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B" w:rsidRDefault="00AC678B" w:rsidP="002D3FD0">
      <w:pPr>
        <w:jc w:val="center"/>
        <w:outlineLvl w:val="0"/>
        <w:rPr>
          <w:rFonts w:ascii="Times New Roman" w:hAnsi="Times New Roman"/>
          <w:b/>
          <w:sz w:val="28"/>
          <w:szCs w:val="24"/>
        </w:rPr>
      </w:pPr>
      <w:r w:rsidRPr="00871263">
        <w:rPr>
          <w:rFonts w:ascii="Times New Roman" w:hAnsi="Times New Roman"/>
          <w:b/>
          <w:sz w:val="28"/>
          <w:szCs w:val="24"/>
        </w:rPr>
        <w:t>CHAPTER I</w:t>
      </w:r>
    </w:p>
    <w:p w:rsidR="00AC678B" w:rsidRDefault="00AC678B" w:rsidP="002D3FD0">
      <w:pPr>
        <w:jc w:val="center"/>
        <w:outlineLvl w:val="0"/>
        <w:rPr>
          <w:rFonts w:ascii="Times New Roman" w:hAnsi="Times New Roman"/>
          <w:b/>
          <w:sz w:val="28"/>
          <w:szCs w:val="24"/>
        </w:rPr>
      </w:pPr>
      <w:r w:rsidRPr="00871263">
        <w:rPr>
          <w:rFonts w:ascii="Times New Roman" w:hAnsi="Times New Roman"/>
          <w:b/>
          <w:sz w:val="28"/>
          <w:szCs w:val="24"/>
        </w:rPr>
        <w:t>INTRODUCTION</w:t>
      </w:r>
    </w:p>
    <w:p w:rsidR="00AC678B" w:rsidRDefault="00AC678B" w:rsidP="002D3FD0">
      <w:pPr>
        <w:spacing w:after="0" w:line="480" w:lineRule="auto"/>
        <w:jc w:val="center"/>
        <w:rPr>
          <w:rFonts w:ascii="Times New Roman" w:hAnsi="Times New Roman"/>
          <w:b/>
          <w:sz w:val="28"/>
          <w:szCs w:val="24"/>
        </w:rPr>
      </w:pPr>
    </w:p>
    <w:p w:rsidR="00AC678B" w:rsidRPr="00A44C36" w:rsidRDefault="00AC678B" w:rsidP="002D3FD0">
      <w:pPr>
        <w:spacing w:after="0" w:line="480" w:lineRule="auto"/>
        <w:jc w:val="both"/>
        <w:outlineLvl w:val="0"/>
        <w:rPr>
          <w:rFonts w:ascii="Times New Roman" w:hAnsi="Times New Roman"/>
          <w:b/>
          <w:bCs/>
          <w:sz w:val="24"/>
          <w:szCs w:val="24"/>
        </w:rPr>
      </w:pPr>
      <w:r w:rsidRPr="00A44C36">
        <w:rPr>
          <w:rFonts w:ascii="Times New Roman" w:hAnsi="Times New Roman"/>
          <w:b/>
          <w:bCs/>
          <w:sz w:val="24"/>
          <w:szCs w:val="24"/>
        </w:rPr>
        <w:t xml:space="preserve">1.1 </w:t>
      </w:r>
      <w:r>
        <w:rPr>
          <w:rFonts w:ascii="Times New Roman" w:hAnsi="Times New Roman"/>
          <w:b/>
          <w:bCs/>
          <w:sz w:val="24"/>
          <w:szCs w:val="24"/>
        </w:rPr>
        <w:t xml:space="preserve"> </w:t>
      </w:r>
      <w:r w:rsidRPr="00A44C36">
        <w:rPr>
          <w:rFonts w:ascii="Times New Roman" w:hAnsi="Times New Roman"/>
          <w:b/>
          <w:bCs/>
          <w:sz w:val="24"/>
          <w:szCs w:val="24"/>
        </w:rPr>
        <w:t xml:space="preserve">Background of Study </w:t>
      </w:r>
    </w:p>
    <w:p w:rsidR="00AC678B" w:rsidRPr="005B239E" w:rsidRDefault="00AC678B" w:rsidP="009909A2">
      <w:pPr>
        <w:pStyle w:val="Default"/>
        <w:spacing w:line="480" w:lineRule="auto"/>
        <w:ind w:firstLine="567"/>
        <w:jc w:val="both"/>
      </w:pPr>
      <w:r w:rsidRPr="005B239E">
        <w:t>English is an important means of communication, which is used by many countries in this world. It plays an important role as an International language. This is why the Indonesian government chooses English as the first foreign language to be taught in schools (Ramelan, 1992 in Hidayah, 2007). By putting it as one of the subjects in the curriculum, hopefully, students will</w:t>
      </w:r>
      <w:r>
        <w:t xml:space="preserve"> have an ability to use English.</w:t>
      </w:r>
      <w:r w:rsidRPr="005B239E">
        <w:t xml:space="preserve"> </w:t>
      </w:r>
      <w:r>
        <w:t xml:space="preserve">Having mastered English, </w:t>
      </w:r>
      <w:r w:rsidRPr="005B239E">
        <w:t xml:space="preserve">the way for them to get in touch with the </w:t>
      </w:r>
      <w:r>
        <w:t>i</w:t>
      </w:r>
      <w:r w:rsidRPr="005B239E">
        <w:t xml:space="preserve">nternational community is wide open. </w:t>
      </w:r>
    </w:p>
    <w:p w:rsidR="00AC678B" w:rsidRPr="005B239E" w:rsidRDefault="00AC678B" w:rsidP="002D3FD0">
      <w:pPr>
        <w:pStyle w:val="Default"/>
        <w:spacing w:line="480" w:lineRule="auto"/>
        <w:ind w:firstLine="567"/>
        <w:jc w:val="both"/>
      </w:pPr>
      <w:r w:rsidRPr="005B239E">
        <w:t xml:space="preserve">Recently, students learn English in formal and non-formal ways. </w:t>
      </w:r>
      <w:r>
        <w:t>F</w:t>
      </w:r>
      <w:r w:rsidRPr="005B239E">
        <w:t xml:space="preserve">rom kindergarten to Senior High School </w:t>
      </w:r>
      <w:r>
        <w:t xml:space="preserve">the importance of knowing the language has propelled people </w:t>
      </w:r>
      <w:r w:rsidRPr="005B239E">
        <w:t>to master it such a way</w:t>
      </w:r>
      <w:r>
        <w:t>, so</w:t>
      </w:r>
      <w:r w:rsidRPr="005B239E">
        <w:t xml:space="preserve"> that they can use th</w:t>
      </w:r>
      <w:r>
        <w:t>e</w:t>
      </w:r>
      <w:r w:rsidRPr="005B239E">
        <w:t xml:space="preserve"> language to communicate with other people. Based on </w:t>
      </w:r>
      <w:r>
        <w:t xml:space="preserve">the </w:t>
      </w:r>
      <w:r w:rsidRPr="005B239E">
        <w:t>cu</w:t>
      </w:r>
      <w:r>
        <w:t xml:space="preserve">rriculum of 2004, the scope of </w:t>
      </w:r>
      <w:r w:rsidRPr="005B239E">
        <w:t xml:space="preserve"> English </w:t>
      </w:r>
      <w:r>
        <w:t xml:space="preserve">language teaching </w:t>
      </w:r>
      <w:r w:rsidRPr="005B239E">
        <w:t xml:space="preserve">at Junior High Schools includes four language skills: listening, speaking, reading, and writing. In this </w:t>
      </w:r>
      <w:r>
        <w:t>research</w:t>
      </w:r>
      <w:r w:rsidRPr="005B239E">
        <w:t xml:space="preserve">, the writer will </w:t>
      </w:r>
      <w:r>
        <w:t>investigate</w:t>
      </w:r>
      <w:r w:rsidRPr="005B239E">
        <w:t xml:space="preserve"> reading </w:t>
      </w:r>
      <w:r>
        <w:t xml:space="preserve">skill </w:t>
      </w:r>
      <w:r w:rsidRPr="005B239E">
        <w:t xml:space="preserve">by looking at the consideration that success in reading will be very important to students both for academic and vocational advancement. </w:t>
      </w:r>
    </w:p>
    <w:p w:rsidR="00AC678B" w:rsidRPr="00E922C9" w:rsidRDefault="00AC678B" w:rsidP="002D3FD0">
      <w:pPr>
        <w:spacing w:after="0" w:line="480" w:lineRule="auto"/>
        <w:ind w:firstLine="567"/>
        <w:jc w:val="both"/>
        <w:rPr>
          <w:rFonts w:ascii="Times New Roman" w:hAnsi="Times New Roman"/>
          <w:sz w:val="24"/>
          <w:szCs w:val="24"/>
        </w:rPr>
      </w:pPr>
      <w:r w:rsidRPr="005B239E">
        <w:rPr>
          <w:rFonts w:ascii="Times New Roman" w:hAnsi="Times New Roman"/>
          <w:sz w:val="24"/>
          <w:szCs w:val="24"/>
        </w:rPr>
        <w:t xml:space="preserve">Although English has been taught for a long time, the result is </w:t>
      </w:r>
      <w:r>
        <w:rPr>
          <w:rFonts w:ascii="Times New Roman" w:hAnsi="Times New Roman"/>
          <w:sz w:val="24"/>
          <w:szCs w:val="24"/>
        </w:rPr>
        <w:t xml:space="preserve">likely to be </w:t>
      </w:r>
      <w:r w:rsidRPr="005B239E">
        <w:rPr>
          <w:rFonts w:ascii="Times New Roman" w:hAnsi="Times New Roman"/>
          <w:sz w:val="24"/>
          <w:szCs w:val="24"/>
        </w:rPr>
        <w:t xml:space="preserve">unsatisfactory especially in reading comprehension. </w:t>
      </w:r>
      <w:r>
        <w:rPr>
          <w:rFonts w:ascii="Times New Roman" w:hAnsi="Times New Roman"/>
          <w:sz w:val="24"/>
          <w:szCs w:val="24"/>
        </w:rPr>
        <w:t xml:space="preserve">Based on the writer’s experience in apprenticeship teaching, the writer found that many students still </w:t>
      </w:r>
      <w:r>
        <w:rPr>
          <w:rFonts w:ascii="Times New Roman" w:hAnsi="Times New Roman"/>
          <w:sz w:val="24"/>
          <w:szCs w:val="24"/>
          <w:lang w:val="en-US"/>
        </w:rPr>
        <w:lastRenderedPageBreak/>
        <w:t>experience some</w:t>
      </w:r>
      <w:r>
        <w:rPr>
          <w:rFonts w:ascii="Times New Roman" w:hAnsi="Times New Roman"/>
          <w:sz w:val="24"/>
          <w:szCs w:val="24"/>
        </w:rPr>
        <w:t xml:space="preserve"> difficult</w:t>
      </w:r>
      <w:r>
        <w:rPr>
          <w:rFonts w:ascii="Times New Roman" w:hAnsi="Times New Roman"/>
          <w:sz w:val="24"/>
          <w:szCs w:val="24"/>
          <w:lang w:val="en-US"/>
        </w:rPr>
        <w:t>ies</w:t>
      </w:r>
      <w:r>
        <w:rPr>
          <w:rFonts w:ascii="Times New Roman" w:hAnsi="Times New Roman"/>
          <w:sz w:val="24"/>
          <w:szCs w:val="24"/>
        </w:rPr>
        <w:t xml:space="preserve"> in reading comprehension. </w:t>
      </w:r>
      <w:r w:rsidRPr="005B239E">
        <w:rPr>
          <w:rFonts w:ascii="Times New Roman" w:hAnsi="Times New Roman"/>
          <w:sz w:val="24"/>
          <w:szCs w:val="24"/>
        </w:rPr>
        <w:t xml:space="preserve">It is because the Indonesian students spend little time to read and discuss books. They think that they can </w:t>
      </w:r>
      <w:r>
        <w:rPr>
          <w:rFonts w:ascii="Times New Roman" w:hAnsi="Times New Roman"/>
          <w:sz w:val="24"/>
          <w:szCs w:val="24"/>
        </w:rPr>
        <w:t>obtain</w:t>
      </w:r>
      <w:r w:rsidRPr="005B239E">
        <w:rPr>
          <w:rFonts w:ascii="Times New Roman" w:hAnsi="Times New Roman"/>
          <w:sz w:val="24"/>
          <w:szCs w:val="24"/>
        </w:rPr>
        <w:t xml:space="preserve"> the knowledge more easily from non-book sources than</w:t>
      </w:r>
      <w:r w:rsidRPr="00E922C9">
        <w:rPr>
          <w:rFonts w:ascii="Times New Roman" w:hAnsi="Times New Roman"/>
          <w:sz w:val="24"/>
          <w:szCs w:val="24"/>
        </w:rPr>
        <w:t xml:space="preserve"> from </w:t>
      </w:r>
      <w:r>
        <w:rPr>
          <w:rFonts w:ascii="Times New Roman" w:hAnsi="Times New Roman"/>
          <w:sz w:val="24"/>
          <w:szCs w:val="24"/>
          <w:lang w:val="en-US"/>
        </w:rPr>
        <w:t xml:space="preserve">text </w:t>
      </w:r>
      <w:r w:rsidRPr="00E922C9">
        <w:rPr>
          <w:rFonts w:ascii="Times New Roman" w:hAnsi="Times New Roman"/>
          <w:sz w:val="24"/>
          <w:szCs w:val="24"/>
        </w:rPr>
        <w:t xml:space="preserve">books. </w:t>
      </w:r>
      <w:r>
        <w:rPr>
          <w:rFonts w:ascii="Times New Roman" w:hAnsi="Times New Roman"/>
          <w:sz w:val="24"/>
          <w:szCs w:val="24"/>
        </w:rPr>
        <w:t>In fact</w:t>
      </w:r>
      <w:r w:rsidRPr="00E922C9">
        <w:rPr>
          <w:rFonts w:ascii="Times New Roman" w:hAnsi="Times New Roman"/>
          <w:sz w:val="24"/>
          <w:szCs w:val="24"/>
        </w:rPr>
        <w:t xml:space="preserve">, reading helps students in their study. In other words, their study depends much on how well they read. </w:t>
      </w:r>
    </w:p>
    <w:p w:rsidR="00AC678B" w:rsidRPr="00E922C9" w:rsidRDefault="00AC678B" w:rsidP="002D3FD0">
      <w:pPr>
        <w:pStyle w:val="Default"/>
        <w:spacing w:line="480" w:lineRule="auto"/>
        <w:ind w:firstLine="567"/>
        <w:jc w:val="both"/>
      </w:pPr>
      <w:r w:rsidRPr="00E922C9">
        <w:t xml:space="preserve">Practically, it is not easy for students to read materials in </w:t>
      </w:r>
      <w:r>
        <w:rPr>
          <w:lang w:val="en-US"/>
        </w:rPr>
        <w:t xml:space="preserve">a </w:t>
      </w:r>
      <w:r w:rsidRPr="00E922C9">
        <w:t xml:space="preserve">foreign language. They have to face new vocabularies and structures that are different with their </w:t>
      </w:r>
      <w:r>
        <w:t>first</w:t>
      </w:r>
      <w:r w:rsidRPr="00E922C9">
        <w:t xml:space="preserve"> language. They sometimes have to face long, difficult, boring, and uninteresting passages both in textbooks and in test papers. Those things can make the students </w:t>
      </w:r>
      <w:r>
        <w:t xml:space="preserve">feel </w:t>
      </w:r>
      <w:r w:rsidRPr="00E922C9">
        <w:t xml:space="preserve">frustrated and lose their motivation to learn English. The reason for reading will finally simply become learning to read instead of reading to learn. </w:t>
      </w:r>
    </w:p>
    <w:p w:rsidR="00AC678B" w:rsidRDefault="00AC678B" w:rsidP="002D3FD0">
      <w:pPr>
        <w:pStyle w:val="Default"/>
        <w:spacing w:line="480" w:lineRule="auto"/>
        <w:ind w:firstLine="567"/>
        <w:jc w:val="both"/>
      </w:pPr>
      <w:r w:rsidRPr="00E922C9">
        <w:t>From th</w:t>
      </w:r>
      <w:r>
        <w:t>at</w:t>
      </w:r>
      <w:r w:rsidRPr="00E922C9">
        <w:t xml:space="preserve"> situation, the teacher should not remain passive or give up all efforts to make improvements. According to </w:t>
      </w:r>
      <w:r>
        <w:t>Burns</w:t>
      </w:r>
      <w:r w:rsidRPr="00712040">
        <w:t xml:space="preserve">, </w:t>
      </w:r>
      <w:r>
        <w:t>et.al. (1984:448)</w:t>
      </w:r>
      <w:r w:rsidRPr="00712040">
        <w:t xml:space="preserve">, </w:t>
      </w:r>
      <w:r>
        <w:t xml:space="preserve">one of the roles of </w:t>
      </w:r>
      <w:r>
        <w:rPr>
          <w:lang w:val="en-US"/>
        </w:rPr>
        <w:t xml:space="preserve">a language </w:t>
      </w:r>
      <w:r>
        <w:t xml:space="preserve">teacher in the classroom is to select and use instructional materials of appropriate difficulty. Burns et.al. </w:t>
      </w:r>
      <w:r>
        <w:rPr>
          <w:lang w:val="en-US"/>
        </w:rPr>
        <w:t xml:space="preserve">(1984) further </w:t>
      </w:r>
      <w:r>
        <w:t>stated that e</w:t>
      </w:r>
      <w:r w:rsidRPr="00712040">
        <w:t>njoyment of reading should be considered of prime importance.</w:t>
      </w:r>
      <w:r>
        <w:t xml:space="preserve"> Based on that statements, the writer assumes</w:t>
      </w:r>
      <w:r w:rsidRPr="00E922C9">
        <w:t xml:space="preserve"> </w:t>
      </w:r>
      <w:r>
        <w:t>that a language teacher</w:t>
      </w:r>
      <w:r w:rsidRPr="00E922C9">
        <w:t xml:space="preserve"> should be able to </w:t>
      </w:r>
      <w:r>
        <w:t xml:space="preserve">provide and </w:t>
      </w:r>
      <w:r>
        <w:rPr>
          <w:lang w:val="en-US"/>
        </w:rPr>
        <w:t xml:space="preserve">to </w:t>
      </w:r>
      <w:r>
        <w:t xml:space="preserve">select suitable, </w:t>
      </w:r>
      <w:r w:rsidRPr="00E922C9">
        <w:t>understandable</w:t>
      </w:r>
      <w:r>
        <w:t xml:space="preserve"> and interesting reading materials </w:t>
      </w:r>
      <w:r w:rsidRPr="00E922C9">
        <w:t xml:space="preserve">in </w:t>
      </w:r>
      <w:r>
        <w:t xml:space="preserve">order to </w:t>
      </w:r>
      <w:r w:rsidRPr="00E922C9">
        <w:t>creat</w:t>
      </w:r>
      <w:r>
        <w:t>e</w:t>
      </w:r>
      <w:r w:rsidRPr="00E922C9">
        <w:t xml:space="preserve"> </w:t>
      </w:r>
      <w:r>
        <w:t xml:space="preserve">an </w:t>
      </w:r>
      <w:r w:rsidRPr="00E922C9">
        <w:t xml:space="preserve">effective reading class. </w:t>
      </w:r>
    </w:p>
    <w:p w:rsidR="00AC678B" w:rsidRDefault="00AC678B" w:rsidP="002D3FD0">
      <w:pPr>
        <w:spacing w:after="0" w:line="480" w:lineRule="auto"/>
        <w:ind w:firstLine="567"/>
        <w:jc w:val="both"/>
        <w:rPr>
          <w:rFonts w:ascii="Times New Roman" w:hAnsi="Times New Roman"/>
          <w:sz w:val="24"/>
          <w:szCs w:val="24"/>
        </w:rPr>
      </w:pPr>
      <w:r>
        <w:rPr>
          <w:rFonts w:ascii="Times New Roman" w:hAnsi="Times New Roman"/>
          <w:sz w:val="24"/>
          <w:szCs w:val="24"/>
        </w:rPr>
        <w:t>Furthermore, t</w:t>
      </w:r>
      <w:r w:rsidRPr="001E7550">
        <w:rPr>
          <w:rFonts w:ascii="Times New Roman" w:hAnsi="Times New Roman"/>
          <w:sz w:val="24"/>
          <w:szCs w:val="24"/>
        </w:rPr>
        <w:t xml:space="preserve">o enable the students </w:t>
      </w:r>
      <w:r>
        <w:rPr>
          <w:rFonts w:ascii="Times New Roman" w:hAnsi="Times New Roman"/>
          <w:sz w:val="24"/>
          <w:szCs w:val="24"/>
        </w:rPr>
        <w:t xml:space="preserve">to </w:t>
      </w:r>
      <w:r w:rsidRPr="001E7550">
        <w:rPr>
          <w:rFonts w:ascii="Times New Roman" w:hAnsi="Times New Roman"/>
          <w:sz w:val="24"/>
          <w:szCs w:val="24"/>
        </w:rPr>
        <w:t xml:space="preserve">master the </w:t>
      </w:r>
      <w:r>
        <w:rPr>
          <w:rFonts w:ascii="Times New Roman" w:hAnsi="Times New Roman"/>
          <w:sz w:val="24"/>
          <w:szCs w:val="24"/>
        </w:rPr>
        <w:t>reading comprehension skill</w:t>
      </w:r>
      <w:r w:rsidRPr="001E7550">
        <w:rPr>
          <w:rFonts w:ascii="Times New Roman" w:hAnsi="Times New Roman"/>
          <w:sz w:val="24"/>
          <w:szCs w:val="24"/>
        </w:rPr>
        <w:t xml:space="preserve">, teachers should provide materials that are appropriate with the curriculum and find suitable methods in teaching and learning process. One of </w:t>
      </w:r>
      <w:r>
        <w:rPr>
          <w:rFonts w:ascii="Times New Roman" w:hAnsi="Times New Roman"/>
          <w:sz w:val="24"/>
          <w:szCs w:val="24"/>
        </w:rPr>
        <w:t xml:space="preserve">the </w:t>
      </w:r>
      <w:r w:rsidRPr="001E7550">
        <w:rPr>
          <w:rFonts w:ascii="Times New Roman" w:hAnsi="Times New Roman"/>
          <w:sz w:val="24"/>
          <w:szCs w:val="24"/>
        </w:rPr>
        <w:t xml:space="preserve">methods suggested in </w:t>
      </w:r>
      <w:r w:rsidRPr="001E7550">
        <w:rPr>
          <w:rFonts w:ascii="Times New Roman" w:hAnsi="Times New Roman"/>
          <w:sz w:val="24"/>
          <w:szCs w:val="24"/>
        </w:rPr>
        <w:lastRenderedPageBreak/>
        <w:t xml:space="preserve">the </w:t>
      </w:r>
      <w:r>
        <w:rPr>
          <w:rFonts w:ascii="Times New Roman" w:hAnsi="Times New Roman"/>
          <w:sz w:val="24"/>
          <w:szCs w:val="24"/>
          <w:lang w:val="en-US"/>
        </w:rPr>
        <w:t>curriculum</w:t>
      </w:r>
      <w:r w:rsidRPr="001E7550">
        <w:rPr>
          <w:rFonts w:ascii="Times New Roman" w:hAnsi="Times New Roman"/>
          <w:sz w:val="24"/>
          <w:szCs w:val="24"/>
        </w:rPr>
        <w:t xml:space="preserve"> is </w:t>
      </w:r>
      <w:r>
        <w:rPr>
          <w:rFonts w:ascii="Times New Roman" w:hAnsi="Times New Roman"/>
          <w:sz w:val="24"/>
          <w:szCs w:val="24"/>
          <w:lang w:val="en-US"/>
        </w:rPr>
        <w:t>the use of</w:t>
      </w:r>
      <w:r w:rsidRPr="001E7550">
        <w:rPr>
          <w:rFonts w:ascii="Times New Roman" w:hAnsi="Times New Roman"/>
          <w:sz w:val="24"/>
          <w:szCs w:val="24"/>
        </w:rPr>
        <w:t xml:space="preserve"> visual aids as media </w:t>
      </w:r>
      <w:r>
        <w:rPr>
          <w:rFonts w:ascii="Times New Roman" w:hAnsi="Times New Roman"/>
          <w:sz w:val="24"/>
          <w:szCs w:val="24"/>
        </w:rPr>
        <w:t xml:space="preserve">of instruction </w:t>
      </w:r>
      <w:r w:rsidRPr="001E7550">
        <w:rPr>
          <w:rFonts w:ascii="Times New Roman" w:hAnsi="Times New Roman"/>
          <w:sz w:val="24"/>
          <w:szCs w:val="24"/>
        </w:rPr>
        <w:t>in the classroom.</w:t>
      </w:r>
      <w:r>
        <w:rPr>
          <w:rFonts w:ascii="Times New Roman" w:hAnsi="Times New Roman"/>
          <w:sz w:val="24"/>
          <w:szCs w:val="24"/>
        </w:rPr>
        <w:t xml:space="preserve"> </w:t>
      </w:r>
      <w:r w:rsidRPr="00DA777B">
        <w:rPr>
          <w:rFonts w:ascii="Times New Roman" w:hAnsi="Times New Roman"/>
          <w:sz w:val="24"/>
          <w:szCs w:val="24"/>
        </w:rPr>
        <w:t>Acco</w:t>
      </w:r>
      <w:r>
        <w:rPr>
          <w:rFonts w:ascii="Times New Roman" w:hAnsi="Times New Roman"/>
          <w:sz w:val="24"/>
          <w:szCs w:val="24"/>
        </w:rPr>
        <w:t>rding to Gerlach and Elly (1980</w:t>
      </w:r>
      <w:r w:rsidRPr="00DA777B">
        <w:rPr>
          <w:rFonts w:ascii="Times New Roman" w:hAnsi="Times New Roman"/>
          <w:sz w:val="24"/>
          <w:szCs w:val="24"/>
        </w:rPr>
        <w:t xml:space="preserve"> in Hidayah, 2007), </w:t>
      </w:r>
      <w:r>
        <w:rPr>
          <w:rFonts w:ascii="Times New Roman" w:hAnsi="Times New Roman"/>
          <w:sz w:val="24"/>
          <w:szCs w:val="24"/>
        </w:rPr>
        <w:t>in</w:t>
      </w:r>
      <w:r w:rsidRPr="00DA777B">
        <w:rPr>
          <w:rFonts w:ascii="Times New Roman" w:hAnsi="Times New Roman"/>
          <w:sz w:val="24"/>
          <w:szCs w:val="24"/>
        </w:rPr>
        <w:t xml:space="preserve"> select</w:t>
      </w:r>
      <w:r>
        <w:rPr>
          <w:rFonts w:ascii="Times New Roman" w:hAnsi="Times New Roman"/>
          <w:sz w:val="24"/>
          <w:szCs w:val="24"/>
        </w:rPr>
        <w:t>ing</w:t>
      </w:r>
      <w:r w:rsidRPr="00DA777B">
        <w:rPr>
          <w:rFonts w:ascii="Times New Roman" w:hAnsi="Times New Roman"/>
          <w:sz w:val="24"/>
          <w:szCs w:val="24"/>
        </w:rPr>
        <w:t xml:space="preserve"> appropriate media, the teacher must consider the characteristics of the students, which directly relate to the learning process such as verbal abilities, visual and audio perception skills. Other factors </w:t>
      </w:r>
      <w:r>
        <w:rPr>
          <w:rFonts w:ascii="Times New Roman" w:hAnsi="Times New Roman"/>
          <w:sz w:val="24"/>
          <w:szCs w:val="24"/>
        </w:rPr>
        <w:t xml:space="preserve">that language </w:t>
      </w:r>
      <w:r w:rsidRPr="00DA777B">
        <w:rPr>
          <w:rFonts w:ascii="Times New Roman" w:hAnsi="Times New Roman"/>
          <w:sz w:val="24"/>
          <w:szCs w:val="24"/>
        </w:rPr>
        <w:t xml:space="preserve"> teacher ought to consider </w:t>
      </w:r>
      <w:r>
        <w:rPr>
          <w:rFonts w:ascii="Times New Roman" w:hAnsi="Times New Roman"/>
          <w:sz w:val="24"/>
          <w:szCs w:val="24"/>
          <w:lang w:val="en-US"/>
        </w:rPr>
        <w:t>in selecting media</w:t>
      </w:r>
      <w:r w:rsidRPr="00DA777B">
        <w:rPr>
          <w:rFonts w:ascii="Times New Roman" w:hAnsi="Times New Roman"/>
          <w:sz w:val="24"/>
          <w:szCs w:val="24"/>
        </w:rPr>
        <w:t xml:space="preserve"> come from</w:t>
      </w:r>
      <w:r>
        <w:rPr>
          <w:rFonts w:ascii="Times New Roman" w:hAnsi="Times New Roman"/>
          <w:sz w:val="24"/>
          <w:szCs w:val="24"/>
        </w:rPr>
        <w:t xml:space="preserve"> the instructional system model</w:t>
      </w:r>
      <w:r>
        <w:rPr>
          <w:rFonts w:ascii="Times New Roman" w:hAnsi="Times New Roman"/>
          <w:sz w:val="24"/>
          <w:szCs w:val="24"/>
          <w:lang w:val="en-US"/>
        </w:rPr>
        <w:t>.</w:t>
      </w:r>
      <w:r w:rsidRPr="00DA777B">
        <w:rPr>
          <w:rFonts w:ascii="Times New Roman" w:hAnsi="Times New Roman"/>
          <w:sz w:val="24"/>
          <w:szCs w:val="24"/>
        </w:rPr>
        <w:t xml:space="preserve"> </w:t>
      </w:r>
      <w:r>
        <w:rPr>
          <w:rFonts w:ascii="Times New Roman" w:hAnsi="Times New Roman"/>
          <w:sz w:val="24"/>
          <w:szCs w:val="24"/>
          <w:lang w:val="en-US"/>
        </w:rPr>
        <w:t>They are</w:t>
      </w:r>
      <w:r w:rsidRPr="00DA777B">
        <w:rPr>
          <w:rFonts w:ascii="Times New Roman" w:hAnsi="Times New Roman"/>
          <w:sz w:val="24"/>
          <w:szCs w:val="24"/>
        </w:rPr>
        <w:t xml:space="preserve"> the organization of groups, the time available and the space in which </w:t>
      </w:r>
      <w:r>
        <w:rPr>
          <w:rFonts w:ascii="Times New Roman" w:hAnsi="Times New Roman"/>
          <w:sz w:val="24"/>
          <w:szCs w:val="24"/>
        </w:rPr>
        <w:t xml:space="preserve">the </w:t>
      </w:r>
      <w:r w:rsidRPr="00DA777B">
        <w:rPr>
          <w:rFonts w:ascii="Times New Roman" w:hAnsi="Times New Roman"/>
          <w:sz w:val="24"/>
          <w:szCs w:val="24"/>
        </w:rPr>
        <w:t xml:space="preserve">media will be used. </w:t>
      </w:r>
    </w:p>
    <w:p w:rsidR="00AC678B" w:rsidRPr="005B239E" w:rsidRDefault="00AC678B" w:rsidP="002D3FD0">
      <w:pPr>
        <w:pStyle w:val="Default"/>
        <w:spacing w:line="480" w:lineRule="auto"/>
        <w:ind w:firstLine="567"/>
        <w:jc w:val="both"/>
      </w:pPr>
      <w:r>
        <w:rPr>
          <w:lang w:val="en-US"/>
        </w:rPr>
        <w:t>Considering these factors of media selection</w:t>
      </w:r>
      <w:r w:rsidRPr="00D8083D">
        <w:t xml:space="preserve">, the writer assumes that illustrated short story book </w:t>
      </w:r>
      <w:r>
        <w:rPr>
          <w:lang w:val="en-US"/>
        </w:rPr>
        <w:t>can be</w:t>
      </w:r>
      <w:r>
        <w:t xml:space="preserve"> a</w:t>
      </w:r>
      <w:r w:rsidRPr="00D8083D">
        <w:t xml:space="preserve"> </w:t>
      </w:r>
      <w:r>
        <w:t xml:space="preserve">teaching </w:t>
      </w:r>
      <w:r w:rsidRPr="00D8083D">
        <w:t>medi</w:t>
      </w:r>
      <w:r>
        <w:t>um</w:t>
      </w:r>
      <w:r w:rsidRPr="00D8083D">
        <w:t xml:space="preserve"> </w:t>
      </w:r>
      <w:r>
        <w:rPr>
          <w:lang w:val="en-US"/>
        </w:rPr>
        <w:t>to</w:t>
      </w:r>
      <w:r w:rsidRPr="00D8083D">
        <w:t xml:space="preserve"> be used to teach reading</w:t>
      </w:r>
      <w:r>
        <w:t xml:space="preserve"> especially </w:t>
      </w:r>
      <w:r>
        <w:rPr>
          <w:lang w:val="en-US"/>
        </w:rPr>
        <w:t>for</w:t>
      </w:r>
      <w:r>
        <w:t xml:space="preserve"> narrative reading material</w:t>
      </w:r>
      <w:r w:rsidRPr="00D8083D">
        <w:t>. It is a</w:t>
      </w:r>
      <w:r>
        <w:t>n</w:t>
      </w:r>
      <w:r w:rsidRPr="00D8083D">
        <w:t xml:space="preserve"> interesting material for Junior High School students. It </w:t>
      </w:r>
      <w:r>
        <w:t>can</w:t>
      </w:r>
      <w:r w:rsidRPr="00D8083D">
        <w:t xml:space="preserve"> attract students’ interest and stimulate them </w:t>
      </w:r>
      <w:r>
        <w:t xml:space="preserve">enjoying </w:t>
      </w:r>
      <w:r w:rsidRPr="00D8083D">
        <w:t>reading English material</w:t>
      </w:r>
      <w:r>
        <w:t>s</w:t>
      </w:r>
      <w:r w:rsidRPr="00D8083D">
        <w:t xml:space="preserve">. Although the illustrated short story is written in English, the students of Junior High School will enjoy reading it for the following reasons: </w:t>
      </w:r>
    </w:p>
    <w:p w:rsidR="00AC678B" w:rsidRDefault="00AC678B" w:rsidP="006D4C19">
      <w:pPr>
        <w:pStyle w:val="Default"/>
        <w:spacing w:line="480" w:lineRule="auto"/>
        <w:ind w:left="630" w:hanging="425"/>
        <w:jc w:val="both"/>
      </w:pPr>
      <w:r>
        <w:t xml:space="preserve">1.  </w:t>
      </w:r>
      <w:r w:rsidRPr="005B239E">
        <w:t>By giving such material, hopefully the students will be motiva</w:t>
      </w:r>
      <w:r>
        <w:t>ted and interested to read</w:t>
      </w:r>
      <w:r>
        <w:rPr>
          <w:lang w:val="en-US"/>
        </w:rPr>
        <w:t xml:space="preserve">, and therefore </w:t>
      </w:r>
      <w:r w:rsidRPr="005B239E">
        <w:t>can enrich the</w:t>
      </w:r>
      <w:r>
        <w:t xml:space="preserve">ir </w:t>
      </w:r>
      <w:r w:rsidRPr="005B239E">
        <w:t>vocabulary</w:t>
      </w:r>
      <w:r>
        <w:t xml:space="preserve"> mastery</w:t>
      </w:r>
      <w:r w:rsidRPr="005B239E">
        <w:t xml:space="preserve">, </w:t>
      </w:r>
      <w:r>
        <w:t>develop understanding of</w:t>
      </w:r>
      <w:r w:rsidRPr="005B239E">
        <w:t xml:space="preserve"> </w:t>
      </w:r>
      <w:r>
        <w:t>English sentence structures</w:t>
      </w:r>
      <w:r w:rsidRPr="005B239E">
        <w:t xml:space="preserve"> </w:t>
      </w:r>
      <w:r>
        <w:t xml:space="preserve">and </w:t>
      </w:r>
      <w:r w:rsidRPr="005B239E">
        <w:t xml:space="preserve">improve their reading </w:t>
      </w:r>
      <w:r>
        <w:t>skill</w:t>
      </w:r>
      <w:r w:rsidRPr="005B239E">
        <w:t xml:space="preserve">. </w:t>
      </w:r>
    </w:p>
    <w:p w:rsidR="006D4C19" w:rsidRDefault="00AC678B" w:rsidP="006D4C19">
      <w:pPr>
        <w:pStyle w:val="Default"/>
        <w:spacing w:line="480" w:lineRule="auto"/>
        <w:ind w:left="630" w:hanging="425"/>
        <w:jc w:val="both"/>
        <w:rPr>
          <w:lang w:val="en-US"/>
        </w:rPr>
      </w:pPr>
      <w:r>
        <w:t xml:space="preserve">2.   Picture sequences provided in illustrated story book can help students to comprehend the line of the story. </w:t>
      </w:r>
      <w:r>
        <w:rPr>
          <w:lang w:val="en-US"/>
        </w:rPr>
        <w:t>T</w:t>
      </w:r>
      <w:r>
        <w:t>he applications of pictures in illustrated short story books facilitate</w:t>
      </w:r>
      <w:r>
        <w:rPr>
          <w:lang w:val="en-US"/>
        </w:rPr>
        <w:t xml:space="preserve"> </w:t>
      </w:r>
      <w:r>
        <w:t xml:space="preserve">learners to understand the story faster. </w:t>
      </w:r>
    </w:p>
    <w:p w:rsidR="00AC678B" w:rsidRPr="005F70E3" w:rsidRDefault="00AC678B" w:rsidP="006D4C19">
      <w:pPr>
        <w:pStyle w:val="Default"/>
        <w:spacing w:line="480" w:lineRule="auto"/>
        <w:ind w:left="1080" w:hanging="425"/>
        <w:jc w:val="both"/>
      </w:pPr>
      <w:r>
        <w:t xml:space="preserve">(Carney </w:t>
      </w:r>
      <w:r>
        <w:rPr>
          <w:lang w:val="en-US"/>
        </w:rPr>
        <w:t>&amp;</w:t>
      </w:r>
      <w:r>
        <w:t xml:space="preserve"> Levin, 2002)</w:t>
      </w:r>
    </w:p>
    <w:p w:rsidR="00AC678B" w:rsidRPr="00D756C0" w:rsidRDefault="00AC678B" w:rsidP="002D3FD0">
      <w:pPr>
        <w:pStyle w:val="Default"/>
        <w:spacing w:line="480" w:lineRule="auto"/>
        <w:ind w:firstLine="567"/>
        <w:jc w:val="both"/>
        <w:rPr>
          <w:lang w:val="en-US"/>
        </w:rPr>
      </w:pPr>
    </w:p>
    <w:p w:rsidR="00AC678B" w:rsidRDefault="00AC678B" w:rsidP="002D3FD0">
      <w:pPr>
        <w:spacing w:after="0" w:line="480" w:lineRule="auto"/>
        <w:ind w:firstLine="567"/>
        <w:jc w:val="both"/>
        <w:rPr>
          <w:rFonts w:ascii="Times New Roman" w:hAnsi="Times New Roman"/>
          <w:sz w:val="24"/>
          <w:szCs w:val="24"/>
        </w:rPr>
      </w:pPr>
      <w:r w:rsidRPr="0022219B">
        <w:rPr>
          <w:rFonts w:ascii="Times New Roman" w:hAnsi="Times New Roman"/>
          <w:sz w:val="24"/>
          <w:szCs w:val="24"/>
        </w:rPr>
        <w:lastRenderedPageBreak/>
        <w:t xml:space="preserve">In </w:t>
      </w:r>
      <w:r>
        <w:rPr>
          <w:rFonts w:ascii="Times New Roman" w:hAnsi="Times New Roman"/>
          <w:sz w:val="24"/>
          <w:szCs w:val="24"/>
        </w:rPr>
        <w:t>a</w:t>
      </w:r>
      <w:r w:rsidRPr="0022219B">
        <w:rPr>
          <w:rFonts w:ascii="Times New Roman" w:hAnsi="Times New Roman"/>
          <w:sz w:val="24"/>
          <w:szCs w:val="24"/>
        </w:rPr>
        <w:t xml:space="preserve">ccordance with </w:t>
      </w:r>
      <w:r>
        <w:rPr>
          <w:rFonts w:ascii="Times New Roman" w:hAnsi="Times New Roman"/>
          <w:sz w:val="24"/>
          <w:szCs w:val="24"/>
          <w:lang w:val="en-US"/>
        </w:rPr>
        <w:t>the</w:t>
      </w:r>
      <w:r w:rsidRPr="0022219B">
        <w:rPr>
          <w:rFonts w:ascii="Times New Roman" w:hAnsi="Times New Roman"/>
          <w:sz w:val="24"/>
          <w:szCs w:val="24"/>
        </w:rPr>
        <w:t xml:space="preserve"> above</w:t>
      </w:r>
      <w:r>
        <w:rPr>
          <w:rFonts w:ascii="Times New Roman" w:hAnsi="Times New Roman"/>
          <w:sz w:val="24"/>
          <w:szCs w:val="24"/>
          <w:lang w:val="en-US"/>
        </w:rPr>
        <w:t xml:space="preserve"> description</w:t>
      </w:r>
      <w:r w:rsidRPr="0022219B">
        <w:rPr>
          <w:rFonts w:ascii="Times New Roman" w:hAnsi="Times New Roman"/>
          <w:sz w:val="24"/>
          <w:szCs w:val="24"/>
        </w:rPr>
        <w:t xml:space="preserve">, the writer </w:t>
      </w:r>
      <w:r>
        <w:rPr>
          <w:rFonts w:ascii="Times New Roman" w:hAnsi="Times New Roman"/>
          <w:sz w:val="24"/>
          <w:szCs w:val="24"/>
        </w:rPr>
        <w:t xml:space="preserve">tried to </w:t>
      </w:r>
      <w:r>
        <w:rPr>
          <w:rFonts w:ascii="Times New Roman" w:hAnsi="Times New Roman"/>
          <w:sz w:val="24"/>
          <w:szCs w:val="24"/>
          <w:lang w:val="en-US"/>
        </w:rPr>
        <w:t xml:space="preserve">investigate </w:t>
      </w:r>
      <w:r>
        <w:rPr>
          <w:rFonts w:ascii="Times New Roman" w:hAnsi="Times New Roman"/>
          <w:sz w:val="24"/>
          <w:szCs w:val="24"/>
        </w:rPr>
        <w:t>the use</w:t>
      </w:r>
      <w:r>
        <w:rPr>
          <w:rFonts w:ascii="Times New Roman" w:hAnsi="Times New Roman"/>
          <w:sz w:val="24"/>
          <w:szCs w:val="24"/>
          <w:lang w:val="en-US"/>
        </w:rPr>
        <w:t xml:space="preserve"> of </w:t>
      </w:r>
      <w:r>
        <w:rPr>
          <w:rFonts w:ascii="Times New Roman" w:hAnsi="Times New Roman"/>
          <w:sz w:val="24"/>
          <w:szCs w:val="24"/>
        </w:rPr>
        <w:t xml:space="preserve">illustrated short stories as media </w:t>
      </w:r>
      <w:r>
        <w:rPr>
          <w:rFonts w:ascii="Times New Roman" w:hAnsi="Times New Roman"/>
          <w:sz w:val="24"/>
          <w:szCs w:val="24"/>
          <w:lang w:val="en-US"/>
        </w:rPr>
        <w:t xml:space="preserve">of instruction </w:t>
      </w:r>
      <w:r>
        <w:rPr>
          <w:rFonts w:ascii="Times New Roman" w:hAnsi="Times New Roman"/>
          <w:sz w:val="24"/>
          <w:szCs w:val="24"/>
        </w:rPr>
        <w:t xml:space="preserve">in order to improve the students’ reading comprehension particularly in narrative text by taking an experimental research. </w:t>
      </w:r>
    </w:p>
    <w:p w:rsidR="00AC678B" w:rsidRPr="00637C2C" w:rsidRDefault="00AC678B" w:rsidP="002D3FD0">
      <w:pPr>
        <w:spacing w:after="0" w:line="480" w:lineRule="auto"/>
        <w:ind w:firstLine="567"/>
        <w:jc w:val="both"/>
        <w:rPr>
          <w:rFonts w:ascii="Times New Roman" w:hAnsi="Times New Roman"/>
          <w:sz w:val="24"/>
          <w:szCs w:val="24"/>
        </w:rPr>
      </w:pPr>
    </w:p>
    <w:p w:rsidR="00AC678B" w:rsidRPr="00A44C36" w:rsidRDefault="00AC678B" w:rsidP="002D3FD0">
      <w:pPr>
        <w:spacing w:after="0" w:line="480" w:lineRule="auto"/>
        <w:jc w:val="both"/>
        <w:outlineLvl w:val="0"/>
        <w:rPr>
          <w:rFonts w:ascii="Times New Roman" w:hAnsi="Times New Roman"/>
          <w:b/>
          <w:bCs/>
          <w:sz w:val="24"/>
          <w:szCs w:val="24"/>
        </w:rPr>
      </w:pPr>
      <w:r w:rsidRPr="00A44C36">
        <w:rPr>
          <w:rFonts w:ascii="Times New Roman" w:hAnsi="Times New Roman"/>
          <w:b/>
          <w:bCs/>
          <w:sz w:val="24"/>
          <w:szCs w:val="24"/>
        </w:rPr>
        <w:t xml:space="preserve">1.2 </w:t>
      </w:r>
      <w:r>
        <w:rPr>
          <w:rFonts w:ascii="Times New Roman" w:hAnsi="Times New Roman"/>
          <w:b/>
          <w:bCs/>
          <w:sz w:val="24"/>
          <w:szCs w:val="24"/>
        </w:rPr>
        <w:t xml:space="preserve"> </w:t>
      </w:r>
      <w:r w:rsidRPr="00A44C36">
        <w:rPr>
          <w:rFonts w:ascii="Times New Roman" w:hAnsi="Times New Roman"/>
          <w:b/>
          <w:bCs/>
          <w:sz w:val="24"/>
          <w:szCs w:val="24"/>
        </w:rPr>
        <w:t xml:space="preserve">Statement of the Problems </w:t>
      </w:r>
    </w:p>
    <w:p w:rsidR="00AC678B" w:rsidRPr="002D5D54" w:rsidRDefault="00AC678B" w:rsidP="002D3FD0">
      <w:pPr>
        <w:pStyle w:val="Default"/>
        <w:spacing w:line="480" w:lineRule="auto"/>
        <w:ind w:firstLine="567"/>
        <w:jc w:val="both"/>
      </w:pPr>
      <w:r>
        <w:t>To</w:t>
      </w:r>
      <w:r w:rsidRPr="002D5D54">
        <w:t xml:space="preserve"> focus the discussion on the topic, </w:t>
      </w:r>
      <w:r>
        <w:t>the writer</w:t>
      </w:r>
      <w:r w:rsidRPr="002D5D54">
        <w:t xml:space="preserve"> </w:t>
      </w:r>
      <w:r>
        <w:t>formulates the following questions</w:t>
      </w:r>
      <w:r w:rsidRPr="002D5D54">
        <w:t xml:space="preserve">: </w:t>
      </w:r>
    </w:p>
    <w:p w:rsidR="00AC678B" w:rsidRPr="001A274E" w:rsidRDefault="00AC678B" w:rsidP="006D4C19">
      <w:pPr>
        <w:spacing w:after="0" w:line="480" w:lineRule="auto"/>
        <w:ind w:left="630" w:hanging="426"/>
        <w:jc w:val="both"/>
        <w:rPr>
          <w:rFonts w:ascii="Times New Roman" w:hAnsi="Times New Roman"/>
          <w:sz w:val="24"/>
          <w:szCs w:val="24"/>
        </w:rPr>
      </w:pPr>
      <w:r>
        <w:rPr>
          <w:rFonts w:ascii="TimesNewRomanPSMT" w:hAnsi="TimesNewRomanPSMT" w:cs="TimesNewRomanPSMT"/>
          <w:sz w:val="24"/>
          <w:szCs w:val="24"/>
          <w:lang w:eastAsia="id-ID"/>
        </w:rPr>
        <w:t xml:space="preserve">1.  </w:t>
      </w:r>
      <w:r w:rsidRPr="001A274E">
        <w:rPr>
          <w:rFonts w:ascii="Times New Roman" w:hAnsi="Times New Roman"/>
          <w:sz w:val="24"/>
          <w:szCs w:val="24"/>
        </w:rPr>
        <w:t xml:space="preserve">How is the students’ achievement in learning English </w:t>
      </w:r>
      <w:r>
        <w:rPr>
          <w:rFonts w:ascii="Times New Roman" w:hAnsi="Times New Roman"/>
          <w:sz w:val="24"/>
          <w:szCs w:val="24"/>
        </w:rPr>
        <w:t xml:space="preserve">reading </w:t>
      </w:r>
      <w:r w:rsidRPr="001A274E">
        <w:rPr>
          <w:rFonts w:ascii="Times New Roman" w:hAnsi="Times New Roman"/>
          <w:sz w:val="24"/>
          <w:szCs w:val="24"/>
        </w:rPr>
        <w:t xml:space="preserve"> by using </w:t>
      </w:r>
      <w:r>
        <w:rPr>
          <w:rFonts w:ascii="Times New Roman" w:hAnsi="Times New Roman"/>
          <w:sz w:val="24"/>
          <w:szCs w:val="24"/>
        </w:rPr>
        <w:t>illustrated short stories</w:t>
      </w:r>
      <w:r w:rsidRPr="001A274E">
        <w:rPr>
          <w:rFonts w:ascii="Times New Roman" w:hAnsi="Times New Roman"/>
          <w:sz w:val="24"/>
          <w:szCs w:val="24"/>
        </w:rPr>
        <w:t>?</w:t>
      </w:r>
    </w:p>
    <w:p w:rsidR="00AC678B" w:rsidRDefault="00AC678B" w:rsidP="006D4C19">
      <w:pPr>
        <w:autoSpaceDE w:val="0"/>
        <w:autoSpaceDN w:val="0"/>
        <w:adjustRightInd w:val="0"/>
        <w:spacing w:after="0" w:line="480" w:lineRule="auto"/>
        <w:ind w:left="630" w:hanging="425"/>
        <w:jc w:val="both"/>
        <w:rPr>
          <w:rFonts w:ascii="TimesNewRomanPSMT" w:hAnsi="TimesNewRomanPSMT" w:cs="TimesNewRomanPSMT"/>
          <w:sz w:val="24"/>
          <w:szCs w:val="24"/>
          <w:lang w:eastAsia="id-ID"/>
        </w:rPr>
      </w:pPr>
      <w:r>
        <w:rPr>
          <w:rFonts w:ascii="TimesNewRomanPSMT" w:hAnsi="TimesNewRomanPSMT" w:cs="TimesNewRomanPSMT"/>
          <w:sz w:val="24"/>
          <w:szCs w:val="24"/>
          <w:lang w:eastAsia="id-ID"/>
        </w:rPr>
        <w:t xml:space="preserve">2. </w:t>
      </w:r>
      <w:r>
        <w:rPr>
          <w:rFonts w:ascii="TimesNewRomanPSMT" w:hAnsi="TimesNewRomanPSMT" w:cs="TimesNewRomanPSMT"/>
          <w:sz w:val="24"/>
          <w:szCs w:val="24"/>
          <w:lang w:val="en-US" w:eastAsia="id-ID"/>
        </w:rPr>
        <w:t xml:space="preserve">  Are</w:t>
      </w:r>
      <w:r>
        <w:rPr>
          <w:rFonts w:ascii="TimesNewRomanPSMT" w:hAnsi="TimesNewRomanPSMT" w:cs="TimesNewRomanPSMT"/>
          <w:sz w:val="24"/>
          <w:szCs w:val="24"/>
          <w:lang w:eastAsia="id-ID"/>
        </w:rPr>
        <w:t xml:space="preserve"> illustrat</w:t>
      </w:r>
      <w:r>
        <w:rPr>
          <w:rFonts w:ascii="TimesNewRomanPSMT" w:hAnsi="TimesNewRomanPSMT" w:cs="TimesNewRomanPSMT"/>
          <w:sz w:val="24"/>
          <w:szCs w:val="24"/>
          <w:lang w:val="en-US" w:eastAsia="id-ID"/>
        </w:rPr>
        <w:t>ions</w:t>
      </w:r>
      <w:r>
        <w:rPr>
          <w:rFonts w:ascii="TimesNewRomanPSMT" w:hAnsi="TimesNewRomanPSMT" w:cs="TimesNewRomanPSMT"/>
          <w:sz w:val="24"/>
          <w:szCs w:val="24"/>
          <w:lang w:eastAsia="id-ID"/>
        </w:rPr>
        <w:t xml:space="preserve"> effective as media </w:t>
      </w:r>
      <w:r>
        <w:rPr>
          <w:rFonts w:ascii="TimesNewRomanPSMT" w:hAnsi="TimesNewRomanPSMT" w:cs="TimesNewRomanPSMT"/>
          <w:sz w:val="24"/>
          <w:szCs w:val="24"/>
          <w:lang w:val="en-US" w:eastAsia="id-ID"/>
        </w:rPr>
        <w:t>of teaching short stories</w:t>
      </w:r>
      <w:r>
        <w:rPr>
          <w:rFonts w:ascii="TimesNewRomanPSMT" w:hAnsi="TimesNewRomanPSMT" w:cs="TimesNewRomanPSMT"/>
          <w:sz w:val="24"/>
          <w:szCs w:val="24"/>
          <w:lang w:eastAsia="id-ID"/>
        </w:rPr>
        <w:t>?</w:t>
      </w:r>
    </w:p>
    <w:p w:rsidR="00AC678B" w:rsidRPr="00A44C36" w:rsidRDefault="00AC678B" w:rsidP="002D3FD0">
      <w:pPr>
        <w:tabs>
          <w:tab w:val="left" w:pos="567"/>
        </w:tabs>
        <w:spacing w:after="0" w:line="480" w:lineRule="auto"/>
        <w:ind w:hanging="425"/>
        <w:jc w:val="both"/>
        <w:rPr>
          <w:rFonts w:ascii="Times New Roman" w:hAnsi="Times New Roman"/>
          <w:sz w:val="24"/>
          <w:szCs w:val="24"/>
        </w:rPr>
      </w:pPr>
    </w:p>
    <w:p w:rsidR="00AC678B" w:rsidRPr="00A44C36" w:rsidRDefault="00AC678B" w:rsidP="002D3FD0">
      <w:pPr>
        <w:spacing w:after="0" w:line="480" w:lineRule="auto"/>
        <w:jc w:val="both"/>
        <w:outlineLvl w:val="0"/>
        <w:rPr>
          <w:rFonts w:ascii="Times New Roman" w:hAnsi="Times New Roman"/>
          <w:b/>
          <w:bCs/>
          <w:sz w:val="24"/>
          <w:szCs w:val="24"/>
        </w:rPr>
      </w:pPr>
      <w:r w:rsidRPr="00A44C36">
        <w:rPr>
          <w:rFonts w:ascii="Times New Roman" w:hAnsi="Times New Roman"/>
          <w:b/>
          <w:bCs/>
          <w:sz w:val="24"/>
          <w:szCs w:val="24"/>
        </w:rPr>
        <w:t xml:space="preserve">1.3 </w:t>
      </w:r>
      <w:r>
        <w:rPr>
          <w:rFonts w:ascii="Times New Roman" w:hAnsi="Times New Roman"/>
          <w:b/>
          <w:bCs/>
          <w:sz w:val="24"/>
          <w:szCs w:val="24"/>
        </w:rPr>
        <w:t xml:space="preserve"> </w:t>
      </w:r>
      <w:r w:rsidRPr="00A44C36">
        <w:rPr>
          <w:rFonts w:ascii="Times New Roman" w:hAnsi="Times New Roman"/>
          <w:b/>
          <w:bCs/>
          <w:sz w:val="24"/>
          <w:szCs w:val="24"/>
        </w:rPr>
        <w:t>Objectives of the Study</w:t>
      </w:r>
    </w:p>
    <w:p w:rsidR="00AC678B" w:rsidRDefault="00AC678B" w:rsidP="002D3FD0">
      <w:pPr>
        <w:pStyle w:val="Default"/>
        <w:spacing w:line="480" w:lineRule="auto"/>
        <w:ind w:firstLine="567"/>
        <w:jc w:val="both"/>
      </w:pPr>
      <w:r w:rsidRPr="00503D12">
        <w:t>Based on the problem</w:t>
      </w:r>
      <w:r>
        <w:rPr>
          <w:lang w:val="en-US"/>
        </w:rPr>
        <w:t>s</w:t>
      </w:r>
      <w:r w:rsidRPr="00503D12">
        <w:t xml:space="preserve"> mentioned above, the objective of the study </w:t>
      </w:r>
      <w:r>
        <w:t xml:space="preserve">can be stated as follows: </w:t>
      </w:r>
    </w:p>
    <w:p w:rsidR="00AC678B" w:rsidRPr="00671E02" w:rsidRDefault="00AC678B" w:rsidP="006D4C19">
      <w:pPr>
        <w:numPr>
          <w:ilvl w:val="0"/>
          <w:numId w:val="1"/>
        </w:numPr>
        <w:tabs>
          <w:tab w:val="clear" w:pos="720"/>
          <w:tab w:val="num" w:pos="567"/>
        </w:tabs>
        <w:spacing w:after="0" w:line="480" w:lineRule="auto"/>
        <w:ind w:left="540" w:hanging="425"/>
        <w:jc w:val="both"/>
        <w:rPr>
          <w:rFonts w:ascii="Times New Roman" w:hAnsi="Times New Roman"/>
          <w:sz w:val="24"/>
          <w:szCs w:val="24"/>
        </w:rPr>
      </w:pPr>
      <w:r w:rsidRPr="00671E02">
        <w:rPr>
          <w:rFonts w:ascii="Times New Roman" w:hAnsi="Times New Roman"/>
          <w:sz w:val="24"/>
          <w:szCs w:val="24"/>
        </w:rPr>
        <w:t xml:space="preserve">To find out whether there is any significant differences in the improvement of student’s </w:t>
      </w:r>
      <w:r>
        <w:rPr>
          <w:rFonts w:ascii="Times New Roman" w:hAnsi="Times New Roman"/>
          <w:sz w:val="24"/>
          <w:szCs w:val="24"/>
        </w:rPr>
        <w:t xml:space="preserve">reading comprehension </w:t>
      </w:r>
      <w:r w:rsidRPr="00671E02">
        <w:rPr>
          <w:rFonts w:ascii="Times New Roman" w:hAnsi="Times New Roman"/>
          <w:sz w:val="24"/>
          <w:szCs w:val="24"/>
        </w:rPr>
        <w:t xml:space="preserve">using </w:t>
      </w:r>
      <w:r>
        <w:rPr>
          <w:rFonts w:ascii="Times New Roman" w:hAnsi="Times New Roman"/>
          <w:sz w:val="24"/>
          <w:szCs w:val="24"/>
        </w:rPr>
        <w:t>illustrated short stories</w:t>
      </w:r>
      <w:r w:rsidRPr="00671E02">
        <w:rPr>
          <w:rFonts w:ascii="Times New Roman" w:hAnsi="Times New Roman"/>
          <w:sz w:val="24"/>
          <w:szCs w:val="24"/>
        </w:rPr>
        <w:t xml:space="preserve"> and without </w:t>
      </w:r>
      <w:r>
        <w:rPr>
          <w:rFonts w:ascii="Times New Roman" w:hAnsi="Times New Roman"/>
          <w:sz w:val="24"/>
          <w:szCs w:val="24"/>
        </w:rPr>
        <w:t>illustrated short stories</w:t>
      </w:r>
      <w:r w:rsidRPr="00671E02">
        <w:rPr>
          <w:rFonts w:ascii="Times New Roman" w:hAnsi="Times New Roman"/>
          <w:sz w:val="24"/>
          <w:szCs w:val="24"/>
        </w:rPr>
        <w:t>.</w:t>
      </w:r>
    </w:p>
    <w:p w:rsidR="00AC678B" w:rsidRPr="00DC2C4B" w:rsidRDefault="00AC678B" w:rsidP="006D4C19">
      <w:pPr>
        <w:numPr>
          <w:ilvl w:val="0"/>
          <w:numId w:val="1"/>
        </w:numPr>
        <w:tabs>
          <w:tab w:val="clear" w:pos="720"/>
          <w:tab w:val="num" w:pos="567"/>
        </w:tabs>
        <w:spacing w:after="0" w:line="480" w:lineRule="auto"/>
        <w:ind w:left="540" w:hanging="425"/>
        <w:jc w:val="both"/>
        <w:rPr>
          <w:rFonts w:ascii="Times New Roman" w:hAnsi="Times New Roman"/>
          <w:sz w:val="24"/>
          <w:szCs w:val="24"/>
        </w:rPr>
      </w:pPr>
      <w:r w:rsidRPr="00DC2C4B">
        <w:rPr>
          <w:rFonts w:ascii="Times New Roman" w:hAnsi="Times New Roman"/>
          <w:sz w:val="24"/>
          <w:szCs w:val="24"/>
        </w:rPr>
        <w:t>To identify the effectiveness of illustrated short stories as a medium of teaching reading comprehension</w:t>
      </w:r>
      <w:r>
        <w:rPr>
          <w:rFonts w:ascii="Times New Roman" w:hAnsi="Times New Roman"/>
          <w:sz w:val="24"/>
          <w:szCs w:val="24"/>
        </w:rPr>
        <w:t>.</w:t>
      </w:r>
    </w:p>
    <w:p w:rsidR="00AC678B" w:rsidRDefault="00AC678B" w:rsidP="002D3FD0">
      <w:pPr>
        <w:pStyle w:val="ListParagraph"/>
        <w:tabs>
          <w:tab w:val="num" w:pos="567"/>
        </w:tabs>
        <w:spacing w:after="0" w:line="480" w:lineRule="auto"/>
        <w:ind w:left="0"/>
        <w:jc w:val="both"/>
        <w:rPr>
          <w:rFonts w:ascii="Times New Roman" w:hAnsi="Times New Roman"/>
          <w:sz w:val="24"/>
          <w:szCs w:val="24"/>
          <w:lang w:val="en-US"/>
        </w:rPr>
      </w:pPr>
    </w:p>
    <w:p w:rsidR="006D4C19" w:rsidRPr="006D4C19" w:rsidRDefault="006D4C19" w:rsidP="002D3FD0">
      <w:pPr>
        <w:pStyle w:val="ListParagraph"/>
        <w:tabs>
          <w:tab w:val="num" w:pos="567"/>
        </w:tabs>
        <w:spacing w:after="0" w:line="480" w:lineRule="auto"/>
        <w:ind w:left="0"/>
        <w:jc w:val="both"/>
        <w:rPr>
          <w:rFonts w:ascii="Times New Roman" w:hAnsi="Times New Roman"/>
          <w:sz w:val="24"/>
          <w:szCs w:val="24"/>
          <w:lang w:val="en-US"/>
        </w:rPr>
      </w:pPr>
    </w:p>
    <w:p w:rsidR="00AC678B" w:rsidRPr="00A44C36" w:rsidRDefault="00AC678B" w:rsidP="002D3FD0">
      <w:pPr>
        <w:tabs>
          <w:tab w:val="num" w:pos="720"/>
        </w:tabs>
        <w:spacing w:after="0" w:line="480" w:lineRule="auto"/>
        <w:jc w:val="both"/>
        <w:outlineLvl w:val="0"/>
        <w:rPr>
          <w:rFonts w:ascii="Times New Roman" w:hAnsi="Times New Roman"/>
          <w:sz w:val="24"/>
          <w:szCs w:val="24"/>
        </w:rPr>
      </w:pPr>
      <w:r w:rsidRPr="00A44C36">
        <w:rPr>
          <w:rFonts w:ascii="Times New Roman" w:hAnsi="Times New Roman"/>
          <w:b/>
          <w:bCs/>
          <w:sz w:val="24"/>
          <w:szCs w:val="24"/>
        </w:rPr>
        <w:lastRenderedPageBreak/>
        <w:t>1.</w:t>
      </w:r>
      <w:r>
        <w:rPr>
          <w:rFonts w:ascii="Times New Roman" w:hAnsi="Times New Roman"/>
          <w:b/>
          <w:bCs/>
          <w:sz w:val="24"/>
          <w:szCs w:val="24"/>
        </w:rPr>
        <w:t xml:space="preserve">4 </w:t>
      </w:r>
      <w:r w:rsidRPr="00A44C36">
        <w:rPr>
          <w:rFonts w:ascii="Times New Roman" w:hAnsi="Times New Roman"/>
          <w:b/>
          <w:bCs/>
          <w:sz w:val="24"/>
          <w:szCs w:val="24"/>
        </w:rPr>
        <w:t xml:space="preserve"> Significance of the Study</w:t>
      </w:r>
    </w:p>
    <w:p w:rsidR="00AC678B" w:rsidRDefault="00AC678B" w:rsidP="002D3FD0">
      <w:pPr>
        <w:pStyle w:val="Default"/>
        <w:spacing w:line="480" w:lineRule="auto"/>
        <w:ind w:firstLine="567"/>
        <w:jc w:val="both"/>
      </w:pPr>
      <w:r w:rsidRPr="00290B0E">
        <w:t xml:space="preserve">The </w:t>
      </w:r>
      <w:r>
        <w:t>result of this study is intended to contribute theoretical and practical significances for teachers and</w:t>
      </w:r>
      <w:r>
        <w:rPr>
          <w:lang w:val="en-US"/>
        </w:rPr>
        <w:t xml:space="preserve"> language practitioners</w:t>
      </w:r>
      <w:r>
        <w:t xml:space="preserve"> </w:t>
      </w:r>
      <w:r>
        <w:rPr>
          <w:lang w:val="en-US"/>
        </w:rPr>
        <w:t xml:space="preserve">for </w:t>
      </w:r>
      <w:r>
        <w:t xml:space="preserve">the development of teaching </w:t>
      </w:r>
      <w:r>
        <w:rPr>
          <w:lang w:val="en-US"/>
        </w:rPr>
        <w:t xml:space="preserve">and learning </w:t>
      </w:r>
      <w:r>
        <w:t xml:space="preserve">material </w:t>
      </w:r>
      <w:r>
        <w:rPr>
          <w:lang w:val="en-US"/>
        </w:rPr>
        <w:t>and</w:t>
      </w:r>
      <w:r>
        <w:t xml:space="preserve"> syllabus design.</w:t>
      </w:r>
    </w:p>
    <w:p w:rsidR="00AC678B" w:rsidRPr="00A44C36" w:rsidRDefault="00AC678B" w:rsidP="006D4C19">
      <w:pPr>
        <w:spacing w:after="0" w:line="480" w:lineRule="auto"/>
        <w:ind w:left="540" w:hanging="425"/>
        <w:jc w:val="both"/>
        <w:rPr>
          <w:rFonts w:ascii="Times New Roman" w:hAnsi="Times New Roman"/>
          <w:sz w:val="24"/>
          <w:szCs w:val="24"/>
        </w:rPr>
      </w:pPr>
      <w:r w:rsidRPr="00A44C36">
        <w:rPr>
          <w:rFonts w:ascii="Times New Roman" w:hAnsi="Times New Roman"/>
          <w:sz w:val="24"/>
          <w:szCs w:val="24"/>
        </w:rPr>
        <w:t xml:space="preserve">1. </w:t>
      </w:r>
      <w:r>
        <w:rPr>
          <w:rFonts w:ascii="Times New Roman" w:hAnsi="Times New Roman"/>
          <w:sz w:val="24"/>
          <w:szCs w:val="24"/>
        </w:rPr>
        <w:t xml:space="preserve"> </w:t>
      </w:r>
      <w:r w:rsidRPr="00A44C36">
        <w:rPr>
          <w:rFonts w:ascii="Times New Roman" w:hAnsi="Times New Roman"/>
          <w:sz w:val="24"/>
          <w:szCs w:val="24"/>
        </w:rPr>
        <w:t xml:space="preserve">As a theoretical application, the result of this study is expected to help students in improving their knowledge particularly in the area of </w:t>
      </w:r>
      <w:r>
        <w:rPr>
          <w:rFonts w:ascii="Times New Roman" w:hAnsi="Times New Roman"/>
          <w:sz w:val="24"/>
          <w:szCs w:val="24"/>
        </w:rPr>
        <w:t>reading skill</w:t>
      </w:r>
      <w:r w:rsidRPr="00A44C36">
        <w:rPr>
          <w:rFonts w:ascii="Times New Roman" w:hAnsi="Times New Roman"/>
          <w:sz w:val="24"/>
          <w:szCs w:val="24"/>
        </w:rPr>
        <w:t>. It c</w:t>
      </w:r>
      <w:r>
        <w:rPr>
          <w:rFonts w:ascii="Times New Roman" w:hAnsi="Times New Roman"/>
          <w:sz w:val="24"/>
          <w:szCs w:val="24"/>
        </w:rPr>
        <w:t>ould</w:t>
      </w:r>
      <w:r w:rsidRPr="00A44C36">
        <w:rPr>
          <w:rFonts w:ascii="Times New Roman" w:hAnsi="Times New Roman"/>
          <w:sz w:val="24"/>
          <w:szCs w:val="24"/>
        </w:rPr>
        <w:t xml:space="preserve"> be used as </w:t>
      </w:r>
      <w:r>
        <w:rPr>
          <w:rFonts w:ascii="Times New Roman" w:hAnsi="Times New Roman"/>
          <w:sz w:val="24"/>
          <w:szCs w:val="24"/>
        </w:rPr>
        <w:t>an</w:t>
      </w:r>
      <w:r w:rsidRPr="00A44C36">
        <w:rPr>
          <w:rFonts w:ascii="Times New Roman" w:hAnsi="Times New Roman"/>
          <w:sz w:val="24"/>
          <w:szCs w:val="24"/>
        </w:rPr>
        <w:t xml:space="preserve"> input </w:t>
      </w:r>
      <w:r>
        <w:rPr>
          <w:rFonts w:ascii="Times New Roman" w:hAnsi="Times New Roman"/>
          <w:sz w:val="24"/>
          <w:szCs w:val="24"/>
        </w:rPr>
        <w:t>for</w:t>
      </w:r>
      <w:r w:rsidRPr="00A44C36">
        <w:rPr>
          <w:rFonts w:ascii="Times New Roman" w:hAnsi="Times New Roman"/>
          <w:sz w:val="24"/>
          <w:szCs w:val="24"/>
        </w:rPr>
        <w:t xml:space="preserve"> </w:t>
      </w:r>
      <w:r>
        <w:rPr>
          <w:rFonts w:ascii="Times New Roman" w:hAnsi="Times New Roman"/>
          <w:sz w:val="24"/>
          <w:szCs w:val="24"/>
        </w:rPr>
        <w:t>reading skill</w:t>
      </w:r>
      <w:r w:rsidRPr="00A44C36">
        <w:rPr>
          <w:rFonts w:ascii="Times New Roman" w:hAnsi="Times New Roman"/>
          <w:sz w:val="24"/>
          <w:szCs w:val="24"/>
        </w:rPr>
        <w:t xml:space="preserve"> as </w:t>
      </w:r>
      <w:r>
        <w:rPr>
          <w:rFonts w:ascii="Times New Roman" w:hAnsi="Times New Roman"/>
          <w:sz w:val="24"/>
          <w:szCs w:val="24"/>
        </w:rPr>
        <w:t>a</w:t>
      </w:r>
      <w:r w:rsidRPr="00A44C36">
        <w:rPr>
          <w:rFonts w:ascii="Times New Roman" w:hAnsi="Times New Roman"/>
          <w:sz w:val="24"/>
          <w:szCs w:val="24"/>
        </w:rPr>
        <w:t xml:space="preserve"> language element in the second language learning. </w:t>
      </w:r>
      <w:r>
        <w:rPr>
          <w:rFonts w:ascii="Times New Roman" w:hAnsi="Times New Roman"/>
          <w:sz w:val="24"/>
          <w:szCs w:val="24"/>
        </w:rPr>
        <w:t>On the other side, the result of this study could also be expected to help students in enriching their vocabulary since reading illustrated text is one way to develop learners’ vocabulary.</w:t>
      </w:r>
    </w:p>
    <w:p w:rsidR="00AC678B" w:rsidRDefault="00AC678B" w:rsidP="006D4C19">
      <w:pPr>
        <w:spacing w:after="0" w:line="480" w:lineRule="auto"/>
        <w:ind w:left="540" w:hanging="425"/>
        <w:jc w:val="both"/>
        <w:rPr>
          <w:rFonts w:ascii="Times New Roman" w:hAnsi="Times New Roman"/>
          <w:sz w:val="24"/>
          <w:szCs w:val="24"/>
        </w:rPr>
      </w:pPr>
      <w:r w:rsidRPr="00A44C36">
        <w:rPr>
          <w:rFonts w:ascii="Times New Roman" w:hAnsi="Times New Roman"/>
          <w:sz w:val="24"/>
          <w:szCs w:val="24"/>
        </w:rPr>
        <w:t xml:space="preserve">2. </w:t>
      </w:r>
      <w:r>
        <w:rPr>
          <w:rFonts w:ascii="Times New Roman" w:hAnsi="Times New Roman"/>
          <w:sz w:val="24"/>
          <w:szCs w:val="24"/>
        </w:rPr>
        <w:t xml:space="preserve"> </w:t>
      </w:r>
      <w:r w:rsidRPr="00A44C36">
        <w:rPr>
          <w:rFonts w:ascii="Times New Roman" w:hAnsi="Times New Roman"/>
          <w:sz w:val="24"/>
          <w:szCs w:val="24"/>
        </w:rPr>
        <w:t>As a practical application, the result of this study is intended to be one of considerations for English teacher</w:t>
      </w:r>
      <w:r>
        <w:rPr>
          <w:rFonts w:ascii="Times New Roman" w:hAnsi="Times New Roman"/>
          <w:sz w:val="24"/>
          <w:szCs w:val="24"/>
        </w:rPr>
        <w:t>s</w:t>
      </w:r>
      <w:r w:rsidRPr="00A44C36">
        <w:rPr>
          <w:rFonts w:ascii="Times New Roman" w:hAnsi="Times New Roman"/>
          <w:sz w:val="24"/>
          <w:szCs w:val="24"/>
        </w:rPr>
        <w:t xml:space="preserve"> in applying </w:t>
      </w:r>
      <w:r>
        <w:rPr>
          <w:rFonts w:ascii="Times New Roman" w:hAnsi="Times New Roman"/>
          <w:sz w:val="24"/>
          <w:szCs w:val="24"/>
        </w:rPr>
        <w:t>learning</w:t>
      </w:r>
      <w:r w:rsidRPr="00A44C36">
        <w:rPr>
          <w:rFonts w:ascii="Times New Roman" w:hAnsi="Times New Roman"/>
          <w:sz w:val="24"/>
          <w:szCs w:val="24"/>
        </w:rPr>
        <w:t xml:space="preserve"> strategies or techniques concerning </w:t>
      </w:r>
      <w:r>
        <w:rPr>
          <w:rFonts w:ascii="Times New Roman" w:hAnsi="Times New Roman"/>
          <w:sz w:val="24"/>
          <w:szCs w:val="24"/>
        </w:rPr>
        <w:t>illustrated short story</w:t>
      </w:r>
      <w:r w:rsidRPr="00A44C36">
        <w:rPr>
          <w:rFonts w:ascii="Times New Roman" w:hAnsi="Times New Roman"/>
          <w:sz w:val="24"/>
          <w:szCs w:val="24"/>
        </w:rPr>
        <w:t xml:space="preserve"> in order to </w:t>
      </w:r>
      <w:r>
        <w:rPr>
          <w:rFonts w:ascii="Times New Roman" w:hAnsi="Times New Roman"/>
          <w:sz w:val="24"/>
          <w:szCs w:val="24"/>
        </w:rPr>
        <w:t>develop students’ reading comprehension skill</w:t>
      </w:r>
    </w:p>
    <w:p w:rsidR="00AC678B" w:rsidRDefault="00AC678B" w:rsidP="006D4C19">
      <w:pPr>
        <w:spacing w:after="0" w:line="480" w:lineRule="auto"/>
        <w:ind w:left="540" w:hanging="425"/>
        <w:jc w:val="both"/>
        <w:rPr>
          <w:rFonts w:ascii="Times New Roman" w:hAnsi="Times New Roman"/>
          <w:sz w:val="24"/>
          <w:szCs w:val="24"/>
        </w:rPr>
      </w:pPr>
      <w:r>
        <w:rPr>
          <w:rFonts w:ascii="Times New Roman" w:hAnsi="Times New Roman"/>
          <w:sz w:val="24"/>
          <w:szCs w:val="24"/>
        </w:rPr>
        <w:t>3.  For the syllabus designer, the result of this study is to wide up their perception of teaching reading skill and of material used to develop the students’ reading comprehension skill.</w:t>
      </w:r>
    </w:p>
    <w:p w:rsidR="00AC678B" w:rsidRPr="00052E09" w:rsidRDefault="00AC678B" w:rsidP="006D4C19">
      <w:pPr>
        <w:spacing w:after="0" w:line="480" w:lineRule="auto"/>
        <w:jc w:val="both"/>
        <w:rPr>
          <w:rFonts w:ascii="Times New Roman" w:hAnsi="Times New Roman"/>
          <w:sz w:val="24"/>
          <w:szCs w:val="24"/>
          <w:lang w:val="en-US"/>
        </w:rPr>
      </w:pPr>
    </w:p>
    <w:p w:rsidR="00AC678B" w:rsidRPr="00A44C36" w:rsidRDefault="00AC678B" w:rsidP="002D3FD0">
      <w:pPr>
        <w:spacing w:after="0" w:line="480" w:lineRule="auto"/>
        <w:jc w:val="both"/>
        <w:outlineLvl w:val="0"/>
        <w:rPr>
          <w:rFonts w:ascii="Times New Roman" w:hAnsi="Times New Roman"/>
          <w:b/>
          <w:sz w:val="24"/>
          <w:szCs w:val="24"/>
        </w:rPr>
      </w:pPr>
      <w:r>
        <w:rPr>
          <w:rFonts w:ascii="Times New Roman" w:hAnsi="Times New Roman"/>
          <w:b/>
          <w:sz w:val="24"/>
          <w:szCs w:val="24"/>
        </w:rPr>
        <w:t>1.5 Sco</w:t>
      </w:r>
      <w:r w:rsidRPr="00A44C36">
        <w:rPr>
          <w:rFonts w:ascii="Times New Roman" w:hAnsi="Times New Roman"/>
          <w:b/>
          <w:sz w:val="24"/>
          <w:szCs w:val="24"/>
        </w:rPr>
        <w:t xml:space="preserve">pe and Limitation of </w:t>
      </w:r>
      <w:r>
        <w:rPr>
          <w:rFonts w:ascii="Times New Roman" w:hAnsi="Times New Roman"/>
          <w:b/>
          <w:sz w:val="24"/>
          <w:szCs w:val="24"/>
        </w:rPr>
        <w:t>t</w:t>
      </w:r>
      <w:r w:rsidRPr="00A44C36">
        <w:rPr>
          <w:rFonts w:ascii="Times New Roman" w:hAnsi="Times New Roman"/>
          <w:b/>
          <w:sz w:val="24"/>
          <w:szCs w:val="24"/>
        </w:rPr>
        <w:t xml:space="preserve">he Study </w:t>
      </w:r>
    </w:p>
    <w:p w:rsidR="00AC678B" w:rsidRPr="00DC0BA0" w:rsidRDefault="00AC678B" w:rsidP="006D4C19">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This research is limited on the effect of illustrations </w:t>
      </w:r>
      <w:r>
        <w:rPr>
          <w:rFonts w:ascii="Times New Roman" w:hAnsi="Times New Roman"/>
          <w:sz w:val="24"/>
          <w:szCs w:val="24"/>
          <w:lang w:val="en-US"/>
        </w:rPr>
        <w:t>on</w:t>
      </w:r>
      <w:r>
        <w:rPr>
          <w:rFonts w:ascii="Times New Roman" w:hAnsi="Times New Roman"/>
          <w:sz w:val="24"/>
          <w:szCs w:val="24"/>
        </w:rPr>
        <w:t xml:space="preserve"> </w:t>
      </w:r>
      <w:r>
        <w:rPr>
          <w:rFonts w:ascii="Times New Roman" w:hAnsi="Times New Roman"/>
          <w:sz w:val="24"/>
          <w:szCs w:val="24"/>
          <w:lang w:val="en-US"/>
        </w:rPr>
        <w:t xml:space="preserve">the literal </w:t>
      </w:r>
      <w:r>
        <w:rPr>
          <w:rFonts w:ascii="Times New Roman" w:hAnsi="Times New Roman"/>
          <w:sz w:val="24"/>
          <w:szCs w:val="24"/>
        </w:rPr>
        <w:t xml:space="preserve">comprehension </w:t>
      </w:r>
      <w:r>
        <w:rPr>
          <w:rFonts w:ascii="Times New Roman" w:hAnsi="Times New Roman"/>
          <w:sz w:val="24"/>
          <w:szCs w:val="24"/>
          <w:lang w:val="en-US"/>
        </w:rPr>
        <w:t xml:space="preserve">of short stories </w:t>
      </w:r>
      <w:r>
        <w:rPr>
          <w:rFonts w:ascii="Times New Roman" w:hAnsi="Times New Roman"/>
          <w:sz w:val="24"/>
          <w:szCs w:val="24"/>
        </w:rPr>
        <w:t xml:space="preserve">at the eight year </w:t>
      </w:r>
      <w:r>
        <w:rPr>
          <w:rFonts w:ascii="Times New Roman" w:hAnsi="Times New Roman"/>
          <w:sz w:val="24"/>
          <w:szCs w:val="24"/>
          <w:lang w:val="en-US"/>
        </w:rPr>
        <w:t xml:space="preserve">students </w:t>
      </w:r>
      <w:r>
        <w:rPr>
          <w:rFonts w:ascii="Times New Roman" w:hAnsi="Times New Roman"/>
          <w:sz w:val="24"/>
          <w:szCs w:val="24"/>
        </w:rPr>
        <w:t xml:space="preserve">of SMPN 5 Mataram in </w:t>
      </w:r>
      <w:r>
        <w:rPr>
          <w:rFonts w:ascii="Times New Roman" w:hAnsi="Times New Roman"/>
          <w:sz w:val="24"/>
          <w:szCs w:val="24"/>
          <w:lang w:val="en-US"/>
        </w:rPr>
        <w:t>the a</w:t>
      </w:r>
      <w:r>
        <w:rPr>
          <w:rFonts w:ascii="Times New Roman" w:hAnsi="Times New Roman"/>
          <w:sz w:val="24"/>
          <w:szCs w:val="24"/>
        </w:rPr>
        <w:t xml:space="preserve">cademic </w:t>
      </w:r>
      <w:r>
        <w:rPr>
          <w:rFonts w:ascii="Times New Roman" w:hAnsi="Times New Roman"/>
          <w:sz w:val="24"/>
          <w:szCs w:val="24"/>
          <w:lang w:val="en-US"/>
        </w:rPr>
        <w:t>y</w:t>
      </w:r>
      <w:r>
        <w:rPr>
          <w:rFonts w:ascii="Times New Roman" w:hAnsi="Times New Roman"/>
          <w:sz w:val="24"/>
          <w:szCs w:val="24"/>
        </w:rPr>
        <w:t>ear 2009/2010. It means that other aspect of teaching is ignored.</w:t>
      </w:r>
    </w:p>
    <w:p w:rsidR="00AC678B" w:rsidRPr="00A44C36" w:rsidRDefault="00AC678B" w:rsidP="002D3FD0">
      <w:pPr>
        <w:spacing w:after="0" w:line="480" w:lineRule="auto"/>
        <w:jc w:val="both"/>
        <w:outlineLvl w:val="0"/>
        <w:rPr>
          <w:rFonts w:ascii="Times New Roman" w:hAnsi="Times New Roman"/>
          <w:b/>
          <w:sz w:val="24"/>
          <w:szCs w:val="24"/>
        </w:rPr>
      </w:pPr>
      <w:r w:rsidRPr="00A44C36">
        <w:rPr>
          <w:rFonts w:ascii="Times New Roman" w:hAnsi="Times New Roman"/>
          <w:b/>
          <w:sz w:val="24"/>
          <w:szCs w:val="24"/>
        </w:rPr>
        <w:lastRenderedPageBreak/>
        <w:t>1.6  Definition of the Key Terms</w:t>
      </w:r>
    </w:p>
    <w:p w:rsidR="00AC678B"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To avoid misunderstanding or misinterpretation about the topic of this study, the writer wants to explain some terms used as follows:</w:t>
      </w:r>
    </w:p>
    <w:p w:rsidR="00AC678B" w:rsidRDefault="00AC678B" w:rsidP="006D4C19">
      <w:pPr>
        <w:numPr>
          <w:ilvl w:val="0"/>
          <w:numId w:val="2"/>
        </w:numPr>
        <w:spacing w:after="0" w:line="480" w:lineRule="auto"/>
        <w:ind w:left="540" w:hanging="425"/>
        <w:jc w:val="both"/>
        <w:rPr>
          <w:rFonts w:ascii="Times New Roman" w:hAnsi="Times New Roman"/>
          <w:sz w:val="24"/>
          <w:szCs w:val="24"/>
        </w:rPr>
      </w:pPr>
      <w:r>
        <w:rPr>
          <w:rFonts w:ascii="Times New Roman" w:hAnsi="Times New Roman"/>
          <w:sz w:val="24"/>
          <w:szCs w:val="24"/>
        </w:rPr>
        <w:t>Effect</w:t>
      </w:r>
    </w:p>
    <w:p w:rsidR="00AC678B" w:rsidRDefault="00AC678B" w:rsidP="006D4C19">
      <w:pPr>
        <w:spacing w:after="0" w:line="480" w:lineRule="auto"/>
        <w:ind w:left="540"/>
        <w:jc w:val="both"/>
        <w:rPr>
          <w:rFonts w:ascii="Times New Roman" w:hAnsi="Times New Roman"/>
          <w:sz w:val="24"/>
          <w:szCs w:val="24"/>
        </w:rPr>
      </w:pPr>
      <w:r>
        <w:rPr>
          <w:rFonts w:ascii="Times New Roman" w:hAnsi="Times New Roman"/>
          <w:sz w:val="24"/>
          <w:szCs w:val="24"/>
        </w:rPr>
        <w:t>A change in somebody/something that is caused by somebody/ something else. (Oxford Advan</w:t>
      </w:r>
      <w:r>
        <w:rPr>
          <w:rFonts w:ascii="Times New Roman" w:hAnsi="Times New Roman"/>
          <w:sz w:val="24"/>
          <w:szCs w:val="24"/>
          <w:lang w:val="en-US"/>
        </w:rPr>
        <w:t>c</w:t>
      </w:r>
      <w:r>
        <w:rPr>
          <w:rFonts w:ascii="Times New Roman" w:hAnsi="Times New Roman"/>
          <w:sz w:val="24"/>
          <w:szCs w:val="24"/>
        </w:rPr>
        <w:t>e Learner’s Dictonary)</w:t>
      </w:r>
    </w:p>
    <w:p w:rsidR="00AC678B" w:rsidRPr="000E5610" w:rsidRDefault="00AC678B" w:rsidP="006D4C19">
      <w:pPr>
        <w:numPr>
          <w:ilvl w:val="0"/>
          <w:numId w:val="2"/>
        </w:numPr>
        <w:spacing w:after="0" w:line="480" w:lineRule="auto"/>
        <w:ind w:left="540" w:hanging="425"/>
        <w:jc w:val="both"/>
        <w:rPr>
          <w:rFonts w:ascii="Times New Roman" w:hAnsi="Times New Roman"/>
          <w:sz w:val="24"/>
          <w:szCs w:val="24"/>
        </w:rPr>
      </w:pPr>
      <w:r>
        <w:rPr>
          <w:rFonts w:ascii="Times New Roman" w:hAnsi="Times New Roman"/>
          <w:sz w:val="24"/>
          <w:szCs w:val="24"/>
        </w:rPr>
        <w:t>Illustrated short story</w:t>
      </w:r>
    </w:p>
    <w:p w:rsidR="00AC678B" w:rsidRPr="00DC0BA0" w:rsidRDefault="00AC678B" w:rsidP="006D4C19">
      <w:pPr>
        <w:spacing w:after="0" w:line="480" w:lineRule="auto"/>
        <w:ind w:left="540"/>
        <w:jc w:val="both"/>
        <w:rPr>
          <w:rFonts w:ascii="Times New Roman" w:hAnsi="Times New Roman"/>
          <w:sz w:val="24"/>
          <w:szCs w:val="24"/>
          <w:lang w:val="en-US"/>
        </w:rPr>
      </w:pPr>
      <w:r>
        <w:rPr>
          <w:rFonts w:ascii="Times New Roman" w:hAnsi="Times New Roman"/>
          <w:sz w:val="24"/>
          <w:szCs w:val="24"/>
        </w:rPr>
        <w:t>Illustrated short story is</w:t>
      </w:r>
      <w:r w:rsidRPr="00F34105">
        <w:rPr>
          <w:rFonts w:ascii="Times New Roman" w:hAnsi="Times New Roman"/>
          <w:sz w:val="24"/>
          <w:szCs w:val="24"/>
        </w:rPr>
        <w:t xml:space="preserve"> a story, usually about imaginary characters and events that is short enough to be read from beginning to end without stopping</w:t>
      </w:r>
      <w:r>
        <w:rPr>
          <w:rFonts w:ascii="Times New Roman" w:hAnsi="Times New Roman"/>
          <w:sz w:val="24"/>
          <w:szCs w:val="24"/>
        </w:rPr>
        <w:t xml:space="preserve"> and it is supplied with picture sequences</w:t>
      </w:r>
      <w:r w:rsidRPr="00F34105">
        <w:rPr>
          <w:rFonts w:ascii="Times New Roman" w:hAnsi="Times New Roman"/>
          <w:sz w:val="24"/>
          <w:szCs w:val="24"/>
        </w:rPr>
        <w:t xml:space="preserve">. </w:t>
      </w:r>
      <w:r>
        <w:rPr>
          <w:rFonts w:ascii="Times New Roman" w:hAnsi="Times New Roman"/>
          <w:sz w:val="24"/>
          <w:szCs w:val="24"/>
        </w:rPr>
        <w:t>(Oxford Advan</w:t>
      </w:r>
      <w:r>
        <w:rPr>
          <w:rFonts w:ascii="Times New Roman" w:hAnsi="Times New Roman"/>
          <w:sz w:val="24"/>
          <w:szCs w:val="24"/>
          <w:lang w:val="en-US"/>
        </w:rPr>
        <w:t>c</w:t>
      </w:r>
      <w:r>
        <w:rPr>
          <w:rFonts w:ascii="Times New Roman" w:hAnsi="Times New Roman"/>
          <w:sz w:val="24"/>
          <w:szCs w:val="24"/>
        </w:rPr>
        <w:t>e Learner’s Dictonary)</w:t>
      </w:r>
    </w:p>
    <w:p w:rsidR="00AC678B" w:rsidRPr="003F2A36" w:rsidRDefault="00AC678B" w:rsidP="006D4C19">
      <w:pPr>
        <w:numPr>
          <w:ilvl w:val="0"/>
          <w:numId w:val="2"/>
        </w:numPr>
        <w:spacing w:after="0" w:line="480" w:lineRule="auto"/>
        <w:ind w:left="540" w:hanging="425"/>
        <w:jc w:val="both"/>
        <w:rPr>
          <w:rFonts w:ascii="Times New Roman" w:hAnsi="Times New Roman"/>
          <w:sz w:val="24"/>
          <w:szCs w:val="24"/>
        </w:rPr>
      </w:pPr>
      <w:r>
        <w:rPr>
          <w:rFonts w:ascii="Times New Roman" w:hAnsi="Times New Roman"/>
          <w:sz w:val="24"/>
          <w:szCs w:val="24"/>
        </w:rPr>
        <w:t>Reading comprehension</w:t>
      </w:r>
    </w:p>
    <w:p w:rsidR="00AC678B" w:rsidRDefault="00AC678B" w:rsidP="006D4C19">
      <w:pPr>
        <w:spacing w:after="0" w:line="480" w:lineRule="auto"/>
        <w:ind w:left="540"/>
        <w:rPr>
          <w:rFonts w:ascii="Times New Roman" w:hAnsi="Times New Roman"/>
          <w:sz w:val="24"/>
          <w:szCs w:val="24"/>
          <w:lang w:val="en-US"/>
        </w:rPr>
      </w:pPr>
      <w:r>
        <w:rPr>
          <w:rFonts w:ascii="Times New Roman" w:hAnsi="Times New Roman"/>
          <w:sz w:val="24"/>
          <w:szCs w:val="24"/>
        </w:rPr>
        <w:t xml:space="preserve">Reading comprehension is the act of constructing meaning while interacting with text. (Ruddell </w:t>
      </w:r>
      <w:r>
        <w:rPr>
          <w:rFonts w:ascii="Times New Roman" w:hAnsi="Times New Roman"/>
          <w:sz w:val="24"/>
          <w:szCs w:val="24"/>
          <w:lang w:val="en-US"/>
        </w:rPr>
        <w:t>&amp;</w:t>
      </w:r>
      <w:r>
        <w:rPr>
          <w:rFonts w:ascii="Times New Roman" w:hAnsi="Times New Roman"/>
          <w:sz w:val="24"/>
          <w:szCs w:val="24"/>
        </w:rPr>
        <w:t xml:space="preserve"> Ruddell, 1995:135)</w:t>
      </w:r>
    </w:p>
    <w:p w:rsidR="00AC678B" w:rsidRPr="00DC0BA0" w:rsidRDefault="00AC678B" w:rsidP="002D3FD0">
      <w:pPr>
        <w:spacing w:after="0" w:line="480" w:lineRule="auto"/>
        <w:rPr>
          <w:rFonts w:ascii="Times New Roman" w:hAnsi="Times New Roman"/>
          <w:sz w:val="24"/>
          <w:szCs w:val="24"/>
          <w:lang w:val="en-US"/>
        </w:rPr>
      </w:pPr>
    </w:p>
    <w:p w:rsidR="00AC678B" w:rsidRPr="00A44C36" w:rsidRDefault="00AC678B" w:rsidP="002D3FD0">
      <w:pPr>
        <w:spacing w:after="0" w:line="480" w:lineRule="auto"/>
        <w:jc w:val="both"/>
        <w:outlineLvl w:val="0"/>
        <w:rPr>
          <w:rFonts w:ascii="Times New Roman" w:hAnsi="Times New Roman"/>
          <w:b/>
          <w:sz w:val="24"/>
          <w:szCs w:val="24"/>
        </w:rPr>
      </w:pPr>
      <w:r w:rsidRPr="00A44C36">
        <w:rPr>
          <w:rFonts w:ascii="Times New Roman" w:hAnsi="Times New Roman"/>
          <w:b/>
          <w:sz w:val="24"/>
          <w:szCs w:val="24"/>
        </w:rPr>
        <w:t xml:space="preserve">1.7 Hypothesis of Study </w:t>
      </w:r>
    </w:p>
    <w:p w:rsidR="00AC678B" w:rsidRDefault="00AC678B" w:rsidP="002D3FD0">
      <w:pPr>
        <w:spacing w:after="0" w:line="480" w:lineRule="auto"/>
        <w:ind w:firstLine="567"/>
        <w:jc w:val="both"/>
        <w:rPr>
          <w:rFonts w:ascii="Times New Roman" w:hAnsi="Times New Roman"/>
          <w:i/>
          <w:sz w:val="24"/>
          <w:szCs w:val="24"/>
        </w:rPr>
      </w:pPr>
      <w:r w:rsidRPr="00A44C36">
        <w:rPr>
          <w:rFonts w:ascii="Times New Roman" w:hAnsi="Times New Roman"/>
          <w:sz w:val="24"/>
          <w:szCs w:val="24"/>
        </w:rPr>
        <w:t xml:space="preserve">There are two particular hypothesis </w:t>
      </w:r>
      <w:r>
        <w:rPr>
          <w:rFonts w:ascii="Times New Roman" w:hAnsi="Times New Roman"/>
          <w:sz w:val="24"/>
          <w:szCs w:val="24"/>
          <w:lang w:val="en-US"/>
        </w:rPr>
        <w:t>in</w:t>
      </w:r>
      <w:r w:rsidRPr="00A44C36">
        <w:rPr>
          <w:rFonts w:ascii="Times New Roman" w:hAnsi="Times New Roman"/>
          <w:sz w:val="24"/>
          <w:szCs w:val="24"/>
        </w:rPr>
        <w:t xml:space="preserve"> this study. Those are alternative </w:t>
      </w:r>
      <w:r>
        <w:rPr>
          <w:rFonts w:ascii="Times New Roman" w:hAnsi="Times New Roman"/>
          <w:sz w:val="24"/>
          <w:szCs w:val="24"/>
        </w:rPr>
        <w:t xml:space="preserve">hypothesis </w:t>
      </w:r>
      <w:r w:rsidRPr="00A44C36">
        <w:rPr>
          <w:rFonts w:ascii="Times New Roman" w:hAnsi="Times New Roman"/>
          <w:sz w:val="24"/>
          <w:szCs w:val="24"/>
        </w:rPr>
        <w:t>and null hypothesis. Alternative hypothesis state</w:t>
      </w:r>
      <w:r>
        <w:rPr>
          <w:rFonts w:ascii="Times New Roman" w:hAnsi="Times New Roman"/>
          <w:sz w:val="24"/>
          <w:szCs w:val="24"/>
          <w:lang w:val="en-US"/>
        </w:rPr>
        <w:t>s</w:t>
      </w:r>
      <w:r w:rsidRPr="00A44C36">
        <w:rPr>
          <w:rFonts w:ascii="Times New Roman" w:hAnsi="Times New Roman"/>
          <w:sz w:val="24"/>
          <w:szCs w:val="24"/>
        </w:rPr>
        <w:t xml:space="preserve"> that </w:t>
      </w:r>
      <w:r>
        <w:rPr>
          <w:rFonts w:ascii="Times New Roman" w:hAnsi="Times New Roman"/>
          <w:i/>
          <w:sz w:val="24"/>
          <w:szCs w:val="24"/>
        </w:rPr>
        <w:t>illustrated short story</w:t>
      </w:r>
      <w:r w:rsidRPr="00A44C36">
        <w:rPr>
          <w:rFonts w:ascii="Times New Roman" w:hAnsi="Times New Roman"/>
          <w:i/>
          <w:sz w:val="24"/>
          <w:szCs w:val="24"/>
        </w:rPr>
        <w:t xml:space="preserve"> is effective to </w:t>
      </w:r>
      <w:r>
        <w:rPr>
          <w:rFonts w:ascii="Times New Roman" w:hAnsi="Times New Roman"/>
          <w:i/>
          <w:sz w:val="24"/>
          <w:szCs w:val="24"/>
        </w:rPr>
        <w:t>improve</w:t>
      </w:r>
      <w:r w:rsidRPr="00A44C36">
        <w:rPr>
          <w:rFonts w:ascii="Times New Roman" w:hAnsi="Times New Roman"/>
          <w:i/>
          <w:sz w:val="24"/>
          <w:szCs w:val="24"/>
        </w:rPr>
        <w:t xml:space="preserve"> students’ </w:t>
      </w:r>
      <w:r>
        <w:rPr>
          <w:rFonts w:ascii="Times New Roman" w:hAnsi="Times New Roman"/>
          <w:i/>
          <w:sz w:val="24"/>
          <w:szCs w:val="24"/>
        </w:rPr>
        <w:t>reading comprehension</w:t>
      </w:r>
      <w:r>
        <w:rPr>
          <w:rFonts w:ascii="Times New Roman" w:hAnsi="Times New Roman"/>
          <w:sz w:val="24"/>
          <w:szCs w:val="24"/>
          <w:lang w:val="en-US"/>
        </w:rPr>
        <w:t>,</w:t>
      </w:r>
      <w:r w:rsidRPr="00A44C36">
        <w:rPr>
          <w:rFonts w:ascii="Times New Roman" w:hAnsi="Times New Roman"/>
          <w:sz w:val="24"/>
          <w:szCs w:val="24"/>
        </w:rPr>
        <w:t xml:space="preserve"> </w:t>
      </w:r>
      <w:r>
        <w:rPr>
          <w:rFonts w:ascii="Times New Roman" w:hAnsi="Times New Roman"/>
          <w:sz w:val="24"/>
          <w:szCs w:val="24"/>
          <w:lang w:val="en-US"/>
        </w:rPr>
        <w:t>w</w:t>
      </w:r>
      <w:r w:rsidRPr="00A44C36">
        <w:rPr>
          <w:rFonts w:ascii="Times New Roman" w:hAnsi="Times New Roman"/>
          <w:sz w:val="24"/>
          <w:szCs w:val="24"/>
        </w:rPr>
        <w:t xml:space="preserve">hile </w:t>
      </w:r>
      <w:r>
        <w:rPr>
          <w:rFonts w:ascii="Times New Roman" w:hAnsi="Times New Roman"/>
          <w:sz w:val="24"/>
          <w:szCs w:val="24"/>
        </w:rPr>
        <w:t>N</w:t>
      </w:r>
      <w:r w:rsidRPr="00A44C36">
        <w:rPr>
          <w:rFonts w:ascii="Times New Roman" w:hAnsi="Times New Roman"/>
          <w:sz w:val="24"/>
          <w:szCs w:val="24"/>
        </w:rPr>
        <w:t xml:space="preserve">ull hypothesis believes that </w:t>
      </w:r>
      <w:r>
        <w:rPr>
          <w:rFonts w:ascii="Times New Roman" w:hAnsi="Times New Roman"/>
          <w:i/>
          <w:sz w:val="24"/>
          <w:szCs w:val="24"/>
        </w:rPr>
        <w:t>illustrated short story</w:t>
      </w:r>
      <w:r w:rsidRPr="00A44C36">
        <w:rPr>
          <w:rFonts w:ascii="Times New Roman" w:hAnsi="Times New Roman"/>
          <w:i/>
          <w:sz w:val="24"/>
          <w:szCs w:val="24"/>
        </w:rPr>
        <w:t xml:space="preserve"> is </w:t>
      </w:r>
      <w:r>
        <w:rPr>
          <w:rFonts w:ascii="Times New Roman" w:hAnsi="Times New Roman"/>
          <w:i/>
          <w:sz w:val="24"/>
          <w:szCs w:val="24"/>
        </w:rPr>
        <w:t>in</w:t>
      </w:r>
      <w:r w:rsidRPr="00A44C36">
        <w:rPr>
          <w:rFonts w:ascii="Times New Roman" w:hAnsi="Times New Roman"/>
          <w:i/>
          <w:sz w:val="24"/>
          <w:szCs w:val="24"/>
        </w:rPr>
        <w:t xml:space="preserve">effective to </w:t>
      </w:r>
      <w:r>
        <w:rPr>
          <w:rFonts w:ascii="Times New Roman" w:hAnsi="Times New Roman"/>
          <w:i/>
          <w:sz w:val="24"/>
          <w:szCs w:val="24"/>
        </w:rPr>
        <w:t>improve</w:t>
      </w:r>
      <w:r w:rsidRPr="00A44C36">
        <w:rPr>
          <w:rFonts w:ascii="Times New Roman" w:hAnsi="Times New Roman"/>
          <w:i/>
          <w:sz w:val="24"/>
          <w:szCs w:val="24"/>
        </w:rPr>
        <w:t xml:space="preserve"> students’ </w:t>
      </w:r>
      <w:r>
        <w:rPr>
          <w:rFonts w:ascii="Times New Roman" w:hAnsi="Times New Roman"/>
          <w:i/>
          <w:sz w:val="24"/>
          <w:szCs w:val="24"/>
        </w:rPr>
        <w:t xml:space="preserve">reading comprehension.  </w:t>
      </w:r>
    </w:p>
    <w:p w:rsidR="00AC678B" w:rsidRDefault="00AC678B" w:rsidP="002D3FD0">
      <w:pPr>
        <w:spacing w:after="0" w:line="480" w:lineRule="auto"/>
        <w:jc w:val="both"/>
        <w:rPr>
          <w:rFonts w:ascii="Times New Roman" w:hAnsi="Times New Roman"/>
          <w:sz w:val="24"/>
          <w:szCs w:val="24"/>
          <w:lang w:val="en-US"/>
        </w:rPr>
      </w:pPr>
    </w:p>
    <w:p w:rsidR="006D4C19" w:rsidRPr="00DC0BA0" w:rsidRDefault="006D4C19" w:rsidP="002D3FD0">
      <w:pPr>
        <w:spacing w:after="0" w:line="480" w:lineRule="auto"/>
        <w:jc w:val="both"/>
        <w:rPr>
          <w:rFonts w:ascii="Times New Roman" w:hAnsi="Times New Roman"/>
          <w:sz w:val="24"/>
          <w:szCs w:val="24"/>
          <w:lang w:val="en-US"/>
        </w:rPr>
      </w:pPr>
    </w:p>
    <w:p w:rsidR="00AC678B" w:rsidRPr="00A44C36" w:rsidRDefault="00AC678B" w:rsidP="002D3FD0">
      <w:pPr>
        <w:spacing w:after="0" w:line="480" w:lineRule="auto"/>
        <w:jc w:val="both"/>
        <w:outlineLvl w:val="0"/>
        <w:rPr>
          <w:rFonts w:ascii="Times New Roman" w:hAnsi="Times New Roman"/>
          <w:b/>
          <w:sz w:val="24"/>
          <w:szCs w:val="24"/>
        </w:rPr>
      </w:pPr>
      <w:r w:rsidRPr="00A44C36">
        <w:rPr>
          <w:rFonts w:ascii="Times New Roman" w:hAnsi="Times New Roman"/>
          <w:b/>
          <w:sz w:val="24"/>
          <w:szCs w:val="24"/>
        </w:rPr>
        <w:lastRenderedPageBreak/>
        <w:t>1.8 Organization of the Study</w:t>
      </w:r>
    </w:p>
    <w:p w:rsidR="00AC678B" w:rsidRPr="00A44C36"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 xml:space="preserve">This paper was developed into five chapters: </w:t>
      </w:r>
    </w:p>
    <w:p w:rsidR="00AC678B" w:rsidRPr="00A44C36"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Chapter I covered  background of study, statement of the problems, the objectives of study, significance of the study, definition of key terms, hypothesis of the study and the organization of the study.</w:t>
      </w:r>
    </w:p>
    <w:p w:rsidR="00AC678B" w:rsidRPr="00A44C36"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 xml:space="preserve">Chapter II discussed review of related literature. It consists of </w:t>
      </w:r>
      <w:r>
        <w:rPr>
          <w:rFonts w:ascii="Times New Roman" w:hAnsi="Times New Roman"/>
          <w:sz w:val="24"/>
          <w:szCs w:val="24"/>
          <w:lang w:val="en-US"/>
        </w:rPr>
        <w:t>eight</w:t>
      </w:r>
      <w:r w:rsidRPr="00A44C36">
        <w:rPr>
          <w:rFonts w:ascii="Times New Roman" w:hAnsi="Times New Roman"/>
          <w:sz w:val="24"/>
          <w:szCs w:val="24"/>
        </w:rPr>
        <w:t xml:space="preserve"> sections. First was about general concept of </w:t>
      </w:r>
      <w:r>
        <w:rPr>
          <w:rFonts w:ascii="Times New Roman" w:hAnsi="Times New Roman"/>
          <w:sz w:val="24"/>
          <w:szCs w:val="24"/>
        </w:rPr>
        <w:t>reading</w:t>
      </w:r>
      <w:r w:rsidRPr="00A44C36">
        <w:rPr>
          <w:rFonts w:ascii="Times New Roman" w:hAnsi="Times New Roman"/>
          <w:sz w:val="24"/>
          <w:szCs w:val="24"/>
        </w:rPr>
        <w:t xml:space="preserve">, second was about </w:t>
      </w:r>
      <w:r>
        <w:rPr>
          <w:rFonts w:ascii="Times New Roman" w:hAnsi="Times New Roman"/>
          <w:sz w:val="24"/>
          <w:szCs w:val="24"/>
        </w:rPr>
        <w:t>reading</w:t>
      </w:r>
      <w:r>
        <w:rPr>
          <w:rFonts w:ascii="Times New Roman" w:hAnsi="Times New Roman"/>
          <w:sz w:val="24"/>
          <w:szCs w:val="24"/>
          <w:lang w:val="en-US"/>
        </w:rPr>
        <w:t xml:space="preserve"> comprehension</w:t>
      </w:r>
      <w:r w:rsidRPr="00A44C36">
        <w:rPr>
          <w:rFonts w:ascii="Times New Roman" w:hAnsi="Times New Roman"/>
          <w:sz w:val="24"/>
          <w:szCs w:val="24"/>
        </w:rPr>
        <w:t xml:space="preserve">, third was about </w:t>
      </w:r>
      <w:r>
        <w:rPr>
          <w:rFonts w:ascii="Times New Roman" w:hAnsi="Times New Roman"/>
          <w:sz w:val="24"/>
          <w:szCs w:val="24"/>
          <w:lang w:val="en-US"/>
        </w:rPr>
        <w:t>the teaching of</w:t>
      </w:r>
      <w:r w:rsidRPr="00A44C36">
        <w:rPr>
          <w:rFonts w:ascii="Times New Roman" w:hAnsi="Times New Roman"/>
          <w:sz w:val="24"/>
          <w:szCs w:val="24"/>
        </w:rPr>
        <w:t xml:space="preserve"> </w:t>
      </w:r>
      <w:r>
        <w:rPr>
          <w:rFonts w:ascii="Times New Roman" w:hAnsi="Times New Roman"/>
          <w:sz w:val="24"/>
          <w:szCs w:val="24"/>
        </w:rPr>
        <w:t>reading</w:t>
      </w:r>
      <w:r w:rsidRPr="00A44C36">
        <w:rPr>
          <w:rFonts w:ascii="Times New Roman" w:hAnsi="Times New Roman"/>
          <w:sz w:val="24"/>
          <w:szCs w:val="24"/>
        </w:rPr>
        <w:t xml:space="preserve">, fourth was about </w:t>
      </w:r>
      <w:r w:rsidRPr="00DC0BA0">
        <w:rPr>
          <w:rFonts w:ascii="Times New Roman" w:hAnsi="Times New Roman"/>
          <w:sz w:val="24"/>
          <w:szCs w:val="24"/>
        </w:rPr>
        <w:t>the characteristics of junior high school students</w:t>
      </w:r>
      <w:r>
        <w:rPr>
          <w:rFonts w:ascii="Times New Roman" w:hAnsi="Times New Roman"/>
          <w:sz w:val="24"/>
          <w:szCs w:val="24"/>
          <w:lang w:val="en-US"/>
        </w:rPr>
        <w:t>, fifth was about</w:t>
      </w:r>
      <w:r w:rsidRPr="00A44C36">
        <w:rPr>
          <w:rFonts w:ascii="Times New Roman" w:hAnsi="Times New Roman"/>
          <w:sz w:val="24"/>
          <w:szCs w:val="24"/>
        </w:rPr>
        <w:t xml:space="preserve"> general concept of media, </w:t>
      </w:r>
      <w:r>
        <w:rPr>
          <w:rFonts w:ascii="Times New Roman" w:hAnsi="Times New Roman"/>
          <w:sz w:val="24"/>
          <w:szCs w:val="24"/>
          <w:lang w:val="en-US"/>
        </w:rPr>
        <w:t xml:space="preserve">sixth was about the </w:t>
      </w:r>
      <w:r w:rsidRPr="00A44C36">
        <w:rPr>
          <w:rFonts w:ascii="Times New Roman" w:hAnsi="Times New Roman"/>
          <w:sz w:val="24"/>
          <w:szCs w:val="24"/>
        </w:rPr>
        <w:t xml:space="preserve">general concept of </w:t>
      </w:r>
      <w:r>
        <w:rPr>
          <w:rFonts w:ascii="Times New Roman" w:hAnsi="Times New Roman"/>
          <w:sz w:val="24"/>
          <w:szCs w:val="24"/>
          <w:lang w:val="en-US"/>
        </w:rPr>
        <w:t xml:space="preserve">short story, seventh was about </w:t>
      </w:r>
      <w:r w:rsidRPr="00DC0BA0">
        <w:rPr>
          <w:rFonts w:ascii="Times New Roman" w:hAnsi="Times New Roman"/>
          <w:iCs/>
          <w:sz w:val="24"/>
          <w:szCs w:val="24"/>
        </w:rPr>
        <w:t xml:space="preserve">the </w:t>
      </w:r>
      <w:r w:rsidRPr="00DC0BA0">
        <w:rPr>
          <w:rFonts w:ascii="Times New Roman" w:hAnsi="Times New Roman"/>
          <w:sz w:val="24"/>
          <w:szCs w:val="24"/>
          <w:lang w:val="en-US"/>
        </w:rPr>
        <w:t>connection between visuals and reading comprehension</w:t>
      </w:r>
      <w:r w:rsidRPr="00A44C36">
        <w:rPr>
          <w:rFonts w:ascii="Times New Roman" w:hAnsi="Times New Roman"/>
          <w:sz w:val="24"/>
          <w:szCs w:val="24"/>
        </w:rPr>
        <w:t xml:space="preserve"> the last section was about </w:t>
      </w:r>
      <w:r w:rsidRPr="00DC0BA0">
        <w:rPr>
          <w:rFonts w:ascii="Times New Roman" w:hAnsi="Times New Roman"/>
          <w:sz w:val="24"/>
          <w:szCs w:val="24"/>
          <w:lang w:val="en-US"/>
        </w:rPr>
        <w:t>short story illustrated version as reading material</w:t>
      </w:r>
      <w:r w:rsidRPr="00A44C36">
        <w:rPr>
          <w:rFonts w:ascii="Times New Roman" w:hAnsi="Times New Roman"/>
          <w:sz w:val="24"/>
          <w:szCs w:val="24"/>
        </w:rPr>
        <w:t>.</w:t>
      </w:r>
    </w:p>
    <w:p w:rsidR="00AC678B"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Chapter III reviewed the method of study and data collection of the research.  This chapter deals with the research design, population and sample, research variable method of data collection and method of data analysis.</w:t>
      </w:r>
    </w:p>
    <w:p w:rsidR="00AC678B" w:rsidRPr="00A44C36"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 xml:space="preserve">Chapter IV discussed the </w:t>
      </w:r>
      <w:r>
        <w:rPr>
          <w:rFonts w:ascii="Times New Roman" w:hAnsi="Times New Roman"/>
          <w:sz w:val="24"/>
          <w:szCs w:val="24"/>
          <w:lang w:val="en-US"/>
        </w:rPr>
        <w:t xml:space="preserve">finding </w:t>
      </w:r>
      <w:r w:rsidRPr="00A44C36">
        <w:rPr>
          <w:rFonts w:ascii="Times New Roman" w:hAnsi="Times New Roman"/>
          <w:sz w:val="24"/>
          <w:szCs w:val="24"/>
        </w:rPr>
        <w:t>and discussion concerning the investigation.</w:t>
      </w:r>
    </w:p>
    <w:p w:rsidR="00AC678B" w:rsidRPr="00A44C36" w:rsidRDefault="00AC678B" w:rsidP="002D3FD0">
      <w:pPr>
        <w:spacing w:after="0" w:line="480" w:lineRule="auto"/>
        <w:ind w:firstLine="567"/>
        <w:jc w:val="both"/>
        <w:rPr>
          <w:rFonts w:ascii="Times New Roman" w:hAnsi="Times New Roman"/>
          <w:sz w:val="24"/>
          <w:szCs w:val="24"/>
        </w:rPr>
      </w:pPr>
      <w:r w:rsidRPr="00A44C36">
        <w:rPr>
          <w:rFonts w:ascii="Times New Roman" w:hAnsi="Times New Roman"/>
          <w:sz w:val="24"/>
          <w:szCs w:val="24"/>
        </w:rPr>
        <w:t>Chapter V presented the conclusions and the suggestions given based on the basis of research finding.</w:t>
      </w:r>
    </w:p>
    <w:p w:rsidR="00AC678B" w:rsidRPr="00A44C36" w:rsidRDefault="00AC678B" w:rsidP="00085D75">
      <w:pPr>
        <w:spacing w:afterLines="200" w:line="480" w:lineRule="auto"/>
        <w:ind w:firstLine="567"/>
        <w:jc w:val="both"/>
        <w:rPr>
          <w:rFonts w:ascii="Times New Roman" w:hAnsi="Times New Roman"/>
          <w:sz w:val="24"/>
          <w:szCs w:val="24"/>
        </w:rPr>
      </w:pPr>
      <w:r w:rsidRPr="00A44C36">
        <w:rPr>
          <w:rFonts w:ascii="Times New Roman" w:hAnsi="Times New Roman"/>
          <w:sz w:val="24"/>
          <w:szCs w:val="24"/>
        </w:rPr>
        <w:tab/>
      </w:r>
    </w:p>
    <w:p w:rsidR="00003613" w:rsidRDefault="00003613" w:rsidP="002D3FD0">
      <w:pPr>
        <w:rPr>
          <w:lang w:val="en-US"/>
        </w:rPr>
      </w:pPr>
    </w:p>
    <w:p w:rsidR="00CE6B1E" w:rsidRDefault="00CE6B1E" w:rsidP="002D3FD0">
      <w:pPr>
        <w:rPr>
          <w:lang w:val="en-US"/>
        </w:rPr>
      </w:pPr>
    </w:p>
    <w:p w:rsidR="00CE6B1E" w:rsidRPr="00BA3E02" w:rsidRDefault="00CE6B1E" w:rsidP="00CE6B1E">
      <w:pPr>
        <w:jc w:val="center"/>
        <w:rPr>
          <w:rFonts w:ascii="Times New Roman" w:hAnsi="Times New Roman"/>
          <w:b/>
          <w:sz w:val="28"/>
          <w:szCs w:val="24"/>
        </w:rPr>
      </w:pPr>
      <w:r w:rsidRPr="00BA3E02">
        <w:rPr>
          <w:rFonts w:ascii="Times New Roman" w:hAnsi="Times New Roman"/>
          <w:b/>
          <w:sz w:val="28"/>
          <w:szCs w:val="24"/>
        </w:rPr>
        <w:lastRenderedPageBreak/>
        <w:t>CHAPTER II</w:t>
      </w:r>
    </w:p>
    <w:p w:rsidR="00CE6B1E" w:rsidRPr="00BA3E02" w:rsidRDefault="00CE6B1E" w:rsidP="00CE6B1E">
      <w:pPr>
        <w:jc w:val="center"/>
        <w:rPr>
          <w:rFonts w:ascii="Times New Roman" w:hAnsi="Times New Roman"/>
          <w:b/>
          <w:sz w:val="28"/>
          <w:szCs w:val="24"/>
        </w:rPr>
      </w:pPr>
      <w:r w:rsidRPr="00BA3E02">
        <w:rPr>
          <w:rFonts w:ascii="Times New Roman" w:hAnsi="Times New Roman"/>
          <w:b/>
          <w:sz w:val="28"/>
          <w:szCs w:val="24"/>
        </w:rPr>
        <w:t>REVIEW OF RELATED LITERATURE</w:t>
      </w:r>
    </w:p>
    <w:p w:rsidR="00CE6B1E" w:rsidRDefault="00CE6B1E" w:rsidP="00CE6B1E">
      <w:pPr>
        <w:spacing w:after="0" w:line="480" w:lineRule="auto"/>
        <w:rPr>
          <w:rFonts w:ascii="Times New Roman" w:hAnsi="Times New Roman"/>
          <w:b/>
          <w:sz w:val="24"/>
          <w:szCs w:val="24"/>
        </w:rPr>
      </w:pPr>
    </w:p>
    <w:p w:rsidR="00CE6B1E" w:rsidRDefault="00CE6B1E" w:rsidP="00CE6B1E">
      <w:pPr>
        <w:pStyle w:val="Default"/>
        <w:spacing w:line="480" w:lineRule="auto"/>
        <w:jc w:val="both"/>
        <w:rPr>
          <w:b/>
          <w:bCs/>
          <w:szCs w:val="28"/>
        </w:rPr>
      </w:pPr>
      <w:r>
        <w:rPr>
          <w:b/>
          <w:bCs/>
          <w:szCs w:val="28"/>
        </w:rPr>
        <w:t xml:space="preserve">2.1 </w:t>
      </w:r>
      <w:r w:rsidRPr="004305FE">
        <w:rPr>
          <w:b/>
          <w:bCs/>
          <w:szCs w:val="28"/>
        </w:rPr>
        <w:t xml:space="preserve"> General Concept of Reading </w:t>
      </w:r>
    </w:p>
    <w:p w:rsidR="00CE6B1E" w:rsidRPr="00E377D9" w:rsidRDefault="00CE6B1E" w:rsidP="00E377D9">
      <w:pPr>
        <w:pStyle w:val="Default"/>
        <w:spacing w:line="480" w:lineRule="auto"/>
        <w:jc w:val="both"/>
        <w:rPr>
          <w:b/>
          <w:bCs/>
          <w:szCs w:val="28"/>
          <w:lang w:val="en-US"/>
        </w:rPr>
      </w:pPr>
      <w:r>
        <w:rPr>
          <w:b/>
          <w:bCs/>
          <w:szCs w:val="28"/>
        </w:rPr>
        <w:t>2.1.1  Definition of Reading</w:t>
      </w:r>
    </w:p>
    <w:p w:rsidR="00CE6B1E" w:rsidRPr="008F6A73" w:rsidRDefault="00CE6B1E" w:rsidP="00CE6B1E">
      <w:pPr>
        <w:pStyle w:val="Default"/>
        <w:spacing w:line="480" w:lineRule="auto"/>
        <w:ind w:firstLine="567"/>
        <w:jc w:val="both"/>
      </w:pPr>
      <w:r>
        <w:t>One of the</w:t>
      </w:r>
      <w:r w:rsidRPr="008F6A73">
        <w:t xml:space="preserve"> aim</w:t>
      </w:r>
      <w:r>
        <w:t>s to learn</w:t>
      </w:r>
      <w:r w:rsidRPr="008F6A73">
        <w:t xml:space="preserve"> English as </w:t>
      </w:r>
      <w:r>
        <w:t>a</w:t>
      </w:r>
      <w:r w:rsidRPr="008F6A73">
        <w:t xml:space="preserve"> foreign language in Indonesia</w:t>
      </w:r>
      <w:r>
        <w:t>,</w:t>
      </w:r>
      <w:r w:rsidRPr="008F6A73">
        <w:t xml:space="preserve"> as stated in the curriculum of SMP</w:t>
      </w:r>
      <w:r>
        <w:t>,</w:t>
      </w:r>
      <w:r w:rsidRPr="008F6A73">
        <w:t xml:space="preserve"> is to make the students able to grasp meaning from a text. The ability of students in reading is very important </w:t>
      </w:r>
      <w:r>
        <w:t>to improve their knowledge of a second language. Therefore, language teachers often encourage students to insert reading activities in their lesson.</w:t>
      </w:r>
    </w:p>
    <w:p w:rsidR="00CE6B1E" w:rsidRPr="008F6A73" w:rsidRDefault="00CE6B1E" w:rsidP="00CE6B1E">
      <w:pPr>
        <w:pStyle w:val="Default"/>
        <w:spacing w:line="480" w:lineRule="auto"/>
        <w:ind w:firstLine="567"/>
        <w:jc w:val="both"/>
      </w:pPr>
      <w:r w:rsidRPr="008F6A73">
        <w:t>In reading activities, there are two subjects involved in</w:t>
      </w:r>
      <w:r>
        <w:t>,</w:t>
      </w:r>
      <w:r w:rsidRPr="008F6A73">
        <w:t xml:space="preserve"> the writer and the reader. The writer tries to convey, to present his or her messages through letters, words, phrases and their relationships, while the reader tries to get the messages from the written verbal symbols. Dechant and Smith (1977</w:t>
      </w:r>
      <w:r>
        <w:t>, in Setyani, 2009</w:t>
      </w:r>
      <w:r w:rsidRPr="008F6A73">
        <w:t>) point out that reading always involved an interaction bet</w:t>
      </w:r>
      <w:r>
        <w:t xml:space="preserve">ween the writer and the reader. </w:t>
      </w:r>
      <w:r w:rsidRPr="008F6A73">
        <w:t xml:space="preserve">Reading also requires the communication of the message and it requires a language system- a sign system in which messages are formulated or encoded. </w:t>
      </w:r>
    </w:p>
    <w:p w:rsidR="00CE6B1E" w:rsidRPr="0052430F" w:rsidRDefault="00CE6B1E" w:rsidP="00CE6B1E">
      <w:pPr>
        <w:pStyle w:val="Default"/>
        <w:spacing w:line="480" w:lineRule="auto"/>
        <w:ind w:firstLine="567"/>
        <w:jc w:val="both"/>
      </w:pPr>
      <w:r w:rsidRPr="008F6A73">
        <w:t>According to Haris and Sipay (1980</w:t>
      </w:r>
      <w:r>
        <w:t>, in Hidayah, 2007</w:t>
      </w:r>
      <w:r w:rsidRPr="008F6A73">
        <w:t xml:space="preserve">), “reading may be defined as the act of responding with appropriate meaning to print or written verbal symbols.” From that statement, we can conclude that to absorb the information from a text </w:t>
      </w:r>
      <w:r>
        <w:t xml:space="preserve">the readers </w:t>
      </w:r>
      <w:r w:rsidRPr="008F6A73">
        <w:t xml:space="preserve">should understand what the text contains and what the text means. </w:t>
      </w:r>
      <w:r>
        <w:t xml:space="preserve">In line with this, Downing (1982, in Burns, </w:t>
      </w:r>
      <w:r w:rsidRPr="0086751F">
        <w:rPr>
          <w:i/>
        </w:rPr>
        <w:t>et.al</w:t>
      </w:r>
      <w:r>
        <w:t xml:space="preserve">., 1984), stated that reading </w:t>
      </w:r>
      <w:r>
        <w:lastRenderedPageBreak/>
        <w:t>is a skill that</w:t>
      </w:r>
      <w:r w:rsidRPr="004B5492">
        <w:t xml:space="preserve"> can only be developed, by means of extensive and continual practice.</w:t>
      </w:r>
      <w:r>
        <w:t xml:space="preserve"> Therefore, to get the whole comprehension of a text, a reader can practice reading frequently, thus they can grasp the meaning of a text easier. </w:t>
      </w:r>
    </w:p>
    <w:p w:rsidR="00CE6B1E" w:rsidRPr="00401070" w:rsidRDefault="00CE6B1E" w:rsidP="00CE6B1E">
      <w:pPr>
        <w:pStyle w:val="Default"/>
        <w:spacing w:after="200" w:line="480" w:lineRule="auto"/>
        <w:ind w:firstLine="567"/>
        <w:jc w:val="both"/>
        <w:rPr>
          <w:color w:val="auto"/>
        </w:rPr>
      </w:pPr>
      <w:r>
        <w:rPr>
          <w:color w:val="auto"/>
        </w:rPr>
        <w:t>Furthermore, r</w:t>
      </w:r>
      <w:r w:rsidRPr="00401070">
        <w:rPr>
          <w:color w:val="auto"/>
        </w:rPr>
        <w:t>eading as the written communication, is to understand meaning on the passage. Gibson and Levin (in Ma’ruf, 1995) state:</w:t>
      </w:r>
    </w:p>
    <w:p w:rsidR="00CE6B1E" w:rsidRDefault="00CE6B1E" w:rsidP="00CE6B1E">
      <w:pPr>
        <w:pStyle w:val="Default"/>
        <w:ind w:left="567" w:right="567"/>
        <w:jc w:val="both"/>
        <w:rPr>
          <w:color w:val="auto"/>
          <w:sz w:val="20"/>
          <w:szCs w:val="20"/>
        </w:rPr>
      </w:pPr>
      <w:r w:rsidRPr="00525FAA">
        <w:rPr>
          <w:color w:val="auto"/>
          <w:sz w:val="20"/>
          <w:szCs w:val="20"/>
        </w:rPr>
        <w:t>“Reading is information from the text... to mean not only the printed page but also combination of the text and pictures, diagram, graph, illustrated instruction, and so on... Reading is an active process, self-directed by the reader in many ways and many purposes.”</w:t>
      </w:r>
    </w:p>
    <w:p w:rsidR="00CE6B1E" w:rsidRDefault="00CE6B1E" w:rsidP="00CE6B1E">
      <w:pPr>
        <w:pStyle w:val="Default"/>
        <w:spacing w:line="480" w:lineRule="auto"/>
        <w:ind w:firstLine="567"/>
        <w:jc w:val="both"/>
      </w:pPr>
    </w:p>
    <w:p w:rsidR="00CE6B1E" w:rsidRPr="008F6A73" w:rsidRDefault="00CE6B1E" w:rsidP="00CE6B1E">
      <w:pPr>
        <w:pStyle w:val="Default"/>
        <w:spacing w:line="480" w:lineRule="auto"/>
        <w:ind w:firstLine="567"/>
        <w:jc w:val="both"/>
      </w:pPr>
      <w:r w:rsidRPr="008F6A73">
        <w:t xml:space="preserve">Based on the definitions above, </w:t>
      </w:r>
      <w:r>
        <w:t>the writer concludes</w:t>
      </w:r>
      <w:r w:rsidRPr="008F6A73">
        <w:t xml:space="preserve"> that reading is not merely as a process of reading words by words of the printed page but it is also a</w:t>
      </w:r>
      <w:r>
        <w:t>n active process which include the</w:t>
      </w:r>
      <w:r w:rsidRPr="008F6A73">
        <w:t xml:space="preserve"> collaboration of thinking process, recollection of the past experience, interaction and </w:t>
      </w:r>
      <w:r>
        <w:t>that</w:t>
      </w:r>
      <w:r w:rsidRPr="008F6A73">
        <w:t xml:space="preserve"> </w:t>
      </w:r>
      <w:r>
        <w:t>requires</w:t>
      </w:r>
      <w:r w:rsidRPr="008F6A73">
        <w:t xml:space="preserve"> language faculty to interpret the author’s intention. Reading is also a process of matching information since the activity of reading is the reader matches his information that he already had with the printed page in order to get the message.</w:t>
      </w:r>
    </w:p>
    <w:p w:rsidR="00CE6B1E" w:rsidRDefault="00CE6B1E" w:rsidP="00CE6B1E">
      <w:pPr>
        <w:pStyle w:val="Default"/>
        <w:spacing w:line="480" w:lineRule="auto"/>
        <w:jc w:val="both"/>
      </w:pPr>
    </w:p>
    <w:p w:rsidR="00CE6B1E" w:rsidRDefault="00CE6B1E" w:rsidP="00CE6B1E">
      <w:pPr>
        <w:pStyle w:val="Default"/>
        <w:jc w:val="both"/>
        <w:rPr>
          <w:b/>
          <w:bCs/>
        </w:rPr>
      </w:pPr>
      <w:r w:rsidRPr="007F633B">
        <w:rPr>
          <w:b/>
          <w:bCs/>
        </w:rPr>
        <w:t>2.</w:t>
      </w:r>
      <w:r>
        <w:rPr>
          <w:b/>
          <w:bCs/>
        </w:rPr>
        <w:t>1.2</w:t>
      </w:r>
      <w:r w:rsidRPr="007F633B">
        <w:rPr>
          <w:b/>
          <w:bCs/>
        </w:rPr>
        <w:t xml:space="preserve"> </w:t>
      </w:r>
      <w:r>
        <w:rPr>
          <w:b/>
          <w:bCs/>
        </w:rPr>
        <w:t>The Objective of Reading</w:t>
      </w:r>
      <w:r w:rsidRPr="007F633B">
        <w:rPr>
          <w:b/>
          <w:bCs/>
        </w:rPr>
        <w:t xml:space="preserve"> </w:t>
      </w:r>
    </w:p>
    <w:p w:rsidR="00CE6B1E" w:rsidRPr="007F633B" w:rsidRDefault="00CE6B1E" w:rsidP="00CE6B1E">
      <w:pPr>
        <w:pStyle w:val="Default"/>
        <w:jc w:val="both"/>
      </w:pPr>
    </w:p>
    <w:p w:rsidR="00CE6B1E" w:rsidRPr="004B5492" w:rsidRDefault="00CE6B1E" w:rsidP="00CE6B1E">
      <w:pPr>
        <w:pStyle w:val="Default"/>
        <w:spacing w:line="480" w:lineRule="auto"/>
        <w:ind w:firstLine="567"/>
        <w:jc w:val="both"/>
      </w:pPr>
      <w:r>
        <w:t xml:space="preserve">Learning to read depends upon motivation, practice, and reiforcement. </w:t>
      </w:r>
      <w:r w:rsidRPr="004B5492">
        <w:t>Students learn to read by reading</w:t>
      </w:r>
      <w:r>
        <w:t xml:space="preserve"> and t</w:t>
      </w:r>
      <w:r w:rsidRPr="004B5492">
        <w:t>heir reading will tend to be effective when they have a pu</w:t>
      </w:r>
      <w:r>
        <w:t>rpose and a motivation to learn</w:t>
      </w:r>
      <w:r w:rsidRPr="004B5492">
        <w:t xml:space="preserve"> </w:t>
      </w:r>
      <w:r>
        <w:t>(Burns, et.al., 1984: 11). Thus, motivation is seen as a strong point which can emerge a purposeful reading.</w:t>
      </w:r>
    </w:p>
    <w:p w:rsidR="00CE6B1E" w:rsidRPr="004B5492" w:rsidRDefault="00CE6B1E" w:rsidP="00CE6B1E">
      <w:pPr>
        <w:pStyle w:val="Default"/>
        <w:spacing w:line="480" w:lineRule="auto"/>
        <w:ind w:firstLine="567"/>
        <w:jc w:val="both"/>
      </w:pPr>
      <w:r>
        <w:lastRenderedPageBreak/>
        <w:t xml:space="preserve">Moreover, </w:t>
      </w:r>
      <w:r w:rsidRPr="004B5492">
        <w:t>Stepher</w:t>
      </w:r>
      <w:r>
        <w:t>d (</w:t>
      </w:r>
      <w:r w:rsidRPr="004B5492">
        <w:t>1988 in Setyani, 2009)</w:t>
      </w:r>
      <w:r>
        <w:t xml:space="preserve"> stated</w:t>
      </w:r>
      <w:r w:rsidRPr="004B5492">
        <w:t xml:space="preserve"> “</w:t>
      </w:r>
      <w:r>
        <w:t>a</w:t>
      </w:r>
      <w:r w:rsidRPr="004B5492">
        <w:t xml:space="preserve"> student who does not read because of lack of motivation does not get the practice he needs in reading skills</w:t>
      </w:r>
      <w:r>
        <w:t>.</w:t>
      </w:r>
      <w:r w:rsidRPr="004B5492">
        <w:t xml:space="preserve">” Having a purpose for reading is a part of effective motivation. According to Carnine, Silbert, and Kameenui (1990, in Hidayah, 2007), a reader’s purpose determines the way in which he treats a passage and which a comprehension skills he uses. It is also pointed out that there are some different purposes for reading: </w:t>
      </w:r>
    </w:p>
    <w:p w:rsidR="00CE6B1E" w:rsidRPr="004B5492" w:rsidRDefault="00CE6B1E" w:rsidP="00CE6B1E">
      <w:pPr>
        <w:pStyle w:val="Default"/>
        <w:tabs>
          <w:tab w:val="left" w:pos="709"/>
        </w:tabs>
        <w:spacing w:line="480" w:lineRule="auto"/>
        <w:ind w:left="567" w:hanging="283"/>
        <w:jc w:val="both"/>
      </w:pPr>
      <w:r w:rsidRPr="004B5492">
        <w:t xml:space="preserve">1.  To be able to identify and remember a main idea. </w:t>
      </w:r>
    </w:p>
    <w:p w:rsidR="00CE6B1E" w:rsidRPr="004B5492" w:rsidRDefault="00CE6B1E" w:rsidP="00CE6B1E">
      <w:pPr>
        <w:pStyle w:val="Default"/>
        <w:tabs>
          <w:tab w:val="left" w:pos="709"/>
        </w:tabs>
        <w:spacing w:line="480" w:lineRule="auto"/>
        <w:ind w:left="567" w:hanging="283"/>
        <w:jc w:val="both"/>
      </w:pPr>
      <w:r w:rsidRPr="004B5492">
        <w:t>2.</w:t>
      </w:r>
      <w:r w:rsidRPr="004B5492">
        <w:tab/>
        <w:t xml:space="preserve">To be able to follow instruction to reach a goal. </w:t>
      </w:r>
    </w:p>
    <w:p w:rsidR="00CE6B1E" w:rsidRPr="004B5492" w:rsidRDefault="00CE6B1E" w:rsidP="00CE6B1E">
      <w:pPr>
        <w:pStyle w:val="Default"/>
        <w:tabs>
          <w:tab w:val="left" w:pos="709"/>
        </w:tabs>
        <w:spacing w:line="480" w:lineRule="auto"/>
        <w:ind w:left="567" w:hanging="283"/>
        <w:jc w:val="both"/>
      </w:pPr>
      <w:r w:rsidRPr="004B5492">
        <w:t xml:space="preserve">3. </w:t>
      </w:r>
      <w:r w:rsidRPr="004B5492">
        <w:tab/>
        <w:t xml:space="preserve">To be able to explain the content of a passage to someone else. </w:t>
      </w:r>
    </w:p>
    <w:p w:rsidR="00CE6B1E" w:rsidRPr="004B5492" w:rsidRDefault="00CE6B1E" w:rsidP="00CE6B1E">
      <w:pPr>
        <w:pStyle w:val="Default"/>
        <w:tabs>
          <w:tab w:val="left" w:pos="709"/>
        </w:tabs>
        <w:spacing w:line="480" w:lineRule="auto"/>
        <w:ind w:left="567" w:hanging="283"/>
        <w:jc w:val="both"/>
      </w:pPr>
      <w:r w:rsidRPr="004B5492">
        <w:t>4.</w:t>
      </w:r>
      <w:r w:rsidRPr="004B5492">
        <w:tab/>
        <w:t xml:space="preserve">To enjoy. </w:t>
      </w:r>
    </w:p>
    <w:p w:rsidR="00CE6B1E" w:rsidRPr="004B5492" w:rsidRDefault="00CE6B1E" w:rsidP="00CE6B1E">
      <w:pPr>
        <w:pStyle w:val="Default"/>
        <w:tabs>
          <w:tab w:val="left" w:pos="709"/>
        </w:tabs>
        <w:spacing w:line="480" w:lineRule="auto"/>
        <w:ind w:left="567" w:hanging="283"/>
        <w:jc w:val="both"/>
      </w:pPr>
      <w:r w:rsidRPr="004B5492">
        <w:t xml:space="preserve">5. </w:t>
      </w:r>
      <w:r w:rsidRPr="004B5492">
        <w:tab/>
        <w:t xml:space="preserve">To be able to accommodate the content into the reader’s schema. </w:t>
      </w:r>
    </w:p>
    <w:p w:rsidR="00CE6B1E" w:rsidRPr="004B5492" w:rsidRDefault="00CE6B1E" w:rsidP="00CE6B1E">
      <w:pPr>
        <w:pStyle w:val="Default"/>
        <w:tabs>
          <w:tab w:val="left" w:pos="709"/>
        </w:tabs>
        <w:spacing w:line="480" w:lineRule="auto"/>
        <w:ind w:left="567" w:hanging="283"/>
        <w:jc w:val="both"/>
      </w:pPr>
      <w:r w:rsidRPr="004B5492">
        <w:t>6.</w:t>
      </w:r>
      <w:r w:rsidRPr="004B5492">
        <w:tab/>
        <w:t xml:space="preserve">To critique the logic or data presented in a passage. </w:t>
      </w:r>
    </w:p>
    <w:p w:rsidR="00CE6B1E" w:rsidRPr="004B5492" w:rsidRDefault="00CE6B1E" w:rsidP="00CE6B1E">
      <w:pPr>
        <w:pStyle w:val="Default"/>
        <w:tabs>
          <w:tab w:val="left" w:pos="709"/>
        </w:tabs>
        <w:spacing w:line="480" w:lineRule="auto"/>
        <w:ind w:left="567" w:hanging="283"/>
        <w:jc w:val="both"/>
      </w:pPr>
      <w:r w:rsidRPr="004B5492">
        <w:t xml:space="preserve">7. </w:t>
      </w:r>
      <w:r w:rsidRPr="004B5492">
        <w:tab/>
        <w:t xml:space="preserve">To edit a passage according to stylistic and organizational criteria. </w:t>
      </w:r>
    </w:p>
    <w:p w:rsidR="00CE6B1E" w:rsidRPr="004B5492" w:rsidRDefault="00CE6B1E" w:rsidP="00CE6B1E">
      <w:pPr>
        <w:pStyle w:val="Default"/>
        <w:tabs>
          <w:tab w:val="left" w:pos="709"/>
        </w:tabs>
        <w:spacing w:line="480" w:lineRule="auto"/>
        <w:ind w:left="567" w:hanging="283"/>
        <w:jc w:val="both"/>
      </w:pPr>
      <w:r w:rsidRPr="004B5492">
        <w:t>8.</w:t>
      </w:r>
      <w:r w:rsidRPr="004B5492">
        <w:tab/>
        <w:t xml:space="preserve">To study according to an assignment to test requirements. </w:t>
      </w:r>
    </w:p>
    <w:p w:rsidR="00CE6B1E" w:rsidRDefault="00CE6B1E" w:rsidP="00CE6B1E">
      <w:pPr>
        <w:rPr>
          <w:lang w:eastAsia="id-ID"/>
        </w:rPr>
      </w:pPr>
    </w:p>
    <w:p w:rsidR="00CE6B1E" w:rsidRPr="0070014F" w:rsidRDefault="00CE6B1E" w:rsidP="00CE6B1E">
      <w:pPr>
        <w:spacing w:after="0" w:line="480" w:lineRule="auto"/>
        <w:ind w:firstLine="567"/>
        <w:jc w:val="both"/>
        <w:rPr>
          <w:rFonts w:ascii="Times New Roman" w:hAnsi="Times New Roman"/>
          <w:sz w:val="24"/>
          <w:szCs w:val="24"/>
          <w:lang w:val="en-US"/>
        </w:rPr>
      </w:pPr>
      <w:r w:rsidRPr="00177B4B">
        <w:rPr>
          <w:rFonts w:ascii="Times New Roman" w:hAnsi="Times New Roman"/>
          <w:sz w:val="24"/>
          <w:szCs w:val="24"/>
        </w:rPr>
        <w:t>Stepherd, as quoted by Simanjuntak (1988 in Hidayah, 2007), also says that when a student does not have and know his purpose in reading</w:t>
      </w:r>
      <w:r>
        <w:rPr>
          <w:rFonts w:ascii="Times New Roman" w:hAnsi="Times New Roman"/>
          <w:sz w:val="24"/>
          <w:szCs w:val="24"/>
        </w:rPr>
        <w:t>,</w:t>
      </w:r>
      <w:r w:rsidRPr="00177B4B">
        <w:rPr>
          <w:rFonts w:ascii="Times New Roman" w:hAnsi="Times New Roman"/>
          <w:sz w:val="24"/>
          <w:szCs w:val="24"/>
        </w:rPr>
        <w:t xml:space="preserve"> any instruction</w:t>
      </w:r>
      <w:r>
        <w:rPr>
          <w:rFonts w:ascii="Times New Roman" w:hAnsi="Times New Roman"/>
          <w:sz w:val="24"/>
          <w:szCs w:val="24"/>
        </w:rPr>
        <w:t>s</w:t>
      </w:r>
      <w:r w:rsidRPr="00177B4B">
        <w:rPr>
          <w:rFonts w:ascii="Times New Roman" w:hAnsi="Times New Roman"/>
          <w:sz w:val="24"/>
          <w:szCs w:val="24"/>
        </w:rPr>
        <w:t xml:space="preserve"> he may get in the skills of reading will be useless for him, and it makes him unsuccessful in the text.</w:t>
      </w:r>
      <w:r>
        <w:rPr>
          <w:rFonts w:ascii="Times New Roman" w:hAnsi="Times New Roman"/>
          <w:sz w:val="24"/>
          <w:szCs w:val="24"/>
        </w:rPr>
        <w:t xml:space="preserve"> </w:t>
      </w:r>
      <w:r w:rsidRPr="00177B4B">
        <w:rPr>
          <w:rFonts w:ascii="Times New Roman" w:hAnsi="Times New Roman"/>
          <w:sz w:val="24"/>
          <w:szCs w:val="24"/>
        </w:rPr>
        <w:t xml:space="preserve">Burns, </w:t>
      </w:r>
      <w:r w:rsidRPr="00177B4B">
        <w:rPr>
          <w:rFonts w:ascii="Times New Roman" w:hAnsi="Times New Roman"/>
          <w:i/>
          <w:sz w:val="24"/>
          <w:szCs w:val="24"/>
        </w:rPr>
        <w:t>et.al.</w:t>
      </w:r>
      <w:r w:rsidRPr="00177B4B">
        <w:rPr>
          <w:rFonts w:ascii="Times New Roman" w:hAnsi="Times New Roman"/>
          <w:sz w:val="24"/>
          <w:szCs w:val="24"/>
        </w:rPr>
        <w:t xml:space="preserve"> (1984) also agree that all reading done by children should be purposeful because (1) children who are reading with a purpose tend to comprehend what they read better than those who have no purpose, and (2) </w:t>
      </w:r>
      <w:r w:rsidRPr="00177B4B">
        <w:rPr>
          <w:rFonts w:ascii="Times New Roman" w:hAnsi="Times New Roman"/>
          <w:sz w:val="24"/>
          <w:szCs w:val="24"/>
        </w:rPr>
        <w:lastRenderedPageBreak/>
        <w:t xml:space="preserve">children who read with a purpose tend to retain what they read better than those who have no purpose. </w:t>
      </w:r>
    </w:p>
    <w:p w:rsidR="00CE6B1E" w:rsidRDefault="00CE6B1E" w:rsidP="00CE6B1E">
      <w:pPr>
        <w:spacing w:after="0" w:line="480" w:lineRule="auto"/>
        <w:ind w:firstLine="567"/>
        <w:jc w:val="both"/>
        <w:rPr>
          <w:rFonts w:ascii="Times New Roman" w:hAnsi="Times New Roman"/>
          <w:sz w:val="24"/>
          <w:szCs w:val="24"/>
        </w:rPr>
      </w:pPr>
      <w:r>
        <w:rPr>
          <w:rFonts w:ascii="Times New Roman" w:hAnsi="Times New Roman"/>
          <w:sz w:val="24"/>
          <w:szCs w:val="24"/>
        </w:rPr>
        <w:t>In conclusion</w:t>
      </w:r>
      <w:r w:rsidRPr="00370332">
        <w:rPr>
          <w:rFonts w:ascii="Times New Roman" w:hAnsi="Times New Roman"/>
          <w:sz w:val="24"/>
          <w:szCs w:val="24"/>
        </w:rPr>
        <w:t xml:space="preserve">, </w:t>
      </w:r>
      <w:r>
        <w:rPr>
          <w:rFonts w:ascii="Times New Roman" w:hAnsi="Times New Roman"/>
          <w:sz w:val="24"/>
          <w:szCs w:val="24"/>
        </w:rPr>
        <w:t>having a purpose in reading activity is important. Therefore, a way to create a purposeful reading is by developing the readers’ motivation in doing the reading activity</w:t>
      </w:r>
      <w:r w:rsidRPr="00370332">
        <w:rPr>
          <w:rFonts w:ascii="Times New Roman" w:hAnsi="Times New Roman"/>
          <w:sz w:val="24"/>
          <w:szCs w:val="24"/>
        </w:rPr>
        <w:t xml:space="preserve">. </w:t>
      </w:r>
    </w:p>
    <w:p w:rsidR="00CE6B1E" w:rsidRPr="00E64B70" w:rsidRDefault="00CE6B1E" w:rsidP="00CE6B1E">
      <w:pPr>
        <w:spacing w:after="0" w:line="480" w:lineRule="auto"/>
        <w:ind w:firstLine="567"/>
        <w:jc w:val="both"/>
        <w:rPr>
          <w:rFonts w:ascii="Times New Roman" w:hAnsi="Times New Roman"/>
          <w:sz w:val="24"/>
          <w:szCs w:val="24"/>
        </w:rPr>
      </w:pPr>
    </w:p>
    <w:p w:rsidR="00CE6B1E" w:rsidRDefault="00CE6B1E" w:rsidP="00CE6B1E">
      <w:pPr>
        <w:pStyle w:val="Default"/>
        <w:spacing w:line="480" w:lineRule="auto"/>
        <w:jc w:val="both"/>
        <w:rPr>
          <w:b/>
          <w:bCs/>
          <w:szCs w:val="28"/>
        </w:rPr>
      </w:pPr>
      <w:r>
        <w:rPr>
          <w:b/>
          <w:bCs/>
          <w:szCs w:val="28"/>
        </w:rPr>
        <w:t>2.2</w:t>
      </w:r>
      <w:r w:rsidRPr="004305FE">
        <w:rPr>
          <w:b/>
          <w:bCs/>
          <w:szCs w:val="28"/>
        </w:rPr>
        <w:t xml:space="preserve"> </w:t>
      </w:r>
      <w:r>
        <w:rPr>
          <w:b/>
          <w:bCs/>
          <w:szCs w:val="28"/>
        </w:rPr>
        <w:t xml:space="preserve"> Reading Comprehension</w:t>
      </w:r>
      <w:r w:rsidRPr="004305FE">
        <w:rPr>
          <w:b/>
          <w:bCs/>
          <w:szCs w:val="28"/>
        </w:rPr>
        <w:t xml:space="preserve"> </w:t>
      </w:r>
    </w:p>
    <w:p w:rsidR="00CE6B1E" w:rsidRDefault="00CE6B1E" w:rsidP="00CE6B1E">
      <w:pPr>
        <w:pStyle w:val="Default"/>
        <w:spacing w:line="480" w:lineRule="auto"/>
        <w:jc w:val="both"/>
        <w:rPr>
          <w:b/>
          <w:bCs/>
          <w:szCs w:val="28"/>
        </w:rPr>
      </w:pPr>
      <w:r>
        <w:rPr>
          <w:b/>
          <w:bCs/>
          <w:szCs w:val="28"/>
        </w:rPr>
        <w:t>2.2.1 Definition of Reading Comprehension</w:t>
      </w:r>
    </w:p>
    <w:p w:rsidR="00CE6B1E" w:rsidRDefault="00CE6B1E" w:rsidP="00CE6B1E">
      <w:pPr>
        <w:autoSpaceDE w:val="0"/>
        <w:autoSpaceDN w:val="0"/>
        <w:adjustRightInd w:val="0"/>
        <w:spacing w:after="0" w:line="480" w:lineRule="auto"/>
        <w:ind w:firstLine="567"/>
        <w:jc w:val="both"/>
        <w:rPr>
          <w:rFonts w:ascii="Times New Roman" w:hAnsi="Times New Roman"/>
          <w:sz w:val="24"/>
          <w:szCs w:val="24"/>
          <w:lang w:eastAsia="id-ID"/>
        </w:rPr>
      </w:pPr>
      <w:r>
        <w:rPr>
          <w:rFonts w:ascii="Times New Roman" w:hAnsi="Times New Roman"/>
          <w:sz w:val="24"/>
          <w:szCs w:val="24"/>
          <w:lang w:eastAsia="id-ID"/>
        </w:rPr>
        <w:t>Reading comprehension involves an ability to understand the material given in a text. As stated by Jarolimek (1985, in Pamungkas, 2006), reading with comprehension means that the reader is able to extract from the selection, understandings the essential facts and visualize details and sense the relatedness of the facts. From the statement above we know that reading with comprehension is not only comprehending the selection but also trying to understand the message in the selection. An indication that the reader comprehends a selection is being able answer the questions based on the selection.</w:t>
      </w:r>
    </w:p>
    <w:p w:rsidR="00CE6B1E" w:rsidRPr="0039129F" w:rsidRDefault="00CE6B1E" w:rsidP="00CE6B1E">
      <w:pPr>
        <w:autoSpaceDE w:val="0"/>
        <w:autoSpaceDN w:val="0"/>
        <w:adjustRightInd w:val="0"/>
        <w:spacing w:after="0" w:line="480" w:lineRule="auto"/>
        <w:ind w:firstLine="567"/>
        <w:jc w:val="both"/>
        <w:rPr>
          <w:rFonts w:ascii="Times New Roman" w:hAnsi="Times New Roman"/>
          <w:sz w:val="24"/>
          <w:szCs w:val="24"/>
          <w:lang w:eastAsia="id-ID"/>
        </w:rPr>
      </w:pPr>
      <w:r w:rsidRPr="008E4379">
        <w:rPr>
          <w:rFonts w:ascii="Times New Roman" w:hAnsi="Times New Roman"/>
          <w:sz w:val="24"/>
          <w:szCs w:val="24"/>
        </w:rPr>
        <w:t xml:space="preserve">According to Ruddell and Ruddell (1995:135), “comprehension is, in fact, an incredibly complex mental process. When we read, our comprehension strategies </w:t>
      </w:r>
      <w:r w:rsidRPr="002155FB">
        <w:rPr>
          <w:rFonts w:ascii="Times New Roman" w:hAnsi="Times New Roman"/>
          <w:sz w:val="24"/>
          <w:szCs w:val="24"/>
        </w:rPr>
        <w:t>direct the activation</w:t>
      </w:r>
      <w:r w:rsidRPr="008E4379">
        <w:rPr>
          <w:rFonts w:ascii="Times New Roman" w:hAnsi="Times New Roman"/>
          <w:sz w:val="24"/>
          <w:szCs w:val="24"/>
        </w:rPr>
        <w:t xml:space="preserve"> of many thousands of neuron and integrate our prior knowledge and experience with </w:t>
      </w:r>
      <w:r>
        <w:rPr>
          <w:rFonts w:ascii="Times New Roman" w:hAnsi="Times New Roman"/>
          <w:sz w:val="24"/>
          <w:szCs w:val="24"/>
        </w:rPr>
        <w:t xml:space="preserve">the </w:t>
      </w:r>
      <w:r w:rsidRPr="008E4379">
        <w:rPr>
          <w:rFonts w:ascii="Times New Roman" w:hAnsi="Times New Roman"/>
          <w:sz w:val="24"/>
          <w:szCs w:val="24"/>
        </w:rPr>
        <w:t xml:space="preserve">information in the text to create meaning.” </w:t>
      </w:r>
      <w:r>
        <w:rPr>
          <w:rFonts w:ascii="Times New Roman" w:hAnsi="Times New Roman"/>
          <w:sz w:val="24"/>
          <w:szCs w:val="24"/>
        </w:rPr>
        <w:t>Basen on that statement, the writer assumes that c</w:t>
      </w:r>
      <w:r w:rsidRPr="008E4379">
        <w:rPr>
          <w:rFonts w:ascii="Times New Roman" w:hAnsi="Times New Roman"/>
          <w:sz w:val="24"/>
          <w:szCs w:val="24"/>
        </w:rPr>
        <w:t xml:space="preserve">omprehension is more than simply a mental process. Comprehension is affected by who we are, how we relate to the world and </w:t>
      </w:r>
      <w:r w:rsidRPr="008E4379">
        <w:rPr>
          <w:rFonts w:ascii="Times New Roman" w:hAnsi="Times New Roman"/>
          <w:sz w:val="24"/>
          <w:szCs w:val="24"/>
        </w:rPr>
        <w:lastRenderedPageBreak/>
        <w:t>others in it, our accumulated store of factual and intuitive knowledge, and even how we feel on a given day.</w:t>
      </w:r>
    </w:p>
    <w:p w:rsidR="00CE6B1E" w:rsidRPr="007E3A53" w:rsidRDefault="00CE6B1E" w:rsidP="00CE6B1E">
      <w:pPr>
        <w:pStyle w:val="Default"/>
        <w:spacing w:line="480" w:lineRule="auto"/>
        <w:ind w:firstLine="567"/>
        <w:jc w:val="both"/>
      </w:pPr>
      <w:r w:rsidRPr="00533AB3">
        <w:t xml:space="preserve">Since comprehension is an important element in reading, </w:t>
      </w:r>
      <w:r>
        <w:t xml:space="preserve">the writer </w:t>
      </w:r>
      <w:r w:rsidRPr="007E3A53">
        <w:t xml:space="preserve">would like to give the techniques of reading comprehension. </w:t>
      </w:r>
      <w:r>
        <w:t xml:space="preserve">According to </w:t>
      </w:r>
      <w:r w:rsidRPr="007E3A53">
        <w:t>Harris and Sipay (1980 in Setyani, 2009)</w:t>
      </w:r>
      <w:r>
        <w:t>,</w:t>
      </w:r>
      <w:r w:rsidRPr="007E3A53">
        <w:t xml:space="preserve"> techniques of reading comprehension are:</w:t>
      </w:r>
      <w:r w:rsidRPr="007E3A53">
        <w:tab/>
      </w:r>
    </w:p>
    <w:p w:rsidR="00CE6B1E" w:rsidRPr="007E3A53" w:rsidRDefault="00CE6B1E" w:rsidP="00CE6B1E">
      <w:pPr>
        <w:pStyle w:val="Default"/>
        <w:spacing w:line="480" w:lineRule="auto"/>
        <w:ind w:left="567" w:hanging="425"/>
        <w:jc w:val="both"/>
      </w:pPr>
      <w:r w:rsidRPr="007E3A53">
        <w:t xml:space="preserve">1) Scanning; quickly going through a text to find a particular piece of information. For instance, when a person wants to get a name, date, or year in a history book, it is not important for him or her to read the whole content. </w:t>
      </w:r>
    </w:p>
    <w:p w:rsidR="00CE6B1E" w:rsidRPr="007E3A53" w:rsidRDefault="00CE6B1E" w:rsidP="00CE6B1E">
      <w:pPr>
        <w:pStyle w:val="Default"/>
        <w:spacing w:line="480" w:lineRule="auto"/>
        <w:ind w:left="567" w:hanging="425"/>
        <w:jc w:val="both"/>
      </w:pPr>
      <w:r w:rsidRPr="007E3A53">
        <w:t xml:space="preserve">2)  Skimming; quickly running ones’ eyes over a text to get the gist of it. For example, in order to decide whether a book is relevant to one’s work or to keep oneself always informed about a part of a book that is not important for him usually before reading it, a reader looks at the table of contents and chooses which parts are important and relevant to what he or she needs. </w:t>
      </w:r>
    </w:p>
    <w:p w:rsidR="00CE6B1E" w:rsidRPr="007E3A53" w:rsidRDefault="00CE6B1E" w:rsidP="00CE6B1E">
      <w:pPr>
        <w:pStyle w:val="Default"/>
        <w:spacing w:line="480" w:lineRule="auto"/>
        <w:ind w:left="567" w:hanging="425"/>
        <w:jc w:val="both"/>
      </w:pPr>
      <w:r w:rsidRPr="007E3A53">
        <w:t xml:space="preserve">3)   Extensive reading; reading a longer text, usually for one’s own pleasure. It is a fluency activity. A reader who wants to read quickly, to enrich vocabulary, usually reads a longer text such as articles. </w:t>
      </w:r>
    </w:p>
    <w:p w:rsidR="00CE6B1E" w:rsidRDefault="00CE6B1E" w:rsidP="00CE6B1E">
      <w:pPr>
        <w:pStyle w:val="Default"/>
        <w:spacing w:line="480" w:lineRule="auto"/>
        <w:ind w:left="567" w:hanging="425"/>
        <w:jc w:val="both"/>
      </w:pPr>
      <w:r w:rsidRPr="007E3A53">
        <w:t xml:space="preserve">4)   Intensive reading; reading a shorter text, to extract specific information. This is more accuracy activity involving reading for detail. </w:t>
      </w:r>
    </w:p>
    <w:p w:rsidR="00CE6B1E" w:rsidRDefault="00CE6B1E" w:rsidP="00CE6B1E">
      <w:pPr>
        <w:pStyle w:val="Default"/>
        <w:spacing w:line="480" w:lineRule="auto"/>
        <w:ind w:left="567" w:hanging="425"/>
        <w:jc w:val="both"/>
      </w:pPr>
    </w:p>
    <w:p w:rsidR="00CE6B1E" w:rsidRDefault="00CE6B1E" w:rsidP="00CE6B1E">
      <w:pPr>
        <w:pStyle w:val="Default"/>
        <w:spacing w:line="480" w:lineRule="auto"/>
        <w:ind w:firstLine="567"/>
        <w:jc w:val="both"/>
        <w:rPr>
          <w:lang w:val="en-US"/>
        </w:rPr>
      </w:pPr>
      <w:r w:rsidRPr="00E96838">
        <w:t>The above descriptions imply that comprehension relates to the purpose of reading since reading is known as an activity with a purpose</w:t>
      </w:r>
      <w:r>
        <w:t>.</w:t>
      </w:r>
      <w:r>
        <w:rPr>
          <w:sz w:val="23"/>
          <w:szCs w:val="23"/>
        </w:rPr>
        <w:t xml:space="preserve"> </w:t>
      </w:r>
      <w:r>
        <w:t xml:space="preserve">A person may read in order to gain information or verify existing knowledge, or in order to critique a </w:t>
      </w:r>
      <w:r>
        <w:lastRenderedPageBreak/>
        <w:t>writer's ideas or writing style. A person may also read for enjoyment, or to enhance knowledge of the language being read.</w:t>
      </w:r>
    </w:p>
    <w:p w:rsidR="00CE6B1E" w:rsidRPr="0070014F" w:rsidRDefault="00CE6B1E" w:rsidP="00CE6B1E">
      <w:pPr>
        <w:pStyle w:val="Default"/>
        <w:spacing w:line="480" w:lineRule="auto"/>
        <w:ind w:firstLine="567"/>
        <w:jc w:val="both"/>
        <w:rPr>
          <w:lang w:val="en-US"/>
        </w:rPr>
      </w:pPr>
    </w:p>
    <w:p w:rsidR="00CE6B1E" w:rsidRDefault="00CE6B1E" w:rsidP="00CE6B1E">
      <w:pPr>
        <w:pStyle w:val="Default"/>
        <w:spacing w:line="480" w:lineRule="auto"/>
        <w:jc w:val="both"/>
        <w:rPr>
          <w:b/>
          <w:bCs/>
          <w:szCs w:val="28"/>
        </w:rPr>
      </w:pPr>
      <w:r>
        <w:rPr>
          <w:b/>
          <w:bCs/>
          <w:szCs w:val="28"/>
        </w:rPr>
        <w:t>2.2.2</w:t>
      </w:r>
      <w:r w:rsidRPr="004305FE">
        <w:rPr>
          <w:b/>
          <w:bCs/>
          <w:szCs w:val="28"/>
        </w:rPr>
        <w:t xml:space="preserve"> </w:t>
      </w:r>
      <w:r>
        <w:rPr>
          <w:b/>
          <w:bCs/>
          <w:szCs w:val="28"/>
        </w:rPr>
        <w:t xml:space="preserve"> The Process of Reading Comprehension</w:t>
      </w:r>
      <w:r w:rsidRPr="004305FE">
        <w:rPr>
          <w:b/>
          <w:bCs/>
          <w:szCs w:val="28"/>
        </w:rPr>
        <w:t xml:space="preserve"> </w:t>
      </w:r>
    </w:p>
    <w:p w:rsidR="00CE6B1E" w:rsidRDefault="00CE6B1E" w:rsidP="00CE6B1E">
      <w:pPr>
        <w:pStyle w:val="Default"/>
        <w:spacing w:line="480" w:lineRule="auto"/>
        <w:ind w:firstLine="567"/>
        <w:jc w:val="both"/>
        <w:rPr>
          <w:bCs/>
          <w:szCs w:val="28"/>
        </w:rPr>
      </w:pPr>
      <w:r>
        <w:rPr>
          <w:bCs/>
          <w:szCs w:val="28"/>
        </w:rPr>
        <w:t>According to Burns</w:t>
      </w:r>
      <w:r w:rsidRPr="002F26D5">
        <w:rPr>
          <w:bCs/>
          <w:szCs w:val="28"/>
        </w:rPr>
        <w:t>,</w:t>
      </w:r>
      <w:r w:rsidRPr="002F26D5">
        <w:rPr>
          <w:bCs/>
          <w:i/>
          <w:szCs w:val="28"/>
        </w:rPr>
        <w:t xml:space="preserve"> et.al.</w:t>
      </w:r>
      <w:r>
        <w:rPr>
          <w:bCs/>
          <w:szCs w:val="28"/>
        </w:rPr>
        <w:t xml:space="preserve"> (1984:4-20), t</w:t>
      </w:r>
      <w:r w:rsidRPr="002F26D5">
        <w:rPr>
          <w:bCs/>
          <w:szCs w:val="28"/>
        </w:rPr>
        <w:t>he</w:t>
      </w:r>
      <w:r>
        <w:rPr>
          <w:bCs/>
          <w:szCs w:val="28"/>
        </w:rPr>
        <w:t xml:space="preserve"> process of reading is extremely complex. In reading, a reader must be able to:</w:t>
      </w:r>
    </w:p>
    <w:p w:rsidR="00CE6B1E" w:rsidRDefault="00CE6B1E" w:rsidP="00CE6B1E">
      <w:pPr>
        <w:pStyle w:val="Default"/>
        <w:numPr>
          <w:ilvl w:val="0"/>
          <w:numId w:val="3"/>
        </w:numPr>
        <w:spacing w:line="480" w:lineRule="auto"/>
        <w:ind w:left="567"/>
        <w:jc w:val="both"/>
        <w:rPr>
          <w:bCs/>
          <w:szCs w:val="28"/>
        </w:rPr>
      </w:pPr>
      <w:r>
        <w:rPr>
          <w:bCs/>
          <w:szCs w:val="28"/>
        </w:rPr>
        <w:t>perceive the symbols set before them (sensory aspect);</w:t>
      </w:r>
    </w:p>
    <w:p w:rsidR="00CE6B1E" w:rsidRDefault="00CE6B1E" w:rsidP="00CE6B1E">
      <w:pPr>
        <w:pStyle w:val="Default"/>
        <w:numPr>
          <w:ilvl w:val="0"/>
          <w:numId w:val="3"/>
        </w:numPr>
        <w:spacing w:line="480" w:lineRule="auto"/>
        <w:ind w:left="567"/>
        <w:jc w:val="both"/>
        <w:rPr>
          <w:bCs/>
          <w:szCs w:val="28"/>
        </w:rPr>
      </w:pPr>
      <w:r>
        <w:rPr>
          <w:bCs/>
          <w:szCs w:val="28"/>
        </w:rPr>
        <w:t>interpret what they have see as symbols or words (perceptual aspect);</w:t>
      </w:r>
    </w:p>
    <w:p w:rsidR="00CE6B1E" w:rsidRDefault="00CE6B1E" w:rsidP="00CE6B1E">
      <w:pPr>
        <w:pStyle w:val="Default"/>
        <w:numPr>
          <w:ilvl w:val="0"/>
          <w:numId w:val="3"/>
        </w:numPr>
        <w:spacing w:line="480" w:lineRule="auto"/>
        <w:ind w:left="567"/>
        <w:jc w:val="both"/>
        <w:rPr>
          <w:bCs/>
          <w:szCs w:val="28"/>
        </w:rPr>
      </w:pPr>
      <w:r>
        <w:rPr>
          <w:bCs/>
          <w:szCs w:val="28"/>
        </w:rPr>
        <w:t>follow the linear, logical, and grammatical patterns of the written words (sequential aspect);</w:t>
      </w:r>
    </w:p>
    <w:p w:rsidR="00CE6B1E" w:rsidRDefault="00CE6B1E" w:rsidP="00CE6B1E">
      <w:pPr>
        <w:pStyle w:val="Default"/>
        <w:numPr>
          <w:ilvl w:val="0"/>
          <w:numId w:val="3"/>
        </w:numPr>
        <w:spacing w:line="480" w:lineRule="auto"/>
        <w:ind w:left="567"/>
        <w:jc w:val="both"/>
        <w:rPr>
          <w:bCs/>
          <w:szCs w:val="28"/>
        </w:rPr>
      </w:pPr>
      <w:r>
        <w:rPr>
          <w:bCs/>
          <w:szCs w:val="28"/>
        </w:rPr>
        <w:t>recognize the connections between symbols and sounds, between words and what they represent (associational aspect);</w:t>
      </w:r>
    </w:p>
    <w:p w:rsidR="00CE6B1E" w:rsidRDefault="00CE6B1E" w:rsidP="00CE6B1E">
      <w:pPr>
        <w:pStyle w:val="Default"/>
        <w:numPr>
          <w:ilvl w:val="0"/>
          <w:numId w:val="3"/>
        </w:numPr>
        <w:spacing w:line="480" w:lineRule="auto"/>
        <w:ind w:left="567"/>
        <w:jc w:val="both"/>
        <w:rPr>
          <w:bCs/>
          <w:szCs w:val="28"/>
        </w:rPr>
      </w:pPr>
      <w:r>
        <w:rPr>
          <w:bCs/>
          <w:szCs w:val="28"/>
        </w:rPr>
        <w:t>relate words back to direct experiences to give the words meaning (experiential aspect);</w:t>
      </w:r>
    </w:p>
    <w:p w:rsidR="00CE6B1E" w:rsidRDefault="00CE6B1E" w:rsidP="00CE6B1E">
      <w:pPr>
        <w:pStyle w:val="Default"/>
        <w:numPr>
          <w:ilvl w:val="0"/>
          <w:numId w:val="3"/>
        </w:numPr>
        <w:spacing w:line="480" w:lineRule="auto"/>
        <w:ind w:left="567"/>
        <w:jc w:val="both"/>
        <w:rPr>
          <w:bCs/>
          <w:szCs w:val="28"/>
        </w:rPr>
      </w:pPr>
      <w:r>
        <w:rPr>
          <w:bCs/>
          <w:szCs w:val="28"/>
        </w:rPr>
        <w:t>remember what they learned in the past and incorporate new ideas and facts (learning aspect);</w:t>
      </w:r>
    </w:p>
    <w:p w:rsidR="00CE6B1E" w:rsidRDefault="00CE6B1E" w:rsidP="00CE6B1E">
      <w:pPr>
        <w:pStyle w:val="Default"/>
        <w:numPr>
          <w:ilvl w:val="0"/>
          <w:numId w:val="3"/>
        </w:numPr>
        <w:spacing w:line="480" w:lineRule="auto"/>
        <w:ind w:left="567"/>
        <w:jc w:val="both"/>
        <w:rPr>
          <w:bCs/>
          <w:szCs w:val="28"/>
        </w:rPr>
      </w:pPr>
      <w:r>
        <w:rPr>
          <w:bCs/>
          <w:szCs w:val="28"/>
        </w:rPr>
        <w:t>make inferences from and evaluate the material (thinking aspect);</w:t>
      </w:r>
    </w:p>
    <w:p w:rsidR="00CE6B1E" w:rsidRDefault="00CE6B1E" w:rsidP="00CE6B1E">
      <w:pPr>
        <w:pStyle w:val="Default"/>
        <w:numPr>
          <w:ilvl w:val="0"/>
          <w:numId w:val="3"/>
        </w:numPr>
        <w:spacing w:line="480" w:lineRule="auto"/>
        <w:ind w:left="567"/>
        <w:jc w:val="both"/>
        <w:rPr>
          <w:bCs/>
          <w:szCs w:val="28"/>
        </w:rPr>
      </w:pPr>
      <w:r>
        <w:rPr>
          <w:bCs/>
          <w:szCs w:val="28"/>
        </w:rPr>
        <w:t>deal with personal interests and attitudes that affect the task of reading (affective aspect).</w:t>
      </w:r>
    </w:p>
    <w:p w:rsidR="00CE6B1E" w:rsidRDefault="00CE6B1E" w:rsidP="00CE6B1E">
      <w:pPr>
        <w:pStyle w:val="Default"/>
        <w:spacing w:line="480" w:lineRule="auto"/>
        <w:ind w:left="567"/>
        <w:jc w:val="both"/>
        <w:rPr>
          <w:bCs/>
          <w:szCs w:val="28"/>
        </w:rPr>
      </w:pPr>
    </w:p>
    <w:p w:rsidR="00CE6B1E" w:rsidRPr="00A078F2" w:rsidRDefault="00CE6B1E" w:rsidP="00CE6B1E">
      <w:pPr>
        <w:pStyle w:val="NormalWeb"/>
        <w:spacing w:before="0" w:beforeAutospacing="0" w:after="0" w:afterAutospacing="0" w:line="480" w:lineRule="auto"/>
        <w:ind w:firstLine="567"/>
        <w:jc w:val="both"/>
        <w:rPr>
          <w:lang w:val="id-ID"/>
        </w:rPr>
      </w:pPr>
      <w:r>
        <w:rPr>
          <w:bCs/>
          <w:szCs w:val="28"/>
          <w:lang w:val="id-ID"/>
        </w:rPr>
        <w:t>Thereby,</w:t>
      </w:r>
      <w:r>
        <w:rPr>
          <w:bCs/>
          <w:szCs w:val="28"/>
        </w:rPr>
        <w:t xml:space="preserve"> the process of reading </w:t>
      </w:r>
      <w:r>
        <w:rPr>
          <w:bCs/>
          <w:szCs w:val="28"/>
          <w:lang w:val="id-ID"/>
        </w:rPr>
        <w:t xml:space="preserve">is seen </w:t>
      </w:r>
      <w:r>
        <w:rPr>
          <w:lang w:val="id-ID"/>
        </w:rPr>
        <w:t>a</w:t>
      </w:r>
      <w:r>
        <w:t xml:space="preserve">s an interactive process </w:t>
      </w:r>
      <w:r>
        <w:rPr>
          <w:lang w:val="id-ID"/>
        </w:rPr>
        <w:t xml:space="preserve">since it involved many aspects </w:t>
      </w:r>
      <w:r>
        <w:t xml:space="preserve">that go on between the reader and the text, resulting in </w:t>
      </w:r>
      <w:r>
        <w:lastRenderedPageBreak/>
        <w:t>comprehension. The text presents letters, words, sentences, and paragraphs that encode meaning</w:t>
      </w:r>
      <w:r>
        <w:rPr>
          <w:lang w:val="id-ID"/>
        </w:rPr>
        <w:t xml:space="preserve"> and t</w:t>
      </w:r>
      <w:r>
        <w:t xml:space="preserve">he reader uses </w:t>
      </w:r>
      <w:r>
        <w:rPr>
          <w:lang w:val="id-ID"/>
        </w:rPr>
        <w:t xml:space="preserve">his/her </w:t>
      </w:r>
      <w:r>
        <w:t xml:space="preserve">knowledge, skills, and strategies to determine </w:t>
      </w:r>
      <w:r>
        <w:rPr>
          <w:lang w:val="id-ID"/>
        </w:rPr>
        <w:t>meanings from a text</w:t>
      </w:r>
      <w:r>
        <w:t xml:space="preserve">. </w:t>
      </w:r>
    </w:p>
    <w:p w:rsidR="00CE6B1E" w:rsidRDefault="00CE6B1E" w:rsidP="00CE6B1E">
      <w:pPr>
        <w:pStyle w:val="Default"/>
        <w:spacing w:line="480" w:lineRule="auto"/>
        <w:ind w:firstLine="567"/>
        <w:jc w:val="both"/>
        <w:rPr>
          <w:bCs/>
          <w:szCs w:val="28"/>
        </w:rPr>
      </w:pPr>
      <w:r>
        <w:rPr>
          <w:bCs/>
          <w:szCs w:val="28"/>
        </w:rPr>
        <w:t>On the other side, Mickulecky (in Ma’ruf, 1995) simplifies the reading comprehension process as cognitive abilities, background of knowledge, language  knowledge and cultural values and beliefs.</w:t>
      </w:r>
    </w:p>
    <w:p w:rsidR="00CE6B1E" w:rsidRDefault="00CE6B1E" w:rsidP="00CE6B1E">
      <w:pPr>
        <w:pStyle w:val="Default"/>
        <w:spacing w:line="480" w:lineRule="auto"/>
        <w:ind w:firstLine="567"/>
        <w:jc w:val="both"/>
        <w:rPr>
          <w:bCs/>
          <w:szCs w:val="28"/>
        </w:rPr>
      </w:pPr>
      <w:r>
        <w:rPr>
          <w:bCs/>
          <w:szCs w:val="28"/>
        </w:rPr>
        <w:t xml:space="preserve">In reading comprehension process, the reader interacts or decodes the symbols which encoded by the author. The reader then instantly uses their knowledge to grasp the meaning of a text. The text information activates the reader’s prior knowledge  and vice versa. Prior knowledge activates the expectation about what the text is. If the reader is satisfied with the matching between the prior knowledge and vice versa in accidentally comprehension occurs. Then for the deep comprehension, the reader needs to hold the components above to help the reader to comprehend the passage in order to get the written information. </w:t>
      </w:r>
    </w:p>
    <w:p w:rsidR="00CE6B1E" w:rsidRDefault="00CE6B1E" w:rsidP="00CE6B1E">
      <w:pPr>
        <w:pStyle w:val="Default"/>
        <w:spacing w:line="480" w:lineRule="auto"/>
        <w:ind w:firstLine="567"/>
        <w:jc w:val="both"/>
        <w:rPr>
          <w:bCs/>
          <w:szCs w:val="28"/>
        </w:rPr>
      </w:pPr>
      <w:r>
        <w:rPr>
          <w:bCs/>
          <w:szCs w:val="28"/>
        </w:rPr>
        <w:t>In processing reading, the reader can develop his cognitive ability. It refers to the reader’s memory in order to think and analyze the author’s message. Then the background of knowledge means that the reader’s previous knowledge which relates to the information in the passage to read. It can make the reader understand and comprehend well.</w:t>
      </w:r>
    </w:p>
    <w:p w:rsidR="00CE6B1E" w:rsidRDefault="00CE6B1E" w:rsidP="00CE6B1E">
      <w:pPr>
        <w:pStyle w:val="Default"/>
        <w:spacing w:line="480" w:lineRule="auto"/>
        <w:ind w:firstLine="567"/>
        <w:jc w:val="both"/>
        <w:rPr>
          <w:bCs/>
          <w:szCs w:val="28"/>
        </w:rPr>
      </w:pPr>
      <w:r>
        <w:rPr>
          <w:bCs/>
          <w:szCs w:val="28"/>
        </w:rPr>
        <w:t>For this case, language knowledge consist of semantic, syntax, morphology, and phonology. These language knowledge can help the reader understanding and comprehending contextual meaning of the text.</w:t>
      </w:r>
    </w:p>
    <w:p w:rsidR="00CE6B1E" w:rsidRDefault="00CE6B1E" w:rsidP="00CE6B1E">
      <w:pPr>
        <w:pStyle w:val="Default"/>
        <w:spacing w:line="480" w:lineRule="auto"/>
        <w:ind w:firstLine="567"/>
        <w:jc w:val="both"/>
        <w:rPr>
          <w:bCs/>
          <w:szCs w:val="28"/>
        </w:rPr>
      </w:pPr>
      <w:r>
        <w:rPr>
          <w:bCs/>
          <w:szCs w:val="28"/>
        </w:rPr>
        <w:lastRenderedPageBreak/>
        <w:t>There are some points that cannot be left by the reader, those are cultural values and beliefs. With the cultural values and beliefs, the reader has a competence  to consider and make a conclusion whether  the content of the written information can be grasped or not.</w:t>
      </w:r>
    </w:p>
    <w:p w:rsidR="00CE6B1E" w:rsidRDefault="00CE6B1E" w:rsidP="00CE6B1E">
      <w:pPr>
        <w:pStyle w:val="Default"/>
        <w:spacing w:line="480" w:lineRule="auto"/>
        <w:jc w:val="both"/>
        <w:rPr>
          <w:bCs/>
          <w:szCs w:val="28"/>
        </w:rPr>
      </w:pPr>
    </w:p>
    <w:p w:rsidR="00CE6B1E" w:rsidRPr="00993033" w:rsidRDefault="00CE6B1E" w:rsidP="00CE6B1E">
      <w:pPr>
        <w:pStyle w:val="Default"/>
        <w:spacing w:line="480" w:lineRule="auto"/>
        <w:jc w:val="both"/>
        <w:rPr>
          <w:szCs w:val="28"/>
        </w:rPr>
      </w:pPr>
      <w:r w:rsidRPr="00993033">
        <w:rPr>
          <w:b/>
          <w:bCs/>
          <w:szCs w:val="28"/>
        </w:rPr>
        <w:t>2.</w:t>
      </w:r>
      <w:r>
        <w:rPr>
          <w:b/>
          <w:bCs/>
          <w:szCs w:val="28"/>
        </w:rPr>
        <w:t>2.3</w:t>
      </w:r>
      <w:r w:rsidRPr="00993033">
        <w:rPr>
          <w:b/>
          <w:bCs/>
          <w:szCs w:val="28"/>
        </w:rPr>
        <w:t xml:space="preserve"> Factors Influencing Reading Comprehension </w:t>
      </w:r>
    </w:p>
    <w:p w:rsidR="00CE6B1E" w:rsidRPr="00993033" w:rsidRDefault="00CE6B1E" w:rsidP="00CE6B1E">
      <w:pPr>
        <w:pStyle w:val="Default"/>
        <w:spacing w:line="480" w:lineRule="auto"/>
        <w:ind w:firstLine="567"/>
        <w:jc w:val="both"/>
      </w:pPr>
      <w:r w:rsidRPr="00993033">
        <w:t>In the process of reading, there are some factors influenc</w:t>
      </w:r>
      <w:r>
        <w:t>ing</w:t>
      </w:r>
      <w:r w:rsidRPr="00993033">
        <w:t xml:space="preserve"> reading comprehension. Acco</w:t>
      </w:r>
      <w:r>
        <w:t>rding to Harris and Smith (1997, in Setyani, 2009</w:t>
      </w:r>
      <w:r w:rsidRPr="00993033">
        <w:t xml:space="preserve">) some factors influencing reading comprehension are background experience, language abilities, thinking abilities, reading purposes, and affection (motivation, interest, attitude, belief, and feeling). </w:t>
      </w:r>
    </w:p>
    <w:p w:rsidR="00CE6B1E" w:rsidRPr="00993033" w:rsidRDefault="00CE6B1E" w:rsidP="00CE6B1E">
      <w:pPr>
        <w:pStyle w:val="Default"/>
        <w:spacing w:line="480" w:lineRule="auto"/>
        <w:ind w:left="567" w:hanging="360"/>
        <w:jc w:val="both"/>
      </w:pPr>
      <w:r w:rsidRPr="00993033">
        <w:t xml:space="preserve">1) </w:t>
      </w:r>
      <w:r>
        <w:t xml:space="preserve">  </w:t>
      </w:r>
      <w:r w:rsidRPr="00993033">
        <w:t xml:space="preserve">Background experience </w:t>
      </w:r>
    </w:p>
    <w:p w:rsidR="00CE6B1E" w:rsidRDefault="00CE6B1E" w:rsidP="00CE6B1E">
      <w:pPr>
        <w:pStyle w:val="Default"/>
        <w:spacing w:after="200" w:line="480" w:lineRule="auto"/>
        <w:ind w:left="567"/>
        <w:jc w:val="both"/>
        <w:rPr>
          <w:lang w:val="en-US"/>
        </w:rPr>
      </w:pPr>
      <w:r w:rsidRPr="00993033">
        <w:t xml:space="preserve">The knowledge backgrounds and the past experiences of the students are very important in reading in order to anticipate the author’s message. The ability to reconstruct meaning from printed page, including various kinds of skills and style the writer has, is based on the reader’ s previous experience with a topic, his familiarity with key concepts, and his knowledge of how language works. In summary, readers must have ability to relate the text to their own background knowledge efficiently. </w:t>
      </w:r>
    </w:p>
    <w:p w:rsidR="00CE6B1E" w:rsidRDefault="00CE6B1E" w:rsidP="00CE6B1E">
      <w:pPr>
        <w:pStyle w:val="Default"/>
        <w:spacing w:after="200" w:line="480" w:lineRule="auto"/>
        <w:ind w:left="567"/>
        <w:jc w:val="both"/>
        <w:rPr>
          <w:lang w:val="en-US"/>
        </w:rPr>
      </w:pPr>
    </w:p>
    <w:p w:rsidR="00CE6B1E" w:rsidRPr="00CE6B1E" w:rsidRDefault="00CE6B1E" w:rsidP="00CE6B1E">
      <w:pPr>
        <w:pStyle w:val="Default"/>
        <w:spacing w:after="200" w:line="480" w:lineRule="auto"/>
        <w:ind w:left="567"/>
        <w:jc w:val="both"/>
        <w:rPr>
          <w:lang w:val="en-US"/>
        </w:rPr>
      </w:pPr>
    </w:p>
    <w:p w:rsidR="00CE6B1E" w:rsidRPr="00993033" w:rsidRDefault="00CE6B1E" w:rsidP="00CE6B1E">
      <w:pPr>
        <w:pStyle w:val="Default"/>
        <w:spacing w:line="480" w:lineRule="auto"/>
        <w:ind w:left="567" w:hanging="360"/>
        <w:jc w:val="both"/>
      </w:pPr>
      <w:r w:rsidRPr="00993033">
        <w:lastRenderedPageBreak/>
        <w:t xml:space="preserve">2) </w:t>
      </w:r>
      <w:r>
        <w:t xml:space="preserve"> </w:t>
      </w:r>
      <w:r w:rsidRPr="00993033">
        <w:t xml:space="preserve">Language abilities </w:t>
      </w:r>
    </w:p>
    <w:p w:rsidR="00CE6B1E" w:rsidRDefault="00CE6B1E" w:rsidP="00CE6B1E">
      <w:pPr>
        <w:pStyle w:val="Default"/>
        <w:spacing w:after="200" w:line="480" w:lineRule="auto"/>
        <w:ind w:left="567"/>
        <w:jc w:val="both"/>
      </w:pPr>
      <w:r w:rsidRPr="00993033">
        <w:t xml:space="preserve">Reading and language are two things that cannot be separated because reading is one of the skills in learning a language. As a means of communication the expresses ideas, thought, opinions, and feelings. Language abilities refer to the abilities of students in using a language. It includes the ability to understand the structure underlying the passage and the vocabulary of the language. </w:t>
      </w:r>
    </w:p>
    <w:p w:rsidR="00CE6B1E" w:rsidRPr="002C1F30" w:rsidRDefault="00CE6B1E" w:rsidP="00CE6B1E">
      <w:pPr>
        <w:pStyle w:val="Default"/>
        <w:spacing w:line="480" w:lineRule="auto"/>
        <w:ind w:left="567" w:hanging="360"/>
        <w:jc w:val="both"/>
      </w:pPr>
      <w:r>
        <w:rPr>
          <w:sz w:val="23"/>
          <w:szCs w:val="23"/>
        </w:rPr>
        <w:t xml:space="preserve">3)   </w:t>
      </w:r>
      <w:r w:rsidRPr="002C1F30">
        <w:t>Thinking abilities</w:t>
      </w:r>
    </w:p>
    <w:p w:rsidR="00CE6B1E" w:rsidRPr="002C1F30" w:rsidRDefault="00CE6B1E" w:rsidP="00CE6B1E">
      <w:pPr>
        <w:pStyle w:val="Default"/>
        <w:spacing w:after="200" w:line="480" w:lineRule="auto"/>
        <w:ind w:left="567"/>
        <w:jc w:val="both"/>
      </w:pPr>
      <w:r w:rsidRPr="002C1F30">
        <w:t xml:space="preserve"> Thinking abilities refer to the students’ ability to link their new experience with their previous one. In this case, readers should think the act of recognizing words, whereas, teachers give the appropriate questions to help the students develop their thinking abilities. </w:t>
      </w:r>
    </w:p>
    <w:p w:rsidR="00CE6B1E" w:rsidRPr="002C1F30" w:rsidRDefault="00CE6B1E" w:rsidP="00CE6B1E">
      <w:pPr>
        <w:pStyle w:val="Default"/>
        <w:spacing w:line="480" w:lineRule="auto"/>
        <w:ind w:left="567" w:hanging="360"/>
        <w:jc w:val="both"/>
      </w:pPr>
      <w:r w:rsidRPr="002C1F30">
        <w:t xml:space="preserve">4)   Reading purposes </w:t>
      </w:r>
    </w:p>
    <w:p w:rsidR="00CE6B1E" w:rsidRPr="002C1F30" w:rsidRDefault="00CE6B1E" w:rsidP="00CE6B1E">
      <w:pPr>
        <w:pStyle w:val="Default"/>
        <w:spacing w:after="200" w:line="480" w:lineRule="auto"/>
        <w:ind w:left="562"/>
        <w:jc w:val="both"/>
      </w:pPr>
      <w:r w:rsidRPr="002C1F30">
        <w:t xml:space="preserve">The purposes for reading are reading for information and reading for pleasure. It is important to judge the purpose of reading because it will influence us in choosing the technique. </w:t>
      </w:r>
    </w:p>
    <w:p w:rsidR="00CE6B1E" w:rsidRPr="002C1F30" w:rsidRDefault="00CE6B1E" w:rsidP="00CE6B1E">
      <w:pPr>
        <w:pStyle w:val="Default"/>
        <w:spacing w:line="480" w:lineRule="auto"/>
        <w:ind w:left="562" w:hanging="360"/>
        <w:jc w:val="both"/>
      </w:pPr>
      <w:r w:rsidRPr="002C1F30">
        <w:t xml:space="preserve">5)  Affection </w:t>
      </w:r>
    </w:p>
    <w:p w:rsidR="00CE6B1E" w:rsidRPr="002C1F30" w:rsidRDefault="00CE6B1E" w:rsidP="00CE6B1E">
      <w:pPr>
        <w:pStyle w:val="Default"/>
        <w:spacing w:line="480" w:lineRule="auto"/>
        <w:ind w:left="567"/>
        <w:jc w:val="both"/>
      </w:pPr>
      <w:r w:rsidRPr="002C1F30">
        <w:t xml:space="preserve">Motivation, interest, belief, and feelings belong to affection. They may have improved the influence on students’ reading comprehension. </w:t>
      </w:r>
    </w:p>
    <w:p w:rsidR="00CE6B1E" w:rsidRPr="002C1F30" w:rsidRDefault="00CE6B1E" w:rsidP="00CE6B1E">
      <w:pPr>
        <w:pStyle w:val="Default"/>
        <w:spacing w:line="480" w:lineRule="auto"/>
      </w:pPr>
    </w:p>
    <w:p w:rsidR="00CE6B1E" w:rsidRPr="002C1F30" w:rsidRDefault="00CE6B1E" w:rsidP="00CE6B1E">
      <w:pPr>
        <w:pStyle w:val="Default"/>
        <w:spacing w:line="480" w:lineRule="auto"/>
        <w:ind w:firstLine="567"/>
        <w:jc w:val="both"/>
      </w:pPr>
      <w:r w:rsidRPr="002C1F30">
        <w:lastRenderedPageBreak/>
        <w:t>Moreover, Alexander (1988, in Hidayah, 2007) states that the following factors influenc</w:t>
      </w:r>
      <w:r>
        <w:t>ing reading comprehension</w:t>
      </w:r>
      <w:r w:rsidRPr="002C1F30">
        <w:t xml:space="preserve"> are the reading materials, the total program of reading instruction, and the child’s own personality. </w:t>
      </w:r>
    </w:p>
    <w:p w:rsidR="00CE6B1E" w:rsidRPr="00E92D8E" w:rsidRDefault="00CE6B1E" w:rsidP="00CE6B1E">
      <w:pPr>
        <w:pStyle w:val="Default"/>
        <w:spacing w:line="480" w:lineRule="auto"/>
        <w:ind w:firstLine="567"/>
        <w:jc w:val="both"/>
      </w:pPr>
      <w:r>
        <w:t xml:space="preserve">Thus, appropriate and interesting reading material could be one </w:t>
      </w:r>
      <w:r w:rsidRPr="002C1F30">
        <w:t>important factors towards reading comprehension</w:t>
      </w:r>
      <w:r>
        <w:t xml:space="preserve"> since pleasurable reading can be reached if the reader has strong motivation in doing it</w:t>
      </w:r>
      <w:r w:rsidRPr="002C1F30">
        <w:t>.</w:t>
      </w:r>
      <w:r>
        <w:t xml:space="preserve"> Then related to this study, the writer believes that illustrated short story as a reading material has a positive effect towards the students’ reading comprehension since it is known as interesting material in reading activity.</w:t>
      </w:r>
    </w:p>
    <w:p w:rsidR="00CE6B1E" w:rsidRPr="00304DF4" w:rsidRDefault="00CE6B1E" w:rsidP="00CE6B1E">
      <w:pPr>
        <w:pStyle w:val="Default"/>
        <w:spacing w:line="480" w:lineRule="auto"/>
        <w:jc w:val="both"/>
        <w:rPr>
          <w:bCs/>
          <w:sz w:val="20"/>
          <w:szCs w:val="20"/>
        </w:rPr>
      </w:pPr>
    </w:p>
    <w:p w:rsidR="00CE6B1E" w:rsidRPr="000C5794" w:rsidRDefault="00CE6B1E" w:rsidP="00CE6B1E">
      <w:pPr>
        <w:pStyle w:val="Default"/>
        <w:spacing w:line="480" w:lineRule="auto"/>
        <w:jc w:val="both"/>
        <w:rPr>
          <w:b/>
          <w:bCs/>
          <w:szCs w:val="28"/>
        </w:rPr>
      </w:pPr>
      <w:r>
        <w:rPr>
          <w:b/>
          <w:bCs/>
          <w:szCs w:val="28"/>
        </w:rPr>
        <w:t>2.2.4 The Levels of Comprehension</w:t>
      </w:r>
      <w:r w:rsidRPr="004305FE">
        <w:rPr>
          <w:b/>
          <w:bCs/>
          <w:szCs w:val="28"/>
        </w:rPr>
        <w:t xml:space="preserve"> </w:t>
      </w:r>
    </w:p>
    <w:p w:rsidR="00CE6B1E" w:rsidRDefault="00CE6B1E" w:rsidP="00CE6B1E">
      <w:pPr>
        <w:pStyle w:val="Default"/>
        <w:spacing w:line="480" w:lineRule="auto"/>
        <w:ind w:firstLine="567"/>
        <w:jc w:val="both"/>
        <w:rPr>
          <w:bCs/>
          <w:szCs w:val="28"/>
        </w:rPr>
      </w:pPr>
      <w:r>
        <w:rPr>
          <w:bCs/>
          <w:szCs w:val="28"/>
        </w:rPr>
        <w:t xml:space="preserve">In reading comprehension, there are some levels existed. According to Burns, </w:t>
      </w:r>
      <w:r w:rsidRPr="00A66046">
        <w:rPr>
          <w:bCs/>
          <w:i/>
          <w:szCs w:val="28"/>
        </w:rPr>
        <w:t>et.al</w:t>
      </w:r>
      <w:r>
        <w:rPr>
          <w:bCs/>
          <w:szCs w:val="28"/>
        </w:rPr>
        <w:t xml:space="preserve"> (1984:177-198), specific reading comprehension skill can be divided into four levels as follows:</w:t>
      </w:r>
    </w:p>
    <w:p w:rsidR="00CE6B1E" w:rsidRDefault="00CE6B1E" w:rsidP="00CE6B1E">
      <w:pPr>
        <w:pStyle w:val="Default"/>
        <w:numPr>
          <w:ilvl w:val="0"/>
          <w:numId w:val="4"/>
        </w:numPr>
        <w:spacing w:line="480" w:lineRule="auto"/>
        <w:ind w:left="567"/>
        <w:jc w:val="both"/>
        <w:rPr>
          <w:bCs/>
          <w:szCs w:val="28"/>
        </w:rPr>
      </w:pPr>
      <w:r>
        <w:rPr>
          <w:bCs/>
          <w:szCs w:val="28"/>
        </w:rPr>
        <w:t>Literal Reading</w:t>
      </w:r>
    </w:p>
    <w:p w:rsidR="00CE6B1E" w:rsidRDefault="00CE6B1E" w:rsidP="00CE6B1E">
      <w:pPr>
        <w:pStyle w:val="Default"/>
        <w:spacing w:after="200" w:line="480" w:lineRule="auto"/>
        <w:ind w:left="562"/>
        <w:jc w:val="both"/>
        <w:rPr>
          <w:bCs/>
          <w:szCs w:val="28"/>
        </w:rPr>
      </w:pPr>
      <w:r>
        <w:rPr>
          <w:bCs/>
          <w:szCs w:val="28"/>
        </w:rPr>
        <w:t xml:space="preserve">The literal level of comprehension is fundamental to all reading skills at any level because a reader must firstly understand what the author stated before he can draw an inference or make evaluation. The literal level is considered to the easiest level of reading comprehension because a reader is not required to go beyond what the author actually stated. Thus, in this level, recognizing stated main ideas, details, causes and effects, and sequences </w:t>
      </w:r>
      <w:r>
        <w:rPr>
          <w:bCs/>
          <w:szCs w:val="28"/>
          <w:lang w:val="en-US"/>
        </w:rPr>
        <w:t>a</w:t>
      </w:r>
      <w:r>
        <w:rPr>
          <w:bCs/>
          <w:szCs w:val="28"/>
        </w:rPr>
        <w:t xml:space="preserve">s the basis of </w:t>
      </w:r>
      <w:r>
        <w:rPr>
          <w:bCs/>
          <w:szCs w:val="28"/>
        </w:rPr>
        <w:lastRenderedPageBreak/>
        <w:t>literal comprehension, and a thorough understanding of vocabulary, sentences meaning, paragraph meaning is important.</w:t>
      </w:r>
    </w:p>
    <w:p w:rsidR="00CE6B1E" w:rsidRDefault="00CE6B1E" w:rsidP="00CE6B1E">
      <w:pPr>
        <w:pStyle w:val="Default"/>
        <w:numPr>
          <w:ilvl w:val="0"/>
          <w:numId w:val="4"/>
        </w:numPr>
        <w:spacing w:line="480" w:lineRule="auto"/>
        <w:ind w:left="567"/>
        <w:jc w:val="both"/>
        <w:rPr>
          <w:bCs/>
          <w:szCs w:val="28"/>
        </w:rPr>
      </w:pPr>
      <w:r>
        <w:rPr>
          <w:bCs/>
          <w:szCs w:val="28"/>
        </w:rPr>
        <w:t>Interpretive Reading</w:t>
      </w:r>
    </w:p>
    <w:p w:rsidR="00CE6B1E" w:rsidRDefault="00CE6B1E" w:rsidP="00CE6B1E">
      <w:pPr>
        <w:pStyle w:val="Default"/>
        <w:spacing w:line="480" w:lineRule="auto"/>
        <w:ind w:left="567"/>
        <w:jc w:val="both"/>
        <w:rPr>
          <w:bCs/>
          <w:szCs w:val="28"/>
        </w:rPr>
      </w:pPr>
      <w:r>
        <w:rPr>
          <w:bCs/>
          <w:szCs w:val="28"/>
        </w:rPr>
        <w:t>Interpretive reading involves reading between the lines or making inferences. It is the process of deriving ideas that are implied rather than directly stated. Skills for interpretive reading include:</w:t>
      </w:r>
    </w:p>
    <w:p w:rsidR="00CE6B1E" w:rsidRDefault="00CE6B1E" w:rsidP="00CE6B1E">
      <w:pPr>
        <w:pStyle w:val="Default"/>
        <w:numPr>
          <w:ilvl w:val="0"/>
          <w:numId w:val="5"/>
        </w:numPr>
        <w:spacing w:line="480" w:lineRule="auto"/>
        <w:ind w:left="993"/>
        <w:jc w:val="both"/>
        <w:rPr>
          <w:bCs/>
          <w:szCs w:val="28"/>
        </w:rPr>
      </w:pPr>
      <w:r>
        <w:rPr>
          <w:bCs/>
          <w:szCs w:val="28"/>
        </w:rPr>
        <w:t>inferring main ideas of passages in which the main ideas are not directly stated,</w:t>
      </w:r>
    </w:p>
    <w:p w:rsidR="00CE6B1E" w:rsidRDefault="00CE6B1E" w:rsidP="00CE6B1E">
      <w:pPr>
        <w:pStyle w:val="Default"/>
        <w:numPr>
          <w:ilvl w:val="0"/>
          <w:numId w:val="5"/>
        </w:numPr>
        <w:spacing w:line="480" w:lineRule="auto"/>
        <w:ind w:left="993"/>
        <w:jc w:val="both"/>
        <w:rPr>
          <w:bCs/>
          <w:szCs w:val="28"/>
        </w:rPr>
      </w:pPr>
      <w:r>
        <w:rPr>
          <w:bCs/>
          <w:szCs w:val="28"/>
        </w:rPr>
        <w:t>inferring cause-and-effect relationships when they are not directly stated,</w:t>
      </w:r>
    </w:p>
    <w:p w:rsidR="00CE6B1E" w:rsidRDefault="00CE6B1E" w:rsidP="00CE6B1E">
      <w:pPr>
        <w:pStyle w:val="Default"/>
        <w:numPr>
          <w:ilvl w:val="0"/>
          <w:numId w:val="5"/>
        </w:numPr>
        <w:spacing w:line="480" w:lineRule="auto"/>
        <w:ind w:left="993"/>
        <w:jc w:val="both"/>
        <w:rPr>
          <w:bCs/>
          <w:szCs w:val="28"/>
        </w:rPr>
      </w:pPr>
      <w:r>
        <w:rPr>
          <w:bCs/>
          <w:szCs w:val="28"/>
        </w:rPr>
        <w:t>inferring referents of pronouns,</w:t>
      </w:r>
    </w:p>
    <w:p w:rsidR="00CE6B1E" w:rsidRDefault="00CE6B1E" w:rsidP="00CE6B1E">
      <w:pPr>
        <w:pStyle w:val="Default"/>
        <w:numPr>
          <w:ilvl w:val="0"/>
          <w:numId w:val="5"/>
        </w:numPr>
        <w:spacing w:line="480" w:lineRule="auto"/>
        <w:ind w:left="993"/>
        <w:jc w:val="both"/>
        <w:rPr>
          <w:bCs/>
          <w:szCs w:val="28"/>
        </w:rPr>
      </w:pPr>
      <w:r>
        <w:rPr>
          <w:bCs/>
          <w:szCs w:val="28"/>
        </w:rPr>
        <w:t>inferring referents of adverbs,</w:t>
      </w:r>
    </w:p>
    <w:p w:rsidR="00CE6B1E" w:rsidRDefault="00CE6B1E" w:rsidP="00CE6B1E">
      <w:pPr>
        <w:pStyle w:val="Default"/>
        <w:numPr>
          <w:ilvl w:val="0"/>
          <w:numId w:val="5"/>
        </w:numPr>
        <w:spacing w:line="480" w:lineRule="auto"/>
        <w:ind w:left="993"/>
        <w:jc w:val="both"/>
        <w:rPr>
          <w:bCs/>
          <w:szCs w:val="28"/>
        </w:rPr>
      </w:pPr>
      <w:r>
        <w:rPr>
          <w:bCs/>
          <w:szCs w:val="28"/>
        </w:rPr>
        <w:t>inferring omitted words,</w:t>
      </w:r>
    </w:p>
    <w:p w:rsidR="00CE6B1E" w:rsidRDefault="00CE6B1E" w:rsidP="00CE6B1E">
      <w:pPr>
        <w:pStyle w:val="Default"/>
        <w:numPr>
          <w:ilvl w:val="0"/>
          <w:numId w:val="5"/>
        </w:numPr>
        <w:spacing w:line="480" w:lineRule="auto"/>
        <w:ind w:left="993"/>
        <w:jc w:val="both"/>
        <w:rPr>
          <w:bCs/>
          <w:szCs w:val="28"/>
        </w:rPr>
      </w:pPr>
      <w:r>
        <w:rPr>
          <w:bCs/>
          <w:szCs w:val="28"/>
        </w:rPr>
        <w:t>detecting mood,</w:t>
      </w:r>
    </w:p>
    <w:p w:rsidR="00CE6B1E" w:rsidRDefault="00CE6B1E" w:rsidP="00CE6B1E">
      <w:pPr>
        <w:pStyle w:val="Default"/>
        <w:numPr>
          <w:ilvl w:val="0"/>
          <w:numId w:val="5"/>
        </w:numPr>
        <w:spacing w:line="480" w:lineRule="auto"/>
        <w:ind w:left="993"/>
        <w:jc w:val="both"/>
        <w:rPr>
          <w:bCs/>
          <w:szCs w:val="28"/>
        </w:rPr>
      </w:pPr>
      <w:r>
        <w:rPr>
          <w:bCs/>
          <w:szCs w:val="28"/>
        </w:rPr>
        <w:t>detecting the author’s purpose in writing, and</w:t>
      </w:r>
    </w:p>
    <w:p w:rsidR="00CE6B1E" w:rsidRPr="0042555B" w:rsidRDefault="00CE6B1E" w:rsidP="00CE6B1E">
      <w:pPr>
        <w:pStyle w:val="Default"/>
        <w:numPr>
          <w:ilvl w:val="0"/>
          <w:numId w:val="5"/>
        </w:numPr>
        <w:spacing w:after="200" w:line="480" w:lineRule="auto"/>
        <w:ind w:left="994"/>
        <w:jc w:val="both"/>
        <w:rPr>
          <w:bCs/>
          <w:szCs w:val="28"/>
        </w:rPr>
      </w:pPr>
      <w:r>
        <w:rPr>
          <w:bCs/>
          <w:szCs w:val="28"/>
        </w:rPr>
        <w:t>drawing conclusions.</w:t>
      </w:r>
    </w:p>
    <w:p w:rsidR="00CE6B1E" w:rsidRDefault="00CE6B1E" w:rsidP="00CE6B1E">
      <w:pPr>
        <w:pStyle w:val="Default"/>
        <w:numPr>
          <w:ilvl w:val="0"/>
          <w:numId w:val="4"/>
        </w:numPr>
        <w:spacing w:line="480" w:lineRule="auto"/>
        <w:ind w:left="567"/>
        <w:jc w:val="both"/>
        <w:rPr>
          <w:bCs/>
          <w:szCs w:val="28"/>
        </w:rPr>
      </w:pPr>
      <w:r>
        <w:rPr>
          <w:bCs/>
          <w:szCs w:val="28"/>
        </w:rPr>
        <w:t>Critical Reading</w:t>
      </w:r>
    </w:p>
    <w:p w:rsidR="00CE6B1E" w:rsidRDefault="00CE6B1E" w:rsidP="00CE6B1E">
      <w:pPr>
        <w:pStyle w:val="Default"/>
        <w:spacing w:after="200" w:line="480" w:lineRule="auto"/>
        <w:ind w:left="562"/>
        <w:jc w:val="both"/>
        <w:rPr>
          <w:bCs/>
          <w:szCs w:val="28"/>
        </w:rPr>
      </w:pPr>
      <w:r>
        <w:rPr>
          <w:bCs/>
          <w:szCs w:val="28"/>
        </w:rPr>
        <w:t xml:space="preserve">Critical reading is evaluating written material, comparing the ideas discovered in the material with known standards and drawing conclusions about the accuracy, appropriateness, and timeliness. The critical reader must be an active reader, questioning, searching for facts, and suspending judgement until he or she has considered all of the material. Critical reading depends </w:t>
      </w:r>
      <w:r>
        <w:rPr>
          <w:bCs/>
          <w:szCs w:val="28"/>
        </w:rPr>
        <w:lastRenderedPageBreak/>
        <w:t>upon literal comprehension and interpretive comprehension, and grasping implied ideas is especially important.</w:t>
      </w:r>
    </w:p>
    <w:p w:rsidR="00CE6B1E" w:rsidRDefault="00CE6B1E" w:rsidP="00CE6B1E">
      <w:pPr>
        <w:pStyle w:val="Default"/>
        <w:numPr>
          <w:ilvl w:val="0"/>
          <w:numId w:val="4"/>
        </w:numPr>
        <w:spacing w:line="480" w:lineRule="auto"/>
        <w:ind w:left="567"/>
        <w:jc w:val="both"/>
        <w:rPr>
          <w:bCs/>
          <w:szCs w:val="28"/>
        </w:rPr>
      </w:pPr>
      <w:r>
        <w:rPr>
          <w:bCs/>
          <w:szCs w:val="28"/>
        </w:rPr>
        <w:t>Creative Reading</w:t>
      </w:r>
    </w:p>
    <w:p w:rsidR="00CE6B1E" w:rsidRDefault="00CE6B1E" w:rsidP="00CE6B1E">
      <w:pPr>
        <w:pStyle w:val="Default"/>
        <w:spacing w:line="480" w:lineRule="auto"/>
        <w:ind w:left="567"/>
        <w:jc w:val="both"/>
        <w:rPr>
          <w:bCs/>
          <w:szCs w:val="28"/>
        </w:rPr>
      </w:pPr>
      <w:r>
        <w:rPr>
          <w:bCs/>
          <w:szCs w:val="28"/>
        </w:rPr>
        <w:t xml:space="preserve">Creative reading involves going beyond the material presented by the author. It requires readers to think as they read, just as critical reading does, and it also requires them to use their imaginations. According to Huss in Burn, </w:t>
      </w:r>
      <w:r w:rsidRPr="002B08B3">
        <w:rPr>
          <w:bCs/>
          <w:i/>
          <w:szCs w:val="28"/>
        </w:rPr>
        <w:t>et.al</w:t>
      </w:r>
      <w:r>
        <w:rPr>
          <w:bCs/>
          <w:i/>
          <w:szCs w:val="28"/>
        </w:rPr>
        <w:t xml:space="preserve"> </w:t>
      </w:r>
      <w:r>
        <w:rPr>
          <w:bCs/>
          <w:szCs w:val="28"/>
        </w:rPr>
        <w:t>(1984: 198) it “is concerned with the production of new ideas, the development of new insight, fresh approaches, and original constructs.” Teacher  must carefully nurture creative reading, trying not to ask only question that have absolute answers, since these will tend not to encourage the diverse processes characteristic of creative reading.</w:t>
      </w:r>
    </w:p>
    <w:p w:rsidR="00CE6B1E" w:rsidRDefault="00CE6B1E" w:rsidP="00CE6B1E">
      <w:pPr>
        <w:pStyle w:val="Default"/>
        <w:spacing w:line="480" w:lineRule="auto"/>
        <w:ind w:left="567"/>
        <w:jc w:val="both"/>
        <w:rPr>
          <w:bCs/>
          <w:szCs w:val="28"/>
        </w:rPr>
      </w:pPr>
    </w:p>
    <w:p w:rsidR="00CE6B1E" w:rsidRDefault="00CE6B1E" w:rsidP="00CE6B1E">
      <w:pPr>
        <w:pStyle w:val="Default"/>
        <w:spacing w:line="480" w:lineRule="auto"/>
        <w:ind w:firstLine="567"/>
        <w:jc w:val="both"/>
      </w:pPr>
      <w:r>
        <w:t>To sum up,</w:t>
      </w:r>
      <w:r w:rsidRPr="002C1F30">
        <w:t xml:space="preserve"> </w:t>
      </w:r>
      <w:r>
        <w:t>the factors that influence reading comprehension (</w:t>
      </w:r>
      <w:r w:rsidRPr="00993033">
        <w:t>background experience, language abilities, thinking abilities, reading purposes, affection</w:t>
      </w:r>
      <w:r>
        <w:t xml:space="preserve">, </w:t>
      </w:r>
      <w:r w:rsidRPr="002C1F30">
        <w:t xml:space="preserve">reading materials, the total program of reading instruction, and the </w:t>
      </w:r>
      <w:r>
        <w:t>reader’s</w:t>
      </w:r>
      <w:r w:rsidRPr="002C1F30">
        <w:t xml:space="preserve"> own personality</w:t>
      </w:r>
      <w:r>
        <w:t xml:space="preserve">) could determine the level of comprehension that can be reached by the readers. The comprehension depends on how strong the existing factors can influence the comprehension itself. </w:t>
      </w:r>
    </w:p>
    <w:p w:rsidR="00CE6B1E" w:rsidRDefault="00CE6B1E" w:rsidP="00CE6B1E">
      <w:pPr>
        <w:pStyle w:val="Default"/>
        <w:spacing w:line="480" w:lineRule="auto"/>
        <w:jc w:val="both"/>
        <w:rPr>
          <w:bCs/>
          <w:szCs w:val="28"/>
          <w:lang w:val="en-US"/>
        </w:rPr>
      </w:pPr>
    </w:p>
    <w:p w:rsidR="00CE6B1E" w:rsidRDefault="00CE6B1E" w:rsidP="00CE6B1E">
      <w:pPr>
        <w:pStyle w:val="Default"/>
        <w:spacing w:line="480" w:lineRule="auto"/>
        <w:jc w:val="both"/>
        <w:rPr>
          <w:bCs/>
          <w:szCs w:val="28"/>
          <w:lang w:val="en-US"/>
        </w:rPr>
      </w:pPr>
    </w:p>
    <w:p w:rsidR="00CE6B1E" w:rsidRPr="009C1FDE" w:rsidRDefault="00CE6B1E" w:rsidP="00CE6B1E">
      <w:pPr>
        <w:pStyle w:val="Default"/>
        <w:spacing w:line="480" w:lineRule="auto"/>
        <w:jc w:val="both"/>
        <w:rPr>
          <w:bCs/>
          <w:szCs w:val="28"/>
          <w:lang w:val="en-US"/>
        </w:rPr>
      </w:pPr>
    </w:p>
    <w:p w:rsidR="00CE6B1E" w:rsidRDefault="00CE6B1E" w:rsidP="00CE6B1E">
      <w:pPr>
        <w:pStyle w:val="Default"/>
        <w:spacing w:line="480" w:lineRule="auto"/>
        <w:jc w:val="both"/>
        <w:rPr>
          <w:b/>
          <w:bCs/>
          <w:szCs w:val="28"/>
        </w:rPr>
      </w:pPr>
      <w:r>
        <w:rPr>
          <w:b/>
          <w:bCs/>
          <w:szCs w:val="28"/>
        </w:rPr>
        <w:lastRenderedPageBreak/>
        <w:t>2.3 The Teaching of Reading</w:t>
      </w:r>
    </w:p>
    <w:p w:rsidR="00CE6B1E" w:rsidRPr="008D16EE" w:rsidRDefault="00CE6B1E" w:rsidP="00CE6B1E">
      <w:pPr>
        <w:pStyle w:val="Default"/>
        <w:spacing w:line="480" w:lineRule="auto"/>
        <w:ind w:firstLine="567"/>
        <w:jc w:val="both"/>
        <w:rPr>
          <w:bCs/>
          <w:szCs w:val="28"/>
        </w:rPr>
      </w:pPr>
      <w:r w:rsidRPr="008D16EE">
        <w:rPr>
          <w:bCs/>
          <w:szCs w:val="28"/>
        </w:rPr>
        <w:t>One</w:t>
      </w:r>
      <w:r>
        <w:rPr>
          <w:bCs/>
          <w:szCs w:val="28"/>
        </w:rPr>
        <w:t xml:space="preserve"> of four skills which should be comprehended by English learners is reading skill. Reading skill is necessary for ESL/EFL learner to access information and understand texts or literatures in English. </w:t>
      </w:r>
    </w:p>
    <w:p w:rsidR="00CE6B1E" w:rsidRDefault="00CE6B1E" w:rsidP="00CE6B1E">
      <w:pPr>
        <w:pStyle w:val="NormalWeb"/>
        <w:spacing w:before="0" w:beforeAutospacing="0" w:after="0" w:afterAutospacing="0" w:line="480" w:lineRule="auto"/>
        <w:ind w:firstLine="567"/>
        <w:jc w:val="both"/>
        <w:rPr>
          <w:lang w:val="id-ID"/>
        </w:rPr>
      </w:pPr>
      <w:r>
        <w:rPr>
          <w:lang w:val="id-ID"/>
        </w:rPr>
        <w:t>In teaching reading, there are some principles existed. Principle of teaching reading are generalizations about reading instruction based on research in the field of reading and observation of reading practices</w:t>
      </w:r>
      <w:r>
        <w:t>. According</w:t>
      </w:r>
      <w:r>
        <w:rPr>
          <w:lang w:val="id-ID"/>
        </w:rPr>
        <w:t xml:space="preserve"> </w:t>
      </w:r>
      <w:r>
        <w:t>to</w:t>
      </w:r>
      <w:r>
        <w:rPr>
          <w:lang w:val="id-ID"/>
        </w:rPr>
        <w:t xml:space="preserve"> Burns, </w:t>
      </w:r>
      <w:r w:rsidRPr="00787AAD">
        <w:rPr>
          <w:i/>
          <w:lang w:val="id-ID"/>
        </w:rPr>
        <w:t>et.al.</w:t>
      </w:r>
      <w:r>
        <w:t xml:space="preserve"> (</w:t>
      </w:r>
      <w:r>
        <w:rPr>
          <w:lang w:val="id-ID"/>
        </w:rPr>
        <w:t>1984:20-25</w:t>
      </w:r>
      <w:r>
        <w:t xml:space="preserve">), there are </w:t>
      </w:r>
      <w:r>
        <w:rPr>
          <w:lang w:val="id-ID"/>
        </w:rPr>
        <w:t>twelve</w:t>
      </w:r>
      <w:r>
        <w:t xml:space="preserve"> principles </w:t>
      </w:r>
      <w:r>
        <w:rPr>
          <w:lang w:val="id-ID"/>
        </w:rPr>
        <w:t>of teaching reading</w:t>
      </w:r>
      <w:r>
        <w:t xml:space="preserve">. The principles are clarified </w:t>
      </w:r>
      <w:r>
        <w:rPr>
          <w:lang w:val="id-ID"/>
        </w:rPr>
        <w:t>as follows</w:t>
      </w:r>
      <w:r>
        <w:t xml:space="preserve">: </w:t>
      </w:r>
    </w:p>
    <w:p w:rsidR="00CE6B1E" w:rsidRPr="00E12639" w:rsidRDefault="00CE6B1E" w:rsidP="00CE6B1E">
      <w:pPr>
        <w:pStyle w:val="NormalWeb"/>
        <w:spacing w:before="0" w:beforeAutospacing="0" w:after="0" w:afterAutospacing="0"/>
        <w:ind w:right="567" w:firstLine="567"/>
        <w:jc w:val="both"/>
        <w:rPr>
          <w:sz w:val="20"/>
          <w:szCs w:val="20"/>
          <w:lang w:val="id-ID"/>
        </w:rPr>
      </w:pPr>
      <w:r w:rsidRPr="00E12639">
        <w:rPr>
          <w:sz w:val="20"/>
          <w:szCs w:val="20"/>
          <w:lang w:val="id-ID"/>
        </w:rPr>
        <w:t>“ 1)  Reading is a complex act with many factors that must be considered.</w:t>
      </w:r>
    </w:p>
    <w:p w:rsidR="00CE6B1E" w:rsidRPr="00E12639" w:rsidRDefault="00CE6B1E" w:rsidP="00CE6B1E">
      <w:pPr>
        <w:pStyle w:val="NormalWeb"/>
        <w:spacing w:before="0" w:beforeAutospacing="0" w:after="0" w:afterAutospacing="0"/>
        <w:ind w:right="567" w:firstLine="567"/>
        <w:jc w:val="both"/>
        <w:rPr>
          <w:sz w:val="20"/>
          <w:szCs w:val="20"/>
          <w:lang w:val="id-ID"/>
        </w:rPr>
      </w:pPr>
      <w:r w:rsidRPr="00E12639">
        <w:rPr>
          <w:sz w:val="20"/>
          <w:szCs w:val="20"/>
          <w:lang w:val="id-ID"/>
        </w:rPr>
        <w:t xml:space="preserve">   2)  Reading is the interpretation of the meaning of printed symbols.</w:t>
      </w:r>
    </w:p>
    <w:p w:rsidR="00CE6B1E" w:rsidRPr="00E12639" w:rsidRDefault="00CE6B1E" w:rsidP="00CE6B1E">
      <w:pPr>
        <w:pStyle w:val="NormalWeb"/>
        <w:spacing w:before="0" w:beforeAutospacing="0" w:after="0" w:afterAutospacing="0"/>
        <w:ind w:right="567" w:firstLine="567"/>
        <w:jc w:val="both"/>
        <w:rPr>
          <w:sz w:val="20"/>
          <w:szCs w:val="20"/>
          <w:lang w:val="id-ID"/>
        </w:rPr>
      </w:pPr>
      <w:r w:rsidRPr="00E12639">
        <w:rPr>
          <w:sz w:val="20"/>
          <w:szCs w:val="20"/>
          <w:lang w:val="id-ID"/>
        </w:rPr>
        <w:t xml:space="preserve">   3)  There is no one correct way to teach reading.</w:t>
      </w:r>
    </w:p>
    <w:p w:rsidR="00CE6B1E" w:rsidRPr="00E12639" w:rsidRDefault="00CE6B1E" w:rsidP="00CE6B1E">
      <w:pPr>
        <w:pStyle w:val="NormalWeb"/>
        <w:spacing w:before="0" w:beforeAutospacing="0" w:after="0" w:afterAutospacing="0"/>
        <w:ind w:right="567" w:firstLine="567"/>
        <w:jc w:val="both"/>
        <w:rPr>
          <w:sz w:val="20"/>
          <w:szCs w:val="20"/>
          <w:lang w:val="id-ID"/>
        </w:rPr>
      </w:pPr>
      <w:r w:rsidRPr="00E12639">
        <w:rPr>
          <w:sz w:val="20"/>
          <w:szCs w:val="20"/>
          <w:lang w:val="id-ID"/>
        </w:rPr>
        <w:t xml:space="preserve">   4)  Learning to read is a continuing process.</w:t>
      </w:r>
    </w:p>
    <w:p w:rsidR="00CE6B1E" w:rsidRDefault="00CE6B1E" w:rsidP="00CE6B1E">
      <w:pPr>
        <w:pStyle w:val="NormalWeb"/>
        <w:spacing w:before="0" w:beforeAutospacing="0" w:after="0" w:afterAutospacing="0"/>
        <w:ind w:left="993" w:right="567" w:hanging="426"/>
        <w:jc w:val="both"/>
        <w:rPr>
          <w:lang w:val="id-ID"/>
        </w:rPr>
      </w:pPr>
      <w:r w:rsidRPr="00E12639">
        <w:rPr>
          <w:sz w:val="20"/>
          <w:szCs w:val="20"/>
          <w:lang w:val="id-ID"/>
        </w:rPr>
        <w:t xml:space="preserve">   5)</w:t>
      </w:r>
      <w:r>
        <w:rPr>
          <w:lang w:val="id-ID"/>
        </w:rPr>
        <w:t xml:space="preserve"> </w:t>
      </w:r>
      <w:r w:rsidRPr="00F30282">
        <w:rPr>
          <w:sz w:val="20"/>
          <w:szCs w:val="20"/>
          <w:lang w:val="id-ID"/>
        </w:rPr>
        <w:t>Students should be taught word recognition skills that will allow them to unlock the pronunciations and the meanings of unfamiliar words independently.</w:t>
      </w:r>
    </w:p>
    <w:p w:rsidR="00CE6B1E" w:rsidRDefault="00CE6B1E" w:rsidP="00CE6B1E">
      <w:pPr>
        <w:pStyle w:val="NormalWeb"/>
        <w:spacing w:before="0" w:beforeAutospacing="0" w:after="0" w:afterAutospacing="0"/>
        <w:ind w:left="993" w:right="567" w:hanging="426"/>
        <w:jc w:val="both"/>
        <w:rPr>
          <w:lang w:val="id-ID"/>
        </w:rPr>
      </w:pPr>
      <w:r>
        <w:rPr>
          <w:lang w:val="id-ID"/>
        </w:rPr>
        <w:t xml:space="preserve">  </w:t>
      </w:r>
      <w:r w:rsidRPr="00E12639">
        <w:rPr>
          <w:sz w:val="20"/>
          <w:szCs w:val="20"/>
          <w:lang w:val="id-ID"/>
        </w:rPr>
        <w:t>6)</w:t>
      </w:r>
      <w:r>
        <w:rPr>
          <w:lang w:val="id-ID"/>
        </w:rPr>
        <w:t xml:space="preserve"> </w:t>
      </w:r>
      <w:r w:rsidRPr="00F30282">
        <w:rPr>
          <w:sz w:val="20"/>
          <w:szCs w:val="20"/>
          <w:lang w:val="id-ID"/>
        </w:rPr>
        <w:t>Teacher should diagnose each student’s reading ability and use the diagnosis as a basis for planning instruction.</w:t>
      </w:r>
    </w:p>
    <w:p w:rsidR="00CE6B1E" w:rsidRPr="00E12639" w:rsidRDefault="00CE6B1E" w:rsidP="00CE6B1E">
      <w:pPr>
        <w:pStyle w:val="NormalWeb"/>
        <w:spacing w:before="0" w:beforeAutospacing="0" w:after="0" w:afterAutospacing="0"/>
        <w:ind w:left="993" w:right="567" w:hanging="426"/>
        <w:jc w:val="both"/>
        <w:rPr>
          <w:sz w:val="20"/>
          <w:szCs w:val="20"/>
          <w:lang w:val="id-ID"/>
        </w:rPr>
      </w:pPr>
      <w:r>
        <w:rPr>
          <w:sz w:val="20"/>
          <w:szCs w:val="20"/>
          <w:lang w:val="id-ID"/>
        </w:rPr>
        <w:t xml:space="preserve"> </w:t>
      </w:r>
      <w:r w:rsidRPr="00E12639">
        <w:rPr>
          <w:sz w:val="20"/>
          <w:szCs w:val="20"/>
          <w:lang w:val="id-ID"/>
        </w:rPr>
        <w:t xml:space="preserve">  7)  Reading and the other language arts are closely interelated.</w:t>
      </w:r>
    </w:p>
    <w:p w:rsidR="00CE6B1E" w:rsidRDefault="00CE6B1E" w:rsidP="00CE6B1E">
      <w:pPr>
        <w:pStyle w:val="NormalWeb"/>
        <w:spacing w:before="0" w:beforeAutospacing="0" w:after="0" w:afterAutospacing="0"/>
        <w:ind w:left="993" w:right="567" w:hanging="426"/>
        <w:jc w:val="both"/>
        <w:rPr>
          <w:lang w:val="id-ID"/>
        </w:rPr>
      </w:pPr>
      <w:r>
        <w:rPr>
          <w:sz w:val="20"/>
          <w:szCs w:val="20"/>
          <w:lang w:val="id-ID"/>
        </w:rPr>
        <w:t xml:space="preserve"> </w:t>
      </w:r>
      <w:r w:rsidRPr="00E12639">
        <w:rPr>
          <w:sz w:val="20"/>
          <w:szCs w:val="20"/>
          <w:lang w:val="id-ID"/>
        </w:rPr>
        <w:t xml:space="preserve">  8)  Integral</w:t>
      </w:r>
      <w:r w:rsidRPr="00F30282">
        <w:rPr>
          <w:sz w:val="20"/>
          <w:szCs w:val="20"/>
          <w:lang w:val="id-ID"/>
        </w:rPr>
        <w:t xml:space="preserve"> parts of all content area instruction within the educational program.</w:t>
      </w:r>
    </w:p>
    <w:p w:rsidR="00CE6B1E" w:rsidRPr="00E12639" w:rsidRDefault="00CE6B1E" w:rsidP="00CE6B1E">
      <w:pPr>
        <w:pStyle w:val="NormalWeb"/>
        <w:spacing w:before="0" w:beforeAutospacing="0" w:after="0" w:afterAutospacing="0"/>
        <w:ind w:left="993" w:right="567" w:hanging="426"/>
        <w:jc w:val="both"/>
        <w:rPr>
          <w:sz w:val="20"/>
          <w:szCs w:val="20"/>
          <w:lang w:val="id-ID"/>
        </w:rPr>
      </w:pPr>
      <w:r w:rsidRPr="00E12639">
        <w:rPr>
          <w:sz w:val="20"/>
          <w:szCs w:val="20"/>
          <w:lang w:val="id-ID"/>
        </w:rPr>
        <w:t xml:space="preserve"> </w:t>
      </w:r>
      <w:r>
        <w:rPr>
          <w:sz w:val="20"/>
          <w:szCs w:val="20"/>
          <w:lang w:val="id-ID"/>
        </w:rPr>
        <w:t xml:space="preserve"> </w:t>
      </w:r>
      <w:r w:rsidRPr="00E12639">
        <w:rPr>
          <w:sz w:val="20"/>
          <w:szCs w:val="20"/>
          <w:lang w:val="id-ID"/>
        </w:rPr>
        <w:t xml:space="preserve"> 9)  The student needs to see why reading is important.</w:t>
      </w:r>
    </w:p>
    <w:p w:rsidR="00CE6B1E" w:rsidRPr="00E12639" w:rsidRDefault="00CE6B1E" w:rsidP="00CE6B1E">
      <w:pPr>
        <w:pStyle w:val="NormalWeb"/>
        <w:spacing w:before="0" w:beforeAutospacing="0" w:after="0" w:afterAutospacing="0"/>
        <w:ind w:left="993" w:right="567" w:hanging="426"/>
        <w:jc w:val="both"/>
        <w:rPr>
          <w:sz w:val="20"/>
          <w:szCs w:val="20"/>
          <w:lang w:val="id-ID"/>
        </w:rPr>
      </w:pPr>
      <w:r w:rsidRPr="00E12639">
        <w:rPr>
          <w:sz w:val="20"/>
          <w:szCs w:val="20"/>
          <w:lang w:val="id-ID"/>
        </w:rPr>
        <w:t xml:space="preserve">  10) Enjoyment of reading should be considered of prime importance.</w:t>
      </w:r>
    </w:p>
    <w:p w:rsidR="00CE6B1E" w:rsidRPr="00E12639" w:rsidRDefault="00CE6B1E" w:rsidP="00CE6B1E">
      <w:pPr>
        <w:pStyle w:val="NormalWeb"/>
        <w:spacing w:before="0" w:beforeAutospacing="0" w:after="0" w:afterAutospacing="0"/>
        <w:ind w:left="993" w:right="567" w:hanging="426"/>
        <w:jc w:val="both"/>
        <w:rPr>
          <w:sz w:val="20"/>
          <w:szCs w:val="20"/>
          <w:lang w:val="id-ID"/>
        </w:rPr>
      </w:pPr>
      <w:r w:rsidRPr="00E12639">
        <w:rPr>
          <w:sz w:val="20"/>
          <w:szCs w:val="20"/>
          <w:lang w:val="id-ID"/>
        </w:rPr>
        <w:t xml:space="preserve">  11) Readiness for reading should be considered at all levels instruction.</w:t>
      </w:r>
    </w:p>
    <w:p w:rsidR="00CE6B1E" w:rsidRPr="00E12639" w:rsidRDefault="00CE6B1E" w:rsidP="00CE6B1E">
      <w:pPr>
        <w:pStyle w:val="NormalWeb"/>
        <w:spacing w:before="0" w:beforeAutospacing="0" w:after="0" w:afterAutospacing="0"/>
        <w:ind w:left="993" w:right="567" w:hanging="426"/>
        <w:jc w:val="both"/>
        <w:rPr>
          <w:sz w:val="20"/>
          <w:szCs w:val="20"/>
          <w:lang w:val="id-ID"/>
        </w:rPr>
      </w:pPr>
      <w:r w:rsidRPr="00E12639">
        <w:rPr>
          <w:sz w:val="20"/>
          <w:szCs w:val="20"/>
          <w:lang w:val="id-ID"/>
        </w:rPr>
        <w:t xml:space="preserve">  12) Reading should be taugh in a way that allows each child to experience success.</w:t>
      </w:r>
      <w:r>
        <w:rPr>
          <w:sz w:val="20"/>
          <w:szCs w:val="20"/>
          <w:lang w:val="id-ID"/>
        </w:rPr>
        <w:t>”</w:t>
      </w:r>
    </w:p>
    <w:p w:rsidR="00CE6B1E" w:rsidRDefault="00CE6B1E" w:rsidP="00CE6B1E">
      <w:pPr>
        <w:pStyle w:val="Default"/>
        <w:spacing w:line="480" w:lineRule="auto"/>
        <w:jc w:val="both"/>
        <w:rPr>
          <w:b/>
          <w:bCs/>
          <w:szCs w:val="28"/>
        </w:rPr>
      </w:pPr>
    </w:p>
    <w:p w:rsidR="00CE6B1E" w:rsidRDefault="00CE6B1E" w:rsidP="00CE6B1E">
      <w:pPr>
        <w:spacing w:line="480" w:lineRule="auto"/>
        <w:ind w:firstLine="567"/>
        <w:jc w:val="both"/>
        <w:rPr>
          <w:rFonts w:ascii="Times New Roman" w:hAnsi="Times New Roman"/>
          <w:sz w:val="24"/>
          <w:szCs w:val="24"/>
        </w:rPr>
      </w:pPr>
      <w:r w:rsidRPr="001B6A9B">
        <w:rPr>
          <w:rFonts w:ascii="Times New Roman" w:hAnsi="Times New Roman"/>
          <w:sz w:val="24"/>
          <w:szCs w:val="24"/>
        </w:rPr>
        <w:t xml:space="preserve">Having </w:t>
      </w:r>
      <w:r>
        <w:rPr>
          <w:rFonts w:ascii="Times New Roman" w:hAnsi="Times New Roman"/>
          <w:sz w:val="24"/>
          <w:szCs w:val="24"/>
        </w:rPr>
        <w:t>twelve</w:t>
      </w:r>
      <w:r w:rsidRPr="001B6A9B">
        <w:rPr>
          <w:rFonts w:ascii="Times New Roman" w:hAnsi="Times New Roman"/>
          <w:sz w:val="24"/>
          <w:szCs w:val="24"/>
        </w:rPr>
        <w:t xml:space="preserve"> principles above, </w:t>
      </w:r>
      <w:r>
        <w:rPr>
          <w:rFonts w:ascii="Times New Roman" w:hAnsi="Times New Roman"/>
          <w:sz w:val="24"/>
          <w:szCs w:val="24"/>
        </w:rPr>
        <w:t>language t</w:t>
      </w:r>
      <w:r w:rsidRPr="001B6A9B">
        <w:rPr>
          <w:rFonts w:ascii="Times New Roman" w:hAnsi="Times New Roman"/>
          <w:sz w:val="24"/>
          <w:szCs w:val="24"/>
        </w:rPr>
        <w:t xml:space="preserve">eacher should be able to comprehend as well as </w:t>
      </w:r>
      <w:r>
        <w:rPr>
          <w:rFonts w:ascii="Times New Roman" w:hAnsi="Times New Roman"/>
          <w:sz w:val="24"/>
          <w:szCs w:val="24"/>
        </w:rPr>
        <w:t xml:space="preserve">to </w:t>
      </w:r>
      <w:r w:rsidRPr="001B6A9B">
        <w:rPr>
          <w:rFonts w:ascii="Times New Roman" w:hAnsi="Times New Roman"/>
          <w:sz w:val="24"/>
          <w:szCs w:val="24"/>
        </w:rPr>
        <w:t xml:space="preserve">identify learners’ condition which is based on who the students are, what their needs are, and how the teacher should teach in </w:t>
      </w:r>
      <w:r>
        <w:rPr>
          <w:rFonts w:ascii="Times New Roman" w:hAnsi="Times New Roman"/>
          <w:sz w:val="24"/>
          <w:szCs w:val="24"/>
        </w:rPr>
        <w:t>order to create an</w:t>
      </w:r>
      <w:r w:rsidRPr="001B6A9B">
        <w:rPr>
          <w:rFonts w:ascii="Times New Roman" w:hAnsi="Times New Roman"/>
          <w:sz w:val="24"/>
          <w:szCs w:val="24"/>
        </w:rPr>
        <w:t xml:space="preserve"> interesting </w:t>
      </w:r>
      <w:r>
        <w:rPr>
          <w:rFonts w:ascii="Times New Roman" w:hAnsi="Times New Roman"/>
          <w:sz w:val="24"/>
          <w:szCs w:val="24"/>
        </w:rPr>
        <w:t xml:space="preserve">and </w:t>
      </w:r>
      <w:r w:rsidRPr="001B6A9B">
        <w:rPr>
          <w:rFonts w:ascii="Times New Roman" w:hAnsi="Times New Roman"/>
          <w:sz w:val="24"/>
          <w:szCs w:val="24"/>
        </w:rPr>
        <w:t>pleasurable teaching learning process</w:t>
      </w:r>
      <w:r>
        <w:rPr>
          <w:rFonts w:ascii="Times New Roman" w:hAnsi="Times New Roman"/>
          <w:sz w:val="24"/>
          <w:szCs w:val="24"/>
        </w:rPr>
        <w:t xml:space="preserve">. It is aimed to avoid students feeling </w:t>
      </w:r>
      <w:r w:rsidRPr="001B6A9B">
        <w:rPr>
          <w:rFonts w:ascii="Times New Roman" w:hAnsi="Times New Roman"/>
          <w:sz w:val="24"/>
          <w:szCs w:val="24"/>
        </w:rPr>
        <w:t xml:space="preserve">frustrated and bored.  </w:t>
      </w:r>
    </w:p>
    <w:p w:rsidR="00CE6B1E" w:rsidRDefault="00CE6B1E" w:rsidP="00CE6B1E">
      <w:pPr>
        <w:spacing w:after="0" w:line="480" w:lineRule="auto"/>
        <w:ind w:firstLine="562"/>
        <w:jc w:val="both"/>
        <w:rPr>
          <w:rFonts w:ascii="Times New Roman" w:hAnsi="Times New Roman"/>
          <w:sz w:val="24"/>
          <w:szCs w:val="24"/>
        </w:rPr>
      </w:pPr>
      <w:r>
        <w:rPr>
          <w:rFonts w:ascii="Times New Roman" w:hAnsi="Times New Roman"/>
          <w:sz w:val="24"/>
          <w:szCs w:val="24"/>
        </w:rPr>
        <w:lastRenderedPageBreak/>
        <w:t>Furthermore, Carnine, Silbert, and Kameenui (in Megawati, 2008) say that the success in reading is very important for the students, both for academic and vocational advancement. Therefore, for the success of teaching reading, there are at least three important factors to consider. Those are; the learner, the teacher, and the syllabus.</w:t>
      </w:r>
    </w:p>
    <w:p w:rsidR="00CE6B1E" w:rsidRDefault="00CE6B1E" w:rsidP="00CE6B1E">
      <w:pPr>
        <w:spacing w:after="0" w:line="480" w:lineRule="auto"/>
        <w:ind w:firstLine="567"/>
        <w:jc w:val="both"/>
        <w:rPr>
          <w:rFonts w:ascii="Times New Roman" w:hAnsi="Times New Roman"/>
          <w:sz w:val="24"/>
          <w:szCs w:val="24"/>
        </w:rPr>
      </w:pPr>
      <w:r>
        <w:rPr>
          <w:rFonts w:ascii="Times New Roman" w:hAnsi="Times New Roman"/>
          <w:sz w:val="24"/>
          <w:szCs w:val="24"/>
        </w:rPr>
        <w:t>First, the learners who are learning English. Second, the teacher who selects the instructional mattering and also who is responsible for the design, execution, and evaluation of teaching program. Lastly, the syllabus which regulate the instructional material, methodology, and the evaluation procedures. Beside that, motivation, attitude, intelligence, purpose, learning needs, learning experiences are all indicators that will give great influences to the students in learning English as a foreign language.</w:t>
      </w:r>
    </w:p>
    <w:p w:rsidR="00CE6B1E" w:rsidRPr="00E92D8E" w:rsidRDefault="00CE6B1E" w:rsidP="00CE6B1E">
      <w:pPr>
        <w:spacing w:after="0" w:line="480" w:lineRule="auto"/>
        <w:ind w:firstLine="567"/>
        <w:jc w:val="both"/>
        <w:rPr>
          <w:rFonts w:ascii="Times New Roman" w:hAnsi="Times New Roman"/>
          <w:sz w:val="24"/>
          <w:szCs w:val="24"/>
        </w:rPr>
      </w:pPr>
    </w:p>
    <w:p w:rsidR="00CE6B1E" w:rsidRDefault="00CE6B1E" w:rsidP="00CE6B1E">
      <w:pPr>
        <w:pStyle w:val="Default"/>
        <w:spacing w:line="480" w:lineRule="auto"/>
        <w:jc w:val="both"/>
        <w:rPr>
          <w:b/>
          <w:bCs/>
          <w:szCs w:val="28"/>
        </w:rPr>
      </w:pPr>
      <w:r>
        <w:rPr>
          <w:b/>
          <w:bCs/>
          <w:szCs w:val="28"/>
        </w:rPr>
        <w:t>2.4 The Characteristics of Junior High School Students</w:t>
      </w:r>
    </w:p>
    <w:p w:rsidR="00CE6B1E" w:rsidRPr="00811B15" w:rsidRDefault="00CE6B1E" w:rsidP="00CE6B1E">
      <w:pPr>
        <w:pStyle w:val="Default"/>
        <w:spacing w:line="480" w:lineRule="auto"/>
        <w:ind w:firstLine="567"/>
        <w:jc w:val="both"/>
      </w:pPr>
      <w:r w:rsidRPr="00811B15">
        <w:t>Junior High School students have special characteristic that make them different from younger a</w:t>
      </w:r>
      <w:r>
        <w:t>nd older students. I</w:t>
      </w:r>
      <w:r w:rsidRPr="00811B15">
        <w:t xml:space="preserve">t is essential for </w:t>
      </w:r>
      <w:r>
        <w:t xml:space="preserve">teacher </w:t>
      </w:r>
      <w:r w:rsidRPr="00811B15">
        <w:t xml:space="preserve">to understand </w:t>
      </w:r>
      <w:r>
        <w:t>the pupils</w:t>
      </w:r>
      <w:r w:rsidRPr="00811B15">
        <w:t xml:space="preserve"> characteristics </w:t>
      </w:r>
      <w:r>
        <w:t>to</w:t>
      </w:r>
      <w:r w:rsidRPr="00811B15">
        <w:t xml:space="preserve"> be able to design appropriate and adequate programs to fit the particular requirements of individuals in this age group. The range age of Junior High School students varied between 11 to 14 years old. They are in the process of changing from children to adolescent. They usually less motivated and they present outright problems. </w:t>
      </w:r>
    </w:p>
    <w:p w:rsidR="00CE6B1E" w:rsidRPr="0042555B" w:rsidRDefault="00CE6B1E" w:rsidP="00CE6B1E">
      <w:pPr>
        <w:pStyle w:val="Default"/>
        <w:spacing w:line="480" w:lineRule="auto"/>
        <w:ind w:firstLine="567"/>
        <w:jc w:val="both"/>
      </w:pPr>
      <w:r w:rsidRPr="0042555B">
        <w:lastRenderedPageBreak/>
        <w:t>It is widely accepted that one of the key issues in teenagers i</w:t>
      </w:r>
      <w:r>
        <w:t>s</w:t>
      </w:r>
      <w:r w:rsidRPr="0042555B">
        <w:t xml:space="preserve"> the search for individual identity. It makes them like challenges, peer approval and being forced among classmates and friends. Callahan and Clark in Setyani (2009) state that adolescents is a period of change, of new experiences, of learning new roles, of uncertainty, and instability. In addition, Harmer in Hidayah (2007) argues that teenagers, if they were engaged, had a great capacity to learn, a great potential for creativity, and a passionate commitment to things, which interested them. </w:t>
      </w:r>
    </w:p>
    <w:p w:rsidR="00CE6B1E" w:rsidRPr="00061CC9" w:rsidRDefault="00CE6B1E" w:rsidP="00CE6B1E">
      <w:pPr>
        <w:pStyle w:val="Default"/>
        <w:spacing w:line="480" w:lineRule="auto"/>
        <w:ind w:firstLine="567"/>
        <w:jc w:val="both"/>
      </w:pPr>
      <w:r w:rsidRPr="00061CC9">
        <w:t xml:space="preserve">As education always walks side by side with psychology, it is better to connect those psychological aspects of the students with their ways of learning a language. It is essential that the students are led to do what is to be learnt. Students do not learn what was in a lecture or in a book. They </w:t>
      </w:r>
      <w:r>
        <w:t xml:space="preserve">are likely to </w:t>
      </w:r>
      <w:r w:rsidRPr="00061CC9">
        <w:t>learn only what the teacher or a book causes them to do</w:t>
      </w:r>
      <w:r>
        <w:t xml:space="preserve"> </w:t>
      </w:r>
      <w:r>
        <w:rPr>
          <w:color w:val="auto"/>
        </w:rPr>
        <w:t>(</w:t>
      </w:r>
      <w:r w:rsidRPr="00CE6B1E">
        <w:rPr>
          <w:rStyle w:val="Strong"/>
          <w:b w:val="0"/>
        </w:rPr>
        <w:t>Fernald</w:t>
      </w:r>
      <w:r>
        <w:rPr>
          <w:color w:val="auto"/>
        </w:rPr>
        <w:t>, 1997)</w:t>
      </w:r>
      <w:r w:rsidRPr="00061CC9">
        <w:t>.</w:t>
      </w:r>
    </w:p>
    <w:p w:rsidR="00CE6B1E" w:rsidRDefault="00CE6B1E" w:rsidP="00CE6B1E">
      <w:pPr>
        <w:pStyle w:val="Default"/>
        <w:spacing w:line="480" w:lineRule="auto"/>
        <w:ind w:firstLine="567"/>
        <w:jc w:val="both"/>
      </w:pPr>
      <w:r w:rsidRPr="00061CC9">
        <w:t xml:space="preserve">Based on the explanation above, it means that students in Junior High School level like to be encouraged to respond to texts and sit with their own thought expectation rather than just by answering questions or doing abstract learning activities. It is important that the teachers give students tasks they </w:t>
      </w:r>
      <w:r>
        <w:t>can and those can interest them</w:t>
      </w:r>
      <w:r w:rsidRPr="00061CC9">
        <w:t xml:space="preserve">. </w:t>
      </w:r>
      <w:r>
        <w:t>For these reasons, the use of interesting media or sources</w:t>
      </w:r>
      <w:r w:rsidRPr="00061CC9">
        <w:t xml:space="preserve"> is </w:t>
      </w:r>
      <w:r>
        <w:t xml:space="preserve">encouraged. </w:t>
      </w:r>
    </w:p>
    <w:p w:rsidR="00CE6B1E" w:rsidRDefault="00CE6B1E" w:rsidP="00CE6B1E">
      <w:pPr>
        <w:pStyle w:val="Default"/>
        <w:spacing w:line="480" w:lineRule="auto"/>
        <w:jc w:val="both"/>
        <w:rPr>
          <w:lang w:val="en-US"/>
        </w:rPr>
      </w:pPr>
    </w:p>
    <w:p w:rsidR="00CE6B1E" w:rsidRDefault="00CE6B1E" w:rsidP="00CE6B1E">
      <w:pPr>
        <w:pStyle w:val="Default"/>
        <w:spacing w:line="480" w:lineRule="auto"/>
        <w:jc w:val="both"/>
        <w:rPr>
          <w:lang w:val="en-US"/>
        </w:rPr>
      </w:pPr>
    </w:p>
    <w:p w:rsidR="00CE6B1E" w:rsidRDefault="00CE6B1E" w:rsidP="00CE6B1E">
      <w:pPr>
        <w:pStyle w:val="Default"/>
        <w:spacing w:line="480" w:lineRule="auto"/>
        <w:jc w:val="both"/>
        <w:rPr>
          <w:lang w:val="en-US"/>
        </w:rPr>
      </w:pPr>
    </w:p>
    <w:p w:rsidR="00CE6B1E" w:rsidRPr="00E025ED" w:rsidRDefault="00CE6B1E" w:rsidP="00CE6B1E">
      <w:pPr>
        <w:pStyle w:val="Default"/>
        <w:spacing w:line="480" w:lineRule="auto"/>
        <w:jc w:val="both"/>
        <w:rPr>
          <w:lang w:val="en-US"/>
        </w:rPr>
      </w:pPr>
    </w:p>
    <w:p w:rsidR="00CE6B1E" w:rsidRDefault="00CE6B1E" w:rsidP="00CE6B1E">
      <w:pPr>
        <w:pStyle w:val="Default"/>
        <w:spacing w:line="480" w:lineRule="auto"/>
        <w:jc w:val="both"/>
        <w:rPr>
          <w:b/>
          <w:bCs/>
          <w:szCs w:val="28"/>
        </w:rPr>
      </w:pPr>
      <w:r>
        <w:rPr>
          <w:b/>
          <w:bCs/>
          <w:szCs w:val="28"/>
        </w:rPr>
        <w:lastRenderedPageBreak/>
        <w:t>2.5 General Concept of Media</w:t>
      </w:r>
    </w:p>
    <w:p w:rsidR="00CE6B1E" w:rsidRPr="001931AD" w:rsidRDefault="00CE6B1E" w:rsidP="00CE6B1E">
      <w:pPr>
        <w:pStyle w:val="Default"/>
        <w:spacing w:line="480" w:lineRule="auto"/>
        <w:jc w:val="both"/>
        <w:rPr>
          <w:b/>
          <w:bCs/>
          <w:szCs w:val="28"/>
        </w:rPr>
      </w:pPr>
      <w:r>
        <w:rPr>
          <w:b/>
          <w:bCs/>
          <w:szCs w:val="28"/>
        </w:rPr>
        <w:t>2.5.1 Definition of Media</w:t>
      </w:r>
    </w:p>
    <w:p w:rsidR="00CE6B1E" w:rsidRDefault="00CE6B1E" w:rsidP="00CE6B1E">
      <w:pPr>
        <w:pStyle w:val="Default"/>
        <w:spacing w:line="480" w:lineRule="auto"/>
        <w:ind w:firstLine="567"/>
        <w:jc w:val="both"/>
      </w:pPr>
      <w:r w:rsidRPr="00F01E82">
        <w:t xml:space="preserve">Teaching media is one of the components involved in teaching learning process. By using media during the teaching learning process, it is hoped that the teacher will be able to motivate the students to learn and </w:t>
      </w:r>
      <w:r>
        <w:t xml:space="preserve">to </w:t>
      </w:r>
      <w:r w:rsidRPr="00F01E82">
        <w:t>pay attention to the mater</w:t>
      </w:r>
      <w:r>
        <w:t>ial presented</w:t>
      </w:r>
      <w:r w:rsidRPr="00F01E82">
        <w:t>. Harmer</w:t>
      </w:r>
      <w:r>
        <w:t xml:space="preserve"> (in Hidayah 2007</w:t>
      </w:r>
      <w:r w:rsidRPr="00F01E82">
        <w:t>) said that “As language teachers, we use a variety of teaching aids to explain language meaning and construction, engage students in a topic or as basis of whole activity.” It means that in a teaching and learning process, especially for language teaching, the existence of medium is absolutely needed. By means of media, students will get more understanding about the topic taught by their teachers.</w:t>
      </w:r>
    </w:p>
    <w:p w:rsidR="00CE6B1E" w:rsidRDefault="00CE6B1E" w:rsidP="00F13FC6">
      <w:pPr>
        <w:tabs>
          <w:tab w:val="left" w:pos="0"/>
        </w:tabs>
        <w:spacing w:line="480" w:lineRule="auto"/>
        <w:ind w:firstLine="567"/>
        <w:jc w:val="both"/>
        <w:rPr>
          <w:rFonts w:ascii="Times New Roman" w:hAnsi="Times New Roman"/>
          <w:sz w:val="24"/>
          <w:szCs w:val="24"/>
        </w:rPr>
      </w:pPr>
      <w:r w:rsidRPr="00203249">
        <w:rPr>
          <w:rFonts w:ascii="Times New Roman" w:hAnsi="Times New Roman"/>
          <w:sz w:val="24"/>
          <w:szCs w:val="24"/>
        </w:rPr>
        <w:t xml:space="preserve"> Gerlach and Elly (in Setyani, 2009</w:t>
      </w:r>
      <w:r>
        <w:rPr>
          <w:rFonts w:ascii="Times New Roman" w:hAnsi="Times New Roman"/>
          <w:sz w:val="24"/>
          <w:szCs w:val="24"/>
        </w:rPr>
        <w:t xml:space="preserve">) defines </w:t>
      </w:r>
      <w:r w:rsidRPr="00203249">
        <w:rPr>
          <w:rFonts w:ascii="Times New Roman" w:hAnsi="Times New Roman"/>
          <w:sz w:val="24"/>
          <w:szCs w:val="24"/>
        </w:rPr>
        <w:t xml:space="preserve">‘media as graphic, photographic, electronic, or mechanical means for arresting, processing, and reconstituting visual or verbal information.' While Brown (in Pamungkas 2006) defines media as the tools or physical things used by a teacher to facilitate the instructions. </w:t>
      </w:r>
    </w:p>
    <w:p w:rsidR="00CE6B1E" w:rsidRPr="00203249" w:rsidRDefault="00CE6B1E" w:rsidP="00CE6B1E">
      <w:pPr>
        <w:tabs>
          <w:tab w:val="left" w:pos="0"/>
        </w:tabs>
        <w:spacing w:line="480" w:lineRule="auto"/>
        <w:ind w:firstLine="567"/>
        <w:jc w:val="both"/>
        <w:rPr>
          <w:rFonts w:ascii="Times New Roman" w:hAnsi="Times New Roman"/>
          <w:sz w:val="24"/>
          <w:szCs w:val="24"/>
        </w:rPr>
      </w:pPr>
      <w:r>
        <w:rPr>
          <w:rFonts w:ascii="Times New Roman" w:hAnsi="Times New Roman"/>
          <w:sz w:val="24"/>
          <w:szCs w:val="24"/>
        </w:rPr>
        <w:t>Based on these definitions, media can</w:t>
      </w:r>
      <w:r w:rsidRPr="00203249">
        <w:rPr>
          <w:rFonts w:ascii="Times New Roman" w:hAnsi="Times New Roman"/>
          <w:sz w:val="24"/>
          <w:szCs w:val="24"/>
        </w:rPr>
        <w:t xml:space="preserve"> be defined as any form of device equipment, which is normally used to transmit information between persons. It also facilitates teaching instruction to </w:t>
      </w:r>
      <w:r>
        <w:rPr>
          <w:rFonts w:ascii="Times New Roman" w:hAnsi="Times New Roman"/>
          <w:sz w:val="24"/>
          <w:szCs w:val="24"/>
        </w:rPr>
        <w:t xml:space="preserve">help the </w:t>
      </w:r>
      <w:r w:rsidRPr="00203249">
        <w:rPr>
          <w:rFonts w:ascii="Times New Roman" w:hAnsi="Times New Roman"/>
          <w:sz w:val="24"/>
          <w:szCs w:val="24"/>
        </w:rPr>
        <w:t>a</w:t>
      </w:r>
      <w:r>
        <w:rPr>
          <w:rFonts w:ascii="Times New Roman" w:hAnsi="Times New Roman"/>
          <w:sz w:val="24"/>
          <w:szCs w:val="24"/>
        </w:rPr>
        <w:t>cquisition of</w:t>
      </w:r>
      <w:r w:rsidRPr="00203249">
        <w:rPr>
          <w:rFonts w:ascii="Times New Roman" w:hAnsi="Times New Roman"/>
          <w:sz w:val="24"/>
          <w:szCs w:val="24"/>
        </w:rPr>
        <w:t xml:space="preserve"> knowledge, skill, attitudes and eventually </w:t>
      </w:r>
      <w:r>
        <w:rPr>
          <w:rFonts w:ascii="Times New Roman" w:hAnsi="Times New Roman"/>
          <w:sz w:val="24"/>
          <w:szCs w:val="24"/>
        </w:rPr>
        <w:t>to engage learners in a topic.</w:t>
      </w:r>
    </w:p>
    <w:p w:rsidR="00CE6B1E" w:rsidRPr="000142AD" w:rsidRDefault="00CE6B1E" w:rsidP="00CE6B1E">
      <w:pPr>
        <w:autoSpaceDE w:val="0"/>
        <w:autoSpaceDN w:val="0"/>
        <w:adjustRightInd w:val="0"/>
        <w:spacing w:after="0" w:line="480" w:lineRule="auto"/>
        <w:ind w:firstLine="567"/>
        <w:jc w:val="both"/>
        <w:rPr>
          <w:rFonts w:ascii="TimesNewRomanPSMT" w:hAnsi="TimesNewRomanPSMT" w:cs="TimesNewRomanPSMT"/>
          <w:sz w:val="24"/>
          <w:szCs w:val="24"/>
          <w:lang w:eastAsia="id-ID"/>
        </w:rPr>
      </w:pPr>
      <w:r>
        <w:rPr>
          <w:rFonts w:ascii="TimesNewRomanPSMT" w:hAnsi="TimesNewRomanPSMT" w:cs="TimesNewRomanPSMT"/>
          <w:sz w:val="24"/>
          <w:szCs w:val="24"/>
          <w:lang w:eastAsia="id-ID"/>
        </w:rPr>
        <w:lastRenderedPageBreak/>
        <w:t xml:space="preserve">In this research, the writer uses visual media since there are some board functions existed in it. </w:t>
      </w:r>
      <w:r>
        <w:rPr>
          <w:rFonts w:ascii="Times New Roman" w:hAnsi="Times New Roman"/>
          <w:sz w:val="24"/>
          <w:szCs w:val="24"/>
        </w:rPr>
        <w:t xml:space="preserve">As </w:t>
      </w:r>
      <w:r w:rsidRPr="006A4B81">
        <w:rPr>
          <w:rFonts w:ascii="Times New Roman" w:hAnsi="Times New Roman"/>
          <w:sz w:val="24"/>
          <w:szCs w:val="24"/>
        </w:rPr>
        <w:t xml:space="preserve">stated by Wright (1976, in Royanti, 2007), </w:t>
      </w:r>
      <w:r>
        <w:rPr>
          <w:rFonts w:ascii="Times New Roman" w:hAnsi="Times New Roman"/>
          <w:sz w:val="24"/>
          <w:szCs w:val="24"/>
        </w:rPr>
        <w:t>the function of visual media</w:t>
      </w:r>
      <w:r w:rsidRPr="006A4B81">
        <w:rPr>
          <w:rFonts w:ascii="Times New Roman" w:hAnsi="Times New Roman"/>
          <w:sz w:val="24"/>
          <w:szCs w:val="24"/>
        </w:rPr>
        <w:t xml:space="preserve"> are:</w:t>
      </w:r>
    </w:p>
    <w:p w:rsidR="00CE6B1E" w:rsidRPr="00F01E82" w:rsidRDefault="00CE6B1E" w:rsidP="00CE6B1E">
      <w:pPr>
        <w:pStyle w:val="Default"/>
        <w:spacing w:line="480" w:lineRule="auto"/>
        <w:ind w:left="567" w:hanging="360"/>
        <w:jc w:val="both"/>
      </w:pPr>
      <w:r w:rsidRPr="00F01E82">
        <w:t xml:space="preserve">a. to motivate the students </w:t>
      </w:r>
    </w:p>
    <w:p w:rsidR="00CE6B1E" w:rsidRPr="00F01E82" w:rsidRDefault="00CE6B1E" w:rsidP="00CE6B1E">
      <w:pPr>
        <w:pStyle w:val="Default"/>
        <w:spacing w:line="480" w:lineRule="auto"/>
        <w:ind w:left="567" w:hanging="360"/>
        <w:jc w:val="both"/>
      </w:pPr>
      <w:r w:rsidRPr="00F01E82">
        <w:t xml:space="preserve">b. to create a context within which his written text will have meaning </w:t>
      </w:r>
    </w:p>
    <w:p w:rsidR="00CE6B1E" w:rsidRPr="00F01E82" w:rsidRDefault="00CE6B1E" w:rsidP="00CE6B1E">
      <w:pPr>
        <w:pStyle w:val="Default"/>
        <w:spacing w:line="480" w:lineRule="auto"/>
        <w:ind w:left="567" w:hanging="567"/>
        <w:jc w:val="both"/>
      </w:pPr>
      <w:r>
        <w:t xml:space="preserve">   c. </w:t>
      </w:r>
      <w:r w:rsidRPr="00F01E82">
        <w:t xml:space="preserve">provide the students with information to refer to, including objects, actions, events, relationships </w:t>
      </w:r>
    </w:p>
    <w:p w:rsidR="00CE6B1E" w:rsidRPr="00F01E82" w:rsidRDefault="00CE6B1E" w:rsidP="00CE6B1E">
      <w:pPr>
        <w:pStyle w:val="Default"/>
        <w:spacing w:line="480" w:lineRule="auto"/>
        <w:ind w:left="567" w:hanging="360"/>
        <w:jc w:val="both"/>
      </w:pPr>
      <w:r w:rsidRPr="00F01E82">
        <w:t xml:space="preserve">d. to provide non verbal cues for manipulation practices </w:t>
      </w:r>
    </w:p>
    <w:p w:rsidR="00CE6B1E" w:rsidRDefault="00CE6B1E" w:rsidP="00CE6B1E">
      <w:pPr>
        <w:pStyle w:val="Default"/>
        <w:spacing w:line="480" w:lineRule="auto"/>
        <w:ind w:left="567" w:hanging="360"/>
        <w:jc w:val="both"/>
      </w:pPr>
      <w:r w:rsidRPr="00F01E82">
        <w:t>e. to provide non verbal</w:t>
      </w:r>
      <w:r>
        <w:t xml:space="preserve"> prompts to written composition</w:t>
      </w:r>
    </w:p>
    <w:p w:rsidR="00CE6B1E" w:rsidRPr="00824E38" w:rsidRDefault="00CE6B1E" w:rsidP="00CE6B1E">
      <w:pPr>
        <w:pStyle w:val="Default"/>
        <w:spacing w:line="480" w:lineRule="auto"/>
        <w:jc w:val="both"/>
      </w:pPr>
    </w:p>
    <w:p w:rsidR="00A716A5" w:rsidRPr="00A716A5" w:rsidRDefault="00CE6B1E" w:rsidP="00A716A5">
      <w:pPr>
        <w:pStyle w:val="Default"/>
        <w:spacing w:line="480" w:lineRule="auto"/>
        <w:jc w:val="both"/>
        <w:rPr>
          <w:b/>
          <w:bCs/>
          <w:szCs w:val="28"/>
          <w:lang w:val="en-US"/>
        </w:rPr>
      </w:pPr>
      <w:r>
        <w:rPr>
          <w:b/>
          <w:bCs/>
          <w:szCs w:val="28"/>
        </w:rPr>
        <w:t>2.5.2 Classification of media</w:t>
      </w:r>
    </w:p>
    <w:p w:rsidR="00CE6B1E" w:rsidRPr="006343E4" w:rsidRDefault="00CE6B1E" w:rsidP="00CE6B1E">
      <w:pPr>
        <w:autoSpaceDE w:val="0"/>
        <w:autoSpaceDN w:val="0"/>
        <w:adjustRightInd w:val="0"/>
        <w:spacing w:after="0" w:line="480" w:lineRule="auto"/>
        <w:ind w:firstLine="567"/>
        <w:jc w:val="both"/>
        <w:rPr>
          <w:rFonts w:ascii="Times New Roman" w:hAnsi="Times New Roman"/>
        </w:rPr>
      </w:pPr>
      <w:r w:rsidRPr="00C82801">
        <w:rPr>
          <w:rFonts w:ascii="Times New Roman" w:hAnsi="Times New Roman"/>
          <w:sz w:val="24"/>
          <w:szCs w:val="24"/>
          <w:lang w:eastAsia="id-ID"/>
        </w:rPr>
        <w:t>There are a lot of media in teaching learning process. Gerlach and Elly</w:t>
      </w:r>
      <w:r>
        <w:rPr>
          <w:rFonts w:ascii="Times New Roman" w:hAnsi="Times New Roman"/>
          <w:sz w:val="24"/>
          <w:szCs w:val="24"/>
          <w:lang w:eastAsia="id-ID"/>
        </w:rPr>
        <w:t xml:space="preserve"> </w:t>
      </w:r>
      <w:r w:rsidRPr="00C82801">
        <w:rPr>
          <w:rFonts w:ascii="Times New Roman" w:hAnsi="Times New Roman"/>
          <w:sz w:val="24"/>
          <w:szCs w:val="24"/>
          <w:lang w:eastAsia="id-ID"/>
        </w:rPr>
        <w:t>(1980</w:t>
      </w:r>
      <w:r>
        <w:rPr>
          <w:rFonts w:ascii="Times New Roman" w:hAnsi="Times New Roman"/>
          <w:sz w:val="24"/>
          <w:szCs w:val="24"/>
          <w:lang w:eastAsia="id-ID"/>
        </w:rPr>
        <w:t>, in Setyani, 2009</w:t>
      </w:r>
      <w:r w:rsidRPr="00C82801">
        <w:rPr>
          <w:rFonts w:ascii="Times New Roman" w:hAnsi="Times New Roman"/>
          <w:sz w:val="24"/>
          <w:szCs w:val="24"/>
          <w:lang w:eastAsia="id-ID"/>
        </w:rPr>
        <w:t>) classify media into five types</w:t>
      </w:r>
      <w:r w:rsidRPr="00C82801">
        <w:rPr>
          <w:rFonts w:ascii="Times New Roman" w:hAnsi="Times New Roman"/>
        </w:rPr>
        <w:t xml:space="preserve">: </w:t>
      </w:r>
    </w:p>
    <w:p w:rsidR="00CE6B1E" w:rsidRDefault="00CE6B1E" w:rsidP="00CE6B1E">
      <w:pPr>
        <w:numPr>
          <w:ilvl w:val="0"/>
          <w:numId w:val="6"/>
        </w:numPr>
        <w:autoSpaceDE w:val="0"/>
        <w:autoSpaceDN w:val="0"/>
        <w:adjustRightInd w:val="0"/>
        <w:spacing w:after="0" w:line="480" w:lineRule="auto"/>
        <w:ind w:left="567"/>
        <w:rPr>
          <w:rFonts w:ascii="TimesNewRomanPSMT" w:hAnsi="TimesNewRomanPSMT" w:cs="TimesNewRomanPSMT"/>
          <w:sz w:val="24"/>
          <w:szCs w:val="24"/>
          <w:lang w:eastAsia="id-ID"/>
        </w:rPr>
      </w:pPr>
      <w:r>
        <w:rPr>
          <w:rFonts w:ascii="TimesNewRomanPSMT" w:hAnsi="TimesNewRomanPSMT" w:cs="TimesNewRomanPSMT"/>
          <w:sz w:val="24"/>
          <w:szCs w:val="24"/>
          <w:lang w:eastAsia="id-ID"/>
        </w:rPr>
        <w:t>Still picture</w:t>
      </w:r>
    </w:p>
    <w:p w:rsidR="00CE6B1E" w:rsidRDefault="00CE6B1E" w:rsidP="00CE6B1E">
      <w:pPr>
        <w:autoSpaceDE w:val="0"/>
        <w:autoSpaceDN w:val="0"/>
        <w:adjustRightInd w:val="0"/>
        <w:spacing w:line="480" w:lineRule="auto"/>
        <w:ind w:left="562"/>
        <w:jc w:val="both"/>
        <w:rPr>
          <w:rFonts w:ascii="TimesNewRomanPSMT" w:hAnsi="TimesNewRomanPSMT" w:cs="TimesNewRomanPSMT"/>
          <w:sz w:val="24"/>
          <w:szCs w:val="24"/>
          <w:lang w:eastAsia="id-ID"/>
        </w:rPr>
      </w:pPr>
      <w:r>
        <w:rPr>
          <w:rFonts w:ascii="TimesNewRomanPSMT" w:hAnsi="TimesNewRomanPSMT" w:cs="TimesNewRomanPSMT"/>
          <w:sz w:val="24"/>
          <w:szCs w:val="24"/>
          <w:lang w:eastAsia="id-ID"/>
        </w:rPr>
        <w:t>They form as photograph of any object or events which can be presented in text book, illustration, bulletin board materials, slides, filmstrips, frames, or overhead transparencies.</w:t>
      </w:r>
    </w:p>
    <w:p w:rsidR="00CE6B1E" w:rsidRDefault="00CE6B1E" w:rsidP="00CE6B1E">
      <w:pPr>
        <w:numPr>
          <w:ilvl w:val="0"/>
          <w:numId w:val="6"/>
        </w:numPr>
        <w:autoSpaceDE w:val="0"/>
        <w:autoSpaceDN w:val="0"/>
        <w:adjustRightInd w:val="0"/>
        <w:spacing w:after="0" w:line="480" w:lineRule="auto"/>
        <w:ind w:left="567"/>
        <w:rPr>
          <w:rFonts w:ascii="TimesNewRomanPSMT" w:hAnsi="TimesNewRomanPSMT" w:cs="TimesNewRomanPSMT"/>
          <w:sz w:val="24"/>
          <w:szCs w:val="24"/>
          <w:lang w:eastAsia="id-ID"/>
        </w:rPr>
      </w:pPr>
      <w:r>
        <w:rPr>
          <w:rFonts w:ascii="TimesNewRomanPSMT" w:hAnsi="TimesNewRomanPSMT" w:cs="TimesNewRomanPSMT"/>
          <w:sz w:val="24"/>
          <w:szCs w:val="24"/>
          <w:lang w:eastAsia="id-ID"/>
        </w:rPr>
        <w:t xml:space="preserve"> Audio recording</w:t>
      </w:r>
    </w:p>
    <w:p w:rsidR="00CE6B1E" w:rsidRDefault="00CE6B1E" w:rsidP="00CE6B1E">
      <w:pPr>
        <w:autoSpaceDE w:val="0"/>
        <w:autoSpaceDN w:val="0"/>
        <w:adjustRightInd w:val="0"/>
        <w:spacing w:line="480" w:lineRule="auto"/>
        <w:ind w:left="562"/>
        <w:jc w:val="both"/>
        <w:rPr>
          <w:rFonts w:ascii="TimesNewRomanPSMT" w:hAnsi="TimesNewRomanPSMT" w:cs="TimesNewRomanPSMT"/>
          <w:sz w:val="24"/>
          <w:szCs w:val="24"/>
          <w:lang w:val="en-US" w:eastAsia="id-ID"/>
        </w:rPr>
      </w:pPr>
      <w:r>
        <w:rPr>
          <w:rFonts w:ascii="TimesNewRomanPSMT" w:hAnsi="TimesNewRomanPSMT" w:cs="TimesNewRomanPSMT"/>
          <w:sz w:val="24"/>
          <w:szCs w:val="24"/>
          <w:lang w:eastAsia="id-ID"/>
        </w:rPr>
        <w:t>Recording are made on magnetic tape, on disc, or on motion picture sound tracts. These are the actual events or sound effects reproductions.</w:t>
      </w:r>
    </w:p>
    <w:p w:rsidR="00CE6B1E" w:rsidRPr="00E025ED" w:rsidRDefault="00CE6B1E" w:rsidP="00CE6B1E">
      <w:pPr>
        <w:autoSpaceDE w:val="0"/>
        <w:autoSpaceDN w:val="0"/>
        <w:adjustRightInd w:val="0"/>
        <w:spacing w:line="480" w:lineRule="auto"/>
        <w:ind w:left="562"/>
        <w:jc w:val="both"/>
        <w:rPr>
          <w:rFonts w:ascii="TimesNewRomanPSMT" w:hAnsi="TimesNewRomanPSMT" w:cs="TimesNewRomanPSMT"/>
          <w:sz w:val="24"/>
          <w:szCs w:val="24"/>
          <w:lang w:val="en-US" w:eastAsia="id-ID"/>
        </w:rPr>
      </w:pPr>
    </w:p>
    <w:p w:rsidR="00CE6B1E" w:rsidRDefault="00CE6B1E" w:rsidP="00CE6B1E">
      <w:pPr>
        <w:numPr>
          <w:ilvl w:val="0"/>
          <w:numId w:val="6"/>
        </w:numPr>
        <w:autoSpaceDE w:val="0"/>
        <w:autoSpaceDN w:val="0"/>
        <w:adjustRightInd w:val="0"/>
        <w:spacing w:after="0" w:line="480" w:lineRule="auto"/>
        <w:ind w:left="567"/>
        <w:rPr>
          <w:rFonts w:ascii="TimesNewRomanPSMT" w:hAnsi="TimesNewRomanPSMT" w:cs="TimesNewRomanPSMT"/>
          <w:sz w:val="24"/>
          <w:szCs w:val="24"/>
          <w:lang w:eastAsia="id-ID"/>
        </w:rPr>
      </w:pPr>
      <w:r>
        <w:rPr>
          <w:rFonts w:ascii="TimesNewRomanPSMT" w:hAnsi="TimesNewRomanPSMT" w:cs="TimesNewRomanPSMT"/>
          <w:sz w:val="24"/>
          <w:szCs w:val="24"/>
          <w:lang w:eastAsia="id-ID"/>
        </w:rPr>
        <w:lastRenderedPageBreak/>
        <w:t xml:space="preserve"> Motion picture/ video tape recording</w:t>
      </w:r>
    </w:p>
    <w:p w:rsidR="00CE6B1E" w:rsidRDefault="00CE6B1E" w:rsidP="00CE6B1E">
      <w:pPr>
        <w:autoSpaceDE w:val="0"/>
        <w:autoSpaceDN w:val="0"/>
        <w:adjustRightInd w:val="0"/>
        <w:spacing w:line="480" w:lineRule="auto"/>
        <w:ind w:left="562"/>
        <w:jc w:val="both"/>
        <w:rPr>
          <w:rFonts w:ascii="TimesNewRomanPSMT" w:hAnsi="TimesNewRomanPSMT" w:cs="TimesNewRomanPSMT"/>
          <w:sz w:val="24"/>
          <w:szCs w:val="24"/>
          <w:lang w:eastAsia="id-ID"/>
        </w:rPr>
      </w:pPr>
      <w:r>
        <w:rPr>
          <w:rFonts w:ascii="TimesNewRomanPSMT" w:hAnsi="TimesNewRomanPSMT" w:cs="TimesNewRomanPSMT"/>
          <w:sz w:val="24"/>
          <w:szCs w:val="24"/>
          <w:lang w:eastAsia="id-ID"/>
        </w:rPr>
        <w:t>They are moving images produced in color or black and white from live action or graphic representation. Objects or events can be in normal, slow, time lapse or stop motion.</w:t>
      </w:r>
    </w:p>
    <w:p w:rsidR="00CE6B1E" w:rsidRDefault="00CE6B1E" w:rsidP="00CE6B1E">
      <w:pPr>
        <w:numPr>
          <w:ilvl w:val="0"/>
          <w:numId w:val="6"/>
        </w:numPr>
        <w:autoSpaceDE w:val="0"/>
        <w:autoSpaceDN w:val="0"/>
        <w:adjustRightInd w:val="0"/>
        <w:spacing w:after="0" w:line="480" w:lineRule="auto"/>
        <w:ind w:left="567"/>
        <w:rPr>
          <w:rFonts w:ascii="TimesNewRomanPSMT" w:hAnsi="TimesNewRomanPSMT" w:cs="TimesNewRomanPSMT"/>
          <w:sz w:val="24"/>
          <w:szCs w:val="24"/>
          <w:lang w:eastAsia="id-ID"/>
        </w:rPr>
      </w:pPr>
      <w:r>
        <w:rPr>
          <w:rFonts w:ascii="TimesNewRomanPSMT" w:hAnsi="TimesNewRomanPSMT" w:cs="TimesNewRomanPSMT"/>
          <w:sz w:val="24"/>
          <w:szCs w:val="24"/>
          <w:lang w:eastAsia="id-ID"/>
        </w:rPr>
        <w:t xml:space="preserve"> Real things</w:t>
      </w:r>
    </w:p>
    <w:p w:rsidR="00CE6B1E" w:rsidRDefault="00CE6B1E" w:rsidP="00CE6B1E">
      <w:pPr>
        <w:autoSpaceDE w:val="0"/>
        <w:autoSpaceDN w:val="0"/>
        <w:adjustRightInd w:val="0"/>
        <w:spacing w:line="480" w:lineRule="auto"/>
        <w:ind w:left="562"/>
        <w:jc w:val="both"/>
        <w:rPr>
          <w:rFonts w:ascii="TimesNewRomanPSMT" w:hAnsi="TimesNewRomanPSMT" w:cs="TimesNewRomanPSMT"/>
          <w:sz w:val="24"/>
          <w:szCs w:val="24"/>
          <w:lang w:eastAsia="id-ID"/>
        </w:rPr>
      </w:pPr>
      <w:r>
        <w:rPr>
          <w:rFonts w:ascii="TimesNewRomanPSMT" w:hAnsi="TimesNewRomanPSMT" w:cs="TimesNewRomanPSMT"/>
          <w:sz w:val="24"/>
          <w:szCs w:val="24"/>
          <w:lang w:eastAsia="id-ID"/>
        </w:rPr>
        <w:t>They include people, events, objects, and demonstration. Real things are actual objects or events. Simulation is a copy of real situation designed to be as similar as possible to the actual events.</w:t>
      </w:r>
    </w:p>
    <w:p w:rsidR="00CE6B1E" w:rsidRDefault="00CE6B1E" w:rsidP="00CE6B1E">
      <w:pPr>
        <w:numPr>
          <w:ilvl w:val="0"/>
          <w:numId w:val="6"/>
        </w:numPr>
        <w:autoSpaceDE w:val="0"/>
        <w:autoSpaceDN w:val="0"/>
        <w:adjustRightInd w:val="0"/>
        <w:spacing w:after="0" w:line="480" w:lineRule="auto"/>
        <w:ind w:left="567"/>
        <w:rPr>
          <w:rFonts w:ascii="TimesNewRomanPSMT" w:hAnsi="TimesNewRomanPSMT" w:cs="TimesNewRomanPSMT"/>
          <w:sz w:val="24"/>
          <w:szCs w:val="24"/>
          <w:lang w:eastAsia="id-ID"/>
        </w:rPr>
      </w:pPr>
      <w:r>
        <w:rPr>
          <w:rFonts w:ascii="TimesNewRomanPSMT" w:hAnsi="TimesNewRomanPSMT" w:cs="TimesNewRomanPSMT"/>
          <w:sz w:val="24"/>
          <w:szCs w:val="24"/>
          <w:lang w:eastAsia="id-ID"/>
        </w:rPr>
        <w:t xml:space="preserve"> Programmed and computer-assisted instruction</w:t>
      </w:r>
    </w:p>
    <w:p w:rsidR="00CE6B1E" w:rsidRDefault="00CE6B1E" w:rsidP="00CE6B1E">
      <w:pPr>
        <w:autoSpaceDE w:val="0"/>
        <w:autoSpaceDN w:val="0"/>
        <w:adjustRightInd w:val="0"/>
        <w:spacing w:after="0" w:line="480" w:lineRule="auto"/>
        <w:ind w:left="567"/>
        <w:jc w:val="both"/>
        <w:rPr>
          <w:rFonts w:ascii="TimesNewRomanPSMT" w:hAnsi="TimesNewRomanPSMT" w:cs="TimesNewRomanPSMT"/>
          <w:sz w:val="24"/>
          <w:szCs w:val="24"/>
          <w:lang w:eastAsia="id-ID"/>
        </w:rPr>
      </w:pPr>
      <w:r>
        <w:rPr>
          <w:rFonts w:ascii="TimesNewRomanPSMT" w:hAnsi="TimesNewRomanPSMT" w:cs="TimesNewRomanPSMT"/>
          <w:sz w:val="24"/>
          <w:szCs w:val="24"/>
          <w:lang w:eastAsia="id-ID"/>
        </w:rPr>
        <w:t>They are the sequences of information (verbal, visual, or audio) designed to elicit predetermined responses. The most common examples are programmed textbook or instructional program prepared for computers.</w:t>
      </w:r>
    </w:p>
    <w:p w:rsidR="00CE6B1E" w:rsidRDefault="00CE6B1E" w:rsidP="00CE6B1E">
      <w:pPr>
        <w:autoSpaceDE w:val="0"/>
        <w:autoSpaceDN w:val="0"/>
        <w:adjustRightInd w:val="0"/>
        <w:spacing w:after="0" w:line="480" w:lineRule="auto"/>
        <w:ind w:left="567"/>
        <w:jc w:val="both"/>
        <w:rPr>
          <w:rFonts w:ascii="TimesNewRomanPSMT" w:hAnsi="TimesNewRomanPSMT" w:cs="TimesNewRomanPSMT"/>
          <w:sz w:val="24"/>
          <w:szCs w:val="24"/>
          <w:lang w:eastAsia="id-ID"/>
        </w:rPr>
      </w:pPr>
    </w:p>
    <w:p w:rsidR="00CE6B1E" w:rsidRPr="008E7094" w:rsidRDefault="00CE6B1E" w:rsidP="00CE6B1E">
      <w:pPr>
        <w:tabs>
          <w:tab w:val="left" w:pos="2629"/>
        </w:tabs>
        <w:spacing w:after="0" w:line="480" w:lineRule="auto"/>
        <w:ind w:firstLine="562"/>
        <w:jc w:val="both"/>
        <w:rPr>
          <w:rFonts w:ascii="Times New Roman" w:hAnsi="Times New Roman"/>
          <w:sz w:val="24"/>
          <w:szCs w:val="24"/>
        </w:rPr>
      </w:pPr>
      <w:r>
        <w:rPr>
          <w:rFonts w:ascii="Times New Roman" w:hAnsi="Times New Roman"/>
          <w:sz w:val="24"/>
          <w:szCs w:val="24"/>
        </w:rPr>
        <w:t>In practice</w:t>
      </w:r>
      <w:r w:rsidRPr="00B4320F">
        <w:rPr>
          <w:rFonts w:ascii="Times New Roman" w:hAnsi="Times New Roman"/>
          <w:sz w:val="24"/>
          <w:szCs w:val="24"/>
        </w:rPr>
        <w:t>, not all of media can be applied in classroom. According to Elly (1982</w:t>
      </w:r>
      <w:r>
        <w:rPr>
          <w:rFonts w:ascii="Times New Roman" w:hAnsi="Times New Roman"/>
          <w:sz w:val="24"/>
          <w:szCs w:val="24"/>
        </w:rPr>
        <w:t xml:space="preserve"> in Setyani, 2009</w:t>
      </w:r>
      <w:r w:rsidRPr="00B4320F">
        <w:rPr>
          <w:rFonts w:ascii="Times New Roman" w:hAnsi="Times New Roman"/>
          <w:sz w:val="24"/>
          <w:szCs w:val="24"/>
        </w:rPr>
        <w:t xml:space="preserve">) to select </w:t>
      </w:r>
      <w:r>
        <w:rPr>
          <w:rFonts w:ascii="Times New Roman" w:hAnsi="Times New Roman"/>
          <w:sz w:val="24"/>
          <w:szCs w:val="24"/>
        </w:rPr>
        <w:t>the suitable</w:t>
      </w:r>
      <w:r w:rsidRPr="00B4320F">
        <w:rPr>
          <w:rFonts w:ascii="Times New Roman" w:hAnsi="Times New Roman"/>
          <w:sz w:val="24"/>
          <w:szCs w:val="24"/>
        </w:rPr>
        <w:t xml:space="preserve"> media, teacher </w:t>
      </w:r>
      <w:r>
        <w:rPr>
          <w:rFonts w:ascii="Times New Roman" w:hAnsi="Times New Roman"/>
          <w:sz w:val="24"/>
          <w:szCs w:val="24"/>
        </w:rPr>
        <w:t>have to</w:t>
      </w:r>
      <w:r w:rsidRPr="00B4320F">
        <w:rPr>
          <w:rFonts w:ascii="Times New Roman" w:hAnsi="Times New Roman"/>
          <w:sz w:val="24"/>
          <w:szCs w:val="24"/>
        </w:rPr>
        <w:t xml:space="preserve"> </w:t>
      </w:r>
      <w:r>
        <w:rPr>
          <w:rFonts w:ascii="Times New Roman" w:hAnsi="Times New Roman"/>
          <w:sz w:val="24"/>
          <w:szCs w:val="24"/>
        </w:rPr>
        <w:t>reflect on</w:t>
      </w:r>
      <w:r w:rsidRPr="00B4320F">
        <w:rPr>
          <w:rFonts w:ascii="Times New Roman" w:hAnsi="Times New Roman"/>
          <w:sz w:val="24"/>
          <w:szCs w:val="24"/>
        </w:rPr>
        <w:t xml:space="preserve"> the characteristics of the students. </w:t>
      </w:r>
      <w:r>
        <w:rPr>
          <w:rFonts w:ascii="Times New Roman" w:hAnsi="Times New Roman"/>
          <w:sz w:val="24"/>
          <w:szCs w:val="24"/>
        </w:rPr>
        <w:t>Consequently, t</w:t>
      </w:r>
      <w:r w:rsidRPr="0075644E">
        <w:rPr>
          <w:rFonts w:ascii="Times New Roman" w:hAnsi="Times New Roman"/>
          <w:sz w:val="24"/>
          <w:szCs w:val="24"/>
        </w:rPr>
        <w:t xml:space="preserve">he characteristics of students </w:t>
      </w:r>
      <w:r w:rsidRPr="008E7094">
        <w:rPr>
          <w:rFonts w:ascii="Times New Roman" w:hAnsi="Times New Roman"/>
          <w:sz w:val="24"/>
          <w:szCs w:val="24"/>
        </w:rPr>
        <w:t>lead to the process of media selection that will be used in classroom</w:t>
      </w:r>
      <w:r>
        <w:rPr>
          <w:rFonts w:ascii="Times New Roman" w:hAnsi="Times New Roman"/>
          <w:sz w:val="24"/>
          <w:szCs w:val="24"/>
        </w:rPr>
        <w:t>.</w:t>
      </w:r>
    </w:p>
    <w:p w:rsidR="00CE6B1E" w:rsidRDefault="00CE6B1E" w:rsidP="00CE6B1E">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Based on </w:t>
      </w:r>
      <w:r w:rsidRPr="008E7094">
        <w:rPr>
          <w:rFonts w:ascii="Times New Roman" w:hAnsi="Times New Roman"/>
          <w:sz w:val="24"/>
          <w:szCs w:val="24"/>
        </w:rPr>
        <w:t xml:space="preserve"> </w:t>
      </w:r>
      <w:r>
        <w:rPr>
          <w:rFonts w:ascii="Times New Roman" w:hAnsi="Times New Roman"/>
          <w:sz w:val="24"/>
          <w:szCs w:val="24"/>
        </w:rPr>
        <w:t>Puntil</w:t>
      </w:r>
      <w:r w:rsidRPr="008E7094">
        <w:rPr>
          <w:rFonts w:ascii="Times New Roman" w:hAnsi="Times New Roman"/>
          <w:sz w:val="24"/>
          <w:szCs w:val="24"/>
        </w:rPr>
        <w:t xml:space="preserve"> (</w:t>
      </w:r>
      <w:r>
        <w:rPr>
          <w:rFonts w:ascii="Times New Roman" w:hAnsi="Times New Roman"/>
          <w:sz w:val="24"/>
          <w:szCs w:val="24"/>
        </w:rPr>
        <w:t xml:space="preserve">2002 in Pamungkas, 2006), </w:t>
      </w:r>
      <w:r w:rsidRPr="003F73A7">
        <w:rPr>
          <w:rFonts w:ascii="Times New Roman" w:hAnsi="Times New Roman"/>
          <w:sz w:val="24"/>
          <w:szCs w:val="24"/>
        </w:rPr>
        <w:t>the selection of the m</w:t>
      </w:r>
      <w:r>
        <w:rPr>
          <w:rFonts w:ascii="Times New Roman" w:hAnsi="Times New Roman"/>
          <w:sz w:val="24"/>
          <w:szCs w:val="24"/>
        </w:rPr>
        <w:t>edia</w:t>
      </w:r>
      <w:r w:rsidRPr="003F73A7">
        <w:rPr>
          <w:rFonts w:ascii="Times New Roman" w:hAnsi="Times New Roman"/>
          <w:sz w:val="24"/>
          <w:szCs w:val="24"/>
        </w:rPr>
        <w:t xml:space="preserve"> in order to be productive and positively effective should fulfill the following requirements: </w:t>
      </w:r>
    </w:p>
    <w:p w:rsidR="00CE6B1E" w:rsidRPr="00E025ED" w:rsidRDefault="00CE6B1E" w:rsidP="00CE6B1E">
      <w:pPr>
        <w:spacing w:after="0" w:line="480" w:lineRule="auto"/>
        <w:ind w:firstLine="567"/>
        <w:jc w:val="both"/>
        <w:rPr>
          <w:rFonts w:ascii="Times New Roman" w:hAnsi="Times New Roman"/>
          <w:sz w:val="24"/>
          <w:szCs w:val="24"/>
          <w:lang w:val="en-US"/>
        </w:rPr>
      </w:pPr>
    </w:p>
    <w:p w:rsidR="00CE6B1E" w:rsidRPr="003F73A7" w:rsidRDefault="00CE6B1E" w:rsidP="00CE6B1E">
      <w:pPr>
        <w:numPr>
          <w:ilvl w:val="0"/>
          <w:numId w:val="7"/>
        </w:numPr>
        <w:spacing w:after="0" w:line="480" w:lineRule="auto"/>
        <w:ind w:left="567"/>
        <w:jc w:val="both"/>
        <w:rPr>
          <w:rFonts w:ascii="Times New Roman" w:hAnsi="Times New Roman"/>
          <w:sz w:val="24"/>
          <w:szCs w:val="24"/>
        </w:rPr>
      </w:pPr>
      <w:r w:rsidRPr="003F73A7">
        <w:rPr>
          <w:rFonts w:ascii="Times New Roman" w:hAnsi="Times New Roman"/>
          <w:sz w:val="24"/>
          <w:szCs w:val="24"/>
        </w:rPr>
        <w:lastRenderedPageBreak/>
        <w:t xml:space="preserve">Interesting </w:t>
      </w:r>
    </w:p>
    <w:p w:rsidR="00CE6B1E" w:rsidRPr="00E025ED" w:rsidRDefault="00CE6B1E" w:rsidP="00CE6B1E">
      <w:pPr>
        <w:pStyle w:val="Default"/>
        <w:spacing w:line="480" w:lineRule="auto"/>
        <w:ind w:left="567"/>
        <w:jc w:val="both"/>
        <w:rPr>
          <w:lang w:val="en-US"/>
        </w:rPr>
      </w:pPr>
      <w:r>
        <w:t>The media should be attractive to arose the motivation of the students.</w:t>
      </w:r>
    </w:p>
    <w:p w:rsidR="00CE6B1E" w:rsidRDefault="00CE6B1E" w:rsidP="00CE6B1E">
      <w:pPr>
        <w:pStyle w:val="Default"/>
        <w:numPr>
          <w:ilvl w:val="0"/>
          <w:numId w:val="7"/>
        </w:numPr>
        <w:spacing w:line="480" w:lineRule="auto"/>
        <w:ind w:left="567"/>
        <w:jc w:val="both"/>
      </w:pPr>
      <w:r>
        <w:t>Stimulating</w:t>
      </w:r>
      <w:r w:rsidRPr="007548EA">
        <w:t xml:space="preserve"> </w:t>
      </w:r>
    </w:p>
    <w:p w:rsidR="00CE6B1E" w:rsidRDefault="00CE6B1E" w:rsidP="00CE6B1E">
      <w:pPr>
        <w:pStyle w:val="Default"/>
        <w:spacing w:line="480" w:lineRule="auto"/>
        <w:ind w:left="567"/>
        <w:jc w:val="both"/>
      </w:pPr>
      <w:r>
        <w:t>The suitable media must be able to stimulate the students’ contemplative faculties toward the subject that they learn.</w:t>
      </w:r>
    </w:p>
    <w:p w:rsidR="00CE6B1E" w:rsidRDefault="00CE6B1E" w:rsidP="00CE6B1E">
      <w:pPr>
        <w:pStyle w:val="Default"/>
        <w:numPr>
          <w:ilvl w:val="0"/>
          <w:numId w:val="7"/>
        </w:numPr>
        <w:spacing w:line="480" w:lineRule="auto"/>
        <w:ind w:left="567"/>
        <w:jc w:val="both"/>
      </w:pPr>
      <w:r w:rsidRPr="007548EA">
        <w:t xml:space="preserve">Relevant </w:t>
      </w:r>
    </w:p>
    <w:p w:rsidR="00CE6B1E" w:rsidRPr="0052271C" w:rsidRDefault="00CE6B1E" w:rsidP="00CE6B1E">
      <w:pPr>
        <w:spacing w:after="0" w:line="480" w:lineRule="auto"/>
        <w:ind w:left="567"/>
        <w:jc w:val="both"/>
        <w:rPr>
          <w:rFonts w:ascii="Times New Roman" w:hAnsi="Times New Roman"/>
          <w:sz w:val="24"/>
          <w:szCs w:val="24"/>
        </w:rPr>
      </w:pPr>
      <w:r w:rsidRPr="008E7094">
        <w:rPr>
          <w:rFonts w:ascii="Times New Roman" w:hAnsi="Times New Roman"/>
          <w:sz w:val="24"/>
          <w:szCs w:val="24"/>
        </w:rPr>
        <w:t>The teacher should take into account whether the aid is compatible with students</w:t>
      </w:r>
      <w:r>
        <w:rPr>
          <w:rFonts w:ascii="Times New Roman" w:hAnsi="Times New Roman"/>
          <w:sz w:val="24"/>
          <w:szCs w:val="24"/>
        </w:rPr>
        <w:t>’ level cognition or not. Next, the</w:t>
      </w:r>
      <w:r w:rsidRPr="008E7094">
        <w:rPr>
          <w:rFonts w:ascii="Times New Roman" w:hAnsi="Times New Roman"/>
          <w:sz w:val="24"/>
          <w:szCs w:val="24"/>
        </w:rPr>
        <w:t xml:space="preserve"> choice of particular media must be conformed to the lesson that will be given to the students.</w:t>
      </w:r>
      <w:r>
        <w:rPr>
          <w:rFonts w:ascii="Times New Roman" w:hAnsi="Times New Roman"/>
          <w:sz w:val="24"/>
          <w:szCs w:val="24"/>
        </w:rPr>
        <w:t xml:space="preserve"> </w:t>
      </w:r>
      <w:r w:rsidRPr="008E7094">
        <w:rPr>
          <w:rFonts w:ascii="Times New Roman" w:hAnsi="Times New Roman"/>
          <w:sz w:val="24"/>
          <w:szCs w:val="24"/>
        </w:rPr>
        <w:t xml:space="preserve">Do the media have significant relation with the learning objective? </w:t>
      </w:r>
      <w:r>
        <w:rPr>
          <w:rFonts w:ascii="Times New Roman" w:hAnsi="Times New Roman"/>
          <w:sz w:val="24"/>
          <w:szCs w:val="24"/>
        </w:rPr>
        <w:t>Then finally, i</w:t>
      </w:r>
      <w:r w:rsidRPr="008E7094">
        <w:rPr>
          <w:rFonts w:ascii="Times New Roman" w:hAnsi="Times New Roman"/>
          <w:sz w:val="24"/>
          <w:szCs w:val="24"/>
        </w:rPr>
        <w:t xml:space="preserve">n choosing media, teacher must consider her/his skill in teaching the lesson in relation to time efficiency. </w:t>
      </w:r>
    </w:p>
    <w:p w:rsidR="00CE6B1E" w:rsidRDefault="00CE6B1E" w:rsidP="00CE6B1E">
      <w:pPr>
        <w:pStyle w:val="Default"/>
        <w:numPr>
          <w:ilvl w:val="0"/>
          <w:numId w:val="7"/>
        </w:numPr>
        <w:spacing w:line="480" w:lineRule="auto"/>
        <w:ind w:left="567"/>
        <w:jc w:val="both"/>
      </w:pPr>
      <w:r w:rsidRPr="007548EA">
        <w:t xml:space="preserve">Visually effective in the </w:t>
      </w:r>
      <w:r>
        <w:t>choice of the images presented</w:t>
      </w:r>
    </w:p>
    <w:p w:rsidR="00CE6B1E" w:rsidRPr="007548EA" w:rsidRDefault="00CE6B1E" w:rsidP="00CE6B1E">
      <w:pPr>
        <w:pStyle w:val="Default"/>
        <w:spacing w:line="480" w:lineRule="auto"/>
        <w:ind w:left="567"/>
        <w:jc w:val="both"/>
      </w:pPr>
      <w:r>
        <w:t>The images which appear in the media must be successful in representing the essence of material.</w:t>
      </w:r>
    </w:p>
    <w:p w:rsidR="00CE6B1E" w:rsidRDefault="00CE6B1E" w:rsidP="00CE6B1E">
      <w:pPr>
        <w:pStyle w:val="Default"/>
        <w:numPr>
          <w:ilvl w:val="0"/>
          <w:numId w:val="7"/>
        </w:numPr>
        <w:spacing w:line="480" w:lineRule="auto"/>
        <w:ind w:left="567"/>
        <w:jc w:val="both"/>
      </w:pPr>
      <w:r w:rsidRPr="007548EA">
        <w:t xml:space="preserve">Clear in the quality of sound. </w:t>
      </w:r>
    </w:p>
    <w:p w:rsidR="00CE6B1E" w:rsidRPr="00E016FC" w:rsidRDefault="00CE6B1E" w:rsidP="00CE6B1E">
      <w:pPr>
        <w:pStyle w:val="Default"/>
        <w:spacing w:line="480" w:lineRule="auto"/>
        <w:ind w:left="567"/>
        <w:jc w:val="both"/>
        <w:rPr>
          <w:lang w:val="en-US"/>
        </w:rPr>
      </w:pPr>
      <w:r>
        <w:t>The sound which existed in the aid must be clear.</w:t>
      </w:r>
    </w:p>
    <w:p w:rsidR="00CE6B1E" w:rsidRPr="0075644E" w:rsidRDefault="00CE6B1E" w:rsidP="00CE6B1E">
      <w:pPr>
        <w:pStyle w:val="Default"/>
        <w:spacing w:line="480" w:lineRule="auto"/>
        <w:ind w:left="567"/>
        <w:jc w:val="both"/>
      </w:pPr>
    </w:p>
    <w:p w:rsidR="00CE6B1E" w:rsidRPr="0052213B" w:rsidRDefault="00CE6B1E" w:rsidP="00CE6B1E">
      <w:pPr>
        <w:autoSpaceDE w:val="0"/>
        <w:autoSpaceDN w:val="0"/>
        <w:adjustRightInd w:val="0"/>
        <w:spacing w:after="0" w:line="480" w:lineRule="auto"/>
        <w:ind w:firstLine="567"/>
        <w:jc w:val="both"/>
        <w:rPr>
          <w:rFonts w:ascii="Times New Roman" w:hAnsi="Times New Roman"/>
          <w:sz w:val="24"/>
          <w:szCs w:val="24"/>
          <w:lang w:eastAsia="id-ID"/>
        </w:rPr>
      </w:pPr>
      <w:r w:rsidRPr="0052213B">
        <w:rPr>
          <w:rFonts w:ascii="Times New Roman" w:hAnsi="Times New Roman"/>
          <w:sz w:val="24"/>
          <w:szCs w:val="24"/>
        </w:rPr>
        <w:t xml:space="preserve">Therefore, in correspond to the principles of media selection, </w:t>
      </w:r>
      <w:r>
        <w:rPr>
          <w:rFonts w:ascii="Times New Roman" w:hAnsi="Times New Roman"/>
          <w:sz w:val="24"/>
          <w:szCs w:val="24"/>
        </w:rPr>
        <w:t>it is</w:t>
      </w:r>
      <w:r w:rsidRPr="0052213B">
        <w:rPr>
          <w:rFonts w:ascii="Times New Roman" w:hAnsi="Times New Roman"/>
          <w:sz w:val="24"/>
          <w:szCs w:val="24"/>
        </w:rPr>
        <w:t xml:space="preserve"> assume</w:t>
      </w:r>
      <w:r>
        <w:rPr>
          <w:rFonts w:ascii="Times New Roman" w:hAnsi="Times New Roman"/>
          <w:sz w:val="24"/>
          <w:szCs w:val="24"/>
        </w:rPr>
        <w:t>d</w:t>
      </w:r>
      <w:r w:rsidRPr="0052213B">
        <w:rPr>
          <w:rFonts w:ascii="Times New Roman" w:hAnsi="Times New Roman"/>
          <w:sz w:val="24"/>
          <w:szCs w:val="24"/>
        </w:rPr>
        <w:t xml:space="preserve"> that still picture </w:t>
      </w:r>
      <w:r>
        <w:rPr>
          <w:rFonts w:ascii="Times New Roman" w:hAnsi="Times New Roman"/>
          <w:sz w:val="24"/>
          <w:szCs w:val="24"/>
        </w:rPr>
        <w:t>is</w:t>
      </w:r>
      <w:r w:rsidRPr="0052213B">
        <w:rPr>
          <w:rFonts w:ascii="Times New Roman" w:hAnsi="Times New Roman"/>
          <w:sz w:val="24"/>
          <w:szCs w:val="24"/>
        </w:rPr>
        <w:t xml:space="preserve"> more practial than the other </w:t>
      </w:r>
      <w:r>
        <w:rPr>
          <w:rFonts w:ascii="Times New Roman" w:hAnsi="Times New Roman"/>
          <w:sz w:val="24"/>
          <w:szCs w:val="24"/>
        </w:rPr>
        <w:t xml:space="preserve">types of media </w:t>
      </w:r>
      <w:r w:rsidRPr="0052213B">
        <w:rPr>
          <w:rFonts w:ascii="Times New Roman" w:hAnsi="Times New Roman"/>
          <w:sz w:val="24"/>
          <w:szCs w:val="24"/>
        </w:rPr>
        <w:t xml:space="preserve">to be applied in classroom, especially in teaching reading. It is related to the strong points that still picture media, particularly </w:t>
      </w:r>
      <w:r w:rsidRPr="0052213B">
        <w:rPr>
          <w:rFonts w:ascii="Times New Roman" w:hAnsi="Times New Roman"/>
          <w:sz w:val="24"/>
          <w:szCs w:val="24"/>
          <w:lang w:eastAsia="id-ID"/>
        </w:rPr>
        <w:t xml:space="preserve">visuals in text, have positive effects on reader </w:t>
      </w:r>
      <w:r w:rsidRPr="0052213B">
        <w:rPr>
          <w:rFonts w:ascii="Times New Roman" w:hAnsi="Times New Roman"/>
          <w:sz w:val="24"/>
          <w:szCs w:val="24"/>
          <w:lang w:eastAsia="id-ID"/>
        </w:rPr>
        <w:lastRenderedPageBreak/>
        <w:t xml:space="preserve">comprehension (Pan, </w:t>
      </w:r>
      <w:r w:rsidRPr="0052213B">
        <w:rPr>
          <w:rFonts w:ascii="Times New Roman" w:hAnsi="Times New Roman"/>
          <w:i/>
          <w:sz w:val="24"/>
          <w:szCs w:val="24"/>
          <w:lang w:eastAsia="id-ID"/>
        </w:rPr>
        <w:t>et.al</w:t>
      </w:r>
      <w:r w:rsidRPr="0052213B">
        <w:rPr>
          <w:rFonts w:ascii="Times New Roman" w:hAnsi="Times New Roman"/>
          <w:sz w:val="24"/>
          <w:szCs w:val="24"/>
          <w:lang w:eastAsia="id-ID"/>
        </w:rPr>
        <w:t xml:space="preserve">., 2009:186). Within the context of these studies, </w:t>
      </w:r>
      <w:r w:rsidRPr="0052213B">
        <w:rPr>
          <w:rFonts w:ascii="TimesNewRoman0" w:hAnsi="TimesNewRoman0" w:cs="TimesNewRoman0"/>
          <w:sz w:val="24"/>
          <w:szCs w:val="24"/>
          <w:lang w:eastAsia="id-ID"/>
        </w:rPr>
        <w:t>“</w:t>
      </w:r>
      <w:r w:rsidRPr="0052213B">
        <w:rPr>
          <w:rFonts w:ascii="Times New Roman" w:hAnsi="Times New Roman"/>
          <w:sz w:val="24"/>
          <w:szCs w:val="24"/>
          <w:lang w:eastAsia="id-ID"/>
        </w:rPr>
        <w:t>visuals</w:t>
      </w:r>
      <w:r w:rsidRPr="0052213B">
        <w:rPr>
          <w:rFonts w:ascii="TimesNewRoman0" w:hAnsi="TimesNewRoman0" w:cs="TimesNewRoman0"/>
          <w:sz w:val="24"/>
          <w:szCs w:val="24"/>
          <w:lang w:eastAsia="id-ID"/>
        </w:rPr>
        <w:t xml:space="preserve">” </w:t>
      </w:r>
      <w:r w:rsidRPr="0052213B">
        <w:rPr>
          <w:rFonts w:ascii="Times New Roman" w:hAnsi="Times New Roman"/>
          <w:sz w:val="24"/>
          <w:szCs w:val="24"/>
          <w:lang w:eastAsia="id-ID"/>
        </w:rPr>
        <w:t>refer to any graphic displays (either in dynamic or static form) that depict all or some of the accompanying text</w:t>
      </w:r>
      <w:r w:rsidRPr="0052213B">
        <w:rPr>
          <w:rFonts w:ascii="TimesNewRoman0" w:hAnsi="TimesNewRoman0" w:cs="TimesNewRoman0"/>
          <w:sz w:val="24"/>
          <w:szCs w:val="24"/>
          <w:lang w:eastAsia="id-ID"/>
        </w:rPr>
        <w:t>’</w:t>
      </w:r>
      <w:r w:rsidRPr="0052213B">
        <w:rPr>
          <w:rFonts w:ascii="Times New Roman" w:hAnsi="Times New Roman"/>
          <w:sz w:val="24"/>
          <w:szCs w:val="24"/>
          <w:lang w:eastAsia="id-ID"/>
        </w:rPr>
        <w:t xml:space="preserve">s content. </w:t>
      </w:r>
      <w:r>
        <w:rPr>
          <w:rFonts w:ascii="Times New Roman" w:hAnsi="Times New Roman"/>
          <w:sz w:val="24"/>
          <w:szCs w:val="24"/>
          <w:lang w:eastAsia="id-ID"/>
        </w:rPr>
        <w:t>S</w:t>
      </w:r>
      <w:r w:rsidRPr="0052213B">
        <w:rPr>
          <w:rFonts w:ascii="Times New Roman" w:hAnsi="Times New Roman"/>
          <w:sz w:val="24"/>
          <w:szCs w:val="24"/>
          <w:lang w:eastAsia="id-ID"/>
        </w:rPr>
        <w:t>ome examples of visuals are pictures, photos, maps, diagrams, charts, animations, and cartoons.</w:t>
      </w:r>
      <w:r w:rsidRPr="0052213B">
        <w:rPr>
          <w:rFonts w:ascii="Times New Roman" w:hAnsi="Times New Roman"/>
          <w:sz w:val="24"/>
          <w:szCs w:val="24"/>
        </w:rPr>
        <w:t xml:space="preserve"> </w:t>
      </w:r>
    </w:p>
    <w:p w:rsidR="00CE6B1E" w:rsidRPr="00401070" w:rsidRDefault="00CE6B1E" w:rsidP="00CE6B1E">
      <w:pPr>
        <w:pStyle w:val="Default"/>
        <w:spacing w:line="480" w:lineRule="auto"/>
        <w:jc w:val="both"/>
        <w:rPr>
          <w:b/>
          <w:bCs/>
        </w:rPr>
      </w:pPr>
    </w:p>
    <w:p w:rsidR="00CE6B1E" w:rsidRPr="007F3CE2" w:rsidRDefault="00CE6B1E" w:rsidP="00CE6B1E">
      <w:pPr>
        <w:pStyle w:val="Default"/>
        <w:spacing w:line="480" w:lineRule="auto"/>
        <w:jc w:val="both"/>
        <w:rPr>
          <w:b/>
        </w:rPr>
      </w:pPr>
      <w:r>
        <w:rPr>
          <w:b/>
          <w:bCs/>
          <w:szCs w:val="28"/>
        </w:rPr>
        <w:t xml:space="preserve">2.6  </w:t>
      </w:r>
      <w:r>
        <w:rPr>
          <w:b/>
        </w:rPr>
        <w:t>General Concept of Short Story</w:t>
      </w:r>
    </w:p>
    <w:p w:rsidR="00CE6B1E" w:rsidRPr="008E501A" w:rsidRDefault="00CE6B1E" w:rsidP="00CE6B1E">
      <w:pPr>
        <w:pStyle w:val="Default"/>
        <w:spacing w:line="480" w:lineRule="auto"/>
        <w:ind w:firstLine="567"/>
        <w:jc w:val="both"/>
      </w:pPr>
      <w:r>
        <w:t xml:space="preserve">According to Hornby (1987 in Setyani, 2009) short story </w:t>
      </w:r>
      <w:r w:rsidRPr="008E501A">
        <w:t>is a story, usually about imaginary characters and events that is short enough to be read from beginning to end without stopping.</w:t>
      </w:r>
    </w:p>
    <w:p w:rsidR="00CE6B1E" w:rsidRDefault="00CE6B1E" w:rsidP="00CE6B1E">
      <w:pPr>
        <w:pStyle w:val="Default"/>
        <w:ind w:left="567"/>
        <w:jc w:val="both"/>
      </w:pPr>
      <w:r>
        <w:t>As cit</w:t>
      </w:r>
      <w:r w:rsidRPr="008E501A">
        <w:t xml:space="preserve">ed by Flanagan: </w:t>
      </w:r>
    </w:p>
    <w:p w:rsidR="00CE6B1E" w:rsidRPr="008E501A" w:rsidRDefault="00CE6B1E" w:rsidP="00CE6B1E">
      <w:pPr>
        <w:pStyle w:val="Default"/>
        <w:ind w:left="567"/>
        <w:jc w:val="both"/>
      </w:pPr>
    </w:p>
    <w:p w:rsidR="00CE6B1E" w:rsidRPr="00425E50" w:rsidRDefault="00CE6B1E" w:rsidP="00CE6B1E">
      <w:pPr>
        <w:pStyle w:val="Default"/>
        <w:ind w:left="567" w:right="567"/>
        <w:jc w:val="both"/>
        <w:rPr>
          <w:sz w:val="20"/>
          <w:szCs w:val="20"/>
        </w:rPr>
      </w:pPr>
      <w:r>
        <w:rPr>
          <w:sz w:val="20"/>
          <w:szCs w:val="20"/>
        </w:rPr>
        <w:t>“</w:t>
      </w:r>
      <w:r w:rsidRPr="00425E50">
        <w:rPr>
          <w:sz w:val="20"/>
          <w:szCs w:val="20"/>
        </w:rPr>
        <w:t>A short story is a brief works of fiction. It is usually contains one major conflict and often only one major character. Its brevity usually suggests concise narration and limited setting.</w:t>
      </w:r>
      <w:r>
        <w:rPr>
          <w:sz w:val="20"/>
          <w:szCs w:val="20"/>
        </w:rPr>
        <w:t>”</w:t>
      </w:r>
    </w:p>
    <w:p w:rsidR="00CE6B1E" w:rsidRDefault="00CE6B1E" w:rsidP="00CE6B1E">
      <w:pPr>
        <w:pStyle w:val="Default"/>
        <w:ind w:left="567"/>
        <w:jc w:val="both"/>
        <w:rPr>
          <w:sz w:val="20"/>
          <w:szCs w:val="20"/>
        </w:rPr>
      </w:pPr>
      <w:r w:rsidRPr="009B42C3">
        <w:rPr>
          <w:sz w:val="20"/>
          <w:szCs w:val="20"/>
        </w:rPr>
        <w:t xml:space="preserve">(Flanagan: www.contemporaylit.about.com) </w:t>
      </w:r>
    </w:p>
    <w:p w:rsidR="00CE6B1E" w:rsidRDefault="00CE6B1E" w:rsidP="00CE6B1E">
      <w:pPr>
        <w:pStyle w:val="Default"/>
        <w:ind w:left="567"/>
        <w:jc w:val="both"/>
        <w:rPr>
          <w:sz w:val="20"/>
          <w:szCs w:val="20"/>
        </w:rPr>
      </w:pPr>
    </w:p>
    <w:p w:rsidR="00CE6B1E" w:rsidRPr="009B42C3" w:rsidRDefault="00CE6B1E" w:rsidP="00CE6B1E">
      <w:pPr>
        <w:pStyle w:val="Default"/>
        <w:ind w:left="567"/>
        <w:jc w:val="both"/>
        <w:rPr>
          <w:sz w:val="20"/>
          <w:szCs w:val="20"/>
        </w:rPr>
      </w:pPr>
    </w:p>
    <w:p w:rsidR="00CE6B1E" w:rsidRPr="008E501A" w:rsidRDefault="00CE6B1E" w:rsidP="00CE6B1E">
      <w:pPr>
        <w:pStyle w:val="Default"/>
        <w:spacing w:line="480" w:lineRule="auto"/>
        <w:ind w:firstLine="567"/>
        <w:jc w:val="both"/>
      </w:pPr>
      <w:r w:rsidRPr="008E501A">
        <w:t xml:space="preserve">From the definition above, it can be concluded that short story is a short work of fiction that tend to be less complex than novel. Usually, a short story will focus on only one incident, has a single plot, a single setting, a limited number of characters, and covers a short period of time. </w:t>
      </w:r>
    </w:p>
    <w:p w:rsidR="00CE6B1E" w:rsidRPr="008E501A" w:rsidRDefault="00CE6B1E" w:rsidP="00CE6B1E">
      <w:pPr>
        <w:pStyle w:val="Default"/>
        <w:spacing w:line="480" w:lineRule="auto"/>
        <w:ind w:firstLine="567"/>
        <w:jc w:val="both"/>
      </w:pPr>
      <w:r w:rsidRPr="008E501A">
        <w:t xml:space="preserve">In longer forms of fiction, stories tend to contain certain core elements of dramatic structure: exposition, complication, rising action (crisis), climax, resolution, and moral. Because of their short length, short stories may or may not follow this pattern. Some do not follow patterns at all. More typical, though, is an abrupt beginning, with the story starting in the middle of the action. As with longer </w:t>
      </w:r>
      <w:r w:rsidRPr="008E501A">
        <w:lastRenderedPageBreak/>
        <w:t xml:space="preserve">stories, plots of short stories also have a climax, crisis, or turning point. However, the endings of many short stories are abrupt and open and may or may not have a moral or practical lesson. Of course, as with any art form, the exact characteristics of a short story will vary by author. </w:t>
      </w:r>
    </w:p>
    <w:p w:rsidR="00CE6B1E" w:rsidRPr="008E501A" w:rsidRDefault="00CE6B1E" w:rsidP="00CE6B1E">
      <w:pPr>
        <w:pStyle w:val="Default"/>
        <w:spacing w:line="480" w:lineRule="auto"/>
        <w:ind w:firstLine="567"/>
        <w:jc w:val="both"/>
      </w:pPr>
      <w:r w:rsidRPr="008E501A">
        <w:t>Related to the special characteristics of short story, Burroway as quoted by Koesnosoebroto (1988</w:t>
      </w:r>
      <w:r>
        <w:t xml:space="preserve"> in Hidayah, 2007</w:t>
      </w:r>
      <w:r w:rsidRPr="008E501A">
        <w:t>) stated that, “A short story is short and wastes no words. The short story can deal with only one or a few consciousness.” From this statement, we can see that every word, sentence in a short story must be arrange in such a</w:t>
      </w:r>
      <w:r>
        <w:t xml:space="preserve"> </w:t>
      </w:r>
      <w:r w:rsidRPr="008E501A">
        <w:t xml:space="preserve">way so that there will not be a waste of words or sentences. </w:t>
      </w:r>
      <w:r>
        <w:t>A</w:t>
      </w:r>
      <w:r w:rsidRPr="008E501A">
        <w:t>s stated by Alan Poe in his review of Nathaniel Hawthorne’s Twice- Told Tales, which is quoted by Koesnosoebroto (</w:t>
      </w:r>
      <w:r>
        <w:t xml:space="preserve">1988 in Pamungkas, 2006), </w:t>
      </w:r>
      <w:r w:rsidRPr="008E501A">
        <w:t xml:space="preserve">short story is </w:t>
      </w:r>
      <w:r>
        <w:t>“</w:t>
      </w:r>
      <w:r w:rsidRPr="008E501A">
        <w:t xml:space="preserve">economical” meaning that every word in short story is powerful, and so, wordy sentence will not be found. </w:t>
      </w:r>
    </w:p>
    <w:p w:rsidR="00CE6B1E" w:rsidRDefault="00CE6B1E" w:rsidP="00CE6B1E">
      <w:pPr>
        <w:pStyle w:val="Default"/>
        <w:spacing w:line="480" w:lineRule="auto"/>
        <w:ind w:firstLine="567"/>
        <w:jc w:val="both"/>
      </w:pPr>
      <w:r w:rsidRPr="008E501A">
        <w:t xml:space="preserve">From the definitions above, </w:t>
      </w:r>
      <w:r>
        <w:t>the writer</w:t>
      </w:r>
      <w:r w:rsidRPr="008E501A">
        <w:t xml:space="preserve"> conclude</w:t>
      </w:r>
      <w:r>
        <w:t>s</w:t>
      </w:r>
      <w:r w:rsidRPr="008E501A">
        <w:t xml:space="preserve"> that a short story is a prose writing which is more pointed and is shorter than a novel, but concentrates more on a single character, single e</w:t>
      </w:r>
      <w:r>
        <w:t>vent, single emotion and centers</w:t>
      </w:r>
      <w:r w:rsidRPr="008E501A">
        <w:t xml:space="preserve"> only on one climax.</w:t>
      </w:r>
      <w:r>
        <w:t xml:space="preserve"> In this case, the use of short story will be practical since the </w:t>
      </w:r>
      <w:r w:rsidRPr="008E501A">
        <w:t>word</w:t>
      </w:r>
      <w:r>
        <w:t>s</w:t>
      </w:r>
      <w:r w:rsidRPr="008E501A">
        <w:t xml:space="preserve"> i</w:t>
      </w:r>
      <w:r>
        <w:t xml:space="preserve">n short story are usually powerful, so that </w:t>
      </w:r>
      <w:r w:rsidRPr="008E501A">
        <w:t>wordy sentence</w:t>
      </w:r>
      <w:r>
        <w:t>s</w:t>
      </w:r>
      <w:r w:rsidRPr="008E501A">
        <w:t xml:space="preserve"> </w:t>
      </w:r>
      <w:r>
        <w:t>rarely appear</w:t>
      </w:r>
      <w:r w:rsidRPr="008E501A">
        <w:t xml:space="preserve">. </w:t>
      </w:r>
    </w:p>
    <w:p w:rsidR="00CE6B1E" w:rsidRDefault="00CE6B1E" w:rsidP="00CE6B1E">
      <w:pPr>
        <w:pStyle w:val="Default"/>
        <w:spacing w:line="480" w:lineRule="auto"/>
        <w:ind w:firstLine="567"/>
        <w:jc w:val="both"/>
        <w:rPr>
          <w:lang w:val="en-US"/>
        </w:rPr>
      </w:pPr>
    </w:p>
    <w:p w:rsidR="00CE6B1E" w:rsidRDefault="00CE6B1E" w:rsidP="00CE6B1E">
      <w:pPr>
        <w:pStyle w:val="Default"/>
        <w:spacing w:line="480" w:lineRule="auto"/>
        <w:ind w:firstLine="567"/>
        <w:jc w:val="both"/>
        <w:rPr>
          <w:lang w:val="en-US"/>
        </w:rPr>
      </w:pPr>
    </w:p>
    <w:p w:rsidR="00CE6B1E" w:rsidRDefault="00CE6B1E" w:rsidP="00CE6B1E">
      <w:pPr>
        <w:pStyle w:val="Default"/>
        <w:spacing w:line="480" w:lineRule="auto"/>
        <w:ind w:firstLine="567"/>
        <w:jc w:val="both"/>
        <w:rPr>
          <w:lang w:val="en-US"/>
        </w:rPr>
      </w:pPr>
    </w:p>
    <w:p w:rsidR="00CE6B1E" w:rsidRPr="00E025ED" w:rsidRDefault="00CE6B1E" w:rsidP="00CE6B1E">
      <w:pPr>
        <w:pStyle w:val="Default"/>
        <w:spacing w:line="480" w:lineRule="auto"/>
        <w:ind w:firstLine="567"/>
        <w:jc w:val="both"/>
        <w:rPr>
          <w:lang w:val="en-US"/>
        </w:rPr>
      </w:pPr>
    </w:p>
    <w:p w:rsidR="00CE6B1E" w:rsidRDefault="00CE6B1E" w:rsidP="00CE6B1E">
      <w:pPr>
        <w:autoSpaceDE w:val="0"/>
        <w:autoSpaceDN w:val="0"/>
        <w:adjustRightInd w:val="0"/>
        <w:spacing w:after="0" w:line="480" w:lineRule="auto"/>
        <w:rPr>
          <w:rFonts w:ascii="Times New Roman" w:hAnsi="Times New Roman"/>
          <w:b/>
          <w:sz w:val="24"/>
          <w:szCs w:val="24"/>
          <w:lang w:eastAsia="id-ID"/>
        </w:rPr>
      </w:pPr>
      <w:r w:rsidRPr="00163AA5">
        <w:rPr>
          <w:rFonts w:ascii="Times New Roman" w:hAnsi="Times New Roman"/>
          <w:b/>
          <w:iCs/>
          <w:sz w:val="24"/>
          <w:szCs w:val="24"/>
        </w:rPr>
        <w:lastRenderedPageBreak/>
        <w:t>2.</w:t>
      </w:r>
      <w:r>
        <w:rPr>
          <w:rFonts w:ascii="Times New Roman" w:hAnsi="Times New Roman"/>
          <w:b/>
          <w:iCs/>
          <w:sz w:val="24"/>
          <w:szCs w:val="24"/>
        </w:rPr>
        <w:t>7</w:t>
      </w:r>
      <w:r w:rsidRPr="00163AA5">
        <w:rPr>
          <w:rFonts w:ascii="Times New Roman" w:hAnsi="Times New Roman"/>
          <w:b/>
          <w:iCs/>
          <w:sz w:val="24"/>
          <w:szCs w:val="24"/>
        </w:rPr>
        <w:t xml:space="preserve">  </w:t>
      </w:r>
      <w:r w:rsidRPr="003A51FF">
        <w:rPr>
          <w:rFonts w:ascii="Times New Roman" w:hAnsi="Times New Roman"/>
          <w:b/>
          <w:iCs/>
          <w:sz w:val="24"/>
          <w:szCs w:val="24"/>
        </w:rPr>
        <w:t xml:space="preserve">The Connection Between Visuals </w:t>
      </w:r>
      <w:r>
        <w:rPr>
          <w:rFonts w:ascii="Times New Roman" w:hAnsi="Times New Roman"/>
          <w:b/>
          <w:sz w:val="24"/>
          <w:szCs w:val="24"/>
          <w:lang w:eastAsia="id-ID"/>
        </w:rPr>
        <w:t>a</w:t>
      </w:r>
      <w:r w:rsidRPr="003A51FF">
        <w:rPr>
          <w:rFonts w:ascii="Times New Roman" w:hAnsi="Times New Roman"/>
          <w:b/>
          <w:sz w:val="24"/>
          <w:szCs w:val="24"/>
          <w:lang w:eastAsia="id-ID"/>
        </w:rPr>
        <w:t xml:space="preserve">nd Reading Comprehension </w:t>
      </w:r>
    </w:p>
    <w:p w:rsidR="00CE6B1E" w:rsidRDefault="00CE6B1E" w:rsidP="00CE6B1E">
      <w:pPr>
        <w:autoSpaceDE w:val="0"/>
        <w:autoSpaceDN w:val="0"/>
        <w:adjustRightInd w:val="0"/>
        <w:spacing w:after="0" w:line="480" w:lineRule="auto"/>
        <w:rPr>
          <w:rFonts w:ascii="Times New Roman" w:hAnsi="Times New Roman"/>
          <w:b/>
          <w:iCs/>
          <w:sz w:val="24"/>
          <w:szCs w:val="24"/>
        </w:rPr>
      </w:pPr>
      <w:r>
        <w:rPr>
          <w:rFonts w:ascii="Times New Roman" w:hAnsi="Times New Roman"/>
          <w:b/>
          <w:iCs/>
          <w:sz w:val="24"/>
          <w:szCs w:val="24"/>
        </w:rPr>
        <w:t xml:space="preserve">2.7.1 The Role of Illustrations in Reading Comprehension </w:t>
      </w:r>
    </w:p>
    <w:p w:rsidR="00CE6B1E" w:rsidRDefault="00CE6B1E" w:rsidP="00CE6B1E">
      <w:pPr>
        <w:spacing w:after="0" w:line="480" w:lineRule="auto"/>
        <w:ind w:firstLine="567"/>
        <w:jc w:val="both"/>
        <w:rPr>
          <w:rFonts w:ascii="Times New Roman" w:hAnsi="Times New Roman"/>
          <w:sz w:val="24"/>
          <w:szCs w:val="24"/>
        </w:rPr>
      </w:pPr>
      <w:r w:rsidRPr="008944B6">
        <w:rPr>
          <w:rFonts w:ascii="Times New Roman" w:hAnsi="Times New Roman"/>
          <w:sz w:val="24"/>
          <w:szCs w:val="24"/>
        </w:rPr>
        <w:t>Reading comprehension is an integral part of most people’s lives, and is particularly</w:t>
      </w:r>
      <w:r>
        <w:rPr>
          <w:rFonts w:ascii="Times New Roman" w:hAnsi="Times New Roman"/>
          <w:sz w:val="24"/>
          <w:szCs w:val="24"/>
        </w:rPr>
        <w:t xml:space="preserve"> </w:t>
      </w:r>
      <w:r w:rsidRPr="008944B6">
        <w:rPr>
          <w:rFonts w:ascii="Times New Roman" w:hAnsi="Times New Roman"/>
          <w:sz w:val="24"/>
          <w:szCs w:val="24"/>
        </w:rPr>
        <w:t>important in the context of academics. In academia, there has been a trend toward an increasing</w:t>
      </w:r>
      <w:r>
        <w:rPr>
          <w:rFonts w:ascii="Times New Roman" w:hAnsi="Times New Roman"/>
          <w:sz w:val="24"/>
          <w:szCs w:val="24"/>
        </w:rPr>
        <w:t xml:space="preserve"> </w:t>
      </w:r>
      <w:r w:rsidRPr="008944B6">
        <w:rPr>
          <w:rFonts w:ascii="Times New Roman" w:hAnsi="Times New Roman"/>
          <w:sz w:val="24"/>
          <w:szCs w:val="24"/>
        </w:rPr>
        <w:t>number of pictures in textbooks since the 1960s (Smith &amp; Elifson, 1986, as cited in Carney &amp;</w:t>
      </w:r>
      <w:r>
        <w:rPr>
          <w:rFonts w:ascii="Times New Roman" w:hAnsi="Times New Roman"/>
          <w:sz w:val="24"/>
          <w:szCs w:val="24"/>
        </w:rPr>
        <w:t xml:space="preserve"> </w:t>
      </w:r>
      <w:r w:rsidRPr="008944B6">
        <w:rPr>
          <w:rFonts w:ascii="Times New Roman" w:hAnsi="Times New Roman"/>
          <w:sz w:val="24"/>
          <w:szCs w:val="24"/>
        </w:rPr>
        <w:t xml:space="preserve">Levin, 2002). </w:t>
      </w:r>
    </w:p>
    <w:p w:rsidR="00CE6B1E" w:rsidRDefault="00CE6B1E" w:rsidP="00CE6B1E">
      <w:pPr>
        <w:pStyle w:val="NormalWeb"/>
        <w:spacing w:before="0" w:beforeAutospacing="0" w:after="0" w:afterAutospacing="0" w:line="480" w:lineRule="auto"/>
        <w:ind w:firstLine="567"/>
        <w:jc w:val="both"/>
        <w:rPr>
          <w:lang w:val="id-ID"/>
        </w:rPr>
      </w:pPr>
      <w:r>
        <w:t>Common sense, as well as a few theories (e.g. the "motivation theory" proposed by Glenberg and Langston, 1992</w:t>
      </w:r>
      <w:r>
        <w:rPr>
          <w:lang w:val="id-ID"/>
        </w:rPr>
        <w:t xml:space="preserve"> in Andrews, </w:t>
      </w:r>
      <w:r w:rsidRPr="00446180">
        <w:rPr>
          <w:i/>
          <w:lang w:val="id-ID"/>
        </w:rPr>
        <w:t>et.al</w:t>
      </w:r>
      <w:r>
        <w:rPr>
          <w:lang w:val="id-ID"/>
        </w:rPr>
        <w:t>, 2002</w:t>
      </w:r>
      <w:r>
        <w:t xml:space="preserve">), suggest that illustrations may make a </w:t>
      </w:r>
      <w:r>
        <w:rPr>
          <w:lang w:val="id-ID"/>
        </w:rPr>
        <w:t>text</w:t>
      </w:r>
      <w:r>
        <w:t>book</w:t>
      </w:r>
      <w:r>
        <w:rPr>
          <w:lang w:val="id-ID"/>
        </w:rPr>
        <w:t xml:space="preserve"> looks</w:t>
      </w:r>
      <w:r>
        <w:t xml:space="preserve"> more appealing and, thus, better engage the reader. The dual-code theory/repetition hypothesis proposes that information that is presented twice will enhance comprehension and memory (Gyselinck</w:t>
      </w:r>
      <w:r>
        <w:rPr>
          <w:lang w:val="id-ID"/>
        </w:rPr>
        <w:t xml:space="preserve"> </w:t>
      </w:r>
      <w:r>
        <w:t>and Tardieu, 1999</w:t>
      </w:r>
      <w:r>
        <w:rPr>
          <w:lang w:val="id-ID"/>
        </w:rPr>
        <w:t xml:space="preserve"> in</w:t>
      </w:r>
      <w:r w:rsidRPr="00A01828">
        <w:rPr>
          <w:lang w:val="id-ID"/>
        </w:rPr>
        <w:t xml:space="preserve"> </w:t>
      </w:r>
      <w:r>
        <w:rPr>
          <w:lang w:val="id-ID"/>
        </w:rPr>
        <w:t xml:space="preserve">Andrews, </w:t>
      </w:r>
      <w:r w:rsidRPr="00446180">
        <w:rPr>
          <w:i/>
          <w:lang w:val="id-ID"/>
        </w:rPr>
        <w:t>et.al</w:t>
      </w:r>
      <w:r>
        <w:rPr>
          <w:lang w:val="id-ID"/>
        </w:rPr>
        <w:t>, 2002</w:t>
      </w:r>
      <w:r>
        <w:t>). Another theory suggests that pictures lure children to read and interact with the text and provide mental images, allowing them to understand the written text more easily and remember it longer (Fang, 1996</w:t>
      </w:r>
      <w:r>
        <w:rPr>
          <w:lang w:val="id-ID"/>
        </w:rPr>
        <w:t xml:space="preserve"> in </w:t>
      </w:r>
      <w:r>
        <w:rPr>
          <w:rFonts w:ascii="TimesTen-Roman" w:hAnsi="TimesTen-Roman" w:cs="TimesTen-Roman"/>
        </w:rPr>
        <w:t xml:space="preserve">Carney and Levin </w:t>
      </w:r>
      <w:r>
        <w:rPr>
          <w:lang w:val="id-ID"/>
        </w:rPr>
        <w:t>2002</w:t>
      </w:r>
      <w:r>
        <w:t>). Illustrations may also increase the</w:t>
      </w:r>
      <w:r>
        <w:rPr>
          <w:lang w:val="id-ID"/>
        </w:rPr>
        <w:t xml:space="preserve"> </w:t>
      </w:r>
      <w:r>
        <w:t>comprehension and retention of the text material (Read and Barnsley,1977; Schallert, 1990</w:t>
      </w:r>
      <w:r>
        <w:rPr>
          <w:lang w:val="id-ID"/>
        </w:rPr>
        <w:t xml:space="preserve"> in Andrews, </w:t>
      </w:r>
      <w:r w:rsidRPr="00446180">
        <w:rPr>
          <w:i/>
          <w:lang w:val="id-ID"/>
        </w:rPr>
        <w:t>et.al</w:t>
      </w:r>
      <w:r>
        <w:rPr>
          <w:lang w:val="id-ID"/>
        </w:rPr>
        <w:t>, 2002</w:t>
      </w:r>
      <w:r>
        <w:t>).</w:t>
      </w:r>
    </w:p>
    <w:p w:rsidR="00CE6B1E" w:rsidRPr="000B38B3" w:rsidRDefault="00CE6B1E" w:rsidP="00CE6B1E">
      <w:pPr>
        <w:pStyle w:val="NormalWeb"/>
        <w:spacing w:before="0" w:beforeAutospacing="0" w:after="0" w:afterAutospacing="0" w:line="480" w:lineRule="auto"/>
        <w:ind w:firstLine="567"/>
        <w:jc w:val="both"/>
      </w:pPr>
      <w:r>
        <w:rPr>
          <w:lang w:val="id-ID"/>
        </w:rPr>
        <w:t xml:space="preserve">Further, </w:t>
      </w:r>
      <w:r w:rsidRPr="00622D3C">
        <w:t>Peeck (1974</w:t>
      </w:r>
      <w:r>
        <w:rPr>
          <w:lang w:val="id-ID"/>
        </w:rPr>
        <w:t xml:space="preserve"> in Kuhen, 2005</w:t>
      </w:r>
      <w:r w:rsidRPr="00622D3C">
        <w:t>), in a study of fourth-graders from three schools (A, B, and C), had half the</w:t>
      </w:r>
      <w:r>
        <w:rPr>
          <w:lang w:val="id-ID"/>
        </w:rPr>
        <w:t xml:space="preserve"> </w:t>
      </w:r>
      <w:r w:rsidRPr="00622D3C">
        <w:t>children from each school read a story with illustrations and the other half read the same text</w:t>
      </w:r>
      <w:r>
        <w:rPr>
          <w:lang w:val="id-ID"/>
        </w:rPr>
        <w:t xml:space="preserve"> </w:t>
      </w:r>
      <w:r w:rsidRPr="00622D3C">
        <w:t xml:space="preserve">without illustrations. Testing was done immediately for school A, unexpectedly after one day for school B, and unexpectedly after one week for school C. Results show that illustrations affected </w:t>
      </w:r>
      <w:r>
        <w:lastRenderedPageBreak/>
        <w:t xml:space="preserve">comprehension and </w:t>
      </w:r>
      <w:r w:rsidRPr="00622D3C">
        <w:t>retention in numerous ways: for questions that covered only pictorial information as well as questions that covered information in both the text and pictures, participants who read the text with illustrations scored significantly better than the control condition. The results of this study suggest that readers may place special emphasis on illustrations, which may in turn lead to higher comprehension of text material.</w:t>
      </w:r>
    </w:p>
    <w:p w:rsidR="00CE6B1E" w:rsidRPr="006C2E08" w:rsidRDefault="00CE6B1E" w:rsidP="00CE6B1E">
      <w:pPr>
        <w:pStyle w:val="NormalWeb"/>
        <w:spacing w:before="0" w:beforeAutospacing="0" w:after="0" w:afterAutospacing="0" w:line="480" w:lineRule="auto"/>
        <w:ind w:firstLine="567"/>
        <w:jc w:val="both"/>
        <w:rPr>
          <w:lang w:val="id-ID"/>
        </w:rPr>
      </w:pPr>
      <w:r w:rsidRPr="00AB5501">
        <w:t>Similar results were found by</w:t>
      </w:r>
      <w:r w:rsidRPr="008A64C9">
        <w:t xml:space="preserve"> Pan et.al (2009)</w:t>
      </w:r>
      <w:r>
        <w:rPr>
          <w:lang w:val="id-ID"/>
        </w:rPr>
        <w:t xml:space="preserve">, using an classroom action research </w:t>
      </w:r>
      <w:r w:rsidRPr="008A64C9">
        <w:t xml:space="preserve">to Taiwanese English foreign language (EFL) college students with low proficiency. </w:t>
      </w:r>
      <w:r w:rsidRPr="000B38B3">
        <w:t>Pan investigate</w:t>
      </w:r>
      <w:r w:rsidRPr="008A64C9">
        <w:t>d</w:t>
      </w:r>
      <w:r w:rsidRPr="000B38B3">
        <w:t xml:space="preserve"> 9</w:t>
      </w:r>
      <w:r>
        <w:rPr>
          <w:lang w:val="id-ID"/>
        </w:rPr>
        <w:t>5</w:t>
      </w:r>
      <w:r w:rsidRPr="000B38B3">
        <w:t xml:space="preserve"> </w:t>
      </w:r>
      <w:r w:rsidRPr="008A64C9">
        <w:t>students</w:t>
      </w:r>
      <w:r>
        <w:rPr>
          <w:lang w:val="id-ID"/>
        </w:rPr>
        <w:t xml:space="preserve"> </w:t>
      </w:r>
      <w:r w:rsidRPr="008A64C9">
        <w:t>who scored lower than 80</w:t>
      </w:r>
      <w:r w:rsidRPr="000B38B3">
        <w:t>,</w:t>
      </w:r>
      <w:r w:rsidRPr="008A64C9">
        <w:t xml:space="preserve"> </w:t>
      </w:r>
      <w:r w:rsidRPr="000B38B3">
        <w:t>those students had been</w:t>
      </w:r>
      <w:r>
        <w:rPr>
          <w:lang w:val="id-ID"/>
        </w:rPr>
        <w:t xml:space="preserve"> </w:t>
      </w:r>
      <w:r w:rsidRPr="000B38B3">
        <w:t>studying English for an average of 8 years, and their mean age was 18 at the time of the study.</w:t>
      </w:r>
      <w:r>
        <w:rPr>
          <w:lang w:val="id-ID"/>
        </w:rPr>
        <w:t xml:space="preserve"> </w:t>
      </w:r>
      <w:r w:rsidRPr="003D4CC4">
        <w:rPr>
          <w:lang w:val="id-ID"/>
        </w:rPr>
        <w:t>The 95 participants were randomly divided into four treatment groups (T1, T2, T3, and T4), with 23 or 24 students in each group. T1 and T2 both read a low-level text, but T2’s text had pictures. Similarly, T3 and T4 both read a highlevel text, but T4’</w:t>
      </w:r>
      <w:r>
        <w:rPr>
          <w:lang w:val="id-ID"/>
        </w:rPr>
        <w:t>s text had pictures. The result of the comprehension test responses were more accurate when illustration had been available on T2 and T4. The me</w:t>
      </w:r>
      <w:r>
        <w:t>an</w:t>
      </w:r>
      <w:r>
        <w:rPr>
          <w:lang w:val="id-ID"/>
        </w:rPr>
        <w:t xml:space="preserve"> score of  the students who were treated with texts and illustrations </w:t>
      </w:r>
      <w:r w:rsidRPr="000B38B3">
        <w:rPr>
          <w:lang w:val="id-ID"/>
        </w:rPr>
        <w:t>(</w:t>
      </w:r>
      <w:r>
        <w:rPr>
          <w:lang w:val="id-ID"/>
        </w:rPr>
        <w:t>T2=</w:t>
      </w:r>
      <w:r>
        <w:rPr>
          <w:rFonts w:eastAsiaTheme="minorHAnsi"/>
          <w:lang w:val="id-ID"/>
        </w:rPr>
        <w:t xml:space="preserve">66.13; </w:t>
      </w:r>
      <w:r>
        <w:rPr>
          <w:lang w:val="id-ID"/>
        </w:rPr>
        <w:t>T4=43,22</w:t>
      </w:r>
      <w:r w:rsidRPr="000B38B3">
        <w:rPr>
          <w:rFonts w:eastAsiaTheme="minorHAnsi"/>
          <w:lang w:val="id-ID"/>
        </w:rPr>
        <w:t xml:space="preserve">) </w:t>
      </w:r>
      <w:r>
        <w:rPr>
          <w:rFonts w:eastAsiaTheme="minorHAnsi"/>
          <w:lang w:val="id-ID"/>
        </w:rPr>
        <w:t>wa</w:t>
      </w:r>
      <w:r w:rsidRPr="000B38B3">
        <w:rPr>
          <w:rFonts w:eastAsiaTheme="minorHAnsi"/>
          <w:lang w:val="id-ID"/>
        </w:rPr>
        <w:t>s higher than</w:t>
      </w:r>
      <w:r>
        <w:rPr>
          <w:rFonts w:eastAsiaTheme="minorHAnsi"/>
          <w:sz w:val="28"/>
          <w:szCs w:val="28"/>
          <w:lang w:val="id-ID"/>
        </w:rPr>
        <w:t xml:space="preserve"> </w:t>
      </w:r>
      <w:r w:rsidRPr="000B38B3">
        <w:rPr>
          <w:lang w:val="id-ID"/>
        </w:rPr>
        <w:t>students</w:t>
      </w:r>
      <w:r>
        <w:rPr>
          <w:lang w:val="id-ID"/>
        </w:rPr>
        <w:t xml:space="preserve"> who were treated only with texts </w:t>
      </w:r>
      <w:r w:rsidRPr="000B38B3">
        <w:rPr>
          <w:lang w:val="id-ID"/>
        </w:rPr>
        <w:t>(</w:t>
      </w:r>
      <w:r>
        <w:rPr>
          <w:lang w:val="id-ID"/>
        </w:rPr>
        <w:t>T1=</w:t>
      </w:r>
      <w:r w:rsidRPr="000B38B3">
        <w:rPr>
          <w:rFonts w:eastAsiaTheme="minorHAnsi"/>
        </w:rPr>
        <w:t>47.71</w:t>
      </w:r>
      <w:r>
        <w:rPr>
          <w:rFonts w:eastAsiaTheme="minorHAnsi"/>
          <w:lang w:val="id-ID"/>
        </w:rPr>
        <w:t xml:space="preserve">; </w:t>
      </w:r>
      <w:r>
        <w:rPr>
          <w:lang w:val="id-ID"/>
        </w:rPr>
        <w:t>T3=22,33</w:t>
      </w:r>
      <w:r w:rsidRPr="000B38B3">
        <w:rPr>
          <w:rFonts w:eastAsiaTheme="minorHAnsi"/>
          <w:lang w:val="id-ID"/>
        </w:rPr>
        <w:t>)</w:t>
      </w:r>
      <w:r>
        <w:rPr>
          <w:lang w:val="id-ID"/>
        </w:rPr>
        <w:t xml:space="preserve">. </w:t>
      </w:r>
      <w:r w:rsidRPr="000B38B3">
        <w:rPr>
          <w:lang w:val="id-ID"/>
        </w:rPr>
        <w:t>Thus</w:t>
      </w:r>
      <w:r>
        <w:rPr>
          <w:lang w:val="id-ID"/>
        </w:rPr>
        <w:t>, illustration helped students perform beyond their proficiency level.</w:t>
      </w:r>
    </w:p>
    <w:p w:rsidR="00CE6B1E" w:rsidRPr="00F56868" w:rsidRDefault="00CE6B1E" w:rsidP="00CE6B1E">
      <w:pPr>
        <w:pStyle w:val="NormalWeb"/>
        <w:spacing w:before="0" w:beforeAutospacing="0" w:after="0" w:afterAutospacing="0" w:line="480" w:lineRule="auto"/>
        <w:ind w:firstLine="567"/>
        <w:jc w:val="both"/>
        <w:rPr>
          <w:lang w:val="id-ID"/>
        </w:rPr>
      </w:pPr>
      <w:r w:rsidRPr="00F56868">
        <w:rPr>
          <w:lang w:val="id-ID"/>
        </w:rPr>
        <w:t xml:space="preserve">The results provided by </w:t>
      </w:r>
      <w:r>
        <w:rPr>
          <w:lang w:val="id-ID"/>
        </w:rPr>
        <w:t>Andrews</w:t>
      </w:r>
      <w:r w:rsidRPr="009743ED">
        <w:rPr>
          <w:lang w:val="id-ID"/>
        </w:rPr>
        <w:t>, et.al</w:t>
      </w:r>
      <w:r>
        <w:rPr>
          <w:lang w:val="id-ID"/>
        </w:rPr>
        <w:t xml:space="preserve">. (2002), </w:t>
      </w:r>
      <w:r>
        <w:t>Fang</w:t>
      </w:r>
      <w:r>
        <w:rPr>
          <w:lang w:val="id-ID"/>
        </w:rPr>
        <w:t xml:space="preserve"> (</w:t>
      </w:r>
      <w:r>
        <w:t>1996</w:t>
      </w:r>
      <w:r>
        <w:rPr>
          <w:lang w:val="id-ID"/>
        </w:rPr>
        <w:t xml:space="preserve">), </w:t>
      </w:r>
      <w:r w:rsidRPr="00F56868">
        <w:rPr>
          <w:lang w:val="id-ID"/>
        </w:rPr>
        <w:t xml:space="preserve">Peeck (1974), </w:t>
      </w:r>
      <w:r>
        <w:rPr>
          <w:lang w:val="id-ID"/>
        </w:rPr>
        <w:t xml:space="preserve">and </w:t>
      </w:r>
      <w:r w:rsidRPr="00F56868">
        <w:rPr>
          <w:lang w:val="id-ID"/>
        </w:rPr>
        <w:t>Pan et.al (2009), all</w:t>
      </w:r>
      <w:r>
        <w:rPr>
          <w:lang w:val="id-ID"/>
        </w:rPr>
        <w:t xml:space="preserve"> </w:t>
      </w:r>
      <w:r w:rsidRPr="00F56868">
        <w:rPr>
          <w:lang w:val="id-ID"/>
        </w:rPr>
        <w:t xml:space="preserve">provide support for the the role of illustration in reading </w:t>
      </w:r>
      <w:r w:rsidRPr="00F56868">
        <w:rPr>
          <w:lang w:val="id-ID"/>
        </w:rPr>
        <w:lastRenderedPageBreak/>
        <w:t xml:space="preserve">comprehension is that illustrations can therefore attract readers to a text or a book, and can enhance the readers’ comprehension and also retention of a text. </w:t>
      </w:r>
    </w:p>
    <w:p w:rsidR="00CE6B1E" w:rsidRPr="00D246D3" w:rsidRDefault="00CE6B1E" w:rsidP="00CE6B1E">
      <w:pPr>
        <w:autoSpaceDE w:val="0"/>
        <w:autoSpaceDN w:val="0"/>
        <w:adjustRightInd w:val="0"/>
        <w:spacing w:after="0" w:line="480" w:lineRule="auto"/>
        <w:ind w:firstLine="567"/>
        <w:jc w:val="both"/>
        <w:rPr>
          <w:rFonts w:ascii="Times New Roman" w:hAnsi="Times New Roman"/>
          <w:sz w:val="24"/>
          <w:szCs w:val="24"/>
          <w:lang w:eastAsia="id-ID"/>
        </w:rPr>
      </w:pPr>
    </w:p>
    <w:p w:rsidR="00CE6B1E" w:rsidRPr="003A51FF" w:rsidRDefault="00CE6B1E" w:rsidP="00CE6B1E">
      <w:pPr>
        <w:autoSpaceDE w:val="0"/>
        <w:autoSpaceDN w:val="0"/>
        <w:adjustRightInd w:val="0"/>
        <w:spacing w:after="0" w:line="480" w:lineRule="auto"/>
        <w:rPr>
          <w:rFonts w:ascii="Times New Roman" w:hAnsi="Times New Roman"/>
          <w:lang w:eastAsia="id-ID"/>
        </w:rPr>
      </w:pPr>
      <w:r>
        <w:rPr>
          <w:rFonts w:ascii="Times New Roman" w:hAnsi="Times New Roman"/>
          <w:b/>
          <w:iCs/>
          <w:sz w:val="24"/>
          <w:szCs w:val="24"/>
        </w:rPr>
        <w:t xml:space="preserve">2.7.2  The </w:t>
      </w:r>
      <w:r w:rsidRPr="00163AA5">
        <w:rPr>
          <w:rFonts w:ascii="Times New Roman" w:hAnsi="Times New Roman"/>
          <w:b/>
          <w:iCs/>
          <w:sz w:val="24"/>
          <w:szCs w:val="24"/>
        </w:rPr>
        <w:t>Dual Coding Theory</w:t>
      </w:r>
    </w:p>
    <w:p w:rsidR="00CE6B1E" w:rsidRPr="00CB2AF3" w:rsidRDefault="00CE6B1E" w:rsidP="00CE6B1E">
      <w:pPr>
        <w:autoSpaceDE w:val="0"/>
        <w:autoSpaceDN w:val="0"/>
        <w:adjustRightInd w:val="0"/>
        <w:spacing w:after="0" w:line="480" w:lineRule="auto"/>
        <w:ind w:firstLine="567"/>
        <w:jc w:val="both"/>
        <w:rPr>
          <w:rFonts w:ascii="Times New Roman" w:hAnsi="Times New Roman"/>
          <w:sz w:val="24"/>
          <w:szCs w:val="24"/>
        </w:rPr>
      </w:pPr>
      <w:r w:rsidRPr="00CB2AF3">
        <w:rPr>
          <w:rFonts w:ascii="Times New Roman" w:hAnsi="Times New Roman"/>
          <w:sz w:val="24"/>
          <w:szCs w:val="24"/>
        </w:rPr>
        <w:t xml:space="preserve">A number of theoretical frameworks have been employed to describe, explain, and predict the effects of visuals on reading comprehension, among them, </w:t>
      </w:r>
      <w:r>
        <w:rPr>
          <w:rFonts w:ascii="Times New Roman" w:hAnsi="Times New Roman"/>
          <w:sz w:val="24"/>
          <w:szCs w:val="24"/>
        </w:rPr>
        <w:t xml:space="preserve">are in Pan, </w:t>
      </w:r>
      <w:r w:rsidRPr="00767F9C">
        <w:rPr>
          <w:rFonts w:ascii="Times New Roman" w:hAnsi="Times New Roman"/>
          <w:i/>
          <w:sz w:val="24"/>
          <w:szCs w:val="24"/>
        </w:rPr>
        <w:t>et.al</w:t>
      </w:r>
      <w:r>
        <w:rPr>
          <w:rFonts w:ascii="Times New Roman" w:hAnsi="Times New Roman"/>
          <w:sz w:val="24"/>
          <w:szCs w:val="24"/>
        </w:rPr>
        <w:t xml:space="preserve"> (2009:187-188) </w:t>
      </w:r>
      <w:r w:rsidRPr="00CB2AF3">
        <w:rPr>
          <w:rFonts w:ascii="Times New Roman" w:hAnsi="Times New Roman"/>
          <w:sz w:val="24"/>
          <w:szCs w:val="24"/>
        </w:rPr>
        <w:t>the theory of me</w:t>
      </w:r>
      <w:r>
        <w:rPr>
          <w:rFonts w:ascii="Times New Roman" w:hAnsi="Times New Roman"/>
          <w:sz w:val="24"/>
          <w:szCs w:val="24"/>
        </w:rPr>
        <w:t>ntal models (Johnson-Laird</w:t>
      </w:r>
      <w:r w:rsidRPr="00CB2AF3">
        <w:rPr>
          <w:rFonts w:ascii="Times New Roman" w:hAnsi="Times New Roman"/>
          <w:sz w:val="24"/>
          <w:szCs w:val="24"/>
        </w:rPr>
        <w:t>), the tr</w:t>
      </w:r>
      <w:r>
        <w:rPr>
          <w:rFonts w:ascii="Times New Roman" w:hAnsi="Times New Roman"/>
          <w:sz w:val="24"/>
          <w:szCs w:val="24"/>
        </w:rPr>
        <w:t>ansmediation theory (Siegel</w:t>
      </w:r>
      <w:r w:rsidRPr="00CB2AF3">
        <w:rPr>
          <w:rFonts w:ascii="Times New Roman" w:hAnsi="Times New Roman"/>
          <w:sz w:val="24"/>
          <w:szCs w:val="24"/>
        </w:rPr>
        <w:t>), the repetition hypothesis (Gyselinck &amp; Tardieu), and the du</w:t>
      </w:r>
      <w:r>
        <w:rPr>
          <w:rFonts w:ascii="Times New Roman" w:hAnsi="Times New Roman"/>
          <w:sz w:val="24"/>
          <w:szCs w:val="24"/>
        </w:rPr>
        <w:t>al coding theory (Paivio</w:t>
      </w:r>
      <w:r w:rsidRPr="00CB2AF3">
        <w:rPr>
          <w:rFonts w:ascii="Times New Roman" w:hAnsi="Times New Roman"/>
          <w:sz w:val="24"/>
          <w:szCs w:val="24"/>
        </w:rPr>
        <w:t xml:space="preserve">; </w:t>
      </w:r>
      <w:r>
        <w:rPr>
          <w:rFonts w:ascii="Times New Roman" w:hAnsi="Times New Roman"/>
          <w:sz w:val="24"/>
          <w:szCs w:val="24"/>
        </w:rPr>
        <w:t>Sadoski &amp; Paivio</w:t>
      </w:r>
      <w:r w:rsidRPr="00CB2AF3">
        <w:rPr>
          <w:rFonts w:ascii="Times New Roman" w:hAnsi="Times New Roman"/>
          <w:sz w:val="24"/>
          <w:szCs w:val="24"/>
        </w:rPr>
        <w:t xml:space="preserve">). Perhaps the most comprehensive theory that elaborates upon the relationship between imagery and reading is the dual coding theory. </w:t>
      </w:r>
    </w:p>
    <w:p w:rsidR="00CE6B1E" w:rsidRDefault="00CE6B1E" w:rsidP="00CE6B1E">
      <w:pPr>
        <w:autoSpaceDE w:val="0"/>
        <w:autoSpaceDN w:val="0"/>
        <w:adjustRightInd w:val="0"/>
        <w:spacing w:after="0" w:line="480" w:lineRule="auto"/>
        <w:ind w:firstLine="567"/>
        <w:jc w:val="both"/>
        <w:rPr>
          <w:rFonts w:ascii="Times New Roman" w:hAnsi="Times New Roman"/>
          <w:sz w:val="24"/>
          <w:szCs w:val="24"/>
        </w:rPr>
      </w:pPr>
      <w:r w:rsidRPr="00CB2AF3">
        <w:rPr>
          <w:rFonts w:ascii="Times New Roman" w:hAnsi="Times New Roman"/>
          <w:sz w:val="24"/>
          <w:szCs w:val="24"/>
        </w:rPr>
        <w:t>According to Paivio</w:t>
      </w:r>
      <w:r w:rsidRPr="009B1295">
        <w:rPr>
          <w:rFonts w:ascii="Times New Roman" w:hAnsi="Times New Roman"/>
          <w:sz w:val="24"/>
          <w:szCs w:val="24"/>
        </w:rPr>
        <w:t>’</w:t>
      </w:r>
      <w:r w:rsidRPr="00CB2AF3">
        <w:rPr>
          <w:rFonts w:ascii="Times New Roman" w:hAnsi="Times New Roman"/>
          <w:sz w:val="24"/>
          <w:szCs w:val="24"/>
        </w:rPr>
        <w:t>s</w:t>
      </w:r>
      <w:r>
        <w:rPr>
          <w:rFonts w:ascii="Times New Roman" w:hAnsi="Times New Roman"/>
          <w:sz w:val="24"/>
          <w:szCs w:val="24"/>
        </w:rPr>
        <w:t xml:space="preserve"> (in Pan, </w:t>
      </w:r>
      <w:r w:rsidRPr="009B1295">
        <w:rPr>
          <w:rFonts w:ascii="Times New Roman" w:hAnsi="Times New Roman"/>
          <w:sz w:val="24"/>
          <w:szCs w:val="24"/>
        </w:rPr>
        <w:t>et.al</w:t>
      </w:r>
      <w:r>
        <w:rPr>
          <w:rFonts w:ascii="Times New Roman" w:hAnsi="Times New Roman"/>
          <w:sz w:val="24"/>
          <w:szCs w:val="24"/>
        </w:rPr>
        <w:t>, 2009) dual-</w:t>
      </w:r>
      <w:r w:rsidRPr="00CB2AF3">
        <w:rPr>
          <w:rFonts w:ascii="Times New Roman" w:hAnsi="Times New Roman"/>
          <w:sz w:val="24"/>
          <w:szCs w:val="24"/>
        </w:rPr>
        <w:t>coding theory (DCT), words and images have different cognitive representations; hence, the human brain uses separate systems for different types of information: the verbal system and the imagery system. The verbal system deals with linguistic codes, such as words, speech, or language; on the other hand, the imagery system primarily deals with visual codes, such as images, pictures, or concrete objects. Paivio indicated that when verbal information is acquired, it moves to the verbal system. Likewise, when visual information is acquired, it moves to the imagery system</w:t>
      </w:r>
      <w:r>
        <w:rPr>
          <w:rFonts w:ascii="Times New Roman" w:hAnsi="Times New Roman"/>
          <w:sz w:val="24"/>
          <w:szCs w:val="24"/>
        </w:rPr>
        <w:t xml:space="preserve"> in the human brain</w:t>
      </w:r>
      <w:r w:rsidRPr="00CB2AF3">
        <w:rPr>
          <w:rFonts w:ascii="Times New Roman" w:hAnsi="Times New Roman"/>
          <w:sz w:val="24"/>
          <w:szCs w:val="24"/>
        </w:rPr>
        <w:t xml:space="preserve">. The crucial point occurs when information in either system can activate information in the other system. For instance, it is confusing when students see the word </w:t>
      </w:r>
      <w:r w:rsidRPr="009B1295">
        <w:rPr>
          <w:rFonts w:ascii="Times New Roman" w:hAnsi="Times New Roman"/>
          <w:sz w:val="24"/>
          <w:szCs w:val="24"/>
        </w:rPr>
        <w:t>“</w:t>
      </w:r>
      <w:r w:rsidRPr="00CB2AF3">
        <w:rPr>
          <w:rFonts w:ascii="Times New Roman" w:hAnsi="Times New Roman"/>
          <w:sz w:val="24"/>
          <w:szCs w:val="24"/>
        </w:rPr>
        <w:t>Shrek</w:t>
      </w:r>
      <w:r w:rsidRPr="009B1295">
        <w:rPr>
          <w:rFonts w:ascii="Times New Roman" w:hAnsi="Times New Roman"/>
          <w:sz w:val="24"/>
          <w:szCs w:val="24"/>
        </w:rPr>
        <w:t>”</w:t>
      </w:r>
      <w:r w:rsidRPr="00CB2AF3">
        <w:rPr>
          <w:rFonts w:ascii="Times New Roman" w:hAnsi="Times New Roman"/>
          <w:sz w:val="24"/>
          <w:szCs w:val="24"/>
        </w:rPr>
        <w:t xml:space="preserve">. However, those who have seen the movie of the same name may </w:t>
      </w:r>
      <w:r w:rsidRPr="00CB2AF3">
        <w:rPr>
          <w:rFonts w:ascii="Times New Roman" w:hAnsi="Times New Roman"/>
          <w:sz w:val="24"/>
          <w:szCs w:val="24"/>
        </w:rPr>
        <w:lastRenderedPageBreak/>
        <w:t>immediately reference an image of green ogre by triggering the image processor. Consequently</w:t>
      </w:r>
      <w:r>
        <w:rPr>
          <w:rFonts w:ascii="Times New Roman" w:hAnsi="Times New Roman"/>
          <w:sz w:val="24"/>
          <w:szCs w:val="24"/>
        </w:rPr>
        <w:t>, the</w:t>
      </w:r>
      <w:r w:rsidRPr="00CB2AF3">
        <w:rPr>
          <w:rFonts w:ascii="Times New Roman" w:hAnsi="Times New Roman"/>
          <w:sz w:val="24"/>
          <w:szCs w:val="24"/>
        </w:rPr>
        <w:t xml:space="preserve"> interaction of both the verbal and imagery systems works better </w:t>
      </w:r>
      <w:r>
        <w:rPr>
          <w:rFonts w:ascii="Times New Roman" w:hAnsi="Times New Roman"/>
          <w:sz w:val="24"/>
          <w:szCs w:val="24"/>
        </w:rPr>
        <w:t xml:space="preserve">than either one alone (Lai, 2000 in Pan, </w:t>
      </w:r>
      <w:r w:rsidRPr="009B1295">
        <w:rPr>
          <w:rFonts w:ascii="Times New Roman" w:hAnsi="Times New Roman"/>
          <w:sz w:val="24"/>
          <w:szCs w:val="24"/>
        </w:rPr>
        <w:t>et. al</w:t>
      </w:r>
      <w:r>
        <w:rPr>
          <w:rFonts w:ascii="Times New Roman" w:hAnsi="Times New Roman"/>
          <w:sz w:val="24"/>
          <w:szCs w:val="24"/>
        </w:rPr>
        <w:t>, 2009</w:t>
      </w:r>
      <w:r w:rsidRPr="00CB2AF3">
        <w:rPr>
          <w:rFonts w:ascii="Times New Roman" w:hAnsi="Times New Roman"/>
          <w:sz w:val="24"/>
          <w:szCs w:val="24"/>
        </w:rPr>
        <w:t xml:space="preserve">). </w:t>
      </w:r>
    </w:p>
    <w:p w:rsidR="00CE6B1E" w:rsidRPr="00CB2AF3" w:rsidRDefault="00CE6B1E" w:rsidP="00CE6B1E">
      <w:pPr>
        <w:autoSpaceDE w:val="0"/>
        <w:autoSpaceDN w:val="0"/>
        <w:adjustRightInd w:val="0"/>
        <w:spacing w:after="0" w:line="480" w:lineRule="auto"/>
        <w:ind w:firstLine="567"/>
        <w:jc w:val="both"/>
        <w:rPr>
          <w:rFonts w:ascii="Times New Roman" w:hAnsi="Times New Roman"/>
          <w:sz w:val="24"/>
          <w:szCs w:val="24"/>
        </w:rPr>
      </w:pPr>
      <w:r w:rsidRPr="00310D60">
        <w:rPr>
          <w:rFonts w:ascii="Times New Roman" w:hAnsi="Times New Roman"/>
          <w:sz w:val="24"/>
          <w:szCs w:val="24"/>
        </w:rPr>
        <w:t>This double processing and encoding of pictorial information is thought to provide memory</w:t>
      </w:r>
      <w:r>
        <w:rPr>
          <w:rFonts w:ascii="Times New Roman" w:hAnsi="Times New Roman"/>
          <w:sz w:val="24"/>
          <w:szCs w:val="24"/>
        </w:rPr>
        <w:t xml:space="preserve"> </w:t>
      </w:r>
      <w:r w:rsidRPr="00310D60">
        <w:rPr>
          <w:rFonts w:ascii="Times New Roman" w:hAnsi="Times New Roman"/>
          <w:sz w:val="24"/>
          <w:szCs w:val="24"/>
        </w:rPr>
        <w:t>enhancing</w:t>
      </w:r>
      <w:r>
        <w:rPr>
          <w:rFonts w:ascii="Times New Roman" w:hAnsi="Times New Roman"/>
          <w:sz w:val="24"/>
          <w:szCs w:val="24"/>
        </w:rPr>
        <w:t xml:space="preserve"> </w:t>
      </w:r>
      <w:r w:rsidRPr="00310D60">
        <w:rPr>
          <w:rFonts w:ascii="Times New Roman" w:hAnsi="Times New Roman"/>
          <w:sz w:val="24"/>
          <w:szCs w:val="24"/>
        </w:rPr>
        <w:t>effects compared to the single coding of text-only information. The dual-coding</w:t>
      </w:r>
      <w:r>
        <w:rPr>
          <w:rFonts w:ascii="Times New Roman" w:hAnsi="Times New Roman"/>
          <w:sz w:val="24"/>
          <w:szCs w:val="24"/>
        </w:rPr>
        <w:t xml:space="preserve"> </w:t>
      </w:r>
      <w:r w:rsidRPr="00310D60">
        <w:rPr>
          <w:rFonts w:ascii="Times New Roman" w:hAnsi="Times New Roman"/>
          <w:sz w:val="24"/>
          <w:szCs w:val="24"/>
        </w:rPr>
        <w:t>theory does not address the issue of whether one type of picture is better than another, but simply</w:t>
      </w:r>
      <w:r>
        <w:rPr>
          <w:rFonts w:ascii="Times New Roman" w:hAnsi="Times New Roman"/>
          <w:sz w:val="24"/>
          <w:szCs w:val="24"/>
        </w:rPr>
        <w:t xml:space="preserve"> </w:t>
      </w:r>
      <w:r w:rsidRPr="00310D60">
        <w:rPr>
          <w:rFonts w:ascii="Times New Roman" w:hAnsi="Times New Roman"/>
          <w:sz w:val="24"/>
          <w:szCs w:val="24"/>
        </w:rPr>
        <w:t>maintains that when information is presented both verbally and visually, comprehension is better</w:t>
      </w:r>
      <w:r>
        <w:rPr>
          <w:rFonts w:ascii="Times New Roman" w:hAnsi="Times New Roman"/>
          <w:sz w:val="24"/>
          <w:szCs w:val="24"/>
        </w:rPr>
        <w:t xml:space="preserve"> </w:t>
      </w:r>
      <w:r w:rsidRPr="00310D60">
        <w:rPr>
          <w:rFonts w:ascii="Times New Roman" w:hAnsi="Times New Roman"/>
          <w:sz w:val="24"/>
          <w:szCs w:val="24"/>
        </w:rPr>
        <w:t>than when information is presented in the form of text alone.</w:t>
      </w:r>
    </w:p>
    <w:p w:rsidR="00CE6B1E" w:rsidRPr="00CB2AF3" w:rsidRDefault="00CE6B1E" w:rsidP="00CE6B1E">
      <w:pPr>
        <w:autoSpaceDE w:val="0"/>
        <w:autoSpaceDN w:val="0"/>
        <w:adjustRightInd w:val="0"/>
        <w:spacing w:after="0" w:line="480" w:lineRule="auto"/>
        <w:ind w:firstLine="567"/>
        <w:jc w:val="both"/>
        <w:rPr>
          <w:rFonts w:ascii="Times New Roman" w:hAnsi="Times New Roman"/>
          <w:sz w:val="24"/>
          <w:szCs w:val="24"/>
        </w:rPr>
      </w:pPr>
      <w:r w:rsidRPr="00CB2AF3">
        <w:rPr>
          <w:rFonts w:ascii="Times New Roman" w:hAnsi="Times New Roman"/>
          <w:sz w:val="24"/>
          <w:szCs w:val="24"/>
        </w:rPr>
        <w:t>In reading, DCT accounts for bottom-up and top-down processing. In terms of bottom</w:t>
      </w:r>
      <w:r>
        <w:rPr>
          <w:rFonts w:ascii="Times New Roman" w:hAnsi="Times New Roman"/>
          <w:sz w:val="24"/>
          <w:szCs w:val="24"/>
        </w:rPr>
        <w:t>-</w:t>
      </w:r>
      <w:r w:rsidRPr="00CB2AF3">
        <w:rPr>
          <w:rFonts w:ascii="Times New Roman" w:hAnsi="Times New Roman"/>
          <w:sz w:val="24"/>
          <w:szCs w:val="24"/>
        </w:rPr>
        <w:t>up processes, DCT assumes that readers organize parts of language and create mental images of them through different sensory methods. Based on their familiarity with the language components and the context in which they appear, readers may use the mental images to discover links between graphemes and phonemes and the sensory configurations of language components such as letters and words, as well as phrases/sentences. Regarding top</w:t>
      </w:r>
      <w:r>
        <w:rPr>
          <w:rFonts w:ascii="Times New Roman" w:hAnsi="Times New Roman"/>
          <w:sz w:val="24"/>
          <w:szCs w:val="24"/>
        </w:rPr>
        <w:t>-</w:t>
      </w:r>
      <w:r w:rsidRPr="00CB2AF3">
        <w:rPr>
          <w:rFonts w:ascii="Times New Roman" w:hAnsi="Times New Roman"/>
          <w:sz w:val="24"/>
          <w:szCs w:val="24"/>
        </w:rPr>
        <w:t xml:space="preserve">down processes, DCT gives readers a broader and more specific account of meaning, coherence, and inferences drawn from the text. Activating both verbal and nonverbal mental images of the text helps readers create different contexts for drawing inferences and integrating text. This, in turn, allows them to better understand the text, from simple perception of its components to inferring meaning from the text as a whole. </w:t>
      </w:r>
    </w:p>
    <w:p w:rsidR="00CE6B1E" w:rsidRDefault="00CE6B1E" w:rsidP="00CE6B1E">
      <w:pPr>
        <w:autoSpaceDE w:val="0"/>
        <w:autoSpaceDN w:val="0"/>
        <w:adjustRightInd w:val="0"/>
        <w:spacing w:after="0" w:line="480" w:lineRule="auto"/>
        <w:ind w:firstLine="567"/>
        <w:jc w:val="both"/>
        <w:rPr>
          <w:rFonts w:ascii="Times New Roman" w:hAnsi="Times New Roman"/>
          <w:sz w:val="24"/>
          <w:szCs w:val="24"/>
        </w:rPr>
      </w:pPr>
      <w:r w:rsidRPr="00CB2AF3">
        <w:rPr>
          <w:rFonts w:ascii="Times New Roman" w:hAnsi="Times New Roman"/>
          <w:sz w:val="24"/>
          <w:szCs w:val="24"/>
        </w:rPr>
        <w:lastRenderedPageBreak/>
        <w:t>DCT provides theoretical justifications for the use of visuals in instructional presentations. Human memory is composed of two independent but interconnected coding systems: the verbal system and the imagery system. Generally, each of the systems functions independently, but most information processing requires connections and reinforcement between the two systems. In other words, the pairing of verbal information with visual images has the potential to improve comprehension.</w:t>
      </w:r>
    </w:p>
    <w:p w:rsidR="00CE6B1E" w:rsidRPr="008205C7" w:rsidRDefault="00CE6B1E" w:rsidP="00CE6B1E">
      <w:pPr>
        <w:autoSpaceDE w:val="0"/>
        <w:autoSpaceDN w:val="0"/>
        <w:adjustRightInd w:val="0"/>
        <w:spacing w:after="0" w:line="480" w:lineRule="auto"/>
        <w:jc w:val="both"/>
        <w:rPr>
          <w:rFonts w:ascii="Times New Roman" w:hAnsi="Times New Roman"/>
          <w:sz w:val="24"/>
          <w:szCs w:val="24"/>
        </w:rPr>
      </w:pPr>
    </w:p>
    <w:p w:rsidR="00CE6B1E" w:rsidRPr="00401070" w:rsidRDefault="00CE6B1E" w:rsidP="00CE6B1E">
      <w:pPr>
        <w:pStyle w:val="Default"/>
        <w:spacing w:line="480" w:lineRule="auto"/>
        <w:jc w:val="both"/>
        <w:rPr>
          <w:b/>
          <w:bCs/>
          <w:szCs w:val="28"/>
        </w:rPr>
      </w:pPr>
      <w:r w:rsidRPr="007F3CE2">
        <w:rPr>
          <w:b/>
        </w:rPr>
        <w:t>2.</w:t>
      </w:r>
      <w:r>
        <w:rPr>
          <w:b/>
        </w:rPr>
        <w:t xml:space="preserve">8  </w:t>
      </w:r>
      <w:r>
        <w:rPr>
          <w:b/>
          <w:bCs/>
          <w:szCs w:val="28"/>
        </w:rPr>
        <w:t>Short Story Illustrated Version as Reading Material</w:t>
      </w:r>
    </w:p>
    <w:p w:rsidR="00CE6B1E" w:rsidRDefault="00CE6B1E" w:rsidP="00CE6B1E">
      <w:pPr>
        <w:pStyle w:val="Default"/>
        <w:spacing w:line="480" w:lineRule="auto"/>
        <w:ind w:firstLine="567"/>
        <w:jc w:val="both"/>
      </w:pPr>
      <w:r w:rsidRPr="00401070">
        <w:t>According to Simanjuntak (1988</w:t>
      </w:r>
      <w:r>
        <w:t xml:space="preserve"> in Pamungkas, 2006</w:t>
      </w:r>
      <w:r w:rsidRPr="00401070">
        <w:t xml:space="preserve">), EFL students may be fluent readers in their native language, but they often cannot transfer these skills to reading English. When they read English, they tend to focus on the word rather than on </w:t>
      </w:r>
      <w:r>
        <w:t xml:space="preserve">the </w:t>
      </w:r>
      <w:r w:rsidRPr="00401070">
        <w:t xml:space="preserve">entire text, and </w:t>
      </w:r>
      <w:r>
        <w:t>they tied to their dictionaries.</w:t>
      </w:r>
      <w:r w:rsidRPr="00401070">
        <w:t xml:space="preserve"> </w:t>
      </w:r>
      <w:r>
        <w:t>T</w:t>
      </w:r>
      <w:r w:rsidRPr="00401070">
        <w:t xml:space="preserve">herefore they read slowly and word by word and have unreasonable expectations about how much they should be able to understand. Students will finally give up continuing their reading when they face this difficulty every time they read. </w:t>
      </w:r>
    </w:p>
    <w:p w:rsidR="00CE6B1E" w:rsidRDefault="00CE6B1E" w:rsidP="00CE6B1E">
      <w:pPr>
        <w:pStyle w:val="Default"/>
        <w:spacing w:line="480" w:lineRule="auto"/>
        <w:ind w:firstLine="567"/>
        <w:jc w:val="both"/>
      </w:pPr>
      <w:r w:rsidRPr="00401070">
        <w:t>The situation will be different if students are given interesting media to read. Eskey (</w:t>
      </w:r>
      <w:r>
        <w:t xml:space="preserve">1988 </w:t>
      </w:r>
      <w:r w:rsidRPr="00401070">
        <w:t xml:space="preserve">in </w:t>
      </w:r>
      <w:r>
        <w:t>Setyani, 2009</w:t>
      </w:r>
      <w:r w:rsidRPr="00401070">
        <w:t>) says that once reading material appropriate to the level and interests of particular student has been identified, the more of the material th</w:t>
      </w:r>
      <w:r>
        <w:t>e</w:t>
      </w:r>
      <w:r w:rsidRPr="00401070">
        <w:t xml:space="preserve"> student reads, the better and the more quickly his reading skills will develop. </w:t>
      </w:r>
    </w:p>
    <w:p w:rsidR="00CE6B1E" w:rsidRDefault="00CE6B1E" w:rsidP="00CE6B1E">
      <w:pPr>
        <w:pStyle w:val="Default"/>
        <w:spacing w:line="480" w:lineRule="auto"/>
        <w:ind w:firstLine="567"/>
        <w:jc w:val="both"/>
      </w:pPr>
      <w:r>
        <w:t>In accordance with the statement above, the writer argues that the students</w:t>
      </w:r>
      <w:r w:rsidRPr="00401070">
        <w:t xml:space="preserve"> will be curious in reading the </w:t>
      </w:r>
      <w:r>
        <w:t xml:space="preserve">illustrated </w:t>
      </w:r>
      <w:r w:rsidRPr="00401070">
        <w:t>s</w:t>
      </w:r>
      <w:r>
        <w:t>hort s</w:t>
      </w:r>
      <w:r w:rsidRPr="00401070">
        <w:t>tory of an enjoying book</w:t>
      </w:r>
      <w:r>
        <w:t>.</w:t>
      </w:r>
      <w:r w:rsidRPr="00401070">
        <w:t xml:space="preserve"> </w:t>
      </w:r>
      <w:r>
        <w:t>Al</w:t>
      </w:r>
      <w:r w:rsidRPr="00401070">
        <w:t xml:space="preserve">though </w:t>
      </w:r>
      <w:r w:rsidRPr="00401070">
        <w:lastRenderedPageBreak/>
        <w:t xml:space="preserve">there are some difficult words that </w:t>
      </w:r>
      <w:r>
        <w:t>need</w:t>
      </w:r>
      <w:r w:rsidRPr="00401070">
        <w:t xml:space="preserve"> to be looked up in </w:t>
      </w:r>
      <w:r>
        <w:t>a</w:t>
      </w:r>
      <w:r w:rsidRPr="00401070">
        <w:t xml:space="preserve"> di</w:t>
      </w:r>
      <w:r>
        <w:t>ctionary, pictures sequence can enable students to comprehend the line of the story.</w:t>
      </w:r>
    </w:p>
    <w:p w:rsidR="00CE6B1E" w:rsidRDefault="00CE6B1E" w:rsidP="009909A2">
      <w:pPr>
        <w:autoSpaceDE w:val="0"/>
        <w:autoSpaceDN w:val="0"/>
        <w:adjustRightInd w:val="0"/>
        <w:spacing w:after="0" w:line="480" w:lineRule="auto"/>
        <w:ind w:firstLine="540"/>
        <w:jc w:val="both"/>
        <w:rPr>
          <w:rFonts w:ascii="TimesTen-Roman" w:hAnsi="TimesTen-Roman" w:cs="TimesTen-Roman"/>
          <w:sz w:val="24"/>
          <w:szCs w:val="24"/>
        </w:rPr>
      </w:pPr>
      <w:r w:rsidRPr="00143ABC">
        <w:rPr>
          <w:rFonts w:ascii="TimesTen-Roman" w:hAnsi="TimesTen-Roman" w:cs="TimesTen-Roman"/>
          <w:sz w:val="24"/>
          <w:szCs w:val="24"/>
        </w:rPr>
        <w:t xml:space="preserve">Picture </w:t>
      </w:r>
      <w:r>
        <w:rPr>
          <w:rFonts w:ascii="TimesTen-Roman" w:hAnsi="TimesTen-Roman" w:cs="TimesTen-Roman"/>
          <w:sz w:val="24"/>
          <w:szCs w:val="24"/>
        </w:rPr>
        <w:t xml:space="preserve">that existed in </w:t>
      </w:r>
      <w:r w:rsidRPr="00143ABC">
        <w:rPr>
          <w:rFonts w:ascii="TimesTen-Roman" w:hAnsi="TimesTen-Roman" w:cs="TimesTen-Roman"/>
          <w:sz w:val="24"/>
          <w:szCs w:val="24"/>
        </w:rPr>
        <w:t>storybooks are sometimes called “twice-told tales” because both</w:t>
      </w:r>
      <w:r>
        <w:rPr>
          <w:rFonts w:ascii="TimesTen-Roman" w:hAnsi="TimesTen-Roman" w:cs="TimesTen-Roman"/>
          <w:sz w:val="24"/>
          <w:szCs w:val="24"/>
        </w:rPr>
        <w:t xml:space="preserve"> </w:t>
      </w:r>
      <w:r w:rsidRPr="00143ABC">
        <w:rPr>
          <w:rFonts w:ascii="TimesTen-Roman" w:hAnsi="TimesTen-Roman" w:cs="TimesTen-Roman"/>
          <w:sz w:val="24"/>
          <w:szCs w:val="24"/>
        </w:rPr>
        <w:t xml:space="preserve">mediums, verbal and pictorial, may tell </w:t>
      </w:r>
      <w:r>
        <w:rPr>
          <w:rFonts w:ascii="TimesTen-Roman" w:hAnsi="TimesTen-Roman" w:cs="TimesTen-Roman"/>
          <w:sz w:val="24"/>
          <w:szCs w:val="24"/>
        </w:rPr>
        <w:t>a</w:t>
      </w:r>
      <w:r w:rsidRPr="00143ABC">
        <w:rPr>
          <w:rFonts w:ascii="TimesTen-Roman" w:hAnsi="TimesTen-Roman" w:cs="TimesTen-Roman"/>
          <w:sz w:val="24"/>
          <w:szCs w:val="24"/>
        </w:rPr>
        <w:t xml:space="preserve"> story</w:t>
      </w:r>
      <w:r>
        <w:rPr>
          <w:rFonts w:ascii="TimesTen-Roman" w:hAnsi="TimesTen-Roman" w:cs="TimesTen-Roman"/>
          <w:sz w:val="24"/>
          <w:szCs w:val="24"/>
        </w:rPr>
        <w:t xml:space="preserve"> </w:t>
      </w:r>
      <w:r w:rsidRPr="00143ABC">
        <w:rPr>
          <w:rFonts w:ascii="TimesTen-Roman" w:hAnsi="TimesTen-Roman" w:cs="TimesTen-Roman"/>
          <w:sz w:val="24"/>
          <w:szCs w:val="24"/>
        </w:rPr>
        <w:t>(Stewig, 1992</w:t>
      </w:r>
      <w:r>
        <w:rPr>
          <w:rFonts w:ascii="TimesTen-Roman" w:hAnsi="TimesTen-Roman" w:cs="TimesTen-Roman"/>
          <w:sz w:val="24"/>
          <w:szCs w:val="24"/>
        </w:rPr>
        <w:t xml:space="preserve"> in Carney and Levin, 2002:6</w:t>
      </w:r>
      <w:r w:rsidRPr="00143ABC">
        <w:rPr>
          <w:rFonts w:ascii="TimesTen-Roman" w:hAnsi="TimesTen-Roman" w:cs="TimesTen-Roman"/>
          <w:sz w:val="24"/>
          <w:szCs w:val="24"/>
        </w:rPr>
        <w:t>)</w:t>
      </w:r>
      <w:r>
        <w:rPr>
          <w:rFonts w:ascii="TimesTen-Roman" w:hAnsi="TimesTen-Roman" w:cs="TimesTen-Roman"/>
          <w:sz w:val="24"/>
          <w:szCs w:val="24"/>
        </w:rPr>
        <w:t xml:space="preserve">. </w:t>
      </w:r>
      <w:r w:rsidRPr="00143ABC">
        <w:rPr>
          <w:rFonts w:ascii="TimesTen-Roman" w:hAnsi="TimesTen-Roman" w:cs="TimesTen-Roman"/>
          <w:sz w:val="24"/>
          <w:szCs w:val="24"/>
        </w:rPr>
        <w:t>Such pictures are representational</w:t>
      </w:r>
      <w:r>
        <w:rPr>
          <w:rFonts w:ascii="TimesTen-Roman" w:hAnsi="TimesTen-Roman" w:cs="TimesTen-Roman"/>
          <w:sz w:val="24"/>
          <w:szCs w:val="24"/>
        </w:rPr>
        <w:t xml:space="preserve"> </w:t>
      </w:r>
      <w:r w:rsidRPr="00143ABC">
        <w:rPr>
          <w:rFonts w:ascii="TimesTen-Roman" w:hAnsi="TimesTen-Roman" w:cs="TimesTen-Roman"/>
          <w:sz w:val="24"/>
          <w:szCs w:val="24"/>
        </w:rPr>
        <w:t>in nature, illustrating what is described in the text.</w:t>
      </w:r>
    </w:p>
    <w:p w:rsidR="00CE6B1E" w:rsidRPr="00B0512E" w:rsidRDefault="00CE6B1E" w:rsidP="00CE6B1E">
      <w:pPr>
        <w:autoSpaceDE w:val="0"/>
        <w:autoSpaceDN w:val="0"/>
        <w:adjustRightInd w:val="0"/>
        <w:spacing w:after="0" w:line="480" w:lineRule="auto"/>
        <w:ind w:firstLine="567"/>
        <w:jc w:val="both"/>
        <w:rPr>
          <w:rFonts w:ascii="TimesTen-Roman" w:hAnsi="TimesTen-Roman" w:cs="TimesTen-Roman"/>
          <w:sz w:val="24"/>
          <w:szCs w:val="24"/>
        </w:rPr>
      </w:pPr>
      <w:r w:rsidRPr="006F6F0F">
        <w:rPr>
          <w:rFonts w:ascii="TimesTen-Roman" w:hAnsi="TimesTen-Roman" w:cs="TimesTen-Roman"/>
          <w:sz w:val="24"/>
          <w:szCs w:val="24"/>
        </w:rPr>
        <w:t xml:space="preserve"> In line with that statement</w:t>
      </w:r>
      <w:r>
        <w:rPr>
          <w:rFonts w:ascii="TimesTen-Roman" w:hAnsi="TimesTen-Roman" w:cs="TimesTen-Roman"/>
        </w:rPr>
        <w:t xml:space="preserve">, </w:t>
      </w:r>
      <w:r>
        <w:rPr>
          <w:rFonts w:ascii="TimesTen-Roman" w:hAnsi="TimesTen-Roman" w:cs="TimesTen-Roman"/>
          <w:sz w:val="24"/>
          <w:szCs w:val="24"/>
        </w:rPr>
        <w:t>Carney and Levin</w:t>
      </w:r>
      <w:r>
        <w:rPr>
          <w:rFonts w:ascii="TimesTen-Roman" w:hAnsi="TimesTen-Roman" w:cs="TimesTen-Roman"/>
        </w:rPr>
        <w:t xml:space="preserve"> (</w:t>
      </w:r>
      <w:r>
        <w:rPr>
          <w:rFonts w:ascii="TimesTen-Roman" w:hAnsi="TimesTen-Roman" w:cs="TimesTen-Roman"/>
          <w:sz w:val="24"/>
          <w:szCs w:val="24"/>
        </w:rPr>
        <w:t>2002</w:t>
      </w:r>
      <w:r>
        <w:rPr>
          <w:rFonts w:ascii="TimesTen-Roman" w:hAnsi="TimesTen-Roman" w:cs="TimesTen-Roman"/>
        </w:rPr>
        <w:t xml:space="preserve">) </w:t>
      </w:r>
      <w:r w:rsidRPr="00F5293C">
        <w:rPr>
          <w:rFonts w:ascii="Times New Roman" w:hAnsi="Times New Roman"/>
          <w:sz w:val="24"/>
          <w:szCs w:val="24"/>
          <w:lang w:eastAsia="id-ID"/>
        </w:rPr>
        <w:t>suggest that “the contributions</w:t>
      </w:r>
      <w:r>
        <w:t xml:space="preserve"> </w:t>
      </w:r>
      <w:r w:rsidRPr="00F5293C">
        <w:rPr>
          <w:rFonts w:ascii="Times New Roman" w:hAnsi="Times New Roman"/>
          <w:sz w:val="24"/>
          <w:szCs w:val="24"/>
          <w:lang w:eastAsia="id-ID"/>
        </w:rPr>
        <w:t>of pictures to the overall development of children’s literate behavior seems</w:t>
      </w:r>
      <w:r>
        <w:t xml:space="preserve"> </w:t>
      </w:r>
      <w:r w:rsidRPr="00F5293C">
        <w:rPr>
          <w:rFonts w:ascii="Times New Roman" w:hAnsi="Times New Roman"/>
          <w:sz w:val="24"/>
          <w:szCs w:val="24"/>
          <w:lang w:eastAsia="id-ID"/>
        </w:rPr>
        <w:t>to be overwhelmingly greater than its potential dangers.”</w:t>
      </w:r>
      <w:r>
        <w:t xml:space="preserve"> </w:t>
      </w:r>
      <w:r w:rsidRPr="00F5293C">
        <w:rPr>
          <w:rFonts w:ascii="Times New Roman" w:hAnsi="Times New Roman"/>
          <w:sz w:val="24"/>
          <w:szCs w:val="24"/>
        </w:rPr>
        <w:t>I</w:t>
      </w:r>
      <w:r w:rsidRPr="009D69D3">
        <w:rPr>
          <w:rFonts w:ascii="TimesTen-Roman" w:hAnsi="TimesTen-Roman" w:cs="TimesTen-Roman"/>
          <w:sz w:val="24"/>
          <w:szCs w:val="24"/>
        </w:rPr>
        <w:t>n this regard,</w:t>
      </w:r>
      <w:r>
        <w:rPr>
          <w:rFonts w:ascii="TimesTen-Roman" w:hAnsi="TimesTen-Roman" w:cs="TimesTen-Roman"/>
          <w:sz w:val="24"/>
          <w:szCs w:val="24"/>
        </w:rPr>
        <w:t xml:space="preserve"> </w:t>
      </w:r>
      <w:r w:rsidRPr="009D69D3">
        <w:rPr>
          <w:rFonts w:ascii="TimesTen-Roman" w:hAnsi="TimesTen-Roman" w:cs="TimesTen-Roman"/>
          <w:sz w:val="24"/>
          <w:szCs w:val="24"/>
        </w:rPr>
        <w:t>Fang (1996</w:t>
      </w:r>
      <w:r>
        <w:rPr>
          <w:rFonts w:ascii="TimesTen-Roman" w:hAnsi="TimesTen-Roman" w:cs="TimesTen-Roman"/>
          <w:sz w:val="24"/>
          <w:szCs w:val="24"/>
        </w:rPr>
        <w:t>) as quoted in Carney and Levin</w:t>
      </w:r>
      <w:r>
        <w:rPr>
          <w:rFonts w:ascii="TimesTen-Roman" w:hAnsi="TimesTen-Roman" w:cs="TimesTen-Roman"/>
        </w:rPr>
        <w:t xml:space="preserve"> (</w:t>
      </w:r>
      <w:r>
        <w:rPr>
          <w:rFonts w:ascii="TimesTen-Roman" w:hAnsi="TimesTen-Roman" w:cs="TimesTen-Roman"/>
          <w:sz w:val="24"/>
          <w:szCs w:val="24"/>
        </w:rPr>
        <w:t>2002</w:t>
      </w:r>
      <w:r w:rsidRPr="009D69D3">
        <w:rPr>
          <w:rFonts w:ascii="TimesTen-Roman" w:hAnsi="TimesTen-Roman" w:cs="TimesTen-Roman"/>
          <w:sz w:val="24"/>
          <w:szCs w:val="24"/>
        </w:rPr>
        <w:t>) lists six roles that pictures play in storybooks. Pictures may</w:t>
      </w:r>
      <w:r>
        <w:rPr>
          <w:rFonts w:ascii="TimesTen-Roman" w:hAnsi="TimesTen-Roman" w:cs="TimesTen-Roman"/>
          <w:sz w:val="24"/>
          <w:szCs w:val="24"/>
        </w:rPr>
        <w:t xml:space="preserve"> serve </w:t>
      </w:r>
      <w:r w:rsidRPr="009D69D3">
        <w:rPr>
          <w:rFonts w:ascii="TimesTen-Roman" w:hAnsi="TimesTen-Roman" w:cs="TimesTen-Roman"/>
          <w:sz w:val="24"/>
          <w:szCs w:val="24"/>
        </w:rPr>
        <w:t>to help (a) establish the setting, (b) define/develop the characters,</w:t>
      </w:r>
      <w:r>
        <w:rPr>
          <w:rFonts w:ascii="TimesTen-Roman" w:hAnsi="TimesTen-Roman" w:cs="TimesTen-Roman"/>
          <w:sz w:val="24"/>
          <w:szCs w:val="24"/>
        </w:rPr>
        <w:t xml:space="preserve"> </w:t>
      </w:r>
      <w:r w:rsidRPr="009D69D3">
        <w:rPr>
          <w:rFonts w:ascii="TimesTen-Roman" w:hAnsi="TimesTen-Roman" w:cs="TimesTen-Roman"/>
          <w:sz w:val="24"/>
          <w:szCs w:val="24"/>
        </w:rPr>
        <w:t>(c) extend/develop the plot, (d) provide a different viewpoint, (e) contribute</w:t>
      </w:r>
      <w:r>
        <w:rPr>
          <w:rFonts w:ascii="TimesTen-Roman" w:hAnsi="TimesTen-Roman" w:cs="TimesTen-Roman"/>
          <w:sz w:val="24"/>
          <w:szCs w:val="24"/>
        </w:rPr>
        <w:t xml:space="preserve"> </w:t>
      </w:r>
      <w:r w:rsidRPr="009D69D3">
        <w:rPr>
          <w:rFonts w:ascii="TimesTen-Roman" w:hAnsi="TimesTen-Roman" w:cs="TimesTen-Roman"/>
          <w:sz w:val="24"/>
          <w:szCs w:val="24"/>
        </w:rPr>
        <w:t>to the text’s coherence, and (f) reinforce the text. Fang goes on</w:t>
      </w:r>
      <w:r>
        <w:rPr>
          <w:rFonts w:ascii="TimesTen-Roman" w:hAnsi="TimesTen-Roman" w:cs="TimesTen-Roman"/>
          <w:sz w:val="24"/>
          <w:szCs w:val="24"/>
        </w:rPr>
        <w:t xml:space="preserve"> </w:t>
      </w:r>
      <w:r w:rsidRPr="009D69D3">
        <w:rPr>
          <w:rFonts w:ascii="TimesTen-Roman" w:hAnsi="TimesTen-Roman" w:cs="TimesTen-Roman"/>
          <w:sz w:val="24"/>
          <w:szCs w:val="24"/>
        </w:rPr>
        <w:t>to list several benefits that pictures pr</w:t>
      </w:r>
      <w:r>
        <w:rPr>
          <w:rFonts w:ascii="TimesTen-Roman" w:hAnsi="TimesTen-Roman" w:cs="TimesTen-Roman"/>
          <w:sz w:val="24"/>
          <w:szCs w:val="24"/>
        </w:rPr>
        <w:t xml:space="preserve">ovide, including such things as </w:t>
      </w:r>
      <w:r w:rsidRPr="009D69D3">
        <w:rPr>
          <w:rFonts w:ascii="TimesTen-Roman" w:hAnsi="TimesTen-Roman" w:cs="TimesTen-Roman"/>
          <w:sz w:val="24"/>
          <w:szCs w:val="24"/>
        </w:rPr>
        <w:t>motivating</w:t>
      </w:r>
      <w:r>
        <w:rPr>
          <w:rFonts w:ascii="TimesTen-Roman" w:hAnsi="TimesTen-Roman" w:cs="TimesTen-Roman"/>
          <w:sz w:val="24"/>
          <w:szCs w:val="24"/>
        </w:rPr>
        <w:t xml:space="preserve"> </w:t>
      </w:r>
      <w:r w:rsidRPr="009D69D3">
        <w:rPr>
          <w:rFonts w:ascii="TimesTen-Roman" w:hAnsi="TimesTen-Roman" w:cs="TimesTen-Roman"/>
          <w:sz w:val="24"/>
          <w:szCs w:val="24"/>
        </w:rPr>
        <w:t>the reader, promoting creativity, serving as mental scaffolds, fostering</w:t>
      </w:r>
      <w:r>
        <w:rPr>
          <w:rFonts w:ascii="TimesTen-Roman" w:hAnsi="TimesTen-Roman" w:cs="TimesTen-Roman"/>
          <w:sz w:val="24"/>
          <w:szCs w:val="24"/>
        </w:rPr>
        <w:t xml:space="preserve"> </w:t>
      </w:r>
      <w:r w:rsidRPr="009D69D3">
        <w:rPr>
          <w:rFonts w:ascii="TimesTen-Roman" w:hAnsi="TimesTen-Roman" w:cs="TimesTen-Roman"/>
          <w:sz w:val="24"/>
          <w:szCs w:val="24"/>
        </w:rPr>
        <w:t>aesthetic appreciation, and promoting children’s language and literacy.</w:t>
      </w:r>
    </w:p>
    <w:p w:rsidR="00CE6B1E" w:rsidRDefault="00CE6B1E" w:rsidP="00CE6B1E">
      <w:pPr>
        <w:autoSpaceDE w:val="0"/>
        <w:autoSpaceDN w:val="0"/>
        <w:adjustRightInd w:val="0"/>
        <w:spacing w:after="0" w:line="480" w:lineRule="auto"/>
        <w:ind w:firstLine="567"/>
        <w:jc w:val="both"/>
        <w:rPr>
          <w:rFonts w:ascii="TimesTen-Roman" w:hAnsi="TimesTen-Roman" w:cs="TimesTen-Roman"/>
          <w:sz w:val="24"/>
          <w:szCs w:val="24"/>
        </w:rPr>
      </w:pPr>
      <w:r w:rsidRPr="00143ABC">
        <w:rPr>
          <w:rFonts w:ascii="TimesTen-Roman" w:hAnsi="TimesTen-Roman" w:cs="TimesTen-Roman"/>
          <w:sz w:val="24"/>
          <w:szCs w:val="24"/>
        </w:rPr>
        <w:t>As an addendum</w:t>
      </w:r>
      <w:r>
        <w:rPr>
          <w:rFonts w:ascii="TimesTen-Roman" w:hAnsi="TimesTen-Roman" w:cs="TimesTen-Roman"/>
          <w:sz w:val="24"/>
          <w:szCs w:val="24"/>
        </w:rPr>
        <w:t xml:space="preserve">, </w:t>
      </w:r>
      <w:r w:rsidRPr="00891BC3">
        <w:rPr>
          <w:rFonts w:ascii="TimesTen-Roman" w:hAnsi="TimesTen-Roman" w:cs="TimesTen-Roman"/>
          <w:sz w:val="24"/>
          <w:szCs w:val="24"/>
        </w:rPr>
        <w:t>Levin and Mayer</w:t>
      </w:r>
      <w:r>
        <w:rPr>
          <w:rFonts w:ascii="TimesTen-Roman" w:hAnsi="TimesTen-Roman" w:cs="TimesTen-Roman"/>
          <w:sz w:val="24"/>
          <w:szCs w:val="24"/>
        </w:rPr>
        <w:t xml:space="preserve"> (1993, as cited in Carney and Levin</w:t>
      </w:r>
      <w:r>
        <w:rPr>
          <w:rFonts w:ascii="TimesTen-Roman" w:hAnsi="TimesTen-Roman" w:cs="TimesTen-Roman"/>
        </w:rPr>
        <w:t xml:space="preserve">, </w:t>
      </w:r>
      <w:r>
        <w:rPr>
          <w:rFonts w:ascii="TimesTen-Roman" w:hAnsi="TimesTen-Roman" w:cs="TimesTen-Roman"/>
          <w:sz w:val="24"/>
          <w:szCs w:val="24"/>
        </w:rPr>
        <w:t>2002</w:t>
      </w:r>
      <w:r w:rsidRPr="00891BC3">
        <w:rPr>
          <w:rFonts w:ascii="TimesTen-Roman" w:hAnsi="TimesTen-Roman" w:cs="TimesTen-Roman"/>
          <w:sz w:val="24"/>
          <w:szCs w:val="24"/>
        </w:rPr>
        <w:t>) proposed seven “C” principles for explaining the “whys” of picture facilitation.</w:t>
      </w:r>
      <w:r>
        <w:rPr>
          <w:rFonts w:ascii="TimesTen-Roman" w:hAnsi="TimesTen-Roman" w:cs="TimesTen-Roman"/>
          <w:sz w:val="24"/>
          <w:szCs w:val="24"/>
        </w:rPr>
        <w:t xml:space="preserve"> </w:t>
      </w:r>
      <w:r w:rsidRPr="00891BC3">
        <w:rPr>
          <w:rFonts w:ascii="TimesTen-Roman" w:hAnsi="TimesTen-Roman" w:cs="TimesTen-Roman"/>
          <w:sz w:val="24"/>
          <w:szCs w:val="24"/>
        </w:rPr>
        <w:t>In particular, they suggest that pictures improve students’ learning</w:t>
      </w:r>
      <w:r>
        <w:rPr>
          <w:rFonts w:ascii="TimesTen-Roman" w:hAnsi="TimesTen-Roman" w:cs="TimesTen-Roman"/>
          <w:sz w:val="24"/>
          <w:szCs w:val="24"/>
        </w:rPr>
        <w:t xml:space="preserve"> </w:t>
      </w:r>
      <w:r w:rsidRPr="00891BC3">
        <w:rPr>
          <w:rFonts w:ascii="TimesTen-Roman" w:hAnsi="TimesTen-Roman" w:cs="TimesTen-Roman"/>
          <w:sz w:val="24"/>
          <w:szCs w:val="24"/>
        </w:rPr>
        <w:t>from text because they make the text more concentrated (focused, with respect</w:t>
      </w:r>
      <w:r>
        <w:rPr>
          <w:rFonts w:ascii="TimesTen-Roman" w:hAnsi="TimesTen-Roman" w:cs="TimesTen-Roman"/>
          <w:sz w:val="24"/>
          <w:szCs w:val="24"/>
        </w:rPr>
        <w:t xml:space="preserve"> </w:t>
      </w:r>
      <w:r w:rsidRPr="00891BC3">
        <w:rPr>
          <w:rFonts w:ascii="TimesTen-Roman" w:hAnsi="TimesTen-Roman" w:cs="TimesTen-Roman"/>
          <w:sz w:val="24"/>
          <w:szCs w:val="24"/>
        </w:rPr>
        <w:t>to directing a reader’s attention), compact/concise (“a picture is worth</w:t>
      </w:r>
      <w:r>
        <w:rPr>
          <w:rFonts w:ascii="TimesTen-Roman" w:hAnsi="TimesTen-Roman" w:cs="TimesTen-Roman"/>
          <w:sz w:val="24"/>
          <w:szCs w:val="24"/>
        </w:rPr>
        <w:t xml:space="preserve"> </w:t>
      </w:r>
      <w:r w:rsidRPr="00891BC3">
        <w:rPr>
          <w:rFonts w:ascii="TimesTen-Roman" w:hAnsi="TimesTen-Roman" w:cs="TimesTen-Roman"/>
          <w:sz w:val="24"/>
          <w:szCs w:val="24"/>
        </w:rPr>
        <w:t>a thousand words”), concrete (the representation function), coherent (the</w:t>
      </w:r>
      <w:r>
        <w:rPr>
          <w:rFonts w:ascii="TimesTen-Roman" w:hAnsi="TimesTen-Roman" w:cs="TimesTen-Roman"/>
          <w:sz w:val="24"/>
          <w:szCs w:val="24"/>
        </w:rPr>
        <w:t xml:space="preserve"> </w:t>
      </w:r>
      <w:r w:rsidRPr="00891BC3">
        <w:rPr>
          <w:rFonts w:ascii="TimesTen-Roman" w:hAnsi="TimesTen-Roman" w:cs="TimesTen-Roman"/>
          <w:sz w:val="24"/>
          <w:szCs w:val="24"/>
        </w:rPr>
        <w:t xml:space="preserve">organization </w:t>
      </w:r>
      <w:r w:rsidRPr="00891BC3">
        <w:rPr>
          <w:rFonts w:ascii="TimesTen-Roman" w:hAnsi="TimesTen-Roman" w:cs="TimesTen-Roman"/>
          <w:sz w:val="24"/>
          <w:szCs w:val="24"/>
        </w:rPr>
        <w:lastRenderedPageBreak/>
        <w:t>function), comprehensible (the interpretation function), correspondent</w:t>
      </w:r>
      <w:r>
        <w:rPr>
          <w:rFonts w:ascii="TimesTen-Roman" w:hAnsi="TimesTen-Roman" w:cs="TimesTen-Roman"/>
          <w:sz w:val="24"/>
          <w:szCs w:val="24"/>
        </w:rPr>
        <w:t xml:space="preserve"> </w:t>
      </w:r>
      <w:r w:rsidRPr="00891BC3">
        <w:rPr>
          <w:rFonts w:ascii="TimesTen-Roman" w:hAnsi="TimesTen-Roman" w:cs="TimesTen-Roman"/>
          <w:sz w:val="24"/>
          <w:szCs w:val="24"/>
        </w:rPr>
        <w:t>(relating unfamiliar text to a reader’s prior knowledge), and codable</w:t>
      </w:r>
      <w:r>
        <w:rPr>
          <w:rFonts w:ascii="TimesTen-Roman" w:hAnsi="TimesTen-Roman" w:cs="TimesTen-Roman"/>
          <w:sz w:val="24"/>
          <w:szCs w:val="24"/>
        </w:rPr>
        <w:t xml:space="preserve"> </w:t>
      </w:r>
      <w:r w:rsidRPr="00891BC3">
        <w:rPr>
          <w:rFonts w:ascii="TimesTen-Roman" w:hAnsi="TimesTen-Roman" w:cs="TimesTen-Roman"/>
          <w:sz w:val="24"/>
          <w:szCs w:val="24"/>
        </w:rPr>
        <w:t>(the mnemonic transformation function).</w:t>
      </w:r>
    </w:p>
    <w:p w:rsidR="00CE6B1E" w:rsidRDefault="00CE6B1E" w:rsidP="00CE6B1E">
      <w:pPr>
        <w:pStyle w:val="Default"/>
        <w:spacing w:line="480" w:lineRule="auto"/>
        <w:ind w:firstLine="567"/>
        <w:jc w:val="both"/>
        <w:rPr>
          <w:lang w:val="en-US"/>
        </w:rPr>
      </w:pPr>
      <w:r>
        <w:t xml:space="preserve">Based on the statements of some linguists above, </w:t>
      </w:r>
      <w:r w:rsidRPr="00FE0084">
        <w:rPr>
          <w:color w:val="auto"/>
        </w:rPr>
        <w:t>the writer concludes that</w:t>
      </w:r>
      <w:r w:rsidRPr="00881266">
        <w:rPr>
          <w:color w:val="C00000"/>
        </w:rPr>
        <w:t xml:space="preserve"> </w:t>
      </w:r>
      <w:r w:rsidRPr="00FE0084">
        <w:rPr>
          <w:color w:val="auto"/>
        </w:rPr>
        <w:t>pictures facilitation which existed in illustrated short story book have benefit</w:t>
      </w:r>
      <w:r>
        <w:rPr>
          <w:color w:val="auto"/>
        </w:rPr>
        <w:t xml:space="preserve"> to help comprehension more than</w:t>
      </w:r>
      <w:r w:rsidRPr="00FE0084">
        <w:rPr>
          <w:color w:val="auto"/>
        </w:rPr>
        <w:t xml:space="preserve"> </w:t>
      </w:r>
      <w:r>
        <w:rPr>
          <w:color w:val="auto"/>
        </w:rPr>
        <w:t xml:space="preserve">the </w:t>
      </w:r>
      <w:r w:rsidRPr="00FE0084">
        <w:rPr>
          <w:color w:val="auto"/>
        </w:rPr>
        <w:t>books</w:t>
      </w:r>
      <w:r>
        <w:rPr>
          <w:color w:val="auto"/>
        </w:rPr>
        <w:t xml:space="preserve"> which do not have any illustrations</w:t>
      </w:r>
      <w:r w:rsidRPr="00FE0084">
        <w:rPr>
          <w:color w:val="auto"/>
        </w:rPr>
        <w:t xml:space="preserve">. </w:t>
      </w:r>
      <w:r>
        <w:t>Therefore, illustrated short stories seem to be appropriate as an alternative aid for language teachers in preparing reading material especially on narrative text material for the students.</w:t>
      </w: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CE6B1E">
      <w:pPr>
        <w:pStyle w:val="Default"/>
        <w:spacing w:line="480" w:lineRule="auto"/>
        <w:ind w:firstLine="567"/>
        <w:jc w:val="both"/>
        <w:rPr>
          <w:lang w:val="en-US"/>
        </w:rPr>
      </w:pPr>
    </w:p>
    <w:p w:rsidR="00A80CB6" w:rsidRDefault="00A80CB6" w:rsidP="00A80CB6">
      <w:pPr>
        <w:jc w:val="center"/>
        <w:rPr>
          <w:rFonts w:ascii="Times New Roman" w:hAnsi="Times New Roman"/>
          <w:b/>
          <w:sz w:val="28"/>
          <w:szCs w:val="28"/>
        </w:rPr>
      </w:pPr>
      <w:r>
        <w:rPr>
          <w:rFonts w:ascii="Times New Roman" w:hAnsi="Times New Roman"/>
          <w:b/>
          <w:sz w:val="28"/>
          <w:szCs w:val="28"/>
        </w:rPr>
        <w:lastRenderedPageBreak/>
        <w:t>CHAPTER</w:t>
      </w:r>
      <w:r w:rsidRPr="002A494F">
        <w:rPr>
          <w:rFonts w:ascii="Times New Roman" w:hAnsi="Times New Roman"/>
          <w:b/>
          <w:sz w:val="28"/>
          <w:szCs w:val="28"/>
        </w:rPr>
        <w:t xml:space="preserve"> III</w:t>
      </w:r>
    </w:p>
    <w:p w:rsidR="00A80CB6" w:rsidRDefault="00A80CB6" w:rsidP="00A80CB6">
      <w:pPr>
        <w:jc w:val="center"/>
        <w:rPr>
          <w:rFonts w:ascii="Times New Roman" w:hAnsi="Times New Roman"/>
          <w:b/>
          <w:sz w:val="28"/>
          <w:szCs w:val="28"/>
        </w:rPr>
      </w:pPr>
      <w:r>
        <w:rPr>
          <w:rFonts w:ascii="Times New Roman" w:hAnsi="Times New Roman"/>
          <w:b/>
          <w:sz w:val="28"/>
          <w:szCs w:val="28"/>
        </w:rPr>
        <w:t>RESEARCH METHODOLOGY</w:t>
      </w:r>
    </w:p>
    <w:p w:rsidR="00A80CB6" w:rsidRDefault="00A80CB6" w:rsidP="00A80CB6">
      <w:pPr>
        <w:jc w:val="center"/>
        <w:rPr>
          <w:rFonts w:ascii="Times New Roman" w:hAnsi="Times New Roman"/>
          <w:b/>
          <w:sz w:val="28"/>
          <w:szCs w:val="28"/>
        </w:rPr>
      </w:pPr>
    </w:p>
    <w:p w:rsidR="00A80CB6" w:rsidRPr="00D65223" w:rsidRDefault="00A80CB6" w:rsidP="00A80CB6">
      <w:pPr>
        <w:pStyle w:val="ListParagraph"/>
        <w:numPr>
          <w:ilvl w:val="0"/>
          <w:numId w:val="8"/>
        </w:numPr>
        <w:spacing w:after="0" w:line="480" w:lineRule="auto"/>
        <w:ind w:left="562" w:hanging="562"/>
        <w:jc w:val="both"/>
        <w:rPr>
          <w:rFonts w:ascii="Times New Roman" w:hAnsi="Times New Roman"/>
          <w:b/>
          <w:sz w:val="24"/>
          <w:szCs w:val="24"/>
        </w:rPr>
      </w:pPr>
      <w:r w:rsidRPr="00D65223">
        <w:rPr>
          <w:rFonts w:ascii="Times New Roman" w:hAnsi="Times New Roman"/>
          <w:b/>
          <w:sz w:val="24"/>
          <w:szCs w:val="24"/>
        </w:rPr>
        <w:t xml:space="preserve">Research </w:t>
      </w:r>
      <w:r>
        <w:rPr>
          <w:rFonts w:ascii="Times New Roman" w:hAnsi="Times New Roman"/>
          <w:b/>
          <w:sz w:val="24"/>
          <w:szCs w:val="24"/>
        </w:rPr>
        <w:t>Method</w:t>
      </w:r>
    </w:p>
    <w:p w:rsidR="00A80CB6" w:rsidRDefault="00A80CB6" w:rsidP="00A80CB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This study aimed at finding out the effect of illustrated short story in improving reading comprehension at the eight year students of SMPN 5 Mataram in the Academic year of 2009/2010. The </w:t>
      </w:r>
      <w:r w:rsidRPr="004874FE">
        <w:rPr>
          <w:rFonts w:ascii="Times New Roman" w:hAnsi="Times New Roman"/>
          <w:sz w:val="24"/>
          <w:szCs w:val="24"/>
        </w:rPr>
        <w:t>research</w:t>
      </w:r>
      <w:r>
        <w:rPr>
          <w:rFonts w:ascii="Times New Roman" w:hAnsi="Times New Roman"/>
          <w:sz w:val="24"/>
          <w:szCs w:val="24"/>
        </w:rPr>
        <w:t xml:space="preserve"> was conducted for one month. </w:t>
      </w:r>
    </w:p>
    <w:p w:rsidR="00A80CB6" w:rsidRPr="00350E01" w:rsidRDefault="00315988" w:rsidP="00A80CB6">
      <w:pPr>
        <w:pStyle w:val="ListParagraph"/>
        <w:spacing w:line="480" w:lineRule="auto"/>
        <w:ind w:left="0" w:firstLine="567"/>
        <w:jc w:val="both"/>
        <w:rPr>
          <w:rFonts w:ascii="Times New Roman" w:hAnsi="Times New Roman"/>
          <w:sz w:val="24"/>
          <w:szCs w:val="24"/>
        </w:rPr>
      </w:pPr>
      <w:r w:rsidRPr="00315988">
        <w:rPr>
          <w:noProof/>
          <w:sz w:val="23"/>
          <w:szCs w:val="23"/>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3.4pt;margin-top:192.75pt;width:109.45pt;height:66pt;z-index:-251662336;mso-width-relative:margin;mso-height-relative:margin">
            <v:textbox style="mso-next-textbox:#_x0000_s1026">
              <w:txbxContent>
                <w:p w:rsidR="0006286D" w:rsidRDefault="0006286D" w:rsidP="00A80CB6">
                  <w:pPr>
                    <w:pStyle w:val="Default"/>
                    <w:rPr>
                      <w:color w:val="auto"/>
                      <w:sz w:val="23"/>
                      <w:szCs w:val="23"/>
                    </w:rPr>
                  </w:pPr>
                  <w:r>
                    <w:rPr>
                      <w:color w:val="auto"/>
                      <w:sz w:val="23"/>
                      <w:szCs w:val="23"/>
                    </w:rPr>
                    <w:t xml:space="preserve">     </w:t>
                  </w:r>
                </w:p>
                <w:p w:rsidR="0006286D" w:rsidRPr="00664A92" w:rsidRDefault="0006286D" w:rsidP="00A80CB6">
                  <w:pPr>
                    <w:tabs>
                      <w:tab w:val="right" w:pos="1134"/>
                    </w:tabs>
                    <w:autoSpaceDE w:val="0"/>
                    <w:autoSpaceDN w:val="0"/>
                    <w:adjustRightInd w:val="0"/>
                    <w:spacing w:after="0" w:line="240" w:lineRule="auto"/>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t xml:space="preserve">    </w:t>
                  </w:r>
                  <w:r w:rsidRPr="00664A92">
                    <w:rPr>
                      <w:rFonts w:ascii="Times New Roman" w:eastAsiaTheme="minorHAnsi" w:hAnsi="Times New Roman"/>
                      <w:b/>
                      <w:color w:val="000000"/>
                      <w:sz w:val="28"/>
                      <w:szCs w:val="28"/>
                    </w:rPr>
                    <w:t xml:space="preserve"> </w:t>
                  </w:r>
                  <w:r w:rsidRPr="00664A92">
                    <w:rPr>
                      <w:rFonts w:ascii="Times New Roman" w:eastAsiaTheme="minorHAnsi" w:hAnsi="Times New Roman"/>
                      <w:b/>
                      <w:color w:val="000000"/>
                      <w:sz w:val="28"/>
                      <w:szCs w:val="28"/>
                      <w:u w:val="single"/>
                    </w:rPr>
                    <w:t xml:space="preserve">E 01 </w:t>
                  </w:r>
                  <w:r>
                    <w:rPr>
                      <w:rFonts w:ascii="Times New Roman" w:eastAsiaTheme="minorHAnsi" w:hAnsi="Times New Roman"/>
                      <w:b/>
                      <w:color w:val="000000"/>
                      <w:sz w:val="28"/>
                      <w:szCs w:val="28"/>
                      <w:u w:val="single"/>
                    </w:rPr>
                    <w:tab/>
                  </w:r>
                  <w:r w:rsidRPr="00664A92">
                    <w:rPr>
                      <w:rFonts w:ascii="Times New Roman" w:eastAsiaTheme="minorHAnsi" w:hAnsi="Times New Roman"/>
                      <w:b/>
                      <w:color w:val="000000"/>
                      <w:sz w:val="28"/>
                      <w:szCs w:val="28"/>
                      <w:u w:val="single"/>
                    </w:rPr>
                    <w:t xml:space="preserve">x 02 </w:t>
                  </w:r>
                </w:p>
                <w:p w:rsidR="0006286D" w:rsidRPr="00664A92" w:rsidRDefault="0006286D" w:rsidP="00A80CB6">
                  <w:pPr>
                    <w:tabs>
                      <w:tab w:val="right" w:pos="1134"/>
                    </w:tabs>
                    <w:rPr>
                      <w:b/>
                      <w:sz w:val="28"/>
                      <w:szCs w:val="28"/>
                    </w:rPr>
                  </w:pPr>
                  <w:r>
                    <w:rPr>
                      <w:rFonts w:ascii="Times New Roman" w:eastAsiaTheme="minorHAnsi" w:hAnsi="Times New Roman"/>
                      <w:b/>
                      <w:color w:val="000000"/>
                      <w:sz w:val="28"/>
                      <w:szCs w:val="28"/>
                    </w:rPr>
                    <w:t xml:space="preserve">     C 03</w:t>
                  </w:r>
                  <w:r>
                    <w:rPr>
                      <w:rFonts w:ascii="Times New Roman" w:eastAsiaTheme="minorHAnsi" w:hAnsi="Times New Roman"/>
                      <w:b/>
                      <w:color w:val="000000"/>
                      <w:sz w:val="28"/>
                      <w:szCs w:val="28"/>
                    </w:rPr>
                    <w:tab/>
                    <w:t xml:space="preserve"> </w:t>
                  </w:r>
                  <w:r w:rsidRPr="00664A92">
                    <w:rPr>
                      <w:rFonts w:ascii="Times New Roman" w:eastAsiaTheme="minorHAnsi" w:hAnsi="Times New Roman"/>
                      <w:b/>
                      <w:color w:val="000000"/>
                      <w:sz w:val="28"/>
                      <w:szCs w:val="28"/>
                    </w:rPr>
                    <w:t>y 04</w:t>
                  </w:r>
                </w:p>
              </w:txbxContent>
            </v:textbox>
          </v:shape>
        </w:pict>
      </w:r>
      <w:r w:rsidR="00A80CB6" w:rsidRPr="00BA067B">
        <w:rPr>
          <w:rFonts w:ascii="Times New Roman" w:hAnsi="Times New Roman"/>
          <w:sz w:val="24"/>
          <w:szCs w:val="24"/>
        </w:rPr>
        <w:t xml:space="preserve">The research </w:t>
      </w:r>
      <w:r w:rsidR="00A80CB6">
        <w:rPr>
          <w:rFonts w:ascii="Times New Roman" w:hAnsi="Times New Roman"/>
          <w:sz w:val="24"/>
          <w:szCs w:val="24"/>
        </w:rPr>
        <w:t>method</w:t>
      </w:r>
      <w:r w:rsidR="00A80CB6" w:rsidRPr="00BA067B">
        <w:rPr>
          <w:rFonts w:ascii="Times New Roman" w:hAnsi="Times New Roman"/>
          <w:sz w:val="24"/>
          <w:szCs w:val="24"/>
        </w:rPr>
        <w:t xml:space="preserve"> </w:t>
      </w:r>
      <w:r w:rsidR="00A80CB6">
        <w:rPr>
          <w:rFonts w:ascii="Times New Roman" w:hAnsi="Times New Roman"/>
          <w:sz w:val="24"/>
          <w:szCs w:val="24"/>
        </w:rPr>
        <w:t>was</w:t>
      </w:r>
      <w:r w:rsidR="00A80CB6" w:rsidRPr="00BA067B">
        <w:rPr>
          <w:rFonts w:ascii="Times New Roman" w:hAnsi="Times New Roman"/>
          <w:sz w:val="24"/>
          <w:szCs w:val="24"/>
        </w:rPr>
        <w:t xml:space="preserve"> an experimental </w:t>
      </w:r>
      <w:r w:rsidR="00A80CB6">
        <w:rPr>
          <w:rFonts w:ascii="Times New Roman" w:hAnsi="Times New Roman"/>
          <w:sz w:val="24"/>
          <w:szCs w:val="24"/>
        </w:rPr>
        <w:t>research</w:t>
      </w:r>
      <w:r w:rsidR="00A80CB6" w:rsidRPr="00BA067B">
        <w:rPr>
          <w:rFonts w:ascii="Times New Roman" w:hAnsi="Times New Roman"/>
          <w:sz w:val="24"/>
          <w:szCs w:val="24"/>
        </w:rPr>
        <w:t xml:space="preserve">. </w:t>
      </w:r>
      <w:r w:rsidR="00A80CB6" w:rsidRPr="00350E01">
        <w:rPr>
          <w:rFonts w:ascii="Times New Roman" w:hAnsi="Times New Roman"/>
          <w:sz w:val="24"/>
          <w:szCs w:val="24"/>
        </w:rPr>
        <w:t>Experimental research describes what will happen when certain variables are carefully controlled or manipulated</w:t>
      </w:r>
      <w:r w:rsidR="00A80CB6">
        <w:rPr>
          <w:rFonts w:ascii="Times New Roman" w:hAnsi="Times New Roman"/>
          <w:sz w:val="24"/>
          <w:szCs w:val="24"/>
        </w:rPr>
        <w:t xml:space="preserve"> (Johnson, 1993)</w:t>
      </w:r>
      <w:r w:rsidR="00A80CB6" w:rsidRPr="00350E01">
        <w:rPr>
          <w:rFonts w:ascii="Times New Roman" w:hAnsi="Times New Roman"/>
          <w:sz w:val="24"/>
          <w:szCs w:val="24"/>
        </w:rPr>
        <w:t xml:space="preserve">. Here, the writer </w:t>
      </w:r>
      <w:r w:rsidR="00A80CB6">
        <w:rPr>
          <w:rFonts w:ascii="Times New Roman" w:hAnsi="Times New Roman"/>
          <w:sz w:val="24"/>
          <w:szCs w:val="24"/>
        </w:rPr>
        <w:t>employed</w:t>
      </w:r>
      <w:r w:rsidR="00A80CB6" w:rsidRPr="00350E01">
        <w:rPr>
          <w:rFonts w:ascii="Times New Roman" w:hAnsi="Times New Roman"/>
          <w:sz w:val="24"/>
          <w:szCs w:val="24"/>
        </w:rPr>
        <w:t xml:space="preserve"> </w:t>
      </w:r>
      <w:r w:rsidR="00A80CB6">
        <w:rPr>
          <w:rFonts w:ascii="Times New Roman" w:hAnsi="Times New Roman"/>
          <w:sz w:val="24"/>
          <w:szCs w:val="24"/>
        </w:rPr>
        <w:t xml:space="preserve">illustrated </w:t>
      </w:r>
      <w:r w:rsidR="00A80CB6" w:rsidRPr="00350E01">
        <w:rPr>
          <w:rFonts w:ascii="Times New Roman" w:hAnsi="Times New Roman"/>
          <w:sz w:val="24"/>
          <w:szCs w:val="24"/>
        </w:rPr>
        <w:t>short stor</w:t>
      </w:r>
      <w:r w:rsidR="00A80CB6">
        <w:rPr>
          <w:rFonts w:ascii="Times New Roman" w:hAnsi="Times New Roman"/>
          <w:sz w:val="24"/>
          <w:szCs w:val="24"/>
        </w:rPr>
        <w:t>ies</w:t>
      </w:r>
      <w:r w:rsidR="00A80CB6" w:rsidRPr="00350E01">
        <w:rPr>
          <w:rFonts w:ascii="Times New Roman" w:hAnsi="Times New Roman"/>
          <w:sz w:val="24"/>
          <w:szCs w:val="24"/>
        </w:rPr>
        <w:t xml:space="preserve"> as the reading material </w:t>
      </w:r>
      <w:r w:rsidR="00A80CB6">
        <w:rPr>
          <w:rFonts w:ascii="Times New Roman" w:hAnsi="Times New Roman"/>
          <w:sz w:val="24"/>
          <w:szCs w:val="24"/>
        </w:rPr>
        <w:t xml:space="preserve">for the </w:t>
      </w:r>
      <w:r w:rsidR="00A80CB6" w:rsidRPr="00350E01">
        <w:rPr>
          <w:rFonts w:ascii="Times New Roman" w:hAnsi="Times New Roman"/>
          <w:sz w:val="24"/>
          <w:szCs w:val="24"/>
        </w:rPr>
        <w:t xml:space="preserve">treatment. </w:t>
      </w:r>
      <w:r w:rsidR="00A80CB6">
        <w:rPr>
          <w:rFonts w:ascii="Times New Roman" w:hAnsi="Times New Roman"/>
          <w:sz w:val="24"/>
          <w:szCs w:val="24"/>
        </w:rPr>
        <w:t>Thus</w:t>
      </w:r>
      <w:r w:rsidR="00A80CB6" w:rsidRPr="00350E01">
        <w:rPr>
          <w:rFonts w:ascii="Times New Roman" w:hAnsi="Times New Roman"/>
          <w:sz w:val="24"/>
          <w:szCs w:val="24"/>
        </w:rPr>
        <w:t>, the writer want</w:t>
      </w:r>
      <w:r w:rsidR="00A80CB6">
        <w:rPr>
          <w:rFonts w:ascii="Times New Roman" w:hAnsi="Times New Roman"/>
          <w:sz w:val="24"/>
          <w:szCs w:val="24"/>
        </w:rPr>
        <w:t>ed</w:t>
      </w:r>
      <w:r w:rsidR="00A80CB6" w:rsidRPr="00350E01">
        <w:rPr>
          <w:rFonts w:ascii="Times New Roman" w:hAnsi="Times New Roman"/>
          <w:sz w:val="24"/>
          <w:szCs w:val="24"/>
        </w:rPr>
        <w:t xml:space="preserve"> to </w:t>
      </w:r>
      <w:r w:rsidR="00A80CB6">
        <w:rPr>
          <w:rFonts w:ascii="Times New Roman" w:hAnsi="Times New Roman"/>
          <w:sz w:val="24"/>
          <w:szCs w:val="24"/>
        </w:rPr>
        <w:t xml:space="preserve">figure out </w:t>
      </w:r>
      <w:r w:rsidR="00A80CB6" w:rsidRPr="00350E01">
        <w:rPr>
          <w:rFonts w:ascii="Times New Roman" w:hAnsi="Times New Roman"/>
          <w:sz w:val="24"/>
          <w:szCs w:val="24"/>
        </w:rPr>
        <w:t>what w</w:t>
      </w:r>
      <w:r w:rsidR="00A80CB6">
        <w:rPr>
          <w:rFonts w:ascii="Times New Roman" w:hAnsi="Times New Roman"/>
          <w:sz w:val="24"/>
          <w:szCs w:val="24"/>
          <w:lang w:val="en-US"/>
        </w:rPr>
        <w:t>ould</w:t>
      </w:r>
      <w:r w:rsidR="00A80CB6" w:rsidRPr="00350E01">
        <w:rPr>
          <w:rFonts w:ascii="Times New Roman" w:hAnsi="Times New Roman"/>
          <w:sz w:val="24"/>
          <w:szCs w:val="24"/>
        </w:rPr>
        <w:t xml:space="preserve"> happen in students’ achievement when they </w:t>
      </w:r>
      <w:r w:rsidR="00A80CB6">
        <w:rPr>
          <w:rFonts w:ascii="Times New Roman" w:hAnsi="Times New Roman"/>
          <w:sz w:val="24"/>
          <w:szCs w:val="24"/>
          <w:lang w:val="en-US"/>
        </w:rPr>
        <w:t>we</w:t>
      </w:r>
      <w:r w:rsidR="00A80CB6" w:rsidRPr="00350E01">
        <w:rPr>
          <w:rFonts w:ascii="Times New Roman" w:hAnsi="Times New Roman"/>
          <w:sz w:val="24"/>
          <w:szCs w:val="24"/>
        </w:rPr>
        <w:t xml:space="preserve">re taught using </w:t>
      </w:r>
      <w:r w:rsidR="00A80CB6">
        <w:rPr>
          <w:rFonts w:ascii="Times New Roman" w:hAnsi="Times New Roman"/>
          <w:sz w:val="24"/>
          <w:szCs w:val="24"/>
        </w:rPr>
        <w:t>illustrated short stories</w:t>
      </w:r>
      <w:r w:rsidR="00A80CB6" w:rsidRPr="00350E01">
        <w:rPr>
          <w:rFonts w:ascii="Times New Roman" w:hAnsi="Times New Roman"/>
          <w:sz w:val="24"/>
          <w:szCs w:val="24"/>
        </w:rPr>
        <w:t xml:space="preserve">. </w:t>
      </w:r>
      <w:r w:rsidR="00A80CB6">
        <w:rPr>
          <w:rFonts w:ascii="Times New Roman" w:hAnsi="Times New Roman"/>
          <w:sz w:val="24"/>
          <w:szCs w:val="24"/>
        </w:rPr>
        <w:t xml:space="preserve">This study used a pre-test and a </w:t>
      </w:r>
      <w:r w:rsidR="00A80CB6" w:rsidRPr="00350E01">
        <w:rPr>
          <w:rFonts w:ascii="Times New Roman" w:hAnsi="Times New Roman"/>
          <w:sz w:val="24"/>
          <w:szCs w:val="24"/>
        </w:rPr>
        <w:t>post</w:t>
      </w:r>
      <w:r w:rsidR="00A80CB6">
        <w:rPr>
          <w:rFonts w:ascii="Times New Roman" w:hAnsi="Times New Roman"/>
          <w:sz w:val="24"/>
          <w:szCs w:val="24"/>
        </w:rPr>
        <w:t>-test for data collection.</w:t>
      </w:r>
      <w:r w:rsidR="00A80CB6" w:rsidRPr="00350E01">
        <w:rPr>
          <w:rFonts w:ascii="Times New Roman" w:hAnsi="Times New Roman"/>
          <w:sz w:val="24"/>
          <w:szCs w:val="24"/>
        </w:rPr>
        <w:t xml:space="preserve"> Th</w:t>
      </w:r>
      <w:r w:rsidR="00A80CB6">
        <w:rPr>
          <w:rFonts w:ascii="Times New Roman" w:hAnsi="Times New Roman"/>
          <w:sz w:val="24"/>
          <w:szCs w:val="24"/>
        </w:rPr>
        <w:t>e</w:t>
      </w:r>
      <w:r w:rsidR="00A80CB6" w:rsidRPr="00350E01">
        <w:rPr>
          <w:rFonts w:ascii="Times New Roman" w:hAnsi="Times New Roman"/>
          <w:sz w:val="24"/>
          <w:szCs w:val="24"/>
        </w:rPr>
        <w:t xml:space="preserve"> design of the experiment </w:t>
      </w:r>
      <w:r w:rsidR="00A80CB6">
        <w:rPr>
          <w:rFonts w:ascii="Times New Roman" w:hAnsi="Times New Roman"/>
          <w:sz w:val="24"/>
          <w:szCs w:val="24"/>
        </w:rPr>
        <w:t xml:space="preserve">is </w:t>
      </w:r>
      <w:r w:rsidR="00A80CB6" w:rsidRPr="00350E01">
        <w:rPr>
          <w:rFonts w:ascii="Times New Roman" w:hAnsi="Times New Roman"/>
          <w:sz w:val="24"/>
          <w:szCs w:val="24"/>
        </w:rPr>
        <w:t>described as follows:</w:t>
      </w:r>
    </w:p>
    <w:p w:rsidR="00A80CB6" w:rsidRDefault="00A80CB6" w:rsidP="00A80CB6">
      <w:pPr>
        <w:pStyle w:val="Default"/>
        <w:spacing w:line="480" w:lineRule="auto"/>
        <w:ind w:left="567" w:firstLine="567"/>
        <w:jc w:val="both"/>
        <w:rPr>
          <w:color w:val="auto"/>
          <w:sz w:val="23"/>
          <w:szCs w:val="23"/>
        </w:rPr>
      </w:pPr>
      <w:r>
        <w:rPr>
          <w:color w:val="auto"/>
          <w:sz w:val="23"/>
          <w:szCs w:val="23"/>
        </w:rPr>
        <w:t xml:space="preserve"> </w:t>
      </w:r>
    </w:p>
    <w:p w:rsidR="00A80CB6" w:rsidRDefault="00A80CB6" w:rsidP="00A80CB6">
      <w:pPr>
        <w:pStyle w:val="Default"/>
        <w:spacing w:line="480" w:lineRule="auto"/>
        <w:ind w:left="567"/>
        <w:jc w:val="both"/>
        <w:rPr>
          <w:color w:val="auto"/>
          <w:sz w:val="23"/>
          <w:szCs w:val="23"/>
        </w:rPr>
      </w:pPr>
    </w:p>
    <w:p w:rsidR="00A80CB6" w:rsidRDefault="00A80CB6" w:rsidP="00A80CB6">
      <w:pPr>
        <w:pStyle w:val="Default"/>
        <w:spacing w:line="480" w:lineRule="auto"/>
        <w:ind w:left="567"/>
        <w:jc w:val="both"/>
        <w:rPr>
          <w:color w:val="auto"/>
          <w:sz w:val="23"/>
          <w:szCs w:val="23"/>
        </w:rPr>
      </w:pPr>
    </w:p>
    <w:p w:rsidR="00A80CB6" w:rsidRPr="0004200D" w:rsidRDefault="00A80CB6" w:rsidP="00A80CB6">
      <w:pPr>
        <w:tabs>
          <w:tab w:val="left" w:pos="5670"/>
        </w:tabs>
        <w:autoSpaceDE w:val="0"/>
        <w:autoSpaceDN w:val="0"/>
        <w:adjustRightInd w:val="0"/>
        <w:spacing w:after="0" w:line="480" w:lineRule="auto"/>
        <w:ind w:left="567"/>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t xml:space="preserve"> </w:t>
      </w:r>
      <w:r w:rsidRPr="0004200D">
        <w:rPr>
          <w:rFonts w:ascii="Times New Roman" w:eastAsiaTheme="minorHAnsi" w:hAnsi="Times New Roman"/>
          <w:color w:val="000000"/>
          <w:sz w:val="24"/>
          <w:szCs w:val="24"/>
        </w:rPr>
        <w:tab/>
        <w:t xml:space="preserve">(Arikunto, 2006:86) </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t xml:space="preserve">E </w:t>
      </w:r>
      <w:r w:rsidRPr="0004200D">
        <w:rPr>
          <w:rFonts w:ascii="Times New Roman" w:eastAsiaTheme="minorHAnsi" w:hAnsi="Times New Roman"/>
          <w:color w:val="000000"/>
          <w:sz w:val="24"/>
          <w:szCs w:val="24"/>
        </w:rPr>
        <w:tab/>
        <w:t xml:space="preserve">: Experimental group </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t>C</w:t>
      </w:r>
      <w:r w:rsidRPr="0004200D">
        <w:rPr>
          <w:rFonts w:ascii="Times New Roman" w:eastAsiaTheme="minorHAnsi" w:hAnsi="Times New Roman"/>
          <w:color w:val="000000"/>
          <w:sz w:val="24"/>
          <w:szCs w:val="24"/>
        </w:rPr>
        <w:tab/>
        <w:t xml:space="preserve">: Control group </w:t>
      </w:r>
    </w:p>
    <w:p w:rsidR="00A80CB6" w:rsidRPr="001B75B1"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lang w:val="en-US"/>
        </w:rPr>
      </w:pPr>
      <w:r w:rsidRPr="0004200D">
        <w:rPr>
          <w:rFonts w:ascii="Times New Roman" w:eastAsiaTheme="minorHAnsi" w:hAnsi="Times New Roman"/>
          <w:color w:val="000000"/>
          <w:sz w:val="24"/>
          <w:szCs w:val="24"/>
        </w:rPr>
        <w:t>01</w:t>
      </w:r>
      <w:r w:rsidRPr="0004200D">
        <w:rPr>
          <w:rFonts w:ascii="Times New Roman" w:eastAsiaTheme="minorHAnsi" w:hAnsi="Times New Roman"/>
          <w:color w:val="000000"/>
          <w:sz w:val="24"/>
          <w:szCs w:val="24"/>
        </w:rPr>
        <w:tab/>
      </w:r>
      <w:r>
        <w:rPr>
          <w:rFonts w:ascii="Times New Roman" w:eastAsiaTheme="minorHAnsi" w:hAnsi="Times New Roman"/>
          <w:color w:val="000000"/>
          <w:sz w:val="24"/>
          <w:szCs w:val="24"/>
        </w:rPr>
        <w:t xml:space="preserve"> </w:t>
      </w:r>
      <w:r w:rsidRPr="0004200D">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Pre-test for experimental group</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t>02</w:t>
      </w:r>
      <w:r w:rsidRPr="0004200D">
        <w:rPr>
          <w:rFonts w:ascii="Times New Roman" w:eastAsiaTheme="minorHAnsi" w:hAnsi="Times New Roman"/>
          <w:color w:val="000000"/>
          <w:sz w:val="24"/>
          <w:szCs w:val="24"/>
        </w:rPr>
        <w:tab/>
        <w:t xml:space="preserve"> : Post -test for experimental group </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lastRenderedPageBreak/>
        <w:t>03</w:t>
      </w:r>
      <w:r w:rsidRPr="0004200D">
        <w:rPr>
          <w:rFonts w:ascii="Times New Roman" w:eastAsiaTheme="minorHAnsi" w:hAnsi="Times New Roman"/>
          <w:color w:val="000000"/>
          <w:sz w:val="24"/>
          <w:szCs w:val="24"/>
        </w:rPr>
        <w:tab/>
        <w:t xml:space="preserve"> : Pre -test for control group </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t>04</w:t>
      </w:r>
      <w:r w:rsidRPr="0004200D">
        <w:rPr>
          <w:rFonts w:ascii="Times New Roman" w:eastAsiaTheme="minorHAnsi" w:hAnsi="Times New Roman"/>
          <w:color w:val="000000"/>
          <w:sz w:val="24"/>
          <w:szCs w:val="24"/>
        </w:rPr>
        <w:tab/>
        <w:t xml:space="preserve"> : Post-test for control group </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x</w:t>
      </w:r>
      <w:r w:rsidRPr="0004200D">
        <w:rPr>
          <w:rFonts w:ascii="Times New Roman" w:eastAsiaTheme="minorHAnsi" w:hAnsi="Times New Roman"/>
          <w:color w:val="000000"/>
          <w:sz w:val="24"/>
          <w:szCs w:val="24"/>
        </w:rPr>
        <w:tab/>
        <w:t xml:space="preserve"> : treatment with </w:t>
      </w:r>
      <w:r>
        <w:rPr>
          <w:rFonts w:ascii="Times New Roman" w:eastAsiaTheme="minorHAnsi" w:hAnsi="Times New Roman"/>
          <w:color w:val="000000"/>
          <w:sz w:val="24"/>
          <w:szCs w:val="24"/>
        </w:rPr>
        <w:t xml:space="preserve">short stories </w:t>
      </w:r>
      <w:r w:rsidRPr="0004200D">
        <w:rPr>
          <w:rFonts w:ascii="Times New Roman" w:eastAsiaTheme="minorHAnsi" w:hAnsi="Times New Roman"/>
          <w:color w:val="000000"/>
          <w:sz w:val="24"/>
          <w:szCs w:val="24"/>
        </w:rPr>
        <w:t xml:space="preserve">illustrated version as media </w:t>
      </w:r>
    </w:p>
    <w:p w:rsidR="00A80CB6"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r w:rsidRPr="0004200D">
        <w:rPr>
          <w:rFonts w:ascii="Times New Roman" w:eastAsiaTheme="minorHAnsi" w:hAnsi="Times New Roman"/>
          <w:color w:val="000000"/>
          <w:sz w:val="24"/>
          <w:szCs w:val="24"/>
        </w:rPr>
        <w:t xml:space="preserve">y </w:t>
      </w:r>
      <w:r w:rsidRPr="0004200D">
        <w:rPr>
          <w:rFonts w:ascii="Times New Roman" w:eastAsiaTheme="minorHAnsi" w:hAnsi="Times New Roman"/>
          <w:color w:val="000000"/>
          <w:sz w:val="24"/>
          <w:szCs w:val="24"/>
        </w:rPr>
        <w:tab/>
        <w:t xml:space="preserve"> : treatment without</w:t>
      </w:r>
      <w:r>
        <w:rPr>
          <w:rFonts w:ascii="Times New Roman" w:eastAsiaTheme="minorHAnsi" w:hAnsi="Times New Roman"/>
          <w:color w:val="000000"/>
          <w:sz w:val="24"/>
          <w:szCs w:val="24"/>
        </w:rPr>
        <w:t xml:space="preserve"> short stories</w:t>
      </w:r>
      <w:r w:rsidRPr="0004200D">
        <w:rPr>
          <w:rFonts w:ascii="Times New Roman" w:eastAsiaTheme="minorHAnsi" w:hAnsi="Times New Roman"/>
          <w:color w:val="000000"/>
          <w:sz w:val="24"/>
          <w:szCs w:val="24"/>
        </w:rPr>
        <w:t xml:space="preserve"> illustrated version as media </w:t>
      </w:r>
    </w:p>
    <w:p w:rsidR="00A80CB6" w:rsidRPr="0004200D" w:rsidRDefault="00A80CB6" w:rsidP="00A80CB6">
      <w:pPr>
        <w:tabs>
          <w:tab w:val="left" w:pos="426"/>
        </w:tabs>
        <w:autoSpaceDE w:val="0"/>
        <w:autoSpaceDN w:val="0"/>
        <w:adjustRightInd w:val="0"/>
        <w:spacing w:after="0" w:line="480" w:lineRule="auto"/>
        <w:jc w:val="both"/>
        <w:rPr>
          <w:rFonts w:ascii="Times New Roman" w:eastAsiaTheme="minorHAnsi" w:hAnsi="Times New Roman"/>
          <w:color w:val="000000"/>
          <w:sz w:val="24"/>
          <w:szCs w:val="24"/>
        </w:rPr>
      </w:pPr>
    </w:p>
    <w:p w:rsidR="00A80CB6" w:rsidRDefault="00A80CB6" w:rsidP="00A80CB6">
      <w:pPr>
        <w:pStyle w:val="ListParagraph"/>
        <w:spacing w:after="0" w:line="480" w:lineRule="auto"/>
        <w:ind w:left="0" w:firstLine="562"/>
        <w:jc w:val="both"/>
        <w:rPr>
          <w:rFonts w:ascii="Times New Roman" w:hAnsi="Times New Roman"/>
          <w:sz w:val="24"/>
          <w:szCs w:val="24"/>
        </w:rPr>
      </w:pPr>
      <w:r w:rsidRPr="0004200D">
        <w:rPr>
          <w:rFonts w:ascii="Times New Roman" w:hAnsi="Times New Roman"/>
          <w:sz w:val="24"/>
          <w:szCs w:val="24"/>
        </w:rPr>
        <w:t xml:space="preserve">The writer </w:t>
      </w:r>
      <w:r>
        <w:rPr>
          <w:rFonts w:ascii="Times New Roman" w:hAnsi="Times New Roman"/>
          <w:sz w:val="24"/>
          <w:szCs w:val="24"/>
        </w:rPr>
        <w:t>gave</w:t>
      </w:r>
      <w:r w:rsidRPr="0004200D">
        <w:rPr>
          <w:rFonts w:ascii="Times New Roman" w:hAnsi="Times New Roman"/>
          <w:sz w:val="24"/>
          <w:szCs w:val="24"/>
        </w:rPr>
        <w:t xml:space="preserve"> instruction to two sample groups. Group </w:t>
      </w:r>
      <w:r>
        <w:rPr>
          <w:rFonts w:ascii="Times New Roman" w:hAnsi="Times New Roman"/>
          <w:sz w:val="24"/>
          <w:szCs w:val="24"/>
        </w:rPr>
        <w:t>X</w:t>
      </w:r>
      <w:r w:rsidRPr="0004200D">
        <w:rPr>
          <w:rFonts w:ascii="Times New Roman" w:hAnsi="Times New Roman"/>
          <w:sz w:val="24"/>
          <w:szCs w:val="24"/>
        </w:rPr>
        <w:t xml:space="preserve"> </w:t>
      </w:r>
      <w:r>
        <w:rPr>
          <w:rFonts w:ascii="Times New Roman" w:hAnsi="Times New Roman"/>
          <w:sz w:val="24"/>
          <w:szCs w:val="24"/>
        </w:rPr>
        <w:t xml:space="preserve">was the </w:t>
      </w:r>
      <w:r w:rsidRPr="0004200D">
        <w:rPr>
          <w:rFonts w:ascii="Times New Roman" w:hAnsi="Times New Roman"/>
          <w:sz w:val="24"/>
          <w:szCs w:val="24"/>
        </w:rPr>
        <w:t xml:space="preserve">experimental group and group </w:t>
      </w:r>
      <w:r>
        <w:rPr>
          <w:rFonts w:ascii="Times New Roman" w:hAnsi="Times New Roman"/>
          <w:sz w:val="24"/>
          <w:szCs w:val="24"/>
        </w:rPr>
        <w:t>Y</w:t>
      </w:r>
      <w:r w:rsidRPr="0004200D">
        <w:rPr>
          <w:rFonts w:ascii="Times New Roman" w:hAnsi="Times New Roman"/>
          <w:sz w:val="24"/>
          <w:szCs w:val="24"/>
        </w:rPr>
        <w:t xml:space="preserve"> </w:t>
      </w:r>
      <w:r>
        <w:rPr>
          <w:rFonts w:ascii="Times New Roman" w:hAnsi="Times New Roman"/>
          <w:sz w:val="24"/>
          <w:szCs w:val="24"/>
        </w:rPr>
        <w:t>was the</w:t>
      </w:r>
      <w:r w:rsidRPr="0004200D">
        <w:rPr>
          <w:rFonts w:ascii="Times New Roman" w:hAnsi="Times New Roman"/>
          <w:sz w:val="24"/>
          <w:szCs w:val="24"/>
        </w:rPr>
        <w:t xml:space="preserve"> control group. Group </w:t>
      </w:r>
      <w:r>
        <w:rPr>
          <w:rFonts w:ascii="Times New Roman" w:hAnsi="Times New Roman"/>
          <w:sz w:val="24"/>
          <w:szCs w:val="24"/>
        </w:rPr>
        <w:t>X</w:t>
      </w:r>
      <w:r w:rsidRPr="0004200D">
        <w:rPr>
          <w:rFonts w:ascii="Times New Roman" w:hAnsi="Times New Roman"/>
          <w:sz w:val="24"/>
          <w:szCs w:val="24"/>
        </w:rPr>
        <w:t xml:space="preserve"> </w:t>
      </w:r>
      <w:r>
        <w:rPr>
          <w:rFonts w:ascii="Times New Roman" w:hAnsi="Times New Roman"/>
          <w:sz w:val="24"/>
          <w:szCs w:val="24"/>
        </w:rPr>
        <w:t xml:space="preserve">was </w:t>
      </w:r>
      <w:r w:rsidRPr="0004200D">
        <w:rPr>
          <w:rFonts w:ascii="Times New Roman" w:hAnsi="Times New Roman"/>
          <w:sz w:val="24"/>
          <w:szCs w:val="24"/>
        </w:rPr>
        <w:t xml:space="preserve">treated with illustrated short story </w:t>
      </w:r>
      <w:r>
        <w:rPr>
          <w:rFonts w:ascii="Times New Roman" w:hAnsi="Times New Roman"/>
          <w:sz w:val="24"/>
          <w:szCs w:val="24"/>
        </w:rPr>
        <w:t xml:space="preserve">(visual and text) </w:t>
      </w:r>
      <w:r w:rsidRPr="0004200D">
        <w:rPr>
          <w:rFonts w:ascii="Times New Roman" w:hAnsi="Times New Roman"/>
          <w:sz w:val="24"/>
          <w:szCs w:val="24"/>
        </w:rPr>
        <w:t xml:space="preserve">while group </w:t>
      </w:r>
      <w:r>
        <w:rPr>
          <w:rFonts w:ascii="Times New Roman" w:hAnsi="Times New Roman"/>
          <w:sz w:val="24"/>
          <w:szCs w:val="24"/>
        </w:rPr>
        <w:t>Y was</w:t>
      </w:r>
      <w:r w:rsidRPr="0004200D">
        <w:rPr>
          <w:rFonts w:ascii="Times New Roman" w:hAnsi="Times New Roman"/>
          <w:sz w:val="24"/>
          <w:szCs w:val="24"/>
        </w:rPr>
        <w:t xml:space="preserve"> treated with </w:t>
      </w:r>
      <w:r>
        <w:rPr>
          <w:rFonts w:ascii="Times New Roman" w:hAnsi="Times New Roman"/>
          <w:sz w:val="24"/>
          <w:szCs w:val="24"/>
        </w:rPr>
        <w:t xml:space="preserve">plain </w:t>
      </w:r>
      <w:r w:rsidRPr="0004200D">
        <w:rPr>
          <w:rFonts w:ascii="Times New Roman" w:hAnsi="Times New Roman"/>
          <w:sz w:val="24"/>
          <w:szCs w:val="24"/>
        </w:rPr>
        <w:t>short story</w:t>
      </w:r>
      <w:r>
        <w:rPr>
          <w:rFonts w:ascii="Times New Roman" w:hAnsi="Times New Roman"/>
          <w:sz w:val="24"/>
          <w:szCs w:val="24"/>
        </w:rPr>
        <w:t xml:space="preserve"> (text only)</w:t>
      </w:r>
      <w:r w:rsidRPr="0004200D">
        <w:rPr>
          <w:rFonts w:ascii="Times New Roman" w:hAnsi="Times New Roman"/>
          <w:sz w:val="24"/>
          <w:szCs w:val="24"/>
        </w:rPr>
        <w:t xml:space="preserve">. </w:t>
      </w:r>
      <w:r>
        <w:rPr>
          <w:rFonts w:ascii="Times New Roman" w:hAnsi="Times New Roman"/>
          <w:sz w:val="24"/>
          <w:szCs w:val="24"/>
          <w:lang w:val="en-US"/>
        </w:rPr>
        <w:t>The e</w:t>
      </w:r>
      <w:r>
        <w:rPr>
          <w:rFonts w:ascii="Times New Roman" w:hAnsi="Times New Roman"/>
          <w:sz w:val="24"/>
          <w:szCs w:val="24"/>
        </w:rPr>
        <w:t>xperimental</w:t>
      </w:r>
      <w:r w:rsidRPr="0004200D">
        <w:rPr>
          <w:rFonts w:ascii="Times New Roman" w:hAnsi="Times New Roman"/>
          <w:sz w:val="24"/>
          <w:szCs w:val="24"/>
        </w:rPr>
        <w:t xml:space="preserve"> group </w:t>
      </w:r>
      <w:r>
        <w:rPr>
          <w:rFonts w:ascii="Times New Roman" w:hAnsi="Times New Roman"/>
          <w:sz w:val="24"/>
          <w:szCs w:val="24"/>
          <w:lang w:val="en-US"/>
        </w:rPr>
        <w:t>and the c</w:t>
      </w:r>
      <w:r>
        <w:rPr>
          <w:rFonts w:ascii="Times New Roman" w:hAnsi="Times New Roman"/>
          <w:sz w:val="24"/>
          <w:szCs w:val="24"/>
        </w:rPr>
        <w:t>ontrol group were</w:t>
      </w:r>
      <w:r w:rsidRPr="0004200D">
        <w:rPr>
          <w:rFonts w:ascii="Times New Roman" w:hAnsi="Times New Roman"/>
          <w:sz w:val="24"/>
          <w:szCs w:val="24"/>
        </w:rPr>
        <w:t xml:space="preserve"> pre-tested before the treatment </w:t>
      </w:r>
      <w:r>
        <w:rPr>
          <w:rFonts w:ascii="Times New Roman" w:hAnsi="Times New Roman"/>
          <w:sz w:val="24"/>
          <w:szCs w:val="24"/>
          <w:lang w:val="en-US"/>
        </w:rPr>
        <w:t xml:space="preserve">using plain short story </w:t>
      </w:r>
      <w:r w:rsidRPr="0004200D">
        <w:rPr>
          <w:rFonts w:ascii="Times New Roman" w:hAnsi="Times New Roman"/>
          <w:sz w:val="24"/>
          <w:szCs w:val="24"/>
        </w:rPr>
        <w:t xml:space="preserve">and soon after </w:t>
      </w:r>
      <w:r>
        <w:rPr>
          <w:rFonts w:ascii="Times New Roman" w:hAnsi="Times New Roman"/>
          <w:sz w:val="24"/>
          <w:szCs w:val="24"/>
          <w:lang w:val="en-US"/>
        </w:rPr>
        <w:t>receiving different treatment</w:t>
      </w:r>
      <w:r w:rsidRPr="0004200D">
        <w:rPr>
          <w:rFonts w:ascii="Times New Roman" w:hAnsi="Times New Roman"/>
          <w:sz w:val="24"/>
          <w:szCs w:val="24"/>
        </w:rPr>
        <w:t xml:space="preserve">, both group </w:t>
      </w:r>
      <w:r>
        <w:rPr>
          <w:rFonts w:ascii="Times New Roman" w:hAnsi="Times New Roman"/>
          <w:sz w:val="24"/>
          <w:szCs w:val="24"/>
        </w:rPr>
        <w:t>were</w:t>
      </w:r>
      <w:r w:rsidRPr="0004200D">
        <w:rPr>
          <w:rFonts w:ascii="Times New Roman" w:hAnsi="Times New Roman"/>
          <w:sz w:val="24"/>
          <w:szCs w:val="24"/>
        </w:rPr>
        <w:t xml:space="preserve"> tested with </w:t>
      </w:r>
      <w:r>
        <w:rPr>
          <w:rFonts w:ascii="Times New Roman" w:hAnsi="Times New Roman"/>
          <w:sz w:val="24"/>
          <w:szCs w:val="24"/>
        </w:rPr>
        <w:t xml:space="preserve">the </w:t>
      </w:r>
      <w:r w:rsidRPr="0004200D">
        <w:rPr>
          <w:rFonts w:ascii="Times New Roman" w:hAnsi="Times New Roman"/>
          <w:sz w:val="24"/>
          <w:szCs w:val="24"/>
        </w:rPr>
        <w:t xml:space="preserve">post-test to find out the </w:t>
      </w:r>
      <w:r>
        <w:rPr>
          <w:rFonts w:ascii="Times New Roman" w:hAnsi="Times New Roman"/>
          <w:sz w:val="24"/>
          <w:szCs w:val="24"/>
        </w:rPr>
        <w:t>effects</w:t>
      </w:r>
      <w:r w:rsidRPr="0004200D">
        <w:rPr>
          <w:rFonts w:ascii="Times New Roman" w:hAnsi="Times New Roman"/>
          <w:sz w:val="24"/>
          <w:szCs w:val="24"/>
        </w:rPr>
        <w:t xml:space="preserve"> of the treatment. </w:t>
      </w:r>
      <w:r>
        <w:rPr>
          <w:rFonts w:ascii="Times New Roman" w:hAnsi="Times New Roman"/>
          <w:sz w:val="24"/>
          <w:szCs w:val="24"/>
          <w:lang w:val="en-US"/>
        </w:rPr>
        <w:t xml:space="preserve">Group X was post-tested using illustrated short story and group Y was post-tested using plain text in the same topic. </w:t>
      </w:r>
      <w:r w:rsidRPr="0004200D">
        <w:rPr>
          <w:rFonts w:ascii="Times New Roman" w:hAnsi="Times New Roman"/>
          <w:sz w:val="24"/>
          <w:szCs w:val="24"/>
        </w:rPr>
        <w:t>The writer g</w:t>
      </w:r>
      <w:r>
        <w:rPr>
          <w:rFonts w:ascii="Times New Roman" w:hAnsi="Times New Roman"/>
          <w:sz w:val="24"/>
          <w:szCs w:val="24"/>
        </w:rPr>
        <w:t>a</w:t>
      </w:r>
      <w:r w:rsidRPr="0004200D">
        <w:rPr>
          <w:rFonts w:ascii="Times New Roman" w:hAnsi="Times New Roman"/>
          <w:sz w:val="24"/>
          <w:szCs w:val="24"/>
        </w:rPr>
        <w:t>ve treatment to both group for about two weeks.</w:t>
      </w:r>
    </w:p>
    <w:p w:rsidR="00A80CB6" w:rsidRPr="00CC3818" w:rsidRDefault="00A80CB6" w:rsidP="00A80CB6">
      <w:pPr>
        <w:pStyle w:val="ListParagraph"/>
        <w:spacing w:after="0" w:line="480" w:lineRule="auto"/>
        <w:ind w:left="0" w:firstLine="567"/>
        <w:jc w:val="both"/>
        <w:rPr>
          <w:rFonts w:ascii="Times New Roman" w:hAnsi="Times New Roman"/>
          <w:sz w:val="24"/>
          <w:szCs w:val="24"/>
        </w:rPr>
      </w:pPr>
    </w:p>
    <w:p w:rsidR="00A80CB6" w:rsidRDefault="00A80CB6" w:rsidP="00A80CB6">
      <w:pPr>
        <w:pStyle w:val="ListParagraph"/>
        <w:numPr>
          <w:ilvl w:val="0"/>
          <w:numId w:val="8"/>
        </w:numPr>
        <w:spacing w:line="480" w:lineRule="auto"/>
        <w:ind w:left="567" w:hanging="567"/>
        <w:contextualSpacing/>
        <w:jc w:val="both"/>
        <w:rPr>
          <w:rFonts w:ascii="Times New Roman" w:hAnsi="Times New Roman"/>
          <w:b/>
          <w:sz w:val="24"/>
          <w:szCs w:val="24"/>
        </w:rPr>
      </w:pPr>
      <w:r w:rsidRPr="00D65223">
        <w:rPr>
          <w:rFonts w:ascii="Times New Roman" w:hAnsi="Times New Roman"/>
          <w:b/>
          <w:sz w:val="24"/>
          <w:szCs w:val="24"/>
        </w:rPr>
        <w:t>Population and Sample</w:t>
      </w:r>
    </w:p>
    <w:p w:rsidR="00A80CB6" w:rsidRDefault="00A80CB6" w:rsidP="00A80CB6">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3.2.1  Population of The Study</w:t>
      </w:r>
    </w:p>
    <w:p w:rsidR="00A80CB6" w:rsidRPr="0004200D" w:rsidRDefault="00A80CB6" w:rsidP="00A80CB6">
      <w:pPr>
        <w:pStyle w:val="Default"/>
        <w:spacing w:line="480" w:lineRule="auto"/>
        <w:ind w:firstLine="567"/>
        <w:jc w:val="both"/>
        <w:rPr>
          <w:color w:val="auto"/>
        </w:rPr>
      </w:pPr>
      <w:r w:rsidRPr="0004200D">
        <w:rPr>
          <w:color w:val="auto"/>
        </w:rPr>
        <w:t xml:space="preserve">Population as quoted by Arikunto (2006:130) from </w:t>
      </w:r>
      <w:r w:rsidRPr="0004200D">
        <w:rPr>
          <w:i/>
          <w:iCs/>
          <w:color w:val="auto"/>
        </w:rPr>
        <w:t xml:space="preserve">Encyclopedia of Educational Evaluation </w:t>
      </w:r>
      <w:r w:rsidRPr="0004200D">
        <w:rPr>
          <w:color w:val="auto"/>
        </w:rPr>
        <w:t xml:space="preserve">is a set (or collection) of all elements processing one or more attributes of interest. The objects in a population </w:t>
      </w:r>
      <w:r>
        <w:rPr>
          <w:color w:val="auto"/>
        </w:rPr>
        <w:t>a</w:t>
      </w:r>
      <w:r w:rsidRPr="0004200D">
        <w:rPr>
          <w:color w:val="auto"/>
        </w:rPr>
        <w:t xml:space="preserve">re investigated, analyzed, concluded and then the conclusion is valid to whole population. </w:t>
      </w:r>
    </w:p>
    <w:p w:rsidR="00A80CB6" w:rsidRDefault="00A80CB6" w:rsidP="00A80CB6">
      <w:pPr>
        <w:pStyle w:val="Default"/>
        <w:spacing w:line="480" w:lineRule="auto"/>
        <w:ind w:firstLine="567"/>
        <w:jc w:val="both"/>
        <w:rPr>
          <w:color w:val="auto"/>
        </w:rPr>
      </w:pPr>
      <w:r w:rsidRPr="0004200D">
        <w:rPr>
          <w:color w:val="auto"/>
        </w:rPr>
        <w:lastRenderedPageBreak/>
        <w:t xml:space="preserve">The population </w:t>
      </w:r>
      <w:r>
        <w:rPr>
          <w:color w:val="auto"/>
        </w:rPr>
        <w:t xml:space="preserve">of </w:t>
      </w:r>
      <w:r w:rsidRPr="0004200D">
        <w:rPr>
          <w:color w:val="auto"/>
        </w:rPr>
        <w:t>this study was the eight year students of SMP Negeri 5 Mataram in the academic year of 2009/20</w:t>
      </w:r>
      <w:r>
        <w:rPr>
          <w:color w:val="auto"/>
        </w:rPr>
        <w:t>10. The number of the students was</w:t>
      </w:r>
      <w:r w:rsidRPr="0004200D">
        <w:rPr>
          <w:color w:val="auto"/>
        </w:rPr>
        <w:t xml:space="preserve"> 2</w:t>
      </w:r>
      <w:r>
        <w:rPr>
          <w:color w:val="auto"/>
        </w:rPr>
        <w:t>99</w:t>
      </w:r>
      <w:r w:rsidRPr="0004200D">
        <w:rPr>
          <w:color w:val="auto"/>
        </w:rPr>
        <w:t xml:space="preserve">, which </w:t>
      </w:r>
      <w:r>
        <w:rPr>
          <w:color w:val="auto"/>
        </w:rPr>
        <w:t>we</w:t>
      </w:r>
      <w:r w:rsidRPr="0004200D">
        <w:rPr>
          <w:color w:val="auto"/>
        </w:rPr>
        <w:t xml:space="preserve">re divided into </w:t>
      </w:r>
      <w:r>
        <w:rPr>
          <w:color w:val="auto"/>
        </w:rPr>
        <w:t>8 classes.</w:t>
      </w:r>
    </w:p>
    <w:p w:rsidR="00A80CB6" w:rsidRPr="0004200D" w:rsidRDefault="00A80CB6" w:rsidP="00855411">
      <w:pPr>
        <w:pStyle w:val="Default"/>
        <w:spacing w:line="480" w:lineRule="auto"/>
        <w:ind w:firstLine="562"/>
        <w:jc w:val="both"/>
        <w:rPr>
          <w:color w:val="auto"/>
        </w:rPr>
      </w:pPr>
    </w:p>
    <w:p w:rsidR="00A80CB6" w:rsidRDefault="00A80CB6" w:rsidP="00A80CB6">
      <w:pPr>
        <w:pStyle w:val="Default"/>
        <w:spacing w:line="480" w:lineRule="auto"/>
        <w:jc w:val="both"/>
        <w:rPr>
          <w:b/>
          <w:color w:val="auto"/>
        </w:rPr>
      </w:pPr>
      <w:r w:rsidRPr="00A1104E">
        <w:rPr>
          <w:b/>
          <w:color w:val="auto"/>
        </w:rPr>
        <w:t xml:space="preserve">3.2.2  </w:t>
      </w:r>
      <w:r>
        <w:rPr>
          <w:b/>
          <w:color w:val="auto"/>
        </w:rPr>
        <w:t xml:space="preserve"> Sample of The Study   </w:t>
      </w:r>
    </w:p>
    <w:p w:rsidR="00A80CB6" w:rsidRPr="0004200D" w:rsidRDefault="00A80CB6" w:rsidP="00A80CB6">
      <w:pPr>
        <w:pStyle w:val="Default"/>
        <w:spacing w:line="480" w:lineRule="auto"/>
        <w:ind w:firstLine="562"/>
        <w:jc w:val="both"/>
        <w:rPr>
          <w:color w:val="auto"/>
        </w:rPr>
      </w:pPr>
      <w:r w:rsidRPr="0004200D">
        <w:rPr>
          <w:color w:val="auto"/>
        </w:rPr>
        <w:t>When it is impossible to investigate all of the population, it is allowed to take the sample of the population because sample represents the population. Arikunto suggest</w:t>
      </w:r>
      <w:r>
        <w:rPr>
          <w:color w:val="auto"/>
        </w:rPr>
        <w:t>ed</w:t>
      </w:r>
      <w:r w:rsidRPr="0004200D">
        <w:rPr>
          <w:color w:val="auto"/>
        </w:rPr>
        <w:t xml:space="preserve"> that sample is part of population that will be investigated to represent the whole data of the population (2006:134). It is called sample research when we want to generalize the sample research result. If the population is more than 100 persons, we may take 10-15 % or </w:t>
      </w:r>
      <w:r w:rsidRPr="0004200D">
        <w:t xml:space="preserve">20-25 % or </w:t>
      </w:r>
      <w:r w:rsidRPr="0004200D">
        <w:rPr>
          <w:color w:val="auto"/>
        </w:rPr>
        <w:t xml:space="preserve">more from the population. The </w:t>
      </w:r>
      <w:r>
        <w:rPr>
          <w:color w:val="auto"/>
        </w:rPr>
        <w:t>sampling</w:t>
      </w:r>
      <w:r w:rsidRPr="0004200D">
        <w:rPr>
          <w:color w:val="auto"/>
        </w:rPr>
        <w:t xml:space="preserve"> technique used by the writer </w:t>
      </w:r>
      <w:r>
        <w:rPr>
          <w:color w:val="auto"/>
        </w:rPr>
        <w:t>wa</w:t>
      </w:r>
      <w:r w:rsidRPr="0004200D">
        <w:rPr>
          <w:color w:val="auto"/>
        </w:rPr>
        <w:t>s cluster sampling. This technique require</w:t>
      </w:r>
      <w:r>
        <w:rPr>
          <w:color w:val="auto"/>
        </w:rPr>
        <w:t>d</w:t>
      </w:r>
      <w:r w:rsidRPr="0004200D">
        <w:rPr>
          <w:color w:val="auto"/>
        </w:rPr>
        <w:t xml:space="preserve"> groups or clusters in taking the sample based on the groups that have already existed in the population. </w:t>
      </w:r>
    </w:p>
    <w:p w:rsidR="00A80CB6" w:rsidRPr="001B75B1" w:rsidRDefault="00A80CB6" w:rsidP="00A80CB6">
      <w:pPr>
        <w:pStyle w:val="Default"/>
        <w:spacing w:line="480" w:lineRule="auto"/>
        <w:ind w:firstLine="567"/>
        <w:jc w:val="both"/>
        <w:rPr>
          <w:color w:val="auto"/>
          <w:sz w:val="23"/>
          <w:szCs w:val="23"/>
          <w:lang w:val="en-US"/>
        </w:rPr>
      </w:pPr>
      <w:r w:rsidRPr="0004200D">
        <w:rPr>
          <w:color w:val="auto"/>
        </w:rPr>
        <w:t>To</w:t>
      </w:r>
      <w:r>
        <w:rPr>
          <w:color w:val="auto"/>
        </w:rPr>
        <w:t xml:space="preserve"> make it easier, the writer chose</w:t>
      </w:r>
      <w:r w:rsidRPr="0004200D">
        <w:rPr>
          <w:color w:val="auto"/>
        </w:rPr>
        <w:t xml:space="preserve"> two classes as samples</w:t>
      </w:r>
      <w:r>
        <w:rPr>
          <w:color w:val="auto"/>
        </w:rPr>
        <w:t>, they were VIII Tata Niaga 1 and VIII Tata Niaga 2</w:t>
      </w:r>
      <w:r w:rsidRPr="0004200D">
        <w:rPr>
          <w:color w:val="auto"/>
        </w:rPr>
        <w:t xml:space="preserve">. </w:t>
      </w:r>
      <w:r>
        <w:rPr>
          <w:color w:val="auto"/>
        </w:rPr>
        <w:t xml:space="preserve">The two classes were selected based on the average class mark on English lesson. Here, the writer chose  two classes which have less significant different on their average class mark on English lesson. </w:t>
      </w:r>
      <w:r w:rsidRPr="0004200D">
        <w:rPr>
          <w:color w:val="auto"/>
        </w:rPr>
        <w:t xml:space="preserve">The </w:t>
      </w:r>
      <w:r>
        <w:rPr>
          <w:color w:val="auto"/>
        </w:rPr>
        <w:t>VIII Tata Niaga 1</w:t>
      </w:r>
      <w:r w:rsidRPr="0004200D">
        <w:rPr>
          <w:color w:val="auto"/>
        </w:rPr>
        <w:t xml:space="preserve"> as the experimental group and the </w:t>
      </w:r>
      <w:r>
        <w:rPr>
          <w:color w:val="auto"/>
        </w:rPr>
        <w:t>VIII Tata Niaga 2</w:t>
      </w:r>
      <w:r w:rsidRPr="0004200D">
        <w:rPr>
          <w:color w:val="auto"/>
        </w:rPr>
        <w:t xml:space="preserve"> as the control group. Through</w:t>
      </w:r>
      <w:r>
        <w:rPr>
          <w:color w:val="auto"/>
        </w:rPr>
        <w:t xml:space="preserve"> both classes, the writer took 64</w:t>
      </w:r>
      <w:r w:rsidRPr="0004200D">
        <w:rPr>
          <w:color w:val="auto"/>
        </w:rPr>
        <w:t xml:space="preserve"> students as the sample and they equal to </w:t>
      </w:r>
      <w:r>
        <w:rPr>
          <w:color w:val="auto"/>
        </w:rPr>
        <w:t>21</w:t>
      </w:r>
      <w:r w:rsidRPr="0004200D">
        <w:rPr>
          <w:color w:val="auto"/>
        </w:rPr>
        <w:t xml:space="preserve">% of the whole population. So the sample </w:t>
      </w:r>
      <w:r>
        <w:rPr>
          <w:color w:val="auto"/>
        </w:rPr>
        <w:t>wa</w:t>
      </w:r>
      <w:r w:rsidRPr="0004200D">
        <w:rPr>
          <w:color w:val="auto"/>
        </w:rPr>
        <w:t>s sufficient enough to represent all</w:t>
      </w:r>
      <w:r>
        <w:rPr>
          <w:color w:val="auto"/>
          <w:sz w:val="23"/>
          <w:szCs w:val="23"/>
        </w:rPr>
        <w:t xml:space="preserve"> </w:t>
      </w:r>
      <w:r w:rsidRPr="00A80CB6">
        <w:rPr>
          <w:color w:val="auto"/>
        </w:rPr>
        <w:t>the population.</w:t>
      </w:r>
    </w:p>
    <w:p w:rsidR="00A80CB6" w:rsidRPr="0004200D" w:rsidRDefault="00A80CB6" w:rsidP="00A80CB6">
      <w:pPr>
        <w:pStyle w:val="ListParagraph"/>
        <w:numPr>
          <w:ilvl w:val="0"/>
          <w:numId w:val="8"/>
        </w:numPr>
        <w:spacing w:after="0" w:line="480" w:lineRule="auto"/>
        <w:ind w:left="562" w:hanging="562"/>
        <w:jc w:val="both"/>
        <w:rPr>
          <w:rFonts w:ascii="Times New Roman" w:hAnsi="Times New Roman"/>
          <w:b/>
          <w:sz w:val="24"/>
          <w:szCs w:val="24"/>
        </w:rPr>
      </w:pPr>
      <w:r w:rsidRPr="0004200D">
        <w:rPr>
          <w:rFonts w:ascii="Times New Roman" w:hAnsi="Times New Roman"/>
          <w:b/>
          <w:sz w:val="24"/>
          <w:szCs w:val="24"/>
        </w:rPr>
        <w:lastRenderedPageBreak/>
        <w:t>Research Variables</w:t>
      </w:r>
    </w:p>
    <w:p w:rsidR="00A80CB6" w:rsidRPr="001B75B1" w:rsidRDefault="00A80CB6" w:rsidP="00A80CB6">
      <w:pPr>
        <w:pStyle w:val="Default"/>
        <w:spacing w:after="200" w:line="480" w:lineRule="auto"/>
        <w:ind w:firstLine="562"/>
        <w:jc w:val="both"/>
        <w:rPr>
          <w:lang w:val="en-US"/>
        </w:rPr>
      </w:pPr>
      <w:r w:rsidRPr="0004200D">
        <w:t>Research variables based on Best (1981 in Hidayah, 2007) are the conditions or characteristics that experimenter manipulates, controls, or observes. From the definition above it can be concluded that research variable includes the factors or the conditions that have a role in the phenomena or tendencies.</w:t>
      </w:r>
    </w:p>
    <w:p w:rsidR="00A80CB6" w:rsidRPr="0004200D" w:rsidRDefault="00A80CB6" w:rsidP="00A80CB6">
      <w:pPr>
        <w:pStyle w:val="Default"/>
        <w:numPr>
          <w:ilvl w:val="0"/>
          <w:numId w:val="11"/>
        </w:numPr>
        <w:spacing w:line="480" w:lineRule="auto"/>
        <w:ind w:left="567"/>
        <w:jc w:val="both"/>
      </w:pPr>
      <w:r w:rsidRPr="0004200D">
        <w:t xml:space="preserve">Independent variable </w:t>
      </w:r>
    </w:p>
    <w:p w:rsidR="00A80CB6" w:rsidRPr="001B75B1" w:rsidRDefault="00A80CB6" w:rsidP="00A80CB6">
      <w:pPr>
        <w:pStyle w:val="Default"/>
        <w:spacing w:after="200" w:line="480" w:lineRule="auto"/>
        <w:ind w:firstLine="562"/>
        <w:jc w:val="both"/>
        <w:rPr>
          <w:lang w:val="en-US"/>
        </w:rPr>
      </w:pPr>
      <w:r>
        <w:t xml:space="preserve">Independent variable is </w:t>
      </w:r>
      <w:r w:rsidRPr="0004200D">
        <w:t xml:space="preserve">conditions or characteristics that the experimenter manipulates in his or her attempt to ascertain their relation to observed phenomena (Best, 1981 in Hidayah, 2007). </w:t>
      </w:r>
      <w:r>
        <w:t>In line with this, Yusra (2009) states that i</w:t>
      </w:r>
      <w:r w:rsidRPr="0004200D">
        <w:t xml:space="preserve">ndependent variable is the </w:t>
      </w:r>
      <w:r>
        <w:t xml:space="preserve">variable that might bring some effects on the other variable. </w:t>
      </w:r>
      <w:r w:rsidRPr="0004200D">
        <w:t>Based on th</w:t>
      </w:r>
      <w:r>
        <w:t>ose</w:t>
      </w:r>
      <w:r w:rsidRPr="0004200D">
        <w:t xml:space="preserve"> definition</w:t>
      </w:r>
      <w:r>
        <w:t xml:space="preserve">s, the independent </w:t>
      </w:r>
      <w:r w:rsidRPr="0004200D">
        <w:t xml:space="preserve">variable of this study </w:t>
      </w:r>
      <w:r>
        <w:t>wa</w:t>
      </w:r>
      <w:r w:rsidRPr="0004200D">
        <w:t>s the il</w:t>
      </w:r>
      <w:r w:rsidRPr="0004200D">
        <w:rPr>
          <w:iCs/>
        </w:rPr>
        <w:t>lustrated short stor</w:t>
      </w:r>
      <w:r>
        <w:rPr>
          <w:iCs/>
        </w:rPr>
        <w:t>ies</w:t>
      </w:r>
      <w:r w:rsidRPr="0004200D">
        <w:rPr>
          <w:i/>
          <w:iCs/>
        </w:rPr>
        <w:t xml:space="preserve"> </w:t>
      </w:r>
      <w:r w:rsidRPr="0004200D">
        <w:t xml:space="preserve">as </w:t>
      </w:r>
      <w:r>
        <w:t>the</w:t>
      </w:r>
      <w:r w:rsidRPr="0004200D">
        <w:t xml:space="preserve"> medium in teaching reading.</w:t>
      </w:r>
    </w:p>
    <w:p w:rsidR="00A80CB6" w:rsidRDefault="00A80CB6" w:rsidP="00A80CB6">
      <w:pPr>
        <w:pStyle w:val="Default"/>
        <w:numPr>
          <w:ilvl w:val="0"/>
          <w:numId w:val="11"/>
        </w:numPr>
        <w:spacing w:line="480" w:lineRule="auto"/>
        <w:ind w:left="567"/>
        <w:jc w:val="both"/>
      </w:pPr>
      <w:r>
        <w:t>Dependent Variable</w:t>
      </w:r>
    </w:p>
    <w:p w:rsidR="00A80CB6" w:rsidRDefault="00A80CB6" w:rsidP="00A80CB6">
      <w:pPr>
        <w:pStyle w:val="Default"/>
        <w:spacing w:line="480" w:lineRule="auto"/>
        <w:ind w:firstLine="567"/>
        <w:jc w:val="both"/>
        <w:rPr>
          <w:lang w:val="en-US"/>
        </w:rPr>
      </w:pPr>
      <w:r w:rsidRPr="0004200D">
        <w:t xml:space="preserve">Dependent variable is the conditions or characteristics that appear, disappear, or change as the experimenter introduces, removes, or changes independent variables (Best, 1981 in Hidayah, 2007). </w:t>
      </w:r>
      <w:r>
        <w:t xml:space="preserve">Furthermore, Yusra (2009) stated that dependent variable is the variable that will be possibly affected by the independent variable. </w:t>
      </w:r>
      <w:r w:rsidRPr="0004200D">
        <w:t>Based on th</w:t>
      </w:r>
      <w:r>
        <w:t>ose</w:t>
      </w:r>
      <w:r w:rsidRPr="0004200D">
        <w:t xml:space="preserve"> definition</w:t>
      </w:r>
      <w:r>
        <w:t>s</w:t>
      </w:r>
      <w:r w:rsidRPr="0004200D">
        <w:t xml:space="preserve">, the dependent variable </w:t>
      </w:r>
      <w:r>
        <w:t>in this research wa</w:t>
      </w:r>
      <w:r w:rsidRPr="0004200D">
        <w:t>s t</w:t>
      </w:r>
      <w:r>
        <w:t>he student’s achievement which was</w:t>
      </w:r>
      <w:r w:rsidRPr="0004200D">
        <w:t xml:space="preserve"> indicated by the score of </w:t>
      </w:r>
      <w:r>
        <w:t xml:space="preserve">the </w:t>
      </w:r>
      <w:r w:rsidRPr="0004200D">
        <w:t xml:space="preserve">reading comprehension test. </w:t>
      </w:r>
    </w:p>
    <w:p w:rsidR="00A80CB6" w:rsidRPr="00A80CB6" w:rsidRDefault="00A80CB6" w:rsidP="00A80CB6">
      <w:pPr>
        <w:pStyle w:val="Default"/>
        <w:spacing w:line="480" w:lineRule="auto"/>
        <w:ind w:firstLine="567"/>
        <w:jc w:val="both"/>
        <w:rPr>
          <w:lang w:val="en-US"/>
        </w:rPr>
      </w:pPr>
    </w:p>
    <w:p w:rsidR="00A80CB6" w:rsidRDefault="00A80CB6" w:rsidP="00A80CB6">
      <w:pPr>
        <w:pStyle w:val="ListParagraph"/>
        <w:numPr>
          <w:ilvl w:val="0"/>
          <w:numId w:val="8"/>
        </w:numPr>
        <w:spacing w:line="480" w:lineRule="auto"/>
        <w:ind w:left="567" w:hanging="567"/>
        <w:contextualSpacing/>
        <w:jc w:val="both"/>
        <w:rPr>
          <w:rFonts w:ascii="Times New Roman" w:hAnsi="Times New Roman"/>
          <w:b/>
          <w:sz w:val="24"/>
          <w:szCs w:val="24"/>
        </w:rPr>
      </w:pPr>
      <w:r w:rsidRPr="00D65223">
        <w:rPr>
          <w:rFonts w:ascii="Times New Roman" w:hAnsi="Times New Roman"/>
          <w:b/>
          <w:sz w:val="24"/>
          <w:szCs w:val="24"/>
        </w:rPr>
        <w:lastRenderedPageBreak/>
        <w:t>Data Collecting Procedure</w:t>
      </w:r>
    </w:p>
    <w:p w:rsidR="00A80CB6" w:rsidRPr="00634C4D" w:rsidRDefault="00A80CB6" w:rsidP="00A80CB6">
      <w:pPr>
        <w:pStyle w:val="ListParagraph"/>
        <w:spacing w:after="0" w:line="480" w:lineRule="auto"/>
        <w:ind w:left="0" w:firstLine="562"/>
        <w:jc w:val="both"/>
        <w:rPr>
          <w:rFonts w:ascii="Times New Roman" w:hAnsi="Times New Roman"/>
          <w:sz w:val="24"/>
          <w:szCs w:val="24"/>
        </w:rPr>
      </w:pPr>
      <w:r w:rsidRPr="00060F8F">
        <w:rPr>
          <w:rFonts w:ascii="Times New Roman" w:hAnsi="Times New Roman"/>
          <w:sz w:val="24"/>
          <w:szCs w:val="24"/>
        </w:rPr>
        <w:t>To obtain the data needed for this research, the writer use</w:t>
      </w:r>
      <w:r>
        <w:rPr>
          <w:rFonts w:ascii="Times New Roman" w:hAnsi="Times New Roman"/>
          <w:sz w:val="24"/>
          <w:szCs w:val="24"/>
        </w:rPr>
        <w:t xml:space="preserve">d tests; a pre-test and a post-test. According to Arikunto (2006), test is the list of the question or exercise that person has. The kinds of test that are usually used in education are: </w:t>
      </w:r>
      <w:r w:rsidRPr="00634C4D">
        <w:rPr>
          <w:rFonts w:ascii="Times New Roman" w:hAnsi="Times New Roman"/>
          <w:sz w:val="24"/>
          <w:szCs w:val="24"/>
        </w:rPr>
        <w:t>personality test, ability test, intelligence test, achievement test, etc.</w:t>
      </w:r>
    </w:p>
    <w:p w:rsidR="00A80CB6" w:rsidRPr="00634C4D" w:rsidRDefault="00A80CB6" w:rsidP="00A80CB6">
      <w:pPr>
        <w:autoSpaceDE w:val="0"/>
        <w:autoSpaceDN w:val="0"/>
        <w:adjustRightInd w:val="0"/>
        <w:spacing w:after="0" w:line="480" w:lineRule="auto"/>
        <w:ind w:firstLine="567"/>
        <w:jc w:val="both"/>
        <w:rPr>
          <w:rFonts w:ascii="Times New Roman" w:eastAsiaTheme="minorHAnsi" w:hAnsi="Times New Roman"/>
          <w:color w:val="000000"/>
          <w:sz w:val="24"/>
          <w:szCs w:val="24"/>
        </w:rPr>
      </w:pPr>
      <w:r w:rsidRPr="00634C4D">
        <w:rPr>
          <w:rFonts w:ascii="Times New Roman" w:eastAsiaTheme="minorHAnsi" w:hAnsi="Times New Roman"/>
          <w:color w:val="000000"/>
          <w:sz w:val="24"/>
          <w:szCs w:val="24"/>
        </w:rPr>
        <w:t xml:space="preserve">The type of test used </w:t>
      </w:r>
      <w:r>
        <w:rPr>
          <w:rFonts w:ascii="Times New Roman" w:eastAsiaTheme="minorHAnsi" w:hAnsi="Times New Roman"/>
          <w:color w:val="000000"/>
          <w:sz w:val="24"/>
          <w:szCs w:val="24"/>
        </w:rPr>
        <w:t>in this study</w:t>
      </w:r>
      <w:r w:rsidRPr="00634C4D">
        <w:rPr>
          <w:rFonts w:ascii="Times New Roman" w:eastAsiaTheme="minorHAnsi" w:hAnsi="Times New Roman"/>
          <w:color w:val="000000"/>
          <w:sz w:val="24"/>
          <w:szCs w:val="24"/>
        </w:rPr>
        <w:t xml:space="preserve"> is achievement test. Achievement tests attempt to measu</w:t>
      </w:r>
      <w:r>
        <w:rPr>
          <w:rFonts w:ascii="Times New Roman" w:eastAsiaTheme="minorHAnsi" w:hAnsi="Times New Roman"/>
          <w:color w:val="000000"/>
          <w:sz w:val="24"/>
          <w:szCs w:val="24"/>
        </w:rPr>
        <w:t>re what individual has learned-</w:t>
      </w:r>
      <w:r w:rsidRPr="00634C4D">
        <w:rPr>
          <w:rFonts w:ascii="Times New Roman" w:eastAsiaTheme="minorHAnsi" w:hAnsi="Times New Roman"/>
          <w:color w:val="000000"/>
          <w:sz w:val="24"/>
          <w:szCs w:val="24"/>
        </w:rPr>
        <w:t>his or her present level of performance (Best:1981 in Hidayah 2007). The writer use</w:t>
      </w:r>
      <w:r>
        <w:rPr>
          <w:rFonts w:ascii="Times New Roman" w:eastAsiaTheme="minorHAnsi" w:hAnsi="Times New Roman"/>
          <w:color w:val="000000"/>
          <w:sz w:val="24"/>
          <w:szCs w:val="24"/>
        </w:rPr>
        <w:t>d</w:t>
      </w:r>
      <w:r w:rsidRPr="00634C4D">
        <w:rPr>
          <w:rFonts w:ascii="Times New Roman" w:eastAsiaTheme="minorHAnsi" w:hAnsi="Times New Roman"/>
          <w:color w:val="000000"/>
          <w:sz w:val="24"/>
          <w:szCs w:val="24"/>
        </w:rPr>
        <w:t xml:space="preserve"> one test type only</w:t>
      </w:r>
      <w:r>
        <w:rPr>
          <w:rFonts w:ascii="Times New Roman" w:eastAsiaTheme="minorHAnsi" w:hAnsi="Times New Roman"/>
          <w:color w:val="000000"/>
          <w:sz w:val="24"/>
          <w:szCs w:val="24"/>
        </w:rPr>
        <w:t>,</w:t>
      </w:r>
      <w:r w:rsidRPr="00634C4D">
        <w:rPr>
          <w:rFonts w:ascii="Times New Roman" w:eastAsiaTheme="minorHAnsi" w:hAnsi="Times New Roman"/>
          <w:color w:val="000000"/>
          <w:sz w:val="24"/>
          <w:szCs w:val="24"/>
        </w:rPr>
        <w:t xml:space="preserve"> a multiple choice question. This type of </w:t>
      </w:r>
      <w:r>
        <w:rPr>
          <w:rFonts w:ascii="Times New Roman" w:eastAsiaTheme="minorHAnsi" w:hAnsi="Times New Roman"/>
          <w:color w:val="000000"/>
          <w:sz w:val="24"/>
          <w:szCs w:val="24"/>
        </w:rPr>
        <w:t xml:space="preserve">a </w:t>
      </w:r>
      <w:r w:rsidRPr="00634C4D">
        <w:rPr>
          <w:rFonts w:ascii="Times New Roman" w:eastAsiaTheme="minorHAnsi" w:hAnsi="Times New Roman"/>
          <w:color w:val="000000"/>
          <w:sz w:val="24"/>
          <w:szCs w:val="24"/>
        </w:rPr>
        <w:t xml:space="preserve">test was chosen because of some advantages: </w:t>
      </w:r>
    </w:p>
    <w:p w:rsidR="00A80CB6" w:rsidRPr="00634C4D" w:rsidRDefault="00A80CB6" w:rsidP="00A80CB6">
      <w:pPr>
        <w:autoSpaceDE w:val="0"/>
        <w:autoSpaceDN w:val="0"/>
        <w:adjustRightInd w:val="0"/>
        <w:spacing w:after="0" w:line="480" w:lineRule="auto"/>
        <w:ind w:left="630" w:hanging="540"/>
        <w:jc w:val="both"/>
        <w:rPr>
          <w:rFonts w:ascii="Times New Roman" w:eastAsiaTheme="minorHAnsi" w:hAnsi="Times New Roman"/>
          <w:color w:val="000000"/>
          <w:sz w:val="24"/>
          <w:szCs w:val="24"/>
        </w:rPr>
      </w:pPr>
      <w:r w:rsidRPr="00634C4D">
        <w:rPr>
          <w:rFonts w:ascii="Times New Roman" w:eastAsiaTheme="minorHAnsi" w:hAnsi="Times New Roman"/>
          <w:color w:val="000000"/>
          <w:sz w:val="24"/>
          <w:szCs w:val="24"/>
        </w:rPr>
        <w:t xml:space="preserve">a. The technique of scoring is easy. </w:t>
      </w:r>
    </w:p>
    <w:p w:rsidR="00A80CB6" w:rsidRPr="00634C4D" w:rsidRDefault="00A80CB6" w:rsidP="00A80CB6">
      <w:pPr>
        <w:autoSpaceDE w:val="0"/>
        <w:autoSpaceDN w:val="0"/>
        <w:adjustRightInd w:val="0"/>
        <w:spacing w:after="0" w:line="480" w:lineRule="auto"/>
        <w:ind w:left="630" w:hanging="540"/>
        <w:jc w:val="both"/>
        <w:rPr>
          <w:rFonts w:ascii="Times New Roman" w:eastAsiaTheme="minorHAnsi" w:hAnsi="Times New Roman"/>
          <w:color w:val="000000"/>
          <w:sz w:val="24"/>
          <w:szCs w:val="24"/>
        </w:rPr>
      </w:pPr>
      <w:r w:rsidRPr="00634C4D">
        <w:rPr>
          <w:rFonts w:ascii="Times New Roman" w:eastAsiaTheme="minorHAnsi" w:hAnsi="Times New Roman"/>
          <w:color w:val="000000"/>
          <w:sz w:val="24"/>
          <w:szCs w:val="24"/>
        </w:rPr>
        <w:t xml:space="preserve">b. It </w:t>
      </w:r>
      <w:r>
        <w:rPr>
          <w:rFonts w:ascii="Times New Roman" w:eastAsiaTheme="minorHAnsi" w:hAnsi="Times New Roman"/>
          <w:color w:val="000000"/>
          <w:sz w:val="24"/>
          <w:szCs w:val="24"/>
        </w:rPr>
        <w:t>i</w:t>
      </w:r>
      <w:r w:rsidRPr="00634C4D">
        <w:rPr>
          <w:rFonts w:ascii="Times New Roman" w:eastAsiaTheme="minorHAnsi" w:hAnsi="Times New Roman"/>
          <w:color w:val="000000"/>
          <w:sz w:val="24"/>
          <w:szCs w:val="24"/>
        </w:rPr>
        <w:t xml:space="preserve">s easy to compute and determine the reliability of the test. </w:t>
      </w:r>
    </w:p>
    <w:p w:rsidR="00A80CB6" w:rsidRPr="00634C4D" w:rsidRDefault="00A80CB6" w:rsidP="00A80CB6">
      <w:pPr>
        <w:autoSpaceDE w:val="0"/>
        <w:autoSpaceDN w:val="0"/>
        <w:adjustRightInd w:val="0"/>
        <w:spacing w:after="0" w:line="480" w:lineRule="auto"/>
        <w:ind w:left="630" w:hanging="540"/>
        <w:jc w:val="both"/>
        <w:rPr>
          <w:rFonts w:ascii="Times New Roman" w:eastAsiaTheme="minorHAnsi" w:hAnsi="Times New Roman"/>
          <w:color w:val="000000"/>
          <w:sz w:val="24"/>
          <w:szCs w:val="24"/>
        </w:rPr>
      </w:pPr>
      <w:r w:rsidRPr="00634C4D">
        <w:rPr>
          <w:rFonts w:ascii="Times New Roman" w:eastAsiaTheme="minorHAnsi" w:hAnsi="Times New Roman"/>
          <w:color w:val="000000"/>
          <w:sz w:val="24"/>
          <w:szCs w:val="24"/>
        </w:rPr>
        <w:t xml:space="preserve">c. It </w:t>
      </w:r>
      <w:r>
        <w:rPr>
          <w:rFonts w:ascii="Times New Roman" w:eastAsiaTheme="minorHAnsi" w:hAnsi="Times New Roman"/>
          <w:color w:val="000000"/>
          <w:sz w:val="24"/>
          <w:szCs w:val="24"/>
        </w:rPr>
        <w:t>i</w:t>
      </w:r>
      <w:r w:rsidRPr="00634C4D">
        <w:rPr>
          <w:rFonts w:ascii="Times New Roman" w:eastAsiaTheme="minorHAnsi" w:hAnsi="Times New Roman"/>
          <w:color w:val="000000"/>
          <w:sz w:val="24"/>
          <w:szCs w:val="24"/>
        </w:rPr>
        <w:t xml:space="preserve">s more practical for the students to answer. </w:t>
      </w:r>
    </w:p>
    <w:p w:rsidR="00A80CB6" w:rsidRPr="00855411" w:rsidRDefault="00A80CB6" w:rsidP="00855411">
      <w:pPr>
        <w:pStyle w:val="ListParagraph"/>
        <w:spacing w:line="480" w:lineRule="auto"/>
        <w:ind w:left="0" w:firstLine="567"/>
        <w:jc w:val="both"/>
        <w:rPr>
          <w:rFonts w:ascii="Times New Roman" w:hAnsi="Times New Roman"/>
          <w:sz w:val="24"/>
          <w:szCs w:val="24"/>
          <w:lang w:val="en-US"/>
        </w:rPr>
      </w:pPr>
      <w:r w:rsidRPr="00634C4D">
        <w:rPr>
          <w:rFonts w:ascii="Times New Roman" w:hAnsi="Times New Roman"/>
          <w:sz w:val="24"/>
          <w:szCs w:val="24"/>
        </w:rPr>
        <w:t>The achievement test that the writer use</w:t>
      </w:r>
      <w:r>
        <w:rPr>
          <w:rFonts w:ascii="Times New Roman" w:hAnsi="Times New Roman"/>
          <w:sz w:val="24"/>
          <w:szCs w:val="24"/>
        </w:rPr>
        <w:t>d</w:t>
      </w:r>
      <w:r w:rsidRPr="00634C4D">
        <w:rPr>
          <w:rFonts w:ascii="Times New Roman" w:hAnsi="Times New Roman"/>
          <w:sz w:val="24"/>
          <w:szCs w:val="24"/>
        </w:rPr>
        <w:t xml:space="preserve"> in this research has sequence of procedures which can be devided into three major categories as follows:</w:t>
      </w:r>
    </w:p>
    <w:p w:rsidR="00A80CB6" w:rsidRDefault="00A80CB6" w:rsidP="00A80CB6">
      <w:pPr>
        <w:pStyle w:val="ListParagraph"/>
        <w:numPr>
          <w:ilvl w:val="0"/>
          <w:numId w:val="9"/>
        </w:numPr>
        <w:spacing w:line="480" w:lineRule="auto"/>
        <w:ind w:left="567"/>
        <w:contextualSpacing/>
        <w:jc w:val="both"/>
        <w:rPr>
          <w:rFonts w:ascii="Times New Roman" w:hAnsi="Times New Roman"/>
          <w:b/>
          <w:sz w:val="24"/>
          <w:szCs w:val="24"/>
        </w:rPr>
      </w:pPr>
      <w:r w:rsidRPr="009F4981">
        <w:rPr>
          <w:rFonts w:ascii="Times New Roman" w:hAnsi="Times New Roman"/>
          <w:b/>
          <w:sz w:val="24"/>
          <w:szCs w:val="24"/>
        </w:rPr>
        <w:t>Pre-test</w:t>
      </w:r>
    </w:p>
    <w:p w:rsidR="00A80CB6" w:rsidRPr="00855411" w:rsidRDefault="00A80CB6" w:rsidP="00855411">
      <w:pPr>
        <w:pStyle w:val="ListParagraph"/>
        <w:spacing w:line="480" w:lineRule="auto"/>
        <w:ind w:left="0" w:firstLine="562"/>
        <w:jc w:val="both"/>
        <w:rPr>
          <w:rFonts w:ascii="Times New Roman" w:hAnsi="Times New Roman"/>
          <w:sz w:val="24"/>
          <w:szCs w:val="24"/>
          <w:lang w:val="en-US"/>
        </w:rPr>
      </w:pPr>
      <w:r>
        <w:rPr>
          <w:rFonts w:ascii="Times New Roman" w:hAnsi="Times New Roman"/>
          <w:sz w:val="24"/>
          <w:szCs w:val="24"/>
        </w:rPr>
        <w:t>The first step is to gather data, the writer gave a pre-</w:t>
      </w:r>
      <w:r w:rsidRPr="00634C4D">
        <w:rPr>
          <w:rFonts w:ascii="Times New Roman" w:hAnsi="Times New Roman"/>
          <w:sz w:val="24"/>
          <w:szCs w:val="24"/>
        </w:rPr>
        <w:t>test to both control and experimental group to measure the condition before treatment (01 &amp; 03).</w:t>
      </w:r>
      <w:r w:rsidRPr="00634C4D">
        <w:rPr>
          <w:sz w:val="24"/>
          <w:szCs w:val="24"/>
        </w:rPr>
        <w:t xml:space="preserve"> </w:t>
      </w:r>
      <w:r w:rsidRPr="00634C4D">
        <w:rPr>
          <w:rFonts w:ascii="Times New Roman" w:hAnsi="Times New Roman"/>
          <w:sz w:val="24"/>
          <w:szCs w:val="24"/>
        </w:rPr>
        <w:t xml:space="preserve">At first, both experimental and control groups </w:t>
      </w:r>
      <w:r>
        <w:rPr>
          <w:rFonts w:ascii="Times New Roman" w:hAnsi="Times New Roman"/>
          <w:sz w:val="24"/>
          <w:szCs w:val="24"/>
        </w:rPr>
        <w:t xml:space="preserve">had been </w:t>
      </w:r>
      <w:r w:rsidRPr="00634C4D">
        <w:rPr>
          <w:rFonts w:ascii="Times New Roman" w:hAnsi="Times New Roman"/>
          <w:sz w:val="24"/>
          <w:szCs w:val="24"/>
        </w:rPr>
        <w:t xml:space="preserve">given the same type of plain short story </w:t>
      </w:r>
      <w:r>
        <w:rPr>
          <w:rFonts w:ascii="Times New Roman" w:hAnsi="Times New Roman"/>
          <w:sz w:val="24"/>
          <w:szCs w:val="24"/>
        </w:rPr>
        <w:t xml:space="preserve">(text only) entitled “The Ugly Duckling” </w:t>
      </w:r>
      <w:r w:rsidRPr="00634C4D">
        <w:rPr>
          <w:rFonts w:ascii="Times New Roman" w:hAnsi="Times New Roman"/>
          <w:sz w:val="24"/>
          <w:szCs w:val="24"/>
        </w:rPr>
        <w:t xml:space="preserve">which they have to comprehend in </w:t>
      </w:r>
      <w:r>
        <w:rPr>
          <w:rFonts w:ascii="Times New Roman" w:hAnsi="Times New Roman"/>
          <w:sz w:val="24"/>
          <w:szCs w:val="24"/>
        </w:rPr>
        <w:t>60</w:t>
      </w:r>
      <w:r w:rsidRPr="00634C4D">
        <w:rPr>
          <w:rFonts w:ascii="Times New Roman" w:hAnsi="Times New Roman"/>
          <w:sz w:val="24"/>
          <w:szCs w:val="24"/>
        </w:rPr>
        <w:t xml:space="preserve"> minutes. </w:t>
      </w:r>
      <w:r>
        <w:rPr>
          <w:rFonts w:ascii="Times New Roman" w:hAnsi="Times New Roman"/>
          <w:sz w:val="24"/>
          <w:szCs w:val="24"/>
        </w:rPr>
        <w:t xml:space="preserve">This time was considered adequate based on pilot study which </w:t>
      </w:r>
      <w:r>
        <w:rPr>
          <w:rFonts w:ascii="Times New Roman" w:hAnsi="Times New Roman"/>
          <w:sz w:val="24"/>
          <w:szCs w:val="24"/>
        </w:rPr>
        <w:lastRenderedPageBreak/>
        <w:t xml:space="preserve">conducted by the writer. </w:t>
      </w:r>
      <w:r w:rsidRPr="00634C4D">
        <w:rPr>
          <w:rFonts w:ascii="Times New Roman" w:hAnsi="Times New Roman"/>
          <w:sz w:val="24"/>
          <w:szCs w:val="24"/>
        </w:rPr>
        <w:t>Soon after that th</w:t>
      </w:r>
      <w:r>
        <w:rPr>
          <w:rFonts w:ascii="Times New Roman" w:hAnsi="Times New Roman"/>
          <w:sz w:val="24"/>
          <w:szCs w:val="24"/>
        </w:rPr>
        <w:t>e control and the experimental group</w:t>
      </w:r>
      <w:r w:rsidRPr="00634C4D">
        <w:rPr>
          <w:rFonts w:ascii="Times New Roman" w:hAnsi="Times New Roman"/>
          <w:sz w:val="24"/>
          <w:szCs w:val="24"/>
        </w:rPr>
        <w:t xml:space="preserve"> complete</w:t>
      </w:r>
      <w:r>
        <w:rPr>
          <w:rFonts w:ascii="Times New Roman" w:hAnsi="Times New Roman"/>
          <w:sz w:val="24"/>
          <w:szCs w:val="24"/>
          <w:lang w:val="en-US"/>
        </w:rPr>
        <w:t>d</w:t>
      </w:r>
      <w:r w:rsidRPr="00634C4D">
        <w:rPr>
          <w:rFonts w:ascii="Times New Roman" w:hAnsi="Times New Roman"/>
          <w:sz w:val="24"/>
          <w:szCs w:val="24"/>
        </w:rPr>
        <w:t xml:space="preserve"> the pre-test. The </w:t>
      </w:r>
      <w:r>
        <w:rPr>
          <w:rFonts w:ascii="Times New Roman" w:hAnsi="Times New Roman"/>
          <w:sz w:val="24"/>
          <w:szCs w:val="24"/>
        </w:rPr>
        <w:t>test question</w:t>
      </w:r>
      <w:r>
        <w:rPr>
          <w:rFonts w:ascii="Times New Roman" w:hAnsi="Times New Roman"/>
          <w:sz w:val="24"/>
          <w:szCs w:val="24"/>
          <w:lang w:val="en-US"/>
        </w:rPr>
        <w:t>s</w:t>
      </w:r>
      <w:r>
        <w:rPr>
          <w:rFonts w:ascii="Times New Roman" w:hAnsi="Times New Roman"/>
          <w:sz w:val="24"/>
          <w:szCs w:val="24"/>
        </w:rPr>
        <w:t xml:space="preserve"> w</w:t>
      </w:r>
      <w:r>
        <w:rPr>
          <w:rFonts w:ascii="Times New Roman" w:hAnsi="Times New Roman"/>
          <w:sz w:val="24"/>
          <w:szCs w:val="24"/>
          <w:lang w:val="en-US"/>
        </w:rPr>
        <w:t>ere</w:t>
      </w:r>
      <w:r>
        <w:rPr>
          <w:rFonts w:ascii="Times New Roman" w:hAnsi="Times New Roman"/>
          <w:sz w:val="24"/>
          <w:szCs w:val="24"/>
        </w:rPr>
        <w:t xml:space="preserve"> based on the first story entitled “The Ugly Duckling”. It </w:t>
      </w:r>
      <w:r w:rsidRPr="00634C4D">
        <w:rPr>
          <w:rFonts w:ascii="Times New Roman" w:hAnsi="Times New Roman"/>
          <w:sz w:val="24"/>
          <w:szCs w:val="24"/>
        </w:rPr>
        <w:t>consist</w:t>
      </w:r>
      <w:r>
        <w:rPr>
          <w:rFonts w:ascii="Times New Roman" w:hAnsi="Times New Roman"/>
          <w:sz w:val="24"/>
          <w:szCs w:val="24"/>
        </w:rPr>
        <w:t>ed</w:t>
      </w:r>
      <w:r w:rsidRPr="00634C4D">
        <w:rPr>
          <w:rFonts w:ascii="Times New Roman" w:hAnsi="Times New Roman"/>
          <w:sz w:val="24"/>
          <w:szCs w:val="24"/>
        </w:rPr>
        <w:t xml:space="preserve"> of 20</w:t>
      </w:r>
      <w:r>
        <w:rPr>
          <w:rFonts w:ascii="Times New Roman" w:hAnsi="Times New Roman"/>
          <w:sz w:val="24"/>
          <w:szCs w:val="24"/>
        </w:rPr>
        <w:t xml:space="preserve"> items of multiple choice question with duration for about 60 minutes. To score the test, the writer decided to give 1 </w:t>
      </w:r>
      <w:r>
        <w:rPr>
          <w:rFonts w:ascii="Times New Roman" w:hAnsi="Times New Roman"/>
          <w:sz w:val="24"/>
          <w:szCs w:val="24"/>
          <w:lang w:val="en-US"/>
        </w:rPr>
        <w:t xml:space="preserve">(one) </w:t>
      </w:r>
      <w:r>
        <w:rPr>
          <w:rFonts w:ascii="Times New Roman" w:hAnsi="Times New Roman"/>
          <w:sz w:val="24"/>
          <w:szCs w:val="24"/>
        </w:rPr>
        <w:t xml:space="preserve">point for each correct answer and 0 </w:t>
      </w:r>
      <w:r>
        <w:rPr>
          <w:rFonts w:ascii="Times New Roman" w:hAnsi="Times New Roman"/>
          <w:sz w:val="24"/>
          <w:szCs w:val="24"/>
          <w:lang w:val="en-US"/>
        </w:rPr>
        <w:t xml:space="preserve">(zero) </w:t>
      </w:r>
      <w:r>
        <w:rPr>
          <w:rFonts w:ascii="Times New Roman" w:hAnsi="Times New Roman"/>
          <w:sz w:val="24"/>
          <w:szCs w:val="24"/>
        </w:rPr>
        <w:t xml:space="preserve">point for incorrect answer. Thus, the maximum point for the student who can correctly answer all the questions will be 20 points.  </w:t>
      </w:r>
    </w:p>
    <w:p w:rsidR="00A80CB6" w:rsidRDefault="00A80CB6" w:rsidP="00A80CB6">
      <w:pPr>
        <w:pStyle w:val="ListParagraph"/>
        <w:numPr>
          <w:ilvl w:val="0"/>
          <w:numId w:val="9"/>
        </w:numPr>
        <w:spacing w:line="480" w:lineRule="auto"/>
        <w:ind w:left="567"/>
        <w:contextualSpacing/>
        <w:jc w:val="both"/>
        <w:rPr>
          <w:rFonts w:ascii="Times New Roman" w:hAnsi="Times New Roman"/>
          <w:b/>
          <w:sz w:val="24"/>
          <w:szCs w:val="24"/>
        </w:rPr>
      </w:pPr>
      <w:r>
        <w:rPr>
          <w:rFonts w:ascii="Times New Roman" w:hAnsi="Times New Roman"/>
          <w:b/>
          <w:sz w:val="24"/>
          <w:szCs w:val="24"/>
        </w:rPr>
        <w:t>Treatments</w:t>
      </w:r>
    </w:p>
    <w:p w:rsidR="00A80CB6" w:rsidRDefault="00A80CB6" w:rsidP="00A80CB6">
      <w:pPr>
        <w:pStyle w:val="ListParagraph"/>
        <w:spacing w:line="480" w:lineRule="auto"/>
        <w:ind w:left="0" w:firstLine="567"/>
        <w:jc w:val="both"/>
        <w:rPr>
          <w:rFonts w:ascii="Times New Roman" w:hAnsi="Times New Roman"/>
          <w:sz w:val="24"/>
          <w:szCs w:val="24"/>
        </w:rPr>
      </w:pPr>
      <w:r w:rsidRPr="001F7754">
        <w:rPr>
          <w:rFonts w:ascii="Times New Roman" w:hAnsi="Times New Roman"/>
          <w:sz w:val="24"/>
          <w:szCs w:val="24"/>
        </w:rPr>
        <w:t xml:space="preserve">The </w:t>
      </w:r>
      <w:r>
        <w:rPr>
          <w:rFonts w:ascii="Times New Roman" w:hAnsi="Times New Roman"/>
          <w:sz w:val="24"/>
          <w:szCs w:val="24"/>
        </w:rPr>
        <w:t xml:space="preserve">treatment </w:t>
      </w:r>
      <w:r w:rsidRPr="001F7754">
        <w:rPr>
          <w:rFonts w:ascii="Times New Roman" w:hAnsi="Times New Roman"/>
          <w:sz w:val="24"/>
          <w:szCs w:val="24"/>
        </w:rPr>
        <w:t xml:space="preserve">given to </w:t>
      </w:r>
      <w:r>
        <w:rPr>
          <w:rFonts w:ascii="Times New Roman" w:hAnsi="Times New Roman"/>
          <w:sz w:val="24"/>
          <w:szCs w:val="24"/>
        </w:rPr>
        <w:t xml:space="preserve">the two </w:t>
      </w:r>
      <w:r w:rsidRPr="001F7754">
        <w:rPr>
          <w:rFonts w:ascii="Times New Roman" w:hAnsi="Times New Roman"/>
          <w:sz w:val="24"/>
          <w:szCs w:val="24"/>
        </w:rPr>
        <w:t>groups</w:t>
      </w:r>
      <w:r>
        <w:rPr>
          <w:rFonts w:ascii="Times New Roman" w:hAnsi="Times New Roman"/>
          <w:sz w:val="24"/>
          <w:szCs w:val="24"/>
        </w:rPr>
        <w:t xml:space="preserve"> was different</w:t>
      </w:r>
      <w:r w:rsidRPr="001F7754">
        <w:rPr>
          <w:rFonts w:ascii="Times New Roman" w:hAnsi="Times New Roman"/>
          <w:sz w:val="24"/>
          <w:szCs w:val="24"/>
        </w:rPr>
        <w:t xml:space="preserve">. The experimental group </w:t>
      </w:r>
      <w:r>
        <w:rPr>
          <w:rFonts w:ascii="Times New Roman" w:hAnsi="Times New Roman"/>
          <w:sz w:val="24"/>
          <w:szCs w:val="24"/>
        </w:rPr>
        <w:t xml:space="preserve">was </w:t>
      </w:r>
      <w:r w:rsidRPr="001F7754">
        <w:rPr>
          <w:rFonts w:ascii="Times New Roman" w:hAnsi="Times New Roman"/>
          <w:sz w:val="24"/>
          <w:szCs w:val="24"/>
        </w:rPr>
        <w:t xml:space="preserve">exposed to the illustrated </w:t>
      </w:r>
      <w:r>
        <w:rPr>
          <w:rFonts w:ascii="Times New Roman" w:hAnsi="Times New Roman"/>
          <w:sz w:val="24"/>
          <w:szCs w:val="24"/>
        </w:rPr>
        <w:t>short story</w:t>
      </w:r>
      <w:r w:rsidRPr="001F7754">
        <w:rPr>
          <w:rFonts w:ascii="Times New Roman" w:hAnsi="Times New Roman"/>
          <w:sz w:val="24"/>
          <w:szCs w:val="24"/>
        </w:rPr>
        <w:t xml:space="preserve"> </w:t>
      </w:r>
      <w:r>
        <w:rPr>
          <w:rFonts w:ascii="Times New Roman" w:hAnsi="Times New Roman"/>
          <w:sz w:val="24"/>
          <w:szCs w:val="24"/>
        </w:rPr>
        <w:t xml:space="preserve">(visual and text) </w:t>
      </w:r>
      <w:r w:rsidRPr="001F7754">
        <w:rPr>
          <w:rFonts w:ascii="Times New Roman" w:hAnsi="Times New Roman"/>
          <w:sz w:val="24"/>
          <w:szCs w:val="24"/>
        </w:rPr>
        <w:t xml:space="preserve">and the control group </w:t>
      </w:r>
      <w:r>
        <w:rPr>
          <w:rFonts w:ascii="Times New Roman" w:hAnsi="Times New Roman"/>
          <w:sz w:val="24"/>
          <w:szCs w:val="24"/>
        </w:rPr>
        <w:t>was exposed to</w:t>
      </w:r>
      <w:r w:rsidRPr="001F7754">
        <w:rPr>
          <w:rFonts w:ascii="Times New Roman" w:hAnsi="Times New Roman"/>
          <w:sz w:val="24"/>
          <w:szCs w:val="24"/>
        </w:rPr>
        <w:t xml:space="preserve"> the treatment without illustrated version</w:t>
      </w:r>
      <w:r>
        <w:rPr>
          <w:rFonts w:ascii="Times New Roman" w:hAnsi="Times New Roman"/>
          <w:sz w:val="24"/>
          <w:szCs w:val="24"/>
        </w:rPr>
        <w:t xml:space="preserve"> (text only). Both groups got three times treatment </w:t>
      </w:r>
      <w:r>
        <w:rPr>
          <w:rFonts w:ascii="Times New Roman" w:hAnsi="Times New Roman"/>
          <w:sz w:val="24"/>
          <w:szCs w:val="24"/>
          <w:lang w:val="en-US"/>
        </w:rPr>
        <w:t>in</w:t>
      </w:r>
      <w:r>
        <w:rPr>
          <w:rFonts w:ascii="Times New Roman" w:hAnsi="Times New Roman"/>
          <w:sz w:val="24"/>
          <w:szCs w:val="24"/>
        </w:rPr>
        <w:t xml:space="preserve"> two weeks. The first two treatments were exercise treatments which were intended to be reinforcements for the students toward illustrated short stories and plain short stories comprehension. The final one was brought to be the treatment for the post test. Firstly, both groups faced the story entitled “Trapped in the River”, and the next treatment they got was “The Frog and the Ox”. The last treatment they coped was the story entitled “The Plan of a Wicked Wolf”. They were given 60 minutes to comprehend each of the story.</w:t>
      </w:r>
      <w:r w:rsidRPr="001F7754">
        <w:rPr>
          <w:rFonts w:ascii="Times New Roman" w:hAnsi="Times New Roman"/>
          <w:sz w:val="24"/>
          <w:szCs w:val="24"/>
        </w:rPr>
        <w:t xml:space="preserve"> </w:t>
      </w:r>
      <w:r>
        <w:rPr>
          <w:rFonts w:ascii="Times New Roman" w:hAnsi="Times New Roman"/>
          <w:sz w:val="24"/>
          <w:szCs w:val="24"/>
        </w:rPr>
        <w:t>This time was considered adequate based on a pilot study conducted earlier</w:t>
      </w:r>
      <w:r>
        <w:rPr>
          <w:rFonts w:ascii="Times New Roman" w:hAnsi="Times New Roman"/>
          <w:sz w:val="24"/>
          <w:szCs w:val="24"/>
          <w:lang w:val="en-US"/>
        </w:rPr>
        <w:t xml:space="preserve"> on the students of VIII Otomotif 1</w:t>
      </w:r>
      <w:r>
        <w:rPr>
          <w:rFonts w:ascii="Times New Roman" w:hAnsi="Times New Roman"/>
          <w:sz w:val="24"/>
          <w:szCs w:val="24"/>
        </w:rPr>
        <w:t xml:space="preserve">. </w:t>
      </w:r>
    </w:p>
    <w:p w:rsidR="00A80CB6" w:rsidRPr="004E67EA" w:rsidRDefault="00A80CB6" w:rsidP="00A80CB6">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The reading activity in this research involved three activities:</w:t>
      </w:r>
    </w:p>
    <w:p w:rsidR="00A80CB6" w:rsidRDefault="00A80CB6" w:rsidP="00A80CB6">
      <w:pPr>
        <w:pStyle w:val="ListParagraph"/>
        <w:numPr>
          <w:ilvl w:val="0"/>
          <w:numId w:val="10"/>
        </w:numPr>
        <w:spacing w:line="480" w:lineRule="auto"/>
        <w:ind w:left="567"/>
        <w:contextualSpacing/>
        <w:jc w:val="both"/>
        <w:rPr>
          <w:rFonts w:ascii="Times New Roman" w:hAnsi="Times New Roman"/>
          <w:sz w:val="24"/>
          <w:szCs w:val="24"/>
        </w:rPr>
      </w:pPr>
      <w:r>
        <w:rPr>
          <w:rFonts w:ascii="Times New Roman" w:hAnsi="Times New Roman"/>
          <w:sz w:val="24"/>
          <w:szCs w:val="24"/>
        </w:rPr>
        <w:t>Pre-reading activity</w:t>
      </w:r>
    </w:p>
    <w:p w:rsidR="00A80CB6" w:rsidRPr="007020B5" w:rsidRDefault="00A80CB6" w:rsidP="00A80CB6">
      <w:pPr>
        <w:pStyle w:val="ListParagraph"/>
        <w:spacing w:line="480" w:lineRule="auto"/>
        <w:ind w:left="567"/>
        <w:jc w:val="both"/>
        <w:rPr>
          <w:rFonts w:ascii="Times New Roman" w:hAnsi="Times New Roman"/>
          <w:sz w:val="24"/>
          <w:szCs w:val="24"/>
        </w:rPr>
      </w:pPr>
      <w:r>
        <w:rPr>
          <w:rFonts w:ascii="Times New Roman" w:hAnsi="Times New Roman"/>
          <w:sz w:val="24"/>
          <w:szCs w:val="24"/>
        </w:rPr>
        <w:lastRenderedPageBreak/>
        <w:t xml:space="preserve">In the pre-reading activity the students had been told about the background information of the story, including the genre and the synopsis. This activity was </w:t>
      </w:r>
      <w:r>
        <w:rPr>
          <w:rFonts w:ascii="Times New Roman" w:hAnsi="Times New Roman"/>
          <w:sz w:val="24"/>
          <w:szCs w:val="24"/>
          <w:lang w:val="en-US"/>
        </w:rPr>
        <w:t>implemented</w:t>
      </w:r>
      <w:r>
        <w:rPr>
          <w:rFonts w:ascii="Times New Roman" w:hAnsi="Times New Roman"/>
          <w:sz w:val="24"/>
          <w:szCs w:val="24"/>
        </w:rPr>
        <w:t xml:space="preserve"> for about 5 minutes.</w:t>
      </w:r>
    </w:p>
    <w:p w:rsidR="00A80CB6" w:rsidRDefault="00A80CB6" w:rsidP="00A80CB6">
      <w:pPr>
        <w:pStyle w:val="ListParagraph"/>
        <w:numPr>
          <w:ilvl w:val="0"/>
          <w:numId w:val="10"/>
        </w:numPr>
        <w:spacing w:line="480" w:lineRule="auto"/>
        <w:ind w:left="567"/>
        <w:contextualSpacing/>
        <w:jc w:val="both"/>
        <w:rPr>
          <w:rFonts w:ascii="Times New Roman" w:hAnsi="Times New Roman"/>
          <w:sz w:val="24"/>
          <w:szCs w:val="24"/>
        </w:rPr>
      </w:pPr>
      <w:r>
        <w:rPr>
          <w:rFonts w:ascii="Times New Roman" w:hAnsi="Times New Roman"/>
          <w:sz w:val="24"/>
          <w:szCs w:val="24"/>
        </w:rPr>
        <w:t>While-reading activity</w:t>
      </w:r>
    </w:p>
    <w:p w:rsidR="00A80CB6" w:rsidRPr="00C701D7" w:rsidRDefault="00A80CB6" w:rsidP="00A80CB6">
      <w:pPr>
        <w:pStyle w:val="ListParagraph"/>
        <w:spacing w:line="480" w:lineRule="auto"/>
        <w:ind w:left="567"/>
        <w:jc w:val="both"/>
        <w:rPr>
          <w:rFonts w:ascii="Times New Roman" w:hAnsi="Times New Roman"/>
          <w:sz w:val="24"/>
          <w:szCs w:val="24"/>
        </w:rPr>
      </w:pPr>
      <w:r>
        <w:rPr>
          <w:rFonts w:ascii="Times New Roman" w:hAnsi="Times New Roman"/>
          <w:sz w:val="24"/>
          <w:szCs w:val="24"/>
          <w:lang w:val="en-US"/>
        </w:rPr>
        <w:t>In w</w:t>
      </w:r>
      <w:r>
        <w:rPr>
          <w:rFonts w:ascii="Times New Roman" w:hAnsi="Times New Roman"/>
          <w:sz w:val="24"/>
          <w:szCs w:val="24"/>
        </w:rPr>
        <w:t xml:space="preserve">hile reading </w:t>
      </w:r>
      <w:r>
        <w:rPr>
          <w:rFonts w:ascii="Times New Roman" w:hAnsi="Times New Roman"/>
          <w:sz w:val="24"/>
          <w:szCs w:val="24"/>
          <w:lang w:val="en-US"/>
        </w:rPr>
        <w:t>activity,</w:t>
      </w:r>
      <w:r>
        <w:rPr>
          <w:rFonts w:ascii="Times New Roman" w:hAnsi="Times New Roman"/>
          <w:sz w:val="24"/>
          <w:szCs w:val="24"/>
        </w:rPr>
        <w:t xml:space="preserve"> the students were allowed to take notes on every difficult word they found in the story and were free to use their learning strategy to suit learning with illustrated short stories and plain short stories. This activity was performed in </w:t>
      </w:r>
      <w:r>
        <w:rPr>
          <w:rFonts w:ascii="Times New Roman" w:hAnsi="Times New Roman"/>
          <w:sz w:val="24"/>
          <w:szCs w:val="24"/>
          <w:lang w:val="en-US"/>
        </w:rPr>
        <w:t xml:space="preserve">about </w:t>
      </w:r>
      <w:r>
        <w:rPr>
          <w:rFonts w:ascii="Times New Roman" w:hAnsi="Times New Roman"/>
          <w:sz w:val="24"/>
          <w:szCs w:val="24"/>
        </w:rPr>
        <w:t>40 minutes.</w:t>
      </w:r>
    </w:p>
    <w:p w:rsidR="00A80CB6" w:rsidRDefault="00A80CB6" w:rsidP="00A80CB6">
      <w:pPr>
        <w:pStyle w:val="ListParagraph"/>
        <w:numPr>
          <w:ilvl w:val="0"/>
          <w:numId w:val="10"/>
        </w:numPr>
        <w:spacing w:line="480" w:lineRule="auto"/>
        <w:ind w:left="567"/>
        <w:contextualSpacing/>
        <w:jc w:val="both"/>
        <w:rPr>
          <w:rFonts w:ascii="Times New Roman" w:hAnsi="Times New Roman"/>
          <w:sz w:val="24"/>
          <w:szCs w:val="24"/>
        </w:rPr>
      </w:pPr>
      <w:r>
        <w:rPr>
          <w:rFonts w:ascii="Times New Roman" w:hAnsi="Times New Roman"/>
          <w:sz w:val="24"/>
          <w:szCs w:val="24"/>
        </w:rPr>
        <w:t>Post-reading activity</w:t>
      </w:r>
    </w:p>
    <w:p w:rsidR="00A80CB6" w:rsidRDefault="00A80CB6" w:rsidP="00A80CB6">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After reading the short story, the researcher together with the students were reviewing the story by discussing the content of the story and also the picture sequences of the story. This activity was conducted for about 15 minutes.</w:t>
      </w:r>
    </w:p>
    <w:p w:rsidR="00A80CB6" w:rsidRPr="001A57DA" w:rsidRDefault="00A80CB6" w:rsidP="00A80CB6">
      <w:pPr>
        <w:pStyle w:val="ListParagraph"/>
        <w:spacing w:after="0" w:line="480" w:lineRule="auto"/>
        <w:ind w:left="567"/>
        <w:jc w:val="both"/>
        <w:rPr>
          <w:rFonts w:ascii="Times New Roman" w:hAnsi="Times New Roman"/>
          <w:sz w:val="24"/>
          <w:szCs w:val="24"/>
        </w:rPr>
      </w:pPr>
    </w:p>
    <w:p w:rsidR="00A80CB6" w:rsidRPr="00855411" w:rsidRDefault="00A80CB6" w:rsidP="00855411">
      <w:pPr>
        <w:pStyle w:val="ListParagraph"/>
        <w:spacing w:line="480" w:lineRule="auto"/>
        <w:ind w:left="0" w:firstLine="562"/>
        <w:jc w:val="both"/>
        <w:rPr>
          <w:rFonts w:ascii="Times New Roman" w:hAnsi="Times New Roman"/>
          <w:sz w:val="24"/>
          <w:szCs w:val="24"/>
          <w:lang w:val="en-US"/>
        </w:rPr>
      </w:pPr>
      <w:r>
        <w:rPr>
          <w:rFonts w:ascii="Times New Roman" w:hAnsi="Times New Roman"/>
          <w:sz w:val="24"/>
          <w:szCs w:val="24"/>
        </w:rPr>
        <w:t>T</w:t>
      </w:r>
      <w:r w:rsidRPr="001F7754">
        <w:rPr>
          <w:rFonts w:ascii="Times New Roman" w:hAnsi="Times New Roman"/>
          <w:sz w:val="24"/>
          <w:szCs w:val="24"/>
        </w:rPr>
        <w:t xml:space="preserve">his experiment was </w:t>
      </w:r>
      <w:r>
        <w:rPr>
          <w:rFonts w:ascii="Times New Roman" w:hAnsi="Times New Roman"/>
          <w:sz w:val="24"/>
          <w:szCs w:val="24"/>
        </w:rPr>
        <w:t>designed</w:t>
      </w:r>
      <w:r w:rsidRPr="001F7754">
        <w:rPr>
          <w:rFonts w:ascii="Times New Roman" w:hAnsi="Times New Roman"/>
          <w:sz w:val="24"/>
          <w:szCs w:val="24"/>
        </w:rPr>
        <w:t xml:space="preserve"> </w:t>
      </w:r>
      <w:r>
        <w:rPr>
          <w:rFonts w:ascii="Times New Roman" w:hAnsi="Times New Roman"/>
          <w:sz w:val="24"/>
          <w:szCs w:val="24"/>
        </w:rPr>
        <w:t>t</w:t>
      </w:r>
      <w:r w:rsidRPr="001F7754">
        <w:rPr>
          <w:rFonts w:ascii="Times New Roman" w:hAnsi="Times New Roman"/>
          <w:sz w:val="24"/>
          <w:szCs w:val="24"/>
        </w:rPr>
        <w:t xml:space="preserve">o determine whether </w:t>
      </w:r>
      <w:r>
        <w:rPr>
          <w:rFonts w:ascii="Times New Roman" w:hAnsi="Times New Roman"/>
          <w:sz w:val="24"/>
          <w:szCs w:val="24"/>
        </w:rPr>
        <w:t xml:space="preserve">there are </w:t>
      </w:r>
      <w:r w:rsidRPr="001F7754">
        <w:rPr>
          <w:rFonts w:ascii="Times New Roman" w:hAnsi="Times New Roman"/>
          <w:sz w:val="24"/>
          <w:szCs w:val="24"/>
        </w:rPr>
        <w:t xml:space="preserve">any differences in the student’s achievement </w:t>
      </w:r>
      <w:r>
        <w:rPr>
          <w:rFonts w:ascii="Times New Roman" w:hAnsi="Times New Roman"/>
          <w:sz w:val="24"/>
          <w:szCs w:val="24"/>
        </w:rPr>
        <w:t xml:space="preserve">between </w:t>
      </w:r>
      <w:r w:rsidRPr="001F7754">
        <w:rPr>
          <w:rFonts w:ascii="Times New Roman" w:hAnsi="Times New Roman"/>
          <w:sz w:val="24"/>
          <w:szCs w:val="24"/>
        </w:rPr>
        <w:t xml:space="preserve">the experimental group </w:t>
      </w:r>
      <w:r>
        <w:rPr>
          <w:rFonts w:ascii="Times New Roman" w:hAnsi="Times New Roman"/>
          <w:sz w:val="24"/>
          <w:szCs w:val="24"/>
        </w:rPr>
        <w:t>and</w:t>
      </w:r>
      <w:r w:rsidRPr="001F7754">
        <w:rPr>
          <w:rFonts w:ascii="Times New Roman" w:hAnsi="Times New Roman"/>
          <w:sz w:val="24"/>
          <w:szCs w:val="24"/>
        </w:rPr>
        <w:t xml:space="preserve"> the control group. </w:t>
      </w:r>
      <w:r w:rsidRPr="004D1960">
        <w:rPr>
          <w:rFonts w:ascii="Times New Roman" w:hAnsi="Times New Roman"/>
          <w:sz w:val="24"/>
          <w:szCs w:val="24"/>
        </w:rPr>
        <w:t xml:space="preserve">The topic </w:t>
      </w:r>
      <w:r>
        <w:rPr>
          <w:rFonts w:ascii="Times New Roman" w:hAnsi="Times New Roman"/>
          <w:sz w:val="24"/>
          <w:szCs w:val="24"/>
        </w:rPr>
        <w:t xml:space="preserve">of the stories </w:t>
      </w:r>
      <w:r w:rsidRPr="004D1960">
        <w:rPr>
          <w:rFonts w:ascii="Times New Roman" w:hAnsi="Times New Roman"/>
          <w:sz w:val="24"/>
          <w:szCs w:val="24"/>
        </w:rPr>
        <w:t xml:space="preserve">and </w:t>
      </w:r>
      <w:r>
        <w:rPr>
          <w:rFonts w:ascii="Times New Roman" w:hAnsi="Times New Roman"/>
          <w:sz w:val="24"/>
          <w:szCs w:val="24"/>
        </w:rPr>
        <w:t xml:space="preserve">the </w:t>
      </w:r>
      <w:r w:rsidRPr="004D1960">
        <w:rPr>
          <w:rFonts w:ascii="Times New Roman" w:hAnsi="Times New Roman"/>
          <w:sz w:val="24"/>
          <w:szCs w:val="24"/>
        </w:rPr>
        <w:t>lesson plan</w:t>
      </w:r>
      <w:r>
        <w:rPr>
          <w:rFonts w:ascii="Times New Roman" w:hAnsi="Times New Roman"/>
          <w:sz w:val="24"/>
          <w:szCs w:val="24"/>
        </w:rPr>
        <w:t>s</w:t>
      </w:r>
      <w:r w:rsidRPr="004D1960">
        <w:rPr>
          <w:rFonts w:ascii="Times New Roman" w:hAnsi="Times New Roman"/>
          <w:sz w:val="24"/>
          <w:szCs w:val="24"/>
        </w:rPr>
        <w:t xml:space="preserve"> of </w:t>
      </w:r>
      <w:r>
        <w:rPr>
          <w:rFonts w:ascii="Times New Roman" w:hAnsi="Times New Roman"/>
          <w:sz w:val="24"/>
          <w:szCs w:val="24"/>
        </w:rPr>
        <w:t xml:space="preserve">the </w:t>
      </w:r>
      <w:r w:rsidRPr="004D1960">
        <w:rPr>
          <w:rFonts w:ascii="Times New Roman" w:hAnsi="Times New Roman"/>
          <w:sz w:val="24"/>
          <w:szCs w:val="24"/>
        </w:rPr>
        <w:t xml:space="preserve">teaching learning activities during the treatment process </w:t>
      </w:r>
      <w:r>
        <w:rPr>
          <w:rFonts w:ascii="Times New Roman" w:hAnsi="Times New Roman"/>
          <w:sz w:val="24"/>
          <w:szCs w:val="24"/>
        </w:rPr>
        <w:t>were</w:t>
      </w:r>
      <w:r w:rsidRPr="004D1960">
        <w:rPr>
          <w:rFonts w:ascii="Times New Roman" w:hAnsi="Times New Roman"/>
          <w:sz w:val="24"/>
          <w:szCs w:val="24"/>
        </w:rPr>
        <w:t xml:space="preserve"> the same for </w:t>
      </w:r>
      <w:r>
        <w:rPr>
          <w:rFonts w:ascii="Times New Roman" w:hAnsi="Times New Roman"/>
          <w:sz w:val="24"/>
          <w:szCs w:val="24"/>
        </w:rPr>
        <w:t xml:space="preserve">both </w:t>
      </w:r>
      <w:r w:rsidRPr="004D1960">
        <w:rPr>
          <w:rFonts w:ascii="Times New Roman" w:hAnsi="Times New Roman"/>
          <w:sz w:val="24"/>
          <w:szCs w:val="24"/>
        </w:rPr>
        <w:t xml:space="preserve">groups. </w:t>
      </w:r>
      <w:r>
        <w:rPr>
          <w:rFonts w:ascii="Times New Roman" w:hAnsi="Times New Roman"/>
          <w:sz w:val="24"/>
          <w:szCs w:val="24"/>
        </w:rPr>
        <w:t>The l</w:t>
      </w:r>
      <w:r w:rsidRPr="004D1960">
        <w:rPr>
          <w:rFonts w:ascii="Times New Roman" w:hAnsi="Times New Roman"/>
          <w:sz w:val="24"/>
          <w:szCs w:val="24"/>
        </w:rPr>
        <w:t xml:space="preserve">esson plan for </w:t>
      </w:r>
      <w:r>
        <w:rPr>
          <w:rFonts w:ascii="Times New Roman" w:hAnsi="Times New Roman"/>
          <w:sz w:val="24"/>
          <w:szCs w:val="24"/>
        </w:rPr>
        <w:t xml:space="preserve">the </w:t>
      </w:r>
      <w:r w:rsidRPr="004D1960">
        <w:rPr>
          <w:rFonts w:ascii="Times New Roman" w:hAnsi="Times New Roman"/>
          <w:sz w:val="24"/>
          <w:szCs w:val="24"/>
        </w:rPr>
        <w:t xml:space="preserve">two groups can be seen in appendices. </w:t>
      </w:r>
      <w:r>
        <w:rPr>
          <w:rFonts w:ascii="Times New Roman" w:hAnsi="Times New Roman"/>
          <w:sz w:val="24"/>
          <w:szCs w:val="24"/>
        </w:rPr>
        <w:t>(Appendix 3 and 4)</w:t>
      </w:r>
    </w:p>
    <w:p w:rsidR="00A80CB6" w:rsidRDefault="00A80CB6" w:rsidP="00A80CB6">
      <w:pPr>
        <w:pStyle w:val="ListParagraph"/>
        <w:numPr>
          <w:ilvl w:val="0"/>
          <w:numId w:val="9"/>
        </w:numPr>
        <w:spacing w:line="480" w:lineRule="auto"/>
        <w:ind w:left="426"/>
        <w:contextualSpacing/>
        <w:jc w:val="both"/>
        <w:rPr>
          <w:rFonts w:ascii="Times New Roman" w:hAnsi="Times New Roman"/>
          <w:b/>
          <w:sz w:val="24"/>
          <w:szCs w:val="24"/>
        </w:rPr>
      </w:pPr>
      <w:r>
        <w:rPr>
          <w:rFonts w:ascii="Times New Roman" w:hAnsi="Times New Roman"/>
          <w:b/>
          <w:sz w:val="24"/>
          <w:szCs w:val="24"/>
        </w:rPr>
        <w:t>Post-test</w:t>
      </w:r>
    </w:p>
    <w:p w:rsidR="00A80CB6" w:rsidRDefault="00A80CB6" w:rsidP="00855411">
      <w:pPr>
        <w:pStyle w:val="ListParagraph"/>
        <w:spacing w:after="0" w:line="480" w:lineRule="auto"/>
        <w:ind w:left="0" w:firstLine="562"/>
        <w:jc w:val="both"/>
        <w:rPr>
          <w:rFonts w:ascii="Times New Roman" w:hAnsi="Times New Roman"/>
          <w:sz w:val="24"/>
          <w:szCs w:val="24"/>
          <w:lang w:val="en-US"/>
        </w:rPr>
      </w:pPr>
      <w:r>
        <w:rPr>
          <w:rFonts w:ascii="Times New Roman" w:hAnsi="Times New Roman"/>
          <w:sz w:val="24"/>
          <w:szCs w:val="24"/>
        </w:rPr>
        <w:t xml:space="preserve">After the treatment, the writer hold a post-test for both groups. The post-test was aimed at finding the development of the students’ reading comprehension after </w:t>
      </w:r>
      <w:r>
        <w:rPr>
          <w:rFonts w:ascii="Times New Roman" w:hAnsi="Times New Roman"/>
          <w:sz w:val="24"/>
          <w:szCs w:val="24"/>
        </w:rPr>
        <w:lastRenderedPageBreak/>
        <w:t xml:space="preserve">being treated with a set of treatments. The test was the same type of a test (multiple choice) with the one given in the pre-test and also with the same procedures. </w:t>
      </w:r>
      <w:r w:rsidRPr="00634C4D">
        <w:rPr>
          <w:rFonts w:ascii="Times New Roman" w:hAnsi="Times New Roman"/>
          <w:sz w:val="24"/>
          <w:szCs w:val="24"/>
        </w:rPr>
        <w:t xml:space="preserve">The </w:t>
      </w:r>
      <w:r>
        <w:rPr>
          <w:rFonts w:ascii="Times New Roman" w:hAnsi="Times New Roman"/>
          <w:sz w:val="24"/>
          <w:szCs w:val="24"/>
        </w:rPr>
        <w:t xml:space="preserve">test consisted of 20 questions which based on the last treatment of illustrated short story entitled “The Plan of a Wicked Wolf”. This post-test were </w:t>
      </w:r>
      <w:r>
        <w:rPr>
          <w:rFonts w:ascii="Times New Roman" w:hAnsi="Times New Roman"/>
          <w:sz w:val="24"/>
          <w:szCs w:val="24"/>
          <w:lang w:val="en-US"/>
        </w:rPr>
        <w:t xml:space="preserve">conducted </w:t>
      </w:r>
      <w:r>
        <w:rPr>
          <w:rFonts w:ascii="Times New Roman" w:hAnsi="Times New Roman"/>
          <w:sz w:val="24"/>
          <w:szCs w:val="24"/>
        </w:rPr>
        <w:t xml:space="preserve">right after the treatment had finished and the same day. To score the test, the writer also use the same procedure of scoring as the one used in the pre-test.  </w:t>
      </w:r>
    </w:p>
    <w:p w:rsidR="00855411" w:rsidRPr="00855411" w:rsidRDefault="00855411" w:rsidP="00855411">
      <w:pPr>
        <w:pStyle w:val="ListParagraph"/>
        <w:spacing w:after="0" w:line="480" w:lineRule="auto"/>
        <w:ind w:left="0" w:firstLine="562"/>
        <w:jc w:val="both"/>
        <w:rPr>
          <w:rFonts w:ascii="Times New Roman" w:hAnsi="Times New Roman"/>
          <w:sz w:val="24"/>
          <w:szCs w:val="24"/>
          <w:lang w:val="en-US"/>
        </w:rPr>
      </w:pPr>
    </w:p>
    <w:p w:rsidR="00A80CB6" w:rsidRDefault="00A80CB6" w:rsidP="00A80CB6">
      <w:pPr>
        <w:pStyle w:val="ListParagraph"/>
        <w:numPr>
          <w:ilvl w:val="0"/>
          <w:numId w:val="8"/>
        </w:numPr>
        <w:spacing w:line="480" w:lineRule="auto"/>
        <w:ind w:left="567" w:hanging="567"/>
        <w:contextualSpacing/>
        <w:jc w:val="both"/>
        <w:rPr>
          <w:rFonts w:ascii="Times New Roman" w:hAnsi="Times New Roman"/>
          <w:b/>
          <w:sz w:val="24"/>
          <w:szCs w:val="24"/>
        </w:rPr>
      </w:pPr>
      <w:r w:rsidRPr="00D65223">
        <w:rPr>
          <w:rFonts w:ascii="Times New Roman" w:hAnsi="Times New Roman"/>
          <w:b/>
          <w:sz w:val="24"/>
          <w:szCs w:val="24"/>
        </w:rPr>
        <w:t>Method of Data Analysis</w:t>
      </w:r>
    </w:p>
    <w:p w:rsidR="00A80CB6" w:rsidRDefault="00315988" w:rsidP="00A80CB6">
      <w:pPr>
        <w:pStyle w:val="ListParagraph"/>
        <w:spacing w:line="480" w:lineRule="auto"/>
        <w:ind w:left="0" w:firstLine="567"/>
        <w:jc w:val="both"/>
        <w:rPr>
          <w:rFonts w:ascii="Times New Roman" w:hAnsi="Times New Roman"/>
          <w:sz w:val="24"/>
          <w:szCs w:val="24"/>
        </w:rPr>
      </w:pPr>
      <w:r w:rsidRPr="00315988">
        <w:rPr>
          <w:rFonts w:ascii="Times New Roman" w:hAnsi="Times New Roman"/>
          <w:noProof/>
          <w:sz w:val="24"/>
          <w:szCs w:val="24"/>
          <w:lang w:eastAsia="id-ID"/>
        </w:rPr>
        <w:pict>
          <v:rect id="_x0000_s1027" style="position:absolute;left:0;text-align:left;margin-left:35.1pt;margin-top:81pt;width:132pt;height:42.75pt;z-index:-251661312">
            <v:textbox>
              <w:txbxContent>
                <w:p w:rsidR="0006286D" w:rsidRPr="00574738" w:rsidRDefault="0006286D" w:rsidP="00A80CB6">
                  <w:pPr>
                    <w:pStyle w:val="ListParagraph"/>
                    <w:spacing w:line="480" w:lineRule="auto"/>
                    <w:ind w:left="0" w:firstLine="567"/>
                    <w:jc w:val="both"/>
                    <w:rPr>
                      <w:rFonts w:ascii="Times New Roman" w:hAnsi="Times New Roman"/>
                      <w:b/>
                      <w:sz w:val="24"/>
                      <w:szCs w:val="24"/>
                    </w:rPr>
                  </w:pPr>
                  <m:oMathPara>
                    <m:oMathParaPr>
                      <m:jc m:val="left"/>
                    </m:oMathParaPr>
                    <m:oMath>
                      <m:r>
                        <m:rPr>
                          <m:sty m:val="b"/>
                        </m:rPr>
                        <w:rPr>
                          <w:rFonts w:ascii="Cambria Math" w:hAnsi="Cambria Math"/>
                          <w:sz w:val="24"/>
                          <w:szCs w:val="24"/>
                        </w:rPr>
                        <m:t>T</m:t>
                      </m:r>
                      <m:r>
                        <m:rPr>
                          <m:sty m:val="bi"/>
                        </m:rPr>
                        <w:rPr>
                          <w:rFonts w:ascii="Cambria Math" w:hAnsi="Cambria Math"/>
                          <w:sz w:val="24"/>
                          <w:szCs w:val="24"/>
                        </w:rPr>
                        <m:t>=50+</m:t>
                      </m:r>
                      <m:f>
                        <m:fPr>
                          <m:ctrlPr>
                            <w:rPr>
                              <w:rFonts w:ascii="Cambria Math" w:hAnsi="Cambria Math"/>
                              <w:b/>
                              <w:sz w:val="24"/>
                              <w:szCs w:val="24"/>
                            </w:rPr>
                          </m:ctrlPr>
                        </m:fPr>
                        <m:num>
                          <m:r>
                            <m:rPr>
                              <m:sty m:val="b"/>
                            </m:rPr>
                            <w:rPr>
                              <w:rFonts w:ascii="Cambria Math" w:hAnsi="Cambria Math"/>
                              <w:sz w:val="24"/>
                              <w:szCs w:val="24"/>
                            </w:rPr>
                            <m:t>X-Mi</m:t>
                          </m:r>
                        </m:num>
                        <m:den>
                          <m:r>
                            <m:rPr>
                              <m:sty m:val="b"/>
                            </m:rPr>
                            <w:rPr>
                              <w:rFonts w:ascii="Cambria Math" w:hAnsi="Cambria Math"/>
                              <w:sz w:val="24"/>
                              <w:szCs w:val="24"/>
                            </w:rPr>
                            <m:t>SDi</m:t>
                          </m:r>
                        </m:den>
                      </m:f>
                      <m:r>
                        <m:rPr>
                          <m:sty m:val="bi"/>
                        </m:rPr>
                        <w:rPr>
                          <w:rFonts w:ascii="Cambria Math" w:hAnsi="Cambria Math"/>
                          <w:sz w:val="24"/>
                          <w:szCs w:val="24"/>
                        </w:rPr>
                        <m:t>×10</m:t>
                      </m:r>
                    </m:oMath>
                  </m:oMathPara>
                </w:p>
                <w:p w:rsidR="0006286D" w:rsidRDefault="0006286D" w:rsidP="00A80CB6"/>
              </w:txbxContent>
            </v:textbox>
          </v:rect>
        </w:pict>
      </w:r>
      <w:r w:rsidR="00A80CB6" w:rsidRPr="00521CF5">
        <w:rPr>
          <w:rFonts w:ascii="Times New Roman" w:hAnsi="Times New Roman"/>
          <w:sz w:val="24"/>
          <w:szCs w:val="24"/>
        </w:rPr>
        <w:t>After guiding</w:t>
      </w:r>
      <w:r w:rsidR="00A80CB6">
        <w:rPr>
          <w:rFonts w:ascii="Times New Roman" w:hAnsi="Times New Roman"/>
          <w:sz w:val="24"/>
          <w:szCs w:val="24"/>
        </w:rPr>
        <w:t xml:space="preserve"> the individual score of the two groups in the pre-test and the post-test, the writer then converted the students’ raw score into standard score. The writer used this formula:</w:t>
      </w:r>
    </w:p>
    <w:p w:rsidR="00EA05A7" w:rsidRDefault="00EA05A7" w:rsidP="00EA05A7">
      <w:pPr>
        <w:tabs>
          <w:tab w:val="left" w:pos="709"/>
        </w:tabs>
        <w:spacing w:after="0" w:line="480" w:lineRule="auto"/>
        <w:jc w:val="both"/>
        <w:rPr>
          <w:rFonts w:ascii="Times New Roman" w:hAnsi="Times New Roman"/>
          <w:sz w:val="24"/>
          <w:szCs w:val="24"/>
          <w:lang w:val="en-US"/>
        </w:rPr>
      </w:pPr>
    </w:p>
    <w:p w:rsidR="00EA05A7" w:rsidRPr="00EA05A7" w:rsidRDefault="00EA05A7" w:rsidP="00EA05A7">
      <w:pPr>
        <w:tabs>
          <w:tab w:val="left" w:pos="709"/>
        </w:tabs>
        <w:spacing w:after="0" w:line="480" w:lineRule="auto"/>
        <w:jc w:val="both"/>
        <w:rPr>
          <w:rFonts w:ascii="Times New Roman" w:hAnsi="Times New Roman"/>
          <w:sz w:val="24"/>
          <w:szCs w:val="24"/>
          <w:lang w:val="en-US"/>
        </w:rPr>
      </w:pPr>
    </w:p>
    <w:p w:rsidR="00A80CB6" w:rsidRDefault="00A80CB6" w:rsidP="00EA05A7">
      <w:pPr>
        <w:pStyle w:val="ListParagraph"/>
        <w:tabs>
          <w:tab w:val="left" w:pos="540"/>
        </w:tabs>
        <w:spacing w:after="0" w:line="480" w:lineRule="auto"/>
        <w:ind w:left="144"/>
        <w:jc w:val="both"/>
        <w:rPr>
          <w:rFonts w:ascii="Times New Roman" w:hAnsi="Times New Roman"/>
          <w:sz w:val="24"/>
          <w:szCs w:val="24"/>
          <w:lang w:val="en-US"/>
        </w:rPr>
      </w:pPr>
      <w:r>
        <w:rPr>
          <w:rFonts w:ascii="Times New Roman" w:hAnsi="Times New Roman"/>
          <w:sz w:val="24"/>
          <w:szCs w:val="24"/>
          <w:lang w:val="en-US"/>
        </w:rPr>
        <w:tab/>
        <w:t>Where;</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student’s raw score</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Mi</w:t>
      </w:r>
      <w:r>
        <w:rPr>
          <w:rFonts w:ascii="Times New Roman" w:hAnsi="Times New Roman"/>
          <w:sz w:val="24"/>
          <w:szCs w:val="24"/>
        </w:rPr>
        <w:tab/>
        <w:t>:  ideal mean score</w:t>
      </w:r>
    </w:p>
    <w:p w:rsidR="00A80CB6" w:rsidRPr="00DD0CF4"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SDi</w:t>
      </w:r>
      <w:r>
        <w:rPr>
          <w:rFonts w:ascii="Times New Roman" w:hAnsi="Times New Roman"/>
          <w:sz w:val="24"/>
          <w:szCs w:val="24"/>
        </w:rPr>
        <w:tab/>
        <w:t>: ideal standard deviation</w:t>
      </w:r>
      <w:r w:rsidRPr="00DD0CF4">
        <w:rPr>
          <w:rFonts w:ascii="Times New Roman" w:hAnsi="Times New Roman"/>
          <w:sz w:val="24"/>
          <w:szCs w:val="24"/>
        </w:rPr>
        <w:tab/>
        <w:t xml:space="preserve">   </w:t>
      </w:r>
    </w:p>
    <w:p w:rsidR="00A80CB6" w:rsidRPr="00EA05A7" w:rsidRDefault="00A80CB6" w:rsidP="00EA05A7">
      <w:pPr>
        <w:pStyle w:val="ListParagraph"/>
        <w:tabs>
          <w:tab w:val="left" w:pos="3960"/>
        </w:tabs>
        <w:spacing w:line="480" w:lineRule="auto"/>
        <w:ind w:left="567"/>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 (Nurkancana</w:t>
      </w:r>
      <w:r>
        <w:rPr>
          <w:rFonts w:ascii="Times New Roman" w:hAnsi="Times New Roman"/>
          <w:sz w:val="24"/>
          <w:szCs w:val="24"/>
          <w:lang w:val="en-US"/>
        </w:rPr>
        <w:t xml:space="preserve"> &amp; Sunartana</w:t>
      </w:r>
      <w:r>
        <w:rPr>
          <w:rFonts w:ascii="Times New Roman" w:hAnsi="Times New Roman"/>
          <w:sz w:val="24"/>
          <w:szCs w:val="24"/>
        </w:rPr>
        <w:t>, 1990:101)</w:t>
      </w:r>
    </w:p>
    <w:p w:rsidR="00A80CB6" w:rsidRDefault="00A80CB6" w:rsidP="00A80CB6">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Next, the writer calculated the deviation score of the experimental group and the control group by using the formula:</w:t>
      </w:r>
    </w:p>
    <w:p w:rsidR="00EA05A7" w:rsidRPr="00EA05A7" w:rsidRDefault="00EA05A7" w:rsidP="00A80CB6">
      <w:pPr>
        <w:pStyle w:val="ListParagraph"/>
        <w:spacing w:line="480" w:lineRule="auto"/>
        <w:ind w:left="0" w:firstLine="567"/>
        <w:jc w:val="both"/>
        <w:rPr>
          <w:rFonts w:ascii="Times New Roman" w:hAnsi="Times New Roman"/>
          <w:sz w:val="24"/>
          <w:szCs w:val="24"/>
          <w:lang w:val="en-US"/>
        </w:rPr>
      </w:pPr>
    </w:p>
    <w:p w:rsidR="00A80CB6" w:rsidRPr="006957AE" w:rsidRDefault="00315988" w:rsidP="00EA05A7">
      <w:pPr>
        <w:pStyle w:val="ListParagraph"/>
        <w:tabs>
          <w:tab w:val="left" w:pos="1560"/>
        </w:tabs>
        <w:spacing w:after="0" w:line="480" w:lineRule="auto"/>
        <w:ind w:left="706" w:firstLine="432"/>
        <w:jc w:val="both"/>
        <w:rPr>
          <w:rFonts w:ascii="Times New Roman" w:hAnsi="Times New Roman"/>
          <w:b/>
          <w:sz w:val="24"/>
          <w:szCs w:val="24"/>
          <w:vertAlign w:val="subscript"/>
        </w:rPr>
      </w:pPr>
      <w:r w:rsidRPr="00315988">
        <w:rPr>
          <w:rFonts w:ascii="Times New Roman" w:hAnsi="Times New Roman"/>
          <w:noProof/>
          <w:sz w:val="24"/>
          <w:szCs w:val="24"/>
          <w:lang w:eastAsia="id-ID"/>
        </w:rPr>
        <w:lastRenderedPageBreak/>
        <w:pict>
          <v:rect id="_x0000_s1030" style="position:absolute;left:0;text-align:left;margin-left:35.85pt;margin-top:-7.35pt;width:117pt;height:53.95pt;z-index:-251658240">
            <v:textbox style="mso-next-textbox:#_x0000_s1030">
              <w:txbxContent>
                <w:p w:rsidR="0006286D" w:rsidRDefault="0006286D" w:rsidP="00A80CB6"/>
              </w:txbxContent>
            </v:textbox>
          </v:rect>
        </w:pict>
      </w:r>
      <w:r w:rsidR="00A80CB6">
        <w:rPr>
          <w:rFonts w:ascii="Times New Roman" w:hAnsi="Times New Roman"/>
          <w:b/>
          <w:sz w:val="24"/>
          <w:szCs w:val="24"/>
        </w:rPr>
        <w:t>dx</w:t>
      </w:r>
      <w:r w:rsidR="00A80CB6" w:rsidRPr="006957AE">
        <w:rPr>
          <w:rFonts w:ascii="Times New Roman" w:hAnsi="Times New Roman"/>
          <w:b/>
          <w:sz w:val="24"/>
          <w:szCs w:val="24"/>
        </w:rPr>
        <w:tab/>
        <w:t>=  X</w:t>
      </w:r>
      <w:r w:rsidR="00A80CB6" w:rsidRPr="006957AE">
        <w:rPr>
          <w:rFonts w:ascii="Times New Roman" w:hAnsi="Times New Roman"/>
          <w:b/>
          <w:sz w:val="24"/>
          <w:szCs w:val="24"/>
          <w:vertAlign w:val="subscript"/>
        </w:rPr>
        <w:t>2</w:t>
      </w:r>
      <w:r w:rsidR="00A80CB6" w:rsidRPr="006957AE">
        <w:rPr>
          <w:rFonts w:ascii="Times New Roman" w:hAnsi="Times New Roman"/>
          <w:b/>
          <w:sz w:val="24"/>
          <w:szCs w:val="24"/>
        </w:rPr>
        <w:t xml:space="preserve"> – X</w:t>
      </w:r>
      <w:r w:rsidR="00A80CB6" w:rsidRPr="006957AE">
        <w:rPr>
          <w:rFonts w:ascii="Times New Roman" w:hAnsi="Times New Roman"/>
          <w:b/>
          <w:sz w:val="24"/>
          <w:szCs w:val="24"/>
          <w:vertAlign w:val="subscript"/>
        </w:rPr>
        <w:t>1</w:t>
      </w:r>
    </w:p>
    <w:p w:rsidR="00A80CB6" w:rsidRDefault="00A80CB6" w:rsidP="00EA05A7">
      <w:pPr>
        <w:pStyle w:val="ListParagraph"/>
        <w:tabs>
          <w:tab w:val="left" w:pos="1560"/>
        </w:tabs>
        <w:spacing w:line="480" w:lineRule="auto"/>
        <w:ind w:left="706" w:firstLine="432"/>
        <w:jc w:val="both"/>
        <w:rPr>
          <w:rFonts w:ascii="Times New Roman" w:hAnsi="Times New Roman"/>
          <w:b/>
          <w:sz w:val="24"/>
          <w:szCs w:val="24"/>
        </w:rPr>
      </w:pPr>
      <w:r>
        <w:rPr>
          <w:rFonts w:ascii="Times New Roman" w:hAnsi="Times New Roman"/>
          <w:b/>
          <w:sz w:val="24"/>
          <w:szCs w:val="24"/>
        </w:rPr>
        <w:t>dy</w:t>
      </w:r>
      <w:r w:rsidRPr="006957AE">
        <w:rPr>
          <w:rFonts w:ascii="Times New Roman" w:hAnsi="Times New Roman"/>
          <w:b/>
          <w:sz w:val="24"/>
          <w:szCs w:val="24"/>
        </w:rPr>
        <w:tab/>
        <w:t>= Y</w:t>
      </w:r>
      <w:r w:rsidRPr="006957AE">
        <w:rPr>
          <w:rFonts w:ascii="Times New Roman" w:hAnsi="Times New Roman"/>
          <w:b/>
          <w:sz w:val="24"/>
          <w:szCs w:val="24"/>
          <w:vertAlign w:val="subscript"/>
        </w:rPr>
        <w:t>2</w:t>
      </w:r>
      <w:r w:rsidRPr="006957AE">
        <w:rPr>
          <w:rFonts w:ascii="Times New Roman" w:hAnsi="Times New Roman"/>
          <w:b/>
          <w:sz w:val="24"/>
          <w:szCs w:val="24"/>
        </w:rPr>
        <w:t xml:space="preserve"> – Y</w:t>
      </w:r>
      <w:r w:rsidRPr="006957AE">
        <w:rPr>
          <w:rFonts w:ascii="Times New Roman" w:hAnsi="Times New Roman"/>
          <w:b/>
          <w:sz w:val="24"/>
          <w:szCs w:val="24"/>
          <w:vertAlign w:val="subscript"/>
        </w:rPr>
        <w:t>1</w:t>
      </w:r>
      <w:r w:rsidRPr="006957AE">
        <w:rPr>
          <w:rFonts w:ascii="Times New Roman" w:hAnsi="Times New Roman"/>
          <w:b/>
          <w:sz w:val="24"/>
          <w:szCs w:val="24"/>
        </w:rPr>
        <w:t xml:space="preserve"> </w:t>
      </w:r>
    </w:p>
    <w:p w:rsidR="00A80CB6" w:rsidRDefault="00A80CB6" w:rsidP="00EA05A7">
      <w:pPr>
        <w:spacing w:after="0" w:line="480" w:lineRule="auto"/>
        <w:ind w:left="562"/>
        <w:jc w:val="both"/>
        <w:rPr>
          <w:rFonts w:ascii="Times New Roman" w:hAnsi="Times New Roman"/>
          <w:sz w:val="24"/>
          <w:szCs w:val="24"/>
        </w:rPr>
      </w:pPr>
      <w:r w:rsidRPr="00B60CDC">
        <w:rPr>
          <w:rFonts w:ascii="Times New Roman" w:hAnsi="Times New Roman"/>
          <w:sz w:val="24"/>
          <w:szCs w:val="24"/>
        </w:rPr>
        <w:t>Where;</w:t>
      </w:r>
    </w:p>
    <w:p w:rsidR="00A80CB6" w:rsidRDefault="00A80CB6" w:rsidP="00A80CB6">
      <w:pPr>
        <w:tabs>
          <w:tab w:val="left" w:pos="709"/>
        </w:tabs>
        <w:spacing w:after="0" w:line="480" w:lineRule="auto"/>
        <w:ind w:left="142"/>
        <w:jc w:val="both"/>
        <w:rPr>
          <w:rFonts w:ascii="Times New Roman" w:hAnsi="Times New Roman"/>
          <w:sz w:val="24"/>
          <w:szCs w:val="24"/>
        </w:rPr>
      </w:pPr>
      <w:r>
        <w:rPr>
          <w:rFonts w:ascii="Times New Roman" w:hAnsi="Times New Roman"/>
          <w:sz w:val="24"/>
          <w:szCs w:val="24"/>
        </w:rPr>
        <w:t>dx</w:t>
      </w:r>
      <w:r>
        <w:rPr>
          <w:rFonts w:ascii="Times New Roman" w:hAnsi="Times New Roman"/>
          <w:sz w:val="24"/>
          <w:szCs w:val="24"/>
        </w:rPr>
        <w:tab/>
        <w:t>: deviation score of the experimental group’s pre-test and post-test</w:t>
      </w:r>
    </w:p>
    <w:p w:rsidR="00A80CB6" w:rsidRDefault="00A80CB6" w:rsidP="00A80CB6">
      <w:pPr>
        <w:tabs>
          <w:tab w:val="left" w:pos="709"/>
        </w:tabs>
        <w:spacing w:after="0" w:line="480" w:lineRule="auto"/>
        <w:ind w:left="142"/>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ab/>
        <w:t>: the pre-test score of the experimental group</w:t>
      </w:r>
    </w:p>
    <w:p w:rsidR="00A80CB6" w:rsidRDefault="00A80CB6" w:rsidP="00A80CB6">
      <w:pPr>
        <w:tabs>
          <w:tab w:val="left" w:pos="709"/>
        </w:tabs>
        <w:spacing w:after="0" w:line="480" w:lineRule="auto"/>
        <w:ind w:left="142"/>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ab/>
        <w:t>: the post-test score of the experimental group</w:t>
      </w:r>
    </w:p>
    <w:p w:rsidR="00A80CB6" w:rsidRPr="00414570" w:rsidRDefault="00A80CB6" w:rsidP="00A80CB6">
      <w:pPr>
        <w:tabs>
          <w:tab w:val="left" w:pos="709"/>
        </w:tabs>
        <w:spacing w:after="0" w:line="480" w:lineRule="auto"/>
        <w:ind w:left="142"/>
        <w:jc w:val="both"/>
        <w:rPr>
          <w:rFonts w:ascii="Times New Roman" w:hAnsi="Times New Roman"/>
          <w:sz w:val="24"/>
          <w:szCs w:val="24"/>
        </w:rPr>
      </w:pPr>
      <w:r>
        <w:rPr>
          <w:rFonts w:ascii="Times New Roman" w:hAnsi="Times New Roman"/>
          <w:sz w:val="24"/>
          <w:szCs w:val="24"/>
        </w:rPr>
        <w:t>dy</w:t>
      </w:r>
      <w:r>
        <w:rPr>
          <w:rFonts w:ascii="Times New Roman" w:hAnsi="Times New Roman"/>
          <w:sz w:val="24"/>
          <w:szCs w:val="24"/>
        </w:rPr>
        <w:tab/>
        <w:t>: deviation score of the control group’s pre-test and post-test</w:t>
      </w:r>
    </w:p>
    <w:p w:rsidR="00A80CB6" w:rsidRDefault="00A80CB6" w:rsidP="00A80CB6">
      <w:pPr>
        <w:tabs>
          <w:tab w:val="left" w:pos="709"/>
        </w:tabs>
        <w:spacing w:after="0" w:line="480" w:lineRule="auto"/>
        <w:ind w:left="142"/>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1</w:t>
      </w:r>
      <w:r>
        <w:rPr>
          <w:rFonts w:ascii="Times New Roman" w:hAnsi="Times New Roman"/>
          <w:sz w:val="24"/>
          <w:szCs w:val="24"/>
        </w:rPr>
        <w:tab/>
        <w:t>: the pre-test score of the control group</w:t>
      </w:r>
    </w:p>
    <w:p w:rsidR="00A80CB6" w:rsidRDefault="00A80CB6" w:rsidP="00A80CB6">
      <w:pPr>
        <w:tabs>
          <w:tab w:val="left" w:pos="709"/>
        </w:tabs>
        <w:spacing w:after="0" w:line="480" w:lineRule="auto"/>
        <w:ind w:left="142"/>
        <w:jc w:val="both"/>
        <w:rPr>
          <w:rFonts w:ascii="Times New Roman" w:hAnsi="Times New Roman"/>
          <w:sz w:val="24"/>
          <w:szCs w:val="24"/>
          <w:lang w:val="en-US"/>
        </w:rPr>
      </w:pPr>
      <w:r>
        <w:rPr>
          <w:rFonts w:ascii="Times New Roman" w:hAnsi="Times New Roman"/>
          <w:sz w:val="24"/>
          <w:szCs w:val="24"/>
        </w:rPr>
        <w:t>Y</w:t>
      </w:r>
      <w:r>
        <w:rPr>
          <w:rFonts w:ascii="Times New Roman" w:hAnsi="Times New Roman"/>
          <w:sz w:val="24"/>
          <w:szCs w:val="24"/>
          <w:vertAlign w:val="subscript"/>
        </w:rPr>
        <w:t>2</w:t>
      </w:r>
      <w:r>
        <w:rPr>
          <w:rFonts w:ascii="Times New Roman" w:hAnsi="Times New Roman"/>
          <w:sz w:val="24"/>
          <w:szCs w:val="24"/>
        </w:rPr>
        <w:tab/>
        <w:t>: the post-test score of the control group</w:t>
      </w:r>
    </w:p>
    <w:p w:rsidR="00A80CB6" w:rsidRPr="00203A78" w:rsidRDefault="00A80CB6" w:rsidP="00A80CB6">
      <w:pPr>
        <w:tabs>
          <w:tab w:val="left" w:pos="709"/>
        </w:tabs>
        <w:spacing w:after="0" w:line="480" w:lineRule="auto"/>
        <w:ind w:left="142"/>
        <w:jc w:val="both"/>
        <w:rPr>
          <w:rFonts w:ascii="Times New Roman" w:hAnsi="Times New Roman"/>
          <w:sz w:val="24"/>
          <w:szCs w:val="24"/>
          <w:lang w:val="en-US"/>
        </w:rPr>
      </w:pPr>
    </w:p>
    <w:p w:rsidR="00A80CB6" w:rsidRDefault="00A80CB6" w:rsidP="00A80CB6">
      <w:pPr>
        <w:pStyle w:val="ListParagraph"/>
        <w:tabs>
          <w:tab w:val="left" w:pos="851"/>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 Subsequently, the writer compute the mean deviation and the square mean deviation scores of both the experimental group and the control group. </w:t>
      </w:r>
    </w:p>
    <w:p w:rsidR="00A80CB6" w:rsidRPr="00203A78" w:rsidRDefault="00315988" w:rsidP="00A80CB6">
      <w:pPr>
        <w:spacing w:line="480" w:lineRule="auto"/>
        <w:jc w:val="both"/>
        <w:rPr>
          <w:rFonts w:ascii="Times New Roman" w:hAnsi="Times New Roman"/>
          <w:sz w:val="24"/>
          <w:szCs w:val="24"/>
          <w:lang w:val="en-US"/>
        </w:rPr>
      </w:pPr>
      <w:r w:rsidRPr="00315988">
        <w:rPr>
          <w:rFonts w:ascii="Times New Roman" w:hAnsi="Times New Roman"/>
          <w:noProof/>
          <w:sz w:val="24"/>
          <w:szCs w:val="24"/>
          <w:lang w:eastAsia="id-ID"/>
        </w:rPr>
        <w:pict>
          <v:rect id="_x0000_s1028" style="position:absolute;left:0;text-align:left;margin-left:35.85pt;margin-top:28.05pt;width:146.25pt;height:99.7pt;z-index:-251660288">
            <v:textbox style="mso-next-textbox:#_x0000_s1028">
              <w:txbxContent>
                <w:p w:rsidR="0006286D" w:rsidRPr="00203A78" w:rsidRDefault="0006286D" w:rsidP="00A80CB6">
                  <w:pPr>
                    <w:rPr>
                      <w:lang w:val="en-US"/>
                    </w:rPr>
                  </w:pPr>
                </w:p>
              </w:txbxContent>
            </v:textbox>
          </v:rect>
        </w:pict>
      </w:r>
      <w:r w:rsidR="00A80CB6">
        <w:rPr>
          <w:rFonts w:ascii="Times New Roman" w:hAnsi="Times New Roman"/>
          <w:sz w:val="24"/>
          <w:szCs w:val="24"/>
        </w:rPr>
        <w:t>The writer applied this formula for the experimental group</w:t>
      </w:r>
      <w:r w:rsidR="00A80CB6" w:rsidRPr="00A428EF">
        <w:rPr>
          <w:rFonts w:ascii="Times New Roman" w:hAnsi="Times New Roman"/>
          <w:sz w:val="24"/>
          <w:szCs w:val="24"/>
        </w:rPr>
        <w:t>:</w:t>
      </w:r>
    </w:p>
    <w:p w:rsidR="00A80CB6" w:rsidRPr="00BA1597" w:rsidRDefault="00A80CB6" w:rsidP="00A80CB6">
      <w:pPr>
        <w:pStyle w:val="ListParagraph"/>
        <w:tabs>
          <w:tab w:val="left" w:pos="709"/>
        </w:tabs>
        <w:spacing w:line="480" w:lineRule="auto"/>
        <w:ind w:left="1134" w:firstLine="567"/>
        <w:jc w:val="both"/>
        <w:rPr>
          <w:rFonts w:ascii="Times New Roman" w:hAnsi="Times New Roman"/>
          <w:b/>
          <w:sz w:val="24"/>
          <w:szCs w:val="24"/>
        </w:rPr>
      </w:pPr>
      <m:oMathPara>
        <m:oMathParaPr>
          <m:jc m:val="left"/>
        </m:oMathParaPr>
        <m:oMath>
          <m:r>
            <m:rPr>
              <m:sty m:val="b"/>
            </m:rPr>
            <w:rPr>
              <w:rFonts w:ascii="Cambria Math" w:hAnsi="Cambria Math"/>
              <w:sz w:val="24"/>
              <w:szCs w:val="24"/>
            </w:rPr>
            <m:t xml:space="preserve">Mx </m:t>
          </m:r>
          <m:r>
            <m:rPr>
              <m:sty m:val="bi"/>
            </m:rPr>
            <w:rPr>
              <w:rFonts w:ascii="Cambria Math" w:hAnsi="Cambria Math"/>
              <w:sz w:val="24"/>
              <w:szCs w:val="24"/>
            </w:rPr>
            <m:t>=</m:t>
          </m:r>
          <m:f>
            <m:fPr>
              <m:ctrlPr>
                <w:rPr>
                  <w:rFonts w:ascii="Cambria Math" w:hAnsi="Cambria Math"/>
                  <w:b/>
                  <w:sz w:val="24"/>
                  <w:szCs w:val="24"/>
                </w:rPr>
              </m:ctrlPr>
            </m:fPr>
            <m:num>
              <m:nary>
                <m:naryPr>
                  <m:chr m:val="∑"/>
                  <m:subHide m:val="on"/>
                  <m:supHide m:val="on"/>
                  <m:ctrlPr>
                    <w:rPr>
                      <w:rFonts w:ascii="Cambria Math" w:hAnsi="Cambria Math"/>
                      <w:b/>
                      <w:sz w:val="24"/>
                      <w:szCs w:val="24"/>
                    </w:rPr>
                  </m:ctrlPr>
                </m:naryPr>
                <m:sub/>
                <m:sup/>
                <m:e>
                  <m:r>
                    <m:rPr>
                      <m:sty m:val="b"/>
                    </m:rPr>
                    <w:rPr>
                      <w:rFonts w:ascii="Cambria Math" w:hAnsi="Cambria Math"/>
                      <w:sz w:val="24"/>
                      <w:szCs w:val="24"/>
                    </w:rPr>
                    <m:t>dx</m:t>
                  </m:r>
                </m:e>
              </m:nary>
            </m:num>
            <m:den>
              <m:r>
                <m:rPr>
                  <m:sty m:val="b"/>
                </m:rPr>
                <w:rPr>
                  <w:rFonts w:ascii="Cambria Math" w:hAnsi="Cambria Math"/>
                  <w:sz w:val="24"/>
                  <w:szCs w:val="24"/>
                </w:rPr>
                <m:t>Nx</m:t>
              </m:r>
            </m:den>
          </m:f>
        </m:oMath>
      </m:oMathPara>
    </w:p>
    <w:p w:rsidR="00A80CB6" w:rsidRPr="00161F22" w:rsidRDefault="00A80CB6" w:rsidP="00A80CB6">
      <w:pPr>
        <w:pStyle w:val="ListParagraph"/>
        <w:spacing w:after="0" w:line="360" w:lineRule="auto"/>
        <w:ind w:left="1134"/>
        <w:jc w:val="both"/>
        <w:rPr>
          <w:rFonts w:ascii="Times New Roman" w:hAnsi="Times New Roman"/>
          <w:b/>
          <w:sz w:val="24"/>
          <w:szCs w:val="24"/>
        </w:rPr>
      </w:pPr>
      <w:r w:rsidRPr="00161F22">
        <w:rPr>
          <w:rFonts w:ascii="Times New Roman" w:hAnsi="Times New Roman"/>
          <w:b/>
        </w:rPr>
        <w:t>∑</w:t>
      </w:r>
      <w:r>
        <w:rPr>
          <w:rFonts w:ascii="Times New Roman" w:hAnsi="Times New Roman"/>
          <w:b/>
        </w:rPr>
        <w:t>X</w:t>
      </w:r>
      <w:r w:rsidRPr="00161F22">
        <w:rPr>
          <w:rFonts w:ascii="Times New Roman" w:hAnsi="Times New Roman"/>
          <w:b/>
          <w:vertAlign w:val="superscript"/>
        </w:rPr>
        <w:t xml:space="preserve">2 </w:t>
      </w:r>
      <w:r>
        <w:rPr>
          <w:rFonts w:ascii="Times New Roman" w:hAnsi="Times New Roman"/>
          <w:b/>
          <w:vertAlign w:val="superscript"/>
        </w:rPr>
        <w:t xml:space="preserve"> </w:t>
      </w:r>
      <w:r w:rsidRPr="00161F22">
        <w:rPr>
          <w:rFonts w:ascii="Times New Roman" w:hAnsi="Times New Roman"/>
          <w:b/>
          <w:vertAlign w:val="superscript"/>
        </w:rPr>
        <w:t xml:space="preserve"> </w:t>
      </w:r>
      <w:r w:rsidRPr="00161F22">
        <w:rPr>
          <w:rFonts w:ascii="Times New Roman" w:hAnsi="Times New Roman"/>
          <w:b/>
        </w:rPr>
        <w:t>= ∑d</w:t>
      </w:r>
      <w:r>
        <w:rPr>
          <w:rFonts w:ascii="Times New Roman" w:hAnsi="Times New Roman"/>
          <w:b/>
        </w:rPr>
        <w:t>x</w:t>
      </w:r>
      <w:r w:rsidRPr="00161F22">
        <w:rPr>
          <w:rFonts w:ascii="Times New Roman" w:hAnsi="Times New Roman"/>
          <w:b/>
          <w:vertAlign w:val="superscript"/>
        </w:rPr>
        <w:t>2</w:t>
      </w:r>
      <w:r w:rsidRPr="00161F22">
        <w:rPr>
          <w:rFonts w:ascii="Times New Roman" w:hAnsi="Times New Roman"/>
          <w:b/>
          <w:sz w:val="28"/>
          <w:szCs w:val="28"/>
        </w:rPr>
        <w:t xml:space="preserve"> </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hAnsi="Cambria Math"/>
                <w:sz w:val="28"/>
                <w:szCs w:val="28"/>
              </w:rPr>
              <m:t>dx</m:t>
            </m:r>
            <m:sSup>
              <m:sSupPr>
                <m:ctrlPr>
                  <w:rPr>
                    <w:rFonts w:ascii="Cambria Math" w:hAnsi="Cambria Math"/>
                    <w:b/>
                    <w:sz w:val="28"/>
                    <w:szCs w:val="28"/>
                  </w:rPr>
                </m:ctrlPr>
              </m:sSupPr>
              <m:e>
                <m:r>
                  <m:rPr>
                    <m:sty m:val="b"/>
                  </m:rPr>
                  <w:rPr>
                    <w:rFonts w:ascii="Cambria Math" w:hAnsi="Cambria Math"/>
                    <w:sz w:val="28"/>
                    <w:szCs w:val="28"/>
                  </w:rPr>
                  <m:t>)</m:t>
                </m:r>
              </m:e>
              <m:sup>
                <m:r>
                  <m:rPr>
                    <m:sty m:val="b"/>
                  </m:rPr>
                  <w:rPr>
                    <w:rFonts w:ascii="Cambria Math" w:hAnsi="Cambria Math"/>
                    <w:sz w:val="28"/>
                    <w:szCs w:val="28"/>
                  </w:rPr>
                  <m:t>2</m:t>
                </m:r>
              </m:sup>
            </m:sSup>
          </m:num>
          <m:den>
            <m:r>
              <m:rPr>
                <m:sty m:val="b"/>
              </m:rPr>
              <w:rPr>
                <w:rFonts w:ascii="Cambria Math" w:hAnsi="Cambria Math"/>
                <w:sz w:val="28"/>
                <w:szCs w:val="28"/>
              </w:rPr>
              <m:t>Nx</m:t>
            </m:r>
          </m:den>
        </m:f>
      </m:oMath>
    </w:p>
    <w:p w:rsidR="00A80CB6" w:rsidRPr="003F6B37" w:rsidRDefault="00A80CB6" w:rsidP="00A80CB6">
      <w:pPr>
        <w:tabs>
          <w:tab w:val="left" w:pos="720"/>
        </w:tabs>
        <w:spacing w:after="0" w:line="360" w:lineRule="auto"/>
        <w:jc w:val="both"/>
        <w:rPr>
          <w:rFonts w:ascii="Times New Roman" w:hAnsi="Times New Roman"/>
          <w:b/>
          <w:sz w:val="24"/>
          <w:szCs w:val="24"/>
        </w:rPr>
      </w:pPr>
    </w:p>
    <w:p w:rsidR="00A80CB6" w:rsidRPr="00B60CDC" w:rsidRDefault="00A80CB6" w:rsidP="00A80CB6">
      <w:pPr>
        <w:spacing w:after="0" w:line="480" w:lineRule="auto"/>
        <w:ind w:left="567"/>
        <w:jc w:val="both"/>
        <w:rPr>
          <w:rFonts w:ascii="Times New Roman" w:hAnsi="Times New Roman"/>
          <w:sz w:val="24"/>
          <w:szCs w:val="24"/>
        </w:rPr>
      </w:pPr>
      <w:r w:rsidRPr="00B60CDC">
        <w:rPr>
          <w:rFonts w:ascii="Times New Roman" w:hAnsi="Times New Roman"/>
          <w:sz w:val="24"/>
          <w:szCs w:val="24"/>
        </w:rPr>
        <w:t>Where;</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Mx</w:t>
      </w:r>
      <w:r>
        <w:rPr>
          <w:rFonts w:ascii="Times New Roman" w:hAnsi="Times New Roman"/>
          <w:sz w:val="24"/>
          <w:szCs w:val="24"/>
        </w:rPr>
        <w:tab/>
        <w:t>:  the mean deviation score of experimental group</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dx</w:t>
      </w:r>
      <w:r>
        <w:rPr>
          <w:rFonts w:ascii="Times New Roman" w:hAnsi="Times New Roman"/>
          <w:sz w:val="24"/>
          <w:szCs w:val="24"/>
        </w:rPr>
        <w:tab/>
        <w:t>:  the deviation score of the pre-test and the post-test</w:t>
      </w:r>
    </w:p>
    <w:p w:rsidR="00A80CB6" w:rsidRPr="00551CD3"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dx</w:t>
      </w:r>
      <w:r>
        <w:rPr>
          <w:rFonts w:ascii="Times New Roman" w:hAnsi="Times New Roman"/>
          <w:sz w:val="24"/>
          <w:szCs w:val="24"/>
          <w:vertAlign w:val="superscript"/>
        </w:rPr>
        <w:t>2</w:t>
      </w:r>
      <w:r>
        <w:rPr>
          <w:rFonts w:ascii="Times New Roman" w:hAnsi="Times New Roman"/>
          <w:sz w:val="24"/>
          <w:szCs w:val="24"/>
          <w:vertAlign w:val="superscript"/>
        </w:rPr>
        <w:tab/>
      </w:r>
      <w:r>
        <w:rPr>
          <w:rFonts w:ascii="Times New Roman" w:hAnsi="Times New Roman"/>
          <w:sz w:val="24"/>
          <w:szCs w:val="24"/>
        </w:rPr>
        <w:t>:  s</w:t>
      </w:r>
      <w:r w:rsidRPr="008A0150">
        <w:rPr>
          <w:rFonts w:ascii="Times New Roman" w:hAnsi="Times New Roman"/>
          <w:sz w:val="24"/>
          <w:szCs w:val="24"/>
        </w:rPr>
        <w:t>quare of the deviation score</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lastRenderedPageBreak/>
        <w:t>X</w:t>
      </w:r>
      <w:r>
        <w:rPr>
          <w:rFonts w:ascii="Times New Roman" w:hAnsi="Times New Roman"/>
          <w:sz w:val="24"/>
          <w:szCs w:val="24"/>
          <w:vertAlign w:val="superscript"/>
        </w:rPr>
        <w:t>2</w:t>
      </w:r>
      <w:r>
        <w:rPr>
          <w:rFonts w:ascii="Times New Roman" w:hAnsi="Times New Roman"/>
          <w:sz w:val="24"/>
          <w:szCs w:val="24"/>
        </w:rPr>
        <w:tab/>
        <w:t>:  square mean deviation of the pre-test and the post-test</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Nx</w:t>
      </w:r>
      <w:r>
        <w:rPr>
          <w:rFonts w:ascii="Times New Roman" w:hAnsi="Times New Roman"/>
          <w:sz w:val="24"/>
          <w:szCs w:val="24"/>
        </w:rPr>
        <w:tab/>
        <w:t>:  number of sample of the experimental group</w:t>
      </w:r>
    </w:p>
    <w:p w:rsidR="00A80CB6" w:rsidRDefault="00A80CB6" w:rsidP="00EA05A7">
      <w:pPr>
        <w:pStyle w:val="ListParagraph"/>
        <w:tabs>
          <w:tab w:val="left" w:pos="709"/>
        </w:tabs>
        <w:spacing w:after="0" w:line="480" w:lineRule="auto"/>
        <w:ind w:left="144"/>
        <w:jc w:val="both"/>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rPr>
        <w:tab/>
        <w:t>: the sum of ...</w:t>
      </w:r>
    </w:p>
    <w:p w:rsidR="00A80CB6" w:rsidRPr="00203A78" w:rsidRDefault="00A80CB6" w:rsidP="00A80CB6">
      <w:pPr>
        <w:pStyle w:val="ListParagraph"/>
        <w:tabs>
          <w:tab w:val="left" w:pos="709"/>
        </w:tabs>
        <w:spacing w:line="480" w:lineRule="auto"/>
        <w:ind w:left="142"/>
        <w:jc w:val="both"/>
        <w:rPr>
          <w:rFonts w:ascii="Times New Roman" w:hAnsi="Times New Roman"/>
          <w:sz w:val="24"/>
          <w:szCs w:val="24"/>
          <w:lang w:val="en-US"/>
        </w:rPr>
      </w:pPr>
    </w:p>
    <w:p w:rsidR="00A80CB6" w:rsidRPr="00A428EF" w:rsidRDefault="00315988" w:rsidP="00A80CB6">
      <w:pPr>
        <w:spacing w:line="480" w:lineRule="auto"/>
        <w:ind w:firstLine="567"/>
        <w:jc w:val="both"/>
        <w:rPr>
          <w:rFonts w:ascii="Times New Roman" w:hAnsi="Times New Roman"/>
          <w:sz w:val="24"/>
          <w:szCs w:val="24"/>
        </w:rPr>
      </w:pPr>
      <w:r w:rsidRPr="00315988">
        <w:rPr>
          <w:rFonts w:ascii="Times New Roman" w:hAnsi="Times New Roman"/>
          <w:noProof/>
          <w:sz w:val="24"/>
          <w:szCs w:val="24"/>
          <w:lang w:eastAsia="id-ID"/>
        </w:rPr>
        <w:pict>
          <v:rect id="_x0000_s1031" style="position:absolute;left:0;text-align:left;margin-left:35.85pt;margin-top:31.3pt;width:146.25pt;height:101.2pt;z-index:-251657216">
            <v:textbox style="mso-next-textbox:#_x0000_s1031">
              <w:txbxContent>
                <w:p w:rsidR="0006286D" w:rsidRDefault="0006286D" w:rsidP="00A80CB6"/>
              </w:txbxContent>
            </v:textbox>
          </v:rect>
        </w:pict>
      </w:r>
      <w:r w:rsidR="00A80CB6">
        <w:rPr>
          <w:rFonts w:ascii="Times New Roman" w:hAnsi="Times New Roman"/>
          <w:sz w:val="24"/>
          <w:szCs w:val="24"/>
        </w:rPr>
        <w:t xml:space="preserve">Similarly, </w:t>
      </w:r>
      <w:r w:rsidR="00A80CB6" w:rsidRPr="00A428EF">
        <w:rPr>
          <w:rFonts w:ascii="Times New Roman" w:hAnsi="Times New Roman"/>
          <w:sz w:val="24"/>
          <w:szCs w:val="24"/>
        </w:rPr>
        <w:t xml:space="preserve">the formula applied for </w:t>
      </w:r>
      <w:r w:rsidR="00A80CB6">
        <w:rPr>
          <w:rFonts w:ascii="Times New Roman" w:hAnsi="Times New Roman"/>
          <w:sz w:val="24"/>
          <w:szCs w:val="24"/>
        </w:rPr>
        <w:t xml:space="preserve">the </w:t>
      </w:r>
      <w:r w:rsidR="00A80CB6" w:rsidRPr="00A428EF">
        <w:rPr>
          <w:rFonts w:ascii="Times New Roman" w:hAnsi="Times New Roman"/>
          <w:sz w:val="24"/>
          <w:szCs w:val="24"/>
        </w:rPr>
        <w:t xml:space="preserve">control group </w:t>
      </w:r>
      <w:r w:rsidR="00A80CB6">
        <w:rPr>
          <w:rFonts w:ascii="Times New Roman" w:hAnsi="Times New Roman"/>
          <w:sz w:val="24"/>
          <w:szCs w:val="24"/>
        </w:rPr>
        <w:t xml:space="preserve">is </w:t>
      </w:r>
      <w:r w:rsidR="00A80CB6" w:rsidRPr="00A428EF">
        <w:rPr>
          <w:rFonts w:ascii="Times New Roman" w:hAnsi="Times New Roman"/>
          <w:sz w:val="24"/>
          <w:szCs w:val="24"/>
        </w:rPr>
        <w:t>as follows:</w:t>
      </w:r>
    </w:p>
    <w:p w:rsidR="00A80CB6" w:rsidRDefault="00A80CB6" w:rsidP="00A80CB6">
      <w:pPr>
        <w:pStyle w:val="ListParagraph"/>
        <w:spacing w:line="480" w:lineRule="auto"/>
        <w:ind w:left="1134" w:firstLine="567"/>
        <w:jc w:val="both"/>
        <w:rPr>
          <w:rFonts w:ascii="Times New Roman" w:hAnsi="Times New Roman"/>
          <w:b/>
          <w:sz w:val="24"/>
          <w:szCs w:val="24"/>
        </w:rPr>
      </w:pPr>
      <m:oMathPara>
        <m:oMathParaPr>
          <m:jc m:val="left"/>
        </m:oMathParaPr>
        <m:oMath>
          <m:r>
            <m:rPr>
              <m:sty m:val="b"/>
            </m:rPr>
            <w:rPr>
              <w:rFonts w:ascii="Cambria Math" w:hAnsi="Cambria Math"/>
              <w:sz w:val="24"/>
              <w:szCs w:val="24"/>
            </w:rPr>
            <m:t xml:space="preserve">My </m:t>
          </m:r>
          <m:r>
            <m:rPr>
              <m:sty m:val="bi"/>
            </m:rPr>
            <w:rPr>
              <w:rFonts w:ascii="Cambria Math" w:hAnsi="Cambria Math"/>
              <w:sz w:val="24"/>
              <w:szCs w:val="24"/>
            </w:rPr>
            <m:t>=</m:t>
          </m:r>
          <m:f>
            <m:fPr>
              <m:ctrlPr>
                <w:rPr>
                  <w:rFonts w:ascii="Cambria Math" w:hAnsi="Cambria Math"/>
                  <w:b/>
                  <w:sz w:val="24"/>
                  <w:szCs w:val="24"/>
                </w:rPr>
              </m:ctrlPr>
            </m:fPr>
            <m:num>
              <m:nary>
                <m:naryPr>
                  <m:chr m:val="∑"/>
                  <m:subHide m:val="on"/>
                  <m:supHide m:val="on"/>
                  <m:ctrlPr>
                    <w:rPr>
                      <w:rFonts w:ascii="Cambria Math" w:hAnsi="Cambria Math"/>
                      <w:b/>
                      <w:sz w:val="24"/>
                      <w:szCs w:val="24"/>
                    </w:rPr>
                  </m:ctrlPr>
                </m:naryPr>
                <m:sub/>
                <m:sup/>
                <m:e>
                  <m:r>
                    <m:rPr>
                      <m:sty m:val="b"/>
                    </m:rPr>
                    <w:rPr>
                      <w:rFonts w:ascii="Cambria Math" w:hAnsi="Cambria Math"/>
                      <w:sz w:val="24"/>
                      <w:szCs w:val="24"/>
                    </w:rPr>
                    <m:t>dy</m:t>
                  </m:r>
                </m:e>
              </m:nary>
            </m:num>
            <m:den>
              <m:r>
                <m:rPr>
                  <m:sty m:val="b"/>
                </m:rPr>
                <w:rPr>
                  <w:rFonts w:ascii="Cambria Math" w:hAnsi="Cambria Math"/>
                  <w:sz w:val="24"/>
                  <w:szCs w:val="24"/>
                </w:rPr>
                <m:t>Ny</m:t>
              </m:r>
            </m:den>
          </m:f>
        </m:oMath>
      </m:oMathPara>
    </w:p>
    <w:p w:rsidR="00A80CB6" w:rsidRPr="003F6B37" w:rsidRDefault="00A80CB6" w:rsidP="00A80CB6">
      <w:pPr>
        <w:pStyle w:val="ListParagraph"/>
        <w:spacing w:after="0" w:line="360" w:lineRule="auto"/>
        <w:ind w:left="1134"/>
        <w:jc w:val="both"/>
        <w:rPr>
          <w:rFonts w:ascii="Times New Roman" w:hAnsi="Times New Roman"/>
          <w:b/>
          <w:sz w:val="24"/>
          <w:szCs w:val="24"/>
        </w:rPr>
      </w:pPr>
      <w:r w:rsidRPr="00161F22">
        <w:rPr>
          <w:rFonts w:ascii="Times New Roman" w:hAnsi="Times New Roman"/>
          <w:b/>
        </w:rPr>
        <w:t>∑Y</w:t>
      </w:r>
      <w:r w:rsidRPr="00161F22">
        <w:rPr>
          <w:rFonts w:ascii="Times New Roman" w:hAnsi="Times New Roman"/>
          <w:b/>
          <w:vertAlign w:val="superscript"/>
        </w:rPr>
        <w:t xml:space="preserve">2   </w:t>
      </w:r>
      <w:r w:rsidRPr="00161F22">
        <w:rPr>
          <w:rFonts w:ascii="Times New Roman" w:hAnsi="Times New Roman"/>
          <w:b/>
        </w:rPr>
        <w:t>= ∑dy</w:t>
      </w:r>
      <w:r w:rsidRPr="00161F22">
        <w:rPr>
          <w:rFonts w:ascii="Times New Roman" w:hAnsi="Times New Roman"/>
          <w:b/>
          <w:vertAlign w:val="superscript"/>
        </w:rPr>
        <w:t>2</w:t>
      </w:r>
      <w:r w:rsidRPr="00161F22">
        <w:rPr>
          <w:rFonts w:ascii="Times New Roman" w:hAnsi="Times New Roman"/>
          <w:b/>
          <w:sz w:val="28"/>
          <w:szCs w:val="28"/>
        </w:rPr>
        <w:t xml:space="preserve"> </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hAnsi="Cambria Math"/>
                <w:sz w:val="28"/>
                <w:szCs w:val="28"/>
              </w:rPr>
              <m:t>dy</m:t>
            </m:r>
            <m:sSup>
              <m:sSupPr>
                <m:ctrlPr>
                  <w:rPr>
                    <w:rFonts w:ascii="Cambria Math" w:hAnsi="Cambria Math"/>
                    <w:b/>
                    <w:sz w:val="28"/>
                    <w:szCs w:val="28"/>
                  </w:rPr>
                </m:ctrlPr>
              </m:sSupPr>
              <m:e>
                <m:r>
                  <m:rPr>
                    <m:sty m:val="b"/>
                  </m:rPr>
                  <w:rPr>
                    <w:rFonts w:ascii="Cambria Math" w:hAnsi="Cambria Math"/>
                    <w:sz w:val="28"/>
                    <w:szCs w:val="28"/>
                  </w:rPr>
                  <m:t>)</m:t>
                </m:r>
              </m:e>
              <m:sup>
                <m:r>
                  <m:rPr>
                    <m:sty m:val="b"/>
                  </m:rPr>
                  <w:rPr>
                    <w:rFonts w:ascii="Cambria Math" w:hAnsi="Cambria Math"/>
                    <w:sz w:val="28"/>
                    <w:szCs w:val="28"/>
                  </w:rPr>
                  <m:t>2</m:t>
                </m:r>
              </m:sup>
            </m:sSup>
          </m:num>
          <m:den>
            <m:r>
              <m:rPr>
                <m:sty m:val="b"/>
              </m:rPr>
              <w:rPr>
                <w:rFonts w:ascii="Cambria Math" w:hAnsi="Cambria Math"/>
                <w:sz w:val="28"/>
                <w:szCs w:val="28"/>
              </w:rPr>
              <m:t>Ny</m:t>
            </m:r>
          </m:den>
        </m:f>
      </m:oMath>
    </w:p>
    <w:p w:rsidR="00A80CB6" w:rsidRDefault="00A80CB6" w:rsidP="00A80CB6">
      <w:pPr>
        <w:spacing w:after="0" w:line="360" w:lineRule="auto"/>
        <w:jc w:val="both"/>
        <w:rPr>
          <w:rFonts w:ascii="Times New Roman" w:hAnsi="Times New Roman"/>
          <w:sz w:val="24"/>
          <w:szCs w:val="24"/>
        </w:rPr>
      </w:pPr>
    </w:p>
    <w:p w:rsidR="00A80CB6" w:rsidRPr="003F6B37" w:rsidRDefault="00A80CB6" w:rsidP="00A80CB6">
      <w:pPr>
        <w:spacing w:after="0" w:line="480" w:lineRule="auto"/>
        <w:ind w:left="567"/>
        <w:jc w:val="both"/>
        <w:rPr>
          <w:rFonts w:ascii="Times New Roman" w:hAnsi="Times New Roman"/>
          <w:sz w:val="24"/>
          <w:szCs w:val="24"/>
        </w:rPr>
      </w:pPr>
      <w:r w:rsidRPr="00B60CDC">
        <w:rPr>
          <w:rFonts w:ascii="Times New Roman" w:hAnsi="Times New Roman"/>
          <w:sz w:val="24"/>
          <w:szCs w:val="24"/>
        </w:rPr>
        <w:t>Where;</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My</w:t>
      </w:r>
      <w:r>
        <w:rPr>
          <w:rFonts w:ascii="Times New Roman" w:hAnsi="Times New Roman"/>
          <w:sz w:val="24"/>
          <w:szCs w:val="24"/>
        </w:rPr>
        <w:tab/>
        <w:t>:  the mean deviation score of control group</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dy</w:t>
      </w:r>
      <w:r>
        <w:rPr>
          <w:rFonts w:ascii="Times New Roman" w:hAnsi="Times New Roman"/>
          <w:sz w:val="24"/>
          <w:szCs w:val="24"/>
        </w:rPr>
        <w:tab/>
        <w:t>:  the deviation score of pre-test and post-test</w:t>
      </w:r>
    </w:p>
    <w:p w:rsidR="00A80CB6" w:rsidRPr="00551CD3"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dy</w:t>
      </w:r>
      <w:r>
        <w:rPr>
          <w:rFonts w:ascii="Times New Roman" w:hAnsi="Times New Roman"/>
          <w:sz w:val="24"/>
          <w:szCs w:val="24"/>
          <w:vertAlign w:val="superscript"/>
        </w:rPr>
        <w:t>2</w:t>
      </w:r>
      <w:r>
        <w:rPr>
          <w:rFonts w:ascii="Times New Roman" w:hAnsi="Times New Roman"/>
          <w:sz w:val="24"/>
          <w:szCs w:val="24"/>
          <w:vertAlign w:val="superscript"/>
        </w:rPr>
        <w:tab/>
      </w:r>
      <w:r>
        <w:rPr>
          <w:rFonts w:ascii="Times New Roman" w:hAnsi="Times New Roman"/>
          <w:sz w:val="24"/>
          <w:szCs w:val="24"/>
        </w:rPr>
        <w:t>:  s</w:t>
      </w:r>
      <w:r w:rsidRPr="008A0150">
        <w:rPr>
          <w:rFonts w:ascii="Times New Roman" w:hAnsi="Times New Roman"/>
          <w:sz w:val="24"/>
          <w:szCs w:val="24"/>
        </w:rPr>
        <w:t>quare of the deviation score</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perscript"/>
        </w:rPr>
        <w:t>2</w:t>
      </w:r>
      <w:r>
        <w:rPr>
          <w:rFonts w:ascii="Times New Roman" w:hAnsi="Times New Roman"/>
          <w:sz w:val="24"/>
          <w:szCs w:val="24"/>
        </w:rPr>
        <w:tab/>
        <w:t>:  square mean deviation of the pre-test and the post-test</w:t>
      </w:r>
    </w:p>
    <w:p w:rsidR="00A80CB6" w:rsidRDefault="00A80CB6" w:rsidP="00EA05A7">
      <w:pPr>
        <w:pStyle w:val="ListParagraph"/>
        <w:tabs>
          <w:tab w:val="left" w:pos="709"/>
        </w:tabs>
        <w:spacing w:after="0" w:line="480" w:lineRule="auto"/>
        <w:ind w:left="144"/>
        <w:jc w:val="both"/>
        <w:rPr>
          <w:rFonts w:ascii="Times New Roman" w:hAnsi="Times New Roman"/>
          <w:sz w:val="24"/>
          <w:szCs w:val="24"/>
        </w:rPr>
      </w:pPr>
      <w:r>
        <w:rPr>
          <w:rFonts w:ascii="Times New Roman" w:hAnsi="Times New Roman"/>
          <w:sz w:val="24"/>
          <w:szCs w:val="24"/>
        </w:rPr>
        <w:t>Ny</w:t>
      </w:r>
      <w:r>
        <w:rPr>
          <w:rFonts w:ascii="Times New Roman" w:hAnsi="Times New Roman"/>
          <w:sz w:val="24"/>
          <w:szCs w:val="24"/>
        </w:rPr>
        <w:tab/>
        <w:t>:  number of sample of the control group</w:t>
      </w:r>
    </w:p>
    <w:p w:rsidR="00A80CB6" w:rsidRDefault="00A80CB6" w:rsidP="00EA05A7">
      <w:pPr>
        <w:pStyle w:val="ListParagraph"/>
        <w:tabs>
          <w:tab w:val="left" w:pos="709"/>
        </w:tabs>
        <w:spacing w:after="0" w:line="480" w:lineRule="auto"/>
        <w:ind w:left="144"/>
        <w:jc w:val="both"/>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rPr>
        <w:tab/>
        <w:t>: the sum of ...</w:t>
      </w:r>
    </w:p>
    <w:p w:rsidR="00EA05A7" w:rsidRPr="00EA05A7" w:rsidRDefault="00EA05A7" w:rsidP="00EA05A7">
      <w:pPr>
        <w:pStyle w:val="ListParagraph"/>
        <w:tabs>
          <w:tab w:val="left" w:pos="709"/>
        </w:tabs>
        <w:spacing w:after="0" w:line="480" w:lineRule="auto"/>
        <w:ind w:left="144"/>
        <w:jc w:val="both"/>
        <w:rPr>
          <w:rFonts w:ascii="Times New Roman" w:hAnsi="Times New Roman"/>
          <w:sz w:val="24"/>
          <w:szCs w:val="24"/>
          <w:lang w:val="en-US"/>
        </w:rPr>
      </w:pPr>
    </w:p>
    <w:p w:rsidR="00A80CB6" w:rsidRPr="006C2EC1" w:rsidRDefault="00A80CB6" w:rsidP="006C2EC1">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rPr>
        <w:t xml:space="preserve">Furthermore, the mean score obtained through the above formula was analyzed and interpreted. Finally, the writer computed the correlation coefficient of the two mean scores to know whether there was significant difference between the </w:t>
      </w:r>
      <w:r>
        <w:rPr>
          <w:rFonts w:ascii="Times New Roman" w:hAnsi="Times New Roman"/>
          <w:sz w:val="24"/>
          <w:szCs w:val="24"/>
        </w:rPr>
        <w:lastRenderedPageBreak/>
        <w:t xml:space="preserve">result of the two different treatments in both groups by applying the following </w:t>
      </w:r>
      <w:r w:rsidRPr="00923611">
        <w:rPr>
          <w:rFonts w:ascii="Times New Roman" w:hAnsi="Times New Roman"/>
          <w:i/>
          <w:sz w:val="24"/>
          <w:szCs w:val="24"/>
        </w:rPr>
        <w:t>t-test</w:t>
      </w:r>
      <w:r>
        <w:rPr>
          <w:rFonts w:ascii="Times New Roman" w:hAnsi="Times New Roman"/>
          <w:sz w:val="24"/>
          <w:szCs w:val="24"/>
        </w:rPr>
        <w:t xml:space="preserve"> formula:</w:t>
      </w:r>
    </w:p>
    <w:p w:rsidR="00A80CB6" w:rsidRDefault="00315988" w:rsidP="00A80CB6">
      <w:pPr>
        <w:pStyle w:val="ListParagraph"/>
        <w:spacing w:line="480" w:lineRule="auto"/>
        <w:ind w:left="567" w:firstLine="567"/>
        <w:jc w:val="both"/>
        <w:rPr>
          <w:rFonts w:ascii="Times New Roman" w:hAnsi="Times New Roman"/>
          <w:sz w:val="24"/>
          <w:szCs w:val="24"/>
        </w:rPr>
      </w:pPr>
      <w:r w:rsidRPr="00315988">
        <w:rPr>
          <w:rFonts w:ascii="Times New Roman" w:hAnsi="Times New Roman"/>
          <w:noProof/>
          <w:sz w:val="24"/>
          <w:szCs w:val="24"/>
          <w:lang w:eastAsia="id-ID"/>
        </w:rPr>
        <w:pict>
          <v:rect id="_x0000_s1029" style="position:absolute;left:0;text-align:left;margin-left:41.1pt;margin-top:-6.95pt;width:220.5pt;height:87.35pt;z-index:-251659264">
            <v:textbox style="mso-next-textbox:#_x0000_s1029">
              <w:txbxContent>
                <w:p w:rsidR="0006286D" w:rsidRDefault="0006286D" w:rsidP="00A80CB6"/>
              </w:txbxContent>
            </v:textbox>
          </v:rect>
        </w:pict>
      </w:r>
      <w:r w:rsidR="00A80CB6" w:rsidRPr="00D75BB9">
        <w:rPr>
          <w:rFonts w:ascii="Times New Roman" w:hAnsi="Times New Roman"/>
          <w:b/>
          <w:sz w:val="24"/>
          <w:szCs w:val="24"/>
        </w:rPr>
        <w:t xml:space="preserve"> t =</w:t>
      </w:r>
      <w:r w:rsidR="00A80CB6">
        <w:rPr>
          <w:rFonts w:ascii="Times New Roman" w:hAnsi="Times New Roman"/>
          <w:sz w:val="24"/>
          <w:szCs w:val="24"/>
        </w:rPr>
        <w:t xml:space="preserve"> </w:t>
      </w:r>
      <w:r w:rsidR="00A80CB6" w:rsidRPr="00D75BB9">
        <w:rPr>
          <w:b/>
          <w:position w:val="-84"/>
        </w:rPr>
        <w:object w:dxaOrig="320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8pt;height:60.6pt" o:ole="">
            <v:imagedata r:id="rId8" o:title=""/>
          </v:shape>
          <o:OLEObject Type="Embed" ProgID="Equation.3" ShapeID="_x0000_i1025" DrawAspect="Content" ObjectID="_1343599075" r:id="rId9"/>
        </w:object>
      </w:r>
    </w:p>
    <w:p w:rsidR="00A80CB6" w:rsidRDefault="00A80CB6" w:rsidP="00A80CB6">
      <w:pPr>
        <w:tabs>
          <w:tab w:val="left" w:pos="567"/>
        </w:tabs>
        <w:ind w:left="567"/>
        <w:rPr>
          <w:rFonts w:ascii="Times New Roman" w:hAnsi="Times New Roman"/>
          <w:sz w:val="24"/>
          <w:szCs w:val="24"/>
        </w:rPr>
      </w:pPr>
    </w:p>
    <w:p w:rsidR="00A80CB6" w:rsidRDefault="00A80CB6" w:rsidP="00A80CB6">
      <w:pPr>
        <w:tabs>
          <w:tab w:val="left" w:pos="567"/>
        </w:tabs>
        <w:ind w:left="567"/>
        <w:rPr>
          <w:rFonts w:ascii="Times New Roman" w:hAnsi="Times New Roman"/>
          <w:sz w:val="24"/>
          <w:szCs w:val="24"/>
        </w:rPr>
      </w:pPr>
      <w:r>
        <w:rPr>
          <w:rFonts w:ascii="Times New Roman" w:hAnsi="Times New Roman"/>
          <w:sz w:val="24"/>
          <w:szCs w:val="24"/>
        </w:rPr>
        <w:t>Where;</w:t>
      </w:r>
    </w:p>
    <w:p w:rsidR="00A80CB6" w:rsidRDefault="00A80CB6" w:rsidP="00A80CB6">
      <w:pPr>
        <w:tabs>
          <w:tab w:val="left" w:pos="709"/>
        </w:tabs>
        <w:ind w:left="142"/>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ab/>
        <w:t>:  t-value</w:t>
      </w:r>
    </w:p>
    <w:p w:rsidR="00A80CB6" w:rsidRPr="00A65D75" w:rsidRDefault="00A80CB6" w:rsidP="00A80CB6">
      <w:pPr>
        <w:tabs>
          <w:tab w:val="left" w:pos="709"/>
        </w:tabs>
        <w:ind w:left="142"/>
        <w:rPr>
          <w:rFonts w:ascii="Times New Roman" w:hAnsi="Times New Roman"/>
          <w:sz w:val="24"/>
          <w:szCs w:val="24"/>
        </w:rPr>
      </w:pPr>
      <w:r>
        <w:rPr>
          <w:rFonts w:ascii="Times New Roman" w:hAnsi="Times New Roman"/>
          <w:sz w:val="24"/>
          <w:szCs w:val="24"/>
        </w:rPr>
        <w:t>M</w:t>
      </w:r>
      <w:r w:rsidRPr="00A65D75">
        <w:rPr>
          <w:rFonts w:ascii="Times New Roman" w:hAnsi="Times New Roman"/>
          <w:sz w:val="24"/>
          <w:szCs w:val="24"/>
        </w:rPr>
        <w:t>x</w:t>
      </w:r>
      <w:r w:rsidRPr="00A65D75">
        <w:rPr>
          <w:rFonts w:ascii="Times New Roman" w:hAnsi="Times New Roman"/>
          <w:sz w:val="24"/>
          <w:szCs w:val="24"/>
        </w:rPr>
        <w:tab/>
        <w:t>:  the mean deviation score of experimental group</w:t>
      </w:r>
    </w:p>
    <w:p w:rsidR="00A80CB6" w:rsidRPr="00A65D75" w:rsidRDefault="00A80CB6" w:rsidP="00A80CB6">
      <w:pPr>
        <w:tabs>
          <w:tab w:val="left" w:pos="709"/>
        </w:tabs>
        <w:ind w:left="142"/>
        <w:rPr>
          <w:rFonts w:ascii="Times New Roman" w:hAnsi="Times New Roman"/>
          <w:sz w:val="24"/>
          <w:szCs w:val="24"/>
        </w:rPr>
      </w:pPr>
      <w:r>
        <w:rPr>
          <w:rFonts w:ascii="Times New Roman" w:hAnsi="Times New Roman"/>
          <w:sz w:val="24"/>
          <w:szCs w:val="24"/>
        </w:rPr>
        <w:t>M</w:t>
      </w:r>
      <w:r w:rsidRPr="00A65D75">
        <w:rPr>
          <w:rFonts w:ascii="Times New Roman" w:hAnsi="Times New Roman"/>
          <w:sz w:val="24"/>
          <w:szCs w:val="24"/>
        </w:rPr>
        <w:t>y</w:t>
      </w:r>
      <w:r w:rsidRPr="00A65D75">
        <w:rPr>
          <w:rFonts w:ascii="Times New Roman" w:hAnsi="Times New Roman"/>
          <w:sz w:val="24"/>
          <w:szCs w:val="24"/>
        </w:rPr>
        <w:tab/>
        <w:t>:  the mean deviation score of control group</w:t>
      </w:r>
    </w:p>
    <w:p w:rsidR="00A80CB6" w:rsidRPr="00A65D75" w:rsidRDefault="00A80CB6" w:rsidP="00A80CB6">
      <w:pPr>
        <w:tabs>
          <w:tab w:val="left" w:pos="709"/>
        </w:tabs>
        <w:ind w:left="142"/>
        <w:rPr>
          <w:rFonts w:ascii="Times New Roman" w:hAnsi="Times New Roman"/>
          <w:sz w:val="24"/>
          <w:szCs w:val="24"/>
        </w:rPr>
      </w:pPr>
      <w:r>
        <w:rPr>
          <w:rFonts w:ascii="Times New Roman" w:hAnsi="Times New Roman"/>
          <w:sz w:val="24"/>
          <w:szCs w:val="24"/>
        </w:rPr>
        <w:t>X</w:t>
      </w:r>
      <w:r w:rsidRPr="00A65D75">
        <w:rPr>
          <w:rFonts w:ascii="Times New Roman" w:hAnsi="Times New Roman"/>
          <w:sz w:val="24"/>
          <w:szCs w:val="24"/>
          <w:vertAlign w:val="superscript"/>
        </w:rPr>
        <w:t>2</w:t>
      </w:r>
      <w:r w:rsidRPr="00A65D75">
        <w:rPr>
          <w:rFonts w:ascii="Times New Roman" w:hAnsi="Times New Roman"/>
          <w:sz w:val="24"/>
          <w:szCs w:val="24"/>
        </w:rPr>
        <w:tab/>
        <w:t>:</w:t>
      </w:r>
      <w:r w:rsidRPr="00A65D75">
        <w:rPr>
          <w:rFonts w:ascii="Times New Roman" w:hAnsi="Times New Roman"/>
          <w:sz w:val="24"/>
          <w:szCs w:val="24"/>
          <w:vertAlign w:val="superscript"/>
        </w:rPr>
        <w:t xml:space="preserve">  </w:t>
      </w:r>
      <w:r w:rsidRPr="00A65D75">
        <w:rPr>
          <w:rFonts w:ascii="Times New Roman" w:hAnsi="Times New Roman"/>
          <w:sz w:val="24"/>
          <w:szCs w:val="24"/>
        </w:rPr>
        <w:t xml:space="preserve">the square </w:t>
      </w:r>
      <w:r>
        <w:rPr>
          <w:rFonts w:ascii="Times New Roman" w:hAnsi="Times New Roman"/>
          <w:sz w:val="24"/>
          <w:szCs w:val="24"/>
        </w:rPr>
        <w:t xml:space="preserve">mean </w:t>
      </w:r>
      <w:r w:rsidRPr="00A65D75">
        <w:rPr>
          <w:rFonts w:ascii="Times New Roman" w:hAnsi="Times New Roman"/>
          <w:sz w:val="24"/>
          <w:szCs w:val="24"/>
        </w:rPr>
        <w:t>deviation of pre-</w:t>
      </w:r>
      <w:r>
        <w:rPr>
          <w:rFonts w:ascii="Times New Roman" w:hAnsi="Times New Roman"/>
          <w:sz w:val="24"/>
          <w:szCs w:val="24"/>
        </w:rPr>
        <w:t>t</w:t>
      </w:r>
      <w:r w:rsidRPr="00A65D75">
        <w:rPr>
          <w:rFonts w:ascii="Times New Roman" w:hAnsi="Times New Roman"/>
          <w:sz w:val="24"/>
          <w:szCs w:val="24"/>
        </w:rPr>
        <w:t>est and post-test of experimental group</w:t>
      </w:r>
    </w:p>
    <w:p w:rsidR="00A80CB6" w:rsidRPr="00A65D75" w:rsidRDefault="00A80CB6" w:rsidP="00A80CB6">
      <w:pPr>
        <w:tabs>
          <w:tab w:val="left" w:pos="709"/>
        </w:tabs>
        <w:ind w:left="142"/>
        <w:rPr>
          <w:rFonts w:ascii="Times New Roman" w:hAnsi="Times New Roman"/>
          <w:sz w:val="24"/>
          <w:szCs w:val="24"/>
        </w:rPr>
      </w:pPr>
      <w:r>
        <w:rPr>
          <w:rFonts w:ascii="Times New Roman" w:hAnsi="Times New Roman"/>
          <w:sz w:val="24"/>
          <w:szCs w:val="24"/>
        </w:rPr>
        <w:t>Y</w:t>
      </w:r>
      <w:r w:rsidRPr="00A65D75">
        <w:rPr>
          <w:rFonts w:ascii="Times New Roman" w:hAnsi="Times New Roman"/>
          <w:sz w:val="24"/>
          <w:szCs w:val="24"/>
          <w:vertAlign w:val="superscript"/>
        </w:rPr>
        <w:t>2</w:t>
      </w:r>
      <w:r w:rsidRPr="00A65D75">
        <w:rPr>
          <w:rFonts w:ascii="Times New Roman" w:hAnsi="Times New Roman"/>
          <w:sz w:val="24"/>
          <w:szCs w:val="24"/>
        </w:rPr>
        <w:tab/>
        <w:t xml:space="preserve">:  the square </w:t>
      </w:r>
      <w:r>
        <w:rPr>
          <w:rFonts w:ascii="Times New Roman" w:hAnsi="Times New Roman"/>
          <w:sz w:val="24"/>
          <w:szCs w:val="24"/>
        </w:rPr>
        <w:t xml:space="preserve">mean </w:t>
      </w:r>
      <w:r w:rsidRPr="00A65D75">
        <w:rPr>
          <w:rFonts w:ascii="Times New Roman" w:hAnsi="Times New Roman"/>
          <w:sz w:val="24"/>
          <w:szCs w:val="24"/>
        </w:rPr>
        <w:t>deviation of pre-</w:t>
      </w:r>
      <w:r>
        <w:rPr>
          <w:rFonts w:ascii="Times New Roman" w:hAnsi="Times New Roman"/>
          <w:sz w:val="24"/>
          <w:szCs w:val="24"/>
        </w:rPr>
        <w:t>t</w:t>
      </w:r>
      <w:r w:rsidRPr="00A65D75">
        <w:rPr>
          <w:rFonts w:ascii="Times New Roman" w:hAnsi="Times New Roman"/>
          <w:sz w:val="24"/>
          <w:szCs w:val="24"/>
        </w:rPr>
        <w:t>est and post-test of control group</w:t>
      </w:r>
    </w:p>
    <w:p w:rsidR="00A80CB6" w:rsidRPr="00A65D75" w:rsidRDefault="00A80CB6" w:rsidP="00A80CB6">
      <w:pPr>
        <w:tabs>
          <w:tab w:val="left" w:pos="709"/>
        </w:tabs>
        <w:ind w:left="142"/>
        <w:rPr>
          <w:rFonts w:ascii="Times New Roman" w:hAnsi="Times New Roman"/>
          <w:sz w:val="24"/>
          <w:szCs w:val="24"/>
        </w:rPr>
      </w:pPr>
      <w:r w:rsidRPr="00A65D75">
        <w:rPr>
          <w:rFonts w:ascii="Times New Roman" w:hAnsi="Times New Roman"/>
          <w:sz w:val="24"/>
          <w:szCs w:val="24"/>
        </w:rPr>
        <w:t>Nx</w:t>
      </w:r>
      <w:r w:rsidRPr="00A65D75">
        <w:rPr>
          <w:rFonts w:ascii="Times New Roman" w:hAnsi="Times New Roman"/>
          <w:sz w:val="24"/>
          <w:szCs w:val="24"/>
        </w:rPr>
        <w:tab/>
        <w:t xml:space="preserve">:  number of </w:t>
      </w:r>
      <w:r>
        <w:rPr>
          <w:rFonts w:ascii="Times New Roman" w:hAnsi="Times New Roman"/>
          <w:sz w:val="24"/>
          <w:szCs w:val="24"/>
        </w:rPr>
        <w:t xml:space="preserve">the </w:t>
      </w:r>
      <w:r w:rsidRPr="00A65D75">
        <w:rPr>
          <w:rFonts w:ascii="Times New Roman" w:hAnsi="Times New Roman"/>
          <w:sz w:val="24"/>
          <w:szCs w:val="24"/>
        </w:rPr>
        <w:t>experimental group</w:t>
      </w:r>
    </w:p>
    <w:p w:rsidR="00A80CB6" w:rsidRPr="00A65D75" w:rsidRDefault="00A80CB6" w:rsidP="00A80CB6">
      <w:pPr>
        <w:tabs>
          <w:tab w:val="left" w:pos="709"/>
        </w:tabs>
        <w:ind w:left="142"/>
        <w:rPr>
          <w:rFonts w:ascii="Times New Roman" w:hAnsi="Times New Roman"/>
          <w:sz w:val="24"/>
          <w:szCs w:val="24"/>
        </w:rPr>
      </w:pPr>
      <w:r w:rsidRPr="00A65D75">
        <w:rPr>
          <w:rFonts w:ascii="Times New Roman" w:hAnsi="Times New Roman"/>
          <w:sz w:val="24"/>
          <w:szCs w:val="24"/>
        </w:rPr>
        <w:t>Ny</w:t>
      </w:r>
      <w:r w:rsidRPr="00A65D75">
        <w:rPr>
          <w:rFonts w:ascii="Times New Roman" w:hAnsi="Times New Roman"/>
          <w:sz w:val="24"/>
          <w:szCs w:val="24"/>
        </w:rPr>
        <w:tab/>
        <w:t xml:space="preserve">:  number of </w:t>
      </w:r>
      <w:r>
        <w:rPr>
          <w:rFonts w:ascii="Times New Roman" w:hAnsi="Times New Roman"/>
          <w:sz w:val="24"/>
          <w:szCs w:val="24"/>
        </w:rPr>
        <w:t xml:space="preserve">the </w:t>
      </w:r>
      <w:r w:rsidRPr="00A65D75">
        <w:rPr>
          <w:rFonts w:ascii="Times New Roman" w:hAnsi="Times New Roman"/>
          <w:sz w:val="24"/>
          <w:szCs w:val="24"/>
        </w:rPr>
        <w:t>control group</w:t>
      </w:r>
    </w:p>
    <w:p w:rsidR="00A80CB6" w:rsidRDefault="00A80CB6" w:rsidP="00A80CB6">
      <w:pPr>
        <w:tabs>
          <w:tab w:val="left" w:pos="709"/>
        </w:tabs>
        <w:ind w:left="142"/>
        <w:rPr>
          <w:rFonts w:ascii="Times New Roman" w:hAnsi="Times New Roman"/>
          <w:sz w:val="24"/>
          <w:szCs w:val="24"/>
        </w:rPr>
      </w:pPr>
      <w:r w:rsidRPr="00A65D75">
        <w:rPr>
          <w:rFonts w:ascii="Times New Roman" w:hAnsi="Times New Roman"/>
          <w:sz w:val="24"/>
          <w:szCs w:val="24"/>
        </w:rPr>
        <w:t>∑</w:t>
      </w:r>
      <w:r w:rsidRPr="00A65D75">
        <w:rPr>
          <w:rFonts w:ascii="Times New Roman" w:hAnsi="Times New Roman"/>
          <w:sz w:val="24"/>
          <w:szCs w:val="24"/>
        </w:rPr>
        <w:tab/>
        <w:t>:  the sum of ...</w:t>
      </w:r>
    </w:p>
    <w:p w:rsidR="00A80CB6" w:rsidRPr="00A65D75" w:rsidRDefault="00A80CB6" w:rsidP="00A80CB6">
      <w:pPr>
        <w:tabs>
          <w:tab w:val="left" w:pos="709"/>
          <w:tab w:val="left" w:pos="4820"/>
        </w:tabs>
        <w:ind w:left="14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65D75">
        <w:rPr>
          <w:rFonts w:ascii="Times New Roman" w:hAnsi="Times New Roman"/>
          <w:sz w:val="24"/>
          <w:szCs w:val="24"/>
        </w:rPr>
        <w:t xml:space="preserve">(Arikunto, 2006: 311-312) </w:t>
      </w:r>
    </w:p>
    <w:p w:rsidR="00A80CB6" w:rsidRDefault="00A80CB6" w:rsidP="00A80CB6"/>
    <w:p w:rsidR="00A80CB6" w:rsidRDefault="00A80CB6" w:rsidP="00A80CB6"/>
    <w:p w:rsidR="00A80CB6" w:rsidRDefault="00A80CB6" w:rsidP="00A80CB6"/>
    <w:p w:rsidR="00A80CB6" w:rsidRPr="00A80CB6" w:rsidRDefault="00A80CB6" w:rsidP="00CE6B1E">
      <w:pPr>
        <w:pStyle w:val="Default"/>
        <w:spacing w:line="480" w:lineRule="auto"/>
        <w:ind w:firstLine="567"/>
        <w:jc w:val="both"/>
        <w:rPr>
          <w:lang w:val="en-US"/>
        </w:rPr>
      </w:pPr>
    </w:p>
    <w:p w:rsidR="00CE6B1E" w:rsidRDefault="00CE6B1E" w:rsidP="002D3FD0">
      <w:pPr>
        <w:rPr>
          <w:lang w:val="en-US"/>
        </w:rPr>
      </w:pPr>
    </w:p>
    <w:p w:rsidR="00465D52" w:rsidRDefault="00465D52" w:rsidP="002D3FD0">
      <w:pPr>
        <w:rPr>
          <w:lang w:val="en-US"/>
        </w:rPr>
      </w:pPr>
    </w:p>
    <w:p w:rsidR="00465D52" w:rsidRDefault="00465D52" w:rsidP="002D3FD0">
      <w:pPr>
        <w:rPr>
          <w:lang w:val="en-US"/>
        </w:rPr>
      </w:pPr>
    </w:p>
    <w:p w:rsidR="00465D52" w:rsidRDefault="00465D52" w:rsidP="00465D52">
      <w:pPr>
        <w:jc w:val="center"/>
        <w:rPr>
          <w:rFonts w:ascii="Times New Roman" w:hAnsi="Times New Roman"/>
          <w:b/>
          <w:sz w:val="28"/>
          <w:szCs w:val="28"/>
        </w:rPr>
      </w:pPr>
      <w:r>
        <w:rPr>
          <w:rFonts w:ascii="Times New Roman" w:hAnsi="Times New Roman"/>
          <w:b/>
          <w:sz w:val="28"/>
          <w:szCs w:val="28"/>
        </w:rPr>
        <w:lastRenderedPageBreak/>
        <w:t>CHAPTER</w:t>
      </w:r>
      <w:r w:rsidRPr="002A494F">
        <w:rPr>
          <w:rFonts w:ascii="Times New Roman" w:hAnsi="Times New Roman"/>
          <w:b/>
          <w:sz w:val="28"/>
          <w:szCs w:val="28"/>
        </w:rPr>
        <w:t xml:space="preserve"> I</w:t>
      </w:r>
      <w:r>
        <w:rPr>
          <w:rFonts w:ascii="Times New Roman" w:hAnsi="Times New Roman"/>
          <w:b/>
          <w:sz w:val="28"/>
          <w:szCs w:val="28"/>
        </w:rPr>
        <w:t>V</w:t>
      </w:r>
    </w:p>
    <w:p w:rsidR="00465D52" w:rsidRDefault="00465D52" w:rsidP="00465D52">
      <w:pPr>
        <w:jc w:val="center"/>
        <w:rPr>
          <w:rFonts w:ascii="Times New Roman" w:hAnsi="Times New Roman"/>
          <w:b/>
          <w:sz w:val="28"/>
          <w:szCs w:val="28"/>
        </w:rPr>
      </w:pPr>
      <w:r>
        <w:rPr>
          <w:rFonts w:ascii="Times New Roman" w:hAnsi="Times New Roman"/>
          <w:b/>
          <w:sz w:val="28"/>
          <w:szCs w:val="28"/>
        </w:rPr>
        <w:t>FINDING AND DISCUSSION</w:t>
      </w:r>
    </w:p>
    <w:p w:rsidR="00465D52" w:rsidRPr="007D68B9" w:rsidRDefault="00465D52" w:rsidP="00465D52">
      <w:pPr>
        <w:spacing w:after="0" w:line="480" w:lineRule="auto"/>
        <w:jc w:val="center"/>
        <w:rPr>
          <w:rFonts w:ascii="Times New Roman" w:hAnsi="Times New Roman"/>
          <w:b/>
          <w:sz w:val="24"/>
          <w:szCs w:val="24"/>
        </w:rPr>
      </w:pPr>
    </w:p>
    <w:p w:rsidR="00465D52" w:rsidRPr="00065A4F" w:rsidRDefault="00465D52" w:rsidP="00465D52">
      <w:pPr>
        <w:numPr>
          <w:ilvl w:val="0"/>
          <w:numId w:val="12"/>
        </w:numPr>
        <w:spacing w:after="0" w:line="480" w:lineRule="auto"/>
        <w:ind w:left="540" w:hanging="474"/>
        <w:jc w:val="both"/>
        <w:rPr>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b/>
          <w:sz w:val="24"/>
          <w:szCs w:val="24"/>
        </w:rPr>
        <w:t>Data Gathering</w:t>
      </w:r>
    </w:p>
    <w:p w:rsidR="00465D52" w:rsidRDefault="00465D52" w:rsidP="00465D52">
      <w:pPr>
        <w:spacing w:after="0" w:line="480" w:lineRule="auto"/>
        <w:ind w:firstLine="567"/>
        <w:jc w:val="both"/>
        <w:rPr>
          <w:rFonts w:ascii="Times New Roman" w:hAnsi="Times New Roman"/>
          <w:sz w:val="24"/>
          <w:szCs w:val="24"/>
        </w:rPr>
      </w:pPr>
      <w:r>
        <w:rPr>
          <w:rFonts w:ascii="Times New Roman" w:hAnsi="Times New Roman"/>
          <w:sz w:val="24"/>
          <w:szCs w:val="24"/>
        </w:rPr>
        <w:t>The data in this experimental study were primarily gathered from the pre-test and the post-test given to both experimental and control groups before and after the treatment were held.</w:t>
      </w:r>
    </w:p>
    <w:p w:rsidR="00465D52" w:rsidRDefault="00465D52" w:rsidP="00465D52">
      <w:pPr>
        <w:spacing w:after="0" w:line="480" w:lineRule="auto"/>
        <w:ind w:firstLine="567"/>
        <w:jc w:val="both"/>
        <w:rPr>
          <w:rFonts w:ascii="Times New Roman" w:hAnsi="Times New Roman"/>
          <w:sz w:val="24"/>
          <w:szCs w:val="24"/>
        </w:rPr>
      </w:pPr>
      <w:r>
        <w:rPr>
          <w:rFonts w:ascii="Times New Roman" w:hAnsi="Times New Roman"/>
          <w:sz w:val="24"/>
          <w:szCs w:val="24"/>
        </w:rPr>
        <w:t xml:space="preserve">The writer took two weeks to do all the process of data collection. Starting from giving the pre-test, giving the treatment and the last giving the post-test. The pre-test was given earlier before the treatment began which was intended to know the students’ reading comprehension. Then, the writer gave different treatments for both; control group and experimental group with different method of teaching. The topic during the treatment process were the same for the two  groups. It was about “Narrative Text” which consisted of some narrative stories such as “The Ugly Duckling”, “Trapped In The River”, “The Frog and The Ox”, and “The Plan of A Wicked Wolf”. </w:t>
      </w:r>
    </w:p>
    <w:p w:rsidR="00465D52" w:rsidRDefault="00465D52" w:rsidP="00465D52">
      <w:pPr>
        <w:spacing w:after="0" w:line="480" w:lineRule="auto"/>
        <w:ind w:firstLine="567"/>
        <w:jc w:val="both"/>
        <w:rPr>
          <w:rFonts w:ascii="Times New Roman" w:hAnsi="Times New Roman"/>
          <w:sz w:val="24"/>
          <w:szCs w:val="24"/>
        </w:rPr>
      </w:pPr>
      <w:r>
        <w:rPr>
          <w:rFonts w:ascii="Times New Roman" w:hAnsi="Times New Roman"/>
          <w:sz w:val="24"/>
          <w:szCs w:val="24"/>
        </w:rPr>
        <w:t xml:space="preserve">At the end of the research process, the writer conducted a post-test which was aimed to find out the students’ achievement after the treatment. The same type of questions and procedures were applied in taking student’s score for the pre-test and the post-test. </w:t>
      </w:r>
    </w:p>
    <w:p w:rsidR="00465D52" w:rsidRDefault="00465D52" w:rsidP="00465D52">
      <w:pPr>
        <w:spacing w:after="0" w:line="480" w:lineRule="auto"/>
        <w:jc w:val="both"/>
        <w:rPr>
          <w:rFonts w:ascii="Times New Roman" w:hAnsi="Times New Roman"/>
          <w:sz w:val="24"/>
          <w:szCs w:val="24"/>
          <w:lang w:val="en-US"/>
        </w:rPr>
      </w:pPr>
    </w:p>
    <w:p w:rsidR="00465D52" w:rsidRPr="006533BB" w:rsidRDefault="00465D52" w:rsidP="00465D52">
      <w:pPr>
        <w:spacing w:after="0" w:line="480" w:lineRule="auto"/>
        <w:jc w:val="both"/>
        <w:rPr>
          <w:rFonts w:ascii="Times New Roman" w:hAnsi="Times New Roman"/>
          <w:sz w:val="24"/>
          <w:szCs w:val="24"/>
          <w:lang w:val="en-US"/>
        </w:rPr>
      </w:pPr>
    </w:p>
    <w:p w:rsidR="00465D52" w:rsidRPr="00982894" w:rsidRDefault="00465D52" w:rsidP="00465D52">
      <w:pPr>
        <w:pStyle w:val="ListParagraph"/>
        <w:numPr>
          <w:ilvl w:val="1"/>
          <w:numId w:val="13"/>
        </w:numPr>
        <w:spacing w:after="0" w:line="480" w:lineRule="auto"/>
        <w:ind w:left="540" w:hanging="474"/>
        <w:contextualSpacing/>
        <w:jc w:val="both"/>
        <w:rPr>
          <w:rFonts w:ascii="Times New Roman" w:hAnsi="Times New Roman"/>
          <w:sz w:val="24"/>
          <w:szCs w:val="24"/>
        </w:rPr>
      </w:pPr>
      <w:r>
        <w:rPr>
          <w:rFonts w:ascii="Times New Roman" w:hAnsi="Times New Roman"/>
          <w:b/>
          <w:sz w:val="24"/>
          <w:szCs w:val="24"/>
          <w:lang w:val="en-US"/>
        </w:rPr>
        <w:lastRenderedPageBreak/>
        <w:t xml:space="preserve"> </w:t>
      </w:r>
      <w:r w:rsidRPr="00982894">
        <w:rPr>
          <w:rFonts w:ascii="Times New Roman" w:hAnsi="Times New Roman"/>
          <w:b/>
          <w:sz w:val="24"/>
          <w:szCs w:val="24"/>
        </w:rPr>
        <w:t xml:space="preserve">Data </w:t>
      </w:r>
      <w:r>
        <w:rPr>
          <w:rFonts w:ascii="Times New Roman" w:hAnsi="Times New Roman"/>
          <w:b/>
          <w:sz w:val="24"/>
          <w:szCs w:val="24"/>
        </w:rPr>
        <w:t>Distribution</w:t>
      </w:r>
    </w:p>
    <w:p w:rsidR="00465D52" w:rsidRPr="006935F1" w:rsidRDefault="00315988" w:rsidP="00465D52">
      <w:pPr>
        <w:pStyle w:val="ListParagraph"/>
        <w:spacing w:line="480" w:lineRule="auto"/>
        <w:ind w:left="0" w:firstLine="562"/>
        <w:jc w:val="both"/>
        <w:rPr>
          <w:rFonts w:ascii="Times New Roman" w:hAnsi="Times New Roman"/>
          <w:sz w:val="24"/>
          <w:szCs w:val="24"/>
          <w:lang w:val="en-US"/>
        </w:rPr>
      </w:pPr>
      <w:r>
        <w:rPr>
          <w:rFonts w:ascii="Times New Roman" w:hAnsi="Times New Roman"/>
          <w:noProof/>
          <w:sz w:val="24"/>
          <w:szCs w:val="24"/>
          <w:lang w:val="en-US"/>
        </w:rPr>
        <w:pict>
          <v:rect id="_x0000_s1036" style="position:absolute;left:0;text-align:left;margin-left:30.6pt;margin-top:111.9pt;width:103.6pt;height:44.75pt;z-index:-251656192">
            <v:textbox style="mso-next-textbox:#_x0000_s1036">
              <w:txbxContent>
                <w:p w:rsidR="0006286D" w:rsidRDefault="0006286D" w:rsidP="00465D52"/>
              </w:txbxContent>
            </v:textbox>
          </v:rect>
        </w:pict>
      </w:r>
      <w:r w:rsidR="00465D52" w:rsidRPr="005E0EE7">
        <w:rPr>
          <w:rFonts w:ascii="Times New Roman" w:hAnsi="Times New Roman"/>
          <w:sz w:val="24"/>
          <w:szCs w:val="24"/>
        </w:rPr>
        <w:t xml:space="preserve">Having finished </w:t>
      </w:r>
      <w:r w:rsidR="00465D52">
        <w:rPr>
          <w:rFonts w:ascii="Times New Roman" w:hAnsi="Times New Roman"/>
          <w:sz w:val="24"/>
          <w:szCs w:val="24"/>
          <w:lang w:val="en-US"/>
        </w:rPr>
        <w:t>the data collection</w:t>
      </w:r>
      <w:r w:rsidR="00465D52">
        <w:rPr>
          <w:rFonts w:ascii="Times New Roman" w:hAnsi="Times New Roman"/>
          <w:sz w:val="24"/>
          <w:szCs w:val="24"/>
        </w:rPr>
        <w:t>, the writer then computed the pre-test and the post-test scores of both groups. In scoring the students’ worksheets, the researcher calculated the correct answers of the 20 items of reading comprehension test. The formula to compute the pre-test and post-test is:</w:t>
      </w:r>
    </w:p>
    <w:p w:rsidR="00465D52" w:rsidRPr="00B4218C" w:rsidRDefault="00465D52" w:rsidP="00465D52">
      <w:pPr>
        <w:spacing w:after="0" w:line="240" w:lineRule="auto"/>
        <w:ind w:left="900" w:firstLine="567"/>
        <w:jc w:val="both"/>
        <w:rPr>
          <w:rFonts w:ascii="Times New Roman" w:hAnsi="Times New Roman"/>
          <w:b/>
          <w:sz w:val="24"/>
          <w:szCs w:val="24"/>
        </w:rPr>
      </w:pPr>
      <m:oMathPara>
        <m:oMathParaPr>
          <m:jc m:val="left"/>
        </m:oMathParaPr>
        <m:oMath>
          <m:r>
            <m:rPr>
              <m:sty m:val="b"/>
            </m:rPr>
            <w:rPr>
              <w:rFonts w:ascii="Cambria Math" w:hAnsi="Cambria Math"/>
              <w:sz w:val="24"/>
              <w:szCs w:val="24"/>
            </w:rPr>
            <m:t>N</m:t>
          </m:r>
          <m:r>
            <m:rPr>
              <m:sty m:val="bi"/>
            </m:rPr>
            <w:rPr>
              <w:rFonts w:ascii="Cambria Math" w:hAnsi="Cambria Math"/>
              <w:sz w:val="24"/>
              <w:szCs w:val="24"/>
            </w:rPr>
            <m:t>=</m:t>
          </m:r>
          <m:f>
            <m:fPr>
              <m:ctrlPr>
                <w:rPr>
                  <w:rFonts w:ascii="Cambria Math" w:hAnsi="Cambria Math"/>
                  <w:b/>
                  <w:sz w:val="24"/>
                  <w:szCs w:val="24"/>
                </w:rPr>
              </m:ctrlPr>
            </m:fPr>
            <m:num>
              <m:r>
                <m:rPr>
                  <m:sty m:val="b"/>
                </m:rPr>
                <w:rPr>
                  <w:rFonts w:ascii="Cambria Math" w:hAnsi="Cambria Math"/>
                  <w:sz w:val="24"/>
                  <w:szCs w:val="24"/>
                </w:rPr>
                <m:t>Rs</m:t>
              </m:r>
            </m:num>
            <m:den>
              <m:r>
                <m:rPr>
                  <m:sty m:val="b"/>
                </m:rPr>
                <w:rPr>
                  <w:rFonts w:ascii="Cambria Math" w:hAnsi="Cambria Math"/>
                  <w:sz w:val="24"/>
                  <w:szCs w:val="24"/>
                </w:rPr>
                <m:t>Fs</m:t>
              </m:r>
            </m:den>
          </m:f>
          <m:r>
            <m:rPr>
              <m:sty m:val="b"/>
            </m:rPr>
            <w:rPr>
              <w:rFonts w:ascii="Cambria Math" w:hAnsi="Cambria Math"/>
              <w:sz w:val="24"/>
              <w:szCs w:val="24"/>
            </w:rPr>
            <m:t xml:space="preserve"> ×100</m:t>
          </m:r>
        </m:oMath>
      </m:oMathPara>
    </w:p>
    <w:p w:rsidR="00465D52" w:rsidRPr="006935F1" w:rsidRDefault="00465D52" w:rsidP="00465D52">
      <w:pPr>
        <w:spacing w:line="360" w:lineRule="auto"/>
        <w:jc w:val="both"/>
        <w:rPr>
          <w:rFonts w:ascii="Times New Roman" w:hAnsi="Times New Roman"/>
          <w:sz w:val="24"/>
          <w:szCs w:val="24"/>
          <w:lang w:val="en-US"/>
        </w:rPr>
      </w:pPr>
    </w:p>
    <w:p w:rsidR="00465D52" w:rsidRDefault="00465D52" w:rsidP="00465D52">
      <w:pPr>
        <w:tabs>
          <w:tab w:val="left" w:pos="567"/>
        </w:tabs>
        <w:spacing w:after="0" w:line="480" w:lineRule="auto"/>
        <w:jc w:val="both"/>
        <w:rPr>
          <w:rFonts w:ascii="Times New Roman" w:hAnsi="Times New Roman"/>
          <w:sz w:val="24"/>
          <w:szCs w:val="24"/>
        </w:rPr>
      </w:pPr>
      <w:r>
        <w:rPr>
          <w:rFonts w:ascii="Times New Roman" w:hAnsi="Times New Roman"/>
          <w:sz w:val="24"/>
          <w:szCs w:val="24"/>
        </w:rPr>
        <w:t>Where;</w:t>
      </w:r>
    </w:p>
    <w:p w:rsidR="00465D52" w:rsidRDefault="00465D52" w:rsidP="00465D52">
      <w:pPr>
        <w:tabs>
          <w:tab w:val="left" w:pos="567"/>
        </w:tabs>
        <w:spacing w:after="0" w:line="48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the individual final raw score</w:t>
      </w:r>
    </w:p>
    <w:p w:rsidR="00465D52" w:rsidRDefault="00465D52" w:rsidP="00465D52">
      <w:pPr>
        <w:tabs>
          <w:tab w:val="left" w:pos="567"/>
        </w:tabs>
        <w:spacing w:after="0" w:line="480" w:lineRule="auto"/>
        <w:jc w:val="both"/>
        <w:rPr>
          <w:rFonts w:ascii="Times New Roman" w:hAnsi="Times New Roman"/>
          <w:sz w:val="24"/>
          <w:szCs w:val="24"/>
        </w:rPr>
      </w:pPr>
      <w:r>
        <w:rPr>
          <w:rFonts w:ascii="Times New Roman" w:hAnsi="Times New Roman"/>
          <w:sz w:val="24"/>
          <w:szCs w:val="24"/>
        </w:rPr>
        <w:t>Rs</w:t>
      </w:r>
      <w:r>
        <w:rPr>
          <w:rFonts w:ascii="Times New Roman" w:hAnsi="Times New Roman"/>
          <w:sz w:val="24"/>
          <w:szCs w:val="24"/>
        </w:rPr>
        <w:tab/>
        <w:t>: the amount of individual correct answer</w:t>
      </w:r>
    </w:p>
    <w:p w:rsidR="00465D52" w:rsidRDefault="00465D52" w:rsidP="00465D52">
      <w:pPr>
        <w:tabs>
          <w:tab w:val="left" w:pos="567"/>
        </w:tabs>
        <w:spacing w:after="0" w:line="480" w:lineRule="auto"/>
        <w:jc w:val="both"/>
        <w:rPr>
          <w:rFonts w:ascii="Times New Roman" w:hAnsi="Times New Roman"/>
          <w:sz w:val="24"/>
          <w:szCs w:val="24"/>
        </w:rPr>
      </w:pPr>
      <w:r>
        <w:rPr>
          <w:rFonts w:ascii="Times New Roman" w:hAnsi="Times New Roman"/>
          <w:sz w:val="24"/>
          <w:szCs w:val="24"/>
        </w:rPr>
        <w:t>Fs</w:t>
      </w:r>
      <w:r>
        <w:rPr>
          <w:rFonts w:ascii="Times New Roman" w:hAnsi="Times New Roman"/>
          <w:sz w:val="24"/>
          <w:szCs w:val="24"/>
        </w:rPr>
        <w:tab/>
        <w:t>: the amount of test items</w:t>
      </w:r>
    </w:p>
    <w:p w:rsidR="00465D52" w:rsidRDefault="00465D52" w:rsidP="00465D52">
      <w:pPr>
        <w:tabs>
          <w:tab w:val="left" w:pos="567"/>
        </w:tabs>
        <w:spacing w:after="0" w:line="480" w:lineRule="auto"/>
        <w:jc w:val="both"/>
        <w:rPr>
          <w:rFonts w:ascii="Times New Roman" w:hAnsi="Times New Roman"/>
          <w:sz w:val="24"/>
          <w:szCs w:val="24"/>
        </w:rPr>
      </w:pPr>
      <w:r>
        <w:rPr>
          <w:rFonts w:ascii="Times New Roman" w:hAnsi="Times New Roman"/>
          <w:sz w:val="24"/>
          <w:szCs w:val="24"/>
        </w:rPr>
        <w:t>100</w:t>
      </w:r>
      <w:r>
        <w:rPr>
          <w:rFonts w:ascii="Times New Roman" w:hAnsi="Times New Roman"/>
          <w:sz w:val="24"/>
          <w:szCs w:val="24"/>
        </w:rPr>
        <w:tab/>
        <w:t>: the maximum raw score</w:t>
      </w:r>
    </w:p>
    <w:p w:rsidR="00465D52" w:rsidRDefault="00465D52" w:rsidP="00465D52">
      <w:pPr>
        <w:tabs>
          <w:tab w:val="left" w:pos="4140"/>
        </w:tabs>
        <w:spacing w:after="0"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(Sudiyono in Sosilawati, 2007)</w:t>
      </w:r>
    </w:p>
    <w:p w:rsidR="00465D52" w:rsidRDefault="00465D52" w:rsidP="00465D52">
      <w:pPr>
        <w:spacing w:after="0" w:line="480" w:lineRule="auto"/>
        <w:ind w:firstLine="567"/>
        <w:jc w:val="both"/>
        <w:rPr>
          <w:rFonts w:ascii="Times New Roman" w:hAnsi="Times New Roman"/>
          <w:sz w:val="24"/>
          <w:szCs w:val="24"/>
        </w:rPr>
      </w:pPr>
    </w:p>
    <w:p w:rsidR="00465D52" w:rsidRDefault="00465D52" w:rsidP="00465D52">
      <w:pPr>
        <w:spacing w:after="0" w:line="480" w:lineRule="auto"/>
        <w:ind w:firstLine="567"/>
        <w:jc w:val="both"/>
        <w:rPr>
          <w:rFonts w:ascii="Times New Roman" w:hAnsi="Times New Roman"/>
          <w:sz w:val="24"/>
          <w:szCs w:val="24"/>
        </w:rPr>
      </w:pPr>
      <w:r>
        <w:rPr>
          <w:rFonts w:ascii="Times New Roman" w:hAnsi="Times New Roman"/>
          <w:sz w:val="24"/>
          <w:szCs w:val="24"/>
        </w:rPr>
        <w:t>For example, a student who made 13 correct answers of 20 items was scored as calculated below:</w:t>
      </w:r>
    </w:p>
    <w:p w:rsidR="00465D52" w:rsidRDefault="00465D52" w:rsidP="00465D52">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N</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13</m:t>
              </m:r>
            </m:num>
            <m:den>
              <m:r>
                <m:rPr>
                  <m:sty m:val="p"/>
                </m:rPr>
                <w:rPr>
                  <w:rFonts w:ascii="Cambria Math" w:hAnsi="Cambria Math"/>
                  <w:sz w:val="24"/>
                  <w:szCs w:val="24"/>
                </w:rPr>
                <m:t>20</m:t>
              </m:r>
            </m:den>
          </m:f>
          <m:r>
            <m:rPr>
              <m:sty m:val="p"/>
            </m:rPr>
            <w:rPr>
              <w:rFonts w:ascii="Cambria Math" w:hAnsi="Cambria Math"/>
              <w:sz w:val="24"/>
              <w:szCs w:val="24"/>
            </w:rPr>
            <m:t xml:space="preserve"> ×100</m:t>
          </m:r>
        </m:oMath>
      </m:oMathPara>
    </w:p>
    <w:p w:rsidR="00465D52" w:rsidRDefault="00465D52" w:rsidP="00465D52">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N</m:t>
          </m:r>
          <m:r>
            <m:rPr>
              <m:aln/>
            </m:rPr>
            <w:rPr>
              <w:rFonts w:ascii="Cambria Math" w:hAnsi="Cambria Math"/>
              <w:sz w:val="24"/>
              <w:szCs w:val="24"/>
            </w:rPr>
            <m:t>=</m:t>
          </m:r>
          <m:r>
            <m:rPr>
              <m:sty m:val="p"/>
            </m:rPr>
            <w:rPr>
              <w:rFonts w:ascii="Cambria Math" w:hAnsi="Cambria Math"/>
              <w:sz w:val="24"/>
              <w:szCs w:val="24"/>
            </w:rPr>
            <m:t>0.65 ×100</m:t>
          </m:r>
        </m:oMath>
      </m:oMathPara>
    </w:p>
    <w:p w:rsidR="00465D52" w:rsidRDefault="00465D52" w:rsidP="00465D52">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N</m:t>
          </m:r>
          <m:r>
            <m:rPr>
              <m:aln/>
            </m:rPr>
            <w:rPr>
              <w:rFonts w:ascii="Cambria Math" w:hAnsi="Cambria Math"/>
              <w:sz w:val="24"/>
              <w:szCs w:val="24"/>
            </w:rPr>
            <m:t>=</m:t>
          </m:r>
          <m:r>
            <m:rPr>
              <m:sty m:val="p"/>
            </m:rPr>
            <w:rPr>
              <w:rFonts w:ascii="Cambria Math" w:hAnsi="Cambria Math"/>
              <w:sz w:val="24"/>
              <w:szCs w:val="24"/>
            </w:rPr>
            <m:t>65</m:t>
          </m:r>
        </m:oMath>
      </m:oMathPara>
    </w:p>
    <w:p w:rsidR="00465D52" w:rsidRDefault="00465D52" w:rsidP="00465D52">
      <w:pPr>
        <w:spacing w:after="0" w:line="192" w:lineRule="auto"/>
        <w:ind w:firstLine="567"/>
        <w:jc w:val="both"/>
        <w:rPr>
          <w:rFonts w:ascii="Times New Roman" w:hAnsi="Times New Roman"/>
          <w:sz w:val="24"/>
          <w:szCs w:val="24"/>
        </w:rPr>
      </w:pPr>
    </w:p>
    <w:p w:rsidR="00465D52" w:rsidRPr="00180541" w:rsidRDefault="00465D52" w:rsidP="00465D52">
      <w:pPr>
        <w:spacing w:after="0" w:line="480" w:lineRule="auto"/>
        <w:ind w:firstLine="567"/>
        <w:jc w:val="both"/>
        <w:rPr>
          <w:rFonts w:ascii="Times New Roman" w:hAnsi="Times New Roman"/>
          <w:sz w:val="24"/>
          <w:szCs w:val="24"/>
          <w:lang w:val="en-US"/>
        </w:rPr>
      </w:pPr>
      <w:r>
        <w:rPr>
          <w:rFonts w:ascii="Times New Roman" w:hAnsi="Times New Roman"/>
          <w:sz w:val="24"/>
          <w:szCs w:val="24"/>
        </w:rPr>
        <w:t>Therefore, the final raw score obtained by the student is 65. Further, the students’ raw scores on the pre-test and the post-test are tabulated as follows</w:t>
      </w:r>
      <w:r>
        <w:rPr>
          <w:rFonts w:ascii="Times New Roman" w:hAnsi="Times New Roman"/>
          <w:sz w:val="24"/>
          <w:szCs w:val="24"/>
          <w:lang w:val="en-US"/>
        </w:rPr>
        <w:t>:</w:t>
      </w:r>
    </w:p>
    <w:p w:rsidR="00AD39B2" w:rsidRDefault="00AD39B2" w:rsidP="00AD39B2">
      <w:pPr>
        <w:spacing w:after="100" w:line="240" w:lineRule="auto"/>
        <w:jc w:val="center"/>
        <w:rPr>
          <w:rFonts w:ascii="Times New Roman" w:hAnsi="Times New Roman"/>
          <w:b/>
          <w:sz w:val="24"/>
          <w:szCs w:val="24"/>
        </w:rPr>
      </w:pPr>
      <w:r>
        <w:rPr>
          <w:rFonts w:ascii="Times New Roman" w:hAnsi="Times New Roman"/>
          <w:b/>
          <w:sz w:val="24"/>
          <w:szCs w:val="24"/>
        </w:rPr>
        <w:lastRenderedPageBreak/>
        <w:t>Table 4.</w:t>
      </w:r>
      <w:r w:rsidRPr="009530C3">
        <w:rPr>
          <w:rFonts w:ascii="Times New Roman" w:hAnsi="Times New Roman"/>
          <w:b/>
          <w:sz w:val="24"/>
          <w:szCs w:val="24"/>
        </w:rPr>
        <w:t>1</w:t>
      </w:r>
    </w:p>
    <w:p w:rsidR="00AD39B2" w:rsidRDefault="00AD39B2" w:rsidP="00AD39B2">
      <w:pPr>
        <w:spacing w:after="100" w:line="240" w:lineRule="auto"/>
        <w:jc w:val="center"/>
        <w:rPr>
          <w:rFonts w:ascii="Times New Roman" w:hAnsi="Times New Roman"/>
          <w:b/>
          <w:sz w:val="24"/>
          <w:szCs w:val="24"/>
        </w:rPr>
      </w:pPr>
      <w:r>
        <w:rPr>
          <w:rFonts w:ascii="Times New Roman" w:hAnsi="Times New Roman"/>
          <w:b/>
          <w:sz w:val="24"/>
          <w:szCs w:val="24"/>
        </w:rPr>
        <w:t xml:space="preserve">Students’ Raw Score in the Pre-Test and the Post-Test </w:t>
      </w:r>
    </w:p>
    <w:p w:rsidR="00AD39B2" w:rsidRDefault="00AD39B2" w:rsidP="00AD39B2">
      <w:pPr>
        <w:spacing w:after="100" w:line="240" w:lineRule="auto"/>
        <w:jc w:val="center"/>
        <w:rPr>
          <w:rFonts w:ascii="Times New Roman" w:hAnsi="Times New Roman"/>
          <w:b/>
          <w:sz w:val="24"/>
          <w:szCs w:val="24"/>
        </w:rPr>
      </w:pPr>
      <w:r>
        <w:rPr>
          <w:rFonts w:ascii="Times New Roman" w:hAnsi="Times New Roman"/>
          <w:b/>
          <w:sz w:val="24"/>
          <w:szCs w:val="24"/>
        </w:rPr>
        <w:t>of the Experimental Group and the Control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1359"/>
        <w:gridCol w:w="1359"/>
        <w:gridCol w:w="1359"/>
        <w:gridCol w:w="1359"/>
        <w:gridCol w:w="1359"/>
      </w:tblGrid>
      <w:tr w:rsidR="00AD39B2" w:rsidRPr="003F5191" w:rsidTr="00571A8B">
        <w:trPr>
          <w:trHeight w:val="656"/>
        </w:trPr>
        <w:tc>
          <w:tcPr>
            <w:tcW w:w="4077" w:type="dxa"/>
            <w:gridSpan w:val="3"/>
            <w:vAlign w:val="center"/>
          </w:tcPr>
          <w:p w:rsidR="00AD39B2" w:rsidRPr="003F5191" w:rsidRDefault="00AD39B2" w:rsidP="00571A8B">
            <w:pPr>
              <w:spacing w:after="100" w:line="240" w:lineRule="auto"/>
              <w:jc w:val="center"/>
              <w:rPr>
                <w:rFonts w:ascii="Times New Roman" w:hAnsi="Times New Roman"/>
                <w:b/>
                <w:sz w:val="24"/>
                <w:szCs w:val="24"/>
              </w:rPr>
            </w:pPr>
            <w:r w:rsidRPr="003F5191">
              <w:rPr>
                <w:rFonts w:ascii="Times New Roman" w:hAnsi="Times New Roman"/>
                <w:b/>
                <w:sz w:val="24"/>
                <w:szCs w:val="24"/>
              </w:rPr>
              <w:t>EXPERIMENTAL GROUP</w:t>
            </w:r>
          </w:p>
        </w:tc>
        <w:tc>
          <w:tcPr>
            <w:tcW w:w="4077" w:type="dxa"/>
            <w:gridSpan w:val="3"/>
            <w:vAlign w:val="center"/>
          </w:tcPr>
          <w:p w:rsidR="00AD39B2" w:rsidRPr="003F5191" w:rsidRDefault="00AD39B2" w:rsidP="00571A8B">
            <w:pPr>
              <w:spacing w:after="100" w:line="240" w:lineRule="auto"/>
              <w:jc w:val="center"/>
              <w:rPr>
                <w:rFonts w:ascii="Times New Roman" w:hAnsi="Times New Roman"/>
                <w:b/>
                <w:sz w:val="24"/>
                <w:szCs w:val="24"/>
              </w:rPr>
            </w:pPr>
            <w:r>
              <w:rPr>
                <w:rFonts w:ascii="Times New Roman" w:hAnsi="Times New Roman"/>
                <w:b/>
                <w:sz w:val="24"/>
                <w:szCs w:val="24"/>
              </w:rPr>
              <w:t>CONTRO</w:t>
            </w:r>
            <w:r w:rsidRPr="003F5191">
              <w:rPr>
                <w:rFonts w:ascii="Times New Roman" w:hAnsi="Times New Roman"/>
                <w:b/>
                <w:sz w:val="24"/>
                <w:szCs w:val="24"/>
              </w:rPr>
              <w:t>L GROUP</w:t>
            </w:r>
          </w:p>
        </w:tc>
      </w:tr>
      <w:tr w:rsidR="00AD39B2" w:rsidRPr="003F5191" w:rsidTr="00571A8B">
        <w:trPr>
          <w:trHeight w:val="566"/>
        </w:trPr>
        <w:tc>
          <w:tcPr>
            <w:tcW w:w="1359" w:type="dxa"/>
            <w:vAlign w:val="center"/>
          </w:tcPr>
          <w:p w:rsidR="00AD39B2" w:rsidRPr="003F5191" w:rsidRDefault="00AD39B2" w:rsidP="00571A8B">
            <w:pPr>
              <w:spacing w:after="100" w:line="240" w:lineRule="auto"/>
              <w:jc w:val="center"/>
              <w:rPr>
                <w:rFonts w:ascii="Times New Roman" w:hAnsi="Times New Roman"/>
                <w:sz w:val="24"/>
                <w:szCs w:val="24"/>
              </w:rPr>
            </w:pPr>
            <w:r w:rsidRPr="003F5191">
              <w:rPr>
                <w:rFonts w:ascii="Times New Roman" w:hAnsi="Times New Roman"/>
                <w:sz w:val="24"/>
                <w:szCs w:val="24"/>
              </w:rPr>
              <w:t>Subject</w:t>
            </w:r>
          </w:p>
        </w:tc>
        <w:tc>
          <w:tcPr>
            <w:tcW w:w="1359" w:type="dxa"/>
            <w:vAlign w:val="center"/>
          </w:tcPr>
          <w:p w:rsidR="00AD39B2" w:rsidRPr="004B6655" w:rsidRDefault="00AD39B2" w:rsidP="00571A8B">
            <w:pPr>
              <w:spacing w:after="100" w:line="240" w:lineRule="auto"/>
              <w:jc w:val="center"/>
              <w:rPr>
                <w:rFonts w:ascii="Times New Roman" w:hAnsi="Times New Roman"/>
                <w:sz w:val="24"/>
                <w:szCs w:val="24"/>
              </w:rPr>
            </w:pPr>
            <w:r w:rsidRPr="003F5191">
              <w:rPr>
                <w:rFonts w:ascii="Times New Roman" w:hAnsi="Times New Roman"/>
                <w:sz w:val="24"/>
                <w:szCs w:val="24"/>
              </w:rPr>
              <w:t>Pre-tes</w:t>
            </w:r>
            <w:r>
              <w:rPr>
                <w:rFonts w:ascii="Times New Roman" w:hAnsi="Times New Roman"/>
                <w:sz w:val="24"/>
                <w:szCs w:val="24"/>
              </w:rPr>
              <w:t>t</w:t>
            </w:r>
          </w:p>
        </w:tc>
        <w:tc>
          <w:tcPr>
            <w:tcW w:w="1359" w:type="dxa"/>
            <w:vAlign w:val="center"/>
          </w:tcPr>
          <w:p w:rsidR="00AD39B2" w:rsidRPr="003F5191" w:rsidRDefault="00AD39B2" w:rsidP="00571A8B">
            <w:pPr>
              <w:spacing w:after="100" w:line="240" w:lineRule="auto"/>
              <w:jc w:val="center"/>
              <w:rPr>
                <w:rFonts w:ascii="Times New Roman" w:hAnsi="Times New Roman"/>
                <w:sz w:val="24"/>
                <w:szCs w:val="24"/>
              </w:rPr>
            </w:pPr>
            <w:r w:rsidRPr="003F5191">
              <w:rPr>
                <w:rFonts w:ascii="Times New Roman" w:hAnsi="Times New Roman"/>
                <w:sz w:val="24"/>
                <w:szCs w:val="24"/>
              </w:rPr>
              <w:t>Post-test</w:t>
            </w:r>
          </w:p>
        </w:tc>
        <w:tc>
          <w:tcPr>
            <w:tcW w:w="1359" w:type="dxa"/>
            <w:vAlign w:val="center"/>
          </w:tcPr>
          <w:p w:rsidR="00AD39B2" w:rsidRPr="003F5191" w:rsidRDefault="00AD39B2" w:rsidP="00571A8B">
            <w:pPr>
              <w:spacing w:after="100" w:line="240" w:lineRule="auto"/>
              <w:jc w:val="center"/>
              <w:rPr>
                <w:rFonts w:ascii="Times New Roman" w:hAnsi="Times New Roman"/>
                <w:sz w:val="24"/>
                <w:szCs w:val="24"/>
              </w:rPr>
            </w:pPr>
            <w:r w:rsidRPr="003F5191">
              <w:rPr>
                <w:rFonts w:ascii="Times New Roman" w:hAnsi="Times New Roman"/>
                <w:sz w:val="24"/>
                <w:szCs w:val="24"/>
              </w:rPr>
              <w:t>Subject</w:t>
            </w:r>
          </w:p>
        </w:tc>
        <w:tc>
          <w:tcPr>
            <w:tcW w:w="1359" w:type="dxa"/>
            <w:vAlign w:val="center"/>
          </w:tcPr>
          <w:p w:rsidR="00AD39B2" w:rsidRPr="003F5191" w:rsidRDefault="00AD39B2" w:rsidP="00571A8B">
            <w:pPr>
              <w:spacing w:after="100" w:line="240" w:lineRule="auto"/>
              <w:jc w:val="center"/>
              <w:rPr>
                <w:rFonts w:ascii="Times New Roman" w:hAnsi="Times New Roman"/>
                <w:sz w:val="24"/>
                <w:szCs w:val="24"/>
              </w:rPr>
            </w:pPr>
            <w:r w:rsidRPr="003F5191">
              <w:rPr>
                <w:rFonts w:ascii="Times New Roman" w:hAnsi="Times New Roman"/>
                <w:sz w:val="24"/>
                <w:szCs w:val="24"/>
              </w:rPr>
              <w:t>Pre-test</w:t>
            </w:r>
          </w:p>
        </w:tc>
        <w:tc>
          <w:tcPr>
            <w:tcW w:w="1359" w:type="dxa"/>
            <w:vAlign w:val="center"/>
          </w:tcPr>
          <w:p w:rsidR="00AD39B2" w:rsidRPr="003F5191" w:rsidRDefault="00AD39B2" w:rsidP="00571A8B">
            <w:pPr>
              <w:spacing w:after="100" w:line="240" w:lineRule="auto"/>
              <w:jc w:val="center"/>
              <w:rPr>
                <w:rFonts w:ascii="Times New Roman" w:hAnsi="Times New Roman"/>
                <w:sz w:val="24"/>
                <w:szCs w:val="24"/>
              </w:rPr>
            </w:pPr>
            <w:r w:rsidRPr="003F5191">
              <w:rPr>
                <w:rFonts w:ascii="Times New Roman" w:hAnsi="Times New Roman"/>
                <w:sz w:val="24"/>
                <w:szCs w:val="24"/>
              </w:rPr>
              <w:t>Post-test</w:t>
            </w:r>
          </w:p>
        </w:tc>
      </w:tr>
      <w:tr w:rsidR="00AD39B2" w:rsidRPr="003F5191" w:rsidTr="00571A8B">
        <w:trPr>
          <w:trHeight w:val="164"/>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255"/>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r>
      <w:tr w:rsidR="00AD39B2" w:rsidRPr="003F5191" w:rsidTr="00571A8B">
        <w:trPr>
          <w:trHeight w:val="202"/>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136"/>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4</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4</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r>
      <w:tr w:rsidR="00AD39B2" w:rsidRPr="003F5191" w:rsidTr="00571A8B">
        <w:trPr>
          <w:trHeight w:val="226"/>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r>
      <w:tr w:rsidR="00AD39B2" w:rsidRPr="003F5191" w:rsidTr="00571A8B">
        <w:trPr>
          <w:trHeight w:val="173"/>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6</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6</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250"/>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7</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7</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AD39B2" w:rsidRPr="003F5191" w:rsidTr="00571A8B">
        <w:trPr>
          <w:trHeight w:val="197"/>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8</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8</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r>
      <w:tr w:rsidR="00AD39B2" w:rsidRPr="003F5191" w:rsidTr="00571A8B">
        <w:trPr>
          <w:trHeight w:val="146"/>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9</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9</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222"/>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AD39B2" w:rsidRPr="003F5191" w:rsidTr="00571A8B">
        <w:trPr>
          <w:trHeight w:val="311"/>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118"/>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193"/>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13</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13</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142"/>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14</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14</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232"/>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165"/>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16</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16</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256"/>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17</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17</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85</w:t>
            </w:r>
          </w:p>
        </w:tc>
      </w:tr>
      <w:tr w:rsidR="00AD39B2" w:rsidRPr="003F5191" w:rsidTr="00571A8B">
        <w:trPr>
          <w:trHeight w:val="203"/>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18</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18</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280"/>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19</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19</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228"/>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176"/>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45</w:t>
            </w:r>
          </w:p>
        </w:tc>
      </w:tr>
      <w:tr w:rsidR="00AD39B2" w:rsidRPr="003F5191" w:rsidTr="00571A8B">
        <w:trPr>
          <w:trHeight w:val="252"/>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AD39B2" w:rsidRPr="003F5191" w:rsidTr="00571A8B">
        <w:trPr>
          <w:trHeight w:val="213"/>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23</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23</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r>
      <w:tr w:rsidR="00AD39B2" w:rsidRPr="003F5191" w:rsidTr="00571A8B">
        <w:trPr>
          <w:trHeight w:val="148"/>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24</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24</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140"/>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186"/>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26</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26</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85</w:t>
            </w:r>
          </w:p>
        </w:tc>
      </w:tr>
      <w:tr w:rsidR="00AD39B2" w:rsidRPr="003F5191" w:rsidTr="00571A8B">
        <w:trPr>
          <w:trHeight w:val="263"/>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27</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27</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r>
      <w:tr w:rsidR="00AD39B2" w:rsidRPr="003F5191" w:rsidTr="00571A8B">
        <w:trPr>
          <w:trHeight w:val="198"/>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28</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28</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AD39B2" w:rsidRPr="003F5191" w:rsidTr="00571A8B">
        <w:trPr>
          <w:trHeight w:val="284"/>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29</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29</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94"/>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r>
      <w:tr w:rsidR="00AD39B2" w:rsidRPr="003F5191" w:rsidTr="00571A8B">
        <w:trPr>
          <w:trHeight w:val="211"/>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31</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r w:rsidR="00AD39B2" w:rsidRPr="003F5191" w:rsidTr="00571A8B">
        <w:trPr>
          <w:trHeight w:val="211"/>
        </w:trPr>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32</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359" w:type="dxa"/>
            <w:vAlign w:val="bottom"/>
          </w:tcPr>
          <w:p w:rsidR="00AD39B2" w:rsidRPr="00503F11" w:rsidRDefault="00AD39B2"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70</w:t>
            </w:r>
          </w:p>
        </w:tc>
      </w:tr>
    </w:tbl>
    <w:p w:rsidR="00AD39B2" w:rsidRPr="006600D0" w:rsidRDefault="00AD39B2" w:rsidP="00AD39B2">
      <w:pPr>
        <w:spacing w:after="0" w:line="480" w:lineRule="auto"/>
        <w:jc w:val="both"/>
        <w:rPr>
          <w:rFonts w:ascii="Times New Roman" w:hAnsi="Times New Roman"/>
          <w:sz w:val="24"/>
          <w:szCs w:val="24"/>
          <w:lang w:val="en-US"/>
        </w:rPr>
      </w:pPr>
    </w:p>
    <w:p w:rsidR="00AD39B2" w:rsidRDefault="00AD39B2" w:rsidP="00AD39B2">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After obtaining the data, the writer did not immediately analyze the data, since they were in the form of raw score. Thus, they need to be converted into standard score. This step is convenient with the statement stated by Nurkancana</w:t>
      </w:r>
      <w:r>
        <w:rPr>
          <w:rFonts w:ascii="Times New Roman" w:hAnsi="Times New Roman"/>
          <w:sz w:val="24"/>
          <w:szCs w:val="24"/>
          <w:lang w:val="en-US"/>
        </w:rPr>
        <w:t xml:space="preserve"> &amp; Sunartana</w:t>
      </w:r>
      <w:r>
        <w:rPr>
          <w:rFonts w:ascii="Times New Roman" w:hAnsi="Times New Roman"/>
          <w:sz w:val="24"/>
          <w:szCs w:val="24"/>
        </w:rPr>
        <w:t xml:space="preserve"> (1990: 90-101);</w:t>
      </w:r>
    </w:p>
    <w:p w:rsidR="00AD39B2" w:rsidRDefault="00AD39B2" w:rsidP="00AD39B2">
      <w:pPr>
        <w:spacing w:after="0" w:line="240" w:lineRule="auto"/>
        <w:ind w:left="567" w:right="567"/>
        <w:jc w:val="both"/>
        <w:rPr>
          <w:rFonts w:ascii="Times New Roman" w:hAnsi="Times New Roman"/>
          <w:sz w:val="20"/>
          <w:szCs w:val="20"/>
        </w:rPr>
      </w:pPr>
      <w:r w:rsidRPr="00FC7609">
        <w:rPr>
          <w:rFonts w:ascii="Times New Roman" w:hAnsi="Times New Roman"/>
          <w:sz w:val="20"/>
          <w:szCs w:val="20"/>
        </w:rPr>
        <w:t>“</w:t>
      </w:r>
      <w:r>
        <w:rPr>
          <w:rFonts w:ascii="Times New Roman" w:hAnsi="Times New Roman"/>
          <w:sz w:val="20"/>
          <w:szCs w:val="20"/>
        </w:rPr>
        <w:t>...</w:t>
      </w:r>
      <w:r w:rsidRPr="00FC7609">
        <w:rPr>
          <w:rFonts w:ascii="Times New Roman" w:hAnsi="Times New Roman"/>
          <w:sz w:val="20"/>
          <w:szCs w:val="20"/>
        </w:rPr>
        <w:t>Skor mentah (raw score) yang diperoleh oleh par</w:t>
      </w:r>
      <w:r>
        <w:rPr>
          <w:rFonts w:ascii="Times New Roman" w:hAnsi="Times New Roman"/>
          <w:sz w:val="20"/>
          <w:szCs w:val="20"/>
        </w:rPr>
        <w:t>a</w:t>
      </w:r>
      <w:r w:rsidRPr="00FC7609">
        <w:rPr>
          <w:rFonts w:ascii="Times New Roman" w:hAnsi="Times New Roman"/>
          <w:sz w:val="20"/>
          <w:szCs w:val="20"/>
        </w:rPr>
        <w:t xml:space="preserve"> siswa dalam suatu tes belum tentu dapat memberikan gambaran yang jelas tentang prestasi siswa dalam tes tersebut. Misalnya, apabila kita mengetahui seorang siswa dalam suatu tes mencapai skor 67 tanpa informasi lain, kita tidak dapat menafsirkan apakah siswa tersebut mencapai prestasi yang baik, sedang atau kurang. Agar memperoleh gambaran yang jelas tentang prestasi para siswa dalam suatu tes, maka skor mentah tersebut harus kita ub</w:t>
      </w:r>
      <w:r>
        <w:rPr>
          <w:rFonts w:ascii="Times New Roman" w:hAnsi="Times New Roman"/>
          <w:sz w:val="20"/>
          <w:szCs w:val="20"/>
        </w:rPr>
        <w:t>ah menjadi skor standar..</w:t>
      </w:r>
      <w:r w:rsidRPr="00FC7609">
        <w:rPr>
          <w:rFonts w:ascii="Times New Roman" w:hAnsi="Times New Roman"/>
          <w:sz w:val="20"/>
          <w:szCs w:val="20"/>
        </w:rPr>
        <w:t>.”</w:t>
      </w:r>
    </w:p>
    <w:p w:rsidR="00AD39B2" w:rsidRDefault="00AD39B2" w:rsidP="00AD39B2">
      <w:pPr>
        <w:spacing w:after="0" w:line="240" w:lineRule="auto"/>
        <w:ind w:left="567" w:right="567"/>
        <w:jc w:val="both"/>
        <w:rPr>
          <w:rFonts w:ascii="Times New Roman" w:hAnsi="Times New Roman"/>
          <w:sz w:val="20"/>
          <w:szCs w:val="20"/>
        </w:rPr>
      </w:pPr>
    </w:p>
    <w:p w:rsidR="00AD39B2" w:rsidRDefault="00AD39B2" w:rsidP="00AD39B2">
      <w:pPr>
        <w:spacing w:after="0" w:line="240" w:lineRule="auto"/>
        <w:ind w:right="567"/>
        <w:jc w:val="both"/>
        <w:rPr>
          <w:rFonts w:ascii="Times New Roman" w:hAnsi="Times New Roman"/>
          <w:sz w:val="24"/>
          <w:szCs w:val="24"/>
        </w:rPr>
      </w:pPr>
      <w:r>
        <w:rPr>
          <w:rFonts w:ascii="Times New Roman" w:hAnsi="Times New Roman"/>
          <w:sz w:val="24"/>
          <w:szCs w:val="24"/>
        </w:rPr>
        <w:t>In English:</w:t>
      </w:r>
    </w:p>
    <w:p w:rsidR="00AD39B2" w:rsidRDefault="00AD39B2" w:rsidP="00AD39B2">
      <w:pPr>
        <w:spacing w:after="0" w:line="240" w:lineRule="auto"/>
        <w:ind w:right="567"/>
        <w:jc w:val="both"/>
        <w:rPr>
          <w:rFonts w:ascii="Times New Roman" w:hAnsi="Times New Roman"/>
          <w:sz w:val="24"/>
          <w:szCs w:val="24"/>
        </w:rPr>
      </w:pPr>
    </w:p>
    <w:p w:rsidR="00AD39B2" w:rsidRDefault="00AD39B2" w:rsidP="00AD39B2">
      <w:pPr>
        <w:spacing w:after="0" w:line="240" w:lineRule="auto"/>
        <w:ind w:left="567" w:right="567"/>
        <w:jc w:val="both"/>
        <w:rPr>
          <w:rFonts w:ascii="Times New Roman" w:hAnsi="Times New Roman"/>
          <w:sz w:val="20"/>
          <w:szCs w:val="20"/>
        </w:rPr>
      </w:pPr>
      <w:r w:rsidRPr="00041DD2">
        <w:rPr>
          <w:rFonts w:ascii="Times New Roman" w:hAnsi="Times New Roman"/>
          <w:sz w:val="20"/>
          <w:szCs w:val="20"/>
        </w:rPr>
        <w:t xml:space="preserve">“...The data obtained raw scores of students’ achievement from a test is not clearly showing a students’ ability in certain test. Such as if a student achieves 67 in a test without any other information, one can not determine </w:t>
      </w:r>
      <w:r>
        <w:rPr>
          <w:rFonts w:ascii="Times New Roman" w:hAnsi="Times New Roman"/>
          <w:sz w:val="20"/>
          <w:szCs w:val="20"/>
        </w:rPr>
        <w:t>w</w:t>
      </w:r>
      <w:r w:rsidRPr="00041DD2">
        <w:rPr>
          <w:rFonts w:ascii="Times New Roman" w:hAnsi="Times New Roman"/>
          <w:sz w:val="20"/>
          <w:szCs w:val="20"/>
        </w:rPr>
        <w:t>hether the student gain a goo</w:t>
      </w:r>
      <w:r>
        <w:rPr>
          <w:rFonts w:ascii="Times New Roman" w:hAnsi="Times New Roman"/>
          <w:sz w:val="20"/>
          <w:szCs w:val="20"/>
        </w:rPr>
        <w:t>d</w:t>
      </w:r>
      <w:r w:rsidRPr="00041DD2">
        <w:rPr>
          <w:rFonts w:ascii="Times New Roman" w:hAnsi="Times New Roman"/>
          <w:sz w:val="20"/>
          <w:szCs w:val="20"/>
        </w:rPr>
        <w:t xml:space="preserve">, average or  less result. Thus, in order to acquire a clear result about students’ ability in a test, therefore, one needs to convert the </w:t>
      </w:r>
      <w:r>
        <w:rPr>
          <w:rFonts w:ascii="Times New Roman" w:hAnsi="Times New Roman"/>
          <w:sz w:val="20"/>
          <w:szCs w:val="20"/>
        </w:rPr>
        <w:t>r</w:t>
      </w:r>
      <w:r w:rsidRPr="00041DD2">
        <w:rPr>
          <w:rFonts w:ascii="Times New Roman" w:hAnsi="Times New Roman"/>
          <w:sz w:val="20"/>
          <w:szCs w:val="20"/>
        </w:rPr>
        <w:t>aw scores into standard scores...”</w:t>
      </w:r>
    </w:p>
    <w:p w:rsidR="00AD39B2" w:rsidRDefault="00AD39B2" w:rsidP="00AD39B2">
      <w:pPr>
        <w:spacing w:after="0" w:line="240" w:lineRule="auto"/>
        <w:ind w:left="567" w:right="567"/>
        <w:jc w:val="both"/>
        <w:rPr>
          <w:rFonts w:ascii="Times New Roman" w:hAnsi="Times New Roman"/>
          <w:sz w:val="20"/>
          <w:szCs w:val="20"/>
        </w:rPr>
      </w:pPr>
    </w:p>
    <w:p w:rsidR="00AD39B2" w:rsidRDefault="00AD39B2" w:rsidP="00AD39B2">
      <w:pPr>
        <w:spacing w:after="0" w:line="480" w:lineRule="auto"/>
        <w:ind w:right="567" w:firstLine="567"/>
        <w:jc w:val="both"/>
        <w:rPr>
          <w:rFonts w:ascii="Times New Roman" w:hAnsi="Times New Roman"/>
          <w:sz w:val="24"/>
          <w:szCs w:val="24"/>
        </w:rPr>
      </w:pPr>
    </w:p>
    <w:p w:rsidR="00AD39B2" w:rsidRDefault="00AD39B2" w:rsidP="00AD39B2">
      <w:pPr>
        <w:spacing w:after="0" w:line="480" w:lineRule="auto"/>
        <w:ind w:firstLine="567"/>
        <w:jc w:val="both"/>
        <w:rPr>
          <w:rFonts w:ascii="Times New Roman" w:hAnsi="Times New Roman"/>
          <w:sz w:val="24"/>
          <w:szCs w:val="24"/>
          <w:lang w:val="en-US"/>
        </w:rPr>
      </w:pPr>
      <w:r>
        <w:rPr>
          <w:rFonts w:ascii="Times New Roman" w:hAnsi="Times New Roman"/>
          <w:sz w:val="24"/>
          <w:szCs w:val="24"/>
        </w:rPr>
        <w:t>Actually, there are many formulas to convert raw score into standard score, but the writer used the absolute norm T-score method which formulated as follows:</w:t>
      </w:r>
    </w:p>
    <w:p w:rsidR="00AD39B2" w:rsidRPr="00AD39B2" w:rsidRDefault="00315988" w:rsidP="00AD39B2">
      <w:pPr>
        <w:spacing w:after="0" w:line="240" w:lineRule="auto"/>
        <w:ind w:firstLine="562"/>
        <w:jc w:val="both"/>
        <w:rPr>
          <w:rFonts w:ascii="Times New Roman" w:hAnsi="Times New Roman"/>
          <w:sz w:val="24"/>
          <w:szCs w:val="24"/>
          <w:lang w:val="en-US"/>
        </w:rPr>
      </w:pPr>
      <w:r w:rsidRPr="00315988">
        <w:rPr>
          <w:rFonts w:ascii="Times New Roman" w:hAnsi="Times New Roman"/>
          <w:noProof/>
          <w:sz w:val="20"/>
          <w:szCs w:val="20"/>
          <w:lang w:val="en-US"/>
        </w:rPr>
        <w:pict>
          <v:rect id="_x0000_s1037" style="position:absolute;left:0;text-align:left;margin-left:32.35pt;margin-top:4pt;width:144.9pt;height:43.9pt;z-index:-251655168">
            <v:textbox style="mso-next-textbox:#_x0000_s1037">
              <w:txbxContent>
                <w:p w:rsidR="0006286D" w:rsidRDefault="0006286D" w:rsidP="00AD39B2"/>
              </w:txbxContent>
            </v:textbox>
          </v:rect>
        </w:pict>
      </w:r>
    </w:p>
    <w:p w:rsidR="00AD39B2" w:rsidRPr="002A26A3" w:rsidRDefault="00AD39B2" w:rsidP="00AD39B2">
      <w:pPr>
        <w:spacing w:after="0" w:line="360" w:lineRule="auto"/>
        <w:ind w:left="900" w:firstLine="567"/>
        <w:jc w:val="both"/>
        <w:rPr>
          <w:rFonts w:ascii="Times New Roman" w:hAnsi="Times New Roman"/>
          <w:b/>
          <w:sz w:val="24"/>
          <w:szCs w:val="24"/>
        </w:rPr>
      </w:pPr>
      <m:oMathPara>
        <m:oMathParaPr>
          <m:jc m:val="left"/>
        </m:oMathParaPr>
        <m:oMath>
          <m:r>
            <m:rPr>
              <m:sty m:val="b"/>
            </m:rPr>
            <w:rPr>
              <w:rFonts w:ascii="Cambria Math" w:hAnsi="Cambria Math"/>
              <w:sz w:val="24"/>
              <w:szCs w:val="24"/>
            </w:rPr>
            <m:t>T</m:t>
          </m:r>
          <m:r>
            <m:rPr>
              <m:sty m:val="bi"/>
            </m:rPr>
            <w:rPr>
              <w:rFonts w:ascii="Cambria Math" w:hAnsi="Cambria Math"/>
              <w:sz w:val="24"/>
              <w:szCs w:val="24"/>
            </w:rPr>
            <m:t>=50+</m:t>
          </m:r>
          <m:f>
            <m:fPr>
              <m:ctrlPr>
                <w:rPr>
                  <w:rFonts w:ascii="Cambria Math" w:hAnsi="Cambria Math"/>
                  <w:b/>
                  <w:sz w:val="24"/>
                  <w:szCs w:val="24"/>
                </w:rPr>
              </m:ctrlPr>
            </m:fPr>
            <m:num>
              <m:r>
                <m:rPr>
                  <m:sty m:val="b"/>
                </m:rPr>
                <w:rPr>
                  <w:rFonts w:ascii="Cambria Math" w:hAnsi="Cambria Math"/>
                  <w:sz w:val="24"/>
                  <w:szCs w:val="24"/>
                </w:rPr>
                <m:t>X-Mi</m:t>
              </m:r>
            </m:num>
            <m:den>
              <m:r>
                <m:rPr>
                  <m:sty m:val="b"/>
                </m:rPr>
                <w:rPr>
                  <w:rFonts w:ascii="Cambria Math" w:hAnsi="Cambria Math"/>
                  <w:sz w:val="24"/>
                  <w:szCs w:val="24"/>
                </w:rPr>
                <m:t>SDi</m:t>
              </m:r>
            </m:den>
          </m:f>
          <m:r>
            <m:rPr>
              <m:sty m:val="b"/>
            </m:rPr>
            <w:rPr>
              <w:rFonts w:ascii="Cambria Math" w:hAnsi="Cambria Math"/>
              <w:sz w:val="24"/>
              <w:szCs w:val="24"/>
            </w:rPr>
            <m:t xml:space="preserve"> × 10</m:t>
          </m:r>
        </m:oMath>
      </m:oMathPara>
    </w:p>
    <w:p w:rsidR="00AD39B2" w:rsidRDefault="00AD39B2" w:rsidP="00AD39B2">
      <w:pPr>
        <w:spacing w:after="0" w:line="192" w:lineRule="auto"/>
        <w:ind w:right="567" w:firstLine="567"/>
        <w:jc w:val="both"/>
        <w:rPr>
          <w:rFonts w:ascii="Times New Roman" w:hAnsi="Times New Roman"/>
          <w:b/>
          <w:sz w:val="24"/>
          <w:szCs w:val="24"/>
        </w:rPr>
      </w:pPr>
    </w:p>
    <w:p w:rsidR="00AD39B2" w:rsidRDefault="00AD39B2" w:rsidP="00AD39B2">
      <w:pPr>
        <w:spacing w:after="0" w:line="480" w:lineRule="auto"/>
        <w:ind w:right="567"/>
        <w:jc w:val="both"/>
        <w:rPr>
          <w:rFonts w:ascii="Times New Roman" w:hAnsi="Times New Roman"/>
          <w:sz w:val="24"/>
          <w:szCs w:val="24"/>
        </w:rPr>
      </w:pPr>
      <w:r>
        <w:rPr>
          <w:rFonts w:ascii="Times New Roman" w:hAnsi="Times New Roman"/>
          <w:sz w:val="24"/>
          <w:szCs w:val="24"/>
        </w:rPr>
        <w:t>Where;</w:t>
      </w:r>
    </w:p>
    <w:p w:rsidR="00AD39B2" w:rsidRDefault="00AD39B2" w:rsidP="00AD39B2">
      <w:pPr>
        <w:tabs>
          <w:tab w:val="left" w:pos="567"/>
        </w:tabs>
        <w:spacing w:after="0" w:line="480" w:lineRule="auto"/>
        <w:ind w:right="567"/>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student’s raw score</w:t>
      </w:r>
    </w:p>
    <w:p w:rsidR="00AD39B2" w:rsidRDefault="00AD39B2" w:rsidP="00AD39B2">
      <w:pPr>
        <w:tabs>
          <w:tab w:val="left" w:pos="567"/>
        </w:tabs>
        <w:spacing w:after="0" w:line="480" w:lineRule="auto"/>
        <w:ind w:right="567"/>
        <w:jc w:val="both"/>
        <w:rPr>
          <w:rFonts w:ascii="Times New Roman" w:hAnsi="Times New Roman"/>
          <w:sz w:val="24"/>
          <w:szCs w:val="24"/>
        </w:rPr>
      </w:pPr>
      <w:r>
        <w:rPr>
          <w:rFonts w:ascii="Times New Roman" w:hAnsi="Times New Roman"/>
          <w:sz w:val="24"/>
          <w:szCs w:val="24"/>
        </w:rPr>
        <w:t>Mi</w:t>
      </w:r>
      <w:r>
        <w:rPr>
          <w:rFonts w:ascii="Times New Roman" w:hAnsi="Times New Roman"/>
          <w:sz w:val="24"/>
          <w:szCs w:val="24"/>
        </w:rPr>
        <w:tab/>
        <w:t>: ideal mean score</w:t>
      </w:r>
    </w:p>
    <w:p w:rsidR="00AD39B2" w:rsidRPr="00A947D3" w:rsidRDefault="00AD39B2" w:rsidP="00AD39B2">
      <w:pPr>
        <w:tabs>
          <w:tab w:val="left" w:pos="567"/>
        </w:tabs>
        <w:spacing w:after="0" w:line="480" w:lineRule="auto"/>
        <w:ind w:right="567"/>
        <w:jc w:val="both"/>
        <w:rPr>
          <w:rFonts w:ascii="Times New Roman" w:hAnsi="Times New Roman"/>
          <w:sz w:val="24"/>
          <w:szCs w:val="24"/>
          <w:lang w:val="en-US"/>
        </w:rPr>
      </w:pPr>
      <w:r>
        <w:rPr>
          <w:rFonts w:ascii="Times New Roman" w:hAnsi="Times New Roman"/>
          <w:sz w:val="24"/>
          <w:szCs w:val="24"/>
        </w:rPr>
        <w:t>SDi</w:t>
      </w:r>
      <w:r>
        <w:rPr>
          <w:rFonts w:ascii="Times New Roman" w:hAnsi="Times New Roman"/>
          <w:sz w:val="24"/>
          <w:szCs w:val="24"/>
        </w:rPr>
        <w:tab/>
        <w:t>: ideal standard deviation</w:t>
      </w:r>
    </w:p>
    <w:p w:rsidR="00465D52" w:rsidRDefault="00465D52" w:rsidP="002D3FD0">
      <w:pPr>
        <w:rPr>
          <w:lang w:val="en-US"/>
        </w:rPr>
      </w:pPr>
    </w:p>
    <w:p w:rsidR="00571A8B" w:rsidRDefault="00571A8B" w:rsidP="002D3FD0">
      <w:pPr>
        <w:rPr>
          <w:lang w:val="en-US"/>
        </w:rPr>
      </w:pP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Before converting the score, the writer followed some procedures to find out the values of Mi, IMS, and SDi.</w:t>
      </w: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t xml:space="preserve">Firstly, the writer should find out the IMS value or </w:t>
      </w:r>
      <w:r w:rsidRPr="001D4505">
        <w:rPr>
          <w:rFonts w:ascii="Times New Roman" w:hAnsi="Times New Roman"/>
          <w:i/>
          <w:sz w:val="24"/>
          <w:szCs w:val="24"/>
        </w:rPr>
        <w:t>Score Maximum Ideal</w:t>
      </w:r>
      <w:r>
        <w:rPr>
          <w:rFonts w:ascii="Times New Roman" w:hAnsi="Times New Roman"/>
          <w:sz w:val="24"/>
          <w:szCs w:val="24"/>
        </w:rPr>
        <w:t>. To find out the IMS value, writer used 100 as the highest score that the students may get from the test.</w:t>
      </w: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t xml:space="preserve">Second, to find out the Mi or </w:t>
      </w:r>
      <w:r w:rsidRPr="00693B0E">
        <w:rPr>
          <w:rFonts w:ascii="Times New Roman" w:hAnsi="Times New Roman"/>
          <w:i/>
          <w:sz w:val="24"/>
          <w:szCs w:val="24"/>
        </w:rPr>
        <w:t>Ideal Mean</w:t>
      </w:r>
      <w:r>
        <w:rPr>
          <w:rFonts w:ascii="Times New Roman" w:hAnsi="Times New Roman"/>
          <w:sz w:val="24"/>
          <w:szCs w:val="24"/>
        </w:rPr>
        <w:t xml:space="preserve"> value, the writer used this formula:</w:t>
      </w:r>
    </w:p>
    <w:p w:rsidR="00571A8B" w:rsidRPr="00E26774"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Times New Roman"/>
              <w:sz w:val="24"/>
              <w:szCs w:val="24"/>
            </w:rPr>
            <m:t>Mi</m:t>
          </m:r>
          <m:r>
            <m:rPr>
              <m:aln/>
            </m:rP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1</m:t>
              </m:r>
            </m:num>
            <m:den>
              <m:r>
                <m:rPr>
                  <m:sty m:val="p"/>
                </m:rPr>
                <w:rPr>
                  <w:rFonts w:ascii="Cambria Math" w:hAnsi="Times New Roman"/>
                  <w:sz w:val="24"/>
                  <w:szCs w:val="24"/>
                </w:rPr>
                <m:t>2</m:t>
              </m:r>
            </m:den>
          </m:f>
          <m:r>
            <m:rPr>
              <m:sty m:val="p"/>
            </m:rPr>
            <w:rPr>
              <w:rFonts w:ascii="Cambria Math" w:hAnsi="Times New Roman"/>
              <w:sz w:val="24"/>
              <w:szCs w:val="24"/>
            </w:rPr>
            <m:t xml:space="preserve"> </m:t>
          </m:r>
          <m:r>
            <m:rPr>
              <m:sty m:val="p"/>
            </m:rPr>
            <w:rPr>
              <w:rFonts w:ascii="Cambria Math" w:hAnsi="Times New Roman"/>
              <w:sz w:val="24"/>
              <w:szCs w:val="24"/>
            </w:rPr>
            <m:t>×</m:t>
          </m:r>
          <m:r>
            <m:rPr>
              <m:sty m:val="p"/>
            </m:rPr>
            <w:rPr>
              <w:rFonts w:ascii="Cambria Math" w:hAnsi="Times New Roman"/>
              <w:sz w:val="24"/>
              <w:szCs w:val="24"/>
            </w:rPr>
            <m:t>IMS</m:t>
          </m:r>
        </m:oMath>
      </m:oMathPara>
    </w:p>
    <w:p w:rsidR="00571A8B" w:rsidRPr="00E26774"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Times New Roman"/>
              <w:sz w:val="24"/>
              <w:szCs w:val="24"/>
            </w:rPr>
            <m:t>Mi</m:t>
          </m:r>
          <m:r>
            <m:rPr>
              <m:aln/>
            </m:rP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1</m:t>
              </m:r>
            </m:num>
            <m:den>
              <m:r>
                <m:rPr>
                  <m:sty m:val="p"/>
                </m:rPr>
                <w:rPr>
                  <w:rFonts w:ascii="Cambria Math" w:hAnsi="Times New Roman"/>
                  <w:sz w:val="24"/>
                  <w:szCs w:val="24"/>
                </w:rPr>
                <m:t>2</m:t>
              </m:r>
            </m:den>
          </m:f>
          <m:r>
            <m:rPr>
              <m:sty m:val="p"/>
            </m:rPr>
            <w:rPr>
              <w:rFonts w:ascii="Cambria Math" w:hAnsi="Times New Roman"/>
              <w:sz w:val="24"/>
              <w:szCs w:val="24"/>
            </w:rPr>
            <m:t xml:space="preserve"> </m:t>
          </m:r>
          <m:r>
            <m:rPr>
              <m:sty m:val="p"/>
            </m:rPr>
            <w:rPr>
              <w:rFonts w:ascii="Cambria Math" w:hAnsi="Times New Roman"/>
              <w:sz w:val="24"/>
              <w:szCs w:val="24"/>
            </w:rPr>
            <m:t>×</m:t>
          </m:r>
          <m:r>
            <m:rPr>
              <m:sty m:val="p"/>
            </m:rPr>
            <w:rPr>
              <w:rFonts w:ascii="Cambria Math" w:hAnsi="Times New Roman"/>
              <w:sz w:val="24"/>
              <w:szCs w:val="24"/>
            </w:rPr>
            <m:t>100</m:t>
          </m:r>
        </m:oMath>
      </m:oMathPara>
    </w:p>
    <w:p w:rsidR="00571A8B" w:rsidRPr="00E26774"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Times New Roman"/>
              <w:sz w:val="24"/>
              <w:szCs w:val="24"/>
            </w:rPr>
            <m:t>Mi</m:t>
          </m:r>
          <m:r>
            <m:rPr>
              <m:aln/>
            </m:rPr>
            <w:rPr>
              <w:rFonts w:ascii="Cambria Math" w:hAnsi="Times New Roman"/>
              <w:sz w:val="24"/>
              <w:szCs w:val="24"/>
            </w:rPr>
            <m:t>=</m:t>
          </m:r>
          <m:r>
            <m:rPr>
              <m:sty m:val="p"/>
            </m:rPr>
            <w:rPr>
              <w:rFonts w:ascii="Cambria Math" w:hAnsi="Times New Roman"/>
              <w:sz w:val="24"/>
              <w:szCs w:val="24"/>
            </w:rPr>
            <m:t>50</m:t>
          </m:r>
        </m:oMath>
      </m:oMathPara>
    </w:p>
    <w:p w:rsidR="00571A8B" w:rsidRDefault="00571A8B" w:rsidP="00571A8B">
      <w:pPr>
        <w:spacing w:after="0" w:line="240" w:lineRule="auto"/>
        <w:contextualSpacing/>
        <w:jc w:val="both"/>
        <w:rPr>
          <w:rFonts w:ascii="Times New Roman" w:hAnsi="Times New Roman"/>
          <w:sz w:val="24"/>
          <w:szCs w:val="24"/>
        </w:rPr>
      </w:pP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t xml:space="preserve">Third, to find out the SDi or </w:t>
      </w:r>
      <w:r w:rsidRPr="00D36212">
        <w:rPr>
          <w:rFonts w:ascii="Times New Roman" w:hAnsi="Times New Roman"/>
          <w:i/>
          <w:sz w:val="24"/>
          <w:szCs w:val="24"/>
        </w:rPr>
        <w:t>Ideal Standard Deviation</w:t>
      </w:r>
      <w:r>
        <w:rPr>
          <w:rFonts w:ascii="Times New Roman" w:hAnsi="Times New Roman"/>
          <w:sz w:val="24"/>
          <w:szCs w:val="24"/>
        </w:rPr>
        <w:t>. The writer used this formula:</w:t>
      </w:r>
    </w:p>
    <w:p w:rsidR="00571A8B"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SDi</m:t>
          </m:r>
          <m:r>
            <m:rPr>
              <m:aln/>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m:rPr>
                  <m:sty m:val="p"/>
                </m:rPr>
                <w:rPr>
                  <w:rFonts w:ascii="Cambria Math" w:hAnsi="Cambria Math"/>
                  <w:sz w:val="24"/>
                  <w:szCs w:val="24"/>
                </w:rPr>
                <m:t>3</m:t>
              </m:r>
            </m:den>
          </m:f>
          <m:r>
            <m:rPr>
              <m:sty m:val="p"/>
            </m:rPr>
            <w:rPr>
              <w:rFonts w:ascii="Cambria Math" w:hAnsi="Cambria Math"/>
              <w:sz w:val="24"/>
              <w:szCs w:val="24"/>
            </w:rPr>
            <m:t xml:space="preserve"> ×Mi</m:t>
          </m:r>
        </m:oMath>
      </m:oMathPara>
    </w:p>
    <w:p w:rsidR="00571A8B"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SDi</m:t>
          </m:r>
          <m:r>
            <m:rPr>
              <m:aln/>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m:rPr>
                  <m:sty m:val="p"/>
                </m:rPr>
                <w:rPr>
                  <w:rFonts w:ascii="Cambria Math" w:hAnsi="Cambria Math"/>
                  <w:sz w:val="24"/>
                  <w:szCs w:val="24"/>
                </w:rPr>
                <m:t>3</m:t>
              </m:r>
            </m:den>
          </m:f>
          <m:r>
            <m:rPr>
              <m:sty m:val="p"/>
            </m:rPr>
            <w:rPr>
              <w:rFonts w:ascii="Cambria Math" w:hAnsi="Cambria Math"/>
              <w:sz w:val="24"/>
              <w:szCs w:val="24"/>
            </w:rPr>
            <m:t xml:space="preserve"> ×50</m:t>
          </m:r>
        </m:oMath>
      </m:oMathPara>
    </w:p>
    <w:p w:rsidR="00571A8B"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SDi</m:t>
          </m:r>
          <m:r>
            <m:rPr>
              <m:aln/>
            </m:rPr>
            <w:rPr>
              <w:rFonts w:ascii="Cambria Math" w:hAnsi="Cambria Math"/>
              <w:sz w:val="24"/>
              <w:szCs w:val="24"/>
            </w:rPr>
            <m:t>=</m:t>
          </m:r>
          <m:r>
            <m:rPr>
              <m:sty m:val="p"/>
            </m:rPr>
            <w:rPr>
              <w:rFonts w:ascii="Cambria Math" w:hAnsi="Cambria Math"/>
              <w:sz w:val="24"/>
              <w:szCs w:val="24"/>
            </w:rPr>
            <m:t>17</m:t>
          </m:r>
        </m:oMath>
      </m:oMathPara>
    </w:p>
    <w:p w:rsidR="00571A8B" w:rsidRDefault="00571A8B" w:rsidP="00571A8B">
      <w:pPr>
        <w:spacing w:after="0" w:line="240" w:lineRule="auto"/>
        <w:ind w:firstLine="567"/>
        <w:jc w:val="both"/>
        <w:rPr>
          <w:rFonts w:ascii="Times New Roman" w:hAnsi="Times New Roman"/>
          <w:sz w:val="24"/>
          <w:szCs w:val="24"/>
        </w:rPr>
      </w:pP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t>Since all the elements of the formula are found, the last process is employing each of student’s raw score to be converted into standard score. The elements of the formula are presented below:</w:t>
      </w:r>
    </w:p>
    <w:p w:rsidR="00571A8B"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IMS  </m:t>
          </m:r>
          <m:r>
            <m:rPr>
              <m:aln/>
            </m:rPr>
            <w:rPr>
              <w:rFonts w:ascii="Cambria Math" w:hAnsi="Cambria Math"/>
              <w:sz w:val="24"/>
              <w:szCs w:val="24"/>
            </w:rPr>
            <m:t>=</m:t>
          </m:r>
          <m:r>
            <m:rPr>
              <m:sty m:val="p"/>
            </m:rPr>
            <w:rPr>
              <w:rFonts w:ascii="Cambria Math" w:hAnsi="Cambria Math"/>
              <w:sz w:val="24"/>
              <w:szCs w:val="24"/>
            </w:rPr>
            <m:t>100</m:t>
          </m:r>
        </m:oMath>
      </m:oMathPara>
    </w:p>
    <w:p w:rsidR="00571A8B"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Mi    </m:t>
          </m:r>
          <m:r>
            <m:rPr>
              <m:aln/>
            </m:rPr>
            <w:rPr>
              <w:rFonts w:ascii="Cambria Math" w:hAnsi="Cambria Math"/>
              <w:sz w:val="24"/>
              <w:szCs w:val="24"/>
            </w:rPr>
            <m:t>=</m:t>
          </m:r>
          <m:r>
            <m:rPr>
              <m:sty m:val="p"/>
            </m:rPr>
            <w:rPr>
              <w:rFonts w:ascii="Cambria Math" w:hAnsi="Cambria Math"/>
              <w:sz w:val="24"/>
              <w:szCs w:val="24"/>
            </w:rPr>
            <m:t>50</m:t>
          </m:r>
        </m:oMath>
      </m:oMathPara>
    </w:p>
    <w:p w:rsidR="00571A8B" w:rsidRDefault="00571A8B" w:rsidP="00571A8B">
      <w:pPr>
        <w:spacing w:after="0" w:line="360" w:lineRule="auto"/>
        <w:ind w:left="567" w:firstLine="567"/>
        <w:contextualSpacing/>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SDi   </m:t>
          </m:r>
          <m:r>
            <m:rPr>
              <m:aln/>
            </m:rPr>
            <w:rPr>
              <w:rFonts w:ascii="Cambria Math" w:hAnsi="Cambria Math"/>
              <w:sz w:val="24"/>
              <w:szCs w:val="24"/>
            </w:rPr>
            <m:t>=</m:t>
          </m:r>
          <m:r>
            <m:rPr>
              <m:sty m:val="p"/>
            </m:rPr>
            <w:rPr>
              <w:rFonts w:ascii="Cambria Math" w:hAnsi="Cambria Math"/>
              <w:sz w:val="24"/>
              <w:szCs w:val="24"/>
            </w:rPr>
            <m:t>17</m:t>
          </m:r>
        </m:oMath>
      </m:oMathPara>
    </w:p>
    <w:p w:rsidR="00571A8B" w:rsidRDefault="00571A8B" w:rsidP="00571A8B">
      <w:pPr>
        <w:tabs>
          <w:tab w:val="left" w:pos="567"/>
        </w:tabs>
        <w:spacing w:after="0" w:line="360" w:lineRule="auto"/>
        <w:jc w:val="both"/>
        <w:rPr>
          <w:rFonts w:ascii="Times New Roman" w:hAnsi="Times New Roman"/>
          <w:sz w:val="24"/>
          <w:szCs w:val="24"/>
        </w:rPr>
      </w:pP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All of the pre-test and the post-test scores were then are converted into standard scores. For instance, the standard  score for student who got 60 as raw score would be:</w:t>
      </w:r>
    </w:p>
    <w:p w:rsidR="00571A8B" w:rsidRPr="002A26A3" w:rsidRDefault="00571A8B" w:rsidP="00571A8B">
      <w:pPr>
        <w:spacing w:after="0" w:line="360" w:lineRule="auto"/>
        <w:ind w:left="567"/>
        <w:jc w:val="both"/>
        <w:rPr>
          <w:rFonts w:ascii="Times New Roman" w:hAnsi="Times New Roman"/>
          <w:sz w:val="24"/>
          <w:szCs w:val="24"/>
        </w:rPr>
      </w:pPr>
      <m:oMathPara>
        <m:oMathParaPr>
          <m:jc m:val="left"/>
        </m:oMathParaPr>
        <m:oMath>
          <m:r>
            <m:rPr>
              <m:sty m:val="p"/>
            </m:rPr>
            <w:rPr>
              <w:rFonts w:ascii="Cambria Math" w:hAnsi="Times New Roman"/>
              <w:sz w:val="24"/>
              <w:szCs w:val="24"/>
            </w:rPr>
            <m:t>T</m:t>
          </m:r>
          <m:r>
            <m:rPr>
              <m:aln/>
            </m:rPr>
            <w:rPr>
              <w:rFonts w:ascii="Cambria Math" w:hAnsi="Times New Roman"/>
              <w:sz w:val="24"/>
              <w:szCs w:val="24"/>
            </w:rPr>
            <m:t>=50+</m:t>
          </m:r>
          <m:f>
            <m:fPr>
              <m:ctrlPr>
                <w:rPr>
                  <w:rFonts w:ascii="Cambria Math" w:hAnsi="Times New Roman"/>
                  <w:sz w:val="24"/>
                  <w:szCs w:val="24"/>
                </w:rPr>
              </m:ctrlPr>
            </m:fPr>
            <m:num>
              <m:r>
                <m:rPr>
                  <m:sty m:val="p"/>
                </m:rPr>
                <w:rPr>
                  <w:rFonts w:ascii="Cambria Math" w:hAnsi="Cambria Math"/>
                  <w:sz w:val="24"/>
                  <w:szCs w:val="24"/>
                </w:rPr>
                <m:t>X-Mi</m:t>
              </m:r>
            </m:num>
            <m:den>
              <m:r>
                <m:rPr>
                  <m:sty m:val="p"/>
                </m:rPr>
                <w:rPr>
                  <w:rFonts w:ascii="Cambria Math" w:hAnsi="Cambria Math"/>
                  <w:sz w:val="24"/>
                  <w:szCs w:val="24"/>
                </w:rPr>
                <m:t>SDi</m:t>
              </m:r>
            </m:den>
          </m:f>
          <m:r>
            <m:rPr>
              <m:sty m:val="p"/>
            </m:rPr>
            <w:rPr>
              <w:rFonts w:ascii="Cambria Math" w:hAnsi="Times New Roman"/>
              <w:sz w:val="24"/>
              <w:szCs w:val="24"/>
            </w:rPr>
            <m:t xml:space="preserve"> </m:t>
          </m:r>
          <m:r>
            <m:rPr>
              <m:sty m:val="p"/>
            </m:rPr>
            <w:rPr>
              <w:rFonts w:ascii="Cambria Math" w:hAnsi="Cambria Math"/>
              <w:sz w:val="24"/>
              <w:szCs w:val="24"/>
            </w:rPr>
            <m:t>×</m:t>
          </m:r>
          <m:r>
            <m:rPr>
              <m:sty m:val="p"/>
            </m:rPr>
            <w:rPr>
              <w:rFonts w:ascii="Cambria Math" w:hAnsi="Times New Roman"/>
              <w:sz w:val="24"/>
              <w:szCs w:val="24"/>
            </w:rPr>
            <m:t xml:space="preserve"> 10</m:t>
          </m:r>
        </m:oMath>
      </m:oMathPara>
    </w:p>
    <w:p w:rsidR="00571A8B" w:rsidRPr="002A26A3"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Times New Roman"/>
              <w:sz w:val="24"/>
              <w:szCs w:val="24"/>
            </w:rPr>
            <m:t>T</m:t>
          </m:r>
          <m:r>
            <m:rPr>
              <m:aln/>
            </m:rPr>
            <w:rPr>
              <w:rFonts w:ascii="Cambria Math" w:hAnsi="Times New Roman"/>
              <w:sz w:val="24"/>
              <w:szCs w:val="24"/>
            </w:rPr>
            <m:t>=50+</m:t>
          </m:r>
          <m:f>
            <m:fPr>
              <m:ctrlPr>
                <w:rPr>
                  <w:rFonts w:ascii="Cambria Math" w:hAnsi="Times New Roman"/>
                  <w:sz w:val="24"/>
                  <w:szCs w:val="24"/>
                </w:rPr>
              </m:ctrlPr>
            </m:fPr>
            <m:num>
              <m:r>
                <w:rPr>
                  <w:rFonts w:ascii="Cambria Math" w:hAnsi="Times New Roman"/>
                  <w:sz w:val="24"/>
                  <w:szCs w:val="24"/>
                </w:rPr>
                <m:t>60</m:t>
              </m:r>
              <m:r>
                <w:rPr>
                  <w:rFonts w:ascii="Cambria Math" w:hAnsi="Cambria Math"/>
                  <w:sz w:val="24"/>
                  <w:szCs w:val="24"/>
                </w:rPr>
                <m:t>-</m:t>
              </m:r>
              <m:r>
                <w:rPr>
                  <w:rFonts w:ascii="Cambria Math" w:hAnsi="Times New Roman"/>
                  <w:sz w:val="24"/>
                  <w:szCs w:val="24"/>
                </w:rPr>
                <m:t>50</m:t>
              </m:r>
            </m:num>
            <m:den>
              <m:r>
                <w:rPr>
                  <w:rFonts w:ascii="Cambria Math" w:hAnsi="Times New Roman"/>
                  <w:sz w:val="24"/>
                  <w:szCs w:val="24"/>
                </w:rPr>
                <m:t>17</m:t>
              </m:r>
            </m:den>
          </m:f>
          <m:r>
            <m:rPr>
              <m:sty m:val="p"/>
            </m:rPr>
            <w:rPr>
              <w:rFonts w:ascii="Cambria Math" w:hAnsi="Times New Roman"/>
              <w:sz w:val="24"/>
              <w:szCs w:val="24"/>
            </w:rPr>
            <m:t xml:space="preserve"> </m:t>
          </m:r>
          <m:r>
            <m:rPr>
              <m:sty m:val="p"/>
            </m:rPr>
            <w:rPr>
              <w:rFonts w:ascii="Cambria Math" w:hAnsi="Cambria Math"/>
              <w:sz w:val="24"/>
              <w:szCs w:val="24"/>
            </w:rPr>
            <m:t>×</m:t>
          </m:r>
          <m:r>
            <m:rPr>
              <m:sty m:val="p"/>
            </m:rPr>
            <w:rPr>
              <w:rFonts w:ascii="Cambria Math" w:hAnsi="Times New Roman"/>
              <w:sz w:val="24"/>
              <w:szCs w:val="24"/>
            </w:rPr>
            <m:t xml:space="preserve"> 10</m:t>
          </m:r>
        </m:oMath>
      </m:oMathPara>
    </w:p>
    <w:p w:rsidR="00571A8B" w:rsidRPr="00D36212"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Cambria Math"/>
              <w:sz w:val="24"/>
              <w:szCs w:val="24"/>
            </w:rPr>
            <m:t>T</m:t>
          </m:r>
          <m:r>
            <m:rPr>
              <m:aln/>
            </m:rPr>
            <w:rPr>
              <w:rFonts w:ascii="Cambria Math" w:hAnsi="Cambria Math"/>
              <w:sz w:val="24"/>
              <w:szCs w:val="24"/>
            </w:rPr>
            <m:t>=50+</m:t>
          </m:r>
          <m:f>
            <m:fPr>
              <m:ctrlPr>
                <w:rPr>
                  <w:rFonts w:ascii="Cambria Math" w:hAnsi="Cambria Math"/>
                  <w:sz w:val="24"/>
                  <w:szCs w:val="24"/>
                </w:rPr>
              </m:ctrlPr>
            </m:fPr>
            <m:num>
              <m:r>
                <w:rPr>
                  <w:rFonts w:ascii="Cambria Math" w:hAnsi="Cambria Math"/>
                  <w:sz w:val="24"/>
                  <w:szCs w:val="24"/>
                </w:rPr>
                <m:t>10</m:t>
              </m:r>
            </m:num>
            <m:den>
              <m:r>
                <w:rPr>
                  <w:rFonts w:ascii="Cambria Math" w:hAnsi="Cambria Math"/>
                  <w:sz w:val="24"/>
                  <w:szCs w:val="24"/>
                </w:rPr>
                <m:t>17</m:t>
              </m:r>
            </m:den>
          </m:f>
          <m:r>
            <m:rPr>
              <m:sty m:val="p"/>
            </m:rPr>
            <w:rPr>
              <w:rFonts w:ascii="Cambria Math" w:hAnsi="Cambria Math"/>
              <w:sz w:val="24"/>
              <w:szCs w:val="24"/>
            </w:rPr>
            <m:t xml:space="preserve"> × 10</m:t>
          </m:r>
        </m:oMath>
      </m:oMathPara>
    </w:p>
    <w:p w:rsidR="00571A8B" w:rsidRPr="00D36212"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Cambria Math"/>
              <w:sz w:val="24"/>
              <w:szCs w:val="24"/>
            </w:rPr>
            <m:t>T</m:t>
          </m:r>
          <m:r>
            <m:rPr>
              <m:aln/>
            </m:rPr>
            <w:rPr>
              <w:rFonts w:ascii="Cambria Math" w:hAnsi="Cambria Math"/>
              <w:sz w:val="24"/>
              <w:szCs w:val="24"/>
            </w:rPr>
            <m:t>=50+</m:t>
          </m:r>
          <m:r>
            <m:rPr>
              <m:sty m:val="p"/>
            </m:rPr>
            <w:rPr>
              <w:rFonts w:ascii="Cambria Math" w:hAnsi="Cambria Math"/>
              <w:sz w:val="24"/>
              <w:szCs w:val="24"/>
            </w:rPr>
            <m:t>6</m:t>
          </m:r>
        </m:oMath>
      </m:oMathPara>
    </w:p>
    <w:p w:rsidR="00571A8B"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Cambria Math"/>
              <w:sz w:val="24"/>
              <w:szCs w:val="24"/>
            </w:rPr>
            <m:t>T</m:t>
          </m:r>
          <m:r>
            <m:rPr>
              <m:aln/>
            </m:rPr>
            <w:rPr>
              <w:rFonts w:ascii="Cambria Math" w:hAnsi="Cambria Math"/>
              <w:sz w:val="24"/>
              <w:szCs w:val="24"/>
            </w:rPr>
            <m:t>=5</m:t>
          </m:r>
          <m:r>
            <m:rPr>
              <m:sty m:val="p"/>
            </m:rPr>
            <w:rPr>
              <w:rFonts w:ascii="Cambria Math" w:hAnsi="Cambria Math"/>
              <w:sz w:val="24"/>
              <w:szCs w:val="24"/>
            </w:rPr>
            <m:t>6</m:t>
          </m:r>
        </m:oMath>
      </m:oMathPara>
    </w:p>
    <w:p w:rsidR="00571A8B" w:rsidRDefault="00571A8B" w:rsidP="00571A8B">
      <w:pPr>
        <w:spacing w:after="0" w:line="360" w:lineRule="auto"/>
        <w:ind w:firstLine="567"/>
        <w:jc w:val="both"/>
        <w:rPr>
          <w:rFonts w:ascii="Times New Roman" w:hAnsi="Times New Roman"/>
          <w:sz w:val="24"/>
          <w:szCs w:val="24"/>
        </w:rPr>
      </w:pPr>
    </w:p>
    <w:p w:rsidR="00571A8B" w:rsidRDefault="00571A8B" w:rsidP="00571A8B">
      <w:pPr>
        <w:spacing w:after="0" w:line="480" w:lineRule="auto"/>
        <w:ind w:firstLine="567"/>
        <w:jc w:val="both"/>
        <w:rPr>
          <w:rFonts w:ascii="Times New Roman" w:hAnsi="Times New Roman"/>
          <w:sz w:val="24"/>
          <w:szCs w:val="24"/>
        </w:rPr>
      </w:pPr>
      <w:r>
        <w:rPr>
          <w:rFonts w:ascii="Times New Roman" w:hAnsi="Times New Roman"/>
          <w:sz w:val="24"/>
          <w:szCs w:val="24"/>
        </w:rPr>
        <w:t>Thus, T-score or standard score for raw score 60 is 56 and so forth. If the raw score is 30 the standard score would be:</w:t>
      </w:r>
    </w:p>
    <w:p w:rsidR="00571A8B" w:rsidRPr="002A26A3"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Times New Roman"/>
              <w:sz w:val="24"/>
              <w:szCs w:val="24"/>
            </w:rPr>
            <m:t>T</m:t>
          </m:r>
          <m:r>
            <m:rPr>
              <m:aln/>
            </m:rPr>
            <w:rPr>
              <w:rFonts w:ascii="Cambria Math" w:hAnsi="Times New Roman"/>
              <w:sz w:val="24"/>
              <w:szCs w:val="24"/>
            </w:rPr>
            <m:t>=50+</m:t>
          </m:r>
          <m:f>
            <m:fPr>
              <m:ctrlPr>
                <w:rPr>
                  <w:rFonts w:ascii="Cambria Math" w:hAnsi="Times New Roman"/>
                  <w:sz w:val="24"/>
                  <w:szCs w:val="24"/>
                </w:rPr>
              </m:ctrlPr>
            </m:fPr>
            <m:num>
              <m:r>
                <m:rPr>
                  <m:sty m:val="p"/>
                </m:rPr>
                <w:rPr>
                  <w:rFonts w:ascii="Cambria Math" w:hAnsi="Cambria Math"/>
                  <w:sz w:val="24"/>
                  <w:szCs w:val="24"/>
                </w:rPr>
                <m:t>X-Mi</m:t>
              </m:r>
            </m:num>
            <m:den>
              <m:r>
                <m:rPr>
                  <m:sty m:val="p"/>
                </m:rPr>
                <w:rPr>
                  <w:rFonts w:ascii="Cambria Math" w:hAnsi="Cambria Math"/>
                  <w:sz w:val="24"/>
                  <w:szCs w:val="24"/>
                </w:rPr>
                <m:t>SDi</m:t>
              </m:r>
            </m:den>
          </m:f>
          <m:r>
            <m:rPr>
              <m:sty m:val="p"/>
            </m:rPr>
            <w:rPr>
              <w:rFonts w:ascii="Cambria Math" w:hAnsi="Times New Roman"/>
              <w:sz w:val="24"/>
              <w:szCs w:val="24"/>
            </w:rPr>
            <m:t xml:space="preserve"> </m:t>
          </m:r>
          <m:r>
            <m:rPr>
              <m:sty m:val="p"/>
            </m:rPr>
            <w:rPr>
              <w:rFonts w:ascii="Cambria Math" w:hAnsi="Cambria Math"/>
              <w:sz w:val="24"/>
              <w:szCs w:val="24"/>
            </w:rPr>
            <m:t>×</m:t>
          </m:r>
          <m:r>
            <m:rPr>
              <m:sty m:val="p"/>
            </m:rPr>
            <w:rPr>
              <w:rFonts w:ascii="Cambria Math" w:hAnsi="Times New Roman"/>
              <w:sz w:val="24"/>
              <w:szCs w:val="24"/>
            </w:rPr>
            <m:t xml:space="preserve"> 10</m:t>
          </m:r>
        </m:oMath>
      </m:oMathPara>
    </w:p>
    <w:p w:rsidR="00571A8B" w:rsidRPr="002A26A3"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Times New Roman"/>
              <w:sz w:val="24"/>
              <w:szCs w:val="24"/>
            </w:rPr>
            <m:t>T</m:t>
          </m:r>
          <m:r>
            <m:rPr>
              <m:aln/>
            </m:rPr>
            <w:rPr>
              <w:rFonts w:ascii="Cambria Math" w:hAnsi="Times New Roman"/>
              <w:sz w:val="24"/>
              <w:szCs w:val="24"/>
            </w:rPr>
            <m:t>=50+</m:t>
          </m:r>
          <m:f>
            <m:fPr>
              <m:ctrlPr>
                <w:rPr>
                  <w:rFonts w:ascii="Cambria Math" w:hAnsi="Times New Roman"/>
                  <w:sz w:val="24"/>
                  <w:szCs w:val="24"/>
                </w:rPr>
              </m:ctrlPr>
            </m:fPr>
            <m:num>
              <m:r>
                <w:rPr>
                  <w:rFonts w:ascii="Cambria Math" w:hAnsi="Times New Roman"/>
                  <w:sz w:val="24"/>
                  <w:szCs w:val="24"/>
                </w:rPr>
                <m:t>30</m:t>
              </m:r>
              <m:r>
                <m:rPr>
                  <m:sty m:val="p"/>
                </m:rPr>
                <w:rPr>
                  <w:rFonts w:ascii="Cambria Math" w:hAnsi="Cambria Math"/>
                  <w:sz w:val="24"/>
                  <w:szCs w:val="24"/>
                </w:rPr>
                <m:t>-</m:t>
              </m:r>
              <m:r>
                <w:rPr>
                  <w:rFonts w:ascii="Cambria Math" w:hAnsi="Times New Roman"/>
                  <w:sz w:val="24"/>
                  <w:szCs w:val="24"/>
                </w:rPr>
                <m:t>50</m:t>
              </m:r>
            </m:num>
            <m:den>
              <m:r>
                <w:rPr>
                  <w:rFonts w:ascii="Cambria Math" w:hAnsi="Times New Roman"/>
                  <w:sz w:val="24"/>
                  <w:szCs w:val="24"/>
                </w:rPr>
                <m:t>17</m:t>
              </m:r>
            </m:den>
          </m:f>
          <m:r>
            <m:rPr>
              <m:sty m:val="p"/>
            </m:rPr>
            <w:rPr>
              <w:rFonts w:ascii="Cambria Math" w:hAnsi="Times New Roman"/>
              <w:sz w:val="24"/>
              <w:szCs w:val="24"/>
            </w:rPr>
            <m:t xml:space="preserve"> </m:t>
          </m:r>
          <m:r>
            <m:rPr>
              <m:sty m:val="p"/>
            </m:rPr>
            <w:rPr>
              <w:rFonts w:ascii="Cambria Math" w:hAnsi="Cambria Math"/>
              <w:sz w:val="24"/>
              <w:szCs w:val="24"/>
            </w:rPr>
            <m:t>×</m:t>
          </m:r>
          <m:r>
            <m:rPr>
              <m:sty m:val="p"/>
            </m:rPr>
            <w:rPr>
              <w:rFonts w:ascii="Cambria Math" w:hAnsi="Times New Roman"/>
              <w:sz w:val="24"/>
              <w:szCs w:val="24"/>
            </w:rPr>
            <m:t xml:space="preserve"> 10</m:t>
          </m:r>
        </m:oMath>
      </m:oMathPara>
    </w:p>
    <w:p w:rsidR="00571A8B" w:rsidRPr="00D36212"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Cambria Math"/>
              <w:sz w:val="24"/>
              <w:szCs w:val="24"/>
            </w:rPr>
            <m:t>T</m:t>
          </m:r>
          <m:r>
            <m:rPr>
              <m:aln/>
            </m:rPr>
            <w:rPr>
              <w:rFonts w:ascii="Cambria Math" w:hAnsi="Cambria Math"/>
              <w:sz w:val="24"/>
              <w:szCs w:val="24"/>
            </w:rPr>
            <m:t>=50+</m:t>
          </m:r>
          <m:f>
            <m:fPr>
              <m:ctrlPr>
                <w:rPr>
                  <w:rFonts w:ascii="Cambria Math" w:hAnsi="Cambria Math"/>
                  <w:sz w:val="24"/>
                  <w:szCs w:val="24"/>
                </w:rPr>
              </m:ctrlPr>
            </m:fPr>
            <m:num>
              <m:r>
                <w:rPr>
                  <w:rFonts w:ascii="Cambria Math" w:hAnsi="Cambria Math"/>
                  <w:sz w:val="24"/>
                  <w:szCs w:val="24"/>
                </w:rPr>
                <m:t>⎯ 20</m:t>
              </m:r>
            </m:num>
            <m:den>
              <m:r>
                <w:rPr>
                  <w:rFonts w:ascii="Cambria Math" w:hAnsi="Cambria Math"/>
                  <w:sz w:val="24"/>
                  <w:szCs w:val="24"/>
                </w:rPr>
                <m:t>17</m:t>
              </m:r>
            </m:den>
          </m:f>
          <m:r>
            <m:rPr>
              <m:sty m:val="p"/>
            </m:rPr>
            <w:rPr>
              <w:rFonts w:ascii="Cambria Math" w:hAnsi="Cambria Math"/>
              <w:sz w:val="24"/>
              <w:szCs w:val="24"/>
            </w:rPr>
            <m:t xml:space="preserve"> × 10</m:t>
          </m:r>
        </m:oMath>
      </m:oMathPara>
    </w:p>
    <w:p w:rsidR="00571A8B" w:rsidRPr="00D36212"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Cambria Math"/>
              <w:sz w:val="24"/>
              <w:szCs w:val="24"/>
            </w:rPr>
            <m:t>T</m:t>
          </m:r>
          <m:r>
            <m:rPr>
              <m:aln/>
            </m:rPr>
            <w:rPr>
              <w:rFonts w:ascii="Cambria Math" w:hAnsi="Cambria Math"/>
              <w:sz w:val="24"/>
              <w:szCs w:val="24"/>
            </w:rPr>
            <m:t xml:space="preserve">=50 ⎯ </m:t>
          </m:r>
          <m:r>
            <m:rPr>
              <m:sty m:val="p"/>
            </m:rPr>
            <w:rPr>
              <w:rFonts w:ascii="Cambria Math" w:hAnsi="Cambria Math"/>
              <w:sz w:val="24"/>
              <w:szCs w:val="24"/>
            </w:rPr>
            <m:t>12</m:t>
          </m:r>
        </m:oMath>
      </m:oMathPara>
    </w:p>
    <w:p w:rsidR="00571A8B" w:rsidRDefault="00571A8B" w:rsidP="00571A8B">
      <w:pPr>
        <w:spacing w:after="0" w:line="360" w:lineRule="auto"/>
        <w:ind w:left="567" w:firstLine="567"/>
        <w:jc w:val="both"/>
        <w:rPr>
          <w:rFonts w:ascii="Times New Roman" w:hAnsi="Times New Roman"/>
          <w:sz w:val="24"/>
          <w:szCs w:val="24"/>
        </w:rPr>
      </w:pPr>
      <m:oMathPara>
        <m:oMathParaPr>
          <m:jc m:val="left"/>
        </m:oMathParaPr>
        <m:oMath>
          <m:r>
            <m:rPr>
              <m:sty m:val="p"/>
            </m:rPr>
            <w:rPr>
              <w:rFonts w:ascii="Cambria Math" w:hAnsi="Cambria Math"/>
              <w:sz w:val="24"/>
              <w:szCs w:val="24"/>
            </w:rPr>
            <m:t>T</m:t>
          </m:r>
          <m:r>
            <m:rPr>
              <m:aln/>
            </m:rPr>
            <w:rPr>
              <w:rFonts w:ascii="Cambria Math" w:hAnsi="Cambria Math"/>
              <w:sz w:val="24"/>
              <w:szCs w:val="24"/>
            </w:rPr>
            <m:t>=38</m:t>
          </m:r>
        </m:oMath>
      </m:oMathPara>
    </w:p>
    <w:p w:rsidR="00571A8B" w:rsidRDefault="00571A8B" w:rsidP="00571A8B">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p>
    <w:p w:rsidR="00571A8B" w:rsidRDefault="00571A8B" w:rsidP="00571A8B">
      <w:pPr>
        <w:spacing w:after="0" w:line="480" w:lineRule="auto"/>
        <w:ind w:firstLine="567"/>
        <w:jc w:val="both"/>
        <w:rPr>
          <w:rFonts w:ascii="Times New Roman" w:hAnsi="Times New Roman"/>
          <w:sz w:val="24"/>
          <w:szCs w:val="24"/>
          <w:lang w:val="en-US"/>
        </w:rPr>
      </w:pPr>
      <w:r>
        <w:rPr>
          <w:rFonts w:ascii="Times New Roman" w:hAnsi="Times New Roman"/>
          <w:sz w:val="24"/>
          <w:szCs w:val="24"/>
        </w:rPr>
        <w:t>Therefore, the T-score or standard score for raw score 30 is 38 and so forth. Hence, the students’ raw score in the pre-test and the post-test which converted into standard scores are as follow:</w:t>
      </w:r>
    </w:p>
    <w:p w:rsidR="00571A8B" w:rsidRDefault="00571A8B" w:rsidP="00571A8B">
      <w:pPr>
        <w:spacing w:after="0" w:line="480" w:lineRule="auto"/>
        <w:ind w:firstLine="567"/>
        <w:jc w:val="both"/>
        <w:rPr>
          <w:rFonts w:ascii="Times New Roman" w:hAnsi="Times New Roman"/>
          <w:sz w:val="24"/>
          <w:szCs w:val="24"/>
          <w:lang w:val="en-US"/>
        </w:rPr>
      </w:pPr>
    </w:p>
    <w:p w:rsidR="00571A8B" w:rsidRDefault="00571A8B" w:rsidP="00571A8B">
      <w:pPr>
        <w:spacing w:after="0" w:line="480" w:lineRule="auto"/>
        <w:ind w:firstLine="567"/>
        <w:jc w:val="both"/>
        <w:rPr>
          <w:rFonts w:ascii="Times New Roman" w:hAnsi="Times New Roman"/>
          <w:sz w:val="24"/>
          <w:szCs w:val="24"/>
          <w:lang w:val="en-US"/>
        </w:rPr>
      </w:pPr>
    </w:p>
    <w:p w:rsidR="00571A8B" w:rsidRPr="000C56FF" w:rsidRDefault="00571A8B" w:rsidP="00571A8B">
      <w:pPr>
        <w:spacing w:after="0" w:line="360" w:lineRule="auto"/>
        <w:jc w:val="center"/>
        <w:rPr>
          <w:rFonts w:ascii="Times New Roman" w:hAnsi="Times New Roman"/>
          <w:b/>
          <w:sz w:val="24"/>
          <w:szCs w:val="24"/>
        </w:rPr>
      </w:pPr>
      <w:r w:rsidRPr="000C56FF">
        <w:rPr>
          <w:rFonts w:ascii="Times New Roman" w:hAnsi="Times New Roman"/>
          <w:b/>
          <w:sz w:val="24"/>
          <w:szCs w:val="24"/>
        </w:rPr>
        <w:lastRenderedPageBreak/>
        <w:t xml:space="preserve">Table </w:t>
      </w:r>
      <w:r>
        <w:rPr>
          <w:rFonts w:ascii="Times New Roman" w:hAnsi="Times New Roman"/>
          <w:b/>
          <w:sz w:val="24"/>
          <w:szCs w:val="24"/>
        </w:rPr>
        <w:t>4.</w:t>
      </w:r>
      <w:r w:rsidRPr="000C56FF">
        <w:rPr>
          <w:rFonts w:ascii="Times New Roman" w:hAnsi="Times New Roman"/>
          <w:b/>
          <w:sz w:val="24"/>
          <w:szCs w:val="24"/>
        </w:rPr>
        <w:t>2</w:t>
      </w:r>
    </w:p>
    <w:p w:rsidR="00571A8B" w:rsidRDefault="00571A8B" w:rsidP="00571A8B">
      <w:pPr>
        <w:spacing w:after="0" w:line="360" w:lineRule="auto"/>
        <w:jc w:val="center"/>
        <w:rPr>
          <w:rFonts w:ascii="Times New Roman" w:hAnsi="Times New Roman"/>
          <w:b/>
          <w:sz w:val="24"/>
          <w:szCs w:val="24"/>
        </w:rPr>
      </w:pPr>
      <w:r w:rsidRPr="000C56FF">
        <w:rPr>
          <w:rFonts w:ascii="Times New Roman" w:hAnsi="Times New Roman"/>
          <w:b/>
          <w:sz w:val="24"/>
          <w:szCs w:val="24"/>
        </w:rPr>
        <w:t xml:space="preserve">Tabulation of </w:t>
      </w:r>
      <w:r>
        <w:rPr>
          <w:rFonts w:ascii="Times New Roman" w:hAnsi="Times New Roman"/>
          <w:b/>
          <w:sz w:val="24"/>
          <w:szCs w:val="24"/>
        </w:rPr>
        <w:t xml:space="preserve">the </w:t>
      </w:r>
      <w:r w:rsidRPr="000C56FF">
        <w:rPr>
          <w:rFonts w:ascii="Times New Roman" w:hAnsi="Times New Roman"/>
          <w:b/>
          <w:sz w:val="24"/>
          <w:szCs w:val="24"/>
        </w:rPr>
        <w:t xml:space="preserve">Pre-test and </w:t>
      </w:r>
      <w:r>
        <w:rPr>
          <w:rFonts w:ascii="Times New Roman" w:hAnsi="Times New Roman"/>
          <w:b/>
          <w:sz w:val="24"/>
          <w:szCs w:val="24"/>
        </w:rPr>
        <w:t xml:space="preserve">the </w:t>
      </w:r>
      <w:r w:rsidRPr="000C56FF">
        <w:rPr>
          <w:rFonts w:ascii="Times New Roman" w:hAnsi="Times New Roman"/>
          <w:b/>
          <w:sz w:val="24"/>
          <w:szCs w:val="24"/>
        </w:rPr>
        <w:t xml:space="preserve">Post-test Standard Score </w:t>
      </w:r>
    </w:p>
    <w:p w:rsidR="00571A8B" w:rsidRDefault="00571A8B" w:rsidP="00571A8B">
      <w:pPr>
        <w:spacing w:after="100" w:line="240" w:lineRule="auto"/>
        <w:jc w:val="center"/>
        <w:rPr>
          <w:rFonts w:ascii="Times New Roman" w:hAnsi="Times New Roman"/>
          <w:b/>
          <w:sz w:val="24"/>
          <w:szCs w:val="24"/>
        </w:rPr>
      </w:pPr>
      <w:r w:rsidRPr="000C56FF">
        <w:rPr>
          <w:rFonts w:ascii="Times New Roman" w:hAnsi="Times New Roman"/>
          <w:b/>
          <w:sz w:val="24"/>
          <w:szCs w:val="24"/>
        </w:rPr>
        <w:t xml:space="preserve">of </w:t>
      </w:r>
      <w:r>
        <w:rPr>
          <w:rFonts w:ascii="Times New Roman" w:hAnsi="Times New Roman"/>
          <w:b/>
          <w:sz w:val="24"/>
          <w:szCs w:val="24"/>
        </w:rPr>
        <w:t>the Experimental Group and the Control Groups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559"/>
        <w:gridCol w:w="1559"/>
        <w:gridCol w:w="993"/>
        <w:gridCol w:w="1559"/>
        <w:gridCol w:w="1525"/>
      </w:tblGrid>
      <w:tr w:rsidR="00571A8B" w:rsidRPr="003F5191" w:rsidTr="008E7C5A">
        <w:trPr>
          <w:trHeight w:val="586"/>
        </w:trPr>
        <w:tc>
          <w:tcPr>
            <w:tcW w:w="4077" w:type="dxa"/>
            <w:gridSpan w:val="3"/>
            <w:vAlign w:val="center"/>
          </w:tcPr>
          <w:p w:rsidR="00571A8B" w:rsidRPr="003F5191" w:rsidRDefault="00571A8B" w:rsidP="00571A8B">
            <w:pPr>
              <w:spacing w:after="100" w:line="240" w:lineRule="auto"/>
              <w:jc w:val="center"/>
              <w:rPr>
                <w:rFonts w:ascii="Times New Roman" w:hAnsi="Times New Roman"/>
                <w:b/>
                <w:sz w:val="24"/>
                <w:szCs w:val="24"/>
              </w:rPr>
            </w:pPr>
            <w:r w:rsidRPr="003F5191">
              <w:rPr>
                <w:rFonts w:ascii="Times New Roman" w:hAnsi="Times New Roman"/>
                <w:b/>
                <w:sz w:val="24"/>
                <w:szCs w:val="24"/>
              </w:rPr>
              <w:t>EXPERIMENTAL GROUP</w:t>
            </w:r>
          </w:p>
        </w:tc>
        <w:tc>
          <w:tcPr>
            <w:tcW w:w="4077" w:type="dxa"/>
            <w:gridSpan w:val="3"/>
            <w:vAlign w:val="center"/>
          </w:tcPr>
          <w:p w:rsidR="00571A8B" w:rsidRPr="003F5191" w:rsidRDefault="00571A8B" w:rsidP="00571A8B">
            <w:pPr>
              <w:spacing w:after="100" w:line="240" w:lineRule="auto"/>
              <w:jc w:val="center"/>
              <w:rPr>
                <w:rFonts w:ascii="Times New Roman" w:hAnsi="Times New Roman"/>
                <w:b/>
                <w:sz w:val="24"/>
                <w:szCs w:val="24"/>
              </w:rPr>
            </w:pPr>
            <w:r>
              <w:rPr>
                <w:rFonts w:ascii="Times New Roman" w:hAnsi="Times New Roman"/>
                <w:b/>
                <w:sz w:val="24"/>
                <w:szCs w:val="24"/>
              </w:rPr>
              <w:t>CONTRO</w:t>
            </w:r>
            <w:r w:rsidRPr="003F5191">
              <w:rPr>
                <w:rFonts w:ascii="Times New Roman" w:hAnsi="Times New Roman"/>
                <w:b/>
                <w:sz w:val="24"/>
                <w:szCs w:val="24"/>
              </w:rPr>
              <w:t>L GROUP</w:t>
            </w:r>
          </w:p>
        </w:tc>
      </w:tr>
      <w:tr w:rsidR="00571A8B" w:rsidRPr="003F5191" w:rsidTr="008E7C5A">
        <w:trPr>
          <w:trHeight w:val="549"/>
        </w:trPr>
        <w:tc>
          <w:tcPr>
            <w:tcW w:w="959" w:type="dxa"/>
            <w:vAlign w:val="center"/>
          </w:tcPr>
          <w:p w:rsidR="00571A8B" w:rsidRPr="003F5191" w:rsidRDefault="00571A8B" w:rsidP="00571A8B">
            <w:pPr>
              <w:spacing w:after="100" w:line="240" w:lineRule="auto"/>
              <w:jc w:val="center"/>
              <w:rPr>
                <w:rFonts w:ascii="Times New Roman" w:hAnsi="Times New Roman"/>
                <w:sz w:val="24"/>
                <w:szCs w:val="24"/>
              </w:rPr>
            </w:pPr>
            <w:r w:rsidRPr="003F5191">
              <w:rPr>
                <w:rFonts w:ascii="Times New Roman" w:hAnsi="Times New Roman"/>
                <w:sz w:val="24"/>
                <w:szCs w:val="24"/>
              </w:rPr>
              <w:t>Subject</w:t>
            </w:r>
          </w:p>
        </w:tc>
        <w:tc>
          <w:tcPr>
            <w:tcW w:w="1559" w:type="dxa"/>
            <w:vAlign w:val="center"/>
          </w:tcPr>
          <w:p w:rsidR="00571A8B" w:rsidRPr="009C5D92" w:rsidRDefault="00571A8B" w:rsidP="00571A8B">
            <w:pPr>
              <w:spacing w:after="100" w:line="240" w:lineRule="auto"/>
              <w:jc w:val="center"/>
              <w:rPr>
                <w:rFonts w:ascii="Times New Roman" w:hAnsi="Times New Roman"/>
                <w:sz w:val="24"/>
                <w:szCs w:val="24"/>
              </w:rPr>
            </w:pPr>
            <w:r w:rsidRPr="003F5191">
              <w:rPr>
                <w:rFonts w:ascii="Times New Roman" w:hAnsi="Times New Roman"/>
                <w:sz w:val="24"/>
                <w:szCs w:val="24"/>
              </w:rPr>
              <w:t>Pre-test</w:t>
            </w:r>
            <w:r>
              <w:rPr>
                <w:rFonts w:ascii="Times New Roman" w:hAnsi="Times New Roman"/>
                <w:sz w:val="24"/>
                <w:szCs w:val="24"/>
              </w:rPr>
              <w:t xml:space="preserve"> (X</w:t>
            </w:r>
            <w:r>
              <w:rPr>
                <w:rFonts w:ascii="Times New Roman" w:hAnsi="Times New Roman"/>
                <w:sz w:val="24"/>
                <w:szCs w:val="24"/>
                <w:vertAlign w:val="subscript"/>
              </w:rPr>
              <w:t>1</w:t>
            </w:r>
            <w:r>
              <w:rPr>
                <w:rFonts w:ascii="Times New Roman" w:hAnsi="Times New Roman"/>
                <w:sz w:val="24"/>
                <w:szCs w:val="24"/>
              </w:rPr>
              <w:t>)</w:t>
            </w:r>
          </w:p>
        </w:tc>
        <w:tc>
          <w:tcPr>
            <w:tcW w:w="1559" w:type="dxa"/>
            <w:vAlign w:val="center"/>
          </w:tcPr>
          <w:p w:rsidR="00571A8B" w:rsidRPr="003F5191" w:rsidRDefault="00571A8B" w:rsidP="00571A8B">
            <w:pPr>
              <w:spacing w:after="100" w:line="240" w:lineRule="auto"/>
              <w:jc w:val="center"/>
              <w:rPr>
                <w:rFonts w:ascii="Times New Roman" w:hAnsi="Times New Roman"/>
                <w:sz w:val="24"/>
                <w:szCs w:val="24"/>
              </w:rPr>
            </w:pPr>
            <w:r w:rsidRPr="003F5191">
              <w:rPr>
                <w:rFonts w:ascii="Times New Roman" w:hAnsi="Times New Roman"/>
                <w:sz w:val="24"/>
                <w:szCs w:val="24"/>
              </w:rPr>
              <w:t>Post-test</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w:t>
            </w:r>
          </w:p>
        </w:tc>
        <w:tc>
          <w:tcPr>
            <w:tcW w:w="993" w:type="dxa"/>
            <w:vAlign w:val="center"/>
          </w:tcPr>
          <w:p w:rsidR="00571A8B" w:rsidRPr="003F5191" w:rsidRDefault="00571A8B" w:rsidP="00571A8B">
            <w:pPr>
              <w:spacing w:after="100" w:line="240" w:lineRule="auto"/>
              <w:jc w:val="center"/>
              <w:rPr>
                <w:rFonts w:ascii="Times New Roman" w:hAnsi="Times New Roman"/>
                <w:sz w:val="24"/>
                <w:szCs w:val="24"/>
              </w:rPr>
            </w:pPr>
            <w:r w:rsidRPr="003F5191">
              <w:rPr>
                <w:rFonts w:ascii="Times New Roman" w:hAnsi="Times New Roman"/>
                <w:sz w:val="24"/>
                <w:szCs w:val="24"/>
              </w:rPr>
              <w:t>Subject</w:t>
            </w:r>
          </w:p>
        </w:tc>
        <w:tc>
          <w:tcPr>
            <w:tcW w:w="1559" w:type="dxa"/>
            <w:vAlign w:val="center"/>
          </w:tcPr>
          <w:p w:rsidR="00571A8B" w:rsidRPr="003F5191" w:rsidRDefault="00571A8B" w:rsidP="00571A8B">
            <w:pPr>
              <w:spacing w:after="100" w:line="240" w:lineRule="auto"/>
              <w:jc w:val="center"/>
              <w:rPr>
                <w:rFonts w:ascii="Times New Roman" w:hAnsi="Times New Roman"/>
                <w:sz w:val="24"/>
                <w:szCs w:val="24"/>
              </w:rPr>
            </w:pPr>
            <w:r w:rsidRPr="003F5191">
              <w:rPr>
                <w:rFonts w:ascii="Times New Roman" w:hAnsi="Times New Roman"/>
                <w:sz w:val="24"/>
                <w:szCs w:val="24"/>
              </w:rPr>
              <w:t>Pre-test</w:t>
            </w:r>
            <w:r>
              <w:rPr>
                <w:rFonts w:ascii="Times New Roman" w:hAnsi="Times New Roman"/>
                <w:sz w:val="24"/>
                <w:szCs w:val="24"/>
              </w:rPr>
              <w:t xml:space="preserve"> (Y</w:t>
            </w:r>
            <w:r>
              <w:rPr>
                <w:rFonts w:ascii="Times New Roman" w:hAnsi="Times New Roman"/>
                <w:sz w:val="24"/>
                <w:szCs w:val="24"/>
                <w:vertAlign w:val="subscript"/>
              </w:rPr>
              <w:t>1</w:t>
            </w:r>
            <w:r>
              <w:rPr>
                <w:rFonts w:ascii="Times New Roman" w:hAnsi="Times New Roman"/>
                <w:sz w:val="24"/>
                <w:szCs w:val="24"/>
              </w:rPr>
              <w:t>)</w:t>
            </w:r>
          </w:p>
        </w:tc>
        <w:tc>
          <w:tcPr>
            <w:tcW w:w="1525" w:type="dxa"/>
            <w:vAlign w:val="center"/>
          </w:tcPr>
          <w:p w:rsidR="00571A8B" w:rsidRPr="003F5191" w:rsidRDefault="00571A8B" w:rsidP="00571A8B">
            <w:pPr>
              <w:spacing w:after="100" w:line="240" w:lineRule="auto"/>
              <w:jc w:val="center"/>
              <w:rPr>
                <w:rFonts w:ascii="Times New Roman" w:hAnsi="Times New Roman"/>
                <w:sz w:val="24"/>
                <w:szCs w:val="24"/>
              </w:rPr>
            </w:pPr>
            <w:r w:rsidRPr="003F5191">
              <w:rPr>
                <w:rFonts w:ascii="Times New Roman" w:hAnsi="Times New Roman"/>
                <w:sz w:val="24"/>
                <w:szCs w:val="24"/>
              </w:rPr>
              <w:t>Post-test</w:t>
            </w:r>
            <w:r>
              <w:rPr>
                <w:rFonts w:ascii="Times New Roman" w:hAnsi="Times New Roman"/>
                <w:sz w:val="24"/>
                <w:szCs w:val="24"/>
              </w:rPr>
              <w:t xml:space="preserve"> (Y</w:t>
            </w:r>
            <w:r>
              <w:rPr>
                <w:rFonts w:ascii="Times New Roman" w:hAnsi="Times New Roman"/>
                <w:sz w:val="24"/>
                <w:szCs w:val="24"/>
                <w:vertAlign w:val="subscript"/>
              </w:rPr>
              <w:t>2</w:t>
            </w:r>
            <w:r>
              <w:rPr>
                <w:rFonts w:ascii="Times New Roman" w:hAnsi="Times New Roman"/>
                <w:sz w:val="24"/>
                <w:szCs w:val="24"/>
              </w:rPr>
              <w:t>)</w:t>
            </w:r>
          </w:p>
        </w:tc>
      </w:tr>
      <w:tr w:rsidR="00571A8B" w:rsidRPr="003F5191" w:rsidTr="008E7C5A">
        <w:trPr>
          <w:trHeight w:val="16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255"/>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r>
      <w:tr w:rsidR="00571A8B" w:rsidRPr="003F5191" w:rsidTr="008E7C5A">
        <w:trPr>
          <w:trHeight w:val="20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13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r>
      <w:tr w:rsidR="00571A8B" w:rsidRPr="003F5191" w:rsidTr="008E7C5A">
        <w:trPr>
          <w:trHeight w:val="22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r>
      <w:tr w:rsidR="00571A8B" w:rsidRPr="003F5191" w:rsidTr="008E7C5A">
        <w:trPr>
          <w:trHeight w:val="17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25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r>
      <w:tr w:rsidR="00571A8B" w:rsidRPr="003F5191" w:rsidTr="008E7C5A">
        <w:trPr>
          <w:trHeight w:val="197"/>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r>
      <w:tr w:rsidR="00571A8B" w:rsidRPr="003F5191" w:rsidTr="008E7C5A">
        <w:trPr>
          <w:trHeight w:val="14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22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r>
      <w:tr w:rsidR="00571A8B" w:rsidRPr="003F5191" w:rsidTr="008E7C5A">
        <w:trPr>
          <w:trHeight w:val="3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11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19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14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23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165"/>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25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r>
      <w:tr w:rsidR="00571A8B" w:rsidRPr="003F5191" w:rsidTr="008E7C5A">
        <w:trPr>
          <w:trHeight w:val="20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28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22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17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74</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47</w:t>
            </w:r>
          </w:p>
        </w:tc>
      </w:tr>
      <w:tr w:rsidR="00571A8B" w:rsidRPr="003F5191" w:rsidTr="008E7C5A">
        <w:trPr>
          <w:trHeight w:val="25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r>
      <w:tr w:rsidR="00571A8B" w:rsidRPr="003F5191" w:rsidTr="008E7C5A">
        <w:trPr>
          <w:trHeight w:val="21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r>
      <w:tr w:rsidR="00571A8B" w:rsidRPr="003F5191" w:rsidTr="008E7C5A">
        <w:trPr>
          <w:trHeight w:val="14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14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18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r>
      <w:tr w:rsidR="00571A8B" w:rsidRPr="003F5191" w:rsidTr="008E7C5A">
        <w:trPr>
          <w:trHeight w:val="26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r>
      <w:tr w:rsidR="00571A8B" w:rsidRPr="003F5191" w:rsidTr="008E7C5A">
        <w:trPr>
          <w:trHeight w:val="19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r>
      <w:tr w:rsidR="00571A8B" w:rsidRPr="003F5191" w:rsidTr="008E7C5A">
        <w:trPr>
          <w:trHeight w:val="28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9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r>
      <w:tr w:rsidR="00571A8B" w:rsidRPr="003F5191" w:rsidTr="008E7C5A">
        <w:trPr>
          <w:trHeight w:val="2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r w:rsidR="00571A8B" w:rsidRPr="003F5191" w:rsidTr="008E7C5A">
        <w:trPr>
          <w:trHeight w:val="2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993"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2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r>
    </w:tbl>
    <w:p w:rsidR="00571A8B" w:rsidRDefault="00571A8B" w:rsidP="00571A8B">
      <w:pPr>
        <w:pStyle w:val="ListParagraph"/>
        <w:spacing w:after="0" w:line="480" w:lineRule="auto"/>
        <w:ind w:left="0" w:firstLine="567"/>
        <w:jc w:val="both"/>
        <w:rPr>
          <w:rFonts w:ascii="Times New Roman" w:hAnsi="Times New Roman"/>
          <w:sz w:val="24"/>
          <w:szCs w:val="24"/>
        </w:rPr>
      </w:pPr>
    </w:p>
    <w:p w:rsidR="00571A8B" w:rsidRPr="00D8103A" w:rsidRDefault="00571A8B" w:rsidP="00571A8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From the tabulation table, it can be seen that the lowest pre-test score from both experimental and control group was 50. Two of whom belong to one student in each experimental group and control group on serially subject (X7) and (Y4). The highest pre-test score for the experimental group was 68 by subject (X16) and (X21) and for the control group was also 68 by subject (Y17) and (Y26). For the post-test  score, the lowest score in the experimental group was 56 by subject (X2) and (X26) and in the control group was 47 by subject (Y21). Meanwhile, the highest score in the experimental group was 74 by subject (X21) and in the control group was 71 by subject (Y17) and (Y26).</w:t>
      </w:r>
    </w:p>
    <w:p w:rsidR="00571A8B" w:rsidRDefault="00571A8B" w:rsidP="00571A8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Therefore, it can be inferred that both groups have the same lowest score in the pre-test and that the score of both groups as a whole have increased in the post-test. However, the initial scores surely do not describe much about the increase, the decrease, and the difference that occured between the groups. Therefore, further computation to calculate the t-test value need to be done.</w:t>
      </w:r>
    </w:p>
    <w:p w:rsidR="00571A8B" w:rsidRPr="00800D6A" w:rsidRDefault="00571A8B" w:rsidP="00571A8B">
      <w:pPr>
        <w:pStyle w:val="ListParagraph"/>
        <w:spacing w:after="0" w:line="480" w:lineRule="auto"/>
        <w:ind w:left="0" w:firstLine="567"/>
        <w:jc w:val="both"/>
        <w:rPr>
          <w:rFonts w:ascii="Times New Roman" w:hAnsi="Times New Roman"/>
          <w:sz w:val="24"/>
          <w:szCs w:val="24"/>
        </w:rPr>
      </w:pPr>
    </w:p>
    <w:p w:rsidR="00571A8B" w:rsidRPr="00AD2FFA" w:rsidRDefault="00571A8B" w:rsidP="00571A8B">
      <w:pPr>
        <w:pStyle w:val="ListParagraph"/>
        <w:numPr>
          <w:ilvl w:val="1"/>
          <w:numId w:val="13"/>
        </w:numPr>
        <w:spacing w:after="0" w:line="480" w:lineRule="auto"/>
        <w:ind w:left="540" w:hanging="474"/>
        <w:contextualSpacing/>
        <w:jc w:val="both"/>
        <w:rPr>
          <w:rFonts w:ascii="Times New Roman" w:hAnsi="Times New Roman"/>
          <w:sz w:val="24"/>
          <w:szCs w:val="24"/>
        </w:rPr>
      </w:pPr>
      <w:r>
        <w:rPr>
          <w:rFonts w:ascii="Times New Roman" w:hAnsi="Times New Roman"/>
          <w:b/>
          <w:sz w:val="24"/>
          <w:szCs w:val="24"/>
        </w:rPr>
        <w:t>Data Computation</w:t>
      </w:r>
    </w:p>
    <w:p w:rsidR="00571A8B" w:rsidRDefault="00571A8B" w:rsidP="00571A8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After distributing the pre-test and the post-test scores of both groups, the writer needed to figure the mean deviation and the square mean deviation of each group. But, first the sum deviation and the sum square deviation scores of both groups are required. </w:t>
      </w:r>
    </w:p>
    <w:p w:rsidR="00571A8B" w:rsidRDefault="00571A8B" w:rsidP="00571A8B">
      <w:pPr>
        <w:pStyle w:val="ListParagraph"/>
        <w:spacing w:after="0" w:line="480" w:lineRule="auto"/>
        <w:ind w:left="0" w:firstLine="567"/>
        <w:jc w:val="both"/>
        <w:rPr>
          <w:rFonts w:ascii="Times New Roman" w:hAnsi="Times New Roman"/>
          <w:sz w:val="24"/>
          <w:szCs w:val="24"/>
        </w:rPr>
      </w:pPr>
    </w:p>
    <w:p w:rsidR="00571A8B" w:rsidRPr="00E05C63" w:rsidRDefault="00571A8B" w:rsidP="00571A8B">
      <w:pPr>
        <w:spacing w:after="0" w:line="480" w:lineRule="auto"/>
        <w:jc w:val="both"/>
        <w:rPr>
          <w:rFonts w:ascii="Times New Roman" w:hAnsi="Times New Roman"/>
          <w:sz w:val="24"/>
          <w:szCs w:val="24"/>
          <w:lang w:val="en-US"/>
        </w:rPr>
      </w:pPr>
    </w:p>
    <w:p w:rsidR="00571A8B" w:rsidRPr="000C56FF" w:rsidRDefault="00571A8B" w:rsidP="00571A8B">
      <w:pPr>
        <w:spacing w:after="0" w:line="360" w:lineRule="auto"/>
        <w:jc w:val="center"/>
        <w:rPr>
          <w:rFonts w:ascii="Times New Roman" w:hAnsi="Times New Roman"/>
          <w:b/>
          <w:sz w:val="24"/>
          <w:szCs w:val="24"/>
        </w:rPr>
      </w:pPr>
      <w:r w:rsidRPr="000C56FF">
        <w:rPr>
          <w:rFonts w:ascii="Times New Roman" w:hAnsi="Times New Roman"/>
          <w:b/>
          <w:sz w:val="24"/>
          <w:szCs w:val="24"/>
        </w:rPr>
        <w:lastRenderedPageBreak/>
        <w:t xml:space="preserve">Table </w:t>
      </w:r>
      <w:r>
        <w:rPr>
          <w:rFonts w:ascii="Times New Roman" w:hAnsi="Times New Roman"/>
          <w:b/>
          <w:sz w:val="24"/>
          <w:szCs w:val="24"/>
        </w:rPr>
        <w:t>4.3</w:t>
      </w:r>
    </w:p>
    <w:p w:rsidR="00571A8B" w:rsidRDefault="00571A8B" w:rsidP="00571A8B">
      <w:pPr>
        <w:spacing w:after="0" w:line="360" w:lineRule="auto"/>
        <w:jc w:val="center"/>
        <w:rPr>
          <w:rFonts w:ascii="Times New Roman" w:hAnsi="Times New Roman"/>
          <w:b/>
          <w:sz w:val="24"/>
          <w:szCs w:val="24"/>
        </w:rPr>
      </w:pPr>
      <w:r>
        <w:rPr>
          <w:rFonts w:ascii="Times New Roman" w:hAnsi="Times New Roman"/>
          <w:b/>
          <w:sz w:val="24"/>
          <w:szCs w:val="24"/>
        </w:rPr>
        <w:t>Deviation and Square Deviation Tabulation of the Experimental Group</w:t>
      </w:r>
    </w:p>
    <w:tbl>
      <w:tblPr>
        <w:tblW w:w="8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559"/>
        <w:gridCol w:w="1559"/>
        <w:gridCol w:w="1985"/>
        <w:gridCol w:w="2146"/>
      </w:tblGrid>
      <w:tr w:rsidR="00571A8B" w:rsidRPr="003F5191" w:rsidTr="008E7C5A">
        <w:trPr>
          <w:trHeight w:val="376"/>
        </w:trPr>
        <w:tc>
          <w:tcPr>
            <w:tcW w:w="959"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Subject</w:t>
            </w:r>
          </w:p>
        </w:tc>
        <w:tc>
          <w:tcPr>
            <w:tcW w:w="1559"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Pre-test (X</w:t>
            </w:r>
            <w:r w:rsidRPr="008A0150">
              <w:rPr>
                <w:rFonts w:ascii="Times New Roman" w:hAnsi="Times New Roman"/>
                <w:sz w:val="24"/>
                <w:szCs w:val="24"/>
                <w:vertAlign w:val="subscript"/>
              </w:rPr>
              <w:t>1</w:t>
            </w:r>
            <w:r w:rsidRPr="008A0150">
              <w:rPr>
                <w:rFonts w:ascii="Times New Roman" w:hAnsi="Times New Roman"/>
                <w:sz w:val="24"/>
                <w:szCs w:val="24"/>
              </w:rPr>
              <w:t>)</w:t>
            </w:r>
          </w:p>
        </w:tc>
        <w:tc>
          <w:tcPr>
            <w:tcW w:w="1559"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Post-test (X</w:t>
            </w:r>
            <w:r w:rsidRPr="008A0150">
              <w:rPr>
                <w:rFonts w:ascii="Times New Roman" w:hAnsi="Times New Roman"/>
                <w:sz w:val="24"/>
                <w:szCs w:val="24"/>
                <w:vertAlign w:val="subscript"/>
              </w:rPr>
              <w:t>2</w:t>
            </w:r>
            <w:r w:rsidRPr="008A0150">
              <w:rPr>
                <w:rFonts w:ascii="Times New Roman" w:hAnsi="Times New Roman"/>
                <w:sz w:val="24"/>
                <w:szCs w:val="24"/>
              </w:rPr>
              <w:t>)</w:t>
            </w:r>
          </w:p>
        </w:tc>
        <w:tc>
          <w:tcPr>
            <w:tcW w:w="1985"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Deviation score of pre-test and post-test (dx)</w:t>
            </w:r>
          </w:p>
        </w:tc>
        <w:tc>
          <w:tcPr>
            <w:tcW w:w="2146" w:type="dxa"/>
            <w:vAlign w:val="center"/>
          </w:tcPr>
          <w:p w:rsidR="00571A8B" w:rsidRPr="00A12594" w:rsidRDefault="00571A8B" w:rsidP="00571A8B">
            <w:pPr>
              <w:spacing w:after="100" w:line="240" w:lineRule="auto"/>
              <w:jc w:val="center"/>
              <w:rPr>
                <w:rFonts w:ascii="Times New Roman" w:hAnsi="Times New Roman"/>
                <w:sz w:val="24"/>
                <w:szCs w:val="24"/>
                <w:vertAlign w:val="superscript"/>
              </w:rPr>
            </w:pPr>
            <w:r w:rsidRPr="008A0150">
              <w:rPr>
                <w:rFonts w:ascii="Times New Roman" w:hAnsi="Times New Roman"/>
                <w:sz w:val="24"/>
                <w:szCs w:val="24"/>
              </w:rPr>
              <w:t>Square of the deviation score (dx)</w:t>
            </w:r>
            <w:r>
              <w:rPr>
                <w:rFonts w:ascii="Times New Roman" w:hAnsi="Times New Roman"/>
                <w:sz w:val="24"/>
                <w:szCs w:val="24"/>
                <w:vertAlign w:val="superscript"/>
              </w:rPr>
              <w:t>2</w:t>
            </w:r>
          </w:p>
        </w:tc>
      </w:tr>
      <w:tr w:rsidR="00571A8B" w:rsidRPr="003F5191" w:rsidTr="008E7C5A">
        <w:trPr>
          <w:trHeight w:val="16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81</w:t>
            </w:r>
          </w:p>
        </w:tc>
      </w:tr>
      <w:tr w:rsidR="00571A8B" w:rsidRPr="003F5191" w:rsidTr="008E7C5A">
        <w:trPr>
          <w:trHeight w:val="255"/>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0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3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81</w:t>
            </w:r>
          </w:p>
        </w:tc>
      </w:tr>
      <w:tr w:rsidR="00571A8B" w:rsidRPr="003F5191" w:rsidTr="008E7C5A">
        <w:trPr>
          <w:trHeight w:val="22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7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5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81</w:t>
            </w:r>
          </w:p>
        </w:tc>
      </w:tr>
      <w:tr w:rsidR="00571A8B" w:rsidRPr="003F5191" w:rsidTr="008E7C5A">
        <w:trPr>
          <w:trHeight w:val="197"/>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4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22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3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1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9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14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3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65"/>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5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0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8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19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2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17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74</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25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1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14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81</w:t>
            </w:r>
          </w:p>
        </w:tc>
      </w:tr>
      <w:tr w:rsidR="00571A8B" w:rsidRPr="003F5191" w:rsidTr="008E7C5A">
        <w:trPr>
          <w:trHeight w:val="14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18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6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19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81</w:t>
            </w:r>
          </w:p>
        </w:tc>
      </w:tr>
      <w:tr w:rsidR="00571A8B" w:rsidRPr="003F5191" w:rsidTr="008E7C5A">
        <w:trPr>
          <w:trHeight w:val="28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29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36</w:t>
            </w:r>
          </w:p>
        </w:tc>
      </w:tr>
      <w:tr w:rsidR="00571A8B" w:rsidRPr="003F5191" w:rsidTr="008E7C5A">
        <w:trPr>
          <w:trHeight w:val="9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2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X</w:t>
            </w:r>
            <w:r w:rsidRPr="00503F11">
              <w:rPr>
                <w:rFonts w:ascii="Times New Roman" w:eastAsia="Times New Roman" w:hAnsi="Times New Roman"/>
                <w:color w:val="000000"/>
                <w:sz w:val="24"/>
                <w:szCs w:val="24"/>
                <w:lang w:eastAsia="id-ID"/>
              </w:rPr>
              <w:t>32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3</w:t>
            </w:r>
          </w:p>
        </w:tc>
        <w:tc>
          <w:tcPr>
            <w:tcW w:w="2146"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9</w:t>
            </w:r>
          </w:p>
        </w:tc>
      </w:tr>
      <w:tr w:rsidR="00571A8B" w:rsidRPr="003F5191" w:rsidTr="008E7C5A">
        <w:trPr>
          <w:trHeight w:val="503"/>
        </w:trPr>
        <w:tc>
          <w:tcPr>
            <w:tcW w:w="4077" w:type="dxa"/>
            <w:gridSpan w:val="3"/>
            <w:vAlign w:val="center"/>
          </w:tcPr>
          <w:p w:rsidR="00571A8B" w:rsidRPr="00883B97" w:rsidRDefault="00571A8B" w:rsidP="00571A8B">
            <w:pPr>
              <w:spacing w:after="100" w:line="240" w:lineRule="auto"/>
              <w:jc w:val="center"/>
              <w:rPr>
                <w:rFonts w:ascii="Times New Roman" w:hAnsi="Times New Roman"/>
                <w:b/>
                <w:sz w:val="24"/>
                <w:szCs w:val="24"/>
              </w:rPr>
            </w:pPr>
            <w:r>
              <w:rPr>
                <w:rFonts w:ascii="Times New Roman" w:hAnsi="Times New Roman"/>
                <w:b/>
                <w:sz w:val="24"/>
                <w:szCs w:val="24"/>
              </w:rPr>
              <w:t>Sum</w:t>
            </w:r>
          </w:p>
        </w:tc>
        <w:tc>
          <w:tcPr>
            <w:tcW w:w="1985" w:type="dxa"/>
            <w:vAlign w:val="center"/>
          </w:tcPr>
          <w:p w:rsidR="00571A8B" w:rsidRPr="00BD78D0" w:rsidRDefault="00571A8B" w:rsidP="00571A8B">
            <w:pPr>
              <w:spacing w:after="100" w:line="240" w:lineRule="auto"/>
              <w:jc w:val="center"/>
              <w:rPr>
                <w:rFonts w:ascii="Times New Roman" w:hAnsi="Times New Roman"/>
                <w:b/>
                <w:sz w:val="24"/>
                <w:szCs w:val="24"/>
              </w:rPr>
            </w:pPr>
            <w:r w:rsidRPr="00883B97">
              <w:rPr>
                <w:rFonts w:ascii="Times New Roman" w:hAnsi="Times New Roman"/>
                <w:b/>
                <w:sz w:val="24"/>
                <w:szCs w:val="24"/>
              </w:rPr>
              <w:t>∑</w:t>
            </w:r>
            <w:r>
              <w:rPr>
                <w:rFonts w:ascii="Times New Roman" w:hAnsi="Times New Roman"/>
                <w:b/>
                <w:sz w:val="24"/>
                <w:szCs w:val="24"/>
              </w:rPr>
              <w:t>dx = 159</w:t>
            </w:r>
          </w:p>
        </w:tc>
        <w:tc>
          <w:tcPr>
            <w:tcW w:w="2146" w:type="dxa"/>
            <w:vAlign w:val="center"/>
          </w:tcPr>
          <w:p w:rsidR="00571A8B" w:rsidRPr="00BD78D0" w:rsidRDefault="00571A8B" w:rsidP="00571A8B">
            <w:pPr>
              <w:spacing w:after="100" w:line="240" w:lineRule="auto"/>
              <w:jc w:val="center"/>
              <w:rPr>
                <w:rFonts w:ascii="Times New Roman" w:hAnsi="Times New Roman"/>
                <w:b/>
                <w:sz w:val="24"/>
                <w:szCs w:val="24"/>
              </w:rPr>
            </w:pPr>
            <w:r w:rsidRPr="00883B97">
              <w:rPr>
                <w:rFonts w:ascii="Times New Roman" w:hAnsi="Times New Roman"/>
                <w:b/>
                <w:sz w:val="24"/>
                <w:szCs w:val="24"/>
              </w:rPr>
              <w:t>∑</w:t>
            </w:r>
            <w:r>
              <w:rPr>
                <w:rFonts w:ascii="Times New Roman" w:hAnsi="Times New Roman"/>
                <w:b/>
                <w:sz w:val="24"/>
                <w:szCs w:val="24"/>
              </w:rPr>
              <w:t>(dx)</w:t>
            </w:r>
            <w:r>
              <w:rPr>
                <w:rFonts w:ascii="Times New Roman" w:hAnsi="Times New Roman"/>
                <w:b/>
                <w:sz w:val="24"/>
                <w:szCs w:val="24"/>
                <w:vertAlign w:val="superscript"/>
              </w:rPr>
              <w:t>2</w:t>
            </w:r>
            <w:r>
              <w:rPr>
                <w:rFonts w:ascii="Times New Roman" w:hAnsi="Times New Roman"/>
                <w:b/>
                <w:sz w:val="24"/>
                <w:szCs w:val="24"/>
              </w:rPr>
              <w:t xml:space="preserve"> = 945</w:t>
            </w:r>
          </w:p>
        </w:tc>
      </w:tr>
    </w:tbl>
    <w:p w:rsidR="00571A8B" w:rsidRPr="00E05C63" w:rsidRDefault="00571A8B" w:rsidP="00571A8B">
      <w:pPr>
        <w:spacing w:after="0" w:line="360" w:lineRule="auto"/>
        <w:rPr>
          <w:rFonts w:ascii="Times New Roman" w:hAnsi="Times New Roman"/>
          <w:b/>
          <w:sz w:val="24"/>
          <w:szCs w:val="24"/>
          <w:lang w:val="en-US"/>
        </w:rPr>
      </w:pPr>
    </w:p>
    <w:p w:rsidR="00571A8B" w:rsidRPr="008A0150" w:rsidRDefault="00571A8B" w:rsidP="00571A8B">
      <w:pPr>
        <w:spacing w:after="0" w:line="360" w:lineRule="auto"/>
        <w:jc w:val="center"/>
        <w:rPr>
          <w:rFonts w:ascii="Times New Roman" w:hAnsi="Times New Roman"/>
          <w:b/>
          <w:sz w:val="24"/>
          <w:szCs w:val="24"/>
        </w:rPr>
      </w:pPr>
      <w:r w:rsidRPr="008A0150">
        <w:rPr>
          <w:rFonts w:ascii="Times New Roman" w:hAnsi="Times New Roman"/>
          <w:b/>
          <w:sz w:val="24"/>
          <w:szCs w:val="24"/>
        </w:rPr>
        <w:lastRenderedPageBreak/>
        <w:t>Table 4</w:t>
      </w:r>
      <w:r>
        <w:rPr>
          <w:rFonts w:ascii="Times New Roman" w:hAnsi="Times New Roman"/>
          <w:b/>
          <w:sz w:val="24"/>
          <w:szCs w:val="24"/>
        </w:rPr>
        <w:t>.4</w:t>
      </w:r>
    </w:p>
    <w:p w:rsidR="00571A8B" w:rsidRPr="008A0150" w:rsidRDefault="00571A8B" w:rsidP="00571A8B">
      <w:pPr>
        <w:spacing w:after="0" w:line="360" w:lineRule="auto"/>
        <w:jc w:val="center"/>
        <w:rPr>
          <w:rFonts w:ascii="Times New Roman" w:hAnsi="Times New Roman"/>
          <w:b/>
          <w:sz w:val="24"/>
          <w:szCs w:val="24"/>
        </w:rPr>
      </w:pPr>
      <w:r w:rsidRPr="008A0150">
        <w:rPr>
          <w:rFonts w:ascii="Times New Roman" w:hAnsi="Times New Roman"/>
          <w:b/>
          <w:sz w:val="24"/>
          <w:szCs w:val="24"/>
        </w:rPr>
        <w:t xml:space="preserve">Deviation and Square Deviation Tabulation of </w:t>
      </w:r>
      <w:r>
        <w:rPr>
          <w:rFonts w:ascii="Times New Roman" w:hAnsi="Times New Roman"/>
          <w:b/>
          <w:sz w:val="24"/>
          <w:szCs w:val="24"/>
        </w:rPr>
        <w:t xml:space="preserve">the </w:t>
      </w:r>
      <w:r w:rsidRPr="008A0150">
        <w:rPr>
          <w:rFonts w:ascii="Times New Roman" w:hAnsi="Times New Roman"/>
          <w:b/>
          <w:sz w:val="24"/>
          <w:szCs w:val="24"/>
        </w:rPr>
        <w:t>Control Group</w:t>
      </w:r>
    </w:p>
    <w:tbl>
      <w:tblPr>
        <w:tblW w:w="8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559"/>
        <w:gridCol w:w="1559"/>
        <w:gridCol w:w="1985"/>
        <w:gridCol w:w="2236"/>
      </w:tblGrid>
      <w:tr w:rsidR="00571A8B" w:rsidRPr="008A0150" w:rsidTr="001546A9">
        <w:trPr>
          <w:trHeight w:val="1011"/>
        </w:trPr>
        <w:tc>
          <w:tcPr>
            <w:tcW w:w="959"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Subject</w:t>
            </w:r>
          </w:p>
        </w:tc>
        <w:tc>
          <w:tcPr>
            <w:tcW w:w="1559"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Pre-test (</w:t>
            </w:r>
            <w:r>
              <w:rPr>
                <w:rFonts w:ascii="Times New Roman" w:hAnsi="Times New Roman"/>
                <w:sz w:val="24"/>
                <w:szCs w:val="24"/>
              </w:rPr>
              <w:t>Y</w:t>
            </w:r>
            <w:r w:rsidRPr="008A0150">
              <w:rPr>
                <w:rFonts w:ascii="Times New Roman" w:hAnsi="Times New Roman"/>
                <w:sz w:val="24"/>
                <w:szCs w:val="24"/>
                <w:vertAlign w:val="subscript"/>
              </w:rPr>
              <w:t>1</w:t>
            </w:r>
            <w:r w:rsidRPr="008A0150">
              <w:rPr>
                <w:rFonts w:ascii="Times New Roman" w:hAnsi="Times New Roman"/>
                <w:sz w:val="24"/>
                <w:szCs w:val="24"/>
              </w:rPr>
              <w:t>)</w:t>
            </w:r>
          </w:p>
        </w:tc>
        <w:tc>
          <w:tcPr>
            <w:tcW w:w="1559"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Post-test (</w:t>
            </w:r>
            <w:r>
              <w:rPr>
                <w:rFonts w:ascii="Times New Roman" w:hAnsi="Times New Roman"/>
                <w:sz w:val="24"/>
                <w:szCs w:val="24"/>
              </w:rPr>
              <w:t>Y</w:t>
            </w:r>
            <w:r w:rsidRPr="008A0150">
              <w:rPr>
                <w:rFonts w:ascii="Times New Roman" w:hAnsi="Times New Roman"/>
                <w:sz w:val="24"/>
                <w:szCs w:val="24"/>
                <w:vertAlign w:val="subscript"/>
              </w:rPr>
              <w:t>2</w:t>
            </w:r>
            <w:r w:rsidRPr="008A0150">
              <w:rPr>
                <w:rFonts w:ascii="Times New Roman" w:hAnsi="Times New Roman"/>
                <w:sz w:val="24"/>
                <w:szCs w:val="24"/>
              </w:rPr>
              <w:t>)</w:t>
            </w:r>
          </w:p>
        </w:tc>
        <w:tc>
          <w:tcPr>
            <w:tcW w:w="1985" w:type="dxa"/>
            <w:vAlign w:val="center"/>
          </w:tcPr>
          <w:p w:rsidR="00571A8B" w:rsidRPr="008A0150" w:rsidRDefault="00571A8B" w:rsidP="00571A8B">
            <w:pPr>
              <w:spacing w:after="100" w:line="240" w:lineRule="auto"/>
              <w:jc w:val="center"/>
              <w:rPr>
                <w:rFonts w:ascii="Times New Roman" w:hAnsi="Times New Roman"/>
                <w:sz w:val="24"/>
                <w:szCs w:val="24"/>
              </w:rPr>
            </w:pPr>
            <w:r w:rsidRPr="008A0150">
              <w:rPr>
                <w:rFonts w:ascii="Times New Roman" w:hAnsi="Times New Roman"/>
                <w:sz w:val="24"/>
                <w:szCs w:val="24"/>
              </w:rPr>
              <w:t>Deviation score of pre-test and post-test (d</w:t>
            </w:r>
            <w:r>
              <w:rPr>
                <w:rFonts w:ascii="Times New Roman" w:hAnsi="Times New Roman"/>
                <w:sz w:val="24"/>
                <w:szCs w:val="24"/>
              </w:rPr>
              <w:t>y</w:t>
            </w:r>
            <w:r w:rsidRPr="008A0150">
              <w:rPr>
                <w:rFonts w:ascii="Times New Roman" w:hAnsi="Times New Roman"/>
                <w:sz w:val="24"/>
                <w:szCs w:val="24"/>
              </w:rPr>
              <w:t>)</w:t>
            </w:r>
          </w:p>
        </w:tc>
        <w:tc>
          <w:tcPr>
            <w:tcW w:w="2236" w:type="dxa"/>
            <w:vAlign w:val="center"/>
          </w:tcPr>
          <w:p w:rsidR="00571A8B" w:rsidRPr="004872A4" w:rsidRDefault="00571A8B" w:rsidP="00571A8B">
            <w:pPr>
              <w:spacing w:after="100" w:line="240" w:lineRule="auto"/>
              <w:jc w:val="center"/>
              <w:rPr>
                <w:rFonts w:ascii="Times New Roman" w:hAnsi="Times New Roman"/>
                <w:sz w:val="24"/>
                <w:szCs w:val="24"/>
                <w:vertAlign w:val="superscript"/>
              </w:rPr>
            </w:pPr>
            <w:r w:rsidRPr="008A0150">
              <w:rPr>
                <w:rFonts w:ascii="Times New Roman" w:hAnsi="Times New Roman"/>
                <w:sz w:val="24"/>
                <w:szCs w:val="24"/>
              </w:rPr>
              <w:t>Square of the deviation score (d</w:t>
            </w:r>
            <w:r>
              <w:rPr>
                <w:rFonts w:ascii="Times New Roman" w:hAnsi="Times New Roman"/>
                <w:sz w:val="24"/>
                <w:szCs w:val="24"/>
              </w:rPr>
              <w:t>y</w:t>
            </w:r>
            <w:r w:rsidRPr="008A0150">
              <w:rPr>
                <w:rFonts w:ascii="Times New Roman" w:hAnsi="Times New Roman"/>
                <w:sz w:val="24"/>
                <w:szCs w:val="24"/>
              </w:rPr>
              <w:t>)</w:t>
            </w:r>
            <w:r>
              <w:rPr>
                <w:rFonts w:ascii="Times New Roman" w:hAnsi="Times New Roman"/>
                <w:sz w:val="24"/>
                <w:szCs w:val="24"/>
                <w:vertAlign w:val="superscript"/>
              </w:rPr>
              <w:t>2</w:t>
            </w:r>
          </w:p>
        </w:tc>
      </w:tr>
      <w:tr w:rsidR="00571A8B" w:rsidRPr="004D2AB5" w:rsidTr="001546A9">
        <w:trPr>
          <w:trHeight w:val="16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55"/>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0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3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6</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36</w:t>
            </w:r>
          </w:p>
        </w:tc>
      </w:tr>
      <w:tr w:rsidR="00571A8B" w:rsidRPr="004D2AB5" w:rsidTr="001546A9">
        <w:trPr>
          <w:trHeight w:val="22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7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r>
      <w:tr w:rsidR="00571A8B" w:rsidRPr="004D2AB5" w:rsidTr="001546A9">
        <w:trPr>
          <w:trHeight w:val="25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97"/>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4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r>
      <w:tr w:rsidR="00571A8B" w:rsidRPr="004D2AB5" w:rsidTr="001546A9">
        <w:trPr>
          <w:trHeight w:val="22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3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1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9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4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3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6</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36</w:t>
            </w:r>
          </w:p>
        </w:tc>
      </w:tr>
      <w:tr w:rsidR="00571A8B" w:rsidRPr="004D2AB5" w:rsidTr="001546A9">
        <w:trPr>
          <w:trHeight w:val="165"/>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5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0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8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19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2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6</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36</w:t>
            </w:r>
          </w:p>
        </w:tc>
      </w:tr>
      <w:tr w:rsidR="00571A8B" w:rsidRPr="004D2AB5" w:rsidTr="001546A9">
        <w:trPr>
          <w:trHeight w:val="17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47</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-6</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36</w:t>
            </w:r>
          </w:p>
        </w:tc>
      </w:tr>
      <w:tr w:rsidR="00571A8B" w:rsidRPr="004D2AB5" w:rsidTr="001546A9">
        <w:trPr>
          <w:trHeight w:val="252"/>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1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4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24</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140"/>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25</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r>
      <w:tr w:rsidR="00571A8B" w:rsidRPr="004D2AB5" w:rsidTr="001546A9">
        <w:trPr>
          <w:trHeight w:val="186"/>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71</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63"/>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27</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65</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6</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36</w:t>
            </w:r>
          </w:p>
        </w:tc>
      </w:tr>
      <w:tr w:rsidR="00571A8B" w:rsidRPr="004D2AB5" w:rsidTr="001546A9">
        <w:trPr>
          <w:trHeight w:val="198"/>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28</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56</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8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29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94"/>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30</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53</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50</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4D2AB5" w:rsidTr="001546A9">
        <w:trPr>
          <w:trHeight w:val="2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31</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0</w:t>
            </w:r>
          </w:p>
        </w:tc>
      </w:tr>
      <w:tr w:rsidR="00571A8B" w:rsidRPr="004D2AB5" w:rsidTr="001546A9">
        <w:trPr>
          <w:trHeight w:val="211"/>
        </w:trPr>
        <w:tc>
          <w:tcPr>
            <w:tcW w:w="9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Y</w:t>
            </w:r>
            <w:r w:rsidRPr="00503F11">
              <w:rPr>
                <w:rFonts w:ascii="Times New Roman" w:eastAsia="Times New Roman" w:hAnsi="Times New Roman"/>
                <w:color w:val="000000"/>
                <w:sz w:val="24"/>
                <w:szCs w:val="24"/>
                <w:lang w:eastAsia="id-ID"/>
              </w:rPr>
              <w:t>32</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59</w:t>
            </w:r>
          </w:p>
        </w:tc>
        <w:tc>
          <w:tcPr>
            <w:tcW w:w="1559" w:type="dxa"/>
            <w:vAlign w:val="bottom"/>
          </w:tcPr>
          <w:p w:rsidR="00571A8B" w:rsidRPr="00503F11" w:rsidRDefault="00571A8B" w:rsidP="00571A8B">
            <w:pPr>
              <w:spacing w:after="0" w:line="240" w:lineRule="auto"/>
              <w:jc w:val="center"/>
              <w:rPr>
                <w:rFonts w:ascii="Times New Roman" w:eastAsia="Times New Roman" w:hAnsi="Times New Roman"/>
                <w:color w:val="000000"/>
                <w:sz w:val="24"/>
                <w:szCs w:val="24"/>
                <w:lang w:eastAsia="id-ID"/>
              </w:rPr>
            </w:pPr>
            <w:r w:rsidRPr="00503F11">
              <w:rPr>
                <w:rFonts w:ascii="Times New Roman" w:eastAsia="Times New Roman" w:hAnsi="Times New Roman"/>
                <w:color w:val="000000"/>
                <w:sz w:val="24"/>
                <w:szCs w:val="24"/>
                <w:lang w:eastAsia="id-ID"/>
              </w:rPr>
              <w:t>62</w:t>
            </w:r>
          </w:p>
        </w:tc>
        <w:tc>
          <w:tcPr>
            <w:tcW w:w="1985"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3</w:t>
            </w:r>
          </w:p>
        </w:tc>
        <w:tc>
          <w:tcPr>
            <w:tcW w:w="2236" w:type="dxa"/>
            <w:vAlign w:val="bottom"/>
          </w:tcPr>
          <w:p w:rsidR="00571A8B" w:rsidRPr="008C0060" w:rsidRDefault="00571A8B" w:rsidP="00571A8B">
            <w:pPr>
              <w:spacing w:after="0" w:line="240" w:lineRule="auto"/>
              <w:jc w:val="center"/>
              <w:rPr>
                <w:rFonts w:ascii="Times New Roman" w:eastAsia="Times New Roman" w:hAnsi="Times New Roman"/>
                <w:color w:val="000000"/>
                <w:sz w:val="24"/>
                <w:szCs w:val="24"/>
                <w:lang w:eastAsia="id-ID"/>
              </w:rPr>
            </w:pPr>
            <w:r w:rsidRPr="008C0060">
              <w:rPr>
                <w:rFonts w:ascii="Times New Roman" w:eastAsia="Times New Roman" w:hAnsi="Times New Roman"/>
                <w:color w:val="000000"/>
                <w:sz w:val="24"/>
                <w:szCs w:val="24"/>
                <w:lang w:eastAsia="id-ID"/>
              </w:rPr>
              <w:t>9</w:t>
            </w:r>
          </w:p>
        </w:tc>
      </w:tr>
      <w:tr w:rsidR="00571A8B" w:rsidRPr="003F5191" w:rsidTr="001546A9">
        <w:trPr>
          <w:trHeight w:val="575"/>
        </w:trPr>
        <w:tc>
          <w:tcPr>
            <w:tcW w:w="4077" w:type="dxa"/>
            <w:gridSpan w:val="3"/>
            <w:vAlign w:val="center"/>
          </w:tcPr>
          <w:p w:rsidR="00571A8B" w:rsidRPr="00883B97" w:rsidRDefault="00571A8B" w:rsidP="00571A8B">
            <w:pPr>
              <w:spacing w:after="100" w:line="240" w:lineRule="auto"/>
              <w:jc w:val="center"/>
              <w:rPr>
                <w:rFonts w:ascii="Times New Roman" w:hAnsi="Times New Roman"/>
                <w:b/>
                <w:sz w:val="24"/>
                <w:szCs w:val="24"/>
              </w:rPr>
            </w:pPr>
            <w:r>
              <w:rPr>
                <w:rFonts w:ascii="Times New Roman" w:hAnsi="Times New Roman"/>
                <w:b/>
                <w:sz w:val="24"/>
                <w:szCs w:val="24"/>
              </w:rPr>
              <w:t>Sum</w:t>
            </w:r>
          </w:p>
        </w:tc>
        <w:tc>
          <w:tcPr>
            <w:tcW w:w="1985" w:type="dxa"/>
            <w:vAlign w:val="center"/>
          </w:tcPr>
          <w:p w:rsidR="00571A8B" w:rsidRPr="008A0150" w:rsidRDefault="00571A8B" w:rsidP="00571A8B">
            <w:pPr>
              <w:spacing w:after="100" w:line="240" w:lineRule="auto"/>
              <w:jc w:val="center"/>
              <w:rPr>
                <w:rFonts w:ascii="Times New Roman" w:hAnsi="Times New Roman"/>
                <w:b/>
                <w:sz w:val="24"/>
                <w:szCs w:val="24"/>
              </w:rPr>
            </w:pPr>
            <w:r w:rsidRPr="00883B97">
              <w:rPr>
                <w:rFonts w:ascii="Times New Roman" w:hAnsi="Times New Roman"/>
                <w:b/>
                <w:sz w:val="24"/>
                <w:szCs w:val="24"/>
              </w:rPr>
              <w:t>∑</w:t>
            </w:r>
            <w:r>
              <w:rPr>
                <w:rFonts w:ascii="Times New Roman" w:hAnsi="Times New Roman"/>
                <w:b/>
                <w:sz w:val="24"/>
                <w:szCs w:val="24"/>
              </w:rPr>
              <w:t>dy = 69</w:t>
            </w:r>
          </w:p>
        </w:tc>
        <w:tc>
          <w:tcPr>
            <w:tcW w:w="2236" w:type="dxa"/>
            <w:vAlign w:val="center"/>
          </w:tcPr>
          <w:p w:rsidR="00571A8B" w:rsidRPr="008A0150" w:rsidRDefault="00571A8B" w:rsidP="00571A8B">
            <w:pPr>
              <w:spacing w:after="100" w:line="240" w:lineRule="auto"/>
              <w:jc w:val="center"/>
              <w:rPr>
                <w:rFonts w:ascii="Times New Roman" w:hAnsi="Times New Roman"/>
                <w:b/>
                <w:sz w:val="24"/>
                <w:szCs w:val="24"/>
              </w:rPr>
            </w:pPr>
            <w:r w:rsidRPr="00883B97">
              <w:rPr>
                <w:rFonts w:ascii="Times New Roman" w:hAnsi="Times New Roman"/>
                <w:b/>
                <w:sz w:val="24"/>
                <w:szCs w:val="24"/>
              </w:rPr>
              <w:t>∑</w:t>
            </w:r>
            <w:r>
              <w:rPr>
                <w:rFonts w:ascii="Times New Roman" w:hAnsi="Times New Roman"/>
                <w:b/>
                <w:sz w:val="24"/>
                <w:szCs w:val="24"/>
              </w:rPr>
              <w:t>(dy)</w:t>
            </w:r>
            <w:r>
              <w:rPr>
                <w:rFonts w:ascii="Times New Roman" w:hAnsi="Times New Roman"/>
                <w:b/>
                <w:sz w:val="24"/>
                <w:szCs w:val="24"/>
                <w:vertAlign w:val="superscript"/>
              </w:rPr>
              <w:t>2</w:t>
            </w:r>
            <w:r>
              <w:rPr>
                <w:rFonts w:ascii="Times New Roman" w:hAnsi="Times New Roman"/>
                <w:b/>
                <w:sz w:val="24"/>
                <w:szCs w:val="24"/>
              </w:rPr>
              <w:t xml:space="preserve"> = 387</w:t>
            </w:r>
          </w:p>
        </w:tc>
      </w:tr>
    </w:tbl>
    <w:p w:rsidR="00004FE8" w:rsidRDefault="00004FE8" w:rsidP="00004FE8">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lastRenderedPageBreak/>
        <w:t>Thus, we can compute the mean deviation (M) and the sum of the square mean deviation (∑X</w:t>
      </w:r>
      <w:r>
        <w:rPr>
          <w:rFonts w:ascii="Times New Roman" w:hAnsi="Times New Roman"/>
          <w:sz w:val="24"/>
          <w:szCs w:val="24"/>
          <w:vertAlign w:val="superscript"/>
          <w:lang w:val="en-US"/>
        </w:rPr>
        <w:t>2</w:t>
      </w:r>
      <w:r>
        <w:rPr>
          <w:rFonts w:ascii="Times New Roman" w:hAnsi="Times New Roman"/>
          <w:sz w:val="24"/>
          <w:szCs w:val="24"/>
          <w:lang w:val="en-US"/>
        </w:rPr>
        <w:t xml:space="preserve"> and ∑Y</w:t>
      </w:r>
      <w:r>
        <w:rPr>
          <w:rFonts w:ascii="Times New Roman" w:hAnsi="Times New Roman"/>
          <w:sz w:val="24"/>
          <w:szCs w:val="24"/>
          <w:vertAlign w:val="superscript"/>
          <w:lang w:val="en-US"/>
        </w:rPr>
        <w:t>2</w:t>
      </w:r>
      <w:r>
        <w:rPr>
          <w:rFonts w:ascii="Times New Roman" w:hAnsi="Times New Roman"/>
          <w:sz w:val="24"/>
          <w:szCs w:val="24"/>
          <w:lang w:val="en-US"/>
        </w:rPr>
        <w:t>) of both groups as follow:</w:t>
      </w:r>
    </w:p>
    <w:p w:rsidR="00004FE8" w:rsidRDefault="00004FE8" w:rsidP="00004FE8">
      <w:pPr>
        <w:pStyle w:val="ListParagraph"/>
        <w:numPr>
          <w:ilvl w:val="0"/>
          <w:numId w:val="17"/>
        </w:numPr>
        <w:spacing w:after="0" w:line="480" w:lineRule="auto"/>
        <w:ind w:left="450"/>
        <w:jc w:val="both"/>
        <w:rPr>
          <w:rFonts w:ascii="Times New Roman" w:hAnsi="Times New Roman"/>
          <w:b/>
          <w:sz w:val="24"/>
          <w:szCs w:val="24"/>
          <w:lang w:val="en-US"/>
        </w:rPr>
      </w:pPr>
      <w:r w:rsidRPr="00004FE8">
        <w:rPr>
          <w:rFonts w:ascii="Times New Roman" w:hAnsi="Times New Roman"/>
          <w:b/>
          <w:sz w:val="24"/>
          <w:szCs w:val="24"/>
          <w:lang w:val="en-US"/>
        </w:rPr>
        <w:t>Th</w:t>
      </w:r>
      <w:r>
        <w:rPr>
          <w:rFonts w:ascii="Times New Roman" w:hAnsi="Times New Roman"/>
          <w:b/>
          <w:sz w:val="24"/>
          <w:szCs w:val="24"/>
          <w:lang w:val="en-US"/>
        </w:rPr>
        <w:t>e mean deviation and the sum of square mean deviation of the Experimental group</w:t>
      </w:r>
    </w:p>
    <w:p w:rsidR="00004FE8" w:rsidRPr="00004FE8" w:rsidRDefault="00004FE8" w:rsidP="00004FE8">
      <w:pPr>
        <w:pStyle w:val="ListParagraph"/>
        <w:numPr>
          <w:ilvl w:val="0"/>
          <w:numId w:val="20"/>
        </w:numPr>
        <w:spacing w:after="0" w:line="480" w:lineRule="auto"/>
        <w:ind w:left="900" w:hanging="270"/>
        <w:jc w:val="both"/>
        <w:rPr>
          <w:rFonts w:ascii="Times New Roman" w:hAnsi="Times New Roman"/>
          <w:sz w:val="28"/>
          <w:szCs w:val="28"/>
        </w:rPr>
      </w:pPr>
      <w:r w:rsidRPr="00004FE8">
        <w:rPr>
          <w:rFonts w:ascii="Times New Roman" w:hAnsi="Times New Roman"/>
        </w:rPr>
        <w:t>Mx</w:t>
      </w:r>
      <w:r w:rsidRPr="00004FE8">
        <w:rPr>
          <w:rFonts w:ascii="Times New Roman" w:hAnsi="Times New Roman"/>
          <w:sz w:val="24"/>
          <w:szCs w:val="24"/>
        </w:rPr>
        <w:t xml:space="preserve"> = </w:t>
      </w:r>
      <m:oMath>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m:t>
            </m:r>
            <m:r>
              <m:rPr>
                <m:sty m:val="p"/>
              </m:rPr>
              <w:rPr>
                <w:rFonts w:ascii="Cambria Math" w:hAnsi="Cambria Math"/>
                <w:sz w:val="28"/>
                <w:szCs w:val="28"/>
              </w:rPr>
              <m:t>dx</m:t>
            </m:r>
          </m:num>
          <m:den>
            <m:r>
              <m:rPr>
                <m:sty m:val="p"/>
              </m:rPr>
              <w:rPr>
                <w:rFonts w:ascii="Cambria Math" w:hAnsi="Cambria Math"/>
                <w:sz w:val="28"/>
                <w:szCs w:val="28"/>
              </w:rPr>
              <m:t>Nx</m:t>
            </m:r>
          </m:den>
        </m:f>
        <m:r>
          <m:rPr>
            <m:sty m:val="p"/>
          </m:rPr>
          <w:rPr>
            <w:rFonts w:ascii="Cambria Math" w:hAnsi="Cambria Math"/>
            <w:sz w:val="28"/>
            <w:szCs w:val="28"/>
          </w:rPr>
          <m:t xml:space="preserve"> </m:t>
        </m:r>
      </m:oMath>
    </w:p>
    <w:p w:rsidR="00004FE8" w:rsidRPr="0054330D" w:rsidRDefault="00004FE8" w:rsidP="00004FE8">
      <w:pPr>
        <w:pStyle w:val="ListParagraph"/>
        <w:spacing w:after="0" w:line="480" w:lineRule="auto"/>
        <w:ind w:left="851"/>
        <w:jc w:val="both"/>
        <w:rPr>
          <w:rFonts w:ascii="Times New Roman" w:hAnsi="Times New Roman"/>
        </w:rPr>
      </w:pPr>
      <m:oMathPara>
        <m:oMathParaPr>
          <m:jc m:val="left"/>
        </m:oMathParaPr>
        <m:oMath>
          <m:r>
            <m:rPr>
              <m:sty m:val="p"/>
            </m:rPr>
            <w:rPr>
              <w:rFonts w:ascii="Cambria Math" w:hAnsi="Cambria Math"/>
            </w:rPr>
            <m:t>Mx</m:t>
          </m:r>
          <m:r>
            <m:rPr>
              <m:aln/>
            </m:rPr>
            <w:rPr>
              <w:rFonts w:ascii="Cambria Math" w:hAnsi="Cambria Math"/>
            </w:rPr>
            <m:t>=</m:t>
          </m:r>
          <m:f>
            <m:fPr>
              <m:ctrlPr>
                <w:rPr>
                  <w:rFonts w:ascii="Cambria Math" w:hAnsi="Cambria Math"/>
                </w:rPr>
              </m:ctrlPr>
            </m:fPr>
            <m:num>
              <m:r>
                <w:rPr>
                  <w:rFonts w:ascii="Cambria Math" w:hAnsi="Cambria Math"/>
                </w:rPr>
                <m:t>159</m:t>
              </m:r>
            </m:num>
            <m:den>
              <m:r>
                <m:rPr>
                  <m:sty m:val="p"/>
                </m:rPr>
                <w:rPr>
                  <w:rFonts w:ascii="Cambria Math" w:hAnsi="Cambria Math"/>
                </w:rPr>
                <m:t>32</m:t>
              </m:r>
            </m:den>
          </m:f>
          <m:r>
            <m:rPr>
              <m:sty m:val="p"/>
            </m:rPr>
            <w:rPr>
              <w:rFonts w:ascii="Cambria Math" w:hAnsi="Cambria Math"/>
            </w:rPr>
            <m:t xml:space="preserve"> </m:t>
          </m:r>
        </m:oMath>
      </m:oMathPara>
    </w:p>
    <w:p w:rsidR="00004FE8" w:rsidRPr="0054330D" w:rsidRDefault="00004FE8" w:rsidP="00004FE8">
      <w:pPr>
        <w:pStyle w:val="ListParagraph"/>
        <w:spacing w:after="0" w:line="480" w:lineRule="auto"/>
        <w:ind w:left="851"/>
        <w:jc w:val="both"/>
        <w:rPr>
          <w:rFonts w:ascii="Times New Roman" w:hAnsi="Times New Roman"/>
        </w:rPr>
      </w:pPr>
      <m:oMathPara>
        <m:oMathParaPr>
          <m:jc m:val="left"/>
        </m:oMathParaPr>
        <m:oMath>
          <m:r>
            <m:rPr>
              <m:sty m:val="p"/>
            </m:rPr>
            <w:rPr>
              <w:rFonts w:ascii="Cambria Math" w:hAnsi="Cambria Math"/>
            </w:rPr>
            <m:t>Mx</m:t>
          </m:r>
          <m:r>
            <m:rPr>
              <m:aln/>
            </m:rPr>
            <w:rPr>
              <w:rFonts w:ascii="Cambria Math" w:hAnsi="Cambria Math"/>
            </w:rPr>
            <m:t>=</m:t>
          </m:r>
          <m:r>
            <m:rPr>
              <m:sty m:val="p"/>
            </m:rPr>
            <w:rPr>
              <w:rFonts w:ascii="Cambria Math" w:hAnsi="Cambria Math"/>
            </w:rPr>
            <m:t xml:space="preserve">4.5 </m:t>
          </m:r>
        </m:oMath>
      </m:oMathPara>
    </w:p>
    <w:p w:rsidR="00004FE8" w:rsidRPr="00F234B2" w:rsidRDefault="00004FE8" w:rsidP="00004FE8">
      <w:pPr>
        <w:spacing w:after="0" w:line="480" w:lineRule="auto"/>
        <w:jc w:val="both"/>
        <w:rPr>
          <w:rFonts w:ascii="Times New Roman" w:hAnsi="Times New Roman"/>
          <w:b/>
          <w:sz w:val="24"/>
          <w:szCs w:val="24"/>
          <w:lang w:val="en-US"/>
        </w:rPr>
      </w:pPr>
    </w:p>
    <w:p w:rsidR="00004FE8" w:rsidRPr="00004FE8" w:rsidRDefault="00004FE8" w:rsidP="00004FE8">
      <w:pPr>
        <w:pStyle w:val="ListParagraph"/>
        <w:numPr>
          <w:ilvl w:val="0"/>
          <w:numId w:val="20"/>
        </w:numPr>
        <w:spacing w:after="0" w:line="480" w:lineRule="auto"/>
        <w:ind w:left="900" w:hanging="270"/>
        <w:jc w:val="both"/>
        <w:rPr>
          <w:rFonts w:ascii="Times New Roman" w:hAnsi="Times New Roman"/>
          <w:b/>
          <w:sz w:val="24"/>
          <w:szCs w:val="24"/>
        </w:rPr>
      </w:pPr>
      <w:r w:rsidRPr="00004FE8">
        <w:rPr>
          <w:rFonts w:ascii="Times New Roman" w:hAnsi="Times New Roman"/>
          <w:b/>
        </w:rPr>
        <w:t>∑</w:t>
      </w:r>
      <w:r w:rsidRPr="00004FE8">
        <w:rPr>
          <w:rFonts w:ascii="Times New Roman" w:hAnsi="Times New Roman"/>
        </w:rPr>
        <w:t>X</w:t>
      </w:r>
      <w:r w:rsidRPr="00004FE8">
        <w:rPr>
          <w:rFonts w:ascii="Times New Roman" w:hAnsi="Times New Roman"/>
          <w:vertAlign w:val="superscript"/>
        </w:rPr>
        <w:t xml:space="preserve">2   </w:t>
      </w:r>
      <w:r w:rsidRPr="00004FE8">
        <w:rPr>
          <w:rFonts w:ascii="Times New Roman" w:hAnsi="Times New Roman"/>
        </w:rPr>
        <w:t>= ∑(dx)</w:t>
      </w:r>
      <w:r w:rsidRPr="00004FE8">
        <w:rPr>
          <w:rFonts w:ascii="Times New Roman" w:hAnsi="Times New Roman"/>
          <w:vertAlign w:val="superscript"/>
        </w:rPr>
        <w:t>2</w:t>
      </w:r>
      <w:r w:rsidRPr="00004FE8">
        <w:rPr>
          <w:rFonts w:ascii="Times New Roman" w:hAnsi="Times New Roman"/>
        </w:rPr>
        <w:t xml:space="preserve"> </w:t>
      </w:r>
      <w:r w:rsidRPr="00004FE8">
        <w:rPr>
          <w:rFonts w:ascii="Times New Roman" w:hAnsi="Times New Roman"/>
          <w:sz w:val="28"/>
          <w:szCs w:val="28"/>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r>
              <m:rPr>
                <m:sty m:val="p"/>
              </m:rPr>
              <w:rPr>
                <w:rFonts w:ascii="Cambria Math" w:hAnsi="Cambria Math"/>
                <w:sz w:val="28"/>
                <w:szCs w:val="28"/>
              </w:rPr>
              <m:t>dx</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num>
          <m:den>
            <m:r>
              <m:rPr>
                <m:sty m:val="p"/>
              </m:rPr>
              <w:rPr>
                <w:rFonts w:ascii="Cambria Math" w:hAnsi="Cambria Math"/>
                <w:sz w:val="28"/>
                <w:szCs w:val="28"/>
              </w:rPr>
              <m:t>Nx</m:t>
            </m:r>
          </m:den>
        </m:f>
      </m:oMath>
    </w:p>
    <w:p w:rsidR="00004FE8" w:rsidRPr="0054330D" w:rsidRDefault="00004FE8" w:rsidP="00004FE8">
      <w:pPr>
        <w:pStyle w:val="ListParagraph"/>
        <w:spacing w:after="0" w:line="480" w:lineRule="auto"/>
        <w:ind w:left="900"/>
        <w:jc w:val="both"/>
        <w:rPr>
          <w:rFonts w:ascii="Times New Roman" w:hAnsi="Times New Roman"/>
          <w:b/>
          <w:sz w:val="32"/>
          <w:szCs w:val="32"/>
        </w:rPr>
      </w:pPr>
      <w:r w:rsidRPr="0054330D">
        <w:rPr>
          <w:rFonts w:ascii="Times New Roman" w:hAnsi="Times New Roman"/>
          <w:b/>
        </w:rPr>
        <w:t>∑</w:t>
      </w:r>
      <w:r w:rsidRPr="0054330D">
        <w:rPr>
          <w:rFonts w:ascii="Times New Roman" w:hAnsi="Times New Roman"/>
        </w:rPr>
        <w:t>X</w:t>
      </w:r>
      <w:r w:rsidRPr="0054330D">
        <w:rPr>
          <w:rFonts w:ascii="Times New Roman" w:hAnsi="Times New Roman"/>
          <w:vertAlign w:val="superscript"/>
        </w:rPr>
        <w:t xml:space="preserve">2 </w:t>
      </w:r>
      <w:r>
        <w:rPr>
          <w:rFonts w:ascii="Times New Roman" w:hAnsi="Times New Roman"/>
          <w:vertAlign w:val="superscript"/>
        </w:rPr>
        <w:t xml:space="preserve">   </w:t>
      </w:r>
      <w:r w:rsidRPr="0054330D">
        <w:rPr>
          <w:rFonts w:ascii="Times New Roman" w:hAnsi="Times New Roman"/>
        </w:rPr>
        <w:t xml:space="preserve">= </w:t>
      </w:r>
      <w:r>
        <w:rPr>
          <w:rFonts w:ascii="Times New Roman" w:hAnsi="Times New Roman"/>
        </w:rPr>
        <w:t>945</w:t>
      </w:r>
      <w:r>
        <w:rPr>
          <w:rFonts w:ascii="Times New Roman" w:hAnsi="Times New Roman"/>
          <w:sz w:val="24"/>
          <w:szCs w:val="24"/>
        </w:rPr>
        <w:t xml:space="preserve">  </w:t>
      </w:r>
      <m:oMath>
        <m:r>
          <w:rPr>
            <w:rFonts w:ascii="Cambria Math" w:hAnsi="Cambria Math"/>
            <w:sz w:val="24"/>
            <w:szCs w:val="24"/>
          </w:rPr>
          <m:t>-</m:t>
        </m:r>
        <m:f>
          <m:fPr>
            <m:ctrlPr>
              <w:rPr>
                <w:rFonts w:ascii="Cambria Math" w:hAnsi="Cambria Math"/>
                <w:sz w:val="28"/>
                <w:szCs w:val="28"/>
              </w:rPr>
            </m:ctrlPr>
          </m:fPr>
          <m:num>
            <m:r>
              <w:rPr>
                <w:rFonts w:ascii="Cambria Math" w:hAnsi="Cambria Math"/>
                <w:sz w:val="28"/>
                <w:szCs w:val="28"/>
              </w:rPr>
              <m:t>(159</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num>
          <m:den>
            <m:r>
              <m:rPr>
                <m:sty m:val="p"/>
              </m:rPr>
              <w:rPr>
                <w:rFonts w:ascii="Cambria Math" w:hAnsi="Cambria Math"/>
                <w:sz w:val="28"/>
                <w:szCs w:val="28"/>
              </w:rPr>
              <m:t>32</m:t>
            </m:r>
          </m:den>
        </m:f>
      </m:oMath>
    </w:p>
    <w:p w:rsidR="00004FE8" w:rsidRPr="00316B08" w:rsidRDefault="00004FE8" w:rsidP="00004FE8">
      <w:pPr>
        <w:pStyle w:val="ListParagraph"/>
        <w:spacing w:after="0" w:line="480" w:lineRule="auto"/>
        <w:ind w:left="900" w:hanging="834"/>
        <w:jc w:val="both"/>
        <w:rPr>
          <w:rFonts w:ascii="Times New Roman" w:hAnsi="Times New Roman"/>
          <w:sz w:val="24"/>
          <w:szCs w:val="24"/>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w:rPr>
              <w:rFonts w:ascii="Cambria Math" w:hAnsi="Cambria Math"/>
            </w:rPr>
            <m:t xml:space="preserve"> =945-</m:t>
          </m:r>
          <m:f>
            <m:fPr>
              <m:ctrlPr>
                <w:rPr>
                  <w:rFonts w:ascii="Cambria Math" w:hAnsi="Cambria Math"/>
                </w:rPr>
              </m:ctrlPr>
            </m:fPr>
            <m:num>
              <m:r>
                <w:rPr>
                  <w:rFonts w:ascii="Cambria Math" w:hAnsi="Cambria Math"/>
                </w:rPr>
                <m:t>25281</m:t>
              </m:r>
            </m:num>
            <m:den>
              <m:r>
                <m:rPr>
                  <m:sty m:val="p"/>
                </m:rPr>
                <w:rPr>
                  <w:rFonts w:ascii="Cambria Math" w:hAnsi="Cambria Math"/>
                </w:rPr>
                <m:t>32</m:t>
              </m:r>
            </m:den>
          </m:f>
          <m:r>
            <m:rPr>
              <m:sty m:val="p"/>
            </m:rPr>
            <w:rPr>
              <w:rFonts w:ascii="Cambria Math" w:hAnsi="Cambria Math"/>
            </w:rPr>
            <m:t xml:space="preserve">  </m:t>
          </m:r>
        </m:oMath>
      </m:oMathPara>
    </w:p>
    <w:p w:rsidR="00004FE8" w:rsidRPr="0054330D" w:rsidRDefault="00004FE8" w:rsidP="00004FE8">
      <w:pPr>
        <w:pStyle w:val="ListParagraph"/>
        <w:spacing w:after="0" w:line="480" w:lineRule="auto"/>
        <w:ind w:left="900" w:hanging="834"/>
        <w:jc w:val="both"/>
        <w:rPr>
          <w:rFonts w:ascii="Times New Roman" w:hAnsi="Times New Roman"/>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 xml:space="preserve">2 </m:t>
              </m:r>
            </m:sup>
          </m:sSup>
          <m:r>
            <m:rPr>
              <m:aln/>
            </m:rPr>
            <w:rPr>
              <w:rFonts w:ascii="Cambria Math" w:hAnsi="Cambria Math"/>
            </w:rPr>
            <m:t>=945-</m:t>
          </m:r>
          <m:r>
            <m:rPr>
              <m:sty m:val="p"/>
            </m:rPr>
            <w:rPr>
              <w:rFonts w:ascii="Cambria Math" w:hAnsi="Cambria Math"/>
            </w:rPr>
            <m:t xml:space="preserve">790 </m:t>
          </m:r>
        </m:oMath>
      </m:oMathPara>
    </w:p>
    <w:p w:rsidR="00004FE8" w:rsidRDefault="00004FE8" w:rsidP="00004FE8">
      <w:pPr>
        <w:pStyle w:val="ListParagraph"/>
        <w:spacing w:after="0" w:line="480" w:lineRule="auto"/>
        <w:ind w:left="900" w:hanging="834"/>
        <w:jc w:val="both"/>
        <w:rPr>
          <w:rFonts w:ascii="Times New Roman" w:hAnsi="Times New Roman"/>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w:rPr>
              <w:rFonts w:ascii="Cambria Math" w:hAnsi="Cambria Math"/>
            </w:rPr>
            <m:t xml:space="preserve"> </m:t>
          </m:r>
          <m:r>
            <m:rPr>
              <m:aln/>
            </m:rPr>
            <w:rPr>
              <w:rFonts w:ascii="Cambria Math" w:hAnsi="Cambria Math"/>
            </w:rPr>
            <m:t>=155</m:t>
          </m:r>
        </m:oMath>
      </m:oMathPara>
    </w:p>
    <w:p w:rsidR="00004FE8" w:rsidRDefault="00004FE8" w:rsidP="00004FE8">
      <w:pPr>
        <w:pStyle w:val="ListParagraph"/>
        <w:spacing w:after="0" w:line="480" w:lineRule="auto"/>
        <w:ind w:left="450"/>
        <w:jc w:val="both"/>
        <w:rPr>
          <w:rFonts w:ascii="Times New Roman" w:hAnsi="Times New Roman"/>
          <w:b/>
          <w:sz w:val="24"/>
          <w:szCs w:val="24"/>
          <w:lang w:val="en-US"/>
        </w:rPr>
      </w:pPr>
    </w:p>
    <w:p w:rsidR="00004FE8" w:rsidRDefault="00004FE8" w:rsidP="00004FE8">
      <w:pPr>
        <w:pStyle w:val="ListParagraph"/>
        <w:numPr>
          <w:ilvl w:val="0"/>
          <w:numId w:val="17"/>
        </w:numPr>
        <w:spacing w:after="0" w:line="480" w:lineRule="auto"/>
        <w:ind w:left="450"/>
        <w:jc w:val="both"/>
        <w:rPr>
          <w:rFonts w:ascii="Times New Roman" w:hAnsi="Times New Roman"/>
          <w:b/>
          <w:sz w:val="24"/>
          <w:szCs w:val="24"/>
          <w:lang w:val="en-US"/>
        </w:rPr>
      </w:pPr>
      <w:r w:rsidRPr="00004FE8">
        <w:rPr>
          <w:rFonts w:ascii="Times New Roman" w:hAnsi="Times New Roman"/>
          <w:b/>
          <w:sz w:val="24"/>
          <w:szCs w:val="24"/>
          <w:lang w:val="en-US"/>
        </w:rPr>
        <w:t>Th</w:t>
      </w:r>
      <w:r>
        <w:rPr>
          <w:rFonts w:ascii="Times New Roman" w:hAnsi="Times New Roman"/>
          <w:b/>
          <w:sz w:val="24"/>
          <w:szCs w:val="24"/>
          <w:lang w:val="en-US"/>
        </w:rPr>
        <w:t>e mean deviation and the sum of square mean deviation of the Control group</w:t>
      </w:r>
    </w:p>
    <w:p w:rsidR="00004FE8" w:rsidRPr="00004FE8" w:rsidRDefault="00004FE8" w:rsidP="00004FE8">
      <w:pPr>
        <w:pStyle w:val="ListParagraph"/>
        <w:numPr>
          <w:ilvl w:val="0"/>
          <w:numId w:val="20"/>
        </w:numPr>
        <w:spacing w:after="0" w:line="480" w:lineRule="auto"/>
        <w:ind w:left="900" w:hanging="270"/>
        <w:jc w:val="both"/>
        <w:rPr>
          <w:rFonts w:ascii="Times New Roman" w:hAnsi="Times New Roman"/>
          <w:sz w:val="28"/>
          <w:szCs w:val="28"/>
        </w:rPr>
      </w:pPr>
      <w:r w:rsidRPr="00004FE8">
        <w:rPr>
          <w:rFonts w:ascii="Times New Roman" w:hAnsi="Times New Roman"/>
        </w:rPr>
        <w:t>My</w:t>
      </w:r>
      <w:r w:rsidRPr="00004FE8">
        <w:rPr>
          <w:rFonts w:ascii="Times New Roman" w:hAnsi="Times New Roman"/>
          <w:sz w:val="24"/>
          <w:szCs w:val="24"/>
        </w:rPr>
        <w:t xml:space="preserve"> = </w:t>
      </w:r>
      <m:oMath>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m:t>
            </m:r>
            <m:r>
              <m:rPr>
                <m:sty m:val="p"/>
              </m:rPr>
              <w:rPr>
                <w:rFonts w:ascii="Cambria Math" w:hAnsi="Cambria Math"/>
                <w:sz w:val="28"/>
                <w:szCs w:val="28"/>
              </w:rPr>
              <m:t>dy</m:t>
            </m:r>
          </m:num>
          <m:den>
            <m:r>
              <m:rPr>
                <m:sty m:val="p"/>
              </m:rPr>
              <w:rPr>
                <w:rFonts w:ascii="Cambria Math" w:hAnsi="Cambria Math"/>
                <w:sz w:val="28"/>
                <w:szCs w:val="28"/>
              </w:rPr>
              <m:t>Ny</m:t>
            </m:r>
          </m:den>
        </m:f>
        <m:r>
          <m:rPr>
            <m:sty m:val="p"/>
          </m:rPr>
          <w:rPr>
            <w:rFonts w:ascii="Cambria Math" w:hAnsi="Cambria Math"/>
            <w:sz w:val="28"/>
            <w:szCs w:val="28"/>
          </w:rPr>
          <m:t xml:space="preserve"> </m:t>
        </m:r>
      </m:oMath>
    </w:p>
    <w:p w:rsidR="00004FE8" w:rsidRPr="009A0131" w:rsidRDefault="00004FE8" w:rsidP="00004FE8">
      <w:pPr>
        <w:pStyle w:val="ListParagraph"/>
        <w:spacing w:after="0" w:line="480" w:lineRule="auto"/>
        <w:ind w:left="900" w:hanging="360"/>
        <w:jc w:val="both"/>
        <w:rPr>
          <w:rFonts w:ascii="Times New Roman" w:hAnsi="Times New Roman"/>
          <w:lang w:val="en-US"/>
        </w:rPr>
      </w:pPr>
      <m:oMathPara>
        <m:oMathParaPr>
          <m:jc m:val="left"/>
        </m:oMathParaPr>
        <m:oMath>
          <m:r>
            <m:rPr>
              <m:sty m:val="p"/>
            </m:rPr>
            <w:rPr>
              <w:rFonts w:ascii="Cambria Math" w:hAnsi="Cambria Math"/>
            </w:rPr>
            <m:t>My</m:t>
          </m:r>
          <m:r>
            <m:rPr>
              <m:aln/>
            </m:rPr>
            <w:rPr>
              <w:rFonts w:ascii="Cambria Math" w:hAnsi="Cambria Math"/>
            </w:rPr>
            <m:t>=</m:t>
          </m:r>
          <m:f>
            <m:fPr>
              <m:ctrlPr>
                <w:rPr>
                  <w:rFonts w:ascii="Cambria Math" w:hAnsi="Cambria Math"/>
                </w:rPr>
              </m:ctrlPr>
            </m:fPr>
            <m:num>
              <m:r>
                <w:rPr>
                  <w:rFonts w:ascii="Cambria Math" w:hAnsi="Cambria Math"/>
                </w:rPr>
                <m:t>69</m:t>
              </m:r>
            </m:num>
            <m:den>
              <m:r>
                <m:rPr>
                  <m:sty m:val="p"/>
                </m:rPr>
                <w:rPr>
                  <w:rFonts w:ascii="Cambria Math" w:hAnsi="Cambria Math"/>
                </w:rPr>
                <m:t>32</m:t>
              </m:r>
            </m:den>
          </m:f>
          <m:r>
            <m:rPr>
              <m:sty m:val="p"/>
            </m:rPr>
            <w:rPr>
              <w:rFonts w:ascii="Cambria Math" w:hAnsi="Cambria Math"/>
            </w:rPr>
            <m:t xml:space="preserve"> </m:t>
          </m:r>
        </m:oMath>
      </m:oMathPara>
    </w:p>
    <w:p w:rsidR="00004FE8" w:rsidRDefault="00004FE8" w:rsidP="00004FE8">
      <w:pPr>
        <w:pStyle w:val="ListParagraph"/>
        <w:spacing w:after="0" w:line="480" w:lineRule="auto"/>
        <w:ind w:left="900" w:hanging="360"/>
        <w:jc w:val="both"/>
        <w:rPr>
          <w:rFonts w:ascii="Times New Roman" w:hAnsi="Times New Roman"/>
          <w:lang w:val="en-US"/>
        </w:rPr>
      </w:pPr>
      <m:oMathPara>
        <m:oMathParaPr>
          <m:jc m:val="left"/>
        </m:oMathParaPr>
        <m:oMath>
          <m:r>
            <m:rPr>
              <m:sty m:val="p"/>
            </m:rPr>
            <w:rPr>
              <w:rFonts w:ascii="Cambria Math" w:hAnsi="Cambria Math"/>
            </w:rPr>
            <m:t>My</m:t>
          </m:r>
          <m:r>
            <m:rPr>
              <m:aln/>
            </m:rPr>
            <w:rPr>
              <w:rFonts w:ascii="Cambria Math" w:hAnsi="Cambria Math"/>
            </w:rPr>
            <m:t>=</m:t>
          </m:r>
          <m:r>
            <m:rPr>
              <m:sty m:val="p"/>
            </m:rPr>
            <w:rPr>
              <w:rFonts w:ascii="Cambria Math" w:hAnsi="Cambria Math"/>
            </w:rPr>
            <m:t>2.1</m:t>
          </m:r>
        </m:oMath>
      </m:oMathPara>
    </w:p>
    <w:p w:rsidR="00004FE8" w:rsidRPr="00004FE8" w:rsidRDefault="00004FE8" w:rsidP="00004FE8">
      <w:pPr>
        <w:pStyle w:val="ListParagraph"/>
        <w:numPr>
          <w:ilvl w:val="0"/>
          <w:numId w:val="20"/>
        </w:numPr>
        <w:spacing w:after="0" w:line="480" w:lineRule="auto"/>
        <w:ind w:left="900" w:hanging="270"/>
        <w:jc w:val="both"/>
        <w:rPr>
          <w:rFonts w:ascii="Times New Roman" w:hAnsi="Times New Roman"/>
          <w:b/>
          <w:sz w:val="24"/>
          <w:szCs w:val="24"/>
        </w:rPr>
      </w:pPr>
      <w:r w:rsidRPr="00004FE8">
        <w:rPr>
          <w:rFonts w:ascii="Times New Roman" w:hAnsi="Times New Roman"/>
          <w:b/>
        </w:rPr>
        <w:lastRenderedPageBreak/>
        <w:t>∑</w:t>
      </w:r>
      <w:r w:rsidRPr="00004FE8">
        <w:rPr>
          <w:rFonts w:ascii="Times New Roman" w:hAnsi="Times New Roman"/>
        </w:rPr>
        <w:t>Y</w:t>
      </w:r>
      <w:r w:rsidRPr="00004FE8">
        <w:rPr>
          <w:rFonts w:ascii="Times New Roman" w:hAnsi="Times New Roman"/>
          <w:vertAlign w:val="superscript"/>
        </w:rPr>
        <w:t xml:space="preserve">2     </w:t>
      </w:r>
      <w:r w:rsidRPr="00004FE8">
        <w:rPr>
          <w:rFonts w:ascii="Times New Roman" w:hAnsi="Times New Roman"/>
        </w:rPr>
        <w:t>= ∑(dy)</w:t>
      </w:r>
      <w:r w:rsidRPr="00004FE8">
        <w:rPr>
          <w:rFonts w:ascii="Times New Roman" w:hAnsi="Times New Roman"/>
          <w:vertAlign w:val="superscript"/>
        </w:rPr>
        <w:t>2</w:t>
      </w:r>
      <w:r w:rsidRPr="00004FE8">
        <w:rPr>
          <w:rFonts w:ascii="Times New Roman" w:hAnsi="Times New Roman"/>
          <w:sz w:val="28"/>
          <w:szCs w:val="28"/>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r>
              <m:rPr>
                <m:sty m:val="p"/>
              </m:rPr>
              <w:rPr>
                <w:rFonts w:ascii="Cambria Math" w:hAnsi="Cambria Math"/>
                <w:sz w:val="28"/>
                <w:szCs w:val="28"/>
              </w:rPr>
              <m:t>dy</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num>
          <m:den>
            <m:r>
              <m:rPr>
                <m:sty m:val="p"/>
              </m:rPr>
              <w:rPr>
                <w:rFonts w:ascii="Cambria Math" w:hAnsi="Cambria Math"/>
                <w:sz w:val="28"/>
                <w:szCs w:val="28"/>
              </w:rPr>
              <m:t>Ny</m:t>
            </m:r>
          </m:den>
        </m:f>
      </m:oMath>
    </w:p>
    <w:p w:rsidR="00004FE8" w:rsidRPr="00F46FC7" w:rsidRDefault="00004FE8" w:rsidP="00004FE8">
      <w:pPr>
        <w:pStyle w:val="ListParagraph"/>
        <w:spacing w:after="0" w:line="480" w:lineRule="auto"/>
        <w:ind w:left="900"/>
        <w:jc w:val="both"/>
        <w:rPr>
          <w:rFonts w:ascii="Times New Roman" w:hAnsi="Times New Roman"/>
          <w:b/>
          <w:sz w:val="28"/>
          <w:szCs w:val="28"/>
        </w:rPr>
      </w:pPr>
      <w:r w:rsidRPr="0054330D">
        <w:rPr>
          <w:rFonts w:ascii="Times New Roman" w:hAnsi="Times New Roman"/>
          <w:b/>
        </w:rPr>
        <w:t>∑</w:t>
      </w:r>
      <w:r>
        <w:rPr>
          <w:rFonts w:ascii="Times New Roman" w:hAnsi="Times New Roman"/>
        </w:rPr>
        <w:t>Y</w:t>
      </w:r>
      <w:r w:rsidRPr="0054330D">
        <w:rPr>
          <w:rFonts w:ascii="Times New Roman" w:hAnsi="Times New Roman"/>
          <w:vertAlign w:val="superscript"/>
        </w:rPr>
        <w:t xml:space="preserve">2 </w:t>
      </w:r>
      <w:r>
        <w:rPr>
          <w:rFonts w:ascii="Times New Roman" w:hAnsi="Times New Roman"/>
          <w:vertAlign w:val="superscript"/>
        </w:rPr>
        <w:t xml:space="preserve"> </w:t>
      </w:r>
      <w:r w:rsidRPr="0054330D">
        <w:rPr>
          <w:rFonts w:ascii="Times New Roman" w:hAnsi="Times New Roman"/>
        </w:rPr>
        <w:t xml:space="preserve">= </w:t>
      </w:r>
      <w:r>
        <w:rPr>
          <w:rFonts w:ascii="Times New Roman" w:hAnsi="Times New Roman"/>
        </w:rPr>
        <w:t xml:space="preserve"> </w:t>
      </w:r>
      <w:r>
        <w:rPr>
          <w:rFonts w:ascii="Times New Roman" w:hAnsi="Times New Roman"/>
          <w:szCs w:val="24"/>
        </w:rPr>
        <w:t>387</w:t>
      </w:r>
      <w:r w:rsidRPr="006649A4">
        <w:rPr>
          <w:rFonts w:ascii="Times New Roman" w:hAnsi="Times New Roman"/>
          <w:szCs w:val="24"/>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(69</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num>
          <m:den>
            <m:r>
              <m:rPr>
                <m:sty m:val="p"/>
              </m:rPr>
              <w:rPr>
                <w:rFonts w:ascii="Cambria Math" w:hAnsi="Cambria Math"/>
                <w:sz w:val="28"/>
                <w:szCs w:val="28"/>
              </w:rPr>
              <m:t>32</m:t>
            </m:r>
          </m:den>
        </m:f>
      </m:oMath>
    </w:p>
    <w:p w:rsidR="00004FE8" w:rsidRPr="00D53092" w:rsidRDefault="00004FE8" w:rsidP="00004FE8">
      <w:pPr>
        <w:pStyle w:val="ListParagraph"/>
        <w:spacing w:after="0" w:line="480" w:lineRule="auto"/>
        <w:ind w:left="900"/>
        <w:jc w:val="both"/>
        <w:rPr>
          <w:rFonts w:ascii="Times New Roman" w:hAnsi="Times New Roman"/>
          <w:sz w:val="24"/>
          <w:szCs w:val="24"/>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r>
            <w:rPr>
              <w:rFonts w:ascii="Cambria Math" w:hAnsi="Cambria Math"/>
            </w:rPr>
            <m:t xml:space="preserve"> =387-</m:t>
          </m:r>
          <m:f>
            <m:fPr>
              <m:ctrlPr>
                <w:rPr>
                  <w:rFonts w:ascii="Cambria Math" w:hAnsi="Cambria Math"/>
                </w:rPr>
              </m:ctrlPr>
            </m:fPr>
            <m:num>
              <m:r>
                <w:rPr>
                  <w:rFonts w:ascii="Cambria Math" w:hAnsi="Cambria Math"/>
                </w:rPr>
                <m:t>4761</m:t>
              </m:r>
            </m:num>
            <m:den>
              <m:r>
                <m:rPr>
                  <m:sty m:val="p"/>
                </m:rPr>
                <w:rPr>
                  <w:rFonts w:ascii="Cambria Math" w:hAnsi="Cambria Math"/>
                </w:rPr>
                <m:t>32</m:t>
              </m:r>
            </m:den>
          </m:f>
          <m:r>
            <m:rPr>
              <m:sty m:val="p"/>
            </m:rPr>
            <w:rPr>
              <w:rFonts w:ascii="Cambria Math" w:hAnsi="Cambria Math"/>
            </w:rPr>
            <m:t xml:space="preserve"> </m:t>
          </m:r>
        </m:oMath>
      </m:oMathPara>
    </w:p>
    <w:p w:rsidR="00004FE8" w:rsidRPr="0054330D" w:rsidRDefault="00004FE8" w:rsidP="00004FE8">
      <w:pPr>
        <w:pStyle w:val="ListParagraph"/>
        <w:spacing w:after="0" w:line="480" w:lineRule="auto"/>
        <w:ind w:left="900"/>
        <w:jc w:val="both"/>
        <w:rPr>
          <w:rFonts w:ascii="Times New Roman" w:hAnsi="Times New Roman"/>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 xml:space="preserve">2 </m:t>
              </m:r>
            </m:sup>
          </m:sSup>
          <m:r>
            <m:rPr>
              <m:aln/>
            </m:rPr>
            <w:rPr>
              <w:rFonts w:ascii="Cambria Math" w:hAnsi="Cambria Math"/>
            </w:rPr>
            <m:t>=387-</m:t>
          </m:r>
          <m:r>
            <m:rPr>
              <m:sty m:val="p"/>
            </m:rPr>
            <w:rPr>
              <w:rFonts w:ascii="Cambria Math" w:hAnsi="Cambria Math"/>
            </w:rPr>
            <m:t xml:space="preserve">149 </m:t>
          </m:r>
        </m:oMath>
      </m:oMathPara>
    </w:p>
    <w:p w:rsidR="00004FE8" w:rsidRDefault="00004FE8" w:rsidP="00004FE8">
      <w:pPr>
        <w:pStyle w:val="ListParagraph"/>
        <w:spacing w:after="0" w:line="480" w:lineRule="auto"/>
        <w:ind w:left="900"/>
        <w:jc w:val="both"/>
        <w:rPr>
          <w:rFonts w:ascii="Times New Roman" w:hAnsi="Times New Roman"/>
          <w:lang w:val="en-US"/>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r>
            <w:rPr>
              <w:rFonts w:ascii="Cambria Math" w:hAnsi="Cambria Math"/>
            </w:rPr>
            <m:t xml:space="preserve"> </m:t>
          </m:r>
          <m:r>
            <m:rPr>
              <m:aln/>
            </m:rPr>
            <w:rPr>
              <w:rFonts w:ascii="Cambria Math" w:hAnsi="Cambria Math"/>
            </w:rPr>
            <m:t>=238</m:t>
          </m:r>
        </m:oMath>
      </m:oMathPara>
    </w:p>
    <w:p w:rsidR="00004FE8" w:rsidRPr="00004FE8" w:rsidRDefault="00004FE8" w:rsidP="00004FE8">
      <w:pPr>
        <w:spacing w:after="0" w:line="480" w:lineRule="auto"/>
        <w:jc w:val="both"/>
        <w:rPr>
          <w:rFonts w:ascii="Times New Roman" w:hAnsi="Times New Roman"/>
          <w:b/>
          <w:sz w:val="24"/>
          <w:szCs w:val="24"/>
          <w:lang w:val="en-US"/>
        </w:rPr>
      </w:pPr>
    </w:p>
    <w:p w:rsidR="00C65D47" w:rsidRPr="00004FE8" w:rsidRDefault="00004FE8" w:rsidP="00004FE8">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The result of the computation observably showed that the mean deviation of the experimental group was higher than that of the control group’s. The difference between the mean showed that the independent variable (illustrated short </w:t>
      </w:r>
      <w:r w:rsidR="00C65D47">
        <w:rPr>
          <w:rFonts w:ascii="Times New Roman" w:hAnsi="Times New Roman"/>
          <w:sz w:val="24"/>
          <w:szCs w:val="24"/>
        </w:rPr>
        <w:t xml:space="preserve">story) gave effect to the dependent variable (reading comprehension). However, to see if the two groups were “ significantly different”, a </w:t>
      </w:r>
      <w:r w:rsidR="00C65D47" w:rsidRPr="00DE7B36">
        <w:rPr>
          <w:rFonts w:ascii="Times New Roman" w:hAnsi="Times New Roman"/>
          <w:i/>
          <w:sz w:val="24"/>
          <w:szCs w:val="24"/>
        </w:rPr>
        <w:t>t-test</w:t>
      </w:r>
      <w:r w:rsidR="00C65D47">
        <w:rPr>
          <w:rFonts w:ascii="Times New Roman" w:hAnsi="Times New Roman"/>
          <w:sz w:val="24"/>
          <w:szCs w:val="24"/>
        </w:rPr>
        <w:t xml:space="preserve"> statistical computation was needed. This result further confirmed whether the difference was likely to have occured by chance or because of the manipulation of the independent variable (illustrated short story).</w:t>
      </w:r>
    </w:p>
    <w:p w:rsidR="00C65D47" w:rsidRPr="007224C8" w:rsidRDefault="00C65D47" w:rsidP="00C65D47">
      <w:pPr>
        <w:pStyle w:val="ListParagraph"/>
        <w:spacing w:after="0" w:line="480" w:lineRule="auto"/>
        <w:ind w:left="0" w:firstLine="567"/>
        <w:jc w:val="both"/>
        <w:rPr>
          <w:rFonts w:ascii="Times New Roman" w:hAnsi="Times New Roman"/>
          <w:sz w:val="24"/>
          <w:szCs w:val="24"/>
        </w:rPr>
      </w:pPr>
    </w:p>
    <w:p w:rsidR="00C65D47" w:rsidRDefault="00C65D47" w:rsidP="00C65D47">
      <w:pPr>
        <w:pStyle w:val="ListParagraph"/>
        <w:numPr>
          <w:ilvl w:val="0"/>
          <w:numId w:val="14"/>
        </w:numPr>
        <w:spacing w:after="0" w:line="480" w:lineRule="auto"/>
        <w:ind w:left="426"/>
        <w:contextualSpacing/>
        <w:jc w:val="both"/>
        <w:rPr>
          <w:rFonts w:ascii="Times New Roman" w:hAnsi="Times New Roman"/>
          <w:b/>
          <w:sz w:val="24"/>
          <w:szCs w:val="24"/>
        </w:rPr>
      </w:pPr>
      <w:r w:rsidRPr="00CA2165">
        <w:rPr>
          <w:rFonts w:ascii="Times New Roman" w:hAnsi="Times New Roman"/>
          <w:b/>
          <w:sz w:val="24"/>
          <w:szCs w:val="24"/>
        </w:rPr>
        <w:t>T-test value</w:t>
      </w:r>
    </w:p>
    <w:p w:rsidR="00C65D47" w:rsidRPr="00CB26C0" w:rsidRDefault="00C65D47" w:rsidP="00C65D47">
      <w:pPr>
        <w:pStyle w:val="ListParagraph"/>
        <w:spacing w:after="0" w:line="240" w:lineRule="auto"/>
        <w:ind w:left="425"/>
        <w:jc w:val="both"/>
        <w:rPr>
          <w:rFonts w:ascii="Times New Roman" w:hAnsi="Times New Roman"/>
          <w:b/>
          <w:sz w:val="24"/>
          <w:szCs w:val="24"/>
        </w:rPr>
      </w:pPr>
    </w:p>
    <w:p w:rsidR="00C65D47" w:rsidRDefault="00C65D47" w:rsidP="00C65D47">
      <w:pPr>
        <w:spacing w:after="0" w:line="480" w:lineRule="auto"/>
        <w:ind w:firstLine="567"/>
        <w:jc w:val="both"/>
        <w:rPr>
          <w:rFonts w:ascii="Times New Roman" w:hAnsi="Times New Roman"/>
          <w:sz w:val="24"/>
          <w:szCs w:val="24"/>
        </w:rPr>
      </w:pPr>
      <w:r w:rsidRPr="00857B81">
        <w:rPr>
          <w:rFonts w:ascii="Times New Roman" w:hAnsi="Times New Roman"/>
          <w:sz w:val="24"/>
          <w:szCs w:val="24"/>
        </w:rPr>
        <w:t xml:space="preserve">t </w:t>
      </w:r>
      <w:r w:rsidRPr="00D75BB9">
        <w:rPr>
          <w:rFonts w:ascii="Times New Roman" w:hAnsi="Times New Roman"/>
          <w:b/>
          <w:sz w:val="24"/>
          <w:szCs w:val="24"/>
        </w:rPr>
        <w:t>=</w:t>
      </w:r>
      <w:r>
        <w:rPr>
          <w:rFonts w:ascii="Times New Roman" w:hAnsi="Times New Roman"/>
          <w:sz w:val="24"/>
          <w:szCs w:val="24"/>
        </w:rPr>
        <w:t xml:space="preserve"> </w:t>
      </w:r>
      <w:r w:rsidRPr="00D75BB9">
        <w:rPr>
          <w:b/>
          <w:position w:val="-84"/>
        </w:rPr>
        <w:object w:dxaOrig="3200" w:dyaOrig="1219">
          <v:shape id="_x0000_i1026" type="#_x0000_t75" style="width:159.8pt;height:60.6pt" o:ole="">
            <v:imagedata r:id="rId8" o:title=""/>
          </v:shape>
          <o:OLEObject Type="Embed" ProgID="Equation.3" ShapeID="_x0000_i1026" DrawAspect="Content" ObjectID="_1343599076" r:id="rId10"/>
        </w:object>
      </w:r>
    </w:p>
    <w:p w:rsidR="00C65D47" w:rsidRDefault="00C65D47" w:rsidP="00C65D47">
      <w:pPr>
        <w:spacing w:after="0" w:line="480" w:lineRule="auto"/>
        <w:ind w:firstLine="567"/>
        <w:jc w:val="both"/>
        <w:rPr>
          <w:rFonts w:ascii="Times New Roman" w:hAnsi="Times New Roman"/>
          <w:sz w:val="24"/>
          <w:szCs w:val="24"/>
        </w:rPr>
      </w:pPr>
      <w:r w:rsidRPr="00857B81">
        <w:rPr>
          <w:rFonts w:ascii="Times New Roman" w:hAnsi="Times New Roman"/>
          <w:sz w:val="24"/>
          <w:szCs w:val="24"/>
        </w:rPr>
        <w:lastRenderedPageBreak/>
        <w:t xml:space="preserve">t </w:t>
      </w:r>
      <w:r w:rsidRPr="00D75BB9">
        <w:rPr>
          <w:rFonts w:ascii="Times New Roman" w:hAnsi="Times New Roman"/>
          <w:b/>
          <w:sz w:val="24"/>
          <w:szCs w:val="24"/>
        </w:rPr>
        <w:t>=</w:t>
      </w:r>
      <w:r>
        <w:rPr>
          <w:rFonts w:ascii="Times New Roman" w:hAnsi="Times New Roman"/>
          <w:sz w:val="24"/>
          <w:szCs w:val="24"/>
        </w:rPr>
        <w:t xml:space="preserve"> </w:t>
      </w:r>
      <w:r w:rsidRPr="0017378C">
        <w:rPr>
          <w:b/>
          <w:position w:val="-68"/>
        </w:rPr>
        <w:object w:dxaOrig="2560" w:dyaOrig="1060">
          <v:shape id="_x0000_i1027" type="#_x0000_t75" style="width:127.3pt;height:52.7pt" o:ole="">
            <v:imagedata r:id="rId11" o:title=""/>
          </v:shape>
          <o:OLEObject Type="Embed" ProgID="Equation.3" ShapeID="_x0000_i1027" DrawAspect="Content" ObjectID="_1343599077" r:id="rId12"/>
        </w:object>
      </w:r>
    </w:p>
    <w:p w:rsidR="00C65D47" w:rsidRDefault="00C65D47" w:rsidP="00C65D47">
      <w:pPr>
        <w:spacing w:after="0" w:line="480" w:lineRule="auto"/>
        <w:ind w:firstLine="567"/>
        <w:jc w:val="both"/>
        <w:rPr>
          <w:rFonts w:ascii="Times New Roman" w:hAnsi="Times New Roman"/>
          <w:sz w:val="24"/>
          <w:szCs w:val="24"/>
        </w:rPr>
      </w:pPr>
      <w:r w:rsidRPr="00857B81">
        <w:rPr>
          <w:rFonts w:ascii="Times New Roman" w:hAnsi="Times New Roman"/>
          <w:sz w:val="24"/>
          <w:szCs w:val="24"/>
        </w:rPr>
        <w:t xml:space="preserve">t </w:t>
      </w:r>
      <w:r w:rsidRPr="00D75BB9">
        <w:rPr>
          <w:rFonts w:ascii="Times New Roman" w:hAnsi="Times New Roman"/>
          <w:b/>
          <w:sz w:val="24"/>
          <w:szCs w:val="24"/>
        </w:rPr>
        <w:t>=</w:t>
      </w:r>
      <w:r>
        <w:rPr>
          <w:rFonts w:ascii="Times New Roman" w:hAnsi="Times New Roman"/>
          <w:sz w:val="24"/>
          <w:szCs w:val="24"/>
        </w:rPr>
        <w:t xml:space="preserve"> </w:t>
      </w:r>
      <w:r w:rsidRPr="0017378C">
        <w:rPr>
          <w:b/>
          <w:position w:val="-68"/>
        </w:rPr>
        <w:object w:dxaOrig="1380" w:dyaOrig="1060">
          <v:shape id="_x0000_i1028" type="#_x0000_t75" style="width:69.35pt;height:52.7pt" o:ole="">
            <v:imagedata r:id="rId13" o:title=""/>
          </v:shape>
          <o:OLEObject Type="Embed" ProgID="Equation.3" ShapeID="_x0000_i1028" DrawAspect="Content" ObjectID="_1343599078" r:id="rId14"/>
        </w:object>
      </w:r>
    </w:p>
    <w:p w:rsidR="00C65D47" w:rsidRDefault="00C65D47" w:rsidP="00C65D47">
      <w:pPr>
        <w:spacing w:after="0" w:line="480" w:lineRule="auto"/>
        <w:ind w:firstLine="567"/>
        <w:jc w:val="both"/>
        <w:rPr>
          <w:rFonts w:ascii="Times New Roman" w:hAnsi="Times New Roman"/>
          <w:sz w:val="24"/>
          <w:szCs w:val="24"/>
        </w:rPr>
      </w:pPr>
      <w:r w:rsidRPr="00857B81">
        <w:rPr>
          <w:rFonts w:ascii="Times New Roman" w:hAnsi="Times New Roman"/>
          <w:sz w:val="24"/>
          <w:szCs w:val="24"/>
        </w:rPr>
        <w:t xml:space="preserve">t </w:t>
      </w:r>
      <w:r w:rsidRPr="00D75BB9">
        <w:rPr>
          <w:rFonts w:ascii="Times New Roman" w:hAnsi="Times New Roman"/>
          <w:b/>
          <w:sz w:val="24"/>
          <w:szCs w:val="24"/>
        </w:rPr>
        <w:t>=</w:t>
      </w:r>
      <w:r>
        <w:rPr>
          <w:rFonts w:ascii="Times New Roman" w:hAnsi="Times New Roman"/>
          <w:sz w:val="24"/>
          <w:szCs w:val="24"/>
        </w:rPr>
        <w:t xml:space="preserve"> </w:t>
      </w:r>
      <w:r w:rsidRPr="0017378C">
        <w:rPr>
          <w:b/>
          <w:position w:val="-32"/>
        </w:rPr>
        <w:object w:dxaOrig="1359" w:dyaOrig="700">
          <v:shape id="_x0000_i1029" type="#_x0000_t75" style="width:67.6pt;height:35.1pt" o:ole="">
            <v:imagedata r:id="rId15" o:title=""/>
          </v:shape>
          <o:OLEObject Type="Embed" ProgID="Equation.3" ShapeID="_x0000_i1029" DrawAspect="Content" ObjectID="_1343599079" r:id="rId16"/>
        </w:object>
      </w:r>
    </w:p>
    <w:p w:rsidR="00C65D47" w:rsidRDefault="00C65D47" w:rsidP="00C65D47">
      <w:pPr>
        <w:spacing w:after="0" w:line="480" w:lineRule="auto"/>
        <w:ind w:firstLine="567"/>
        <w:jc w:val="both"/>
        <w:rPr>
          <w:rFonts w:ascii="Times New Roman" w:hAnsi="Times New Roman"/>
          <w:sz w:val="24"/>
          <w:szCs w:val="24"/>
        </w:rPr>
      </w:pPr>
      <w:r w:rsidRPr="00857B81">
        <w:rPr>
          <w:rFonts w:ascii="Times New Roman" w:hAnsi="Times New Roman"/>
          <w:sz w:val="24"/>
          <w:szCs w:val="24"/>
        </w:rPr>
        <w:t xml:space="preserve">t </w:t>
      </w:r>
      <w:r w:rsidRPr="00D75BB9">
        <w:rPr>
          <w:rFonts w:ascii="Times New Roman" w:hAnsi="Times New Roman"/>
          <w:b/>
          <w:sz w:val="24"/>
          <w:szCs w:val="24"/>
        </w:rPr>
        <w:t>=</w:t>
      </w:r>
      <w:r>
        <w:rPr>
          <w:rFonts w:ascii="Times New Roman" w:hAnsi="Times New Roman"/>
          <w:sz w:val="24"/>
          <w:szCs w:val="24"/>
        </w:rPr>
        <w:t xml:space="preserve"> </w:t>
      </w:r>
      <w:r w:rsidRPr="0017378C">
        <w:rPr>
          <w:b/>
          <w:position w:val="-28"/>
        </w:rPr>
        <w:object w:dxaOrig="840" w:dyaOrig="660">
          <v:shape id="_x0000_i1030" type="#_x0000_t75" style="width:42.15pt;height:33.35pt" o:ole="">
            <v:imagedata r:id="rId17" o:title=""/>
          </v:shape>
          <o:OLEObject Type="Embed" ProgID="Equation.3" ShapeID="_x0000_i1030" DrawAspect="Content" ObjectID="_1343599080" r:id="rId18"/>
        </w:object>
      </w:r>
    </w:p>
    <w:p w:rsidR="00C65D47" w:rsidRDefault="00C65D47" w:rsidP="00C65D47">
      <w:pPr>
        <w:spacing w:after="0" w:line="480" w:lineRule="auto"/>
        <w:ind w:firstLine="567"/>
        <w:jc w:val="both"/>
        <w:rPr>
          <w:rFonts w:ascii="Times New Roman" w:hAnsi="Times New Roman"/>
          <w:sz w:val="24"/>
          <w:szCs w:val="24"/>
        </w:rPr>
      </w:pPr>
      <w:r w:rsidRPr="00857B81">
        <w:rPr>
          <w:rFonts w:ascii="Times New Roman" w:hAnsi="Times New Roman"/>
          <w:sz w:val="24"/>
          <w:szCs w:val="24"/>
        </w:rPr>
        <w:t xml:space="preserve">t </w:t>
      </w:r>
      <w:r w:rsidRPr="00D75BB9">
        <w:rPr>
          <w:rFonts w:ascii="Times New Roman" w:hAnsi="Times New Roman"/>
          <w:b/>
          <w:sz w:val="24"/>
          <w:szCs w:val="24"/>
        </w:rPr>
        <w:t>=</w:t>
      </w:r>
      <w:r>
        <w:rPr>
          <w:rFonts w:ascii="Times New Roman" w:hAnsi="Times New Roman"/>
          <w:sz w:val="24"/>
          <w:szCs w:val="24"/>
        </w:rPr>
        <w:t xml:space="preserve"> </w:t>
      </w:r>
      <w:r w:rsidRPr="0017378C">
        <w:rPr>
          <w:b/>
          <w:position w:val="-24"/>
        </w:rPr>
        <w:object w:dxaOrig="540" w:dyaOrig="620">
          <v:shape id="_x0000_i1031" type="#_x0000_t75" style="width:27.2pt;height:30.75pt" o:ole="">
            <v:imagedata r:id="rId19" o:title=""/>
          </v:shape>
          <o:OLEObject Type="Embed" ProgID="Equation.3" ShapeID="_x0000_i1031" DrawAspect="Content" ObjectID="_1343599081" r:id="rId20"/>
        </w:object>
      </w:r>
    </w:p>
    <w:p w:rsidR="00C65D47" w:rsidRDefault="00C65D47" w:rsidP="00C65D47">
      <w:pPr>
        <w:spacing w:after="0" w:line="480" w:lineRule="auto"/>
        <w:ind w:left="567"/>
        <w:jc w:val="both"/>
        <w:rPr>
          <w:b/>
          <w:position w:val="-6"/>
        </w:rPr>
      </w:pPr>
      <w:r w:rsidRPr="00857B81">
        <w:rPr>
          <w:rFonts w:ascii="Times New Roman" w:hAnsi="Times New Roman"/>
          <w:sz w:val="24"/>
          <w:szCs w:val="24"/>
        </w:rPr>
        <w:t xml:space="preserve">t </w:t>
      </w:r>
      <w:r w:rsidRPr="00D75BB9">
        <w:rPr>
          <w:rFonts w:ascii="Times New Roman" w:hAnsi="Times New Roman"/>
          <w:b/>
          <w:sz w:val="24"/>
          <w:szCs w:val="24"/>
        </w:rPr>
        <w:t>=</w:t>
      </w:r>
      <w:r>
        <w:rPr>
          <w:rFonts w:ascii="Times New Roman" w:hAnsi="Times New Roman"/>
          <w:sz w:val="24"/>
          <w:szCs w:val="24"/>
        </w:rPr>
        <w:t xml:space="preserve"> </w:t>
      </w:r>
      <w:r w:rsidRPr="0017378C">
        <w:rPr>
          <w:b/>
          <w:position w:val="-6"/>
        </w:rPr>
        <w:object w:dxaOrig="620" w:dyaOrig="279">
          <v:shape id="_x0000_i1032" type="#_x0000_t75" style="width:30.75pt;height:14.05pt" o:ole="">
            <v:imagedata r:id="rId21" o:title=""/>
          </v:shape>
          <o:OLEObject Type="Embed" ProgID="Equation.3" ShapeID="_x0000_i1032" DrawAspect="Content" ObjectID="_1343599082" r:id="rId22"/>
        </w:object>
      </w:r>
    </w:p>
    <w:p w:rsidR="00C65D47" w:rsidRDefault="00C65D47" w:rsidP="00C65D47">
      <w:pPr>
        <w:tabs>
          <w:tab w:val="left" w:pos="6023"/>
        </w:tabs>
        <w:rPr>
          <w:lang w:val="en-US"/>
        </w:rPr>
      </w:pPr>
    </w:p>
    <w:p w:rsidR="00C65D47" w:rsidRPr="00C55C2E" w:rsidRDefault="00484B6D" w:rsidP="00C65D47">
      <w:pPr>
        <w:pStyle w:val="ListParagraph"/>
        <w:numPr>
          <w:ilvl w:val="1"/>
          <w:numId w:val="13"/>
        </w:numPr>
        <w:spacing w:after="0" w:line="480" w:lineRule="auto"/>
        <w:ind w:left="426"/>
        <w:contextualSpacing/>
        <w:jc w:val="both"/>
        <w:rPr>
          <w:rFonts w:ascii="Times New Roman" w:hAnsi="Times New Roman"/>
          <w:sz w:val="24"/>
          <w:szCs w:val="24"/>
        </w:rPr>
      </w:pPr>
      <w:r>
        <w:rPr>
          <w:rFonts w:ascii="Times New Roman" w:hAnsi="Times New Roman"/>
          <w:b/>
          <w:sz w:val="24"/>
          <w:szCs w:val="24"/>
          <w:lang w:val="en-US"/>
        </w:rPr>
        <w:t xml:space="preserve">  </w:t>
      </w:r>
      <w:r w:rsidR="00C65D47">
        <w:rPr>
          <w:rFonts w:ascii="Times New Roman" w:hAnsi="Times New Roman"/>
          <w:b/>
          <w:sz w:val="24"/>
          <w:szCs w:val="24"/>
        </w:rPr>
        <w:t>Discussion</w:t>
      </w:r>
    </w:p>
    <w:p w:rsidR="00C65D47" w:rsidRDefault="00C65D47" w:rsidP="00C65D47">
      <w:pPr>
        <w:spacing w:after="0" w:line="480" w:lineRule="auto"/>
        <w:ind w:firstLine="567"/>
        <w:jc w:val="both"/>
        <w:rPr>
          <w:rFonts w:ascii="Times New Roman" w:hAnsi="Times New Roman"/>
          <w:sz w:val="24"/>
          <w:szCs w:val="24"/>
        </w:rPr>
      </w:pPr>
      <w:r>
        <w:rPr>
          <w:rFonts w:ascii="Times New Roman" w:hAnsi="Times New Roman"/>
          <w:sz w:val="24"/>
          <w:szCs w:val="24"/>
        </w:rPr>
        <w:t>Based on the result of the data computation above, it was found that the mean deviation of experimental group’s pre-test and post-test (4.5) was higher than the control group’s (2.1). It can be inferred that there was a differen</w:t>
      </w:r>
      <w:r>
        <w:rPr>
          <w:rFonts w:ascii="Times New Roman" w:hAnsi="Times New Roman"/>
          <w:sz w:val="24"/>
          <w:szCs w:val="24"/>
          <w:lang w:val="en-US"/>
        </w:rPr>
        <w:t>ce</w:t>
      </w:r>
      <w:r>
        <w:rPr>
          <w:rFonts w:ascii="Times New Roman" w:hAnsi="Times New Roman"/>
          <w:sz w:val="24"/>
          <w:szCs w:val="24"/>
        </w:rPr>
        <w:t xml:space="preserve"> between the result</w:t>
      </w:r>
      <w:r>
        <w:rPr>
          <w:rFonts w:ascii="Times New Roman" w:hAnsi="Times New Roman"/>
          <w:sz w:val="24"/>
          <w:szCs w:val="24"/>
          <w:lang w:val="en-US"/>
        </w:rPr>
        <w:t>s</w:t>
      </w:r>
      <w:r>
        <w:rPr>
          <w:rFonts w:ascii="Times New Roman" w:hAnsi="Times New Roman"/>
          <w:sz w:val="24"/>
          <w:szCs w:val="24"/>
        </w:rPr>
        <w:t xml:space="preserve"> of the achievement test of the experimental group and the control group. </w:t>
      </w:r>
    </w:p>
    <w:p w:rsidR="00C65D47" w:rsidRDefault="00C65D47" w:rsidP="00C65D47">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Subsequently, it also showed that </w:t>
      </w:r>
      <w:r w:rsidRPr="00FC151D">
        <w:rPr>
          <w:rFonts w:ascii="Times New Roman" w:hAnsi="Times New Roman"/>
          <w:i/>
          <w:sz w:val="24"/>
          <w:szCs w:val="24"/>
        </w:rPr>
        <w:t>t- test</w:t>
      </w:r>
      <w:r>
        <w:rPr>
          <w:rFonts w:ascii="Times New Roman" w:hAnsi="Times New Roman"/>
          <w:sz w:val="24"/>
          <w:szCs w:val="24"/>
        </w:rPr>
        <w:t xml:space="preserve"> value was 4.067. Given the significance level of 0.05 (95 %) and 0.01 (99 %) and with the degree of freedom (</w:t>
      </w:r>
      <w:r w:rsidRPr="004D1644">
        <w:rPr>
          <w:rFonts w:ascii="Times New Roman" w:hAnsi="Times New Roman"/>
          <w:i/>
          <w:sz w:val="24"/>
          <w:szCs w:val="24"/>
        </w:rPr>
        <w:t>df</w:t>
      </w:r>
      <w:r>
        <w:rPr>
          <w:rFonts w:ascii="Times New Roman" w:hAnsi="Times New Roman"/>
          <w:sz w:val="24"/>
          <w:szCs w:val="24"/>
        </w:rPr>
        <w:t xml:space="preserve">) of 62, it was determined from the </w:t>
      </w:r>
      <w:r w:rsidRPr="00FC151D">
        <w:rPr>
          <w:rFonts w:ascii="Times New Roman" w:hAnsi="Times New Roman"/>
          <w:i/>
          <w:sz w:val="24"/>
          <w:szCs w:val="24"/>
        </w:rPr>
        <w:t>t-table</w:t>
      </w:r>
      <w:r>
        <w:rPr>
          <w:rFonts w:ascii="Times New Roman" w:hAnsi="Times New Roman"/>
          <w:sz w:val="24"/>
          <w:szCs w:val="24"/>
        </w:rPr>
        <w:t xml:space="preserve"> (see appendix 11) that the critical value was 2.000 at the level of significance 0.05 and 2.660 at the level 0.01.</w:t>
      </w:r>
    </w:p>
    <w:p w:rsidR="004F6585" w:rsidRPr="004F6585" w:rsidRDefault="004F6585" w:rsidP="00C65D47">
      <w:pPr>
        <w:spacing w:after="0" w:line="480" w:lineRule="auto"/>
        <w:ind w:firstLine="567"/>
        <w:jc w:val="both"/>
        <w:rPr>
          <w:rFonts w:ascii="Times New Roman" w:hAnsi="Times New Roman"/>
          <w:sz w:val="24"/>
          <w:szCs w:val="24"/>
          <w:lang w:val="en-US"/>
        </w:rPr>
      </w:pPr>
    </w:p>
    <w:p w:rsidR="00C65D47" w:rsidRDefault="00C65D47" w:rsidP="00C65D47">
      <w:pPr>
        <w:spacing w:after="0" w:line="480" w:lineRule="auto"/>
        <w:jc w:val="center"/>
        <w:rPr>
          <w:rFonts w:ascii="Times New Roman" w:hAnsi="Times New Roman"/>
          <w:b/>
          <w:sz w:val="24"/>
          <w:szCs w:val="24"/>
        </w:rPr>
      </w:pPr>
      <w:r w:rsidRPr="002A2D25">
        <w:rPr>
          <w:rFonts w:ascii="Times New Roman" w:hAnsi="Times New Roman"/>
          <w:b/>
          <w:sz w:val="24"/>
          <w:szCs w:val="24"/>
        </w:rPr>
        <w:lastRenderedPageBreak/>
        <w:t>The comparison between the t-test and t-table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559"/>
        <w:gridCol w:w="1843"/>
        <w:gridCol w:w="1843"/>
      </w:tblGrid>
      <w:tr w:rsidR="00C65D47" w:rsidRPr="003F5191" w:rsidTr="0006286D">
        <w:trPr>
          <w:trHeight w:val="173"/>
        </w:trPr>
        <w:tc>
          <w:tcPr>
            <w:tcW w:w="1276" w:type="dxa"/>
            <w:vMerge w:val="restart"/>
            <w:vAlign w:val="center"/>
          </w:tcPr>
          <w:p w:rsidR="00C65D47" w:rsidRPr="00293255" w:rsidRDefault="00C65D47" w:rsidP="0006286D">
            <w:pPr>
              <w:spacing w:after="100"/>
              <w:jc w:val="center"/>
              <w:rPr>
                <w:rFonts w:ascii="Times New Roman" w:hAnsi="Times New Roman"/>
              </w:rPr>
            </w:pPr>
            <w:r w:rsidRPr="00293255">
              <w:rPr>
                <w:rFonts w:ascii="Times New Roman" w:hAnsi="Times New Roman"/>
              </w:rPr>
              <w:t>t-test</w:t>
            </w:r>
          </w:p>
        </w:tc>
        <w:tc>
          <w:tcPr>
            <w:tcW w:w="5245" w:type="dxa"/>
            <w:gridSpan w:val="3"/>
            <w:vAlign w:val="center"/>
          </w:tcPr>
          <w:p w:rsidR="00C65D47" w:rsidRPr="00293255" w:rsidRDefault="00C65D47" w:rsidP="0006286D">
            <w:pPr>
              <w:spacing w:after="100" w:line="240" w:lineRule="auto"/>
              <w:jc w:val="center"/>
              <w:rPr>
                <w:rFonts w:ascii="Times New Roman" w:hAnsi="Times New Roman"/>
              </w:rPr>
            </w:pPr>
            <w:r w:rsidRPr="00293255">
              <w:rPr>
                <w:rFonts w:ascii="Times New Roman" w:hAnsi="Times New Roman"/>
              </w:rPr>
              <w:t>t-table</w:t>
            </w:r>
          </w:p>
        </w:tc>
      </w:tr>
      <w:tr w:rsidR="00C65D47" w:rsidRPr="003F5191" w:rsidTr="0006286D">
        <w:trPr>
          <w:trHeight w:val="250"/>
        </w:trPr>
        <w:tc>
          <w:tcPr>
            <w:tcW w:w="1276" w:type="dxa"/>
            <w:vMerge/>
            <w:vAlign w:val="center"/>
          </w:tcPr>
          <w:p w:rsidR="00C65D47" w:rsidRPr="00293255" w:rsidRDefault="00C65D47" w:rsidP="0006286D">
            <w:pPr>
              <w:spacing w:after="100" w:line="240" w:lineRule="auto"/>
              <w:jc w:val="center"/>
              <w:rPr>
                <w:rFonts w:ascii="Times New Roman" w:hAnsi="Times New Roman"/>
              </w:rPr>
            </w:pPr>
          </w:p>
        </w:tc>
        <w:tc>
          <w:tcPr>
            <w:tcW w:w="1559" w:type="dxa"/>
            <w:vAlign w:val="center"/>
          </w:tcPr>
          <w:p w:rsidR="00C65D47" w:rsidRPr="004D1644" w:rsidRDefault="00C65D47" w:rsidP="0006286D">
            <w:pPr>
              <w:spacing w:after="100" w:line="240" w:lineRule="auto"/>
              <w:jc w:val="center"/>
              <w:rPr>
                <w:rFonts w:ascii="Times New Roman" w:hAnsi="Times New Roman"/>
                <w:i/>
              </w:rPr>
            </w:pPr>
            <w:r w:rsidRPr="004D1644">
              <w:rPr>
                <w:rFonts w:ascii="Times New Roman" w:hAnsi="Times New Roman"/>
                <w:i/>
              </w:rPr>
              <w:t>df</w:t>
            </w:r>
          </w:p>
        </w:tc>
        <w:tc>
          <w:tcPr>
            <w:tcW w:w="1843" w:type="dxa"/>
            <w:vAlign w:val="center"/>
          </w:tcPr>
          <w:p w:rsidR="00C65D47" w:rsidRPr="00293255" w:rsidRDefault="00C65D47" w:rsidP="0006286D">
            <w:pPr>
              <w:spacing w:after="100" w:line="240" w:lineRule="auto"/>
              <w:jc w:val="center"/>
              <w:rPr>
                <w:rFonts w:ascii="Times New Roman" w:hAnsi="Times New Roman"/>
              </w:rPr>
            </w:pPr>
            <w:r w:rsidRPr="00293255">
              <w:rPr>
                <w:rFonts w:ascii="Times New Roman" w:hAnsi="Times New Roman"/>
              </w:rPr>
              <w:t>0.0</w:t>
            </w:r>
            <w:r>
              <w:rPr>
                <w:rFonts w:ascii="Times New Roman" w:hAnsi="Times New Roman"/>
              </w:rPr>
              <w:t>5</w:t>
            </w:r>
          </w:p>
        </w:tc>
        <w:tc>
          <w:tcPr>
            <w:tcW w:w="1843" w:type="dxa"/>
            <w:vAlign w:val="center"/>
          </w:tcPr>
          <w:p w:rsidR="00C65D47" w:rsidRPr="00293255" w:rsidRDefault="00C65D47" w:rsidP="0006286D">
            <w:pPr>
              <w:spacing w:after="100" w:line="240" w:lineRule="auto"/>
              <w:jc w:val="center"/>
              <w:rPr>
                <w:rFonts w:ascii="Times New Roman" w:hAnsi="Times New Roman"/>
              </w:rPr>
            </w:pPr>
            <w:r w:rsidRPr="00293255">
              <w:rPr>
                <w:rFonts w:ascii="Times New Roman" w:hAnsi="Times New Roman"/>
              </w:rPr>
              <w:t>0.0</w:t>
            </w:r>
            <w:r>
              <w:rPr>
                <w:rFonts w:ascii="Times New Roman" w:hAnsi="Times New Roman"/>
              </w:rPr>
              <w:t>1</w:t>
            </w:r>
          </w:p>
        </w:tc>
      </w:tr>
      <w:tr w:rsidR="00C65D47" w:rsidRPr="003F5191" w:rsidTr="0006286D">
        <w:trPr>
          <w:trHeight w:val="197"/>
        </w:trPr>
        <w:tc>
          <w:tcPr>
            <w:tcW w:w="1276" w:type="dxa"/>
            <w:vAlign w:val="center"/>
          </w:tcPr>
          <w:p w:rsidR="00C65D47" w:rsidRPr="00293255" w:rsidRDefault="00C65D47" w:rsidP="0006286D">
            <w:pPr>
              <w:spacing w:after="100" w:line="240" w:lineRule="auto"/>
              <w:jc w:val="center"/>
              <w:rPr>
                <w:rFonts w:ascii="Times New Roman" w:hAnsi="Times New Roman"/>
              </w:rPr>
            </w:pPr>
            <w:r>
              <w:rPr>
                <w:rFonts w:ascii="Times New Roman" w:hAnsi="Times New Roman"/>
              </w:rPr>
              <w:t>4.067</w:t>
            </w:r>
          </w:p>
        </w:tc>
        <w:tc>
          <w:tcPr>
            <w:tcW w:w="1559" w:type="dxa"/>
            <w:vAlign w:val="center"/>
          </w:tcPr>
          <w:p w:rsidR="00C65D47" w:rsidRPr="00293255" w:rsidRDefault="00C65D47" w:rsidP="0006286D">
            <w:pPr>
              <w:spacing w:after="100" w:line="240" w:lineRule="auto"/>
              <w:jc w:val="center"/>
              <w:rPr>
                <w:rFonts w:ascii="Times New Roman" w:hAnsi="Times New Roman"/>
              </w:rPr>
            </w:pPr>
            <w:r w:rsidRPr="00293255">
              <w:rPr>
                <w:rFonts w:ascii="Times New Roman" w:hAnsi="Times New Roman"/>
              </w:rPr>
              <w:t>62</w:t>
            </w:r>
          </w:p>
        </w:tc>
        <w:tc>
          <w:tcPr>
            <w:tcW w:w="1843" w:type="dxa"/>
            <w:vAlign w:val="center"/>
          </w:tcPr>
          <w:p w:rsidR="00C65D47" w:rsidRPr="00293255" w:rsidRDefault="00C65D47" w:rsidP="0006286D">
            <w:pPr>
              <w:spacing w:after="100" w:line="240" w:lineRule="auto"/>
              <w:jc w:val="center"/>
              <w:rPr>
                <w:rFonts w:ascii="Times New Roman" w:hAnsi="Times New Roman"/>
              </w:rPr>
            </w:pPr>
            <w:r w:rsidRPr="00293255">
              <w:rPr>
                <w:rFonts w:ascii="Times New Roman" w:hAnsi="Times New Roman"/>
              </w:rPr>
              <w:t>2.000</w:t>
            </w:r>
          </w:p>
        </w:tc>
        <w:tc>
          <w:tcPr>
            <w:tcW w:w="1843" w:type="dxa"/>
            <w:vAlign w:val="center"/>
          </w:tcPr>
          <w:p w:rsidR="00C65D47" w:rsidRPr="00293255" w:rsidRDefault="00C65D47" w:rsidP="0006286D">
            <w:pPr>
              <w:spacing w:after="100" w:line="240" w:lineRule="auto"/>
              <w:jc w:val="center"/>
              <w:rPr>
                <w:rFonts w:ascii="Times New Roman" w:hAnsi="Times New Roman"/>
              </w:rPr>
            </w:pPr>
            <w:r w:rsidRPr="00293255">
              <w:rPr>
                <w:rFonts w:ascii="Times New Roman" w:hAnsi="Times New Roman"/>
              </w:rPr>
              <w:t>2.660</w:t>
            </w:r>
          </w:p>
        </w:tc>
      </w:tr>
    </w:tbl>
    <w:p w:rsidR="00C65D47" w:rsidRDefault="00C65D47" w:rsidP="00C65D47">
      <w:pPr>
        <w:jc w:val="center"/>
        <w:rPr>
          <w:rFonts w:ascii="Times New Roman" w:hAnsi="Times New Roman"/>
          <w:sz w:val="24"/>
          <w:szCs w:val="24"/>
        </w:rPr>
      </w:pPr>
    </w:p>
    <w:p w:rsidR="00C65D47" w:rsidRDefault="00C65D47" w:rsidP="00C65D47">
      <w:pPr>
        <w:spacing w:after="0" w:line="480" w:lineRule="auto"/>
        <w:ind w:firstLine="567"/>
        <w:jc w:val="both"/>
        <w:rPr>
          <w:rFonts w:ascii="Times New Roman" w:hAnsi="Times New Roman"/>
          <w:sz w:val="24"/>
          <w:szCs w:val="24"/>
        </w:rPr>
      </w:pPr>
      <w:r>
        <w:rPr>
          <w:rFonts w:ascii="Times New Roman" w:hAnsi="Times New Roman"/>
          <w:sz w:val="24"/>
          <w:szCs w:val="24"/>
        </w:rPr>
        <w:t xml:space="preserve">Thus,  since the </w:t>
      </w:r>
      <w:r w:rsidRPr="00C460DF">
        <w:rPr>
          <w:rFonts w:ascii="Times New Roman" w:hAnsi="Times New Roman"/>
          <w:i/>
          <w:sz w:val="24"/>
          <w:szCs w:val="24"/>
        </w:rPr>
        <w:t>t-test</w:t>
      </w:r>
      <w:r>
        <w:rPr>
          <w:rFonts w:ascii="Times New Roman" w:hAnsi="Times New Roman"/>
          <w:sz w:val="24"/>
          <w:szCs w:val="24"/>
        </w:rPr>
        <w:t xml:space="preserve"> (4.067) was higher than the </w:t>
      </w:r>
      <w:r w:rsidRPr="00C460DF">
        <w:rPr>
          <w:rFonts w:ascii="Times New Roman" w:hAnsi="Times New Roman"/>
          <w:i/>
          <w:sz w:val="24"/>
          <w:szCs w:val="24"/>
        </w:rPr>
        <w:t>t-table</w:t>
      </w:r>
      <w:r>
        <w:rPr>
          <w:rFonts w:ascii="Times New Roman" w:hAnsi="Times New Roman"/>
          <w:sz w:val="24"/>
          <w:szCs w:val="24"/>
        </w:rPr>
        <w:t xml:space="preserve"> at both level of significance (2.000 and 2.660), the Null hypothesis (H</w:t>
      </w:r>
      <w:r>
        <w:rPr>
          <w:rFonts w:ascii="Times New Roman" w:hAnsi="Times New Roman"/>
          <w:sz w:val="24"/>
          <w:szCs w:val="24"/>
          <w:vertAlign w:val="subscript"/>
        </w:rPr>
        <w:t>0</w:t>
      </w:r>
      <w:r>
        <w:rPr>
          <w:rFonts w:ascii="Times New Roman" w:hAnsi="Times New Roman"/>
          <w:sz w:val="24"/>
          <w:szCs w:val="24"/>
        </w:rPr>
        <w:t xml:space="preserve">) was rejected and the Alternative hypothesis or Ha was accepted. </w:t>
      </w:r>
      <w:r>
        <w:rPr>
          <w:rFonts w:ascii="Times New Roman" w:hAnsi="Times New Roman"/>
          <w:sz w:val="24"/>
          <w:szCs w:val="24"/>
          <w:lang w:val="en-US"/>
        </w:rPr>
        <w:t>T</w:t>
      </w:r>
      <w:r>
        <w:rPr>
          <w:rFonts w:ascii="Times New Roman" w:hAnsi="Times New Roman"/>
          <w:sz w:val="24"/>
          <w:szCs w:val="24"/>
        </w:rPr>
        <w:t>his result proved that illustrated short stor</w:t>
      </w:r>
      <w:r>
        <w:rPr>
          <w:rFonts w:ascii="Times New Roman" w:hAnsi="Times New Roman"/>
          <w:sz w:val="24"/>
          <w:szCs w:val="24"/>
          <w:lang w:val="en-US"/>
        </w:rPr>
        <w:t>y</w:t>
      </w:r>
      <w:r>
        <w:rPr>
          <w:rFonts w:ascii="Times New Roman" w:hAnsi="Times New Roman"/>
          <w:sz w:val="24"/>
          <w:szCs w:val="24"/>
        </w:rPr>
        <w:t xml:space="preserve"> is effective to improve the reading comprehension of the eight year students of SMPN 5 Mataram, in Academic year 2009/2010.</w:t>
      </w:r>
    </w:p>
    <w:p w:rsidR="00C65D47" w:rsidRDefault="00C65D47" w:rsidP="00C65D47">
      <w:pPr>
        <w:spacing w:line="480" w:lineRule="auto"/>
        <w:ind w:firstLine="567"/>
        <w:jc w:val="both"/>
        <w:rPr>
          <w:rFonts w:ascii="Times New Roman" w:eastAsiaTheme="minorHAnsi" w:hAnsi="Times New Roman"/>
          <w:sz w:val="24"/>
          <w:szCs w:val="24"/>
        </w:rPr>
      </w:pPr>
      <w:r>
        <w:rPr>
          <w:rFonts w:ascii="Times New Roman" w:hAnsi="Times New Roman"/>
          <w:sz w:val="24"/>
          <w:szCs w:val="24"/>
          <w:lang w:val="en-US"/>
        </w:rPr>
        <w:t>T</w:t>
      </w:r>
      <w:r w:rsidRPr="00CA4BC2">
        <w:rPr>
          <w:rFonts w:ascii="Times New Roman" w:hAnsi="Times New Roman"/>
          <w:sz w:val="24"/>
          <w:szCs w:val="24"/>
        </w:rPr>
        <w:t>his result gave strong evidence to the theoretical notion</w:t>
      </w:r>
      <w:r>
        <w:rPr>
          <w:rFonts w:ascii="Times New Roman" w:eastAsiaTheme="minorHAnsi" w:hAnsi="Times New Roman"/>
          <w:sz w:val="24"/>
          <w:szCs w:val="24"/>
        </w:rPr>
        <w:t xml:space="preserve">, </w:t>
      </w:r>
      <w:r w:rsidRPr="00CB2AF3">
        <w:rPr>
          <w:rFonts w:ascii="Times New Roman" w:hAnsi="Times New Roman"/>
          <w:sz w:val="24"/>
          <w:szCs w:val="24"/>
        </w:rPr>
        <w:t>Paivio</w:t>
      </w:r>
      <w:r>
        <w:rPr>
          <w:rFonts w:ascii="Times New Roman" w:hAnsi="Times New Roman"/>
          <w:sz w:val="24"/>
          <w:szCs w:val="24"/>
        </w:rPr>
        <w:t xml:space="preserve">’s (in Pan, </w:t>
      </w:r>
      <w:r w:rsidRPr="003B5245">
        <w:rPr>
          <w:rFonts w:ascii="Times New Roman" w:hAnsi="Times New Roman"/>
          <w:i/>
          <w:sz w:val="24"/>
          <w:szCs w:val="24"/>
        </w:rPr>
        <w:t>et.al</w:t>
      </w:r>
      <w:r>
        <w:rPr>
          <w:rFonts w:ascii="Times New Roman" w:hAnsi="Times New Roman"/>
          <w:sz w:val="24"/>
          <w:szCs w:val="24"/>
        </w:rPr>
        <w:t>, 2009)</w:t>
      </w:r>
      <w:r w:rsidRPr="00CB2AF3">
        <w:rPr>
          <w:rFonts w:ascii="Times New Roman" w:hAnsi="Times New Roman"/>
          <w:sz w:val="24"/>
          <w:szCs w:val="24"/>
        </w:rPr>
        <w:t xml:space="preserve"> </w:t>
      </w:r>
      <w:r>
        <w:rPr>
          <w:rFonts w:ascii="Times New Roman" w:hAnsi="Times New Roman"/>
          <w:sz w:val="24"/>
          <w:szCs w:val="24"/>
        </w:rPr>
        <w:t>D</w:t>
      </w:r>
      <w:r w:rsidRPr="00CB2AF3">
        <w:rPr>
          <w:rFonts w:ascii="Times New Roman" w:hAnsi="Times New Roman"/>
          <w:sz w:val="24"/>
          <w:szCs w:val="24"/>
        </w:rPr>
        <w:t xml:space="preserve">ual </w:t>
      </w:r>
      <w:r>
        <w:rPr>
          <w:rFonts w:ascii="Times New Roman" w:hAnsi="Times New Roman"/>
          <w:sz w:val="24"/>
          <w:szCs w:val="24"/>
        </w:rPr>
        <w:t>Coding T</w:t>
      </w:r>
      <w:r w:rsidRPr="00CB2AF3">
        <w:rPr>
          <w:rFonts w:ascii="Times New Roman" w:hAnsi="Times New Roman"/>
          <w:sz w:val="24"/>
          <w:szCs w:val="24"/>
        </w:rPr>
        <w:t xml:space="preserve">heory (DCT), </w:t>
      </w:r>
      <w:r>
        <w:rPr>
          <w:rFonts w:ascii="Times New Roman" w:eastAsiaTheme="minorHAnsi" w:hAnsi="Times New Roman"/>
          <w:sz w:val="24"/>
          <w:szCs w:val="24"/>
        </w:rPr>
        <w:t xml:space="preserve">which implicated </w:t>
      </w:r>
      <w:r w:rsidRPr="00CA4BC2">
        <w:rPr>
          <w:rFonts w:ascii="Times New Roman" w:hAnsi="Times New Roman"/>
          <w:sz w:val="24"/>
          <w:szCs w:val="24"/>
        </w:rPr>
        <w:t xml:space="preserve">that </w:t>
      </w:r>
      <w:r w:rsidRPr="00CA4BC2">
        <w:rPr>
          <w:rFonts w:ascii="Times New Roman" w:eastAsiaTheme="minorHAnsi" w:hAnsi="Times New Roman"/>
          <w:sz w:val="24"/>
          <w:szCs w:val="24"/>
        </w:rPr>
        <w:t>combination of text and visuals elicits beneficial effec</w:t>
      </w:r>
      <w:r>
        <w:rPr>
          <w:rFonts w:ascii="Times New Roman" w:eastAsiaTheme="minorHAnsi" w:hAnsi="Times New Roman"/>
          <w:sz w:val="24"/>
          <w:szCs w:val="24"/>
        </w:rPr>
        <w:t>ts in terms of comprehension of</w:t>
      </w:r>
      <w:r w:rsidRPr="00CA4BC2">
        <w:rPr>
          <w:rFonts w:ascii="Times New Roman" w:eastAsiaTheme="minorHAnsi" w:hAnsi="Times New Roman"/>
          <w:sz w:val="24"/>
          <w:szCs w:val="24"/>
        </w:rPr>
        <w:t xml:space="preserve"> the material</w:t>
      </w:r>
      <w:r>
        <w:rPr>
          <w:rFonts w:ascii="Times New Roman" w:eastAsiaTheme="minorHAnsi" w:hAnsi="Times New Roman"/>
          <w:sz w:val="24"/>
          <w:szCs w:val="24"/>
        </w:rPr>
        <w:t xml:space="preserve">. </w:t>
      </w:r>
      <w:r w:rsidRPr="00CA4BC2">
        <w:rPr>
          <w:rFonts w:ascii="Times New Roman" w:eastAsiaTheme="minorHAnsi" w:hAnsi="Times New Roman"/>
          <w:sz w:val="24"/>
          <w:szCs w:val="24"/>
        </w:rPr>
        <w:t xml:space="preserve">Visuals not only offer additional contextual information to facilitate comprehension, </w:t>
      </w:r>
      <w:r>
        <w:rPr>
          <w:rFonts w:ascii="Times New Roman" w:eastAsiaTheme="minorHAnsi" w:hAnsi="Times New Roman"/>
          <w:sz w:val="24"/>
          <w:szCs w:val="24"/>
        </w:rPr>
        <w:t xml:space="preserve">but also </w:t>
      </w:r>
      <w:r w:rsidRPr="00CA4BC2">
        <w:rPr>
          <w:rFonts w:ascii="Times New Roman" w:eastAsiaTheme="minorHAnsi" w:hAnsi="Times New Roman"/>
          <w:sz w:val="24"/>
          <w:szCs w:val="24"/>
        </w:rPr>
        <w:t>trigger referential connections between verbal</w:t>
      </w:r>
      <w:r>
        <w:rPr>
          <w:rFonts w:ascii="Times New Roman" w:eastAsiaTheme="minorHAnsi" w:hAnsi="Times New Roman"/>
          <w:sz w:val="24"/>
          <w:szCs w:val="24"/>
        </w:rPr>
        <w:t xml:space="preserve"> </w:t>
      </w:r>
      <w:r w:rsidRPr="00CA4BC2">
        <w:rPr>
          <w:rFonts w:ascii="Times New Roman" w:eastAsiaTheme="minorHAnsi" w:hAnsi="Times New Roman"/>
          <w:sz w:val="24"/>
          <w:szCs w:val="24"/>
        </w:rPr>
        <w:t>and imagery systems, providing an additional</w:t>
      </w:r>
      <w:r>
        <w:rPr>
          <w:rFonts w:ascii="Times New Roman" w:eastAsiaTheme="minorHAnsi" w:hAnsi="Times New Roman"/>
          <w:sz w:val="24"/>
          <w:szCs w:val="24"/>
        </w:rPr>
        <w:t xml:space="preserve"> </w:t>
      </w:r>
      <w:r w:rsidRPr="00CA4BC2">
        <w:rPr>
          <w:rFonts w:ascii="Times New Roman" w:eastAsiaTheme="minorHAnsi" w:hAnsi="Times New Roman"/>
          <w:sz w:val="24"/>
          <w:szCs w:val="24"/>
        </w:rPr>
        <w:t xml:space="preserve">route to comprehension. It </w:t>
      </w:r>
      <w:r>
        <w:rPr>
          <w:rFonts w:ascii="Times New Roman" w:eastAsiaTheme="minorHAnsi" w:hAnsi="Times New Roman"/>
          <w:sz w:val="24"/>
          <w:szCs w:val="24"/>
        </w:rPr>
        <w:t>was</w:t>
      </w:r>
      <w:r w:rsidRPr="00CA4BC2">
        <w:rPr>
          <w:rFonts w:ascii="Times New Roman" w:eastAsiaTheme="minorHAnsi" w:hAnsi="Times New Roman"/>
          <w:sz w:val="24"/>
          <w:szCs w:val="24"/>
        </w:rPr>
        <w:t xml:space="preserve"> believed that the</w:t>
      </w:r>
      <w:r>
        <w:rPr>
          <w:rFonts w:ascii="Times New Roman" w:eastAsiaTheme="minorHAnsi" w:hAnsi="Times New Roman"/>
          <w:sz w:val="24"/>
          <w:szCs w:val="24"/>
        </w:rPr>
        <w:t xml:space="preserve"> </w:t>
      </w:r>
      <w:r w:rsidRPr="00CA4BC2">
        <w:rPr>
          <w:rFonts w:ascii="Times New Roman" w:eastAsiaTheme="minorHAnsi" w:hAnsi="Times New Roman"/>
          <w:sz w:val="24"/>
          <w:szCs w:val="24"/>
        </w:rPr>
        <w:t>use of visuals in the development of</w:t>
      </w:r>
      <w:r>
        <w:rPr>
          <w:rFonts w:ascii="Times New Roman" w:eastAsiaTheme="minorHAnsi" w:hAnsi="Times New Roman"/>
          <w:sz w:val="24"/>
          <w:szCs w:val="24"/>
        </w:rPr>
        <w:t xml:space="preserve"> </w:t>
      </w:r>
      <w:r w:rsidRPr="00CA4BC2">
        <w:rPr>
          <w:rFonts w:ascii="Times New Roman" w:eastAsiaTheme="minorHAnsi" w:hAnsi="Times New Roman"/>
          <w:sz w:val="24"/>
          <w:szCs w:val="24"/>
        </w:rPr>
        <w:t>instructional materials will promote reading</w:t>
      </w:r>
      <w:r>
        <w:rPr>
          <w:rFonts w:ascii="Times New Roman" w:eastAsiaTheme="minorHAnsi" w:hAnsi="Times New Roman"/>
          <w:sz w:val="24"/>
          <w:szCs w:val="24"/>
        </w:rPr>
        <w:t xml:space="preserve"> comprehension acquisition (Pan, et.al, 2009). In this case, the students of the experimental group who read the stories with illustrations were mostly assisted by the availability of the combination of text itself with the presence of visual cues which apparently help them better in learning and comprehending the line and the content of the story. This is relevant with Rubman and Waters’ argument: </w:t>
      </w:r>
    </w:p>
    <w:p w:rsidR="00C65D47" w:rsidRDefault="00C65D47" w:rsidP="00C65D47">
      <w:pPr>
        <w:spacing w:line="240" w:lineRule="auto"/>
        <w:ind w:left="567" w:right="567"/>
        <w:jc w:val="both"/>
        <w:rPr>
          <w:rFonts w:ascii="Times New Roman" w:eastAsiaTheme="minorHAnsi" w:hAnsi="Times New Roman"/>
          <w:sz w:val="20"/>
          <w:szCs w:val="20"/>
        </w:rPr>
      </w:pPr>
      <w:r>
        <w:rPr>
          <w:rFonts w:ascii="Times New Roman" w:eastAsiaTheme="minorHAnsi" w:hAnsi="Times New Roman"/>
          <w:sz w:val="24"/>
          <w:szCs w:val="24"/>
        </w:rPr>
        <w:lastRenderedPageBreak/>
        <w:t>“</w:t>
      </w:r>
      <w:r w:rsidRPr="000168B3">
        <w:rPr>
          <w:rFonts w:ascii="Times New Roman" w:eastAsiaTheme="minorHAnsi" w:hAnsi="Times New Roman"/>
          <w:sz w:val="20"/>
          <w:szCs w:val="20"/>
        </w:rPr>
        <w:t>the children who constructed pictures of the story were better able to detect inconsistencies embedded in the stories (i.e., contradictions with either preceding text information or common knowledge). The latter result was assumed by the authors to reflect superior comprehension monitoring on the part of children who were provided with the pictorial accompaniments.” (Rubman and Waters as cited in Carney and Levin, 2002).</w:t>
      </w:r>
    </w:p>
    <w:p w:rsidR="00C65D47" w:rsidRPr="000168B3" w:rsidRDefault="00C65D47" w:rsidP="00C65D47">
      <w:pPr>
        <w:spacing w:line="240" w:lineRule="auto"/>
        <w:ind w:left="567" w:right="567" w:firstLine="567"/>
        <w:jc w:val="both"/>
        <w:rPr>
          <w:rFonts w:ascii="Times New Roman" w:eastAsiaTheme="minorHAnsi" w:hAnsi="Times New Roman"/>
          <w:sz w:val="20"/>
          <w:szCs w:val="20"/>
        </w:rPr>
      </w:pPr>
    </w:p>
    <w:p w:rsidR="00C65D47" w:rsidRPr="00D84169" w:rsidRDefault="00C65D47" w:rsidP="00C65D47">
      <w:pPr>
        <w:spacing w:after="0" w:line="480" w:lineRule="auto"/>
        <w:ind w:firstLine="567"/>
        <w:jc w:val="both"/>
        <w:rPr>
          <w:rFonts w:ascii="Times New Roman" w:eastAsiaTheme="minorHAnsi" w:hAnsi="Times New Roman"/>
          <w:sz w:val="24"/>
          <w:szCs w:val="24"/>
        </w:rPr>
      </w:pPr>
      <w:r w:rsidRPr="00D84169">
        <w:rPr>
          <w:rFonts w:ascii="Times New Roman" w:eastAsiaTheme="minorHAnsi" w:hAnsi="Times New Roman"/>
          <w:sz w:val="24"/>
          <w:szCs w:val="24"/>
        </w:rPr>
        <w:t xml:space="preserve">On the other hand, the control group whose result did not show a significant improvement in reading comprehension learnt only from a plain text. The students of the control group could comprehend only a little from the text of the stories </w:t>
      </w:r>
      <w:r>
        <w:rPr>
          <w:rFonts w:ascii="Times New Roman" w:eastAsiaTheme="minorHAnsi" w:hAnsi="Times New Roman"/>
          <w:sz w:val="24"/>
          <w:szCs w:val="24"/>
        </w:rPr>
        <w:t>because of</w:t>
      </w:r>
      <w:r w:rsidRPr="00D84169">
        <w:rPr>
          <w:rFonts w:ascii="Times New Roman" w:eastAsiaTheme="minorHAnsi" w:hAnsi="Times New Roman"/>
          <w:sz w:val="24"/>
          <w:szCs w:val="24"/>
        </w:rPr>
        <w:t xml:space="preserve"> the unavailability of the pictures facilitation. Consequently, they had to look at the dictionary for many times to discover the meaning </w:t>
      </w:r>
      <w:r>
        <w:rPr>
          <w:rFonts w:ascii="Times New Roman" w:eastAsiaTheme="minorHAnsi" w:hAnsi="Times New Roman"/>
          <w:sz w:val="24"/>
          <w:szCs w:val="24"/>
        </w:rPr>
        <w:t>of difficult words</w:t>
      </w:r>
      <w:r w:rsidRPr="00D84169">
        <w:rPr>
          <w:rFonts w:ascii="Times New Roman" w:eastAsiaTheme="minorHAnsi" w:hAnsi="Times New Roman"/>
          <w:sz w:val="24"/>
          <w:szCs w:val="24"/>
        </w:rPr>
        <w:t xml:space="preserve"> to help them comprehend</w:t>
      </w:r>
      <w:r>
        <w:rPr>
          <w:rFonts w:ascii="Times New Roman" w:eastAsiaTheme="minorHAnsi" w:hAnsi="Times New Roman"/>
          <w:sz w:val="24"/>
          <w:szCs w:val="24"/>
        </w:rPr>
        <w:t>ing</w:t>
      </w:r>
      <w:r w:rsidRPr="00D84169">
        <w:rPr>
          <w:rFonts w:ascii="Times New Roman" w:eastAsiaTheme="minorHAnsi" w:hAnsi="Times New Roman"/>
          <w:sz w:val="24"/>
          <w:szCs w:val="24"/>
        </w:rPr>
        <w:t xml:space="preserve"> the text</w:t>
      </w:r>
      <w:r>
        <w:rPr>
          <w:rFonts w:ascii="Times New Roman" w:eastAsiaTheme="minorHAnsi" w:hAnsi="Times New Roman"/>
          <w:sz w:val="24"/>
          <w:szCs w:val="24"/>
        </w:rPr>
        <w:t>. It is therefore seemed less effective compared to the one with pictures assistance</w:t>
      </w:r>
      <w:r w:rsidRPr="00D84169">
        <w:rPr>
          <w:rFonts w:ascii="Times New Roman" w:eastAsiaTheme="minorHAnsi" w:hAnsi="Times New Roman"/>
          <w:sz w:val="24"/>
          <w:szCs w:val="24"/>
        </w:rPr>
        <w:t>.</w:t>
      </w:r>
      <w:r>
        <w:rPr>
          <w:rFonts w:ascii="Times New Roman" w:eastAsiaTheme="minorHAnsi" w:hAnsi="Times New Roman"/>
          <w:sz w:val="24"/>
          <w:szCs w:val="24"/>
        </w:rPr>
        <w:t xml:space="preserve"> </w:t>
      </w:r>
    </w:p>
    <w:p w:rsidR="00C65D47" w:rsidRDefault="00C65D47" w:rsidP="00C65D47">
      <w:pPr>
        <w:spacing w:after="0" w:line="48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Moreover, </w:t>
      </w:r>
      <w:r w:rsidRPr="009F2AFE">
        <w:rPr>
          <w:rFonts w:ascii="Times New Roman" w:eastAsiaTheme="minorHAnsi" w:hAnsi="Times New Roman"/>
          <w:sz w:val="24"/>
          <w:szCs w:val="24"/>
        </w:rPr>
        <w:t xml:space="preserve">Schmidt’s </w:t>
      </w:r>
      <w:r>
        <w:rPr>
          <w:rFonts w:ascii="Times New Roman" w:eastAsiaTheme="minorHAnsi" w:hAnsi="Times New Roman"/>
          <w:sz w:val="24"/>
          <w:szCs w:val="24"/>
        </w:rPr>
        <w:t xml:space="preserve">in Pan, et.al (2009) </w:t>
      </w:r>
      <w:r w:rsidRPr="009F2AFE">
        <w:rPr>
          <w:rFonts w:ascii="Times New Roman" w:eastAsiaTheme="minorHAnsi" w:hAnsi="Times New Roman"/>
          <w:sz w:val="24"/>
          <w:szCs w:val="24"/>
        </w:rPr>
        <w:t xml:space="preserve">reveals </w:t>
      </w:r>
      <w:r>
        <w:rPr>
          <w:rFonts w:ascii="Times New Roman" w:eastAsiaTheme="minorHAnsi" w:hAnsi="Times New Roman"/>
          <w:sz w:val="24"/>
          <w:szCs w:val="24"/>
        </w:rPr>
        <w:t>the fact in</w:t>
      </w:r>
      <w:r w:rsidRPr="009F2AFE">
        <w:rPr>
          <w:rFonts w:ascii="Times New Roman" w:eastAsiaTheme="minorHAnsi" w:hAnsi="Times New Roman"/>
          <w:sz w:val="24"/>
          <w:szCs w:val="24"/>
        </w:rPr>
        <w:t xml:space="preserve"> the process of reading</w:t>
      </w:r>
      <w:r>
        <w:rPr>
          <w:rFonts w:ascii="Times New Roman" w:eastAsiaTheme="minorHAnsi" w:hAnsi="Times New Roman"/>
          <w:sz w:val="24"/>
          <w:szCs w:val="24"/>
        </w:rPr>
        <w:t xml:space="preserve"> </w:t>
      </w:r>
      <w:r w:rsidRPr="009F2AFE">
        <w:rPr>
          <w:rFonts w:ascii="Times New Roman" w:eastAsiaTheme="minorHAnsi" w:hAnsi="Times New Roman"/>
          <w:sz w:val="24"/>
          <w:szCs w:val="24"/>
        </w:rPr>
        <w:t xml:space="preserve">comprehension, readers </w:t>
      </w:r>
      <w:r>
        <w:rPr>
          <w:rFonts w:ascii="Times New Roman" w:eastAsiaTheme="minorHAnsi" w:hAnsi="Times New Roman"/>
          <w:sz w:val="24"/>
          <w:szCs w:val="24"/>
        </w:rPr>
        <w:t xml:space="preserve">can </w:t>
      </w:r>
      <w:r w:rsidRPr="009F2AFE">
        <w:rPr>
          <w:rFonts w:ascii="Times New Roman" w:eastAsiaTheme="minorHAnsi" w:hAnsi="Times New Roman"/>
          <w:sz w:val="24"/>
          <w:szCs w:val="24"/>
        </w:rPr>
        <w:t>consciously conduct</w:t>
      </w:r>
      <w:r>
        <w:rPr>
          <w:rFonts w:ascii="Times New Roman" w:eastAsiaTheme="minorHAnsi" w:hAnsi="Times New Roman"/>
          <w:sz w:val="24"/>
          <w:szCs w:val="24"/>
        </w:rPr>
        <w:t xml:space="preserve"> </w:t>
      </w:r>
      <w:r w:rsidRPr="009F2AFE">
        <w:rPr>
          <w:rFonts w:ascii="Times New Roman" w:eastAsiaTheme="minorHAnsi" w:hAnsi="Times New Roman"/>
          <w:sz w:val="24"/>
          <w:szCs w:val="24"/>
        </w:rPr>
        <w:t>analyses and comparisons of what they have</w:t>
      </w:r>
      <w:r>
        <w:rPr>
          <w:rFonts w:ascii="Times New Roman" w:eastAsiaTheme="minorHAnsi" w:hAnsi="Times New Roman"/>
          <w:sz w:val="24"/>
          <w:szCs w:val="24"/>
        </w:rPr>
        <w:t xml:space="preserve"> </w:t>
      </w:r>
      <w:r w:rsidRPr="009F2AFE">
        <w:rPr>
          <w:rFonts w:ascii="Times New Roman" w:eastAsiaTheme="minorHAnsi" w:hAnsi="Times New Roman"/>
          <w:sz w:val="24"/>
          <w:szCs w:val="24"/>
        </w:rPr>
        <w:t>noticed while reading. When the reader has</w:t>
      </w:r>
      <w:r>
        <w:rPr>
          <w:rFonts w:ascii="Times New Roman" w:eastAsiaTheme="minorHAnsi" w:hAnsi="Times New Roman"/>
          <w:sz w:val="24"/>
          <w:szCs w:val="24"/>
        </w:rPr>
        <w:t xml:space="preserve"> </w:t>
      </w:r>
      <w:r w:rsidRPr="009F2AFE">
        <w:rPr>
          <w:rFonts w:ascii="Times New Roman" w:eastAsiaTheme="minorHAnsi" w:hAnsi="Times New Roman"/>
          <w:sz w:val="24"/>
          <w:szCs w:val="24"/>
        </w:rPr>
        <w:t xml:space="preserve">trouble </w:t>
      </w:r>
      <w:r>
        <w:rPr>
          <w:rFonts w:ascii="Times New Roman" w:eastAsiaTheme="minorHAnsi" w:hAnsi="Times New Roman"/>
          <w:sz w:val="24"/>
          <w:szCs w:val="24"/>
        </w:rPr>
        <w:t xml:space="preserve">in </w:t>
      </w:r>
      <w:r w:rsidRPr="009F2AFE">
        <w:rPr>
          <w:rFonts w:ascii="Times New Roman" w:eastAsiaTheme="minorHAnsi" w:hAnsi="Times New Roman"/>
          <w:sz w:val="24"/>
          <w:szCs w:val="24"/>
        </w:rPr>
        <w:t>understanding the text’s linguistic input</w:t>
      </w:r>
      <w:r>
        <w:rPr>
          <w:rFonts w:ascii="Times New Roman" w:eastAsiaTheme="minorHAnsi" w:hAnsi="Times New Roman"/>
          <w:sz w:val="24"/>
          <w:szCs w:val="24"/>
        </w:rPr>
        <w:t xml:space="preserve"> </w:t>
      </w:r>
      <w:r w:rsidRPr="009F2AFE">
        <w:rPr>
          <w:rFonts w:ascii="Times New Roman" w:eastAsiaTheme="minorHAnsi" w:hAnsi="Times New Roman"/>
          <w:sz w:val="24"/>
          <w:szCs w:val="24"/>
        </w:rPr>
        <w:t>(e.g. vocabulary and structure) due to its level</w:t>
      </w:r>
      <w:r>
        <w:rPr>
          <w:rFonts w:ascii="Times New Roman" w:eastAsiaTheme="minorHAnsi" w:hAnsi="Times New Roman"/>
          <w:sz w:val="24"/>
          <w:szCs w:val="24"/>
        </w:rPr>
        <w:t xml:space="preserve"> </w:t>
      </w:r>
      <w:r w:rsidRPr="009F2AFE">
        <w:rPr>
          <w:rFonts w:ascii="Times New Roman" w:eastAsiaTheme="minorHAnsi" w:hAnsi="Times New Roman"/>
          <w:sz w:val="24"/>
          <w:szCs w:val="24"/>
        </w:rPr>
        <w:t xml:space="preserve">of difficulty, the pictures can </w:t>
      </w:r>
      <w:r>
        <w:rPr>
          <w:rFonts w:ascii="Times New Roman" w:eastAsiaTheme="minorHAnsi" w:hAnsi="Times New Roman"/>
          <w:sz w:val="24"/>
          <w:szCs w:val="24"/>
        </w:rPr>
        <w:t>help</w:t>
      </w:r>
      <w:r w:rsidRPr="009F2AFE">
        <w:rPr>
          <w:rFonts w:ascii="Times New Roman" w:eastAsiaTheme="minorHAnsi" w:hAnsi="Times New Roman"/>
          <w:sz w:val="24"/>
          <w:szCs w:val="24"/>
        </w:rPr>
        <w:t xml:space="preserve"> the reader</w:t>
      </w:r>
      <w:r>
        <w:rPr>
          <w:rFonts w:ascii="Times New Roman" w:eastAsiaTheme="minorHAnsi" w:hAnsi="Times New Roman"/>
          <w:sz w:val="24"/>
          <w:szCs w:val="24"/>
        </w:rPr>
        <w:t xml:space="preserve">s to focus </w:t>
      </w:r>
      <w:r w:rsidRPr="009F2AFE">
        <w:rPr>
          <w:rFonts w:ascii="Times New Roman" w:eastAsiaTheme="minorHAnsi" w:hAnsi="Times New Roman"/>
          <w:sz w:val="24"/>
          <w:szCs w:val="24"/>
        </w:rPr>
        <w:t xml:space="preserve">on the linguistic input. </w:t>
      </w:r>
      <w:r>
        <w:rPr>
          <w:rFonts w:ascii="Times New Roman" w:eastAsiaTheme="minorHAnsi" w:hAnsi="Times New Roman"/>
          <w:sz w:val="24"/>
          <w:szCs w:val="24"/>
        </w:rPr>
        <w:t>It was observed</w:t>
      </w:r>
      <w:r w:rsidRPr="009F2AFE">
        <w:rPr>
          <w:rFonts w:ascii="Times New Roman" w:eastAsiaTheme="minorHAnsi" w:hAnsi="Times New Roman"/>
          <w:sz w:val="24"/>
          <w:szCs w:val="24"/>
        </w:rPr>
        <w:t xml:space="preserve"> in this study </w:t>
      </w:r>
      <w:r>
        <w:rPr>
          <w:rFonts w:ascii="Times New Roman" w:eastAsiaTheme="minorHAnsi" w:hAnsi="Times New Roman"/>
          <w:sz w:val="24"/>
          <w:szCs w:val="24"/>
        </w:rPr>
        <w:t xml:space="preserve">that the experimental subject </w:t>
      </w:r>
      <w:r w:rsidRPr="009F2AFE">
        <w:rPr>
          <w:rFonts w:ascii="Times New Roman" w:eastAsiaTheme="minorHAnsi" w:hAnsi="Times New Roman"/>
          <w:sz w:val="24"/>
          <w:szCs w:val="24"/>
        </w:rPr>
        <w:t>devoted more</w:t>
      </w:r>
      <w:r>
        <w:rPr>
          <w:rFonts w:ascii="Times New Roman" w:eastAsiaTheme="minorHAnsi" w:hAnsi="Times New Roman"/>
          <w:sz w:val="24"/>
          <w:szCs w:val="24"/>
        </w:rPr>
        <w:t xml:space="preserve"> </w:t>
      </w:r>
      <w:r w:rsidRPr="009F2AFE">
        <w:rPr>
          <w:rFonts w:ascii="Times New Roman" w:eastAsiaTheme="minorHAnsi" w:hAnsi="Times New Roman"/>
          <w:sz w:val="24"/>
          <w:szCs w:val="24"/>
        </w:rPr>
        <w:t xml:space="preserve">attention to </w:t>
      </w:r>
      <w:r>
        <w:rPr>
          <w:rFonts w:ascii="Times New Roman" w:eastAsiaTheme="minorHAnsi" w:hAnsi="Times New Roman"/>
          <w:sz w:val="24"/>
          <w:szCs w:val="24"/>
        </w:rPr>
        <w:t xml:space="preserve">the </w:t>
      </w:r>
      <w:r w:rsidRPr="009F2AFE">
        <w:rPr>
          <w:rFonts w:ascii="Times New Roman" w:eastAsiaTheme="minorHAnsi" w:hAnsi="Times New Roman"/>
          <w:sz w:val="24"/>
          <w:szCs w:val="24"/>
        </w:rPr>
        <w:t>pictures when they could not</w:t>
      </w:r>
      <w:r>
        <w:rPr>
          <w:rFonts w:ascii="Times New Roman" w:eastAsiaTheme="minorHAnsi" w:hAnsi="Times New Roman"/>
          <w:sz w:val="24"/>
          <w:szCs w:val="24"/>
        </w:rPr>
        <w:t xml:space="preserve"> </w:t>
      </w:r>
      <w:r w:rsidRPr="009F2AFE">
        <w:rPr>
          <w:rFonts w:ascii="Times New Roman" w:eastAsiaTheme="minorHAnsi" w:hAnsi="Times New Roman"/>
          <w:sz w:val="24"/>
          <w:szCs w:val="24"/>
        </w:rPr>
        <w:t>comprehend the text. The pictures provided</w:t>
      </w:r>
      <w:r>
        <w:rPr>
          <w:rFonts w:ascii="Times New Roman" w:eastAsiaTheme="minorHAnsi" w:hAnsi="Times New Roman"/>
          <w:sz w:val="24"/>
          <w:szCs w:val="24"/>
        </w:rPr>
        <w:t xml:space="preserve"> </w:t>
      </w:r>
      <w:r w:rsidRPr="009F2AFE">
        <w:rPr>
          <w:rFonts w:ascii="Times New Roman" w:eastAsiaTheme="minorHAnsi" w:hAnsi="Times New Roman"/>
          <w:sz w:val="24"/>
          <w:szCs w:val="24"/>
        </w:rPr>
        <w:t xml:space="preserve">them additional </w:t>
      </w:r>
      <w:r>
        <w:rPr>
          <w:rFonts w:ascii="Times New Roman" w:eastAsiaTheme="minorHAnsi" w:hAnsi="Times New Roman"/>
          <w:sz w:val="24"/>
          <w:szCs w:val="24"/>
        </w:rPr>
        <w:t>cues</w:t>
      </w:r>
      <w:r w:rsidRPr="009F2AFE">
        <w:rPr>
          <w:rFonts w:ascii="Times New Roman" w:eastAsiaTheme="minorHAnsi" w:hAnsi="Times New Roman"/>
          <w:sz w:val="24"/>
          <w:szCs w:val="24"/>
        </w:rPr>
        <w:t xml:space="preserve"> to draw meaning</w:t>
      </w:r>
      <w:r>
        <w:rPr>
          <w:rFonts w:ascii="Times New Roman" w:eastAsiaTheme="minorHAnsi" w:hAnsi="Times New Roman"/>
          <w:sz w:val="24"/>
          <w:szCs w:val="24"/>
        </w:rPr>
        <w:t xml:space="preserve"> from the text. Hence, the experimental group </w:t>
      </w:r>
      <w:r w:rsidRPr="009F2AFE">
        <w:rPr>
          <w:rFonts w:ascii="Times New Roman" w:eastAsiaTheme="minorHAnsi" w:hAnsi="Times New Roman"/>
          <w:sz w:val="24"/>
          <w:szCs w:val="24"/>
        </w:rPr>
        <w:t>who read text with the</w:t>
      </w:r>
      <w:r>
        <w:rPr>
          <w:rFonts w:ascii="Times New Roman" w:eastAsiaTheme="minorHAnsi" w:hAnsi="Times New Roman"/>
          <w:sz w:val="24"/>
          <w:szCs w:val="24"/>
        </w:rPr>
        <w:t xml:space="preserve"> </w:t>
      </w:r>
      <w:r w:rsidRPr="009F2AFE">
        <w:rPr>
          <w:rFonts w:ascii="Times New Roman" w:eastAsiaTheme="minorHAnsi" w:hAnsi="Times New Roman"/>
          <w:sz w:val="24"/>
          <w:szCs w:val="24"/>
        </w:rPr>
        <w:t>pictures perform</w:t>
      </w:r>
      <w:r>
        <w:rPr>
          <w:rFonts w:ascii="Times New Roman" w:eastAsiaTheme="minorHAnsi" w:hAnsi="Times New Roman"/>
          <w:sz w:val="24"/>
          <w:szCs w:val="24"/>
        </w:rPr>
        <w:t>ed</w:t>
      </w:r>
      <w:r w:rsidRPr="009F2AFE">
        <w:rPr>
          <w:rFonts w:ascii="Times New Roman" w:eastAsiaTheme="minorHAnsi" w:hAnsi="Times New Roman"/>
          <w:sz w:val="24"/>
          <w:szCs w:val="24"/>
        </w:rPr>
        <w:t xml:space="preserve"> better on the </w:t>
      </w:r>
      <w:r>
        <w:rPr>
          <w:rFonts w:ascii="Times New Roman" w:eastAsiaTheme="minorHAnsi" w:hAnsi="Times New Roman"/>
          <w:sz w:val="24"/>
          <w:szCs w:val="24"/>
        </w:rPr>
        <w:t>comprehension</w:t>
      </w:r>
      <w:r w:rsidRPr="009F2AFE">
        <w:rPr>
          <w:rFonts w:ascii="Times New Roman" w:eastAsiaTheme="minorHAnsi" w:hAnsi="Times New Roman"/>
          <w:sz w:val="24"/>
          <w:szCs w:val="24"/>
        </w:rPr>
        <w:t xml:space="preserve"> task</w:t>
      </w:r>
      <w:r>
        <w:rPr>
          <w:rFonts w:ascii="Times New Roman" w:eastAsiaTheme="minorHAnsi" w:hAnsi="Times New Roman"/>
          <w:sz w:val="24"/>
          <w:szCs w:val="24"/>
        </w:rPr>
        <w:t xml:space="preserve"> </w:t>
      </w:r>
      <w:r w:rsidRPr="009F2AFE">
        <w:rPr>
          <w:rFonts w:ascii="Times New Roman" w:eastAsiaTheme="minorHAnsi" w:hAnsi="Times New Roman"/>
          <w:sz w:val="24"/>
          <w:szCs w:val="24"/>
        </w:rPr>
        <w:t>than those</w:t>
      </w:r>
      <w:r>
        <w:rPr>
          <w:rFonts w:ascii="Times New Roman" w:eastAsiaTheme="minorHAnsi" w:hAnsi="Times New Roman"/>
          <w:sz w:val="24"/>
          <w:szCs w:val="24"/>
        </w:rPr>
        <w:t xml:space="preserve"> who were </w:t>
      </w:r>
      <w:r w:rsidRPr="009F2AFE">
        <w:rPr>
          <w:rFonts w:ascii="Times New Roman" w:eastAsiaTheme="minorHAnsi" w:hAnsi="Times New Roman"/>
          <w:sz w:val="24"/>
          <w:szCs w:val="24"/>
        </w:rPr>
        <w:t>exposed to text</w:t>
      </w:r>
      <w:r>
        <w:rPr>
          <w:rFonts w:ascii="Times New Roman" w:eastAsiaTheme="minorHAnsi" w:hAnsi="Times New Roman"/>
          <w:sz w:val="24"/>
          <w:szCs w:val="24"/>
        </w:rPr>
        <w:t xml:space="preserve"> </w:t>
      </w:r>
      <w:r w:rsidRPr="009F2AFE">
        <w:rPr>
          <w:rFonts w:ascii="Times New Roman" w:eastAsiaTheme="minorHAnsi" w:hAnsi="Times New Roman"/>
          <w:sz w:val="24"/>
          <w:szCs w:val="24"/>
        </w:rPr>
        <w:t>without the pictures.</w:t>
      </w:r>
    </w:p>
    <w:p w:rsidR="00C65D47" w:rsidRDefault="00C65D47" w:rsidP="00C65D47">
      <w:pPr>
        <w:spacing w:after="0" w:line="48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In addition, the fact that the illustrated short stories had to be read from the beginning to the end turned out to be favorable for the students, they could also get abundant of exposures of the target language which was really helpful in learning a second language. Moreover, the students of the experimental group in particular, did not seem to bother reading the stories. In fact, they showed high interest and were occasionally laughing along and commenting during the story reading and seemed to  be curious about how the story would end.</w:t>
      </w:r>
    </w:p>
    <w:p w:rsidR="00C65D47" w:rsidRDefault="00C65D47" w:rsidP="00C65D47">
      <w:pPr>
        <w:spacing w:after="0" w:line="48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Unlike the students of experimental group, most students of the control group were likely to show high level of anxiety and low self confidence. Without the existence of the illustrations, they tend to be impatient most of the time. Looking distracted and inattentive as they seemed to lost track of what the story was all about. </w:t>
      </w:r>
      <w:r>
        <w:rPr>
          <w:rFonts w:ascii="Times New Roman" w:eastAsiaTheme="minorHAnsi" w:hAnsi="Times New Roman"/>
          <w:sz w:val="24"/>
          <w:szCs w:val="24"/>
          <w:lang w:val="en-US"/>
        </w:rPr>
        <w:t xml:space="preserve">Those factors turned out not giving good effect in second language learning. </w:t>
      </w:r>
      <w:r>
        <w:rPr>
          <w:rFonts w:ascii="Times New Roman" w:eastAsiaTheme="minorHAnsi" w:hAnsi="Times New Roman"/>
          <w:sz w:val="24"/>
          <w:szCs w:val="24"/>
        </w:rPr>
        <w:t>These observable details were seemed to go along with Krashen’s (1985) notion that “</w:t>
      </w:r>
      <w:r w:rsidRPr="006349F6">
        <w:rPr>
          <w:rFonts w:ascii="Times New Roman" w:eastAsiaTheme="minorHAnsi" w:hAnsi="Times New Roman"/>
          <w:i/>
          <w:sz w:val="24"/>
          <w:szCs w:val="24"/>
        </w:rPr>
        <w:t>learners with high motivation, self-confidence, a good self-</w:t>
      </w:r>
      <w:r>
        <w:rPr>
          <w:rFonts w:ascii="Times New Roman" w:eastAsiaTheme="minorHAnsi" w:hAnsi="Times New Roman"/>
          <w:i/>
          <w:sz w:val="24"/>
          <w:szCs w:val="24"/>
        </w:rPr>
        <w:t>image, and a low level of anxie</w:t>
      </w:r>
      <w:r w:rsidRPr="006349F6">
        <w:rPr>
          <w:rFonts w:ascii="Times New Roman" w:eastAsiaTheme="minorHAnsi" w:hAnsi="Times New Roman"/>
          <w:i/>
          <w:sz w:val="24"/>
          <w:szCs w:val="24"/>
        </w:rPr>
        <w:t>ty are better equipped for success in second language acquisition</w:t>
      </w:r>
      <w:r>
        <w:rPr>
          <w:rFonts w:ascii="Times New Roman" w:eastAsiaTheme="minorHAnsi" w:hAnsi="Times New Roman"/>
          <w:sz w:val="24"/>
          <w:szCs w:val="24"/>
        </w:rPr>
        <w:t>”.</w:t>
      </w:r>
    </w:p>
    <w:p w:rsidR="00C65D47" w:rsidRPr="00507F5F" w:rsidRDefault="00C65D47" w:rsidP="00C65D47">
      <w:pPr>
        <w:spacing w:line="48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Concisely, those interpretation of theories above strongly asserted the Alternative Hypothesis, which then simply concluded that illustrated short story significantly improve the reading comprehension of eight year students of SMPN 5 Mataram in Academic year 2009/2010.</w:t>
      </w:r>
    </w:p>
    <w:p w:rsidR="00C65D47" w:rsidRDefault="00C65D47" w:rsidP="00C65D47">
      <w:pPr>
        <w:tabs>
          <w:tab w:val="left" w:pos="6023"/>
        </w:tabs>
        <w:rPr>
          <w:lang w:val="en-US"/>
        </w:rPr>
      </w:pPr>
    </w:p>
    <w:p w:rsidR="00EE6256" w:rsidRDefault="00EE6256" w:rsidP="00C65D47">
      <w:pPr>
        <w:tabs>
          <w:tab w:val="left" w:pos="6023"/>
        </w:tabs>
        <w:rPr>
          <w:lang w:val="en-US"/>
        </w:rPr>
      </w:pPr>
    </w:p>
    <w:p w:rsidR="00EE6256" w:rsidRDefault="00EE6256" w:rsidP="00C65D47">
      <w:pPr>
        <w:tabs>
          <w:tab w:val="left" w:pos="6023"/>
        </w:tabs>
        <w:rPr>
          <w:lang w:val="en-US"/>
        </w:rPr>
      </w:pPr>
    </w:p>
    <w:p w:rsidR="003876C6" w:rsidRDefault="003876C6" w:rsidP="003876C6">
      <w:pPr>
        <w:jc w:val="center"/>
        <w:rPr>
          <w:rFonts w:ascii="Times New Roman" w:hAnsi="Times New Roman"/>
          <w:b/>
          <w:sz w:val="28"/>
          <w:szCs w:val="28"/>
        </w:rPr>
      </w:pPr>
      <w:r>
        <w:rPr>
          <w:rFonts w:ascii="Times New Roman" w:hAnsi="Times New Roman"/>
          <w:b/>
          <w:sz w:val="28"/>
          <w:szCs w:val="28"/>
        </w:rPr>
        <w:lastRenderedPageBreak/>
        <w:t>CHAPTER V</w:t>
      </w:r>
    </w:p>
    <w:p w:rsidR="003876C6" w:rsidRDefault="003876C6" w:rsidP="003876C6">
      <w:pPr>
        <w:jc w:val="center"/>
        <w:rPr>
          <w:rFonts w:ascii="Times New Roman" w:hAnsi="Times New Roman"/>
          <w:b/>
          <w:sz w:val="28"/>
          <w:szCs w:val="28"/>
        </w:rPr>
      </w:pPr>
      <w:r>
        <w:rPr>
          <w:rFonts w:ascii="Times New Roman" w:hAnsi="Times New Roman"/>
          <w:b/>
          <w:sz w:val="28"/>
          <w:szCs w:val="28"/>
        </w:rPr>
        <w:t>CONCLUSION AND SUGGESTION</w:t>
      </w:r>
    </w:p>
    <w:p w:rsidR="003876C6" w:rsidRDefault="003876C6" w:rsidP="003876C6">
      <w:pPr>
        <w:jc w:val="center"/>
      </w:pPr>
    </w:p>
    <w:p w:rsidR="003876C6" w:rsidRPr="00250800" w:rsidRDefault="00DB7CF1" w:rsidP="003876C6">
      <w:pPr>
        <w:pStyle w:val="ListParagraph"/>
        <w:numPr>
          <w:ilvl w:val="1"/>
          <w:numId w:val="15"/>
        </w:numPr>
        <w:spacing w:after="0" w:line="480" w:lineRule="auto"/>
        <w:ind w:left="426"/>
        <w:jc w:val="both"/>
        <w:rPr>
          <w:rFonts w:ascii="Times New Roman" w:hAnsi="Times New Roman"/>
          <w:sz w:val="24"/>
          <w:szCs w:val="24"/>
        </w:rPr>
      </w:pPr>
      <w:r>
        <w:rPr>
          <w:rFonts w:ascii="Times New Roman" w:hAnsi="Times New Roman"/>
          <w:b/>
          <w:sz w:val="24"/>
          <w:szCs w:val="24"/>
          <w:lang w:val="en-US"/>
        </w:rPr>
        <w:t xml:space="preserve">  </w:t>
      </w:r>
      <w:r w:rsidR="003876C6">
        <w:rPr>
          <w:rFonts w:ascii="Times New Roman" w:hAnsi="Times New Roman"/>
          <w:b/>
          <w:sz w:val="24"/>
          <w:szCs w:val="24"/>
        </w:rPr>
        <w:t>Conclusion</w:t>
      </w:r>
    </w:p>
    <w:p w:rsidR="003876C6" w:rsidRDefault="003876C6" w:rsidP="003876C6">
      <w:pPr>
        <w:pStyle w:val="ListParagraph"/>
        <w:spacing w:after="0" w:line="480" w:lineRule="auto"/>
        <w:ind w:left="0" w:firstLine="567"/>
        <w:jc w:val="both"/>
        <w:rPr>
          <w:rFonts w:ascii="Times New Roman" w:hAnsi="Times New Roman"/>
          <w:sz w:val="24"/>
          <w:szCs w:val="24"/>
        </w:rPr>
      </w:pPr>
      <w:r w:rsidRPr="00E34C85">
        <w:rPr>
          <w:rFonts w:ascii="Times New Roman" w:hAnsi="Times New Roman"/>
          <w:sz w:val="24"/>
          <w:szCs w:val="24"/>
        </w:rPr>
        <w:t xml:space="preserve">After going through </w:t>
      </w:r>
      <w:r>
        <w:rPr>
          <w:rFonts w:ascii="Times New Roman" w:hAnsi="Times New Roman"/>
          <w:sz w:val="24"/>
          <w:szCs w:val="24"/>
        </w:rPr>
        <w:t xml:space="preserve">the </w:t>
      </w:r>
      <w:r w:rsidRPr="00E34C85">
        <w:rPr>
          <w:rFonts w:ascii="Times New Roman" w:hAnsi="Times New Roman"/>
          <w:sz w:val="24"/>
          <w:szCs w:val="24"/>
        </w:rPr>
        <w:t>process of computing and</w:t>
      </w:r>
      <w:r>
        <w:rPr>
          <w:rFonts w:ascii="Times New Roman" w:hAnsi="Times New Roman"/>
          <w:sz w:val="24"/>
          <w:szCs w:val="24"/>
        </w:rPr>
        <w:t xml:space="preserve"> analyzing the data, the research finding concluded that:</w:t>
      </w:r>
    </w:p>
    <w:p w:rsidR="003876C6" w:rsidRPr="00E267FA" w:rsidRDefault="003876C6" w:rsidP="003876C6">
      <w:pPr>
        <w:pStyle w:val="ListParagraph"/>
        <w:numPr>
          <w:ilvl w:val="0"/>
          <w:numId w:val="16"/>
        </w:numPr>
        <w:spacing w:after="0" w:line="480" w:lineRule="auto"/>
        <w:ind w:left="426"/>
        <w:jc w:val="both"/>
        <w:rPr>
          <w:rFonts w:ascii="Times New Roman" w:hAnsi="Times New Roman"/>
          <w:sz w:val="24"/>
          <w:szCs w:val="24"/>
        </w:rPr>
      </w:pPr>
      <w:r>
        <w:rPr>
          <w:rFonts w:ascii="Times New Roman" w:hAnsi="Times New Roman"/>
          <w:sz w:val="24"/>
          <w:szCs w:val="24"/>
        </w:rPr>
        <w:t>The</w:t>
      </w:r>
      <w:r w:rsidRPr="00E267FA">
        <w:rPr>
          <w:rFonts w:ascii="Times New Roman" w:hAnsi="Times New Roman"/>
          <w:sz w:val="24"/>
          <w:szCs w:val="24"/>
        </w:rPr>
        <w:t xml:space="preserve"> experimental group</w:t>
      </w:r>
      <w:r>
        <w:rPr>
          <w:rFonts w:ascii="Times New Roman" w:hAnsi="Times New Roman"/>
          <w:sz w:val="24"/>
          <w:szCs w:val="24"/>
        </w:rPr>
        <w:t xml:space="preserve"> and the control group</w:t>
      </w:r>
      <w:r w:rsidRPr="00E267FA">
        <w:rPr>
          <w:rFonts w:ascii="Times New Roman" w:hAnsi="Times New Roman"/>
          <w:sz w:val="24"/>
          <w:szCs w:val="24"/>
        </w:rPr>
        <w:t>’s pre-test and post-test result showed that the use of illustrated short story (visual and text) could better help students in comprehension than the use of only plain text.</w:t>
      </w:r>
    </w:p>
    <w:p w:rsidR="003876C6" w:rsidRDefault="003876C6" w:rsidP="003876C6">
      <w:pPr>
        <w:pStyle w:val="ListParagraph"/>
        <w:numPr>
          <w:ilvl w:val="0"/>
          <w:numId w:val="16"/>
        </w:numPr>
        <w:spacing w:after="0" w:line="480" w:lineRule="auto"/>
        <w:ind w:left="426"/>
        <w:contextualSpacing/>
        <w:jc w:val="both"/>
        <w:rPr>
          <w:rFonts w:ascii="Times New Roman" w:hAnsi="Times New Roman"/>
          <w:sz w:val="24"/>
          <w:szCs w:val="24"/>
        </w:rPr>
      </w:pPr>
      <w:r>
        <w:rPr>
          <w:rFonts w:ascii="Times New Roman" w:hAnsi="Times New Roman"/>
          <w:sz w:val="24"/>
          <w:szCs w:val="24"/>
        </w:rPr>
        <w:t xml:space="preserve">The value of </w:t>
      </w:r>
      <w:r w:rsidRPr="00E34C85">
        <w:rPr>
          <w:rFonts w:ascii="Times New Roman" w:hAnsi="Times New Roman"/>
          <w:i/>
          <w:sz w:val="24"/>
          <w:szCs w:val="24"/>
        </w:rPr>
        <w:t xml:space="preserve">t-test </w:t>
      </w:r>
      <w:r>
        <w:rPr>
          <w:rFonts w:ascii="Times New Roman" w:hAnsi="Times New Roman"/>
          <w:sz w:val="24"/>
          <w:szCs w:val="24"/>
        </w:rPr>
        <w:t xml:space="preserve">was higher than the </w:t>
      </w:r>
      <w:r w:rsidRPr="00C21B49">
        <w:rPr>
          <w:rFonts w:ascii="Times New Roman" w:hAnsi="Times New Roman"/>
          <w:i/>
          <w:sz w:val="24"/>
          <w:szCs w:val="24"/>
        </w:rPr>
        <w:t>t-table</w:t>
      </w:r>
      <w:r>
        <w:rPr>
          <w:rFonts w:ascii="Times New Roman" w:hAnsi="Times New Roman"/>
          <w:sz w:val="24"/>
          <w:szCs w:val="24"/>
        </w:rPr>
        <w:t>. It indicates that the Null Hypothesis (H</w:t>
      </w:r>
      <w:r>
        <w:rPr>
          <w:rFonts w:ascii="Times New Roman" w:hAnsi="Times New Roman"/>
          <w:sz w:val="24"/>
          <w:szCs w:val="24"/>
          <w:vertAlign w:val="subscript"/>
        </w:rPr>
        <w:t>0</w:t>
      </w:r>
      <w:r>
        <w:rPr>
          <w:rFonts w:ascii="Times New Roman" w:hAnsi="Times New Roman"/>
          <w:sz w:val="24"/>
          <w:szCs w:val="24"/>
        </w:rPr>
        <w:t xml:space="preserve">) which stating that the illustrated short story is ineffective in improving student’s reading comprehension </w:t>
      </w:r>
      <w:r>
        <w:rPr>
          <w:rFonts w:ascii="Times New Roman" w:hAnsi="Times New Roman"/>
          <w:sz w:val="24"/>
          <w:szCs w:val="24"/>
          <w:lang w:val="en-US"/>
        </w:rPr>
        <w:t>i</w:t>
      </w:r>
      <w:r>
        <w:rPr>
          <w:rFonts w:ascii="Times New Roman" w:hAnsi="Times New Roman"/>
          <w:sz w:val="24"/>
          <w:szCs w:val="24"/>
        </w:rPr>
        <w:t>s rejected and the Alternative Hypothesis stating that the illustrat</w:t>
      </w:r>
      <w:r>
        <w:rPr>
          <w:rFonts w:ascii="Times New Roman" w:hAnsi="Times New Roman"/>
          <w:sz w:val="24"/>
          <w:szCs w:val="24"/>
          <w:lang w:val="en-US"/>
        </w:rPr>
        <w:t xml:space="preserve">ion </w:t>
      </w:r>
      <w:r>
        <w:rPr>
          <w:rFonts w:ascii="Times New Roman" w:hAnsi="Times New Roman"/>
          <w:sz w:val="24"/>
          <w:szCs w:val="24"/>
        </w:rPr>
        <w:t xml:space="preserve">is effective </w:t>
      </w:r>
      <w:r>
        <w:rPr>
          <w:rFonts w:ascii="Times New Roman" w:hAnsi="Times New Roman"/>
          <w:sz w:val="24"/>
          <w:szCs w:val="24"/>
          <w:lang w:val="en-US"/>
        </w:rPr>
        <w:t>for</w:t>
      </w:r>
      <w:r>
        <w:rPr>
          <w:rFonts w:ascii="Times New Roman" w:hAnsi="Times New Roman"/>
          <w:sz w:val="24"/>
          <w:szCs w:val="24"/>
        </w:rPr>
        <w:t xml:space="preserve"> improving student’s reading comprehension </w:t>
      </w:r>
      <w:r>
        <w:rPr>
          <w:rFonts w:ascii="Times New Roman" w:hAnsi="Times New Roman"/>
          <w:sz w:val="24"/>
          <w:szCs w:val="24"/>
          <w:lang w:val="en-US"/>
        </w:rPr>
        <w:t>of short stories i</w:t>
      </w:r>
      <w:r>
        <w:rPr>
          <w:rFonts w:ascii="Times New Roman" w:hAnsi="Times New Roman"/>
          <w:sz w:val="24"/>
          <w:szCs w:val="24"/>
        </w:rPr>
        <w:t>s accepted.</w:t>
      </w:r>
    </w:p>
    <w:p w:rsidR="003876C6" w:rsidRPr="00B63763" w:rsidRDefault="003876C6" w:rsidP="003876C6">
      <w:pPr>
        <w:pStyle w:val="ListParagraph"/>
        <w:spacing w:after="0" w:line="480" w:lineRule="auto"/>
        <w:ind w:left="426"/>
        <w:jc w:val="both"/>
        <w:rPr>
          <w:rFonts w:ascii="Times New Roman" w:hAnsi="Times New Roman"/>
          <w:sz w:val="24"/>
          <w:szCs w:val="24"/>
        </w:rPr>
      </w:pPr>
    </w:p>
    <w:p w:rsidR="003876C6" w:rsidRPr="008A115C" w:rsidRDefault="00DB7CF1" w:rsidP="003876C6">
      <w:pPr>
        <w:pStyle w:val="ListParagraph"/>
        <w:numPr>
          <w:ilvl w:val="1"/>
          <w:numId w:val="15"/>
        </w:numPr>
        <w:spacing w:after="0" w:line="480" w:lineRule="auto"/>
        <w:ind w:left="426"/>
        <w:contextualSpacing/>
        <w:jc w:val="both"/>
        <w:rPr>
          <w:rFonts w:ascii="Times New Roman" w:hAnsi="Times New Roman"/>
          <w:b/>
          <w:sz w:val="24"/>
          <w:szCs w:val="24"/>
        </w:rPr>
      </w:pPr>
      <w:r>
        <w:rPr>
          <w:rFonts w:ascii="Times New Roman" w:hAnsi="Times New Roman"/>
          <w:b/>
          <w:sz w:val="24"/>
          <w:szCs w:val="24"/>
          <w:lang w:val="en-US"/>
        </w:rPr>
        <w:t xml:space="preserve">  </w:t>
      </w:r>
      <w:r w:rsidR="003876C6" w:rsidRPr="00250800">
        <w:rPr>
          <w:rFonts w:ascii="Times New Roman" w:hAnsi="Times New Roman"/>
          <w:b/>
          <w:sz w:val="24"/>
          <w:szCs w:val="24"/>
        </w:rPr>
        <w:t>Suggestion</w:t>
      </w:r>
    </w:p>
    <w:p w:rsidR="003876C6" w:rsidRPr="009F3B98" w:rsidRDefault="003876C6" w:rsidP="003876C6">
      <w:pPr>
        <w:pStyle w:val="Default"/>
        <w:spacing w:line="480" w:lineRule="auto"/>
        <w:ind w:firstLine="567"/>
        <w:jc w:val="both"/>
      </w:pPr>
      <w:r w:rsidRPr="009F3B98">
        <w:t xml:space="preserve">In this study, the writer would like to offer some suggestions to improve the students’ ability in reading comprehension in order to get better result. </w:t>
      </w:r>
    </w:p>
    <w:p w:rsidR="003876C6" w:rsidRPr="009F3B98" w:rsidRDefault="003876C6" w:rsidP="003876C6">
      <w:pPr>
        <w:pStyle w:val="Default"/>
        <w:spacing w:line="480" w:lineRule="auto"/>
        <w:ind w:left="567" w:hanging="360"/>
        <w:jc w:val="both"/>
      </w:pPr>
      <w:r w:rsidRPr="009F3B98">
        <w:t xml:space="preserve">1) For the students </w:t>
      </w:r>
    </w:p>
    <w:p w:rsidR="003876C6" w:rsidRPr="009F3B98" w:rsidRDefault="003876C6" w:rsidP="003876C6">
      <w:pPr>
        <w:pStyle w:val="Default"/>
        <w:spacing w:line="480" w:lineRule="auto"/>
        <w:ind w:left="851" w:hanging="340"/>
        <w:jc w:val="both"/>
      </w:pPr>
      <w:r w:rsidRPr="009F3B98">
        <w:t xml:space="preserve">a. </w:t>
      </w:r>
      <w:r>
        <w:t xml:space="preserve"> </w:t>
      </w:r>
      <w:r w:rsidRPr="009F3B98">
        <w:t>It will very useful for the students to read m</w:t>
      </w:r>
      <w:r>
        <w:t>ore</w:t>
      </w:r>
      <w:r w:rsidRPr="009F3B98">
        <w:t xml:space="preserve"> to improve their skills in English. They can choose any kinds of illustrated reading text, such as pictorial short stories, comics, novels, tales, fables, </w:t>
      </w:r>
      <w:r>
        <w:t>and so on.</w:t>
      </w:r>
      <w:r w:rsidRPr="009F3B98">
        <w:t xml:space="preserve"> </w:t>
      </w:r>
    </w:p>
    <w:p w:rsidR="003876C6" w:rsidRDefault="003876C6" w:rsidP="00AE509D">
      <w:pPr>
        <w:pStyle w:val="Default"/>
        <w:spacing w:line="480" w:lineRule="auto"/>
        <w:ind w:left="851" w:hanging="340"/>
        <w:jc w:val="both"/>
        <w:rPr>
          <w:lang w:val="en-US"/>
        </w:rPr>
      </w:pPr>
      <w:r w:rsidRPr="009F3B98">
        <w:lastRenderedPageBreak/>
        <w:t xml:space="preserve">b. </w:t>
      </w:r>
      <w:r>
        <w:t xml:space="preserve"> </w:t>
      </w:r>
      <w:r w:rsidRPr="009F3B98">
        <w:t xml:space="preserve">Any English reading texts can enrich their vocabulary, </w:t>
      </w:r>
      <w:r>
        <w:t xml:space="preserve">and can add their knowledge of </w:t>
      </w:r>
      <w:r w:rsidRPr="009F3B98">
        <w:t xml:space="preserve">English sentences </w:t>
      </w:r>
      <w:r>
        <w:t xml:space="preserve">structure as well as </w:t>
      </w:r>
      <w:r w:rsidRPr="009F3B98">
        <w:t>English culture.</w:t>
      </w:r>
    </w:p>
    <w:p w:rsidR="00AE509D" w:rsidRPr="00AE509D" w:rsidRDefault="00AE509D" w:rsidP="00ED0230">
      <w:pPr>
        <w:pStyle w:val="Default"/>
        <w:ind w:left="850" w:hanging="346"/>
        <w:jc w:val="both"/>
        <w:rPr>
          <w:lang w:val="en-US"/>
        </w:rPr>
      </w:pPr>
    </w:p>
    <w:p w:rsidR="003876C6" w:rsidRPr="009F3B98" w:rsidRDefault="003876C6" w:rsidP="003876C6">
      <w:pPr>
        <w:pStyle w:val="Default"/>
        <w:spacing w:line="480" w:lineRule="auto"/>
        <w:ind w:left="567" w:hanging="360"/>
        <w:jc w:val="both"/>
      </w:pPr>
      <w:r w:rsidRPr="009F3B98">
        <w:t xml:space="preserve">2) For the teacher </w:t>
      </w:r>
    </w:p>
    <w:p w:rsidR="003876C6" w:rsidRPr="009F3B98" w:rsidRDefault="003876C6" w:rsidP="003876C6">
      <w:pPr>
        <w:pStyle w:val="Default"/>
        <w:spacing w:line="480" w:lineRule="auto"/>
        <w:ind w:left="851" w:hanging="340"/>
        <w:jc w:val="both"/>
      </w:pPr>
      <w:r w:rsidRPr="009F3B98">
        <w:t xml:space="preserve">a. </w:t>
      </w:r>
      <w:r>
        <w:t xml:space="preserve"> </w:t>
      </w:r>
      <w:r w:rsidRPr="009F3B98">
        <w:t>It is important that the teacher use various kinds of reading text to teach reading at school</w:t>
      </w:r>
      <w:r>
        <w:t xml:space="preserve"> especially in teaching narrative text</w:t>
      </w:r>
      <w:r w:rsidRPr="009F3B98">
        <w:t>. Usually, reading is such kinds of activities that often bore</w:t>
      </w:r>
      <w:r>
        <w:t>s</w:t>
      </w:r>
      <w:r w:rsidRPr="009F3B98">
        <w:t xml:space="preserve"> the students. </w:t>
      </w:r>
      <w:r>
        <w:t>Thus</w:t>
      </w:r>
      <w:r w:rsidRPr="009F3B98">
        <w:t xml:space="preserve">, the use of various materials such as illustrated short story will always give the students fresh and new condition. Hopefully, it can </w:t>
      </w:r>
      <w:r>
        <w:t xml:space="preserve">also </w:t>
      </w:r>
      <w:r w:rsidRPr="009F3B98">
        <w:t xml:space="preserve">motivate the students and make them </w:t>
      </w:r>
      <w:r>
        <w:t xml:space="preserve">more </w:t>
      </w:r>
      <w:r w:rsidRPr="009F3B98">
        <w:t>interested in</w:t>
      </w:r>
      <w:r>
        <w:t xml:space="preserve"> doing</w:t>
      </w:r>
      <w:r w:rsidRPr="009F3B98">
        <w:t xml:space="preserve"> reading</w:t>
      </w:r>
      <w:r>
        <w:t xml:space="preserve"> activity</w:t>
      </w:r>
      <w:r w:rsidRPr="009F3B98">
        <w:t xml:space="preserve">. </w:t>
      </w:r>
    </w:p>
    <w:p w:rsidR="003876C6" w:rsidRPr="009F3B98" w:rsidRDefault="003876C6" w:rsidP="003876C6">
      <w:pPr>
        <w:pStyle w:val="Default"/>
        <w:spacing w:line="480" w:lineRule="auto"/>
        <w:ind w:left="851" w:hanging="340"/>
        <w:jc w:val="both"/>
      </w:pPr>
      <w:r w:rsidRPr="009F3B98">
        <w:t xml:space="preserve">b. The English teacher is expected to be creative in inventing new ideas </w:t>
      </w:r>
      <w:r>
        <w:t>by</w:t>
      </w:r>
      <w:r w:rsidRPr="009F3B98">
        <w:t xml:space="preserve"> us</w:t>
      </w:r>
      <w:r>
        <w:t>ing</w:t>
      </w:r>
      <w:r w:rsidRPr="009F3B98">
        <w:t xml:space="preserve"> any other material</w:t>
      </w:r>
      <w:r>
        <w:t>s</w:t>
      </w:r>
      <w:r w:rsidRPr="009F3B98">
        <w:t xml:space="preserve"> to teach reading. They should have a good choice in selecting material based on the students’ education level and interest. To make it more effective, the use of some kinds of those materials should be accompanied with appropriate method of teaching. </w:t>
      </w:r>
    </w:p>
    <w:p w:rsidR="003876C6" w:rsidRPr="009F3B98" w:rsidRDefault="003876C6" w:rsidP="003876C6">
      <w:pPr>
        <w:pStyle w:val="Default"/>
      </w:pPr>
    </w:p>
    <w:p w:rsidR="003876C6" w:rsidRPr="009F3B98" w:rsidRDefault="003876C6" w:rsidP="003876C6">
      <w:pPr>
        <w:pStyle w:val="Default"/>
        <w:spacing w:line="480" w:lineRule="auto"/>
        <w:ind w:left="567" w:hanging="340"/>
        <w:jc w:val="both"/>
      </w:pPr>
      <w:r w:rsidRPr="009F3B98">
        <w:t xml:space="preserve">3) For the next researcher </w:t>
      </w:r>
    </w:p>
    <w:p w:rsidR="003876C6" w:rsidRPr="009F3B98" w:rsidRDefault="003876C6" w:rsidP="003876C6">
      <w:pPr>
        <w:pStyle w:val="Default"/>
        <w:spacing w:line="480" w:lineRule="auto"/>
        <w:ind w:left="851" w:hanging="340"/>
        <w:jc w:val="both"/>
      </w:pPr>
      <w:r w:rsidRPr="009F3B98">
        <w:t xml:space="preserve">a. </w:t>
      </w:r>
      <w:r>
        <w:t xml:space="preserve"> </w:t>
      </w:r>
      <w:r w:rsidRPr="009F3B98">
        <w:t xml:space="preserve">Hopefully, there will be </w:t>
      </w:r>
      <w:r>
        <w:t>a</w:t>
      </w:r>
      <w:r w:rsidRPr="009F3B98">
        <w:t xml:space="preserve"> better improvement for the next study. </w:t>
      </w:r>
    </w:p>
    <w:p w:rsidR="003876C6" w:rsidRDefault="003876C6" w:rsidP="003876C6">
      <w:pPr>
        <w:pStyle w:val="Default"/>
        <w:spacing w:line="480" w:lineRule="auto"/>
        <w:ind w:left="851" w:hanging="340"/>
        <w:jc w:val="both"/>
        <w:rPr>
          <w:lang w:val="en-US"/>
        </w:rPr>
      </w:pPr>
      <w:r w:rsidRPr="009F3B98">
        <w:t xml:space="preserve">b. The writer hopes </w:t>
      </w:r>
      <w:r>
        <w:t xml:space="preserve">that </w:t>
      </w:r>
      <w:r w:rsidRPr="009F3B98">
        <w:t xml:space="preserve">other researchers can use </w:t>
      </w:r>
      <w:r>
        <w:t>this</w:t>
      </w:r>
      <w:r w:rsidRPr="009F3B98">
        <w:t xml:space="preserve"> as a reference to conduct </w:t>
      </w:r>
      <w:r>
        <w:t>further</w:t>
      </w:r>
      <w:r w:rsidRPr="009F3B98">
        <w:t xml:space="preserve"> research on the same field. It is really possible more effective way</w:t>
      </w:r>
      <w:r>
        <w:t>s</w:t>
      </w:r>
      <w:r w:rsidRPr="009F3B98">
        <w:t xml:space="preserve"> </w:t>
      </w:r>
      <w:r>
        <w:t xml:space="preserve">of </w:t>
      </w:r>
      <w:r w:rsidRPr="009F3B98">
        <w:t>teach</w:t>
      </w:r>
      <w:r>
        <w:t>ing</w:t>
      </w:r>
      <w:r w:rsidRPr="009F3B98">
        <w:t xml:space="preserve"> reading comprehension</w:t>
      </w:r>
      <w:r>
        <w:t xml:space="preserve"> are available</w:t>
      </w:r>
      <w:r w:rsidRPr="009F3B98">
        <w:t xml:space="preserve">. </w:t>
      </w:r>
    </w:p>
    <w:p w:rsidR="00881613" w:rsidRPr="00881613" w:rsidRDefault="00881613" w:rsidP="003876C6">
      <w:pPr>
        <w:pStyle w:val="Default"/>
        <w:spacing w:line="480" w:lineRule="auto"/>
        <w:ind w:left="851" w:hanging="340"/>
        <w:jc w:val="both"/>
        <w:rPr>
          <w:lang w:val="en-US"/>
        </w:rPr>
      </w:pPr>
    </w:p>
    <w:p w:rsidR="00014C3E" w:rsidRPr="00014C3E" w:rsidRDefault="00014C3E" w:rsidP="003876C6">
      <w:pPr>
        <w:rPr>
          <w:lang w:val="en-US"/>
        </w:rPr>
      </w:pPr>
    </w:p>
    <w:p w:rsidR="00EE6256" w:rsidRPr="005F1FE7" w:rsidRDefault="00EE6256" w:rsidP="00EE6256">
      <w:pPr>
        <w:tabs>
          <w:tab w:val="left" w:pos="0"/>
          <w:tab w:val="left" w:pos="1440"/>
          <w:tab w:val="left" w:pos="2629"/>
        </w:tabs>
        <w:spacing w:after="0" w:line="480" w:lineRule="auto"/>
        <w:jc w:val="center"/>
        <w:rPr>
          <w:rStyle w:val="Strong"/>
          <w:rFonts w:ascii="Times New Roman" w:hAnsi="Times New Roman"/>
          <w:sz w:val="28"/>
          <w:szCs w:val="28"/>
        </w:rPr>
      </w:pPr>
      <w:r w:rsidRPr="005F1FE7">
        <w:rPr>
          <w:rStyle w:val="Strong"/>
          <w:rFonts w:ascii="Times New Roman" w:hAnsi="Times New Roman"/>
          <w:sz w:val="28"/>
          <w:szCs w:val="28"/>
        </w:rPr>
        <w:lastRenderedPageBreak/>
        <w:t>BIBLIOGRAPHY</w:t>
      </w:r>
    </w:p>
    <w:p w:rsidR="00EE6256" w:rsidRPr="005F1FE7" w:rsidRDefault="00EE6256" w:rsidP="00EE6256">
      <w:pPr>
        <w:tabs>
          <w:tab w:val="left" w:pos="0"/>
          <w:tab w:val="left" w:pos="1440"/>
          <w:tab w:val="left" w:pos="2629"/>
        </w:tabs>
        <w:spacing w:after="0" w:line="480" w:lineRule="auto"/>
        <w:rPr>
          <w:rStyle w:val="Strong"/>
          <w:rFonts w:ascii="Times New Roman" w:hAnsi="Times New Roman"/>
          <w:sz w:val="24"/>
          <w:szCs w:val="24"/>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u w:val="single"/>
        </w:rPr>
      </w:pPr>
      <w:r w:rsidRPr="00EE6256">
        <w:rPr>
          <w:rStyle w:val="Strong"/>
          <w:rFonts w:ascii="Times New Roman" w:hAnsi="Times New Roman"/>
          <w:b w:val="0"/>
        </w:rPr>
        <w:t>Alyousef, H.S. (2005)</w:t>
      </w:r>
      <w:r w:rsidRPr="00EE6256">
        <w:rPr>
          <w:rStyle w:val="Strong"/>
          <w:rFonts w:ascii="Times New Roman" w:hAnsi="Times New Roman"/>
          <w:b w:val="0"/>
          <w:lang w:val="sv-SE"/>
        </w:rPr>
        <w:t xml:space="preserve">. </w:t>
      </w:r>
      <w:r w:rsidRPr="00EE6256">
        <w:rPr>
          <w:rStyle w:val="Strong"/>
          <w:rFonts w:ascii="Times New Roman" w:hAnsi="Times New Roman"/>
          <w:b w:val="0"/>
        </w:rPr>
        <w:t>Teaching Comprehension to ESL/EFL Student</w:t>
      </w:r>
      <w:r w:rsidRPr="00EE6256">
        <w:rPr>
          <w:rStyle w:val="Strong"/>
          <w:rFonts w:ascii="Times New Roman" w:hAnsi="Times New Roman"/>
          <w:b w:val="0"/>
          <w:lang w:val="sv-SE"/>
        </w:rPr>
        <w:t xml:space="preserve">. </w:t>
      </w:r>
      <w:r w:rsidRPr="00EE6256">
        <w:rPr>
          <w:rFonts w:ascii="Times New Roman" w:hAnsi="Times New Roman"/>
          <w:i/>
          <w:iCs/>
        </w:rPr>
        <w:t>The Reading Matrix</w:t>
      </w:r>
      <w:r w:rsidRPr="00EE6256">
        <w:rPr>
          <w:rFonts w:ascii="Times New Roman" w:hAnsi="Times New Roman"/>
          <w:iCs/>
        </w:rPr>
        <w:t>, 5 (2)</w:t>
      </w:r>
      <w:r w:rsidRPr="00EE6256">
        <w:rPr>
          <w:rFonts w:ascii="Times New Roman" w:hAnsi="Times New Roman"/>
          <w:i/>
          <w:iCs/>
        </w:rPr>
        <w:t xml:space="preserve">, </w:t>
      </w:r>
      <w:r w:rsidRPr="00EE6256">
        <w:rPr>
          <w:rFonts w:ascii="Times New Roman" w:hAnsi="Times New Roman"/>
          <w:iCs/>
        </w:rPr>
        <w:t xml:space="preserve">143-152. Retrieved </w:t>
      </w:r>
      <w:r w:rsidRPr="00EE6256">
        <w:rPr>
          <w:rFonts w:ascii="Times New Roman" w:hAnsi="Times New Roman"/>
          <w:i/>
          <w:iCs/>
        </w:rPr>
        <w:t xml:space="preserve"> </w:t>
      </w:r>
      <w:r w:rsidRPr="00EE6256">
        <w:rPr>
          <w:rFonts w:ascii="Times New Roman" w:hAnsi="Times New Roman"/>
        </w:rPr>
        <w:t xml:space="preserve">April 17, 2010, from </w:t>
      </w:r>
      <w:hyperlink r:id="rId23" w:history="1">
        <w:r w:rsidRPr="00EE6256">
          <w:rPr>
            <w:rStyle w:val="Hyperlink"/>
            <w:rFonts w:ascii="Times New Roman" w:hAnsi="Times New Roman"/>
            <w:color w:val="auto"/>
          </w:rPr>
          <w:t>http://citeseerx.ist.psu.edu/viewdoc</w:t>
        </w:r>
      </w:hyperlink>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bCs w:val="0"/>
        </w:rPr>
      </w:pPr>
    </w:p>
    <w:p w:rsidR="00EE6256" w:rsidRPr="00EE6256" w:rsidRDefault="00EE6256" w:rsidP="00EE6256">
      <w:pPr>
        <w:tabs>
          <w:tab w:val="left" w:pos="0"/>
          <w:tab w:val="left" w:pos="567"/>
          <w:tab w:val="left" w:pos="2629"/>
        </w:tabs>
        <w:spacing w:after="0" w:line="240" w:lineRule="auto"/>
        <w:ind w:left="567" w:hanging="567"/>
        <w:jc w:val="both"/>
      </w:pPr>
      <w:r w:rsidRPr="00EE6256">
        <w:rPr>
          <w:rStyle w:val="Strong"/>
          <w:rFonts w:ascii="Times New Roman" w:hAnsi="Times New Roman"/>
          <w:b w:val="0"/>
        </w:rPr>
        <w:t xml:space="preserve">Andrews, J. et al. (2002). </w:t>
      </w:r>
      <w:r w:rsidRPr="00EE6256">
        <w:rPr>
          <w:rFonts w:ascii="Times New Roman" w:hAnsi="Times New Roman"/>
        </w:rPr>
        <w:t xml:space="preserve">The </w:t>
      </w:r>
      <w:r w:rsidRPr="00EE6256">
        <w:rPr>
          <w:rStyle w:val="Strong"/>
          <w:rFonts w:ascii="Times New Roman" w:hAnsi="Times New Roman"/>
          <w:b w:val="0"/>
        </w:rPr>
        <w:t>Influence</w:t>
      </w:r>
      <w:r w:rsidRPr="00EE6256">
        <w:rPr>
          <w:rFonts w:ascii="Times New Roman" w:hAnsi="Times New Roman"/>
        </w:rPr>
        <w:t xml:space="preserve"> of Illustrations in Children's Storybooks. </w:t>
      </w:r>
      <w:r w:rsidRPr="00EE6256">
        <w:rPr>
          <w:rFonts w:ascii="Times New Roman" w:hAnsi="Times New Roman"/>
          <w:i/>
        </w:rPr>
        <w:t>Reading Psychology</w:t>
      </w:r>
      <w:r w:rsidRPr="00EE6256">
        <w:rPr>
          <w:rStyle w:val="HTMLTypewriter"/>
          <w:rFonts w:ascii="Times New Roman" w:hAnsi="Times New Roman"/>
          <w:sz w:val="22"/>
          <w:szCs w:val="22"/>
        </w:rPr>
        <w:t xml:space="preserve">, 23(4), 323-339, Retrieved April 15, 2010 from </w:t>
      </w:r>
      <w:r w:rsidRPr="00EE6256">
        <w:rPr>
          <w:rFonts w:ascii="Times New Roman" w:hAnsi="Times New Roman"/>
          <w:u w:val="single"/>
        </w:rPr>
        <w:t>http://www.laurenscharff.com/research/develread.html</w:t>
      </w:r>
    </w:p>
    <w:p w:rsidR="00EE6256" w:rsidRPr="00EE6256" w:rsidRDefault="00EE6256" w:rsidP="00EE6256">
      <w:pPr>
        <w:tabs>
          <w:tab w:val="left" w:pos="0"/>
          <w:tab w:val="left" w:pos="567"/>
          <w:tab w:val="left" w:pos="2629"/>
        </w:tabs>
        <w:spacing w:after="0" w:line="240" w:lineRule="auto"/>
        <w:jc w:val="both"/>
        <w:rPr>
          <w:rStyle w:val="Strong"/>
          <w:rFonts w:ascii="Times New Roman" w:hAnsi="Times New Roman"/>
          <w:b w:val="0"/>
        </w:rPr>
      </w:pP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Arifuddin, M.Pd., (2007).  </w:t>
      </w:r>
      <w:r w:rsidRPr="00EE6256">
        <w:rPr>
          <w:rStyle w:val="Strong"/>
          <w:rFonts w:ascii="Times New Roman" w:hAnsi="Times New Roman"/>
          <w:b w:val="0"/>
          <w:i/>
        </w:rPr>
        <w:t>Language Assessment (Competency-based Approach)</w:t>
      </w:r>
      <w:r w:rsidRPr="00EE6256">
        <w:rPr>
          <w:rStyle w:val="Strong"/>
          <w:rFonts w:ascii="Times New Roman" w:hAnsi="Times New Roman"/>
          <w:b w:val="0"/>
        </w:rPr>
        <w:t xml:space="preserve">. </w:t>
      </w: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ab/>
        <w:t>Mataram : PT Arga Puji Press</w:t>
      </w: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Arikunto, S. Dr. (1988). </w:t>
      </w:r>
      <w:r w:rsidRPr="00EE6256">
        <w:rPr>
          <w:rStyle w:val="Strong"/>
          <w:rFonts w:ascii="Times New Roman" w:hAnsi="Times New Roman"/>
          <w:b w:val="0"/>
          <w:i/>
        </w:rPr>
        <w:t>Dasar-Dasar Evaluasi Pendidikan</w:t>
      </w:r>
      <w:r w:rsidRPr="00EE6256">
        <w:rPr>
          <w:rStyle w:val="Strong"/>
          <w:rFonts w:ascii="Times New Roman" w:hAnsi="Times New Roman"/>
          <w:b w:val="0"/>
        </w:rPr>
        <w:t xml:space="preserve">. Cetakan Keempat (Edisi </w:t>
      </w:r>
      <w:r w:rsidRPr="00EE6256">
        <w:rPr>
          <w:rStyle w:val="Strong"/>
          <w:rFonts w:ascii="Times New Roman" w:hAnsi="Times New Roman"/>
          <w:b w:val="0"/>
          <w:lang w:val="fi-FI"/>
        </w:rPr>
        <w:t xml:space="preserve">Revisi VI). Jakarta : </w:t>
      </w:r>
      <w:r w:rsidRPr="00EE6256">
        <w:rPr>
          <w:rStyle w:val="Strong"/>
          <w:rFonts w:ascii="Times New Roman" w:hAnsi="Times New Roman"/>
          <w:b w:val="0"/>
        </w:rPr>
        <w:t>Bina Aksara</w:t>
      </w: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 (2006). </w:t>
      </w:r>
      <w:r w:rsidRPr="00EE6256">
        <w:rPr>
          <w:rStyle w:val="Strong"/>
          <w:rFonts w:ascii="Times New Roman" w:hAnsi="Times New Roman"/>
          <w:b w:val="0"/>
          <w:i/>
        </w:rPr>
        <w:t>Prosedur Penelitian Suatu Pendekatan Praktik</w:t>
      </w:r>
      <w:r w:rsidRPr="00EE6256">
        <w:rPr>
          <w:rStyle w:val="Strong"/>
          <w:rFonts w:ascii="Times New Roman" w:hAnsi="Times New Roman"/>
          <w:b w:val="0"/>
        </w:rPr>
        <w:t xml:space="preserve">. Cetakan Ketigabelas (Edisi </w:t>
      </w:r>
      <w:r w:rsidRPr="00EE6256">
        <w:rPr>
          <w:rStyle w:val="Strong"/>
          <w:rFonts w:ascii="Times New Roman" w:hAnsi="Times New Roman"/>
          <w:b w:val="0"/>
          <w:lang w:val="fi-FI"/>
        </w:rPr>
        <w:t>Revisi VI). Jakarta : PT Rineka Cipta</w:t>
      </w: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Style w:val="Strong"/>
          <w:rFonts w:ascii="Times New Roman" w:hAnsi="Times New Roman"/>
          <w:b w:val="0"/>
        </w:rPr>
        <w:t xml:space="preserve">Barnett, Marva A. (1988). </w:t>
      </w:r>
      <w:r w:rsidRPr="00EE6256">
        <w:rPr>
          <w:rFonts w:ascii="Times New Roman" w:hAnsi="Times New Roman"/>
          <w:bCs/>
          <w:iCs/>
        </w:rPr>
        <w:t>Teaching Reading in a Foreign language. ERIC Digest</w:t>
      </w:r>
      <w:r w:rsidRPr="00EE6256">
        <w:rPr>
          <w:rFonts w:ascii="Times New Roman" w:hAnsi="Times New Roman"/>
          <w:bCs/>
          <w:i/>
          <w:iCs/>
        </w:rPr>
        <w:t>.</w:t>
      </w:r>
      <w:r w:rsidRPr="00EE6256">
        <w:rPr>
          <w:rFonts w:ascii="Times New Roman" w:hAnsi="Times New Roman"/>
        </w:rPr>
        <w:t xml:space="preserve"> </w:t>
      </w:r>
      <w:r w:rsidRPr="00EE6256">
        <w:rPr>
          <w:rFonts w:ascii="Times New Roman" w:hAnsi="Times New Roman"/>
          <w:i/>
          <w:iCs/>
        </w:rPr>
        <w:t xml:space="preserve">Eric Clearinghouse on Language and Linguistics Washington DC. </w:t>
      </w:r>
      <w:r w:rsidRPr="00EE6256">
        <w:rPr>
          <w:rFonts w:ascii="Times New Roman" w:hAnsi="Times New Roman"/>
        </w:rPr>
        <w:t xml:space="preserve">Retrieved April 17, 2010, from </w:t>
      </w:r>
      <w:r w:rsidRPr="00EE6256">
        <w:rPr>
          <w:rFonts w:ascii="Times New Roman" w:hAnsi="Times New Roman"/>
          <w:u w:val="single"/>
        </w:rPr>
        <w:t>http://www.ericdigests.org/pre-9211/reading.htm</w:t>
      </w: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bCs w:val="0"/>
        </w:rPr>
      </w:pPr>
      <w:r w:rsidRPr="00EE6256">
        <w:rPr>
          <w:rFonts w:ascii="Times New Roman" w:hAnsi="Times New Roman"/>
        </w:rPr>
        <w:t xml:space="preserve"> </w:t>
      </w: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Burns, P. C, Roe B. D and  Ross, E. P. (1984). </w:t>
      </w:r>
      <w:r w:rsidRPr="00EE6256">
        <w:rPr>
          <w:rStyle w:val="Strong"/>
          <w:rFonts w:ascii="Times New Roman" w:hAnsi="Times New Roman"/>
          <w:b w:val="0"/>
          <w:i/>
        </w:rPr>
        <w:t>Teaching Reading in Today’s Elementary Schools</w:t>
      </w:r>
      <w:r w:rsidRPr="00EE6256">
        <w:rPr>
          <w:rStyle w:val="Strong"/>
          <w:rFonts w:ascii="Times New Roman" w:hAnsi="Times New Roman"/>
          <w:b w:val="0"/>
        </w:rPr>
        <w:t>. Boston : Haughton Mifflin Company</w:t>
      </w: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567"/>
          <w:tab w:val="left" w:pos="2629"/>
        </w:tabs>
        <w:spacing w:after="0" w:line="240" w:lineRule="auto"/>
        <w:ind w:left="567" w:hanging="567"/>
        <w:jc w:val="both"/>
        <w:rPr>
          <w:rStyle w:val="HTMLCite"/>
          <w:rFonts w:ascii="Times New Roman" w:hAnsi="Times New Roman"/>
        </w:rPr>
      </w:pPr>
      <w:r w:rsidRPr="00EE6256">
        <w:rPr>
          <w:rStyle w:val="Strong"/>
          <w:rFonts w:ascii="Times New Roman" w:hAnsi="Times New Roman"/>
          <w:b w:val="0"/>
        </w:rPr>
        <w:t xml:space="preserve">Carney, R. N and Levin, J. R. (2002). </w:t>
      </w:r>
      <w:r w:rsidRPr="00EE6256">
        <w:rPr>
          <w:rFonts w:ascii="Times New Roman" w:hAnsi="Times New Roman"/>
          <w:bCs/>
          <w:lang w:eastAsia="id-ID"/>
        </w:rPr>
        <w:t xml:space="preserve">Pictorial Illustrations </w:t>
      </w:r>
      <w:r w:rsidRPr="00EE6256">
        <w:rPr>
          <w:rFonts w:ascii="Times New Roman" w:hAnsi="Times New Roman"/>
          <w:bCs/>
          <w:iCs/>
          <w:lang w:eastAsia="id-ID"/>
        </w:rPr>
        <w:t xml:space="preserve">Still </w:t>
      </w:r>
      <w:r w:rsidRPr="00EE6256">
        <w:rPr>
          <w:rFonts w:ascii="Times New Roman" w:hAnsi="Times New Roman"/>
          <w:bCs/>
          <w:lang w:eastAsia="id-ID"/>
        </w:rPr>
        <w:t xml:space="preserve">Improve Students’Learning From Text. </w:t>
      </w:r>
      <w:r w:rsidRPr="00EE6256">
        <w:rPr>
          <w:rFonts w:ascii="Times New Roman" w:hAnsi="Times New Roman"/>
          <w:i/>
          <w:iCs/>
          <w:lang w:eastAsia="id-ID"/>
        </w:rPr>
        <w:t>Educational Psychology Review,</w:t>
      </w:r>
      <w:r w:rsidRPr="00EE6256">
        <w:rPr>
          <w:rFonts w:ascii="Times New Roman" w:hAnsi="Times New Roman"/>
          <w:iCs/>
          <w:lang w:eastAsia="id-ID"/>
        </w:rPr>
        <w:t xml:space="preserve"> 14 (1), 5-26. Retrieved April 15, 2010, from </w:t>
      </w:r>
      <w:hyperlink r:id="rId24" w:history="1">
        <w:r w:rsidRPr="00EE6256">
          <w:rPr>
            <w:rStyle w:val="Hyperlink"/>
            <w:rFonts w:ascii="Times New Roman" w:hAnsi="Times New Roman"/>
            <w:color w:val="auto"/>
          </w:rPr>
          <w:t>www.cdli.ca/~bmann/0_ARTICLES/Graphics_Carney02.pdf</w:t>
        </w:r>
      </w:hyperlink>
    </w:p>
    <w:p w:rsidR="00EE6256" w:rsidRPr="00EE6256" w:rsidRDefault="00EE6256" w:rsidP="00EE6256">
      <w:pPr>
        <w:tabs>
          <w:tab w:val="left" w:pos="0"/>
          <w:tab w:val="left" w:pos="567"/>
          <w:tab w:val="left" w:pos="2629"/>
        </w:tabs>
        <w:spacing w:after="0" w:line="240" w:lineRule="auto"/>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Style w:val="Strong"/>
          <w:rFonts w:ascii="Times New Roman" w:hAnsi="Times New Roman"/>
          <w:b w:val="0"/>
        </w:rPr>
        <w:t xml:space="preserve">Duke, N. K and Pearson, P. D. (2002). Effective Practice for Developing Reading Comprehension. </w:t>
      </w:r>
      <w:r w:rsidRPr="00EE6256">
        <w:rPr>
          <w:rStyle w:val="Strong"/>
          <w:rFonts w:ascii="Times New Roman" w:hAnsi="Times New Roman"/>
          <w:b w:val="0"/>
          <w:i/>
        </w:rPr>
        <w:t>Scholastic Red</w:t>
      </w:r>
      <w:r w:rsidRPr="00EE6256">
        <w:rPr>
          <w:rStyle w:val="Strong"/>
          <w:rFonts w:ascii="Times New Roman" w:hAnsi="Times New Roman"/>
          <w:b w:val="0"/>
        </w:rPr>
        <w:t xml:space="preserve">, 1-27. </w:t>
      </w:r>
      <w:r w:rsidRPr="00EE6256">
        <w:rPr>
          <w:rFonts w:ascii="Times New Roman" w:hAnsi="Times New Roman"/>
        </w:rPr>
        <w:t xml:space="preserve">Retrieved  April 14, 2010, from </w:t>
      </w:r>
      <w:r w:rsidRPr="00EE6256">
        <w:rPr>
          <w:rFonts w:ascii="Times New Roman" w:hAnsi="Times New Roman"/>
          <w:u w:val="single"/>
        </w:rPr>
        <w:t>http://www.nationalgeographic.com.au/ngextremeexplorer/pdf/effectivepractices.pdf</w:t>
      </w: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bCs w:val="0"/>
        </w:rPr>
      </w:pP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Fernald, L. D</w:t>
      </w:r>
      <w:r>
        <w:rPr>
          <w:rStyle w:val="Strong"/>
          <w:rFonts w:ascii="Times New Roman" w:hAnsi="Times New Roman"/>
          <w:b w:val="0"/>
          <w:lang w:val="en-US"/>
        </w:rPr>
        <w:t>odge</w:t>
      </w:r>
      <w:r w:rsidRPr="00EE6256">
        <w:rPr>
          <w:rStyle w:val="Strong"/>
          <w:rFonts w:ascii="Times New Roman" w:hAnsi="Times New Roman"/>
          <w:b w:val="0"/>
        </w:rPr>
        <w:t xml:space="preserve">, (1997). </w:t>
      </w:r>
      <w:r w:rsidRPr="00EE6256">
        <w:rPr>
          <w:rStyle w:val="Strong"/>
          <w:rFonts w:ascii="Times New Roman" w:hAnsi="Times New Roman"/>
          <w:b w:val="0"/>
          <w:i/>
        </w:rPr>
        <w:t>Psychology</w:t>
      </w:r>
      <w:r w:rsidRPr="00EE6256">
        <w:rPr>
          <w:rStyle w:val="Strong"/>
          <w:rFonts w:ascii="Times New Roman" w:hAnsi="Times New Roman"/>
          <w:b w:val="0"/>
        </w:rPr>
        <w:t>. New Jersey : Prentice Hall. Inc</w:t>
      </w: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Harmer, J. (2001). </w:t>
      </w:r>
      <w:r w:rsidRPr="00EE6256">
        <w:rPr>
          <w:rFonts w:ascii="Times New Roman" w:hAnsi="Times New Roman"/>
          <w:i/>
        </w:rPr>
        <w:t>The Practice of English Language Teaching</w:t>
      </w:r>
      <w:r w:rsidRPr="00EE6256">
        <w:rPr>
          <w:rFonts w:ascii="Times New Roman" w:hAnsi="Times New Roman"/>
        </w:rPr>
        <w:t>. Edinburgh : Pearson Education Limited</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EE6256" w:rsidRDefault="00EE6256" w:rsidP="00EE6256">
      <w:pPr>
        <w:tabs>
          <w:tab w:val="left" w:pos="0"/>
          <w:tab w:val="left" w:pos="567"/>
          <w:tab w:val="left" w:pos="2629"/>
        </w:tabs>
        <w:spacing w:after="0" w:line="240" w:lineRule="auto"/>
        <w:ind w:left="567" w:hanging="567"/>
        <w:jc w:val="both"/>
        <w:rPr>
          <w:rFonts w:ascii="Times New Roman" w:hAnsi="Times New Roman"/>
          <w:lang w:val="en-US"/>
        </w:rPr>
      </w:pPr>
      <w:r w:rsidRPr="00EE6256">
        <w:rPr>
          <w:rFonts w:ascii="Times New Roman" w:hAnsi="Times New Roman"/>
        </w:rPr>
        <w:t xml:space="preserve">Hidayah, N. (2007). </w:t>
      </w:r>
      <w:r w:rsidRPr="00EE6256">
        <w:rPr>
          <w:rFonts w:ascii="Times New Roman" w:hAnsi="Times New Roman"/>
          <w:bCs/>
          <w:i/>
        </w:rPr>
        <w:t xml:space="preserve">The Use Of </w:t>
      </w:r>
      <w:r w:rsidRPr="00EE6256">
        <w:rPr>
          <w:rFonts w:ascii="Times New Roman" w:hAnsi="Times New Roman"/>
          <w:bCs/>
          <w:i/>
          <w:iCs/>
        </w:rPr>
        <w:t xml:space="preserve">Beauty And The Beast </w:t>
      </w:r>
      <w:r w:rsidRPr="00EE6256">
        <w:rPr>
          <w:rFonts w:ascii="Times New Roman" w:hAnsi="Times New Roman"/>
          <w:bCs/>
          <w:i/>
        </w:rPr>
        <w:t>Illustrated Version As Narrative Reading Material (An Experimental Study at Eighth Grade Students of SMP Negeri 1 Mungkid in the Academic Year 2006/2007</w:t>
      </w:r>
      <w:r w:rsidRPr="00EE6256">
        <w:rPr>
          <w:rFonts w:ascii="Times New Roman" w:hAnsi="Times New Roman"/>
          <w:bCs/>
        </w:rPr>
        <w:t xml:space="preserve">). </w:t>
      </w:r>
      <w:r w:rsidRPr="00EE6256">
        <w:rPr>
          <w:rFonts w:ascii="Times New Roman" w:hAnsi="Times New Roman"/>
        </w:rPr>
        <w:t>A Thesis. Semarang: Semarang State University</w:t>
      </w:r>
    </w:p>
    <w:p w:rsidR="009B08E1" w:rsidRDefault="009B08E1" w:rsidP="009B08E1">
      <w:pPr>
        <w:tabs>
          <w:tab w:val="left" w:pos="0"/>
          <w:tab w:val="left" w:pos="567"/>
          <w:tab w:val="left" w:pos="2629"/>
        </w:tabs>
        <w:spacing w:after="0" w:line="240" w:lineRule="auto"/>
        <w:ind w:left="567" w:hanging="567"/>
        <w:jc w:val="both"/>
        <w:rPr>
          <w:rFonts w:ascii="Times New Roman" w:hAnsi="Times New Roman"/>
          <w:lang w:val="en-US"/>
        </w:rPr>
      </w:pPr>
      <w:r>
        <w:rPr>
          <w:rFonts w:ascii="Times New Roman" w:hAnsi="Times New Roman"/>
          <w:lang w:val="en-US"/>
        </w:rPr>
        <w:lastRenderedPageBreak/>
        <w:t>Hornby. (1995). Oxford advance Learner’s Doctionary. Oxford University Press</w:t>
      </w:r>
    </w:p>
    <w:p w:rsidR="009B08E1" w:rsidRPr="009B08E1" w:rsidRDefault="009B08E1" w:rsidP="00EE6256">
      <w:pPr>
        <w:tabs>
          <w:tab w:val="left" w:pos="0"/>
          <w:tab w:val="left" w:pos="567"/>
          <w:tab w:val="left" w:pos="2629"/>
        </w:tabs>
        <w:spacing w:after="0" w:line="240" w:lineRule="auto"/>
        <w:ind w:left="567" w:hanging="567"/>
        <w:jc w:val="both"/>
        <w:rPr>
          <w:rFonts w:ascii="Times New Roman" w:hAnsi="Times New Roman"/>
          <w:lang w:val="en-US"/>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Krashen, S. D. (1985). </w:t>
      </w:r>
      <w:r w:rsidRPr="00EE6256">
        <w:rPr>
          <w:rFonts w:ascii="Times New Roman" w:hAnsi="Times New Roman"/>
          <w:i/>
        </w:rPr>
        <w:t>Second Language Acquisition and Language Education</w:t>
      </w:r>
      <w:r w:rsidRPr="00EE6256">
        <w:rPr>
          <w:rFonts w:ascii="Times New Roman" w:hAnsi="Times New Roman"/>
        </w:rPr>
        <w:t>. Alemany Press</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Kuhen, D. M. (2005). </w:t>
      </w:r>
      <w:r w:rsidRPr="00EE6256">
        <w:rPr>
          <w:rFonts w:ascii="Times New Roman" w:hAnsi="Times New Roman"/>
          <w:i/>
        </w:rPr>
        <w:t>The Effect of Explanatory and Non-Explanatory Illustrations on Text Comprehension</w:t>
      </w:r>
      <w:r w:rsidRPr="00EE6256">
        <w:rPr>
          <w:rFonts w:ascii="Times New Roman" w:hAnsi="Times New Roman"/>
        </w:rPr>
        <w:t xml:space="preserve">. </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1B401B" w:rsidRPr="001B401B" w:rsidRDefault="001B401B" w:rsidP="00EE6256">
      <w:pPr>
        <w:tabs>
          <w:tab w:val="left" w:pos="0"/>
          <w:tab w:val="left" w:pos="567"/>
          <w:tab w:val="left" w:pos="2629"/>
        </w:tabs>
        <w:spacing w:after="0" w:line="240" w:lineRule="auto"/>
        <w:ind w:left="567" w:hanging="567"/>
        <w:jc w:val="both"/>
        <w:rPr>
          <w:rFonts w:ascii="Times New Roman" w:hAnsi="Times New Roman"/>
          <w:lang w:val="en-US"/>
        </w:rPr>
      </w:pPr>
      <w:r>
        <w:rPr>
          <w:rFonts w:ascii="Times New Roman" w:hAnsi="Times New Roman"/>
          <w:lang w:val="en-US"/>
        </w:rPr>
        <w:t xml:space="preserve">Ma’ruf, F. (1995). </w:t>
      </w:r>
      <w:r w:rsidRPr="001B401B">
        <w:rPr>
          <w:rFonts w:ascii="Times New Roman" w:hAnsi="Times New Roman"/>
          <w:i/>
          <w:lang w:val="en-US"/>
        </w:rPr>
        <w:t xml:space="preserve">The Correlation </w:t>
      </w:r>
      <w:r>
        <w:rPr>
          <w:rFonts w:ascii="Times New Roman" w:hAnsi="Times New Roman"/>
          <w:i/>
          <w:lang w:val="en-US"/>
        </w:rPr>
        <w:t>B</w:t>
      </w:r>
      <w:r w:rsidRPr="001B401B">
        <w:rPr>
          <w:rFonts w:ascii="Times New Roman" w:hAnsi="Times New Roman"/>
          <w:i/>
          <w:lang w:val="en-US"/>
        </w:rPr>
        <w:t xml:space="preserve">etween Reading Speed with Reading Comprehension. </w:t>
      </w:r>
      <w:r>
        <w:rPr>
          <w:rFonts w:ascii="Times New Roman" w:hAnsi="Times New Roman"/>
          <w:lang w:val="en-US"/>
        </w:rPr>
        <w:t xml:space="preserve">A Thesis. Mataram: </w:t>
      </w:r>
      <w:r w:rsidRPr="001B401B">
        <w:rPr>
          <w:rStyle w:val="Strong"/>
          <w:rFonts w:ascii="Times New Roman" w:hAnsi="Times New Roman"/>
          <w:b w:val="0"/>
        </w:rPr>
        <w:t>Mataram</w:t>
      </w:r>
      <w:r>
        <w:rPr>
          <w:rFonts w:ascii="Times New Roman" w:hAnsi="Times New Roman"/>
          <w:lang w:val="en-US"/>
        </w:rPr>
        <w:t xml:space="preserve"> </w:t>
      </w:r>
      <w:r w:rsidRPr="001B401B">
        <w:rPr>
          <w:rStyle w:val="Strong"/>
          <w:rFonts w:ascii="Times New Roman" w:hAnsi="Times New Roman"/>
          <w:b w:val="0"/>
        </w:rPr>
        <w:t>University</w:t>
      </w:r>
      <w:r w:rsidRPr="001B401B">
        <w:rPr>
          <w:rFonts w:ascii="Times New Roman" w:hAnsi="Times New Roman"/>
          <w:lang w:val="en-US"/>
        </w:rPr>
        <w:t>.</w:t>
      </w:r>
    </w:p>
    <w:p w:rsidR="001B401B" w:rsidRDefault="001B401B" w:rsidP="00EE6256">
      <w:pPr>
        <w:tabs>
          <w:tab w:val="left" w:pos="0"/>
          <w:tab w:val="left" w:pos="567"/>
          <w:tab w:val="left" w:pos="2629"/>
        </w:tabs>
        <w:spacing w:after="0" w:line="240" w:lineRule="auto"/>
        <w:ind w:left="567" w:hanging="567"/>
        <w:jc w:val="both"/>
        <w:rPr>
          <w:rFonts w:ascii="Times New Roman" w:hAnsi="Times New Roman"/>
          <w:lang w:val="en-US"/>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Nunan, D. (1992). </w:t>
      </w:r>
      <w:r w:rsidRPr="00EE6256">
        <w:rPr>
          <w:rFonts w:ascii="Times New Roman" w:hAnsi="Times New Roman"/>
          <w:i/>
        </w:rPr>
        <w:t>Research methods in Language Learning</w:t>
      </w:r>
      <w:r w:rsidRPr="00EE6256">
        <w:rPr>
          <w:rFonts w:ascii="Times New Roman" w:hAnsi="Times New Roman"/>
        </w:rPr>
        <w:t>. New York : Cambridge University Press</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Nurkancana, W dan Sunartana, PPN. (1990). </w:t>
      </w:r>
      <w:r w:rsidRPr="00EE6256">
        <w:rPr>
          <w:rFonts w:ascii="Times New Roman" w:hAnsi="Times New Roman"/>
          <w:i/>
        </w:rPr>
        <w:t>Evaluasi Hasil Belajar</w:t>
      </w:r>
      <w:r w:rsidRPr="00EE6256">
        <w:rPr>
          <w:rFonts w:ascii="Times New Roman" w:hAnsi="Times New Roman"/>
        </w:rPr>
        <w:t>. Surabaya : Penerbit – Usaha Nasional</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u w:val="single"/>
        </w:rPr>
      </w:pPr>
      <w:r w:rsidRPr="00EE6256">
        <w:rPr>
          <w:rFonts w:ascii="Times New Roman" w:hAnsi="Times New Roman"/>
          <w:bCs/>
        </w:rPr>
        <w:t>Pakhare</w:t>
      </w:r>
      <w:r w:rsidRPr="00EE6256">
        <w:rPr>
          <w:rStyle w:val="Strong"/>
          <w:rFonts w:ascii="Times New Roman" w:hAnsi="Times New Roman"/>
          <w:b w:val="0"/>
        </w:rPr>
        <w:t xml:space="preserve">, J. _______ </w:t>
      </w:r>
      <w:r w:rsidRPr="00EE6256">
        <w:rPr>
          <w:rFonts w:ascii="Times New Roman" w:hAnsi="Times New Roman"/>
          <w:bCs/>
          <w:iCs/>
        </w:rPr>
        <w:t>Effective Teaching: Reading Comprehension Strategies</w:t>
      </w:r>
      <w:r w:rsidRPr="00EE6256">
        <w:rPr>
          <w:rFonts w:ascii="Times New Roman" w:hAnsi="Times New Roman"/>
          <w:iCs/>
        </w:rPr>
        <w:t>.</w:t>
      </w:r>
      <w:r w:rsidRPr="00EE6256">
        <w:rPr>
          <w:rFonts w:ascii="Times New Roman" w:hAnsi="Times New Roman"/>
          <w:i/>
          <w:iCs/>
        </w:rPr>
        <w:t xml:space="preserve"> </w:t>
      </w:r>
      <w:r w:rsidRPr="00EE6256">
        <w:rPr>
          <w:rFonts w:ascii="Times New Roman" w:hAnsi="Times New Roman"/>
        </w:rPr>
        <w:t xml:space="preserve">Retrieved  April 17, 2010, from </w:t>
      </w:r>
      <w:hyperlink r:id="rId25" w:history="1">
        <w:r w:rsidRPr="00EE6256">
          <w:rPr>
            <w:rStyle w:val="Hyperlink"/>
            <w:rFonts w:ascii="Times New Roman" w:hAnsi="Times New Roman"/>
            <w:color w:val="auto"/>
          </w:rPr>
          <w:t>http://www.buzzle.com/articles/effective-teaching-reading</w:t>
        </w:r>
      </w:hyperlink>
      <w:r w:rsidRPr="00EE6256">
        <w:rPr>
          <w:rFonts w:ascii="Times New Roman" w:hAnsi="Times New Roman"/>
          <w:u w:val="single"/>
        </w:rPr>
        <w:t xml:space="preserve"> comprehension-strategies.html</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u w:val="single"/>
        </w:rPr>
      </w:pPr>
      <w:r w:rsidRPr="00EE6256">
        <w:rPr>
          <w:rFonts w:ascii="Times New Roman" w:hAnsi="Times New Roman"/>
          <w:u w:val="single"/>
        </w:rPr>
        <w:t xml:space="preserve"> </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Pamungkas, A. (2006) . </w:t>
      </w:r>
      <w:r w:rsidRPr="00EE6256">
        <w:rPr>
          <w:rFonts w:ascii="Times New Roman" w:hAnsi="Times New Roman"/>
          <w:bCs/>
          <w:i/>
          <w:lang w:eastAsia="id-ID"/>
        </w:rPr>
        <w:t xml:space="preserve">The Use of the Comic Version of </w:t>
      </w:r>
      <w:r w:rsidRPr="00EE6256">
        <w:rPr>
          <w:rFonts w:ascii="Times New Roman" w:hAnsi="Times New Roman"/>
          <w:bCs/>
          <w:i/>
          <w:iCs/>
          <w:lang w:eastAsia="id-ID"/>
        </w:rPr>
        <w:t xml:space="preserve">The little Mermaid </w:t>
      </w:r>
      <w:r w:rsidRPr="00EE6256">
        <w:rPr>
          <w:rFonts w:ascii="Times New Roman" w:hAnsi="Times New Roman"/>
          <w:bCs/>
          <w:i/>
          <w:lang w:eastAsia="id-ID"/>
        </w:rPr>
        <w:t>Fairytale as an Alternative Extensive Reading Material For Junior High School Students</w:t>
      </w:r>
      <w:r w:rsidRPr="00EE6256">
        <w:rPr>
          <w:rFonts w:ascii="Times New Roman" w:hAnsi="Times New Roman"/>
          <w:bCs/>
          <w:lang w:eastAsia="id-ID"/>
        </w:rPr>
        <w:t xml:space="preserve">. </w:t>
      </w:r>
      <w:r w:rsidRPr="00EE6256">
        <w:rPr>
          <w:rFonts w:ascii="Times New Roman" w:hAnsi="Times New Roman"/>
        </w:rPr>
        <w:t>A Thesis. Semarang : Semarang State University</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 </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iCs/>
        </w:rPr>
      </w:pPr>
      <w:r w:rsidRPr="00EE6256">
        <w:rPr>
          <w:rFonts w:ascii="Times New Roman" w:hAnsi="Times New Roman"/>
        </w:rPr>
        <w:t xml:space="preserve">Pan, Y. C and Pan, Y. C., (2009). </w:t>
      </w:r>
      <w:r w:rsidRPr="00EE6256">
        <w:rPr>
          <w:rFonts w:ascii="Times New Roman" w:hAnsi="Times New Roman"/>
          <w:lang w:eastAsia="id-ID"/>
        </w:rPr>
        <w:t xml:space="preserve">The Effects of Pictures on The Reading Comprehension of Low-Proficiency Taiwanese English Foreign Language College Students. </w:t>
      </w:r>
      <w:r w:rsidRPr="00EE6256">
        <w:rPr>
          <w:rFonts w:ascii="Times New Roman" w:hAnsi="Times New Roman"/>
          <w:i/>
          <w:lang w:eastAsia="id-ID"/>
        </w:rPr>
        <w:t>VNU Journal of Science, Foreign Languages</w:t>
      </w:r>
      <w:r w:rsidRPr="00EE6256">
        <w:rPr>
          <w:rFonts w:ascii="Times New Roman" w:hAnsi="Times New Roman"/>
          <w:lang w:eastAsia="id-ID"/>
        </w:rPr>
        <w:t xml:space="preserve"> 25, 186-198. </w:t>
      </w:r>
      <w:r w:rsidRPr="00EE6256">
        <w:rPr>
          <w:rFonts w:ascii="Times New Roman" w:hAnsi="Times New Roman"/>
        </w:rPr>
        <w:t xml:space="preserve">Retrieved  April 15, 2010, from </w:t>
      </w:r>
      <w:hyperlink r:id="rId26" w:history="1">
        <w:r w:rsidRPr="00EE6256">
          <w:rPr>
            <w:rStyle w:val="Hyperlink"/>
            <w:rFonts w:ascii="Times New Roman" w:hAnsi="Times New Roman"/>
            <w:color w:val="auto"/>
          </w:rPr>
          <w:t>www.js.vnu.edu.vn/nn_3_09/b.8.pdf</w:t>
        </w:r>
      </w:hyperlink>
    </w:p>
    <w:p w:rsidR="00EE6256" w:rsidRPr="00EE6256" w:rsidRDefault="00EE6256" w:rsidP="00EE6256">
      <w:pPr>
        <w:tabs>
          <w:tab w:val="left" w:pos="567"/>
        </w:tabs>
        <w:autoSpaceDE w:val="0"/>
        <w:autoSpaceDN w:val="0"/>
        <w:adjustRightInd w:val="0"/>
        <w:spacing w:after="0" w:line="240" w:lineRule="auto"/>
        <w:ind w:left="567" w:hanging="567"/>
        <w:jc w:val="both"/>
        <w:rPr>
          <w:rFonts w:ascii="Times New Roman" w:hAnsi="Times New Roman"/>
          <w:i/>
          <w:lang w:eastAsia="id-ID"/>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Ratnawati, D. (2006). </w:t>
      </w:r>
      <w:r w:rsidRPr="00EE6256">
        <w:rPr>
          <w:rFonts w:ascii="Times New Roman" w:hAnsi="Times New Roman"/>
          <w:bCs/>
          <w:i/>
          <w:lang w:eastAsia="id-ID"/>
        </w:rPr>
        <w:t>The Correlation Cetween Vocabulary Mastery and Reading Comprehension: The Case of the Seventh Grade Students of SMP 13 Semarang in The Academic Year 2005/2006</w:t>
      </w:r>
      <w:r w:rsidRPr="00EE6256">
        <w:rPr>
          <w:rFonts w:ascii="Times New Roman" w:hAnsi="Times New Roman"/>
          <w:bCs/>
          <w:lang w:eastAsia="id-ID"/>
        </w:rPr>
        <w:t xml:space="preserve">. </w:t>
      </w:r>
      <w:r w:rsidRPr="00EE6256">
        <w:rPr>
          <w:rFonts w:ascii="Times New Roman" w:hAnsi="Times New Roman"/>
        </w:rPr>
        <w:t xml:space="preserve">A Thesis. Semarang :  Semarang State University </w:t>
      </w:r>
    </w:p>
    <w:p w:rsidR="00EE6256" w:rsidRPr="00EE6256" w:rsidRDefault="00EE6256" w:rsidP="00EE6256">
      <w:pPr>
        <w:tabs>
          <w:tab w:val="left" w:pos="0"/>
          <w:tab w:val="left" w:pos="567"/>
          <w:tab w:val="left" w:pos="2629"/>
        </w:tabs>
        <w:spacing w:after="0" w:line="240" w:lineRule="auto"/>
        <w:jc w:val="both"/>
        <w:rPr>
          <w:rFonts w:ascii="Times New Roman" w:hAnsi="Times New Roman"/>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Ruddell, R. B and Ruddell, M. R. (1995). </w:t>
      </w:r>
      <w:r w:rsidRPr="00EE6256">
        <w:rPr>
          <w:rFonts w:ascii="Times New Roman" w:hAnsi="Times New Roman"/>
          <w:i/>
        </w:rPr>
        <w:t>Teaching Children To Read and Write</w:t>
      </w:r>
      <w:r w:rsidRPr="00EE6256">
        <w:rPr>
          <w:rFonts w:ascii="Times New Roman" w:hAnsi="Times New Roman"/>
        </w:rPr>
        <w:t>. Massachusetts : A Simon &amp; Scuster Company</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r w:rsidRPr="00EE6256">
        <w:rPr>
          <w:rFonts w:ascii="Times New Roman" w:hAnsi="Times New Roman"/>
        </w:rPr>
        <w:t xml:space="preserve">Setyani, S.G. (2009). </w:t>
      </w:r>
      <w:r w:rsidRPr="00EE6256">
        <w:rPr>
          <w:rFonts w:ascii="Times New Roman" w:hAnsi="Times New Roman"/>
          <w:bCs/>
          <w:i/>
        </w:rPr>
        <w:t>The Use of Short Stories To Develop Student’s Reading Comprehension Skill: (An Experimental Study of the Eight Grade Students</w:t>
      </w:r>
      <w:r w:rsidRPr="00EE6256">
        <w:rPr>
          <w:bCs/>
          <w:i/>
        </w:rPr>
        <w:t xml:space="preserve"> </w:t>
      </w:r>
      <w:r w:rsidRPr="00EE6256">
        <w:rPr>
          <w:rFonts w:ascii="Times New Roman" w:hAnsi="Times New Roman"/>
          <w:bCs/>
          <w:i/>
        </w:rPr>
        <w:t>of SMP Negeri 4 Jepara in the Academic Year of 2008/2009</w:t>
      </w:r>
      <w:r w:rsidRPr="00EE6256">
        <w:rPr>
          <w:rFonts w:ascii="Times New Roman" w:hAnsi="Times New Roman"/>
          <w:bCs/>
        </w:rPr>
        <w:t xml:space="preserve">. </w:t>
      </w:r>
      <w:r w:rsidRPr="00EE6256">
        <w:rPr>
          <w:rFonts w:ascii="Times New Roman" w:hAnsi="Times New Roman"/>
        </w:rPr>
        <w:t>A Thesis. Semarang: Semarang State University</w:t>
      </w:r>
    </w:p>
    <w:p w:rsidR="00EE6256" w:rsidRPr="00EE6256" w:rsidRDefault="00EE6256" w:rsidP="00EE6256">
      <w:pPr>
        <w:tabs>
          <w:tab w:val="left" w:pos="0"/>
          <w:tab w:val="left" w:pos="567"/>
          <w:tab w:val="left" w:pos="2629"/>
        </w:tabs>
        <w:spacing w:after="0" w:line="240" w:lineRule="auto"/>
        <w:ind w:left="567" w:hanging="567"/>
        <w:jc w:val="both"/>
        <w:rPr>
          <w:rFonts w:ascii="Times New Roman" w:hAnsi="Times New Roman"/>
        </w:rPr>
      </w:pPr>
    </w:p>
    <w:p w:rsidR="00EE6256" w:rsidRPr="00EE6256" w:rsidRDefault="00EE6256" w:rsidP="00EE6256">
      <w:pPr>
        <w:tabs>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Sadiman, A. S </w:t>
      </w:r>
      <w:r w:rsidRPr="00EE6256">
        <w:rPr>
          <w:rStyle w:val="Strong"/>
          <w:rFonts w:ascii="Times New Roman" w:hAnsi="Times New Roman"/>
          <w:b w:val="0"/>
          <w:i/>
        </w:rPr>
        <w:t>et.al</w:t>
      </w:r>
      <w:r w:rsidRPr="00EE6256">
        <w:rPr>
          <w:rStyle w:val="Strong"/>
          <w:rFonts w:ascii="Times New Roman" w:hAnsi="Times New Roman"/>
          <w:b w:val="0"/>
        </w:rPr>
        <w:t xml:space="preserve"> . </w:t>
      </w:r>
      <w:r w:rsidRPr="00EE6256">
        <w:rPr>
          <w:rStyle w:val="Strong"/>
          <w:rFonts w:ascii="Times New Roman" w:hAnsi="Times New Roman"/>
          <w:b w:val="0"/>
          <w:lang w:val="sv-SE"/>
        </w:rPr>
        <w:t xml:space="preserve">2007. </w:t>
      </w:r>
      <w:r w:rsidRPr="00EE6256">
        <w:rPr>
          <w:rStyle w:val="Strong"/>
          <w:rFonts w:ascii="Times New Roman" w:hAnsi="Times New Roman"/>
          <w:b w:val="0"/>
          <w:i/>
          <w:lang w:val="sv-SE"/>
        </w:rPr>
        <w:t xml:space="preserve">Media </w:t>
      </w:r>
      <w:r w:rsidRPr="00EE6256">
        <w:rPr>
          <w:rStyle w:val="Strong"/>
          <w:rFonts w:ascii="Times New Roman" w:hAnsi="Times New Roman"/>
          <w:b w:val="0"/>
          <w:i/>
        </w:rPr>
        <w:t>P</w:t>
      </w:r>
      <w:r w:rsidRPr="00EE6256">
        <w:rPr>
          <w:rStyle w:val="Strong"/>
          <w:rFonts w:ascii="Times New Roman" w:hAnsi="Times New Roman"/>
          <w:b w:val="0"/>
          <w:i/>
          <w:lang w:val="sv-SE"/>
        </w:rPr>
        <w:t>endidikan : pengertian, pengembangan dan pemanfaatannya</w:t>
      </w:r>
      <w:r w:rsidRPr="00EE6256">
        <w:rPr>
          <w:rStyle w:val="Strong"/>
          <w:rFonts w:ascii="Times New Roman" w:hAnsi="Times New Roman"/>
          <w:b w:val="0"/>
          <w:lang w:val="sv-SE"/>
        </w:rPr>
        <w:t>. Jakarta: PT Raja</w:t>
      </w:r>
      <w:r w:rsidRPr="00EE6256">
        <w:rPr>
          <w:rStyle w:val="Strong"/>
          <w:rFonts w:ascii="Times New Roman" w:hAnsi="Times New Roman"/>
          <w:b w:val="0"/>
        </w:rPr>
        <w:t xml:space="preserve"> </w:t>
      </w:r>
      <w:r w:rsidRPr="00EE6256">
        <w:rPr>
          <w:rStyle w:val="Strong"/>
          <w:rFonts w:ascii="Times New Roman" w:hAnsi="Times New Roman"/>
          <w:b w:val="0"/>
          <w:lang w:val="sv-SE"/>
        </w:rPr>
        <w:t>Grafindo Persada</w:t>
      </w:r>
    </w:p>
    <w:p w:rsidR="00EE6256" w:rsidRPr="00EE6256" w:rsidRDefault="00EE6256" w:rsidP="00EE6256">
      <w:pPr>
        <w:tabs>
          <w:tab w:val="left" w:pos="567"/>
          <w:tab w:val="left" w:pos="2629"/>
        </w:tabs>
        <w:spacing w:after="0" w:line="240" w:lineRule="auto"/>
        <w:ind w:left="567" w:hanging="567"/>
        <w:jc w:val="both"/>
        <w:rPr>
          <w:rFonts w:ascii="Times New Roman" w:hAnsi="Times New Roman"/>
          <w:bCs/>
        </w:rPr>
      </w:pP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lastRenderedPageBreak/>
        <w:t xml:space="preserve">Sosilawati, E. 2007. </w:t>
      </w:r>
      <w:r w:rsidRPr="00EE6256">
        <w:rPr>
          <w:rStyle w:val="Strong"/>
          <w:rFonts w:ascii="Times New Roman" w:hAnsi="Times New Roman"/>
          <w:b w:val="0"/>
          <w:i/>
        </w:rPr>
        <w:t>The Effect of Crossword Puzzle in Teaching Vocabulary (An Experimental Study at The Second Year Students of SMA Saraswati Mataram in Academic Year 2007/2008</w:t>
      </w:r>
      <w:r w:rsidRPr="00EE6256">
        <w:rPr>
          <w:rStyle w:val="Strong"/>
          <w:rFonts w:ascii="Times New Roman" w:hAnsi="Times New Roman"/>
          <w:b w:val="0"/>
        </w:rPr>
        <w:t>. A Thesis. Mataram: Mataram University</w:t>
      </w: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Webster, Merriam. (2006). </w:t>
      </w:r>
      <w:r w:rsidRPr="00EE6256">
        <w:rPr>
          <w:rStyle w:val="Strong"/>
          <w:rFonts w:ascii="Times New Roman" w:hAnsi="Times New Roman"/>
          <w:b w:val="0"/>
          <w:i/>
        </w:rPr>
        <w:t>Merriam-Webster’s Dictionary and Thesaurus</w:t>
      </w:r>
      <w:r w:rsidRPr="00EE6256">
        <w:rPr>
          <w:rStyle w:val="Strong"/>
          <w:rFonts w:ascii="Times New Roman" w:hAnsi="Times New Roman"/>
          <w:b w:val="0"/>
        </w:rPr>
        <w:t>. Massachusetts : Merriam-Webster Incorporated</w:t>
      </w: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p>
    <w:p w:rsidR="00EE6256" w:rsidRPr="00EE6256" w:rsidRDefault="00EE6256" w:rsidP="00EE6256">
      <w:pPr>
        <w:tabs>
          <w:tab w:val="left" w:pos="0"/>
          <w:tab w:val="left" w:pos="567"/>
          <w:tab w:val="left" w:pos="2629"/>
        </w:tabs>
        <w:spacing w:after="0" w:line="240" w:lineRule="auto"/>
        <w:ind w:left="567" w:hanging="567"/>
        <w:jc w:val="both"/>
        <w:rPr>
          <w:rStyle w:val="Strong"/>
          <w:rFonts w:ascii="Times New Roman" w:hAnsi="Times New Roman"/>
          <w:b w:val="0"/>
        </w:rPr>
      </w:pPr>
      <w:r w:rsidRPr="00EE6256">
        <w:rPr>
          <w:rStyle w:val="Strong"/>
          <w:rFonts w:ascii="Times New Roman" w:hAnsi="Times New Roman"/>
          <w:b w:val="0"/>
        </w:rPr>
        <w:t xml:space="preserve">Yusra, K. Ph.D. (2009). </w:t>
      </w:r>
      <w:r w:rsidRPr="00EE6256">
        <w:rPr>
          <w:rStyle w:val="Strong"/>
          <w:rFonts w:ascii="Times New Roman" w:hAnsi="Times New Roman"/>
          <w:b w:val="0"/>
          <w:i/>
        </w:rPr>
        <w:t>Research on English Language Teaching</w:t>
      </w:r>
      <w:r w:rsidRPr="00EE6256">
        <w:rPr>
          <w:rStyle w:val="Strong"/>
          <w:rFonts w:ascii="Times New Roman" w:hAnsi="Times New Roman"/>
          <w:b w:val="0"/>
        </w:rPr>
        <w:t>. Mataram : Mataram University</w:t>
      </w:r>
    </w:p>
    <w:p w:rsidR="00EE6256" w:rsidRPr="00EE6256" w:rsidRDefault="00EE6256" w:rsidP="00EE6256">
      <w:pPr>
        <w:tabs>
          <w:tab w:val="left" w:pos="0"/>
          <w:tab w:val="left" w:pos="1440"/>
          <w:tab w:val="left" w:pos="2629"/>
        </w:tabs>
        <w:spacing w:after="0" w:line="240" w:lineRule="auto"/>
        <w:ind w:left="1440" w:hanging="1440"/>
        <w:jc w:val="both"/>
        <w:rPr>
          <w:rStyle w:val="Strong"/>
          <w:rFonts w:ascii="Times New Roman" w:hAnsi="Times New Roman"/>
          <w:b w:val="0"/>
        </w:rPr>
      </w:pPr>
    </w:p>
    <w:p w:rsidR="00EE6256" w:rsidRPr="00EE6256" w:rsidRDefault="00EE6256" w:rsidP="00EE6256">
      <w:pPr>
        <w:tabs>
          <w:tab w:val="left" w:pos="0"/>
          <w:tab w:val="left" w:pos="1440"/>
          <w:tab w:val="left" w:pos="2629"/>
        </w:tabs>
        <w:spacing w:after="0" w:line="240" w:lineRule="auto"/>
        <w:ind w:left="1440" w:hanging="1440"/>
        <w:jc w:val="both"/>
        <w:rPr>
          <w:rStyle w:val="Strong"/>
          <w:rFonts w:ascii="Times New Roman" w:hAnsi="Times New Roman"/>
          <w:b w:val="0"/>
        </w:rPr>
      </w:pPr>
    </w:p>
    <w:p w:rsidR="00EE6256" w:rsidRPr="00EE6256" w:rsidRDefault="00EE6256" w:rsidP="00EE6256">
      <w:pPr>
        <w:pStyle w:val="Default"/>
        <w:ind w:firstLine="567"/>
        <w:jc w:val="both"/>
        <w:rPr>
          <w:color w:val="auto"/>
          <w:sz w:val="22"/>
          <w:szCs w:val="22"/>
        </w:rPr>
      </w:pPr>
    </w:p>
    <w:p w:rsidR="00EE6256" w:rsidRPr="00EE6256" w:rsidRDefault="00EE6256" w:rsidP="00EE6256">
      <w:pPr>
        <w:spacing w:after="0" w:line="240" w:lineRule="auto"/>
      </w:pPr>
    </w:p>
    <w:p w:rsidR="00EE6256" w:rsidRPr="00EE6256" w:rsidRDefault="00EE6256" w:rsidP="00EE6256"/>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p w:rsidR="00EE6256" w:rsidRPr="00EE6256" w:rsidRDefault="00EE6256" w:rsidP="00C65D47">
      <w:pPr>
        <w:tabs>
          <w:tab w:val="left" w:pos="6023"/>
        </w:tabs>
        <w:rPr>
          <w:lang w:val="en-US"/>
        </w:rPr>
      </w:pPr>
    </w:p>
    <w:sectPr w:rsidR="00EE6256" w:rsidRPr="00EE6256" w:rsidSect="002D3FD0">
      <w:footerReference w:type="default" r:id="rId27"/>
      <w:pgSz w:w="12240" w:h="15840" w:code="1"/>
      <w:pgMar w:top="2160" w:right="1890" w:bottom="1620" w:left="225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4A" w:rsidRDefault="0023644A" w:rsidP="00AC678B">
      <w:pPr>
        <w:spacing w:after="0" w:line="240" w:lineRule="auto"/>
      </w:pPr>
      <w:r>
        <w:separator/>
      </w:r>
    </w:p>
  </w:endnote>
  <w:endnote w:type="continuationSeparator" w:id="1">
    <w:p w:rsidR="0023644A" w:rsidRDefault="0023644A" w:rsidP="00AC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TimesNewRoman0">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022"/>
      <w:docPartObj>
        <w:docPartGallery w:val="Page Numbers (Bottom of Page)"/>
        <w:docPartUnique/>
      </w:docPartObj>
    </w:sdtPr>
    <w:sdtEndPr>
      <w:rPr>
        <w:rFonts w:ascii="Times New Roman" w:hAnsi="Times New Roman"/>
      </w:rPr>
    </w:sdtEndPr>
    <w:sdtContent>
      <w:p w:rsidR="0006286D" w:rsidRPr="00F2374C" w:rsidRDefault="00315988">
        <w:pPr>
          <w:pStyle w:val="Footer"/>
          <w:jc w:val="right"/>
          <w:rPr>
            <w:rFonts w:ascii="Times New Roman" w:hAnsi="Times New Roman"/>
          </w:rPr>
        </w:pPr>
        <w:r w:rsidRPr="00F2374C">
          <w:rPr>
            <w:rFonts w:ascii="Times New Roman" w:hAnsi="Times New Roman"/>
          </w:rPr>
          <w:fldChar w:fldCharType="begin"/>
        </w:r>
        <w:r w:rsidR="0006286D" w:rsidRPr="00F2374C">
          <w:rPr>
            <w:rFonts w:ascii="Times New Roman" w:hAnsi="Times New Roman"/>
          </w:rPr>
          <w:instrText xml:space="preserve"> PAGE   \* MERGEFORMAT </w:instrText>
        </w:r>
        <w:r w:rsidRPr="00F2374C">
          <w:rPr>
            <w:rFonts w:ascii="Times New Roman" w:hAnsi="Times New Roman"/>
          </w:rPr>
          <w:fldChar w:fldCharType="separate"/>
        </w:r>
        <w:r w:rsidR="004F6585">
          <w:rPr>
            <w:rFonts w:ascii="Times New Roman" w:hAnsi="Times New Roman"/>
            <w:noProof/>
          </w:rPr>
          <w:t>57</w:t>
        </w:r>
        <w:r w:rsidRPr="00F2374C">
          <w:rPr>
            <w:rFonts w:ascii="Times New Roman" w:hAnsi="Times New Roman"/>
          </w:rPr>
          <w:fldChar w:fldCharType="end"/>
        </w:r>
      </w:p>
    </w:sdtContent>
  </w:sdt>
  <w:p w:rsidR="0006286D" w:rsidRDefault="00062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4A" w:rsidRDefault="0023644A" w:rsidP="00AC678B">
      <w:pPr>
        <w:spacing w:after="0" w:line="240" w:lineRule="auto"/>
      </w:pPr>
      <w:r>
        <w:separator/>
      </w:r>
    </w:p>
  </w:footnote>
  <w:footnote w:type="continuationSeparator" w:id="1">
    <w:p w:rsidR="0023644A" w:rsidRDefault="0023644A" w:rsidP="00AC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32B"/>
    <w:multiLevelType w:val="hybridMultilevel"/>
    <w:tmpl w:val="82D2133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3776F59"/>
    <w:multiLevelType w:val="hybridMultilevel"/>
    <w:tmpl w:val="0B4EF8A2"/>
    <w:lvl w:ilvl="0" w:tplc="30D6007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0A4E2A"/>
    <w:multiLevelType w:val="hybridMultilevel"/>
    <w:tmpl w:val="E6F85D2A"/>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E4F7A3A"/>
    <w:multiLevelType w:val="hybridMultilevel"/>
    <w:tmpl w:val="A948DA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55310C3"/>
    <w:multiLevelType w:val="multilevel"/>
    <w:tmpl w:val="85883044"/>
    <w:lvl w:ilvl="0">
      <w:start w:val="5"/>
      <w:numFmt w:val="decimal"/>
      <w:lvlText w:val="%1"/>
      <w:lvlJc w:val="left"/>
      <w:pPr>
        <w:ind w:left="360" w:hanging="360"/>
      </w:pPr>
      <w:rPr>
        <w:rFonts w:hint="default"/>
        <w:b/>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5">
    <w:nsid w:val="28D068C4"/>
    <w:multiLevelType w:val="hybridMultilevel"/>
    <w:tmpl w:val="07603A3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34D63860"/>
    <w:multiLevelType w:val="hybridMultilevel"/>
    <w:tmpl w:val="3298557E"/>
    <w:lvl w:ilvl="0" w:tplc="20E8C8C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6911D4D"/>
    <w:multiLevelType w:val="hybridMultilevel"/>
    <w:tmpl w:val="4D02DEFE"/>
    <w:lvl w:ilvl="0" w:tplc="981E3674">
      <w:start w:val="4"/>
      <w:numFmt w:val="bullet"/>
      <w:lvlText w:val="-"/>
      <w:lvlJc w:val="left"/>
      <w:pPr>
        <w:ind w:left="1080" w:hanging="360"/>
      </w:pPr>
      <w:rPr>
        <w:rFonts w:ascii="Times New Roman" w:eastAsia="Calibr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3936B3"/>
    <w:multiLevelType w:val="hybridMultilevel"/>
    <w:tmpl w:val="FB72EB16"/>
    <w:lvl w:ilvl="0" w:tplc="68A4ED8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DCA3E0B"/>
    <w:multiLevelType w:val="hybridMultilevel"/>
    <w:tmpl w:val="E2EAE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CB6A07"/>
    <w:multiLevelType w:val="hybridMultilevel"/>
    <w:tmpl w:val="D6286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F527A3"/>
    <w:multiLevelType w:val="hybridMultilevel"/>
    <w:tmpl w:val="0BC83EBE"/>
    <w:lvl w:ilvl="0" w:tplc="4D288494">
      <w:start w:val="1"/>
      <w:numFmt w:val="decimal"/>
      <w:lvlText w:val="%1."/>
      <w:lvlJc w:val="left"/>
      <w:pPr>
        <w:tabs>
          <w:tab w:val="num" w:pos="720"/>
        </w:tabs>
        <w:ind w:left="720" w:hanging="360"/>
      </w:pPr>
      <w:rPr>
        <w:rFonts w:hint="default"/>
      </w:rPr>
    </w:lvl>
    <w:lvl w:ilvl="1" w:tplc="A4389B40">
      <w:numFmt w:val="none"/>
      <w:lvlText w:val=""/>
      <w:lvlJc w:val="left"/>
      <w:pPr>
        <w:tabs>
          <w:tab w:val="num" w:pos="360"/>
        </w:tabs>
      </w:pPr>
    </w:lvl>
    <w:lvl w:ilvl="2" w:tplc="7D3C0620">
      <w:numFmt w:val="none"/>
      <w:lvlText w:val=""/>
      <w:lvlJc w:val="left"/>
      <w:pPr>
        <w:tabs>
          <w:tab w:val="num" w:pos="360"/>
        </w:tabs>
      </w:pPr>
    </w:lvl>
    <w:lvl w:ilvl="3" w:tplc="3D5E9B9C">
      <w:numFmt w:val="none"/>
      <w:lvlText w:val=""/>
      <w:lvlJc w:val="left"/>
      <w:pPr>
        <w:tabs>
          <w:tab w:val="num" w:pos="360"/>
        </w:tabs>
      </w:pPr>
    </w:lvl>
    <w:lvl w:ilvl="4" w:tplc="2BBE909C">
      <w:numFmt w:val="none"/>
      <w:lvlText w:val=""/>
      <w:lvlJc w:val="left"/>
      <w:pPr>
        <w:tabs>
          <w:tab w:val="num" w:pos="360"/>
        </w:tabs>
      </w:pPr>
    </w:lvl>
    <w:lvl w:ilvl="5" w:tplc="44FE2282">
      <w:numFmt w:val="none"/>
      <w:lvlText w:val=""/>
      <w:lvlJc w:val="left"/>
      <w:pPr>
        <w:tabs>
          <w:tab w:val="num" w:pos="360"/>
        </w:tabs>
      </w:pPr>
    </w:lvl>
    <w:lvl w:ilvl="6" w:tplc="5E4AD75E">
      <w:numFmt w:val="none"/>
      <w:lvlText w:val=""/>
      <w:lvlJc w:val="left"/>
      <w:pPr>
        <w:tabs>
          <w:tab w:val="num" w:pos="360"/>
        </w:tabs>
      </w:pPr>
    </w:lvl>
    <w:lvl w:ilvl="7" w:tplc="E4B4619C">
      <w:numFmt w:val="none"/>
      <w:lvlText w:val=""/>
      <w:lvlJc w:val="left"/>
      <w:pPr>
        <w:tabs>
          <w:tab w:val="num" w:pos="360"/>
        </w:tabs>
      </w:pPr>
    </w:lvl>
    <w:lvl w:ilvl="8" w:tplc="140C749E">
      <w:numFmt w:val="none"/>
      <w:lvlText w:val=""/>
      <w:lvlJc w:val="left"/>
      <w:pPr>
        <w:tabs>
          <w:tab w:val="num" w:pos="360"/>
        </w:tabs>
      </w:pPr>
    </w:lvl>
  </w:abstractNum>
  <w:abstractNum w:abstractNumId="12">
    <w:nsid w:val="526E03A2"/>
    <w:multiLevelType w:val="hybridMultilevel"/>
    <w:tmpl w:val="004A57B4"/>
    <w:lvl w:ilvl="0" w:tplc="90F80946">
      <w:start w:val="1"/>
      <w:numFmt w:val="decimal"/>
      <w:lvlText w:val="%1)"/>
      <w:lvlJc w:val="left"/>
      <w:pPr>
        <w:ind w:left="1429" w:hanging="360"/>
      </w:pPr>
      <w:rPr>
        <w:rFonts w:hint="default"/>
        <w:b/>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62175AE5"/>
    <w:multiLevelType w:val="hybridMultilevel"/>
    <w:tmpl w:val="9E6C1D1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46A7E57"/>
    <w:multiLevelType w:val="hybridMultilevel"/>
    <w:tmpl w:val="3C423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FC0DF7"/>
    <w:multiLevelType w:val="multilevel"/>
    <w:tmpl w:val="EBAEFFCA"/>
    <w:lvl w:ilvl="0">
      <w:start w:val="4"/>
      <w:numFmt w:val="decimal"/>
      <w:lvlText w:val="%1"/>
      <w:lvlJc w:val="left"/>
      <w:pPr>
        <w:ind w:left="360" w:hanging="360"/>
      </w:pPr>
      <w:rPr>
        <w:rFonts w:hint="default"/>
        <w:b/>
      </w:rPr>
    </w:lvl>
    <w:lvl w:ilvl="1">
      <w:start w:val="2"/>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16">
    <w:nsid w:val="6B457E8B"/>
    <w:multiLevelType w:val="hybridMultilevel"/>
    <w:tmpl w:val="A99AFEFA"/>
    <w:lvl w:ilvl="0" w:tplc="B4E2D16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B21645"/>
    <w:multiLevelType w:val="hybridMultilevel"/>
    <w:tmpl w:val="7F6025FA"/>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8">
    <w:nsid w:val="7CB90DE9"/>
    <w:multiLevelType w:val="hybridMultilevel"/>
    <w:tmpl w:val="35126466"/>
    <w:lvl w:ilvl="0" w:tplc="D2E4F4C8">
      <w:start w:val="4"/>
      <w:numFmt w:val="decimal"/>
      <w:lvlText w:val="%1.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D8F1D6A"/>
    <w:multiLevelType w:val="hybridMultilevel"/>
    <w:tmpl w:val="55D68AB0"/>
    <w:lvl w:ilvl="0" w:tplc="AE00B124">
      <w:start w:val="4"/>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0"/>
  </w:num>
  <w:num w:numId="6">
    <w:abstractNumId w:val="10"/>
  </w:num>
  <w:num w:numId="7">
    <w:abstractNumId w:val="9"/>
  </w:num>
  <w:num w:numId="8">
    <w:abstractNumId w:val="16"/>
  </w:num>
  <w:num w:numId="9">
    <w:abstractNumId w:val="5"/>
  </w:num>
  <w:num w:numId="10">
    <w:abstractNumId w:val="6"/>
  </w:num>
  <w:num w:numId="11">
    <w:abstractNumId w:val="14"/>
  </w:num>
  <w:num w:numId="12">
    <w:abstractNumId w:val="18"/>
  </w:num>
  <w:num w:numId="13">
    <w:abstractNumId w:val="15"/>
  </w:num>
  <w:num w:numId="14">
    <w:abstractNumId w:val="12"/>
  </w:num>
  <w:num w:numId="15">
    <w:abstractNumId w:val="4"/>
  </w:num>
  <w:num w:numId="16">
    <w:abstractNumId w:val="3"/>
  </w:num>
  <w:num w:numId="17">
    <w:abstractNumId w:val="8"/>
  </w:num>
  <w:num w:numId="18">
    <w:abstractNumId w:val="17"/>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678B"/>
    <w:rsid w:val="00003613"/>
    <w:rsid w:val="00004FE8"/>
    <w:rsid w:val="00014C3E"/>
    <w:rsid w:val="0006286D"/>
    <w:rsid w:val="00085D75"/>
    <w:rsid w:val="000A775C"/>
    <w:rsid w:val="001546A9"/>
    <w:rsid w:val="001B401B"/>
    <w:rsid w:val="0023644A"/>
    <w:rsid w:val="002D3FD0"/>
    <w:rsid w:val="00315988"/>
    <w:rsid w:val="003876C6"/>
    <w:rsid w:val="00465D52"/>
    <w:rsid w:val="00484B6D"/>
    <w:rsid w:val="004F6585"/>
    <w:rsid w:val="00571A8B"/>
    <w:rsid w:val="006214BC"/>
    <w:rsid w:val="006B1B44"/>
    <w:rsid w:val="006B56AC"/>
    <w:rsid w:val="006C2EC1"/>
    <w:rsid w:val="006D4C19"/>
    <w:rsid w:val="007C603F"/>
    <w:rsid w:val="00803D4B"/>
    <w:rsid w:val="00831C75"/>
    <w:rsid w:val="00855411"/>
    <w:rsid w:val="00881613"/>
    <w:rsid w:val="008A115C"/>
    <w:rsid w:val="008E7C5A"/>
    <w:rsid w:val="009909A2"/>
    <w:rsid w:val="009B08E1"/>
    <w:rsid w:val="00A716A5"/>
    <w:rsid w:val="00A80CB6"/>
    <w:rsid w:val="00AC678B"/>
    <w:rsid w:val="00AD39B2"/>
    <w:rsid w:val="00AE509D"/>
    <w:rsid w:val="00BA2C91"/>
    <w:rsid w:val="00C65D47"/>
    <w:rsid w:val="00CE59AC"/>
    <w:rsid w:val="00CE69CB"/>
    <w:rsid w:val="00CE6B1E"/>
    <w:rsid w:val="00D27E53"/>
    <w:rsid w:val="00DB7CF1"/>
    <w:rsid w:val="00E016FC"/>
    <w:rsid w:val="00E377D9"/>
    <w:rsid w:val="00EA05A7"/>
    <w:rsid w:val="00ED0230"/>
    <w:rsid w:val="00EE6256"/>
    <w:rsid w:val="00F13FC6"/>
    <w:rsid w:val="00F178D7"/>
    <w:rsid w:val="00F23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8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8B"/>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ListParagraph">
    <w:name w:val="List Paragraph"/>
    <w:basedOn w:val="Normal"/>
    <w:uiPriority w:val="34"/>
    <w:qFormat/>
    <w:rsid w:val="00AC678B"/>
    <w:pPr>
      <w:ind w:left="720"/>
    </w:pPr>
  </w:style>
  <w:style w:type="paragraph" w:styleId="Footer">
    <w:name w:val="footer"/>
    <w:basedOn w:val="Normal"/>
    <w:link w:val="FooterChar"/>
    <w:uiPriority w:val="99"/>
    <w:unhideWhenUsed/>
    <w:rsid w:val="00AC678B"/>
    <w:pPr>
      <w:tabs>
        <w:tab w:val="center" w:pos="4513"/>
        <w:tab w:val="right" w:pos="9026"/>
      </w:tabs>
    </w:pPr>
  </w:style>
  <w:style w:type="character" w:customStyle="1" w:styleId="FooterChar">
    <w:name w:val="Footer Char"/>
    <w:basedOn w:val="DefaultParagraphFont"/>
    <w:link w:val="Footer"/>
    <w:uiPriority w:val="99"/>
    <w:rsid w:val="00AC678B"/>
    <w:rPr>
      <w:rFonts w:ascii="Calibri" w:eastAsia="Calibri" w:hAnsi="Calibri" w:cs="Times New Roman"/>
      <w:lang w:val="id-ID"/>
    </w:rPr>
  </w:style>
  <w:style w:type="paragraph" w:styleId="Header">
    <w:name w:val="header"/>
    <w:basedOn w:val="Normal"/>
    <w:link w:val="HeaderChar"/>
    <w:uiPriority w:val="99"/>
    <w:semiHidden/>
    <w:unhideWhenUsed/>
    <w:rsid w:val="00AC6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78B"/>
    <w:rPr>
      <w:rFonts w:ascii="Calibri" w:eastAsia="Calibri" w:hAnsi="Calibri" w:cs="Times New Roman"/>
      <w:lang w:val="id-ID"/>
    </w:rPr>
  </w:style>
  <w:style w:type="paragraph" w:styleId="NormalWeb">
    <w:name w:val="Normal (Web)"/>
    <w:basedOn w:val="Normal"/>
    <w:rsid w:val="00CE6B1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CE6B1E"/>
    <w:rPr>
      <w:b/>
      <w:bCs/>
    </w:rPr>
  </w:style>
  <w:style w:type="paragraph" w:styleId="BalloonText">
    <w:name w:val="Balloon Text"/>
    <w:basedOn w:val="Normal"/>
    <w:link w:val="BalloonTextChar"/>
    <w:uiPriority w:val="99"/>
    <w:semiHidden/>
    <w:unhideWhenUsed/>
    <w:rsid w:val="00A8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B6"/>
    <w:rPr>
      <w:rFonts w:ascii="Tahoma" w:eastAsia="Calibri" w:hAnsi="Tahoma" w:cs="Tahoma"/>
      <w:sz w:val="16"/>
      <w:szCs w:val="16"/>
      <w:lang w:val="id-ID"/>
    </w:rPr>
  </w:style>
  <w:style w:type="character" w:styleId="Hyperlink">
    <w:name w:val="Hyperlink"/>
    <w:basedOn w:val="DefaultParagraphFont"/>
    <w:uiPriority w:val="99"/>
    <w:unhideWhenUsed/>
    <w:rsid w:val="00EE6256"/>
    <w:rPr>
      <w:color w:val="0000FF"/>
      <w:u w:val="single"/>
    </w:rPr>
  </w:style>
  <w:style w:type="character" w:styleId="HTMLCite">
    <w:name w:val="HTML Cite"/>
    <w:basedOn w:val="DefaultParagraphFont"/>
    <w:rsid w:val="00EE6256"/>
    <w:rPr>
      <w:i/>
      <w:iCs/>
    </w:rPr>
  </w:style>
  <w:style w:type="character" w:styleId="HTMLTypewriter">
    <w:name w:val="HTML Typewriter"/>
    <w:basedOn w:val="DefaultParagraphFont"/>
    <w:rsid w:val="00EE6256"/>
    <w:rPr>
      <w:rFonts w:ascii="Courier New" w:eastAsia="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hyperlink" Target="http://www.js.vnu.edu.vn/nn_3_09/b.8.pdf"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hyperlink" Target="http://www.buzzle.com/articles/effective-teaching-reading"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cdli.ca/~bmann/0_ARTICLES/Graphics_Carney02.pdf"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citeseerx.ist.psu.edu/viewdoc"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C3C3-B061-434F-92D7-2A229C94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67</Pages>
  <Words>12379</Words>
  <Characters>70561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2010-08-12T15:35:00Z</cp:lastPrinted>
  <dcterms:created xsi:type="dcterms:W3CDTF">2010-08-11T05:15:00Z</dcterms:created>
  <dcterms:modified xsi:type="dcterms:W3CDTF">2010-08-17T17:09:00Z</dcterms:modified>
</cp:coreProperties>
</file>