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7DB" w:rsidRDefault="00F757DB" w:rsidP="001D4E7F">
      <w:pPr>
        <w:spacing w:before="120" w:after="0" w:line="240" w:lineRule="auto"/>
        <w:jc w:val="center"/>
        <w:rPr>
          <w:rFonts w:ascii="Times New Roman" w:hAnsi="Times New Roman"/>
          <w:b/>
          <w:sz w:val="24"/>
          <w:szCs w:val="24"/>
        </w:rPr>
      </w:pPr>
      <w:r w:rsidRPr="00C460F9">
        <w:rPr>
          <w:rFonts w:ascii="Times New Roman" w:hAnsi="Times New Roman"/>
          <w:b/>
          <w:i/>
          <w:sz w:val="24"/>
          <w:szCs w:val="24"/>
        </w:rPr>
        <w:t>TRACER STUDY</w:t>
      </w:r>
      <w:r>
        <w:rPr>
          <w:rFonts w:ascii="Times New Roman" w:hAnsi="Times New Roman"/>
          <w:b/>
          <w:sz w:val="24"/>
          <w:szCs w:val="24"/>
        </w:rPr>
        <w:t xml:space="preserve"> </w:t>
      </w:r>
      <w:r>
        <w:rPr>
          <w:rFonts w:ascii="Times New Roman" w:hAnsi="Times New Roman"/>
          <w:b/>
          <w:sz w:val="24"/>
          <w:szCs w:val="24"/>
          <w:lang w:val="id-ID"/>
        </w:rPr>
        <w:t xml:space="preserve">TERHADAP ALUMNI PROGRAM STUDI MAGISTER AKUNTANSI UNIVERSITAS MATARAM UNTUK PENGEMBANGAN KURIKULUM SESUAI KEBUTUHAN DUNIA KERJA </w:t>
      </w:r>
    </w:p>
    <w:p w:rsidR="00F757DB" w:rsidRDefault="001D4E7F" w:rsidP="001D4E7F">
      <w:pPr>
        <w:spacing w:before="120" w:after="0" w:line="240" w:lineRule="auto"/>
        <w:jc w:val="center"/>
        <w:rPr>
          <w:rFonts w:ascii="Times New Roman" w:hAnsi="Times New Roman"/>
          <w:b/>
          <w:sz w:val="24"/>
          <w:szCs w:val="24"/>
        </w:rPr>
      </w:pPr>
      <w:r>
        <w:rPr>
          <w:rFonts w:ascii="Times New Roman" w:hAnsi="Times New Roman"/>
          <w:b/>
          <w:sz w:val="24"/>
          <w:szCs w:val="24"/>
        </w:rPr>
        <w:t>Rr.Titiek Herwanti, Lilik Handajani, Hermanto, M.Irwan</w:t>
      </w:r>
    </w:p>
    <w:p w:rsidR="001D4E7F" w:rsidRDefault="001D4E7F" w:rsidP="001D4E7F">
      <w:pPr>
        <w:spacing w:after="0" w:line="360" w:lineRule="auto"/>
        <w:rPr>
          <w:rFonts w:ascii="Times New Roman" w:hAnsi="Times New Roman"/>
          <w:b/>
          <w:sz w:val="24"/>
          <w:szCs w:val="24"/>
        </w:rPr>
      </w:pPr>
    </w:p>
    <w:p w:rsidR="001B2C3F" w:rsidRDefault="001B2C3F" w:rsidP="001D4E7F">
      <w:pPr>
        <w:spacing w:after="0" w:line="360" w:lineRule="auto"/>
        <w:rPr>
          <w:rFonts w:ascii="Times New Roman" w:hAnsi="Times New Roman"/>
          <w:b/>
          <w:sz w:val="24"/>
          <w:szCs w:val="24"/>
        </w:rPr>
      </w:pPr>
    </w:p>
    <w:p w:rsidR="001B2C3F" w:rsidRDefault="001B2C3F" w:rsidP="001B2C3F">
      <w:pPr>
        <w:spacing w:after="0" w:line="240" w:lineRule="auto"/>
        <w:jc w:val="center"/>
        <w:rPr>
          <w:rFonts w:ascii="Times New Roman" w:hAnsi="Times New Roman"/>
          <w:b/>
          <w:sz w:val="24"/>
          <w:szCs w:val="24"/>
        </w:rPr>
      </w:pPr>
      <w:r>
        <w:rPr>
          <w:rFonts w:ascii="Times New Roman" w:hAnsi="Times New Roman"/>
          <w:b/>
          <w:sz w:val="24"/>
          <w:szCs w:val="24"/>
        </w:rPr>
        <w:t xml:space="preserve">RINGKASAN </w:t>
      </w:r>
    </w:p>
    <w:p w:rsidR="00F757DB" w:rsidRDefault="00F757DB" w:rsidP="001B2C3F">
      <w:pPr>
        <w:spacing w:after="0" w:line="240" w:lineRule="auto"/>
        <w:ind w:firstLine="720"/>
        <w:jc w:val="both"/>
        <w:rPr>
          <w:rFonts w:ascii="Times New Roman" w:hAnsi="Times New Roman"/>
          <w:sz w:val="24"/>
          <w:szCs w:val="24"/>
        </w:rPr>
      </w:pPr>
      <w:r>
        <w:rPr>
          <w:rFonts w:ascii="Times New Roman" w:hAnsi="Times New Roman"/>
          <w:sz w:val="24"/>
          <w:szCs w:val="24"/>
          <w:lang w:val="id-ID"/>
        </w:rPr>
        <w:t>P</w:t>
      </w:r>
      <w:r>
        <w:rPr>
          <w:rFonts w:ascii="Times New Roman" w:hAnsi="Times New Roman"/>
          <w:sz w:val="24"/>
          <w:szCs w:val="24"/>
        </w:rPr>
        <w:t xml:space="preserve">eningkatan kompetensi </w:t>
      </w:r>
      <w:r>
        <w:rPr>
          <w:rFonts w:ascii="Times New Roman" w:hAnsi="Times New Roman"/>
          <w:sz w:val="24"/>
          <w:szCs w:val="24"/>
          <w:lang w:val="id-ID"/>
        </w:rPr>
        <w:t xml:space="preserve">lulusan </w:t>
      </w:r>
      <w:r>
        <w:rPr>
          <w:rFonts w:ascii="Times New Roman" w:hAnsi="Times New Roman"/>
          <w:sz w:val="24"/>
          <w:szCs w:val="24"/>
        </w:rPr>
        <w:t xml:space="preserve">sesuai dengan harapan pengguna dan kebutuhan pasar kerja </w:t>
      </w:r>
      <w:r>
        <w:rPr>
          <w:rFonts w:ascii="Times New Roman" w:hAnsi="Times New Roman"/>
          <w:sz w:val="24"/>
          <w:szCs w:val="24"/>
          <w:lang w:val="id-ID"/>
        </w:rPr>
        <w:t xml:space="preserve">bertujuan agar lulusan </w:t>
      </w:r>
      <w:r>
        <w:rPr>
          <w:rFonts w:ascii="Times New Roman" w:hAnsi="Times New Roman"/>
          <w:sz w:val="24"/>
          <w:szCs w:val="24"/>
        </w:rPr>
        <w:t xml:space="preserve">dapat memiliki daya saing yang tinggi dunia kerja. </w:t>
      </w:r>
      <w:r>
        <w:rPr>
          <w:rFonts w:ascii="Times New Roman" w:hAnsi="Times New Roman"/>
          <w:sz w:val="24"/>
          <w:szCs w:val="24"/>
          <w:lang w:val="id-ID"/>
        </w:rPr>
        <w:t xml:space="preserve">Untuk mencapai tujuan tersebut perlu dilakukan upaya untuk memperoleh umpan balik dari lulusan apakah kurikulum dan kompetensi yang dimiliki oleh lulusan telah sesuai dengan kebutuhan dunia kerja.   Melalui kegiatan </w:t>
      </w:r>
      <w:r w:rsidRPr="00197323">
        <w:rPr>
          <w:rFonts w:ascii="Times New Roman" w:hAnsi="Times New Roman"/>
          <w:i/>
          <w:sz w:val="24"/>
          <w:szCs w:val="24"/>
        </w:rPr>
        <w:t>tracer study</w:t>
      </w:r>
      <w:r w:rsidRPr="00E80FC3">
        <w:rPr>
          <w:rFonts w:ascii="Times New Roman" w:hAnsi="Times New Roman"/>
          <w:sz w:val="24"/>
          <w:szCs w:val="24"/>
        </w:rPr>
        <w:t xml:space="preserve"> atau pelacakan alumni </w:t>
      </w:r>
      <w:r>
        <w:rPr>
          <w:rFonts w:ascii="Times New Roman" w:hAnsi="Times New Roman"/>
          <w:sz w:val="24"/>
          <w:szCs w:val="24"/>
          <w:lang w:val="id-ID"/>
        </w:rPr>
        <w:t xml:space="preserve">diharapkan dapat </w:t>
      </w:r>
      <w:r w:rsidRPr="00E80FC3">
        <w:rPr>
          <w:rFonts w:ascii="Times New Roman" w:hAnsi="Times New Roman"/>
          <w:sz w:val="24"/>
          <w:szCs w:val="24"/>
        </w:rPr>
        <w:t xml:space="preserve">memberikan data </w:t>
      </w:r>
      <w:r>
        <w:rPr>
          <w:rFonts w:ascii="Times New Roman" w:hAnsi="Times New Roman"/>
          <w:sz w:val="24"/>
          <w:szCs w:val="24"/>
          <w:lang w:val="id-ID"/>
        </w:rPr>
        <w:t xml:space="preserve">terkini </w:t>
      </w:r>
      <w:r w:rsidRPr="00E80FC3">
        <w:rPr>
          <w:rFonts w:ascii="Times New Roman" w:hAnsi="Times New Roman"/>
          <w:sz w:val="24"/>
          <w:szCs w:val="24"/>
        </w:rPr>
        <w:t>yang akurat m</w:t>
      </w:r>
      <w:r>
        <w:rPr>
          <w:rFonts w:ascii="Times New Roman" w:hAnsi="Times New Roman"/>
          <w:sz w:val="24"/>
          <w:szCs w:val="24"/>
        </w:rPr>
        <w:t xml:space="preserve">engenai informasi lulusan, </w:t>
      </w:r>
      <w:r w:rsidRPr="00E80FC3">
        <w:rPr>
          <w:rFonts w:ascii="Times New Roman" w:hAnsi="Times New Roman"/>
          <w:sz w:val="24"/>
          <w:szCs w:val="24"/>
        </w:rPr>
        <w:t>s</w:t>
      </w:r>
      <w:r>
        <w:rPr>
          <w:rFonts w:ascii="Times New Roman" w:hAnsi="Times New Roman"/>
          <w:sz w:val="24"/>
          <w:szCs w:val="24"/>
        </w:rPr>
        <w:t>eperti aspek keberhasilan profe</w:t>
      </w:r>
      <w:r w:rsidRPr="00E80FC3">
        <w:rPr>
          <w:rFonts w:ascii="Times New Roman" w:hAnsi="Times New Roman"/>
          <w:sz w:val="24"/>
          <w:szCs w:val="24"/>
        </w:rPr>
        <w:t xml:space="preserve">sional, tantangan yang </w:t>
      </w:r>
      <w:r>
        <w:rPr>
          <w:rFonts w:ascii="Times New Roman" w:hAnsi="Times New Roman"/>
          <w:sz w:val="24"/>
          <w:szCs w:val="24"/>
          <w:lang w:val="id-ID"/>
        </w:rPr>
        <w:t>di</w:t>
      </w:r>
      <w:r>
        <w:rPr>
          <w:rFonts w:ascii="Times New Roman" w:hAnsi="Times New Roman"/>
          <w:sz w:val="24"/>
          <w:szCs w:val="24"/>
        </w:rPr>
        <w:t xml:space="preserve">hadapi dalam dunia kerja dan </w:t>
      </w:r>
      <w:r w:rsidRPr="00E80FC3">
        <w:rPr>
          <w:rFonts w:ascii="Times New Roman" w:hAnsi="Times New Roman"/>
          <w:sz w:val="24"/>
          <w:szCs w:val="24"/>
        </w:rPr>
        <w:t xml:space="preserve">umpan balik </w:t>
      </w:r>
      <w:r>
        <w:rPr>
          <w:rFonts w:ascii="Times New Roman" w:hAnsi="Times New Roman"/>
          <w:sz w:val="24"/>
          <w:szCs w:val="24"/>
        </w:rPr>
        <w:t>(</w:t>
      </w:r>
      <w:r w:rsidRPr="00197323">
        <w:rPr>
          <w:rFonts w:ascii="Times New Roman" w:hAnsi="Times New Roman"/>
          <w:i/>
          <w:sz w:val="24"/>
          <w:szCs w:val="24"/>
        </w:rPr>
        <w:t>feedback</w:t>
      </w:r>
      <w:r>
        <w:rPr>
          <w:rFonts w:ascii="Times New Roman" w:hAnsi="Times New Roman"/>
          <w:sz w:val="24"/>
          <w:szCs w:val="24"/>
        </w:rPr>
        <w:t xml:space="preserve">) </w:t>
      </w:r>
      <w:r>
        <w:rPr>
          <w:rFonts w:ascii="Times New Roman" w:hAnsi="Times New Roman"/>
          <w:sz w:val="24"/>
          <w:szCs w:val="24"/>
          <w:lang w:val="id-ID"/>
        </w:rPr>
        <w:t xml:space="preserve">secara periodik </w:t>
      </w:r>
      <w:r w:rsidRPr="00E80FC3">
        <w:rPr>
          <w:rFonts w:ascii="Times New Roman" w:hAnsi="Times New Roman"/>
          <w:sz w:val="24"/>
          <w:szCs w:val="24"/>
        </w:rPr>
        <w:t>dari lulusan bagi perbaikan proses akademik yang berguna untuk perbaikan kur</w:t>
      </w:r>
      <w:r>
        <w:rPr>
          <w:rFonts w:ascii="Times New Roman" w:hAnsi="Times New Roman"/>
          <w:sz w:val="24"/>
          <w:szCs w:val="24"/>
        </w:rPr>
        <w:t>ikulum</w:t>
      </w:r>
      <w:r>
        <w:rPr>
          <w:rFonts w:ascii="Times New Roman" w:hAnsi="Times New Roman"/>
          <w:sz w:val="24"/>
          <w:szCs w:val="24"/>
          <w:lang w:val="id-ID"/>
        </w:rPr>
        <w:t>. P</w:t>
      </w:r>
      <w:r w:rsidRPr="00E80FC3">
        <w:rPr>
          <w:rFonts w:ascii="Times New Roman" w:hAnsi="Times New Roman"/>
          <w:sz w:val="24"/>
          <w:szCs w:val="24"/>
        </w:rPr>
        <w:t>engetahuan dan ketrampilan yang dibutuhkan dunia kerja</w:t>
      </w:r>
      <w:r>
        <w:rPr>
          <w:rFonts w:ascii="Times New Roman" w:hAnsi="Times New Roman"/>
          <w:sz w:val="24"/>
          <w:szCs w:val="24"/>
        </w:rPr>
        <w:t xml:space="preserve"> serta kesesuaian kompetensi yang dimiliki oleh lulusan dengan harapan </w:t>
      </w:r>
      <w:r w:rsidRPr="00197323">
        <w:rPr>
          <w:rFonts w:ascii="Times New Roman" w:hAnsi="Times New Roman"/>
          <w:i/>
          <w:sz w:val="24"/>
          <w:szCs w:val="24"/>
        </w:rPr>
        <w:t>stakeholder</w:t>
      </w:r>
      <w:r>
        <w:rPr>
          <w:rFonts w:ascii="Times New Roman" w:hAnsi="Times New Roman"/>
          <w:sz w:val="24"/>
          <w:szCs w:val="24"/>
        </w:rPr>
        <w:t xml:space="preserve"> pengguna lulusan dan kebutuhan pasar kerja</w:t>
      </w:r>
      <w:r>
        <w:rPr>
          <w:rFonts w:ascii="Times New Roman" w:hAnsi="Times New Roman"/>
          <w:sz w:val="24"/>
          <w:szCs w:val="24"/>
          <w:lang w:val="id-ID"/>
        </w:rPr>
        <w:t xml:space="preserve"> juga menjadi manfaat yang diperoleh dari tracer study.  </w:t>
      </w:r>
      <w:r w:rsidRPr="001A1240">
        <w:rPr>
          <w:rFonts w:ascii="Times New Roman" w:hAnsi="Times New Roman"/>
          <w:sz w:val="24"/>
          <w:szCs w:val="24"/>
          <w:lang w:val="sv-SE"/>
        </w:rPr>
        <w:t xml:space="preserve">Database alumni juga menjadi bagian penting dalam penilaian akreditasi program studi sehingga kegiatan </w:t>
      </w:r>
      <w:r w:rsidRPr="00AA2AC5">
        <w:rPr>
          <w:rFonts w:ascii="Times New Roman" w:hAnsi="Times New Roman"/>
          <w:i/>
          <w:sz w:val="24"/>
          <w:szCs w:val="24"/>
          <w:lang w:val="sv-SE"/>
        </w:rPr>
        <w:t>tracer study</w:t>
      </w:r>
      <w:r w:rsidRPr="001A1240">
        <w:rPr>
          <w:rFonts w:ascii="Times New Roman" w:hAnsi="Times New Roman"/>
          <w:sz w:val="24"/>
          <w:szCs w:val="24"/>
          <w:lang w:val="sv-SE"/>
        </w:rPr>
        <w:t xml:space="preserve"> penting dilakukan untuk membantu penyediaan informasi lulusan  guna menunjang pengelolaan program yang lebih berkualitas. </w:t>
      </w:r>
      <w:r>
        <w:rPr>
          <w:rFonts w:ascii="Times New Roman" w:hAnsi="Times New Roman"/>
          <w:sz w:val="24"/>
          <w:szCs w:val="24"/>
        </w:rPr>
        <w:t xml:space="preserve">Kegiatan </w:t>
      </w:r>
      <w:r w:rsidRPr="00197323">
        <w:rPr>
          <w:rFonts w:ascii="Times New Roman" w:hAnsi="Times New Roman"/>
          <w:i/>
          <w:sz w:val="24"/>
          <w:szCs w:val="24"/>
        </w:rPr>
        <w:t>tracer study</w:t>
      </w:r>
      <w:r>
        <w:rPr>
          <w:rFonts w:ascii="Times New Roman" w:hAnsi="Times New Roman"/>
          <w:sz w:val="24"/>
          <w:szCs w:val="24"/>
        </w:rPr>
        <w:t xml:space="preserve"> </w:t>
      </w:r>
      <w:r w:rsidRPr="00E80FC3">
        <w:rPr>
          <w:rFonts w:ascii="Times New Roman" w:hAnsi="Times New Roman"/>
          <w:sz w:val="24"/>
          <w:szCs w:val="24"/>
        </w:rPr>
        <w:t xml:space="preserve">ini </w:t>
      </w:r>
      <w:r>
        <w:rPr>
          <w:rFonts w:ascii="Times New Roman" w:hAnsi="Times New Roman"/>
          <w:sz w:val="24"/>
          <w:szCs w:val="24"/>
          <w:lang w:val="id-ID"/>
        </w:rPr>
        <w:t xml:space="preserve">merupakan lanjutan dari </w:t>
      </w:r>
      <w:r w:rsidRPr="005218BB">
        <w:rPr>
          <w:rFonts w:ascii="Times New Roman" w:hAnsi="Times New Roman"/>
          <w:i/>
          <w:sz w:val="24"/>
          <w:szCs w:val="24"/>
          <w:lang w:val="id-ID"/>
        </w:rPr>
        <w:t>tracer study</w:t>
      </w:r>
      <w:r>
        <w:rPr>
          <w:rFonts w:ascii="Times New Roman" w:hAnsi="Times New Roman"/>
          <w:sz w:val="24"/>
          <w:szCs w:val="24"/>
          <w:lang w:val="id-ID"/>
        </w:rPr>
        <w:t xml:space="preserve"> yang telah dilakukan pada tahun 2015 dengan melakukan penyempurnaan pada instrumen kuisioner pelacakan alumni dan target penyebaran kusioner yang lebih luas karena jumlah lulusan juga bertambah banyak sampai tahun 2018.  </w:t>
      </w:r>
      <w:r w:rsidRPr="005E6565">
        <w:rPr>
          <w:rFonts w:ascii="Times New Roman" w:hAnsi="Times New Roman"/>
          <w:i/>
          <w:sz w:val="24"/>
          <w:szCs w:val="24"/>
          <w:lang w:val="id-ID"/>
        </w:rPr>
        <w:t>Tracer study</w:t>
      </w:r>
      <w:r>
        <w:rPr>
          <w:rFonts w:ascii="Times New Roman" w:hAnsi="Times New Roman"/>
          <w:sz w:val="24"/>
          <w:szCs w:val="24"/>
          <w:lang w:val="id-ID"/>
        </w:rPr>
        <w:t xml:space="preserve"> dilakukan pada </w:t>
      </w:r>
      <w:r w:rsidRPr="00E80FC3">
        <w:rPr>
          <w:rFonts w:ascii="Times New Roman" w:hAnsi="Times New Roman"/>
          <w:sz w:val="24"/>
          <w:szCs w:val="24"/>
        </w:rPr>
        <w:t xml:space="preserve">Program </w:t>
      </w:r>
      <w:r>
        <w:rPr>
          <w:rFonts w:ascii="Times New Roman" w:hAnsi="Times New Roman"/>
          <w:sz w:val="24"/>
          <w:szCs w:val="24"/>
          <w:lang w:val="id-ID"/>
        </w:rPr>
        <w:t xml:space="preserve">Studi </w:t>
      </w:r>
      <w:r w:rsidRPr="00E80FC3">
        <w:rPr>
          <w:rFonts w:ascii="Times New Roman" w:hAnsi="Times New Roman"/>
          <w:sz w:val="24"/>
          <w:szCs w:val="24"/>
        </w:rPr>
        <w:t>Magister Akuntansi Universitas Mataram untuk lulusan 5 tahun ter</w:t>
      </w:r>
      <w:r>
        <w:rPr>
          <w:rFonts w:ascii="Times New Roman" w:hAnsi="Times New Roman"/>
          <w:sz w:val="24"/>
          <w:szCs w:val="24"/>
          <w:lang w:val="id-ID"/>
        </w:rPr>
        <w:t xml:space="preserve">akhir yaitu tahun 2014-2018.  Pengiriman kuisioner </w:t>
      </w:r>
      <w:r w:rsidRPr="00F757DB">
        <w:rPr>
          <w:rFonts w:ascii="Times New Roman" w:hAnsi="Times New Roman"/>
          <w:i/>
          <w:sz w:val="24"/>
          <w:szCs w:val="24"/>
          <w:lang w:val="id-ID"/>
        </w:rPr>
        <w:t xml:space="preserve">tracer study </w:t>
      </w:r>
      <w:r>
        <w:rPr>
          <w:rFonts w:ascii="Times New Roman" w:hAnsi="Times New Roman"/>
          <w:sz w:val="24"/>
          <w:szCs w:val="24"/>
          <w:lang w:val="id-ID"/>
        </w:rPr>
        <w:t>dilakukan melalui alamat email ke masing-masing lulusan</w:t>
      </w:r>
      <w:r>
        <w:rPr>
          <w:rFonts w:ascii="Times New Roman" w:hAnsi="Times New Roman"/>
          <w:sz w:val="24"/>
          <w:szCs w:val="24"/>
        </w:rPr>
        <w:t xml:space="preserve"> sesuai database yang ada pada program studi.  </w:t>
      </w:r>
    </w:p>
    <w:p w:rsidR="00F757DB" w:rsidRDefault="00F757DB" w:rsidP="001D4E7F">
      <w:pPr>
        <w:spacing w:after="0" w:line="240" w:lineRule="auto"/>
        <w:ind w:firstLine="720"/>
        <w:jc w:val="both"/>
        <w:rPr>
          <w:rFonts w:ascii="Times New Roman" w:hAnsi="Times New Roman"/>
          <w:sz w:val="24"/>
          <w:szCs w:val="24"/>
        </w:rPr>
      </w:pPr>
      <w:r w:rsidRPr="00970586">
        <w:rPr>
          <w:rFonts w:ascii="Times New Roman" w:hAnsi="Times New Roman"/>
          <w:sz w:val="24"/>
          <w:szCs w:val="24"/>
        </w:rPr>
        <w:t xml:space="preserve">Hasil </w:t>
      </w:r>
      <w:r w:rsidRPr="00F757DB">
        <w:rPr>
          <w:rFonts w:ascii="Times New Roman" w:hAnsi="Times New Roman"/>
          <w:i/>
          <w:sz w:val="24"/>
          <w:szCs w:val="24"/>
        </w:rPr>
        <w:t>tracer study</w:t>
      </w:r>
      <w:r w:rsidRPr="00970586">
        <w:rPr>
          <w:rFonts w:ascii="Times New Roman" w:hAnsi="Times New Roman"/>
          <w:sz w:val="24"/>
          <w:szCs w:val="24"/>
        </w:rPr>
        <w:t xml:space="preserve"> menunjukkan jumlah response rate responden yang mengisi kuisioner yang dikirimkan melalui email sebanyak 41,35%. Hasil </w:t>
      </w:r>
      <w:r w:rsidRPr="00970586">
        <w:rPr>
          <w:rFonts w:ascii="Times New Roman" w:hAnsi="Times New Roman"/>
          <w:i/>
          <w:sz w:val="24"/>
          <w:szCs w:val="24"/>
        </w:rPr>
        <w:t>tracer study</w:t>
      </w:r>
      <w:r w:rsidRPr="00970586">
        <w:rPr>
          <w:rFonts w:ascii="Times New Roman" w:hAnsi="Times New Roman"/>
          <w:sz w:val="24"/>
          <w:szCs w:val="24"/>
        </w:rPr>
        <w:t xml:space="preserve"> menjelaskan bahwa sebagian besar lulusan telah terserap oleh pasar</w:t>
      </w:r>
      <w:r>
        <w:rPr>
          <w:rFonts w:ascii="Times New Roman" w:hAnsi="Times New Roman"/>
          <w:sz w:val="24"/>
          <w:szCs w:val="24"/>
        </w:rPr>
        <w:t xml:space="preserve"> kerja terutama pada sektor pemerintahan (77,78%) dan sektor swasta (22,22%).  Kesesuaian pengetahuan  akuntansi, prestasi akademik (IPK) dan penguasaan bahasa Inggris merupakan kompetensi utama yang harus dimiliki lulusan, selain faktor penunjang lainnya penguasaan teknologi Informasi, kemampuan manajerial, komunikasi dan </w:t>
      </w:r>
      <w:r w:rsidRPr="000A7C80">
        <w:rPr>
          <w:rFonts w:ascii="Times New Roman" w:hAnsi="Times New Roman"/>
          <w:i/>
          <w:sz w:val="24"/>
          <w:szCs w:val="24"/>
        </w:rPr>
        <w:t>relationship</w:t>
      </w:r>
      <w:r>
        <w:rPr>
          <w:rFonts w:ascii="Times New Roman" w:hAnsi="Times New Roman"/>
          <w:sz w:val="24"/>
          <w:szCs w:val="24"/>
        </w:rPr>
        <w:t xml:space="preserve"> sesuai dengan kebutuhan dunia kerja dan harapan </w:t>
      </w:r>
      <w:r w:rsidRPr="00372685">
        <w:rPr>
          <w:rFonts w:ascii="Times New Roman" w:hAnsi="Times New Roman"/>
          <w:i/>
          <w:sz w:val="24"/>
          <w:szCs w:val="24"/>
        </w:rPr>
        <w:t>stakeholder</w:t>
      </w:r>
      <w:r>
        <w:rPr>
          <w:rFonts w:ascii="Times New Roman" w:hAnsi="Times New Roman"/>
          <w:sz w:val="24"/>
          <w:szCs w:val="24"/>
        </w:rPr>
        <w:t xml:space="preserve"> pengguna lulusan. Lulusan juga mengharapkan peningkatan pengelolaan prodi dan proses akademik, seperti evaluasi secara berkala terhadap kurikulum dengan p</w:t>
      </w:r>
      <w:r w:rsidRPr="001A1240">
        <w:rPr>
          <w:rFonts w:ascii="Times New Roman" w:hAnsi="Times New Roman"/>
          <w:sz w:val="24"/>
          <w:szCs w:val="24"/>
        </w:rPr>
        <w:t>eningkatan materi perkul</w:t>
      </w:r>
      <w:r>
        <w:rPr>
          <w:rFonts w:ascii="Times New Roman" w:hAnsi="Times New Roman"/>
          <w:sz w:val="24"/>
          <w:szCs w:val="24"/>
        </w:rPr>
        <w:t xml:space="preserve">iahan dengan isu-isu terkini baik dalam </w:t>
      </w:r>
      <w:r w:rsidRPr="001A1240">
        <w:rPr>
          <w:rFonts w:ascii="Times New Roman" w:hAnsi="Times New Roman"/>
          <w:sz w:val="24"/>
          <w:szCs w:val="24"/>
        </w:rPr>
        <w:t>sektor pemerintahan maupun sektor privat</w:t>
      </w:r>
      <w:r>
        <w:rPr>
          <w:rFonts w:ascii="Times New Roman" w:hAnsi="Times New Roman"/>
          <w:sz w:val="24"/>
          <w:szCs w:val="24"/>
        </w:rPr>
        <w:t xml:space="preserve">.  Peningkatan kualifikasi pendidikan tenaga pengajar sesuai bidang ilmu akuntansi, perbaikan dalam proses perkuliahan dengan memperbanyak praktik di pemerintahan dan dunia usaha sehingga lulusan akan memiliki kompetensi sesuai kebutuhan pasar kerja serta memiliki daya saing yang tinggi dunia kerja. </w:t>
      </w:r>
      <w:r>
        <w:rPr>
          <w:rFonts w:ascii="Times New Roman" w:hAnsi="Times New Roman"/>
          <w:sz w:val="24"/>
          <w:szCs w:val="24"/>
        </w:rPr>
        <w:t xml:space="preserve">Selain perbaikan instrumen tracer study sesuai dengan kebutuhan pengembangan prodi, ke depan kegiatan tracer study dapat melibatkan jumlah responden yang lebih luas dengan memanfaatkan website alumni untuk menyebarkan kuisioner dan pemanfaatan pengisian kuisioner online maupun forum </w:t>
      </w:r>
      <w:r w:rsidRPr="00F757DB">
        <w:rPr>
          <w:rFonts w:ascii="Times New Roman" w:hAnsi="Times New Roman"/>
          <w:i/>
          <w:sz w:val="24"/>
          <w:szCs w:val="24"/>
        </w:rPr>
        <w:t>alumni gathering</w:t>
      </w:r>
      <w:r>
        <w:rPr>
          <w:rFonts w:ascii="Times New Roman" w:hAnsi="Times New Roman"/>
          <w:sz w:val="24"/>
          <w:szCs w:val="24"/>
        </w:rPr>
        <w:t xml:space="preserve"> sehingga dapat meningkatkan </w:t>
      </w:r>
      <w:r w:rsidRPr="00F757DB">
        <w:rPr>
          <w:rFonts w:ascii="Times New Roman" w:hAnsi="Times New Roman"/>
          <w:i/>
          <w:sz w:val="24"/>
          <w:szCs w:val="24"/>
        </w:rPr>
        <w:t>response rate</w:t>
      </w:r>
      <w:r>
        <w:rPr>
          <w:rFonts w:ascii="Times New Roman" w:hAnsi="Times New Roman"/>
          <w:sz w:val="24"/>
          <w:szCs w:val="24"/>
        </w:rPr>
        <w:t xml:space="preserve">.  </w:t>
      </w:r>
      <w:bookmarkStart w:id="0" w:name="_GoBack"/>
      <w:bookmarkEnd w:id="0"/>
    </w:p>
    <w:p w:rsidR="005113E0" w:rsidRDefault="005113E0"/>
    <w:sectPr w:rsidR="00511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7DB"/>
    <w:rsid w:val="001B2C3F"/>
    <w:rsid w:val="001D4E7F"/>
    <w:rsid w:val="005113E0"/>
    <w:rsid w:val="00F75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2018-11-11T12:30:00Z</cp:lastPrinted>
  <dcterms:created xsi:type="dcterms:W3CDTF">2018-11-11T12:22:00Z</dcterms:created>
  <dcterms:modified xsi:type="dcterms:W3CDTF">2018-11-11T12:31:00Z</dcterms:modified>
</cp:coreProperties>
</file>