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066" w:rsidRPr="00BB3430" w:rsidRDefault="00E63066" w:rsidP="00E63066">
      <w:pPr>
        <w:spacing w:after="0"/>
        <w:jc w:val="center"/>
        <w:rPr>
          <w:rFonts w:ascii="Times New Roman" w:hAnsi="Times New Roman"/>
          <w:b/>
          <w:sz w:val="24"/>
          <w:szCs w:val="24"/>
          <w:lang w:val="id-ID"/>
        </w:rPr>
      </w:pPr>
    </w:p>
    <w:p w:rsidR="00E63066" w:rsidRDefault="00E63066" w:rsidP="00E63066">
      <w:pPr>
        <w:spacing w:after="0"/>
        <w:jc w:val="center"/>
        <w:rPr>
          <w:rFonts w:ascii="Times New Roman" w:hAnsi="Times New Roman"/>
          <w:b/>
          <w:sz w:val="24"/>
          <w:szCs w:val="24"/>
          <w:lang w:val="id-ID"/>
        </w:rPr>
      </w:pPr>
    </w:p>
    <w:p w:rsidR="00E63066" w:rsidRDefault="00E63066" w:rsidP="00E63066">
      <w:pPr>
        <w:spacing w:after="0"/>
        <w:jc w:val="center"/>
        <w:rPr>
          <w:rFonts w:ascii="Times New Roman" w:hAnsi="Times New Roman"/>
          <w:b/>
          <w:sz w:val="24"/>
          <w:szCs w:val="24"/>
          <w:lang w:val="id-ID"/>
        </w:rPr>
      </w:pPr>
    </w:p>
    <w:p w:rsidR="00E63066" w:rsidRPr="00BB3430" w:rsidRDefault="00E63066" w:rsidP="00E63066">
      <w:pPr>
        <w:spacing w:after="0"/>
        <w:jc w:val="center"/>
        <w:rPr>
          <w:rFonts w:ascii="Times New Roman" w:hAnsi="Times New Roman"/>
          <w:b/>
          <w:sz w:val="24"/>
          <w:szCs w:val="24"/>
          <w:lang w:val="id-ID"/>
        </w:rPr>
      </w:pPr>
    </w:p>
    <w:p w:rsidR="00E63066" w:rsidRPr="00B57D5D" w:rsidRDefault="00B57D5D" w:rsidP="00E63066">
      <w:pPr>
        <w:spacing w:after="0"/>
        <w:jc w:val="center"/>
        <w:rPr>
          <w:rFonts w:ascii="Times New Roman" w:hAnsi="Times New Roman"/>
          <w:b/>
          <w:sz w:val="28"/>
          <w:szCs w:val="24"/>
          <w:lang w:val="en-AU"/>
        </w:rPr>
      </w:pPr>
      <w:r>
        <w:rPr>
          <w:rFonts w:ascii="Times New Roman" w:hAnsi="Times New Roman"/>
          <w:b/>
          <w:sz w:val="28"/>
          <w:szCs w:val="24"/>
          <w:lang w:val="en-AU"/>
        </w:rPr>
        <w:t>ARTIKEL</w:t>
      </w:r>
    </w:p>
    <w:p w:rsidR="00E63066" w:rsidRPr="00EE2CAD" w:rsidRDefault="00E63066" w:rsidP="00E63066">
      <w:pPr>
        <w:spacing w:after="0"/>
        <w:jc w:val="center"/>
        <w:rPr>
          <w:rFonts w:ascii="Times New Roman" w:hAnsi="Times New Roman"/>
          <w:b/>
          <w:sz w:val="28"/>
          <w:szCs w:val="24"/>
        </w:rPr>
      </w:pPr>
      <w:r w:rsidRPr="00EE2CAD">
        <w:rPr>
          <w:rFonts w:ascii="Times New Roman" w:hAnsi="Times New Roman"/>
          <w:b/>
          <w:sz w:val="28"/>
          <w:szCs w:val="24"/>
        </w:rPr>
        <w:t>PENGABDIAN PADA MASYARAKAT</w:t>
      </w:r>
    </w:p>
    <w:p w:rsidR="00E63066" w:rsidRPr="00EE2CAD" w:rsidRDefault="00E63066" w:rsidP="00E63066">
      <w:pPr>
        <w:spacing w:after="0"/>
        <w:jc w:val="center"/>
        <w:rPr>
          <w:rFonts w:ascii="Times New Roman" w:hAnsi="Times New Roman"/>
          <w:b/>
          <w:sz w:val="28"/>
          <w:szCs w:val="24"/>
        </w:rPr>
      </w:pPr>
      <w:r w:rsidRPr="00EE2CAD">
        <w:rPr>
          <w:rFonts w:ascii="Times New Roman" w:hAnsi="Times New Roman"/>
          <w:b/>
          <w:sz w:val="28"/>
          <w:szCs w:val="24"/>
        </w:rPr>
        <w:t>SUMBER DANA PNBP</w:t>
      </w:r>
    </w:p>
    <w:p w:rsidR="00E63066" w:rsidRPr="00BB3430" w:rsidRDefault="00E63066" w:rsidP="00E63066">
      <w:pPr>
        <w:spacing w:after="0"/>
        <w:jc w:val="center"/>
        <w:rPr>
          <w:rFonts w:ascii="Times New Roman" w:hAnsi="Times New Roman"/>
          <w:b/>
          <w:sz w:val="24"/>
          <w:szCs w:val="24"/>
        </w:rPr>
      </w:pPr>
    </w:p>
    <w:p w:rsidR="00E63066" w:rsidRDefault="00E63066" w:rsidP="00E63066">
      <w:pPr>
        <w:spacing w:after="0"/>
        <w:jc w:val="center"/>
        <w:rPr>
          <w:rFonts w:ascii="Times New Roman" w:hAnsi="Times New Roman"/>
          <w:b/>
          <w:sz w:val="24"/>
          <w:szCs w:val="24"/>
        </w:rPr>
      </w:pPr>
    </w:p>
    <w:p w:rsidR="00E63066" w:rsidRPr="00BB3430" w:rsidRDefault="00E63066" w:rsidP="00E63066">
      <w:pPr>
        <w:spacing w:after="0"/>
        <w:jc w:val="center"/>
        <w:rPr>
          <w:rFonts w:ascii="Times New Roman" w:hAnsi="Times New Roman"/>
          <w:b/>
          <w:sz w:val="24"/>
          <w:szCs w:val="24"/>
        </w:rPr>
      </w:pPr>
    </w:p>
    <w:p w:rsidR="00E63066" w:rsidRPr="00BB3430" w:rsidRDefault="00E63066" w:rsidP="00E63066">
      <w:pPr>
        <w:spacing w:after="0"/>
        <w:jc w:val="center"/>
        <w:rPr>
          <w:rFonts w:ascii="Times New Roman" w:hAnsi="Times New Roman"/>
          <w:b/>
          <w:sz w:val="24"/>
          <w:szCs w:val="24"/>
        </w:rPr>
      </w:pPr>
      <w:r w:rsidRPr="00BB3430">
        <w:rPr>
          <w:rFonts w:ascii="Times New Roman" w:hAnsi="Times New Roman"/>
          <w:b/>
          <w:noProof/>
          <w:sz w:val="24"/>
          <w:szCs w:val="24"/>
          <w:lang w:val="en-AU" w:eastAsia="en-AU"/>
        </w:rPr>
        <w:drawing>
          <wp:inline distT="0" distB="0" distL="0" distR="0" wp14:anchorId="509F18A3" wp14:editId="028106B3">
            <wp:extent cx="1530985" cy="1477645"/>
            <wp:effectExtent l="19050" t="0" r="0" b="0"/>
            <wp:docPr id="2" name="Picture Fram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9"/>
                    <a:srcRect/>
                    <a:stretch>
                      <a:fillRect/>
                    </a:stretch>
                  </pic:blipFill>
                  <pic:spPr bwMode="auto">
                    <a:xfrm>
                      <a:off x="0" y="0"/>
                      <a:ext cx="1530985" cy="1477645"/>
                    </a:xfrm>
                    <a:prstGeom prst="rect">
                      <a:avLst/>
                    </a:prstGeom>
                    <a:noFill/>
                    <a:ln w="9525">
                      <a:noFill/>
                      <a:miter lim="800000"/>
                      <a:headEnd/>
                      <a:tailEnd/>
                    </a:ln>
                  </pic:spPr>
                </pic:pic>
              </a:graphicData>
            </a:graphic>
          </wp:inline>
        </w:drawing>
      </w:r>
    </w:p>
    <w:p w:rsidR="00E63066" w:rsidRPr="00BB3430" w:rsidRDefault="00E63066" w:rsidP="00E63066">
      <w:pPr>
        <w:spacing w:after="0"/>
        <w:jc w:val="center"/>
        <w:rPr>
          <w:rFonts w:ascii="Times New Roman" w:hAnsi="Times New Roman"/>
          <w:b/>
          <w:sz w:val="24"/>
          <w:szCs w:val="24"/>
        </w:rPr>
      </w:pPr>
    </w:p>
    <w:p w:rsidR="00E63066" w:rsidRDefault="00E63066" w:rsidP="00E63066">
      <w:pPr>
        <w:spacing w:after="0"/>
        <w:jc w:val="center"/>
        <w:rPr>
          <w:rFonts w:ascii="Times New Roman" w:hAnsi="Times New Roman"/>
          <w:b/>
          <w:sz w:val="24"/>
          <w:szCs w:val="24"/>
        </w:rPr>
      </w:pPr>
    </w:p>
    <w:p w:rsidR="00E63066" w:rsidRPr="00BB3430" w:rsidRDefault="00E63066" w:rsidP="00E63066">
      <w:pPr>
        <w:spacing w:after="0"/>
        <w:jc w:val="center"/>
        <w:rPr>
          <w:rFonts w:ascii="Times New Roman" w:hAnsi="Times New Roman"/>
          <w:b/>
          <w:sz w:val="24"/>
          <w:szCs w:val="24"/>
        </w:rPr>
      </w:pPr>
    </w:p>
    <w:p w:rsidR="00E63066" w:rsidRPr="00BB3430" w:rsidRDefault="00E63066" w:rsidP="00E63066">
      <w:pPr>
        <w:spacing w:after="0"/>
        <w:jc w:val="center"/>
        <w:rPr>
          <w:rFonts w:ascii="Times New Roman" w:hAnsi="Times New Roman"/>
          <w:b/>
          <w:sz w:val="24"/>
          <w:szCs w:val="24"/>
          <w:lang w:val="id-ID"/>
        </w:rPr>
      </w:pPr>
      <w:r w:rsidRPr="00BB3430">
        <w:rPr>
          <w:rFonts w:ascii="Times New Roman" w:hAnsi="Times New Roman"/>
          <w:b/>
          <w:sz w:val="24"/>
          <w:szCs w:val="24"/>
          <w:lang w:val="id-ID"/>
        </w:rPr>
        <w:t>PELATIHAN</w:t>
      </w:r>
      <w:r w:rsidRPr="00BB3430">
        <w:rPr>
          <w:rFonts w:ascii="Times New Roman" w:hAnsi="Times New Roman"/>
          <w:b/>
          <w:sz w:val="24"/>
          <w:szCs w:val="24"/>
        </w:rPr>
        <w:t xml:space="preserve"> PENULISAN KARYA TULIS ILMIAH BAGI GURU MI DAN MTS.</w:t>
      </w:r>
    </w:p>
    <w:p w:rsidR="00E63066" w:rsidRPr="00BB3430" w:rsidRDefault="00E63066" w:rsidP="00E63066">
      <w:pPr>
        <w:spacing w:after="0"/>
        <w:jc w:val="center"/>
        <w:rPr>
          <w:rFonts w:ascii="Times New Roman" w:hAnsi="Times New Roman"/>
          <w:b/>
          <w:sz w:val="24"/>
          <w:szCs w:val="24"/>
        </w:rPr>
      </w:pPr>
      <w:r w:rsidRPr="00BB3430">
        <w:rPr>
          <w:rFonts w:ascii="Times New Roman" w:hAnsi="Times New Roman"/>
          <w:b/>
          <w:sz w:val="24"/>
          <w:szCs w:val="24"/>
        </w:rPr>
        <w:t>SE KOTA</w:t>
      </w:r>
      <w:r w:rsidRPr="00BB3430">
        <w:rPr>
          <w:rFonts w:ascii="Times New Roman" w:hAnsi="Times New Roman"/>
          <w:b/>
          <w:sz w:val="24"/>
          <w:szCs w:val="24"/>
          <w:lang w:val="id-ID"/>
        </w:rPr>
        <w:t xml:space="preserve"> </w:t>
      </w:r>
      <w:r w:rsidRPr="00BB3430">
        <w:rPr>
          <w:rFonts w:ascii="Times New Roman" w:hAnsi="Times New Roman"/>
          <w:b/>
          <w:sz w:val="24"/>
          <w:szCs w:val="24"/>
        </w:rPr>
        <w:t>MATARAM</w:t>
      </w:r>
    </w:p>
    <w:p w:rsidR="00E63066" w:rsidRDefault="00E63066" w:rsidP="00E63066">
      <w:pPr>
        <w:spacing w:after="0"/>
        <w:jc w:val="center"/>
        <w:rPr>
          <w:rFonts w:ascii="Times New Roman" w:hAnsi="Times New Roman"/>
          <w:b/>
          <w:sz w:val="24"/>
          <w:szCs w:val="24"/>
          <w:lang w:val="id-ID"/>
        </w:rPr>
      </w:pPr>
    </w:p>
    <w:p w:rsidR="00E63066" w:rsidRPr="00BB3430" w:rsidRDefault="00E63066" w:rsidP="00E63066">
      <w:pPr>
        <w:spacing w:after="0"/>
        <w:jc w:val="center"/>
        <w:rPr>
          <w:rFonts w:ascii="Times New Roman" w:hAnsi="Times New Roman"/>
          <w:b/>
          <w:sz w:val="24"/>
          <w:szCs w:val="24"/>
        </w:rPr>
      </w:pPr>
    </w:p>
    <w:p w:rsidR="00E63066" w:rsidRPr="00BB3430" w:rsidRDefault="00E63066" w:rsidP="00E63066">
      <w:pPr>
        <w:spacing w:after="0"/>
        <w:jc w:val="center"/>
        <w:rPr>
          <w:rFonts w:ascii="Times New Roman" w:hAnsi="Times New Roman"/>
          <w:b/>
          <w:sz w:val="24"/>
          <w:szCs w:val="24"/>
          <w:lang w:val="id-ID"/>
        </w:rPr>
      </w:pPr>
      <w:r w:rsidRPr="00BB3430">
        <w:rPr>
          <w:rFonts w:ascii="Times New Roman" w:hAnsi="Times New Roman"/>
          <w:b/>
          <w:sz w:val="24"/>
          <w:szCs w:val="24"/>
        </w:rPr>
        <w:t>TIM PELAKSANA</w:t>
      </w:r>
    </w:p>
    <w:p w:rsidR="00E63066" w:rsidRPr="00BB3430" w:rsidRDefault="00E63066" w:rsidP="00E63066">
      <w:pPr>
        <w:spacing w:after="0"/>
        <w:jc w:val="center"/>
        <w:rPr>
          <w:rFonts w:ascii="Times New Roman" w:hAnsi="Times New Roman"/>
          <w:b/>
          <w:sz w:val="24"/>
          <w:szCs w:val="24"/>
          <w:lang w:val="id-ID"/>
        </w:rPr>
      </w:pPr>
    </w:p>
    <w:p w:rsidR="00E63066" w:rsidRPr="00BB3430" w:rsidRDefault="00E63066" w:rsidP="00D65425">
      <w:pPr>
        <w:pStyle w:val="ListParagraph"/>
        <w:numPr>
          <w:ilvl w:val="0"/>
          <w:numId w:val="8"/>
        </w:numPr>
        <w:spacing w:after="0"/>
        <w:ind w:left="1800"/>
        <w:rPr>
          <w:rFonts w:ascii="Times New Roman" w:hAnsi="Times New Roman"/>
          <w:sz w:val="24"/>
          <w:szCs w:val="24"/>
          <w:lang w:val="id-ID"/>
        </w:rPr>
      </w:pPr>
      <w:r w:rsidRPr="00BB3430">
        <w:rPr>
          <w:rFonts w:ascii="Times New Roman" w:hAnsi="Times New Roman"/>
          <w:sz w:val="24"/>
          <w:szCs w:val="24"/>
          <w:lang w:val="id-ID"/>
        </w:rPr>
        <w:t>Dra. Rispawati, M.Si.</w:t>
      </w:r>
      <w:r w:rsidRPr="00BB3430">
        <w:rPr>
          <w:rFonts w:ascii="Times New Roman" w:hAnsi="Times New Roman"/>
          <w:sz w:val="24"/>
          <w:szCs w:val="24"/>
          <w:lang w:val="id-ID"/>
        </w:rPr>
        <w:tab/>
        <w:t>Anggota Tim Pelaksana-1</w:t>
      </w:r>
    </w:p>
    <w:p w:rsidR="00E63066" w:rsidRPr="00BB3430" w:rsidRDefault="00E63066" w:rsidP="00D65425">
      <w:pPr>
        <w:pStyle w:val="ListParagraph"/>
        <w:spacing w:after="0"/>
        <w:ind w:left="1800"/>
        <w:rPr>
          <w:rFonts w:ascii="Times New Roman" w:hAnsi="Times New Roman"/>
          <w:sz w:val="24"/>
          <w:szCs w:val="24"/>
          <w:lang w:val="id-ID"/>
        </w:rPr>
      </w:pPr>
      <w:r w:rsidRPr="00BB3430">
        <w:rPr>
          <w:rFonts w:ascii="Times New Roman" w:hAnsi="Times New Roman"/>
          <w:sz w:val="24"/>
          <w:szCs w:val="24"/>
          <w:lang w:val="id-ID"/>
        </w:rPr>
        <w:t>NIDN 0020096404</w:t>
      </w:r>
    </w:p>
    <w:p w:rsidR="00E63066" w:rsidRPr="00BB3430" w:rsidRDefault="00E63066" w:rsidP="00D65425">
      <w:pPr>
        <w:pStyle w:val="ListParagraph"/>
        <w:numPr>
          <w:ilvl w:val="0"/>
          <w:numId w:val="8"/>
        </w:numPr>
        <w:spacing w:after="0"/>
        <w:ind w:left="1800"/>
        <w:rPr>
          <w:rFonts w:ascii="Times New Roman" w:hAnsi="Times New Roman"/>
          <w:sz w:val="24"/>
          <w:szCs w:val="24"/>
          <w:lang w:val="id-ID"/>
        </w:rPr>
      </w:pPr>
      <w:r w:rsidRPr="00BB3430">
        <w:rPr>
          <w:rFonts w:ascii="Times New Roman" w:hAnsi="Times New Roman"/>
          <w:sz w:val="24"/>
          <w:szCs w:val="24"/>
          <w:lang w:val="id-ID"/>
        </w:rPr>
        <w:t>Dr. Edy Herianto, M.Ed.</w:t>
      </w:r>
      <w:r w:rsidRPr="00BB3430">
        <w:rPr>
          <w:rFonts w:ascii="Times New Roman" w:hAnsi="Times New Roman"/>
          <w:sz w:val="24"/>
          <w:szCs w:val="24"/>
          <w:lang w:val="id-ID"/>
        </w:rPr>
        <w:tab/>
      </w:r>
      <w:bookmarkStart w:id="0" w:name="_GoBack"/>
      <w:bookmarkEnd w:id="0"/>
      <w:r w:rsidRPr="00BB3430">
        <w:rPr>
          <w:rFonts w:ascii="Times New Roman" w:hAnsi="Times New Roman"/>
          <w:sz w:val="24"/>
          <w:szCs w:val="24"/>
          <w:lang w:val="id-ID"/>
        </w:rPr>
        <w:t>Ketua Tim Pelaksana</w:t>
      </w:r>
    </w:p>
    <w:p w:rsidR="00E63066" w:rsidRPr="00BB3430" w:rsidRDefault="00E63066" w:rsidP="00D65425">
      <w:pPr>
        <w:pStyle w:val="ListParagraph"/>
        <w:spacing w:after="0"/>
        <w:ind w:left="1800"/>
        <w:rPr>
          <w:rFonts w:ascii="Times New Roman" w:hAnsi="Times New Roman"/>
          <w:sz w:val="24"/>
          <w:szCs w:val="24"/>
          <w:lang w:val="id-ID"/>
        </w:rPr>
      </w:pPr>
      <w:r w:rsidRPr="00BB3430">
        <w:rPr>
          <w:rFonts w:ascii="Times New Roman" w:hAnsi="Times New Roman"/>
          <w:sz w:val="24"/>
          <w:szCs w:val="24"/>
          <w:lang w:val="id-ID"/>
        </w:rPr>
        <w:t>NIDN 0028096608</w:t>
      </w:r>
    </w:p>
    <w:p w:rsidR="00E63066" w:rsidRDefault="00E63066" w:rsidP="00E63066">
      <w:pPr>
        <w:spacing w:after="0"/>
        <w:jc w:val="center"/>
        <w:rPr>
          <w:rFonts w:ascii="Times New Roman" w:hAnsi="Times New Roman"/>
          <w:b/>
          <w:sz w:val="24"/>
          <w:szCs w:val="24"/>
          <w:lang w:val="id-ID"/>
        </w:rPr>
      </w:pPr>
    </w:p>
    <w:p w:rsidR="00E63066" w:rsidRDefault="00E63066" w:rsidP="00E63066">
      <w:pPr>
        <w:spacing w:after="0"/>
        <w:jc w:val="center"/>
        <w:rPr>
          <w:rFonts w:ascii="Times New Roman" w:hAnsi="Times New Roman"/>
          <w:b/>
          <w:sz w:val="24"/>
          <w:szCs w:val="24"/>
          <w:lang w:val="id-ID"/>
        </w:rPr>
      </w:pPr>
    </w:p>
    <w:p w:rsidR="00E63066" w:rsidRPr="00C0392F" w:rsidRDefault="00E63066" w:rsidP="00E63066">
      <w:pPr>
        <w:adjustRightInd w:val="0"/>
        <w:spacing w:after="0" w:line="240" w:lineRule="auto"/>
        <w:jc w:val="center"/>
        <w:rPr>
          <w:rFonts w:ascii="Times New Roman" w:hAnsi="Times New Roman"/>
          <w:lang w:eastAsia="id-ID"/>
        </w:rPr>
      </w:pPr>
      <w:r w:rsidRPr="00C0392F">
        <w:rPr>
          <w:rFonts w:ascii="Times New Roman" w:hAnsi="Times New Roman"/>
          <w:lang w:eastAsia="id-ID"/>
        </w:rPr>
        <w:t xml:space="preserve">Dibiayai Dari Sumber Dana </w:t>
      </w:r>
      <w:r w:rsidRPr="00C0392F">
        <w:rPr>
          <w:rFonts w:ascii="Times New Roman" w:hAnsi="Times New Roman"/>
          <w:lang w:val="id-ID" w:eastAsia="id-ID"/>
        </w:rPr>
        <w:t xml:space="preserve">DIPA </w:t>
      </w:r>
      <w:r w:rsidRPr="00165234">
        <w:rPr>
          <w:rFonts w:ascii="Times New Roman" w:hAnsi="Times New Roman"/>
        </w:rPr>
        <w:t>DIPA BLU (PNBP) Universitas Mataram 2018</w:t>
      </w:r>
    </w:p>
    <w:p w:rsidR="00E63066" w:rsidRPr="00A91BD0" w:rsidRDefault="00E63066" w:rsidP="00E63066">
      <w:pPr>
        <w:adjustRightInd w:val="0"/>
        <w:spacing w:after="0" w:line="240" w:lineRule="auto"/>
        <w:jc w:val="center"/>
        <w:rPr>
          <w:rFonts w:ascii="Times New Roman" w:hAnsi="Times New Roman"/>
          <w:sz w:val="24"/>
          <w:szCs w:val="24"/>
          <w:lang w:eastAsia="id-ID"/>
        </w:rPr>
      </w:pPr>
      <w:proofErr w:type="gramStart"/>
      <w:r w:rsidRPr="00A91BD0">
        <w:rPr>
          <w:rFonts w:ascii="Times New Roman" w:hAnsi="Times New Roman"/>
          <w:sz w:val="24"/>
          <w:szCs w:val="24"/>
          <w:lang w:eastAsia="id-ID"/>
        </w:rPr>
        <w:t>sesuai</w:t>
      </w:r>
      <w:proofErr w:type="gramEnd"/>
      <w:r w:rsidRPr="00A91BD0">
        <w:rPr>
          <w:rFonts w:ascii="Times New Roman" w:hAnsi="Times New Roman"/>
          <w:sz w:val="24"/>
          <w:szCs w:val="24"/>
          <w:lang w:eastAsia="id-ID"/>
        </w:rPr>
        <w:t xml:space="preserve"> dengan Surat Perjanjian Pelaksanaan Kegiatan</w:t>
      </w:r>
    </w:p>
    <w:p w:rsidR="00E63066" w:rsidRPr="00DC05F9" w:rsidRDefault="00E63066" w:rsidP="00E63066">
      <w:pPr>
        <w:spacing w:after="0" w:line="240" w:lineRule="auto"/>
        <w:jc w:val="center"/>
        <w:rPr>
          <w:rFonts w:ascii="Times New Roman" w:hAnsi="Times New Roman"/>
          <w:b/>
          <w:sz w:val="24"/>
          <w:szCs w:val="24"/>
          <w:lang w:val="id-ID"/>
        </w:rPr>
      </w:pPr>
      <w:r w:rsidRPr="00A91BD0">
        <w:rPr>
          <w:rFonts w:ascii="Times New Roman" w:hAnsi="Times New Roman"/>
          <w:sz w:val="24"/>
          <w:szCs w:val="24"/>
          <w:lang w:eastAsia="id-ID"/>
        </w:rPr>
        <w:t>No:</w:t>
      </w:r>
      <w:r>
        <w:rPr>
          <w:rFonts w:ascii="Times New Roman" w:hAnsi="Times New Roman"/>
          <w:sz w:val="24"/>
          <w:szCs w:val="24"/>
          <w:lang w:eastAsia="id-ID"/>
        </w:rPr>
        <w:t xml:space="preserve"> 1003/UN18/LPPM/2018 </w:t>
      </w:r>
      <w:r>
        <w:rPr>
          <w:rFonts w:ascii="Times New Roman" w:hAnsi="Times New Roman"/>
          <w:sz w:val="24"/>
          <w:szCs w:val="24"/>
          <w:lang w:val="id-ID" w:eastAsia="id-ID"/>
        </w:rPr>
        <w:t>Tanggal</w:t>
      </w:r>
      <w:r>
        <w:rPr>
          <w:rFonts w:ascii="Times New Roman" w:hAnsi="Times New Roman"/>
          <w:sz w:val="24"/>
          <w:szCs w:val="24"/>
          <w:lang w:val="en-AU" w:eastAsia="id-ID"/>
        </w:rPr>
        <w:t xml:space="preserve"> 10 April 2018</w:t>
      </w:r>
    </w:p>
    <w:p w:rsidR="00E63066" w:rsidRDefault="00E63066" w:rsidP="00E63066">
      <w:pPr>
        <w:spacing w:after="0"/>
        <w:jc w:val="center"/>
        <w:rPr>
          <w:rFonts w:ascii="Times New Roman" w:hAnsi="Times New Roman"/>
          <w:b/>
          <w:sz w:val="24"/>
          <w:szCs w:val="24"/>
          <w:lang w:val="id-ID"/>
        </w:rPr>
      </w:pPr>
    </w:p>
    <w:p w:rsidR="00E63066" w:rsidRPr="00985DB1" w:rsidRDefault="00E63066" w:rsidP="00E63066">
      <w:pPr>
        <w:spacing w:after="0"/>
        <w:jc w:val="center"/>
        <w:rPr>
          <w:rFonts w:ascii="Times New Roman" w:hAnsi="Times New Roman"/>
          <w:b/>
          <w:sz w:val="24"/>
          <w:szCs w:val="24"/>
          <w:lang w:val="id-ID"/>
        </w:rPr>
      </w:pPr>
    </w:p>
    <w:p w:rsidR="00E63066" w:rsidRPr="00D677DD" w:rsidRDefault="00E63066" w:rsidP="00E63066">
      <w:pPr>
        <w:spacing w:after="0"/>
        <w:jc w:val="center"/>
        <w:rPr>
          <w:rFonts w:ascii="Times New Roman" w:hAnsi="Times New Roman"/>
          <w:b/>
          <w:sz w:val="24"/>
          <w:szCs w:val="24"/>
        </w:rPr>
      </w:pPr>
      <w:r w:rsidRPr="00D677DD">
        <w:rPr>
          <w:rFonts w:ascii="Times New Roman" w:hAnsi="Times New Roman"/>
          <w:b/>
          <w:sz w:val="24"/>
          <w:szCs w:val="24"/>
        </w:rPr>
        <w:t>FAKULTAS KEGURUAN DAN ILMU PENDIDIKAN</w:t>
      </w:r>
    </w:p>
    <w:p w:rsidR="00E63066" w:rsidRPr="00D677DD" w:rsidRDefault="00E63066" w:rsidP="00E63066">
      <w:pPr>
        <w:spacing w:after="0"/>
        <w:jc w:val="center"/>
        <w:rPr>
          <w:rFonts w:ascii="Times New Roman" w:hAnsi="Times New Roman"/>
          <w:b/>
          <w:sz w:val="24"/>
          <w:szCs w:val="24"/>
        </w:rPr>
      </w:pPr>
      <w:r w:rsidRPr="00D677DD">
        <w:rPr>
          <w:rFonts w:ascii="Times New Roman" w:hAnsi="Times New Roman"/>
          <w:b/>
          <w:sz w:val="24"/>
          <w:szCs w:val="24"/>
        </w:rPr>
        <w:t>UNIVERSITAS MATARAM</w:t>
      </w:r>
    </w:p>
    <w:p w:rsidR="00E63066" w:rsidRDefault="00E63066" w:rsidP="00E63066">
      <w:pPr>
        <w:spacing w:after="0" w:line="240" w:lineRule="auto"/>
        <w:jc w:val="center"/>
        <w:rPr>
          <w:rFonts w:ascii="Times New Roman" w:hAnsi="Times New Roman"/>
          <w:b/>
          <w:color w:val="000000" w:themeColor="text1"/>
          <w:sz w:val="28"/>
          <w:szCs w:val="24"/>
          <w:lang w:val="en-AU"/>
        </w:rPr>
      </w:pPr>
      <w:r w:rsidRPr="00D677DD">
        <w:rPr>
          <w:rFonts w:ascii="Times New Roman" w:hAnsi="Times New Roman"/>
          <w:b/>
          <w:sz w:val="24"/>
          <w:szCs w:val="24"/>
        </w:rPr>
        <w:t>201</w:t>
      </w:r>
      <w:r>
        <w:rPr>
          <w:rFonts w:ascii="Times New Roman" w:hAnsi="Times New Roman"/>
          <w:b/>
          <w:sz w:val="24"/>
          <w:szCs w:val="24"/>
          <w:lang w:val="id-ID"/>
        </w:rPr>
        <w:t>8</w:t>
      </w:r>
    </w:p>
    <w:p w:rsidR="00E63066" w:rsidRDefault="00E63066">
      <w:pPr>
        <w:spacing w:after="0" w:line="240" w:lineRule="auto"/>
        <w:rPr>
          <w:rFonts w:ascii="Times New Roman" w:hAnsi="Times New Roman"/>
          <w:b/>
          <w:color w:val="000000" w:themeColor="text1"/>
          <w:sz w:val="28"/>
          <w:szCs w:val="24"/>
          <w:lang w:val="en-AU"/>
        </w:rPr>
      </w:pPr>
      <w:r>
        <w:rPr>
          <w:rFonts w:ascii="Times New Roman" w:hAnsi="Times New Roman"/>
          <w:b/>
          <w:color w:val="000000" w:themeColor="text1"/>
          <w:sz w:val="28"/>
          <w:szCs w:val="24"/>
          <w:lang w:val="en-AU"/>
        </w:rPr>
        <w:br w:type="page"/>
      </w:r>
    </w:p>
    <w:p w:rsidR="0000365E" w:rsidRPr="006A0EE5" w:rsidRDefault="00995322" w:rsidP="00995322">
      <w:pPr>
        <w:spacing w:after="0" w:line="240" w:lineRule="auto"/>
        <w:rPr>
          <w:rFonts w:ascii="Times New Roman" w:hAnsi="Times New Roman"/>
          <w:b/>
          <w:color w:val="000000" w:themeColor="text1"/>
          <w:sz w:val="28"/>
          <w:szCs w:val="24"/>
        </w:rPr>
      </w:pPr>
      <w:r w:rsidRPr="006A0EE5">
        <w:rPr>
          <w:rFonts w:ascii="Times New Roman" w:hAnsi="Times New Roman"/>
          <w:b/>
          <w:color w:val="000000" w:themeColor="text1"/>
          <w:sz w:val="28"/>
          <w:szCs w:val="24"/>
          <w:lang w:val="en-AU"/>
        </w:rPr>
        <w:lastRenderedPageBreak/>
        <w:t>Meningkatkan</w:t>
      </w:r>
      <w:r w:rsidR="000C7D5D" w:rsidRPr="006A0EE5">
        <w:rPr>
          <w:rFonts w:ascii="Times New Roman" w:hAnsi="Times New Roman"/>
          <w:b/>
          <w:color w:val="000000" w:themeColor="text1"/>
          <w:sz w:val="28"/>
          <w:szCs w:val="24"/>
          <w:lang w:val="en-AU"/>
        </w:rPr>
        <w:t xml:space="preserve"> Profesionalisme Guru Madrasah m</w:t>
      </w:r>
      <w:r w:rsidRPr="006A0EE5">
        <w:rPr>
          <w:rFonts w:ascii="Times New Roman" w:hAnsi="Times New Roman"/>
          <w:b/>
          <w:color w:val="000000" w:themeColor="text1"/>
          <w:sz w:val="28"/>
          <w:szCs w:val="24"/>
          <w:lang w:val="en-AU"/>
        </w:rPr>
        <w:t xml:space="preserve">elalui </w:t>
      </w:r>
      <w:r w:rsidRPr="006A0EE5">
        <w:rPr>
          <w:rFonts w:ascii="Times New Roman" w:hAnsi="Times New Roman"/>
          <w:b/>
          <w:color w:val="000000" w:themeColor="text1"/>
          <w:sz w:val="28"/>
          <w:szCs w:val="24"/>
          <w:lang w:val="id-ID"/>
        </w:rPr>
        <w:t>Pelatihan</w:t>
      </w:r>
      <w:r w:rsidRPr="006A0EE5">
        <w:rPr>
          <w:rFonts w:ascii="Times New Roman" w:hAnsi="Times New Roman"/>
          <w:b/>
          <w:color w:val="000000" w:themeColor="text1"/>
          <w:sz w:val="28"/>
          <w:szCs w:val="24"/>
        </w:rPr>
        <w:t xml:space="preserve"> Penulisan Karya Tulis Ilmiah</w:t>
      </w:r>
    </w:p>
    <w:p w:rsidR="00ED46B5" w:rsidRPr="006A0EE5" w:rsidRDefault="00ED46B5" w:rsidP="00995322">
      <w:pPr>
        <w:spacing w:after="0" w:line="240" w:lineRule="auto"/>
        <w:rPr>
          <w:rFonts w:ascii="Times New Roman" w:hAnsi="Times New Roman"/>
          <w:color w:val="000000" w:themeColor="text1"/>
          <w:sz w:val="24"/>
          <w:szCs w:val="24"/>
        </w:rPr>
      </w:pPr>
    </w:p>
    <w:p w:rsidR="00ED46B5" w:rsidRPr="006A0EE5" w:rsidRDefault="00ED46B5" w:rsidP="00995322">
      <w:pPr>
        <w:spacing w:after="0" w:line="240" w:lineRule="auto"/>
        <w:rPr>
          <w:rFonts w:ascii="Times New Roman" w:hAnsi="Times New Roman"/>
          <w:color w:val="000000" w:themeColor="text1"/>
          <w:sz w:val="24"/>
          <w:szCs w:val="24"/>
        </w:rPr>
      </w:pPr>
    </w:p>
    <w:p w:rsidR="00ED46B5" w:rsidRPr="006A0EE5" w:rsidRDefault="00DD1BD5" w:rsidP="00995322">
      <w:pPr>
        <w:spacing w:after="0" w:line="240" w:lineRule="auto"/>
        <w:rPr>
          <w:rFonts w:ascii="Times New Roman" w:hAnsi="Times New Roman"/>
          <w:b/>
          <w:color w:val="000000" w:themeColor="text1"/>
          <w:sz w:val="24"/>
          <w:szCs w:val="24"/>
          <w:vertAlign w:val="superscript"/>
        </w:rPr>
      </w:pPr>
      <w:r w:rsidRPr="006A0EE5">
        <w:rPr>
          <w:rFonts w:ascii="Times New Roman" w:hAnsi="Times New Roman"/>
          <w:b/>
          <w:color w:val="000000" w:themeColor="text1"/>
          <w:sz w:val="24"/>
          <w:szCs w:val="24"/>
        </w:rPr>
        <w:t>Rispawati</w:t>
      </w:r>
      <w:r w:rsidR="00995322" w:rsidRPr="006A0EE5">
        <w:rPr>
          <w:rFonts w:ascii="Times New Roman" w:hAnsi="Times New Roman"/>
          <w:b/>
          <w:color w:val="000000" w:themeColor="text1"/>
          <w:sz w:val="20"/>
          <w:szCs w:val="24"/>
          <w:vertAlign w:val="superscript"/>
        </w:rPr>
        <w:t>*</w:t>
      </w:r>
      <w:r w:rsidRPr="006A0EE5">
        <w:rPr>
          <w:rFonts w:ascii="Times New Roman" w:hAnsi="Times New Roman"/>
          <w:b/>
          <w:color w:val="000000" w:themeColor="text1"/>
          <w:sz w:val="20"/>
          <w:szCs w:val="24"/>
          <w:vertAlign w:val="superscript"/>
        </w:rPr>
        <w:t>)</w:t>
      </w:r>
      <w:r w:rsidRPr="006A0EE5">
        <w:rPr>
          <w:rFonts w:ascii="Times New Roman" w:hAnsi="Times New Roman"/>
          <w:b/>
          <w:color w:val="000000" w:themeColor="text1"/>
          <w:sz w:val="24"/>
          <w:szCs w:val="24"/>
        </w:rPr>
        <w:t xml:space="preserve">, </w:t>
      </w:r>
      <w:r w:rsidR="00ED46B5" w:rsidRPr="006A0EE5">
        <w:rPr>
          <w:rFonts w:ascii="Times New Roman" w:hAnsi="Times New Roman"/>
          <w:b/>
          <w:color w:val="000000" w:themeColor="text1"/>
          <w:sz w:val="24"/>
          <w:szCs w:val="24"/>
        </w:rPr>
        <w:t>Edy Herianto</w:t>
      </w:r>
    </w:p>
    <w:p w:rsidR="00DD1BD5" w:rsidRPr="006A0EE5" w:rsidRDefault="00DD1BD5" w:rsidP="00995322">
      <w:pPr>
        <w:spacing w:after="0" w:line="240" w:lineRule="auto"/>
        <w:rPr>
          <w:rFonts w:ascii="Times New Roman" w:hAnsi="Times New Roman"/>
          <w:color w:val="000000" w:themeColor="text1"/>
          <w:sz w:val="24"/>
          <w:szCs w:val="24"/>
        </w:rPr>
      </w:pPr>
    </w:p>
    <w:p w:rsidR="00ED46B5" w:rsidRPr="006A0EE5" w:rsidRDefault="00DD1BD5" w:rsidP="00995322">
      <w:pPr>
        <w:pStyle w:val="ListParagraph"/>
        <w:spacing w:after="0" w:line="240" w:lineRule="auto"/>
        <w:ind w:left="0"/>
        <w:rPr>
          <w:rFonts w:ascii="Times New Roman" w:hAnsi="Times New Roman"/>
          <w:color w:val="000000" w:themeColor="text1"/>
          <w:szCs w:val="24"/>
        </w:rPr>
      </w:pPr>
      <w:r w:rsidRPr="006A0EE5">
        <w:rPr>
          <w:rFonts w:ascii="Times New Roman" w:hAnsi="Times New Roman"/>
          <w:color w:val="000000" w:themeColor="text1"/>
          <w:szCs w:val="24"/>
        </w:rPr>
        <w:t>Program Studi PPKN Jurusan Pendidikan IPS FKIP Universitas mataram</w:t>
      </w:r>
    </w:p>
    <w:p w:rsidR="00DD1BD5" w:rsidRPr="006A0EE5" w:rsidRDefault="00995322" w:rsidP="00995322">
      <w:pPr>
        <w:spacing w:after="0" w:line="240" w:lineRule="auto"/>
        <w:rPr>
          <w:rFonts w:ascii="Times New Roman" w:hAnsi="Times New Roman"/>
          <w:color w:val="000000" w:themeColor="text1"/>
          <w:szCs w:val="24"/>
        </w:rPr>
      </w:pPr>
      <w:r w:rsidRPr="006A0EE5">
        <w:rPr>
          <w:rFonts w:ascii="Times New Roman" w:hAnsi="Times New Roman"/>
          <w:color w:val="000000" w:themeColor="text1"/>
          <w:szCs w:val="24"/>
        </w:rPr>
        <w:t>*</w:t>
      </w:r>
      <w:r w:rsidR="00DD1BD5" w:rsidRPr="006A0EE5">
        <w:rPr>
          <w:rFonts w:ascii="Times New Roman" w:hAnsi="Times New Roman"/>
          <w:color w:val="000000" w:themeColor="text1"/>
          <w:szCs w:val="24"/>
        </w:rPr>
        <w:t>Email: rispa64@gmail.com</w:t>
      </w:r>
    </w:p>
    <w:p w:rsidR="00ED46B5" w:rsidRPr="006A0EE5" w:rsidRDefault="00ED46B5" w:rsidP="00255F38">
      <w:pPr>
        <w:spacing w:after="0" w:line="240" w:lineRule="auto"/>
        <w:ind w:left="426"/>
        <w:rPr>
          <w:rFonts w:ascii="Times New Roman" w:hAnsi="Times New Roman"/>
          <w:color w:val="000000" w:themeColor="text1"/>
          <w:sz w:val="24"/>
          <w:szCs w:val="24"/>
        </w:rPr>
      </w:pPr>
    </w:p>
    <w:p w:rsidR="0000365E" w:rsidRPr="006A0EE5" w:rsidRDefault="0000365E" w:rsidP="00255F38">
      <w:pPr>
        <w:spacing w:after="0" w:line="240" w:lineRule="auto"/>
        <w:ind w:left="426"/>
        <w:rPr>
          <w:rFonts w:ascii="Times New Roman" w:hAnsi="Times New Roman"/>
          <w:color w:val="000000" w:themeColor="text1"/>
          <w:sz w:val="24"/>
          <w:szCs w:val="24"/>
        </w:rPr>
      </w:pPr>
    </w:p>
    <w:p w:rsidR="0000365E" w:rsidRPr="006A0EE5" w:rsidRDefault="00E24914" w:rsidP="00255F38">
      <w:pPr>
        <w:spacing w:after="0" w:line="240" w:lineRule="auto"/>
        <w:ind w:left="426"/>
        <w:jc w:val="both"/>
        <w:rPr>
          <w:rFonts w:ascii="Times New Roman" w:hAnsi="Times New Roman"/>
          <w:bCs/>
          <w:color w:val="000000" w:themeColor="text1"/>
          <w:sz w:val="24"/>
          <w:szCs w:val="24"/>
          <w:lang w:val="id-ID"/>
        </w:rPr>
      </w:pPr>
      <w:r w:rsidRPr="006A0EE5">
        <w:rPr>
          <w:rFonts w:ascii="Times New Roman" w:hAnsi="Times New Roman"/>
          <w:b/>
          <w:color w:val="000000" w:themeColor="text1"/>
          <w:sz w:val="24"/>
          <w:szCs w:val="24"/>
        </w:rPr>
        <w:t>A</w:t>
      </w:r>
      <w:r w:rsidR="00995322" w:rsidRPr="006A0EE5">
        <w:rPr>
          <w:rFonts w:ascii="Times New Roman" w:hAnsi="Times New Roman"/>
          <w:b/>
          <w:color w:val="000000" w:themeColor="text1"/>
          <w:sz w:val="24"/>
          <w:szCs w:val="24"/>
        </w:rPr>
        <w:t xml:space="preserve">bstrak: </w:t>
      </w:r>
      <w:r w:rsidR="00995322" w:rsidRPr="006A0EE5">
        <w:rPr>
          <w:rFonts w:ascii="Times New Roman" w:hAnsi="Times New Roman"/>
          <w:color w:val="000000" w:themeColor="text1"/>
          <w:sz w:val="24"/>
          <w:szCs w:val="24"/>
        </w:rPr>
        <w:t>T</w:t>
      </w:r>
      <w:r w:rsidR="0000365E" w:rsidRPr="006A0EE5">
        <w:rPr>
          <w:rFonts w:ascii="Times New Roman" w:hAnsi="Times New Roman"/>
          <w:color w:val="000000" w:themeColor="text1"/>
          <w:sz w:val="24"/>
          <w:szCs w:val="24"/>
        </w:rPr>
        <w:t xml:space="preserve">ujuan </w:t>
      </w:r>
      <w:r w:rsidR="00995322" w:rsidRPr="006A0EE5">
        <w:rPr>
          <w:rFonts w:ascii="Times New Roman" w:hAnsi="Times New Roman"/>
          <w:color w:val="000000" w:themeColor="text1"/>
          <w:sz w:val="24"/>
          <w:szCs w:val="24"/>
        </w:rPr>
        <w:t>penelitian</w:t>
      </w:r>
      <w:r w:rsidR="0000365E" w:rsidRPr="006A0EE5">
        <w:rPr>
          <w:rFonts w:ascii="Times New Roman" w:hAnsi="Times New Roman"/>
          <w:color w:val="000000" w:themeColor="text1"/>
          <w:sz w:val="24"/>
          <w:szCs w:val="24"/>
        </w:rPr>
        <w:t xml:space="preserve"> ini adalah memberikan guru madrasah bekal kemampuan dan keterampilan untuk menulis karya tulis ilmiah</w:t>
      </w:r>
      <w:r w:rsidR="00DD1BD5" w:rsidRPr="006A0EE5">
        <w:rPr>
          <w:rFonts w:ascii="Times New Roman" w:hAnsi="Times New Roman"/>
          <w:color w:val="000000" w:themeColor="text1"/>
          <w:sz w:val="24"/>
          <w:szCs w:val="24"/>
        </w:rPr>
        <w:t xml:space="preserve"> sebagai bagian penting mewujudkan guru profesional</w:t>
      </w:r>
      <w:r w:rsidR="0000365E" w:rsidRPr="006A0EE5">
        <w:rPr>
          <w:rFonts w:ascii="Times New Roman" w:hAnsi="Times New Roman"/>
          <w:color w:val="000000" w:themeColor="text1"/>
          <w:sz w:val="24"/>
          <w:szCs w:val="24"/>
        </w:rPr>
        <w:t>. Target akhir adalah meningkatnya kemampuan guru madrasah dalam menyusun karya ilmiah, dengan indi</w:t>
      </w:r>
      <w:r w:rsidR="00DD1BD5" w:rsidRPr="006A0EE5">
        <w:rPr>
          <w:rFonts w:ascii="Times New Roman" w:hAnsi="Times New Roman"/>
          <w:color w:val="000000" w:themeColor="text1"/>
          <w:sz w:val="24"/>
          <w:szCs w:val="24"/>
        </w:rPr>
        <w:t>k</w:t>
      </w:r>
      <w:r w:rsidR="0000365E" w:rsidRPr="006A0EE5">
        <w:rPr>
          <w:rFonts w:ascii="Times New Roman" w:hAnsi="Times New Roman"/>
          <w:color w:val="000000" w:themeColor="text1"/>
          <w:sz w:val="24"/>
          <w:szCs w:val="24"/>
        </w:rPr>
        <w:t xml:space="preserve">ator tersusunnya artikel ilmiah/proposal penelitian yang dihasilkan </w:t>
      </w:r>
      <w:r w:rsidR="00145B76" w:rsidRPr="006A0EE5">
        <w:rPr>
          <w:rFonts w:ascii="Times New Roman" w:hAnsi="Times New Roman"/>
          <w:color w:val="000000" w:themeColor="text1"/>
          <w:sz w:val="24"/>
          <w:szCs w:val="24"/>
        </w:rPr>
        <w:t>peserta di akhir kegiatan</w:t>
      </w:r>
      <w:r w:rsidR="0000365E" w:rsidRPr="006A0EE5">
        <w:rPr>
          <w:rFonts w:ascii="Times New Roman" w:hAnsi="Times New Roman"/>
          <w:color w:val="000000" w:themeColor="text1"/>
          <w:sz w:val="24"/>
          <w:szCs w:val="24"/>
        </w:rPr>
        <w:t xml:space="preserve">. </w:t>
      </w:r>
      <w:r w:rsidR="00145B76" w:rsidRPr="006A0EE5">
        <w:rPr>
          <w:rFonts w:ascii="Times New Roman" w:hAnsi="Times New Roman"/>
          <w:color w:val="000000" w:themeColor="text1"/>
          <w:sz w:val="24"/>
          <w:szCs w:val="24"/>
        </w:rPr>
        <w:t>Metode yang dikembangkan berupa latihan teknis penulisan karya ilmiah bagi guru madrasah</w:t>
      </w:r>
      <w:r w:rsidR="00255F38" w:rsidRPr="006A0EE5">
        <w:rPr>
          <w:rFonts w:ascii="Times New Roman" w:hAnsi="Times New Roman"/>
          <w:color w:val="000000" w:themeColor="text1"/>
          <w:sz w:val="24"/>
          <w:szCs w:val="24"/>
        </w:rPr>
        <w:t xml:space="preserve"> (MI, MTs., MA se Kota Mataram)</w:t>
      </w:r>
      <w:r w:rsidR="00145B76" w:rsidRPr="006A0EE5">
        <w:rPr>
          <w:rFonts w:ascii="Times New Roman" w:hAnsi="Times New Roman"/>
          <w:color w:val="000000" w:themeColor="text1"/>
          <w:sz w:val="24"/>
          <w:szCs w:val="24"/>
        </w:rPr>
        <w:t xml:space="preserve"> </w:t>
      </w:r>
      <w:r w:rsidR="000C7D5D" w:rsidRPr="006A0EE5">
        <w:rPr>
          <w:rFonts w:ascii="Times New Roman" w:hAnsi="Times New Roman"/>
          <w:color w:val="000000" w:themeColor="text1"/>
          <w:sz w:val="24"/>
          <w:szCs w:val="24"/>
        </w:rPr>
        <w:t>dengan</w:t>
      </w:r>
      <w:r w:rsidR="00145B76" w:rsidRPr="006A0EE5">
        <w:rPr>
          <w:rFonts w:ascii="Times New Roman" w:hAnsi="Times New Roman"/>
          <w:color w:val="000000" w:themeColor="text1"/>
          <w:sz w:val="24"/>
          <w:szCs w:val="24"/>
        </w:rPr>
        <w:t xml:space="preserve"> latihan dan praktik penugasan</w:t>
      </w:r>
      <w:r w:rsidR="0000365E" w:rsidRPr="006A0EE5">
        <w:rPr>
          <w:rFonts w:ascii="Times New Roman" w:hAnsi="Times New Roman"/>
          <w:color w:val="000000" w:themeColor="text1"/>
          <w:sz w:val="24"/>
          <w:szCs w:val="24"/>
        </w:rPr>
        <w:t xml:space="preserve">. Melalui metode ini, </w:t>
      </w:r>
      <w:r w:rsidR="00145B76" w:rsidRPr="006A0EE5">
        <w:rPr>
          <w:rFonts w:ascii="Times New Roman" w:hAnsi="Times New Roman"/>
          <w:color w:val="000000" w:themeColor="text1"/>
          <w:sz w:val="24"/>
          <w:szCs w:val="24"/>
        </w:rPr>
        <w:t>guru madrasah</w:t>
      </w:r>
      <w:r w:rsidR="0000365E" w:rsidRPr="006A0EE5">
        <w:rPr>
          <w:rFonts w:ascii="Times New Roman" w:hAnsi="Times New Roman"/>
          <w:color w:val="000000" w:themeColor="text1"/>
          <w:sz w:val="24"/>
          <w:szCs w:val="24"/>
        </w:rPr>
        <w:t xml:space="preserve"> diberikan pengetahuan konsept</w:t>
      </w:r>
      <w:r w:rsidR="00145B76" w:rsidRPr="006A0EE5">
        <w:rPr>
          <w:rFonts w:ascii="Times New Roman" w:hAnsi="Times New Roman"/>
          <w:color w:val="000000" w:themeColor="text1"/>
          <w:sz w:val="24"/>
          <w:szCs w:val="24"/>
        </w:rPr>
        <w:t xml:space="preserve">ual tentang karya tulis ilmiah dan </w:t>
      </w:r>
      <w:r w:rsidR="0000365E" w:rsidRPr="006A0EE5">
        <w:rPr>
          <w:rFonts w:ascii="Times New Roman" w:hAnsi="Times New Roman"/>
          <w:color w:val="000000" w:themeColor="text1"/>
          <w:sz w:val="24"/>
          <w:szCs w:val="24"/>
        </w:rPr>
        <w:t xml:space="preserve">tugas praktik untuk menyusun </w:t>
      </w:r>
      <w:r w:rsidR="000C7D5D" w:rsidRPr="006A0EE5">
        <w:rPr>
          <w:rFonts w:ascii="Times New Roman" w:hAnsi="Times New Roman"/>
          <w:color w:val="000000" w:themeColor="text1"/>
          <w:sz w:val="24"/>
          <w:szCs w:val="24"/>
        </w:rPr>
        <w:t>artikel ilmiah/</w:t>
      </w:r>
      <w:r w:rsidR="0000365E" w:rsidRPr="006A0EE5">
        <w:rPr>
          <w:rFonts w:ascii="Times New Roman" w:hAnsi="Times New Roman"/>
          <w:color w:val="000000" w:themeColor="text1"/>
          <w:sz w:val="24"/>
          <w:szCs w:val="24"/>
        </w:rPr>
        <w:t xml:space="preserve">proposal penelitian tindakan kelas dengan bimbingan dan pendampingan dari </w:t>
      </w:r>
      <w:r w:rsidR="00145B76" w:rsidRPr="006A0EE5">
        <w:rPr>
          <w:rFonts w:ascii="Times New Roman" w:hAnsi="Times New Roman"/>
          <w:color w:val="000000" w:themeColor="text1"/>
          <w:sz w:val="24"/>
          <w:szCs w:val="24"/>
        </w:rPr>
        <w:t>dosen</w:t>
      </w:r>
      <w:r w:rsidR="0000365E" w:rsidRPr="006A0EE5">
        <w:rPr>
          <w:rFonts w:ascii="Times New Roman" w:hAnsi="Times New Roman"/>
          <w:color w:val="000000" w:themeColor="text1"/>
          <w:sz w:val="24"/>
          <w:szCs w:val="24"/>
        </w:rPr>
        <w:t xml:space="preserve">. </w:t>
      </w:r>
      <w:r w:rsidR="000C7D5D" w:rsidRPr="006A0EE5">
        <w:rPr>
          <w:rFonts w:ascii="Times New Roman" w:hAnsi="Times New Roman"/>
          <w:color w:val="000000" w:themeColor="text1"/>
          <w:sz w:val="24"/>
          <w:szCs w:val="24"/>
        </w:rPr>
        <w:t>Setelah diberikan</w:t>
      </w:r>
      <w:r w:rsidR="0000365E" w:rsidRPr="006A0EE5">
        <w:rPr>
          <w:rFonts w:ascii="Times New Roman" w:hAnsi="Times New Roman"/>
          <w:color w:val="000000" w:themeColor="text1"/>
          <w:sz w:val="24"/>
          <w:szCs w:val="24"/>
        </w:rPr>
        <w:t xml:space="preserve"> </w:t>
      </w:r>
      <w:r w:rsidR="00145B76" w:rsidRPr="006A0EE5">
        <w:rPr>
          <w:rFonts w:ascii="Times New Roman" w:hAnsi="Times New Roman"/>
          <w:color w:val="000000" w:themeColor="text1"/>
          <w:sz w:val="24"/>
          <w:szCs w:val="24"/>
        </w:rPr>
        <w:t xml:space="preserve">praktik penugasan dan </w:t>
      </w:r>
      <w:r w:rsidR="0000365E" w:rsidRPr="006A0EE5">
        <w:rPr>
          <w:rFonts w:ascii="Times New Roman" w:hAnsi="Times New Roman"/>
          <w:color w:val="000000" w:themeColor="text1"/>
          <w:sz w:val="24"/>
          <w:szCs w:val="24"/>
        </w:rPr>
        <w:t xml:space="preserve">pembimbingan dan pendampingan secara intensif, maka </w:t>
      </w:r>
      <w:r w:rsidR="00145B76" w:rsidRPr="006A0EE5">
        <w:rPr>
          <w:rFonts w:ascii="Times New Roman" w:hAnsi="Times New Roman"/>
          <w:color w:val="000000" w:themeColor="text1"/>
          <w:sz w:val="24"/>
          <w:szCs w:val="24"/>
        </w:rPr>
        <w:t>terjadi proses yang partisipatif antara guru dan dosen dalam mengembangkan penulisan karya ilmiah. Proses ini memungkinkan terjadinya transfer pengetahuan dan pengalaman untuk mewujudkan guru madrasah yang professional, khususnya dalam penulisan karya ilmiah.</w:t>
      </w:r>
    </w:p>
    <w:p w:rsidR="0000365E" w:rsidRPr="006A0EE5" w:rsidRDefault="0000365E" w:rsidP="00255F38">
      <w:pPr>
        <w:spacing w:after="0" w:line="240" w:lineRule="auto"/>
        <w:ind w:left="426"/>
        <w:jc w:val="both"/>
        <w:rPr>
          <w:rFonts w:ascii="Times New Roman" w:hAnsi="Times New Roman"/>
          <w:bCs/>
          <w:color w:val="000000" w:themeColor="text1"/>
          <w:sz w:val="24"/>
          <w:szCs w:val="24"/>
          <w:lang w:val="id-ID"/>
        </w:rPr>
      </w:pPr>
    </w:p>
    <w:p w:rsidR="0000365E" w:rsidRPr="006A0EE5" w:rsidRDefault="0000365E" w:rsidP="00255F38">
      <w:pPr>
        <w:spacing w:after="0" w:line="240" w:lineRule="auto"/>
        <w:ind w:left="426"/>
        <w:jc w:val="both"/>
        <w:rPr>
          <w:rFonts w:ascii="Times New Roman" w:hAnsi="Times New Roman"/>
          <w:bCs/>
          <w:i/>
          <w:color w:val="000000" w:themeColor="text1"/>
          <w:sz w:val="24"/>
          <w:szCs w:val="24"/>
        </w:rPr>
      </w:pPr>
      <w:r w:rsidRPr="006A0EE5">
        <w:rPr>
          <w:rFonts w:ascii="Times New Roman" w:hAnsi="Times New Roman"/>
          <w:bCs/>
          <w:i/>
          <w:color w:val="000000" w:themeColor="text1"/>
          <w:sz w:val="24"/>
          <w:szCs w:val="24"/>
        </w:rPr>
        <w:t xml:space="preserve">Kata Kunci: </w:t>
      </w:r>
      <w:r w:rsidRPr="006A0EE5">
        <w:rPr>
          <w:rFonts w:ascii="Times New Roman" w:hAnsi="Times New Roman"/>
          <w:bCs/>
          <w:i/>
          <w:color w:val="000000" w:themeColor="text1"/>
          <w:sz w:val="24"/>
          <w:szCs w:val="24"/>
          <w:lang w:val="id-ID"/>
        </w:rPr>
        <w:t>Karya Tulis Ilmiah</w:t>
      </w:r>
      <w:r w:rsidRPr="006A0EE5">
        <w:rPr>
          <w:rFonts w:ascii="Times New Roman" w:hAnsi="Times New Roman"/>
          <w:bCs/>
          <w:i/>
          <w:color w:val="000000" w:themeColor="text1"/>
          <w:sz w:val="24"/>
          <w:szCs w:val="24"/>
        </w:rPr>
        <w:t xml:space="preserve">, </w:t>
      </w:r>
      <w:r w:rsidR="00145B76" w:rsidRPr="006A0EE5">
        <w:rPr>
          <w:rFonts w:ascii="Times New Roman" w:hAnsi="Times New Roman"/>
          <w:bCs/>
          <w:i/>
          <w:color w:val="000000" w:themeColor="text1"/>
          <w:sz w:val="24"/>
          <w:szCs w:val="24"/>
        </w:rPr>
        <w:t xml:space="preserve">Profesionalisme, </w:t>
      </w:r>
      <w:r w:rsidRPr="006A0EE5">
        <w:rPr>
          <w:rFonts w:ascii="Times New Roman" w:hAnsi="Times New Roman"/>
          <w:bCs/>
          <w:i/>
          <w:color w:val="000000" w:themeColor="text1"/>
          <w:sz w:val="24"/>
          <w:szCs w:val="24"/>
        </w:rPr>
        <w:t>Guru Madrasah</w:t>
      </w:r>
    </w:p>
    <w:p w:rsidR="0000365E" w:rsidRPr="006A0EE5" w:rsidRDefault="0000365E" w:rsidP="0000365E">
      <w:pPr>
        <w:spacing w:after="0" w:line="240" w:lineRule="auto"/>
        <w:jc w:val="both"/>
        <w:rPr>
          <w:rFonts w:ascii="Times New Roman" w:hAnsi="Times New Roman"/>
          <w:b/>
          <w:color w:val="000000" w:themeColor="text1"/>
          <w:sz w:val="24"/>
          <w:szCs w:val="24"/>
        </w:rPr>
      </w:pPr>
    </w:p>
    <w:p w:rsidR="0000365E" w:rsidRPr="006A0EE5" w:rsidRDefault="0000365E" w:rsidP="0000365E">
      <w:pPr>
        <w:spacing w:after="0" w:line="240" w:lineRule="auto"/>
        <w:rPr>
          <w:rFonts w:ascii="Times New Roman" w:hAnsi="Times New Roman"/>
          <w:b/>
          <w:color w:val="000000" w:themeColor="text1"/>
          <w:sz w:val="24"/>
          <w:szCs w:val="24"/>
          <w:lang w:val="id-ID"/>
        </w:rPr>
      </w:pPr>
    </w:p>
    <w:p w:rsidR="00C537F7" w:rsidRPr="006A0EE5" w:rsidRDefault="00BC1627" w:rsidP="00995322">
      <w:pPr>
        <w:spacing w:after="0" w:line="360" w:lineRule="auto"/>
        <w:rPr>
          <w:rFonts w:ascii="Times New Roman" w:hAnsi="Times New Roman"/>
          <w:b/>
          <w:color w:val="000000" w:themeColor="text1"/>
          <w:sz w:val="24"/>
          <w:szCs w:val="24"/>
        </w:rPr>
      </w:pPr>
      <w:r w:rsidRPr="006A0EE5">
        <w:rPr>
          <w:rFonts w:ascii="Times New Roman" w:hAnsi="Times New Roman"/>
          <w:b/>
          <w:color w:val="000000" w:themeColor="text1"/>
          <w:sz w:val="24"/>
          <w:szCs w:val="24"/>
        </w:rPr>
        <w:t>PENDAHULUAN</w:t>
      </w:r>
    </w:p>
    <w:p w:rsidR="00C537F7" w:rsidRPr="006A0EE5" w:rsidRDefault="00DA0276" w:rsidP="0000365E">
      <w:pPr>
        <w:spacing w:after="0" w:line="360" w:lineRule="auto"/>
        <w:ind w:firstLine="567"/>
        <w:jc w:val="both"/>
        <w:rPr>
          <w:rFonts w:ascii="Times New Roman" w:hAnsi="Times New Roman"/>
          <w:color w:val="000000" w:themeColor="text1"/>
          <w:sz w:val="24"/>
          <w:szCs w:val="24"/>
        </w:rPr>
      </w:pPr>
      <w:r w:rsidRPr="006A0EE5">
        <w:rPr>
          <w:rFonts w:ascii="Times New Roman" w:hAnsi="Times New Roman"/>
          <w:color w:val="000000" w:themeColor="text1"/>
          <w:sz w:val="24"/>
          <w:szCs w:val="24"/>
        </w:rPr>
        <w:t xml:space="preserve">Guru </w:t>
      </w:r>
      <w:proofErr w:type="gramStart"/>
      <w:r w:rsidRPr="006A0EE5">
        <w:rPr>
          <w:rFonts w:ascii="Times New Roman" w:hAnsi="Times New Roman"/>
          <w:color w:val="000000" w:themeColor="text1"/>
          <w:sz w:val="24"/>
          <w:szCs w:val="24"/>
        </w:rPr>
        <w:t>pada</w:t>
      </w:r>
      <w:proofErr w:type="gramEnd"/>
      <w:r w:rsidRPr="006A0EE5">
        <w:rPr>
          <w:rFonts w:ascii="Times New Roman" w:hAnsi="Times New Roman"/>
          <w:color w:val="000000" w:themeColor="text1"/>
          <w:sz w:val="24"/>
          <w:szCs w:val="24"/>
        </w:rPr>
        <w:t xml:space="preserve"> hakekatnya adalah insan cendikia yang memiliki tugas utama dalam bentuk tiga hal, yakni mendidik, mengajar, dan melatih. Dalam menjalankan tugasnya itu, para guru memiliki kesempatan yang begitu luas untuk menuliskan kinerjanya dalam bentuk karya tulis ilmiah, baik yang dipublikasikan maupun tidak. Melalui publikasi ilmiah itu, seluruh pengalaman guru maupun pemikirannya dapat disajikan secara sistematis berdasarkan sistematika ilmiah yang telah ditentukan dan diakui secara ilmiah secara umum. Publikasi ilmiah atas karya tulis ilmiah meru</w:t>
      </w:r>
      <w:r w:rsidR="000C7D5D" w:rsidRPr="006A0EE5">
        <w:rPr>
          <w:rFonts w:ascii="Times New Roman" w:hAnsi="Times New Roman"/>
          <w:color w:val="000000" w:themeColor="text1"/>
          <w:sz w:val="24"/>
          <w:szCs w:val="24"/>
        </w:rPr>
        <w:t>pakan wahana yang tepat untuk m</w:t>
      </w:r>
      <w:r w:rsidRPr="006A0EE5">
        <w:rPr>
          <w:rFonts w:ascii="Times New Roman" w:hAnsi="Times New Roman"/>
          <w:color w:val="000000" w:themeColor="text1"/>
          <w:sz w:val="24"/>
          <w:szCs w:val="24"/>
        </w:rPr>
        <w:t>ensosialisaikan karya ilmiah para guru terhadap khalayak umum, sehingga orang lain dapat mengetahui secara jelas kinerja guru dan tanggungjawabnya secara riil di kelas maupun sekolah.</w:t>
      </w:r>
    </w:p>
    <w:p w:rsidR="00C537F7" w:rsidRPr="006A0EE5" w:rsidRDefault="00DA0276" w:rsidP="0000365E">
      <w:pPr>
        <w:spacing w:after="0" w:line="360" w:lineRule="auto"/>
        <w:ind w:firstLine="567"/>
        <w:jc w:val="both"/>
        <w:rPr>
          <w:rFonts w:ascii="Times New Roman" w:hAnsi="Times New Roman"/>
          <w:color w:val="000000" w:themeColor="text1"/>
          <w:sz w:val="24"/>
          <w:szCs w:val="24"/>
        </w:rPr>
      </w:pPr>
      <w:r w:rsidRPr="006A0EE5">
        <w:rPr>
          <w:rFonts w:ascii="Times New Roman" w:hAnsi="Times New Roman"/>
          <w:color w:val="000000" w:themeColor="text1"/>
          <w:sz w:val="24"/>
          <w:szCs w:val="24"/>
        </w:rPr>
        <w:t xml:space="preserve">Di tingkat sekolah umum, barangkali para gurunya telah dibiasakan dengan penulisan karya ilmiah atas kinerjanya sehari-hari baik di dalam maupun luar kelas. Namun, sebaliknya tidak demikian halnya di tingkat madrasah. Pada umumnya, para guru madrasah masih belum terbiasa dengan menulis karya ilmiah. Hasil studi pendahuluan yang dilakukan oleh </w:t>
      </w:r>
      <w:r w:rsidRPr="006A0EE5">
        <w:rPr>
          <w:rFonts w:ascii="Times New Roman" w:hAnsi="Times New Roman"/>
          <w:color w:val="000000" w:themeColor="text1"/>
          <w:sz w:val="24"/>
          <w:szCs w:val="24"/>
        </w:rPr>
        <w:lastRenderedPageBreak/>
        <w:t>Herianto (2008, 2012) di madrasah menunjukkan adanya penegasan atas pernyataan tersebut. Meski para guru madrasah telah menyelesaikan jenjang pendidikannya S1, namun mereka mengakui adanya kekurang-pahaman mereka atas karya ilmiah secara hakiki. S</w:t>
      </w:r>
      <w:r w:rsidR="000C7D5D" w:rsidRPr="006A0EE5">
        <w:rPr>
          <w:rFonts w:ascii="Times New Roman" w:hAnsi="Times New Roman"/>
          <w:color w:val="000000" w:themeColor="text1"/>
          <w:sz w:val="24"/>
          <w:szCs w:val="24"/>
        </w:rPr>
        <w:t>elama ini guru madrasa</w:t>
      </w:r>
      <w:r w:rsidRPr="006A0EE5">
        <w:rPr>
          <w:rFonts w:ascii="Times New Roman" w:hAnsi="Times New Roman"/>
          <w:color w:val="000000" w:themeColor="text1"/>
          <w:sz w:val="24"/>
          <w:szCs w:val="24"/>
        </w:rPr>
        <w:t>h telah menempun jalur pendidikan S1, namum pengalaman yang diperolehnya dalam menyusun karya ilmiah hanya dalam bentuk penyusunan skripsi. Itupun diakui oleh mereka dalam penyusunannya belum dilakukan secara tepat dan optimal.</w:t>
      </w:r>
    </w:p>
    <w:p w:rsidR="00C537F7" w:rsidRPr="006A0EE5" w:rsidRDefault="00DA0276" w:rsidP="0000365E">
      <w:pPr>
        <w:spacing w:after="0" w:line="360" w:lineRule="auto"/>
        <w:ind w:firstLine="567"/>
        <w:jc w:val="both"/>
        <w:rPr>
          <w:rFonts w:ascii="Times New Roman" w:hAnsi="Times New Roman"/>
          <w:color w:val="000000" w:themeColor="text1"/>
          <w:sz w:val="24"/>
          <w:szCs w:val="24"/>
        </w:rPr>
      </w:pPr>
      <w:r w:rsidRPr="006A0EE5">
        <w:rPr>
          <w:rFonts w:ascii="Times New Roman" w:hAnsi="Times New Roman"/>
          <w:color w:val="000000" w:themeColor="text1"/>
          <w:sz w:val="24"/>
          <w:szCs w:val="24"/>
        </w:rPr>
        <w:t>Masih lemahnya kebiasaan guru madrasah dalam menyusun karya ilmiah sangat dira</w:t>
      </w:r>
      <w:r w:rsidR="000C7D5D" w:rsidRPr="006A0EE5">
        <w:rPr>
          <w:rFonts w:ascii="Times New Roman" w:hAnsi="Times New Roman"/>
          <w:color w:val="000000" w:themeColor="text1"/>
          <w:sz w:val="24"/>
          <w:szCs w:val="24"/>
        </w:rPr>
        <w:t>sakan oleh guru-guru di Kabupat</w:t>
      </w:r>
      <w:r w:rsidRPr="006A0EE5">
        <w:rPr>
          <w:rFonts w:ascii="Times New Roman" w:hAnsi="Times New Roman"/>
          <w:color w:val="000000" w:themeColor="text1"/>
          <w:sz w:val="24"/>
          <w:szCs w:val="24"/>
        </w:rPr>
        <w:t>en Lombok Tengah. Hasil wawancara yang dilakukan  oleh Herianto (2014) dengan beberapa guru MI dan MTs. di Kecamatan Puju</w:t>
      </w:r>
      <w:r w:rsidR="00D4543F" w:rsidRPr="006A0EE5">
        <w:rPr>
          <w:rFonts w:ascii="Times New Roman" w:hAnsi="Times New Roman"/>
          <w:color w:val="000000" w:themeColor="text1"/>
          <w:sz w:val="24"/>
          <w:szCs w:val="24"/>
        </w:rPr>
        <w:t xml:space="preserve">t Kabupaten Lombok Tengah </w:t>
      </w:r>
      <w:r w:rsidRPr="006A0EE5">
        <w:rPr>
          <w:rFonts w:ascii="Times New Roman" w:hAnsi="Times New Roman"/>
          <w:color w:val="000000" w:themeColor="text1"/>
          <w:sz w:val="24"/>
          <w:szCs w:val="24"/>
        </w:rPr>
        <w:t xml:space="preserve">menunjukkan adanya pengakuan guru atas masih lemahnya keterampilan mereka untuk menyusun karya ilmiah. Bahkan sebagian besar guru mengakui tidak pernah menulis karya ilmiah selain menyusun skripsi </w:t>
      </w:r>
      <w:r w:rsidR="00D4543F" w:rsidRPr="006A0EE5">
        <w:rPr>
          <w:rFonts w:ascii="Times New Roman" w:hAnsi="Times New Roman"/>
          <w:color w:val="000000" w:themeColor="text1"/>
          <w:sz w:val="24"/>
          <w:szCs w:val="24"/>
        </w:rPr>
        <w:t xml:space="preserve">saat menyelasikan jenjang </w:t>
      </w:r>
      <w:r w:rsidRPr="006A0EE5">
        <w:rPr>
          <w:rFonts w:ascii="Times New Roman" w:hAnsi="Times New Roman"/>
          <w:color w:val="000000" w:themeColor="text1"/>
          <w:sz w:val="24"/>
          <w:szCs w:val="24"/>
        </w:rPr>
        <w:t>pendidikan S1 di perguruan tinggi umum maupun perguruan tinggi aga</w:t>
      </w:r>
      <w:r w:rsidR="00D4543F" w:rsidRPr="006A0EE5">
        <w:rPr>
          <w:rFonts w:ascii="Times New Roman" w:hAnsi="Times New Roman"/>
          <w:color w:val="000000" w:themeColor="text1"/>
          <w:sz w:val="24"/>
          <w:szCs w:val="24"/>
        </w:rPr>
        <w:t xml:space="preserve">ma Islam. Atas dasar informasi </w:t>
      </w:r>
      <w:r w:rsidRPr="006A0EE5">
        <w:rPr>
          <w:rFonts w:ascii="Times New Roman" w:hAnsi="Times New Roman"/>
          <w:color w:val="000000" w:themeColor="text1"/>
          <w:sz w:val="24"/>
          <w:szCs w:val="24"/>
        </w:rPr>
        <w:t>dari studi ini, tetu saja perlu segera dicarikan jalan keluar yang paling tepat sesuai keinginan mereka sebagai guru yang seharusnya menjalankan tugas dalam mendidik, mengajar, dan melatih.</w:t>
      </w:r>
    </w:p>
    <w:p w:rsidR="00C537F7" w:rsidRPr="006A0EE5" w:rsidRDefault="00DA0276" w:rsidP="0000365E">
      <w:pPr>
        <w:spacing w:after="0" w:line="360" w:lineRule="auto"/>
        <w:ind w:firstLine="567"/>
        <w:jc w:val="both"/>
        <w:rPr>
          <w:rFonts w:ascii="Times New Roman" w:hAnsi="Times New Roman"/>
          <w:color w:val="000000" w:themeColor="text1"/>
          <w:sz w:val="24"/>
          <w:szCs w:val="24"/>
        </w:rPr>
      </w:pPr>
      <w:r w:rsidRPr="006A0EE5">
        <w:rPr>
          <w:rFonts w:ascii="Times New Roman" w:hAnsi="Times New Roman"/>
          <w:color w:val="000000" w:themeColor="text1"/>
          <w:sz w:val="24"/>
          <w:szCs w:val="24"/>
        </w:rPr>
        <w:t xml:space="preserve">FKIP Universitas Mataram FKIP UNRAM sebagai satu-satunya LPTK negeri di Propinsi NTB tentu memiliki tanggungjawab yang jelas dalam rangka turut serta membantu lembaga pendidikan di </w:t>
      </w:r>
      <w:r w:rsidR="0000365E" w:rsidRPr="006A0EE5">
        <w:rPr>
          <w:rFonts w:ascii="Times New Roman" w:hAnsi="Times New Roman"/>
          <w:color w:val="000000" w:themeColor="text1"/>
          <w:sz w:val="24"/>
          <w:szCs w:val="24"/>
        </w:rPr>
        <w:t>Kota Mataram</w:t>
      </w:r>
      <w:r w:rsidRPr="006A0EE5">
        <w:rPr>
          <w:rFonts w:ascii="Times New Roman" w:hAnsi="Times New Roman"/>
          <w:color w:val="000000" w:themeColor="text1"/>
          <w:sz w:val="24"/>
          <w:szCs w:val="24"/>
        </w:rPr>
        <w:t xml:space="preserve">. Sebagaimana diketahui bahwa alumni FKIP UNRAM justru sangat mewarnai keberadaan madrasah selama ini di seluruh kabupaten di Propinsi NTB. </w:t>
      </w:r>
      <w:r w:rsidR="0000365E" w:rsidRPr="006A0EE5">
        <w:rPr>
          <w:rFonts w:ascii="Times New Roman" w:hAnsi="Times New Roman"/>
          <w:color w:val="000000" w:themeColor="text1"/>
          <w:sz w:val="24"/>
          <w:szCs w:val="24"/>
        </w:rPr>
        <w:t>Kota Mataram</w:t>
      </w:r>
      <w:r w:rsidRPr="006A0EE5">
        <w:rPr>
          <w:rFonts w:ascii="Times New Roman" w:hAnsi="Times New Roman"/>
          <w:color w:val="000000" w:themeColor="text1"/>
          <w:sz w:val="24"/>
          <w:szCs w:val="24"/>
        </w:rPr>
        <w:t xml:space="preserve"> merupakan kabupaten yang memiliki jumlah madrasah </w:t>
      </w:r>
      <w:r w:rsidR="00D4543F" w:rsidRPr="006A0EE5">
        <w:rPr>
          <w:rFonts w:ascii="Times New Roman" w:hAnsi="Times New Roman"/>
          <w:color w:val="000000" w:themeColor="text1"/>
          <w:sz w:val="24"/>
          <w:szCs w:val="24"/>
        </w:rPr>
        <w:t>cukup banyak</w:t>
      </w:r>
      <w:r w:rsidRPr="006A0EE5">
        <w:rPr>
          <w:rFonts w:ascii="Times New Roman" w:hAnsi="Times New Roman"/>
          <w:color w:val="000000" w:themeColor="text1"/>
          <w:sz w:val="24"/>
          <w:szCs w:val="24"/>
        </w:rPr>
        <w:t xml:space="preserve"> di Pro</w:t>
      </w:r>
      <w:r w:rsidR="004D6548" w:rsidRPr="006A0EE5">
        <w:rPr>
          <w:rFonts w:ascii="Times New Roman" w:hAnsi="Times New Roman"/>
          <w:color w:val="000000" w:themeColor="text1"/>
          <w:sz w:val="24"/>
          <w:szCs w:val="24"/>
          <w:lang w:val="id-ID"/>
        </w:rPr>
        <w:t xml:space="preserve">vinsi </w:t>
      </w:r>
      <w:r w:rsidRPr="006A0EE5">
        <w:rPr>
          <w:rFonts w:ascii="Times New Roman" w:hAnsi="Times New Roman"/>
          <w:color w:val="000000" w:themeColor="text1"/>
          <w:sz w:val="24"/>
          <w:szCs w:val="24"/>
        </w:rPr>
        <w:t>NTB. Sebagian besar madrasah yang ada adalah swasta yang keberadaannya masih jauh dari kelayakan. Sangat dibutuhkan bantuan pengembangan dari semua pihak, tidak terkecuali FKIP UNRAM (Herianto, 2014).</w:t>
      </w:r>
    </w:p>
    <w:p w:rsidR="00255F38" w:rsidRPr="006A0EE5" w:rsidRDefault="00DA0276" w:rsidP="0000365E">
      <w:pPr>
        <w:spacing w:after="0" w:line="360" w:lineRule="auto"/>
        <w:ind w:firstLine="567"/>
        <w:jc w:val="both"/>
        <w:rPr>
          <w:rFonts w:ascii="Times New Roman" w:hAnsi="Times New Roman"/>
          <w:color w:val="000000" w:themeColor="text1"/>
          <w:sz w:val="24"/>
          <w:szCs w:val="24"/>
        </w:rPr>
      </w:pPr>
      <w:r w:rsidRPr="006A0EE5">
        <w:rPr>
          <w:rFonts w:ascii="Times New Roman" w:hAnsi="Times New Roman"/>
          <w:color w:val="000000" w:themeColor="text1"/>
          <w:sz w:val="24"/>
          <w:szCs w:val="24"/>
        </w:rPr>
        <w:t xml:space="preserve">Untuk memenuhi harapan, agar guru madrasah di </w:t>
      </w:r>
      <w:r w:rsidR="0000365E" w:rsidRPr="006A0EE5">
        <w:rPr>
          <w:rFonts w:ascii="Times New Roman" w:hAnsi="Times New Roman"/>
          <w:color w:val="000000" w:themeColor="text1"/>
          <w:sz w:val="24"/>
          <w:szCs w:val="24"/>
        </w:rPr>
        <w:t>Kota Mataram</w:t>
      </w:r>
      <w:r w:rsidR="00D4543F" w:rsidRPr="006A0EE5">
        <w:rPr>
          <w:rFonts w:ascii="Times New Roman" w:hAnsi="Times New Roman"/>
          <w:color w:val="000000" w:themeColor="text1"/>
          <w:sz w:val="24"/>
          <w:szCs w:val="24"/>
        </w:rPr>
        <w:t xml:space="preserve"> mampu memiliki pengetahuan da</w:t>
      </w:r>
      <w:r w:rsidRPr="006A0EE5">
        <w:rPr>
          <w:rFonts w:ascii="Times New Roman" w:hAnsi="Times New Roman"/>
          <w:color w:val="000000" w:themeColor="text1"/>
          <w:sz w:val="24"/>
          <w:szCs w:val="24"/>
        </w:rPr>
        <w:t>n keterampilan yang mema</w:t>
      </w:r>
      <w:r w:rsidR="004D6548" w:rsidRPr="006A0EE5">
        <w:rPr>
          <w:rFonts w:ascii="Times New Roman" w:hAnsi="Times New Roman"/>
          <w:color w:val="000000" w:themeColor="text1"/>
          <w:sz w:val="24"/>
          <w:szCs w:val="24"/>
        </w:rPr>
        <w:t>dai tentang hakekat karya tulis</w:t>
      </w:r>
      <w:r w:rsidR="004D6548" w:rsidRPr="006A0EE5">
        <w:rPr>
          <w:rFonts w:ascii="Times New Roman" w:hAnsi="Times New Roman"/>
          <w:color w:val="000000" w:themeColor="text1"/>
          <w:sz w:val="24"/>
          <w:szCs w:val="24"/>
          <w:lang w:val="id-ID"/>
        </w:rPr>
        <w:t xml:space="preserve"> </w:t>
      </w:r>
      <w:r w:rsidRPr="006A0EE5">
        <w:rPr>
          <w:rFonts w:ascii="Times New Roman" w:hAnsi="Times New Roman"/>
          <w:color w:val="000000" w:themeColor="text1"/>
          <w:sz w:val="24"/>
          <w:szCs w:val="24"/>
        </w:rPr>
        <w:t xml:space="preserve">ilmiah/penelitian ilmiah, maka upaya sitematis dan komrehensif harus segera dilakukan. Upaya ini dapat dilakukan melalui kegiatan </w:t>
      </w:r>
      <w:r w:rsidR="000D26EE" w:rsidRPr="006A0EE5">
        <w:rPr>
          <w:rFonts w:ascii="Times New Roman" w:hAnsi="Times New Roman"/>
          <w:color w:val="000000" w:themeColor="text1"/>
          <w:sz w:val="24"/>
          <w:szCs w:val="24"/>
        </w:rPr>
        <w:t>pelatihan</w:t>
      </w:r>
      <w:r w:rsidRPr="006A0EE5">
        <w:rPr>
          <w:rFonts w:ascii="Times New Roman" w:hAnsi="Times New Roman"/>
          <w:color w:val="000000" w:themeColor="text1"/>
          <w:sz w:val="24"/>
          <w:szCs w:val="24"/>
        </w:rPr>
        <w:t xml:space="preserve">. </w:t>
      </w:r>
      <w:r w:rsidR="000D26EE" w:rsidRPr="006A0EE5">
        <w:rPr>
          <w:rFonts w:ascii="Times New Roman" w:hAnsi="Times New Roman"/>
          <w:color w:val="000000" w:themeColor="text1"/>
          <w:sz w:val="24"/>
          <w:szCs w:val="24"/>
        </w:rPr>
        <w:t>Pelatihan</w:t>
      </w:r>
      <w:r w:rsidRPr="006A0EE5">
        <w:rPr>
          <w:rFonts w:ascii="Times New Roman" w:hAnsi="Times New Roman"/>
          <w:color w:val="000000" w:themeColor="text1"/>
          <w:sz w:val="24"/>
          <w:szCs w:val="24"/>
        </w:rPr>
        <w:t xml:space="preserve"> merupakan aktivitas tepat yang kemungkinannya sangat cocok untuk mengatasi kelemahan dan kekurangan yang dialami/dihadapi oleh guru madrasah dal</w:t>
      </w:r>
      <w:r w:rsidR="006A0EE5" w:rsidRPr="006A0EE5">
        <w:rPr>
          <w:rFonts w:ascii="Times New Roman" w:hAnsi="Times New Roman"/>
          <w:color w:val="000000" w:themeColor="text1"/>
          <w:sz w:val="24"/>
          <w:szCs w:val="24"/>
        </w:rPr>
        <w:t xml:space="preserve">am hal penyusunan karya ilmiah (Kanwil Kemenag Provinsi NTB, 2014). </w:t>
      </w:r>
      <w:r w:rsidRPr="006A0EE5">
        <w:rPr>
          <w:rFonts w:ascii="Times New Roman" w:hAnsi="Times New Roman"/>
          <w:color w:val="000000" w:themeColor="text1"/>
          <w:sz w:val="24"/>
          <w:szCs w:val="24"/>
        </w:rPr>
        <w:t>Melalui kegiatan ini, guru madrasah bukan hanya diajak secara aktif untuk memahami konsep dasar karya tulis ilmiah. Akan tetapi lebih dari itu, guru se</w:t>
      </w:r>
      <w:r w:rsidR="00D4543F" w:rsidRPr="006A0EE5">
        <w:rPr>
          <w:rFonts w:ascii="Times New Roman" w:hAnsi="Times New Roman"/>
          <w:color w:val="000000" w:themeColor="text1"/>
          <w:sz w:val="24"/>
          <w:szCs w:val="24"/>
        </w:rPr>
        <w:t xml:space="preserve">cara </w:t>
      </w:r>
      <w:r w:rsidR="00D4543F" w:rsidRPr="006A0EE5">
        <w:rPr>
          <w:rFonts w:ascii="Times New Roman" w:hAnsi="Times New Roman"/>
          <w:color w:val="000000" w:themeColor="text1"/>
          <w:sz w:val="24"/>
          <w:szCs w:val="24"/>
        </w:rPr>
        <w:lastRenderedPageBreak/>
        <w:t>aktif/partisipatif diwajib</w:t>
      </w:r>
      <w:r w:rsidRPr="006A0EE5">
        <w:rPr>
          <w:rFonts w:ascii="Times New Roman" w:hAnsi="Times New Roman"/>
          <w:color w:val="000000" w:themeColor="text1"/>
          <w:sz w:val="24"/>
          <w:szCs w:val="24"/>
        </w:rPr>
        <w:t xml:space="preserve">kan untuk terlibat dalam setiap aktivitas peulisan karya ilmiah. Melalui kegiatan </w:t>
      </w:r>
      <w:r w:rsidR="00D4543F" w:rsidRPr="006A0EE5">
        <w:rPr>
          <w:rFonts w:ascii="Times New Roman" w:hAnsi="Times New Roman"/>
          <w:color w:val="000000" w:themeColor="text1"/>
          <w:sz w:val="24"/>
          <w:szCs w:val="24"/>
        </w:rPr>
        <w:t>pelatihan</w:t>
      </w:r>
      <w:r w:rsidRPr="006A0EE5">
        <w:rPr>
          <w:rFonts w:ascii="Times New Roman" w:hAnsi="Times New Roman"/>
          <w:color w:val="000000" w:themeColor="text1"/>
          <w:sz w:val="24"/>
          <w:szCs w:val="24"/>
        </w:rPr>
        <w:t xml:space="preserve"> penulisan karya ilmiah, guru tidak lagi hanya sebagai obyek kegiatan. Lebih dari itu, guru justru sebagai subyek penting kegiatan. Guru </w:t>
      </w:r>
      <w:proofErr w:type="gramStart"/>
      <w:r w:rsidR="00D4543F" w:rsidRPr="006A0EE5">
        <w:rPr>
          <w:rFonts w:ascii="Times New Roman" w:hAnsi="Times New Roman"/>
          <w:color w:val="000000" w:themeColor="text1"/>
          <w:sz w:val="24"/>
          <w:szCs w:val="24"/>
        </w:rPr>
        <w:t>memperoleh</w:t>
      </w:r>
      <w:proofErr w:type="gramEnd"/>
      <w:r w:rsidRPr="006A0EE5">
        <w:rPr>
          <w:rFonts w:ascii="Times New Roman" w:hAnsi="Times New Roman"/>
          <w:color w:val="000000" w:themeColor="text1"/>
          <w:sz w:val="24"/>
          <w:szCs w:val="24"/>
        </w:rPr>
        <w:t xml:space="preserve"> peluang secara luas untuk berperan aktif dalam memahami konsep dasar penulisan karya ilmiah/penelitian ilmiah dan sekaligus mempraktikannya dalam bentuk menyusun k</w:t>
      </w:r>
      <w:r w:rsidR="00255F38" w:rsidRPr="006A0EE5">
        <w:rPr>
          <w:rFonts w:ascii="Times New Roman" w:hAnsi="Times New Roman"/>
          <w:color w:val="000000" w:themeColor="text1"/>
          <w:sz w:val="24"/>
          <w:szCs w:val="24"/>
        </w:rPr>
        <w:t xml:space="preserve">arya ilmiah/proposal penelitian, khususnya dalam format </w:t>
      </w:r>
      <w:r w:rsidR="000242A2" w:rsidRPr="006A0EE5">
        <w:rPr>
          <w:rFonts w:ascii="Times New Roman" w:hAnsi="Times New Roman"/>
          <w:color w:val="000000" w:themeColor="text1"/>
          <w:sz w:val="24"/>
          <w:szCs w:val="24"/>
        </w:rPr>
        <w:t>Penelitian Tindakan Kelas (PTK)</w:t>
      </w:r>
      <w:r w:rsidR="00255F38" w:rsidRPr="006A0EE5">
        <w:rPr>
          <w:rFonts w:ascii="Times New Roman" w:hAnsi="Times New Roman"/>
          <w:color w:val="000000" w:themeColor="text1"/>
          <w:sz w:val="24"/>
          <w:szCs w:val="24"/>
        </w:rPr>
        <w:t>.</w:t>
      </w:r>
    </w:p>
    <w:p w:rsidR="0000365E" w:rsidRPr="006A0EE5" w:rsidRDefault="0000365E" w:rsidP="0000365E">
      <w:pPr>
        <w:spacing w:after="0" w:line="360" w:lineRule="auto"/>
        <w:jc w:val="both"/>
        <w:rPr>
          <w:rFonts w:ascii="Times New Roman" w:hAnsi="Times New Roman"/>
          <w:color w:val="000000" w:themeColor="text1"/>
          <w:sz w:val="24"/>
          <w:szCs w:val="24"/>
          <w:lang w:val="id-ID"/>
        </w:rPr>
      </w:pPr>
    </w:p>
    <w:p w:rsidR="008A54DD" w:rsidRPr="006A0EE5" w:rsidRDefault="00255F38" w:rsidP="0000365E">
      <w:pPr>
        <w:spacing w:after="0" w:line="360" w:lineRule="auto"/>
        <w:jc w:val="both"/>
        <w:rPr>
          <w:rFonts w:ascii="Times New Roman" w:hAnsi="Times New Roman"/>
          <w:b/>
          <w:color w:val="000000" w:themeColor="text1"/>
          <w:sz w:val="24"/>
          <w:szCs w:val="24"/>
          <w:lang w:val="en-AU"/>
        </w:rPr>
      </w:pPr>
      <w:r w:rsidRPr="006A0EE5">
        <w:rPr>
          <w:rFonts w:ascii="Times New Roman" w:hAnsi="Times New Roman"/>
          <w:b/>
          <w:color w:val="000000" w:themeColor="text1"/>
          <w:sz w:val="24"/>
          <w:szCs w:val="24"/>
          <w:lang w:val="en-AU"/>
        </w:rPr>
        <w:t>METODE PENELITIAN</w:t>
      </w:r>
    </w:p>
    <w:p w:rsidR="00C537F7" w:rsidRPr="006A0EE5" w:rsidRDefault="00DA0276" w:rsidP="00ED4F21">
      <w:pPr>
        <w:spacing w:line="360" w:lineRule="auto"/>
        <w:ind w:firstLine="567"/>
        <w:jc w:val="both"/>
        <w:rPr>
          <w:rFonts w:ascii="Times New Roman" w:hAnsi="Times New Roman"/>
          <w:bCs/>
          <w:color w:val="000000" w:themeColor="text1"/>
          <w:sz w:val="24"/>
          <w:szCs w:val="24"/>
          <w:lang w:val="en-AU"/>
        </w:rPr>
      </w:pPr>
      <w:r w:rsidRPr="006A0EE5">
        <w:rPr>
          <w:rFonts w:ascii="Times New Roman" w:hAnsi="Times New Roman"/>
          <w:bCs/>
          <w:color w:val="000000" w:themeColor="text1"/>
          <w:sz w:val="24"/>
          <w:szCs w:val="24"/>
        </w:rPr>
        <w:t xml:space="preserve">Untuk </w:t>
      </w:r>
      <w:r w:rsidRPr="006A0EE5">
        <w:rPr>
          <w:rFonts w:ascii="Times New Roman" w:hAnsi="Times New Roman"/>
          <w:color w:val="000000" w:themeColor="text1"/>
          <w:sz w:val="24"/>
          <w:szCs w:val="24"/>
        </w:rPr>
        <w:t xml:space="preserve">melaksanakan </w:t>
      </w:r>
      <w:r w:rsidR="000E1B69" w:rsidRPr="006A0EE5">
        <w:rPr>
          <w:rFonts w:ascii="Times New Roman" w:hAnsi="Times New Roman"/>
          <w:color w:val="000000" w:themeColor="text1"/>
          <w:sz w:val="24"/>
          <w:szCs w:val="24"/>
        </w:rPr>
        <w:t xml:space="preserve">seluruh rancangan </w:t>
      </w:r>
      <w:r w:rsidRPr="006A0EE5">
        <w:rPr>
          <w:rFonts w:ascii="Times New Roman" w:hAnsi="Times New Roman"/>
          <w:color w:val="000000" w:themeColor="text1"/>
          <w:sz w:val="24"/>
          <w:szCs w:val="24"/>
        </w:rPr>
        <w:t>tahapan kegiatan</w:t>
      </w:r>
      <w:r w:rsidR="000E1B69" w:rsidRPr="006A0EE5">
        <w:rPr>
          <w:rFonts w:ascii="Times New Roman" w:hAnsi="Times New Roman"/>
          <w:color w:val="000000" w:themeColor="text1"/>
          <w:sz w:val="24"/>
          <w:szCs w:val="24"/>
        </w:rPr>
        <w:t xml:space="preserve">, </w:t>
      </w:r>
      <w:r w:rsidR="00ED4F21" w:rsidRPr="006A0EE5">
        <w:rPr>
          <w:rFonts w:ascii="Times New Roman" w:hAnsi="Times New Roman"/>
          <w:color w:val="000000" w:themeColor="text1"/>
          <w:sz w:val="24"/>
          <w:szCs w:val="24"/>
        </w:rPr>
        <w:t>peneliti</w:t>
      </w:r>
      <w:r w:rsidRPr="006A0EE5">
        <w:rPr>
          <w:rFonts w:ascii="Times New Roman" w:hAnsi="Times New Roman"/>
          <w:color w:val="000000" w:themeColor="text1"/>
          <w:sz w:val="24"/>
          <w:szCs w:val="24"/>
        </w:rPr>
        <w:t xml:space="preserve"> menggunakan </w:t>
      </w:r>
      <w:r w:rsidR="00B74087" w:rsidRPr="006A0EE5">
        <w:rPr>
          <w:rFonts w:ascii="Times New Roman" w:hAnsi="Times New Roman"/>
          <w:color w:val="000000" w:themeColor="text1"/>
          <w:sz w:val="24"/>
          <w:szCs w:val="24"/>
        </w:rPr>
        <w:t>p</w:t>
      </w:r>
      <w:r w:rsidRPr="006A0EE5">
        <w:rPr>
          <w:rFonts w:ascii="Times New Roman" w:hAnsi="Times New Roman"/>
          <w:color w:val="000000" w:themeColor="text1"/>
          <w:sz w:val="24"/>
          <w:szCs w:val="24"/>
        </w:rPr>
        <w:t xml:space="preserve">endekatan kualitatif (Kusmayardi &amp; Sugiarto, 2000) </w:t>
      </w:r>
      <w:r w:rsidRPr="006A0EE5">
        <w:rPr>
          <w:rFonts w:ascii="Times New Roman" w:hAnsi="Times New Roman"/>
          <w:bCs/>
          <w:color w:val="000000" w:themeColor="text1"/>
          <w:sz w:val="24"/>
          <w:szCs w:val="24"/>
        </w:rPr>
        <w:t xml:space="preserve">dengan </w:t>
      </w:r>
      <w:r w:rsidRPr="006A0EE5">
        <w:rPr>
          <w:rFonts w:ascii="Times New Roman" w:hAnsi="Times New Roman"/>
          <w:color w:val="000000" w:themeColor="text1"/>
          <w:sz w:val="24"/>
          <w:szCs w:val="24"/>
        </w:rPr>
        <w:t xml:space="preserve">metode praktik penugasan. Melalui metode ini, </w:t>
      </w:r>
      <w:r w:rsidR="000E1B69" w:rsidRPr="006A0EE5">
        <w:rPr>
          <w:rFonts w:ascii="Times New Roman" w:hAnsi="Times New Roman"/>
          <w:color w:val="000000" w:themeColor="text1"/>
          <w:sz w:val="24"/>
          <w:szCs w:val="24"/>
        </w:rPr>
        <w:t>guru-guru madarsah</w:t>
      </w:r>
      <w:r w:rsidRPr="006A0EE5">
        <w:rPr>
          <w:rFonts w:ascii="Times New Roman" w:hAnsi="Times New Roman"/>
          <w:color w:val="000000" w:themeColor="text1"/>
          <w:sz w:val="24"/>
          <w:szCs w:val="24"/>
        </w:rPr>
        <w:t xml:space="preserve"> diberikan konse</w:t>
      </w:r>
      <w:r w:rsidR="000E1B69" w:rsidRPr="006A0EE5">
        <w:rPr>
          <w:rFonts w:ascii="Times New Roman" w:hAnsi="Times New Roman"/>
          <w:color w:val="000000" w:themeColor="text1"/>
          <w:sz w:val="24"/>
          <w:szCs w:val="24"/>
        </w:rPr>
        <w:t>p dasar karya tulis ilmiah. Sete</w:t>
      </w:r>
      <w:r w:rsidRPr="006A0EE5">
        <w:rPr>
          <w:rFonts w:ascii="Times New Roman" w:hAnsi="Times New Roman"/>
          <w:color w:val="000000" w:themeColor="text1"/>
          <w:sz w:val="24"/>
          <w:szCs w:val="24"/>
        </w:rPr>
        <w:t xml:space="preserve">lah pembahasan konsep dasar, </w:t>
      </w:r>
      <w:r w:rsidR="000E1B69" w:rsidRPr="006A0EE5">
        <w:rPr>
          <w:rFonts w:ascii="Times New Roman" w:hAnsi="Times New Roman"/>
          <w:color w:val="000000" w:themeColor="text1"/>
          <w:sz w:val="24"/>
          <w:szCs w:val="24"/>
        </w:rPr>
        <w:t xml:space="preserve">mereka </w:t>
      </w:r>
      <w:r w:rsidRPr="006A0EE5">
        <w:rPr>
          <w:rFonts w:ascii="Times New Roman" w:hAnsi="Times New Roman"/>
          <w:color w:val="000000" w:themeColor="text1"/>
          <w:sz w:val="24"/>
          <w:szCs w:val="24"/>
        </w:rPr>
        <w:t>diberikan tug</w:t>
      </w:r>
      <w:r w:rsidR="004C5FFF" w:rsidRPr="006A0EE5">
        <w:rPr>
          <w:rFonts w:ascii="Times New Roman" w:hAnsi="Times New Roman"/>
          <w:color w:val="000000" w:themeColor="text1"/>
          <w:sz w:val="24"/>
          <w:szCs w:val="24"/>
        </w:rPr>
        <w:t>as praktik untuk menyusun artike</w:t>
      </w:r>
      <w:r w:rsidR="00ED4F21" w:rsidRPr="006A0EE5">
        <w:rPr>
          <w:rFonts w:ascii="Times New Roman" w:hAnsi="Times New Roman"/>
          <w:color w:val="000000" w:themeColor="text1"/>
          <w:sz w:val="24"/>
          <w:szCs w:val="24"/>
        </w:rPr>
        <w:t>l ilm</w:t>
      </w:r>
      <w:r w:rsidRPr="006A0EE5">
        <w:rPr>
          <w:rFonts w:ascii="Times New Roman" w:hAnsi="Times New Roman"/>
          <w:color w:val="000000" w:themeColor="text1"/>
          <w:sz w:val="24"/>
          <w:szCs w:val="24"/>
        </w:rPr>
        <w:t xml:space="preserve">iah/proposal penelitian di bawah bimbingan </w:t>
      </w:r>
      <w:r w:rsidR="00ED4F21" w:rsidRPr="006A0EE5">
        <w:rPr>
          <w:rFonts w:ascii="Times New Roman" w:hAnsi="Times New Roman"/>
          <w:color w:val="000000" w:themeColor="text1"/>
          <w:sz w:val="24"/>
          <w:szCs w:val="24"/>
        </w:rPr>
        <w:t>Tim Dosen</w:t>
      </w:r>
      <w:r w:rsidRPr="006A0EE5">
        <w:rPr>
          <w:rFonts w:ascii="Times New Roman" w:hAnsi="Times New Roman"/>
          <w:color w:val="000000" w:themeColor="text1"/>
          <w:sz w:val="24"/>
          <w:szCs w:val="24"/>
        </w:rPr>
        <w:t xml:space="preserve">. Melalui pembimbingan dan pendampingan secara intensif, maka pada akhir kegiatan diperoleh produk </w:t>
      </w:r>
      <w:r w:rsidR="000D26EE" w:rsidRPr="006A0EE5">
        <w:rPr>
          <w:rFonts w:ascii="Times New Roman" w:hAnsi="Times New Roman"/>
          <w:color w:val="000000" w:themeColor="text1"/>
          <w:sz w:val="24"/>
          <w:szCs w:val="24"/>
        </w:rPr>
        <w:t>pelatihan</w:t>
      </w:r>
      <w:r w:rsidRPr="006A0EE5">
        <w:rPr>
          <w:rFonts w:ascii="Times New Roman" w:hAnsi="Times New Roman"/>
          <w:color w:val="000000" w:themeColor="text1"/>
          <w:sz w:val="24"/>
          <w:szCs w:val="24"/>
        </w:rPr>
        <w:t xml:space="preserve"> sebagaimana diharapkan. </w:t>
      </w:r>
      <w:r w:rsidRPr="006A0EE5">
        <w:rPr>
          <w:rFonts w:ascii="Times New Roman" w:hAnsi="Times New Roman"/>
          <w:bCs/>
          <w:color w:val="000000" w:themeColor="text1"/>
          <w:sz w:val="24"/>
          <w:szCs w:val="24"/>
        </w:rPr>
        <w:t xml:space="preserve">Dengan menggunakan pendekatan dan metode yang ada, </w:t>
      </w:r>
      <w:r w:rsidR="000E1B69" w:rsidRPr="006A0EE5">
        <w:rPr>
          <w:rFonts w:ascii="Times New Roman" w:hAnsi="Times New Roman"/>
          <w:bCs/>
          <w:color w:val="000000" w:themeColor="text1"/>
          <w:sz w:val="24"/>
          <w:szCs w:val="24"/>
        </w:rPr>
        <w:t>seluruh guru melakukan aktivitas s</w:t>
      </w:r>
      <w:r w:rsidRPr="006A0EE5">
        <w:rPr>
          <w:rFonts w:ascii="Times New Roman" w:hAnsi="Times New Roman"/>
          <w:bCs/>
          <w:color w:val="000000" w:themeColor="text1"/>
          <w:sz w:val="24"/>
          <w:szCs w:val="24"/>
        </w:rPr>
        <w:t xml:space="preserve">ecara partisipatif meliputi analisis hasil pendalaman studi pendahuluan, merancang </w:t>
      </w:r>
      <w:r w:rsidR="000E1B69" w:rsidRPr="006A0EE5">
        <w:rPr>
          <w:rFonts w:ascii="Times New Roman" w:hAnsi="Times New Roman"/>
          <w:bCs/>
          <w:color w:val="000000" w:themeColor="text1"/>
          <w:sz w:val="24"/>
          <w:szCs w:val="24"/>
        </w:rPr>
        <w:t>kegiatan, melaksanakan kegiatan</w:t>
      </w:r>
      <w:r w:rsidRPr="006A0EE5">
        <w:rPr>
          <w:rFonts w:ascii="Times New Roman" w:hAnsi="Times New Roman"/>
          <w:bCs/>
          <w:color w:val="000000" w:themeColor="text1"/>
          <w:sz w:val="24"/>
          <w:szCs w:val="24"/>
        </w:rPr>
        <w:t xml:space="preserve">, evaluasi pasca </w:t>
      </w:r>
      <w:r w:rsidR="000E1B69" w:rsidRPr="006A0EE5">
        <w:rPr>
          <w:rFonts w:ascii="Times New Roman" w:hAnsi="Times New Roman"/>
          <w:bCs/>
          <w:color w:val="000000" w:themeColor="text1"/>
          <w:sz w:val="24"/>
          <w:szCs w:val="24"/>
        </w:rPr>
        <w:t>kegiatan</w:t>
      </w:r>
      <w:r w:rsidRPr="006A0EE5">
        <w:rPr>
          <w:rFonts w:ascii="Times New Roman" w:hAnsi="Times New Roman"/>
          <w:bCs/>
          <w:color w:val="000000" w:themeColor="text1"/>
          <w:sz w:val="24"/>
          <w:szCs w:val="24"/>
        </w:rPr>
        <w:t>, penyusunan laporan, dan penulisan artikel ilmiah untuk publikasi.</w:t>
      </w:r>
      <w:r w:rsidR="00ED4F21" w:rsidRPr="006A0EE5">
        <w:rPr>
          <w:rFonts w:ascii="Times New Roman" w:hAnsi="Times New Roman"/>
          <w:bCs/>
          <w:color w:val="000000" w:themeColor="text1"/>
          <w:sz w:val="24"/>
          <w:szCs w:val="24"/>
        </w:rPr>
        <w:t xml:space="preserve"> </w:t>
      </w:r>
      <w:r w:rsidR="00ED4F21" w:rsidRPr="006A0EE5">
        <w:rPr>
          <w:rFonts w:ascii="Times New Roman" w:hAnsi="Times New Roman"/>
          <w:color w:val="000000" w:themeColor="text1"/>
          <w:sz w:val="24"/>
          <w:szCs w:val="24"/>
          <w:lang w:val="id-ID"/>
        </w:rPr>
        <w:t xml:space="preserve">Untuk memperoleh data penelitian, peneliti mengembangkan instrumen dengan basis </w:t>
      </w:r>
      <w:r w:rsidR="00ED4F21" w:rsidRPr="006A0EE5">
        <w:rPr>
          <w:rFonts w:ascii="Times New Roman" w:hAnsi="Times New Roman"/>
          <w:color w:val="000000" w:themeColor="text1"/>
          <w:sz w:val="24"/>
          <w:szCs w:val="24"/>
          <w:lang w:val="en-AU"/>
        </w:rPr>
        <w:t>indikator-indikator yang sesuai dengan kajian pustaka</w:t>
      </w:r>
      <w:r w:rsidR="00ED4F21" w:rsidRPr="006A0EE5">
        <w:rPr>
          <w:rFonts w:ascii="Times New Roman" w:hAnsi="Times New Roman"/>
          <w:color w:val="000000" w:themeColor="text1"/>
          <w:sz w:val="24"/>
          <w:szCs w:val="24"/>
          <w:lang w:val="id-ID"/>
        </w:rPr>
        <w:t xml:space="preserve">. Data yang diperoleh dianalisis secara </w:t>
      </w:r>
      <w:r w:rsidR="00ED4F21" w:rsidRPr="006A0EE5">
        <w:rPr>
          <w:rFonts w:ascii="Times New Roman" w:hAnsi="Times New Roman"/>
          <w:color w:val="000000" w:themeColor="text1"/>
          <w:sz w:val="24"/>
          <w:szCs w:val="24"/>
          <w:lang w:val="en-AU"/>
        </w:rPr>
        <w:t>deskriptif.</w:t>
      </w:r>
    </w:p>
    <w:p w:rsidR="003B296B" w:rsidRPr="006A0EE5" w:rsidRDefault="003B296B" w:rsidP="004C5FFF">
      <w:pPr>
        <w:spacing w:after="0" w:line="240" w:lineRule="auto"/>
        <w:ind w:left="567" w:hanging="567"/>
        <w:rPr>
          <w:rFonts w:ascii="Times New Roman" w:hAnsi="Times New Roman"/>
          <w:b/>
          <w:color w:val="000000" w:themeColor="text1"/>
          <w:sz w:val="24"/>
          <w:szCs w:val="24"/>
          <w:lang w:val="id-ID"/>
        </w:rPr>
      </w:pPr>
    </w:p>
    <w:p w:rsidR="004C5FFF" w:rsidRPr="006A0EE5" w:rsidRDefault="004C5FFF" w:rsidP="001C798A">
      <w:pPr>
        <w:spacing w:after="0" w:line="360" w:lineRule="auto"/>
        <w:rPr>
          <w:rFonts w:ascii="Times New Roman" w:hAnsi="Times New Roman"/>
          <w:b/>
          <w:color w:val="000000" w:themeColor="text1"/>
          <w:sz w:val="24"/>
          <w:szCs w:val="24"/>
        </w:rPr>
      </w:pPr>
      <w:r w:rsidRPr="006A0EE5">
        <w:rPr>
          <w:rFonts w:ascii="Times New Roman" w:hAnsi="Times New Roman"/>
          <w:b/>
          <w:color w:val="000000" w:themeColor="text1"/>
          <w:sz w:val="24"/>
          <w:szCs w:val="24"/>
        </w:rPr>
        <w:t>HASIL DAN PEMBAHASAN</w:t>
      </w:r>
    </w:p>
    <w:p w:rsidR="001C798A" w:rsidRPr="006A0EE5" w:rsidRDefault="001C798A" w:rsidP="001C798A">
      <w:pPr>
        <w:spacing w:after="0" w:line="360" w:lineRule="auto"/>
        <w:ind w:firstLine="567"/>
        <w:jc w:val="both"/>
        <w:rPr>
          <w:rFonts w:ascii="Times New Roman" w:hAnsi="Times New Roman"/>
          <w:color w:val="000000" w:themeColor="text1"/>
          <w:sz w:val="24"/>
          <w:szCs w:val="24"/>
        </w:rPr>
      </w:pPr>
      <w:r w:rsidRPr="006A0EE5">
        <w:rPr>
          <w:rFonts w:ascii="Times New Roman" w:hAnsi="Times New Roman"/>
          <w:color w:val="000000" w:themeColor="text1"/>
          <w:sz w:val="24"/>
          <w:szCs w:val="24"/>
        </w:rPr>
        <w:t xml:space="preserve">PTK pada hakikatnya merupakan </w:t>
      </w:r>
      <w:proofErr w:type="gramStart"/>
      <w:r w:rsidRPr="006A0EE5">
        <w:rPr>
          <w:rFonts w:ascii="Times New Roman" w:hAnsi="Times New Roman"/>
          <w:color w:val="000000" w:themeColor="text1"/>
          <w:sz w:val="24"/>
          <w:szCs w:val="24"/>
        </w:rPr>
        <w:t>cara</w:t>
      </w:r>
      <w:proofErr w:type="gramEnd"/>
      <w:r w:rsidRPr="006A0EE5">
        <w:rPr>
          <w:rFonts w:ascii="Times New Roman" w:hAnsi="Times New Roman"/>
          <w:color w:val="000000" w:themeColor="text1"/>
          <w:sz w:val="24"/>
          <w:szCs w:val="24"/>
        </w:rPr>
        <w:t xml:space="preserve"> ilmiah yang digunakan guru dalam meningkatkan kualitas pembelajaran yang dilaksanakannya. Di dalam PTK, guru mengidentifikasi kekurangan dan kelemahan pembelajaran yang dilaksanakannya untuk kemudian merencanakan tindakan yang </w:t>
      </w:r>
      <w:proofErr w:type="gramStart"/>
      <w:r w:rsidRPr="006A0EE5">
        <w:rPr>
          <w:rFonts w:ascii="Times New Roman" w:hAnsi="Times New Roman"/>
          <w:color w:val="000000" w:themeColor="text1"/>
          <w:sz w:val="24"/>
          <w:szCs w:val="24"/>
        </w:rPr>
        <w:t>akan</w:t>
      </w:r>
      <w:proofErr w:type="gramEnd"/>
      <w:r w:rsidRPr="006A0EE5">
        <w:rPr>
          <w:rFonts w:ascii="Times New Roman" w:hAnsi="Times New Roman"/>
          <w:color w:val="000000" w:themeColor="text1"/>
          <w:sz w:val="24"/>
          <w:szCs w:val="24"/>
        </w:rPr>
        <w:t xml:space="preserve"> dilakukan dalam rangka perbaikan secara berkelanjutan. Dengan </w:t>
      </w:r>
      <w:proofErr w:type="gramStart"/>
      <w:r w:rsidRPr="006A0EE5">
        <w:rPr>
          <w:rFonts w:ascii="Times New Roman" w:hAnsi="Times New Roman"/>
          <w:color w:val="000000" w:themeColor="text1"/>
          <w:sz w:val="24"/>
          <w:szCs w:val="24"/>
        </w:rPr>
        <w:t>cara</w:t>
      </w:r>
      <w:proofErr w:type="gramEnd"/>
      <w:r w:rsidRPr="006A0EE5">
        <w:rPr>
          <w:rFonts w:ascii="Times New Roman" w:hAnsi="Times New Roman"/>
          <w:color w:val="000000" w:themeColor="text1"/>
          <w:sz w:val="24"/>
          <w:szCs w:val="24"/>
        </w:rPr>
        <w:t xml:space="preserve"> ini, PTK merupakan penggunaan metode ilmiah dalam meningkatkan mutu pembelajaran yang dilaksanakan oleh guru. </w:t>
      </w:r>
    </w:p>
    <w:p w:rsidR="001C798A" w:rsidRPr="006A0EE5" w:rsidRDefault="001C798A" w:rsidP="009734CD">
      <w:pPr>
        <w:spacing w:after="0" w:line="360" w:lineRule="auto"/>
        <w:ind w:firstLine="567"/>
        <w:jc w:val="both"/>
        <w:rPr>
          <w:rFonts w:ascii="Times New Roman" w:hAnsi="Times New Roman"/>
          <w:color w:val="000000" w:themeColor="text1"/>
          <w:sz w:val="24"/>
          <w:szCs w:val="24"/>
        </w:rPr>
      </w:pPr>
      <w:r w:rsidRPr="006A0EE5">
        <w:rPr>
          <w:rFonts w:ascii="Times New Roman" w:hAnsi="Times New Roman"/>
          <w:color w:val="000000" w:themeColor="text1"/>
          <w:sz w:val="24"/>
          <w:szCs w:val="24"/>
        </w:rPr>
        <w:t xml:space="preserve">Format PTK tidak jauh berbeda dengan jenis penelitian lainnya, yang dimulai dari perumusan latar belakang masalah, perumusan masalah dan </w:t>
      </w:r>
      <w:proofErr w:type="gramStart"/>
      <w:r w:rsidRPr="006A0EE5">
        <w:rPr>
          <w:rFonts w:ascii="Times New Roman" w:hAnsi="Times New Roman"/>
          <w:color w:val="000000" w:themeColor="text1"/>
          <w:sz w:val="24"/>
          <w:szCs w:val="24"/>
        </w:rPr>
        <w:t>cara</w:t>
      </w:r>
      <w:proofErr w:type="gramEnd"/>
      <w:r w:rsidRPr="006A0EE5">
        <w:rPr>
          <w:rFonts w:ascii="Times New Roman" w:hAnsi="Times New Roman"/>
          <w:color w:val="000000" w:themeColor="text1"/>
          <w:sz w:val="24"/>
          <w:szCs w:val="24"/>
        </w:rPr>
        <w:t xml:space="preserve"> pemecahan, tujuan dan manfaat penelitian, </w:t>
      </w:r>
      <w:r w:rsidRPr="006A0EE5">
        <w:rPr>
          <w:rFonts w:ascii="Times New Roman" w:hAnsi="Times New Roman"/>
          <w:i/>
          <w:color w:val="000000" w:themeColor="text1"/>
          <w:sz w:val="24"/>
          <w:szCs w:val="24"/>
        </w:rPr>
        <w:t>state of the art</w:t>
      </w:r>
      <w:r w:rsidRPr="006A0EE5">
        <w:rPr>
          <w:rFonts w:ascii="Times New Roman" w:hAnsi="Times New Roman"/>
          <w:color w:val="000000" w:themeColor="text1"/>
          <w:sz w:val="24"/>
          <w:szCs w:val="24"/>
        </w:rPr>
        <w:t xml:space="preserve"> berdasarkan kajian kepustakaan, hipotesis </w:t>
      </w:r>
      <w:r w:rsidR="009734CD" w:rsidRPr="006A0EE5">
        <w:rPr>
          <w:rFonts w:ascii="Times New Roman" w:hAnsi="Times New Roman"/>
          <w:color w:val="000000" w:themeColor="text1"/>
          <w:sz w:val="24"/>
          <w:szCs w:val="24"/>
        </w:rPr>
        <w:t xml:space="preserve">tindakan </w:t>
      </w:r>
      <w:r w:rsidRPr="006A0EE5">
        <w:rPr>
          <w:rFonts w:ascii="Times New Roman" w:hAnsi="Times New Roman"/>
          <w:color w:val="000000" w:themeColor="text1"/>
          <w:sz w:val="24"/>
          <w:szCs w:val="24"/>
        </w:rPr>
        <w:t xml:space="preserve">bila diperlukan, dan penjelasan tentang mekanisme penelitian. Dalam latar belakang masalah, </w:t>
      </w:r>
      <w:r w:rsidRPr="006A0EE5">
        <w:rPr>
          <w:rFonts w:ascii="Times New Roman" w:hAnsi="Times New Roman"/>
          <w:color w:val="000000" w:themeColor="text1"/>
          <w:sz w:val="24"/>
          <w:szCs w:val="24"/>
        </w:rPr>
        <w:lastRenderedPageBreak/>
        <w:t xml:space="preserve">guru harus mengungkapkan dengan jelas kondisi ideal yang dibandingkan dengan kondisi nyata pembelajaran yang dilaksanakannya. Setelah itu guru mengeksplisitkan alternatif solusi yang hendak </w:t>
      </w:r>
      <w:r w:rsidR="009734CD" w:rsidRPr="006A0EE5">
        <w:rPr>
          <w:rFonts w:ascii="Times New Roman" w:hAnsi="Times New Roman"/>
          <w:color w:val="000000" w:themeColor="text1"/>
          <w:sz w:val="24"/>
          <w:szCs w:val="24"/>
        </w:rPr>
        <w:t>dit</w:t>
      </w:r>
      <w:r w:rsidRPr="006A0EE5">
        <w:rPr>
          <w:rFonts w:ascii="Times New Roman" w:hAnsi="Times New Roman"/>
          <w:color w:val="000000" w:themeColor="text1"/>
          <w:sz w:val="24"/>
          <w:szCs w:val="24"/>
        </w:rPr>
        <w:t>erapkan</w:t>
      </w:r>
      <w:r w:rsidR="009734CD" w:rsidRPr="006A0EE5">
        <w:rPr>
          <w:rFonts w:ascii="Times New Roman" w:hAnsi="Times New Roman"/>
          <w:color w:val="000000" w:themeColor="text1"/>
          <w:sz w:val="24"/>
          <w:szCs w:val="24"/>
        </w:rPr>
        <w:t>nya</w:t>
      </w:r>
      <w:r w:rsidRPr="006A0EE5">
        <w:rPr>
          <w:rFonts w:ascii="Times New Roman" w:hAnsi="Times New Roman"/>
          <w:color w:val="000000" w:themeColor="text1"/>
          <w:sz w:val="24"/>
          <w:szCs w:val="24"/>
        </w:rPr>
        <w:t xml:space="preserve"> sebagai langkah untuk mengatasi masalah pembelajaran. Oleh sebab itu, PTK selalu berkaitan dengan kemampuan guru untuk melakukan refleksi dalam mengidentifikasi masalah pembelajaran yang dialaminya. Secara teori, beberapa </w:t>
      </w:r>
      <w:proofErr w:type="gramStart"/>
      <w:r w:rsidRPr="006A0EE5">
        <w:rPr>
          <w:rFonts w:ascii="Times New Roman" w:hAnsi="Times New Roman"/>
          <w:color w:val="000000" w:themeColor="text1"/>
          <w:sz w:val="24"/>
          <w:szCs w:val="24"/>
        </w:rPr>
        <w:t>cara</w:t>
      </w:r>
      <w:proofErr w:type="gramEnd"/>
      <w:r w:rsidRPr="006A0EE5">
        <w:rPr>
          <w:rFonts w:ascii="Times New Roman" w:hAnsi="Times New Roman"/>
          <w:color w:val="000000" w:themeColor="text1"/>
          <w:sz w:val="24"/>
          <w:szCs w:val="24"/>
        </w:rPr>
        <w:t xml:space="preserve"> yang bisa digunakan untuk mengidentifikasi masalah adalah melakukan perbandingan antara realitas yang ada dengan keadaan yang seharusnya. Yang menjadi standar idealitas itu adalah pendapat umum (</w:t>
      </w:r>
      <w:r w:rsidRPr="006A0EE5">
        <w:rPr>
          <w:rFonts w:ascii="Times New Roman" w:hAnsi="Times New Roman"/>
          <w:i/>
          <w:color w:val="000000" w:themeColor="text1"/>
          <w:sz w:val="24"/>
          <w:szCs w:val="24"/>
        </w:rPr>
        <w:t>common sense</w:t>
      </w:r>
      <w:r w:rsidRPr="006A0EE5">
        <w:rPr>
          <w:rFonts w:ascii="Times New Roman" w:hAnsi="Times New Roman"/>
          <w:color w:val="000000" w:themeColor="text1"/>
          <w:sz w:val="24"/>
          <w:szCs w:val="24"/>
        </w:rPr>
        <w:t>), teori, kebijakan pemerintah, riset terdahulu, pengalaman, dan gabungan dari hal tersebut (Ary, Jacobs, dan Razavieh, 2007).</w:t>
      </w:r>
    </w:p>
    <w:p w:rsidR="009734CD" w:rsidRPr="006A0EE5" w:rsidRDefault="009734CD" w:rsidP="0012787D">
      <w:pPr>
        <w:spacing w:after="0" w:line="360" w:lineRule="auto"/>
        <w:ind w:firstLine="567"/>
        <w:jc w:val="both"/>
        <w:rPr>
          <w:rFonts w:ascii="Times New Roman" w:hAnsi="Times New Roman"/>
          <w:color w:val="000000" w:themeColor="text1"/>
          <w:sz w:val="24"/>
          <w:szCs w:val="24"/>
        </w:rPr>
      </w:pPr>
      <w:r w:rsidRPr="006A0EE5">
        <w:rPr>
          <w:rFonts w:ascii="Times New Roman" w:hAnsi="Times New Roman"/>
          <w:color w:val="000000" w:themeColor="text1"/>
          <w:sz w:val="24"/>
          <w:szCs w:val="24"/>
        </w:rPr>
        <w:t>Setelah dilakukan observasi dalam rangka pemetaan masalah awal kondisi guru madrasah sasaran kajian ini terhadap kemampuannya dalam bidang karya ilmiah, khususnya PTK dijabarkan pada bagian berikut:</w:t>
      </w:r>
    </w:p>
    <w:p w:rsidR="000E1B69" w:rsidRPr="006A0EE5" w:rsidRDefault="00745603" w:rsidP="009734CD">
      <w:pPr>
        <w:pStyle w:val="ListParagraph"/>
        <w:numPr>
          <w:ilvl w:val="0"/>
          <w:numId w:val="2"/>
        </w:numPr>
        <w:spacing w:before="240" w:after="0" w:line="360" w:lineRule="auto"/>
        <w:ind w:left="426" w:hanging="426"/>
        <w:jc w:val="both"/>
        <w:rPr>
          <w:rFonts w:ascii="Times New Roman" w:hAnsi="Times New Roman"/>
          <w:b/>
          <w:color w:val="000000" w:themeColor="text1"/>
          <w:sz w:val="24"/>
          <w:szCs w:val="24"/>
          <w:u w:val="single"/>
        </w:rPr>
      </w:pPr>
      <w:r w:rsidRPr="006A0EE5">
        <w:rPr>
          <w:rFonts w:ascii="Times New Roman" w:hAnsi="Times New Roman"/>
          <w:b/>
          <w:color w:val="000000" w:themeColor="text1"/>
          <w:sz w:val="24"/>
          <w:szCs w:val="24"/>
          <w:u w:val="single"/>
        </w:rPr>
        <w:t>Identifikasi d</w:t>
      </w:r>
      <w:r w:rsidR="000E1B69" w:rsidRPr="006A0EE5">
        <w:rPr>
          <w:rFonts w:ascii="Times New Roman" w:hAnsi="Times New Roman"/>
          <w:b/>
          <w:color w:val="000000" w:themeColor="text1"/>
          <w:sz w:val="24"/>
          <w:szCs w:val="24"/>
          <w:u w:val="single"/>
        </w:rPr>
        <w:t>an Perumusan Masalah</w:t>
      </w:r>
    </w:p>
    <w:p w:rsidR="000E1B69" w:rsidRPr="006A0EE5" w:rsidRDefault="000E1B69" w:rsidP="009734CD">
      <w:pPr>
        <w:pStyle w:val="Default"/>
        <w:spacing w:line="360" w:lineRule="auto"/>
        <w:ind w:firstLine="567"/>
        <w:jc w:val="both"/>
        <w:rPr>
          <w:rFonts w:ascii="Times New Roman" w:hAnsi="Times New Roman" w:cs="Times New Roman"/>
          <w:color w:val="000000" w:themeColor="text1"/>
        </w:rPr>
      </w:pPr>
      <w:r w:rsidRPr="006A0EE5">
        <w:rPr>
          <w:rFonts w:ascii="Times New Roman" w:hAnsi="Times New Roman" w:cs="Times New Roman"/>
          <w:color w:val="000000" w:themeColor="text1"/>
        </w:rPr>
        <w:t>Hasil studi pendahuluan terhadap kondisi madrasah, khususnya yang berkaitan dengan penulisan karya ilmiah menunjukkan bahwa:</w:t>
      </w:r>
    </w:p>
    <w:p w:rsidR="000E1B69" w:rsidRPr="006A0EE5" w:rsidRDefault="000E1B69" w:rsidP="00423FF9">
      <w:pPr>
        <w:pStyle w:val="Default"/>
        <w:numPr>
          <w:ilvl w:val="0"/>
          <w:numId w:val="3"/>
        </w:numPr>
        <w:spacing w:line="360" w:lineRule="auto"/>
        <w:jc w:val="both"/>
        <w:rPr>
          <w:rFonts w:ascii="Times New Roman" w:hAnsi="Times New Roman" w:cs="Times New Roman"/>
          <w:color w:val="000000" w:themeColor="text1"/>
        </w:rPr>
      </w:pPr>
      <w:r w:rsidRPr="006A0EE5">
        <w:rPr>
          <w:rFonts w:ascii="Times New Roman" w:hAnsi="Times New Roman" w:cs="Times New Roman"/>
          <w:color w:val="000000" w:themeColor="text1"/>
        </w:rPr>
        <w:t xml:space="preserve">Guru </w:t>
      </w:r>
      <w:proofErr w:type="gramStart"/>
      <w:r w:rsidRPr="006A0EE5">
        <w:rPr>
          <w:rFonts w:ascii="Times New Roman" w:hAnsi="Times New Roman" w:cs="Times New Roman"/>
          <w:color w:val="000000" w:themeColor="text1"/>
        </w:rPr>
        <w:t>madrasah</w:t>
      </w:r>
      <w:proofErr w:type="gramEnd"/>
      <w:r w:rsidRPr="006A0EE5">
        <w:rPr>
          <w:rFonts w:ascii="Times New Roman" w:hAnsi="Times New Roman" w:cs="Times New Roman"/>
          <w:color w:val="000000" w:themeColor="text1"/>
        </w:rPr>
        <w:t xml:space="preserve"> mitra belum memiliki pemahaman yang komprehensif tentang penulisan karya ilmiah/proposal penelitian pendidikan.</w:t>
      </w:r>
    </w:p>
    <w:p w:rsidR="000E1B69" w:rsidRPr="006A0EE5" w:rsidRDefault="000E1B69" w:rsidP="00423FF9">
      <w:pPr>
        <w:pStyle w:val="Default"/>
        <w:numPr>
          <w:ilvl w:val="0"/>
          <w:numId w:val="3"/>
        </w:numPr>
        <w:spacing w:line="360" w:lineRule="auto"/>
        <w:jc w:val="both"/>
        <w:rPr>
          <w:rFonts w:ascii="Times New Roman" w:hAnsi="Times New Roman" w:cs="Times New Roman"/>
          <w:color w:val="000000" w:themeColor="text1"/>
        </w:rPr>
      </w:pPr>
      <w:r w:rsidRPr="006A0EE5">
        <w:rPr>
          <w:rFonts w:ascii="Times New Roman" w:hAnsi="Times New Roman" w:cs="Times New Roman"/>
          <w:color w:val="000000" w:themeColor="text1"/>
        </w:rPr>
        <w:t>Kurang komprehensifnya pemahaman ini berakibat pada ketidakberanian mereka dalam menulis karya ilmiah/proposal penelitian pendidikan.</w:t>
      </w:r>
    </w:p>
    <w:p w:rsidR="000E1B69" w:rsidRPr="006A0EE5" w:rsidRDefault="000E1B69" w:rsidP="00423FF9">
      <w:pPr>
        <w:pStyle w:val="Default"/>
        <w:numPr>
          <w:ilvl w:val="0"/>
          <w:numId w:val="3"/>
        </w:numPr>
        <w:spacing w:line="360" w:lineRule="auto"/>
        <w:jc w:val="both"/>
        <w:rPr>
          <w:rFonts w:ascii="Times New Roman" w:hAnsi="Times New Roman" w:cs="Times New Roman"/>
          <w:color w:val="000000" w:themeColor="text1"/>
        </w:rPr>
      </w:pPr>
      <w:r w:rsidRPr="006A0EE5">
        <w:rPr>
          <w:rFonts w:ascii="Times New Roman" w:hAnsi="Times New Roman" w:cs="Times New Roman"/>
          <w:color w:val="000000" w:themeColor="text1"/>
        </w:rPr>
        <w:t>Dalam jangka pendek, madrasah tidak dapat menuliskan ide/gagasan secara ilmiah atas kinerjanya sehari-hari dalam rangka menjalankan tugasnya sebagai guru, yakni mendidik, mengajar, dan melatih siswa/siswi madrasah.</w:t>
      </w:r>
    </w:p>
    <w:p w:rsidR="000E1B69" w:rsidRPr="006A0EE5" w:rsidRDefault="000E1B69" w:rsidP="00423FF9">
      <w:pPr>
        <w:pStyle w:val="Default"/>
        <w:numPr>
          <w:ilvl w:val="0"/>
          <w:numId w:val="3"/>
        </w:numPr>
        <w:spacing w:line="360" w:lineRule="auto"/>
        <w:jc w:val="both"/>
        <w:rPr>
          <w:rFonts w:ascii="Times New Roman" w:hAnsi="Times New Roman" w:cs="Times New Roman"/>
          <w:color w:val="000000" w:themeColor="text1"/>
        </w:rPr>
      </w:pPr>
      <w:r w:rsidRPr="006A0EE5">
        <w:rPr>
          <w:rFonts w:ascii="Times New Roman" w:hAnsi="Times New Roman" w:cs="Times New Roman"/>
          <w:color w:val="000000" w:themeColor="text1"/>
        </w:rPr>
        <w:t>Pada jangka panjang, madrasah ini tidak mampu mewujudkan pendidikan yang berkualitas sebagaimana ditandai dengan terwujudnya karya ilmiah atas pengalaman dan kinerja guru sehar-hari di madrasah.</w:t>
      </w:r>
    </w:p>
    <w:p w:rsidR="000E1B69" w:rsidRPr="006A0EE5" w:rsidRDefault="000E1B69" w:rsidP="00423FF9">
      <w:pPr>
        <w:pStyle w:val="Default"/>
        <w:numPr>
          <w:ilvl w:val="0"/>
          <w:numId w:val="3"/>
        </w:numPr>
        <w:spacing w:line="360" w:lineRule="auto"/>
        <w:jc w:val="both"/>
        <w:rPr>
          <w:rFonts w:ascii="Times New Roman" w:hAnsi="Times New Roman" w:cs="Times New Roman"/>
          <w:color w:val="000000" w:themeColor="text1"/>
        </w:rPr>
      </w:pPr>
      <w:r w:rsidRPr="006A0EE5">
        <w:rPr>
          <w:rFonts w:ascii="Times New Roman" w:hAnsi="Times New Roman" w:cs="Times New Roman"/>
          <w:color w:val="000000" w:themeColor="text1"/>
        </w:rPr>
        <w:t xml:space="preserve">Hal ini </w:t>
      </w:r>
      <w:proofErr w:type="gramStart"/>
      <w:r w:rsidRPr="006A0EE5">
        <w:rPr>
          <w:rFonts w:ascii="Times New Roman" w:hAnsi="Times New Roman" w:cs="Times New Roman"/>
          <w:color w:val="000000" w:themeColor="text1"/>
        </w:rPr>
        <w:t>akan</w:t>
      </w:r>
      <w:proofErr w:type="gramEnd"/>
      <w:r w:rsidRPr="006A0EE5">
        <w:rPr>
          <w:rFonts w:ascii="Times New Roman" w:hAnsi="Times New Roman" w:cs="Times New Roman"/>
          <w:color w:val="000000" w:themeColor="text1"/>
        </w:rPr>
        <w:t xml:space="preserve"> berakibat pada hilangnya kepercayaan masyarakat terhadap lembaga pendidikan yang berdampak pada pindahnya siswa-sisw</w:t>
      </w:r>
      <w:r w:rsidR="009734CD" w:rsidRPr="006A0EE5">
        <w:rPr>
          <w:rFonts w:ascii="Times New Roman" w:hAnsi="Times New Roman" w:cs="Times New Roman"/>
          <w:color w:val="000000" w:themeColor="text1"/>
        </w:rPr>
        <w:t>i dari madrasah ke sekolah umum</w:t>
      </w:r>
      <w:r w:rsidRPr="006A0EE5">
        <w:rPr>
          <w:rFonts w:ascii="Times New Roman" w:hAnsi="Times New Roman" w:cs="Times New Roman"/>
          <w:color w:val="000000" w:themeColor="text1"/>
        </w:rPr>
        <w:t>.</w:t>
      </w:r>
    </w:p>
    <w:p w:rsidR="000E1B69" w:rsidRPr="006A0EE5" w:rsidRDefault="000E1B69" w:rsidP="00423FF9">
      <w:pPr>
        <w:pStyle w:val="Default"/>
        <w:numPr>
          <w:ilvl w:val="0"/>
          <w:numId w:val="3"/>
        </w:numPr>
        <w:spacing w:line="360" w:lineRule="auto"/>
        <w:jc w:val="both"/>
        <w:rPr>
          <w:rFonts w:ascii="Times New Roman" w:hAnsi="Times New Roman" w:cs="Times New Roman"/>
          <w:color w:val="000000" w:themeColor="text1"/>
        </w:rPr>
      </w:pPr>
      <w:r w:rsidRPr="006A0EE5">
        <w:rPr>
          <w:rFonts w:ascii="Times New Roman" w:hAnsi="Times New Roman" w:cs="Times New Roman"/>
          <w:color w:val="000000" w:themeColor="text1"/>
        </w:rPr>
        <w:t>Jika hal itu sampai terjadi, maka tamatlah riwayat lembaga pendidikan yang menjadi penopang penting penyelenggaraan pendidikan di Kota Mataram secara keseluruhan pada umumnya.</w:t>
      </w:r>
    </w:p>
    <w:p w:rsidR="0012787D" w:rsidRPr="006A0EE5" w:rsidRDefault="0012787D" w:rsidP="0012787D">
      <w:pPr>
        <w:spacing w:after="0" w:line="360" w:lineRule="auto"/>
        <w:ind w:firstLine="567"/>
        <w:jc w:val="both"/>
        <w:rPr>
          <w:rFonts w:ascii="Times New Roman" w:hAnsi="Times New Roman"/>
          <w:color w:val="000000" w:themeColor="text1"/>
          <w:sz w:val="24"/>
          <w:szCs w:val="24"/>
        </w:rPr>
      </w:pPr>
      <w:r w:rsidRPr="006A0EE5">
        <w:rPr>
          <w:rFonts w:ascii="Times New Roman" w:hAnsi="Times New Roman"/>
          <w:color w:val="000000" w:themeColor="text1"/>
          <w:sz w:val="24"/>
          <w:szCs w:val="24"/>
        </w:rPr>
        <w:lastRenderedPageBreak/>
        <w:t xml:space="preserve">Setelah berhasil mengidentifikasi masalah, langkah selanjutnya adalah kegiatan perumusan masalah. Rumusan masalah yang baik harus memenuhi kriteria </w:t>
      </w:r>
      <w:r w:rsidRPr="006A0EE5">
        <w:rPr>
          <w:rFonts w:ascii="Times New Roman" w:hAnsi="Times New Roman"/>
          <w:i/>
          <w:color w:val="000000" w:themeColor="text1"/>
          <w:sz w:val="24"/>
          <w:szCs w:val="24"/>
        </w:rPr>
        <w:t>feasible</w:t>
      </w:r>
      <w:r w:rsidRPr="006A0EE5">
        <w:rPr>
          <w:rFonts w:ascii="Times New Roman" w:hAnsi="Times New Roman"/>
          <w:color w:val="000000" w:themeColor="text1"/>
          <w:sz w:val="24"/>
          <w:szCs w:val="24"/>
        </w:rPr>
        <w:t xml:space="preserve"> atau terjangkau dengan keterbatasan sumber daya yang dimiliki peneliti, baik berupa biaya, alat, dan waktu; jelas atau tidak menimbulkan multiinterpretasi; signifikan atau masalah yang akan diteliti itu memberikan kontribusi yang jelas dan signifikan baik secara praktis maupun teoritis; dan bersifat etis atau tidak melanggar norma-norma etika (Sugiyono, 2009). Berdasarkan rumusan masalah tersebut, peneliti dalam PTK menawarkan langkah konkret yang </w:t>
      </w:r>
      <w:proofErr w:type="gramStart"/>
      <w:r w:rsidRPr="006A0EE5">
        <w:rPr>
          <w:rFonts w:ascii="Times New Roman" w:hAnsi="Times New Roman"/>
          <w:color w:val="000000" w:themeColor="text1"/>
          <w:sz w:val="24"/>
          <w:szCs w:val="24"/>
        </w:rPr>
        <w:t>akan</w:t>
      </w:r>
      <w:proofErr w:type="gramEnd"/>
      <w:r w:rsidRPr="006A0EE5">
        <w:rPr>
          <w:rFonts w:ascii="Times New Roman" w:hAnsi="Times New Roman"/>
          <w:color w:val="000000" w:themeColor="text1"/>
          <w:sz w:val="24"/>
          <w:szCs w:val="24"/>
        </w:rPr>
        <w:t xml:space="preserve"> ditempuhnya untuk mengatasi masalah tersebut.</w:t>
      </w:r>
    </w:p>
    <w:p w:rsidR="0012787D" w:rsidRPr="006A0EE5" w:rsidRDefault="0012787D" w:rsidP="0012787D">
      <w:pPr>
        <w:spacing w:after="0" w:line="360" w:lineRule="auto"/>
        <w:ind w:firstLine="567"/>
        <w:jc w:val="both"/>
        <w:rPr>
          <w:rFonts w:ascii="Times New Roman" w:hAnsi="Times New Roman"/>
          <w:color w:val="000000" w:themeColor="text1"/>
          <w:sz w:val="24"/>
          <w:szCs w:val="24"/>
        </w:rPr>
      </w:pPr>
      <w:r w:rsidRPr="006A0EE5">
        <w:rPr>
          <w:rFonts w:ascii="Times New Roman" w:hAnsi="Times New Roman"/>
          <w:color w:val="000000" w:themeColor="text1"/>
          <w:sz w:val="24"/>
          <w:szCs w:val="24"/>
        </w:rPr>
        <w:t xml:space="preserve">Setelah rumusan masalah dan </w:t>
      </w:r>
      <w:proofErr w:type="gramStart"/>
      <w:r w:rsidRPr="006A0EE5">
        <w:rPr>
          <w:rFonts w:ascii="Times New Roman" w:hAnsi="Times New Roman"/>
          <w:color w:val="000000" w:themeColor="text1"/>
          <w:sz w:val="24"/>
          <w:szCs w:val="24"/>
        </w:rPr>
        <w:t>cara</w:t>
      </w:r>
      <w:proofErr w:type="gramEnd"/>
      <w:r w:rsidRPr="006A0EE5">
        <w:rPr>
          <w:rFonts w:ascii="Times New Roman" w:hAnsi="Times New Roman"/>
          <w:color w:val="000000" w:themeColor="text1"/>
          <w:sz w:val="24"/>
          <w:szCs w:val="24"/>
        </w:rPr>
        <w:t xml:space="preserve"> pemecahannya dijelaskan, selanjutnya guru menjelaskan tujuan dan manfaat yang bisa diperoleh dari penelitian itu. Idealnya, tujuan dan manfaat penelitian harus konsisten dengan masalah yang </w:t>
      </w:r>
      <w:proofErr w:type="gramStart"/>
      <w:r w:rsidRPr="006A0EE5">
        <w:rPr>
          <w:rFonts w:ascii="Times New Roman" w:hAnsi="Times New Roman"/>
          <w:color w:val="000000" w:themeColor="text1"/>
          <w:sz w:val="24"/>
          <w:szCs w:val="24"/>
        </w:rPr>
        <w:t>akan</w:t>
      </w:r>
      <w:proofErr w:type="gramEnd"/>
      <w:r w:rsidRPr="006A0EE5">
        <w:rPr>
          <w:rFonts w:ascii="Times New Roman" w:hAnsi="Times New Roman"/>
          <w:color w:val="000000" w:themeColor="text1"/>
          <w:sz w:val="24"/>
          <w:szCs w:val="24"/>
        </w:rPr>
        <w:t xml:space="preserve"> diteliti. Sebab, salah satu kriteria yang menentukan kualitas PTK atau penulisan ilmiah lainnya adalah kemanfaatan yang bisa diperoleh darinya. Tujuan penelitian berkaitan dengan hasil yang </w:t>
      </w:r>
      <w:proofErr w:type="gramStart"/>
      <w:r w:rsidRPr="006A0EE5">
        <w:rPr>
          <w:rFonts w:ascii="Times New Roman" w:hAnsi="Times New Roman"/>
          <w:color w:val="000000" w:themeColor="text1"/>
          <w:sz w:val="24"/>
          <w:szCs w:val="24"/>
        </w:rPr>
        <w:t>akan</w:t>
      </w:r>
      <w:proofErr w:type="gramEnd"/>
      <w:r w:rsidRPr="006A0EE5">
        <w:rPr>
          <w:rFonts w:ascii="Times New Roman" w:hAnsi="Times New Roman"/>
          <w:color w:val="000000" w:themeColor="text1"/>
          <w:sz w:val="24"/>
          <w:szCs w:val="24"/>
        </w:rPr>
        <w:t xml:space="preserve"> diperoleh melalui penelitian itu. Sedangkan manfaat berkaitan dengan kemungkinan nilai guna yang bisa didapatkan dari hasil penelitian itu.</w:t>
      </w:r>
    </w:p>
    <w:p w:rsidR="00745603" w:rsidRPr="006A0EE5" w:rsidRDefault="0012787D" w:rsidP="0012787D">
      <w:pPr>
        <w:pStyle w:val="Default"/>
        <w:spacing w:line="360" w:lineRule="auto"/>
        <w:ind w:firstLine="567"/>
        <w:jc w:val="both"/>
        <w:rPr>
          <w:rFonts w:ascii="Times New Roman" w:hAnsi="Times New Roman" w:cs="Times New Roman"/>
          <w:color w:val="000000" w:themeColor="text1"/>
        </w:rPr>
      </w:pPr>
      <w:r w:rsidRPr="006A0EE5">
        <w:rPr>
          <w:rFonts w:ascii="Times New Roman" w:hAnsi="Times New Roman" w:cs="Times New Roman"/>
          <w:color w:val="000000" w:themeColor="text1"/>
        </w:rPr>
        <w:t>Berdasarkan seluruh hasil dan identifikasi permasalahan pada kegiatan ini, Tim mengajukan upaya untuk menyelesaikan permasdalkahan yang ada. Tim bersama-sama guru madrasah melakukan upaya sistematis untuk menemukan solusi yang tepat untuk mengatasi masih belum optimalnya kemampuan mereka dalam memahami karya ilmiah dalam bentuk PTK. Adapaun solusi yang ditawarkan sebagai berikut:</w:t>
      </w:r>
    </w:p>
    <w:p w:rsidR="0012787D" w:rsidRPr="006A0EE5" w:rsidRDefault="0012787D" w:rsidP="0012787D">
      <w:pPr>
        <w:pStyle w:val="Default"/>
        <w:spacing w:line="360" w:lineRule="auto"/>
        <w:ind w:firstLine="567"/>
        <w:jc w:val="both"/>
        <w:rPr>
          <w:rFonts w:ascii="Times New Roman" w:hAnsi="Times New Roman" w:cs="Times New Roman"/>
          <w:color w:val="000000" w:themeColor="text1"/>
        </w:rPr>
      </w:pPr>
    </w:p>
    <w:p w:rsidR="000E1B69" w:rsidRPr="006A0EE5" w:rsidRDefault="000E1B69" w:rsidP="00423FF9">
      <w:pPr>
        <w:pStyle w:val="ListParagraph"/>
        <w:numPr>
          <w:ilvl w:val="0"/>
          <w:numId w:val="2"/>
        </w:numPr>
        <w:spacing w:after="0" w:line="360" w:lineRule="auto"/>
        <w:ind w:left="426" w:hanging="426"/>
        <w:jc w:val="both"/>
        <w:rPr>
          <w:rFonts w:ascii="Times New Roman" w:hAnsi="Times New Roman"/>
          <w:b/>
          <w:color w:val="000000" w:themeColor="text1"/>
          <w:sz w:val="24"/>
          <w:szCs w:val="24"/>
          <w:u w:val="single"/>
        </w:rPr>
      </w:pPr>
      <w:r w:rsidRPr="006A0EE5">
        <w:rPr>
          <w:rFonts w:ascii="Times New Roman" w:hAnsi="Times New Roman"/>
          <w:b/>
          <w:color w:val="000000" w:themeColor="text1"/>
          <w:sz w:val="24"/>
          <w:szCs w:val="24"/>
          <w:u w:val="single"/>
        </w:rPr>
        <w:t>Solusi yang Ditawarkan</w:t>
      </w:r>
    </w:p>
    <w:p w:rsidR="000E1B69" w:rsidRPr="006A0EE5" w:rsidRDefault="000E1B69" w:rsidP="000E1B69">
      <w:pPr>
        <w:pStyle w:val="ListParagraph1"/>
        <w:spacing w:after="0" w:line="360" w:lineRule="auto"/>
        <w:ind w:left="0" w:firstLine="567"/>
        <w:jc w:val="both"/>
        <w:rPr>
          <w:rFonts w:ascii="Times New Roman" w:hAnsi="Times New Roman"/>
          <w:bCs/>
          <w:color w:val="000000" w:themeColor="text1"/>
          <w:sz w:val="24"/>
          <w:szCs w:val="24"/>
        </w:rPr>
      </w:pPr>
      <w:r w:rsidRPr="006A0EE5">
        <w:rPr>
          <w:rFonts w:ascii="Times New Roman" w:hAnsi="Times New Roman"/>
          <w:bCs/>
          <w:color w:val="000000" w:themeColor="text1"/>
          <w:sz w:val="24"/>
          <w:szCs w:val="24"/>
        </w:rPr>
        <w:t xml:space="preserve">Untuk mengatasi permasalahan yang dihadapi oleh </w:t>
      </w:r>
      <w:r w:rsidR="00432D7F" w:rsidRPr="006A0EE5">
        <w:rPr>
          <w:rFonts w:ascii="Times New Roman" w:hAnsi="Times New Roman"/>
          <w:bCs/>
          <w:color w:val="000000" w:themeColor="text1"/>
          <w:sz w:val="24"/>
          <w:szCs w:val="24"/>
        </w:rPr>
        <w:t xml:space="preserve">guru </w:t>
      </w:r>
      <w:r w:rsidRPr="006A0EE5">
        <w:rPr>
          <w:rFonts w:ascii="Times New Roman" w:hAnsi="Times New Roman"/>
          <w:bCs/>
          <w:color w:val="000000" w:themeColor="text1"/>
          <w:sz w:val="24"/>
          <w:szCs w:val="24"/>
        </w:rPr>
        <w:t>madrasah</w:t>
      </w:r>
      <w:r w:rsidR="00432D7F" w:rsidRPr="006A0EE5">
        <w:rPr>
          <w:rFonts w:ascii="Times New Roman" w:hAnsi="Times New Roman"/>
          <w:bCs/>
          <w:color w:val="000000" w:themeColor="text1"/>
          <w:sz w:val="24"/>
          <w:szCs w:val="24"/>
        </w:rPr>
        <w:t>, disusunlah kerangka solusi pemecahan sebagai berikut:</w:t>
      </w:r>
    </w:p>
    <w:p w:rsidR="000E1B69" w:rsidRPr="006A0EE5" w:rsidRDefault="00432D7F" w:rsidP="00423FF9">
      <w:pPr>
        <w:pStyle w:val="ListParagraph1"/>
        <w:numPr>
          <w:ilvl w:val="0"/>
          <w:numId w:val="1"/>
        </w:numPr>
        <w:spacing w:after="0" w:line="360" w:lineRule="auto"/>
        <w:jc w:val="both"/>
        <w:rPr>
          <w:rFonts w:ascii="Times New Roman" w:hAnsi="Times New Roman"/>
          <w:b/>
          <w:color w:val="000000" w:themeColor="text1"/>
          <w:sz w:val="24"/>
          <w:szCs w:val="24"/>
        </w:rPr>
      </w:pPr>
      <w:r w:rsidRPr="006A0EE5">
        <w:rPr>
          <w:rFonts w:ascii="Times New Roman" w:hAnsi="Times New Roman"/>
          <w:bCs/>
          <w:color w:val="000000" w:themeColor="text1"/>
          <w:sz w:val="24"/>
          <w:szCs w:val="24"/>
        </w:rPr>
        <w:t>Menyepakati perlunya t</w:t>
      </w:r>
      <w:r w:rsidR="000E1B69" w:rsidRPr="006A0EE5">
        <w:rPr>
          <w:rFonts w:ascii="Times New Roman" w:hAnsi="Times New Roman"/>
          <w:bCs/>
          <w:color w:val="000000" w:themeColor="text1"/>
          <w:sz w:val="24"/>
          <w:szCs w:val="24"/>
        </w:rPr>
        <w:t>indaklanjut atas temuan permasalahan dari kegiatan studi pendahuluan.</w:t>
      </w:r>
    </w:p>
    <w:p w:rsidR="000E1B69" w:rsidRPr="006A0EE5" w:rsidRDefault="000E1B69" w:rsidP="00423FF9">
      <w:pPr>
        <w:pStyle w:val="ListParagraph1"/>
        <w:numPr>
          <w:ilvl w:val="0"/>
          <w:numId w:val="1"/>
        </w:numPr>
        <w:spacing w:after="0" w:line="360" w:lineRule="auto"/>
        <w:jc w:val="both"/>
        <w:rPr>
          <w:rFonts w:ascii="Times New Roman" w:hAnsi="Times New Roman"/>
          <w:b/>
          <w:color w:val="000000" w:themeColor="text1"/>
          <w:sz w:val="24"/>
          <w:szCs w:val="24"/>
        </w:rPr>
      </w:pPr>
      <w:r w:rsidRPr="006A0EE5">
        <w:rPr>
          <w:rFonts w:ascii="Times New Roman" w:hAnsi="Times New Roman"/>
          <w:bCs/>
          <w:color w:val="000000" w:themeColor="text1"/>
          <w:sz w:val="24"/>
          <w:szCs w:val="24"/>
        </w:rPr>
        <w:t>Pembahasan secara bersama-sama untuk menyusun tahapan kegiatan pemecahan masalah dengan memperhatikan potensi lokal saat implementasi program.</w:t>
      </w:r>
    </w:p>
    <w:p w:rsidR="000E1B69" w:rsidRPr="006A0EE5" w:rsidRDefault="00432D7F" w:rsidP="00423FF9">
      <w:pPr>
        <w:pStyle w:val="ListParagraph1"/>
        <w:numPr>
          <w:ilvl w:val="0"/>
          <w:numId w:val="1"/>
        </w:numPr>
        <w:spacing w:after="0" w:line="360" w:lineRule="auto"/>
        <w:jc w:val="both"/>
        <w:rPr>
          <w:rFonts w:ascii="Times New Roman" w:hAnsi="Times New Roman"/>
          <w:b/>
          <w:color w:val="000000" w:themeColor="text1"/>
          <w:sz w:val="24"/>
          <w:szCs w:val="24"/>
        </w:rPr>
      </w:pPr>
      <w:r w:rsidRPr="006A0EE5">
        <w:rPr>
          <w:rFonts w:ascii="Times New Roman" w:hAnsi="Times New Roman"/>
          <w:bCs/>
          <w:color w:val="000000" w:themeColor="text1"/>
          <w:sz w:val="24"/>
          <w:szCs w:val="24"/>
        </w:rPr>
        <w:t>Mengi</w:t>
      </w:r>
      <w:r w:rsidR="000E1B69" w:rsidRPr="006A0EE5">
        <w:rPr>
          <w:rFonts w:ascii="Times New Roman" w:hAnsi="Times New Roman"/>
          <w:bCs/>
          <w:color w:val="000000" w:themeColor="text1"/>
          <w:sz w:val="24"/>
          <w:szCs w:val="24"/>
        </w:rPr>
        <w:t>dentifikasi kemampuan kognisi seluruh guru madrasah dalam rangka menyusun karya ilmiah/proposal penelitian pendidikan.</w:t>
      </w:r>
    </w:p>
    <w:p w:rsidR="000E1B69" w:rsidRPr="006A0EE5" w:rsidRDefault="00432D7F" w:rsidP="00423FF9">
      <w:pPr>
        <w:pStyle w:val="ListParagraph1"/>
        <w:numPr>
          <w:ilvl w:val="0"/>
          <w:numId w:val="1"/>
        </w:numPr>
        <w:spacing w:after="0" w:line="360" w:lineRule="auto"/>
        <w:jc w:val="both"/>
        <w:rPr>
          <w:rFonts w:ascii="Times New Roman" w:hAnsi="Times New Roman"/>
          <w:b/>
          <w:color w:val="000000" w:themeColor="text1"/>
          <w:sz w:val="24"/>
          <w:szCs w:val="24"/>
        </w:rPr>
      </w:pPr>
      <w:r w:rsidRPr="006A0EE5">
        <w:rPr>
          <w:rFonts w:ascii="Times New Roman" w:hAnsi="Times New Roman"/>
          <w:bCs/>
          <w:color w:val="000000" w:themeColor="text1"/>
          <w:sz w:val="24"/>
          <w:szCs w:val="24"/>
        </w:rPr>
        <w:lastRenderedPageBreak/>
        <w:t>Mengid</w:t>
      </w:r>
      <w:r w:rsidR="000E1B69" w:rsidRPr="006A0EE5">
        <w:rPr>
          <w:rFonts w:ascii="Times New Roman" w:hAnsi="Times New Roman"/>
          <w:bCs/>
          <w:color w:val="000000" w:themeColor="text1"/>
          <w:sz w:val="24"/>
          <w:szCs w:val="24"/>
        </w:rPr>
        <w:t>entifikasi sarana belajar yang dimiliki madrasah dalam rangka untuk mendukung pengembangan ide/gagasan guru di bidang penyusunan karya ilmiah/proposal penelitian pendidikan.</w:t>
      </w:r>
    </w:p>
    <w:p w:rsidR="000E1B69" w:rsidRPr="006A0EE5" w:rsidRDefault="000E1B69" w:rsidP="00423FF9">
      <w:pPr>
        <w:pStyle w:val="ListParagraph1"/>
        <w:numPr>
          <w:ilvl w:val="0"/>
          <w:numId w:val="1"/>
        </w:numPr>
        <w:spacing w:after="0" w:line="360" w:lineRule="auto"/>
        <w:jc w:val="both"/>
        <w:rPr>
          <w:rFonts w:ascii="Times New Roman" w:hAnsi="Times New Roman"/>
          <w:bCs/>
          <w:color w:val="000000" w:themeColor="text1"/>
          <w:sz w:val="24"/>
          <w:szCs w:val="24"/>
        </w:rPr>
      </w:pPr>
      <w:r w:rsidRPr="006A0EE5">
        <w:rPr>
          <w:rFonts w:ascii="Times New Roman" w:hAnsi="Times New Roman"/>
          <w:bCs/>
          <w:color w:val="000000" w:themeColor="text1"/>
          <w:sz w:val="24"/>
          <w:szCs w:val="24"/>
        </w:rPr>
        <w:t xml:space="preserve">Memilih </w:t>
      </w:r>
      <w:r w:rsidR="000D26EE" w:rsidRPr="006A0EE5">
        <w:rPr>
          <w:rFonts w:ascii="Times New Roman" w:hAnsi="Times New Roman"/>
          <w:bCs/>
          <w:color w:val="000000" w:themeColor="text1"/>
          <w:sz w:val="24"/>
          <w:szCs w:val="24"/>
        </w:rPr>
        <w:t>pelatihan</w:t>
      </w:r>
      <w:r w:rsidRPr="006A0EE5">
        <w:rPr>
          <w:rFonts w:ascii="Times New Roman" w:hAnsi="Times New Roman"/>
          <w:bCs/>
          <w:color w:val="000000" w:themeColor="text1"/>
          <w:sz w:val="24"/>
          <w:szCs w:val="24"/>
        </w:rPr>
        <w:t xml:space="preserve"> sebagai strategi pengembangan kemampuan dan keterampilan guru-guru madrasah dalam penyusunan karya ilmiah/proposal penelitian pendidikan.</w:t>
      </w:r>
    </w:p>
    <w:p w:rsidR="000E1B69" w:rsidRPr="006A0EE5" w:rsidRDefault="000E1B69" w:rsidP="00423FF9">
      <w:pPr>
        <w:pStyle w:val="ListParagraph1"/>
        <w:numPr>
          <w:ilvl w:val="0"/>
          <w:numId w:val="1"/>
        </w:numPr>
        <w:spacing w:after="0" w:line="360" w:lineRule="auto"/>
        <w:jc w:val="both"/>
        <w:rPr>
          <w:rFonts w:ascii="Times New Roman" w:hAnsi="Times New Roman"/>
          <w:bCs/>
          <w:color w:val="000000" w:themeColor="text1"/>
          <w:sz w:val="24"/>
          <w:szCs w:val="24"/>
        </w:rPr>
      </w:pPr>
      <w:r w:rsidRPr="006A0EE5">
        <w:rPr>
          <w:rFonts w:ascii="Times New Roman" w:hAnsi="Times New Roman"/>
          <w:bCs/>
          <w:color w:val="000000" w:themeColor="text1"/>
          <w:sz w:val="24"/>
          <w:szCs w:val="24"/>
        </w:rPr>
        <w:t xml:space="preserve">Menyelenggarakan </w:t>
      </w:r>
      <w:r w:rsidR="000D26EE" w:rsidRPr="006A0EE5">
        <w:rPr>
          <w:rFonts w:ascii="Times New Roman" w:hAnsi="Times New Roman"/>
          <w:bCs/>
          <w:color w:val="000000" w:themeColor="text1"/>
          <w:sz w:val="24"/>
          <w:szCs w:val="24"/>
        </w:rPr>
        <w:t>pelatihan</w:t>
      </w:r>
      <w:r w:rsidRPr="006A0EE5">
        <w:rPr>
          <w:rFonts w:ascii="Times New Roman" w:hAnsi="Times New Roman"/>
          <w:bCs/>
          <w:color w:val="000000" w:themeColor="text1"/>
          <w:sz w:val="24"/>
          <w:szCs w:val="24"/>
        </w:rPr>
        <w:t xml:space="preserve"> yang diikuti oleh seluruh guru </w:t>
      </w:r>
      <w:r w:rsidR="00432D7F" w:rsidRPr="006A0EE5">
        <w:rPr>
          <w:rFonts w:ascii="Times New Roman" w:hAnsi="Times New Roman"/>
          <w:bCs/>
          <w:color w:val="000000" w:themeColor="text1"/>
          <w:sz w:val="24"/>
          <w:szCs w:val="24"/>
        </w:rPr>
        <w:t xml:space="preserve">madrasah </w:t>
      </w:r>
      <w:r w:rsidRPr="006A0EE5">
        <w:rPr>
          <w:rFonts w:ascii="Times New Roman" w:hAnsi="Times New Roman"/>
          <w:bCs/>
          <w:color w:val="000000" w:themeColor="text1"/>
          <w:sz w:val="24"/>
          <w:szCs w:val="24"/>
        </w:rPr>
        <w:t>dengan metode andragogi yang lebih mengedepankan partisipasi aktif peserta untuk menyusun karya ilmiah/proposal penelitian pendidikan.</w:t>
      </w:r>
    </w:p>
    <w:p w:rsidR="000E1B69" w:rsidRPr="006A0EE5" w:rsidRDefault="000E1B69" w:rsidP="00423FF9">
      <w:pPr>
        <w:pStyle w:val="ListParagraph1"/>
        <w:numPr>
          <w:ilvl w:val="0"/>
          <w:numId w:val="1"/>
        </w:numPr>
        <w:spacing w:after="0" w:line="360" w:lineRule="auto"/>
        <w:jc w:val="both"/>
        <w:rPr>
          <w:rFonts w:ascii="Times New Roman" w:hAnsi="Times New Roman"/>
          <w:bCs/>
          <w:color w:val="000000" w:themeColor="text1"/>
          <w:sz w:val="24"/>
          <w:szCs w:val="24"/>
        </w:rPr>
      </w:pPr>
      <w:r w:rsidRPr="006A0EE5">
        <w:rPr>
          <w:rFonts w:ascii="Times New Roman" w:hAnsi="Times New Roman"/>
          <w:bCs/>
          <w:color w:val="000000" w:themeColor="text1"/>
          <w:sz w:val="24"/>
          <w:szCs w:val="24"/>
        </w:rPr>
        <w:t>Evaluasi kinerja peserta dan mengumpulkan seluruh hasil kerja peserta berupa artikel ilmiah/proposal penelitian pendidikan.</w:t>
      </w:r>
    </w:p>
    <w:p w:rsidR="000E1B69" w:rsidRPr="006A0EE5" w:rsidRDefault="000E1B69" w:rsidP="004C5FFF">
      <w:pPr>
        <w:spacing w:after="0" w:line="240" w:lineRule="auto"/>
        <w:rPr>
          <w:rFonts w:ascii="Times New Roman" w:hAnsi="Times New Roman"/>
          <w:color w:val="000000" w:themeColor="text1"/>
          <w:sz w:val="24"/>
          <w:szCs w:val="24"/>
        </w:rPr>
      </w:pPr>
    </w:p>
    <w:p w:rsidR="0012787D" w:rsidRPr="006A0EE5" w:rsidRDefault="001C798A" w:rsidP="001C798A">
      <w:pPr>
        <w:spacing w:after="0" w:line="360" w:lineRule="auto"/>
        <w:ind w:firstLine="567"/>
        <w:jc w:val="both"/>
        <w:rPr>
          <w:rFonts w:ascii="Times New Roman" w:hAnsi="Times New Roman"/>
          <w:color w:val="000000" w:themeColor="text1"/>
          <w:sz w:val="24"/>
          <w:szCs w:val="24"/>
        </w:rPr>
      </w:pPr>
      <w:r w:rsidRPr="006A0EE5">
        <w:rPr>
          <w:rFonts w:ascii="Times New Roman" w:hAnsi="Times New Roman"/>
          <w:color w:val="000000" w:themeColor="text1"/>
          <w:sz w:val="24"/>
          <w:szCs w:val="24"/>
        </w:rPr>
        <w:t xml:space="preserve">Sebagai bagian dari kerja ilmiah, PTK membutuhkan dukungan teori untuk menempatkan persoalan dalam kerangka ilmiah. Untuk itu, seorang peneliti harus membangun kerangka berfikir berdasarkan teori yang ada. Bangunan teori yang </w:t>
      </w:r>
      <w:r w:rsidR="0012787D" w:rsidRPr="006A0EE5">
        <w:rPr>
          <w:rFonts w:ascii="Times New Roman" w:hAnsi="Times New Roman"/>
          <w:color w:val="000000" w:themeColor="text1"/>
          <w:sz w:val="24"/>
          <w:szCs w:val="24"/>
        </w:rPr>
        <w:t>tepat</w:t>
      </w:r>
      <w:r w:rsidRPr="006A0EE5">
        <w:rPr>
          <w:rFonts w:ascii="Times New Roman" w:hAnsi="Times New Roman"/>
          <w:color w:val="000000" w:themeColor="text1"/>
          <w:sz w:val="24"/>
          <w:szCs w:val="24"/>
        </w:rPr>
        <w:t xml:space="preserve"> </w:t>
      </w:r>
      <w:proofErr w:type="gramStart"/>
      <w:r w:rsidRPr="006A0EE5">
        <w:rPr>
          <w:rFonts w:ascii="Times New Roman" w:hAnsi="Times New Roman"/>
          <w:color w:val="000000" w:themeColor="text1"/>
          <w:sz w:val="24"/>
          <w:szCs w:val="24"/>
        </w:rPr>
        <w:t>akan</w:t>
      </w:r>
      <w:proofErr w:type="gramEnd"/>
      <w:r w:rsidRPr="006A0EE5">
        <w:rPr>
          <w:rFonts w:ascii="Times New Roman" w:hAnsi="Times New Roman"/>
          <w:color w:val="000000" w:themeColor="text1"/>
          <w:sz w:val="24"/>
          <w:szCs w:val="24"/>
        </w:rPr>
        <w:t xml:space="preserve"> memudahkan peneliti merumuskan definisi operasional variab</w:t>
      </w:r>
      <w:r w:rsidR="0012787D" w:rsidRPr="006A0EE5">
        <w:rPr>
          <w:rFonts w:ascii="Times New Roman" w:hAnsi="Times New Roman"/>
          <w:color w:val="000000" w:themeColor="text1"/>
          <w:sz w:val="24"/>
          <w:szCs w:val="24"/>
        </w:rPr>
        <w:t>el</w:t>
      </w:r>
      <w:r w:rsidRPr="006A0EE5">
        <w:rPr>
          <w:rFonts w:ascii="Times New Roman" w:hAnsi="Times New Roman"/>
          <w:color w:val="000000" w:themeColor="text1"/>
          <w:sz w:val="24"/>
          <w:szCs w:val="24"/>
        </w:rPr>
        <w:t xml:space="preserve"> yang akan dikaji dan pada saat yang sama membantunya membangun kerangka berpikir yang baik. Kerangka berfikir merupakan model konseptual tentang bagaimana teori berhubungan dengan berbagai faktor yang telah diidentifikasi sebagai masalah penting (Sugiyono, 2009</w:t>
      </w:r>
      <w:r w:rsidR="0012787D" w:rsidRPr="006A0EE5">
        <w:rPr>
          <w:rFonts w:ascii="Times New Roman" w:hAnsi="Times New Roman"/>
          <w:color w:val="000000" w:themeColor="text1"/>
          <w:sz w:val="24"/>
          <w:szCs w:val="24"/>
        </w:rPr>
        <w:t xml:space="preserve">). </w:t>
      </w:r>
      <w:r w:rsidRPr="006A0EE5">
        <w:rPr>
          <w:rFonts w:ascii="Times New Roman" w:hAnsi="Times New Roman"/>
          <w:color w:val="000000" w:themeColor="text1"/>
          <w:sz w:val="24"/>
          <w:szCs w:val="24"/>
        </w:rPr>
        <w:t xml:space="preserve">Dengan kerangka berfikir yang didasarkan pada teori yang </w:t>
      </w:r>
      <w:r w:rsidR="0012787D" w:rsidRPr="006A0EE5">
        <w:rPr>
          <w:rFonts w:ascii="Times New Roman" w:hAnsi="Times New Roman"/>
          <w:color w:val="000000" w:themeColor="text1"/>
          <w:sz w:val="24"/>
          <w:szCs w:val="24"/>
        </w:rPr>
        <w:t>tepat</w:t>
      </w:r>
      <w:r w:rsidRPr="006A0EE5">
        <w:rPr>
          <w:rFonts w:ascii="Times New Roman" w:hAnsi="Times New Roman"/>
          <w:color w:val="000000" w:themeColor="text1"/>
          <w:sz w:val="24"/>
          <w:szCs w:val="24"/>
        </w:rPr>
        <w:t xml:space="preserve">, peneliti dapat menjelaskan secara teoritis pertautan antara satu variable penelitian dengan variable yang lainnya. </w:t>
      </w:r>
      <w:r w:rsidR="00745603" w:rsidRPr="006A0EE5">
        <w:rPr>
          <w:rFonts w:ascii="Times New Roman" w:hAnsi="Times New Roman"/>
          <w:color w:val="000000" w:themeColor="text1"/>
          <w:sz w:val="24"/>
          <w:szCs w:val="24"/>
        </w:rPr>
        <w:t xml:space="preserve">Melalui </w:t>
      </w:r>
      <w:proofErr w:type="gramStart"/>
      <w:r w:rsidR="00745603" w:rsidRPr="006A0EE5">
        <w:rPr>
          <w:rFonts w:ascii="Times New Roman" w:hAnsi="Times New Roman"/>
          <w:color w:val="000000" w:themeColor="text1"/>
          <w:sz w:val="24"/>
          <w:szCs w:val="24"/>
        </w:rPr>
        <w:t>cara</w:t>
      </w:r>
      <w:proofErr w:type="gramEnd"/>
      <w:r w:rsidRPr="006A0EE5">
        <w:rPr>
          <w:rFonts w:ascii="Times New Roman" w:hAnsi="Times New Roman"/>
          <w:color w:val="000000" w:themeColor="text1"/>
          <w:sz w:val="24"/>
          <w:szCs w:val="24"/>
        </w:rPr>
        <w:t xml:space="preserve"> ini, peneliti membangun model yang akan diuji melalui penelitian yang akan dilakukannya. </w:t>
      </w:r>
    </w:p>
    <w:p w:rsidR="001C798A" w:rsidRPr="006A0EE5" w:rsidRDefault="001C798A" w:rsidP="001C798A">
      <w:pPr>
        <w:spacing w:after="0" w:line="360" w:lineRule="auto"/>
        <w:ind w:firstLine="567"/>
        <w:jc w:val="both"/>
        <w:rPr>
          <w:rFonts w:ascii="Times New Roman" w:hAnsi="Times New Roman"/>
          <w:color w:val="000000" w:themeColor="text1"/>
          <w:sz w:val="24"/>
          <w:szCs w:val="24"/>
        </w:rPr>
      </w:pPr>
      <w:r w:rsidRPr="006A0EE5">
        <w:rPr>
          <w:rFonts w:ascii="Times New Roman" w:hAnsi="Times New Roman"/>
          <w:color w:val="000000" w:themeColor="text1"/>
          <w:sz w:val="24"/>
          <w:szCs w:val="24"/>
        </w:rPr>
        <w:t xml:space="preserve">Erat kaitannya dengan kerangka berpikir adalah hipotesis, yakni jawaban sementara terhadap masalah penelitian (Sugiyono, 2009). Kegunaan hipotesis dalam penelitian adalah menentukan proses pengumpulan data seperti metode penelitian, instrumen yang harus digunakan, sampel atau sumber data, dan teknik analisis data (Sudjana, 2009). Dengan kata lain, hipotesis bisa mengarahkan peneliti kepada fokus permasalahan yang </w:t>
      </w:r>
      <w:proofErr w:type="gramStart"/>
      <w:r w:rsidRPr="006A0EE5">
        <w:rPr>
          <w:rFonts w:ascii="Times New Roman" w:hAnsi="Times New Roman"/>
          <w:color w:val="000000" w:themeColor="text1"/>
          <w:sz w:val="24"/>
          <w:szCs w:val="24"/>
        </w:rPr>
        <w:t>akan</w:t>
      </w:r>
      <w:proofErr w:type="gramEnd"/>
      <w:r w:rsidRPr="006A0EE5">
        <w:rPr>
          <w:rFonts w:ascii="Times New Roman" w:hAnsi="Times New Roman"/>
          <w:color w:val="000000" w:themeColor="text1"/>
          <w:sz w:val="24"/>
          <w:szCs w:val="24"/>
        </w:rPr>
        <w:t xml:space="preserve"> dicari jawabannya. Ciri-ciri hipotesis yang baik adalah: memiliki daya penjelas sehingga siapapun yang membaca hipotesis itu memiliki gambaran tentang jawaban yang diharapkan oleh peneliti; menyatakan hubungan yang diharapkan ada di antara variable-variabel yang </w:t>
      </w:r>
      <w:proofErr w:type="gramStart"/>
      <w:r w:rsidRPr="006A0EE5">
        <w:rPr>
          <w:rFonts w:ascii="Times New Roman" w:hAnsi="Times New Roman"/>
          <w:color w:val="000000" w:themeColor="text1"/>
          <w:sz w:val="24"/>
          <w:szCs w:val="24"/>
        </w:rPr>
        <w:t>akan</w:t>
      </w:r>
      <w:proofErr w:type="gramEnd"/>
      <w:r w:rsidRPr="006A0EE5">
        <w:rPr>
          <w:rFonts w:ascii="Times New Roman" w:hAnsi="Times New Roman"/>
          <w:color w:val="000000" w:themeColor="text1"/>
          <w:sz w:val="24"/>
          <w:szCs w:val="24"/>
        </w:rPr>
        <w:t xml:space="preserve"> diteliti; harus dapat diuji sehingga penelitian berfokus pada upaya untuk menguji hipotesis; dan dinyatakan dengan sederhana dan seringkas mungkin (Ary, Jacobs, dan Razavieh, 2007).</w:t>
      </w:r>
    </w:p>
    <w:p w:rsidR="001C798A" w:rsidRPr="006A0EE5" w:rsidRDefault="001C798A" w:rsidP="001C798A">
      <w:pPr>
        <w:spacing w:after="0" w:line="360" w:lineRule="auto"/>
        <w:ind w:firstLine="567"/>
        <w:jc w:val="both"/>
        <w:rPr>
          <w:rFonts w:ascii="Times New Roman" w:hAnsi="Times New Roman"/>
          <w:color w:val="000000" w:themeColor="text1"/>
          <w:sz w:val="24"/>
          <w:szCs w:val="24"/>
        </w:rPr>
      </w:pPr>
      <w:r w:rsidRPr="006A0EE5">
        <w:rPr>
          <w:rFonts w:ascii="Times New Roman" w:hAnsi="Times New Roman"/>
          <w:color w:val="000000" w:themeColor="text1"/>
          <w:sz w:val="24"/>
          <w:szCs w:val="24"/>
        </w:rPr>
        <w:lastRenderedPageBreak/>
        <w:t>Komponen PTK yang juga tidak kalah penting adalah penjelasan variable-variabel yang hendak diteliti. Variab</w:t>
      </w:r>
      <w:r w:rsidR="0012787D" w:rsidRPr="006A0EE5">
        <w:rPr>
          <w:rFonts w:ascii="Times New Roman" w:hAnsi="Times New Roman"/>
          <w:color w:val="000000" w:themeColor="text1"/>
          <w:sz w:val="24"/>
          <w:szCs w:val="24"/>
        </w:rPr>
        <w:t>el</w:t>
      </w:r>
      <w:r w:rsidRPr="006A0EE5">
        <w:rPr>
          <w:rFonts w:ascii="Times New Roman" w:hAnsi="Times New Roman"/>
          <w:color w:val="000000" w:themeColor="text1"/>
          <w:sz w:val="24"/>
          <w:szCs w:val="24"/>
        </w:rPr>
        <w:t xml:space="preserve"> adalah cirri dari individu, obyek, gejala, atau peristiwa yang dapat diukur secara kuantitatif maupun kualitatif (Sudjana, 2009</w:t>
      </w:r>
      <w:r w:rsidR="0012787D" w:rsidRPr="006A0EE5">
        <w:rPr>
          <w:rFonts w:ascii="Times New Roman" w:hAnsi="Times New Roman"/>
          <w:color w:val="000000" w:themeColor="text1"/>
          <w:sz w:val="24"/>
          <w:szCs w:val="24"/>
        </w:rPr>
        <w:t>). Karena cir</w:t>
      </w:r>
      <w:r w:rsidRPr="006A0EE5">
        <w:rPr>
          <w:rFonts w:ascii="Times New Roman" w:hAnsi="Times New Roman"/>
          <w:color w:val="000000" w:themeColor="text1"/>
          <w:sz w:val="24"/>
          <w:szCs w:val="24"/>
        </w:rPr>
        <w:t xml:space="preserve">i dari individu, gejala, atau peristiwa yang akan diteliti berbeda, maka variable juga bisa didefinisikan sebagai atribut, atau sifat, atau nilai dari orang, obyek, atau kegiatan yang memiliki variasi tertentu yang ditetapkan oleh peneliti untuk dipelajari dan kemudian ditarik kesimpulannya (Sugiyono, 2009). Penentuan variable yang </w:t>
      </w:r>
      <w:proofErr w:type="gramStart"/>
      <w:r w:rsidRPr="006A0EE5">
        <w:rPr>
          <w:rFonts w:ascii="Times New Roman" w:hAnsi="Times New Roman"/>
          <w:color w:val="000000" w:themeColor="text1"/>
          <w:sz w:val="24"/>
          <w:szCs w:val="24"/>
        </w:rPr>
        <w:t>akan</w:t>
      </w:r>
      <w:proofErr w:type="gramEnd"/>
      <w:r w:rsidRPr="006A0EE5">
        <w:rPr>
          <w:rFonts w:ascii="Times New Roman" w:hAnsi="Times New Roman"/>
          <w:color w:val="000000" w:themeColor="text1"/>
          <w:sz w:val="24"/>
          <w:szCs w:val="24"/>
        </w:rPr>
        <w:t xml:space="preserve"> diteliti didasarkan pada masalah yang dinyatakan dalam rumusan masalah. Dengan demikian, variable penelitian harus konsisten dengan masalah penelitian. Agar memudahkan pengumpulan data, variable harus dijelaskan secara operasional. Dengan </w:t>
      </w:r>
      <w:proofErr w:type="gramStart"/>
      <w:r w:rsidRPr="006A0EE5">
        <w:rPr>
          <w:rFonts w:ascii="Times New Roman" w:hAnsi="Times New Roman"/>
          <w:color w:val="000000" w:themeColor="text1"/>
          <w:sz w:val="24"/>
          <w:szCs w:val="24"/>
        </w:rPr>
        <w:t>cara</w:t>
      </w:r>
      <w:proofErr w:type="gramEnd"/>
      <w:r w:rsidRPr="006A0EE5">
        <w:rPr>
          <w:rFonts w:ascii="Times New Roman" w:hAnsi="Times New Roman"/>
          <w:color w:val="000000" w:themeColor="text1"/>
          <w:sz w:val="24"/>
          <w:szCs w:val="24"/>
        </w:rPr>
        <w:t xml:space="preserve"> ini, variab</w:t>
      </w:r>
      <w:r w:rsidR="0012787D" w:rsidRPr="006A0EE5">
        <w:rPr>
          <w:rFonts w:ascii="Times New Roman" w:hAnsi="Times New Roman"/>
          <w:color w:val="000000" w:themeColor="text1"/>
          <w:sz w:val="24"/>
          <w:szCs w:val="24"/>
        </w:rPr>
        <w:t>el</w:t>
      </w:r>
      <w:r w:rsidRPr="006A0EE5">
        <w:rPr>
          <w:rFonts w:ascii="Times New Roman" w:hAnsi="Times New Roman"/>
          <w:color w:val="000000" w:themeColor="text1"/>
          <w:sz w:val="24"/>
          <w:szCs w:val="24"/>
        </w:rPr>
        <w:t xml:space="preserve"> yang merupakan gambaran abstrak tentang atribut suatu gejala bisa diukur secara obyektif.</w:t>
      </w:r>
    </w:p>
    <w:p w:rsidR="001C798A" w:rsidRPr="006A0EE5" w:rsidRDefault="001C798A" w:rsidP="001C798A">
      <w:pPr>
        <w:spacing w:after="0" w:line="360" w:lineRule="auto"/>
        <w:ind w:firstLine="567"/>
        <w:jc w:val="both"/>
        <w:rPr>
          <w:rFonts w:ascii="Times New Roman" w:hAnsi="Times New Roman"/>
          <w:color w:val="000000" w:themeColor="text1"/>
          <w:sz w:val="24"/>
          <w:szCs w:val="24"/>
        </w:rPr>
      </w:pPr>
      <w:r w:rsidRPr="006A0EE5">
        <w:rPr>
          <w:rFonts w:ascii="Times New Roman" w:hAnsi="Times New Roman"/>
          <w:color w:val="000000" w:themeColor="text1"/>
          <w:sz w:val="24"/>
          <w:szCs w:val="24"/>
        </w:rPr>
        <w:t xml:space="preserve">Pada bagian selanjutnya, peneliti PTK harus menjelaskan tentang metode penelitian yang </w:t>
      </w:r>
      <w:proofErr w:type="gramStart"/>
      <w:r w:rsidRPr="006A0EE5">
        <w:rPr>
          <w:rFonts w:ascii="Times New Roman" w:hAnsi="Times New Roman"/>
          <w:color w:val="000000" w:themeColor="text1"/>
          <w:sz w:val="24"/>
          <w:szCs w:val="24"/>
        </w:rPr>
        <w:t>akan</w:t>
      </w:r>
      <w:proofErr w:type="gramEnd"/>
      <w:r w:rsidRPr="006A0EE5">
        <w:rPr>
          <w:rFonts w:ascii="Times New Roman" w:hAnsi="Times New Roman"/>
          <w:color w:val="000000" w:themeColor="text1"/>
          <w:sz w:val="24"/>
          <w:szCs w:val="24"/>
        </w:rPr>
        <w:t xml:space="preserve"> digunakannya. Bahasan tentang metode penelitian itu mencakup pendekatan penelitian, populasi dan sampel, metode pengumpulan data, serta metode analisis data. Pendekatan penelitian berkaitan dengan model yang </w:t>
      </w:r>
      <w:proofErr w:type="gramStart"/>
      <w:r w:rsidRPr="006A0EE5">
        <w:rPr>
          <w:rFonts w:ascii="Times New Roman" w:hAnsi="Times New Roman"/>
          <w:color w:val="000000" w:themeColor="text1"/>
          <w:sz w:val="24"/>
          <w:szCs w:val="24"/>
        </w:rPr>
        <w:t>akan</w:t>
      </w:r>
      <w:proofErr w:type="gramEnd"/>
      <w:r w:rsidRPr="006A0EE5">
        <w:rPr>
          <w:rFonts w:ascii="Times New Roman" w:hAnsi="Times New Roman"/>
          <w:color w:val="000000" w:themeColor="text1"/>
          <w:sz w:val="24"/>
          <w:szCs w:val="24"/>
        </w:rPr>
        <w:t xml:space="preserve"> digunakan dalam mengumpulkan data. Berdasarkan jenis datanya, pendekatan penelitian dibedakan menjadi model kuantitatif, model kualitatif, dan gabungan dari keduanya. Jenis data kuantitatif adalah jenis data berupa angka-angka atau kualitas yang dikuantitatifikasi. Sedangkan</w:t>
      </w:r>
      <w:r w:rsidR="0012787D" w:rsidRPr="006A0EE5">
        <w:rPr>
          <w:rFonts w:ascii="Times New Roman" w:hAnsi="Times New Roman"/>
          <w:color w:val="000000" w:themeColor="text1"/>
          <w:sz w:val="24"/>
          <w:szCs w:val="24"/>
        </w:rPr>
        <w:t>,</w:t>
      </w:r>
      <w:r w:rsidRPr="006A0EE5">
        <w:rPr>
          <w:rFonts w:ascii="Times New Roman" w:hAnsi="Times New Roman"/>
          <w:color w:val="000000" w:themeColor="text1"/>
          <w:sz w:val="24"/>
          <w:szCs w:val="24"/>
        </w:rPr>
        <w:t xml:space="preserve"> data kualitatif adalah data yang berbentuk kata, kalimat, skema, atau gambar (Sugiyono, 2009).</w:t>
      </w:r>
    </w:p>
    <w:p w:rsidR="001C798A" w:rsidRDefault="001C798A" w:rsidP="001C798A">
      <w:pPr>
        <w:spacing w:after="0" w:line="360" w:lineRule="auto"/>
        <w:ind w:firstLine="567"/>
        <w:jc w:val="both"/>
        <w:rPr>
          <w:rFonts w:ascii="Times New Roman" w:hAnsi="Times New Roman"/>
          <w:color w:val="000000" w:themeColor="text1"/>
          <w:sz w:val="24"/>
          <w:szCs w:val="24"/>
        </w:rPr>
      </w:pPr>
      <w:r w:rsidRPr="006A0EE5">
        <w:rPr>
          <w:rFonts w:ascii="Times New Roman" w:hAnsi="Times New Roman"/>
          <w:color w:val="000000" w:themeColor="text1"/>
          <w:sz w:val="24"/>
          <w:szCs w:val="24"/>
        </w:rPr>
        <w:t xml:space="preserve">Dalam teori penelitian, ada berbagai macam metode yang bisa digunakan seperti wawancara, observasi, dokumentasi, kuesioner atau angket, tes, dan lain sebagainya. Pemilihan metode pengumpulan data tergantung dari tujuan penelitian, jenis data yang dibutuhkan, serta perimbangan-pertimbangan lainnya. Pada pokoknya, kualitas data </w:t>
      </w:r>
      <w:proofErr w:type="gramStart"/>
      <w:r w:rsidRPr="006A0EE5">
        <w:rPr>
          <w:rFonts w:ascii="Times New Roman" w:hAnsi="Times New Roman"/>
          <w:color w:val="000000" w:themeColor="text1"/>
          <w:sz w:val="24"/>
          <w:szCs w:val="24"/>
        </w:rPr>
        <w:t>akan</w:t>
      </w:r>
      <w:proofErr w:type="gramEnd"/>
      <w:r w:rsidRPr="006A0EE5">
        <w:rPr>
          <w:rFonts w:ascii="Times New Roman" w:hAnsi="Times New Roman"/>
          <w:color w:val="000000" w:themeColor="text1"/>
          <w:sz w:val="24"/>
          <w:szCs w:val="24"/>
        </w:rPr>
        <w:t xml:space="preserve"> sangat mempengaruhi kualitas penelitian. </w:t>
      </w:r>
      <w:r w:rsidR="0012787D" w:rsidRPr="006A0EE5">
        <w:rPr>
          <w:rFonts w:ascii="Times New Roman" w:hAnsi="Times New Roman"/>
          <w:color w:val="000000" w:themeColor="text1"/>
          <w:sz w:val="24"/>
          <w:szCs w:val="24"/>
        </w:rPr>
        <w:t>Mengingat.</w:t>
      </w:r>
      <w:r w:rsidRPr="006A0EE5">
        <w:rPr>
          <w:rFonts w:ascii="Times New Roman" w:hAnsi="Times New Roman"/>
          <w:color w:val="000000" w:themeColor="text1"/>
          <w:sz w:val="24"/>
          <w:szCs w:val="24"/>
        </w:rPr>
        <w:t xml:space="preserve"> </w:t>
      </w:r>
      <w:proofErr w:type="gramStart"/>
      <w:r w:rsidRPr="006A0EE5">
        <w:rPr>
          <w:rFonts w:ascii="Times New Roman" w:hAnsi="Times New Roman"/>
          <w:color w:val="000000" w:themeColor="text1"/>
          <w:sz w:val="24"/>
          <w:szCs w:val="24"/>
        </w:rPr>
        <w:t>kualitas</w:t>
      </w:r>
      <w:proofErr w:type="gramEnd"/>
      <w:r w:rsidRPr="006A0EE5">
        <w:rPr>
          <w:rFonts w:ascii="Times New Roman" w:hAnsi="Times New Roman"/>
          <w:color w:val="000000" w:themeColor="text1"/>
          <w:sz w:val="24"/>
          <w:szCs w:val="24"/>
        </w:rPr>
        <w:t xml:space="preserve"> data sangat tergantung dari teknik pengumpulan datanya, maka penulis skripsi harus menyesuaikan teknik pengumpulan data yang akan digunakannya dengan tujuan penelitiannya, jenis data yang ia butuhkan, serta model analisis yang akan ia gunakan.</w:t>
      </w:r>
    </w:p>
    <w:p w:rsidR="00736678" w:rsidRPr="006A0EE5" w:rsidRDefault="00736678" w:rsidP="00736678">
      <w:pPr>
        <w:pStyle w:val="Default"/>
        <w:spacing w:line="360" w:lineRule="auto"/>
        <w:jc w:val="both"/>
        <w:rPr>
          <w:rFonts w:ascii="Times New Roman" w:hAnsi="Times New Roman" w:cs="Times New Roman"/>
          <w:color w:val="000000" w:themeColor="text1"/>
        </w:rPr>
      </w:pPr>
    </w:p>
    <w:p w:rsidR="00736678" w:rsidRPr="006A0EE5" w:rsidRDefault="00736678" w:rsidP="00736678">
      <w:pPr>
        <w:pStyle w:val="ListParagraph"/>
        <w:numPr>
          <w:ilvl w:val="0"/>
          <w:numId w:val="2"/>
        </w:numPr>
        <w:spacing w:after="0" w:line="360" w:lineRule="auto"/>
        <w:ind w:left="426" w:hanging="426"/>
        <w:jc w:val="both"/>
        <w:rPr>
          <w:rFonts w:ascii="Times New Roman" w:hAnsi="Times New Roman"/>
          <w:b/>
          <w:color w:val="000000" w:themeColor="text1"/>
          <w:sz w:val="24"/>
          <w:szCs w:val="24"/>
          <w:u w:val="single"/>
        </w:rPr>
      </w:pPr>
      <w:r>
        <w:rPr>
          <w:rFonts w:ascii="Times New Roman" w:hAnsi="Times New Roman"/>
          <w:b/>
          <w:color w:val="000000" w:themeColor="text1"/>
          <w:sz w:val="24"/>
          <w:szCs w:val="24"/>
          <w:u w:val="single"/>
        </w:rPr>
        <w:t>Capaian Kegiatan</w:t>
      </w:r>
    </w:p>
    <w:p w:rsidR="005E4FA5" w:rsidRPr="006A0EE5" w:rsidRDefault="003875E7" w:rsidP="003875E7">
      <w:pPr>
        <w:spacing w:after="0" w:line="360" w:lineRule="auto"/>
        <w:ind w:firstLine="567"/>
        <w:jc w:val="both"/>
        <w:rPr>
          <w:rFonts w:ascii="Times New Roman" w:hAnsi="Times New Roman"/>
          <w:color w:val="000000" w:themeColor="text1"/>
          <w:sz w:val="24"/>
          <w:szCs w:val="24"/>
        </w:rPr>
      </w:pPr>
      <w:r w:rsidRPr="006A0EE5">
        <w:rPr>
          <w:rFonts w:ascii="Times New Roman" w:hAnsi="Times New Roman"/>
          <w:color w:val="000000" w:themeColor="text1"/>
          <w:sz w:val="24"/>
          <w:szCs w:val="24"/>
        </w:rPr>
        <w:t xml:space="preserve">Upaya yang dilakukan oleh Tim dalam rangka meningkatkan profesionalisme guru madrasah di bidang karya ilmiah adalah melalui penguatan konsep karaya ilmiah dalam bentuk PTK. Penguatan konsep diberikan melalui kegiatan pelatihan dalam bentuk </w:t>
      </w:r>
      <w:r w:rsidRPr="006A0EE5">
        <w:rPr>
          <w:rFonts w:ascii="Times New Roman" w:hAnsi="Times New Roman"/>
          <w:color w:val="000000" w:themeColor="text1"/>
          <w:sz w:val="24"/>
          <w:szCs w:val="24"/>
        </w:rPr>
        <w:lastRenderedPageBreak/>
        <w:t xml:space="preserve">membahas konsep dan penugasan praktik. Pada kegiatan awal, Tim melakukan </w:t>
      </w:r>
      <w:r w:rsidRPr="006A0EE5">
        <w:rPr>
          <w:rFonts w:ascii="Times New Roman" w:hAnsi="Times New Roman"/>
          <w:i/>
          <w:color w:val="000000" w:themeColor="text1"/>
          <w:sz w:val="24"/>
          <w:szCs w:val="24"/>
        </w:rPr>
        <w:t>pretest</w:t>
      </w:r>
      <w:r w:rsidRPr="006A0EE5">
        <w:rPr>
          <w:rFonts w:ascii="Times New Roman" w:hAnsi="Times New Roman"/>
          <w:color w:val="000000" w:themeColor="text1"/>
          <w:sz w:val="24"/>
          <w:szCs w:val="24"/>
        </w:rPr>
        <w:t xml:space="preserve"> kepada 30 orang guru marasah peserta kegiatan. </w:t>
      </w:r>
      <w:r w:rsidR="005E4FA5" w:rsidRPr="006A0EE5">
        <w:rPr>
          <w:rFonts w:ascii="Times New Roman" w:hAnsi="Times New Roman"/>
          <w:color w:val="000000" w:themeColor="text1"/>
          <w:sz w:val="24"/>
          <w:szCs w:val="24"/>
        </w:rPr>
        <w:t xml:space="preserve">Pada akhir kegiatan, Tim juga amelakukan </w:t>
      </w:r>
      <w:r w:rsidR="005E4FA5" w:rsidRPr="006A0EE5">
        <w:rPr>
          <w:rFonts w:ascii="Times New Roman" w:hAnsi="Times New Roman"/>
          <w:i/>
          <w:color w:val="000000" w:themeColor="text1"/>
          <w:sz w:val="24"/>
          <w:szCs w:val="24"/>
        </w:rPr>
        <w:t>posttest</w:t>
      </w:r>
      <w:r w:rsidR="005E4FA5" w:rsidRPr="006A0EE5">
        <w:rPr>
          <w:rFonts w:ascii="Times New Roman" w:hAnsi="Times New Roman"/>
          <w:color w:val="000000" w:themeColor="text1"/>
          <w:sz w:val="24"/>
          <w:szCs w:val="24"/>
        </w:rPr>
        <w:t xml:space="preserve"> dengan menggunakan instrument yang </w:t>
      </w:r>
      <w:proofErr w:type="gramStart"/>
      <w:r w:rsidR="005E4FA5" w:rsidRPr="006A0EE5">
        <w:rPr>
          <w:rFonts w:ascii="Times New Roman" w:hAnsi="Times New Roman"/>
          <w:color w:val="000000" w:themeColor="text1"/>
          <w:sz w:val="24"/>
          <w:szCs w:val="24"/>
        </w:rPr>
        <w:t>sama</w:t>
      </w:r>
      <w:proofErr w:type="gramEnd"/>
      <w:r w:rsidR="005E4FA5" w:rsidRPr="006A0EE5">
        <w:rPr>
          <w:rFonts w:ascii="Times New Roman" w:hAnsi="Times New Roman"/>
          <w:color w:val="000000" w:themeColor="text1"/>
          <w:sz w:val="24"/>
          <w:szCs w:val="24"/>
        </w:rPr>
        <w:t xml:space="preserve"> untuk mengetahui sejauhmana perubahan kemampuan konseptual mereka selama proses pelatihan berlangsung.</w:t>
      </w:r>
    </w:p>
    <w:p w:rsidR="006A0EE5" w:rsidRPr="006A0EE5" w:rsidRDefault="005E4FA5" w:rsidP="003875E7">
      <w:pPr>
        <w:spacing w:after="0" w:line="360" w:lineRule="auto"/>
        <w:ind w:firstLine="567"/>
        <w:jc w:val="both"/>
        <w:rPr>
          <w:rFonts w:ascii="Times New Roman" w:hAnsi="Times New Roman"/>
          <w:color w:val="000000" w:themeColor="text1"/>
          <w:sz w:val="24"/>
          <w:szCs w:val="24"/>
        </w:rPr>
      </w:pPr>
      <w:r w:rsidRPr="006A0EE5">
        <w:rPr>
          <w:rFonts w:ascii="Times New Roman" w:hAnsi="Times New Roman"/>
          <w:color w:val="000000" w:themeColor="text1"/>
          <w:sz w:val="24"/>
          <w:szCs w:val="24"/>
        </w:rPr>
        <w:t xml:space="preserve">Hasilnya menunjukkan bahwa pretest sebesar 30% peserta (9 orang dari 30 peserta yang ada) telah memiliki kemampuan konsep karya ilmiah dalam bentuk PTK, sedangkan sisanya 70% (21 orang) belum memiliki kemampuan kosnseptual yang memadai. </w:t>
      </w:r>
    </w:p>
    <w:p w:rsidR="003875E7" w:rsidRPr="006A0EE5" w:rsidRDefault="006A0EE5" w:rsidP="003875E7">
      <w:pPr>
        <w:spacing w:after="0" w:line="360" w:lineRule="auto"/>
        <w:ind w:firstLine="567"/>
        <w:jc w:val="both"/>
        <w:rPr>
          <w:rFonts w:ascii="Times New Roman" w:hAnsi="Times New Roman"/>
          <w:color w:val="000000" w:themeColor="text1"/>
          <w:sz w:val="24"/>
          <w:szCs w:val="24"/>
        </w:rPr>
      </w:pPr>
      <w:r w:rsidRPr="006A0EE5">
        <w:rPr>
          <w:rFonts w:ascii="Times New Roman" w:hAnsi="Times New Roman"/>
          <w:color w:val="000000" w:themeColor="text1"/>
          <w:sz w:val="24"/>
          <w:szCs w:val="24"/>
        </w:rPr>
        <w:t xml:space="preserve">Atas dasar hasil di atas, Tim melakukan pembahasa materi pelatihan. Materi-materi pelatihan yang dibahas, meliputi: Hakekat PTK; Ruang Lingkup PTK, dan Sitimatika PTK. Pada akhir pembahasan, guru diberikan tugas praktik untuk mengimplementasikan konsep PTK dalam kehidupan sehari-hari berdasarkan situasi dan kondisi riil yang dialami oleh guru madrasah. </w:t>
      </w:r>
      <w:r w:rsidR="005E4FA5" w:rsidRPr="006A0EE5">
        <w:rPr>
          <w:rFonts w:ascii="Times New Roman" w:hAnsi="Times New Roman"/>
          <w:color w:val="000000" w:themeColor="text1"/>
          <w:sz w:val="24"/>
          <w:szCs w:val="24"/>
        </w:rPr>
        <w:t xml:space="preserve">Pada saat </w:t>
      </w:r>
      <w:r w:rsidR="005E4FA5" w:rsidRPr="006A0EE5">
        <w:rPr>
          <w:rFonts w:ascii="Times New Roman" w:hAnsi="Times New Roman"/>
          <w:i/>
          <w:color w:val="000000" w:themeColor="text1"/>
          <w:sz w:val="24"/>
          <w:szCs w:val="24"/>
        </w:rPr>
        <w:t>posttest</w:t>
      </w:r>
      <w:r w:rsidR="005E4FA5" w:rsidRPr="006A0EE5">
        <w:rPr>
          <w:rFonts w:ascii="Times New Roman" w:hAnsi="Times New Roman"/>
          <w:color w:val="000000" w:themeColor="text1"/>
          <w:sz w:val="24"/>
          <w:szCs w:val="24"/>
        </w:rPr>
        <w:t>, diperoleh data bahwa sebesar 80% peserta (24 orang dari 30 peserta yang ada) telah memiliki kemampuan konsep karya ilmiah dalam bentuk PTK, sedangkan sisanya masih ada 20% (6 ora</w:t>
      </w:r>
      <w:r w:rsidR="00041F73" w:rsidRPr="006A0EE5">
        <w:rPr>
          <w:rFonts w:ascii="Times New Roman" w:hAnsi="Times New Roman"/>
          <w:color w:val="000000" w:themeColor="text1"/>
          <w:sz w:val="24"/>
          <w:szCs w:val="24"/>
        </w:rPr>
        <w:t>ng) belum memiliki kemampuan ko</w:t>
      </w:r>
      <w:r w:rsidR="005E4FA5" w:rsidRPr="006A0EE5">
        <w:rPr>
          <w:rFonts w:ascii="Times New Roman" w:hAnsi="Times New Roman"/>
          <w:color w:val="000000" w:themeColor="text1"/>
          <w:sz w:val="24"/>
          <w:szCs w:val="24"/>
        </w:rPr>
        <w:t>nseptual yang memadai.</w:t>
      </w:r>
    </w:p>
    <w:p w:rsidR="005E4FA5" w:rsidRPr="006A0EE5" w:rsidRDefault="005E4FA5" w:rsidP="003875E7">
      <w:pPr>
        <w:spacing w:after="0" w:line="360" w:lineRule="auto"/>
        <w:ind w:firstLine="567"/>
        <w:jc w:val="both"/>
        <w:rPr>
          <w:rFonts w:ascii="Times New Roman" w:hAnsi="Times New Roman"/>
          <w:color w:val="000000" w:themeColor="text1"/>
          <w:sz w:val="24"/>
          <w:szCs w:val="24"/>
        </w:rPr>
      </w:pPr>
      <w:r w:rsidRPr="006A0EE5">
        <w:rPr>
          <w:rFonts w:ascii="Times New Roman" w:hAnsi="Times New Roman"/>
          <w:color w:val="000000" w:themeColor="text1"/>
          <w:sz w:val="24"/>
          <w:szCs w:val="24"/>
        </w:rPr>
        <w:t>Sebagaimana telah disebutkan sebelumnya, bahwa selain penguatan konsep, peserta pelatihan juga diberikan penguatan melalui praktik-praktik tugas. Hal ini dimaksudkan untuk melatih peserta aga</w:t>
      </w:r>
      <w:r w:rsidR="00041F73" w:rsidRPr="006A0EE5">
        <w:rPr>
          <w:rFonts w:ascii="Times New Roman" w:hAnsi="Times New Roman"/>
          <w:color w:val="000000" w:themeColor="text1"/>
          <w:sz w:val="24"/>
          <w:szCs w:val="24"/>
        </w:rPr>
        <w:t>r m</w:t>
      </w:r>
      <w:r w:rsidRPr="006A0EE5">
        <w:rPr>
          <w:rFonts w:ascii="Times New Roman" w:hAnsi="Times New Roman"/>
          <w:color w:val="000000" w:themeColor="text1"/>
          <w:sz w:val="24"/>
          <w:szCs w:val="24"/>
        </w:rPr>
        <w:t xml:space="preserve">ampu mengimplementasikan konsep kedalam rancangan nyata model penelitian yang dikembangkan sesuai dengan format PTK. Pada bagian inipun, Tim juga melakukan kegiatan </w:t>
      </w:r>
      <w:r w:rsidRPr="006A0EE5">
        <w:rPr>
          <w:rFonts w:ascii="Times New Roman" w:hAnsi="Times New Roman"/>
          <w:i/>
          <w:color w:val="000000" w:themeColor="text1"/>
          <w:sz w:val="24"/>
          <w:szCs w:val="24"/>
        </w:rPr>
        <w:t>pretest</w:t>
      </w:r>
      <w:r w:rsidRPr="006A0EE5">
        <w:rPr>
          <w:rFonts w:ascii="Times New Roman" w:hAnsi="Times New Roman"/>
          <w:color w:val="000000" w:themeColor="text1"/>
          <w:sz w:val="24"/>
          <w:szCs w:val="24"/>
        </w:rPr>
        <w:t xml:space="preserve"> pada awal sebelum pelatihan dan </w:t>
      </w:r>
      <w:r w:rsidRPr="006A0EE5">
        <w:rPr>
          <w:rFonts w:ascii="Times New Roman" w:hAnsi="Times New Roman"/>
          <w:i/>
          <w:color w:val="000000" w:themeColor="text1"/>
          <w:sz w:val="24"/>
          <w:szCs w:val="24"/>
        </w:rPr>
        <w:t>posttest</w:t>
      </w:r>
      <w:r w:rsidRPr="006A0EE5">
        <w:rPr>
          <w:rFonts w:ascii="Times New Roman" w:hAnsi="Times New Roman"/>
          <w:color w:val="000000" w:themeColor="text1"/>
          <w:sz w:val="24"/>
          <w:szCs w:val="24"/>
        </w:rPr>
        <w:t xml:space="preserve"> pada akhir pelatihan.</w:t>
      </w:r>
    </w:p>
    <w:p w:rsidR="00041F73" w:rsidRPr="006A0EE5" w:rsidRDefault="00041F73" w:rsidP="00041F73">
      <w:pPr>
        <w:spacing w:after="0" w:line="360" w:lineRule="auto"/>
        <w:ind w:firstLine="567"/>
        <w:jc w:val="both"/>
        <w:rPr>
          <w:rFonts w:ascii="Times New Roman" w:hAnsi="Times New Roman"/>
          <w:color w:val="000000" w:themeColor="text1"/>
          <w:sz w:val="24"/>
          <w:szCs w:val="24"/>
        </w:rPr>
      </w:pPr>
      <w:r w:rsidRPr="006A0EE5">
        <w:rPr>
          <w:rFonts w:ascii="Times New Roman" w:hAnsi="Times New Roman"/>
          <w:color w:val="000000" w:themeColor="text1"/>
          <w:sz w:val="24"/>
          <w:szCs w:val="24"/>
        </w:rPr>
        <w:t xml:space="preserve">Hasilnya menunjukkan bahwa pretest sebesar 25% peserta (7 orang dari 30 peserta yang ada) telah memiliki kemampuan praktik menyusun draft </w:t>
      </w:r>
      <w:r w:rsidRPr="006A0EE5">
        <w:rPr>
          <w:rFonts w:ascii="Times New Roman" w:hAnsi="Times New Roman"/>
          <w:i/>
          <w:color w:val="000000" w:themeColor="text1"/>
          <w:sz w:val="24"/>
          <w:szCs w:val="24"/>
        </w:rPr>
        <w:t>outline</w:t>
      </w:r>
      <w:r w:rsidRPr="006A0EE5">
        <w:rPr>
          <w:rFonts w:ascii="Times New Roman" w:hAnsi="Times New Roman"/>
          <w:color w:val="000000" w:themeColor="text1"/>
          <w:sz w:val="24"/>
          <w:szCs w:val="24"/>
        </w:rPr>
        <w:t xml:space="preserve"> PTK, sedangkan sisanya 75% (23 orang) belum memiliki kemampuan praktik menyusun draft </w:t>
      </w:r>
      <w:r w:rsidRPr="006A0EE5">
        <w:rPr>
          <w:rFonts w:ascii="Times New Roman" w:hAnsi="Times New Roman"/>
          <w:i/>
          <w:color w:val="000000" w:themeColor="text1"/>
          <w:sz w:val="24"/>
          <w:szCs w:val="24"/>
        </w:rPr>
        <w:t>outline</w:t>
      </w:r>
      <w:r w:rsidRPr="006A0EE5">
        <w:rPr>
          <w:rFonts w:ascii="Times New Roman" w:hAnsi="Times New Roman"/>
          <w:color w:val="000000" w:themeColor="text1"/>
          <w:sz w:val="24"/>
          <w:szCs w:val="24"/>
        </w:rPr>
        <w:t xml:space="preserve"> PTK yang memadai. Pada saat </w:t>
      </w:r>
      <w:r w:rsidRPr="006A0EE5">
        <w:rPr>
          <w:rFonts w:ascii="Times New Roman" w:hAnsi="Times New Roman"/>
          <w:i/>
          <w:color w:val="000000" w:themeColor="text1"/>
          <w:sz w:val="24"/>
          <w:szCs w:val="24"/>
        </w:rPr>
        <w:t>posttest</w:t>
      </w:r>
      <w:r w:rsidRPr="006A0EE5">
        <w:rPr>
          <w:rFonts w:ascii="Times New Roman" w:hAnsi="Times New Roman"/>
          <w:color w:val="000000" w:themeColor="text1"/>
          <w:sz w:val="24"/>
          <w:szCs w:val="24"/>
        </w:rPr>
        <w:t xml:space="preserve">, diperoleh data bahwa sebesar 77% peserta (33 orang dari 30 peserta yang ada) telah memiliki kemampuan praktik menyusun draft </w:t>
      </w:r>
      <w:r w:rsidRPr="006A0EE5">
        <w:rPr>
          <w:rFonts w:ascii="Times New Roman" w:hAnsi="Times New Roman"/>
          <w:i/>
          <w:color w:val="000000" w:themeColor="text1"/>
          <w:sz w:val="24"/>
          <w:szCs w:val="24"/>
        </w:rPr>
        <w:t>outline</w:t>
      </w:r>
      <w:r w:rsidRPr="006A0EE5">
        <w:rPr>
          <w:rFonts w:ascii="Times New Roman" w:hAnsi="Times New Roman"/>
          <w:color w:val="000000" w:themeColor="text1"/>
          <w:sz w:val="24"/>
          <w:szCs w:val="24"/>
        </w:rPr>
        <w:t xml:space="preserve"> PTK, sedangkan sisanya masih ada 23% (7 orang) belum memiliki kemampuan praktik menyusun draft </w:t>
      </w:r>
      <w:r w:rsidRPr="006A0EE5">
        <w:rPr>
          <w:rFonts w:ascii="Times New Roman" w:hAnsi="Times New Roman"/>
          <w:i/>
          <w:color w:val="000000" w:themeColor="text1"/>
          <w:sz w:val="24"/>
          <w:szCs w:val="24"/>
        </w:rPr>
        <w:t>outline</w:t>
      </w:r>
      <w:r w:rsidRPr="006A0EE5">
        <w:rPr>
          <w:rFonts w:ascii="Times New Roman" w:hAnsi="Times New Roman"/>
          <w:color w:val="000000" w:themeColor="text1"/>
          <w:sz w:val="24"/>
          <w:szCs w:val="24"/>
        </w:rPr>
        <w:t xml:space="preserve"> PTK yang memadai.</w:t>
      </w:r>
    </w:p>
    <w:p w:rsidR="006A0EE5" w:rsidRPr="006A0EE5" w:rsidRDefault="006A0EE5" w:rsidP="006A0EE5">
      <w:pPr>
        <w:spacing w:after="0" w:line="360" w:lineRule="auto"/>
        <w:ind w:firstLine="567"/>
        <w:jc w:val="both"/>
        <w:rPr>
          <w:rFonts w:ascii="Times New Roman" w:hAnsi="Times New Roman"/>
          <w:color w:val="000000" w:themeColor="text1"/>
          <w:sz w:val="24"/>
          <w:szCs w:val="24"/>
        </w:rPr>
      </w:pPr>
      <w:r w:rsidRPr="006A0EE5">
        <w:rPr>
          <w:rFonts w:ascii="Times New Roman" w:hAnsi="Times New Roman"/>
          <w:color w:val="000000" w:themeColor="text1"/>
          <w:sz w:val="24"/>
          <w:szCs w:val="24"/>
        </w:rPr>
        <w:t xml:space="preserve">Seluruh peserta mengikuti secara seksama pembahasan materi, mulai dari pengkajian konsep dasar kemudian dilanjutkan dengan pendalaman materi secara komprehensif. Pada kegiatan akhir, seluruh peserta melakukan aktivitas latihan-latihan praktis sebagai wujud untuk pemenuhan tagihan-tagihan pelatihan. Hasil akhir sebagai dampak adanya </w:t>
      </w:r>
      <w:r w:rsidRPr="006A0EE5">
        <w:rPr>
          <w:rFonts w:ascii="Times New Roman" w:hAnsi="Times New Roman"/>
          <w:color w:val="000000" w:themeColor="text1"/>
          <w:sz w:val="24"/>
          <w:szCs w:val="24"/>
        </w:rPr>
        <w:lastRenderedPageBreak/>
        <w:t xml:space="preserve">peningkatan </w:t>
      </w:r>
      <w:r w:rsidRPr="006A0EE5">
        <w:rPr>
          <w:rFonts w:ascii="Times New Roman" w:hAnsi="Times New Roman"/>
          <w:bCs/>
          <w:color w:val="000000" w:themeColor="text1"/>
          <w:sz w:val="24"/>
          <w:szCs w:val="24"/>
        </w:rPr>
        <w:t xml:space="preserve">pemahaman guru </w:t>
      </w:r>
      <w:r w:rsidRPr="006A0EE5">
        <w:rPr>
          <w:rFonts w:ascii="Times New Roman" w:hAnsi="Times New Roman"/>
          <w:bCs/>
          <w:color w:val="000000" w:themeColor="text1"/>
          <w:sz w:val="24"/>
          <w:szCs w:val="24"/>
          <w:lang w:val="en-AU"/>
        </w:rPr>
        <w:t>madrasah</w:t>
      </w:r>
      <w:r w:rsidRPr="006A0EE5">
        <w:rPr>
          <w:rFonts w:ascii="Times New Roman" w:hAnsi="Times New Roman"/>
          <w:bCs/>
          <w:color w:val="000000" w:themeColor="text1"/>
          <w:sz w:val="24"/>
          <w:szCs w:val="24"/>
        </w:rPr>
        <w:t xml:space="preserve"> dalam menyusun karya tulis ilmiah berupa terselesaikannya rancangan sederhana PTK.</w:t>
      </w:r>
    </w:p>
    <w:p w:rsidR="00041F73" w:rsidRPr="006A0EE5" w:rsidRDefault="00041F73" w:rsidP="002C02F6">
      <w:pPr>
        <w:tabs>
          <w:tab w:val="num" w:pos="1440"/>
        </w:tabs>
        <w:spacing w:after="0" w:line="360" w:lineRule="auto"/>
        <w:ind w:firstLine="567"/>
        <w:jc w:val="both"/>
        <w:rPr>
          <w:rFonts w:ascii="Times New Roman" w:hAnsi="Times New Roman"/>
          <w:color w:val="000000" w:themeColor="text1"/>
          <w:sz w:val="24"/>
          <w:szCs w:val="24"/>
        </w:rPr>
      </w:pPr>
      <w:r w:rsidRPr="006A0EE5">
        <w:rPr>
          <w:rFonts w:ascii="Times New Roman" w:hAnsi="Times New Roman"/>
          <w:color w:val="000000" w:themeColor="text1"/>
          <w:sz w:val="24"/>
          <w:szCs w:val="24"/>
        </w:rPr>
        <w:t xml:space="preserve">Pada akhir seluruh kegiatan, Tim mencoba bertanya secara bebas dengan seluruh peserta tentang tanggapannya terhadap </w:t>
      </w:r>
      <w:r w:rsidR="002C02F6" w:rsidRPr="006A0EE5">
        <w:rPr>
          <w:rFonts w:ascii="Times New Roman" w:hAnsi="Times New Roman"/>
          <w:color w:val="000000" w:themeColor="text1"/>
          <w:sz w:val="24"/>
          <w:szCs w:val="24"/>
        </w:rPr>
        <w:t>salah satu persayarat guru profesional adalah memiliki pemahaman yang tepat tentang karya ilmiah dan sekaligus mempraktikkannya. Hasilnya menunjukkan bahwa 20 orang (67%) guru masdrasaha menganggap bahwa karya ilmiah dalam bentuk PTK dianggap penting, n</w:t>
      </w:r>
      <w:r w:rsidR="00267736" w:rsidRPr="006A0EE5">
        <w:rPr>
          <w:rFonts w:ascii="Times New Roman" w:hAnsi="Times New Roman"/>
          <w:color w:val="000000" w:themeColor="text1"/>
          <w:sz w:val="24"/>
          <w:szCs w:val="24"/>
          <w:lang w:val="en-AU"/>
        </w:rPr>
        <w:t>amun perlu waktu khusus</w:t>
      </w:r>
      <w:r w:rsidR="002C02F6" w:rsidRPr="006A0EE5">
        <w:rPr>
          <w:rFonts w:ascii="Times New Roman" w:hAnsi="Times New Roman"/>
          <w:color w:val="000000" w:themeColor="text1"/>
          <w:sz w:val="24"/>
          <w:szCs w:val="24"/>
          <w:lang w:val="en-AU"/>
        </w:rPr>
        <w:t xml:space="preserve"> dan akan menindaklanjutinya. 10 orang (33%) guru madrasah menganggap p</w:t>
      </w:r>
      <w:r w:rsidR="00267736" w:rsidRPr="006A0EE5">
        <w:rPr>
          <w:rFonts w:ascii="Times New Roman" w:hAnsi="Times New Roman"/>
          <w:color w:val="000000" w:themeColor="text1"/>
          <w:sz w:val="24"/>
          <w:szCs w:val="24"/>
          <w:lang w:val="en-AU"/>
        </w:rPr>
        <w:t xml:space="preserve">enting </w:t>
      </w:r>
      <w:r w:rsidR="002C02F6" w:rsidRPr="006A0EE5">
        <w:rPr>
          <w:rFonts w:ascii="Times New Roman" w:hAnsi="Times New Roman"/>
          <w:color w:val="000000" w:themeColor="text1"/>
          <w:sz w:val="24"/>
          <w:szCs w:val="24"/>
          <w:lang w:val="en-AU"/>
        </w:rPr>
        <w:t>baginya menguasai karya ilmiah dalam bentuk PTK, n</w:t>
      </w:r>
      <w:r w:rsidR="00267736" w:rsidRPr="006A0EE5">
        <w:rPr>
          <w:rFonts w:ascii="Times New Roman" w:hAnsi="Times New Roman"/>
          <w:color w:val="000000" w:themeColor="text1"/>
          <w:sz w:val="24"/>
          <w:szCs w:val="24"/>
          <w:lang w:val="en-AU"/>
        </w:rPr>
        <w:t>amun belum mer</w:t>
      </w:r>
      <w:r w:rsidR="002C02F6" w:rsidRPr="006A0EE5">
        <w:rPr>
          <w:rFonts w:ascii="Times New Roman" w:hAnsi="Times New Roman"/>
          <w:color w:val="000000" w:themeColor="text1"/>
          <w:sz w:val="24"/>
          <w:szCs w:val="24"/>
          <w:lang w:val="en-AU"/>
        </w:rPr>
        <w:t>asa perlu menindaklanjutinya. Pada bagian lain, pendapat berbeda diuangkapkan oleh 8 orang (27%) guru madrasah menganggap penting karya ilmiah dalam bentuk PTK, namun dirinya belum merasakan manfaat yang jelas jika hal itu dikuasainya. Bahkan, ada 5 orang (17%) guru madrasah memandang bahwa karya ilmiah dalam bentuk PTK adalah sesuai yang tidak penting dan manfaatnyapun belum jelas.</w:t>
      </w:r>
    </w:p>
    <w:p w:rsidR="005E4FA5" w:rsidRPr="006A0EE5" w:rsidRDefault="005B46B9" w:rsidP="003875E7">
      <w:pPr>
        <w:spacing w:after="0" w:line="360" w:lineRule="auto"/>
        <w:ind w:firstLine="567"/>
        <w:jc w:val="both"/>
        <w:rPr>
          <w:rFonts w:ascii="Times New Roman" w:hAnsi="Times New Roman"/>
          <w:color w:val="000000" w:themeColor="text1"/>
          <w:sz w:val="24"/>
          <w:szCs w:val="24"/>
        </w:rPr>
      </w:pPr>
      <w:r w:rsidRPr="006A0EE5">
        <w:rPr>
          <w:rFonts w:ascii="Times New Roman" w:hAnsi="Times New Roman"/>
          <w:color w:val="000000" w:themeColor="text1"/>
          <w:sz w:val="24"/>
          <w:szCs w:val="24"/>
        </w:rPr>
        <w:t>Beragamnya pendapat guru tentang pentingnya karya ilmiah dalam bentuk PTK, menunjukkan bahwa guru madrasah belum memiliki kesepahaman yang komprehensif tentang hakekat PTK dan manfaat yang diperolehnya jika sutau ketika memahami dengan baik konsep tersenut dan mengimplementasikannya dalam kegiatan belajar mengajar sehari-hari. Hal inilah yang mendorong Tim agar kegiatan peletihan ini perlu dilakukan secara berkelanjutan, agar guru madrasah yang telah memahami konsep dan praktik tetap menjaganya dan sekaligus mendorong guru lain yang belum tertarik memahami karya ilmiah dalam bentuk PTK dapat terdorong untuk turut belajar bersama.</w:t>
      </w:r>
    </w:p>
    <w:p w:rsidR="005B46B9" w:rsidRPr="006A0EE5" w:rsidRDefault="005B46B9" w:rsidP="003875E7">
      <w:pPr>
        <w:spacing w:after="0" w:line="360" w:lineRule="auto"/>
        <w:ind w:firstLine="567"/>
        <w:jc w:val="both"/>
        <w:rPr>
          <w:rFonts w:ascii="Times New Roman" w:hAnsi="Times New Roman"/>
          <w:color w:val="000000" w:themeColor="text1"/>
          <w:sz w:val="24"/>
          <w:szCs w:val="24"/>
        </w:rPr>
      </w:pPr>
      <w:r w:rsidRPr="006A0EE5">
        <w:rPr>
          <w:rFonts w:ascii="Times New Roman" w:hAnsi="Times New Roman"/>
          <w:color w:val="000000" w:themeColor="text1"/>
          <w:sz w:val="24"/>
          <w:szCs w:val="24"/>
        </w:rPr>
        <w:t>Pelatihan karya ilmiah sebagai wahana untuk mengembangkan profesionalisme guru di bidang karya tulis ilmiah perlu dilakukan secara berkesinambungan. Hal ini seiring dengan [erubahan kebutuhan di persekolahan dari waktu ke waktu. Perkembangan muatan mata pelajaran dan perubahan ilmu pengetahuan dan teknologi mendorong seluruh pihak harus memiliki kesadaran yang kuat bahwa karya ilmiah merupakan hasil pemikiran, ide dan gagasan guru selama menyelenggarakan kegiatan pembelajaran. Melalui kegiatan pelatihan ini, terdapat dua faktor penting yakni pendorong dan penghambat yang perlu diperhatikan secara seksama agar tujuan dan target kegiatan dapat terpenuhi, sebagai brikut:</w:t>
      </w:r>
    </w:p>
    <w:p w:rsidR="005B46B9" w:rsidRPr="006A0EE5" w:rsidRDefault="005B46B9" w:rsidP="003875E7">
      <w:pPr>
        <w:spacing w:after="0" w:line="360" w:lineRule="auto"/>
        <w:ind w:firstLine="567"/>
        <w:jc w:val="both"/>
        <w:rPr>
          <w:rFonts w:ascii="Times New Roman" w:hAnsi="Times New Roman"/>
          <w:color w:val="000000" w:themeColor="text1"/>
          <w:sz w:val="24"/>
          <w:szCs w:val="24"/>
        </w:rPr>
      </w:pPr>
    </w:p>
    <w:p w:rsidR="004C5FFF" w:rsidRPr="006A0EE5" w:rsidRDefault="0012787D" w:rsidP="00423FF9">
      <w:pPr>
        <w:pStyle w:val="ListParagraph"/>
        <w:numPr>
          <w:ilvl w:val="0"/>
          <w:numId w:val="2"/>
        </w:numPr>
        <w:spacing w:after="0" w:line="360" w:lineRule="auto"/>
        <w:ind w:left="426" w:hanging="426"/>
        <w:jc w:val="both"/>
        <w:rPr>
          <w:rFonts w:ascii="Times New Roman" w:hAnsi="Times New Roman"/>
          <w:b/>
          <w:color w:val="000000" w:themeColor="text1"/>
          <w:sz w:val="24"/>
          <w:szCs w:val="24"/>
          <w:u w:val="single"/>
        </w:rPr>
      </w:pPr>
      <w:r w:rsidRPr="006A0EE5">
        <w:rPr>
          <w:rFonts w:ascii="Times New Roman" w:hAnsi="Times New Roman"/>
          <w:b/>
          <w:color w:val="000000" w:themeColor="text1"/>
          <w:sz w:val="24"/>
          <w:szCs w:val="24"/>
          <w:u w:val="single"/>
        </w:rPr>
        <w:t>Faktor</w:t>
      </w:r>
      <w:r w:rsidR="004C5FFF" w:rsidRPr="006A0EE5">
        <w:rPr>
          <w:rFonts w:ascii="Times New Roman" w:hAnsi="Times New Roman"/>
          <w:b/>
          <w:color w:val="000000" w:themeColor="text1"/>
          <w:sz w:val="24"/>
          <w:szCs w:val="24"/>
          <w:u w:val="single"/>
        </w:rPr>
        <w:t>Pendukung</w:t>
      </w:r>
    </w:p>
    <w:p w:rsidR="004C5FFF" w:rsidRPr="006A0EE5" w:rsidRDefault="004C5FFF" w:rsidP="004C5FFF">
      <w:pPr>
        <w:spacing w:after="0" w:line="360" w:lineRule="auto"/>
        <w:ind w:firstLine="567"/>
        <w:jc w:val="both"/>
        <w:rPr>
          <w:rFonts w:ascii="Times New Roman" w:hAnsi="Times New Roman"/>
          <w:color w:val="000000" w:themeColor="text1"/>
          <w:sz w:val="24"/>
          <w:szCs w:val="24"/>
        </w:rPr>
      </w:pPr>
      <w:r w:rsidRPr="006A0EE5">
        <w:rPr>
          <w:rFonts w:ascii="Times New Roman" w:hAnsi="Times New Roman"/>
          <w:color w:val="000000" w:themeColor="text1"/>
          <w:sz w:val="24"/>
          <w:szCs w:val="24"/>
        </w:rPr>
        <w:lastRenderedPageBreak/>
        <w:t xml:space="preserve">Setelah dilakukan evaluasi secara internal seluruh proses kegiatan </w:t>
      </w:r>
      <w:r w:rsidR="000D26EE" w:rsidRPr="006A0EE5">
        <w:rPr>
          <w:rFonts w:ascii="Times New Roman" w:hAnsi="Times New Roman"/>
          <w:color w:val="000000" w:themeColor="text1"/>
          <w:sz w:val="24"/>
          <w:szCs w:val="24"/>
        </w:rPr>
        <w:t>pelatihan</w:t>
      </w:r>
      <w:r w:rsidRPr="006A0EE5">
        <w:rPr>
          <w:rFonts w:ascii="Times New Roman" w:hAnsi="Times New Roman"/>
          <w:color w:val="000000" w:themeColor="text1"/>
          <w:sz w:val="24"/>
          <w:szCs w:val="24"/>
        </w:rPr>
        <w:t xml:space="preserve">, maka Tim </w:t>
      </w:r>
      <w:r w:rsidR="00884E77" w:rsidRPr="006A0EE5">
        <w:rPr>
          <w:rFonts w:ascii="Times New Roman" w:hAnsi="Times New Roman"/>
          <w:color w:val="000000" w:themeColor="text1"/>
          <w:sz w:val="24"/>
          <w:szCs w:val="24"/>
        </w:rPr>
        <w:t>dapat merumuskan bebera</w:t>
      </w:r>
      <w:r w:rsidRPr="006A0EE5">
        <w:rPr>
          <w:rFonts w:ascii="Times New Roman" w:hAnsi="Times New Roman"/>
          <w:color w:val="000000" w:themeColor="text1"/>
          <w:sz w:val="24"/>
          <w:szCs w:val="24"/>
        </w:rPr>
        <w:t>pa faktor pendukung di antaranya:</w:t>
      </w:r>
    </w:p>
    <w:p w:rsidR="004C5FFF" w:rsidRPr="006A0EE5" w:rsidRDefault="004C5FFF" w:rsidP="00423FF9">
      <w:pPr>
        <w:pStyle w:val="ListParagraph"/>
        <w:numPr>
          <w:ilvl w:val="0"/>
          <w:numId w:val="4"/>
        </w:numPr>
        <w:spacing w:after="0" w:line="360" w:lineRule="auto"/>
        <w:jc w:val="both"/>
        <w:rPr>
          <w:rFonts w:ascii="Times New Roman" w:hAnsi="Times New Roman"/>
          <w:color w:val="000000" w:themeColor="text1"/>
          <w:sz w:val="24"/>
          <w:szCs w:val="24"/>
        </w:rPr>
      </w:pPr>
      <w:r w:rsidRPr="006A0EE5">
        <w:rPr>
          <w:rFonts w:ascii="Times New Roman" w:hAnsi="Times New Roman"/>
          <w:bCs/>
          <w:color w:val="000000" w:themeColor="text1"/>
          <w:sz w:val="24"/>
          <w:szCs w:val="24"/>
        </w:rPr>
        <w:t xml:space="preserve">Tersedianya materi </w:t>
      </w:r>
      <w:r w:rsidR="000D26EE" w:rsidRPr="006A0EE5">
        <w:rPr>
          <w:rFonts w:ascii="Times New Roman" w:hAnsi="Times New Roman"/>
          <w:bCs/>
          <w:color w:val="000000" w:themeColor="text1"/>
          <w:sz w:val="24"/>
          <w:szCs w:val="24"/>
        </w:rPr>
        <w:t>pelatihan</w:t>
      </w:r>
      <w:r w:rsidRPr="006A0EE5">
        <w:rPr>
          <w:rFonts w:ascii="Times New Roman" w:hAnsi="Times New Roman"/>
          <w:bCs/>
          <w:color w:val="000000" w:themeColor="text1"/>
          <w:sz w:val="24"/>
          <w:szCs w:val="24"/>
        </w:rPr>
        <w:t xml:space="preserve"> di awal kegiatan telah memberikan informasi dini kepada peserta terkait pembahasan ala</w:t>
      </w:r>
      <w:r w:rsidR="00884E77" w:rsidRPr="006A0EE5">
        <w:rPr>
          <w:rFonts w:ascii="Times New Roman" w:hAnsi="Times New Roman"/>
          <w:bCs/>
          <w:color w:val="000000" w:themeColor="text1"/>
          <w:sz w:val="24"/>
          <w:szCs w:val="24"/>
        </w:rPr>
        <w:t>t evaluasi autentik. Hal ini di</w:t>
      </w:r>
      <w:r w:rsidRPr="006A0EE5">
        <w:rPr>
          <w:rFonts w:ascii="Times New Roman" w:hAnsi="Times New Roman"/>
          <w:bCs/>
          <w:color w:val="000000" w:themeColor="text1"/>
          <w:sz w:val="24"/>
          <w:szCs w:val="24"/>
        </w:rPr>
        <w:t xml:space="preserve">dukung dengan tersedianya sarana-prasarana yang representatif, seperti LCD, papan tulis, meja kursi, dan tempat </w:t>
      </w:r>
      <w:r w:rsidR="000D26EE" w:rsidRPr="006A0EE5">
        <w:rPr>
          <w:rFonts w:ascii="Times New Roman" w:hAnsi="Times New Roman"/>
          <w:bCs/>
          <w:color w:val="000000" w:themeColor="text1"/>
          <w:sz w:val="24"/>
          <w:szCs w:val="24"/>
        </w:rPr>
        <w:t>pelatihan</w:t>
      </w:r>
      <w:r w:rsidRPr="006A0EE5">
        <w:rPr>
          <w:rFonts w:ascii="Times New Roman" w:hAnsi="Times New Roman"/>
          <w:bCs/>
          <w:color w:val="000000" w:themeColor="text1"/>
          <w:sz w:val="24"/>
          <w:szCs w:val="24"/>
        </w:rPr>
        <w:t xml:space="preserve"> menjadi wahana yang representatif bagi peserta dan Tim dalam membahasan konsep dasar dan latihan-latihan tugas.</w:t>
      </w:r>
    </w:p>
    <w:p w:rsidR="004C5FFF" w:rsidRPr="006A0EE5" w:rsidRDefault="004C5FFF" w:rsidP="00423FF9">
      <w:pPr>
        <w:pStyle w:val="ListParagraph"/>
        <w:numPr>
          <w:ilvl w:val="0"/>
          <w:numId w:val="4"/>
        </w:numPr>
        <w:spacing w:after="0" w:line="360" w:lineRule="auto"/>
        <w:jc w:val="both"/>
        <w:rPr>
          <w:rFonts w:ascii="Times New Roman" w:hAnsi="Times New Roman"/>
          <w:color w:val="000000" w:themeColor="text1"/>
          <w:sz w:val="24"/>
          <w:szCs w:val="24"/>
        </w:rPr>
      </w:pPr>
      <w:r w:rsidRPr="006A0EE5">
        <w:rPr>
          <w:rFonts w:ascii="Times New Roman" w:hAnsi="Times New Roman"/>
          <w:bCs/>
          <w:color w:val="000000" w:themeColor="text1"/>
          <w:sz w:val="24"/>
          <w:szCs w:val="24"/>
        </w:rPr>
        <w:t xml:space="preserve">Antusiasme peserta mengikuti seluruh rangkaian </w:t>
      </w:r>
      <w:r w:rsidR="000D26EE" w:rsidRPr="006A0EE5">
        <w:rPr>
          <w:rFonts w:ascii="Times New Roman" w:hAnsi="Times New Roman"/>
          <w:bCs/>
          <w:color w:val="000000" w:themeColor="text1"/>
          <w:sz w:val="24"/>
          <w:szCs w:val="24"/>
        </w:rPr>
        <w:t>pelatihan</w:t>
      </w:r>
      <w:r w:rsidRPr="006A0EE5">
        <w:rPr>
          <w:rFonts w:ascii="Times New Roman" w:hAnsi="Times New Roman"/>
          <w:bCs/>
          <w:color w:val="000000" w:themeColor="text1"/>
          <w:sz w:val="24"/>
          <w:szCs w:val="24"/>
        </w:rPr>
        <w:t xml:space="preserve">. Hal ini dapat dimengerti, mengingat seluruh peserta adalah guru-guru pilihan dari berbagai </w:t>
      </w:r>
      <w:r w:rsidRPr="006A0EE5">
        <w:rPr>
          <w:rFonts w:ascii="Times New Roman" w:hAnsi="Times New Roman"/>
          <w:bCs/>
          <w:color w:val="000000" w:themeColor="text1"/>
          <w:sz w:val="24"/>
          <w:szCs w:val="24"/>
          <w:lang w:val="en-AU"/>
        </w:rPr>
        <w:t>madrasah.</w:t>
      </w:r>
      <w:r w:rsidRPr="006A0EE5">
        <w:rPr>
          <w:rFonts w:ascii="Times New Roman" w:hAnsi="Times New Roman"/>
          <w:bCs/>
          <w:color w:val="000000" w:themeColor="text1"/>
          <w:sz w:val="24"/>
          <w:szCs w:val="24"/>
        </w:rPr>
        <w:t xml:space="preserve"> Guru </w:t>
      </w:r>
      <w:proofErr w:type="gramStart"/>
      <w:r w:rsidR="00884E77" w:rsidRPr="006A0EE5">
        <w:rPr>
          <w:rFonts w:ascii="Times New Roman" w:hAnsi="Times New Roman"/>
          <w:bCs/>
          <w:color w:val="000000" w:themeColor="text1"/>
          <w:sz w:val="24"/>
          <w:szCs w:val="24"/>
        </w:rPr>
        <w:t>madrasah</w:t>
      </w:r>
      <w:proofErr w:type="gramEnd"/>
      <w:r w:rsidR="00884E77" w:rsidRPr="006A0EE5">
        <w:rPr>
          <w:rFonts w:ascii="Times New Roman" w:hAnsi="Times New Roman"/>
          <w:bCs/>
          <w:color w:val="000000" w:themeColor="text1"/>
          <w:sz w:val="24"/>
          <w:szCs w:val="24"/>
        </w:rPr>
        <w:t xml:space="preserve"> </w:t>
      </w:r>
      <w:r w:rsidRPr="006A0EE5">
        <w:rPr>
          <w:rFonts w:ascii="Times New Roman" w:hAnsi="Times New Roman"/>
          <w:bCs/>
          <w:color w:val="000000" w:themeColor="text1"/>
          <w:sz w:val="24"/>
          <w:szCs w:val="24"/>
        </w:rPr>
        <w:t xml:space="preserve">yang dijadikan peserta adalah orang-orang yang memiliki semangat kuat untuk belajar secara sungguh-sungguh. Melalui persyaratan seperti ini, nantinya peserta alumni </w:t>
      </w:r>
      <w:r w:rsidR="000D26EE" w:rsidRPr="006A0EE5">
        <w:rPr>
          <w:rFonts w:ascii="Times New Roman" w:hAnsi="Times New Roman"/>
          <w:bCs/>
          <w:color w:val="000000" w:themeColor="text1"/>
          <w:sz w:val="24"/>
          <w:szCs w:val="24"/>
        </w:rPr>
        <w:t>pelatihan</w:t>
      </w:r>
      <w:r w:rsidRPr="006A0EE5">
        <w:rPr>
          <w:rFonts w:ascii="Times New Roman" w:hAnsi="Times New Roman"/>
          <w:bCs/>
          <w:color w:val="000000" w:themeColor="text1"/>
          <w:sz w:val="24"/>
          <w:szCs w:val="24"/>
        </w:rPr>
        <w:t xml:space="preserve"> dapat dijadikan sebagai penggerak di masing-masing madrasah.</w:t>
      </w:r>
    </w:p>
    <w:p w:rsidR="004C5FFF" w:rsidRPr="006A0EE5" w:rsidRDefault="004C5FFF" w:rsidP="00423FF9">
      <w:pPr>
        <w:pStyle w:val="ListParagraph"/>
        <w:numPr>
          <w:ilvl w:val="0"/>
          <w:numId w:val="4"/>
        </w:numPr>
        <w:spacing w:after="0" w:line="360" w:lineRule="auto"/>
        <w:jc w:val="both"/>
        <w:rPr>
          <w:rFonts w:ascii="Times New Roman" w:hAnsi="Times New Roman"/>
          <w:color w:val="000000" w:themeColor="text1"/>
          <w:sz w:val="24"/>
          <w:szCs w:val="24"/>
        </w:rPr>
      </w:pPr>
      <w:r w:rsidRPr="006A0EE5">
        <w:rPr>
          <w:rFonts w:ascii="Times New Roman" w:hAnsi="Times New Roman"/>
          <w:bCs/>
          <w:color w:val="000000" w:themeColor="text1"/>
          <w:sz w:val="24"/>
          <w:szCs w:val="24"/>
        </w:rPr>
        <w:t xml:space="preserve">Kesanggupan peserta untuk menularkan pengalaman </w:t>
      </w:r>
      <w:r w:rsidR="000D26EE" w:rsidRPr="006A0EE5">
        <w:rPr>
          <w:rFonts w:ascii="Times New Roman" w:hAnsi="Times New Roman"/>
          <w:bCs/>
          <w:color w:val="000000" w:themeColor="text1"/>
          <w:sz w:val="24"/>
          <w:szCs w:val="24"/>
        </w:rPr>
        <w:t>pelatihan</w:t>
      </w:r>
      <w:r w:rsidRPr="006A0EE5">
        <w:rPr>
          <w:rFonts w:ascii="Times New Roman" w:hAnsi="Times New Roman"/>
          <w:bCs/>
          <w:color w:val="000000" w:themeColor="text1"/>
          <w:sz w:val="24"/>
          <w:szCs w:val="24"/>
        </w:rPr>
        <w:t xml:space="preserve"> kepada guru-guru lain di masing-masing madrasah ataupun KKM. Melalui pola ini, nantinya masing-masing guru memiliki tangggungjawab lanjutan dalam mengembangkan diri dan lingkungan sekolahnya agar seluruh guru nantinya memiliki pengetahuan dan keterampilan yang memadai dalam menyusun alat evaluasi autentik.</w:t>
      </w:r>
    </w:p>
    <w:p w:rsidR="00884E77" w:rsidRPr="006A0EE5" w:rsidRDefault="00884E77" w:rsidP="00884E77">
      <w:pPr>
        <w:pStyle w:val="ListParagraph"/>
        <w:spacing w:after="0" w:line="360" w:lineRule="auto"/>
        <w:ind w:left="360"/>
        <w:jc w:val="both"/>
        <w:rPr>
          <w:rFonts w:ascii="Times New Roman" w:hAnsi="Times New Roman"/>
          <w:color w:val="000000" w:themeColor="text1"/>
          <w:sz w:val="24"/>
          <w:szCs w:val="24"/>
        </w:rPr>
      </w:pPr>
    </w:p>
    <w:p w:rsidR="004C5FFF" w:rsidRPr="006A0EE5" w:rsidRDefault="004C5FFF" w:rsidP="00423FF9">
      <w:pPr>
        <w:pStyle w:val="ListParagraph"/>
        <w:numPr>
          <w:ilvl w:val="0"/>
          <w:numId w:val="2"/>
        </w:numPr>
        <w:spacing w:after="0" w:line="360" w:lineRule="auto"/>
        <w:ind w:left="426" w:hanging="426"/>
        <w:jc w:val="both"/>
        <w:rPr>
          <w:rFonts w:ascii="Times New Roman" w:hAnsi="Times New Roman"/>
          <w:b/>
          <w:color w:val="000000" w:themeColor="text1"/>
          <w:sz w:val="24"/>
          <w:szCs w:val="24"/>
          <w:u w:val="single"/>
        </w:rPr>
      </w:pPr>
      <w:r w:rsidRPr="006A0EE5">
        <w:rPr>
          <w:rFonts w:ascii="Times New Roman" w:hAnsi="Times New Roman"/>
          <w:b/>
          <w:color w:val="000000" w:themeColor="text1"/>
          <w:sz w:val="24"/>
          <w:szCs w:val="24"/>
          <w:u w:val="single"/>
        </w:rPr>
        <w:t>Faktor Penghambat</w:t>
      </w:r>
    </w:p>
    <w:p w:rsidR="004C5FFF" w:rsidRPr="006A0EE5" w:rsidRDefault="004C5FFF" w:rsidP="00322A20">
      <w:pPr>
        <w:spacing w:after="0" w:line="360" w:lineRule="auto"/>
        <w:ind w:firstLine="567"/>
        <w:jc w:val="both"/>
        <w:rPr>
          <w:rFonts w:ascii="Times New Roman" w:hAnsi="Times New Roman"/>
          <w:color w:val="000000" w:themeColor="text1"/>
          <w:sz w:val="24"/>
          <w:szCs w:val="24"/>
        </w:rPr>
      </w:pPr>
      <w:r w:rsidRPr="006A0EE5">
        <w:rPr>
          <w:rFonts w:ascii="Times New Roman" w:hAnsi="Times New Roman"/>
          <w:color w:val="000000" w:themeColor="text1"/>
          <w:sz w:val="24"/>
          <w:szCs w:val="24"/>
        </w:rPr>
        <w:t xml:space="preserve">Apabila dicermati secara seksama, sesungguhnya tidak ditemukan penghambat yang berarti. </w:t>
      </w:r>
      <w:r w:rsidR="006A0EE5" w:rsidRPr="006A0EE5">
        <w:rPr>
          <w:rFonts w:ascii="Times New Roman" w:hAnsi="Times New Roman"/>
          <w:color w:val="000000" w:themeColor="text1"/>
          <w:sz w:val="24"/>
          <w:szCs w:val="24"/>
        </w:rPr>
        <w:t>Namun demikian pelaksanaan kegi</w:t>
      </w:r>
      <w:r w:rsidRPr="006A0EE5">
        <w:rPr>
          <w:rFonts w:ascii="Times New Roman" w:hAnsi="Times New Roman"/>
          <w:color w:val="000000" w:themeColor="text1"/>
          <w:sz w:val="24"/>
          <w:szCs w:val="24"/>
        </w:rPr>
        <w:t xml:space="preserve">atan yang bertepatan pada </w:t>
      </w:r>
      <w:r w:rsidR="006A0EE5" w:rsidRPr="006A0EE5">
        <w:rPr>
          <w:rFonts w:ascii="Times New Roman" w:hAnsi="Times New Roman"/>
          <w:color w:val="000000" w:themeColor="text1"/>
          <w:sz w:val="24"/>
          <w:szCs w:val="24"/>
        </w:rPr>
        <w:t>masa pasca gempa bumi di Mataram</w:t>
      </w:r>
      <w:r w:rsidRPr="006A0EE5">
        <w:rPr>
          <w:rFonts w:ascii="Times New Roman" w:hAnsi="Times New Roman"/>
          <w:color w:val="000000" w:themeColor="text1"/>
          <w:sz w:val="24"/>
          <w:szCs w:val="24"/>
        </w:rPr>
        <w:t xml:space="preserve">, sedikitnya telah mengakibatkan kehadiran peserta tidak tepat pada waktunya. Namun hal ini dapat diatasi dengan menambah alokasi kegiatan </w:t>
      </w:r>
      <w:r w:rsidR="000D26EE" w:rsidRPr="006A0EE5">
        <w:rPr>
          <w:rFonts w:ascii="Times New Roman" w:hAnsi="Times New Roman"/>
          <w:color w:val="000000" w:themeColor="text1"/>
          <w:sz w:val="24"/>
          <w:szCs w:val="24"/>
        </w:rPr>
        <w:t>pelatihan</w:t>
      </w:r>
      <w:r w:rsidRPr="006A0EE5">
        <w:rPr>
          <w:rFonts w:ascii="Times New Roman" w:hAnsi="Times New Roman"/>
          <w:color w:val="000000" w:themeColor="text1"/>
          <w:sz w:val="24"/>
          <w:szCs w:val="24"/>
        </w:rPr>
        <w:t>, sehingga seluruh materi dapat dibahas dan dipraktikkan secara tuntas.</w:t>
      </w:r>
    </w:p>
    <w:p w:rsidR="004C5FFF" w:rsidRPr="006A0EE5" w:rsidRDefault="004C5FFF" w:rsidP="00322A20">
      <w:pPr>
        <w:spacing w:after="0" w:line="240" w:lineRule="auto"/>
        <w:jc w:val="both"/>
        <w:rPr>
          <w:rFonts w:ascii="Times New Roman" w:hAnsi="Times New Roman"/>
          <w:color w:val="000000" w:themeColor="text1"/>
          <w:sz w:val="24"/>
          <w:szCs w:val="24"/>
        </w:rPr>
      </w:pPr>
    </w:p>
    <w:p w:rsidR="006A0EE5" w:rsidRPr="006A0EE5" w:rsidRDefault="006A0EE5" w:rsidP="00322A20">
      <w:pPr>
        <w:spacing w:after="0" w:line="240" w:lineRule="auto"/>
        <w:jc w:val="both"/>
        <w:rPr>
          <w:rFonts w:ascii="Times New Roman" w:hAnsi="Times New Roman"/>
          <w:color w:val="000000" w:themeColor="text1"/>
          <w:sz w:val="24"/>
          <w:szCs w:val="24"/>
        </w:rPr>
      </w:pPr>
    </w:p>
    <w:p w:rsidR="004C5FFF" w:rsidRPr="006A0EE5" w:rsidRDefault="00177795" w:rsidP="004C5FFF">
      <w:pPr>
        <w:pStyle w:val="ListParagraph"/>
        <w:spacing w:after="0" w:line="240" w:lineRule="auto"/>
        <w:ind w:left="0"/>
        <w:rPr>
          <w:rFonts w:ascii="Times New Roman" w:hAnsi="Times New Roman"/>
          <w:b/>
          <w:color w:val="000000" w:themeColor="text1"/>
          <w:sz w:val="24"/>
          <w:szCs w:val="24"/>
        </w:rPr>
      </w:pPr>
      <w:r w:rsidRPr="006A0EE5">
        <w:rPr>
          <w:rFonts w:ascii="Times New Roman" w:hAnsi="Times New Roman"/>
          <w:b/>
          <w:color w:val="000000" w:themeColor="text1"/>
          <w:sz w:val="24"/>
          <w:szCs w:val="24"/>
        </w:rPr>
        <w:t>KE</w:t>
      </w:r>
      <w:r w:rsidR="004C5FFF" w:rsidRPr="006A0EE5">
        <w:rPr>
          <w:rFonts w:ascii="Times New Roman" w:hAnsi="Times New Roman"/>
          <w:b/>
          <w:color w:val="000000" w:themeColor="text1"/>
          <w:sz w:val="24"/>
          <w:szCs w:val="24"/>
        </w:rPr>
        <w:t>SIMPULAN</w:t>
      </w:r>
    </w:p>
    <w:p w:rsidR="004C5FFF" w:rsidRPr="006A0EE5" w:rsidRDefault="004C5FFF" w:rsidP="004C5FFF">
      <w:pPr>
        <w:spacing w:after="0" w:line="240" w:lineRule="auto"/>
        <w:jc w:val="center"/>
        <w:rPr>
          <w:rFonts w:ascii="Times New Roman" w:hAnsi="Times New Roman"/>
          <w:b/>
          <w:color w:val="000000" w:themeColor="text1"/>
          <w:sz w:val="24"/>
          <w:szCs w:val="24"/>
        </w:rPr>
      </w:pPr>
    </w:p>
    <w:p w:rsidR="004C5FFF" w:rsidRPr="006A0EE5" w:rsidRDefault="00322A20" w:rsidP="004C5FFF">
      <w:pPr>
        <w:spacing w:after="0" w:line="360" w:lineRule="auto"/>
        <w:ind w:firstLine="567"/>
        <w:jc w:val="both"/>
        <w:rPr>
          <w:rFonts w:ascii="Times New Roman" w:hAnsi="Times New Roman"/>
          <w:color w:val="000000" w:themeColor="text1"/>
          <w:sz w:val="24"/>
          <w:szCs w:val="24"/>
        </w:rPr>
      </w:pPr>
      <w:r w:rsidRPr="006A0EE5">
        <w:rPr>
          <w:rFonts w:ascii="Times New Roman" w:hAnsi="Times New Roman"/>
          <w:color w:val="000000" w:themeColor="text1"/>
          <w:sz w:val="24"/>
          <w:szCs w:val="24"/>
        </w:rPr>
        <w:t>Berdasa</w:t>
      </w:r>
      <w:r w:rsidR="004C5FFF" w:rsidRPr="006A0EE5">
        <w:rPr>
          <w:rFonts w:ascii="Times New Roman" w:hAnsi="Times New Roman"/>
          <w:color w:val="000000" w:themeColor="text1"/>
          <w:sz w:val="24"/>
          <w:szCs w:val="24"/>
        </w:rPr>
        <w:t xml:space="preserve">rkan dari seluruh </w:t>
      </w:r>
      <w:r w:rsidRPr="006A0EE5">
        <w:rPr>
          <w:rFonts w:ascii="Times New Roman" w:hAnsi="Times New Roman"/>
          <w:color w:val="000000" w:themeColor="text1"/>
          <w:sz w:val="24"/>
          <w:szCs w:val="24"/>
        </w:rPr>
        <w:t>uraian di atas,</w:t>
      </w:r>
      <w:r w:rsidR="004C5FFF" w:rsidRPr="006A0EE5">
        <w:rPr>
          <w:rFonts w:ascii="Times New Roman" w:hAnsi="Times New Roman"/>
          <w:color w:val="000000" w:themeColor="text1"/>
          <w:sz w:val="24"/>
          <w:szCs w:val="24"/>
        </w:rPr>
        <w:t xml:space="preserve"> dapat dirumuskan beberapa </w:t>
      </w:r>
      <w:r w:rsidRPr="006A0EE5">
        <w:rPr>
          <w:rFonts w:ascii="Times New Roman" w:hAnsi="Times New Roman"/>
          <w:color w:val="000000" w:themeColor="text1"/>
          <w:sz w:val="24"/>
          <w:szCs w:val="24"/>
        </w:rPr>
        <w:t>k</w:t>
      </w:r>
      <w:r w:rsidR="004C5FFF" w:rsidRPr="006A0EE5">
        <w:rPr>
          <w:rFonts w:ascii="Times New Roman" w:hAnsi="Times New Roman"/>
          <w:color w:val="000000" w:themeColor="text1"/>
          <w:sz w:val="24"/>
          <w:szCs w:val="24"/>
        </w:rPr>
        <w:t>simpulan penting sebagai berikut:</w:t>
      </w:r>
    </w:p>
    <w:p w:rsidR="00532527" w:rsidRPr="006A0EE5" w:rsidRDefault="00532527" w:rsidP="00423FF9">
      <w:pPr>
        <w:pStyle w:val="ListParagraph"/>
        <w:numPr>
          <w:ilvl w:val="0"/>
          <w:numId w:val="5"/>
        </w:numPr>
        <w:spacing w:after="0" w:line="360" w:lineRule="auto"/>
        <w:jc w:val="both"/>
        <w:rPr>
          <w:rFonts w:ascii="Times New Roman" w:hAnsi="Times New Roman"/>
          <w:color w:val="000000" w:themeColor="text1"/>
          <w:sz w:val="24"/>
          <w:szCs w:val="24"/>
        </w:rPr>
      </w:pPr>
      <w:r w:rsidRPr="006A0EE5">
        <w:rPr>
          <w:rFonts w:ascii="Times New Roman" w:hAnsi="Times New Roman"/>
          <w:color w:val="000000" w:themeColor="text1"/>
          <w:sz w:val="24"/>
          <w:szCs w:val="24"/>
        </w:rPr>
        <w:t>Karya ilmiah merupakan hal yang jarang dikerjakan oleh guru, khususnya di madrasah. Pada sisi lain, guru menyadari bahwa salah satu tugas mereka adalah mengembangkan gagasannya di bidang pendidikan dalam bentuk karya ilmiah. Hal ini kemungkinan disebabkan oleh keterbatasan kemampuan dalam menyusun karya ilmiah.</w:t>
      </w:r>
    </w:p>
    <w:p w:rsidR="00532527" w:rsidRPr="006A0EE5" w:rsidRDefault="00532527" w:rsidP="00423FF9">
      <w:pPr>
        <w:pStyle w:val="ListParagraph"/>
        <w:numPr>
          <w:ilvl w:val="0"/>
          <w:numId w:val="5"/>
        </w:numPr>
        <w:spacing w:after="0" w:line="360" w:lineRule="auto"/>
        <w:jc w:val="both"/>
        <w:rPr>
          <w:rFonts w:ascii="Times New Roman" w:hAnsi="Times New Roman"/>
          <w:color w:val="000000" w:themeColor="text1"/>
          <w:sz w:val="24"/>
          <w:szCs w:val="24"/>
        </w:rPr>
      </w:pPr>
      <w:r w:rsidRPr="006A0EE5">
        <w:rPr>
          <w:rFonts w:ascii="Times New Roman" w:hAnsi="Times New Roman"/>
          <w:color w:val="000000" w:themeColor="text1"/>
          <w:sz w:val="24"/>
          <w:szCs w:val="24"/>
        </w:rPr>
        <w:lastRenderedPageBreak/>
        <w:t xml:space="preserve">PTK pada hakikatnya merupakan </w:t>
      </w:r>
      <w:proofErr w:type="gramStart"/>
      <w:r w:rsidRPr="006A0EE5">
        <w:rPr>
          <w:rFonts w:ascii="Times New Roman" w:hAnsi="Times New Roman"/>
          <w:color w:val="000000" w:themeColor="text1"/>
          <w:sz w:val="24"/>
          <w:szCs w:val="24"/>
        </w:rPr>
        <w:t>cara</w:t>
      </w:r>
      <w:proofErr w:type="gramEnd"/>
      <w:r w:rsidRPr="006A0EE5">
        <w:rPr>
          <w:rFonts w:ascii="Times New Roman" w:hAnsi="Times New Roman"/>
          <w:color w:val="000000" w:themeColor="text1"/>
          <w:sz w:val="24"/>
          <w:szCs w:val="24"/>
        </w:rPr>
        <w:t xml:space="preserve"> ilmiah yang digunakan guru dalam meningkatkan kualitas pembelajaran yang dilaksanakannya. Di dalam PTK, guru mengidentifikasi kekurangan dan kelemahan pembelajaran yang dilaksanakannya untuk kemudian merencanakan tindakan yang </w:t>
      </w:r>
      <w:proofErr w:type="gramStart"/>
      <w:r w:rsidRPr="006A0EE5">
        <w:rPr>
          <w:rFonts w:ascii="Times New Roman" w:hAnsi="Times New Roman"/>
          <w:color w:val="000000" w:themeColor="text1"/>
          <w:sz w:val="24"/>
          <w:szCs w:val="24"/>
        </w:rPr>
        <w:t>akan</w:t>
      </w:r>
      <w:proofErr w:type="gramEnd"/>
      <w:r w:rsidRPr="006A0EE5">
        <w:rPr>
          <w:rFonts w:ascii="Times New Roman" w:hAnsi="Times New Roman"/>
          <w:color w:val="000000" w:themeColor="text1"/>
          <w:sz w:val="24"/>
          <w:szCs w:val="24"/>
        </w:rPr>
        <w:t xml:space="preserve"> dilakukan dalam rangka melakukan perbaikan secara berkelanjutan. Jika hal ini dilakukan secara berkesinambungan, maka guru </w:t>
      </w:r>
      <w:proofErr w:type="gramStart"/>
      <w:r w:rsidRPr="006A0EE5">
        <w:rPr>
          <w:rFonts w:ascii="Times New Roman" w:hAnsi="Times New Roman"/>
          <w:color w:val="000000" w:themeColor="text1"/>
          <w:sz w:val="24"/>
          <w:szCs w:val="24"/>
        </w:rPr>
        <w:t>akan</w:t>
      </w:r>
      <w:proofErr w:type="gramEnd"/>
      <w:r w:rsidRPr="006A0EE5">
        <w:rPr>
          <w:rFonts w:ascii="Times New Roman" w:hAnsi="Times New Roman"/>
          <w:color w:val="000000" w:themeColor="text1"/>
          <w:sz w:val="24"/>
          <w:szCs w:val="24"/>
        </w:rPr>
        <w:t xml:space="preserve"> dapat menunjukkan kinerjanya secara profesional.</w:t>
      </w:r>
    </w:p>
    <w:p w:rsidR="004C5FFF" w:rsidRPr="006A0EE5" w:rsidRDefault="004C5FFF" w:rsidP="004C5FFF">
      <w:pPr>
        <w:spacing w:after="0" w:line="240" w:lineRule="auto"/>
        <w:ind w:left="567" w:hanging="567"/>
        <w:rPr>
          <w:rFonts w:ascii="Times New Roman" w:hAnsi="Times New Roman"/>
          <w:b/>
          <w:color w:val="000000" w:themeColor="text1"/>
          <w:sz w:val="24"/>
          <w:szCs w:val="24"/>
          <w:lang w:val="id-ID"/>
        </w:rPr>
      </w:pPr>
    </w:p>
    <w:p w:rsidR="004C5FFF" w:rsidRPr="006A0EE5" w:rsidRDefault="004C5FFF" w:rsidP="004C5FFF">
      <w:pPr>
        <w:spacing w:after="0" w:line="240" w:lineRule="auto"/>
        <w:ind w:left="567" w:hanging="567"/>
        <w:rPr>
          <w:rFonts w:ascii="Times New Roman" w:hAnsi="Times New Roman"/>
          <w:b/>
          <w:color w:val="000000" w:themeColor="text1"/>
          <w:sz w:val="24"/>
          <w:szCs w:val="24"/>
          <w:lang w:val="id-ID"/>
        </w:rPr>
      </w:pPr>
    </w:p>
    <w:p w:rsidR="006A0EE5" w:rsidRPr="006A0EE5" w:rsidRDefault="006A0EE5" w:rsidP="004C5FFF">
      <w:pPr>
        <w:spacing w:after="0" w:line="240" w:lineRule="auto"/>
        <w:ind w:left="567" w:hanging="567"/>
        <w:rPr>
          <w:rFonts w:ascii="Times New Roman" w:hAnsi="Times New Roman"/>
          <w:b/>
          <w:color w:val="000000" w:themeColor="text1"/>
          <w:sz w:val="24"/>
          <w:szCs w:val="24"/>
          <w:lang w:val="id-ID"/>
        </w:rPr>
      </w:pPr>
    </w:p>
    <w:p w:rsidR="00C537F7" w:rsidRPr="006A0EE5" w:rsidRDefault="003B296B" w:rsidP="00177795">
      <w:pPr>
        <w:spacing w:after="0" w:line="240" w:lineRule="auto"/>
        <w:ind w:left="567" w:hanging="567"/>
        <w:rPr>
          <w:rFonts w:ascii="Times New Roman" w:hAnsi="Times New Roman"/>
          <w:b/>
          <w:color w:val="000000" w:themeColor="text1"/>
          <w:sz w:val="24"/>
          <w:szCs w:val="24"/>
          <w:lang w:val="id-ID"/>
        </w:rPr>
      </w:pPr>
      <w:r w:rsidRPr="006A0EE5">
        <w:rPr>
          <w:rFonts w:ascii="Times New Roman" w:hAnsi="Times New Roman"/>
          <w:b/>
          <w:color w:val="000000" w:themeColor="text1"/>
          <w:sz w:val="24"/>
          <w:szCs w:val="24"/>
          <w:lang w:val="id-ID"/>
        </w:rPr>
        <w:t>DAFTAR PUSTAKA</w:t>
      </w:r>
    </w:p>
    <w:p w:rsidR="00C537F7" w:rsidRPr="006A0EE5" w:rsidRDefault="00C537F7" w:rsidP="003B296B">
      <w:pPr>
        <w:spacing w:after="0" w:line="240" w:lineRule="auto"/>
        <w:ind w:left="567" w:hanging="567"/>
        <w:rPr>
          <w:rFonts w:ascii="Times New Roman" w:hAnsi="Times New Roman"/>
          <w:color w:val="000000" w:themeColor="text1"/>
          <w:sz w:val="24"/>
          <w:szCs w:val="24"/>
        </w:rPr>
      </w:pPr>
    </w:p>
    <w:p w:rsidR="005F313F" w:rsidRPr="006A0EE5" w:rsidRDefault="005F313F" w:rsidP="003B296B">
      <w:pPr>
        <w:spacing w:line="240" w:lineRule="auto"/>
        <w:ind w:left="567" w:hanging="567"/>
        <w:rPr>
          <w:rFonts w:ascii="Times New Roman" w:hAnsi="Times New Roman"/>
          <w:color w:val="000000" w:themeColor="text1"/>
          <w:sz w:val="24"/>
          <w:szCs w:val="24"/>
        </w:rPr>
      </w:pPr>
      <w:r w:rsidRPr="006A0EE5">
        <w:rPr>
          <w:rFonts w:ascii="Times New Roman" w:hAnsi="Times New Roman"/>
          <w:color w:val="000000" w:themeColor="text1"/>
          <w:sz w:val="24"/>
          <w:szCs w:val="24"/>
        </w:rPr>
        <w:t>Ary, D</w:t>
      </w:r>
      <w:r w:rsidR="003B296B" w:rsidRPr="006A0EE5">
        <w:rPr>
          <w:rFonts w:ascii="Times New Roman" w:hAnsi="Times New Roman"/>
          <w:color w:val="000000" w:themeColor="text1"/>
          <w:sz w:val="24"/>
          <w:szCs w:val="24"/>
          <w:lang w:val="id-ID"/>
        </w:rPr>
        <w:t>.</w:t>
      </w:r>
      <w:r w:rsidRPr="006A0EE5">
        <w:rPr>
          <w:rFonts w:ascii="Times New Roman" w:hAnsi="Times New Roman"/>
          <w:color w:val="000000" w:themeColor="text1"/>
          <w:sz w:val="24"/>
          <w:szCs w:val="24"/>
        </w:rPr>
        <w:t>, Jacobs, L</w:t>
      </w:r>
      <w:r w:rsidR="003B296B" w:rsidRPr="006A0EE5">
        <w:rPr>
          <w:rFonts w:ascii="Times New Roman" w:hAnsi="Times New Roman"/>
          <w:color w:val="000000" w:themeColor="text1"/>
          <w:sz w:val="24"/>
          <w:szCs w:val="24"/>
          <w:lang w:val="id-ID"/>
        </w:rPr>
        <w:t>.C.</w:t>
      </w:r>
      <w:r w:rsidRPr="006A0EE5">
        <w:rPr>
          <w:rFonts w:ascii="Times New Roman" w:hAnsi="Times New Roman"/>
          <w:color w:val="000000" w:themeColor="text1"/>
          <w:sz w:val="24"/>
          <w:szCs w:val="24"/>
        </w:rPr>
        <w:t>, dan Razavieh, A</w:t>
      </w:r>
      <w:r w:rsidR="003B296B" w:rsidRPr="006A0EE5">
        <w:rPr>
          <w:rFonts w:ascii="Times New Roman" w:hAnsi="Times New Roman"/>
          <w:color w:val="000000" w:themeColor="text1"/>
          <w:sz w:val="24"/>
          <w:szCs w:val="24"/>
          <w:lang w:val="id-ID"/>
        </w:rPr>
        <w:t>.</w:t>
      </w:r>
      <w:r w:rsidRPr="006A0EE5">
        <w:rPr>
          <w:rFonts w:ascii="Times New Roman" w:hAnsi="Times New Roman"/>
          <w:color w:val="000000" w:themeColor="text1"/>
          <w:sz w:val="24"/>
          <w:szCs w:val="24"/>
        </w:rPr>
        <w:t xml:space="preserve"> 2007. </w:t>
      </w:r>
      <w:r w:rsidRPr="006A0EE5">
        <w:rPr>
          <w:rFonts w:ascii="Times New Roman" w:hAnsi="Times New Roman"/>
          <w:color w:val="000000" w:themeColor="text1"/>
          <w:sz w:val="24"/>
          <w:szCs w:val="24"/>
          <w:u w:val="single"/>
        </w:rPr>
        <w:t>Pengantar Penelitian Dalam Pendidikan</w:t>
      </w:r>
      <w:r w:rsidRPr="006A0EE5">
        <w:rPr>
          <w:rFonts w:ascii="Times New Roman" w:hAnsi="Times New Roman"/>
          <w:color w:val="000000" w:themeColor="text1"/>
          <w:sz w:val="24"/>
          <w:szCs w:val="24"/>
        </w:rPr>
        <w:t xml:space="preserve">. Penerjemah oleh Arief Furchan. Yogyakarta; Pustaka Pelajar </w:t>
      </w:r>
    </w:p>
    <w:p w:rsidR="005F313F" w:rsidRPr="006A0EE5" w:rsidRDefault="005F313F" w:rsidP="003B296B">
      <w:pPr>
        <w:spacing w:line="240" w:lineRule="auto"/>
        <w:ind w:left="567" w:hanging="567"/>
        <w:rPr>
          <w:rFonts w:ascii="Times New Roman" w:hAnsi="Times New Roman"/>
          <w:color w:val="000000" w:themeColor="text1"/>
          <w:sz w:val="24"/>
          <w:szCs w:val="24"/>
        </w:rPr>
      </w:pPr>
      <w:r w:rsidRPr="006A0EE5">
        <w:rPr>
          <w:rFonts w:ascii="Times New Roman" w:hAnsi="Times New Roman"/>
          <w:color w:val="000000" w:themeColor="text1"/>
          <w:sz w:val="24"/>
          <w:szCs w:val="24"/>
        </w:rPr>
        <w:t xml:space="preserve">Herianto, E. 2008. Kajian Potensi Madrasah dan Sekitarnya sebagai Bahan Penyusunan Kurikulum Muatan Lokal. </w:t>
      </w:r>
      <w:r w:rsidRPr="006A0EE5">
        <w:rPr>
          <w:rFonts w:ascii="Times New Roman" w:hAnsi="Times New Roman"/>
          <w:color w:val="000000" w:themeColor="text1"/>
          <w:sz w:val="24"/>
          <w:szCs w:val="24"/>
          <w:u w:val="single"/>
        </w:rPr>
        <w:t>Laporan Penelitian</w:t>
      </w:r>
      <w:r w:rsidRPr="006A0EE5">
        <w:rPr>
          <w:rFonts w:ascii="Times New Roman" w:hAnsi="Times New Roman"/>
          <w:color w:val="000000" w:themeColor="text1"/>
          <w:sz w:val="24"/>
          <w:szCs w:val="24"/>
        </w:rPr>
        <w:t>. Mataram: Yayasan Nusatenggara Centre.</w:t>
      </w:r>
    </w:p>
    <w:p w:rsidR="005F313F" w:rsidRPr="006A0EE5" w:rsidRDefault="005F313F" w:rsidP="003B296B">
      <w:pPr>
        <w:spacing w:line="240" w:lineRule="auto"/>
        <w:ind w:left="567" w:hanging="567"/>
        <w:rPr>
          <w:rFonts w:ascii="Times New Roman" w:hAnsi="Times New Roman"/>
          <w:bCs/>
          <w:color w:val="000000" w:themeColor="text1"/>
          <w:sz w:val="24"/>
          <w:szCs w:val="24"/>
        </w:rPr>
      </w:pPr>
      <w:r w:rsidRPr="006A0EE5">
        <w:rPr>
          <w:rFonts w:ascii="Times New Roman" w:hAnsi="Times New Roman"/>
          <w:color w:val="000000" w:themeColor="text1"/>
          <w:sz w:val="24"/>
          <w:szCs w:val="24"/>
          <w:shd w:val="clear" w:color="auto" w:fill="FFFFFF"/>
        </w:rPr>
        <w:t xml:space="preserve">Herianto, E. 2012. </w:t>
      </w:r>
      <w:r w:rsidRPr="006A0EE5">
        <w:rPr>
          <w:rFonts w:ascii="Times New Roman" w:hAnsi="Times New Roman"/>
          <w:bCs/>
          <w:color w:val="000000" w:themeColor="text1"/>
          <w:sz w:val="24"/>
          <w:szCs w:val="24"/>
        </w:rPr>
        <w:t xml:space="preserve">Pengembangan Model Pembelajaran Inovatif Berbasis Lokal untuk Mewujudkan Paradigma Baru pada Pembelajaran Pkn Mi Se Kota Mataram. </w:t>
      </w:r>
      <w:r w:rsidRPr="006A0EE5">
        <w:rPr>
          <w:rFonts w:ascii="Times New Roman" w:hAnsi="Times New Roman"/>
          <w:bCs/>
          <w:color w:val="000000" w:themeColor="text1"/>
          <w:sz w:val="24"/>
          <w:szCs w:val="24"/>
          <w:u w:val="single"/>
        </w:rPr>
        <w:t>Laporan Penelitian</w:t>
      </w:r>
      <w:r w:rsidRPr="006A0EE5">
        <w:rPr>
          <w:rFonts w:ascii="Times New Roman" w:hAnsi="Times New Roman"/>
          <w:bCs/>
          <w:color w:val="000000" w:themeColor="text1"/>
          <w:sz w:val="24"/>
          <w:szCs w:val="24"/>
        </w:rPr>
        <w:t>. Mataram: FKIP Universitas Mataram.</w:t>
      </w:r>
    </w:p>
    <w:p w:rsidR="005F313F" w:rsidRPr="006A0EE5" w:rsidRDefault="005F313F" w:rsidP="003B296B">
      <w:pPr>
        <w:spacing w:line="240" w:lineRule="auto"/>
        <w:ind w:left="567" w:hanging="567"/>
        <w:rPr>
          <w:rFonts w:ascii="Times New Roman" w:hAnsi="Times New Roman"/>
          <w:bCs/>
          <w:color w:val="000000" w:themeColor="text1"/>
          <w:sz w:val="24"/>
          <w:szCs w:val="24"/>
        </w:rPr>
      </w:pPr>
      <w:r w:rsidRPr="006A0EE5">
        <w:rPr>
          <w:rFonts w:ascii="Times New Roman" w:hAnsi="Times New Roman"/>
          <w:bCs/>
          <w:color w:val="000000" w:themeColor="text1"/>
          <w:sz w:val="24"/>
          <w:szCs w:val="24"/>
        </w:rPr>
        <w:t xml:space="preserve">Herianto, E. 2014. Studi tentang Guru-Guru MI dan MTs. di Pulau Lombok: Identifikasi Potensi, Masalah, peluang, dan Tantangan yang Dimilikinya. </w:t>
      </w:r>
      <w:r w:rsidRPr="006A0EE5">
        <w:rPr>
          <w:rFonts w:ascii="Times New Roman" w:hAnsi="Times New Roman"/>
          <w:bCs/>
          <w:color w:val="000000" w:themeColor="text1"/>
          <w:sz w:val="24"/>
          <w:szCs w:val="24"/>
          <w:u w:val="single"/>
        </w:rPr>
        <w:t>Laporan Penelitian</w:t>
      </w:r>
      <w:r w:rsidRPr="006A0EE5">
        <w:rPr>
          <w:rFonts w:ascii="Times New Roman" w:hAnsi="Times New Roman"/>
          <w:bCs/>
          <w:color w:val="000000" w:themeColor="text1"/>
          <w:sz w:val="24"/>
          <w:szCs w:val="24"/>
        </w:rPr>
        <w:t xml:space="preserve">. Mataram: </w:t>
      </w:r>
      <w:r w:rsidRPr="006A0EE5">
        <w:rPr>
          <w:rFonts w:ascii="Times New Roman" w:hAnsi="Times New Roman"/>
          <w:color w:val="000000" w:themeColor="text1"/>
          <w:sz w:val="24"/>
          <w:szCs w:val="24"/>
          <w:shd w:val="clear" w:color="auto" w:fill="FFFFFF"/>
        </w:rPr>
        <w:t>Sub National Implementation Partner (SNIP)-NTB.</w:t>
      </w:r>
    </w:p>
    <w:p w:rsidR="005F313F" w:rsidRPr="006A0EE5" w:rsidRDefault="005F313F" w:rsidP="003B296B">
      <w:pPr>
        <w:spacing w:line="240" w:lineRule="auto"/>
        <w:ind w:left="567" w:hanging="567"/>
        <w:rPr>
          <w:rFonts w:ascii="Times New Roman" w:hAnsi="Times New Roman"/>
          <w:color w:val="000000" w:themeColor="text1"/>
          <w:sz w:val="24"/>
          <w:szCs w:val="24"/>
        </w:rPr>
      </w:pPr>
      <w:r w:rsidRPr="006A0EE5">
        <w:rPr>
          <w:rFonts w:ascii="Times New Roman" w:hAnsi="Times New Roman"/>
          <w:color w:val="000000" w:themeColor="text1"/>
          <w:sz w:val="24"/>
          <w:szCs w:val="24"/>
        </w:rPr>
        <w:t xml:space="preserve">Herianto, E., Dahlan, Soeparno, D.B. 2014. Pengembangan Model Implementasi Kurikulum 2013 di Kelompok Kerja Madrasah Tsanawiyah Wilayah Desa Tanak Awu Kecamatan Pujut </w:t>
      </w:r>
      <w:r w:rsidR="0000365E" w:rsidRPr="006A0EE5">
        <w:rPr>
          <w:rFonts w:ascii="Times New Roman" w:hAnsi="Times New Roman"/>
          <w:color w:val="000000" w:themeColor="text1"/>
          <w:sz w:val="24"/>
          <w:szCs w:val="24"/>
        </w:rPr>
        <w:t>Kota Mataram</w:t>
      </w:r>
      <w:r w:rsidRPr="006A0EE5">
        <w:rPr>
          <w:rFonts w:ascii="Times New Roman" w:hAnsi="Times New Roman"/>
          <w:color w:val="000000" w:themeColor="text1"/>
          <w:sz w:val="24"/>
          <w:szCs w:val="24"/>
        </w:rPr>
        <w:t xml:space="preserve">. </w:t>
      </w:r>
      <w:r w:rsidRPr="006A0EE5">
        <w:rPr>
          <w:rFonts w:ascii="Times New Roman" w:hAnsi="Times New Roman"/>
          <w:color w:val="000000" w:themeColor="text1"/>
          <w:sz w:val="24"/>
          <w:szCs w:val="24"/>
          <w:u w:val="single"/>
        </w:rPr>
        <w:t>Laporan Pengabdian Masyarakat</w:t>
      </w:r>
      <w:r w:rsidRPr="006A0EE5">
        <w:rPr>
          <w:rFonts w:ascii="Times New Roman" w:hAnsi="Times New Roman"/>
          <w:color w:val="000000" w:themeColor="text1"/>
          <w:sz w:val="24"/>
          <w:szCs w:val="24"/>
        </w:rPr>
        <w:t>. Mataram: FKIP Universitas Mataram.</w:t>
      </w:r>
    </w:p>
    <w:p w:rsidR="005F313F" w:rsidRPr="006A0EE5" w:rsidRDefault="005F313F" w:rsidP="003B296B">
      <w:pPr>
        <w:spacing w:line="240" w:lineRule="auto"/>
        <w:ind w:left="567" w:hanging="567"/>
        <w:rPr>
          <w:rFonts w:ascii="Times New Roman" w:hAnsi="Times New Roman"/>
          <w:color w:val="000000" w:themeColor="text1"/>
          <w:sz w:val="24"/>
          <w:szCs w:val="24"/>
        </w:rPr>
      </w:pPr>
      <w:r w:rsidRPr="006A0EE5">
        <w:rPr>
          <w:rFonts w:ascii="Times New Roman" w:hAnsi="Times New Roman"/>
          <w:color w:val="000000" w:themeColor="text1"/>
          <w:sz w:val="24"/>
          <w:szCs w:val="24"/>
        </w:rPr>
        <w:t xml:space="preserve">Kanwil Kemenag Propinsi NTB. 2014. </w:t>
      </w:r>
      <w:r w:rsidRPr="006A0EE5">
        <w:rPr>
          <w:rFonts w:ascii="Times New Roman" w:hAnsi="Times New Roman"/>
          <w:iCs/>
          <w:color w:val="000000" w:themeColor="text1"/>
          <w:sz w:val="24"/>
          <w:szCs w:val="24"/>
        </w:rPr>
        <w:t>Kinerja Guru Madrasah</w:t>
      </w:r>
      <w:r w:rsidRPr="006A0EE5">
        <w:rPr>
          <w:rFonts w:ascii="Times New Roman" w:hAnsi="Times New Roman"/>
          <w:color w:val="000000" w:themeColor="text1"/>
          <w:sz w:val="24"/>
          <w:szCs w:val="24"/>
        </w:rPr>
        <w:t>.</w:t>
      </w:r>
      <w:r w:rsidRPr="006A0EE5">
        <w:rPr>
          <w:rFonts w:ascii="Times New Roman" w:hAnsi="Times New Roman"/>
          <w:color w:val="000000" w:themeColor="text1"/>
          <w:sz w:val="24"/>
          <w:szCs w:val="24"/>
          <w:u w:val="single"/>
        </w:rPr>
        <w:t>Laporan Tahunan</w:t>
      </w:r>
      <w:r w:rsidRPr="006A0EE5">
        <w:rPr>
          <w:rFonts w:ascii="Times New Roman" w:hAnsi="Times New Roman"/>
          <w:color w:val="000000" w:themeColor="text1"/>
          <w:sz w:val="24"/>
          <w:szCs w:val="24"/>
        </w:rPr>
        <w:t>. Mataram: Kanwil Kemenag NTB.</w:t>
      </w:r>
    </w:p>
    <w:p w:rsidR="005F313F" w:rsidRPr="006A0EE5" w:rsidRDefault="005F313F" w:rsidP="003B296B">
      <w:pPr>
        <w:pStyle w:val="Heading1"/>
        <w:spacing w:before="0" w:beforeAutospacing="0" w:after="200" w:afterAutospacing="0"/>
        <w:ind w:left="567" w:hanging="567"/>
        <w:textAlignment w:val="baseline"/>
        <w:rPr>
          <w:b w:val="0"/>
          <w:color w:val="000000" w:themeColor="text1"/>
          <w:sz w:val="24"/>
          <w:szCs w:val="24"/>
        </w:rPr>
      </w:pPr>
      <w:r w:rsidRPr="006A0EE5">
        <w:rPr>
          <w:b w:val="0"/>
          <w:color w:val="000000" w:themeColor="text1"/>
          <w:sz w:val="24"/>
          <w:szCs w:val="24"/>
        </w:rPr>
        <w:t xml:space="preserve">Kusmayadi &amp; Sugiarto, E. (2000). </w:t>
      </w:r>
      <w:r w:rsidRPr="006A0EE5">
        <w:rPr>
          <w:b w:val="0"/>
          <w:color w:val="000000" w:themeColor="text1"/>
          <w:sz w:val="24"/>
          <w:szCs w:val="24"/>
          <w:u w:val="single"/>
        </w:rPr>
        <w:t>Metodologi Penelitian dalam Bidang Pendidikan</w:t>
      </w:r>
      <w:r w:rsidRPr="006A0EE5">
        <w:rPr>
          <w:b w:val="0"/>
          <w:color w:val="000000" w:themeColor="text1"/>
          <w:sz w:val="24"/>
          <w:szCs w:val="24"/>
        </w:rPr>
        <w:t>. Jakarta: PT Gramedia Pustaka Utama</w:t>
      </w:r>
    </w:p>
    <w:p w:rsidR="005F313F" w:rsidRPr="006A0EE5" w:rsidRDefault="005F313F" w:rsidP="003B296B">
      <w:pPr>
        <w:spacing w:line="240" w:lineRule="auto"/>
        <w:ind w:left="567" w:hanging="567"/>
        <w:jc w:val="both"/>
        <w:rPr>
          <w:rFonts w:ascii="Times New Roman" w:hAnsi="Times New Roman"/>
          <w:color w:val="000000" w:themeColor="text1"/>
          <w:sz w:val="24"/>
          <w:szCs w:val="24"/>
        </w:rPr>
      </w:pPr>
      <w:r w:rsidRPr="006A0EE5">
        <w:rPr>
          <w:rFonts w:ascii="Times New Roman" w:hAnsi="Times New Roman"/>
          <w:color w:val="000000" w:themeColor="text1"/>
          <w:sz w:val="24"/>
          <w:szCs w:val="24"/>
        </w:rPr>
        <w:t>Sudjana, N</w:t>
      </w:r>
      <w:r w:rsidR="003B296B" w:rsidRPr="006A0EE5">
        <w:rPr>
          <w:rFonts w:ascii="Times New Roman" w:hAnsi="Times New Roman"/>
          <w:color w:val="000000" w:themeColor="text1"/>
          <w:sz w:val="24"/>
          <w:szCs w:val="24"/>
          <w:lang w:val="id-ID"/>
        </w:rPr>
        <w:t>.</w:t>
      </w:r>
      <w:r w:rsidRPr="006A0EE5">
        <w:rPr>
          <w:rFonts w:ascii="Times New Roman" w:hAnsi="Times New Roman"/>
          <w:color w:val="000000" w:themeColor="text1"/>
          <w:sz w:val="24"/>
          <w:szCs w:val="24"/>
        </w:rPr>
        <w:t xml:space="preserve"> 2009. </w:t>
      </w:r>
      <w:r w:rsidRPr="006A0EE5">
        <w:rPr>
          <w:rFonts w:ascii="Times New Roman" w:hAnsi="Times New Roman"/>
          <w:color w:val="000000" w:themeColor="text1"/>
          <w:sz w:val="24"/>
          <w:szCs w:val="24"/>
          <w:u w:val="single"/>
        </w:rPr>
        <w:t>Tuntunan Penyusunan Karya Ilmiah</w:t>
      </w:r>
      <w:r w:rsidRPr="006A0EE5">
        <w:rPr>
          <w:rFonts w:ascii="Times New Roman" w:hAnsi="Times New Roman"/>
          <w:color w:val="000000" w:themeColor="text1"/>
          <w:sz w:val="24"/>
          <w:szCs w:val="24"/>
        </w:rPr>
        <w:t>. Bandung; PT. Sinar Baru Algesindo</w:t>
      </w:r>
    </w:p>
    <w:p w:rsidR="005F313F" w:rsidRPr="006A0EE5" w:rsidRDefault="005F313F" w:rsidP="003B296B">
      <w:pPr>
        <w:pStyle w:val="Heading1"/>
        <w:spacing w:before="0" w:beforeAutospacing="0" w:after="200" w:afterAutospacing="0"/>
        <w:ind w:left="567" w:hanging="567"/>
        <w:textAlignment w:val="baseline"/>
        <w:rPr>
          <w:b w:val="0"/>
          <w:color w:val="000000" w:themeColor="text1"/>
          <w:sz w:val="24"/>
          <w:szCs w:val="24"/>
        </w:rPr>
      </w:pPr>
      <w:r w:rsidRPr="006A0EE5">
        <w:rPr>
          <w:b w:val="0"/>
          <w:color w:val="000000" w:themeColor="text1"/>
          <w:sz w:val="24"/>
          <w:szCs w:val="24"/>
        </w:rPr>
        <w:t xml:space="preserve">Sugiyono. 2009. </w:t>
      </w:r>
      <w:r w:rsidRPr="006A0EE5">
        <w:rPr>
          <w:b w:val="0"/>
          <w:color w:val="000000" w:themeColor="text1"/>
          <w:sz w:val="24"/>
          <w:szCs w:val="24"/>
          <w:u w:val="single"/>
        </w:rPr>
        <w:t>Metode Penelitian Administrasi</w:t>
      </w:r>
      <w:r w:rsidRPr="006A0EE5">
        <w:rPr>
          <w:b w:val="0"/>
          <w:color w:val="000000" w:themeColor="text1"/>
          <w:sz w:val="24"/>
          <w:szCs w:val="24"/>
        </w:rPr>
        <w:t>. Bandung; Alfabeta</w:t>
      </w:r>
    </w:p>
    <w:p w:rsidR="00E64B01" w:rsidRDefault="00E64B01">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br w:type="page"/>
      </w:r>
    </w:p>
    <w:p w:rsidR="00C537F7" w:rsidRPr="00E64B01" w:rsidRDefault="00E64B01" w:rsidP="00E64B01">
      <w:pPr>
        <w:spacing w:after="0" w:line="240" w:lineRule="auto"/>
        <w:jc w:val="center"/>
        <w:rPr>
          <w:rFonts w:ascii="Times New Roman" w:hAnsi="Times New Roman"/>
          <w:b/>
          <w:color w:val="000000" w:themeColor="text1"/>
          <w:sz w:val="24"/>
          <w:szCs w:val="24"/>
        </w:rPr>
      </w:pPr>
      <w:r w:rsidRPr="00E64B01">
        <w:rPr>
          <w:rFonts w:ascii="Times New Roman" w:hAnsi="Times New Roman"/>
          <w:b/>
          <w:color w:val="000000" w:themeColor="text1"/>
          <w:sz w:val="24"/>
          <w:szCs w:val="24"/>
        </w:rPr>
        <w:lastRenderedPageBreak/>
        <w:t>Surat Keterangan</w:t>
      </w:r>
    </w:p>
    <w:p w:rsidR="00E64B01" w:rsidRPr="00E64B01" w:rsidRDefault="00E64B01" w:rsidP="00E64B01">
      <w:pPr>
        <w:spacing w:after="0" w:line="240" w:lineRule="auto"/>
        <w:jc w:val="center"/>
        <w:rPr>
          <w:rFonts w:ascii="Times New Roman" w:hAnsi="Times New Roman"/>
          <w:b/>
          <w:color w:val="000000" w:themeColor="text1"/>
          <w:sz w:val="24"/>
          <w:szCs w:val="24"/>
        </w:rPr>
      </w:pPr>
      <w:r w:rsidRPr="00E64B01">
        <w:rPr>
          <w:rFonts w:ascii="Times New Roman" w:hAnsi="Times New Roman"/>
          <w:b/>
          <w:color w:val="000000" w:themeColor="text1"/>
          <w:sz w:val="24"/>
          <w:szCs w:val="24"/>
        </w:rPr>
        <w:t>Terlah Diterimanya Artikel untuk dimuat di Jurnal JPPM FKIP Universitas Mataram</w:t>
      </w:r>
    </w:p>
    <w:p w:rsidR="00E64B01" w:rsidRDefault="00E64B01" w:rsidP="00E64B01">
      <w:pPr>
        <w:spacing w:after="0" w:line="240" w:lineRule="auto"/>
        <w:ind w:left="851" w:hanging="851"/>
        <w:jc w:val="center"/>
        <w:rPr>
          <w:rFonts w:ascii="Times New Roman" w:hAnsi="Times New Roman"/>
          <w:color w:val="000000" w:themeColor="text1"/>
          <w:sz w:val="24"/>
          <w:szCs w:val="24"/>
        </w:rPr>
      </w:pPr>
    </w:p>
    <w:p w:rsidR="00E64B01" w:rsidRDefault="00E64B01" w:rsidP="00E64B01">
      <w:pPr>
        <w:spacing w:after="0" w:line="240" w:lineRule="auto"/>
        <w:ind w:left="851" w:hanging="851"/>
        <w:jc w:val="center"/>
        <w:rPr>
          <w:rFonts w:ascii="Times New Roman" w:hAnsi="Times New Roman"/>
          <w:color w:val="000000" w:themeColor="text1"/>
          <w:sz w:val="24"/>
          <w:szCs w:val="24"/>
        </w:rPr>
      </w:pPr>
    </w:p>
    <w:p w:rsidR="00E64B01" w:rsidRDefault="00E64B01" w:rsidP="00E64B01">
      <w:pPr>
        <w:spacing w:after="0" w:line="240" w:lineRule="auto"/>
        <w:ind w:left="851" w:hanging="851"/>
        <w:jc w:val="center"/>
        <w:rPr>
          <w:rFonts w:ascii="Times New Roman" w:hAnsi="Times New Roman"/>
          <w:color w:val="000000" w:themeColor="text1"/>
          <w:sz w:val="24"/>
          <w:szCs w:val="24"/>
        </w:rPr>
      </w:pPr>
    </w:p>
    <w:p w:rsidR="00E64B01" w:rsidRPr="006A0EE5" w:rsidRDefault="00E64B01">
      <w:pPr>
        <w:spacing w:line="240" w:lineRule="auto"/>
        <w:ind w:left="851" w:hanging="851"/>
        <w:rPr>
          <w:rFonts w:ascii="Times New Roman" w:hAnsi="Times New Roman"/>
          <w:color w:val="000000" w:themeColor="text1"/>
          <w:sz w:val="24"/>
          <w:szCs w:val="24"/>
        </w:rPr>
      </w:pPr>
      <w:r>
        <w:rPr>
          <w:noProof/>
          <w:lang w:val="en-AU" w:eastAsia="en-AU"/>
        </w:rPr>
        <w:drawing>
          <wp:inline distT="0" distB="0" distL="0" distR="0" wp14:anchorId="1B96E527" wp14:editId="5B4D5D25">
            <wp:extent cx="5486400" cy="6172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86400" cy="6172200"/>
                    </a:xfrm>
                    <a:prstGeom prst="rect">
                      <a:avLst/>
                    </a:prstGeom>
                  </pic:spPr>
                </pic:pic>
              </a:graphicData>
            </a:graphic>
          </wp:inline>
        </w:drawing>
      </w:r>
    </w:p>
    <w:sectPr w:rsidR="00E64B01" w:rsidRPr="006A0EE5" w:rsidSect="00ED46B5">
      <w:footerReference w:type="default" r:id="rId11"/>
      <w:pgSz w:w="11907" w:h="16840" w:code="9"/>
      <w:pgMar w:top="1701" w:right="1418" w:bottom="1701" w:left="1701" w:header="851" w:footer="851"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04B" w:rsidRDefault="002F704B" w:rsidP="00C537F7">
      <w:pPr>
        <w:spacing w:after="0" w:line="240" w:lineRule="auto"/>
      </w:pPr>
      <w:r>
        <w:separator/>
      </w:r>
    </w:p>
  </w:endnote>
  <w:endnote w:type="continuationSeparator" w:id="0">
    <w:p w:rsidR="002F704B" w:rsidRDefault="002F704B" w:rsidP="00C53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43527"/>
      <w:docPartObj>
        <w:docPartGallery w:val="Page Numbers (Bottom of Page)"/>
        <w:docPartUnique/>
      </w:docPartObj>
    </w:sdtPr>
    <w:sdtEndPr/>
    <w:sdtContent>
      <w:p w:rsidR="0000365E" w:rsidRPr="0000365E" w:rsidRDefault="00352379" w:rsidP="0000365E">
        <w:pPr>
          <w:pStyle w:val="Footer"/>
          <w:jc w:val="center"/>
        </w:pPr>
        <w:r w:rsidRPr="0000365E">
          <w:rPr>
            <w:rFonts w:ascii="Times New Roman" w:hAnsi="Times New Roman"/>
            <w:sz w:val="24"/>
          </w:rPr>
          <w:fldChar w:fldCharType="begin"/>
        </w:r>
        <w:r w:rsidR="0000365E" w:rsidRPr="0000365E">
          <w:rPr>
            <w:rFonts w:ascii="Times New Roman" w:hAnsi="Times New Roman"/>
            <w:sz w:val="24"/>
          </w:rPr>
          <w:instrText xml:space="preserve"> PAGE   \* MERGEFORMAT </w:instrText>
        </w:r>
        <w:r w:rsidRPr="0000365E">
          <w:rPr>
            <w:rFonts w:ascii="Times New Roman" w:hAnsi="Times New Roman"/>
            <w:sz w:val="24"/>
          </w:rPr>
          <w:fldChar w:fldCharType="separate"/>
        </w:r>
        <w:r w:rsidR="00D65425">
          <w:rPr>
            <w:rFonts w:ascii="Times New Roman" w:hAnsi="Times New Roman"/>
            <w:noProof/>
            <w:sz w:val="24"/>
          </w:rPr>
          <w:t>13</w:t>
        </w:r>
        <w:r w:rsidRPr="0000365E">
          <w:rPr>
            <w:rFonts w:ascii="Times New Roman" w:hAnsi="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04B" w:rsidRDefault="002F704B" w:rsidP="00C537F7">
      <w:pPr>
        <w:spacing w:after="0" w:line="240" w:lineRule="auto"/>
      </w:pPr>
      <w:r>
        <w:separator/>
      </w:r>
    </w:p>
  </w:footnote>
  <w:footnote w:type="continuationSeparator" w:id="0">
    <w:p w:rsidR="002F704B" w:rsidRDefault="002F704B" w:rsidP="00C537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A3A89"/>
    <w:multiLevelType w:val="hybridMultilevel"/>
    <w:tmpl w:val="BF16336A"/>
    <w:lvl w:ilvl="0" w:tplc="B3F40B48">
      <w:start w:val="1"/>
      <w:numFmt w:val="bullet"/>
      <w:lvlText w:val="•"/>
      <w:lvlJc w:val="left"/>
      <w:pPr>
        <w:tabs>
          <w:tab w:val="num" w:pos="720"/>
        </w:tabs>
        <w:ind w:left="720" w:hanging="360"/>
      </w:pPr>
      <w:rPr>
        <w:rFonts w:ascii="Arial" w:hAnsi="Arial" w:hint="default"/>
      </w:rPr>
    </w:lvl>
    <w:lvl w:ilvl="1" w:tplc="07D499AC">
      <w:start w:val="1"/>
      <w:numFmt w:val="bullet"/>
      <w:lvlText w:val="•"/>
      <w:lvlJc w:val="left"/>
      <w:pPr>
        <w:tabs>
          <w:tab w:val="num" w:pos="1440"/>
        </w:tabs>
        <w:ind w:left="1440" w:hanging="360"/>
      </w:pPr>
      <w:rPr>
        <w:rFonts w:ascii="Arial" w:hAnsi="Arial" w:hint="default"/>
      </w:rPr>
    </w:lvl>
    <w:lvl w:ilvl="2" w:tplc="D52C8950" w:tentative="1">
      <w:start w:val="1"/>
      <w:numFmt w:val="bullet"/>
      <w:lvlText w:val="•"/>
      <w:lvlJc w:val="left"/>
      <w:pPr>
        <w:tabs>
          <w:tab w:val="num" w:pos="2160"/>
        </w:tabs>
        <w:ind w:left="2160" w:hanging="360"/>
      </w:pPr>
      <w:rPr>
        <w:rFonts w:ascii="Arial" w:hAnsi="Arial" w:hint="default"/>
      </w:rPr>
    </w:lvl>
    <w:lvl w:ilvl="3" w:tplc="3B1C044E" w:tentative="1">
      <w:start w:val="1"/>
      <w:numFmt w:val="bullet"/>
      <w:lvlText w:val="•"/>
      <w:lvlJc w:val="left"/>
      <w:pPr>
        <w:tabs>
          <w:tab w:val="num" w:pos="2880"/>
        </w:tabs>
        <w:ind w:left="2880" w:hanging="360"/>
      </w:pPr>
      <w:rPr>
        <w:rFonts w:ascii="Arial" w:hAnsi="Arial" w:hint="default"/>
      </w:rPr>
    </w:lvl>
    <w:lvl w:ilvl="4" w:tplc="678E09BC" w:tentative="1">
      <w:start w:val="1"/>
      <w:numFmt w:val="bullet"/>
      <w:lvlText w:val="•"/>
      <w:lvlJc w:val="left"/>
      <w:pPr>
        <w:tabs>
          <w:tab w:val="num" w:pos="3600"/>
        </w:tabs>
        <w:ind w:left="3600" w:hanging="360"/>
      </w:pPr>
      <w:rPr>
        <w:rFonts w:ascii="Arial" w:hAnsi="Arial" w:hint="default"/>
      </w:rPr>
    </w:lvl>
    <w:lvl w:ilvl="5" w:tplc="BE463E16" w:tentative="1">
      <w:start w:val="1"/>
      <w:numFmt w:val="bullet"/>
      <w:lvlText w:val="•"/>
      <w:lvlJc w:val="left"/>
      <w:pPr>
        <w:tabs>
          <w:tab w:val="num" w:pos="4320"/>
        </w:tabs>
        <w:ind w:left="4320" w:hanging="360"/>
      </w:pPr>
      <w:rPr>
        <w:rFonts w:ascii="Arial" w:hAnsi="Arial" w:hint="default"/>
      </w:rPr>
    </w:lvl>
    <w:lvl w:ilvl="6" w:tplc="3B3CE602" w:tentative="1">
      <w:start w:val="1"/>
      <w:numFmt w:val="bullet"/>
      <w:lvlText w:val="•"/>
      <w:lvlJc w:val="left"/>
      <w:pPr>
        <w:tabs>
          <w:tab w:val="num" w:pos="5040"/>
        </w:tabs>
        <w:ind w:left="5040" w:hanging="360"/>
      </w:pPr>
      <w:rPr>
        <w:rFonts w:ascii="Arial" w:hAnsi="Arial" w:hint="default"/>
      </w:rPr>
    </w:lvl>
    <w:lvl w:ilvl="7" w:tplc="6FC8E5A2" w:tentative="1">
      <w:start w:val="1"/>
      <w:numFmt w:val="bullet"/>
      <w:lvlText w:val="•"/>
      <w:lvlJc w:val="left"/>
      <w:pPr>
        <w:tabs>
          <w:tab w:val="num" w:pos="5760"/>
        </w:tabs>
        <w:ind w:left="5760" w:hanging="360"/>
      </w:pPr>
      <w:rPr>
        <w:rFonts w:ascii="Arial" w:hAnsi="Arial" w:hint="default"/>
      </w:rPr>
    </w:lvl>
    <w:lvl w:ilvl="8" w:tplc="3D5A298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7F169A6"/>
    <w:multiLevelType w:val="hybridMultilevel"/>
    <w:tmpl w:val="8EF281AE"/>
    <w:lvl w:ilvl="0" w:tplc="5CF8F2F0">
      <w:start w:val="1"/>
      <w:numFmt w:val="decimal"/>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15:restartNumberingAfterBreak="0">
    <w:nsid w:val="3BC659D8"/>
    <w:multiLevelType w:val="hybridMultilevel"/>
    <w:tmpl w:val="F3825C6A"/>
    <w:lvl w:ilvl="0" w:tplc="B8041926">
      <w:start w:val="1"/>
      <w:numFmt w:val="bullet"/>
      <w:lvlText w:val="•"/>
      <w:lvlJc w:val="left"/>
      <w:pPr>
        <w:tabs>
          <w:tab w:val="num" w:pos="720"/>
        </w:tabs>
        <w:ind w:left="720" w:hanging="360"/>
      </w:pPr>
      <w:rPr>
        <w:rFonts w:ascii="Arial" w:hAnsi="Arial" w:hint="default"/>
      </w:rPr>
    </w:lvl>
    <w:lvl w:ilvl="1" w:tplc="10BAEB0A">
      <w:start w:val="1"/>
      <w:numFmt w:val="bullet"/>
      <w:lvlText w:val="•"/>
      <w:lvlJc w:val="left"/>
      <w:pPr>
        <w:tabs>
          <w:tab w:val="num" w:pos="1440"/>
        </w:tabs>
        <w:ind w:left="1440" w:hanging="360"/>
      </w:pPr>
      <w:rPr>
        <w:rFonts w:ascii="Arial" w:hAnsi="Arial" w:hint="default"/>
      </w:rPr>
    </w:lvl>
    <w:lvl w:ilvl="2" w:tplc="92B21E48" w:tentative="1">
      <w:start w:val="1"/>
      <w:numFmt w:val="bullet"/>
      <w:lvlText w:val="•"/>
      <w:lvlJc w:val="left"/>
      <w:pPr>
        <w:tabs>
          <w:tab w:val="num" w:pos="2160"/>
        </w:tabs>
        <w:ind w:left="2160" w:hanging="360"/>
      </w:pPr>
      <w:rPr>
        <w:rFonts w:ascii="Arial" w:hAnsi="Arial" w:hint="default"/>
      </w:rPr>
    </w:lvl>
    <w:lvl w:ilvl="3" w:tplc="3506957C" w:tentative="1">
      <w:start w:val="1"/>
      <w:numFmt w:val="bullet"/>
      <w:lvlText w:val="•"/>
      <w:lvlJc w:val="left"/>
      <w:pPr>
        <w:tabs>
          <w:tab w:val="num" w:pos="2880"/>
        </w:tabs>
        <w:ind w:left="2880" w:hanging="360"/>
      </w:pPr>
      <w:rPr>
        <w:rFonts w:ascii="Arial" w:hAnsi="Arial" w:hint="default"/>
      </w:rPr>
    </w:lvl>
    <w:lvl w:ilvl="4" w:tplc="24D2EADE" w:tentative="1">
      <w:start w:val="1"/>
      <w:numFmt w:val="bullet"/>
      <w:lvlText w:val="•"/>
      <w:lvlJc w:val="left"/>
      <w:pPr>
        <w:tabs>
          <w:tab w:val="num" w:pos="3600"/>
        </w:tabs>
        <w:ind w:left="3600" w:hanging="360"/>
      </w:pPr>
      <w:rPr>
        <w:rFonts w:ascii="Arial" w:hAnsi="Arial" w:hint="default"/>
      </w:rPr>
    </w:lvl>
    <w:lvl w:ilvl="5" w:tplc="C62E6EC8" w:tentative="1">
      <w:start w:val="1"/>
      <w:numFmt w:val="bullet"/>
      <w:lvlText w:val="•"/>
      <w:lvlJc w:val="left"/>
      <w:pPr>
        <w:tabs>
          <w:tab w:val="num" w:pos="4320"/>
        </w:tabs>
        <w:ind w:left="4320" w:hanging="360"/>
      </w:pPr>
      <w:rPr>
        <w:rFonts w:ascii="Arial" w:hAnsi="Arial" w:hint="default"/>
      </w:rPr>
    </w:lvl>
    <w:lvl w:ilvl="6" w:tplc="7662F0A2" w:tentative="1">
      <w:start w:val="1"/>
      <w:numFmt w:val="bullet"/>
      <w:lvlText w:val="•"/>
      <w:lvlJc w:val="left"/>
      <w:pPr>
        <w:tabs>
          <w:tab w:val="num" w:pos="5040"/>
        </w:tabs>
        <w:ind w:left="5040" w:hanging="360"/>
      </w:pPr>
      <w:rPr>
        <w:rFonts w:ascii="Arial" w:hAnsi="Arial" w:hint="default"/>
      </w:rPr>
    </w:lvl>
    <w:lvl w:ilvl="7" w:tplc="222C76DC" w:tentative="1">
      <w:start w:val="1"/>
      <w:numFmt w:val="bullet"/>
      <w:lvlText w:val="•"/>
      <w:lvlJc w:val="left"/>
      <w:pPr>
        <w:tabs>
          <w:tab w:val="num" w:pos="5760"/>
        </w:tabs>
        <w:ind w:left="5760" w:hanging="360"/>
      </w:pPr>
      <w:rPr>
        <w:rFonts w:ascii="Arial" w:hAnsi="Arial" w:hint="default"/>
      </w:rPr>
    </w:lvl>
    <w:lvl w:ilvl="8" w:tplc="4FB08C8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BB369AF"/>
    <w:multiLevelType w:val="hybridMultilevel"/>
    <w:tmpl w:val="63EA95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5DDB5EBD"/>
    <w:multiLevelType w:val="multilevel"/>
    <w:tmpl w:val="F86E2574"/>
    <w:lvl w:ilvl="0">
      <w:start w:val="1"/>
      <w:numFmt w:val="bullet"/>
      <w:lvlText w:val=""/>
      <w:lvlJc w:val="left"/>
      <w:pPr>
        <w:ind w:left="360" w:hanging="360"/>
      </w:pPr>
      <w:rPr>
        <w:rFonts w:ascii="Symbol" w:hAnsi="Symbol" w:hint="default"/>
        <w:b w:val="0"/>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5" w15:restartNumberingAfterBreak="0">
    <w:nsid w:val="65E439C2"/>
    <w:multiLevelType w:val="multilevel"/>
    <w:tmpl w:val="F86E2574"/>
    <w:lvl w:ilvl="0">
      <w:start w:val="1"/>
      <w:numFmt w:val="bullet"/>
      <w:lvlText w:val=""/>
      <w:lvlJc w:val="left"/>
      <w:pPr>
        <w:ind w:left="360" w:hanging="360"/>
      </w:pPr>
      <w:rPr>
        <w:rFonts w:ascii="Symbol" w:hAnsi="Symbol" w:hint="default"/>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6" w15:restartNumberingAfterBreak="0">
    <w:nsid w:val="6B1E279C"/>
    <w:multiLevelType w:val="hybridMultilevel"/>
    <w:tmpl w:val="86CCCDF8"/>
    <w:lvl w:ilvl="0" w:tplc="0C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346E76"/>
    <w:multiLevelType w:val="multilevel"/>
    <w:tmpl w:val="F86E2574"/>
    <w:lvl w:ilvl="0">
      <w:start w:val="1"/>
      <w:numFmt w:val="bullet"/>
      <w:lvlText w:val=""/>
      <w:lvlJc w:val="left"/>
      <w:pPr>
        <w:ind w:left="360" w:hanging="360"/>
      </w:pPr>
      <w:rPr>
        <w:rFonts w:ascii="Symbol" w:hAnsi="Symbol" w:hint="default"/>
        <w:b w:val="0"/>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num w:numId="1">
    <w:abstractNumId w:val="7"/>
  </w:num>
  <w:num w:numId="2">
    <w:abstractNumId w:val="6"/>
  </w:num>
  <w:num w:numId="3">
    <w:abstractNumId w:val="5"/>
  </w:num>
  <w:num w:numId="4">
    <w:abstractNumId w:val="4"/>
  </w:num>
  <w:num w:numId="5">
    <w:abstractNumId w:val="1"/>
  </w:num>
  <w:num w:numId="6">
    <w:abstractNumId w:val="2"/>
  </w:num>
  <w:num w:numId="7">
    <w:abstractNumId w:val="0"/>
  </w:num>
  <w:num w:numId="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clean"/>
  <w:defaultTabStop w:val="720"/>
  <w:drawingGridHorizontalSpacing w:val="110"/>
  <w:displayHorizontalDrawingGridEvery w:val="2"/>
  <w:characterSpacingControl w:val="doNotCompress"/>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7F7"/>
    <w:rsid w:val="0000365E"/>
    <w:rsid w:val="000242A2"/>
    <w:rsid w:val="00041F73"/>
    <w:rsid w:val="000670AB"/>
    <w:rsid w:val="00093C65"/>
    <w:rsid w:val="000A47A3"/>
    <w:rsid w:val="000C7D5D"/>
    <w:rsid w:val="000D26EE"/>
    <w:rsid w:val="000E1B69"/>
    <w:rsid w:val="000E24E5"/>
    <w:rsid w:val="0012787D"/>
    <w:rsid w:val="00145B76"/>
    <w:rsid w:val="00167F54"/>
    <w:rsid w:val="00177795"/>
    <w:rsid w:val="001808EE"/>
    <w:rsid w:val="001C798A"/>
    <w:rsid w:val="001C7AC1"/>
    <w:rsid w:val="0020355D"/>
    <w:rsid w:val="00255F38"/>
    <w:rsid w:val="00267736"/>
    <w:rsid w:val="002860BF"/>
    <w:rsid w:val="002C02F6"/>
    <w:rsid w:val="002E06D5"/>
    <w:rsid w:val="002E7DF9"/>
    <w:rsid w:val="002F704B"/>
    <w:rsid w:val="003170C8"/>
    <w:rsid w:val="00322A20"/>
    <w:rsid w:val="00352379"/>
    <w:rsid w:val="003875E7"/>
    <w:rsid w:val="003B296B"/>
    <w:rsid w:val="00422919"/>
    <w:rsid w:val="00423FF9"/>
    <w:rsid w:val="00432D7F"/>
    <w:rsid w:val="00461C2E"/>
    <w:rsid w:val="004C5FFF"/>
    <w:rsid w:val="004D6548"/>
    <w:rsid w:val="00532527"/>
    <w:rsid w:val="00584D4A"/>
    <w:rsid w:val="005A35F3"/>
    <w:rsid w:val="005B46B9"/>
    <w:rsid w:val="005C0DC2"/>
    <w:rsid w:val="005E4FA5"/>
    <w:rsid w:val="005F313F"/>
    <w:rsid w:val="00613E47"/>
    <w:rsid w:val="00623CC8"/>
    <w:rsid w:val="006A0EE5"/>
    <w:rsid w:val="006C22AC"/>
    <w:rsid w:val="00716C0C"/>
    <w:rsid w:val="00736678"/>
    <w:rsid w:val="00745603"/>
    <w:rsid w:val="00790101"/>
    <w:rsid w:val="007B1648"/>
    <w:rsid w:val="00840697"/>
    <w:rsid w:val="00876ADD"/>
    <w:rsid w:val="00884E77"/>
    <w:rsid w:val="008A54DD"/>
    <w:rsid w:val="008C75DA"/>
    <w:rsid w:val="008D298D"/>
    <w:rsid w:val="009001EB"/>
    <w:rsid w:val="00921638"/>
    <w:rsid w:val="00970B3C"/>
    <w:rsid w:val="009734CD"/>
    <w:rsid w:val="00995322"/>
    <w:rsid w:val="009B4D33"/>
    <w:rsid w:val="00A96E08"/>
    <w:rsid w:val="00B258B6"/>
    <w:rsid w:val="00B33474"/>
    <w:rsid w:val="00B36291"/>
    <w:rsid w:val="00B4034C"/>
    <w:rsid w:val="00B57D5D"/>
    <w:rsid w:val="00B61F48"/>
    <w:rsid w:val="00B74087"/>
    <w:rsid w:val="00BB6D3F"/>
    <w:rsid w:val="00BC1627"/>
    <w:rsid w:val="00BF60D3"/>
    <w:rsid w:val="00C537F7"/>
    <w:rsid w:val="00C83B2B"/>
    <w:rsid w:val="00CF1D1D"/>
    <w:rsid w:val="00D4543F"/>
    <w:rsid w:val="00D47D01"/>
    <w:rsid w:val="00D65425"/>
    <w:rsid w:val="00DA0276"/>
    <w:rsid w:val="00DC48E7"/>
    <w:rsid w:val="00DD1BD5"/>
    <w:rsid w:val="00DE60A6"/>
    <w:rsid w:val="00E24914"/>
    <w:rsid w:val="00E51CAE"/>
    <w:rsid w:val="00E605A2"/>
    <w:rsid w:val="00E63066"/>
    <w:rsid w:val="00E64B01"/>
    <w:rsid w:val="00ED46B5"/>
    <w:rsid w:val="00ED4F21"/>
    <w:rsid w:val="00ED72D1"/>
    <w:rsid w:val="00EF2DB0"/>
    <w:rsid w:val="00FA5FB4"/>
    <w:rsid w:val="00FA65D3"/>
    <w:rsid w:val="00FD035B"/>
    <w:rsid w:val="00FE605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607BE5D9-114B-4435-9BAC-06AA40F17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id-ID" w:eastAsia="id-ID"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7F7"/>
    <w:pPr>
      <w:spacing w:after="200" w:line="276" w:lineRule="auto"/>
    </w:pPr>
    <w:rPr>
      <w:rFonts w:ascii="Calibri" w:eastAsia="Calibri" w:hAnsi="Calibri"/>
      <w:sz w:val="22"/>
      <w:szCs w:val="22"/>
      <w:lang w:val="en-US" w:eastAsia="zh-CN"/>
    </w:rPr>
  </w:style>
  <w:style w:type="paragraph" w:styleId="Heading1">
    <w:name w:val="heading 1"/>
    <w:basedOn w:val="Normal"/>
    <w:uiPriority w:val="9"/>
    <w:qFormat/>
    <w:rsid w:val="00C537F7"/>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37F7"/>
    <w:pPr>
      <w:spacing w:after="0" w:line="240" w:lineRule="auto"/>
    </w:pPr>
    <w:rPr>
      <w:rFonts w:ascii="Tahoma" w:hAnsi="Tahoma" w:cs="Tahoma"/>
      <w:sz w:val="16"/>
      <w:szCs w:val="16"/>
    </w:rPr>
  </w:style>
  <w:style w:type="paragraph" w:styleId="BodyText">
    <w:name w:val="Body Text"/>
    <w:basedOn w:val="Normal"/>
    <w:semiHidden/>
    <w:unhideWhenUsed/>
    <w:rsid w:val="00C537F7"/>
    <w:pPr>
      <w:spacing w:after="120"/>
    </w:pPr>
  </w:style>
  <w:style w:type="paragraph" w:styleId="Footer">
    <w:name w:val="footer"/>
    <w:basedOn w:val="Normal"/>
    <w:link w:val="FooterChar"/>
    <w:uiPriority w:val="99"/>
    <w:unhideWhenUsed/>
    <w:rsid w:val="00C537F7"/>
    <w:pPr>
      <w:tabs>
        <w:tab w:val="center" w:pos="4680"/>
        <w:tab w:val="right" w:pos="9360"/>
      </w:tabs>
      <w:spacing w:after="0" w:line="240" w:lineRule="auto"/>
    </w:pPr>
  </w:style>
  <w:style w:type="paragraph" w:styleId="Header">
    <w:name w:val="header"/>
    <w:basedOn w:val="Normal"/>
    <w:semiHidden/>
    <w:unhideWhenUsed/>
    <w:rsid w:val="00C537F7"/>
    <w:pPr>
      <w:tabs>
        <w:tab w:val="center" w:pos="4680"/>
        <w:tab w:val="right" w:pos="9360"/>
      </w:tabs>
      <w:spacing w:after="0" w:line="240" w:lineRule="auto"/>
    </w:pPr>
  </w:style>
  <w:style w:type="paragraph" w:styleId="NormalWeb">
    <w:name w:val="Normal (Web)"/>
    <w:basedOn w:val="Normal"/>
    <w:uiPriority w:val="99"/>
    <w:unhideWhenUsed/>
    <w:rsid w:val="00C537F7"/>
    <w:pPr>
      <w:spacing w:before="100" w:beforeAutospacing="1" w:after="100" w:afterAutospacing="1" w:line="240" w:lineRule="auto"/>
    </w:pPr>
    <w:rPr>
      <w:rFonts w:ascii="Times New Roman" w:hAnsi="Times New Roman"/>
      <w:sz w:val="24"/>
      <w:szCs w:val="24"/>
      <w:lang w:eastAsia="en-US"/>
    </w:rPr>
  </w:style>
  <w:style w:type="character" w:styleId="Hyperlink">
    <w:name w:val="Hyperlink"/>
    <w:basedOn w:val="DefaultParagraphFont"/>
    <w:semiHidden/>
    <w:unhideWhenUsed/>
    <w:rsid w:val="00C537F7"/>
    <w:rPr>
      <w:rFonts w:cs="Times New Roman"/>
      <w:color w:val="0000FF"/>
      <w:u w:val="single"/>
    </w:rPr>
  </w:style>
  <w:style w:type="paragraph" w:customStyle="1" w:styleId="ListParagraph1">
    <w:name w:val="List Paragraph1"/>
    <w:basedOn w:val="Normal"/>
    <w:uiPriority w:val="34"/>
    <w:qFormat/>
    <w:rsid w:val="00C537F7"/>
    <w:pPr>
      <w:ind w:left="720"/>
      <w:contextualSpacing/>
    </w:pPr>
  </w:style>
  <w:style w:type="paragraph" w:customStyle="1" w:styleId="Default">
    <w:name w:val="Default"/>
    <w:link w:val="DefaultChar"/>
    <w:rsid w:val="00C537F7"/>
    <w:pPr>
      <w:widowControl w:val="0"/>
      <w:autoSpaceDE w:val="0"/>
      <w:autoSpaceDN w:val="0"/>
      <w:adjustRightInd w:val="0"/>
    </w:pPr>
    <w:rPr>
      <w:rFonts w:ascii="Arial" w:hAnsi="Arial" w:cs="Arial"/>
      <w:color w:val="000000"/>
      <w:sz w:val="24"/>
      <w:szCs w:val="24"/>
      <w:lang w:val="en-US" w:eastAsia="zh-CN"/>
    </w:rPr>
  </w:style>
  <w:style w:type="character" w:customStyle="1" w:styleId="BalloonTextChar">
    <w:name w:val="Balloon Text Char"/>
    <w:basedOn w:val="DefaultParagraphFont"/>
    <w:link w:val="BalloonText"/>
    <w:uiPriority w:val="99"/>
    <w:semiHidden/>
    <w:rsid w:val="00C537F7"/>
    <w:rPr>
      <w:rFonts w:ascii="Tahoma" w:hAnsi="Tahoma" w:cs="Tahoma"/>
      <w:sz w:val="16"/>
      <w:szCs w:val="16"/>
    </w:rPr>
  </w:style>
  <w:style w:type="character" w:customStyle="1" w:styleId="DefaultChar">
    <w:name w:val="Default Char"/>
    <w:basedOn w:val="DefaultParagraphFont"/>
    <w:link w:val="Default"/>
    <w:locked/>
    <w:rsid w:val="00C537F7"/>
    <w:rPr>
      <w:rFonts w:ascii="Arial" w:hAnsi="Arial" w:cs="Arial"/>
      <w:color w:val="000000"/>
      <w:sz w:val="24"/>
      <w:szCs w:val="24"/>
      <w:lang w:val="en-US" w:eastAsia="zh-CN" w:bidi="ar-SA"/>
    </w:rPr>
  </w:style>
  <w:style w:type="paragraph" w:styleId="ListParagraph">
    <w:name w:val="List Paragraph"/>
    <w:basedOn w:val="Normal"/>
    <w:link w:val="ListParagraphChar"/>
    <w:uiPriority w:val="34"/>
    <w:qFormat/>
    <w:rsid w:val="00BC1627"/>
    <w:pPr>
      <w:ind w:left="720"/>
      <w:contextualSpacing/>
    </w:pPr>
  </w:style>
  <w:style w:type="character" w:customStyle="1" w:styleId="FooterChar">
    <w:name w:val="Footer Char"/>
    <w:basedOn w:val="DefaultParagraphFont"/>
    <w:link w:val="Footer"/>
    <w:uiPriority w:val="99"/>
    <w:rsid w:val="000242A2"/>
    <w:rPr>
      <w:rFonts w:ascii="Calibri" w:eastAsia="Calibri" w:hAnsi="Calibri"/>
      <w:sz w:val="22"/>
      <w:szCs w:val="22"/>
      <w:lang w:val="en-US" w:eastAsia="zh-CN"/>
    </w:rPr>
  </w:style>
  <w:style w:type="table" w:styleId="TableGrid">
    <w:name w:val="Table Grid"/>
    <w:basedOn w:val="TableNormal"/>
    <w:uiPriority w:val="59"/>
    <w:rsid w:val="003B296B"/>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link w:val="ListParagraph"/>
    <w:uiPriority w:val="34"/>
    <w:locked/>
    <w:rsid w:val="004C5FFF"/>
    <w:rPr>
      <w:rFonts w:ascii="Calibri" w:eastAsia="Calibri" w:hAnsi="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69912">
      <w:bodyDiv w:val="1"/>
      <w:marLeft w:val="0"/>
      <w:marRight w:val="0"/>
      <w:marTop w:val="0"/>
      <w:marBottom w:val="0"/>
      <w:divBdr>
        <w:top w:val="none" w:sz="0" w:space="0" w:color="auto"/>
        <w:left w:val="none" w:sz="0" w:space="0" w:color="auto"/>
        <w:bottom w:val="none" w:sz="0" w:space="0" w:color="auto"/>
        <w:right w:val="none" w:sz="0" w:space="0" w:color="auto"/>
      </w:divBdr>
      <w:divsChild>
        <w:div w:id="2068143534">
          <w:marLeft w:val="1080"/>
          <w:marRight w:val="0"/>
          <w:marTop w:val="100"/>
          <w:marBottom w:val="0"/>
          <w:divBdr>
            <w:top w:val="none" w:sz="0" w:space="0" w:color="auto"/>
            <w:left w:val="none" w:sz="0" w:space="0" w:color="auto"/>
            <w:bottom w:val="none" w:sz="0" w:space="0" w:color="auto"/>
            <w:right w:val="none" w:sz="0" w:space="0" w:color="auto"/>
          </w:divBdr>
        </w:div>
        <w:div w:id="1769233643">
          <w:marLeft w:val="1080"/>
          <w:marRight w:val="0"/>
          <w:marTop w:val="100"/>
          <w:marBottom w:val="0"/>
          <w:divBdr>
            <w:top w:val="none" w:sz="0" w:space="0" w:color="auto"/>
            <w:left w:val="none" w:sz="0" w:space="0" w:color="auto"/>
            <w:bottom w:val="none" w:sz="0" w:space="0" w:color="auto"/>
            <w:right w:val="none" w:sz="0" w:space="0" w:color="auto"/>
          </w:divBdr>
        </w:div>
        <w:div w:id="882712674">
          <w:marLeft w:val="1080"/>
          <w:marRight w:val="0"/>
          <w:marTop w:val="100"/>
          <w:marBottom w:val="0"/>
          <w:divBdr>
            <w:top w:val="none" w:sz="0" w:space="0" w:color="auto"/>
            <w:left w:val="none" w:sz="0" w:space="0" w:color="auto"/>
            <w:bottom w:val="none" w:sz="0" w:space="0" w:color="auto"/>
            <w:right w:val="none" w:sz="0" w:space="0" w:color="auto"/>
          </w:divBdr>
        </w:div>
        <w:div w:id="1372070054">
          <w:marLeft w:val="1080"/>
          <w:marRight w:val="0"/>
          <w:marTop w:val="100"/>
          <w:marBottom w:val="0"/>
          <w:divBdr>
            <w:top w:val="none" w:sz="0" w:space="0" w:color="auto"/>
            <w:left w:val="none" w:sz="0" w:space="0" w:color="auto"/>
            <w:bottom w:val="none" w:sz="0" w:space="0" w:color="auto"/>
            <w:right w:val="none" w:sz="0" w:space="0" w:color="auto"/>
          </w:divBdr>
        </w:div>
      </w:divsChild>
    </w:div>
    <w:div w:id="68042599">
      <w:bodyDiv w:val="1"/>
      <w:marLeft w:val="0"/>
      <w:marRight w:val="0"/>
      <w:marTop w:val="0"/>
      <w:marBottom w:val="0"/>
      <w:divBdr>
        <w:top w:val="none" w:sz="0" w:space="0" w:color="auto"/>
        <w:left w:val="none" w:sz="0" w:space="0" w:color="auto"/>
        <w:bottom w:val="none" w:sz="0" w:space="0" w:color="auto"/>
        <w:right w:val="none" w:sz="0" w:space="0" w:color="auto"/>
      </w:divBdr>
      <w:divsChild>
        <w:div w:id="492523699">
          <w:marLeft w:val="1080"/>
          <w:marRight w:val="0"/>
          <w:marTop w:val="100"/>
          <w:marBottom w:val="0"/>
          <w:divBdr>
            <w:top w:val="none" w:sz="0" w:space="0" w:color="auto"/>
            <w:left w:val="none" w:sz="0" w:space="0" w:color="auto"/>
            <w:bottom w:val="none" w:sz="0" w:space="0" w:color="auto"/>
            <w:right w:val="none" w:sz="0" w:space="0" w:color="auto"/>
          </w:divBdr>
        </w:div>
        <w:div w:id="1901821597">
          <w:marLeft w:val="1080"/>
          <w:marRight w:val="0"/>
          <w:marTop w:val="1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5" textRotate="1"/>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123DF7-89CB-4EB6-9ED4-D0F7D115A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13</Pages>
  <Words>3872</Words>
  <Characters>22073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USUL PROGRAM PENGABDIAN PADA MASYARAKAT</vt:lpstr>
    </vt:vector>
  </TitlesOfParts>
  <Company/>
  <LinksUpToDate>false</LinksUpToDate>
  <CharactersWithSpaces>25894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USUL PROGRAM PENGABDIAN PADA MASYARAKAT</dc:title>
  <dc:creator>Dunia Imajinasiku</dc:creator>
  <cp:lastModifiedBy>Herianto, Edy</cp:lastModifiedBy>
  <cp:revision>17</cp:revision>
  <cp:lastPrinted>2018-12-08T05:19:00Z</cp:lastPrinted>
  <dcterms:created xsi:type="dcterms:W3CDTF">2018-11-13T19:51:00Z</dcterms:created>
  <dcterms:modified xsi:type="dcterms:W3CDTF">2018-12-08T05:20:00Z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