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E01" w:rsidRDefault="0099113F" w:rsidP="0099113F">
      <w:pPr>
        <w:jc w:val="center"/>
        <w:rPr>
          <w:rFonts w:ascii="Times New Roman" w:hAnsi="Times New Roman" w:cs="Times New Roman"/>
          <w:b/>
          <w:sz w:val="24"/>
          <w:szCs w:val="24"/>
          <w:lang w:val="en-US"/>
        </w:rPr>
      </w:pPr>
      <w:r w:rsidRPr="008C2306">
        <w:rPr>
          <w:rFonts w:ascii="Times New Roman" w:hAnsi="Times New Roman" w:cs="Times New Roman"/>
          <w:b/>
          <w:sz w:val="24"/>
          <w:szCs w:val="24"/>
          <w:lang w:val="en-US"/>
        </w:rPr>
        <w:t xml:space="preserve">PREDIKSI HARGA SAHAM DENGAN MENGGUNAKAN </w:t>
      </w:r>
      <w:r>
        <w:rPr>
          <w:rFonts w:ascii="Times New Roman" w:hAnsi="Times New Roman" w:cs="Times New Roman"/>
          <w:b/>
          <w:sz w:val="24"/>
          <w:szCs w:val="24"/>
          <w:lang w:val="en-US"/>
        </w:rPr>
        <w:t>METODE MOVING AVERAGE</w:t>
      </w:r>
    </w:p>
    <w:p w:rsidR="0099113F" w:rsidRPr="0099113F" w:rsidRDefault="0099113F" w:rsidP="0099113F">
      <w:pPr>
        <w:tabs>
          <w:tab w:val="left" w:pos="0"/>
        </w:tabs>
        <w:spacing w:after="0" w:line="360" w:lineRule="auto"/>
        <w:jc w:val="center"/>
        <w:rPr>
          <w:rFonts w:ascii="Times New Roman" w:hAnsi="Times New Roman" w:cs="Times New Roman"/>
          <w:szCs w:val="24"/>
          <w:lang w:val="en-US"/>
        </w:rPr>
      </w:pPr>
      <w:r w:rsidRPr="0099113F">
        <w:rPr>
          <w:rFonts w:ascii="Times New Roman" w:hAnsi="Times New Roman" w:cs="Times New Roman"/>
          <w:szCs w:val="24"/>
          <w:lang w:val="en-US"/>
        </w:rPr>
        <w:t>Oleh:</w:t>
      </w:r>
    </w:p>
    <w:p w:rsidR="0099113F" w:rsidRPr="0099113F" w:rsidRDefault="0099113F" w:rsidP="0099113F">
      <w:pPr>
        <w:tabs>
          <w:tab w:val="left" w:pos="0"/>
        </w:tabs>
        <w:spacing w:after="0" w:line="240" w:lineRule="auto"/>
        <w:jc w:val="center"/>
        <w:rPr>
          <w:rFonts w:ascii="Times New Roman" w:hAnsi="Times New Roman" w:cs="Times New Roman"/>
          <w:szCs w:val="24"/>
          <w:lang w:val="en-US"/>
        </w:rPr>
      </w:pPr>
      <w:r w:rsidRPr="0099113F">
        <w:rPr>
          <w:rFonts w:ascii="Times New Roman" w:hAnsi="Times New Roman" w:cs="Times New Roman"/>
          <w:szCs w:val="24"/>
          <w:lang w:val="en-US"/>
        </w:rPr>
        <w:t>Baiq Nurul Suryawati</w:t>
      </w:r>
      <w:r>
        <w:rPr>
          <w:rFonts w:ascii="Times New Roman" w:hAnsi="Times New Roman" w:cs="Times New Roman"/>
          <w:szCs w:val="24"/>
          <w:lang w:val="en-US"/>
        </w:rPr>
        <w:t>*</w:t>
      </w:r>
    </w:p>
    <w:p w:rsidR="0099113F" w:rsidRPr="0099113F" w:rsidRDefault="0099113F" w:rsidP="0099113F">
      <w:pPr>
        <w:tabs>
          <w:tab w:val="left" w:pos="0"/>
        </w:tabs>
        <w:spacing w:after="0" w:line="240" w:lineRule="auto"/>
        <w:jc w:val="center"/>
        <w:rPr>
          <w:rFonts w:ascii="Times New Roman" w:hAnsi="Times New Roman" w:cs="Times New Roman"/>
          <w:szCs w:val="24"/>
          <w:lang w:val="en-US"/>
        </w:rPr>
      </w:pPr>
      <w:r w:rsidRPr="0099113F">
        <w:rPr>
          <w:rFonts w:ascii="Times New Roman" w:hAnsi="Times New Roman" w:cs="Times New Roman"/>
          <w:szCs w:val="24"/>
          <w:lang w:val="en-US"/>
        </w:rPr>
        <w:t>Laila Wardani</w:t>
      </w:r>
      <w:r>
        <w:rPr>
          <w:rFonts w:ascii="Times New Roman" w:hAnsi="Times New Roman" w:cs="Times New Roman"/>
          <w:szCs w:val="24"/>
          <w:lang w:val="en-US"/>
        </w:rPr>
        <w:t>*</w:t>
      </w:r>
    </w:p>
    <w:p w:rsidR="0099113F" w:rsidRPr="0099113F" w:rsidRDefault="0099113F" w:rsidP="0099113F">
      <w:pPr>
        <w:tabs>
          <w:tab w:val="left" w:pos="0"/>
        </w:tabs>
        <w:spacing w:after="0" w:line="240" w:lineRule="auto"/>
        <w:jc w:val="center"/>
        <w:rPr>
          <w:rFonts w:ascii="Times New Roman" w:hAnsi="Times New Roman" w:cs="Times New Roman"/>
          <w:szCs w:val="24"/>
          <w:lang w:val="en-US"/>
        </w:rPr>
      </w:pPr>
      <w:r w:rsidRPr="0099113F">
        <w:rPr>
          <w:rFonts w:ascii="Times New Roman" w:hAnsi="Times New Roman" w:cs="Times New Roman"/>
          <w:szCs w:val="24"/>
          <w:lang w:val="en-US"/>
        </w:rPr>
        <w:t>Sulaeman Sarmo</w:t>
      </w:r>
      <w:r>
        <w:rPr>
          <w:rFonts w:ascii="Times New Roman" w:hAnsi="Times New Roman" w:cs="Times New Roman"/>
          <w:szCs w:val="24"/>
          <w:lang w:val="en-US"/>
        </w:rPr>
        <w:t>*</w:t>
      </w:r>
      <w:r w:rsidRPr="0099113F">
        <w:rPr>
          <w:rFonts w:ascii="Times New Roman" w:hAnsi="Times New Roman" w:cs="Times New Roman"/>
          <w:szCs w:val="24"/>
          <w:lang w:val="en-US"/>
        </w:rPr>
        <w:t xml:space="preserve"> </w:t>
      </w:r>
    </w:p>
    <w:p w:rsidR="0099113F" w:rsidRPr="0099113F" w:rsidRDefault="0099113F" w:rsidP="0099113F">
      <w:pPr>
        <w:tabs>
          <w:tab w:val="left" w:pos="0"/>
        </w:tabs>
        <w:spacing w:after="0" w:line="240" w:lineRule="auto"/>
        <w:jc w:val="center"/>
        <w:rPr>
          <w:rFonts w:ascii="Times New Roman" w:hAnsi="Times New Roman" w:cs="Times New Roman"/>
          <w:szCs w:val="24"/>
          <w:lang w:val="en-US"/>
        </w:rPr>
      </w:pPr>
      <w:r w:rsidRPr="0099113F">
        <w:rPr>
          <w:rFonts w:ascii="Times New Roman" w:hAnsi="Times New Roman" w:cs="Times New Roman"/>
          <w:szCs w:val="24"/>
          <w:lang w:val="en-US"/>
        </w:rPr>
        <w:t>Iwan Kusmayadi</w:t>
      </w:r>
      <w:r>
        <w:rPr>
          <w:rFonts w:ascii="Times New Roman" w:hAnsi="Times New Roman" w:cs="Times New Roman"/>
          <w:szCs w:val="24"/>
          <w:lang w:val="en-US"/>
        </w:rPr>
        <w:t>*</w:t>
      </w:r>
    </w:p>
    <w:p w:rsidR="0099113F" w:rsidRDefault="0099113F" w:rsidP="0099113F">
      <w:pPr>
        <w:tabs>
          <w:tab w:val="left" w:pos="0"/>
        </w:tabs>
        <w:spacing w:line="240" w:lineRule="auto"/>
        <w:jc w:val="center"/>
        <w:rPr>
          <w:rFonts w:ascii="Times New Roman" w:hAnsi="Times New Roman" w:cs="Times New Roman"/>
          <w:szCs w:val="24"/>
          <w:lang w:val="en-US"/>
        </w:rPr>
      </w:pPr>
      <w:r w:rsidRPr="0099113F">
        <w:rPr>
          <w:rFonts w:ascii="Times New Roman" w:hAnsi="Times New Roman" w:cs="Times New Roman"/>
          <w:szCs w:val="24"/>
          <w:lang w:val="en-US"/>
        </w:rPr>
        <w:t>Muttaqillah</w:t>
      </w:r>
      <w:r>
        <w:rPr>
          <w:rFonts w:ascii="Times New Roman" w:hAnsi="Times New Roman" w:cs="Times New Roman"/>
          <w:szCs w:val="24"/>
          <w:lang w:val="en-US"/>
        </w:rPr>
        <w:t>*</w:t>
      </w:r>
    </w:p>
    <w:p w:rsidR="0099113F" w:rsidRPr="0099113F" w:rsidRDefault="0099113F" w:rsidP="0099113F">
      <w:pPr>
        <w:tabs>
          <w:tab w:val="left" w:pos="0"/>
        </w:tabs>
        <w:spacing w:line="240" w:lineRule="auto"/>
        <w:jc w:val="center"/>
        <w:rPr>
          <w:rFonts w:ascii="Times New Roman" w:hAnsi="Times New Roman" w:cs="Times New Roman"/>
          <w:szCs w:val="24"/>
          <w:lang w:val="en-US"/>
        </w:rPr>
      </w:pPr>
      <w:r>
        <w:rPr>
          <w:rFonts w:ascii="Times New Roman" w:hAnsi="Times New Roman" w:cs="Times New Roman"/>
          <w:szCs w:val="24"/>
          <w:lang w:val="en-US"/>
        </w:rPr>
        <w:t>*Dosen pada Fakultas Ekonomi dan Bisnis Universitas Mataram</w:t>
      </w:r>
    </w:p>
    <w:p w:rsidR="0099113F" w:rsidRPr="0099113F" w:rsidRDefault="0099113F" w:rsidP="0099113F">
      <w:pPr>
        <w:jc w:val="center"/>
        <w:rPr>
          <w:rFonts w:ascii="Times New Roman" w:hAnsi="Times New Roman" w:cs="Times New Roman"/>
          <w:sz w:val="24"/>
          <w:szCs w:val="24"/>
          <w:lang w:val="en-US"/>
        </w:rPr>
      </w:pPr>
    </w:p>
    <w:p w:rsidR="0099113F" w:rsidRDefault="0099113F" w:rsidP="0099113F">
      <w:pPr>
        <w:pStyle w:val="Default"/>
        <w:spacing w:line="360" w:lineRule="auto"/>
        <w:jc w:val="center"/>
        <w:rPr>
          <w:b/>
          <w:color w:val="auto"/>
          <w:lang w:val="en-US"/>
        </w:rPr>
      </w:pPr>
      <w:r w:rsidRPr="000E03F4">
        <w:rPr>
          <w:b/>
          <w:i/>
          <w:color w:val="auto"/>
          <w:lang w:val="en-US"/>
        </w:rPr>
        <w:t>Abstrak</w:t>
      </w:r>
      <w:r w:rsidRPr="00C7568B">
        <w:rPr>
          <w:b/>
          <w:color w:val="auto"/>
          <w:lang w:val="en-US"/>
        </w:rPr>
        <w:t>:</w:t>
      </w:r>
    </w:p>
    <w:p w:rsidR="0099113F" w:rsidRPr="00C7568B" w:rsidRDefault="0099113F" w:rsidP="0099113F">
      <w:pPr>
        <w:pStyle w:val="Default"/>
        <w:spacing w:line="360" w:lineRule="auto"/>
        <w:jc w:val="center"/>
        <w:rPr>
          <w:b/>
          <w:color w:val="auto"/>
          <w:lang w:val="en-US"/>
        </w:rPr>
      </w:pPr>
    </w:p>
    <w:p w:rsidR="0099113F" w:rsidRDefault="0099113F" w:rsidP="0099113F">
      <w:pPr>
        <w:pStyle w:val="Default"/>
        <w:jc w:val="both"/>
        <w:rPr>
          <w:color w:val="auto"/>
          <w:lang w:val="en-US"/>
        </w:rPr>
      </w:pPr>
      <w:r>
        <w:rPr>
          <w:color w:val="auto"/>
          <w:lang w:val="en-US"/>
        </w:rPr>
        <w:t xml:space="preserve">Investasi di pasar modal Indonesia masih lebih rendah dibandingkan negara-negara lainnya, baik untuk kawasan Asia maupun dunia. Sedikitnya informasi perihal investasi di pasar modal dan kenyataan bahwa naik turunnya harga saham sangat sulit diprediksi, menjadikan berinvestasi di pasar modal sebagai sesuatu yang tidak dijadikan alternatif utama investasi. Penelitian ini memperkenalkan penggunaan aplikasi </w:t>
      </w:r>
      <w:r w:rsidRPr="00695A3F">
        <w:rPr>
          <w:i/>
          <w:color w:val="auto"/>
          <w:lang w:val="en-US"/>
        </w:rPr>
        <w:t>chartnexus®</w:t>
      </w:r>
      <w:r>
        <w:rPr>
          <w:color w:val="auto"/>
          <w:lang w:val="en-US"/>
        </w:rPr>
        <w:t xml:space="preserve"> untuk memahami bagaimana secara implementatif prediksi harga saham dilakukan dengan berbagai metode, salah satunya adalah metode </w:t>
      </w:r>
      <w:r w:rsidRPr="00695A3F">
        <w:rPr>
          <w:i/>
          <w:color w:val="auto"/>
          <w:lang w:val="en-US"/>
        </w:rPr>
        <w:t>moving average</w:t>
      </w:r>
      <w:r>
        <w:rPr>
          <w:color w:val="auto"/>
          <w:lang w:val="en-US"/>
        </w:rPr>
        <w:t xml:space="preserve">. Perpaduan antara pemahaman teoritis dan aplikasi praktis diharapkan dapat menjadi solusi untuk meningkatkan kesadaran investasi secara luas, dalam hal ini baik untuk akademisi maupun profesional. Hasil penelitian menunjukkan bahwa pola yang ditunjukkan oleh berbagai indeks di Indonesia sesuai dengan yang digambarkan dalam Eliot Wave Principle. Pada uji signifikansi, terdapat perbedaan antara prediksi moving average baik pada kelompok 20, 50,100, dan 200 pada berbagai indeks di Bursa Efek Indonesia. Dari uji pemeringkatan mean ditunjukkan bahwa indeks sektoral memiliki rata-rata yang lebih baik, oleh karena itu, disarankan untuk membentuk portofolio pada saham-saham dalam industri sektor tertentu seperti AGRI, CONSUMER, MINING, MISC-IND, dan MANUFACTURE. Selain itu pemahaman investor akan bisnis secara komprehensif tentu saja tetap diperlukan sebelum investor melakukan investasi. </w:t>
      </w:r>
    </w:p>
    <w:p w:rsidR="0099113F" w:rsidRDefault="0099113F" w:rsidP="0099113F">
      <w:pPr>
        <w:pStyle w:val="Default"/>
        <w:jc w:val="both"/>
        <w:rPr>
          <w:color w:val="auto"/>
          <w:lang w:val="en-US"/>
        </w:rPr>
      </w:pPr>
    </w:p>
    <w:p w:rsidR="0099113F" w:rsidRDefault="0099113F" w:rsidP="0099113F">
      <w:pPr>
        <w:pStyle w:val="Default"/>
        <w:jc w:val="both"/>
        <w:rPr>
          <w:color w:val="auto"/>
          <w:lang w:val="en-US"/>
        </w:rPr>
      </w:pPr>
      <w:r>
        <w:rPr>
          <w:color w:val="auto"/>
          <w:lang w:val="en-US"/>
        </w:rPr>
        <w:t xml:space="preserve">Kata Kunci: prediksi, harga saham, </w:t>
      </w:r>
      <w:r w:rsidRPr="00695A3F">
        <w:rPr>
          <w:i/>
          <w:color w:val="auto"/>
          <w:lang w:val="en-US"/>
        </w:rPr>
        <w:t>chartnexus®</w:t>
      </w:r>
      <w:r>
        <w:rPr>
          <w:color w:val="auto"/>
          <w:lang w:val="en-US"/>
        </w:rPr>
        <w:t xml:space="preserve"> </w:t>
      </w:r>
    </w:p>
    <w:p w:rsidR="0099113F" w:rsidRDefault="0099113F" w:rsidP="0099113F">
      <w:pPr>
        <w:pStyle w:val="Default"/>
        <w:spacing w:line="360" w:lineRule="auto"/>
        <w:jc w:val="center"/>
        <w:rPr>
          <w:b/>
          <w:color w:val="auto"/>
          <w:lang w:val="en-US"/>
        </w:rPr>
      </w:pPr>
    </w:p>
    <w:p w:rsidR="0099113F" w:rsidRPr="008A40D5" w:rsidRDefault="0099113F" w:rsidP="0099113F">
      <w:pPr>
        <w:pStyle w:val="Default"/>
        <w:spacing w:line="360" w:lineRule="auto"/>
        <w:jc w:val="center"/>
        <w:rPr>
          <w:color w:val="auto"/>
          <w:lang w:val="en-US"/>
        </w:rPr>
      </w:pPr>
      <w:r w:rsidRPr="00C7568B">
        <w:rPr>
          <w:b/>
          <w:color w:val="auto"/>
          <w:lang w:val="en-US"/>
        </w:rPr>
        <w:t>PENDAHULUAN</w:t>
      </w:r>
    </w:p>
    <w:p w:rsidR="0099113F" w:rsidRDefault="0099113F" w:rsidP="0099113F">
      <w:pPr>
        <w:autoSpaceDE w:val="0"/>
        <w:autoSpaceDN w:val="0"/>
        <w:adjustRightInd w:val="0"/>
        <w:spacing w:after="0" w:line="360" w:lineRule="auto"/>
        <w:jc w:val="both"/>
        <w:rPr>
          <w:rFonts w:ascii="Times New Roman" w:hAnsi="Times New Roman" w:cs="Times New Roman"/>
          <w:noProof w:val="0"/>
          <w:color w:val="000000"/>
          <w:sz w:val="24"/>
          <w:szCs w:val="24"/>
          <w:lang w:val="en-US"/>
        </w:rPr>
      </w:pPr>
    </w:p>
    <w:p w:rsidR="0099113F" w:rsidRDefault="0099113F" w:rsidP="0099113F">
      <w:pPr>
        <w:autoSpaceDE w:val="0"/>
        <w:autoSpaceDN w:val="0"/>
        <w:adjustRightInd w:val="0"/>
        <w:spacing w:after="0" w:line="360" w:lineRule="auto"/>
        <w:jc w:val="both"/>
        <w:rPr>
          <w:rFonts w:ascii="Times New Roman" w:hAnsi="Times New Roman" w:cs="Times New Roman"/>
          <w:noProof w:val="0"/>
          <w:color w:val="000000"/>
          <w:sz w:val="24"/>
          <w:szCs w:val="24"/>
          <w:lang w:val="en-US"/>
        </w:rPr>
      </w:pPr>
      <w:r>
        <w:rPr>
          <w:rFonts w:ascii="Times New Roman" w:hAnsi="Times New Roman" w:cs="Times New Roman"/>
          <w:noProof w:val="0"/>
          <w:color w:val="000000"/>
          <w:sz w:val="24"/>
          <w:szCs w:val="24"/>
          <w:lang w:val="en-US"/>
        </w:rPr>
        <w:tab/>
      </w:r>
      <w:r w:rsidRPr="0020059F">
        <w:rPr>
          <w:rFonts w:ascii="Times New Roman" w:hAnsi="Times New Roman" w:cs="Times New Roman"/>
          <w:noProof w:val="0"/>
          <w:color w:val="000000"/>
          <w:sz w:val="24"/>
          <w:szCs w:val="24"/>
        </w:rPr>
        <w:t xml:space="preserve">Saham perusahaan </w:t>
      </w:r>
      <w:r w:rsidRPr="0020059F">
        <w:rPr>
          <w:rFonts w:ascii="Times New Roman" w:hAnsi="Times New Roman" w:cs="Times New Roman"/>
          <w:i/>
          <w:iCs/>
          <w:noProof w:val="0"/>
          <w:color w:val="000000"/>
          <w:sz w:val="24"/>
          <w:szCs w:val="24"/>
        </w:rPr>
        <w:t xml:space="preserve">go public </w:t>
      </w:r>
      <w:r>
        <w:rPr>
          <w:rFonts w:ascii="Times New Roman" w:hAnsi="Times New Roman" w:cs="Times New Roman"/>
          <w:noProof w:val="0"/>
          <w:color w:val="000000"/>
          <w:sz w:val="24"/>
          <w:szCs w:val="24"/>
        </w:rPr>
        <w:t xml:space="preserve">sebagai </w:t>
      </w:r>
      <w:r>
        <w:rPr>
          <w:rFonts w:ascii="Times New Roman" w:hAnsi="Times New Roman" w:cs="Times New Roman"/>
          <w:noProof w:val="0"/>
          <w:color w:val="000000"/>
          <w:sz w:val="24"/>
          <w:szCs w:val="24"/>
          <w:lang w:val="en-US"/>
        </w:rPr>
        <w:t xml:space="preserve">salah satu </w:t>
      </w:r>
      <w:r>
        <w:rPr>
          <w:rFonts w:ascii="Times New Roman" w:hAnsi="Times New Roman" w:cs="Times New Roman"/>
          <w:noProof w:val="0"/>
          <w:color w:val="000000"/>
          <w:sz w:val="24"/>
          <w:szCs w:val="24"/>
        </w:rPr>
        <w:t>komoditi</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investasi tergolong berisiko tinggi, kar</w:t>
      </w:r>
      <w:r>
        <w:rPr>
          <w:rFonts w:ascii="Times New Roman" w:hAnsi="Times New Roman" w:cs="Times New Roman"/>
          <w:noProof w:val="0"/>
          <w:color w:val="000000"/>
          <w:sz w:val="24"/>
          <w:szCs w:val="24"/>
        </w:rPr>
        <w:t>ena sifatnya yang peka terhadap</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perubahan-perubahan yang terjadi baik oleh pe</w:t>
      </w:r>
      <w:r>
        <w:rPr>
          <w:rFonts w:ascii="Times New Roman" w:hAnsi="Times New Roman" w:cs="Times New Roman"/>
          <w:noProof w:val="0"/>
          <w:color w:val="000000"/>
          <w:sz w:val="24"/>
          <w:szCs w:val="24"/>
        </w:rPr>
        <w:t>ngaruh yang bersumber dari luar</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ataupun dari dalam negeri seperti perubahan dibi</w:t>
      </w:r>
      <w:r>
        <w:rPr>
          <w:rFonts w:ascii="Times New Roman" w:hAnsi="Times New Roman" w:cs="Times New Roman"/>
          <w:noProof w:val="0"/>
          <w:color w:val="000000"/>
          <w:sz w:val="24"/>
          <w:szCs w:val="24"/>
        </w:rPr>
        <w:t>dang politik, ekonomi, moneter,</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undang-undang atau peraturan maupun peruba</w:t>
      </w:r>
      <w:r>
        <w:rPr>
          <w:rFonts w:ascii="Times New Roman" w:hAnsi="Times New Roman" w:cs="Times New Roman"/>
          <w:noProof w:val="0"/>
          <w:color w:val="000000"/>
          <w:sz w:val="24"/>
          <w:szCs w:val="24"/>
        </w:rPr>
        <w:t>han yang terjadi dalam industri</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dan perusahaan yang mengeluarkan saham itu</w:t>
      </w:r>
      <w:r>
        <w:rPr>
          <w:rFonts w:ascii="Times New Roman" w:hAnsi="Times New Roman" w:cs="Times New Roman"/>
          <w:noProof w:val="0"/>
          <w:color w:val="000000"/>
          <w:sz w:val="24"/>
          <w:szCs w:val="24"/>
        </w:rPr>
        <w:t xml:space="preserve"> sendiri.</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Untuk mengantisipasi perubahan harga saham tersebut maka diperlukan</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analisis saham. Terdapat dua pendeka</w:t>
      </w:r>
      <w:r>
        <w:rPr>
          <w:rFonts w:ascii="Times New Roman" w:hAnsi="Times New Roman" w:cs="Times New Roman"/>
          <w:noProof w:val="0"/>
          <w:color w:val="000000"/>
          <w:sz w:val="24"/>
          <w:szCs w:val="24"/>
        </w:rPr>
        <w:t xml:space="preserve">tan </w:t>
      </w:r>
      <w:r>
        <w:rPr>
          <w:rFonts w:ascii="Times New Roman" w:hAnsi="Times New Roman" w:cs="Times New Roman"/>
          <w:noProof w:val="0"/>
          <w:color w:val="000000"/>
          <w:sz w:val="24"/>
          <w:szCs w:val="24"/>
        </w:rPr>
        <w:lastRenderedPageBreak/>
        <w:t>yang sering dilakukan untuk</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menganalisis harga saham, yaitu analisis fu</w:t>
      </w:r>
      <w:r>
        <w:rPr>
          <w:rFonts w:ascii="Times New Roman" w:hAnsi="Times New Roman" w:cs="Times New Roman"/>
          <w:noProof w:val="0"/>
          <w:color w:val="000000"/>
          <w:sz w:val="24"/>
          <w:szCs w:val="24"/>
        </w:rPr>
        <w:t xml:space="preserve">ndamental dan analisis teknikal. </w:t>
      </w:r>
    </w:p>
    <w:p w:rsidR="0099113F" w:rsidRDefault="0099113F" w:rsidP="0099113F">
      <w:pPr>
        <w:autoSpaceDE w:val="0"/>
        <w:autoSpaceDN w:val="0"/>
        <w:adjustRightInd w:val="0"/>
        <w:spacing w:after="0" w:line="360" w:lineRule="auto"/>
        <w:jc w:val="both"/>
        <w:rPr>
          <w:rFonts w:ascii="Times New Roman" w:hAnsi="Times New Roman" w:cs="Times New Roman"/>
          <w:noProof w:val="0"/>
          <w:color w:val="000000"/>
          <w:sz w:val="24"/>
          <w:szCs w:val="24"/>
          <w:lang w:val="en-US"/>
        </w:rPr>
      </w:pPr>
      <w:r>
        <w:rPr>
          <w:rFonts w:ascii="Times New Roman" w:hAnsi="Times New Roman" w:cs="Times New Roman"/>
          <w:noProof w:val="0"/>
          <w:color w:val="000000"/>
          <w:sz w:val="24"/>
          <w:szCs w:val="24"/>
          <w:lang w:val="en-US"/>
        </w:rPr>
        <w:tab/>
      </w:r>
      <w:r>
        <w:rPr>
          <w:rFonts w:ascii="Times New Roman" w:hAnsi="Times New Roman" w:cs="Times New Roman"/>
          <w:noProof w:val="0"/>
          <w:color w:val="000000"/>
          <w:sz w:val="24"/>
          <w:szCs w:val="24"/>
        </w:rPr>
        <w:t>Analisis</w:t>
      </w:r>
      <w:r>
        <w:rPr>
          <w:rFonts w:ascii="Times New Roman" w:hAnsi="Times New Roman" w:cs="Times New Roman"/>
          <w:noProof w:val="0"/>
          <w:color w:val="000000"/>
          <w:sz w:val="24"/>
          <w:szCs w:val="24"/>
          <w:lang w:val="en-US"/>
        </w:rPr>
        <w:t xml:space="preserve"> f</w:t>
      </w:r>
      <w:r w:rsidRPr="0020059F">
        <w:rPr>
          <w:rFonts w:ascii="Times New Roman" w:hAnsi="Times New Roman" w:cs="Times New Roman"/>
          <w:noProof w:val="0"/>
          <w:color w:val="000000"/>
          <w:sz w:val="24"/>
          <w:szCs w:val="24"/>
        </w:rPr>
        <w:t>undamental</w:t>
      </w:r>
      <w:r>
        <w:rPr>
          <w:rFonts w:ascii="Times New Roman" w:hAnsi="Times New Roman" w:cs="Times New Roman"/>
          <w:noProof w:val="0"/>
          <w:color w:val="000000"/>
          <w:sz w:val="24"/>
          <w:szCs w:val="24"/>
        </w:rPr>
        <w:t xml:space="preserve"> pada dasarnya adalah melakukan</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analisis historis atas kekuatan keuangan, dimana</w:t>
      </w:r>
      <w:r>
        <w:rPr>
          <w:rFonts w:ascii="Times New Roman" w:hAnsi="Times New Roman" w:cs="Times New Roman"/>
          <w:noProof w:val="0"/>
          <w:color w:val="000000"/>
          <w:sz w:val="24"/>
          <w:szCs w:val="24"/>
        </w:rPr>
        <w:t xml:space="preserve"> proses ini sering juga disebut</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sebagai analisis perusahaan (</w:t>
      </w:r>
      <w:r w:rsidRPr="0020059F">
        <w:rPr>
          <w:rFonts w:ascii="Times New Roman" w:hAnsi="Times New Roman" w:cs="Times New Roman"/>
          <w:i/>
          <w:iCs/>
          <w:noProof w:val="0"/>
          <w:color w:val="000000"/>
          <w:sz w:val="24"/>
          <w:szCs w:val="24"/>
        </w:rPr>
        <w:t>company analysis</w:t>
      </w:r>
      <w:r w:rsidRPr="0020059F">
        <w:rPr>
          <w:rFonts w:ascii="Times New Roman" w:hAnsi="Times New Roman" w:cs="Times New Roman"/>
          <w:noProof w:val="0"/>
          <w:color w:val="000000"/>
          <w:sz w:val="24"/>
          <w:szCs w:val="24"/>
        </w:rPr>
        <w:t xml:space="preserve">), </w:t>
      </w:r>
      <w:r>
        <w:rPr>
          <w:rFonts w:ascii="Times New Roman" w:hAnsi="Times New Roman" w:cs="Times New Roman"/>
          <w:noProof w:val="0"/>
          <w:color w:val="000000"/>
          <w:sz w:val="24"/>
          <w:szCs w:val="24"/>
        </w:rPr>
        <w:t>sementara itu analisis teknikal</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merupakan studi yang dilakukan untuk mempelajari berbagai k</w:t>
      </w:r>
      <w:r>
        <w:rPr>
          <w:rFonts w:ascii="Times New Roman" w:hAnsi="Times New Roman" w:cs="Times New Roman"/>
          <w:noProof w:val="0"/>
          <w:color w:val="000000"/>
          <w:sz w:val="24"/>
          <w:szCs w:val="24"/>
        </w:rPr>
        <w:t>ekuatan yang</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berpengaruh dipasar saham dan implikasi pada</w:t>
      </w:r>
      <w:r>
        <w:rPr>
          <w:rFonts w:ascii="Times New Roman" w:hAnsi="Times New Roman" w:cs="Times New Roman"/>
          <w:noProof w:val="0"/>
          <w:color w:val="000000"/>
          <w:sz w:val="24"/>
          <w:szCs w:val="24"/>
        </w:rPr>
        <w:t xml:space="preserve"> harga saham</w:t>
      </w:r>
      <w:r>
        <w:rPr>
          <w:rFonts w:ascii="Times New Roman" w:hAnsi="Times New Roman" w:cs="Times New Roman"/>
          <w:noProof w:val="0"/>
          <w:color w:val="000000"/>
          <w:sz w:val="24"/>
          <w:szCs w:val="24"/>
          <w:lang w:val="en-US"/>
        </w:rPr>
        <w:t>.</w:t>
      </w:r>
      <w:r>
        <w:rPr>
          <w:rFonts w:ascii="Times New Roman" w:hAnsi="Times New Roman" w:cs="Times New Roman"/>
          <w:noProof w:val="0"/>
          <w:color w:val="000000"/>
          <w:sz w:val="24"/>
          <w:szCs w:val="24"/>
        </w:rPr>
        <w:t xml:space="preserve"> </w:t>
      </w:r>
      <w:r w:rsidRPr="0020059F">
        <w:rPr>
          <w:rFonts w:ascii="Times New Roman" w:hAnsi="Times New Roman" w:cs="Times New Roman"/>
          <w:noProof w:val="0"/>
          <w:color w:val="000000"/>
          <w:sz w:val="24"/>
          <w:szCs w:val="24"/>
        </w:rPr>
        <w:t>Analisis teknikal merupakan alat untuk m</w:t>
      </w:r>
      <w:r>
        <w:rPr>
          <w:rFonts w:ascii="Times New Roman" w:hAnsi="Times New Roman" w:cs="Times New Roman"/>
          <w:noProof w:val="0"/>
          <w:color w:val="000000"/>
          <w:sz w:val="24"/>
          <w:szCs w:val="24"/>
        </w:rPr>
        <w:t>emprediksi harga saham (kondisi</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pasar) dengan mengamati perubahan harga</w:t>
      </w:r>
      <w:r>
        <w:rPr>
          <w:rFonts w:ascii="Times New Roman" w:hAnsi="Times New Roman" w:cs="Times New Roman"/>
          <w:noProof w:val="0"/>
          <w:color w:val="000000"/>
          <w:sz w:val="24"/>
          <w:szCs w:val="24"/>
        </w:rPr>
        <w:t xml:space="preserve"> saham tersebut (kondisi pasar)</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 xml:space="preserve">diwaktu yang lampau. </w:t>
      </w:r>
      <w:r>
        <w:rPr>
          <w:rFonts w:ascii="Times New Roman" w:hAnsi="Times New Roman" w:cs="Times New Roman"/>
          <w:noProof w:val="0"/>
          <w:color w:val="000000"/>
          <w:sz w:val="24"/>
          <w:szCs w:val="24"/>
          <w:lang w:val="en-US"/>
        </w:rPr>
        <w:t>Analisis teknikal dilakukan d</w:t>
      </w:r>
      <w:r w:rsidRPr="0020059F">
        <w:rPr>
          <w:rFonts w:ascii="Times New Roman" w:hAnsi="Times New Roman" w:cs="Times New Roman"/>
          <w:noProof w:val="0"/>
          <w:color w:val="000000"/>
          <w:sz w:val="24"/>
          <w:szCs w:val="24"/>
        </w:rPr>
        <w:t>engan mencoba un</w:t>
      </w:r>
      <w:r>
        <w:rPr>
          <w:rFonts w:ascii="Times New Roman" w:hAnsi="Times New Roman" w:cs="Times New Roman"/>
          <w:noProof w:val="0"/>
          <w:color w:val="000000"/>
          <w:sz w:val="24"/>
          <w:szCs w:val="24"/>
        </w:rPr>
        <w:t>tuk mendeteksi beberapa standar</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pola</w:t>
      </w:r>
      <w:r>
        <w:rPr>
          <w:rFonts w:ascii="Times New Roman" w:hAnsi="Times New Roman" w:cs="Times New Roman"/>
          <w:noProof w:val="0"/>
          <w:color w:val="000000"/>
          <w:sz w:val="24"/>
          <w:szCs w:val="24"/>
          <w:lang w:val="en-US"/>
        </w:rPr>
        <w:t>”</w:t>
      </w:r>
      <w:r w:rsidRPr="0020059F">
        <w:rPr>
          <w:rFonts w:ascii="Times New Roman" w:hAnsi="Times New Roman" w:cs="Times New Roman"/>
          <w:noProof w:val="0"/>
          <w:color w:val="000000"/>
          <w:sz w:val="24"/>
          <w:szCs w:val="24"/>
        </w:rPr>
        <w:t xml:space="preserve"> dalam pergerakan harga ya</w:t>
      </w:r>
      <w:r>
        <w:rPr>
          <w:rFonts w:ascii="Times New Roman" w:hAnsi="Times New Roman" w:cs="Times New Roman"/>
          <w:noProof w:val="0"/>
          <w:color w:val="000000"/>
          <w:sz w:val="24"/>
          <w:szCs w:val="24"/>
        </w:rPr>
        <w:t>ng mampu memanfaatkan tren yang</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digunakan untuk menemukan pola pergerakan harga saham tersebut.</w:t>
      </w:r>
      <w:r>
        <w:rPr>
          <w:rFonts w:ascii="Times New Roman" w:hAnsi="Times New Roman" w:cs="Times New Roman"/>
          <w:noProof w:val="0"/>
          <w:color w:val="000000"/>
          <w:sz w:val="24"/>
          <w:szCs w:val="24"/>
          <w:lang w:val="en-US"/>
        </w:rPr>
        <w:t xml:space="preserve"> </w:t>
      </w:r>
    </w:p>
    <w:p w:rsidR="0099113F" w:rsidRDefault="0099113F" w:rsidP="0099113F">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val="0"/>
          <w:color w:val="000000"/>
          <w:sz w:val="24"/>
          <w:szCs w:val="24"/>
          <w:lang w:val="en-US"/>
        </w:rPr>
        <w:tab/>
      </w:r>
      <w:r>
        <w:rPr>
          <w:rFonts w:ascii="Times New Roman" w:hAnsi="Times New Roman" w:cs="Times New Roman"/>
          <w:noProof w:val="0"/>
          <w:color w:val="000000"/>
          <w:sz w:val="24"/>
          <w:szCs w:val="24"/>
        </w:rPr>
        <w:t>Meskipun</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sebagian besar pedagang profesional menggunakan analisis tekni</w:t>
      </w:r>
      <w:r>
        <w:rPr>
          <w:rFonts w:ascii="Times New Roman" w:hAnsi="Times New Roman" w:cs="Times New Roman"/>
          <w:noProof w:val="0"/>
          <w:color w:val="000000"/>
          <w:sz w:val="24"/>
          <w:szCs w:val="24"/>
          <w:lang w:val="en-US"/>
        </w:rPr>
        <w:t>kal</w:t>
      </w:r>
      <w:r w:rsidRPr="0020059F">
        <w:rPr>
          <w:rFonts w:ascii="Times New Roman" w:hAnsi="Times New Roman" w:cs="Times New Roman"/>
          <w:noProof w:val="0"/>
          <w:color w:val="000000"/>
          <w:sz w:val="24"/>
          <w:szCs w:val="24"/>
        </w:rPr>
        <w:t>, para</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akademisi, hingga saat ini, tidak mengak</w:t>
      </w:r>
      <w:r>
        <w:rPr>
          <w:rFonts w:ascii="Times New Roman" w:hAnsi="Times New Roman" w:cs="Times New Roman"/>
          <w:noProof w:val="0"/>
          <w:color w:val="000000"/>
          <w:sz w:val="24"/>
          <w:szCs w:val="24"/>
        </w:rPr>
        <w:t>ui keabsahan metode ini. Mereka</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banyak yang lebih suka analisis fundamental</w:t>
      </w:r>
      <w:r>
        <w:rPr>
          <w:rFonts w:ascii="Times New Roman" w:hAnsi="Times New Roman" w:cs="Times New Roman"/>
          <w:noProof w:val="0"/>
          <w:color w:val="000000"/>
          <w:sz w:val="24"/>
          <w:szCs w:val="24"/>
          <w:lang w:val="en-US"/>
        </w:rPr>
        <w:t>.</w:t>
      </w:r>
      <w:r w:rsidRPr="0020059F">
        <w:rPr>
          <w:rFonts w:ascii="Times New Roman" w:hAnsi="Times New Roman" w:cs="Times New Roman"/>
          <w:noProof w:val="0"/>
          <w:color w:val="000000"/>
          <w:sz w:val="24"/>
          <w:szCs w:val="24"/>
        </w:rPr>
        <w:t xml:space="preserve"> A</w:t>
      </w:r>
      <w:r>
        <w:rPr>
          <w:rFonts w:ascii="Times New Roman" w:hAnsi="Times New Roman" w:cs="Times New Roman"/>
          <w:noProof w:val="0"/>
          <w:color w:val="000000"/>
          <w:sz w:val="24"/>
          <w:szCs w:val="24"/>
        </w:rPr>
        <w:t>dapun perbedaan antara analisis</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 xml:space="preserve">teknikal dan analisa fundamental adalah </w:t>
      </w:r>
      <w:r w:rsidRPr="008A40D5">
        <w:rPr>
          <w:rFonts w:ascii="Times New Roman" w:hAnsi="Times New Roman" w:cs="Times New Roman"/>
          <w:b/>
          <w:noProof w:val="0"/>
          <w:color w:val="000000"/>
          <w:sz w:val="24"/>
          <w:szCs w:val="24"/>
        </w:rPr>
        <w:t>pertama</w:t>
      </w:r>
      <w:r>
        <w:rPr>
          <w:rFonts w:ascii="Times New Roman" w:hAnsi="Times New Roman" w:cs="Times New Roman"/>
          <w:noProof w:val="0"/>
          <w:color w:val="000000"/>
          <w:sz w:val="24"/>
          <w:szCs w:val="24"/>
        </w:rPr>
        <w:t>, menggunakan variabel bahwa</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teori ekonomi menganggap sebagai h</w:t>
      </w:r>
      <w:r>
        <w:rPr>
          <w:rFonts w:ascii="Times New Roman" w:hAnsi="Times New Roman" w:cs="Times New Roman"/>
          <w:noProof w:val="0"/>
          <w:color w:val="000000"/>
          <w:sz w:val="24"/>
          <w:szCs w:val="24"/>
        </w:rPr>
        <w:t xml:space="preserve">al yang relevan untuk </w:t>
      </w:r>
      <w:r>
        <w:rPr>
          <w:rFonts w:ascii="Times New Roman" w:hAnsi="Times New Roman" w:cs="Times New Roman"/>
          <w:noProof w:val="0"/>
          <w:color w:val="000000"/>
          <w:sz w:val="24"/>
          <w:szCs w:val="24"/>
          <w:lang w:val="en-US"/>
        </w:rPr>
        <w:t>mem</w:t>
      </w:r>
      <w:r>
        <w:rPr>
          <w:rFonts w:ascii="Times New Roman" w:hAnsi="Times New Roman" w:cs="Times New Roman"/>
          <w:noProof w:val="0"/>
          <w:color w:val="000000"/>
          <w:sz w:val="24"/>
          <w:szCs w:val="24"/>
        </w:rPr>
        <w:t>perkira</w:t>
      </w:r>
      <w:r>
        <w:rPr>
          <w:rFonts w:ascii="Times New Roman" w:hAnsi="Times New Roman" w:cs="Times New Roman"/>
          <w:noProof w:val="0"/>
          <w:color w:val="000000"/>
          <w:sz w:val="24"/>
          <w:szCs w:val="24"/>
          <w:lang w:val="en-US"/>
        </w:rPr>
        <w:t>k</w:t>
      </w:r>
      <w:r>
        <w:rPr>
          <w:rFonts w:ascii="Times New Roman" w:hAnsi="Times New Roman" w:cs="Times New Roman"/>
          <w:noProof w:val="0"/>
          <w:color w:val="000000"/>
          <w:sz w:val="24"/>
          <w:szCs w:val="24"/>
        </w:rPr>
        <w:t>an</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noProof w:val="0"/>
          <w:color w:val="000000"/>
          <w:sz w:val="24"/>
          <w:szCs w:val="24"/>
        </w:rPr>
        <w:t xml:space="preserve">keuntungan di masa yang akan datang. </w:t>
      </w:r>
      <w:r w:rsidRPr="008A40D5">
        <w:rPr>
          <w:rFonts w:ascii="Times New Roman" w:hAnsi="Times New Roman" w:cs="Times New Roman"/>
          <w:b/>
          <w:noProof w:val="0"/>
          <w:color w:val="000000"/>
          <w:sz w:val="24"/>
          <w:szCs w:val="24"/>
        </w:rPr>
        <w:t>Kedua</w:t>
      </w:r>
      <w:r>
        <w:rPr>
          <w:rFonts w:ascii="Times New Roman" w:hAnsi="Times New Roman" w:cs="Times New Roman"/>
          <w:noProof w:val="0"/>
          <w:color w:val="000000"/>
          <w:sz w:val="24"/>
          <w:szCs w:val="24"/>
          <w:lang w:val="en-US"/>
        </w:rPr>
        <w:t>,</w:t>
      </w:r>
      <w:r w:rsidRPr="0020059F">
        <w:rPr>
          <w:rFonts w:ascii="Times New Roman" w:hAnsi="Times New Roman" w:cs="Times New Roman"/>
          <w:noProof w:val="0"/>
          <w:color w:val="000000"/>
          <w:sz w:val="24"/>
          <w:szCs w:val="24"/>
        </w:rPr>
        <w:t xml:space="preserve"> menggunakan harga masa lalu</w:t>
      </w:r>
      <w:r>
        <w:rPr>
          <w:rFonts w:ascii="Times New Roman" w:hAnsi="Times New Roman" w:cs="Times New Roman"/>
          <w:noProof w:val="0"/>
          <w:color w:val="000000"/>
          <w:sz w:val="24"/>
          <w:szCs w:val="24"/>
          <w:lang w:val="en-US"/>
        </w:rPr>
        <w:t xml:space="preserve"> sebagai landasan prediksi.</w:t>
      </w:r>
      <w:r w:rsidRPr="0020059F">
        <w:rPr>
          <w:rFonts w:ascii="Times New Roman" w:hAnsi="Times New Roman" w:cs="Times New Roman"/>
          <w:sz w:val="24"/>
          <w:szCs w:val="24"/>
          <w:lang w:val="en-US"/>
        </w:rPr>
        <w:t xml:space="preserve"> </w:t>
      </w:r>
      <w:r>
        <w:rPr>
          <w:rFonts w:ascii="Times New Roman" w:hAnsi="Times New Roman" w:cs="Times New Roman"/>
          <w:noProof w:val="0"/>
          <w:color w:val="000000"/>
          <w:sz w:val="24"/>
          <w:szCs w:val="24"/>
          <w:lang w:val="en-US"/>
        </w:rPr>
        <w:t xml:space="preserve"> </w:t>
      </w:r>
      <w:r w:rsidRPr="0020059F">
        <w:rPr>
          <w:rFonts w:ascii="Times New Roman" w:hAnsi="Times New Roman" w:cs="Times New Roman"/>
          <w:sz w:val="24"/>
          <w:szCs w:val="24"/>
          <w:lang w:val="en-US"/>
        </w:rPr>
        <w:t xml:space="preserve">Sebuah kenyataan yang tidak terelakkan bahwa </w:t>
      </w:r>
      <w:r w:rsidRPr="0020059F">
        <w:rPr>
          <w:rFonts w:ascii="Times New Roman" w:hAnsi="Times New Roman" w:cs="Times New Roman"/>
          <w:i/>
          <w:sz w:val="24"/>
          <w:szCs w:val="24"/>
          <w:lang w:val="en-US"/>
        </w:rPr>
        <w:t>pressure</w:t>
      </w:r>
      <w:r w:rsidRPr="0020059F">
        <w:rPr>
          <w:rFonts w:ascii="Times New Roman" w:hAnsi="Times New Roman" w:cs="Times New Roman"/>
          <w:sz w:val="24"/>
          <w:szCs w:val="24"/>
          <w:lang w:val="en-US"/>
        </w:rPr>
        <w:t xml:space="preserve"> atau tekanan serta tuntutan untuk mengambil keputusan </w:t>
      </w:r>
      <w:r>
        <w:rPr>
          <w:rFonts w:ascii="Times New Roman" w:hAnsi="Times New Roman" w:cs="Times New Roman"/>
          <w:sz w:val="24"/>
          <w:szCs w:val="24"/>
          <w:lang w:val="en-US"/>
        </w:rPr>
        <w:t xml:space="preserve">yang cepat, terstruktur dan penuh </w:t>
      </w:r>
      <w:r w:rsidRPr="0020059F">
        <w:rPr>
          <w:rFonts w:ascii="Times New Roman" w:hAnsi="Times New Roman" w:cs="Times New Roman"/>
          <w:sz w:val="24"/>
          <w:szCs w:val="24"/>
          <w:lang w:val="en-US"/>
        </w:rPr>
        <w:t>mekanisme</w:t>
      </w:r>
      <w:r>
        <w:rPr>
          <w:rFonts w:ascii="Times New Roman" w:hAnsi="Times New Roman" w:cs="Times New Roman"/>
          <w:sz w:val="24"/>
          <w:szCs w:val="24"/>
          <w:lang w:val="en-US"/>
        </w:rPr>
        <w:t>,</w:t>
      </w:r>
      <w:r w:rsidRPr="0020059F">
        <w:rPr>
          <w:rFonts w:ascii="Times New Roman" w:hAnsi="Times New Roman" w:cs="Times New Roman"/>
          <w:sz w:val="24"/>
          <w:szCs w:val="24"/>
          <w:lang w:val="en-US"/>
        </w:rPr>
        <w:t xml:space="preserve"> apalagi kenyataan adanya serbuan informasi di era internet dan globalisasi sekarang ini, membuat semua orang menjadi kewalahan (</w:t>
      </w:r>
      <w:r w:rsidRPr="0020059F">
        <w:rPr>
          <w:rFonts w:ascii="Times New Roman" w:hAnsi="Times New Roman" w:cs="Times New Roman"/>
          <w:i/>
          <w:sz w:val="24"/>
          <w:szCs w:val="24"/>
          <w:lang w:val="en-US"/>
        </w:rPr>
        <w:t>overwhelmed</w:t>
      </w:r>
      <w:r w:rsidRPr="0020059F">
        <w:rPr>
          <w:rFonts w:ascii="Times New Roman" w:hAnsi="Times New Roman" w:cs="Times New Roman"/>
          <w:sz w:val="24"/>
          <w:szCs w:val="24"/>
          <w:lang w:val="en-US"/>
        </w:rPr>
        <w:t>) dalam mengambil keputusan</w:t>
      </w:r>
      <w:r>
        <w:rPr>
          <w:rFonts w:ascii="Times New Roman" w:hAnsi="Times New Roman" w:cs="Times New Roman"/>
          <w:sz w:val="24"/>
          <w:szCs w:val="24"/>
          <w:lang w:val="en-US"/>
        </w:rPr>
        <w:t xml:space="preserve"> investasi.</w:t>
      </w:r>
      <w:r w:rsidRPr="0020059F">
        <w:rPr>
          <w:rFonts w:ascii="Times New Roman" w:hAnsi="Times New Roman" w:cs="Times New Roman"/>
          <w:sz w:val="24"/>
          <w:szCs w:val="24"/>
          <w:lang w:val="en-US"/>
        </w:rPr>
        <w:t xml:space="preserve"> </w:t>
      </w:r>
      <w:r>
        <w:rPr>
          <w:rFonts w:ascii="Times New Roman" w:hAnsi="Times New Roman" w:cs="Times New Roman"/>
          <w:sz w:val="24"/>
          <w:szCs w:val="24"/>
          <w:lang w:val="en-US"/>
        </w:rPr>
        <w:t>Hal ini menyebabkan sangat</w:t>
      </w:r>
      <w:r w:rsidRPr="0020059F">
        <w:rPr>
          <w:rFonts w:ascii="Times New Roman" w:hAnsi="Times New Roman" w:cs="Times New Roman"/>
          <w:sz w:val="24"/>
          <w:szCs w:val="24"/>
          <w:lang w:val="en-US"/>
        </w:rPr>
        <w:t xml:space="preserve"> </w:t>
      </w:r>
      <w:r>
        <w:rPr>
          <w:rFonts w:ascii="Times New Roman" w:hAnsi="Times New Roman" w:cs="Times New Roman"/>
          <w:sz w:val="24"/>
          <w:szCs w:val="24"/>
          <w:lang w:val="en-US"/>
        </w:rPr>
        <w:t>penting</w:t>
      </w:r>
      <w:r w:rsidRPr="0020059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untuk memiliki </w:t>
      </w:r>
      <w:r w:rsidRPr="0020059F">
        <w:rPr>
          <w:rFonts w:ascii="Times New Roman" w:hAnsi="Times New Roman" w:cs="Times New Roman"/>
          <w:sz w:val="24"/>
          <w:szCs w:val="24"/>
          <w:lang w:val="en-US"/>
        </w:rPr>
        <w:t>pemahaman dalam berinvestasi</w:t>
      </w:r>
      <w:r>
        <w:rPr>
          <w:rFonts w:ascii="Times New Roman" w:hAnsi="Times New Roman" w:cs="Times New Roman"/>
          <w:sz w:val="24"/>
          <w:szCs w:val="24"/>
          <w:lang w:val="en-US"/>
        </w:rPr>
        <w:t>,</w:t>
      </w:r>
      <w:r w:rsidRPr="0020059F">
        <w:rPr>
          <w:rFonts w:ascii="Times New Roman" w:hAnsi="Times New Roman" w:cs="Times New Roman"/>
          <w:sz w:val="24"/>
          <w:szCs w:val="24"/>
          <w:lang w:val="en-US"/>
        </w:rPr>
        <w:t xml:space="preserve"> bagi setiap orang yang berkecimpung di dunia investasi umumnya dan pasar modal khususnya. </w:t>
      </w:r>
    </w:p>
    <w:p w:rsidR="0099113F" w:rsidRPr="0099113F" w:rsidRDefault="0099113F" w:rsidP="0099113F">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99113F">
        <w:rPr>
          <w:rFonts w:ascii="Times New Roman" w:hAnsi="Times New Roman" w:cs="Times New Roman"/>
          <w:sz w:val="24"/>
          <w:szCs w:val="24"/>
          <w:lang w:val="en-US"/>
        </w:rPr>
        <w:t xml:space="preserve">Keputusan investasi dipengaruhi oleh banyak hal, namun akses data yang semakin mudah menunjukkan pergerakan harga suatu saham dalam jangka pendek tidak dapat diterka secara pasti. Harga saham ditentukan menurut hukum permintaan dan penawaran atau kekuatan tawar menawar. Makin banyak orang yang ingin membeli saham, maka harga saham tersebut cenderung bergerak naik. Sebaliknya makin banyak orang yang ingin menjual saham, maka saham tersebut akan bergerak turun. Namun dalam jangka panjang, kinerja perusahaan dan pergerakan harga saham umumnya bergerak searah dengan indeks yang membentuknya. Meskipun demikian, tidak ada bursa saham yang terus menerus naik dan juga tidak ada bursa saham yang terus menerus turun. pergerakan harga saham selama jangka waktu tertentu umumnya membentuk suatu pola tertentu. Untuk itulah diperlukan suatu analisis teknikal agar dapat memilih saham yang aman. Analisis teknikal hingga kini </w:t>
      </w:r>
      <w:r w:rsidRPr="0099113F">
        <w:rPr>
          <w:rFonts w:ascii="Times New Roman" w:hAnsi="Times New Roman" w:cs="Times New Roman"/>
          <w:sz w:val="24"/>
          <w:szCs w:val="24"/>
          <w:lang w:val="en-US"/>
        </w:rPr>
        <w:lastRenderedPageBreak/>
        <w:t>digunakan sebagian orang sebagai salah satu tools di dalam berinvestasi. Hampir tak terelakkan dari berbagai investasi tersebut tidak menggunakan indikator analisa teknikal. Tabel dibawah ini menunjukkan perbandingan pergerakan antara indeks di antara pasar modal Indonesia dengan pasar modal lainnya di dunia.</w:t>
      </w:r>
    </w:p>
    <w:p w:rsidR="0099113F" w:rsidRPr="0099113F" w:rsidRDefault="0099113F" w:rsidP="0099113F">
      <w:pPr>
        <w:pStyle w:val="Default"/>
        <w:jc w:val="center"/>
        <w:rPr>
          <w:noProof/>
          <w:color w:val="auto"/>
          <w:lang w:val="en-US"/>
        </w:rPr>
      </w:pPr>
      <w:r w:rsidRPr="0099113F">
        <w:rPr>
          <w:noProof/>
          <w:color w:val="auto"/>
          <w:lang w:val="en-US"/>
        </w:rPr>
        <w:t>Tabel 1. Perkembangan indeks di Indonesia dan beberapa negara di dunia.</w:t>
      </w:r>
    </w:p>
    <w:p w:rsidR="0099113F" w:rsidRPr="0020059F" w:rsidRDefault="0099113F" w:rsidP="0099113F">
      <w:pPr>
        <w:pStyle w:val="Default"/>
        <w:jc w:val="both"/>
        <w:rPr>
          <w:color w:val="FF0000"/>
          <w:lang w:val="en-US"/>
        </w:rPr>
      </w:pPr>
      <w:r w:rsidRPr="0020059F">
        <w:rPr>
          <w:noProof/>
          <w:lang w:eastAsia="id-ID"/>
        </w:rPr>
        <w:drawing>
          <wp:inline distT="0" distB="0" distL="0" distR="0" wp14:anchorId="19B63D37" wp14:editId="7F57211F">
            <wp:extent cx="5724000" cy="3390952"/>
            <wp:effectExtent l="76200" t="76200" r="12446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5724000" cy="3390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113F" w:rsidRPr="0020059F" w:rsidRDefault="0099113F" w:rsidP="0099113F">
      <w:pPr>
        <w:pStyle w:val="Default"/>
        <w:jc w:val="both"/>
        <w:rPr>
          <w:lang w:val="en-US"/>
        </w:rPr>
      </w:pPr>
      <w:r>
        <w:rPr>
          <w:lang w:val="en-US"/>
        </w:rPr>
        <w:t>S</w:t>
      </w:r>
      <w:r w:rsidRPr="0020059F">
        <w:rPr>
          <w:lang w:val="en-US"/>
        </w:rPr>
        <w:t>umber</w:t>
      </w:r>
      <w:r>
        <w:rPr>
          <w:lang w:val="en-US"/>
        </w:rPr>
        <w:t>:</w:t>
      </w:r>
      <w:r w:rsidRPr="0020059F">
        <w:rPr>
          <w:lang w:val="en-US"/>
        </w:rPr>
        <w:t xml:space="preserve"> Statistik Mingguan Pasar Modal</w:t>
      </w:r>
      <w:r>
        <w:rPr>
          <w:lang w:val="en-US"/>
        </w:rPr>
        <w:t>,</w:t>
      </w:r>
      <w:r w:rsidRPr="0020059F">
        <w:rPr>
          <w:lang w:val="en-US"/>
        </w:rPr>
        <w:t xml:space="preserve"> Minggu ke 4 Desember 2018, www.ojk.go.id</w:t>
      </w:r>
    </w:p>
    <w:p w:rsidR="0099113F" w:rsidRDefault="0099113F" w:rsidP="0099113F">
      <w:pPr>
        <w:pStyle w:val="Default"/>
        <w:spacing w:line="360" w:lineRule="auto"/>
        <w:jc w:val="both"/>
        <w:rPr>
          <w:lang w:val="en-US"/>
        </w:rPr>
      </w:pPr>
    </w:p>
    <w:p w:rsidR="0099113F" w:rsidRDefault="0099113F" w:rsidP="0099113F">
      <w:pPr>
        <w:pStyle w:val="Default"/>
        <w:spacing w:line="360" w:lineRule="auto"/>
        <w:jc w:val="both"/>
        <w:rPr>
          <w:lang w:val="en-US"/>
        </w:rPr>
      </w:pPr>
      <w:r>
        <w:rPr>
          <w:lang w:val="en-US"/>
        </w:rPr>
        <w:tab/>
        <w:t>Data pada tabel diatas menunjukkan bahwa ISSI yang merupakan indeks syariah di Indonesia diperjual-belikan dengan volume lembar saham yang paling tinggi. Hal ini memberikan indikasi perputaran modal untuk pasar modal syariah diminati oleh investor. Selanjutnya, kendati memiliki volume perdagangan dalam satuan lembar saham tertinggi, dimana saham yang masuk dalam kategori ISSI sebanyak 403 emiten, akan tetapi nilai perdagangan indeks justru paling tinggi ada untuk saham-saham terkategori papan utama (</w:t>
      </w:r>
      <w:r w:rsidRPr="00695A3F">
        <w:rPr>
          <w:i/>
          <w:lang w:val="en-US"/>
        </w:rPr>
        <w:t>Main Board</w:t>
      </w:r>
      <w:r>
        <w:rPr>
          <w:lang w:val="en-US"/>
        </w:rPr>
        <w:t xml:space="preserve">-MBX) hal ini menunjukkan emiten yang merupakan perusahaan besar digemari oleh investor yang berinvestasi di pasar modal Indonesia. Jumlah emiten dalam MBX terdiri dari 316. Melihat jumlah emiten yang tergabung didalamnya, tidak mengherankan bahwa baik MBX dan ISSI menunjukkan nilai perdagangan tertinggi dan volume perdagangan tertinggi. Data kemudian menunjukkan bagaimana PEFINDO25 yang terdiri dari hanya 25 emiten menunjukkan peningkatan indeks tertinggi dengan selisih 9.28 poin. Hal tersebut berbanding terbalik dengan saham MBX yang kendati frekuensi perdagangannya tertinggi </w:t>
      </w:r>
      <w:r>
        <w:rPr>
          <w:lang w:val="en-US"/>
        </w:rPr>
        <w:lastRenderedPageBreak/>
        <w:t>sebesar 367,527 kali justru menunjukkan penurunan terendah antara penutupan indeks sebelumnya yaitu sebesar -7.78.</w:t>
      </w:r>
    </w:p>
    <w:p w:rsidR="0099113F" w:rsidRPr="0020059F" w:rsidRDefault="0099113F" w:rsidP="0099113F">
      <w:pPr>
        <w:pStyle w:val="Default"/>
        <w:spacing w:line="360" w:lineRule="auto"/>
        <w:jc w:val="both"/>
        <w:rPr>
          <w:lang w:val="en-US"/>
        </w:rPr>
      </w:pPr>
      <w:r>
        <w:rPr>
          <w:lang w:val="en-US"/>
        </w:rPr>
        <w:tab/>
        <w:t xml:space="preserve">Akses </w:t>
      </w:r>
      <w:r w:rsidRPr="00BC68E3">
        <w:rPr>
          <w:i/>
          <w:lang w:val="en-US"/>
        </w:rPr>
        <w:t>big data</w:t>
      </w:r>
      <w:r>
        <w:rPr>
          <w:lang w:val="en-US"/>
        </w:rPr>
        <w:t xml:space="preserve"> dan perubahannya memerlukan penelitian lebih lanjut untuk dapat mempelajari bahwa walaupun harga di pasar modal terbentuk dari penawaran dan permintaan akan tetapi terdapat pola yang merujuk pada perubahan data dengan pola tertentu. Lebih lanjut dapat dilihat uraian pada tabel dibawah ini:   </w:t>
      </w:r>
    </w:p>
    <w:p w:rsidR="0099113F" w:rsidRDefault="0099113F" w:rsidP="0099113F">
      <w:pPr>
        <w:rPr>
          <w:b/>
          <w:lang w:val="en-US"/>
        </w:rPr>
        <w:sectPr w:rsidR="0099113F" w:rsidSect="003C5860">
          <w:headerReference w:type="default" r:id="rId10"/>
          <w:footerReference w:type="default" r:id="rId11"/>
          <w:pgSz w:w="11906" w:h="16838"/>
          <w:pgMar w:top="1440" w:right="1440" w:bottom="1440" w:left="1440" w:header="720" w:footer="720" w:gutter="0"/>
          <w:pgNumType w:start="1"/>
          <w:cols w:space="720"/>
          <w:docGrid w:linePitch="360"/>
        </w:sectPr>
      </w:pPr>
      <w:r>
        <w:rPr>
          <w:b/>
          <w:lang w:val="en-US"/>
        </w:rPr>
        <w:br w:type="page"/>
      </w:r>
    </w:p>
    <w:p w:rsidR="0099113F" w:rsidRDefault="0099113F" w:rsidP="0099113F">
      <w:pPr>
        <w:rPr>
          <w:rFonts w:ascii="Times New Roman" w:hAnsi="Times New Roman" w:cs="Times New Roman"/>
          <w:b/>
          <w:noProof w:val="0"/>
          <w:color w:val="000000"/>
          <w:sz w:val="24"/>
          <w:szCs w:val="24"/>
          <w:lang w:val="en-US"/>
        </w:rPr>
      </w:pPr>
    </w:p>
    <w:p w:rsidR="0099113F" w:rsidRPr="00AA799C" w:rsidRDefault="0099113F" w:rsidP="0099113F">
      <w:pPr>
        <w:pStyle w:val="Default"/>
        <w:spacing w:line="360" w:lineRule="auto"/>
        <w:jc w:val="center"/>
        <w:rPr>
          <w:b/>
          <w:lang w:val="en-US"/>
        </w:rPr>
      </w:pPr>
      <w:r w:rsidRPr="00AA799C">
        <w:rPr>
          <w:b/>
          <w:lang w:val="en-US"/>
        </w:rPr>
        <w:t xml:space="preserve">Tabel 2. Ringkasan </w:t>
      </w:r>
      <w:r>
        <w:rPr>
          <w:b/>
          <w:lang w:val="en-US"/>
        </w:rPr>
        <w:t>beberapa indeks</w:t>
      </w:r>
      <w:r w:rsidRPr="00AA799C">
        <w:rPr>
          <w:b/>
          <w:lang w:val="en-US"/>
        </w:rPr>
        <w:t xml:space="preserve"> harian di pasar modal Indonesia</w:t>
      </w:r>
      <w:r>
        <w:rPr>
          <w:b/>
          <w:lang w:val="en-US"/>
        </w:rPr>
        <w:t>.</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443"/>
        <w:gridCol w:w="1776"/>
        <w:gridCol w:w="1178"/>
        <w:gridCol w:w="1081"/>
        <w:gridCol w:w="1173"/>
        <w:gridCol w:w="912"/>
        <w:gridCol w:w="832"/>
        <w:gridCol w:w="1593"/>
        <w:gridCol w:w="2208"/>
        <w:gridCol w:w="1556"/>
      </w:tblGrid>
      <w:tr w:rsidR="0099113F" w:rsidRPr="008C1E45" w:rsidTr="00623DB6">
        <w:trPr>
          <w:trHeight w:val="315"/>
        </w:trPr>
        <w:tc>
          <w:tcPr>
            <w:tcW w:w="5000" w:type="pct"/>
            <w:gridSpan w:val="11"/>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Ringkasan Indeks-11 Februari 2019</w:t>
            </w:r>
          </w:p>
        </w:tc>
      </w:tr>
      <w:tr w:rsidR="0099113F" w:rsidRPr="008C1E45" w:rsidTr="00623DB6">
        <w:trPr>
          <w:trHeight w:val="390"/>
        </w:trPr>
        <w:tc>
          <w:tcPr>
            <w:tcW w:w="192"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No</w:t>
            </w:r>
          </w:p>
        </w:tc>
        <w:tc>
          <w:tcPr>
            <w:tcW w:w="504"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Kode Indeks</w:t>
            </w:r>
          </w:p>
        </w:tc>
        <w:tc>
          <w:tcPr>
            <w:tcW w:w="621"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Sebelumnya (poin)</w:t>
            </w:r>
          </w:p>
        </w:tc>
        <w:tc>
          <w:tcPr>
            <w:tcW w:w="412"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val="en-US" w:eastAsia="id-ID"/>
              </w:rPr>
            </w:pPr>
            <w:r w:rsidRPr="008C1E45">
              <w:rPr>
                <w:rFonts w:ascii="Times New Roman" w:eastAsia="Times New Roman" w:hAnsi="Times New Roman" w:cs="Times New Roman"/>
                <w:b/>
                <w:bCs/>
                <w:noProof w:val="0"/>
                <w:sz w:val="16"/>
                <w:szCs w:val="16"/>
                <w:lang w:eastAsia="id-ID"/>
              </w:rPr>
              <w:t xml:space="preserve">Tertinggi </w:t>
            </w:r>
          </w:p>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(poin)</w:t>
            </w:r>
          </w:p>
        </w:tc>
        <w:tc>
          <w:tcPr>
            <w:tcW w:w="378"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val="en-US" w:eastAsia="id-ID"/>
              </w:rPr>
            </w:pPr>
            <w:r w:rsidRPr="008C1E45">
              <w:rPr>
                <w:rFonts w:ascii="Times New Roman" w:eastAsia="Times New Roman" w:hAnsi="Times New Roman" w:cs="Times New Roman"/>
                <w:b/>
                <w:bCs/>
                <w:noProof w:val="0"/>
                <w:sz w:val="16"/>
                <w:szCs w:val="16"/>
                <w:lang w:eastAsia="id-ID"/>
              </w:rPr>
              <w:t xml:space="preserve">Terendah </w:t>
            </w:r>
          </w:p>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(poin)</w:t>
            </w:r>
          </w:p>
        </w:tc>
        <w:tc>
          <w:tcPr>
            <w:tcW w:w="410"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val="en-US" w:eastAsia="id-ID"/>
              </w:rPr>
            </w:pPr>
            <w:r w:rsidRPr="008C1E45">
              <w:rPr>
                <w:rFonts w:ascii="Times New Roman" w:eastAsia="Times New Roman" w:hAnsi="Times New Roman" w:cs="Times New Roman"/>
                <w:b/>
                <w:bCs/>
                <w:noProof w:val="0"/>
                <w:sz w:val="16"/>
                <w:szCs w:val="16"/>
                <w:lang w:eastAsia="id-ID"/>
              </w:rPr>
              <w:t xml:space="preserve">Penutupan </w:t>
            </w:r>
          </w:p>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(poin)</w:t>
            </w:r>
          </w:p>
        </w:tc>
        <w:tc>
          <w:tcPr>
            <w:tcW w:w="319"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val="en-US" w:eastAsia="id-ID"/>
              </w:rPr>
            </w:pPr>
            <w:r w:rsidRPr="008C1E45">
              <w:rPr>
                <w:rFonts w:ascii="Times New Roman" w:eastAsia="Times New Roman" w:hAnsi="Times New Roman" w:cs="Times New Roman"/>
                <w:b/>
                <w:bCs/>
                <w:noProof w:val="0"/>
                <w:sz w:val="16"/>
                <w:szCs w:val="16"/>
                <w:lang w:eastAsia="id-ID"/>
              </w:rPr>
              <w:t xml:space="preserve">Jumlah </w:t>
            </w:r>
          </w:p>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Stock</w:t>
            </w:r>
          </w:p>
        </w:tc>
        <w:tc>
          <w:tcPr>
            <w:tcW w:w="291"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val="en-US" w:eastAsia="id-ID"/>
              </w:rPr>
            </w:pPr>
            <w:r w:rsidRPr="008C1E45">
              <w:rPr>
                <w:rFonts w:ascii="Times New Roman" w:eastAsia="Times New Roman" w:hAnsi="Times New Roman" w:cs="Times New Roman"/>
                <w:b/>
                <w:bCs/>
                <w:noProof w:val="0"/>
                <w:sz w:val="16"/>
                <w:szCs w:val="16"/>
                <w:lang w:eastAsia="id-ID"/>
              </w:rPr>
              <w:t xml:space="preserve">Selisih </w:t>
            </w:r>
          </w:p>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(poin)</w:t>
            </w:r>
          </w:p>
        </w:tc>
        <w:tc>
          <w:tcPr>
            <w:tcW w:w="557"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val="en-US" w:eastAsia="id-ID"/>
              </w:rPr>
            </w:pPr>
            <w:r w:rsidRPr="008C1E45">
              <w:rPr>
                <w:rFonts w:ascii="Times New Roman" w:eastAsia="Times New Roman" w:hAnsi="Times New Roman" w:cs="Times New Roman"/>
                <w:b/>
                <w:bCs/>
                <w:noProof w:val="0"/>
                <w:sz w:val="16"/>
                <w:szCs w:val="16"/>
                <w:lang w:eastAsia="id-ID"/>
              </w:rPr>
              <w:t xml:space="preserve">Volume </w:t>
            </w:r>
          </w:p>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(lembar)</w:t>
            </w:r>
          </w:p>
        </w:tc>
        <w:tc>
          <w:tcPr>
            <w:tcW w:w="772"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val="en-US" w:eastAsia="id-ID"/>
              </w:rPr>
            </w:pPr>
            <w:r w:rsidRPr="008C1E45">
              <w:rPr>
                <w:rFonts w:ascii="Times New Roman" w:eastAsia="Times New Roman" w:hAnsi="Times New Roman" w:cs="Times New Roman"/>
                <w:b/>
                <w:bCs/>
                <w:noProof w:val="0"/>
                <w:sz w:val="16"/>
                <w:szCs w:val="16"/>
                <w:lang w:eastAsia="id-ID"/>
              </w:rPr>
              <w:t xml:space="preserve">Nilai </w:t>
            </w:r>
          </w:p>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(Rupiah)</w:t>
            </w:r>
          </w:p>
        </w:tc>
        <w:tc>
          <w:tcPr>
            <w:tcW w:w="544" w:type="pct"/>
            <w:shd w:val="clear" w:color="auto" w:fill="auto"/>
            <w:noWrap/>
            <w:vAlign w:val="bottom"/>
            <w:hideMark/>
          </w:tcPr>
          <w:p w:rsidR="0099113F" w:rsidRPr="008C1E45" w:rsidRDefault="0099113F" w:rsidP="00623DB6">
            <w:pPr>
              <w:spacing w:after="0" w:line="240" w:lineRule="auto"/>
              <w:jc w:val="center"/>
              <w:rPr>
                <w:rFonts w:ascii="Times New Roman" w:eastAsia="Times New Roman" w:hAnsi="Times New Roman" w:cs="Times New Roman"/>
                <w:b/>
                <w:bCs/>
                <w:noProof w:val="0"/>
                <w:sz w:val="16"/>
                <w:szCs w:val="16"/>
                <w:lang w:eastAsia="id-ID"/>
              </w:rPr>
            </w:pPr>
            <w:r w:rsidRPr="008C1E45">
              <w:rPr>
                <w:rFonts w:ascii="Times New Roman" w:eastAsia="Times New Roman" w:hAnsi="Times New Roman" w:cs="Times New Roman"/>
                <w:b/>
                <w:bCs/>
                <w:noProof w:val="0"/>
                <w:sz w:val="16"/>
                <w:szCs w:val="16"/>
                <w:lang w:eastAsia="id-ID"/>
              </w:rPr>
              <w:t>Frekuensi (kali)</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LQ45</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1,027.89</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1,029.67</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1,020.76</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1,020.76</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45</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-7.14</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1,277,512,262.00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3,873,974,265,962.00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159,626</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2</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JII</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717.52</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718.39</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710.37</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710.37</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30</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-7.15</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847,660,014.00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2,283,441,659,001.00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109,274</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w:t>
            </w:r>
          </w:p>
        </w:tc>
        <w:tc>
          <w:tcPr>
            <w:tcW w:w="504" w:type="pct"/>
            <w:shd w:val="clear" w:color="auto" w:fill="auto"/>
            <w:noWrap/>
            <w:vAlign w:val="bottom"/>
            <w:hideMark/>
          </w:tcPr>
          <w:p w:rsidR="0099113F" w:rsidRPr="00445F9E" w:rsidRDefault="0099113F" w:rsidP="00623DB6">
            <w:pPr>
              <w:spacing w:after="0" w:line="240" w:lineRule="auto"/>
              <w:rPr>
                <w:rFonts w:ascii="Times New Roman" w:eastAsia="Times New Roman" w:hAnsi="Times New Roman" w:cs="Times New Roman"/>
                <w:b/>
                <w:noProof w:val="0"/>
                <w:sz w:val="16"/>
                <w:szCs w:val="16"/>
                <w:lang w:eastAsia="id-ID"/>
              </w:rPr>
            </w:pPr>
            <w:r w:rsidRPr="00445F9E">
              <w:rPr>
                <w:rFonts w:ascii="Times New Roman" w:eastAsia="Times New Roman" w:hAnsi="Times New Roman" w:cs="Times New Roman"/>
                <w:b/>
                <w:noProof w:val="0"/>
                <w:sz w:val="16"/>
                <w:szCs w:val="16"/>
                <w:lang w:eastAsia="id-ID"/>
              </w:rPr>
              <w:t>MBX</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1,840.16</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1,844.33</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1,832.38</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1,832.38</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316</w:t>
            </w:r>
          </w:p>
        </w:tc>
        <w:tc>
          <w:tcPr>
            <w:tcW w:w="291"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b/>
                <w:noProof w:val="0"/>
                <w:sz w:val="16"/>
                <w:szCs w:val="16"/>
                <w:lang w:eastAsia="id-ID"/>
              </w:rPr>
            </w:pPr>
            <w:r w:rsidRPr="00445F9E">
              <w:rPr>
                <w:rFonts w:ascii="Times New Roman" w:eastAsia="Times New Roman" w:hAnsi="Times New Roman" w:cs="Times New Roman"/>
                <w:b/>
                <w:noProof w:val="0"/>
                <w:sz w:val="16"/>
                <w:szCs w:val="16"/>
                <w:lang w:eastAsia="id-ID"/>
              </w:rPr>
              <w:t>-7.78</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7,719,096,113.00</w:t>
            </w:r>
          </w:p>
        </w:tc>
        <w:tc>
          <w:tcPr>
            <w:tcW w:w="772"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b/>
                <w:noProof w:val="0"/>
                <w:sz w:val="16"/>
                <w:szCs w:val="16"/>
                <w:lang w:eastAsia="id-ID"/>
              </w:rPr>
            </w:pPr>
            <w:r w:rsidRPr="00445F9E">
              <w:rPr>
                <w:rFonts w:ascii="Times New Roman" w:eastAsia="Times New Roman" w:hAnsi="Times New Roman" w:cs="Times New Roman"/>
                <w:b/>
                <w:noProof w:val="0"/>
                <w:sz w:val="16"/>
                <w:szCs w:val="16"/>
                <w:lang w:eastAsia="id-ID"/>
              </w:rPr>
              <w:t xml:space="preserve"> Rp 6,402,100,061,249.00 </w:t>
            </w:r>
          </w:p>
        </w:tc>
        <w:tc>
          <w:tcPr>
            <w:tcW w:w="544"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b/>
                <w:noProof w:val="0"/>
                <w:sz w:val="16"/>
                <w:szCs w:val="16"/>
                <w:lang w:eastAsia="id-ID"/>
              </w:rPr>
            </w:pPr>
            <w:r w:rsidRPr="00445F9E">
              <w:rPr>
                <w:rFonts w:ascii="Times New Roman" w:eastAsia="Times New Roman" w:hAnsi="Times New Roman" w:cs="Times New Roman"/>
                <w:b/>
                <w:noProof w:val="0"/>
                <w:sz w:val="16"/>
                <w:szCs w:val="16"/>
                <w:lang w:eastAsia="id-ID"/>
              </w:rPr>
              <w:t>367,527</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4</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DBX</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1,068.85</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1,070.38</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1,061.83</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1,065.61</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311</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-3.24</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6,345,325,437.00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1,395,613,420,779.00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95,930</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KOMPAS100</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1,335.25</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1,337.87</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1,328.00</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1,328.00</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100</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-7.26</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2,687,447,225.00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5,044,868,600,256.00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252,346</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6</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BISNIS-27</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574.78</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576.13</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571.99</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572.44</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27</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-2.34</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687,833,306.00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3,113,978,506,277.00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99,267</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w:t>
            </w:r>
          </w:p>
        </w:tc>
        <w:tc>
          <w:tcPr>
            <w:tcW w:w="504" w:type="pct"/>
            <w:shd w:val="clear" w:color="auto" w:fill="auto"/>
            <w:noWrap/>
            <w:vAlign w:val="bottom"/>
            <w:hideMark/>
          </w:tcPr>
          <w:p w:rsidR="0099113F" w:rsidRPr="00445F9E" w:rsidRDefault="0099113F" w:rsidP="00623DB6">
            <w:pPr>
              <w:spacing w:after="0" w:line="240" w:lineRule="auto"/>
              <w:rPr>
                <w:rFonts w:ascii="Times New Roman" w:eastAsia="Times New Roman" w:hAnsi="Times New Roman" w:cs="Times New Roman"/>
                <w:b/>
                <w:noProof w:val="0"/>
                <w:sz w:val="16"/>
                <w:szCs w:val="16"/>
                <w:lang w:eastAsia="id-ID"/>
              </w:rPr>
            </w:pPr>
            <w:r w:rsidRPr="00445F9E">
              <w:rPr>
                <w:rFonts w:ascii="Times New Roman" w:eastAsia="Times New Roman" w:hAnsi="Times New Roman" w:cs="Times New Roman"/>
                <w:b/>
                <w:noProof w:val="0"/>
                <w:sz w:val="16"/>
                <w:szCs w:val="16"/>
                <w:lang w:eastAsia="id-ID"/>
              </w:rPr>
              <w:t>PEFINDO25</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345.81</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355.49</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346.06</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355.08</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25</w:t>
            </w:r>
          </w:p>
        </w:tc>
        <w:tc>
          <w:tcPr>
            <w:tcW w:w="291"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b/>
                <w:noProof w:val="0"/>
                <w:sz w:val="16"/>
                <w:szCs w:val="16"/>
                <w:lang w:eastAsia="id-ID"/>
              </w:rPr>
            </w:pPr>
            <w:r w:rsidRPr="00445F9E">
              <w:rPr>
                <w:rFonts w:ascii="Times New Roman" w:eastAsia="Times New Roman" w:hAnsi="Times New Roman" w:cs="Times New Roman"/>
                <w:b/>
                <w:noProof w:val="0"/>
                <w:sz w:val="16"/>
                <w:szCs w:val="16"/>
                <w:lang w:eastAsia="id-ID"/>
              </w:rPr>
              <w:t>9.28</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747,502,400.00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665,126,123,700.00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39,689</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8</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SRI-KEHATI</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400.10</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401.04</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398.48</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398.74</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25</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-1.36</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608,411,681.00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2,662,302,077,291.00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84,730</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w:t>
            </w:r>
          </w:p>
        </w:tc>
        <w:tc>
          <w:tcPr>
            <w:tcW w:w="504" w:type="pct"/>
            <w:shd w:val="clear" w:color="auto" w:fill="auto"/>
            <w:noWrap/>
            <w:vAlign w:val="bottom"/>
            <w:hideMark/>
          </w:tcPr>
          <w:p w:rsidR="0099113F" w:rsidRPr="00445F9E" w:rsidRDefault="0099113F" w:rsidP="00623DB6">
            <w:pPr>
              <w:spacing w:after="0" w:line="240" w:lineRule="auto"/>
              <w:rPr>
                <w:rFonts w:ascii="Times New Roman" w:eastAsia="Times New Roman" w:hAnsi="Times New Roman" w:cs="Times New Roman"/>
                <w:b/>
                <w:noProof w:val="0"/>
                <w:sz w:val="16"/>
                <w:szCs w:val="16"/>
                <w:lang w:eastAsia="id-ID"/>
              </w:rPr>
            </w:pPr>
            <w:r w:rsidRPr="00445F9E">
              <w:rPr>
                <w:rFonts w:ascii="Times New Roman" w:eastAsia="Times New Roman" w:hAnsi="Times New Roman" w:cs="Times New Roman"/>
                <w:b/>
                <w:noProof w:val="0"/>
                <w:sz w:val="16"/>
                <w:szCs w:val="16"/>
                <w:lang w:eastAsia="id-ID"/>
              </w:rPr>
              <w:t>ISSI</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193.99</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194.42</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192.91</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192.98</w:t>
            </w:r>
          </w:p>
        </w:tc>
        <w:tc>
          <w:tcPr>
            <w:tcW w:w="319"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b/>
                <w:noProof w:val="0"/>
                <w:sz w:val="16"/>
                <w:szCs w:val="16"/>
                <w:lang w:val="en-US" w:eastAsia="id-ID"/>
              </w:rPr>
            </w:pPr>
            <w:r w:rsidRPr="00445F9E">
              <w:rPr>
                <w:rFonts w:ascii="Times New Roman" w:eastAsia="Times New Roman" w:hAnsi="Times New Roman" w:cs="Times New Roman"/>
                <w:b/>
                <w:noProof w:val="0"/>
                <w:sz w:val="16"/>
                <w:szCs w:val="16"/>
                <w:lang w:eastAsia="id-ID"/>
              </w:rPr>
              <w:t>403</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-1.01</w:t>
            </w:r>
          </w:p>
        </w:tc>
        <w:tc>
          <w:tcPr>
            <w:tcW w:w="557"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b/>
                <w:noProof w:val="0"/>
                <w:sz w:val="16"/>
                <w:szCs w:val="16"/>
                <w:lang w:eastAsia="id-ID"/>
              </w:rPr>
            </w:pPr>
            <w:r w:rsidRPr="00445F9E">
              <w:rPr>
                <w:rFonts w:ascii="Times New Roman" w:eastAsia="Times New Roman" w:hAnsi="Times New Roman" w:cs="Times New Roman"/>
                <w:b/>
                <w:noProof w:val="0"/>
                <w:sz w:val="16"/>
                <w:szCs w:val="16"/>
                <w:lang w:eastAsia="id-ID"/>
              </w:rPr>
              <w:t>8,845,537,716.00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4,966,538,656,376.00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333,229</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IDX30</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564.74</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565.92</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561.41</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561.41</w:t>
            </w:r>
          </w:p>
        </w:tc>
        <w:tc>
          <w:tcPr>
            <w:tcW w:w="319" w:type="pct"/>
            <w:shd w:val="clear" w:color="auto" w:fill="auto"/>
            <w:noWrap/>
            <w:vAlign w:val="bottom"/>
            <w:hideMark/>
          </w:tcPr>
          <w:p w:rsidR="0099113F" w:rsidRPr="00C7568B"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30</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-3.32</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927,673,298.00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3,417,236,753,406.00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121,033</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11</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INFOBANK15</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969.02</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971.81</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963.02</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967.50</w:t>
            </w:r>
          </w:p>
        </w:tc>
        <w:tc>
          <w:tcPr>
            <w:tcW w:w="319"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15</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-1.52</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256,476,171.00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1,222,660,350,051.00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31,639</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12</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SMinfra18</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333.39</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334.99</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331.03</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332.10</w:t>
            </w:r>
          </w:p>
        </w:tc>
        <w:tc>
          <w:tcPr>
            <w:tcW w:w="319"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18</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-1.29</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582,884,760.00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1,903,560,529,022.00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67,190</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13</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MNC36</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371.49</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372.17</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369.94</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370.04</w:t>
            </w:r>
          </w:p>
        </w:tc>
        <w:tc>
          <w:tcPr>
            <w:tcW w:w="319"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36</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-1.45</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1,058,125,588.00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3,467,833,549,537.00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128,129</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14</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Investor33</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472.74</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473.96</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469.99</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470.42</w:t>
            </w:r>
          </w:p>
        </w:tc>
        <w:tc>
          <w:tcPr>
            <w:tcW w:w="319"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33</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-2.33</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761,356,366.00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2,960,440,561,212.00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102,473</w:t>
            </w:r>
          </w:p>
        </w:tc>
      </w:tr>
      <w:tr w:rsidR="0099113F" w:rsidRPr="008C1E45" w:rsidTr="00623DB6">
        <w:trPr>
          <w:trHeight w:val="300"/>
        </w:trPr>
        <w:tc>
          <w:tcPr>
            <w:tcW w:w="19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15</w:t>
            </w:r>
          </w:p>
        </w:tc>
        <w:tc>
          <w:tcPr>
            <w:tcW w:w="504" w:type="pct"/>
            <w:shd w:val="clear" w:color="auto" w:fill="auto"/>
            <w:noWrap/>
            <w:vAlign w:val="bottom"/>
            <w:hideMark/>
          </w:tcPr>
          <w:p w:rsidR="0099113F" w:rsidRPr="008C1E45" w:rsidRDefault="0099113F" w:rsidP="00623DB6">
            <w:pPr>
              <w:spacing w:after="0" w:line="240" w:lineRule="auto"/>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I-GRADE</w:t>
            </w:r>
          </w:p>
        </w:tc>
        <w:tc>
          <w:tcPr>
            <w:tcW w:w="62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171.76</w:t>
            </w:r>
          </w:p>
        </w:tc>
        <w:tc>
          <w:tcPr>
            <w:tcW w:w="41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172.50</w:t>
            </w:r>
          </w:p>
        </w:tc>
        <w:tc>
          <w:tcPr>
            <w:tcW w:w="378"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171.33</w:t>
            </w:r>
          </w:p>
        </w:tc>
        <w:tc>
          <w:tcPr>
            <w:tcW w:w="410"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171.82</w:t>
            </w:r>
          </w:p>
        </w:tc>
        <w:tc>
          <w:tcPr>
            <w:tcW w:w="319" w:type="pct"/>
            <w:shd w:val="clear" w:color="auto" w:fill="auto"/>
            <w:noWrap/>
            <w:vAlign w:val="bottom"/>
            <w:hideMark/>
          </w:tcPr>
          <w:p w:rsidR="0099113F" w:rsidRPr="00445F9E" w:rsidRDefault="0099113F" w:rsidP="00623DB6">
            <w:pPr>
              <w:spacing w:after="0" w:line="240" w:lineRule="auto"/>
              <w:jc w:val="right"/>
              <w:rPr>
                <w:rFonts w:ascii="Times New Roman" w:eastAsia="Times New Roman" w:hAnsi="Times New Roman" w:cs="Times New Roman"/>
                <w:noProof w:val="0"/>
                <w:sz w:val="16"/>
                <w:szCs w:val="16"/>
                <w:lang w:val="en-US" w:eastAsia="id-ID"/>
              </w:rPr>
            </w:pPr>
            <w:r>
              <w:rPr>
                <w:rFonts w:ascii="Times New Roman" w:eastAsia="Times New Roman" w:hAnsi="Times New Roman" w:cs="Times New Roman"/>
                <w:noProof w:val="0"/>
                <w:sz w:val="16"/>
                <w:szCs w:val="16"/>
                <w:lang w:eastAsia="id-ID"/>
              </w:rPr>
              <w:t>30</w:t>
            </w:r>
          </w:p>
        </w:tc>
        <w:tc>
          <w:tcPr>
            <w:tcW w:w="291"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0.06</w:t>
            </w:r>
          </w:p>
        </w:tc>
        <w:tc>
          <w:tcPr>
            <w:tcW w:w="557"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946,177,079.00</w:t>
            </w:r>
          </w:p>
        </w:tc>
        <w:tc>
          <w:tcPr>
            <w:tcW w:w="772"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 xml:space="preserve"> Rp 2,641,753,934,572.00 </w:t>
            </w:r>
          </w:p>
        </w:tc>
        <w:tc>
          <w:tcPr>
            <w:tcW w:w="544" w:type="pct"/>
            <w:shd w:val="clear" w:color="auto" w:fill="auto"/>
            <w:noWrap/>
            <w:vAlign w:val="bottom"/>
            <w:hideMark/>
          </w:tcPr>
          <w:p w:rsidR="0099113F" w:rsidRPr="008C1E45" w:rsidRDefault="0099113F" w:rsidP="00623DB6">
            <w:pPr>
              <w:spacing w:after="0" w:line="240" w:lineRule="auto"/>
              <w:jc w:val="right"/>
              <w:rPr>
                <w:rFonts w:ascii="Times New Roman" w:eastAsia="Times New Roman" w:hAnsi="Times New Roman" w:cs="Times New Roman"/>
                <w:noProof w:val="0"/>
                <w:sz w:val="16"/>
                <w:szCs w:val="16"/>
                <w:lang w:eastAsia="id-ID"/>
              </w:rPr>
            </w:pPr>
            <w:r w:rsidRPr="008C1E45">
              <w:rPr>
                <w:rFonts w:ascii="Times New Roman" w:eastAsia="Times New Roman" w:hAnsi="Times New Roman" w:cs="Times New Roman"/>
                <w:noProof w:val="0"/>
                <w:sz w:val="16"/>
                <w:szCs w:val="16"/>
                <w:lang w:eastAsia="id-ID"/>
              </w:rPr>
              <w:t>92,887</w:t>
            </w:r>
          </w:p>
        </w:tc>
      </w:tr>
    </w:tbl>
    <w:p w:rsidR="0099113F" w:rsidRPr="0020059F" w:rsidRDefault="0099113F" w:rsidP="0099113F">
      <w:pPr>
        <w:pStyle w:val="Default"/>
        <w:spacing w:line="360" w:lineRule="auto"/>
        <w:jc w:val="both"/>
        <w:rPr>
          <w:lang w:val="en-US"/>
        </w:rPr>
      </w:pPr>
    </w:p>
    <w:p w:rsidR="0099113F" w:rsidRDefault="0099113F" w:rsidP="0099113F">
      <w:pP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br w:type="page"/>
      </w:r>
    </w:p>
    <w:p w:rsidR="0099113F" w:rsidRDefault="0099113F" w:rsidP="0099113F">
      <w:pPr>
        <w:spacing w:before="8" w:line="360" w:lineRule="auto"/>
        <w:ind w:right="75" w:firstLine="720"/>
        <w:jc w:val="both"/>
        <w:rPr>
          <w:rFonts w:ascii="Times New Roman" w:eastAsia="Arial" w:hAnsi="Times New Roman" w:cs="Times New Roman"/>
          <w:spacing w:val="1"/>
          <w:sz w:val="24"/>
          <w:szCs w:val="24"/>
        </w:rPr>
        <w:sectPr w:rsidR="0099113F" w:rsidSect="000E03F4">
          <w:pgSz w:w="16838" w:h="11906" w:orient="landscape"/>
          <w:pgMar w:top="1440" w:right="1440" w:bottom="1440" w:left="1440" w:header="720" w:footer="720" w:gutter="0"/>
          <w:cols w:space="720"/>
          <w:docGrid w:linePitch="360"/>
        </w:sectPr>
      </w:pPr>
    </w:p>
    <w:p w:rsidR="0099113F" w:rsidRDefault="0099113F" w:rsidP="0099113F">
      <w:pPr>
        <w:spacing w:after="0" w:line="360" w:lineRule="auto"/>
        <w:ind w:right="75" w:firstLine="720"/>
        <w:jc w:val="both"/>
        <w:rPr>
          <w:rFonts w:ascii="Times New Roman" w:eastAsia="Arial" w:hAnsi="Times New Roman" w:cs="Times New Roman"/>
          <w:sz w:val="24"/>
          <w:szCs w:val="24"/>
          <w:lang w:val="en-US"/>
        </w:rPr>
      </w:pPr>
      <w:r>
        <w:rPr>
          <w:rFonts w:ascii="Times New Roman" w:eastAsia="Arial" w:hAnsi="Times New Roman" w:cs="Times New Roman"/>
          <w:spacing w:val="1"/>
          <w:sz w:val="24"/>
          <w:szCs w:val="24"/>
          <w:lang w:val="en-US"/>
        </w:rPr>
        <w:lastRenderedPageBreak/>
        <w:t>Secara umum, p</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1"/>
          <w:sz w:val="24"/>
          <w:szCs w:val="24"/>
        </w:rPr>
        <w:t>m</w:t>
      </w:r>
      <w:r w:rsidRPr="00AA799C">
        <w:rPr>
          <w:rFonts w:ascii="Times New Roman" w:eastAsia="Arial" w:hAnsi="Times New Roman" w:cs="Times New Roman"/>
          <w:spacing w:val="1"/>
          <w:sz w:val="24"/>
          <w:szCs w:val="24"/>
        </w:rPr>
        <w:t>b</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g</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w:t>
      </w:r>
      <w:r w:rsidRPr="00AA799C">
        <w:rPr>
          <w:rFonts w:ascii="Times New Roman" w:hAnsi="Times New Roman" w:cs="Times New Roman"/>
          <w:sz w:val="24"/>
          <w:szCs w:val="24"/>
        </w:rPr>
        <w:t xml:space="preserve"> </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1"/>
          <w:sz w:val="24"/>
          <w:szCs w:val="24"/>
        </w:rPr>
        <w:t>de</w:t>
      </w:r>
      <w:r w:rsidRPr="00AA799C">
        <w:rPr>
          <w:rFonts w:ascii="Times New Roman" w:eastAsia="Arial" w:hAnsi="Times New Roman" w:cs="Times New Roman"/>
          <w:sz w:val="24"/>
          <w:szCs w:val="24"/>
        </w:rPr>
        <w:t>ks</w:t>
      </w:r>
      <w:r w:rsidRPr="00AA799C">
        <w:rPr>
          <w:rFonts w:ascii="Times New Roman" w:hAnsi="Times New Roman" w:cs="Times New Roman"/>
          <w:sz w:val="24"/>
          <w:szCs w:val="24"/>
        </w:rPr>
        <w:t xml:space="preserve">  </w:t>
      </w:r>
      <w:r>
        <w:rPr>
          <w:rFonts w:ascii="Times New Roman" w:hAnsi="Times New Roman" w:cs="Times New Roman"/>
          <w:sz w:val="24"/>
          <w:szCs w:val="24"/>
          <w:lang w:val="en-US"/>
        </w:rPr>
        <w:t xml:space="preserve">di Indonesia dibagi </w:t>
      </w:r>
      <w:r>
        <w:rPr>
          <w:rFonts w:ascii="Times New Roman" w:eastAsia="Arial" w:hAnsi="Times New Roman" w:cs="Times New Roman"/>
          <w:spacing w:val="1"/>
          <w:sz w:val="24"/>
          <w:szCs w:val="24"/>
          <w:lang w:val="en-US"/>
        </w:rPr>
        <w:t>per</w:t>
      </w:r>
      <w:r w:rsidRPr="00AA799C">
        <w:rPr>
          <w:rFonts w:ascii="Times New Roman" w:hAnsi="Times New Roman" w:cs="Times New Roman"/>
          <w:sz w:val="24"/>
          <w:szCs w:val="24"/>
        </w:rPr>
        <w:t xml:space="preserve"> </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z w:val="24"/>
          <w:szCs w:val="24"/>
        </w:rPr>
        <w:t>s</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k</w:t>
      </w:r>
      <w:r w:rsidRPr="00AA799C">
        <w:rPr>
          <w:rFonts w:ascii="Times New Roman" w:eastAsia="Arial" w:hAnsi="Times New Roman" w:cs="Times New Roman"/>
          <w:spacing w:val="1"/>
          <w:sz w:val="24"/>
          <w:szCs w:val="24"/>
        </w:rPr>
        <w:t>to</w:t>
      </w:r>
      <w:r w:rsidRPr="00AA799C">
        <w:rPr>
          <w:rFonts w:ascii="Times New Roman" w:eastAsia="Arial" w:hAnsi="Times New Roman" w:cs="Times New Roman"/>
          <w:sz w:val="24"/>
          <w:szCs w:val="24"/>
        </w:rPr>
        <w:t>r</w:t>
      </w:r>
      <w:r w:rsidRPr="00AA799C">
        <w:rPr>
          <w:rFonts w:ascii="Times New Roman" w:hAnsi="Times New Roman" w:cs="Times New Roman"/>
          <w:spacing w:val="59"/>
          <w:sz w:val="24"/>
          <w:szCs w:val="24"/>
        </w:rPr>
        <w:t xml:space="preserve"> </w:t>
      </w:r>
      <w:r w:rsidRPr="00AA799C">
        <w:rPr>
          <w:rFonts w:ascii="Times New Roman" w:eastAsia="Arial" w:hAnsi="Times New Roman" w:cs="Times New Roman"/>
          <w:spacing w:val="1"/>
          <w:sz w:val="24"/>
          <w:szCs w:val="24"/>
        </w:rPr>
        <w:t>u</w:t>
      </w:r>
      <w:r w:rsidRPr="00AA799C">
        <w:rPr>
          <w:rFonts w:ascii="Times New Roman" w:eastAsia="Arial" w:hAnsi="Times New Roman" w:cs="Times New Roman"/>
          <w:spacing w:val="-2"/>
          <w:sz w:val="24"/>
          <w:szCs w:val="24"/>
        </w:rPr>
        <w:t>s</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h</w:t>
      </w:r>
      <w:r w:rsidRPr="00AA799C">
        <w:rPr>
          <w:rFonts w:ascii="Times New Roman" w:eastAsia="Arial" w:hAnsi="Times New Roman" w:cs="Times New Roman"/>
          <w:sz w:val="24"/>
          <w:szCs w:val="24"/>
        </w:rPr>
        <w:t>a</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w:t>
      </w:r>
      <w:r w:rsidRPr="00AA799C">
        <w:rPr>
          <w:rFonts w:ascii="Times New Roman" w:eastAsia="Arial" w:hAnsi="Times New Roman" w:cs="Times New Roman"/>
          <w:spacing w:val="2"/>
          <w:sz w:val="24"/>
          <w:szCs w:val="24"/>
        </w:rPr>
        <w:t>m</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z w:val="24"/>
          <w:szCs w:val="24"/>
        </w:rPr>
        <w:t>a</w:t>
      </w:r>
      <w:r w:rsidRPr="00AA799C">
        <w:rPr>
          <w:rFonts w:ascii="Times New Roman" w:hAnsi="Times New Roman" w:cs="Times New Roman"/>
          <w:sz w:val="24"/>
          <w:szCs w:val="24"/>
        </w:rPr>
        <w:t xml:space="preserve"> </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2"/>
          <w:sz w:val="24"/>
          <w:szCs w:val="24"/>
        </w:rPr>
        <w:t>B</w:t>
      </w:r>
      <w:r w:rsidRPr="00AA799C">
        <w:rPr>
          <w:rFonts w:ascii="Times New Roman" w:eastAsia="Arial" w:hAnsi="Times New Roman" w:cs="Times New Roman"/>
          <w:spacing w:val="1"/>
          <w:sz w:val="24"/>
          <w:szCs w:val="24"/>
        </w:rPr>
        <w:t>u</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z w:val="24"/>
          <w:szCs w:val="24"/>
        </w:rPr>
        <w:t>sa</w:t>
      </w:r>
      <w:r w:rsidRPr="00AA799C">
        <w:rPr>
          <w:rFonts w:ascii="Times New Roman" w:hAnsi="Times New Roman" w:cs="Times New Roman"/>
          <w:sz w:val="24"/>
          <w:szCs w:val="24"/>
        </w:rPr>
        <w:t xml:space="preserve"> </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2"/>
          <w:sz w:val="24"/>
          <w:szCs w:val="24"/>
        </w:rPr>
        <w:t>E</w:t>
      </w:r>
      <w:r w:rsidRPr="00AA799C">
        <w:rPr>
          <w:rFonts w:ascii="Times New Roman" w:eastAsia="Arial" w:hAnsi="Times New Roman" w:cs="Times New Roman"/>
          <w:spacing w:val="1"/>
          <w:sz w:val="24"/>
          <w:szCs w:val="24"/>
        </w:rPr>
        <w:t>fe</w:t>
      </w:r>
      <w:r w:rsidRPr="00AA799C">
        <w:rPr>
          <w:rFonts w:ascii="Times New Roman" w:eastAsia="Arial" w:hAnsi="Times New Roman" w:cs="Times New Roman"/>
          <w:sz w:val="24"/>
          <w:szCs w:val="24"/>
        </w:rPr>
        <w:t>k</w:t>
      </w:r>
      <w:r w:rsidRPr="00AA799C">
        <w:rPr>
          <w:rFonts w:ascii="Times New Roman" w:hAnsi="Times New Roman" w:cs="Times New Roman"/>
          <w:sz w:val="24"/>
          <w:szCs w:val="24"/>
        </w:rPr>
        <w:t xml:space="preserve"> </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pacing w:val="-2"/>
          <w:sz w:val="24"/>
          <w:szCs w:val="24"/>
        </w:rPr>
        <w:t>I</w:t>
      </w:r>
      <w:r w:rsidRPr="00AA799C">
        <w:rPr>
          <w:rFonts w:ascii="Times New Roman" w:eastAsia="Arial" w:hAnsi="Times New Roman" w:cs="Times New Roman"/>
          <w:spacing w:val="1"/>
          <w:sz w:val="24"/>
          <w:szCs w:val="24"/>
        </w:rPr>
        <w:t>nd</w:t>
      </w:r>
      <w:r w:rsidRPr="00AA799C">
        <w:rPr>
          <w:rFonts w:ascii="Times New Roman" w:eastAsia="Arial" w:hAnsi="Times New Roman" w:cs="Times New Roman"/>
          <w:spacing w:val="-1"/>
          <w:sz w:val="24"/>
          <w:szCs w:val="24"/>
        </w:rPr>
        <w:t>o</w:t>
      </w:r>
      <w:r w:rsidRPr="00AA799C">
        <w:rPr>
          <w:rFonts w:ascii="Times New Roman" w:eastAsia="Arial" w:hAnsi="Times New Roman" w:cs="Times New Roman"/>
          <w:spacing w:val="1"/>
          <w:sz w:val="24"/>
          <w:szCs w:val="24"/>
        </w:rPr>
        <w:t>ne</w:t>
      </w:r>
      <w:r w:rsidRPr="00AA799C">
        <w:rPr>
          <w:rFonts w:ascii="Times New Roman" w:eastAsia="Arial" w:hAnsi="Times New Roman" w:cs="Times New Roman"/>
          <w:sz w:val="24"/>
          <w:szCs w:val="24"/>
        </w:rPr>
        <w:t>sia</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2"/>
          <w:sz w:val="24"/>
          <w:szCs w:val="24"/>
        </w:rPr>
        <w:t>m</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2"/>
          <w:sz w:val="24"/>
          <w:szCs w:val="24"/>
        </w:rPr>
        <w:t>m</w:t>
      </w:r>
      <w:r w:rsidRPr="00AA799C">
        <w:rPr>
          <w:rFonts w:ascii="Times New Roman" w:eastAsia="Arial" w:hAnsi="Times New Roman" w:cs="Times New Roman"/>
          <w:spacing w:val="-1"/>
          <w:sz w:val="24"/>
          <w:szCs w:val="24"/>
        </w:rPr>
        <w:t>b</w:t>
      </w:r>
      <w:r w:rsidRPr="00AA799C">
        <w:rPr>
          <w:rFonts w:ascii="Times New Roman" w:eastAsia="Arial" w:hAnsi="Times New Roman" w:cs="Times New Roman"/>
          <w:spacing w:val="1"/>
          <w:sz w:val="24"/>
          <w:szCs w:val="24"/>
        </w:rPr>
        <w:t>ag</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z w:val="24"/>
          <w:szCs w:val="24"/>
        </w:rPr>
        <w:t>a</w:t>
      </w:r>
      <w:r w:rsidRPr="00AA799C">
        <w:rPr>
          <w:rFonts w:ascii="Times New Roman" w:hAnsi="Times New Roman" w:cs="Times New Roman"/>
          <w:sz w:val="24"/>
          <w:szCs w:val="24"/>
        </w:rPr>
        <w:t xml:space="preserve"> </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1"/>
          <w:sz w:val="24"/>
          <w:szCs w:val="24"/>
        </w:rPr>
        <w:t>m</w:t>
      </w:r>
      <w:r w:rsidRPr="00AA799C">
        <w:rPr>
          <w:rFonts w:ascii="Times New Roman" w:eastAsia="Arial" w:hAnsi="Times New Roman" w:cs="Times New Roman"/>
          <w:spacing w:val="1"/>
          <w:sz w:val="24"/>
          <w:szCs w:val="24"/>
        </w:rPr>
        <w:t>en</w:t>
      </w:r>
      <w:r w:rsidRPr="00AA799C">
        <w:rPr>
          <w:rFonts w:ascii="Times New Roman" w:eastAsia="Arial" w:hAnsi="Times New Roman" w:cs="Times New Roman"/>
          <w:sz w:val="24"/>
          <w:szCs w:val="24"/>
        </w:rPr>
        <w:t>j</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w:t>
      </w:r>
      <w:r w:rsidRPr="00AA799C">
        <w:rPr>
          <w:rFonts w:ascii="Times New Roman" w:hAnsi="Times New Roman" w:cs="Times New Roman"/>
          <w:spacing w:val="4"/>
          <w:sz w:val="24"/>
          <w:szCs w:val="24"/>
        </w:rPr>
        <w:t xml:space="preserve"> </w:t>
      </w:r>
      <w:r w:rsidRPr="00AA799C">
        <w:rPr>
          <w:rFonts w:ascii="Times New Roman" w:eastAsia="Arial" w:hAnsi="Times New Roman" w:cs="Times New Roman"/>
          <w:sz w:val="24"/>
          <w:szCs w:val="24"/>
        </w:rPr>
        <w:t>s</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2"/>
          <w:sz w:val="24"/>
          <w:szCs w:val="24"/>
        </w:rPr>
        <w:t>m</w:t>
      </w:r>
      <w:r w:rsidRPr="00AA799C">
        <w:rPr>
          <w:rFonts w:ascii="Times New Roman" w:eastAsia="Arial" w:hAnsi="Times New Roman" w:cs="Times New Roman"/>
          <w:spacing w:val="1"/>
          <w:sz w:val="24"/>
          <w:szCs w:val="24"/>
        </w:rPr>
        <w:t>b</w:t>
      </w:r>
      <w:r w:rsidRPr="00AA799C">
        <w:rPr>
          <w:rFonts w:ascii="Times New Roman" w:eastAsia="Arial" w:hAnsi="Times New Roman" w:cs="Times New Roman"/>
          <w:sz w:val="24"/>
          <w:szCs w:val="24"/>
        </w:rPr>
        <w:t>il</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3"/>
          <w:sz w:val="24"/>
          <w:szCs w:val="24"/>
        </w:rPr>
        <w:t>(</w:t>
      </w:r>
      <w:r w:rsidRPr="00AA799C">
        <w:rPr>
          <w:rFonts w:ascii="Times New Roman" w:eastAsia="Arial" w:hAnsi="Times New Roman" w:cs="Times New Roman"/>
          <w:spacing w:val="1"/>
          <w:sz w:val="24"/>
          <w:szCs w:val="24"/>
        </w:rPr>
        <w:t>9</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nde</w:t>
      </w:r>
      <w:r w:rsidRPr="00AA799C">
        <w:rPr>
          <w:rFonts w:ascii="Times New Roman" w:eastAsia="Arial" w:hAnsi="Times New Roman" w:cs="Times New Roman"/>
          <w:sz w:val="24"/>
          <w:szCs w:val="24"/>
        </w:rPr>
        <w:t>ks</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pacing w:val="-2"/>
          <w:sz w:val="24"/>
          <w:szCs w:val="24"/>
        </w:rPr>
        <w:t>s</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k</w:t>
      </w:r>
      <w:r w:rsidRPr="00AA799C">
        <w:rPr>
          <w:rFonts w:ascii="Times New Roman" w:eastAsia="Arial" w:hAnsi="Times New Roman" w:cs="Times New Roman"/>
          <w:spacing w:val="1"/>
          <w:sz w:val="24"/>
          <w:szCs w:val="24"/>
        </w:rPr>
        <w:t>to</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l</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t</w:t>
      </w:r>
      <w:r w:rsidRPr="00AA799C">
        <w:rPr>
          <w:rFonts w:ascii="Times New Roman" w:eastAsia="Arial" w:hAnsi="Times New Roman" w:cs="Times New Roman"/>
          <w:sz w:val="24"/>
          <w:szCs w:val="24"/>
        </w:rPr>
        <w:t>u</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pacing w:val="1"/>
          <w:sz w:val="24"/>
          <w:szCs w:val="24"/>
        </w:rPr>
        <w:t>AG</w:t>
      </w:r>
      <w:r w:rsidRPr="00AA799C">
        <w:rPr>
          <w:rFonts w:ascii="Times New Roman" w:eastAsia="Arial" w:hAnsi="Times New Roman" w:cs="Times New Roman"/>
          <w:sz w:val="24"/>
          <w:szCs w:val="24"/>
        </w:rPr>
        <w:t>R</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z w:val="24"/>
          <w:szCs w:val="24"/>
        </w:rPr>
        <w:t>,</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2"/>
          <w:sz w:val="24"/>
          <w:szCs w:val="24"/>
        </w:rPr>
        <w:t>B</w:t>
      </w:r>
      <w:r w:rsidRPr="00AA799C">
        <w:rPr>
          <w:rFonts w:ascii="Times New Roman" w:eastAsia="Arial" w:hAnsi="Times New Roman" w:cs="Times New Roman"/>
          <w:spacing w:val="1"/>
          <w:sz w:val="24"/>
          <w:szCs w:val="24"/>
        </w:rPr>
        <w:t>ASI</w:t>
      </w:r>
      <w:r w:rsidRPr="00AA799C">
        <w:rPr>
          <w:rFonts w:ascii="Times New Roman" w:eastAsia="Arial" w:hAnsi="Times New Roman" w:cs="Times New Roman"/>
          <w:sz w:val="24"/>
          <w:szCs w:val="24"/>
        </w:rPr>
        <w:t>C</w:t>
      </w:r>
      <w:r w:rsidRPr="00AA799C">
        <w:rPr>
          <w:rFonts w:ascii="Times New Roman" w:eastAsia="Arial" w:hAnsi="Times New Roman" w:cs="Times New Roman"/>
          <w:spacing w:val="-1"/>
          <w:sz w:val="24"/>
          <w:szCs w:val="24"/>
        </w:rPr>
        <w:t>-</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z w:val="24"/>
          <w:szCs w:val="24"/>
        </w:rPr>
        <w:t>ND,</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3"/>
          <w:sz w:val="24"/>
          <w:szCs w:val="24"/>
        </w:rPr>
        <w:t>C</w:t>
      </w:r>
      <w:r w:rsidRPr="00AA799C">
        <w:rPr>
          <w:rFonts w:ascii="Times New Roman" w:eastAsia="Arial" w:hAnsi="Times New Roman" w:cs="Times New Roman"/>
          <w:spacing w:val="1"/>
          <w:sz w:val="24"/>
          <w:szCs w:val="24"/>
        </w:rPr>
        <w:t>O</w:t>
      </w:r>
      <w:r w:rsidRPr="00AA799C">
        <w:rPr>
          <w:rFonts w:ascii="Times New Roman" w:eastAsia="Arial" w:hAnsi="Times New Roman" w:cs="Times New Roman"/>
          <w:sz w:val="24"/>
          <w:szCs w:val="24"/>
        </w:rPr>
        <w:t>N</w:t>
      </w:r>
      <w:r w:rsidRPr="00AA799C">
        <w:rPr>
          <w:rFonts w:ascii="Times New Roman" w:eastAsia="Arial" w:hAnsi="Times New Roman" w:cs="Times New Roman"/>
          <w:spacing w:val="1"/>
          <w:sz w:val="24"/>
          <w:szCs w:val="24"/>
        </w:rPr>
        <w:t>S</w:t>
      </w:r>
      <w:r w:rsidRPr="00AA799C">
        <w:rPr>
          <w:rFonts w:ascii="Times New Roman" w:eastAsia="Arial" w:hAnsi="Times New Roman" w:cs="Times New Roman"/>
          <w:sz w:val="24"/>
          <w:szCs w:val="24"/>
        </w:rPr>
        <w:t>U</w:t>
      </w:r>
      <w:r w:rsidRPr="00AA799C">
        <w:rPr>
          <w:rFonts w:ascii="Times New Roman" w:eastAsia="Arial" w:hAnsi="Times New Roman" w:cs="Times New Roman"/>
          <w:spacing w:val="-1"/>
          <w:sz w:val="24"/>
          <w:szCs w:val="24"/>
        </w:rPr>
        <w:t>M</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R,</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z w:val="24"/>
          <w:szCs w:val="24"/>
        </w:rPr>
        <w:t>F</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NC</w:t>
      </w:r>
      <w:r w:rsidRPr="00AA799C">
        <w:rPr>
          <w:rFonts w:ascii="Times New Roman" w:eastAsia="Arial" w:hAnsi="Times New Roman" w:cs="Times New Roman"/>
          <w:spacing w:val="-2"/>
          <w:sz w:val="24"/>
          <w:szCs w:val="24"/>
        </w:rPr>
        <w:t>E</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z w:val="24"/>
          <w:szCs w:val="24"/>
        </w:rPr>
        <w:t>NF</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pacing w:val="1"/>
          <w:sz w:val="24"/>
          <w:szCs w:val="24"/>
        </w:rPr>
        <w:t>AS</w:t>
      </w:r>
      <w:r w:rsidRPr="00AA799C">
        <w:rPr>
          <w:rFonts w:ascii="Times New Roman" w:eastAsia="Arial" w:hAnsi="Times New Roman" w:cs="Times New Roman"/>
          <w:spacing w:val="2"/>
          <w:sz w:val="24"/>
          <w:szCs w:val="24"/>
        </w:rPr>
        <w:t>T</w:t>
      </w:r>
      <w:r w:rsidRPr="00AA799C">
        <w:rPr>
          <w:rFonts w:ascii="Times New Roman" w:eastAsia="Arial" w:hAnsi="Times New Roman" w:cs="Times New Roman"/>
          <w:sz w:val="24"/>
          <w:szCs w:val="24"/>
        </w:rPr>
        <w:t>RUC</w:t>
      </w:r>
      <w:r w:rsidRPr="00AA799C">
        <w:rPr>
          <w:rFonts w:ascii="Times New Roman" w:eastAsia="Arial" w:hAnsi="Times New Roman" w:cs="Times New Roman"/>
          <w:spacing w:val="2"/>
          <w:sz w:val="24"/>
          <w:szCs w:val="24"/>
        </w:rPr>
        <w:t>T</w:t>
      </w:r>
      <w:r w:rsidRPr="00AA799C">
        <w:rPr>
          <w:rFonts w:ascii="Times New Roman" w:eastAsia="Arial" w:hAnsi="Times New Roman" w:cs="Times New Roman"/>
          <w:sz w:val="24"/>
          <w:szCs w:val="24"/>
        </w:rPr>
        <w:t>UR</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M</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z w:val="24"/>
          <w:szCs w:val="24"/>
        </w:rPr>
        <w:t>N</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z w:val="24"/>
          <w:szCs w:val="24"/>
        </w:rPr>
        <w:t>N</w:t>
      </w:r>
      <w:r w:rsidRPr="00AA799C">
        <w:rPr>
          <w:rFonts w:ascii="Times New Roman" w:eastAsia="Arial" w:hAnsi="Times New Roman" w:cs="Times New Roman"/>
          <w:spacing w:val="1"/>
          <w:sz w:val="24"/>
          <w:szCs w:val="24"/>
        </w:rPr>
        <w:t>G</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1"/>
          <w:sz w:val="24"/>
          <w:szCs w:val="24"/>
        </w:rPr>
        <w:t>M</w:t>
      </w:r>
      <w:r w:rsidRPr="00AA799C">
        <w:rPr>
          <w:rFonts w:ascii="Times New Roman" w:eastAsia="Arial" w:hAnsi="Times New Roman" w:cs="Times New Roman"/>
          <w:spacing w:val="1"/>
          <w:sz w:val="24"/>
          <w:szCs w:val="24"/>
        </w:rPr>
        <w:t>IS</w:t>
      </w:r>
      <w:r w:rsidRPr="00AA799C">
        <w:rPr>
          <w:rFonts w:ascii="Times New Roman" w:eastAsia="Arial" w:hAnsi="Times New Roman" w:cs="Times New Roman"/>
          <w:sz w:val="24"/>
          <w:szCs w:val="24"/>
        </w:rPr>
        <w:t>C</w:t>
      </w:r>
      <w:r w:rsidRPr="00AA799C">
        <w:rPr>
          <w:rFonts w:ascii="Times New Roman" w:eastAsia="Arial" w:hAnsi="Times New Roman" w:cs="Times New Roman"/>
          <w:spacing w:val="-1"/>
          <w:sz w:val="24"/>
          <w:szCs w:val="24"/>
        </w:rPr>
        <w:t>-</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pacing w:val="2"/>
          <w:sz w:val="24"/>
          <w:szCs w:val="24"/>
        </w:rPr>
        <w:t>N</w:t>
      </w:r>
      <w:r w:rsidRPr="00AA799C">
        <w:rPr>
          <w:rFonts w:ascii="Times New Roman" w:eastAsia="Arial" w:hAnsi="Times New Roman" w:cs="Times New Roman"/>
          <w:sz w:val="24"/>
          <w:szCs w:val="24"/>
        </w:rPr>
        <w:t>D,</w:t>
      </w:r>
      <w:r w:rsidRPr="00AA799C">
        <w:rPr>
          <w:rFonts w:ascii="Times New Roman" w:hAnsi="Times New Roman" w:cs="Times New Roman"/>
          <w:sz w:val="24"/>
          <w:szCs w:val="24"/>
        </w:rPr>
        <w:t xml:space="preserve"> </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1"/>
          <w:sz w:val="24"/>
          <w:szCs w:val="24"/>
        </w:rPr>
        <w:t>P</w:t>
      </w:r>
      <w:r w:rsidRPr="00AA799C">
        <w:rPr>
          <w:rFonts w:ascii="Times New Roman" w:eastAsia="Arial" w:hAnsi="Times New Roman" w:cs="Times New Roman"/>
          <w:sz w:val="24"/>
          <w:szCs w:val="24"/>
        </w:rPr>
        <w:t>R</w:t>
      </w:r>
      <w:r w:rsidRPr="00AA799C">
        <w:rPr>
          <w:rFonts w:ascii="Times New Roman" w:eastAsia="Arial" w:hAnsi="Times New Roman" w:cs="Times New Roman"/>
          <w:spacing w:val="1"/>
          <w:sz w:val="24"/>
          <w:szCs w:val="24"/>
        </w:rPr>
        <w:t>OPE</w:t>
      </w:r>
      <w:r w:rsidRPr="00AA799C">
        <w:rPr>
          <w:rFonts w:ascii="Times New Roman" w:eastAsia="Arial" w:hAnsi="Times New Roman" w:cs="Times New Roman"/>
          <w:sz w:val="24"/>
          <w:szCs w:val="24"/>
        </w:rPr>
        <w:t>R</w:t>
      </w:r>
      <w:r w:rsidRPr="00AA799C">
        <w:rPr>
          <w:rFonts w:ascii="Times New Roman" w:eastAsia="Arial" w:hAnsi="Times New Roman" w:cs="Times New Roman"/>
          <w:spacing w:val="2"/>
          <w:sz w:val="24"/>
          <w:szCs w:val="24"/>
        </w:rPr>
        <w:t>T</w:t>
      </w:r>
      <w:r w:rsidRPr="00AA799C">
        <w:rPr>
          <w:rFonts w:ascii="Times New Roman" w:eastAsia="Arial" w:hAnsi="Times New Roman" w:cs="Times New Roman"/>
          <w:sz w:val="24"/>
          <w:szCs w:val="24"/>
        </w:rPr>
        <w:t>Y</w:t>
      </w:r>
      <w:r w:rsidRPr="00AA799C">
        <w:rPr>
          <w:rFonts w:ascii="Times New Roman" w:hAnsi="Times New Roman" w:cs="Times New Roman"/>
          <w:sz w:val="24"/>
          <w:szCs w:val="24"/>
        </w:rPr>
        <w:t xml:space="preserve"> </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2"/>
          <w:sz w:val="24"/>
          <w:szCs w:val="24"/>
        </w:rPr>
        <w:t>T</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D</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Se</w:t>
      </w:r>
      <w:r w:rsidRPr="00AA799C">
        <w:rPr>
          <w:rFonts w:ascii="Times New Roman" w:eastAsia="Arial" w:hAnsi="Times New Roman" w:cs="Times New Roman"/>
          <w:sz w:val="24"/>
          <w:szCs w:val="24"/>
        </w:rPr>
        <w:t>l</w:t>
      </w:r>
      <w:r w:rsidRPr="00AA799C">
        <w:rPr>
          <w:rFonts w:ascii="Times New Roman" w:eastAsia="Arial" w:hAnsi="Times New Roman" w:cs="Times New Roman"/>
          <w:spacing w:val="1"/>
          <w:sz w:val="24"/>
          <w:szCs w:val="24"/>
        </w:rPr>
        <w:t>an</w:t>
      </w:r>
      <w:r w:rsidRPr="00AA799C">
        <w:rPr>
          <w:rFonts w:ascii="Times New Roman" w:eastAsia="Arial" w:hAnsi="Times New Roman" w:cs="Times New Roman"/>
          <w:spacing w:val="-3"/>
          <w:sz w:val="24"/>
          <w:szCs w:val="24"/>
        </w:rPr>
        <w:t>j</w:t>
      </w:r>
      <w:r w:rsidRPr="00AA799C">
        <w:rPr>
          <w:rFonts w:ascii="Times New Roman" w:eastAsia="Arial" w:hAnsi="Times New Roman" w:cs="Times New Roman"/>
          <w:spacing w:val="1"/>
          <w:sz w:val="24"/>
          <w:szCs w:val="24"/>
        </w:rPr>
        <w:t>utn</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Pr>
          <w:rFonts w:ascii="Times New Roman" w:hAnsi="Times New Roman" w:cs="Times New Roman"/>
          <w:sz w:val="24"/>
          <w:szCs w:val="24"/>
          <w:lang w:val="en-US"/>
        </w:rPr>
        <w:t xml:space="preserve">ada pula </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nde</w:t>
      </w:r>
      <w:r w:rsidRPr="00AA799C">
        <w:rPr>
          <w:rFonts w:ascii="Times New Roman" w:eastAsia="Arial" w:hAnsi="Times New Roman" w:cs="Times New Roman"/>
          <w:sz w:val="24"/>
          <w:szCs w:val="24"/>
        </w:rPr>
        <w:t>ks</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pacing w:val="1"/>
          <w:sz w:val="24"/>
          <w:szCs w:val="24"/>
        </w:rPr>
        <w:t>an</w:t>
      </w:r>
      <w:r w:rsidRPr="00AA799C">
        <w:rPr>
          <w:rFonts w:ascii="Times New Roman" w:eastAsia="Arial" w:hAnsi="Times New Roman" w:cs="Times New Roman"/>
          <w:sz w:val="24"/>
          <w:szCs w:val="24"/>
        </w:rPr>
        <w:t>g</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bu</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t</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pacing w:val="1"/>
          <w:sz w:val="24"/>
          <w:szCs w:val="24"/>
        </w:rPr>
        <w:t>o</w:t>
      </w:r>
      <w:r w:rsidRPr="00AA799C">
        <w:rPr>
          <w:rFonts w:ascii="Times New Roman" w:eastAsia="Arial" w:hAnsi="Times New Roman" w:cs="Times New Roman"/>
          <w:sz w:val="24"/>
          <w:szCs w:val="24"/>
        </w:rPr>
        <w:t>l</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h</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2"/>
          <w:sz w:val="24"/>
          <w:szCs w:val="24"/>
        </w:rPr>
        <w:t>m</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ia</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t</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u</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pe</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pacing w:val="1"/>
          <w:sz w:val="24"/>
          <w:szCs w:val="24"/>
        </w:rPr>
        <w:t>u</w:t>
      </w:r>
      <w:r w:rsidRPr="00AA799C">
        <w:rPr>
          <w:rFonts w:ascii="Times New Roman" w:eastAsia="Arial" w:hAnsi="Times New Roman" w:cs="Times New Roman"/>
          <w:sz w:val="24"/>
          <w:szCs w:val="24"/>
        </w:rPr>
        <w:t>s</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ha</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w:t>
      </w:r>
      <w:r w:rsidRPr="00AA799C">
        <w:rPr>
          <w:rFonts w:ascii="Times New Roman" w:hAnsi="Times New Roman" w:cs="Times New Roman"/>
          <w:spacing w:val="5"/>
          <w:sz w:val="24"/>
          <w:szCs w:val="24"/>
        </w:rPr>
        <w:t xml:space="preserve"> </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pacing w:val="1"/>
          <w:sz w:val="24"/>
          <w:szCs w:val="24"/>
        </w:rPr>
        <w:t>an</w:t>
      </w:r>
      <w:r w:rsidRPr="00AA799C">
        <w:rPr>
          <w:rFonts w:ascii="Times New Roman" w:eastAsia="Arial" w:hAnsi="Times New Roman" w:cs="Times New Roman"/>
          <w:sz w:val="24"/>
          <w:szCs w:val="24"/>
        </w:rPr>
        <w:t>g</w:t>
      </w:r>
      <w:r w:rsidRPr="00AA799C">
        <w:rPr>
          <w:rFonts w:ascii="Times New Roman" w:hAnsi="Times New Roman" w:cs="Times New Roman"/>
          <w:spacing w:val="5"/>
          <w:sz w:val="24"/>
          <w:szCs w:val="24"/>
        </w:rPr>
        <w:t xml:space="preserve"> </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w:t>
      </w:r>
      <w:r w:rsidRPr="00AA799C">
        <w:rPr>
          <w:rFonts w:ascii="Times New Roman" w:eastAsia="Arial" w:hAnsi="Times New Roman" w:cs="Times New Roman"/>
          <w:spacing w:val="-2"/>
          <w:sz w:val="24"/>
          <w:szCs w:val="24"/>
        </w:rPr>
        <w:t>s</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1"/>
          <w:sz w:val="24"/>
          <w:szCs w:val="24"/>
        </w:rPr>
        <w:t>bu</w:t>
      </w:r>
      <w:r w:rsidRPr="00AA799C">
        <w:rPr>
          <w:rFonts w:ascii="Times New Roman" w:eastAsia="Arial" w:hAnsi="Times New Roman" w:cs="Times New Roman"/>
          <w:sz w:val="24"/>
          <w:szCs w:val="24"/>
        </w:rPr>
        <w:t>t</w:t>
      </w:r>
      <w:r w:rsidRPr="00AA799C">
        <w:rPr>
          <w:rFonts w:ascii="Times New Roman" w:hAnsi="Times New Roman" w:cs="Times New Roman"/>
          <w:spacing w:val="5"/>
          <w:sz w:val="24"/>
          <w:szCs w:val="24"/>
        </w:rPr>
        <w:t xml:space="preserve"> </w:t>
      </w:r>
      <w:r>
        <w:rPr>
          <w:rFonts w:ascii="Times New Roman" w:hAnsi="Times New Roman" w:cs="Times New Roman"/>
          <w:spacing w:val="5"/>
          <w:sz w:val="24"/>
          <w:szCs w:val="24"/>
          <w:lang w:val="en-US"/>
        </w:rPr>
        <w:t xml:space="preserve">sebagai </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1"/>
          <w:sz w:val="24"/>
          <w:szCs w:val="24"/>
        </w:rPr>
        <w:t>de</w:t>
      </w:r>
      <w:r w:rsidRPr="00AA799C">
        <w:rPr>
          <w:rFonts w:ascii="Times New Roman" w:eastAsia="Arial" w:hAnsi="Times New Roman" w:cs="Times New Roman"/>
          <w:sz w:val="24"/>
          <w:szCs w:val="24"/>
        </w:rPr>
        <w:t>ks</w:t>
      </w:r>
      <w:r w:rsidRPr="00AA799C">
        <w:rPr>
          <w:rFonts w:ascii="Times New Roman" w:hAnsi="Times New Roman" w:cs="Times New Roman"/>
          <w:spacing w:val="4"/>
          <w:sz w:val="24"/>
          <w:szCs w:val="24"/>
        </w:rPr>
        <w:t xml:space="preserve"> </w:t>
      </w:r>
      <w:r w:rsidRPr="00AA799C">
        <w:rPr>
          <w:rFonts w:ascii="Times New Roman" w:eastAsia="Arial" w:hAnsi="Times New Roman" w:cs="Times New Roman"/>
          <w:sz w:val="24"/>
          <w:szCs w:val="24"/>
        </w:rPr>
        <w:t>k</w:t>
      </w:r>
      <w:r w:rsidRPr="00AA799C">
        <w:rPr>
          <w:rFonts w:ascii="Times New Roman" w:eastAsia="Arial" w:hAnsi="Times New Roman" w:cs="Times New Roman"/>
          <w:spacing w:val="-1"/>
          <w:sz w:val="24"/>
          <w:szCs w:val="24"/>
        </w:rPr>
        <w:t>o</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z w:val="24"/>
          <w:szCs w:val="24"/>
        </w:rPr>
        <w:t>s</w:t>
      </w:r>
      <w:r w:rsidRPr="00AA799C">
        <w:rPr>
          <w:rFonts w:ascii="Times New Roman" w:eastAsia="Arial" w:hAnsi="Times New Roman" w:cs="Times New Roman"/>
          <w:spacing w:val="1"/>
          <w:sz w:val="24"/>
          <w:szCs w:val="24"/>
        </w:rPr>
        <w:t>t</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t</w:t>
      </w:r>
      <w:r w:rsidRPr="00AA799C">
        <w:rPr>
          <w:rFonts w:ascii="Times New Roman" w:eastAsia="Arial" w:hAnsi="Times New Roman" w:cs="Times New Roman"/>
          <w:spacing w:val="-1"/>
          <w:sz w:val="24"/>
          <w:szCs w:val="24"/>
        </w:rPr>
        <w:t>u</w:t>
      </w:r>
      <w:r w:rsidRPr="00AA799C">
        <w:rPr>
          <w:rFonts w:ascii="Times New Roman" w:eastAsia="Arial" w:hAnsi="Times New Roman" w:cs="Times New Roman"/>
          <w:spacing w:val="1"/>
          <w:sz w:val="24"/>
          <w:szCs w:val="24"/>
        </w:rPr>
        <w:t>en</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sidRPr="00AA799C">
        <w:rPr>
          <w:rFonts w:ascii="Times New Roman" w:eastAsia="Arial" w:hAnsi="Times New Roman" w:cs="Times New Roman"/>
          <w:sz w:val="24"/>
          <w:szCs w:val="24"/>
        </w:rPr>
        <w:t>s</w:t>
      </w:r>
      <w:r w:rsidRPr="00AA799C">
        <w:rPr>
          <w:rFonts w:ascii="Times New Roman" w:eastAsia="Arial" w:hAnsi="Times New Roman" w:cs="Times New Roman"/>
          <w:spacing w:val="1"/>
          <w:sz w:val="24"/>
          <w:szCs w:val="24"/>
        </w:rPr>
        <w:t>epe</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pacing w:val="1"/>
          <w:sz w:val="24"/>
          <w:szCs w:val="24"/>
        </w:rPr>
        <w:t>t</w:t>
      </w:r>
      <w:r w:rsidRPr="00AA799C">
        <w:rPr>
          <w:rFonts w:ascii="Times New Roman" w:eastAsia="Arial" w:hAnsi="Times New Roman" w:cs="Times New Roman"/>
          <w:sz w:val="24"/>
          <w:szCs w:val="24"/>
        </w:rPr>
        <w:t>i</w:t>
      </w:r>
      <w:r w:rsidRPr="00AA799C">
        <w:rPr>
          <w:rFonts w:ascii="Times New Roman" w:hAnsi="Times New Roman" w:cs="Times New Roman"/>
          <w:spacing w:val="4"/>
          <w:sz w:val="24"/>
          <w:szCs w:val="24"/>
        </w:rPr>
        <w:t xml:space="preserve"> </w:t>
      </w:r>
      <w:r w:rsidRPr="00AA799C">
        <w:rPr>
          <w:rFonts w:ascii="Times New Roman" w:eastAsia="Arial" w:hAnsi="Times New Roman" w:cs="Times New Roman"/>
          <w:spacing w:val="1"/>
          <w:sz w:val="24"/>
          <w:szCs w:val="24"/>
        </w:rPr>
        <w:t>KO</w:t>
      </w:r>
      <w:r w:rsidRPr="00AA799C">
        <w:rPr>
          <w:rFonts w:ascii="Times New Roman" w:eastAsia="Arial" w:hAnsi="Times New Roman" w:cs="Times New Roman"/>
          <w:spacing w:val="-1"/>
          <w:sz w:val="24"/>
          <w:szCs w:val="24"/>
        </w:rPr>
        <w:t>M</w:t>
      </w:r>
      <w:r w:rsidRPr="00AA799C">
        <w:rPr>
          <w:rFonts w:ascii="Times New Roman" w:eastAsia="Arial" w:hAnsi="Times New Roman" w:cs="Times New Roman"/>
          <w:spacing w:val="-2"/>
          <w:sz w:val="24"/>
          <w:szCs w:val="24"/>
        </w:rPr>
        <w:t>P</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S</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pacing w:val="1"/>
          <w:sz w:val="24"/>
          <w:szCs w:val="24"/>
        </w:rPr>
        <w:t>100</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z w:val="24"/>
          <w:szCs w:val="24"/>
        </w:rPr>
        <w:t>N</w:t>
      </w:r>
      <w:r w:rsidRPr="00AA799C">
        <w:rPr>
          <w:rFonts w:ascii="Times New Roman" w:eastAsia="Arial" w:hAnsi="Times New Roman" w:cs="Times New Roman"/>
          <w:spacing w:val="1"/>
          <w:sz w:val="24"/>
          <w:szCs w:val="24"/>
        </w:rPr>
        <w:t>VE</w:t>
      </w:r>
      <w:r w:rsidRPr="00AA799C">
        <w:rPr>
          <w:rFonts w:ascii="Times New Roman" w:eastAsia="Arial" w:hAnsi="Times New Roman" w:cs="Times New Roman"/>
          <w:spacing w:val="-2"/>
          <w:sz w:val="24"/>
          <w:szCs w:val="24"/>
        </w:rPr>
        <w:t>S</w:t>
      </w:r>
      <w:r w:rsidRPr="00AA799C">
        <w:rPr>
          <w:rFonts w:ascii="Times New Roman" w:eastAsia="Arial" w:hAnsi="Times New Roman" w:cs="Times New Roman"/>
          <w:spacing w:val="2"/>
          <w:sz w:val="24"/>
          <w:szCs w:val="24"/>
        </w:rPr>
        <w:t>T</w:t>
      </w:r>
      <w:r w:rsidRPr="00AA799C">
        <w:rPr>
          <w:rFonts w:ascii="Times New Roman" w:eastAsia="Arial" w:hAnsi="Times New Roman" w:cs="Times New Roman"/>
          <w:spacing w:val="1"/>
          <w:sz w:val="24"/>
          <w:szCs w:val="24"/>
        </w:rPr>
        <w:t>O</w:t>
      </w:r>
      <w:r w:rsidRPr="00AA799C">
        <w:rPr>
          <w:rFonts w:ascii="Times New Roman" w:eastAsia="Arial" w:hAnsi="Times New Roman" w:cs="Times New Roman"/>
          <w:sz w:val="24"/>
          <w:szCs w:val="24"/>
        </w:rPr>
        <w:t>R</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3</w:t>
      </w:r>
      <w:r w:rsidRPr="00AA799C">
        <w:rPr>
          <w:rFonts w:ascii="Times New Roman" w:eastAsia="Arial" w:hAnsi="Times New Roman" w:cs="Times New Roman"/>
          <w:spacing w:val="1"/>
          <w:sz w:val="24"/>
          <w:szCs w:val="24"/>
        </w:rPr>
        <w:t>3</w:t>
      </w:r>
      <w:r w:rsidRPr="00AA799C">
        <w:rPr>
          <w:rFonts w:ascii="Times New Roman" w:eastAsia="Arial" w:hAnsi="Times New Roman" w:cs="Times New Roman"/>
          <w:sz w:val="24"/>
          <w:szCs w:val="24"/>
        </w:rPr>
        <w:t>,</w:t>
      </w:r>
      <w:r w:rsidRPr="00AA799C">
        <w:rPr>
          <w:rFonts w:ascii="Times New Roman" w:hAnsi="Times New Roman" w:cs="Times New Roman"/>
          <w:spacing w:val="37"/>
          <w:sz w:val="24"/>
          <w:szCs w:val="24"/>
        </w:rPr>
        <w:t xml:space="preserve"> </w:t>
      </w:r>
      <w:r w:rsidRPr="00AA799C">
        <w:rPr>
          <w:rFonts w:ascii="Times New Roman" w:eastAsia="Arial" w:hAnsi="Times New Roman" w:cs="Times New Roman"/>
          <w:spacing w:val="1"/>
          <w:sz w:val="24"/>
          <w:szCs w:val="24"/>
        </w:rPr>
        <w:t>PE</w:t>
      </w:r>
      <w:r w:rsidRPr="00AA799C">
        <w:rPr>
          <w:rFonts w:ascii="Times New Roman" w:eastAsia="Arial" w:hAnsi="Times New Roman" w:cs="Times New Roman"/>
          <w:sz w:val="24"/>
          <w:szCs w:val="24"/>
        </w:rPr>
        <w:t>F</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pacing w:val="-3"/>
          <w:sz w:val="24"/>
          <w:szCs w:val="24"/>
        </w:rPr>
        <w:t>N</w:t>
      </w:r>
      <w:r w:rsidRPr="00AA799C">
        <w:rPr>
          <w:rFonts w:ascii="Times New Roman" w:eastAsia="Arial" w:hAnsi="Times New Roman" w:cs="Times New Roman"/>
          <w:sz w:val="24"/>
          <w:szCs w:val="24"/>
        </w:rPr>
        <w:t>DO</w:t>
      </w:r>
      <w:r w:rsidRPr="00AA799C">
        <w:rPr>
          <w:rFonts w:ascii="Times New Roman" w:hAnsi="Times New Roman" w:cs="Times New Roman"/>
          <w:spacing w:val="37"/>
          <w:sz w:val="24"/>
          <w:szCs w:val="24"/>
        </w:rPr>
        <w:t xml:space="preserve"> </w:t>
      </w:r>
      <w:r w:rsidRPr="00AA799C">
        <w:rPr>
          <w:rFonts w:ascii="Times New Roman" w:eastAsia="Arial" w:hAnsi="Times New Roman" w:cs="Times New Roman"/>
          <w:spacing w:val="1"/>
          <w:sz w:val="24"/>
          <w:szCs w:val="24"/>
        </w:rPr>
        <w:t>25</w:t>
      </w:r>
      <w:r w:rsidRPr="00AA799C">
        <w:rPr>
          <w:rFonts w:ascii="Times New Roman" w:eastAsia="Arial" w:hAnsi="Times New Roman" w:cs="Times New Roman"/>
          <w:sz w:val="24"/>
          <w:szCs w:val="24"/>
        </w:rPr>
        <w:t>,</w:t>
      </w:r>
      <w:r w:rsidRPr="00AA799C">
        <w:rPr>
          <w:rFonts w:ascii="Times New Roman" w:hAnsi="Times New Roman" w:cs="Times New Roman"/>
          <w:spacing w:val="37"/>
          <w:sz w:val="24"/>
          <w:szCs w:val="24"/>
        </w:rPr>
        <w:t xml:space="preserve"> </w:t>
      </w:r>
      <w:r w:rsidRPr="00AA799C">
        <w:rPr>
          <w:rFonts w:ascii="Times New Roman" w:eastAsia="Arial" w:hAnsi="Times New Roman" w:cs="Times New Roman"/>
          <w:spacing w:val="1"/>
          <w:sz w:val="24"/>
          <w:szCs w:val="24"/>
        </w:rPr>
        <w:t>BIS</w:t>
      </w:r>
      <w:r w:rsidRPr="00AA799C">
        <w:rPr>
          <w:rFonts w:ascii="Times New Roman" w:eastAsia="Arial" w:hAnsi="Times New Roman" w:cs="Times New Roman"/>
          <w:sz w:val="24"/>
          <w:szCs w:val="24"/>
        </w:rPr>
        <w:t>N</w:t>
      </w:r>
      <w:r w:rsidRPr="00AA799C">
        <w:rPr>
          <w:rFonts w:ascii="Times New Roman" w:eastAsia="Arial" w:hAnsi="Times New Roman" w:cs="Times New Roman"/>
          <w:spacing w:val="1"/>
          <w:sz w:val="24"/>
          <w:szCs w:val="24"/>
        </w:rPr>
        <w:t>IS</w:t>
      </w:r>
      <w:r w:rsidRPr="00AA799C">
        <w:rPr>
          <w:rFonts w:ascii="Times New Roman" w:eastAsia="Arial" w:hAnsi="Times New Roman" w:cs="Times New Roman"/>
          <w:spacing w:val="-1"/>
          <w:sz w:val="24"/>
          <w:szCs w:val="24"/>
        </w:rPr>
        <w:t>-2</w:t>
      </w:r>
      <w:r w:rsidRPr="00AA799C">
        <w:rPr>
          <w:rFonts w:ascii="Times New Roman" w:eastAsia="Arial" w:hAnsi="Times New Roman" w:cs="Times New Roman"/>
          <w:spacing w:val="1"/>
          <w:sz w:val="24"/>
          <w:szCs w:val="24"/>
        </w:rPr>
        <w:t>7</w:t>
      </w:r>
      <w:r w:rsidRPr="00AA799C">
        <w:rPr>
          <w:rFonts w:ascii="Times New Roman" w:eastAsia="Arial" w:hAnsi="Times New Roman" w:cs="Times New Roman"/>
          <w:sz w:val="24"/>
          <w:szCs w:val="24"/>
        </w:rPr>
        <w:t>,</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pacing w:val="-2"/>
          <w:sz w:val="24"/>
          <w:szCs w:val="24"/>
        </w:rPr>
        <w:t>S</w:t>
      </w:r>
      <w:r w:rsidRPr="00AA799C">
        <w:rPr>
          <w:rFonts w:ascii="Times New Roman" w:eastAsia="Arial" w:hAnsi="Times New Roman" w:cs="Times New Roman"/>
          <w:spacing w:val="-1"/>
          <w:sz w:val="24"/>
          <w:szCs w:val="24"/>
        </w:rPr>
        <w:t>M</w:t>
      </w:r>
      <w:r w:rsidRPr="00AA799C">
        <w:rPr>
          <w:rFonts w:ascii="Times New Roman" w:eastAsia="Arial" w:hAnsi="Times New Roman" w:cs="Times New Roman"/>
          <w:spacing w:val="1"/>
          <w:sz w:val="24"/>
          <w:szCs w:val="24"/>
        </w:rPr>
        <w:t>I</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3"/>
          <w:sz w:val="24"/>
          <w:szCs w:val="24"/>
        </w:rPr>
        <w:t>f</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pacing w:val="1"/>
          <w:sz w:val="24"/>
          <w:szCs w:val="24"/>
        </w:rPr>
        <w:t>a1</w:t>
      </w:r>
      <w:r w:rsidRPr="00AA799C">
        <w:rPr>
          <w:rFonts w:ascii="Times New Roman" w:eastAsia="Arial" w:hAnsi="Times New Roman" w:cs="Times New Roman"/>
          <w:sz w:val="24"/>
          <w:szCs w:val="24"/>
        </w:rPr>
        <w:t>8</w:t>
      </w:r>
      <w:r>
        <w:rPr>
          <w:rFonts w:ascii="Times New Roman" w:eastAsia="Arial" w:hAnsi="Times New Roman" w:cs="Times New Roman"/>
          <w:spacing w:val="-1"/>
          <w:sz w:val="24"/>
          <w:szCs w:val="24"/>
          <w:lang w:val="en-US"/>
        </w:rPr>
        <w:t>, MNC36, INFOBANK 15, SRI KEHATI, Investor 33, I-GRADE, IDX 30, ISSI, LQ 45, JII, MBX, dan DBX</w:t>
      </w:r>
      <w:r w:rsidRPr="00AA799C">
        <w:rPr>
          <w:rFonts w:ascii="Times New Roman" w:eastAsia="Arial" w:hAnsi="Times New Roman" w:cs="Times New Roman"/>
          <w:sz w:val="24"/>
          <w:szCs w:val="24"/>
        </w:rPr>
        <w:t>.</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Inde</w:t>
      </w:r>
      <w:r w:rsidRPr="00AA799C">
        <w:rPr>
          <w:rFonts w:ascii="Times New Roman" w:eastAsia="Arial" w:hAnsi="Times New Roman" w:cs="Times New Roman"/>
          <w:sz w:val="24"/>
          <w:szCs w:val="24"/>
        </w:rPr>
        <w:t>ks</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te</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z w:val="24"/>
          <w:szCs w:val="24"/>
        </w:rPr>
        <w:t>k</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2"/>
          <w:sz w:val="24"/>
          <w:szCs w:val="24"/>
        </w:rPr>
        <w:t>t</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1"/>
          <w:sz w:val="24"/>
          <w:szCs w:val="24"/>
        </w:rPr>
        <w:t>g</w:t>
      </w:r>
      <w:r w:rsidRPr="00AA799C">
        <w:rPr>
          <w:rFonts w:ascii="Times New Roman" w:eastAsia="Arial" w:hAnsi="Times New Roman" w:cs="Times New Roman"/>
          <w:spacing w:val="1"/>
          <w:sz w:val="24"/>
          <w:szCs w:val="24"/>
        </w:rPr>
        <w:t>o</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z w:val="24"/>
          <w:szCs w:val="24"/>
        </w:rPr>
        <w:t>i</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z w:val="24"/>
          <w:szCs w:val="24"/>
        </w:rPr>
        <w:t>k</w:t>
      </w:r>
      <w:r w:rsidRPr="00AA799C">
        <w:rPr>
          <w:rFonts w:ascii="Times New Roman" w:eastAsia="Arial" w:hAnsi="Times New Roman" w:cs="Times New Roman"/>
          <w:spacing w:val="1"/>
          <w:sz w:val="24"/>
          <w:szCs w:val="24"/>
        </w:rPr>
        <w:t>on</w:t>
      </w:r>
      <w:r w:rsidRPr="00AA799C">
        <w:rPr>
          <w:rFonts w:ascii="Times New Roman" w:eastAsia="Arial" w:hAnsi="Times New Roman" w:cs="Times New Roman"/>
          <w:sz w:val="24"/>
          <w:szCs w:val="24"/>
        </w:rPr>
        <w:t>s</w:t>
      </w:r>
      <w:r w:rsidRPr="00AA799C">
        <w:rPr>
          <w:rFonts w:ascii="Times New Roman" w:eastAsia="Arial" w:hAnsi="Times New Roman" w:cs="Times New Roman"/>
          <w:spacing w:val="1"/>
          <w:sz w:val="24"/>
          <w:szCs w:val="24"/>
        </w:rPr>
        <w:t>t</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t</w:t>
      </w:r>
      <w:r w:rsidRPr="00AA799C">
        <w:rPr>
          <w:rFonts w:ascii="Times New Roman" w:eastAsia="Arial" w:hAnsi="Times New Roman" w:cs="Times New Roman"/>
          <w:spacing w:val="-1"/>
          <w:sz w:val="24"/>
          <w:szCs w:val="24"/>
        </w:rPr>
        <w:t>u</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n</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pacing w:val="1"/>
          <w:sz w:val="24"/>
          <w:szCs w:val="24"/>
        </w:rPr>
        <w:t>da</w:t>
      </w:r>
      <w:r w:rsidRPr="00AA799C">
        <w:rPr>
          <w:rFonts w:ascii="Times New Roman" w:eastAsia="Arial" w:hAnsi="Times New Roman" w:cs="Times New Roman"/>
          <w:sz w:val="24"/>
          <w:szCs w:val="24"/>
        </w:rPr>
        <w:t>l</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m</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pacing w:val="-1"/>
          <w:sz w:val="24"/>
          <w:szCs w:val="24"/>
        </w:rPr>
        <w:t>h</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l</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z w:val="24"/>
          <w:szCs w:val="24"/>
        </w:rPr>
        <w:t>i</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z w:val="24"/>
          <w:szCs w:val="24"/>
        </w:rPr>
        <w:t>l</w:t>
      </w:r>
      <w:r w:rsidRPr="00AA799C">
        <w:rPr>
          <w:rFonts w:ascii="Times New Roman" w:eastAsia="Arial" w:hAnsi="Times New Roman" w:cs="Times New Roman"/>
          <w:spacing w:val="1"/>
          <w:sz w:val="24"/>
          <w:szCs w:val="24"/>
        </w:rPr>
        <w:t>eb</w:t>
      </w:r>
      <w:r w:rsidRPr="00AA799C">
        <w:rPr>
          <w:rFonts w:ascii="Times New Roman" w:eastAsia="Arial" w:hAnsi="Times New Roman" w:cs="Times New Roman"/>
          <w:sz w:val="24"/>
          <w:szCs w:val="24"/>
        </w:rPr>
        <w:t>ih</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pacing w:val="1"/>
          <w:sz w:val="24"/>
          <w:szCs w:val="24"/>
        </w:rPr>
        <w:t>p</w:t>
      </w:r>
      <w:r w:rsidRPr="00AA799C">
        <w:rPr>
          <w:rFonts w:ascii="Times New Roman" w:eastAsia="Arial" w:hAnsi="Times New Roman" w:cs="Times New Roman"/>
          <w:spacing w:val="-1"/>
          <w:sz w:val="24"/>
          <w:szCs w:val="24"/>
        </w:rPr>
        <w:t>o</w:t>
      </w:r>
      <w:r w:rsidRPr="00AA799C">
        <w:rPr>
          <w:rFonts w:ascii="Times New Roman" w:eastAsia="Arial" w:hAnsi="Times New Roman" w:cs="Times New Roman"/>
          <w:spacing w:val="1"/>
          <w:sz w:val="24"/>
          <w:szCs w:val="24"/>
        </w:rPr>
        <w:t>pu</w:t>
      </w:r>
      <w:r w:rsidRPr="00AA799C">
        <w:rPr>
          <w:rFonts w:ascii="Times New Roman" w:eastAsia="Arial" w:hAnsi="Times New Roman" w:cs="Times New Roman"/>
          <w:sz w:val="24"/>
          <w:szCs w:val="24"/>
        </w:rPr>
        <w:t>l</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r</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ba</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ng</w:t>
      </w:r>
      <w:r w:rsidRPr="00AA799C">
        <w:rPr>
          <w:rFonts w:ascii="Times New Roman" w:eastAsia="Arial" w:hAnsi="Times New Roman" w:cs="Times New Roman"/>
          <w:spacing w:val="-2"/>
          <w:sz w:val="24"/>
          <w:szCs w:val="24"/>
        </w:rPr>
        <w:t>k</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1"/>
          <w:sz w:val="24"/>
          <w:szCs w:val="24"/>
        </w:rPr>
        <w:t>de</w:t>
      </w:r>
      <w:r w:rsidRPr="00AA799C">
        <w:rPr>
          <w:rFonts w:ascii="Times New Roman" w:eastAsia="Arial" w:hAnsi="Times New Roman" w:cs="Times New Roman"/>
          <w:sz w:val="24"/>
          <w:szCs w:val="24"/>
        </w:rPr>
        <w:t>ks</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pacing w:val="-3"/>
          <w:sz w:val="24"/>
          <w:szCs w:val="24"/>
        </w:rPr>
        <w:t>l</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nn</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1"/>
          <w:sz w:val="24"/>
          <w:szCs w:val="24"/>
        </w:rPr>
        <w:t>ha</w:t>
      </w:r>
      <w:r w:rsidRPr="00AA799C">
        <w:rPr>
          <w:rFonts w:ascii="Times New Roman" w:eastAsia="Arial" w:hAnsi="Times New Roman" w:cs="Times New Roman"/>
          <w:sz w:val="24"/>
          <w:szCs w:val="24"/>
        </w:rPr>
        <w:t>l</w:t>
      </w:r>
      <w:r w:rsidRPr="00AA799C">
        <w:rPr>
          <w:rFonts w:ascii="Times New Roman" w:hAnsi="Times New Roman" w:cs="Times New Roman"/>
          <w:spacing w:val="2"/>
          <w:sz w:val="24"/>
          <w:szCs w:val="24"/>
        </w:rPr>
        <w:t xml:space="preserve"> </w:t>
      </w:r>
      <w:r w:rsidRPr="00AA799C">
        <w:rPr>
          <w:rFonts w:ascii="Times New Roman" w:eastAsia="Arial" w:hAnsi="Times New Roman" w:cs="Times New Roman"/>
          <w:sz w:val="24"/>
          <w:szCs w:val="24"/>
        </w:rPr>
        <w:t>i</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z w:val="24"/>
          <w:szCs w:val="24"/>
        </w:rPr>
        <w:t>i</w:t>
      </w:r>
      <w:r w:rsidRPr="00AA799C">
        <w:rPr>
          <w:rFonts w:ascii="Times New Roman" w:hAnsi="Times New Roman" w:cs="Times New Roman"/>
          <w:sz w:val="24"/>
          <w:szCs w:val="24"/>
        </w:rPr>
        <w:t xml:space="preserve"> </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ik</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k</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i/>
          <w:sz w:val="24"/>
          <w:szCs w:val="24"/>
        </w:rPr>
        <w:t>sc</w:t>
      </w:r>
      <w:r w:rsidRPr="00AA799C">
        <w:rPr>
          <w:rFonts w:ascii="Times New Roman" w:eastAsia="Arial" w:hAnsi="Times New Roman" w:cs="Times New Roman"/>
          <w:i/>
          <w:spacing w:val="-1"/>
          <w:sz w:val="24"/>
          <w:szCs w:val="24"/>
        </w:rPr>
        <w:t>re</w:t>
      </w:r>
      <w:r w:rsidRPr="00AA799C">
        <w:rPr>
          <w:rFonts w:ascii="Times New Roman" w:eastAsia="Arial" w:hAnsi="Times New Roman" w:cs="Times New Roman"/>
          <w:i/>
          <w:spacing w:val="1"/>
          <w:sz w:val="24"/>
          <w:szCs w:val="24"/>
        </w:rPr>
        <w:t>en</w:t>
      </w:r>
      <w:r w:rsidRPr="00AA799C">
        <w:rPr>
          <w:rFonts w:ascii="Times New Roman" w:eastAsia="Arial" w:hAnsi="Times New Roman" w:cs="Times New Roman"/>
          <w:i/>
          <w:sz w:val="24"/>
          <w:szCs w:val="24"/>
        </w:rPr>
        <w:t>i</w:t>
      </w:r>
      <w:r w:rsidRPr="00AA799C">
        <w:rPr>
          <w:rFonts w:ascii="Times New Roman" w:eastAsia="Arial" w:hAnsi="Times New Roman" w:cs="Times New Roman"/>
          <w:i/>
          <w:spacing w:val="-1"/>
          <w:sz w:val="24"/>
          <w:szCs w:val="24"/>
        </w:rPr>
        <w:t>n</w:t>
      </w:r>
      <w:r w:rsidRPr="00AA799C">
        <w:rPr>
          <w:rFonts w:ascii="Times New Roman" w:eastAsia="Arial" w:hAnsi="Times New Roman" w:cs="Times New Roman"/>
          <w:i/>
          <w:sz w:val="24"/>
          <w:szCs w:val="24"/>
        </w:rPr>
        <w:t>g</w:t>
      </w:r>
      <w:r w:rsidRPr="00AA799C">
        <w:rPr>
          <w:rFonts w:ascii="Times New Roman" w:hAnsi="Times New Roman" w:cs="Times New Roman"/>
          <w:i/>
          <w:spacing w:val="3"/>
          <w:sz w:val="24"/>
          <w:szCs w:val="24"/>
        </w:rPr>
        <w:t xml:space="preserve"> </w:t>
      </w:r>
      <w:r w:rsidRPr="00AA799C">
        <w:rPr>
          <w:rFonts w:ascii="Times New Roman" w:eastAsia="Arial" w:hAnsi="Times New Roman" w:cs="Times New Roman"/>
          <w:i/>
          <w:spacing w:val="1"/>
          <w:sz w:val="24"/>
          <w:szCs w:val="24"/>
        </w:rPr>
        <w:t>p</w:t>
      </w:r>
      <w:r w:rsidRPr="00AA799C">
        <w:rPr>
          <w:rFonts w:ascii="Times New Roman" w:eastAsia="Arial" w:hAnsi="Times New Roman" w:cs="Times New Roman"/>
          <w:i/>
          <w:spacing w:val="-1"/>
          <w:sz w:val="24"/>
          <w:szCs w:val="24"/>
        </w:rPr>
        <w:t>r</w:t>
      </w:r>
      <w:r w:rsidRPr="00AA799C">
        <w:rPr>
          <w:rFonts w:ascii="Times New Roman" w:eastAsia="Arial" w:hAnsi="Times New Roman" w:cs="Times New Roman"/>
          <w:i/>
          <w:spacing w:val="1"/>
          <w:sz w:val="24"/>
          <w:szCs w:val="24"/>
        </w:rPr>
        <w:t>o</w:t>
      </w:r>
      <w:r w:rsidRPr="00AA799C">
        <w:rPr>
          <w:rFonts w:ascii="Times New Roman" w:eastAsia="Arial" w:hAnsi="Times New Roman" w:cs="Times New Roman"/>
          <w:i/>
          <w:spacing w:val="-2"/>
          <w:sz w:val="24"/>
          <w:szCs w:val="24"/>
        </w:rPr>
        <w:t>c</w:t>
      </w:r>
      <w:r w:rsidRPr="00AA799C">
        <w:rPr>
          <w:rFonts w:ascii="Times New Roman" w:eastAsia="Arial" w:hAnsi="Times New Roman" w:cs="Times New Roman"/>
          <w:i/>
          <w:spacing w:val="1"/>
          <w:sz w:val="24"/>
          <w:szCs w:val="24"/>
        </w:rPr>
        <w:t>e</w:t>
      </w:r>
      <w:r w:rsidRPr="00AA799C">
        <w:rPr>
          <w:rFonts w:ascii="Times New Roman" w:eastAsia="Arial" w:hAnsi="Times New Roman" w:cs="Times New Roman"/>
          <w:i/>
          <w:spacing w:val="-2"/>
          <w:sz w:val="24"/>
          <w:szCs w:val="24"/>
        </w:rPr>
        <w:t>s</w:t>
      </w:r>
      <w:r w:rsidRPr="00AA799C">
        <w:rPr>
          <w:rFonts w:ascii="Times New Roman" w:eastAsia="Arial" w:hAnsi="Times New Roman" w:cs="Times New Roman"/>
          <w:i/>
          <w:sz w:val="24"/>
          <w:szCs w:val="24"/>
        </w:rPr>
        <w:t>s</w:t>
      </w:r>
      <w:r w:rsidRPr="00AA799C">
        <w:rPr>
          <w:rFonts w:ascii="Times New Roman" w:hAnsi="Times New Roman" w:cs="Times New Roman"/>
          <w:i/>
          <w:sz w:val="24"/>
          <w:szCs w:val="24"/>
        </w:rPr>
        <w:t xml:space="preserve"> </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pacing w:val="1"/>
          <w:sz w:val="24"/>
          <w:szCs w:val="24"/>
        </w:rPr>
        <w:t>an</w:t>
      </w:r>
      <w:r w:rsidRPr="00AA799C">
        <w:rPr>
          <w:rFonts w:ascii="Times New Roman" w:eastAsia="Arial" w:hAnsi="Times New Roman" w:cs="Times New Roman"/>
          <w:sz w:val="24"/>
          <w:szCs w:val="24"/>
        </w:rPr>
        <w:t>g</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1"/>
          <w:sz w:val="24"/>
          <w:szCs w:val="24"/>
        </w:rPr>
        <w:t>d</w:t>
      </w:r>
      <w:r w:rsidRPr="00AA799C">
        <w:rPr>
          <w:rFonts w:ascii="Times New Roman" w:eastAsia="Arial" w:hAnsi="Times New Roman" w:cs="Times New Roman"/>
          <w:sz w:val="24"/>
          <w:szCs w:val="24"/>
        </w:rPr>
        <w:t>il</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k</w:t>
      </w:r>
      <w:r w:rsidRPr="00AA799C">
        <w:rPr>
          <w:rFonts w:ascii="Times New Roman" w:eastAsia="Arial" w:hAnsi="Times New Roman" w:cs="Times New Roman"/>
          <w:spacing w:val="1"/>
          <w:sz w:val="24"/>
          <w:szCs w:val="24"/>
        </w:rPr>
        <w:t>u</w:t>
      </w:r>
      <w:r w:rsidRPr="00AA799C">
        <w:rPr>
          <w:rFonts w:ascii="Times New Roman" w:eastAsia="Arial" w:hAnsi="Times New Roman" w:cs="Times New Roman"/>
          <w:sz w:val="24"/>
          <w:szCs w:val="24"/>
        </w:rPr>
        <w:t>k</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pacing w:val="1"/>
          <w:sz w:val="24"/>
          <w:szCs w:val="24"/>
        </w:rPr>
        <w:t>o</w:t>
      </w:r>
      <w:r w:rsidRPr="00AA799C">
        <w:rPr>
          <w:rFonts w:ascii="Times New Roman" w:eastAsia="Arial" w:hAnsi="Times New Roman" w:cs="Times New Roman"/>
          <w:spacing w:val="-3"/>
          <w:sz w:val="24"/>
          <w:szCs w:val="24"/>
        </w:rPr>
        <w:t>l</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z w:val="24"/>
          <w:szCs w:val="24"/>
        </w:rPr>
        <w:t>h</w:t>
      </w:r>
      <w:r w:rsidRPr="00AA799C">
        <w:rPr>
          <w:rFonts w:ascii="Times New Roman" w:hAnsi="Times New Roman" w:cs="Times New Roman"/>
          <w:spacing w:val="4"/>
          <w:sz w:val="24"/>
          <w:szCs w:val="24"/>
        </w:rPr>
        <w:t xml:space="preserve"> </w:t>
      </w:r>
      <w:r w:rsidRPr="00AA799C">
        <w:rPr>
          <w:rFonts w:ascii="Times New Roman" w:eastAsia="Arial" w:hAnsi="Times New Roman" w:cs="Times New Roman"/>
          <w:sz w:val="24"/>
          <w:szCs w:val="24"/>
        </w:rPr>
        <w:t>l</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2"/>
          <w:sz w:val="24"/>
          <w:szCs w:val="24"/>
        </w:rPr>
        <w:t>m</w:t>
      </w:r>
      <w:r w:rsidRPr="00AA799C">
        <w:rPr>
          <w:rFonts w:ascii="Times New Roman" w:eastAsia="Arial" w:hAnsi="Times New Roman" w:cs="Times New Roman"/>
          <w:spacing w:val="1"/>
          <w:sz w:val="24"/>
          <w:szCs w:val="24"/>
        </w:rPr>
        <w:t>b</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g</w:t>
      </w:r>
      <w:r w:rsidRPr="00AA799C">
        <w:rPr>
          <w:rFonts w:ascii="Times New Roman" w:eastAsia="Arial" w:hAnsi="Times New Roman" w:cs="Times New Roman"/>
          <w:sz w:val="24"/>
          <w:szCs w:val="24"/>
        </w:rPr>
        <w:t>a</w:t>
      </w:r>
      <w:r w:rsidRPr="00AA799C">
        <w:rPr>
          <w:rFonts w:ascii="Times New Roman" w:hAnsi="Times New Roman" w:cs="Times New Roman"/>
          <w:spacing w:val="-3"/>
          <w:sz w:val="24"/>
          <w:szCs w:val="24"/>
        </w:rPr>
        <w:t xml:space="preserve"> </w:t>
      </w:r>
      <w:r w:rsidRPr="00AA799C">
        <w:rPr>
          <w:rFonts w:ascii="Times New Roman" w:eastAsia="Arial" w:hAnsi="Times New Roman" w:cs="Times New Roman"/>
          <w:spacing w:val="1"/>
          <w:sz w:val="24"/>
          <w:szCs w:val="24"/>
        </w:rPr>
        <w:t>at</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u</w:t>
      </w:r>
      <w:r w:rsidRPr="00AA799C">
        <w:rPr>
          <w:rFonts w:ascii="Times New Roman" w:hAnsi="Times New Roman" w:cs="Times New Roman"/>
          <w:spacing w:val="4"/>
          <w:sz w:val="24"/>
          <w:szCs w:val="24"/>
        </w:rPr>
        <w:t xml:space="preserve"> </w:t>
      </w:r>
      <w:r w:rsidRPr="00AA799C">
        <w:rPr>
          <w:rFonts w:ascii="Times New Roman" w:eastAsia="Arial" w:hAnsi="Times New Roman" w:cs="Times New Roman"/>
          <w:spacing w:val="-1"/>
          <w:sz w:val="24"/>
          <w:szCs w:val="24"/>
        </w:rPr>
        <w:t>p</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1"/>
          <w:sz w:val="24"/>
          <w:szCs w:val="24"/>
        </w:rPr>
        <w:t>r</w:t>
      </w:r>
      <w:r w:rsidRPr="00AA799C">
        <w:rPr>
          <w:rFonts w:ascii="Times New Roman" w:eastAsia="Arial" w:hAnsi="Times New Roman" w:cs="Times New Roman"/>
          <w:spacing w:val="1"/>
          <w:sz w:val="24"/>
          <w:szCs w:val="24"/>
        </w:rPr>
        <w:t>u</w:t>
      </w:r>
      <w:r w:rsidRPr="00AA799C">
        <w:rPr>
          <w:rFonts w:ascii="Times New Roman" w:eastAsia="Arial" w:hAnsi="Times New Roman" w:cs="Times New Roman"/>
          <w:sz w:val="24"/>
          <w:szCs w:val="24"/>
        </w:rPr>
        <w:t>s</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h</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n</w:t>
      </w:r>
      <w:r w:rsidRPr="00AA799C">
        <w:rPr>
          <w:rFonts w:ascii="Times New Roman" w:hAnsi="Times New Roman" w:cs="Times New Roman"/>
          <w:spacing w:val="-5"/>
          <w:sz w:val="24"/>
          <w:szCs w:val="24"/>
        </w:rPr>
        <w:t xml:space="preserve"> </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pacing w:val="1"/>
          <w:sz w:val="24"/>
          <w:szCs w:val="24"/>
        </w:rPr>
        <w:t>an</w:t>
      </w:r>
      <w:r w:rsidRPr="00AA799C">
        <w:rPr>
          <w:rFonts w:ascii="Times New Roman" w:eastAsia="Arial" w:hAnsi="Times New Roman" w:cs="Times New Roman"/>
          <w:sz w:val="24"/>
          <w:szCs w:val="24"/>
        </w:rPr>
        <w:t>g</w:t>
      </w:r>
      <w:r w:rsidRPr="00AA799C">
        <w:rPr>
          <w:rFonts w:ascii="Times New Roman" w:hAnsi="Times New Roman" w:cs="Times New Roman"/>
          <w:spacing w:val="1"/>
          <w:sz w:val="24"/>
          <w:szCs w:val="24"/>
        </w:rPr>
        <w:t xml:space="preserve"> </w:t>
      </w:r>
      <w:r w:rsidRPr="00AA799C">
        <w:rPr>
          <w:rFonts w:ascii="Times New Roman" w:eastAsia="Arial" w:hAnsi="Times New Roman" w:cs="Times New Roman"/>
          <w:spacing w:val="2"/>
          <w:sz w:val="24"/>
          <w:szCs w:val="24"/>
        </w:rPr>
        <w:t>m</w:t>
      </w:r>
      <w:r w:rsidRPr="00AA799C">
        <w:rPr>
          <w:rFonts w:ascii="Times New Roman" w:eastAsia="Arial" w:hAnsi="Times New Roman" w:cs="Times New Roman"/>
          <w:spacing w:val="-1"/>
          <w:sz w:val="24"/>
          <w:szCs w:val="24"/>
        </w:rPr>
        <w:t>e</w:t>
      </w:r>
      <w:r w:rsidRPr="00AA799C">
        <w:rPr>
          <w:rFonts w:ascii="Times New Roman" w:eastAsia="Arial" w:hAnsi="Times New Roman" w:cs="Times New Roman"/>
          <w:spacing w:val="2"/>
          <w:sz w:val="24"/>
          <w:szCs w:val="24"/>
        </w:rPr>
        <w:t>m</w:t>
      </w:r>
      <w:r w:rsidRPr="00AA799C">
        <w:rPr>
          <w:rFonts w:ascii="Times New Roman" w:eastAsia="Arial" w:hAnsi="Times New Roman" w:cs="Times New Roman"/>
          <w:spacing w:val="-1"/>
          <w:sz w:val="24"/>
          <w:szCs w:val="24"/>
        </w:rPr>
        <w:t>b</w:t>
      </w:r>
      <w:r w:rsidRPr="00AA799C">
        <w:rPr>
          <w:rFonts w:ascii="Times New Roman" w:eastAsia="Arial" w:hAnsi="Times New Roman" w:cs="Times New Roman"/>
          <w:spacing w:val="1"/>
          <w:sz w:val="24"/>
          <w:szCs w:val="24"/>
        </w:rPr>
        <w:t>ua</w:t>
      </w:r>
      <w:r w:rsidRPr="00AA799C">
        <w:rPr>
          <w:rFonts w:ascii="Times New Roman" w:eastAsia="Arial" w:hAnsi="Times New Roman" w:cs="Times New Roman"/>
          <w:spacing w:val="-2"/>
          <w:sz w:val="24"/>
          <w:szCs w:val="24"/>
        </w:rPr>
        <w:t>t</w:t>
      </w:r>
      <w:r w:rsidRPr="00AA799C">
        <w:rPr>
          <w:rFonts w:ascii="Times New Roman" w:eastAsia="Arial" w:hAnsi="Times New Roman" w:cs="Times New Roman"/>
          <w:spacing w:val="1"/>
          <w:sz w:val="24"/>
          <w:szCs w:val="24"/>
        </w:rPr>
        <w:t>n</w:t>
      </w:r>
      <w:r w:rsidRPr="00AA799C">
        <w:rPr>
          <w:rFonts w:ascii="Times New Roman" w:eastAsia="Arial" w:hAnsi="Times New Roman" w:cs="Times New Roman"/>
          <w:spacing w:val="-2"/>
          <w:sz w:val="24"/>
          <w:szCs w:val="24"/>
        </w:rPr>
        <w:t>y</w:t>
      </w:r>
      <w:r w:rsidRPr="00AA799C">
        <w:rPr>
          <w:rFonts w:ascii="Times New Roman" w:eastAsia="Arial" w:hAnsi="Times New Roman" w:cs="Times New Roman"/>
          <w:spacing w:val="1"/>
          <w:sz w:val="24"/>
          <w:szCs w:val="24"/>
        </w:rPr>
        <w:t>a</w:t>
      </w:r>
      <w:r w:rsidRPr="00AA799C">
        <w:rPr>
          <w:rFonts w:ascii="Times New Roman" w:eastAsia="Arial" w:hAnsi="Times New Roman" w:cs="Times New Roman"/>
          <w:sz w:val="24"/>
          <w:szCs w:val="24"/>
        </w:rPr>
        <w:t>.</w:t>
      </w:r>
      <w:r>
        <w:rPr>
          <w:rFonts w:ascii="Times New Roman" w:eastAsia="Arial" w:hAnsi="Times New Roman" w:cs="Times New Roman"/>
          <w:sz w:val="24"/>
          <w:szCs w:val="24"/>
          <w:lang w:val="en-US"/>
        </w:rPr>
        <w:t xml:space="preserve"> </w:t>
      </w:r>
    </w:p>
    <w:p w:rsidR="0099113F" w:rsidRDefault="0099113F" w:rsidP="0099113F">
      <w:pPr>
        <w:spacing w:after="0" w:line="360" w:lineRule="auto"/>
        <w:ind w:right="75" w:firstLine="720"/>
        <w:jc w:val="both"/>
        <w:rPr>
          <w:rFonts w:ascii="Times New Roman" w:eastAsia="Arial" w:hAnsi="Times New Roman" w:cs="Times New Roman"/>
          <w:sz w:val="24"/>
          <w:szCs w:val="24"/>
          <w:lang w:val="en-US"/>
        </w:rPr>
      </w:pPr>
      <w:r w:rsidRPr="00AA799C">
        <w:rPr>
          <w:rFonts w:ascii="Times New Roman" w:eastAsia="Arial" w:hAnsi="Times New Roman" w:cs="Times New Roman"/>
          <w:sz w:val="24"/>
          <w:szCs w:val="24"/>
        </w:rPr>
        <w:t xml:space="preserve">Upaya untuk mengantisipasi perubahan harga saham setiap hari di pasar modal </w:t>
      </w:r>
      <w:r>
        <w:rPr>
          <w:rFonts w:ascii="Times New Roman" w:eastAsia="Arial" w:hAnsi="Times New Roman" w:cs="Times New Roman"/>
          <w:sz w:val="24"/>
          <w:szCs w:val="24"/>
          <w:lang w:val="en-US"/>
        </w:rPr>
        <w:t>dilakukan</w:t>
      </w:r>
      <w:r w:rsidRPr="00AA799C">
        <w:rPr>
          <w:rFonts w:ascii="Times New Roman" w:eastAsia="Arial" w:hAnsi="Times New Roman" w:cs="Times New Roman"/>
          <w:sz w:val="24"/>
          <w:szCs w:val="24"/>
        </w:rPr>
        <w:t xml:space="preserve"> dengan cara menggunakan analisis harga saham. Analisis harga saham terdiri dari analisis teknikal dan analisis fundamental. Analisis teknikal adalah analisis yang mempelajari pergerakan pasar seperti pergerakan harga dan volume perdagangan. Analisis fundamental adalah analisis yang mempelajari kondisi keuangan suatu perusahaan dengan melihat laporan keuangan perusahaan tersebut. </w:t>
      </w:r>
      <w:r w:rsidRPr="00177061">
        <w:rPr>
          <w:rFonts w:ascii="Times New Roman" w:eastAsia="Arial" w:hAnsi="Times New Roman" w:cs="Times New Roman"/>
          <w:sz w:val="24"/>
          <w:szCs w:val="24"/>
        </w:rPr>
        <w:t xml:space="preserve">Berdasarkan data harga saham harian maka investor dapat mengetahui dan memprediksi harga pada masa datang dengan menggunakan analisis teknikal. Analisis teknikal terdiri dari berbaga indikator untuk membantu pengambilan keputusan dengan beberapa kategori indikator. Beberapa kategori indikator tersebut yaitu indikator untuk mengetahui trend yang digunakan untuk mengetahui kondisi pasar apakah dalam kondisi </w:t>
      </w:r>
      <w:r w:rsidRPr="00BC68E3">
        <w:rPr>
          <w:rFonts w:ascii="Times New Roman" w:eastAsia="Arial" w:hAnsi="Times New Roman" w:cs="Times New Roman"/>
          <w:i/>
          <w:sz w:val="24"/>
          <w:szCs w:val="24"/>
        </w:rPr>
        <w:t>uptrend</w:t>
      </w:r>
      <w:r w:rsidRPr="00177061">
        <w:rPr>
          <w:rFonts w:ascii="Times New Roman" w:eastAsia="Arial" w:hAnsi="Times New Roman" w:cs="Times New Roman"/>
          <w:sz w:val="24"/>
          <w:szCs w:val="24"/>
        </w:rPr>
        <w:t xml:space="preserve"> maupun </w:t>
      </w:r>
      <w:r w:rsidRPr="00BC68E3">
        <w:rPr>
          <w:rFonts w:ascii="Times New Roman" w:eastAsia="Arial" w:hAnsi="Times New Roman" w:cs="Times New Roman"/>
          <w:i/>
          <w:sz w:val="24"/>
          <w:szCs w:val="24"/>
        </w:rPr>
        <w:t>downtrend</w:t>
      </w:r>
      <w:r w:rsidRPr="00177061">
        <w:rPr>
          <w:rFonts w:ascii="Times New Roman" w:eastAsia="Arial" w:hAnsi="Times New Roman" w:cs="Times New Roman"/>
          <w:sz w:val="24"/>
          <w:szCs w:val="24"/>
        </w:rPr>
        <w:t xml:space="preserve">. Indikator yang bersifat </w:t>
      </w:r>
      <w:r w:rsidRPr="00BC68E3">
        <w:rPr>
          <w:rFonts w:ascii="Times New Roman" w:eastAsia="Arial" w:hAnsi="Times New Roman" w:cs="Times New Roman"/>
          <w:i/>
          <w:sz w:val="24"/>
          <w:szCs w:val="24"/>
        </w:rPr>
        <w:t>oscillator</w:t>
      </w:r>
      <w:r w:rsidRPr="00177061">
        <w:rPr>
          <w:rFonts w:ascii="Times New Roman" w:eastAsia="Arial" w:hAnsi="Times New Roman" w:cs="Times New Roman"/>
          <w:sz w:val="24"/>
          <w:szCs w:val="24"/>
        </w:rPr>
        <w:t xml:space="preserve"> </w:t>
      </w:r>
      <w:r>
        <w:rPr>
          <w:rFonts w:ascii="Times New Roman" w:eastAsia="Arial" w:hAnsi="Times New Roman" w:cs="Times New Roman"/>
          <w:sz w:val="24"/>
          <w:szCs w:val="24"/>
          <w:lang w:val="en-US"/>
        </w:rPr>
        <w:t xml:space="preserve">perlu ditentukan, </w:t>
      </w:r>
      <w:r w:rsidRPr="00BC68E3">
        <w:rPr>
          <w:rFonts w:ascii="Times New Roman" w:eastAsia="Arial" w:hAnsi="Times New Roman" w:cs="Times New Roman"/>
          <w:i/>
          <w:sz w:val="24"/>
          <w:szCs w:val="24"/>
          <w:lang w:val="en-US"/>
        </w:rPr>
        <w:t>oscillator</w:t>
      </w:r>
      <w:r>
        <w:rPr>
          <w:rFonts w:ascii="Times New Roman" w:eastAsia="Arial" w:hAnsi="Times New Roman" w:cs="Times New Roman"/>
          <w:sz w:val="24"/>
          <w:szCs w:val="24"/>
          <w:lang w:val="en-US"/>
        </w:rPr>
        <w:t xml:space="preserve"> adalah</w:t>
      </w:r>
      <w:r w:rsidRPr="00177061">
        <w:rPr>
          <w:rFonts w:ascii="Times New Roman" w:eastAsia="Arial" w:hAnsi="Times New Roman" w:cs="Times New Roman"/>
          <w:sz w:val="24"/>
          <w:szCs w:val="24"/>
        </w:rPr>
        <w:t xml:space="preserve"> indikator yang digunakan untuk menentukan kapan membeli dan menjual dalam pasar modal. Indikator </w:t>
      </w:r>
      <w:r>
        <w:rPr>
          <w:rFonts w:ascii="Times New Roman" w:eastAsia="Arial" w:hAnsi="Times New Roman" w:cs="Times New Roman"/>
          <w:sz w:val="24"/>
          <w:szCs w:val="24"/>
          <w:lang w:val="en-US"/>
        </w:rPr>
        <w:t>ini mengacu pada</w:t>
      </w:r>
      <w:r w:rsidRPr="00177061">
        <w:rPr>
          <w:rFonts w:ascii="Times New Roman" w:eastAsia="Arial" w:hAnsi="Times New Roman" w:cs="Times New Roman"/>
          <w:sz w:val="24"/>
          <w:szCs w:val="24"/>
        </w:rPr>
        <w:t xml:space="preserve"> volume ya</w:t>
      </w:r>
      <w:r>
        <w:rPr>
          <w:rFonts w:ascii="Times New Roman" w:eastAsia="Arial" w:hAnsi="Times New Roman" w:cs="Times New Roman"/>
          <w:sz w:val="24"/>
          <w:szCs w:val="24"/>
          <w:lang w:val="en-US"/>
        </w:rPr>
        <w:t xml:space="preserve">ng digunakan </w:t>
      </w:r>
      <w:r w:rsidRPr="00177061">
        <w:rPr>
          <w:rFonts w:ascii="Times New Roman" w:eastAsia="Arial" w:hAnsi="Times New Roman" w:cs="Times New Roman"/>
          <w:sz w:val="24"/>
          <w:szCs w:val="24"/>
        </w:rPr>
        <w:t xml:space="preserve"> untuk mengetahui apakah pelaku pasar pesimis atau optimis dalam perdagangan </w:t>
      </w:r>
      <w:r>
        <w:rPr>
          <w:rFonts w:ascii="Times New Roman" w:eastAsia="Arial" w:hAnsi="Times New Roman" w:cs="Times New Roman"/>
          <w:sz w:val="24"/>
          <w:szCs w:val="24"/>
          <w:lang w:val="en-US"/>
        </w:rPr>
        <w:t xml:space="preserve">di </w:t>
      </w:r>
      <w:r w:rsidRPr="00177061">
        <w:rPr>
          <w:rFonts w:ascii="Times New Roman" w:eastAsia="Arial" w:hAnsi="Times New Roman" w:cs="Times New Roman"/>
          <w:sz w:val="24"/>
          <w:szCs w:val="24"/>
        </w:rPr>
        <w:t xml:space="preserve">pasar modal. </w:t>
      </w:r>
    </w:p>
    <w:p w:rsidR="0099113F" w:rsidRDefault="0099113F" w:rsidP="0099113F">
      <w:pPr>
        <w:spacing w:after="0" w:line="360" w:lineRule="auto"/>
        <w:ind w:right="75"/>
        <w:jc w:val="both"/>
        <w:rPr>
          <w:rFonts w:ascii="Times New Roman" w:eastAsia="Arial" w:hAnsi="Times New Roman" w:cs="Times New Roman"/>
          <w:b/>
          <w:sz w:val="24"/>
          <w:szCs w:val="24"/>
          <w:lang w:val="en-US"/>
        </w:rPr>
      </w:pPr>
      <w:r w:rsidRPr="004B3BB8">
        <w:rPr>
          <w:rFonts w:ascii="Times New Roman" w:eastAsia="Arial" w:hAnsi="Times New Roman" w:cs="Times New Roman"/>
          <w:b/>
          <w:sz w:val="24"/>
          <w:szCs w:val="24"/>
        </w:rPr>
        <w:t>Rumu</w:t>
      </w:r>
      <w:r w:rsidRPr="004B3BB8">
        <w:rPr>
          <w:rFonts w:ascii="Times New Roman" w:eastAsia="Arial" w:hAnsi="Times New Roman" w:cs="Times New Roman"/>
          <w:b/>
          <w:spacing w:val="-1"/>
          <w:sz w:val="24"/>
          <w:szCs w:val="24"/>
        </w:rPr>
        <w:t>s</w:t>
      </w:r>
      <w:r w:rsidRPr="004B3BB8">
        <w:rPr>
          <w:rFonts w:ascii="Times New Roman" w:eastAsia="Arial" w:hAnsi="Times New Roman" w:cs="Times New Roman"/>
          <w:b/>
          <w:spacing w:val="1"/>
          <w:sz w:val="24"/>
          <w:szCs w:val="24"/>
        </w:rPr>
        <w:t>a</w:t>
      </w:r>
      <w:r w:rsidRPr="004B3BB8">
        <w:rPr>
          <w:rFonts w:ascii="Times New Roman" w:eastAsia="Arial" w:hAnsi="Times New Roman" w:cs="Times New Roman"/>
          <w:b/>
          <w:sz w:val="24"/>
          <w:szCs w:val="24"/>
        </w:rPr>
        <w:t>n</w:t>
      </w:r>
      <w:r w:rsidRPr="004B3BB8">
        <w:rPr>
          <w:rFonts w:ascii="Times New Roman" w:hAnsi="Times New Roman" w:cs="Times New Roman"/>
          <w:b/>
          <w:sz w:val="24"/>
          <w:szCs w:val="24"/>
        </w:rPr>
        <w:t xml:space="preserve"> </w:t>
      </w:r>
      <w:r w:rsidRPr="004B3BB8">
        <w:rPr>
          <w:rFonts w:ascii="Times New Roman" w:eastAsia="Arial" w:hAnsi="Times New Roman" w:cs="Times New Roman"/>
          <w:b/>
          <w:spacing w:val="-1"/>
          <w:sz w:val="24"/>
          <w:szCs w:val="24"/>
        </w:rPr>
        <w:t>M</w:t>
      </w:r>
      <w:r w:rsidRPr="004B3BB8">
        <w:rPr>
          <w:rFonts w:ascii="Times New Roman" w:eastAsia="Arial" w:hAnsi="Times New Roman" w:cs="Times New Roman"/>
          <w:b/>
          <w:spacing w:val="1"/>
          <w:sz w:val="24"/>
          <w:szCs w:val="24"/>
        </w:rPr>
        <w:t>a</w:t>
      </w:r>
      <w:r w:rsidRPr="004B3BB8">
        <w:rPr>
          <w:rFonts w:ascii="Times New Roman" w:eastAsia="Arial" w:hAnsi="Times New Roman" w:cs="Times New Roman"/>
          <w:b/>
          <w:spacing w:val="-1"/>
          <w:sz w:val="24"/>
          <w:szCs w:val="24"/>
        </w:rPr>
        <w:t>s</w:t>
      </w:r>
      <w:r w:rsidRPr="004B3BB8">
        <w:rPr>
          <w:rFonts w:ascii="Times New Roman" w:eastAsia="Arial" w:hAnsi="Times New Roman" w:cs="Times New Roman"/>
          <w:b/>
          <w:spacing w:val="1"/>
          <w:sz w:val="24"/>
          <w:szCs w:val="24"/>
        </w:rPr>
        <w:t>al</w:t>
      </w:r>
      <w:r w:rsidRPr="004B3BB8">
        <w:rPr>
          <w:rFonts w:ascii="Times New Roman" w:eastAsia="Arial" w:hAnsi="Times New Roman" w:cs="Times New Roman"/>
          <w:b/>
          <w:spacing w:val="-1"/>
          <w:sz w:val="24"/>
          <w:szCs w:val="24"/>
        </w:rPr>
        <w:t>a</w:t>
      </w:r>
      <w:r w:rsidRPr="004B3BB8">
        <w:rPr>
          <w:rFonts w:ascii="Times New Roman" w:eastAsia="Arial" w:hAnsi="Times New Roman" w:cs="Times New Roman"/>
          <w:b/>
          <w:sz w:val="24"/>
          <w:szCs w:val="24"/>
        </w:rPr>
        <w:t>h</w:t>
      </w:r>
    </w:p>
    <w:p w:rsidR="00FE316D" w:rsidRPr="004B3BB8" w:rsidRDefault="00FE316D" w:rsidP="00FE316D">
      <w:pPr>
        <w:spacing w:after="0" w:line="360" w:lineRule="auto"/>
        <w:ind w:right="75"/>
        <w:jc w:val="both"/>
        <w:rPr>
          <w:rFonts w:ascii="Times New Roman" w:eastAsia="Arial" w:hAnsi="Times New Roman" w:cs="Times New Roman"/>
          <w:b/>
          <w:sz w:val="24"/>
          <w:szCs w:val="24"/>
          <w:lang w:val="en-US"/>
        </w:rPr>
      </w:pPr>
      <w:r w:rsidRPr="004B3BB8">
        <w:rPr>
          <w:rFonts w:ascii="Times New Roman" w:eastAsia="Arial" w:hAnsi="Times New Roman" w:cs="Times New Roman"/>
          <w:spacing w:val="1"/>
          <w:sz w:val="24"/>
          <w:szCs w:val="24"/>
        </w:rPr>
        <w:t>Bebe</w:t>
      </w:r>
      <w:r w:rsidRPr="004B3BB8">
        <w:rPr>
          <w:rFonts w:ascii="Times New Roman" w:eastAsia="Arial" w:hAnsi="Times New Roman" w:cs="Times New Roman"/>
          <w:spacing w:val="-3"/>
          <w:sz w:val="24"/>
          <w:szCs w:val="24"/>
        </w:rPr>
        <w:t>r</w:t>
      </w:r>
      <w:r w:rsidRPr="004B3BB8">
        <w:rPr>
          <w:rFonts w:ascii="Times New Roman" w:eastAsia="Arial" w:hAnsi="Times New Roman" w:cs="Times New Roman"/>
          <w:spacing w:val="1"/>
          <w:sz w:val="24"/>
          <w:szCs w:val="24"/>
        </w:rPr>
        <w:t>ap</w:t>
      </w:r>
      <w:r w:rsidRPr="004B3BB8">
        <w:rPr>
          <w:rFonts w:ascii="Times New Roman" w:eastAsia="Arial" w:hAnsi="Times New Roman" w:cs="Times New Roman"/>
          <w:sz w:val="24"/>
          <w:szCs w:val="24"/>
        </w:rPr>
        <w:t>a</w:t>
      </w:r>
      <w:r w:rsidRPr="004B3BB8">
        <w:rPr>
          <w:rFonts w:ascii="Times New Roman" w:hAnsi="Times New Roman" w:cs="Times New Roman"/>
          <w:spacing w:val="-3"/>
          <w:sz w:val="24"/>
          <w:szCs w:val="24"/>
        </w:rPr>
        <w:t xml:space="preserve"> </w:t>
      </w:r>
      <w:r w:rsidRPr="004B3BB8">
        <w:rPr>
          <w:rFonts w:ascii="Times New Roman" w:eastAsia="Arial" w:hAnsi="Times New Roman" w:cs="Times New Roman"/>
          <w:spacing w:val="1"/>
          <w:sz w:val="24"/>
          <w:szCs w:val="24"/>
        </w:rPr>
        <w:t>pe</w:t>
      </w:r>
      <w:r w:rsidRPr="004B3BB8">
        <w:rPr>
          <w:rFonts w:ascii="Times New Roman" w:eastAsia="Arial" w:hAnsi="Times New Roman" w:cs="Times New Roman"/>
          <w:spacing w:val="-3"/>
          <w:sz w:val="24"/>
          <w:szCs w:val="24"/>
        </w:rPr>
        <w:t>r</w:t>
      </w:r>
      <w:r w:rsidRPr="004B3BB8">
        <w:rPr>
          <w:rFonts w:ascii="Times New Roman" w:eastAsia="Arial" w:hAnsi="Times New Roman" w:cs="Times New Roman"/>
          <w:spacing w:val="2"/>
          <w:sz w:val="24"/>
          <w:szCs w:val="24"/>
        </w:rPr>
        <w:t>m</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z w:val="24"/>
          <w:szCs w:val="24"/>
        </w:rPr>
        <w:t>s</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pacing w:val="-3"/>
          <w:sz w:val="24"/>
          <w:szCs w:val="24"/>
        </w:rPr>
        <w:t>l</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pacing w:val="-1"/>
          <w:sz w:val="24"/>
          <w:szCs w:val="24"/>
        </w:rPr>
        <w:t>h</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z w:val="24"/>
          <w:szCs w:val="24"/>
        </w:rPr>
        <w:t>n</w:t>
      </w:r>
      <w:r w:rsidRPr="004B3BB8">
        <w:rPr>
          <w:rFonts w:ascii="Times New Roman" w:hAnsi="Times New Roman" w:cs="Times New Roman"/>
          <w:spacing w:val="-7"/>
          <w:sz w:val="24"/>
          <w:szCs w:val="24"/>
        </w:rPr>
        <w:t xml:space="preserve"> </w:t>
      </w:r>
      <w:r w:rsidRPr="004B3BB8">
        <w:rPr>
          <w:rFonts w:ascii="Times New Roman" w:eastAsia="Arial" w:hAnsi="Times New Roman" w:cs="Times New Roman"/>
          <w:spacing w:val="-2"/>
          <w:sz w:val="24"/>
          <w:szCs w:val="24"/>
        </w:rPr>
        <w:t>y</w:t>
      </w:r>
      <w:r w:rsidRPr="004B3BB8">
        <w:rPr>
          <w:rFonts w:ascii="Times New Roman" w:eastAsia="Arial" w:hAnsi="Times New Roman" w:cs="Times New Roman"/>
          <w:spacing w:val="1"/>
          <w:sz w:val="24"/>
          <w:szCs w:val="24"/>
        </w:rPr>
        <w:t>an</w:t>
      </w:r>
      <w:r w:rsidRPr="004B3BB8">
        <w:rPr>
          <w:rFonts w:ascii="Times New Roman" w:eastAsia="Arial" w:hAnsi="Times New Roman" w:cs="Times New Roman"/>
          <w:sz w:val="24"/>
          <w:szCs w:val="24"/>
        </w:rPr>
        <w:t>g</w:t>
      </w:r>
      <w:r w:rsidRPr="004B3BB8">
        <w:rPr>
          <w:rFonts w:ascii="Times New Roman" w:hAnsi="Times New Roman" w:cs="Times New Roman"/>
          <w:spacing w:val="1"/>
          <w:sz w:val="24"/>
          <w:szCs w:val="24"/>
        </w:rPr>
        <w:t xml:space="preserve"> </w:t>
      </w:r>
      <w:r w:rsidRPr="004B3BB8">
        <w:rPr>
          <w:rFonts w:ascii="Times New Roman" w:eastAsia="Arial" w:hAnsi="Times New Roman" w:cs="Times New Roman"/>
          <w:spacing w:val="1"/>
          <w:sz w:val="24"/>
          <w:szCs w:val="24"/>
        </w:rPr>
        <w:t>da</w:t>
      </w:r>
      <w:r w:rsidRPr="004B3BB8">
        <w:rPr>
          <w:rFonts w:ascii="Times New Roman" w:eastAsia="Arial" w:hAnsi="Times New Roman" w:cs="Times New Roman"/>
          <w:spacing w:val="-1"/>
          <w:sz w:val="24"/>
          <w:szCs w:val="24"/>
        </w:rPr>
        <w:t>p</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z w:val="24"/>
          <w:szCs w:val="24"/>
        </w:rPr>
        <w:t>t</w:t>
      </w:r>
      <w:r w:rsidRPr="004B3BB8">
        <w:rPr>
          <w:rFonts w:ascii="Times New Roman" w:hAnsi="Times New Roman" w:cs="Times New Roman"/>
          <w:sz w:val="24"/>
          <w:szCs w:val="24"/>
        </w:rPr>
        <w:t xml:space="preserve"> </w:t>
      </w:r>
      <w:r w:rsidRPr="004B3BB8">
        <w:rPr>
          <w:rFonts w:ascii="Times New Roman" w:eastAsia="Arial" w:hAnsi="Times New Roman" w:cs="Times New Roman"/>
          <w:spacing w:val="1"/>
          <w:sz w:val="24"/>
          <w:szCs w:val="24"/>
        </w:rPr>
        <w:t>d</w:t>
      </w:r>
      <w:r w:rsidRPr="004B3BB8">
        <w:rPr>
          <w:rFonts w:ascii="Times New Roman" w:eastAsia="Arial" w:hAnsi="Times New Roman" w:cs="Times New Roman"/>
          <w:sz w:val="24"/>
          <w:szCs w:val="24"/>
        </w:rPr>
        <w:t>i</w:t>
      </w:r>
      <w:r w:rsidRPr="004B3BB8">
        <w:rPr>
          <w:rFonts w:ascii="Times New Roman" w:eastAsia="Arial" w:hAnsi="Times New Roman" w:cs="Times New Roman"/>
          <w:spacing w:val="-1"/>
          <w:sz w:val="24"/>
          <w:szCs w:val="24"/>
        </w:rPr>
        <w:t>r</w:t>
      </w:r>
      <w:r w:rsidRPr="004B3BB8">
        <w:rPr>
          <w:rFonts w:ascii="Times New Roman" w:eastAsia="Arial" w:hAnsi="Times New Roman" w:cs="Times New Roman"/>
          <w:spacing w:val="1"/>
          <w:sz w:val="24"/>
          <w:szCs w:val="24"/>
        </w:rPr>
        <w:t>u</w:t>
      </w:r>
      <w:r w:rsidRPr="004B3BB8">
        <w:rPr>
          <w:rFonts w:ascii="Times New Roman" w:eastAsia="Arial" w:hAnsi="Times New Roman" w:cs="Times New Roman"/>
          <w:spacing w:val="-1"/>
          <w:sz w:val="24"/>
          <w:szCs w:val="24"/>
        </w:rPr>
        <w:t>m</w:t>
      </w:r>
      <w:r w:rsidRPr="004B3BB8">
        <w:rPr>
          <w:rFonts w:ascii="Times New Roman" w:eastAsia="Arial" w:hAnsi="Times New Roman" w:cs="Times New Roman"/>
          <w:spacing w:val="1"/>
          <w:sz w:val="24"/>
          <w:szCs w:val="24"/>
        </w:rPr>
        <w:t>u</w:t>
      </w:r>
      <w:r w:rsidRPr="004B3BB8">
        <w:rPr>
          <w:rFonts w:ascii="Times New Roman" w:eastAsia="Arial" w:hAnsi="Times New Roman" w:cs="Times New Roman"/>
          <w:spacing w:val="-2"/>
          <w:sz w:val="24"/>
          <w:szCs w:val="24"/>
        </w:rPr>
        <w:t>s</w:t>
      </w:r>
      <w:r w:rsidRPr="004B3BB8">
        <w:rPr>
          <w:rFonts w:ascii="Times New Roman" w:eastAsia="Arial" w:hAnsi="Times New Roman" w:cs="Times New Roman"/>
          <w:sz w:val="24"/>
          <w:szCs w:val="24"/>
        </w:rPr>
        <w:t>k</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z w:val="24"/>
          <w:szCs w:val="24"/>
        </w:rPr>
        <w:t>n</w:t>
      </w:r>
      <w:r w:rsidRPr="004B3BB8">
        <w:rPr>
          <w:rFonts w:ascii="Times New Roman" w:hAnsi="Times New Roman" w:cs="Times New Roman"/>
          <w:spacing w:val="-4"/>
          <w:sz w:val="24"/>
          <w:szCs w:val="24"/>
        </w:rPr>
        <w:t xml:space="preserve"> </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pacing w:val="1"/>
          <w:sz w:val="24"/>
          <w:szCs w:val="24"/>
        </w:rPr>
        <w:t>nta</w:t>
      </w:r>
      <w:r w:rsidRPr="004B3BB8">
        <w:rPr>
          <w:rFonts w:ascii="Times New Roman" w:eastAsia="Arial" w:hAnsi="Times New Roman" w:cs="Times New Roman"/>
          <w:spacing w:val="-1"/>
          <w:sz w:val="24"/>
          <w:szCs w:val="24"/>
        </w:rPr>
        <w:t>r</w:t>
      </w:r>
      <w:r w:rsidRPr="004B3BB8">
        <w:rPr>
          <w:rFonts w:ascii="Times New Roman" w:eastAsia="Arial" w:hAnsi="Times New Roman" w:cs="Times New Roman"/>
          <w:sz w:val="24"/>
          <w:szCs w:val="24"/>
        </w:rPr>
        <w:t>a</w:t>
      </w:r>
      <w:r w:rsidRPr="004B3BB8">
        <w:rPr>
          <w:rFonts w:ascii="Times New Roman" w:hAnsi="Times New Roman" w:cs="Times New Roman"/>
          <w:sz w:val="24"/>
          <w:szCs w:val="24"/>
        </w:rPr>
        <w:t xml:space="preserve"> </w:t>
      </w:r>
      <w:r w:rsidRPr="004B3BB8">
        <w:rPr>
          <w:rFonts w:ascii="Times New Roman" w:eastAsia="Arial" w:hAnsi="Times New Roman" w:cs="Times New Roman"/>
          <w:sz w:val="24"/>
          <w:szCs w:val="24"/>
        </w:rPr>
        <w:t>l</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z w:val="24"/>
          <w:szCs w:val="24"/>
        </w:rPr>
        <w:t>i</w:t>
      </w:r>
      <w:r w:rsidRPr="004B3BB8">
        <w:rPr>
          <w:rFonts w:ascii="Times New Roman" w:eastAsia="Arial" w:hAnsi="Times New Roman" w:cs="Times New Roman"/>
          <w:spacing w:val="1"/>
          <w:sz w:val="24"/>
          <w:szCs w:val="24"/>
        </w:rPr>
        <w:t>n</w:t>
      </w:r>
      <w:r w:rsidRPr="004B3BB8">
        <w:rPr>
          <w:rFonts w:ascii="Times New Roman" w:eastAsia="Arial" w:hAnsi="Times New Roman" w:cs="Times New Roman"/>
          <w:sz w:val="24"/>
          <w:szCs w:val="24"/>
        </w:rPr>
        <w:t>:</w:t>
      </w:r>
    </w:p>
    <w:p w:rsidR="00FE316D" w:rsidRPr="00FE316D" w:rsidRDefault="00FE316D" w:rsidP="00FE316D">
      <w:pPr>
        <w:pStyle w:val="ListParagraph"/>
        <w:numPr>
          <w:ilvl w:val="0"/>
          <w:numId w:val="1"/>
        </w:numPr>
        <w:spacing w:after="0" w:line="360" w:lineRule="auto"/>
        <w:ind w:right="76"/>
        <w:jc w:val="both"/>
        <w:rPr>
          <w:rFonts w:ascii="Times New Roman" w:eastAsia="Arial" w:hAnsi="Times New Roman" w:cs="Times New Roman"/>
          <w:sz w:val="24"/>
          <w:szCs w:val="24"/>
        </w:rPr>
      </w:pPr>
      <w:r w:rsidRPr="004B3BB8">
        <w:rPr>
          <w:rFonts w:ascii="Times New Roman" w:eastAsia="Arial" w:hAnsi="Times New Roman" w:cs="Times New Roman"/>
          <w:spacing w:val="-2"/>
          <w:sz w:val="24"/>
          <w:szCs w:val="24"/>
        </w:rPr>
        <w:t>B</w:t>
      </w:r>
      <w:r w:rsidRPr="004B3BB8">
        <w:rPr>
          <w:rFonts w:ascii="Times New Roman" w:eastAsia="Arial" w:hAnsi="Times New Roman" w:cs="Times New Roman"/>
          <w:spacing w:val="1"/>
          <w:sz w:val="24"/>
          <w:szCs w:val="24"/>
        </w:rPr>
        <w:t>aga</w:t>
      </w:r>
      <w:r w:rsidRPr="004B3BB8">
        <w:rPr>
          <w:rFonts w:ascii="Times New Roman" w:eastAsia="Arial" w:hAnsi="Times New Roman" w:cs="Times New Roman"/>
          <w:spacing w:val="-3"/>
          <w:sz w:val="24"/>
          <w:szCs w:val="24"/>
        </w:rPr>
        <w:t>i</w:t>
      </w:r>
      <w:r w:rsidRPr="004B3BB8">
        <w:rPr>
          <w:rFonts w:ascii="Times New Roman" w:eastAsia="Arial" w:hAnsi="Times New Roman" w:cs="Times New Roman"/>
          <w:spacing w:val="2"/>
          <w:sz w:val="24"/>
          <w:szCs w:val="24"/>
        </w:rPr>
        <w:t>m</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pacing w:val="1"/>
          <w:sz w:val="24"/>
          <w:szCs w:val="24"/>
        </w:rPr>
        <w:t>na</w:t>
      </w:r>
      <w:r w:rsidRPr="004B3BB8">
        <w:rPr>
          <w:rFonts w:ascii="Times New Roman" w:eastAsia="Arial" w:hAnsi="Times New Roman" w:cs="Times New Roman"/>
          <w:sz w:val="24"/>
          <w:szCs w:val="24"/>
        </w:rPr>
        <w:t>k</w:t>
      </w:r>
      <w:r w:rsidRPr="004B3BB8">
        <w:rPr>
          <w:rFonts w:ascii="Times New Roman" w:eastAsia="Arial" w:hAnsi="Times New Roman" w:cs="Times New Roman"/>
          <w:spacing w:val="-1"/>
          <w:sz w:val="24"/>
          <w:szCs w:val="24"/>
        </w:rPr>
        <w:t>a</w:t>
      </w:r>
      <w:r w:rsidRPr="004B3BB8">
        <w:rPr>
          <w:rFonts w:ascii="Times New Roman" w:eastAsia="Arial" w:hAnsi="Times New Roman" w:cs="Times New Roman"/>
          <w:sz w:val="24"/>
          <w:szCs w:val="24"/>
        </w:rPr>
        <w:t>h</w:t>
      </w:r>
      <w:r w:rsidRPr="004B3BB8">
        <w:rPr>
          <w:rFonts w:ascii="Times New Roman" w:hAnsi="Times New Roman" w:cs="Times New Roman"/>
          <w:spacing w:val="2"/>
          <w:sz w:val="24"/>
          <w:szCs w:val="24"/>
        </w:rPr>
        <w:t xml:space="preserve"> </w:t>
      </w:r>
      <w:r>
        <w:rPr>
          <w:rFonts w:ascii="Times New Roman" w:eastAsia="Arial" w:hAnsi="Times New Roman" w:cs="Times New Roman"/>
          <w:spacing w:val="2"/>
          <w:sz w:val="24"/>
          <w:szCs w:val="24"/>
          <w:lang w:val="en-US"/>
        </w:rPr>
        <w:t xml:space="preserve">memprediksi indeks harga saham berdasarkan metode </w:t>
      </w:r>
      <w:r w:rsidRPr="00695A3F">
        <w:rPr>
          <w:rFonts w:ascii="Times New Roman" w:eastAsia="Arial" w:hAnsi="Times New Roman" w:cs="Times New Roman"/>
          <w:i/>
          <w:spacing w:val="2"/>
          <w:sz w:val="24"/>
          <w:szCs w:val="24"/>
          <w:lang w:val="en-US"/>
        </w:rPr>
        <w:t>moving average</w:t>
      </w:r>
      <w:r w:rsidRPr="004B3BB8">
        <w:rPr>
          <w:rFonts w:ascii="Times New Roman" w:eastAsia="Arial" w:hAnsi="Times New Roman" w:cs="Times New Roman"/>
          <w:sz w:val="24"/>
          <w:szCs w:val="24"/>
        </w:rPr>
        <w:t>?</w:t>
      </w:r>
    </w:p>
    <w:p w:rsidR="0099113F" w:rsidRPr="00FE316D" w:rsidRDefault="00FE316D" w:rsidP="00FE316D">
      <w:pPr>
        <w:pStyle w:val="ListParagraph"/>
        <w:numPr>
          <w:ilvl w:val="0"/>
          <w:numId w:val="1"/>
        </w:numPr>
        <w:spacing w:after="0" w:line="360" w:lineRule="auto"/>
        <w:ind w:right="76"/>
        <w:jc w:val="both"/>
        <w:rPr>
          <w:rFonts w:ascii="Times New Roman" w:eastAsia="Arial" w:hAnsi="Times New Roman" w:cs="Times New Roman"/>
          <w:sz w:val="24"/>
          <w:szCs w:val="24"/>
        </w:rPr>
      </w:pPr>
      <w:r w:rsidRPr="00FE316D">
        <w:rPr>
          <w:rFonts w:ascii="Times New Roman" w:eastAsia="Arial" w:hAnsi="Times New Roman" w:cs="Times New Roman"/>
          <w:spacing w:val="1"/>
          <w:sz w:val="24"/>
          <w:szCs w:val="24"/>
        </w:rPr>
        <w:t>A</w:t>
      </w:r>
      <w:r w:rsidRPr="00FE316D">
        <w:rPr>
          <w:rFonts w:ascii="Times New Roman" w:eastAsia="Arial" w:hAnsi="Times New Roman" w:cs="Times New Roman"/>
          <w:spacing w:val="-1"/>
          <w:sz w:val="24"/>
          <w:szCs w:val="24"/>
        </w:rPr>
        <w:t>p</w:t>
      </w:r>
      <w:r w:rsidRPr="00FE316D">
        <w:rPr>
          <w:rFonts w:ascii="Times New Roman" w:eastAsia="Arial" w:hAnsi="Times New Roman" w:cs="Times New Roman"/>
          <w:spacing w:val="1"/>
          <w:sz w:val="24"/>
          <w:szCs w:val="24"/>
        </w:rPr>
        <w:t>a</w:t>
      </w:r>
      <w:r w:rsidRPr="00FE316D">
        <w:rPr>
          <w:rFonts w:ascii="Times New Roman" w:eastAsia="Arial" w:hAnsi="Times New Roman" w:cs="Times New Roman"/>
          <w:sz w:val="24"/>
          <w:szCs w:val="24"/>
        </w:rPr>
        <w:t>k</w:t>
      </w:r>
      <w:r w:rsidRPr="00FE316D">
        <w:rPr>
          <w:rFonts w:ascii="Times New Roman" w:eastAsia="Arial" w:hAnsi="Times New Roman" w:cs="Times New Roman"/>
          <w:spacing w:val="-1"/>
          <w:sz w:val="24"/>
          <w:szCs w:val="24"/>
        </w:rPr>
        <w:t>a</w:t>
      </w:r>
      <w:r w:rsidRPr="00FE316D">
        <w:rPr>
          <w:rFonts w:ascii="Times New Roman" w:eastAsia="Arial" w:hAnsi="Times New Roman" w:cs="Times New Roman"/>
          <w:sz w:val="24"/>
          <w:szCs w:val="24"/>
        </w:rPr>
        <w:t>h</w:t>
      </w:r>
      <w:r w:rsidRPr="00FE316D">
        <w:rPr>
          <w:rFonts w:ascii="Times New Roman" w:hAnsi="Times New Roman" w:cs="Times New Roman"/>
          <w:spacing w:val="3"/>
          <w:sz w:val="24"/>
          <w:szCs w:val="24"/>
        </w:rPr>
        <w:t xml:space="preserve"> </w:t>
      </w:r>
      <w:r w:rsidRPr="00FE316D">
        <w:rPr>
          <w:rFonts w:ascii="Times New Roman" w:eastAsia="Arial" w:hAnsi="Times New Roman" w:cs="Times New Roman"/>
          <w:spacing w:val="1"/>
          <w:sz w:val="24"/>
          <w:szCs w:val="24"/>
        </w:rPr>
        <w:t>te</w:t>
      </w:r>
      <w:r w:rsidRPr="00FE316D">
        <w:rPr>
          <w:rFonts w:ascii="Times New Roman" w:eastAsia="Arial" w:hAnsi="Times New Roman" w:cs="Times New Roman"/>
          <w:spacing w:val="-1"/>
          <w:sz w:val="24"/>
          <w:szCs w:val="24"/>
        </w:rPr>
        <w:t>rd</w:t>
      </w:r>
      <w:r w:rsidRPr="00FE316D">
        <w:rPr>
          <w:rFonts w:ascii="Times New Roman" w:eastAsia="Arial" w:hAnsi="Times New Roman" w:cs="Times New Roman"/>
          <w:spacing w:val="1"/>
          <w:sz w:val="24"/>
          <w:szCs w:val="24"/>
        </w:rPr>
        <w:t>ap</w:t>
      </w:r>
      <w:r w:rsidRPr="00FE316D">
        <w:rPr>
          <w:rFonts w:ascii="Times New Roman" w:eastAsia="Arial" w:hAnsi="Times New Roman" w:cs="Times New Roman"/>
          <w:spacing w:val="-1"/>
          <w:sz w:val="24"/>
          <w:szCs w:val="24"/>
        </w:rPr>
        <w:t>a</w:t>
      </w:r>
      <w:r w:rsidRPr="00FE316D">
        <w:rPr>
          <w:rFonts w:ascii="Times New Roman" w:eastAsia="Arial" w:hAnsi="Times New Roman" w:cs="Times New Roman"/>
          <w:sz w:val="24"/>
          <w:szCs w:val="24"/>
        </w:rPr>
        <w:t>t</w:t>
      </w:r>
      <w:r w:rsidRPr="00FE316D">
        <w:rPr>
          <w:rFonts w:ascii="Times New Roman" w:hAnsi="Times New Roman" w:cs="Times New Roman"/>
          <w:spacing w:val="2"/>
          <w:sz w:val="24"/>
          <w:szCs w:val="24"/>
        </w:rPr>
        <w:t xml:space="preserve"> </w:t>
      </w:r>
      <w:r w:rsidRPr="00FE316D">
        <w:rPr>
          <w:rFonts w:ascii="Times New Roman" w:eastAsia="Arial" w:hAnsi="Times New Roman" w:cs="Times New Roman"/>
          <w:spacing w:val="-1"/>
          <w:sz w:val="24"/>
          <w:szCs w:val="24"/>
        </w:rPr>
        <w:t>p</w:t>
      </w:r>
      <w:r w:rsidRPr="00FE316D">
        <w:rPr>
          <w:rFonts w:ascii="Times New Roman" w:eastAsia="Arial" w:hAnsi="Times New Roman" w:cs="Times New Roman"/>
          <w:spacing w:val="1"/>
          <w:sz w:val="24"/>
          <w:szCs w:val="24"/>
        </w:rPr>
        <w:t>e</w:t>
      </w:r>
      <w:r w:rsidRPr="00FE316D">
        <w:rPr>
          <w:rFonts w:ascii="Times New Roman" w:eastAsia="Arial" w:hAnsi="Times New Roman" w:cs="Times New Roman"/>
          <w:spacing w:val="-1"/>
          <w:sz w:val="24"/>
          <w:szCs w:val="24"/>
        </w:rPr>
        <w:t>r</w:t>
      </w:r>
      <w:r w:rsidRPr="00FE316D">
        <w:rPr>
          <w:rFonts w:ascii="Times New Roman" w:eastAsia="Arial" w:hAnsi="Times New Roman" w:cs="Times New Roman"/>
          <w:spacing w:val="1"/>
          <w:sz w:val="24"/>
          <w:szCs w:val="24"/>
        </w:rPr>
        <w:t>be</w:t>
      </w:r>
      <w:r w:rsidRPr="00FE316D">
        <w:rPr>
          <w:rFonts w:ascii="Times New Roman" w:eastAsia="Arial" w:hAnsi="Times New Roman" w:cs="Times New Roman"/>
          <w:spacing w:val="-1"/>
          <w:sz w:val="24"/>
          <w:szCs w:val="24"/>
        </w:rPr>
        <w:t>d</w:t>
      </w:r>
      <w:r w:rsidRPr="00FE316D">
        <w:rPr>
          <w:rFonts w:ascii="Times New Roman" w:eastAsia="Arial" w:hAnsi="Times New Roman" w:cs="Times New Roman"/>
          <w:spacing w:val="1"/>
          <w:sz w:val="24"/>
          <w:szCs w:val="24"/>
        </w:rPr>
        <w:t>aa</w:t>
      </w:r>
      <w:r w:rsidRPr="00FE316D">
        <w:rPr>
          <w:rFonts w:ascii="Times New Roman" w:eastAsia="Arial" w:hAnsi="Times New Roman" w:cs="Times New Roman"/>
          <w:sz w:val="24"/>
          <w:szCs w:val="24"/>
        </w:rPr>
        <w:t>n</w:t>
      </w:r>
      <w:r w:rsidRPr="00FE316D">
        <w:rPr>
          <w:rFonts w:ascii="Times New Roman" w:hAnsi="Times New Roman" w:cs="Times New Roman"/>
          <w:spacing w:val="3"/>
          <w:sz w:val="24"/>
          <w:szCs w:val="24"/>
        </w:rPr>
        <w:t xml:space="preserve"> </w:t>
      </w:r>
      <w:r w:rsidRPr="00FE316D">
        <w:rPr>
          <w:rFonts w:ascii="Times New Roman" w:eastAsia="Arial" w:hAnsi="Times New Roman" w:cs="Times New Roman"/>
          <w:spacing w:val="-2"/>
          <w:sz w:val="24"/>
          <w:szCs w:val="24"/>
        </w:rPr>
        <w:t>y</w:t>
      </w:r>
      <w:r w:rsidRPr="00FE316D">
        <w:rPr>
          <w:rFonts w:ascii="Times New Roman" w:eastAsia="Arial" w:hAnsi="Times New Roman" w:cs="Times New Roman"/>
          <w:spacing w:val="1"/>
          <w:sz w:val="24"/>
          <w:szCs w:val="24"/>
        </w:rPr>
        <w:t>a</w:t>
      </w:r>
      <w:r w:rsidRPr="00FE316D">
        <w:rPr>
          <w:rFonts w:ascii="Times New Roman" w:eastAsia="Arial" w:hAnsi="Times New Roman" w:cs="Times New Roman"/>
          <w:spacing w:val="-1"/>
          <w:sz w:val="24"/>
          <w:szCs w:val="24"/>
        </w:rPr>
        <w:t>n</w:t>
      </w:r>
      <w:r w:rsidRPr="00FE316D">
        <w:rPr>
          <w:rFonts w:ascii="Times New Roman" w:eastAsia="Arial" w:hAnsi="Times New Roman" w:cs="Times New Roman"/>
          <w:sz w:val="24"/>
          <w:szCs w:val="24"/>
        </w:rPr>
        <w:t>g</w:t>
      </w:r>
      <w:r w:rsidRPr="00FE316D">
        <w:rPr>
          <w:rFonts w:ascii="Times New Roman" w:hAnsi="Times New Roman" w:cs="Times New Roman"/>
          <w:spacing w:val="3"/>
          <w:sz w:val="24"/>
          <w:szCs w:val="24"/>
        </w:rPr>
        <w:t xml:space="preserve"> </w:t>
      </w:r>
      <w:r w:rsidRPr="00FE316D">
        <w:rPr>
          <w:rFonts w:ascii="Times New Roman" w:eastAsia="Arial" w:hAnsi="Times New Roman" w:cs="Times New Roman"/>
          <w:sz w:val="24"/>
          <w:szCs w:val="24"/>
        </w:rPr>
        <w:t>si</w:t>
      </w:r>
      <w:r w:rsidRPr="00FE316D">
        <w:rPr>
          <w:rFonts w:ascii="Times New Roman" w:eastAsia="Arial" w:hAnsi="Times New Roman" w:cs="Times New Roman"/>
          <w:spacing w:val="1"/>
          <w:sz w:val="24"/>
          <w:szCs w:val="24"/>
        </w:rPr>
        <w:t>gn</w:t>
      </w:r>
      <w:r w:rsidRPr="00FE316D">
        <w:rPr>
          <w:rFonts w:ascii="Times New Roman" w:eastAsia="Arial" w:hAnsi="Times New Roman" w:cs="Times New Roman"/>
          <w:spacing w:val="-3"/>
          <w:sz w:val="24"/>
          <w:szCs w:val="24"/>
        </w:rPr>
        <w:t>i</w:t>
      </w:r>
      <w:r w:rsidRPr="00FE316D">
        <w:rPr>
          <w:rFonts w:ascii="Times New Roman" w:eastAsia="Arial" w:hAnsi="Times New Roman" w:cs="Times New Roman"/>
          <w:spacing w:val="3"/>
          <w:sz w:val="24"/>
          <w:szCs w:val="24"/>
        </w:rPr>
        <w:t>f</w:t>
      </w:r>
      <w:r w:rsidRPr="00FE316D">
        <w:rPr>
          <w:rFonts w:ascii="Times New Roman" w:eastAsia="Arial" w:hAnsi="Times New Roman" w:cs="Times New Roman"/>
          <w:spacing w:val="-3"/>
          <w:sz w:val="24"/>
          <w:szCs w:val="24"/>
        </w:rPr>
        <w:t>i</w:t>
      </w:r>
      <w:r w:rsidRPr="00FE316D">
        <w:rPr>
          <w:rFonts w:ascii="Times New Roman" w:eastAsia="Arial" w:hAnsi="Times New Roman" w:cs="Times New Roman"/>
          <w:sz w:val="24"/>
          <w:szCs w:val="24"/>
        </w:rPr>
        <w:t>k</w:t>
      </w:r>
      <w:r w:rsidRPr="00FE316D">
        <w:rPr>
          <w:rFonts w:ascii="Times New Roman" w:eastAsia="Arial" w:hAnsi="Times New Roman" w:cs="Times New Roman"/>
          <w:spacing w:val="1"/>
          <w:sz w:val="24"/>
          <w:szCs w:val="24"/>
        </w:rPr>
        <w:t>a</w:t>
      </w:r>
      <w:r w:rsidRPr="00FE316D">
        <w:rPr>
          <w:rFonts w:ascii="Times New Roman" w:eastAsia="Arial" w:hAnsi="Times New Roman" w:cs="Times New Roman"/>
          <w:sz w:val="24"/>
          <w:szCs w:val="24"/>
        </w:rPr>
        <w:t>n</w:t>
      </w:r>
      <w:r w:rsidRPr="00FE316D">
        <w:rPr>
          <w:rFonts w:ascii="Times New Roman" w:hAnsi="Times New Roman" w:cs="Times New Roman"/>
          <w:spacing w:val="3"/>
          <w:sz w:val="24"/>
          <w:szCs w:val="24"/>
        </w:rPr>
        <w:t xml:space="preserve"> </w:t>
      </w:r>
      <w:r w:rsidRPr="00FE316D">
        <w:rPr>
          <w:rFonts w:ascii="Times New Roman" w:eastAsia="Arial" w:hAnsi="Times New Roman" w:cs="Times New Roman"/>
          <w:spacing w:val="-1"/>
          <w:sz w:val="24"/>
          <w:szCs w:val="24"/>
        </w:rPr>
        <w:t>a</w:t>
      </w:r>
      <w:r w:rsidRPr="00FE316D">
        <w:rPr>
          <w:rFonts w:ascii="Times New Roman" w:eastAsia="Arial" w:hAnsi="Times New Roman" w:cs="Times New Roman"/>
          <w:spacing w:val="1"/>
          <w:sz w:val="24"/>
          <w:szCs w:val="24"/>
        </w:rPr>
        <w:t>nta</w:t>
      </w:r>
      <w:r w:rsidRPr="00FE316D">
        <w:rPr>
          <w:rFonts w:ascii="Times New Roman" w:eastAsia="Arial" w:hAnsi="Times New Roman" w:cs="Times New Roman"/>
          <w:spacing w:val="-1"/>
          <w:sz w:val="24"/>
          <w:szCs w:val="24"/>
        </w:rPr>
        <w:t>r</w:t>
      </w:r>
      <w:r w:rsidRPr="00FE316D">
        <w:rPr>
          <w:rFonts w:ascii="Times New Roman" w:eastAsia="Arial" w:hAnsi="Times New Roman" w:cs="Times New Roman"/>
          <w:sz w:val="24"/>
          <w:szCs w:val="24"/>
        </w:rPr>
        <w:t>a</w:t>
      </w:r>
      <w:r w:rsidRPr="00FE316D">
        <w:rPr>
          <w:rFonts w:ascii="Times New Roman" w:hAnsi="Times New Roman" w:cs="Times New Roman"/>
          <w:spacing w:val="3"/>
          <w:sz w:val="24"/>
          <w:szCs w:val="24"/>
        </w:rPr>
        <w:t xml:space="preserve"> </w:t>
      </w:r>
      <w:r w:rsidRPr="00FE316D">
        <w:rPr>
          <w:rFonts w:ascii="Times New Roman" w:eastAsia="Arial" w:hAnsi="Times New Roman" w:cs="Times New Roman"/>
          <w:spacing w:val="-2"/>
          <w:sz w:val="24"/>
          <w:szCs w:val="24"/>
          <w:lang w:val="en-US"/>
        </w:rPr>
        <w:t>prediksi</w:t>
      </w:r>
      <w:r w:rsidRPr="00FE316D">
        <w:rPr>
          <w:rFonts w:ascii="Times New Roman" w:hAnsi="Times New Roman" w:cs="Times New Roman"/>
          <w:sz w:val="24"/>
          <w:szCs w:val="24"/>
        </w:rPr>
        <w:t xml:space="preserve"> </w:t>
      </w:r>
      <w:r w:rsidRPr="00FE316D">
        <w:rPr>
          <w:rFonts w:ascii="Times New Roman" w:hAnsi="Times New Roman" w:cs="Times New Roman"/>
          <w:spacing w:val="4"/>
          <w:sz w:val="24"/>
          <w:szCs w:val="24"/>
          <w:lang w:val="en-US"/>
        </w:rPr>
        <w:t xml:space="preserve">pada berbagai indeks di Bursa Efek Indonesia dengan menggunakan metode </w:t>
      </w:r>
      <w:r w:rsidRPr="00FE316D">
        <w:rPr>
          <w:rFonts w:ascii="Times New Roman" w:hAnsi="Times New Roman" w:cs="Times New Roman"/>
          <w:i/>
          <w:spacing w:val="4"/>
          <w:sz w:val="24"/>
          <w:szCs w:val="24"/>
          <w:lang w:val="en-US"/>
        </w:rPr>
        <w:t>moving average</w:t>
      </w:r>
      <w:r w:rsidRPr="00FE316D">
        <w:rPr>
          <w:rFonts w:ascii="Times New Roman" w:eastAsia="Arial" w:hAnsi="Times New Roman" w:cs="Times New Roman"/>
          <w:sz w:val="24"/>
          <w:szCs w:val="24"/>
        </w:rPr>
        <w:t>?</w:t>
      </w:r>
    </w:p>
    <w:p w:rsidR="0099113F" w:rsidRDefault="0099113F">
      <w:pPr>
        <w:rPr>
          <w:rFonts w:ascii="Times New Roman" w:hAnsi="Times New Roman" w:cs="Times New Roman"/>
          <w:b/>
          <w:bCs/>
          <w:noProof w:val="0"/>
          <w:color w:val="000000"/>
          <w:sz w:val="24"/>
          <w:szCs w:val="24"/>
          <w:lang w:val="en-US"/>
        </w:rPr>
      </w:pPr>
      <w:r>
        <w:rPr>
          <w:b/>
          <w:bCs/>
          <w:lang w:val="en-US"/>
        </w:rPr>
        <w:br w:type="page"/>
      </w:r>
    </w:p>
    <w:p w:rsidR="006B0155" w:rsidRPr="00440023" w:rsidRDefault="006B0155" w:rsidP="006B0155">
      <w:pPr>
        <w:pStyle w:val="Default"/>
        <w:spacing w:after="240" w:line="360" w:lineRule="auto"/>
        <w:ind w:left="66"/>
        <w:jc w:val="center"/>
        <w:rPr>
          <w:b/>
          <w:bCs/>
          <w:lang w:val="en-US"/>
        </w:rPr>
      </w:pPr>
      <w:r w:rsidRPr="004D2701">
        <w:rPr>
          <w:b/>
          <w:bCs/>
        </w:rPr>
        <w:lastRenderedPageBreak/>
        <w:t>TINJAUAN PUSTAKA</w:t>
      </w:r>
    </w:p>
    <w:p w:rsidR="006B0155" w:rsidRDefault="006B0155" w:rsidP="006B0155">
      <w:pPr>
        <w:spacing w:after="0" w:line="360" w:lineRule="auto"/>
        <w:ind w:left="66" w:right="75"/>
        <w:jc w:val="both"/>
        <w:rPr>
          <w:rFonts w:ascii="Times New Roman" w:hAnsi="Times New Roman" w:cs="Times New Roman"/>
          <w:b/>
          <w:sz w:val="24"/>
          <w:szCs w:val="24"/>
          <w:lang w:val="en-US"/>
        </w:rPr>
      </w:pPr>
      <w:r>
        <w:rPr>
          <w:rFonts w:ascii="Times New Roman" w:eastAsia="Arial" w:hAnsi="Times New Roman" w:cs="Times New Roman"/>
          <w:b/>
          <w:spacing w:val="-1"/>
          <w:sz w:val="24"/>
          <w:szCs w:val="24"/>
          <w:lang w:val="en-US"/>
        </w:rPr>
        <w:t xml:space="preserve">2.1 </w:t>
      </w:r>
      <w:r w:rsidRPr="004D2701">
        <w:rPr>
          <w:rFonts w:ascii="Times New Roman" w:eastAsia="Arial" w:hAnsi="Times New Roman" w:cs="Times New Roman"/>
          <w:b/>
          <w:spacing w:val="-1"/>
          <w:sz w:val="24"/>
          <w:szCs w:val="24"/>
        </w:rPr>
        <w:t>Ma</w:t>
      </w:r>
      <w:r w:rsidRPr="004D2701">
        <w:rPr>
          <w:rFonts w:ascii="Times New Roman" w:eastAsia="Arial" w:hAnsi="Times New Roman" w:cs="Times New Roman"/>
          <w:b/>
          <w:spacing w:val="1"/>
          <w:sz w:val="24"/>
          <w:szCs w:val="24"/>
        </w:rPr>
        <w:t>ca</w:t>
      </w:r>
      <w:r w:rsidRPr="004D2701">
        <w:rPr>
          <w:rFonts w:ascii="Times New Roman" w:eastAsia="Arial" w:hAnsi="Times New Roman" w:cs="Times New Roman"/>
          <w:b/>
          <w:sz w:val="24"/>
          <w:szCs w:val="24"/>
        </w:rPr>
        <w:t>m</w:t>
      </w:r>
      <w:r w:rsidRPr="004D2701">
        <w:rPr>
          <w:rFonts w:ascii="Times New Roman" w:eastAsia="Arial" w:hAnsi="Times New Roman" w:cs="Times New Roman"/>
          <w:b/>
          <w:spacing w:val="-1"/>
          <w:sz w:val="24"/>
          <w:szCs w:val="24"/>
        </w:rPr>
        <w:t>-M</w:t>
      </w:r>
      <w:r w:rsidRPr="004D2701">
        <w:rPr>
          <w:rFonts w:ascii="Times New Roman" w:eastAsia="Arial" w:hAnsi="Times New Roman" w:cs="Times New Roman"/>
          <w:b/>
          <w:spacing w:val="1"/>
          <w:sz w:val="24"/>
          <w:szCs w:val="24"/>
        </w:rPr>
        <w:t>a</w:t>
      </w:r>
      <w:r w:rsidRPr="004D2701">
        <w:rPr>
          <w:rFonts w:ascii="Times New Roman" w:eastAsia="Arial" w:hAnsi="Times New Roman" w:cs="Times New Roman"/>
          <w:b/>
          <w:spacing w:val="-1"/>
          <w:sz w:val="24"/>
          <w:szCs w:val="24"/>
        </w:rPr>
        <w:t>c</w:t>
      </w:r>
      <w:r w:rsidRPr="004D2701">
        <w:rPr>
          <w:rFonts w:ascii="Times New Roman" w:eastAsia="Arial" w:hAnsi="Times New Roman" w:cs="Times New Roman"/>
          <w:b/>
          <w:spacing w:val="1"/>
          <w:sz w:val="24"/>
          <w:szCs w:val="24"/>
        </w:rPr>
        <w:t>a</w:t>
      </w:r>
      <w:r w:rsidRPr="004D2701">
        <w:rPr>
          <w:rFonts w:ascii="Times New Roman" w:eastAsia="Arial" w:hAnsi="Times New Roman" w:cs="Times New Roman"/>
          <w:b/>
          <w:sz w:val="24"/>
          <w:szCs w:val="24"/>
        </w:rPr>
        <w:t>m</w:t>
      </w:r>
      <w:r w:rsidRPr="004D2701">
        <w:rPr>
          <w:rFonts w:ascii="Times New Roman" w:hAnsi="Times New Roman" w:cs="Times New Roman"/>
          <w:b/>
          <w:spacing w:val="-9"/>
          <w:sz w:val="24"/>
          <w:szCs w:val="24"/>
        </w:rPr>
        <w:t xml:space="preserve"> </w:t>
      </w:r>
      <w:r w:rsidRPr="004D2701">
        <w:rPr>
          <w:rFonts w:ascii="Times New Roman" w:eastAsia="Arial" w:hAnsi="Times New Roman" w:cs="Times New Roman"/>
          <w:b/>
          <w:spacing w:val="1"/>
          <w:sz w:val="24"/>
          <w:szCs w:val="24"/>
        </w:rPr>
        <w:t>I</w:t>
      </w:r>
      <w:r w:rsidRPr="004D2701">
        <w:rPr>
          <w:rFonts w:ascii="Times New Roman" w:eastAsia="Arial" w:hAnsi="Times New Roman" w:cs="Times New Roman"/>
          <w:b/>
          <w:spacing w:val="-3"/>
          <w:sz w:val="24"/>
          <w:szCs w:val="24"/>
        </w:rPr>
        <w:t>n</w:t>
      </w:r>
      <w:r w:rsidRPr="004D2701">
        <w:rPr>
          <w:rFonts w:ascii="Times New Roman" w:eastAsia="Arial" w:hAnsi="Times New Roman" w:cs="Times New Roman"/>
          <w:b/>
          <w:sz w:val="24"/>
          <w:szCs w:val="24"/>
        </w:rPr>
        <w:t>d</w:t>
      </w:r>
      <w:r w:rsidRPr="004D2701">
        <w:rPr>
          <w:rFonts w:ascii="Times New Roman" w:eastAsia="Arial" w:hAnsi="Times New Roman" w:cs="Times New Roman"/>
          <w:b/>
          <w:spacing w:val="1"/>
          <w:sz w:val="24"/>
          <w:szCs w:val="24"/>
        </w:rPr>
        <w:t>ek</w:t>
      </w:r>
      <w:r w:rsidRPr="004D2701">
        <w:rPr>
          <w:rFonts w:ascii="Times New Roman" w:eastAsia="Arial" w:hAnsi="Times New Roman" w:cs="Times New Roman"/>
          <w:b/>
          <w:sz w:val="24"/>
          <w:szCs w:val="24"/>
        </w:rPr>
        <w:t>s</w:t>
      </w:r>
      <w:r w:rsidRPr="004D2701">
        <w:rPr>
          <w:rFonts w:ascii="Times New Roman" w:hAnsi="Times New Roman" w:cs="Times New Roman"/>
          <w:b/>
          <w:spacing w:val="4"/>
          <w:sz w:val="24"/>
          <w:szCs w:val="24"/>
        </w:rPr>
        <w:t xml:space="preserve"> </w:t>
      </w:r>
      <w:r w:rsidRPr="004D2701">
        <w:rPr>
          <w:rFonts w:ascii="Times New Roman" w:eastAsia="Arial" w:hAnsi="Times New Roman" w:cs="Times New Roman"/>
          <w:b/>
          <w:sz w:val="24"/>
          <w:szCs w:val="24"/>
        </w:rPr>
        <w:t>H</w:t>
      </w:r>
      <w:r w:rsidRPr="004D2701">
        <w:rPr>
          <w:rFonts w:ascii="Times New Roman" w:eastAsia="Arial" w:hAnsi="Times New Roman" w:cs="Times New Roman"/>
          <w:b/>
          <w:spacing w:val="-1"/>
          <w:sz w:val="24"/>
          <w:szCs w:val="24"/>
        </w:rPr>
        <w:t>a</w:t>
      </w:r>
      <w:r w:rsidRPr="004D2701">
        <w:rPr>
          <w:rFonts w:ascii="Times New Roman" w:eastAsia="Arial" w:hAnsi="Times New Roman" w:cs="Times New Roman"/>
          <w:b/>
          <w:sz w:val="24"/>
          <w:szCs w:val="24"/>
        </w:rPr>
        <w:t>rga</w:t>
      </w:r>
      <w:r w:rsidRPr="004D2701">
        <w:rPr>
          <w:rFonts w:ascii="Times New Roman" w:hAnsi="Times New Roman" w:cs="Times New Roman"/>
          <w:b/>
          <w:spacing w:val="3"/>
          <w:sz w:val="24"/>
          <w:szCs w:val="24"/>
        </w:rPr>
        <w:t xml:space="preserve"> </w:t>
      </w:r>
      <w:r w:rsidRPr="004D2701">
        <w:rPr>
          <w:rFonts w:ascii="Times New Roman" w:eastAsia="Arial" w:hAnsi="Times New Roman" w:cs="Times New Roman"/>
          <w:b/>
          <w:spacing w:val="-2"/>
          <w:sz w:val="24"/>
          <w:szCs w:val="24"/>
        </w:rPr>
        <w:t>S</w:t>
      </w:r>
      <w:r w:rsidRPr="004D2701">
        <w:rPr>
          <w:rFonts w:ascii="Times New Roman" w:eastAsia="Arial" w:hAnsi="Times New Roman" w:cs="Times New Roman"/>
          <w:b/>
          <w:spacing w:val="1"/>
          <w:sz w:val="24"/>
          <w:szCs w:val="24"/>
        </w:rPr>
        <w:t>a</w:t>
      </w:r>
      <w:r w:rsidRPr="004D2701">
        <w:rPr>
          <w:rFonts w:ascii="Times New Roman" w:eastAsia="Arial" w:hAnsi="Times New Roman" w:cs="Times New Roman"/>
          <w:b/>
          <w:sz w:val="24"/>
          <w:szCs w:val="24"/>
        </w:rPr>
        <w:t>h</w:t>
      </w:r>
      <w:r w:rsidRPr="004D2701">
        <w:rPr>
          <w:rFonts w:ascii="Times New Roman" w:eastAsia="Arial" w:hAnsi="Times New Roman" w:cs="Times New Roman"/>
          <w:b/>
          <w:spacing w:val="1"/>
          <w:sz w:val="24"/>
          <w:szCs w:val="24"/>
        </w:rPr>
        <w:t>a</w:t>
      </w:r>
      <w:r w:rsidRPr="004D2701">
        <w:rPr>
          <w:rFonts w:ascii="Times New Roman" w:eastAsia="Arial" w:hAnsi="Times New Roman" w:cs="Times New Roman"/>
          <w:b/>
          <w:sz w:val="24"/>
          <w:szCs w:val="24"/>
        </w:rPr>
        <w:t>m</w:t>
      </w:r>
      <w:r w:rsidRPr="004D2701">
        <w:rPr>
          <w:rFonts w:ascii="Times New Roman" w:hAnsi="Times New Roman" w:cs="Times New Roman"/>
          <w:b/>
          <w:spacing w:val="3"/>
          <w:sz w:val="24"/>
          <w:szCs w:val="24"/>
        </w:rPr>
        <w:t xml:space="preserve"> </w:t>
      </w:r>
      <w:r w:rsidRPr="004D2701">
        <w:rPr>
          <w:rFonts w:ascii="Times New Roman" w:eastAsia="Arial" w:hAnsi="Times New Roman" w:cs="Times New Roman"/>
          <w:b/>
          <w:sz w:val="24"/>
          <w:szCs w:val="24"/>
        </w:rPr>
        <w:t>di</w:t>
      </w:r>
      <w:r w:rsidRPr="004D2701">
        <w:rPr>
          <w:rFonts w:ascii="Times New Roman" w:hAnsi="Times New Roman" w:cs="Times New Roman"/>
          <w:b/>
          <w:sz w:val="24"/>
          <w:szCs w:val="24"/>
        </w:rPr>
        <w:t xml:space="preserve"> </w:t>
      </w:r>
      <w:r w:rsidRPr="004D2701">
        <w:rPr>
          <w:rFonts w:ascii="Times New Roman" w:hAnsi="Times New Roman" w:cs="Times New Roman"/>
          <w:b/>
          <w:spacing w:val="13"/>
          <w:sz w:val="24"/>
          <w:szCs w:val="24"/>
        </w:rPr>
        <w:t xml:space="preserve"> </w:t>
      </w:r>
      <w:r w:rsidRPr="004D2701">
        <w:rPr>
          <w:rFonts w:ascii="Times New Roman" w:eastAsia="Arial" w:hAnsi="Times New Roman" w:cs="Times New Roman"/>
          <w:b/>
          <w:sz w:val="24"/>
          <w:szCs w:val="24"/>
        </w:rPr>
        <w:t>Bur</w:t>
      </w:r>
      <w:r w:rsidRPr="004D2701">
        <w:rPr>
          <w:rFonts w:ascii="Times New Roman" w:eastAsia="Arial" w:hAnsi="Times New Roman" w:cs="Times New Roman"/>
          <w:b/>
          <w:spacing w:val="1"/>
          <w:sz w:val="24"/>
          <w:szCs w:val="24"/>
        </w:rPr>
        <w:t>s</w:t>
      </w:r>
      <w:r w:rsidRPr="004D2701">
        <w:rPr>
          <w:rFonts w:ascii="Times New Roman" w:eastAsia="Arial" w:hAnsi="Times New Roman" w:cs="Times New Roman"/>
          <w:b/>
          <w:sz w:val="24"/>
          <w:szCs w:val="24"/>
        </w:rPr>
        <w:t>a</w:t>
      </w:r>
      <w:r w:rsidRPr="004D2701">
        <w:rPr>
          <w:rFonts w:ascii="Times New Roman" w:hAnsi="Times New Roman" w:cs="Times New Roman"/>
          <w:b/>
          <w:spacing w:val="3"/>
          <w:sz w:val="24"/>
          <w:szCs w:val="24"/>
        </w:rPr>
        <w:t xml:space="preserve"> </w:t>
      </w:r>
      <w:r w:rsidRPr="004D2701">
        <w:rPr>
          <w:rFonts w:ascii="Times New Roman" w:eastAsia="Arial" w:hAnsi="Times New Roman" w:cs="Times New Roman"/>
          <w:b/>
          <w:spacing w:val="1"/>
          <w:sz w:val="24"/>
          <w:szCs w:val="24"/>
        </w:rPr>
        <w:t>E</w:t>
      </w:r>
      <w:r w:rsidRPr="004D2701">
        <w:rPr>
          <w:rFonts w:ascii="Times New Roman" w:eastAsia="Arial" w:hAnsi="Times New Roman" w:cs="Times New Roman"/>
          <w:b/>
          <w:spacing w:val="-3"/>
          <w:sz w:val="24"/>
          <w:szCs w:val="24"/>
        </w:rPr>
        <w:t>f</w:t>
      </w:r>
      <w:r w:rsidRPr="004D2701">
        <w:rPr>
          <w:rFonts w:ascii="Times New Roman" w:eastAsia="Arial" w:hAnsi="Times New Roman" w:cs="Times New Roman"/>
          <w:b/>
          <w:spacing w:val="1"/>
          <w:sz w:val="24"/>
          <w:szCs w:val="24"/>
        </w:rPr>
        <w:t>e</w:t>
      </w:r>
      <w:r w:rsidRPr="004D2701">
        <w:rPr>
          <w:rFonts w:ascii="Times New Roman" w:eastAsia="Arial" w:hAnsi="Times New Roman" w:cs="Times New Roman"/>
          <w:b/>
          <w:sz w:val="24"/>
          <w:szCs w:val="24"/>
        </w:rPr>
        <w:t>k</w:t>
      </w:r>
      <w:r w:rsidRPr="004D2701">
        <w:rPr>
          <w:rFonts w:ascii="Times New Roman" w:hAnsi="Times New Roman" w:cs="Times New Roman"/>
          <w:b/>
          <w:spacing w:val="5"/>
          <w:sz w:val="24"/>
          <w:szCs w:val="24"/>
        </w:rPr>
        <w:t xml:space="preserve"> </w:t>
      </w:r>
      <w:r w:rsidRPr="004D2701">
        <w:rPr>
          <w:rFonts w:ascii="Times New Roman" w:eastAsia="Arial" w:hAnsi="Times New Roman" w:cs="Times New Roman"/>
          <w:b/>
          <w:spacing w:val="1"/>
          <w:sz w:val="24"/>
          <w:szCs w:val="24"/>
        </w:rPr>
        <w:t>I</w:t>
      </w:r>
      <w:r w:rsidRPr="004D2701">
        <w:rPr>
          <w:rFonts w:ascii="Times New Roman" w:eastAsia="Arial" w:hAnsi="Times New Roman" w:cs="Times New Roman"/>
          <w:b/>
          <w:sz w:val="24"/>
          <w:szCs w:val="24"/>
        </w:rPr>
        <w:t>ndon</w:t>
      </w:r>
      <w:r w:rsidRPr="004D2701">
        <w:rPr>
          <w:rFonts w:ascii="Times New Roman" w:eastAsia="Arial" w:hAnsi="Times New Roman" w:cs="Times New Roman"/>
          <w:b/>
          <w:spacing w:val="-1"/>
          <w:sz w:val="24"/>
          <w:szCs w:val="24"/>
        </w:rPr>
        <w:t>e</w:t>
      </w:r>
      <w:r w:rsidRPr="004D2701">
        <w:rPr>
          <w:rFonts w:ascii="Times New Roman" w:eastAsia="Arial" w:hAnsi="Times New Roman" w:cs="Times New Roman"/>
          <w:b/>
          <w:spacing w:val="1"/>
          <w:sz w:val="24"/>
          <w:szCs w:val="24"/>
        </w:rPr>
        <w:t>s</w:t>
      </w:r>
      <w:r w:rsidRPr="004D2701">
        <w:rPr>
          <w:rFonts w:ascii="Times New Roman" w:eastAsia="Arial" w:hAnsi="Times New Roman" w:cs="Times New Roman"/>
          <w:b/>
          <w:spacing w:val="-2"/>
          <w:sz w:val="24"/>
          <w:szCs w:val="24"/>
        </w:rPr>
        <w:t>i</w:t>
      </w:r>
      <w:r w:rsidRPr="004D2701">
        <w:rPr>
          <w:rFonts w:ascii="Times New Roman" w:eastAsia="Arial" w:hAnsi="Times New Roman" w:cs="Times New Roman"/>
          <w:b/>
          <w:sz w:val="24"/>
          <w:szCs w:val="24"/>
        </w:rPr>
        <w:t>a</w:t>
      </w:r>
      <w:r w:rsidRPr="004D2701">
        <w:rPr>
          <w:rFonts w:ascii="Times New Roman" w:hAnsi="Times New Roman" w:cs="Times New Roman"/>
          <w:b/>
          <w:sz w:val="24"/>
          <w:szCs w:val="24"/>
        </w:rPr>
        <w:t xml:space="preserve"> </w:t>
      </w:r>
    </w:p>
    <w:p w:rsidR="006B0155" w:rsidRPr="004D2701" w:rsidRDefault="006B0155" w:rsidP="006B0155">
      <w:pPr>
        <w:spacing w:after="0" w:line="360" w:lineRule="auto"/>
        <w:ind w:left="360" w:right="75"/>
        <w:jc w:val="both"/>
        <w:rPr>
          <w:rFonts w:ascii="Times New Roman" w:eastAsia="Arial" w:hAnsi="Times New Roman" w:cs="Times New Roman"/>
          <w:sz w:val="24"/>
          <w:szCs w:val="24"/>
        </w:rPr>
      </w:pPr>
      <w:r w:rsidRPr="004D2701">
        <w:rPr>
          <w:rFonts w:ascii="Times New Roman" w:eastAsia="Arial" w:hAnsi="Times New Roman" w:cs="Times New Roman"/>
          <w:spacing w:val="1"/>
          <w:sz w:val="24"/>
          <w:szCs w:val="24"/>
        </w:rPr>
        <w:t>Inde</w:t>
      </w:r>
      <w:r w:rsidRPr="004D2701">
        <w:rPr>
          <w:rFonts w:ascii="Times New Roman" w:eastAsia="Arial" w:hAnsi="Times New Roman" w:cs="Times New Roman"/>
          <w:sz w:val="24"/>
          <w:szCs w:val="24"/>
        </w:rPr>
        <w:t>ks</w:t>
      </w:r>
      <w:r w:rsidRPr="004D2701">
        <w:rPr>
          <w:rFonts w:ascii="Times New Roman" w:hAnsi="Times New Roman" w:cs="Times New Roman"/>
          <w:sz w:val="24"/>
          <w:szCs w:val="24"/>
        </w:rPr>
        <w:t xml:space="preserve">    </w:t>
      </w:r>
      <w:r w:rsidRPr="004D2701">
        <w:rPr>
          <w:rFonts w:ascii="Times New Roman" w:hAnsi="Times New Roman" w:cs="Times New Roman"/>
          <w:spacing w:val="54"/>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rg</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hAnsi="Times New Roman" w:cs="Times New Roman"/>
          <w:spacing w:val="57"/>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z w:val="24"/>
          <w:szCs w:val="24"/>
        </w:rPr>
        <w:t xml:space="preserve">    </w:t>
      </w:r>
      <w:r w:rsidRPr="004D2701">
        <w:rPr>
          <w:rFonts w:ascii="Times New Roman" w:hAnsi="Times New Roman" w:cs="Times New Roman"/>
          <w:spacing w:val="55"/>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ru</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hAnsi="Times New Roman" w:cs="Times New Roman"/>
          <w:spacing w:val="51"/>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ato</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hAnsi="Times New Roman" w:cs="Times New Roman"/>
          <w:spacing w:val="55"/>
          <w:sz w:val="24"/>
          <w:szCs w:val="24"/>
        </w:rPr>
        <w:t xml:space="preserve"> </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hAnsi="Times New Roman" w:cs="Times New Roman"/>
          <w:spacing w:val="57"/>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g</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ba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hAnsi="Times New Roman" w:cs="Times New Roman"/>
          <w:spacing w:val="55"/>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3"/>
          <w:sz w:val="24"/>
          <w:szCs w:val="24"/>
        </w:rPr>
        <w:t>r</w:t>
      </w:r>
      <w:r w:rsidRPr="004D2701">
        <w:rPr>
          <w:rFonts w:ascii="Times New Roman" w:eastAsia="Arial" w:hAnsi="Times New Roman" w:cs="Times New Roman"/>
          <w:spacing w:val="1"/>
          <w:sz w:val="24"/>
          <w:szCs w:val="24"/>
        </w:rPr>
        <w:t>ge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rg</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hAnsi="Times New Roman" w:cs="Times New Roman"/>
          <w:spacing w:val="7"/>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z w:val="24"/>
          <w:szCs w:val="24"/>
        </w:rPr>
        <w:t xml:space="preserve">  </w:t>
      </w:r>
      <w:r w:rsidRPr="004D2701">
        <w:rPr>
          <w:rFonts w:ascii="Times New Roman" w:hAnsi="Times New Roman" w:cs="Times New Roman"/>
          <w:spacing w:val="7"/>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li</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s</w:t>
      </w:r>
      <w:r w:rsidRPr="004D2701">
        <w:rPr>
          <w:rFonts w:ascii="Times New Roman" w:hAnsi="Times New Roman" w:cs="Times New Roman"/>
          <w:sz w:val="24"/>
          <w:szCs w:val="24"/>
        </w:rPr>
        <w:t xml:space="preserve">  </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z w:val="24"/>
          <w:szCs w:val="24"/>
        </w:rPr>
        <w:t xml:space="preserve"> </w:t>
      </w:r>
      <w:r w:rsidRPr="004D2701">
        <w:rPr>
          <w:rFonts w:ascii="Times New Roman" w:hAnsi="Times New Roman" w:cs="Times New Roman"/>
          <w:spacing w:val="37"/>
          <w:sz w:val="24"/>
          <w:szCs w:val="24"/>
        </w:rPr>
        <w:t xml:space="preserve"> </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at</w:t>
      </w:r>
      <w:r w:rsidRPr="004D2701">
        <w:rPr>
          <w:rFonts w:ascii="Times New Roman" w:eastAsia="Arial" w:hAnsi="Times New Roman" w:cs="Times New Roman"/>
          <w:sz w:val="24"/>
          <w:szCs w:val="24"/>
        </w:rPr>
        <w:t>u</w:t>
      </w:r>
      <w:r w:rsidRPr="004D2701">
        <w:rPr>
          <w:rFonts w:ascii="Times New Roman" w:hAnsi="Times New Roman" w:cs="Times New Roman"/>
          <w:sz w:val="24"/>
          <w:szCs w:val="24"/>
        </w:rPr>
        <w:t xml:space="preserve"> </w:t>
      </w:r>
      <w:r w:rsidRPr="004D2701">
        <w:rPr>
          <w:rFonts w:ascii="Times New Roman" w:hAnsi="Times New Roman" w:cs="Times New Roman"/>
          <w:spacing w:val="35"/>
          <w:sz w:val="24"/>
          <w:szCs w:val="24"/>
        </w:rPr>
        <w:t xml:space="preserve"> </w:t>
      </w:r>
      <w:r w:rsidRPr="004D2701">
        <w:rPr>
          <w:rFonts w:ascii="Times New Roman" w:eastAsia="Arial" w:hAnsi="Times New Roman" w:cs="Times New Roman"/>
          <w:i/>
          <w:sz w:val="24"/>
          <w:szCs w:val="24"/>
        </w:rPr>
        <w:t>l</w:t>
      </w:r>
      <w:r w:rsidRPr="004D2701">
        <w:rPr>
          <w:rFonts w:ascii="Times New Roman" w:eastAsia="Arial" w:hAnsi="Times New Roman" w:cs="Times New Roman"/>
          <w:i/>
          <w:spacing w:val="1"/>
          <w:sz w:val="24"/>
          <w:szCs w:val="24"/>
        </w:rPr>
        <w:t>ead</w:t>
      </w:r>
      <w:r w:rsidRPr="004D2701">
        <w:rPr>
          <w:rFonts w:ascii="Times New Roman" w:eastAsia="Arial" w:hAnsi="Times New Roman" w:cs="Times New Roman"/>
          <w:i/>
          <w:spacing w:val="-3"/>
          <w:sz w:val="24"/>
          <w:szCs w:val="24"/>
        </w:rPr>
        <w:t>i</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z w:val="24"/>
          <w:szCs w:val="24"/>
        </w:rPr>
        <w:t>g</w:t>
      </w:r>
      <w:r w:rsidRPr="004D2701">
        <w:rPr>
          <w:rFonts w:ascii="Times New Roman" w:hAnsi="Times New Roman" w:cs="Times New Roman"/>
          <w:i/>
          <w:sz w:val="24"/>
          <w:szCs w:val="24"/>
        </w:rPr>
        <w:t xml:space="preserve"> </w:t>
      </w:r>
      <w:r w:rsidRPr="004D2701">
        <w:rPr>
          <w:rFonts w:ascii="Times New Roman" w:hAnsi="Times New Roman" w:cs="Times New Roman"/>
          <w:i/>
          <w:spacing w:val="35"/>
          <w:sz w:val="24"/>
          <w:szCs w:val="24"/>
        </w:rPr>
        <w:t xml:space="preserve"> </w:t>
      </w:r>
      <w:r w:rsidRPr="004D2701">
        <w:rPr>
          <w:rFonts w:ascii="Times New Roman" w:eastAsia="Arial" w:hAnsi="Times New Roman" w:cs="Times New Roman"/>
          <w:i/>
          <w:spacing w:val="-3"/>
          <w:sz w:val="24"/>
          <w:szCs w:val="24"/>
        </w:rPr>
        <w:t>i</w:t>
      </w:r>
      <w:r w:rsidRPr="004D2701">
        <w:rPr>
          <w:rFonts w:ascii="Times New Roman" w:eastAsia="Arial" w:hAnsi="Times New Roman" w:cs="Times New Roman"/>
          <w:i/>
          <w:spacing w:val="1"/>
          <w:sz w:val="24"/>
          <w:szCs w:val="24"/>
        </w:rPr>
        <w:t>nd</w:t>
      </w:r>
      <w:r w:rsidRPr="004D2701">
        <w:rPr>
          <w:rFonts w:ascii="Times New Roman" w:eastAsia="Arial" w:hAnsi="Times New Roman" w:cs="Times New Roman"/>
          <w:i/>
          <w:sz w:val="24"/>
          <w:szCs w:val="24"/>
        </w:rPr>
        <w:t>ic</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2"/>
          <w:sz w:val="24"/>
          <w:szCs w:val="24"/>
        </w:rPr>
        <w:t>t</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z w:val="24"/>
          <w:szCs w:val="24"/>
        </w:rPr>
        <w:t>r</w:t>
      </w:r>
      <w:r w:rsidRPr="004D2701">
        <w:rPr>
          <w:rFonts w:ascii="Times New Roman" w:hAnsi="Times New Roman" w:cs="Times New Roman"/>
          <w:i/>
          <w:sz w:val="24"/>
          <w:szCs w:val="24"/>
        </w:rPr>
        <w:t xml:space="preserve"> </w:t>
      </w:r>
      <w:r w:rsidRPr="004D2701">
        <w:rPr>
          <w:rFonts w:ascii="Times New Roman" w:hAnsi="Times New Roman" w:cs="Times New Roman"/>
          <w:i/>
          <w:spacing w:val="33"/>
          <w:sz w:val="24"/>
          <w:szCs w:val="24"/>
        </w:rPr>
        <w:t xml:space="preserve"> </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hAnsi="Times New Roman" w:cs="Times New Roman"/>
          <w:spacing w:val="36"/>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no</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hAnsi="Times New Roman" w:cs="Times New Roman"/>
          <w:spacing w:val="24"/>
          <w:sz w:val="24"/>
          <w:szCs w:val="24"/>
        </w:rPr>
        <w:t xml:space="preserve"> </w:t>
      </w:r>
      <w:r w:rsidRPr="004D2701">
        <w:rPr>
          <w:rFonts w:ascii="Times New Roman" w:eastAsia="Arial" w:hAnsi="Times New Roman" w:cs="Times New Roman"/>
          <w:sz w:val="24"/>
          <w:szCs w:val="24"/>
        </w:rPr>
        <w:t>Di</w:t>
      </w:r>
      <w:r w:rsidRPr="004D2701">
        <w:rPr>
          <w:rFonts w:ascii="Times New Roman" w:hAnsi="Times New Roman" w:cs="Times New Roman"/>
          <w:sz w:val="24"/>
          <w:szCs w:val="24"/>
        </w:rPr>
        <w:t xml:space="preserve"> </w:t>
      </w:r>
      <w:r w:rsidRPr="004D2701">
        <w:rPr>
          <w:rFonts w:ascii="Times New Roman" w:hAnsi="Times New Roman" w:cs="Times New Roman"/>
          <w:spacing w:val="38"/>
          <w:sz w:val="24"/>
          <w:szCs w:val="24"/>
        </w:rPr>
        <w:t xml:space="preserve"> </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hAnsi="Times New Roman" w:cs="Times New Roman"/>
          <w:spacing w:val="34"/>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od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eb</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z w:val="24"/>
          <w:szCs w:val="24"/>
        </w:rPr>
        <w:t>ks</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rap</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iliki</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li</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a</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fun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si</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w:t>
      </w:r>
    </w:p>
    <w:p w:rsidR="006B0155" w:rsidRPr="004D2701" w:rsidRDefault="006B0155" w:rsidP="006B0155">
      <w:pPr>
        <w:spacing w:after="0" w:line="360" w:lineRule="auto"/>
        <w:ind w:left="720"/>
        <w:jc w:val="both"/>
        <w:rPr>
          <w:rFonts w:ascii="Times New Roman" w:eastAsia="Arial" w:hAnsi="Times New Roman" w:cs="Times New Roman"/>
          <w:sz w:val="24"/>
          <w:szCs w:val="24"/>
          <w:lang w:val="en-US"/>
        </w:rPr>
      </w:pP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1</w:t>
      </w:r>
      <w:r w:rsidRPr="004D2701">
        <w:rPr>
          <w:rFonts w:ascii="Times New Roman" w:eastAsia="Arial" w:hAnsi="Times New Roman" w:cs="Times New Roman"/>
          <w:sz w:val="24"/>
          <w:szCs w:val="24"/>
        </w:rPr>
        <w: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eb</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ato</w:t>
      </w:r>
      <w:r w:rsidRPr="004D2701">
        <w:rPr>
          <w:rFonts w:ascii="Times New Roman" w:eastAsia="Arial" w:hAnsi="Times New Roman" w:cs="Times New Roman"/>
          <w:sz w:val="24"/>
          <w:szCs w:val="24"/>
        </w:rPr>
        <w:t>r</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w:t>
      </w:r>
    </w:p>
    <w:p w:rsidR="006B0155" w:rsidRPr="004D2701" w:rsidRDefault="006B0155" w:rsidP="006B0155">
      <w:pPr>
        <w:spacing w:after="0" w:line="360" w:lineRule="auto"/>
        <w:ind w:left="720"/>
        <w:jc w:val="both"/>
        <w:rPr>
          <w:rFonts w:ascii="Times New Roman" w:eastAsia="Arial" w:hAnsi="Times New Roman" w:cs="Times New Roman"/>
          <w:sz w:val="24"/>
          <w:szCs w:val="24"/>
          <w:lang w:val="en-US"/>
        </w:rPr>
      </w:pP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2</w:t>
      </w:r>
      <w:r w:rsidRPr="004D2701">
        <w:rPr>
          <w:rFonts w:ascii="Times New Roman" w:eastAsia="Arial" w:hAnsi="Times New Roman" w:cs="Times New Roman"/>
          <w:sz w:val="24"/>
          <w:szCs w:val="24"/>
        </w:rPr>
        <w: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eb</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ato</w:t>
      </w:r>
      <w:r w:rsidRPr="004D2701">
        <w:rPr>
          <w:rFonts w:ascii="Times New Roman" w:eastAsia="Arial" w:hAnsi="Times New Roman" w:cs="Times New Roman"/>
          <w:sz w:val="24"/>
          <w:szCs w:val="24"/>
        </w:rPr>
        <w:t>r</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ng</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un</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un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w:t>
      </w:r>
    </w:p>
    <w:p w:rsidR="006B0155" w:rsidRPr="004D2701" w:rsidRDefault="006B0155" w:rsidP="006B0155">
      <w:pPr>
        <w:spacing w:after="0" w:line="360" w:lineRule="auto"/>
        <w:ind w:left="720"/>
        <w:jc w:val="both"/>
        <w:rPr>
          <w:rFonts w:ascii="Times New Roman" w:eastAsia="Arial" w:hAnsi="Times New Roman" w:cs="Times New Roman"/>
          <w:sz w:val="24"/>
          <w:szCs w:val="24"/>
          <w:lang w:val="en-US"/>
        </w:rPr>
      </w:pP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3</w:t>
      </w:r>
      <w:r w:rsidRPr="004D2701">
        <w:rPr>
          <w:rFonts w:ascii="Times New Roman" w:eastAsia="Arial" w:hAnsi="Times New Roman" w:cs="Times New Roman"/>
          <w:sz w:val="24"/>
          <w:szCs w:val="24"/>
        </w:rPr>
        <w: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eb</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k</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r</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i/>
          <w:spacing w:val="1"/>
          <w:sz w:val="24"/>
          <w:szCs w:val="24"/>
        </w:rPr>
        <w:t>b</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z w:val="24"/>
          <w:szCs w:val="24"/>
        </w:rPr>
        <w:t>c</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sz w:val="24"/>
          <w:szCs w:val="24"/>
        </w:rPr>
        <w:t>)</w:t>
      </w:r>
      <w:r w:rsidRPr="004D2701">
        <w:rPr>
          <w:rFonts w:ascii="Times New Roman" w:hAnsi="Times New Roman" w:cs="Times New Roman"/>
          <w:spacing w:val="-6"/>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3"/>
          <w:sz w:val="24"/>
          <w:szCs w:val="24"/>
        </w:rPr>
        <w:t>r</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a</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at</w:t>
      </w:r>
      <w:r w:rsidRPr="004D2701">
        <w:rPr>
          <w:rFonts w:ascii="Times New Roman" w:eastAsia="Arial" w:hAnsi="Times New Roman" w:cs="Times New Roman"/>
          <w:sz w:val="24"/>
          <w:szCs w:val="24"/>
        </w:rPr>
        <w:t>u</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po</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fo</w:t>
      </w:r>
      <w:r w:rsidRPr="004D2701">
        <w:rPr>
          <w:rFonts w:ascii="Times New Roman" w:eastAsia="Arial" w:hAnsi="Times New Roman" w:cs="Times New Roman"/>
          <w:sz w:val="24"/>
          <w:szCs w:val="24"/>
        </w:rPr>
        <w:t>li</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w:t>
      </w:r>
    </w:p>
    <w:p w:rsidR="006B0155" w:rsidRPr="004D2701" w:rsidRDefault="006B0155" w:rsidP="006B0155">
      <w:pPr>
        <w:spacing w:after="0" w:line="360" w:lineRule="auto"/>
        <w:ind w:left="720"/>
        <w:jc w:val="both"/>
        <w:rPr>
          <w:rFonts w:ascii="Times New Roman" w:eastAsia="Arial" w:hAnsi="Times New Roman" w:cs="Times New Roman"/>
          <w:sz w:val="24"/>
          <w:szCs w:val="24"/>
          <w:lang w:val="en-US"/>
        </w:rPr>
      </w:pP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4</w:t>
      </w:r>
      <w:r w:rsidRPr="004D2701">
        <w:rPr>
          <w:rFonts w:ascii="Times New Roman" w:eastAsia="Arial" w:hAnsi="Times New Roman" w:cs="Times New Roman"/>
          <w:sz w:val="24"/>
          <w:szCs w:val="24"/>
        </w:rPr>
        <w: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em</w:t>
      </w:r>
      <w:r w:rsidRPr="004D2701">
        <w:rPr>
          <w:rFonts w:ascii="Times New Roman" w:eastAsia="Arial" w:hAnsi="Times New Roman" w:cs="Times New Roman"/>
          <w:spacing w:val="1"/>
          <w:sz w:val="24"/>
          <w:szCs w:val="24"/>
        </w:rPr>
        <w:t>fa</w:t>
      </w:r>
      <w:r w:rsidRPr="004D2701">
        <w:rPr>
          <w:rFonts w:ascii="Times New Roman" w:eastAsia="Arial" w:hAnsi="Times New Roman" w:cs="Times New Roman"/>
          <w:sz w:val="24"/>
          <w:szCs w:val="24"/>
        </w:rPr>
        <w:t>sili</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z w:val="24"/>
          <w:szCs w:val="24"/>
        </w:rPr>
        <w:t>si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en</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8"/>
          <w:sz w:val="24"/>
          <w:szCs w:val="24"/>
        </w:rPr>
        <w:t xml:space="preserve"> </w:t>
      </w:r>
      <w:r w:rsidRPr="004D2701">
        <w:rPr>
          <w:rFonts w:ascii="Times New Roman" w:eastAsia="Arial" w:hAnsi="Times New Roman" w:cs="Times New Roman"/>
          <w:spacing w:val="1"/>
          <w:sz w:val="24"/>
          <w:szCs w:val="24"/>
        </w:rPr>
        <w:t>po</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fo</w:t>
      </w:r>
      <w:r w:rsidRPr="004D2701">
        <w:rPr>
          <w:rFonts w:ascii="Times New Roman" w:eastAsia="Arial" w:hAnsi="Times New Roman" w:cs="Times New Roman"/>
          <w:sz w:val="24"/>
          <w:szCs w:val="24"/>
        </w:rPr>
        <w:t>lio</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ateg</w:t>
      </w:r>
      <w:r w:rsidRPr="004D2701">
        <w:rPr>
          <w:rFonts w:ascii="Times New Roman" w:eastAsia="Arial" w:hAnsi="Times New Roman" w:cs="Times New Roman"/>
          <w:sz w:val="24"/>
          <w:szCs w:val="24"/>
        </w:rPr>
        <w:t>i</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z w:val="24"/>
          <w:szCs w:val="24"/>
        </w:rPr>
        <w: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p>
    <w:p w:rsidR="006B0155" w:rsidRPr="004D2701" w:rsidRDefault="006B0155" w:rsidP="006B0155">
      <w:pPr>
        <w:spacing w:after="0" w:line="360" w:lineRule="auto"/>
        <w:ind w:left="720"/>
        <w:jc w:val="both"/>
        <w:rPr>
          <w:rFonts w:ascii="Times New Roman" w:eastAsia="Arial" w:hAnsi="Times New Roman" w:cs="Times New Roman"/>
          <w:sz w:val="24"/>
          <w:szCs w:val="24"/>
          <w:lang w:val="en-US"/>
        </w:rPr>
      </w:pP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5</w:t>
      </w:r>
      <w:r w:rsidRPr="004D2701">
        <w:rPr>
          <w:rFonts w:ascii="Times New Roman" w:eastAsia="Arial" w:hAnsi="Times New Roman" w:cs="Times New Roman"/>
          <w:sz w:val="24"/>
          <w:szCs w:val="24"/>
        </w:rPr>
        <w: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em</w:t>
      </w:r>
      <w:r w:rsidRPr="004D2701">
        <w:rPr>
          <w:rFonts w:ascii="Times New Roman" w:eastAsia="Arial" w:hAnsi="Times New Roman" w:cs="Times New Roman"/>
          <w:spacing w:val="1"/>
          <w:sz w:val="24"/>
          <w:szCs w:val="24"/>
        </w:rPr>
        <w:t>fa</w:t>
      </w:r>
      <w:r w:rsidRPr="004D2701">
        <w:rPr>
          <w:rFonts w:ascii="Times New Roman" w:eastAsia="Arial" w:hAnsi="Times New Roman" w:cs="Times New Roman"/>
          <w:sz w:val="24"/>
          <w:szCs w:val="24"/>
        </w:rPr>
        <w:t>sili</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z w:val="24"/>
          <w:szCs w:val="24"/>
        </w:rPr>
        <w:t>si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pacing w:val="-9"/>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odu</w:t>
      </w:r>
      <w:r w:rsidRPr="004D2701">
        <w:rPr>
          <w:rFonts w:ascii="Times New Roman" w:eastAsia="Arial" w:hAnsi="Times New Roman" w:cs="Times New Roman"/>
          <w:sz w:val="24"/>
          <w:szCs w:val="24"/>
        </w:rPr>
        <w:t>k</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at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z w:val="24"/>
          <w:szCs w:val="24"/>
        </w:rPr>
        <w:t>.</w:t>
      </w:r>
    </w:p>
    <w:p w:rsidR="006B0155" w:rsidRPr="004D2701" w:rsidRDefault="006B0155" w:rsidP="006B0155">
      <w:pPr>
        <w:spacing w:after="0" w:line="360" w:lineRule="auto"/>
        <w:ind w:left="360" w:right="84"/>
        <w:jc w:val="both"/>
        <w:rPr>
          <w:rFonts w:ascii="Times New Roman" w:eastAsia="Arial" w:hAnsi="Times New Roman" w:cs="Times New Roman"/>
          <w:sz w:val="24"/>
          <w:szCs w:val="24"/>
        </w:rPr>
      </w:pPr>
      <w:r w:rsidRPr="004D2701">
        <w:rPr>
          <w:rFonts w:ascii="Times New Roman" w:eastAsia="Arial" w:hAnsi="Times New Roman" w:cs="Times New Roman"/>
          <w:sz w:val="24"/>
          <w:szCs w:val="24"/>
        </w:rPr>
        <w:t>Di</w:t>
      </w:r>
      <w:r w:rsidRPr="004D2701">
        <w:rPr>
          <w:rFonts w:ascii="Times New Roman" w:hAnsi="Times New Roman" w:cs="Times New Roman"/>
          <w:spacing w:val="46"/>
          <w:sz w:val="24"/>
          <w:szCs w:val="24"/>
        </w:rPr>
        <w:t xml:space="preserve"> </w:t>
      </w:r>
      <w:r w:rsidRPr="004D2701">
        <w:rPr>
          <w:rFonts w:ascii="Times New Roman" w:eastAsia="Arial" w:hAnsi="Times New Roman" w:cs="Times New Roman"/>
          <w:spacing w:val="1"/>
          <w:sz w:val="24"/>
          <w:szCs w:val="24"/>
        </w:rPr>
        <w:t>Bu</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sa</w:t>
      </w:r>
      <w:r w:rsidRPr="004D2701">
        <w:rPr>
          <w:rFonts w:ascii="Times New Roman" w:hAnsi="Times New Roman" w:cs="Times New Roman"/>
          <w:spacing w:val="44"/>
          <w:sz w:val="24"/>
          <w:szCs w:val="24"/>
        </w:rPr>
        <w:t xml:space="preserve"> </w:t>
      </w:r>
      <w:r w:rsidRPr="004D2701">
        <w:rPr>
          <w:rFonts w:ascii="Times New Roman" w:eastAsia="Arial" w:hAnsi="Times New Roman" w:cs="Times New Roman"/>
          <w:spacing w:val="-2"/>
          <w:sz w:val="24"/>
          <w:szCs w:val="24"/>
        </w:rPr>
        <w:t>E</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w:t>
      </w:r>
      <w:r w:rsidRPr="004D2701">
        <w:rPr>
          <w:rFonts w:ascii="Times New Roman" w:hAnsi="Times New Roman" w:cs="Times New Roman"/>
          <w:spacing w:val="45"/>
          <w:sz w:val="24"/>
          <w:szCs w:val="24"/>
        </w:rPr>
        <w:t xml:space="preserve"> </w:t>
      </w:r>
      <w:r w:rsidRPr="004D2701">
        <w:rPr>
          <w:rFonts w:ascii="Times New Roman" w:eastAsia="Arial" w:hAnsi="Times New Roman" w:cs="Times New Roman"/>
          <w:spacing w:val="1"/>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sia</w:t>
      </w:r>
      <w:r w:rsidRPr="004D2701">
        <w:rPr>
          <w:rFonts w:ascii="Times New Roman" w:hAnsi="Times New Roman" w:cs="Times New Roman"/>
          <w:spacing w:val="40"/>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pacing w:val="42"/>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pu</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h</w:t>
      </w:r>
      <w:r w:rsidRPr="004D2701">
        <w:rPr>
          <w:rFonts w:ascii="Times New Roman" w:hAnsi="Times New Roman" w:cs="Times New Roman"/>
          <w:spacing w:val="39"/>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ap</w:t>
      </w:r>
      <w:r w:rsidRPr="004D2701">
        <w:rPr>
          <w:rFonts w:ascii="Times New Roman" w:eastAsia="Arial" w:hAnsi="Times New Roman" w:cs="Times New Roman"/>
          <w:sz w:val="24"/>
          <w:szCs w:val="24"/>
        </w:rPr>
        <w:t>a</w:t>
      </w:r>
      <w:r w:rsidRPr="004D2701">
        <w:rPr>
          <w:rFonts w:ascii="Times New Roman" w:hAnsi="Times New Roman" w:cs="Times New Roman"/>
          <w:spacing w:val="39"/>
          <w:sz w:val="24"/>
          <w:szCs w:val="24"/>
        </w:rPr>
        <w:t xml:space="preserve"> </w:t>
      </w:r>
      <w:r w:rsidRPr="004D2701">
        <w:rPr>
          <w:rFonts w:ascii="Times New Roman" w:eastAsia="Arial" w:hAnsi="Times New Roman" w:cs="Times New Roman"/>
          <w:spacing w:val="-1"/>
          <w:sz w:val="24"/>
          <w:szCs w:val="24"/>
        </w:rPr>
        <w:t>in</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z w:val="24"/>
          <w:szCs w:val="24"/>
        </w:rPr>
        <w:t>ks</w:t>
      </w:r>
      <w:r w:rsidRPr="004D2701">
        <w:rPr>
          <w:rFonts w:ascii="Times New Roman" w:hAnsi="Times New Roman" w:cs="Times New Roman"/>
          <w:spacing w:val="42"/>
          <w:sz w:val="24"/>
          <w:szCs w:val="24"/>
        </w:rPr>
        <w:t xml:space="preserve"> </w:t>
      </w:r>
      <w:r w:rsidRPr="004D2701">
        <w:rPr>
          <w:rFonts w:ascii="Times New Roman" w:eastAsia="Arial" w:hAnsi="Times New Roman" w:cs="Times New Roman"/>
          <w:spacing w:val="-1"/>
          <w:sz w:val="24"/>
          <w:szCs w:val="24"/>
        </w:rPr>
        <w:t>(</w:t>
      </w:r>
      <w:r w:rsidRPr="00C867A5">
        <w:rPr>
          <w:rFonts w:ascii="Times New Roman" w:eastAsia="Arial" w:hAnsi="Times New Roman" w:cs="Times New Roman"/>
          <w:spacing w:val="1"/>
          <w:sz w:val="24"/>
          <w:szCs w:val="24"/>
        </w:rPr>
        <w:t>https://www.idx.co.id/produk/indeks/</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sz w:val="24"/>
          <w:szCs w:val="24"/>
        </w:rPr>
        <w: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w:t>
      </w:r>
    </w:p>
    <w:p w:rsidR="006B0155" w:rsidRPr="00C867A5" w:rsidRDefault="006B0155" w:rsidP="006B0155">
      <w:pPr>
        <w:pStyle w:val="ListParagraph"/>
        <w:numPr>
          <w:ilvl w:val="0"/>
          <w:numId w:val="11"/>
        </w:numPr>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Harga Saham Gabungan (IHSG)</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pergerakan semua saham yang tercatat di Bursa Efek Indonesia.</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LQ45</w:t>
      </w:r>
      <w:r>
        <w:rPr>
          <w:rFonts w:ascii="Times New Roman" w:eastAsia="Arial" w:hAnsi="Times New Roman" w:cs="Times New Roman"/>
          <w:spacing w:val="1"/>
          <w:sz w:val="24"/>
          <w:szCs w:val="24"/>
          <w:lang w:val="en-US"/>
        </w:rPr>
        <w:t xml:space="preserve"> </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dari 45 saham-saham yang memiliki likuiditas tinggi dan kapitalisasi pasar besar serta didukung oleh fundamental perusahaan yang baik.</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IDX30</w:t>
      </w:r>
      <w:r>
        <w:rPr>
          <w:rFonts w:ascii="Times New Roman" w:eastAsia="Arial" w:hAnsi="Times New Roman" w:cs="Times New Roman"/>
          <w:b/>
          <w:bCs/>
          <w:spacing w:val="1"/>
          <w:sz w:val="24"/>
          <w:szCs w:val="24"/>
          <w:lang w:val="en-US"/>
        </w:rPr>
        <w:t xml:space="preserve"> </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dari 30 saham-saham yang memiliki likuiditas tinggi dan kapitalisasi pasar besar serta didukung oleh fundamental perusahaan yang baik.</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IDX80</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 xml:space="preserve">Indeks yang mengukur performa harga dari 80 saham-saham yang memiliki likuiditas tinggi dan kapitalisasi pasar besar serta didukung oleh fundamental perusahaan yang baik. </w:t>
      </w:r>
    </w:p>
    <w:p w:rsidR="006B0155" w:rsidRPr="00C867A5" w:rsidRDefault="006B0155" w:rsidP="006B0155">
      <w:pPr>
        <w:pStyle w:val="ListParagraph"/>
        <w:numPr>
          <w:ilvl w:val="0"/>
          <w:numId w:val="11"/>
        </w:numPr>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IDX Value30 (IDXV30)</w:t>
      </w:r>
    </w:p>
    <w:p w:rsidR="006B0155" w:rsidRPr="00C867A5" w:rsidRDefault="006B0155" w:rsidP="006B0155">
      <w:pPr>
        <w:pStyle w:val="ListParagraph"/>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 xml:space="preserve">Indeks yang mengukur kinerja harga dari 30 saham yang memiliki valuasi harga yang rendah dengan likuiditas transaksi serta kinerja keuangan yang baik.  </w:t>
      </w:r>
    </w:p>
    <w:p w:rsidR="006B0155" w:rsidRPr="00C867A5" w:rsidRDefault="006B0155" w:rsidP="006B0155">
      <w:pPr>
        <w:pStyle w:val="ListParagraph"/>
        <w:numPr>
          <w:ilvl w:val="0"/>
          <w:numId w:val="11"/>
        </w:numPr>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IDX Growth30 (IDXG30)</w:t>
      </w:r>
    </w:p>
    <w:p w:rsidR="006B0155" w:rsidRPr="00C867A5" w:rsidRDefault="006B0155" w:rsidP="006B0155">
      <w:pPr>
        <w:pStyle w:val="ListParagraph"/>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 xml:space="preserve">Indeks yang mengukur kinerja harga dari 30 saham yang memiliki tren pertumbuhan laba bersih dan pendapatan relatif terhadap harga dengan likuiditas transaksi serta kinerja keuangan yang baik.  </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KOMPAS100</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dari 100 saham-saham yang memiliki likuiditas yang baik dan kapitalisasi pasar yang besar. Indeks KOMPAS100 diluncurkan berkerja sama dengan perusahaan media KOMPAS GRAMEDIA.</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IDX SMC Composite /</w:t>
      </w:r>
      <w:r w:rsidRPr="00C867A5">
        <w:rPr>
          <w:rFonts w:ascii="Times New Roman" w:eastAsia="Arial" w:hAnsi="Times New Roman" w:cs="Times New Roman"/>
          <w:b/>
          <w:bCs/>
          <w:i/>
          <w:iCs/>
          <w:spacing w:val="1"/>
          <w:sz w:val="24"/>
          <w:szCs w:val="24"/>
        </w:rPr>
        <w:t xml:space="preserve"> IDX Small-Mid Cap Composite Index</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lastRenderedPageBreak/>
        <w:t>Indeks yang mengukur performa harga dari saham-saham yang memiliki kapitalisasi pasar kecil dan menengah.</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 xml:space="preserve">Indeks IDX SMC Liquid / </w:t>
      </w:r>
      <w:r w:rsidRPr="00C867A5">
        <w:rPr>
          <w:rFonts w:ascii="Times New Roman" w:eastAsia="Arial" w:hAnsi="Times New Roman" w:cs="Times New Roman"/>
          <w:b/>
          <w:bCs/>
          <w:i/>
          <w:iCs/>
          <w:spacing w:val="1"/>
          <w:sz w:val="24"/>
          <w:szCs w:val="24"/>
        </w:rPr>
        <w:t>IDX Small-Mid Cap Liquid Index</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dari saham-saham dengan likuiditas tinggi yang memiliki kapitalisasi pasar kecil dan menengah. Konstituen Indeks IDX SMC Liquid diambil dari konstituen Indeks IDX SMC Composite.</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 xml:space="preserve">Indeks IDX High Dividend 20/ </w:t>
      </w:r>
      <w:r w:rsidRPr="00C867A5">
        <w:rPr>
          <w:rFonts w:ascii="Times New Roman" w:eastAsia="Arial" w:hAnsi="Times New Roman" w:cs="Times New Roman"/>
          <w:b/>
          <w:bCs/>
          <w:i/>
          <w:iCs/>
          <w:spacing w:val="1"/>
          <w:sz w:val="24"/>
          <w:szCs w:val="24"/>
        </w:rPr>
        <w:t>IDX High Dividend 20 Index</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harga atas 20 saham yang membagikan dividen tunai selama 3 tahun terakhir dan memiliki dividend yield yang tinggi.</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 xml:space="preserve">Indeks IDX BUMN20/ </w:t>
      </w:r>
      <w:r w:rsidRPr="00C867A5">
        <w:rPr>
          <w:rFonts w:ascii="Times New Roman" w:eastAsia="Arial" w:hAnsi="Times New Roman" w:cs="Times New Roman"/>
          <w:b/>
          <w:bCs/>
          <w:i/>
          <w:iCs/>
          <w:spacing w:val="1"/>
          <w:sz w:val="24"/>
          <w:szCs w:val="24"/>
        </w:rPr>
        <w:t>IDX BUMN20 Index</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harga atas 20 saham perusahaan tercatat yang merupakan Badan Usaha Milik Negara (BUMN), Badan Usaha Milik Daerah (BUMD), dan afiliasinya.</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 xml:space="preserve">Indeks Saham Syariah Indonesia/ </w:t>
      </w:r>
      <w:r w:rsidRPr="00C867A5">
        <w:rPr>
          <w:rFonts w:ascii="Times New Roman" w:eastAsia="Arial" w:hAnsi="Times New Roman" w:cs="Times New Roman"/>
          <w:b/>
          <w:bCs/>
          <w:i/>
          <w:iCs/>
          <w:spacing w:val="1"/>
          <w:sz w:val="24"/>
          <w:szCs w:val="24"/>
        </w:rPr>
        <w:t>Indonesia Sharia Stock Index</w:t>
      </w:r>
      <w:r w:rsidRPr="00C867A5">
        <w:rPr>
          <w:rFonts w:ascii="Times New Roman" w:eastAsia="Arial" w:hAnsi="Times New Roman" w:cs="Times New Roman"/>
          <w:b/>
          <w:bCs/>
          <w:spacing w:val="1"/>
          <w:sz w:val="24"/>
          <w:szCs w:val="24"/>
        </w:rPr>
        <w:t xml:space="preserve"> (ISSI)</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seluruh saham yang dinyatakan sebagai saham syariah sesuai dengan Daftar Efek Syariah (DES) yang ditetapkan oleh Otoritas Jasa Keungan (OJK).</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Jakarta Islamic Index (JII)</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dari 30 saham-saham syariah yang memiliki kinerja keuangan yang baik dan likuiditas transaksi yang tinggi.</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Jakarta Islamic Index 70 (JII70)</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dari 70 saham-saham syariah yang memiliki kinerja keuangan yang baik dan likuiditas transaksi yang tinggi.</w:t>
      </w:r>
    </w:p>
    <w:p w:rsidR="006B0155" w:rsidRPr="00C867A5" w:rsidRDefault="006B0155" w:rsidP="006B0155">
      <w:pPr>
        <w:pStyle w:val="ListParagraph"/>
        <w:numPr>
          <w:ilvl w:val="0"/>
          <w:numId w:val="11"/>
        </w:numPr>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Sektoral</w:t>
      </w:r>
    </w:p>
    <w:p w:rsidR="006B0155" w:rsidRPr="00C867A5" w:rsidRDefault="006B0155" w:rsidP="006B0155">
      <w:pPr>
        <w:pStyle w:val="ListParagraph"/>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 xml:space="preserve">Indeks yang mengukur performa harga seluruh saham dari masing-masing sektor industri yang terdapat pada klasifikasi </w:t>
      </w:r>
      <w:r w:rsidRPr="00C867A5">
        <w:rPr>
          <w:rFonts w:ascii="Times New Roman" w:eastAsia="Arial" w:hAnsi="Times New Roman" w:cs="Times New Roman"/>
          <w:i/>
          <w:iCs/>
          <w:spacing w:val="1"/>
          <w:sz w:val="24"/>
          <w:szCs w:val="24"/>
        </w:rPr>
        <w:t xml:space="preserve">Jakarta Stock Industrial Classification </w:t>
      </w:r>
      <w:r w:rsidRPr="00C867A5">
        <w:rPr>
          <w:rFonts w:ascii="Times New Roman" w:eastAsia="Arial" w:hAnsi="Times New Roman" w:cs="Times New Roman"/>
          <w:spacing w:val="1"/>
          <w:sz w:val="24"/>
          <w:szCs w:val="24"/>
        </w:rPr>
        <w:t xml:space="preserve">(JASICA). Indeks ini terdiri dari: </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Pertanian</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Pertambangan</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Industri Dasar dan Kimia</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Aneka Industri</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Industri Barang Konsumsi</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Properti, Real Estat, dan Konstruksi Bangunan</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Infrastruktur, Utilitas, dan Transportasi</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Keuangan</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Perdagangan, Jasa, dan Investasi</w:t>
      </w:r>
    </w:p>
    <w:p w:rsidR="006B0155" w:rsidRPr="00C867A5" w:rsidRDefault="006B0155" w:rsidP="006B0155">
      <w:pPr>
        <w:pStyle w:val="ListParagraph"/>
        <w:numPr>
          <w:ilvl w:val="1"/>
          <w:numId w:val="25"/>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Manufaktur</w:t>
      </w:r>
    </w:p>
    <w:p w:rsidR="006B0155" w:rsidRPr="00C867A5" w:rsidRDefault="006B0155" w:rsidP="006B0155">
      <w:pPr>
        <w:pStyle w:val="ListParagraph"/>
        <w:numPr>
          <w:ilvl w:val="0"/>
          <w:numId w:val="11"/>
        </w:numPr>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Papan Pencatatan (</w:t>
      </w:r>
      <w:r w:rsidRPr="00C867A5">
        <w:rPr>
          <w:rFonts w:ascii="Times New Roman" w:eastAsia="Arial" w:hAnsi="Times New Roman" w:cs="Times New Roman"/>
          <w:b/>
          <w:bCs/>
          <w:i/>
          <w:iCs/>
          <w:spacing w:val="1"/>
          <w:sz w:val="24"/>
          <w:szCs w:val="24"/>
        </w:rPr>
        <w:t>Board Index</w:t>
      </w:r>
      <w:r w:rsidRPr="00C867A5">
        <w:rPr>
          <w:rFonts w:ascii="Times New Roman" w:eastAsia="Arial" w:hAnsi="Times New Roman" w:cs="Times New Roman"/>
          <w:b/>
          <w:bCs/>
          <w:spacing w:val="1"/>
          <w:sz w:val="24"/>
          <w:szCs w:val="24"/>
        </w:rPr>
        <w:t>)</w:t>
      </w:r>
    </w:p>
    <w:p w:rsidR="006B0155" w:rsidRPr="00C867A5" w:rsidRDefault="006B0155" w:rsidP="006B0155">
      <w:pPr>
        <w:pStyle w:val="ListParagraph"/>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 xml:space="preserve">Indeks yang mengukur performa harga seluruh saham tercatat sesuai dengan papan pencatatannya yaitu Utama dan Pengembangan. Suatu saham masuk pada papan pencatatan Utama atau Pengembangan sesuai dengan ketentuan pencatatan saham di BEI. Indeks ini terdiri dari: </w:t>
      </w:r>
    </w:p>
    <w:p w:rsidR="006B0155" w:rsidRPr="00C867A5" w:rsidRDefault="006B0155" w:rsidP="006B0155">
      <w:pPr>
        <w:pStyle w:val="ListParagraph"/>
        <w:numPr>
          <w:ilvl w:val="1"/>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Papan Utama (</w:t>
      </w:r>
      <w:r w:rsidRPr="00C867A5">
        <w:rPr>
          <w:rFonts w:ascii="Times New Roman" w:eastAsia="Arial" w:hAnsi="Times New Roman" w:cs="Times New Roman"/>
          <w:i/>
          <w:iCs/>
          <w:spacing w:val="1"/>
          <w:sz w:val="24"/>
          <w:szCs w:val="24"/>
        </w:rPr>
        <w:t>Main Board Index</w:t>
      </w:r>
      <w:r w:rsidRPr="00C867A5">
        <w:rPr>
          <w:rFonts w:ascii="Times New Roman" w:eastAsia="Arial" w:hAnsi="Times New Roman" w:cs="Times New Roman"/>
          <w:spacing w:val="1"/>
          <w:sz w:val="24"/>
          <w:szCs w:val="24"/>
        </w:rPr>
        <w:t>)</w:t>
      </w:r>
    </w:p>
    <w:p w:rsidR="006B0155" w:rsidRPr="00C867A5" w:rsidRDefault="006B0155" w:rsidP="006B0155">
      <w:pPr>
        <w:pStyle w:val="ListParagraph"/>
        <w:numPr>
          <w:ilvl w:val="1"/>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Papan Pengembangan (</w:t>
      </w:r>
      <w:r w:rsidRPr="00C867A5">
        <w:rPr>
          <w:rFonts w:ascii="Times New Roman" w:eastAsia="Arial" w:hAnsi="Times New Roman" w:cs="Times New Roman"/>
          <w:i/>
          <w:iCs/>
          <w:spacing w:val="1"/>
          <w:sz w:val="24"/>
          <w:szCs w:val="24"/>
        </w:rPr>
        <w:t>Development Board Index</w:t>
      </w:r>
      <w:r w:rsidRPr="00C867A5">
        <w:rPr>
          <w:rFonts w:ascii="Times New Roman" w:eastAsia="Arial" w:hAnsi="Times New Roman" w:cs="Times New Roman"/>
          <w:spacing w:val="1"/>
          <w:sz w:val="24"/>
          <w:szCs w:val="24"/>
        </w:rPr>
        <w:t>)</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lastRenderedPageBreak/>
        <w:t>Indeks BISNIS-27</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dari 27 saham–saham yang dipilih oleh Komite Indeks Bisnis Indonesia. Indeks BISNIS-27 diluncurkan berkerja sama dengan perusahaan media PT Jurnalindo Aksara Grafika (penerbit surat kabar harian Bisnis Indonesia).</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PEFINDO25</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saham dari 25 emiten kecil dan menengah yang memiliki kinerja keuangan yang baik dan likuiditas transaksi yang tinggi. Indeks PEFINDO25 diluncurkan dan dikelola berkerja sama dengan perusahaan pemeringkat PT Pemeringkat Efek Indonesia (PEFINDO).</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SRI-KEHATI</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 xml:space="preserve">Indeks yang mengukur performa harga saham dari 25 emiten yang memiliki kinerja yang baik dalam mendorong usaha-usaha berkelanjutan, serta memiliki kesadaran terhadap lingkungan hidup, sosial, dan tata kelola perusahaan yang baik atau disebut </w:t>
      </w:r>
      <w:r w:rsidRPr="00C867A5">
        <w:rPr>
          <w:rFonts w:ascii="Times New Roman" w:eastAsia="Arial" w:hAnsi="Times New Roman" w:cs="Times New Roman"/>
          <w:i/>
          <w:iCs/>
          <w:spacing w:val="1"/>
          <w:sz w:val="24"/>
          <w:szCs w:val="24"/>
        </w:rPr>
        <w:t>Sustainable and Responsible Investment</w:t>
      </w:r>
      <w:r w:rsidRPr="00C867A5">
        <w:rPr>
          <w:rFonts w:ascii="Times New Roman" w:eastAsia="Arial" w:hAnsi="Times New Roman" w:cs="Times New Roman"/>
          <w:spacing w:val="1"/>
          <w:sz w:val="24"/>
          <w:szCs w:val="24"/>
        </w:rPr>
        <w:t xml:space="preserve"> (SRI). Indeks SRI-KEHATI diluncurkan dan dikelola berkerja sama dengan Yayasan Keanekaragaman Hayati Indonesia (Yayasan KEHATI).</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w:t>
      </w:r>
      <w:r>
        <w:rPr>
          <w:rFonts w:ascii="Times New Roman" w:eastAsia="Arial" w:hAnsi="Times New Roman" w:cs="Times New Roman"/>
          <w:b/>
          <w:bCs/>
          <w:spacing w:val="1"/>
          <w:sz w:val="24"/>
          <w:szCs w:val="24"/>
          <w:lang w:val="en-US"/>
        </w:rPr>
        <w:t xml:space="preserve"> I</w:t>
      </w:r>
      <w:r w:rsidRPr="00C867A5">
        <w:rPr>
          <w:rFonts w:ascii="Times New Roman" w:eastAsia="Arial" w:hAnsi="Times New Roman" w:cs="Times New Roman"/>
          <w:b/>
          <w:bCs/>
          <w:spacing w:val="1"/>
          <w:sz w:val="24"/>
          <w:szCs w:val="24"/>
        </w:rPr>
        <w:t>nfobank15</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 xml:space="preserve">Indeks </w:t>
      </w:r>
      <w:r>
        <w:rPr>
          <w:rFonts w:ascii="Times New Roman" w:eastAsia="Arial" w:hAnsi="Times New Roman" w:cs="Times New Roman"/>
          <w:spacing w:val="1"/>
          <w:sz w:val="24"/>
          <w:szCs w:val="24"/>
          <w:lang w:val="en-US"/>
        </w:rPr>
        <w:t>I</w:t>
      </w:r>
      <w:r w:rsidRPr="00C867A5">
        <w:rPr>
          <w:rFonts w:ascii="Times New Roman" w:eastAsia="Arial" w:hAnsi="Times New Roman" w:cs="Times New Roman"/>
          <w:spacing w:val="1"/>
          <w:sz w:val="24"/>
          <w:szCs w:val="24"/>
        </w:rPr>
        <w:t>nfobank15 adalah indeks yang terdiri dari 15 saham perbankan yang memiliki faktor fundamental yang baik dan likuiditas perdagangan yang tinggi. Indeks infobank15 diluncurkan dan dikelola berkerja sama dengan perusahaan media PT Infoartha Pratama (penerbit Majalah Infobank).</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SMinfra18</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SMinfra18 adalah indeks yang terdiri dari 18 saham yang konstituennya dipilih dari sektor</w:t>
      </w:r>
      <w:r w:rsidRPr="00C867A5">
        <w:rPr>
          <w:rFonts w:ascii="Times New Roman" w:eastAsia="Arial" w:hAnsi="Times New Roman" w:cs="Times New Roman"/>
          <w:spacing w:val="1"/>
          <w:sz w:val="24"/>
          <w:szCs w:val="24"/>
        </w:rPr>
        <w:softHyphen/>
        <w:t>sektor infrastruktur, penunjang infrastruktur, dan pembiayaan infrastruktur (dari sektor perbankan) yang dipilih berdasarkan kriteria tertentu. Indeks SMinfra18 diluncurkan dan dikelola berkerja sama dengan PT Sarana Multi Infrastruktur (Persero) (SMI).</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MNC36</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terdiri dari 36 saham yang memiliki kinerja positif yang dipilih berdasarkan kapitalisasi pasar, likuiditas transaksi, dan fundametal serta rasio keuangan. Indeks MNC36 diluncurkan dan dikelola berkerja sama dengan perusahaan media Media Nusantara Citra (MNC) Group.</w:t>
      </w:r>
    </w:p>
    <w:p w:rsidR="006B0155" w:rsidRPr="00C867A5" w:rsidRDefault="006B0155" w:rsidP="006B0155">
      <w:pPr>
        <w:pStyle w:val="ListParagraph"/>
        <w:numPr>
          <w:ilvl w:val="0"/>
          <w:numId w:val="11"/>
        </w:numPr>
        <w:spacing w:after="0"/>
        <w:ind w:right="75"/>
        <w:jc w:val="both"/>
        <w:rPr>
          <w:rFonts w:ascii="Times New Roman" w:eastAsia="Arial" w:hAnsi="Times New Roman" w:cs="Times New Roman"/>
          <w:spacing w:val="1"/>
          <w:sz w:val="24"/>
          <w:szCs w:val="24"/>
        </w:rPr>
      </w:pPr>
      <w:r w:rsidRPr="00C867A5">
        <w:rPr>
          <w:rFonts w:ascii="Times New Roman" w:eastAsia="Arial" w:hAnsi="Times New Roman" w:cs="Times New Roman"/>
          <w:b/>
          <w:bCs/>
          <w:spacing w:val="1"/>
          <w:sz w:val="24"/>
          <w:szCs w:val="24"/>
        </w:rPr>
        <w:t>Indeks Investor33</w:t>
      </w:r>
    </w:p>
    <w:p w:rsidR="006B0155" w:rsidRPr="00C867A5" w:rsidRDefault="006B0155" w:rsidP="006B0155">
      <w:pPr>
        <w:pStyle w:val="ListParagraph"/>
        <w:spacing w:after="0"/>
        <w:ind w:left="1080" w:right="75"/>
        <w:jc w:val="both"/>
        <w:rPr>
          <w:rFonts w:ascii="Times New Roman" w:eastAsia="Arial" w:hAnsi="Times New Roman" w:cs="Times New Roman"/>
          <w:spacing w:val="1"/>
          <w:sz w:val="24"/>
          <w:szCs w:val="24"/>
        </w:rPr>
      </w:pPr>
      <w:r w:rsidRPr="00C867A5">
        <w:rPr>
          <w:rFonts w:ascii="Times New Roman" w:eastAsia="Arial" w:hAnsi="Times New Roman" w:cs="Times New Roman"/>
          <w:spacing w:val="1"/>
          <w:sz w:val="24"/>
          <w:szCs w:val="24"/>
        </w:rPr>
        <w:t>Indeks yang mengukur performa harga 33 saham yang dipilih dari 100 (seratus) Perusahaan Tercatat terbaik versi Majalah Investor yang dipilih berdasarkan kapitalisasi pasar, likuiditas transaksi dan fundamental serta rasio keuangan. Indeks Investor33 diluncurkan dan dikelola berkerja sama dengan perusahaan media PT Media Investor Indonesia (penerbit Majalah Investor).</w:t>
      </w:r>
    </w:p>
    <w:p w:rsidR="006B0155" w:rsidRPr="00C867A5" w:rsidRDefault="006B0155" w:rsidP="006B0155">
      <w:pPr>
        <w:pStyle w:val="ListParagraph"/>
        <w:numPr>
          <w:ilvl w:val="0"/>
          <w:numId w:val="11"/>
        </w:numPr>
        <w:spacing w:after="0" w:line="240" w:lineRule="auto"/>
        <w:ind w:right="75"/>
        <w:jc w:val="both"/>
        <w:rPr>
          <w:rFonts w:ascii="Times New Roman" w:eastAsia="Arial" w:hAnsi="Times New Roman" w:cs="Times New Roman"/>
          <w:sz w:val="24"/>
          <w:szCs w:val="24"/>
        </w:rPr>
      </w:pPr>
      <w:r w:rsidRPr="00C867A5">
        <w:rPr>
          <w:rFonts w:ascii="Times New Roman" w:eastAsia="Arial" w:hAnsi="Times New Roman" w:cs="Times New Roman"/>
          <w:b/>
          <w:bCs/>
          <w:spacing w:val="1"/>
          <w:sz w:val="24"/>
          <w:szCs w:val="24"/>
        </w:rPr>
        <w:t xml:space="preserve">Indeks PEFINDO i-Grade / </w:t>
      </w:r>
      <w:r w:rsidRPr="00C867A5">
        <w:rPr>
          <w:rFonts w:ascii="Times New Roman" w:eastAsia="Arial" w:hAnsi="Times New Roman" w:cs="Times New Roman"/>
          <w:b/>
          <w:bCs/>
          <w:i/>
          <w:iCs/>
          <w:spacing w:val="1"/>
          <w:sz w:val="24"/>
          <w:szCs w:val="24"/>
        </w:rPr>
        <w:t>PEFINDO Investment Grade Index</w:t>
      </w:r>
    </w:p>
    <w:p w:rsidR="006B0155" w:rsidRPr="000613F7" w:rsidRDefault="006B0155" w:rsidP="006B0155">
      <w:pPr>
        <w:pStyle w:val="ListParagraph"/>
        <w:spacing w:after="0" w:line="240" w:lineRule="auto"/>
        <w:ind w:left="1080" w:right="75"/>
        <w:jc w:val="both"/>
        <w:rPr>
          <w:rFonts w:ascii="Times New Roman" w:eastAsia="Arial" w:hAnsi="Times New Roman" w:cs="Times New Roman"/>
          <w:sz w:val="24"/>
          <w:szCs w:val="24"/>
        </w:rPr>
      </w:pPr>
      <w:r w:rsidRPr="00C867A5">
        <w:rPr>
          <w:rFonts w:ascii="Times New Roman" w:eastAsia="Arial" w:hAnsi="Times New Roman" w:cs="Times New Roman"/>
          <w:spacing w:val="1"/>
          <w:sz w:val="24"/>
          <w:szCs w:val="24"/>
        </w:rPr>
        <w:t xml:space="preserve">Indeks yang mengukur performa harga dari 30 saham emiten-emiten yang memiliki peringkat </w:t>
      </w:r>
      <w:r w:rsidRPr="00C867A5">
        <w:rPr>
          <w:rFonts w:ascii="Times New Roman" w:eastAsia="Arial" w:hAnsi="Times New Roman" w:cs="Times New Roman"/>
          <w:i/>
          <w:iCs/>
          <w:spacing w:val="1"/>
          <w:sz w:val="24"/>
          <w:szCs w:val="24"/>
        </w:rPr>
        <w:t>investment grade</w:t>
      </w:r>
      <w:r w:rsidRPr="00C867A5">
        <w:rPr>
          <w:rFonts w:ascii="Times New Roman" w:eastAsia="Arial" w:hAnsi="Times New Roman" w:cs="Times New Roman"/>
          <w:spacing w:val="1"/>
          <w:sz w:val="24"/>
          <w:szCs w:val="24"/>
        </w:rPr>
        <w:t xml:space="preserve"> dari PEFINDO (idAAA hingga idBBB-) yang berkapitalisasi pasar paling besar. Indeks PEFINDO i-Grade diluncurkan </w:t>
      </w:r>
      <w:r w:rsidRPr="00C867A5">
        <w:rPr>
          <w:rFonts w:ascii="Times New Roman" w:eastAsia="Arial" w:hAnsi="Times New Roman" w:cs="Times New Roman"/>
          <w:spacing w:val="1"/>
          <w:sz w:val="24"/>
          <w:szCs w:val="24"/>
        </w:rPr>
        <w:lastRenderedPageBreak/>
        <w:t>dan dikelola berkerja sama dengan perusahaan pemeringkat PT Pemeringkat Efek Indonesia (PEFINDO).</w:t>
      </w:r>
    </w:p>
    <w:p w:rsidR="006B0155" w:rsidRPr="004D2701" w:rsidRDefault="006B0155" w:rsidP="006B0155">
      <w:pPr>
        <w:spacing w:after="0" w:line="360" w:lineRule="auto"/>
        <w:ind w:left="360"/>
        <w:jc w:val="both"/>
        <w:rPr>
          <w:rFonts w:ascii="Times New Roman" w:hAnsi="Times New Roman" w:cs="Times New Roman"/>
          <w:sz w:val="24"/>
          <w:szCs w:val="24"/>
        </w:rPr>
      </w:pPr>
    </w:p>
    <w:p w:rsidR="006B0155" w:rsidRPr="004D2701" w:rsidRDefault="006B0155" w:rsidP="006B0155">
      <w:pPr>
        <w:spacing w:after="0" w:line="360" w:lineRule="auto"/>
        <w:ind w:left="360" w:right="76"/>
        <w:jc w:val="both"/>
        <w:rPr>
          <w:rFonts w:ascii="Times New Roman" w:eastAsia="Arial" w:hAnsi="Times New Roman" w:cs="Times New Roman"/>
          <w:sz w:val="24"/>
          <w:szCs w:val="24"/>
        </w:rPr>
      </w:pPr>
      <w:r w:rsidRPr="004D2701">
        <w:rPr>
          <w:rFonts w:ascii="Times New Roman" w:eastAsia="Arial" w:hAnsi="Times New Roman" w:cs="Times New Roman"/>
          <w:spacing w:val="1"/>
          <w:sz w:val="24"/>
          <w:szCs w:val="24"/>
        </w:rPr>
        <w:t>Inde</w:t>
      </w:r>
      <w:r w:rsidRPr="004D2701">
        <w:rPr>
          <w:rFonts w:ascii="Times New Roman" w:eastAsia="Arial" w:hAnsi="Times New Roman" w:cs="Times New Roman"/>
          <w:sz w:val="24"/>
          <w:szCs w:val="24"/>
        </w:rPr>
        <w:t>ks</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t</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a</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na</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et</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e</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z w:val="24"/>
          <w:szCs w:val="24"/>
        </w:rPr>
        <w:t>i</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un</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eda</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ann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z w:val="24"/>
          <w:szCs w:val="24"/>
        </w:rPr>
        <w:t>j</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gu</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eb</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ng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Ke</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ks</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eb</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t</w:t>
      </w:r>
      <w:r w:rsidRPr="004D2701">
        <w:rPr>
          <w:rFonts w:ascii="Times New Roman" w:hAnsi="Times New Roman" w:cs="Times New Roman"/>
          <w:spacing w:val="6"/>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z w:val="24"/>
          <w:szCs w:val="24"/>
        </w:rPr>
        <w:t>ilk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er</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s</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ene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s</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i</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z w:val="24"/>
          <w:szCs w:val="24"/>
        </w:rPr>
        <w:t>is</w:t>
      </w:r>
      <w:r w:rsidRPr="004D2701">
        <w:rPr>
          <w:rFonts w:ascii="Times New Roman" w:eastAsia="Arial" w:hAnsi="Times New Roman" w:cs="Times New Roman"/>
          <w:i/>
          <w:spacing w:val="1"/>
          <w:sz w:val="24"/>
          <w:szCs w:val="24"/>
        </w:rPr>
        <w:t>p</w:t>
      </w:r>
      <w:r w:rsidRPr="004D2701">
        <w:rPr>
          <w:rFonts w:ascii="Times New Roman" w:eastAsia="Arial" w:hAnsi="Times New Roman" w:cs="Times New Roman"/>
          <w:i/>
          <w:sz w:val="24"/>
          <w:szCs w:val="24"/>
        </w:rPr>
        <w:t>l</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y</w:t>
      </w:r>
      <w:r w:rsidRPr="004D2701">
        <w:rPr>
          <w:rFonts w:ascii="Times New Roman" w:hAnsi="Times New Roman" w:cs="Times New Roman"/>
          <w:i/>
          <w:spacing w:val="3"/>
          <w:sz w:val="24"/>
          <w:szCs w:val="24"/>
        </w:rPr>
        <w:t xml:space="preserve"> </w:t>
      </w:r>
      <w:r w:rsidRPr="004D2701">
        <w:rPr>
          <w:rFonts w:ascii="Times New Roman" w:eastAsia="Arial" w:hAnsi="Times New Roman" w:cs="Times New Roman"/>
          <w:i/>
          <w:spacing w:val="2"/>
          <w:sz w:val="24"/>
          <w:szCs w:val="24"/>
        </w:rPr>
        <w:t>w</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ll</w:t>
      </w:r>
      <w:r w:rsidRPr="004D2701">
        <w:rPr>
          <w:rFonts w:ascii="Times New Roman" w:hAnsi="Times New Roman" w:cs="Times New Roman"/>
          <w:i/>
          <w:spacing w:val="5"/>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3"/>
          <w:sz w:val="24"/>
          <w:szCs w:val="24"/>
        </w:rPr>
        <w:t>l</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i</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1"/>
          <w:sz w:val="24"/>
          <w:szCs w:val="24"/>
        </w:rPr>
        <w:t>bur</w:t>
      </w:r>
      <w:r w:rsidRPr="004D2701">
        <w:rPr>
          <w:rFonts w:ascii="Times New Roman" w:eastAsia="Arial" w:hAnsi="Times New Roman" w:cs="Times New Roman"/>
          <w:sz w:val="24"/>
          <w:szCs w:val="24"/>
        </w:rPr>
        <w:t>sa</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ua</w:t>
      </w:r>
      <w:r w:rsidRPr="004D2701">
        <w:rPr>
          <w:rFonts w:ascii="Times New Roman" w:eastAsia="Arial" w:hAnsi="Times New Roman" w:cs="Times New Roman"/>
          <w:sz w:val="24"/>
          <w:szCs w:val="24"/>
        </w:rPr>
        <w:t>sk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0"/>
          <w:sz w:val="24"/>
          <w:szCs w:val="24"/>
        </w:rPr>
        <w:t xml:space="preserve"> </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z w:val="24"/>
          <w:szCs w:val="24"/>
        </w:rPr>
        <w:t>e</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z w:val="24"/>
          <w:szCs w:val="24"/>
        </w:rPr>
        <w:t>a</w:t>
      </w:r>
      <w:r w:rsidRPr="004D2701">
        <w:rPr>
          <w:rFonts w:ascii="Times New Roman" w:hAnsi="Times New Roman" w:cs="Times New Roman"/>
          <w:i/>
          <w:spacing w:val="4"/>
          <w:sz w:val="24"/>
          <w:szCs w:val="24"/>
        </w:rPr>
        <w:t xml:space="preserve"> </w:t>
      </w:r>
      <w:r w:rsidRPr="004D2701">
        <w:rPr>
          <w:rFonts w:ascii="Times New Roman" w:eastAsia="Arial" w:hAnsi="Times New Roman" w:cs="Times New Roman"/>
          <w:i/>
          <w:spacing w:val="-2"/>
          <w:sz w:val="24"/>
          <w:szCs w:val="24"/>
        </w:rPr>
        <w:t>v</w:t>
      </w:r>
      <w:r w:rsidRPr="004D2701">
        <w:rPr>
          <w:rFonts w:ascii="Times New Roman" w:eastAsia="Arial" w:hAnsi="Times New Roman" w:cs="Times New Roman"/>
          <w:i/>
          <w:spacing w:val="1"/>
          <w:sz w:val="24"/>
          <w:szCs w:val="24"/>
        </w:rPr>
        <w:t>en</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z w:val="24"/>
          <w:szCs w:val="24"/>
        </w:rPr>
        <w:t>r</w:t>
      </w:r>
      <w:r w:rsidRPr="004D2701">
        <w:rPr>
          <w:rFonts w:ascii="Times New Roman" w:hAnsi="Times New Roman" w:cs="Times New Roman"/>
          <w:i/>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i</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i/>
          <w:spacing w:val="1"/>
          <w:sz w:val="24"/>
          <w:szCs w:val="24"/>
        </w:rPr>
        <w:t>dat</w:t>
      </w:r>
      <w:r w:rsidRPr="004D2701">
        <w:rPr>
          <w:rFonts w:ascii="Times New Roman" w:eastAsia="Arial" w:hAnsi="Times New Roman" w:cs="Times New Roman"/>
          <w:i/>
          <w:sz w:val="24"/>
          <w:szCs w:val="24"/>
        </w:rPr>
        <w:t>a</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1"/>
          <w:sz w:val="24"/>
          <w:szCs w:val="24"/>
        </w:rPr>
        <w:t>f</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pacing w:val="1"/>
          <w:sz w:val="24"/>
          <w:szCs w:val="24"/>
        </w:rPr>
        <w:t>ed</w:t>
      </w:r>
      <w:r w:rsidRPr="004D2701">
        <w:rPr>
          <w:rFonts w:ascii="Times New Roman" w:eastAsia="Arial" w:hAnsi="Times New Roman" w:cs="Times New Roman"/>
          <w:sz w:val="24"/>
          <w:szCs w:val="24"/>
        </w:rPr>
        <w:t>.</w:t>
      </w:r>
    </w:p>
    <w:p w:rsidR="006B0155" w:rsidRPr="004D2701" w:rsidRDefault="006B0155" w:rsidP="006B0155">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pacing w:val="1"/>
          <w:sz w:val="24"/>
          <w:szCs w:val="24"/>
          <w:lang w:val="en-US"/>
        </w:rPr>
        <w:t xml:space="preserve">2.2 </w:t>
      </w:r>
      <w:r w:rsidRPr="004D2701">
        <w:rPr>
          <w:rFonts w:ascii="Times New Roman" w:eastAsia="Arial" w:hAnsi="Times New Roman" w:cs="Times New Roman"/>
          <w:b/>
          <w:spacing w:val="-5"/>
          <w:sz w:val="24"/>
          <w:szCs w:val="24"/>
        </w:rPr>
        <w:t>A</w:t>
      </w:r>
      <w:r w:rsidRPr="004D2701">
        <w:rPr>
          <w:rFonts w:ascii="Times New Roman" w:eastAsia="Arial" w:hAnsi="Times New Roman" w:cs="Times New Roman"/>
          <w:b/>
          <w:sz w:val="24"/>
          <w:szCs w:val="24"/>
        </w:rPr>
        <w:t>n</w:t>
      </w:r>
      <w:r w:rsidRPr="004D2701">
        <w:rPr>
          <w:rFonts w:ascii="Times New Roman" w:eastAsia="Arial" w:hAnsi="Times New Roman" w:cs="Times New Roman"/>
          <w:b/>
          <w:spacing w:val="1"/>
          <w:sz w:val="24"/>
          <w:szCs w:val="24"/>
        </w:rPr>
        <w:t>alisi</w:t>
      </w:r>
      <w:r w:rsidRPr="004D2701">
        <w:rPr>
          <w:rFonts w:ascii="Times New Roman" w:eastAsia="Arial" w:hAnsi="Times New Roman" w:cs="Times New Roman"/>
          <w:b/>
          <w:sz w:val="24"/>
          <w:szCs w:val="24"/>
        </w:rPr>
        <w:t>s</w:t>
      </w:r>
      <w:r w:rsidRPr="004D2701">
        <w:rPr>
          <w:rFonts w:ascii="Times New Roman" w:hAnsi="Times New Roman" w:cs="Times New Roman"/>
          <w:b/>
          <w:spacing w:val="2"/>
          <w:sz w:val="24"/>
          <w:szCs w:val="24"/>
        </w:rPr>
        <w:t xml:space="preserve"> </w:t>
      </w:r>
      <w:r w:rsidRPr="004D2701">
        <w:rPr>
          <w:rFonts w:ascii="Times New Roman" w:eastAsia="Arial" w:hAnsi="Times New Roman" w:cs="Times New Roman"/>
          <w:b/>
          <w:spacing w:val="-3"/>
          <w:sz w:val="24"/>
          <w:szCs w:val="24"/>
        </w:rPr>
        <w:t>T</w:t>
      </w:r>
      <w:r w:rsidRPr="004D2701">
        <w:rPr>
          <w:rFonts w:ascii="Times New Roman" w:eastAsia="Arial" w:hAnsi="Times New Roman" w:cs="Times New Roman"/>
          <w:b/>
          <w:spacing w:val="1"/>
          <w:sz w:val="24"/>
          <w:szCs w:val="24"/>
        </w:rPr>
        <w:t>ek</w:t>
      </w:r>
      <w:r w:rsidRPr="004D2701">
        <w:rPr>
          <w:rFonts w:ascii="Times New Roman" w:eastAsia="Arial" w:hAnsi="Times New Roman" w:cs="Times New Roman"/>
          <w:b/>
          <w:sz w:val="24"/>
          <w:szCs w:val="24"/>
        </w:rPr>
        <w:t>n</w:t>
      </w:r>
      <w:r w:rsidRPr="004D2701">
        <w:rPr>
          <w:rFonts w:ascii="Times New Roman" w:eastAsia="Arial" w:hAnsi="Times New Roman" w:cs="Times New Roman"/>
          <w:b/>
          <w:spacing w:val="1"/>
          <w:sz w:val="24"/>
          <w:szCs w:val="24"/>
        </w:rPr>
        <w:t>i</w:t>
      </w:r>
      <w:r w:rsidRPr="004D2701">
        <w:rPr>
          <w:rFonts w:ascii="Times New Roman" w:eastAsia="Arial" w:hAnsi="Times New Roman" w:cs="Times New Roman"/>
          <w:b/>
          <w:spacing w:val="-1"/>
          <w:sz w:val="24"/>
          <w:szCs w:val="24"/>
        </w:rPr>
        <w:t>ka</w:t>
      </w:r>
      <w:r w:rsidRPr="004D2701">
        <w:rPr>
          <w:rFonts w:ascii="Times New Roman" w:eastAsia="Arial" w:hAnsi="Times New Roman" w:cs="Times New Roman"/>
          <w:b/>
          <w:sz w:val="24"/>
          <w:szCs w:val="24"/>
        </w:rPr>
        <w:t>l</w:t>
      </w:r>
    </w:p>
    <w:p w:rsidR="006B0155" w:rsidRPr="004D2701" w:rsidRDefault="006B0155" w:rsidP="006B0155">
      <w:pPr>
        <w:spacing w:after="0" w:line="360" w:lineRule="auto"/>
        <w:ind w:left="360" w:right="75"/>
        <w:jc w:val="both"/>
        <w:rPr>
          <w:rFonts w:ascii="Times New Roman" w:eastAsia="Arial" w:hAnsi="Times New Roman" w:cs="Times New Roman"/>
          <w:sz w:val="24"/>
          <w:szCs w:val="24"/>
        </w:rPr>
      </w:pPr>
      <w:r>
        <w:rPr>
          <w:rFonts w:ascii="Times New Roman" w:eastAsia="Arial" w:hAnsi="Times New Roman" w:cs="Times New Roman"/>
          <w:spacing w:val="1"/>
          <w:sz w:val="24"/>
          <w:szCs w:val="24"/>
          <w:lang w:val="en-US"/>
        </w:rPr>
        <w:tab/>
      </w:r>
      <w:r w:rsidRPr="004D2701">
        <w:rPr>
          <w:rFonts w:ascii="Times New Roman" w:eastAsia="Arial" w:hAnsi="Times New Roman" w:cs="Times New Roman"/>
          <w:spacing w:val="1"/>
          <w:sz w:val="24"/>
          <w:szCs w:val="24"/>
        </w:rPr>
        <w:t>Pen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i</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un</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pu</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z w:val="24"/>
          <w:szCs w:val="24"/>
        </w:rPr>
        <w:t>si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re</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pacing w:val="-3"/>
          <w:sz w:val="24"/>
          <w:szCs w:val="24"/>
        </w:rPr>
        <w:t>l</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ksik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e</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ba</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3"/>
          <w:sz w:val="24"/>
          <w:szCs w:val="24"/>
        </w:rPr>
        <w:t>w</w:t>
      </w:r>
      <w:r w:rsidRPr="004D2701">
        <w:rPr>
          <w:rFonts w:ascii="Times New Roman" w:eastAsia="Arial" w:hAnsi="Times New Roman" w:cs="Times New Roman"/>
          <w:sz w:val="24"/>
          <w:szCs w:val="24"/>
        </w:rPr>
        <w:t>a</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a</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pacing w:val="-1"/>
          <w:sz w:val="24"/>
          <w:szCs w:val="24"/>
        </w:rPr>
        <w:t>re</w:t>
      </w:r>
      <w:r w:rsidRPr="004D2701">
        <w:rPr>
          <w:rFonts w:ascii="Times New Roman" w:eastAsia="Arial" w:hAnsi="Times New Roman" w:cs="Times New Roman"/>
          <w:i/>
          <w:spacing w:val="1"/>
          <w:sz w:val="24"/>
          <w:szCs w:val="24"/>
        </w:rPr>
        <w:t>nd</w:t>
      </w:r>
      <w:r w:rsidRPr="004D2701">
        <w:rPr>
          <w:rFonts w:ascii="Times New Roman" w:eastAsia="Arial" w:hAnsi="Times New Roman" w:cs="Times New Roman"/>
          <w:i/>
          <w:sz w:val="24"/>
          <w:szCs w:val="24"/>
        </w:rPr>
        <w:t>s</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g</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ic</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ru</w:t>
      </w:r>
      <w:r w:rsidRPr="004D2701">
        <w:rPr>
          <w:rFonts w:ascii="Times New Roman" w:eastAsia="Arial" w:hAnsi="Times New Roman" w:cs="Times New Roman"/>
          <w:spacing w:val="1"/>
          <w:sz w:val="24"/>
          <w:szCs w:val="24"/>
        </w:rPr>
        <w:t>ba</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ku</w:t>
      </w:r>
      <w:r w:rsidRPr="004D2701">
        <w:rPr>
          <w:rFonts w:ascii="Times New Roman" w:hAnsi="Times New Roman" w:cs="Times New Roman"/>
          <w:sz w:val="24"/>
          <w:szCs w:val="24"/>
        </w:rPr>
        <w:t xml:space="preserve"> </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to</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ksi</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om</w:t>
      </w:r>
      <w:r w:rsidRPr="004D2701">
        <w:rPr>
          <w:rFonts w:ascii="Times New Roman" w:eastAsia="Arial" w:hAnsi="Times New Roman" w:cs="Times New Roman"/>
          <w:sz w:val="24"/>
          <w:szCs w:val="24"/>
        </w:rPr>
        <w:t>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on</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po</w:t>
      </w:r>
      <w:r w:rsidRPr="004D2701">
        <w:rPr>
          <w:rFonts w:ascii="Times New Roman" w:eastAsia="Arial" w:hAnsi="Times New Roman" w:cs="Times New Roman"/>
          <w:sz w:val="24"/>
          <w:szCs w:val="24"/>
        </w:rPr>
        <w:t>li</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ik,</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z w:val="24"/>
          <w:szCs w:val="24"/>
        </w:rPr>
        <w:t>sik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Sen</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z w:val="24"/>
          <w:szCs w:val="24"/>
        </w:rPr>
        <w:t xml:space="preserve"> </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pacing w:val="1"/>
          <w:sz w:val="24"/>
          <w:szCs w:val="24"/>
        </w:rPr>
        <w:t>nt</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f</w:t>
      </w:r>
      <w:r w:rsidRPr="004D2701">
        <w:rPr>
          <w:rFonts w:ascii="Times New Roman" w:eastAsia="Arial" w:hAnsi="Times New Roman" w:cs="Times New Roman"/>
          <w:i/>
          <w:sz w:val="24"/>
          <w:szCs w:val="24"/>
        </w:rPr>
        <w:t>y</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pacing w:val="-3"/>
          <w:sz w:val="24"/>
          <w:szCs w:val="24"/>
        </w:rPr>
        <w:t>r</w:t>
      </w:r>
      <w:r w:rsidRPr="004D2701">
        <w:rPr>
          <w:rFonts w:ascii="Times New Roman" w:eastAsia="Arial" w:hAnsi="Times New Roman" w:cs="Times New Roman"/>
          <w:i/>
          <w:spacing w:val="1"/>
          <w:sz w:val="24"/>
          <w:szCs w:val="24"/>
        </w:rPr>
        <w:t>en</w:t>
      </w:r>
      <w:r w:rsidRPr="004D2701">
        <w:rPr>
          <w:rFonts w:ascii="Times New Roman" w:eastAsia="Arial" w:hAnsi="Times New Roman" w:cs="Times New Roman"/>
          <w:i/>
          <w:sz w:val="24"/>
          <w:szCs w:val="24"/>
        </w:rPr>
        <w:t>d</w:t>
      </w:r>
      <w:r w:rsidRPr="004D2701">
        <w:rPr>
          <w:rFonts w:ascii="Times New Roman" w:hAnsi="Times New Roman" w:cs="Times New Roman"/>
          <w:i/>
          <w:sz w:val="24"/>
          <w:szCs w:val="24"/>
        </w:rPr>
        <w:t xml:space="preserve"> </w:t>
      </w:r>
      <w:r w:rsidRPr="004D2701">
        <w:rPr>
          <w:rFonts w:ascii="Times New Roman" w:eastAsia="Arial" w:hAnsi="Times New Roman" w:cs="Times New Roman"/>
          <w:i/>
          <w:sz w:val="24"/>
          <w:szCs w:val="24"/>
        </w:rPr>
        <w:t>c</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i/>
          <w:spacing w:val="1"/>
          <w:sz w:val="24"/>
          <w:szCs w:val="24"/>
        </w:rPr>
        <w:t>an</w:t>
      </w:r>
      <w:r w:rsidRPr="004D2701">
        <w:rPr>
          <w:rFonts w:ascii="Times New Roman" w:eastAsia="Arial" w:hAnsi="Times New Roman" w:cs="Times New Roman"/>
          <w:i/>
          <w:spacing w:val="-1"/>
          <w:sz w:val="24"/>
          <w:szCs w:val="24"/>
        </w:rPr>
        <w:t>g</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s</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t</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n</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1"/>
          <w:sz w:val="24"/>
          <w:szCs w:val="24"/>
        </w:rPr>
        <w:t>ea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ly</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z w:val="24"/>
          <w:szCs w:val="24"/>
        </w:rPr>
        <w:t>s</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pacing w:val="-1"/>
          <w:sz w:val="24"/>
          <w:szCs w:val="24"/>
        </w:rPr>
        <w:t>ag</w:t>
      </w:r>
      <w:r w:rsidRPr="004D2701">
        <w:rPr>
          <w:rFonts w:ascii="Times New Roman" w:eastAsia="Arial" w:hAnsi="Times New Roman" w:cs="Times New Roman"/>
          <w:i/>
          <w:sz w:val="24"/>
          <w:szCs w:val="24"/>
        </w:rPr>
        <w:t>e</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1"/>
          <w:sz w:val="24"/>
          <w:szCs w:val="24"/>
        </w:rPr>
        <w:t>an</w:t>
      </w:r>
      <w:r w:rsidRPr="004D2701">
        <w:rPr>
          <w:rFonts w:ascii="Times New Roman" w:eastAsia="Arial" w:hAnsi="Times New Roman" w:cs="Times New Roman"/>
          <w:i/>
          <w:sz w:val="24"/>
          <w:szCs w:val="24"/>
        </w:rPr>
        <w:t>d</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z w:val="24"/>
          <w:szCs w:val="24"/>
        </w:rPr>
        <w:t>o</w:t>
      </w:r>
      <w:r w:rsidRPr="004D2701">
        <w:rPr>
          <w:rFonts w:ascii="Times New Roman" w:hAnsi="Times New Roman" w:cs="Times New Roman"/>
          <w:i/>
          <w:spacing w:val="5"/>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nta</w:t>
      </w:r>
      <w:r w:rsidRPr="004D2701">
        <w:rPr>
          <w:rFonts w:ascii="Times New Roman" w:eastAsia="Arial" w:hAnsi="Times New Roman" w:cs="Times New Roman"/>
          <w:i/>
          <w:sz w:val="24"/>
          <w:szCs w:val="24"/>
        </w:rPr>
        <w:t>in</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n</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3"/>
          <w:sz w:val="24"/>
          <w:szCs w:val="24"/>
        </w:rPr>
        <w:t>i</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z w:val="24"/>
          <w:szCs w:val="24"/>
        </w:rPr>
        <w:t>v</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s</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en</w:t>
      </w:r>
      <w:r w:rsidRPr="004D2701">
        <w:rPr>
          <w:rFonts w:ascii="Times New Roman" w:eastAsia="Arial" w:hAnsi="Times New Roman" w:cs="Times New Roman"/>
          <w:i/>
          <w:sz w:val="24"/>
          <w:szCs w:val="24"/>
        </w:rPr>
        <w:t>t</w:t>
      </w:r>
      <w:r w:rsidRPr="004D2701">
        <w:rPr>
          <w:rFonts w:ascii="Times New Roman" w:hAnsi="Times New Roman" w:cs="Times New Roman"/>
          <w:i/>
          <w:spacing w:val="4"/>
          <w:sz w:val="24"/>
          <w:szCs w:val="24"/>
        </w:rPr>
        <w:t xml:space="preserve"> </w:t>
      </w:r>
      <w:r w:rsidRPr="004D2701">
        <w:rPr>
          <w:rFonts w:ascii="Times New Roman" w:eastAsia="Arial" w:hAnsi="Times New Roman" w:cs="Times New Roman"/>
          <w:i/>
          <w:spacing w:val="-1"/>
          <w:sz w:val="24"/>
          <w:szCs w:val="24"/>
        </w:rPr>
        <w:t>p</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z w:val="24"/>
          <w:szCs w:val="24"/>
        </w:rPr>
        <w:t>s</w:t>
      </w:r>
      <w:r w:rsidRPr="004D2701">
        <w:rPr>
          <w:rFonts w:ascii="Times New Roman" w:eastAsia="Arial" w:hAnsi="Times New Roman" w:cs="Times New Roman"/>
          <w:i/>
          <w:spacing w:val="1"/>
          <w:sz w:val="24"/>
          <w:szCs w:val="24"/>
        </w:rPr>
        <w:t>tu</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e</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1"/>
          <w:sz w:val="24"/>
          <w:szCs w:val="24"/>
        </w:rPr>
        <w:t>u</w:t>
      </w:r>
      <w:r w:rsidRPr="004D2701">
        <w:rPr>
          <w:rFonts w:ascii="Times New Roman" w:eastAsia="Arial" w:hAnsi="Times New Roman" w:cs="Times New Roman"/>
          <w:i/>
          <w:spacing w:val="1"/>
          <w:sz w:val="24"/>
          <w:szCs w:val="24"/>
        </w:rPr>
        <w:t>nt</w:t>
      </w:r>
      <w:r w:rsidRPr="004D2701">
        <w:rPr>
          <w:rFonts w:ascii="Times New Roman" w:eastAsia="Arial" w:hAnsi="Times New Roman" w:cs="Times New Roman"/>
          <w:i/>
          <w:sz w:val="24"/>
          <w:szCs w:val="24"/>
        </w:rPr>
        <w:t>il</w:t>
      </w:r>
      <w:r w:rsidRPr="004D2701">
        <w:rPr>
          <w:rFonts w:ascii="Times New Roman" w:hAnsi="Times New Roman" w:cs="Times New Roman"/>
          <w:i/>
          <w:spacing w:val="3"/>
          <w:sz w:val="24"/>
          <w:szCs w:val="24"/>
        </w:rPr>
        <w:t xml:space="preserve"> </w:t>
      </w:r>
      <w:r w:rsidRPr="004D2701">
        <w:rPr>
          <w:rFonts w:ascii="Times New Roman" w:eastAsia="Arial" w:hAnsi="Times New Roman" w:cs="Times New Roman"/>
          <w:i/>
          <w:spacing w:val="1"/>
          <w:sz w:val="24"/>
          <w:szCs w:val="24"/>
        </w:rPr>
        <w:t>th</w:t>
      </w:r>
      <w:r w:rsidRPr="004D2701">
        <w:rPr>
          <w:rFonts w:ascii="Times New Roman" w:eastAsia="Arial" w:hAnsi="Times New Roman" w:cs="Times New Roman"/>
          <w:i/>
          <w:sz w:val="24"/>
          <w:szCs w:val="24"/>
        </w:rPr>
        <w:t>e</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2"/>
          <w:sz w:val="24"/>
          <w:szCs w:val="24"/>
        </w:rPr>
        <w:t>w</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g</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i/>
          <w:sz w:val="24"/>
          <w:szCs w:val="24"/>
        </w:rPr>
        <w:t>t</w:t>
      </w:r>
      <w:r w:rsidRPr="004D2701">
        <w:rPr>
          <w:rFonts w:ascii="Times New Roman" w:hAnsi="Times New Roman" w:cs="Times New Roman"/>
          <w:i/>
          <w:spacing w:val="4"/>
          <w:sz w:val="24"/>
          <w:szCs w:val="24"/>
        </w:rPr>
        <w:t xml:space="preserve"> </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z w:val="24"/>
          <w:szCs w:val="24"/>
        </w:rPr>
        <w:t>f</w:t>
      </w:r>
      <w:r w:rsidRPr="004D2701">
        <w:rPr>
          <w:rFonts w:ascii="Times New Roman" w:hAnsi="Times New Roman" w:cs="Times New Roman"/>
          <w:i/>
          <w:spacing w:val="4"/>
          <w:sz w:val="24"/>
          <w:szCs w:val="24"/>
        </w:rPr>
        <w:t xml:space="preserve"> </w:t>
      </w:r>
      <w:r w:rsidRPr="004D2701">
        <w:rPr>
          <w:rFonts w:ascii="Times New Roman" w:eastAsia="Arial" w:hAnsi="Times New Roman" w:cs="Times New Roman"/>
          <w:i/>
          <w:spacing w:val="-2"/>
          <w:sz w:val="24"/>
          <w:szCs w:val="24"/>
        </w:rPr>
        <w:t>t</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i/>
          <w:sz w:val="24"/>
          <w:szCs w:val="24"/>
        </w:rPr>
        <w:t>e</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vi</w:t>
      </w:r>
      <w:r w:rsidRPr="004D2701">
        <w:rPr>
          <w:rFonts w:ascii="Times New Roman" w:eastAsia="Arial" w:hAnsi="Times New Roman" w:cs="Times New Roman"/>
          <w:i/>
          <w:spacing w:val="1"/>
          <w:sz w:val="24"/>
          <w:szCs w:val="24"/>
        </w:rPr>
        <w:t>den</w:t>
      </w:r>
      <w:r w:rsidRPr="004D2701">
        <w:rPr>
          <w:rFonts w:ascii="Times New Roman" w:eastAsia="Arial" w:hAnsi="Times New Roman" w:cs="Times New Roman"/>
          <w:i/>
          <w:spacing w:val="-2"/>
          <w:sz w:val="24"/>
          <w:szCs w:val="24"/>
        </w:rPr>
        <w:t>c</w:t>
      </w:r>
      <w:r w:rsidRPr="004D2701">
        <w:rPr>
          <w:rFonts w:ascii="Times New Roman" w:eastAsia="Arial" w:hAnsi="Times New Roman" w:cs="Times New Roman"/>
          <w:i/>
          <w:sz w:val="24"/>
          <w:szCs w:val="24"/>
        </w:rPr>
        <w:t>e</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nd</w:t>
      </w:r>
      <w:r w:rsidRPr="004D2701">
        <w:rPr>
          <w:rFonts w:ascii="Times New Roman" w:eastAsia="Arial" w:hAnsi="Times New Roman" w:cs="Times New Roman"/>
          <w:i/>
          <w:sz w:val="24"/>
          <w:szCs w:val="24"/>
        </w:rPr>
        <w:t>ic</w:t>
      </w:r>
      <w:r w:rsidRPr="004D2701">
        <w:rPr>
          <w:rFonts w:ascii="Times New Roman" w:eastAsia="Arial" w:hAnsi="Times New Roman" w:cs="Times New Roman"/>
          <w:i/>
          <w:spacing w:val="1"/>
          <w:sz w:val="24"/>
          <w:szCs w:val="24"/>
        </w:rPr>
        <w:t>ate</w:t>
      </w:r>
      <w:r w:rsidRPr="004D2701">
        <w:rPr>
          <w:rFonts w:ascii="Times New Roman" w:eastAsia="Arial" w:hAnsi="Times New Roman" w:cs="Times New Roman"/>
          <w:i/>
          <w:sz w:val="24"/>
          <w:szCs w:val="24"/>
        </w:rPr>
        <w:t>s</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2"/>
          <w:sz w:val="24"/>
          <w:szCs w:val="24"/>
        </w:rPr>
        <w:t>t</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t</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1"/>
          <w:sz w:val="24"/>
          <w:szCs w:val="24"/>
        </w:rPr>
        <w:t>th</w:t>
      </w:r>
      <w:r w:rsidRPr="004D2701">
        <w:rPr>
          <w:rFonts w:ascii="Times New Roman" w:eastAsia="Arial" w:hAnsi="Times New Roman" w:cs="Times New Roman"/>
          <w:i/>
          <w:sz w:val="24"/>
          <w:szCs w:val="24"/>
        </w:rPr>
        <w:t>e</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en</w:t>
      </w:r>
      <w:r w:rsidRPr="004D2701">
        <w:rPr>
          <w:rFonts w:ascii="Times New Roman" w:eastAsia="Arial" w:hAnsi="Times New Roman" w:cs="Times New Roman"/>
          <w:i/>
          <w:sz w:val="24"/>
          <w:szCs w:val="24"/>
        </w:rPr>
        <w:t>d</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s</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v</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s</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d</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ng</w:t>
      </w:r>
      <w:r w:rsidRPr="004D2701">
        <w:rPr>
          <w:rFonts w:ascii="Times New Roman" w:eastAsia="Arial" w:hAnsi="Times New Roman" w:cs="Times New Roman"/>
          <w:sz w:val="24"/>
          <w:szCs w:val="24"/>
        </w:rPr>
        <w: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2002</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sz w:val="24"/>
          <w:szCs w:val="24"/>
        </w:rPr>
        <w: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iki</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ada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sia</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aga</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kl</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k</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a</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3"/>
          <w:sz w:val="24"/>
          <w:szCs w:val="24"/>
        </w:rPr>
        <w:t>r</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eb</w:t>
      </w:r>
      <w:r w:rsidRPr="004D2701">
        <w:rPr>
          <w:rFonts w:ascii="Times New Roman" w:eastAsia="Arial" w:hAnsi="Times New Roman" w:cs="Times New Roman"/>
          <w:sz w:val="24"/>
          <w:szCs w:val="24"/>
        </w:rPr>
        <w:t>ih</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on</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d</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ea</w:t>
      </w:r>
      <w:r w:rsidRPr="004D2701">
        <w:rPr>
          <w:rFonts w:ascii="Times New Roman" w:eastAsia="Arial" w:hAnsi="Times New Roman" w:cs="Times New Roman"/>
          <w:sz w:val="24"/>
          <w:szCs w:val="24"/>
        </w:rPr>
        <w:t>ksi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a</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z w:val="24"/>
          <w:szCs w:val="24"/>
        </w:rPr>
        <w:t>si</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ua</w:t>
      </w:r>
      <w:r w:rsidRPr="004D2701">
        <w:rPr>
          <w:rFonts w:ascii="Times New Roman" w:eastAsia="Arial" w:hAnsi="Times New Roman" w:cs="Times New Roman"/>
          <w:sz w:val="24"/>
          <w:szCs w:val="24"/>
        </w:rPr>
        <w:t>si</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g</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eb</w:t>
      </w:r>
      <w:r w:rsidRPr="004D2701">
        <w:rPr>
          <w:rFonts w:ascii="Times New Roman" w:eastAsia="Arial" w:hAnsi="Times New Roman" w:cs="Times New Roman"/>
          <w:sz w:val="24"/>
          <w:szCs w:val="24"/>
        </w:rPr>
        <w:t>ih</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c</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j</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ik</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ba</w:t>
      </w:r>
      <w:r w:rsidRPr="004D2701">
        <w:rPr>
          <w:rFonts w:ascii="Times New Roman" w:eastAsia="Arial" w:hAnsi="Times New Roman" w:cs="Times New Roman"/>
          <w:sz w:val="24"/>
          <w:szCs w:val="24"/>
        </w:rPr>
        <w:t>lik</w:t>
      </w:r>
      <w:r w:rsidRPr="004D2701">
        <w:rPr>
          <w:rFonts w:ascii="Times New Roman" w:hAnsi="Times New Roman" w:cs="Times New Roman"/>
          <w:sz w:val="24"/>
          <w:szCs w:val="24"/>
        </w:rPr>
        <w:t xml:space="preserve"> </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ng</w:t>
      </w:r>
      <w:r w:rsidRPr="004D2701">
        <w:rPr>
          <w:rFonts w:ascii="Times New Roman" w:eastAsia="Arial" w:hAnsi="Times New Roman" w:cs="Times New Roman"/>
          <w:sz w:val="24"/>
          <w:szCs w:val="24"/>
        </w:rPr>
        <w:t>ki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ntu</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li</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ap</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is</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ik</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u</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nt</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ik</w:t>
      </w:r>
      <w:r w:rsidRPr="004D2701">
        <w:rPr>
          <w:rFonts w:ascii="Times New Roman" w:hAnsi="Times New Roman" w:cs="Times New Roman"/>
          <w:spacing w:val="6"/>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ik</w:t>
      </w:r>
      <w:r w:rsidRPr="004D2701">
        <w:rPr>
          <w:rFonts w:ascii="Times New Roman" w:hAnsi="Times New Roman" w:cs="Times New Roman"/>
          <w:spacing w:val="6"/>
          <w:sz w:val="24"/>
          <w:szCs w:val="24"/>
        </w:rPr>
        <w:t xml:space="preserve"> </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er</w:t>
      </w:r>
      <w:r w:rsidRPr="004D2701">
        <w:rPr>
          <w:rFonts w:ascii="Times New Roman" w:eastAsia="Arial" w:hAnsi="Times New Roman" w:cs="Times New Roman"/>
          <w:spacing w:val="1"/>
          <w:sz w:val="24"/>
          <w:szCs w:val="24"/>
        </w:rPr>
        <w:t>end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w:t>
      </w:r>
    </w:p>
    <w:p w:rsidR="006B0155" w:rsidRDefault="006B0155" w:rsidP="006B0155">
      <w:pPr>
        <w:spacing w:after="0" w:line="360" w:lineRule="auto"/>
        <w:ind w:left="360" w:right="75"/>
        <w:jc w:val="both"/>
        <w:rPr>
          <w:rFonts w:ascii="Times New Roman" w:eastAsia="Arial" w:hAnsi="Times New Roman" w:cs="Times New Roman"/>
          <w:i/>
          <w:spacing w:val="1"/>
          <w:sz w:val="24"/>
          <w:szCs w:val="24"/>
          <w:lang w:val="en-US"/>
        </w:rPr>
      </w:pPr>
      <w:r>
        <w:rPr>
          <w:rFonts w:ascii="Times New Roman" w:eastAsia="Arial" w:hAnsi="Times New Roman" w:cs="Times New Roman"/>
          <w:spacing w:val="1"/>
          <w:sz w:val="24"/>
          <w:szCs w:val="24"/>
          <w:lang w:val="en-US"/>
        </w:rPr>
        <w:tab/>
      </w:r>
      <w:r w:rsidRPr="004D2701">
        <w:rPr>
          <w:rFonts w:ascii="Times New Roman" w:eastAsia="Arial" w:hAnsi="Times New Roman" w:cs="Times New Roman"/>
          <w:spacing w:val="1"/>
          <w:sz w:val="24"/>
          <w:szCs w:val="24"/>
        </w:rPr>
        <w:t>Ana</w:t>
      </w:r>
      <w:r w:rsidRPr="004D2701">
        <w:rPr>
          <w:rFonts w:ascii="Times New Roman" w:eastAsia="Arial" w:hAnsi="Times New Roman" w:cs="Times New Roman"/>
          <w:sz w:val="24"/>
          <w:szCs w:val="24"/>
        </w:rPr>
        <w:t>lisis</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baga</w:t>
      </w:r>
      <w:r w:rsidRPr="004D2701">
        <w:rPr>
          <w:rFonts w:ascii="Times New Roman" w:eastAsia="Arial" w:hAnsi="Times New Roman" w:cs="Times New Roman"/>
          <w:sz w:val="24"/>
          <w:szCs w:val="24"/>
        </w:rPr>
        <w:t>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ke</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3</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3"/>
          <w:sz w:val="24"/>
          <w:szCs w:val="24"/>
        </w:rPr>
        <w:t>r</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po</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z w:val="24"/>
          <w:szCs w:val="24"/>
        </w:rPr>
        <w: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tu</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1"/>
          <w:sz w:val="24"/>
          <w:szCs w:val="24"/>
        </w:rPr>
        <w:t>1</w:t>
      </w:r>
      <w:r w:rsidRPr="004D2701">
        <w:rPr>
          <w:rFonts w:ascii="Times New Roman" w:eastAsia="Arial" w:hAnsi="Times New Roman" w:cs="Times New Roman"/>
          <w:i/>
          <w:sz w:val="24"/>
          <w:szCs w:val="24"/>
        </w:rPr>
        <w:t>)</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z w:val="24"/>
          <w:szCs w:val="24"/>
        </w:rPr>
        <w:t>s</w:t>
      </w:r>
      <w:r w:rsidRPr="004D2701">
        <w:rPr>
          <w:rFonts w:ascii="Times New Roman" w:eastAsia="Arial" w:hAnsi="Times New Roman" w:cs="Times New Roman"/>
          <w:i/>
          <w:spacing w:val="1"/>
          <w:sz w:val="24"/>
          <w:szCs w:val="24"/>
        </w:rPr>
        <w:t>ent</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ent</w:t>
      </w:r>
      <w:r w:rsidRPr="004D2701">
        <w:rPr>
          <w:rFonts w:ascii="Times New Roman" w:eastAsia="Arial" w:hAnsi="Times New Roman" w:cs="Times New Roman"/>
          <w:sz w:val="24"/>
          <w:szCs w:val="24"/>
        </w:rPr>
        <w:t>,</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1"/>
          <w:sz w:val="24"/>
          <w:szCs w:val="24"/>
        </w:rPr>
        <w:t>2</w:t>
      </w:r>
      <w:r w:rsidRPr="004D2701">
        <w:rPr>
          <w:rFonts w:ascii="Times New Roman" w:eastAsia="Arial" w:hAnsi="Times New Roman" w:cs="Times New Roman"/>
          <w:i/>
          <w:sz w:val="24"/>
          <w:szCs w:val="24"/>
        </w:rPr>
        <w:t>)</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1"/>
          <w:sz w:val="24"/>
          <w:szCs w:val="24"/>
        </w:rPr>
        <w:t>f</w:t>
      </w:r>
      <w:r w:rsidRPr="004D2701">
        <w:rPr>
          <w:rFonts w:ascii="Times New Roman" w:eastAsia="Arial" w:hAnsi="Times New Roman" w:cs="Times New Roman"/>
          <w:i/>
          <w:sz w:val="24"/>
          <w:szCs w:val="24"/>
        </w:rPr>
        <w:t>l</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pacing w:val="2"/>
          <w:sz w:val="24"/>
          <w:szCs w:val="24"/>
        </w:rPr>
        <w:t>w</w:t>
      </w:r>
      <w:r w:rsidRPr="004D2701">
        <w:rPr>
          <w:rFonts w:ascii="Times New Roman" w:eastAsia="Arial" w:hAnsi="Times New Roman" w:cs="Times New Roman"/>
          <w:i/>
          <w:spacing w:val="-3"/>
          <w:sz w:val="24"/>
          <w:szCs w:val="24"/>
        </w:rPr>
        <w:t>-</w:t>
      </w:r>
      <w:r w:rsidRPr="004D2701">
        <w:rPr>
          <w:rFonts w:ascii="Times New Roman" w:eastAsia="Arial" w:hAnsi="Times New Roman" w:cs="Times New Roman"/>
          <w:i/>
          <w:spacing w:val="1"/>
          <w:sz w:val="24"/>
          <w:szCs w:val="24"/>
        </w:rPr>
        <w:t>of</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1"/>
          <w:sz w:val="24"/>
          <w:szCs w:val="24"/>
        </w:rPr>
        <w:t>fu</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z w:val="24"/>
          <w:szCs w:val="24"/>
        </w:rPr>
        <w:t>s</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1"/>
          <w:sz w:val="24"/>
          <w:szCs w:val="24"/>
        </w:rPr>
        <w:t>3</w:t>
      </w:r>
      <w:r w:rsidRPr="004D2701">
        <w:rPr>
          <w:rFonts w:ascii="Times New Roman" w:eastAsia="Arial" w:hAnsi="Times New Roman" w:cs="Times New Roman"/>
          <w:i/>
          <w:sz w:val="24"/>
          <w:szCs w:val="24"/>
        </w:rPr>
        <w:t>)</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2"/>
          <w:sz w:val="24"/>
          <w:szCs w:val="24"/>
        </w:rPr>
        <w:t>k</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t</w:t>
      </w:r>
      <w:r w:rsidRPr="004D2701">
        <w:rPr>
          <w:rFonts w:ascii="Times New Roman" w:hAnsi="Times New Roman" w:cs="Times New Roman"/>
          <w:i/>
          <w:spacing w:val="3"/>
          <w:sz w:val="24"/>
          <w:szCs w:val="24"/>
        </w:rPr>
        <w:t xml:space="preserve"> </w:t>
      </w:r>
      <w:r w:rsidRPr="004D2701">
        <w:rPr>
          <w:rFonts w:ascii="Times New Roman" w:eastAsia="Arial" w:hAnsi="Times New Roman" w:cs="Times New Roman"/>
          <w:i/>
          <w:sz w:val="24"/>
          <w:szCs w:val="24"/>
        </w:rPr>
        <w:t>s</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u</w:t>
      </w:r>
      <w:r w:rsidRPr="004D2701">
        <w:rPr>
          <w:rFonts w:ascii="Times New Roman" w:eastAsia="Arial" w:hAnsi="Times New Roman" w:cs="Times New Roman"/>
          <w:i/>
          <w:sz w:val="24"/>
          <w:szCs w:val="24"/>
        </w:rPr>
        <w:t>c</w:t>
      </w:r>
      <w:r w:rsidRPr="004D2701">
        <w:rPr>
          <w:rFonts w:ascii="Times New Roman" w:eastAsia="Arial" w:hAnsi="Times New Roman" w:cs="Times New Roman"/>
          <w:i/>
          <w:spacing w:val="-2"/>
          <w:sz w:val="24"/>
          <w:szCs w:val="24"/>
        </w:rPr>
        <w:t>t</w:t>
      </w:r>
      <w:r w:rsidRPr="004D2701">
        <w:rPr>
          <w:rFonts w:ascii="Times New Roman" w:eastAsia="Arial" w:hAnsi="Times New Roman" w:cs="Times New Roman"/>
          <w:i/>
          <w:spacing w:val="1"/>
          <w:sz w:val="24"/>
          <w:szCs w:val="24"/>
        </w:rPr>
        <w:t>u</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e</w:t>
      </w:r>
      <w:r w:rsidRPr="004D2701">
        <w:rPr>
          <w:rFonts w:ascii="Times New Roman" w:hAnsi="Times New Roman" w:cs="Times New Roman"/>
          <w:i/>
          <w:spacing w:val="3"/>
          <w:sz w:val="24"/>
          <w:szCs w:val="24"/>
        </w:rPr>
        <w:t xml:space="preserve"> </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z w:val="24"/>
          <w:szCs w:val="24"/>
        </w:rPr>
        <w:t>ic</w:t>
      </w:r>
      <w:r w:rsidRPr="004D2701">
        <w:rPr>
          <w:rFonts w:ascii="Times New Roman" w:eastAsia="Arial" w:hAnsi="Times New Roman" w:cs="Times New Roman"/>
          <w:i/>
          <w:spacing w:val="1"/>
          <w:sz w:val="24"/>
          <w:szCs w:val="24"/>
        </w:rPr>
        <w:t>ato</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2"/>
          <w:sz w:val="24"/>
          <w:szCs w:val="24"/>
        </w:rPr>
        <w:t>s</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Sent</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x</w:t>
      </w:r>
      <w:r w:rsidRPr="004D2701">
        <w:rPr>
          <w:rFonts w:ascii="Times New Roman" w:eastAsia="Arial" w:hAnsi="Times New Roman" w:cs="Times New Roman"/>
          <w:i/>
          <w:spacing w:val="-1"/>
          <w:sz w:val="24"/>
          <w:szCs w:val="24"/>
        </w:rPr>
        <w:t>p</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c</w:t>
      </w:r>
      <w:r w:rsidRPr="004D2701">
        <w:rPr>
          <w:rFonts w:ascii="Times New Roman" w:eastAsia="Arial" w:hAnsi="Times New Roman" w:cs="Times New Roman"/>
          <w:i/>
          <w:spacing w:val="1"/>
          <w:sz w:val="24"/>
          <w:szCs w:val="24"/>
        </w:rPr>
        <w:t>tat</w:t>
      </w:r>
      <w:r w:rsidRPr="004D2701">
        <w:rPr>
          <w:rFonts w:ascii="Times New Roman" w:eastAsia="Arial" w:hAnsi="Times New Roman" w:cs="Times New Roman"/>
          <w:i/>
          <w:spacing w:val="-3"/>
          <w:sz w:val="24"/>
          <w:szCs w:val="24"/>
        </w:rPr>
        <w:t>i</w:t>
      </w:r>
      <w:r w:rsidRPr="004D2701">
        <w:rPr>
          <w:rFonts w:ascii="Times New Roman" w:eastAsia="Arial" w:hAnsi="Times New Roman" w:cs="Times New Roman"/>
          <w:i/>
          <w:spacing w:val="1"/>
          <w:sz w:val="24"/>
          <w:szCs w:val="24"/>
        </w:rPr>
        <w:t>ona</w:t>
      </w:r>
      <w:r w:rsidRPr="004D2701">
        <w:rPr>
          <w:rFonts w:ascii="Times New Roman" w:eastAsia="Arial" w:hAnsi="Times New Roman" w:cs="Times New Roman"/>
          <w:i/>
          <w:sz w:val="24"/>
          <w:szCs w:val="24"/>
        </w:rPr>
        <w:t>l</w:t>
      </w:r>
      <w:r w:rsidRPr="004D2701">
        <w:rPr>
          <w:rFonts w:ascii="Times New Roman" w:hAnsi="Times New Roman" w:cs="Times New Roman"/>
          <w:i/>
          <w:sz w:val="24"/>
          <w:szCs w:val="24"/>
        </w:rPr>
        <w:t xml:space="preserve"> </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nd</w:t>
      </w:r>
      <w:r w:rsidRPr="004D2701">
        <w:rPr>
          <w:rFonts w:ascii="Times New Roman" w:eastAsia="Arial" w:hAnsi="Times New Roman" w:cs="Times New Roman"/>
          <w:i/>
          <w:sz w:val="24"/>
          <w:szCs w:val="24"/>
        </w:rPr>
        <w:t>ic</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to</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s</w:t>
      </w:r>
      <w:r w:rsidRPr="004D2701">
        <w:rPr>
          <w:rFonts w:ascii="Times New Roman" w:hAnsi="Times New Roman" w:cs="Times New Roman"/>
          <w:i/>
          <w:spacing w:val="3"/>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to</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si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to</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J</w:t>
      </w:r>
      <w:r w:rsidRPr="004D2701">
        <w:rPr>
          <w:rFonts w:ascii="Times New Roman" w:eastAsia="Arial" w:hAnsi="Times New Roman" w:cs="Times New Roman"/>
          <w:spacing w:val="1"/>
          <w:sz w:val="24"/>
          <w:szCs w:val="24"/>
        </w:rPr>
        <w:t>ad</w:t>
      </w:r>
      <w:r w:rsidRPr="004D2701">
        <w:rPr>
          <w:rFonts w:ascii="Times New Roman" w:eastAsia="Arial" w:hAnsi="Times New Roman" w:cs="Times New Roman"/>
          <w:sz w:val="24"/>
          <w:szCs w:val="24"/>
        </w:rPr>
        <w:t>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ks</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ent</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u</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ks</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m</w:t>
      </w:r>
      <w:r w:rsidRPr="004D2701">
        <w:rPr>
          <w:rFonts w:ascii="Times New Roman" w:hAnsi="Times New Roman" w:cs="Times New Roman"/>
          <w:sz w:val="24"/>
          <w:szCs w:val="24"/>
        </w:rPr>
        <w:t xml:space="preserve"> </w:t>
      </w:r>
      <w:r w:rsidRPr="004D2701">
        <w:rPr>
          <w:rFonts w:ascii="Times New Roman" w:hAnsi="Times New Roman" w:cs="Times New Roman"/>
          <w:spacing w:val="20"/>
          <w:sz w:val="24"/>
          <w:szCs w:val="24"/>
        </w:rPr>
        <w:t xml:space="preserve"> </w:t>
      </w:r>
      <w:r w:rsidRPr="004D2701">
        <w:rPr>
          <w:rFonts w:ascii="Times New Roman" w:eastAsia="Arial" w:hAnsi="Times New Roman" w:cs="Times New Roman"/>
          <w:i/>
          <w:spacing w:val="1"/>
          <w:sz w:val="24"/>
          <w:szCs w:val="24"/>
        </w:rPr>
        <w:t>p</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z w:val="24"/>
          <w:szCs w:val="24"/>
        </w:rPr>
        <w:t>a</w:t>
      </w:r>
      <w:r w:rsidRPr="004D2701">
        <w:rPr>
          <w:rFonts w:ascii="Times New Roman" w:hAnsi="Times New Roman" w:cs="Times New Roman"/>
          <w:i/>
          <w:sz w:val="24"/>
          <w:szCs w:val="24"/>
        </w:rPr>
        <w:t xml:space="preserve"> </w:t>
      </w:r>
      <w:r w:rsidRPr="004D2701">
        <w:rPr>
          <w:rFonts w:ascii="Times New Roman" w:hAnsi="Times New Roman" w:cs="Times New Roman"/>
          <w:i/>
          <w:spacing w:val="22"/>
          <w:sz w:val="24"/>
          <w:szCs w:val="24"/>
        </w:rPr>
        <w:t xml:space="preserve"> </w:t>
      </w:r>
      <w:r w:rsidRPr="004D2701">
        <w:rPr>
          <w:rFonts w:ascii="Times New Roman" w:eastAsia="Arial" w:hAnsi="Times New Roman" w:cs="Times New Roman"/>
          <w:i/>
          <w:spacing w:val="1"/>
          <w:sz w:val="24"/>
          <w:szCs w:val="24"/>
        </w:rPr>
        <w:t>bea</w:t>
      </w:r>
      <w:r w:rsidRPr="004D2701">
        <w:rPr>
          <w:rFonts w:ascii="Times New Roman" w:eastAsia="Arial" w:hAnsi="Times New Roman" w:cs="Times New Roman"/>
          <w:i/>
          <w:sz w:val="24"/>
          <w:szCs w:val="24"/>
        </w:rPr>
        <w:t>r</w:t>
      </w:r>
      <w:r w:rsidRPr="004D2701">
        <w:rPr>
          <w:rFonts w:ascii="Times New Roman" w:hAnsi="Times New Roman" w:cs="Times New Roman"/>
          <w:i/>
          <w:sz w:val="24"/>
          <w:szCs w:val="24"/>
        </w:rPr>
        <w:t xml:space="preserve"> </w:t>
      </w:r>
      <w:r w:rsidRPr="004D2701">
        <w:rPr>
          <w:rFonts w:ascii="Times New Roman" w:hAnsi="Times New Roman" w:cs="Times New Roman"/>
          <w:i/>
          <w:spacing w:val="21"/>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t</w:t>
      </w:r>
      <w:r w:rsidRPr="004D2701">
        <w:rPr>
          <w:rFonts w:ascii="Times New Roman" w:hAnsi="Times New Roman" w:cs="Times New Roman"/>
          <w:i/>
          <w:sz w:val="24"/>
          <w:szCs w:val="24"/>
        </w:rPr>
        <w:t xml:space="preserve"> </w:t>
      </w:r>
      <w:r w:rsidRPr="004D2701">
        <w:rPr>
          <w:rFonts w:ascii="Times New Roman" w:hAnsi="Times New Roman" w:cs="Times New Roman"/>
          <w:i/>
          <w:spacing w:val="22"/>
          <w:sz w:val="24"/>
          <w:szCs w:val="24"/>
        </w:rPr>
        <w:t xml:space="preserve"> </w:t>
      </w:r>
      <w:r w:rsidRPr="004D2701">
        <w:rPr>
          <w:rFonts w:ascii="Times New Roman" w:eastAsia="Arial" w:hAnsi="Times New Roman" w:cs="Times New Roman"/>
          <w:i/>
          <w:spacing w:val="1"/>
          <w:sz w:val="24"/>
          <w:szCs w:val="24"/>
        </w:rPr>
        <w:t>botto</w:t>
      </w:r>
      <w:r w:rsidRPr="004D2701">
        <w:rPr>
          <w:rFonts w:ascii="Times New Roman" w:eastAsia="Arial" w:hAnsi="Times New Roman" w:cs="Times New Roman"/>
          <w:i/>
          <w:sz w:val="24"/>
          <w:szCs w:val="24"/>
        </w:rPr>
        <w:t>m</w:t>
      </w:r>
      <w:r w:rsidRPr="004D2701">
        <w:rPr>
          <w:rFonts w:ascii="Times New Roman" w:hAnsi="Times New Roman" w:cs="Times New Roman"/>
          <w:i/>
          <w:sz w:val="24"/>
          <w:szCs w:val="24"/>
        </w:rPr>
        <w:t xml:space="preserve"> </w:t>
      </w:r>
      <w:r w:rsidRPr="004D2701">
        <w:rPr>
          <w:rFonts w:ascii="Times New Roman" w:hAnsi="Times New Roman" w:cs="Times New Roman"/>
          <w:i/>
          <w:spacing w:val="20"/>
          <w:sz w:val="24"/>
          <w:szCs w:val="24"/>
        </w:rPr>
        <w:t xml:space="preserve"> </w:t>
      </w:r>
      <w:r w:rsidRPr="004D2701">
        <w:rPr>
          <w:rFonts w:ascii="Times New Roman" w:eastAsia="Arial" w:hAnsi="Times New Roman" w:cs="Times New Roman"/>
          <w:sz w:val="24"/>
          <w:szCs w:val="24"/>
        </w:rPr>
        <w:t>ke</w:t>
      </w:r>
      <w:r w:rsidRPr="004D2701">
        <w:rPr>
          <w:rFonts w:ascii="Times New Roman" w:hAnsi="Times New Roman" w:cs="Times New Roman"/>
          <w:sz w:val="24"/>
          <w:szCs w:val="24"/>
        </w:rPr>
        <w:t xml:space="preserve"> </w:t>
      </w:r>
      <w:r w:rsidRPr="004D2701">
        <w:rPr>
          <w:rFonts w:ascii="Times New Roman" w:hAnsi="Times New Roman" w:cs="Times New Roman"/>
          <w:spacing w:val="27"/>
          <w:sz w:val="24"/>
          <w:szCs w:val="24"/>
        </w:rPr>
        <w:t xml:space="preserve"> </w:t>
      </w:r>
      <w:r w:rsidRPr="004D2701">
        <w:rPr>
          <w:rFonts w:ascii="Times New Roman" w:eastAsia="Arial" w:hAnsi="Times New Roman" w:cs="Times New Roman"/>
          <w:i/>
          <w:spacing w:val="1"/>
          <w:sz w:val="24"/>
          <w:szCs w:val="24"/>
        </w:rPr>
        <w:t>b</w:t>
      </w:r>
      <w:r w:rsidRPr="004D2701">
        <w:rPr>
          <w:rFonts w:ascii="Times New Roman" w:eastAsia="Arial" w:hAnsi="Times New Roman" w:cs="Times New Roman"/>
          <w:i/>
          <w:spacing w:val="-1"/>
          <w:sz w:val="24"/>
          <w:szCs w:val="24"/>
        </w:rPr>
        <w:t>u</w:t>
      </w:r>
      <w:r w:rsidRPr="004D2701">
        <w:rPr>
          <w:rFonts w:ascii="Times New Roman" w:eastAsia="Arial" w:hAnsi="Times New Roman" w:cs="Times New Roman"/>
          <w:i/>
          <w:sz w:val="24"/>
          <w:szCs w:val="24"/>
        </w:rPr>
        <w:t>ll</w:t>
      </w:r>
      <w:r w:rsidRPr="004D2701">
        <w:rPr>
          <w:rFonts w:ascii="Times New Roman" w:hAnsi="Times New Roman" w:cs="Times New Roman"/>
          <w:i/>
          <w:sz w:val="24"/>
          <w:szCs w:val="24"/>
        </w:rPr>
        <w:t xml:space="preserve"> </w:t>
      </w:r>
      <w:r w:rsidRPr="004D2701">
        <w:rPr>
          <w:rFonts w:ascii="Times New Roman" w:hAnsi="Times New Roman" w:cs="Times New Roman"/>
          <w:i/>
          <w:spacing w:val="28"/>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t</w:t>
      </w:r>
      <w:r w:rsidRPr="004D2701">
        <w:rPr>
          <w:rFonts w:ascii="Times New Roman" w:hAnsi="Times New Roman" w:cs="Times New Roman"/>
          <w:i/>
          <w:sz w:val="24"/>
          <w:szCs w:val="24"/>
        </w:rPr>
        <w:t xml:space="preserve"> </w:t>
      </w:r>
      <w:r w:rsidRPr="004D2701">
        <w:rPr>
          <w:rFonts w:ascii="Times New Roman" w:hAnsi="Times New Roman" w:cs="Times New Roman"/>
          <w:i/>
          <w:spacing w:val="22"/>
          <w:sz w:val="24"/>
          <w:szCs w:val="24"/>
        </w:rPr>
        <w:t xml:space="preserve"> </w:t>
      </w:r>
      <w:r w:rsidRPr="004D2701">
        <w:rPr>
          <w:rFonts w:ascii="Times New Roman" w:eastAsia="Arial" w:hAnsi="Times New Roman" w:cs="Times New Roman"/>
          <w:i/>
          <w:spacing w:val="1"/>
          <w:sz w:val="24"/>
          <w:szCs w:val="24"/>
        </w:rPr>
        <w:t>to</w:t>
      </w:r>
      <w:r w:rsidRPr="004D2701">
        <w:rPr>
          <w:rFonts w:ascii="Times New Roman" w:eastAsia="Arial" w:hAnsi="Times New Roman" w:cs="Times New Roman"/>
          <w:i/>
          <w:spacing w:val="-1"/>
          <w:sz w:val="24"/>
          <w:szCs w:val="24"/>
        </w:rPr>
        <w:t>p</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hAnsi="Times New Roman" w:cs="Times New Roman"/>
          <w:spacing w:val="26"/>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z w:val="24"/>
          <w:szCs w:val="24"/>
        </w:rPr>
        <w:t>i</w:t>
      </w:r>
      <w:r>
        <w:rPr>
          <w:rFonts w:ascii="Times New Roman" w:hAnsi="Times New Roman" w:cs="Times New Roman"/>
          <w:sz w:val="24"/>
          <w:szCs w:val="24"/>
          <w:lang w:val="en-US"/>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nd</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ato</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ada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po</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to</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a</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on</w:t>
      </w:r>
      <w:r w:rsidRPr="004D2701">
        <w:rPr>
          <w:rFonts w:ascii="Times New Roman" w:eastAsia="Arial" w:hAnsi="Times New Roman" w:cs="Times New Roman"/>
          <w:sz w:val="24"/>
          <w:szCs w:val="24"/>
        </w:rPr>
        <w:t>sis</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n</w:t>
      </w:r>
      <w:r w:rsidRPr="004D2701">
        <w:rPr>
          <w:rFonts w:ascii="Times New Roman" w:hAnsi="Times New Roman" w:cs="Times New Roman"/>
          <w:spacing w:val="59"/>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ksi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a</w:t>
      </w:r>
      <w:r w:rsidRPr="004D2701">
        <w:rPr>
          <w:rFonts w:ascii="Times New Roman" w:hAnsi="Times New Roman" w:cs="Times New Roman"/>
          <w:spacing w:val="59"/>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j</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z w:val="24"/>
          <w:szCs w:val="24"/>
        </w:rPr>
        <w:t>r</w:t>
      </w:r>
      <w:r w:rsidRPr="004D2701">
        <w:rPr>
          <w:rFonts w:ascii="Times New Roman" w:hAnsi="Times New Roman" w:cs="Times New Roman"/>
          <w:i/>
          <w:sz w:val="24"/>
          <w:szCs w:val="24"/>
        </w:rPr>
        <w:t xml:space="preserve"> </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t</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1"/>
          <w:sz w:val="24"/>
          <w:szCs w:val="24"/>
        </w:rPr>
        <w:t>tu</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z w:val="24"/>
          <w:szCs w:val="24"/>
        </w:rPr>
        <w:t>g</w:t>
      </w:r>
      <w:r w:rsidRPr="004D2701">
        <w:rPr>
          <w:rFonts w:ascii="Times New Roman" w:hAnsi="Times New Roman" w:cs="Times New Roman"/>
          <w:i/>
          <w:sz w:val="24"/>
          <w:szCs w:val="24"/>
        </w:rPr>
        <w:t xml:space="preserve"> </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1"/>
          <w:sz w:val="24"/>
          <w:szCs w:val="24"/>
        </w:rPr>
        <w:t>po</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nt</w:t>
      </w:r>
      <w:r w:rsidRPr="004D2701">
        <w:rPr>
          <w:rFonts w:ascii="Times New Roman" w:eastAsia="Arial" w:hAnsi="Times New Roman" w:cs="Times New Roman"/>
          <w:i/>
          <w:sz w:val="24"/>
          <w:szCs w:val="24"/>
        </w:rPr>
        <w:t>s</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i/>
          <w:sz w:val="24"/>
          <w:szCs w:val="24"/>
        </w:rPr>
        <w:t>Fl</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pacing w:val="2"/>
          <w:sz w:val="24"/>
          <w:szCs w:val="24"/>
        </w:rPr>
        <w:t>w</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1"/>
          <w:sz w:val="24"/>
          <w:szCs w:val="24"/>
        </w:rPr>
        <w:t>of</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2"/>
          <w:sz w:val="24"/>
          <w:szCs w:val="24"/>
        </w:rPr>
        <w:t>f</w:t>
      </w:r>
      <w:r w:rsidRPr="004D2701">
        <w:rPr>
          <w:rFonts w:ascii="Times New Roman" w:eastAsia="Arial" w:hAnsi="Times New Roman" w:cs="Times New Roman"/>
          <w:i/>
          <w:spacing w:val="1"/>
          <w:sz w:val="24"/>
          <w:szCs w:val="24"/>
        </w:rPr>
        <w:t>u</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z w:val="24"/>
          <w:szCs w:val="24"/>
        </w:rPr>
        <w:t>s</w:t>
      </w:r>
      <w:r w:rsidRPr="004D2701">
        <w:rPr>
          <w:rFonts w:ascii="Times New Roman" w:hAnsi="Times New Roman" w:cs="Times New Roman"/>
          <w:i/>
          <w:sz w:val="24"/>
          <w:szCs w:val="24"/>
        </w:rPr>
        <w:t xml:space="preserve"> </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nd</w:t>
      </w:r>
      <w:r w:rsidRPr="004D2701">
        <w:rPr>
          <w:rFonts w:ascii="Times New Roman" w:eastAsia="Arial" w:hAnsi="Times New Roman" w:cs="Times New Roman"/>
          <w:i/>
          <w:sz w:val="24"/>
          <w:szCs w:val="24"/>
        </w:rPr>
        <w:t>ic</w:t>
      </w:r>
      <w:r w:rsidRPr="004D2701">
        <w:rPr>
          <w:rFonts w:ascii="Times New Roman" w:eastAsia="Arial" w:hAnsi="Times New Roman" w:cs="Times New Roman"/>
          <w:i/>
          <w:spacing w:val="1"/>
          <w:sz w:val="24"/>
          <w:szCs w:val="24"/>
        </w:rPr>
        <w:t>ato</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s</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ana</w:t>
      </w:r>
      <w:r w:rsidRPr="004D2701">
        <w:rPr>
          <w:rFonts w:ascii="Times New Roman" w:eastAsia="Arial" w:hAnsi="Times New Roman" w:cs="Times New Roman"/>
          <w:sz w:val="24"/>
          <w:szCs w:val="24"/>
        </w:rPr>
        <w:t>li</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z w:val="24"/>
          <w:szCs w:val="24"/>
        </w:rPr>
        <w:t>is</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po</w:t>
      </w:r>
      <w:r w:rsidRPr="004D2701">
        <w:rPr>
          <w:rFonts w:ascii="Times New Roman" w:eastAsia="Arial" w:hAnsi="Times New Roman" w:cs="Times New Roman"/>
          <w:sz w:val="24"/>
          <w:szCs w:val="24"/>
        </w:rPr>
        <w:t>sisi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si</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rb</w:t>
      </w:r>
      <w:r w:rsidRPr="004D2701">
        <w:rPr>
          <w:rFonts w:ascii="Times New Roman" w:eastAsia="Arial" w:hAnsi="Times New Roman" w:cs="Times New Roman"/>
          <w:spacing w:val="1"/>
          <w:sz w:val="24"/>
          <w:szCs w:val="24"/>
        </w:rPr>
        <w:t>aga</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c</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po</w:t>
      </w:r>
      <w:r w:rsidRPr="004D2701">
        <w:rPr>
          <w:rFonts w:ascii="Times New Roman" w:eastAsia="Arial" w:hAnsi="Times New Roman" w:cs="Times New Roman"/>
          <w:sz w:val="24"/>
          <w:szCs w:val="24"/>
        </w:rPr>
        <w:t>k</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z w:val="24"/>
          <w:szCs w:val="24"/>
        </w:rPr>
        <w:t>si</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ntu</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ge</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ahu</w:t>
      </w:r>
      <w:r w:rsidRPr="004D2701">
        <w:rPr>
          <w:rFonts w:ascii="Times New Roman" w:eastAsia="Arial" w:hAnsi="Times New Roman" w:cs="Times New Roman"/>
          <w:sz w:val="24"/>
          <w:szCs w:val="24"/>
        </w:rPr>
        <w:t>i</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ot</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si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3"/>
          <w:sz w:val="24"/>
          <w:szCs w:val="24"/>
        </w:rPr>
        <w:t>l</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j</w:t>
      </w:r>
      <w:r w:rsidRPr="004D2701">
        <w:rPr>
          <w:rFonts w:ascii="Times New Roman" w:eastAsia="Arial" w:hAnsi="Times New Roman" w:cs="Times New Roman"/>
          <w:spacing w:val="1"/>
          <w:sz w:val="24"/>
          <w:szCs w:val="24"/>
        </w:rPr>
        <w:t>ua</w:t>
      </w:r>
      <w:r w:rsidRPr="004D2701">
        <w:rPr>
          <w:rFonts w:ascii="Times New Roman" w:eastAsia="Arial" w:hAnsi="Times New Roman" w:cs="Times New Roman"/>
          <w:sz w:val="24"/>
          <w:szCs w:val="24"/>
        </w:rPr>
        <w:t>l</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z w:val="24"/>
          <w:szCs w:val="24"/>
        </w:rPr>
        <w: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3"/>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a</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ksi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t</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j</w:t>
      </w:r>
      <w:r w:rsidRPr="004D2701">
        <w:rPr>
          <w:rFonts w:ascii="Times New Roman" w:eastAsia="Arial" w:hAnsi="Times New Roman" w:cs="Times New Roman"/>
          <w:spacing w:val="1"/>
          <w:sz w:val="24"/>
          <w:szCs w:val="24"/>
        </w:rPr>
        <w:t>ad</w:t>
      </w:r>
      <w:r w:rsidRPr="004D2701">
        <w:rPr>
          <w:rFonts w:ascii="Times New Roman" w:eastAsia="Arial" w:hAnsi="Times New Roman" w:cs="Times New Roman"/>
          <w:sz w:val="24"/>
          <w:szCs w:val="24"/>
        </w:rPr>
        <w:t>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s</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a</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a</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z w:val="24"/>
          <w:szCs w:val="24"/>
        </w:rPr>
        <w:t>li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pen</w:t>
      </w:r>
      <w:r w:rsidRPr="004D2701">
        <w:rPr>
          <w:rFonts w:ascii="Times New Roman" w:eastAsia="Arial" w:hAnsi="Times New Roman" w:cs="Times New Roman"/>
          <w:spacing w:val="-3"/>
          <w:sz w:val="24"/>
          <w:szCs w:val="24"/>
        </w:rPr>
        <w:t>j</w:t>
      </w:r>
      <w:r w:rsidRPr="004D2701">
        <w:rPr>
          <w:rFonts w:ascii="Times New Roman" w:eastAsia="Arial" w:hAnsi="Times New Roman" w:cs="Times New Roman"/>
          <w:spacing w:val="1"/>
          <w:sz w:val="24"/>
          <w:szCs w:val="24"/>
        </w:rPr>
        <w:t>ua</w:t>
      </w:r>
      <w:r w:rsidRPr="004D2701">
        <w:rPr>
          <w:rFonts w:ascii="Times New Roman" w:eastAsia="Arial" w:hAnsi="Times New Roman" w:cs="Times New Roman"/>
          <w:sz w:val="24"/>
          <w:szCs w:val="24"/>
        </w:rPr>
        <w:t>l.</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eh</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ng</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a</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z w:val="24"/>
          <w:szCs w:val="24"/>
        </w:rPr>
        <w:t>j</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ua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g</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lir</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ke</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ua</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ru</w:t>
      </w:r>
      <w:r w:rsidRPr="004D2701">
        <w:rPr>
          <w:rFonts w:ascii="Times New Roman" w:eastAsia="Arial" w:hAnsi="Times New Roman" w:cs="Times New Roman"/>
          <w:sz w:val="24"/>
          <w:szCs w:val="24"/>
        </w:rPr>
        <w:t>s</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a</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nga</w:t>
      </w:r>
      <w:r w:rsidRPr="004D2701">
        <w:rPr>
          <w:rFonts w:ascii="Times New Roman" w:eastAsia="Arial" w:hAnsi="Times New Roman" w:cs="Times New Roman"/>
          <w:spacing w:val="-1"/>
          <w:sz w:val="24"/>
          <w:szCs w:val="24"/>
        </w:rPr>
        <w:t>l</w:t>
      </w:r>
      <w:r w:rsidRPr="004D2701">
        <w:rPr>
          <w:rFonts w:ascii="Times New Roman" w:eastAsia="Arial" w:hAnsi="Times New Roman" w:cs="Times New Roman"/>
          <w:sz w:val="24"/>
          <w:szCs w:val="24"/>
        </w:rPr>
        <w:t>ir</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Pen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i/>
          <w:spacing w:val="1"/>
          <w:sz w:val="24"/>
          <w:szCs w:val="24"/>
        </w:rPr>
        <w:t>f</w:t>
      </w:r>
      <w:r w:rsidRPr="004D2701">
        <w:rPr>
          <w:rFonts w:ascii="Times New Roman" w:eastAsia="Arial" w:hAnsi="Times New Roman" w:cs="Times New Roman"/>
          <w:i/>
          <w:sz w:val="24"/>
          <w:szCs w:val="24"/>
        </w:rPr>
        <w:t>l</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pacing w:val="2"/>
          <w:sz w:val="24"/>
          <w:szCs w:val="24"/>
        </w:rPr>
        <w:t>w</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1"/>
          <w:sz w:val="24"/>
          <w:szCs w:val="24"/>
        </w:rPr>
        <w:t>of</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2"/>
          <w:sz w:val="24"/>
          <w:szCs w:val="24"/>
        </w:rPr>
        <w:t>f</w:t>
      </w:r>
      <w:r w:rsidRPr="004D2701">
        <w:rPr>
          <w:rFonts w:ascii="Times New Roman" w:eastAsia="Arial" w:hAnsi="Times New Roman" w:cs="Times New Roman"/>
          <w:i/>
          <w:spacing w:val="1"/>
          <w:sz w:val="24"/>
          <w:szCs w:val="24"/>
        </w:rPr>
        <w:t>und</w:t>
      </w:r>
      <w:r w:rsidRPr="004D2701">
        <w:rPr>
          <w:rFonts w:ascii="Times New Roman" w:eastAsia="Arial" w:hAnsi="Times New Roman" w:cs="Times New Roman"/>
          <w:i/>
          <w:sz w:val="24"/>
          <w:szCs w:val="24"/>
        </w:rPr>
        <w:t>s</w:t>
      </w:r>
      <w:r w:rsidRPr="004D2701">
        <w:rPr>
          <w:rFonts w:ascii="Times New Roman" w:hAnsi="Times New Roman" w:cs="Times New Roman"/>
          <w:i/>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edu</w:t>
      </w:r>
      <w:r w:rsidRPr="004D2701">
        <w:rPr>
          <w:rFonts w:ascii="Times New Roman" w:eastAsia="Arial" w:hAnsi="Times New Roman" w:cs="Times New Roman"/>
          <w:sz w:val="24"/>
          <w:szCs w:val="24"/>
        </w:rPr>
        <w:t>li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i/>
          <w:spacing w:val="1"/>
          <w:sz w:val="24"/>
          <w:szCs w:val="24"/>
        </w:rPr>
        <w:t>be</w:t>
      </w:r>
      <w:r w:rsidRPr="004D2701">
        <w:rPr>
          <w:rFonts w:ascii="Times New Roman" w:eastAsia="Arial" w:hAnsi="Times New Roman" w:cs="Times New Roman"/>
          <w:i/>
          <w:spacing w:val="-2"/>
          <w:sz w:val="24"/>
          <w:szCs w:val="24"/>
        </w:rPr>
        <w:t>f</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1"/>
          <w:sz w:val="24"/>
          <w:szCs w:val="24"/>
        </w:rPr>
        <w:t>the</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2"/>
          <w:sz w:val="24"/>
          <w:szCs w:val="24"/>
        </w:rPr>
        <w:t>f</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ct</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1"/>
          <w:sz w:val="24"/>
          <w:szCs w:val="24"/>
        </w:rPr>
        <w:t>ba</w:t>
      </w:r>
      <w:r w:rsidRPr="004D2701">
        <w:rPr>
          <w:rFonts w:ascii="Times New Roman" w:eastAsia="Arial" w:hAnsi="Times New Roman" w:cs="Times New Roman"/>
          <w:i/>
          <w:sz w:val="24"/>
          <w:szCs w:val="24"/>
        </w:rPr>
        <w:t>l</w:t>
      </w:r>
      <w:r w:rsidRPr="004D2701">
        <w:rPr>
          <w:rFonts w:ascii="Times New Roman" w:eastAsia="Arial" w:hAnsi="Times New Roman" w:cs="Times New Roman"/>
          <w:i/>
          <w:spacing w:val="1"/>
          <w:sz w:val="24"/>
          <w:szCs w:val="24"/>
        </w:rPr>
        <w:t>an</w:t>
      </w:r>
      <w:r w:rsidRPr="004D2701">
        <w:rPr>
          <w:rFonts w:ascii="Times New Roman" w:eastAsia="Arial" w:hAnsi="Times New Roman" w:cs="Times New Roman"/>
          <w:i/>
          <w:spacing w:val="-2"/>
          <w:sz w:val="24"/>
          <w:szCs w:val="24"/>
        </w:rPr>
        <w:t>c</w:t>
      </w:r>
      <w:r w:rsidRPr="004D2701">
        <w:rPr>
          <w:rFonts w:ascii="Times New Roman" w:eastAsia="Arial" w:hAnsi="Times New Roman" w:cs="Times New Roman"/>
          <w:i/>
          <w:sz w:val="24"/>
          <w:szCs w:val="24"/>
        </w:rPr>
        <w:t>e</w:t>
      </w:r>
      <w:r w:rsidRPr="004D2701">
        <w:rPr>
          <w:rFonts w:ascii="Times New Roman" w:hAnsi="Times New Roman" w:cs="Times New Roman"/>
          <w:i/>
          <w:sz w:val="24"/>
          <w:szCs w:val="24"/>
        </w:rPr>
        <w:t xml:space="preserve"> </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3"/>
          <w:sz w:val="24"/>
          <w:szCs w:val="24"/>
        </w:rPr>
        <w:t>w</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9"/>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at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u</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is</w:t>
      </w:r>
      <w:r w:rsidRPr="004D2701">
        <w:rPr>
          <w:rFonts w:ascii="Times New Roman" w:eastAsia="Arial" w:hAnsi="Times New Roman" w:cs="Times New Roman"/>
          <w:spacing w:val="1"/>
          <w:sz w:val="24"/>
          <w:szCs w:val="24"/>
        </w:rPr>
        <w:t>ebu</w:t>
      </w:r>
      <w:r w:rsidRPr="004D2701">
        <w:rPr>
          <w:rFonts w:ascii="Times New Roman" w:eastAsia="Arial" w:hAnsi="Times New Roman" w:cs="Times New Roman"/>
          <w:sz w:val="24"/>
          <w:szCs w:val="24"/>
        </w:rPr>
        <w:t>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ub</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Pr>
          <w:rFonts w:ascii="Times New Roman" w:eastAsia="Arial" w:hAnsi="Times New Roman" w:cs="Times New Roman"/>
          <w:i/>
          <w:spacing w:val="1"/>
          <w:sz w:val="24"/>
          <w:szCs w:val="24"/>
          <w:lang w:val="en-US"/>
        </w:rPr>
        <w:t xml:space="preserve">ex ante </w:t>
      </w:r>
    </w:p>
    <w:p w:rsidR="006B0155" w:rsidRPr="00440023" w:rsidRDefault="006B0155" w:rsidP="006B0155">
      <w:pPr>
        <w:spacing w:after="0" w:line="360" w:lineRule="auto"/>
        <w:ind w:left="360" w:right="75"/>
        <w:jc w:val="both"/>
        <w:rPr>
          <w:rFonts w:ascii="Times New Roman" w:hAnsi="Times New Roman" w:cs="Times New Roman"/>
          <w:sz w:val="24"/>
          <w:szCs w:val="24"/>
        </w:rPr>
      </w:pPr>
      <w:r>
        <w:rPr>
          <w:rFonts w:ascii="Times New Roman" w:eastAsia="Arial" w:hAnsi="Times New Roman" w:cs="Times New Roman"/>
          <w:i/>
          <w:spacing w:val="1"/>
          <w:sz w:val="24"/>
          <w:szCs w:val="24"/>
          <w:lang w:val="en-US"/>
        </w:rPr>
        <w:tab/>
      </w:r>
      <w:r w:rsidRPr="004D2701">
        <w:rPr>
          <w:rFonts w:ascii="Times New Roman" w:eastAsia="Arial" w:hAnsi="Times New Roman" w:cs="Times New Roman"/>
          <w:i/>
          <w:spacing w:val="-1"/>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t</w:t>
      </w:r>
      <w:r w:rsidRPr="004D2701">
        <w:rPr>
          <w:rFonts w:ascii="Times New Roman" w:hAnsi="Times New Roman" w:cs="Times New Roman"/>
          <w:i/>
          <w:spacing w:val="3"/>
          <w:sz w:val="24"/>
          <w:szCs w:val="24"/>
        </w:rPr>
        <w:t xml:space="preserve"> </w:t>
      </w:r>
      <w:r w:rsidRPr="004D2701">
        <w:rPr>
          <w:rFonts w:ascii="Times New Roman" w:eastAsia="Arial" w:hAnsi="Times New Roman" w:cs="Times New Roman"/>
          <w:i/>
          <w:sz w:val="24"/>
          <w:szCs w:val="24"/>
        </w:rPr>
        <w:t>s</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u</w:t>
      </w:r>
      <w:r w:rsidRPr="004D2701">
        <w:rPr>
          <w:rFonts w:ascii="Times New Roman" w:eastAsia="Arial" w:hAnsi="Times New Roman" w:cs="Times New Roman"/>
          <w:i/>
          <w:sz w:val="24"/>
          <w:szCs w:val="24"/>
        </w:rPr>
        <w:t>c</w:t>
      </w:r>
      <w:r w:rsidRPr="004D2701">
        <w:rPr>
          <w:rFonts w:ascii="Times New Roman" w:eastAsia="Arial" w:hAnsi="Times New Roman" w:cs="Times New Roman"/>
          <w:i/>
          <w:spacing w:val="-2"/>
          <w:sz w:val="24"/>
          <w:szCs w:val="24"/>
        </w:rPr>
        <w:t>t</w:t>
      </w:r>
      <w:r w:rsidRPr="004D2701">
        <w:rPr>
          <w:rFonts w:ascii="Times New Roman" w:eastAsia="Arial" w:hAnsi="Times New Roman" w:cs="Times New Roman"/>
          <w:i/>
          <w:spacing w:val="1"/>
          <w:sz w:val="24"/>
          <w:szCs w:val="24"/>
        </w:rPr>
        <w:t>u</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e</w:t>
      </w:r>
      <w:r w:rsidRPr="004D2701">
        <w:rPr>
          <w:rFonts w:ascii="Times New Roman" w:hAnsi="Times New Roman" w:cs="Times New Roman"/>
          <w:i/>
          <w:spacing w:val="4"/>
          <w:sz w:val="24"/>
          <w:szCs w:val="24"/>
        </w:rPr>
        <w:t xml:space="preserve"> </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i/>
          <w:sz w:val="24"/>
          <w:szCs w:val="24"/>
        </w:rPr>
        <w:t>ic</w:t>
      </w:r>
      <w:r w:rsidRPr="004D2701">
        <w:rPr>
          <w:rFonts w:ascii="Times New Roman" w:eastAsia="Arial" w:hAnsi="Times New Roman" w:cs="Times New Roman"/>
          <w:i/>
          <w:spacing w:val="1"/>
          <w:sz w:val="24"/>
          <w:szCs w:val="24"/>
        </w:rPr>
        <w:t>ato</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s</w:t>
      </w:r>
      <w:r w:rsidRPr="004D2701">
        <w:rPr>
          <w:rFonts w:ascii="Times New Roman" w:hAnsi="Times New Roman" w:cs="Times New Roman"/>
          <w:i/>
          <w:spacing w:val="3"/>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z w:val="24"/>
          <w:szCs w:val="24"/>
        </w:rPr>
        <w:t>u</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i/>
          <w:sz w:val="24"/>
          <w:szCs w:val="24"/>
        </w:rPr>
        <w:t>c</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c</w:t>
      </w:r>
      <w:r w:rsidRPr="004D2701">
        <w:rPr>
          <w:rFonts w:ascii="Times New Roman" w:eastAsia="Arial" w:hAnsi="Times New Roman" w:cs="Times New Roman"/>
          <w:i/>
          <w:spacing w:val="1"/>
          <w:sz w:val="24"/>
          <w:szCs w:val="24"/>
        </w:rPr>
        <w:t>te</w:t>
      </w:r>
      <w:r w:rsidRPr="004D2701">
        <w:rPr>
          <w:rFonts w:ascii="Times New Roman" w:eastAsia="Arial" w:hAnsi="Times New Roman" w:cs="Times New Roman"/>
          <w:i/>
          <w:sz w:val="24"/>
          <w:szCs w:val="24"/>
        </w:rPr>
        <w:t>r</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z w:val="24"/>
          <w:szCs w:val="24"/>
        </w:rPr>
        <w:t>f</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1"/>
          <w:sz w:val="24"/>
          <w:szCs w:val="24"/>
        </w:rPr>
        <w:t>th</w:t>
      </w:r>
      <w:r w:rsidRPr="004D2701">
        <w:rPr>
          <w:rFonts w:ascii="Times New Roman" w:eastAsia="Arial" w:hAnsi="Times New Roman" w:cs="Times New Roman"/>
          <w:i/>
          <w:sz w:val="24"/>
          <w:szCs w:val="24"/>
        </w:rPr>
        <w:t>e</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t</w:t>
      </w:r>
      <w:r w:rsidRPr="004D2701">
        <w:rPr>
          <w:rFonts w:ascii="Times New Roman" w:hAnsi="Times New Roman" w:cs="Times New Roman"/>
          <w:i/>
          <w:sz w:val="24"/>
          <w:szCs w:val="24"/>
        </w:rPr>
        <w:t xml:space="preserve"> </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1"/>
          <w:sz w:val="24"/>
          <w:szCs w:val="24"/>
        </w:rPr>
        <w:t>nd</w:t>
      </w:r>
      <w:r w:rsidRPr="004D2701">
        <w:rPr>
          <w:rFonts w:ascii="Times New Roman" w:eastAsia="Arial" w:hAnsi="Times New Roman" w:cs="Times New Roman"/>
          <w:i/>
          <w:sz w:val="24"/>
          <w:szCs w:val="24"/>
        </w:rPr>
        <w:t>ic</w:t>
      </w:r>
      <w:r w:rsidRPr="004D2701">
        <w:rPr>
          <w:rFonts w:ascii="Times New Roman" w:eastAsia="Arial" w:hAnsi="Times New Roman" w:cs="Times New Roman"/>
          <w:i/>
          <w:spacing w:val="1"/>
          <w:sz w:val="24"/>
          <w:szCs w:val="24"/>
        </w:rPr>
        <w:t>ato</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s</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on</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to</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eastAsia="Arial" w:hAnsi="Times New Roman" w:cs="Times New Roman"/>
          <w:i/>
          <w:spacing w:val="1"/>
          <w:sz w:val="24"/>
          <w:szCs w:val="24"/>
        </w:rPr>
        <w:t>t</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pacing w:val="-1"/>
          <w:sz w:val="24"/>
          <w:szCs w:val="24"/>
        </w:rPr>
        <w:t>n</w:t>
      </w:r>
      <w:r w:rsidRPr="004D2701">
        <w:rPr>
          <w:rFonts w:ascii="Times New Roman" w:eastAsia="Arial" w:hAnsi="Times New Roman" w:cs="Times New Roman"/>
          <w:i/>
          <w:sz w:val="24"/>
          <w:szCs w:val="24"/>
        </w:rPr>
        <w:t>d</w:t>
      </w:r>
      <w:r w:rsidRPr="004D2701">
        <w:rPr>
          <w:rFonts w:ascii="Times New Roman" w:hAnsi="Times New Roman" w:cs="Times New Roman"/>
          <w:i/>
          <w:spacing w:val="5"/>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3"/>
          <w:sz w:val="24"/>
          <w:szCs w:val="24"/>
        </w:rPr>
        <w:t>r</w:t>
      </w:r>
      <w:r w:rsidRPr="004D2701">
        <w:rPr>
          <w:rFonts w:ascii="Times New Roman" w:eastAsia="Arial" w:hAnsi="Times New Roman" w:cs="Times New Roman"/>
          <w:spacing w:val="1"/>
          <w:sz w:val="24"/>
          <w:szCs w:val="24"/>
        </w:rPr>
        <w:t>ba</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nde</w:t>
      </w:r>
      <w:r w:rsidRPr="004D2701">
        <w:rPr>
          <w:rFonts w:ascii="Times New Roman" w:eastAsia="Arial" w:hAnsi="Times New Roman" w:cs="Times New Roman"/>
          <w:sz w:val="24"/>
          <w:szCs w:val="24"/>
        </w:rPr>
        <w:t>ks</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t</w:t>
      </w:r>
      <w:r w:rsidRPr="004D2701">
        <w:rPr>
          <w:rFonts w:ascii="Times New Roman" w:hAnsi="Times New Roman" w:cs="Times New Roman"/>
          <w:i/>
          <w:sz w:val="24"/>
          <w:szCs w:val="24"/>
        </w:rPr>
        <w:t xml:space="preserve"> </w:t>
      </w:r>
      <w:r w:rsidRPr="004D2701">
        <w:rPr>
          <w:rFonts w:ascii="Times New Roman" w:eastAsia="Arial" w:hAnsi="Times New Roman" w:cs="Times New Roman"/>
          <w:i/>
          <w:spacing w:val="1"/>
          <w:sz w:val="24"/>
          <w:szCs w:val="24"/>
        </w:rPr>
        <w:t>b</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ead</w:t>
      </w:r>
      <w:r w:rsidRPr="004D2701">
        <w:rPr>
          <w:rFonts w:ascii="Times New Roman" w:eastAsia="Arial" w:hAnsi="Times New Roman" w:cs="Times New Roman"/>
          <w:i/>
          <w:spacing w:val="-2"/>
          <w:sz w:val="24"/>
          <w:szCs w:val="24"/>
        </w:rPr>
        <w:t>t</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sz w:val="24"/>
          <w:szCs w:val="24"/>
        </w:rPr>
        <w: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siklis,</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e</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z w:val="24"/>
          <w:szCs w:val="24"/>
        </w:rPr>
        <w:t>l</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in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ang</w:t>
      </w:r>
      <w:r w:rsidRPr="004D2701">
        <w:rPr>
          <w:rFonts w:ascii="Times New Roman" w:eastAsia="Arial" w:hAnsi="Times New Roman" w:cs="Times New Roman"/>
          <w:sz w:val="24"/>
          <w:szCs w:val="24"/>
        </w:rPr>
        <w:t>ka</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ua</w:t>
      </w:r>
      <w:r w:rsidRPr="004D2701">
        <w:rPr>
          <w:rFonts w:ascii="Times New Roman" w:eastAsia="Arial" w:hAnsi="Times New Roman" w:cs="Times New Roman"/>
          <w:sz w:val="24"/>
          <w:szCs w:val="24"/>
        </w:rPr>
        <w:t>si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eha</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w:t>
      </w:r>
      <w:r w:rsidRPr="004D2701">
        <w:rPr>
          <w:rFonts w:ascii="Times New Roman" w:hAnsi="Times New Roman" w:cs="Times New Roman"/>
          <w:spacing w:val="6"/>
          <w:sz w:val="24"/>
          <w:szCs w:val="24"/>
        </w:rPr>
        <w:t xml:space="preserve"> </w:t>
      </w:r>
      <w:r w:rsidRPr="004D2701">
        <w:rPr>
          <w:rFonts w:ascii="Times New Roman" w:eastAsia="Arial" w:hAnsi="Times New Roman" w:cs="Times New Roman"/>
          <w:i/>
          <w:spacing w:val="-1"/>
          <w:sz w:val="24"/>
          <w:szCs w:val="24"/>
        </w:rPr>
        <w:t>b</w:t>
      </w:r>
      <w:r w:rsidRPr="004D2701">
        <w:rPr>
          <w:rFonts w:ascii="Times New Roman" w:eastAsia="Arial" w:hAnsi="Times New Roman" w:cs="Times New Roman"/>
          <w:i/>
          <w:spacing w:val="1"/>
          <w:sz w:val="24"/>
          <w:szCs w:val="24"/>
        </w:rPr>
        <w:t>u</w:t>
      </w:r>
      <w:r w:rsidRPr="004D2701">
        <w:rPr>
          <w:rFonts w:ascii="Times New Roman" w:eastAsia="Arial" w:hAnsi="Times New Roman" w:cs="Times New Roman"/>
          <w:i/>
          <w:sz w:val="24"/>
          <w:szCs w:val="24"/>
        </w:rPr>
        <w:t>ll</w:t>
      </w:r>
      <w:r w:rsidRPr="004D2701">
        <w:rPr>
          <w:rFonts w:ascii="Times New Roman" w:hAnsi="Times New Roman" w:cs="Times New Roman"/>
          <w:i/>
          <w:spacing w:val="6"/>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i/>
          <w:spacing w:val="1"/>
          <w:sz w:val="24"/>
          <w:szCs w:val="24"/>
        </w:rPr>
        <w:t>bea</w:t>
      </w:r>
      <w:r w:rsidRPr="004D2701">
        <w:rPr>
          <w:rFonts w:ascii="Times New Roman" w:eastAsia="Arial" w:hAnsi="Times New Roman" w:cs="Times New Roman"/>
          <w:i/>
          <w:sz w:val="24"/>
          <w:szCs w:val="24"/>
        </w:rPr>
        <w:t>r</w:t>
      </w:r>
      <w:r w:rsidRPr="004D2701">
        <w:rPr>
          <w:rFonts w:ascii="Times New Roman" w:hAnsi="Times New Roman" w:cs="Times New Roman"/>
          <w:i/>
          <w:spacing w:val="6"/>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i/>
          <w:spacing w:val="1"/>
          <w:sz w:val="24"/>
          <w:szCs w:val="24"/>
        </w:rPr>
        <w:t>et</w:t>
      </w:r>
      <w:r w:rsidRPr="004D2701">
        <w:rPr>
          <w:rFonts w:ascii="Times New Roman" w:eastAsia="Arial" w:hAnsi="Times New Roman" w:cs="Times New Roman"/>
          <w:i/>
          <w:sz w:val="24"/>
          <w:szCs w:val="24"/>
        </w:rPr>
        <w:t>s</w:t>
      </w:r>
      <w:r w:rsidRPr="004D2701">
        <w:rPr>
          <w:rFonts w:ascii="Times New Roman" w:eastAsia="Arial" w:hAnsi="Times New Roman" w:cs="Times New Roman"/>
          <w:sz w:val="24"/>
          <w:szCs w:val="24"/>
        </w:rPr>
        <w:t>.</w:t>
      </w:r>
      <w:r w:rsidRPr="004D2701">
        <w:rPr>
          <w:rFonts w:ascii="Times New Roman" w:hAnsi="Times New Roman" w:cs="Times New Roman"/>
          <w:spacing w:val="7"/>
          <w:sz w:val="24"/>
          <w:szCs w:val="24"/>
        </w:rPr>
        <w:t xml:space="preserve"> </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w:t>
      </w:r>
      <w:r>
        <w:rPr>
          <w:rFonts w:ascii="Times New Roman" w:hAnsi="Times New Roman" w:cs="Times New Roman"/>
          <w:sz w:val="24"/>
          <w:szCs w:val="24"/>
          <w:lang w:val="en-US"/>
        </w:rPr>
        <w:t xml:space="preserve"> </w:t>
      </w:r>
      <w:r w:rsidRPr="004D2701">
        <w:rPr>
          <w:rFonts w:ascii="Times New Roman" w:eastAsia="Arial" w:hAnsi="Times New Roman" w:cs="Times New Roman"/>
          <w:spacing w:val="-3"/>
          <w:sz w:val="24"/>
          <w:szCs w:val="24"/>
        </w:rPr>
        <w:t>w</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tu</w:t>
      </w:r>
      <w:r w:rsidRPr="004D2701">
        <w:rPr>
          <w:rFonts w:ascii="Times New Roman" w:eastAsia="Arial" w:hAnsi="Times New Roman" w:cs="Times New Roman"/>
          <w:sz w:val="24"/>
          <w:szCs w:val="24"/>
        </w:rPr>
        <w:t>,</w:t>
      </w:r>
      <w:r w:rsidRPr="004D2701">
        <w:rPr>
          <w:rFonts w:ascii="Times New Roman" w:hAnsi="Times New Roman" w:cs="Times New Roman"/>
          <w:spacing w:val="7"/>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a</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1"/>
          <w:sz w:val="24"/>
          <w:szCs w:val="24"/>
        </w:rPr>
        <w:t>nte</w:t>
      </w:r>
      <w:r w:rsidRPr="004D2701">
        <w:rPr>
          <w:rFonts w:ascii="Times New Roman" w:eastAsia="Arial" w:hAnsi="Times New Roman" w:cs="Times New Roman"/>
          <w:spacing w:val="-1"/>
          <w:sz w:val="24"/>
          <w:szCs w:val="24"/>
        </w:rPr>
        <w:t>rn</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k</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z w:val="24"/>
          <w:szCs w:val="24"/>
        </w:rPr>
        <w:t>t</w:t>
      </w:r>
      <w:r w:rsidRPr="004D2701">
        <w:rPr>
          <w:rFonts w:ascii="Times New Roman" w:hAnsi="Times New Roman" w:cs="Times New Roman"/>
          <w:i/>
          <w:sz w:val="24"/>
          <w:szCs w:val="24"/>
        </w:rPr>
        <w:t xml:space="preserve"> </w:t>
      </w:r>
      <w:r w:rsidRPr="004D2701">
        <w:rPr>
          <w:rFonts w:ascii="Times New Roman" w:hAnsi="Times New Roman" w:cs="Times New Roman"/>
          <w:i/>
          <w:spacing w:val="3"/>
          <w:sz w:val="24"/>
          <w:szCs w:val="24"/>
        </w:rPr>
        <w:t xml:space="preserve"> </w:t>
      </w:r>
      <w:r w:rsidRPr="004D2701">
        <w:rPr>
          <w:rFonts w:ascii="Times New Roman" w:eastAsia="Arial" w:hAnsi="Times New Roman" w:cs="Times New Roman"/>
          <w:i/>
          <w:spacing w:val="1"/>
          <w:sz w:val="24"/>
          <w:szCs w:val="24"/>
        </w:rPr>
        <w:t>b</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eadt</w:t>
      </w:r>
      <w:r w:rsidRPr="004D2701">
        <w:rPr>
          <w:rFonts w:ascii="Times New Roman" w:eastAsia="Arial" w:hAnsi="Times New Roman" w:cs="Times New Roman"/>
          <w:i/>
          <w:spacing w:val="-1"/>
          <w:sz w:val="24"/>
          <w:szCs w:val="24"/>
        </w:rPr>
        <w:t>h</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mo</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e</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na</w:t>
      </w:r>
      <w:r w:rsidRPr="004D2701">
        <w:rPr>
          <w:rFonts w:ascii="Times New Roman" w:eastAsia="Arial" w:hAnsi="Times New Roman" w:cs="Times New Roman"/>
          <w:sz w:val="24"/>
          <w:szCs w:val="24"/>
        </w:rPr>
        <w:t>ik</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tu</w:t>
      </w:r>
      <w:r w:rsidRPr="004D2701">
        <w:rPr>
          <w:rFonts w:ascii="Times New Roman" w:eastAsia="Arial" w:hAnsi="Times New Roman" w:cs="Times New Roman"/>
          <w:spacing w:val="-1"/>
          <w:sz w:val="24"/>
          <w:szCs w:val="24"/>
        </w:rPr>
        <w:t>ru</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c</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3"/>
          <w:sz w:val="24"/>
          <w:szCs w:val="24"/>
        </w:rPr>
        <w:t>r</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et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z w:val="24"/>
          <w:szCs w:val="24"/>
        </w:rPr>
        <w:t>ir</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ge</w:t>
      </w:r>
      <w:r w:rsidRPr="004D2701">
        <w:rPr>
          <w:rFonts w:ascii="Times New Roman" w:eastAsia="Arial" w:hAnsi="Times New Roman" w:cs="Times New Roman"/>
          <w:spacing w:val="-3"/>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r</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ato</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nd</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to</w:t>
      </w:r>
      <w:r w:rsidRPr="004D2701">
        <w:rPr>
          <w:rFonts w:ascii="Times New Roman" w:eastAsia="Arial" w:hAnsi="Times New Roman" w:cs="Times New Roman"/>
          <w:sz w:val="24"/>
          <w:szCs w:val="24"/>
        </w:rPr>
        <w:t>r</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g</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lastRenderedPageBreak/>
        <w:t>da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Ana</w:t>
      </w:r>
      <w:r w:rsidRPr="004D2701">
        <w:rPr>
          <w:rFonts w:ascii="Times New Roman" w:eastAsia="Arial" w:hAnsi="Times New Roman" w:cs="Times New Roman"/>
          <w:sz w:val="24"/>
          <w:szCs w:val="24"/>
        </w:rPr>
        <w:t>lisis</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3"/>
          <w:sz w:val="24"/>
          <w:szCs w:val="24"/>
        </w:rPr>
        <w:t>r</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ata</w:t>
      </w:r>
      <w:r w:rsidRPr="004D2701">
        <w:rPr>
          <w:rFonts w:ascii="Times New Roman" w:eastAsia="Arial" w:hAnsi="Times New Roman" w:cs="Times New Roman"/>
          <w:sz w:val="24"/>
          <w:szCs w:val="24"/>
        </w:rPr>
        <w:t>s</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ata</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bah</w:t>
      </w:r>
      <w:r w:rsidRPr="004D2701">
        <w:rPr>
          <w:rFonts w:ascii="Times New Roman" w:eastAsia="Arial" w:hAnsi="Times New Roman" w:cs="Times New Roman"/>
          <w:spacing w:val="-3"/>
          <w:sz w:val="24"/>
          <w:szCs w:val="24"/>
        </w:rPr>
        <w:t>w</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re</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ksik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z w:val="24"/>
          <w:szCs w:val="24"/>
        </w:rPr>
        <w:t>sik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og</w:t>
      </w:r>
      <w:r w:rsidRPr="004D2701">
        <w:rPr>
          <w:rFonts w:ascii="Times New Roman" w:eastAsia="Arial" w:hAnsi="Times New Roman" w:cs="Times New Roman"/>
          <w:sz w:val="24"/>
          <w:szCs w:val="24"/>
        </w:rPr>
        <w:t>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i/>
          <w:spacing w:val="1"/>
          <w:sz w:val="24"/>
          <w:szCs w:val="24"/>
        </w:rPr>
        <w:t>th</w:t>
      </w:r>
      <w:r w:rsidRPr="004D2701">
        <w:rPr>
          <w:rFonts w:ascii="Times New Roman" w:eastAsia="Arial" w:hAnsi="Times New Roman" w:cs="Times New Roman"/>
          <w:i/>
          <w:sz w:val="24"/>
          <w:szCs w:val="24"/>
        </w:rPr>
        <w:t>e</w:t>
      </w:r>
      <w:r w:rsidRPr="004D2701">
        <w:rPr>
          <w:rFonts w:ascii="Times New Roman" w:hAnsi="Times New Roman" w:cs="Times New Roman"/>
          <w:i/>
          <w:sz w:val="24"/>
          <w:szCs w:val="24"/>
        </w:rPr>
        <w:t xml:space="preserve"> </w:t>
      </w:r>
      <w:r w:rsidRPr="004D2701">
        <w:rPr>
          <w:rFonts w:ascii="Times New Roman" w:eastAsia="Arial" w:hAnsi="Times New Roman" w:cs="Times New Roman"/>
          <w:i/>
          <w:sz w:val="24"/>
          <w:szCs w:val="24"/>
        </w:rPr>
        <w:t>c</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pacing w:val="2"/>
          <w:sz w:val="24"/>
          <w:szCs w:val="24"/>
        </w:rPr>
        <w:t>w</w:t>
      </w:r>
      <w:r w:rsidRPr="004D2701">
        <w:rPr>
          <w:rFonts w:ascii="Times New Roman" w:eastAsia="Arial" w:hAnsi="Times New Roman" w:cs="Times New Roman"/>
          <w:i/>
          <w:spacing w:val="1"/>
          <w:sz w:val="24"/>
          <w:szCs w:val="24"/>
        </w:rPr>
        <w:t>d</w:t>
      </w:r>
      <w:r w:rsidRPr="004D2701">
        <w:rPr>
          <w:rFonts w:ascii="Times New Roman" w:eastAsia="Arial" w:hAnsi="Times New Roman" w:cs="Times New Roman"/>
          <w:sz w:val="24"/>
          <w:szCs w:val="24"/>
        </w:rPr>
        <w: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m</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ksi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h</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en</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tu</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h</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er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rg</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z w:val="24"/>
          <w:szCs w:val="24"/>
        </w:rPr>
        <w:t>a</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j</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ata</w:t>
      </w:r>
      <w:r w:rsidRPr="004D2701">
        <w:rPr>
          <w:rFonts w:ascii="Times New Roman" w:eastAsia="Arial" w:hAnsi="Times New Roman" w:cs="Times New Roman"/>
          <w:sz w:val="24"/>
          <w:szCs w:val="24"/>
        </w:rPr>
        <w:t>s</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og</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ssa</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a</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pan</w:t>
      </w:r>
      <w:r w:rsidRPr="004D2701">
        <w:rPr>
          <w:rFonts w:ascii="Times New Roman" w:eastAsia="Arial" w:hAnsi="Times New Roman" w:cs="Times New Roman"/>
          <w:sz w:val="24"/>
          <w:szCs w:val="24"/>
        </w:rPr>
        <w:t>ik,</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sa</w:t>
      </w:r>
      <w:r w:rsidRPr="004D2701">
        <w:rPr>
          <w:rFonts w:ascii="Times New Roman" w:hAnsi="Times New Roman" w:cs="Times New Roman"/>
          <w:sz w:val="24"/>
          <w:szCs w:val="24"/>
        </w:rPr>
        <w:t xml:space="preserve"> </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c</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is</w:t>
      </w:r>
      <w:r w:rsidRPr="004D2701">
        <w:rPr>
          <w:rFonts w:ascii="Times New Roman" w:eastAsia="Arial" w:hAnsi="Times New Roman" w:cs="Times New Roman"/>
          <w:spacing w:val="1"/>
          <w:sz w:val="24"/>
          <w:szCs w:val="24"/>
        </w:rPr>
        <w:t>at</w:t>
      </w:r>
      <w:r w:rsidRPr="004D2701">
        <w:rPr>
          <w:rFonts w:ascii="Times New Roman" w:eastAsia="Arial" w:hAnsi="Times New Roman" w:cs="Times New Roman"/>
          <w:sz w:val="24"/>
          <w:szCs w:val="24"/>
        </w:rPr>
        <w:t>u</w:t>
      </w:r>
      <w:r w:rsidRPr="004D2701">
        <w:rPr>
          <w:rFonts w:ascii="Times New Roman" w:hAnsi="Times New Roman" w:cs="Times New Roman"/>
          <w:sz w:val="24"/>
          <w:szCs w:val="24"/>
        </w:rPr>
        <w:t xml:space="preserve"> </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sisi</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deng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sa</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2"/>
          <w:sz w:val="24"/>
          <w:szCs w:val="24"/>
        </w:rPr>
        <w:t>c</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z w:val="24"/>
          <w:szCs w:val="24"/>
        </w:rPr>
        <w:t>a</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hAnsi="Times New Roman" w:cs="Times New Roman"/>
          <w:spacing w:val="6"/>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lu</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t</w:t>
      </w:r>
      <w:r w:rsidRPr="004D2701">
        <w:rPr>
          <w:rFonts w:ascii="Times New Roman" w:eastAsia="Arial" w:hAnsi="Times New Roman" w:cs="Times New Roman"/>
          <w:sz w:val="24"/>
          <w:szCs w:val="24"/>
        </w:rPr>
        <w:t>i</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is,</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ah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6"/>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isisi</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nn</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w:t>
      </w:r>
    </w:p>
    <w:p w:rsidR="006B0155" w:rsidRPr="00A51D29" w:rsidRDefault="006B0155" w:rsidP="006B0155">
      <w:pPr>
        <w:spacing w:after="0" w:line="360" w:lineRule="auto"/>
        <w:ind w:left="360" w:right="75"/>
        <w:jc w:val="both"/>
        <w:rPr>
          <w:rFonts w:ascii="Times New Roman" w:hAnsi="Times New Roman" w:cs="Times New Roman"/>
          <w:sz w:val="24"/>
          <w:szCs w:val="24"/>
          <w:lang w:val="en-US"/>
        </w:rPr>
      </w:pPr>
      <w:r>
        <w:rPr>
          <w:rFonts w:ascii="Times New Roman" w:eastAsia="Arial" w:hAnsi="Times New Roman" w:cs="Times New Roman"/>
          <w:spacing w:val="1"/>
          <w:sz w:val="24"/>
          <w:szCs w:val="24"/>
          <w:lang w:val="en-US"/>
        </w:rPr>
        <w:tab/>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ikl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z w:val="24"/>
          <w:szCs w:val="24"/>
        </w:rPr>
        <w:t>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sik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l</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1</w:t>
      </w:r>
      <w:r w:rsidRPr="004D2701">
        <w:rPr>
          <w:rFonts w:ascii="Times New Roman" w:eastAsia="Arial" w:hAnsi="Times New Roman" w:cs="Times New Roman"/>
          <w:sz w:val="24"/>
          <w:szCs w:val="24"/>
        </w:rPr>
        <w: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po</w:t>
      </w:r>
      <w:r w:rsidRPr="004D2701">
        <w:rPr>
          <w:rFonts w:ascii="Times New Roman" w:eastAsia="Arial" w:hAnsi="Times New Roman" w:cs="Times New Roman"/>
          <w:sz w:val="24"/>
          <w:szCs w:val="24"/>
        </w:rPr>
        <w:t>k</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z w:val="24"/>
          <w:szCs w:val="24"/>
        </w:rPr>
        <w:t>k</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u</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i/>
          <w:spacing w:val="1"/>
          <w:sz w:val="24"/>
          <w:szCs w:val="24"/>
        </w:rPr>
        <w:t>p</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i</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y</w:t>
      </w:r>
      <w:r w:rsidRPr="004D2701">
        <w:rPr>
          <w:rFonts w:ascii="Times New Roman" w:eastAsia="Arial" w:hAnsi="Times New Roman" w:cs="Times New Roman"/>
          <w:i/>
          <w:spacing w:val="1"/>
          <w:sz w:val="24"/>
          <w:szCs w:val="24"/>
        </w:rPr>
        <w:t>/</w:t>
      </w:r>
      <w:r w:rsidRPr="004D2701">
        <w:rPr>
          <w:rFonts w:ascii="Times New Roman" w:eastAsia="Arial" w:hAnsi="Times New Roman" w:cs="Times New Roman"/>
          <w:i/>
          <w:spacing w:val="2"/>
          <w:sz w:val="24"/>
          <w:szCs w:val="24"/>
        </w:rPr>
        <w:t>c</w:t>
      </w:r>
      <w:r w:rsidRPr="004D2701">
        <w:rPr>
          <w:rFonts w:ascii="Times New Roman" w:eastAsia="Arial" w:hAnsi="Times New Roman" w:cs="Times New Roman"/>
          <w:i/>
          <w:sz w:val="24"/>
          <w:szCs w:val="24"/>
        </w:rPr>
        <w:t>yclic</w:t>
      </w:r>
      <w:r w:rsidRPr="004D2701">
        <w:rPr>
          <w:rFonts w:ascii="Times New Roman" w:eastAsia="Arial" w:hAnsi="Times New Roman" w:cs="Times New Roman"/>
          <w:i/>
          <w:spacing w:val="1"/>
          <w:sz w:val="24"/>
          <w:szCs w:val="24"/>
        </w:rPr>
        <w:t>a</w:t>
      </w:r>
      <w:r w:rsidRPr="004D2701">
        <w:rPr>
          <w:rFonts w:ascii="Times New Roman" w:eastAsia="Arial" w:hAnsi="Times New Roman" w:cs="Times New Roman"/>
          <w:i/>
          <w:sz w:val="24"/>
          <w:szCs w:val="24"/>
        </w:rPr>
        <w:t>l</w:t>
      </w:r>
      <w:r w:rsidRPr="004D2701">
        <w:rPr>
          <w:rFonts w:ascii="Times New Roman" w:hAnsi="Times New Roman" w:cs="Times New Roman"/>
          <w:i/>
          <w:sz w:val="24"/>
          <w:szCs w:val="24"/>
        </w:rPr>
        <w:t xml:space="preserve">  </w:t>
      </w:r>
      <w:r w:rsidRPr="004D2701">
        <w:rPr>
          <w:rFonts w:ascii="Times New Roman" w:hAnsi="Times New Roman" w:cs="Times New Roman"/>
          <w:i/>
          <w:spacing w:val="36"/>
          <w:sz w:val="24"/>
          <w:szCs w:val="24"/>
        </w:rPr>
        <w:t xml:space="preserve"> </w:t>
      </w:r>
      <w:r w:rsidRPr="004D2701">
        <w:rPr>
          <w:rFonts w:ascii="Times New Roman" w:eastAsia="Arial" w:hAnsi="Times New Roman" w:cs="Times New Roman"/>
          <w:spacing w:val="-2"/>
          <w:sz w:val="24"/>
          <w:szCs w:val="24"/>
        </w:rPr>
        <w:t>y</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g</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re</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pacing w:val="-3"/>
          <w:sz w:val="24"/>
          <w:szCs w:val="24"/>
        </w:rPr>
        <w:t>l</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ksik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z w:val="24"/>
          <w:szCs w:val="24"/>
        </w:rPr>
        <w:t>sik</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p</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2"/>
          <w:sz w:val="24"/>
          <w:szCs w:val="24"/>
        </w:rPr>
        <w:t>v</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to</w:t>
      </w:r>
      <w:r w:rsidRPr="004D2701">
        <w:rPr>
          <w:rFonts w:ascii="Times New Roman" w:eastAsia="Arial" w:hAnsi="Times New Roman" w:cs="Times New Roman"/>
          <w:sz w:val="24"/>
          <w:szCs w:val="24"/>
        </w:rPr>
        <w:t>r</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ha</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p</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sikl</w:t>
      </w:r>
      <w:r w:rsidRPr="004D2701">
        <w:rPr>
          <w:rFonts w:ascii="Times New Roman" w:eastAsia="Arial" w:hAnsi="Times New Roman" w:cs="Times New Roman"/>
          <w:spacing w:val="1"/>
          <w:sz w:val="24"/>
          <w:szCs w:val="24"/>
        </w:rPr>
        <w:t>u</w:t>
      </w:r>
      <w:r w:rsidRPr="004D2701">
        <w:rPr>
          <w:rFonts w:ascii="Times New Roman" w:eastAsia="Arial" w:hAnsi="Times New Roman" w:cs="Times New Roman"/>
          <w:sz w:val="24"/>
          <w:szCs w:val="24"/>
        </w:rPr>
        <w:t>s</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z w:val="24"/>
          <w:szCs w:val="24"/>
        </w:rPr>
        <w:t>is</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z w:val="24"/>
          <w:szCs w:val="24"/>
        </w:rPr>
        <w:t>s</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den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o</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z w:val="24"/>
          <w:szCs w:val="24"/>
        </w:rPr>
        <w:t>e</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z w:val="24"/>
          <w:szCs w:val="24"/>
        </w:rPr>
        <w:t>1</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i</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z w:val="24"/>
          <w:szCs w:val="24"/>
        </w:rPr>
        <w:t>3</w:t>
      </w:r>
      <w:r w:rsidRPr="004D2701">
        <w:rPr>
          <w:rFonts w:ascii="Times New Roman" w:hAnsi="Times New Roman" w:cs="Times New Roman"/>
          <w:spacing w:val="3"/>
          <w:sz w:val="24"/>
          <w:szCs w:val="24"/>
        </w:rPr>
        <w:t xml:space="preserve"> </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pacing w:val="-1"/>
          <w:sz w:val="24"/>
          <w:szCs w:val="24"/>
        </w:rPr>
        <w:t>h</w:t>
      </w:r>
      <w:r w:rsidRPr="004D2701">
        <w:rPr>
          <w:rFonts w:ascii="Times New Roman" w:eastAsia="Arial" w:hAnsi="Times New Roman" w:cs="Times New Roman"/>
          <w:spacing w:val="1"/>
          <w:sz w:val="24"/>
          <w:szCs w:val="24"/>
        </w:rPr>
        <w:t>un</w:t>
      </w:r>
      <w:r w:rsidRPr="004D2701">
        <w:rPr>
          <w:rFonts w:ascii="Times New Roman" w:eastAsia="Arial" w:hAnsi="Times New Roman" w:cs="Times New Roman"/>
          <w:sz w:val="24"/>
          <w:szCs w:val="24"/>
        </w:rPr>
        <w: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(2</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nte</w:t>
      </w:r>
      <w:r w:rsidRPr="004D2701">
        <w:rPr>
          <w:rFonts w:ascii="Times New Roman" w:eastAsia="Arial" w:hAnsi="Times New Roman" w:cs="Times New Roman"/>
          <w:spacing w:val="-1"/>
          <w:sz w:val="24"/>
          <w:szCs w:val="24"/>
        </w:rPr>
        <w:t>rm</w:t>
      </w:r>
      <w:r w:rsidRPr="004D2701">
        <w:rPr>
          <w:rFonts w:ascii="Times New Roman" w:eastAsia="Arial" w:hAnsi="Times New Roman" w:cs="Times New Roman"/>
          <w:spacing w:val="1"/>
          <w:sz w:val="24"/>
          <w:szCs w:val="24"/>
        </w:rPr>
        <w:t>ed</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t</w:t>
      </w:r>
      <w:r w:rsidRPr="004D2701">
        <w:rPr>
          <w:rFonts w:ascii="Times New Roman" w:eastAsia="Arial" w:hAnsi="Times New Roman" w:cs="Times New Roman"/>
          <w:sz w:val="24"/>
          <w:szCs w:val="24"/>
        </w:rPr>
        <w:t>e</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de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od</w:t>
      </w:r>
      <w:r w:rsidRPr="004D2701">
        <w:rPr>
          <w:rFonts w:ascii="Times New Roman" w:eastAsia="Arial" w:hAnsi="Times New Roman" w:cs="Times New Roman"/>
          <w:sz w:val="24"/>
          <w:szCs w:val="24"/>
        </w:rPr>
        <w:t>e</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z w:val="24"/>
          <w:szCs w:val="24"/>
        </w:rPr>
        <w:t>3</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1"/>
          <w:sz w:val="24"/>
          <w:szCs w:val="24"/>
        </w:rPr>
        <w:t>ng</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z w:val="24"/>
          <w:szCs w:val="24"/>
        </w:rPr>
        <w:t>u</w:t>
      </w:r>
      <w:r w:rsidRPr="004D2701">
        <w:rPr>
          <w:rFonts w:ascii="Times New Roman" w:hAnsi="Times New Roman" w:cs="Times New Roman"/>
          <w:sz w:val="24"/>
          <w:szCs w:val="24"/>
        </w:rPr>
        <w:t xml:space="preserve"> </w:t>
      </w:r>
      <w:r w:rsidRPr="004D2701">
        <w:rPr>
          <w:rFonts w:ascii="Times New Roman" w:hAnsi="Times New Roman" w:cs="Times New Roman"/>
          <w:spacing w:val="4"/>
          <w:sz w:val="24"/>
          <w:szCs w:val="24"/>
        </w:rPr>
        <w:t xml:space="preserve"> </w:t>
      </w:r>
      <w:r w:rsidRPr="004D2701">
        <w:rPr>
          <w:rFonts w:ascii="Times New Roman" w:eastAsia="Arial" w:hAnsi="Times New Roman" w:cs="Times New Roman"/>
          <w:spacing w:val="-2"/>
          <w:sz w:val="24"/>
          <w:szCs w:val="24"/>
        </w:rPr>
        <w:t>s</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pacing w:val="1"/>
          <w:sz w:val="24"/>
          <w:szCs w:val="24"/>
        </w:rPr>
        <w:t>pa</w:t>
      </w:r>
      <w:r w:rsidRPr="004D2701">
        <w:rPr>
          <w:rFonts w:ascii="Times New Roman" w:eastAsia="Arial" w:hAnsi="Times New Roman" w:cs="Times New Roman"/>
          <w:sz w:val="24"/>
          <w:szCs w:val="24"/>
        </w:rPr>
        <w:t>i</w:t>
      </w:r>
      <w:r w:rsidRPr="004D2701">
        <w:rPr>
          <w:rFonts w:ascii="Times New Roman" w:hAnsi="Times New Roman" w:cs="Times New Roman"/>
          <w:sz w:val="24"/>
          <w:szCs w:val="24"/>
        </w:rPr>
        <w:t xml:space="preserve"> </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spacing w:val="1"/>
          <w:sz w:val="24"/>
          <w:szCs w:val="24"/>
        </w:rPr>
        <w:t>b</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ra</w:t>
      </w:r>
      <w:r w:rsidRPr="004D2701">
        <w:rPr>
          <w:rFonts w:ascii="Times New Roman" w:eastAsia="Arial" w:hAnsi="Times New Roman" w:cs="Times New Roman"/>
          <w:spacing w:val="1"/>
          <w:sz w:val="24"/>
          <w:szCs w:val="24"/>
        </w:rPr>
        <w:t>p</w:t>
      </w:r>
      <w:r w:rsidRPr="004D2701">
        <w:rPr>
          <w:rFonts w:ascii="Times New Roman" w:eastAsia="Arial" w:hAnsi="Times New Roman" w:cs="Times New Roman"/>
          <w:sz w:val="24"/>
          <w:szCs w:val="24"/>
        </w:rPr>
        <w:t>a</w:t>
      </w:r>
      <w:r w:rsidRPr="004D2701">
        <w:rPr>
          <w:rFonts w:ascii="Times New Roman" w:hAnsi="Times New Roman" w:cs="Times New Roman"/>
          <w:sz w:val="24"/>
          <w:szCs w:val="24"/>
        </w:rPr>
        <w:t xml:space="preserve"> </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bu</w:t>
      </w:r>
      <w:r w:rsidRPr="004D2701">
        <w:rPr>
          <w:rFonts w:ascii="Times New Roman" w:eastAsia="Arial" w:hAnsi="Times New Roman" w:cs="Times New Roman"/>
          <w:spacing w:val="-3"/>
          <w:sz w:val="24"/>
          <w:szCs w:val="24"/>
        </w:rPr>
        <w:t>l</w:t>
      </w:r>
      <w:r w:rsidRPr="004D2701">
        <w:rPr>
          <w:rFonts w:ascii="Times New Roman" w:eastAsia="Arial" w:hAnsi="Times New Roman" w:cs="Times New Roman"/>
          <w:spacing w:val="1"/>
          <w:sz w:val="24"/>
          <w:szCs w:val="24"/>
        </w:rPr>
        <w:t>an</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da</w:t>
      </w:r>
      <w:r w:rsidRPr="004D2701">
        <w:rPr>
          <w:rFonts w:ascii="Times New Roman" w:eastAsia="Arial" w:hAnsi="Times New Roman" w:cs="Times New Roman"/>
          <w:sz w:val="24"/>
          <w:szCs w:val="24"/>
        </w:rPr>
        <w:t>n</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w:t>
      </w:r>
      <w:r w:rsidRPr="004D2701">
        <w:rPr>
          <w:rFonts w:ascii="Times New Roman" w:eastAsia="Arial" w:hAnsi="Times New Roman" w:cs="Times New Roman"/>
          <w:spacing w:val="1"/>
          <w:sz w:val="24"/>
          <w:szCs w:val="24"/>
        </w:rPr>
        <w:t>3</w:t>
      </w:r>
      <w:r w:rsidRPr="004D2701">
        <w:rPr>
          <w:rFonts w:ascii="Times New Roman" w:eastAsia="Arial" w:hAnsi="Times New Roman" w:cs="Times New Roman"/>
          <w:sz w:val="24"/>
          <w:szCs w:val="24"/>
        </w:rPr>
        <w:t>)</w:t>
      </w:r>
      <w:r w:rsidRPr="004D2701">
        <w:rPr>
          <w:rFonts w:ascii="Times New Roman" w:hAnsi="Times New Roman" w:cs="Times New Roman"/>
          <w:spacing w:val="1"/>
          <w:sz w:val="24"/>
          <w:szCs w:val="24"/>
        </w:rPr>
        <w:t xml:space="preserve"> </w:t>
      </w:r>
      <w:r w:rsidRPr="004D2701">
        <w:rPr>
          <w:rFonts w:ascii="Times New Roman" w:eastAsia="Arial" w:hAnsi="Times New Roman" w:cs="Times New Roman"/>
          <w:i/>
          <w:spacing w:val="-2"/>
          <w:sz w:val="24"/>
          <w:szCs w:val="24"/>
        </w:rPr>
        <w:t>s</w:t>
      </w:r>
      <w:r w:rsidRPr="004D2701">
        <w:rPr>
          <w:rFonts w:ascii="Times New Roman" w:eastAsia="Arial" w:hAnsi="Times New Roman" w:cs="Times New Roman"/>
          <w:i/>
          <w:spacing w:val="1"/>
          <w:sz w:val="24"/>
          <w:szCs w:val="24"/>
        </w:rPr>
        <w:t>ho</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t</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i/>
          <w:spacing w:val="-2"/>
          <w:sz w:val="24"/>
          <w:szCs w:val="24"/>
        </w:rPr>
        <w:t>t</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pacing w:val="-1"/>
          <w:sz w:val="24"/>
          <w:szCs w:val="24"/>
        </w:rPr>
        <w:t>r</w:t>
      </w:r>
      <w:r w:rsidRPr="004D2701">
        <w:rPr>
          <w:rFonts w:ascii="Times New Roman" w:eastAsia="Arial" w:hAnsi="Times New Roman" w:cs="Times New Roman"/>
          <w:i/>
          <w:sz w:val="24"/>
          <w:szCs w:val="24"/>
        </w:rPr>
        <w:t>m</w:t>
      </w:r>
      <w:r w:rsidRPr="004D2701">
        <w:rPr>
          <w:rFonts w:ascii="Times New Roman" w:hAnsi="Times New Roman" w:cs="Times New Roman"/>
          <w:i/>
          <w:spacing w:val="1"/>
          <w:sz w:val="24"/>
          <w:szCs w:val="24"/>
        </w:rPr>
        <w:t xml:space="preserve"> </w:t>
      </w:r>
      <w:r w:rsidRPr="004D2701">
        <w:rPr>
          <w:rFonts w:ascii="Times New Roman" w:eastAsia="Arial" w:hAnsi="Times New Roman" w:cs="Times New Roman"/>
          <w:i/>
          <w:spacing w:val="-1"/>
          <w:sz w:val="24"/>
          <w:szCs w:val="24"/>
        </w:rPr>
        <w:t>m</w:t>
      </w:r>
      <w:r w:rsidRPr="004D2701">
        <w:rPr>
          <w:rFonts w:ascii="Times New Roman" w:eastAsia="Arial" w:hAnsi="Times New Roman" w:cs="Times New Roman"/>
          <w:i/>
          <w:spacing w:val="1"/>
          <w:sz w:val="24"/>
          <w:szCs w:val="24"/>
        </w:rPr>
        <w:t>o</w:t>
      </w:r>
      <w:r w:rsidRPr="004D2701">
        <w:rPr>
          <w:rFonts w:ascii="Times New Roman" w:eastAsia="Arial" w:hAnsi="Times New Roman" w:cs="Times New Roman"/>
          <w:i/>
          <w:sz w:val="24"/>
          <w:szCs w:val="24"/>
        </w:rPr>
        <w:t>v</w:t>
      </w:r>
      <w:r w:rsidRPr="004D2701">
        <w:rPr>
          <w:rFonts w:ascii="Times New Roman" w:eastAsia="Arial" w:hAnsi="Times New Roman" w:cs="Times New Roman"/>
          <w:i/>
          <w:spacing w:val="1"/>
          <w:sz w:val="24"/>
          <w:szCs w:val="24"/>
        </w:rPr>
        <w:t>e</w:t>
      </w:r>
      <w:r w:rsidRPr="004D2701">
        <w:rPr>
          <w:rFonts w:ascii="Times New Roman" w:eastAsia="Arial" w:hAnsi="Times New Roman" w:cs="Times New Roman"/>
          <w:i/>
          <w:spacing w:val="-3"/>
          <w:sz w:val="24"/>
          <w:szCs w:val="24"/>
        </w:rPr>
        <w:t>m</w:t>
      </w:r>
      <w:r w:rsidRPr="004D2701">
        <w:rPr>
          <w:rFonts w:ascii="Times New Roman" w:eastAsia="Arial" w:hAnsi="Times New Roman" w:cs="Times New Roman"/>
          <w:i/>
          <w:spacing w:val="1"/>
          <w:sz w:val="24"/>
          <w:szCs w:val="24"/>
        </w:rPr>
        <w:t>en</w:t>
      </w:r>
      <w:r w:rsidRPr="004D2701">
        <w:rPr>
          <w:rFonts w:ascii="Times New Roman" w:eastAsia="Arial" w:hAnsi="Times New Roman" w:cs="Times New Roman"/>
          <w:i/>
          <w:sz w:val="24"/>
          <w:szCs w:val="24"/>
        </w:rPr>
        <w:t>t</w:t>
      </w:r>
      <w:r w:rsidRPr="004D2701">
        <w:rPr>
          <w:rFonts w:ascii="Times New Roman" w:hAnsi="Times New Roman" w:cs="Times New Roman"/>
          <w:i/>
          <w:spacing w:val="2"/>
          <w:sz w:val="24"/>
          <w:szCs w:val="24"/>
        </w:rPr>
        <w:t xml:space="preserve"> </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n</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1"/>
          <w:sz w:val="24"/>
          <w:szCs w:val="24"/>
        </w:rPr>
        <w:t>pe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od</w:t>
      </w:r>
      <w:r w:rsidRPr="004D2701">
        <w:rPr>
          <w:rFonts w:ascii="Times New Roman" w:eastAsia="Arial" w:hAnsi="Times New Roman" w:cs="Times New Roman"/>
          <w:sz w:val="24"/>
          <w:szCs w:val="24"/>
        </w:rPr>
        <w:t>e</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3</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ta</w:t>
      </w:r>
      <w:r w:rsidRPr="004D2701">
        <w:rPr>
          <w:rFonts w:ascii="Times New Roman" w:eastAsia="Arial" w:hAnsi="Times New Roman" w:cs="Times New Roman"/>
          <w:sz w:val="24"/>
          <w:szCs w:val="24"/>
        </w:rPr>
        <w:t>u</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4</w:t>
      </w:r>
      <w:r w:rsidRPr="004D2701">
        <w:rPr>
          <w:rFonts w:ascii="Times New Roman" w:hAnsi="Times New Roman" w:cs="Times New Roman"/>
          <w:sz w:val="24"/>
          <w:szCs w:val="24"/>
        </w:rPr>
        <w:t xml:space="preserve"> </w:t>
      </w:r>
      <w:r w:rsidRPr="004D2701">
        <w:rPr>
          <w:rFonts w:ascii="Times New Roman" w:eastAsia="Arial" w:hAnsi="Times New Roman" w:cs="Times New Roman"/>
          <w:spacing w:val="2"/>
          <w:sz w:val="24"/>
          <w:szCs w:val="24"/>
        </w:rPr>
        <w:t>m</w:t>
      </w:r>
      <w:r w:rsidRPr="004D2701">
        <w:rPr>
          <w:rFonts w:ascii="Times New Roman" w:eastAsia="Arial" w:hAnsi="Times New Roman" w:cs="Times New Roman"/>
          <w:sz w:val="24"/>
          <w:szCs w:val="24"/>
        </w:rPr>
        <w:t>i</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gg</w:t>
      </w:r>
      <w:r w:rsidRPr="004D2701">
        <w:rPr>
          <w:rFonts w:ascii="Times New Roman" w:eastAsia="Arial" w:hAnsi="Times New Roman" w:cs="Times New Roman"/>
          <w:sz w:val="24"/>
          <w:szCs w:val="24"/>
        </w:rPr>
        <w:t>u</w:t>
      </w:r>
      <w:r w:rsidRPr="004D2701">
        <w:rPr>
          <w:rFonts w:ascii="Times New Roman" w:hAnsi="Times New Roman" w:cs="Times New Roman"/>
          <w:sz w:val="24"/>
          <w:szCs w:val="24"/>
        </w:rPr>
        <w:t xml:space="preserve"> </w:t>
      </w:r>
      <w:r w:rsidRPr="004D2701">
        <w:rPr>
          <w:rFonts w:ascii="Times New Roman" w:eastAsia="Arial" w:hAnsi="Times New Roman" w:cs="Times New Roman"/>
          <w:sz w:val="24"/>
          <w:szCs w:val="24"/>
        </w:rPr>
        <w:t>c</w:t>
      </w:r>
      <w:r w:rsidRPr="004D2701">
        <w:rPr>
          <w:rFonts w:ascii="Times New Roman" w:eastAsia="Arial" w:hAnsi="Times New Roman" w:cs="Times New Roman"/>
          <w:spacing w:val="1"/>
          <w:sz w:val="24"/>
          <w:szCs w:val="24"/>
        </w:rPr>
        <w:t>en</w:t>
      </w:r>
      <w:r w:rsidRPr="004D2701">
        <w:rPr>
          <w:rFonts w:ascii="Times New Roman" w:eastAsia="Arial" w:hAnsi="Times New Roman" w:cs="Times New Roman"/>
          <w:spacing w:val="-1"/>
          <w:sz w:val="24"/>
          <w:szCs w:val="24"/>
        </w:rPr>
        <w:t>d</w:t>
      </w:r>
      <w:r w:rsidRPr="004D2701">
        <w:rPr>
          <w:rFonts w:ascii="Times New Roman" w:eastAsia="Arial" w:hAnsi="Times New Roman" w:cs="Times New Roman"/>
          <w:spacing w:val="1"/>
          <w:sz w:val="24"/>
          <w:szCs w:val="24"/>
        </w:rPr>
        <w:t>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un</w:t>
      </w:r>
      <w:r w:rsidRPr="004D2701">
        <w:rPr>
          <w:rFonts w:ascii="Times New Roman" w:eastAsia="Arial" w:hAnsi="Times New Roman" w:cs="Times New Roman"/>
          <w:sz w:val="24"/>
          <w:szCs w:val="24"/>
        </w:rPr>
        <w:t>g</w:t>
      </w:r>
      <w:r w:rsidRPr="004D2701">
        <w:rPr>
          <w:rFonts w:ascii="Times New Roman" w:hAnsi="Times New Roman" w:cs="Times New Roman"/>
          <w:spacing w:val="-5"/>
          <w:sz w:val="24"/>
          <w:szCs w:val="24"/>
        </w:rPr>
        <w:t xml:space="preserve"> </w:t>
      </w:r>
      <w:r w:rsidRPr="004D2701">
        <w:rPr>
          <w:rFonts w:ascii="Times New Roman" w:eastAsia="Arial" w:hAnsi="Times New Roman" w:cs="Times New Roman"/>
          <w:spacing w:val="1"/>
          <w:sz w:val="24"/>
          <w:szCs w:val="24"/>
        </w:rPr>
        <w:t>be</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z w:val="24"/>
          <w:szCs w:val="24"/>
        </w:rPr>
        <w:t>s</w:t>
      </w:r>
      <w:r w:rsidRPr="004D2701">
        <w:rPr>
          <w:rFonts w:ascii="Times New Roman" w:eastAsia="Arial" w:hAnsi="Times New Roman" w:cs="Times New Roman"/>
          <w:spacing w:val="-3"/>
          <w:sz w:val="24"/>
          <w:szCs w:val="24"/>
        </w:rPr>
        <w:t>i</w:t>
      </w:r>
      <w:r w:rsidRPr="004D2701">
        <w:rPr>
          <w:rFonts w:ascii="Times New Roman" w:eastAsia="Arial" w:hAnsi="Times New Roman" w:cs="Times New Roman"/>
          <w:spacing w:val="3"/>
          <w:sz w:val="24"/>
          <w:szCs w:val="24"/>
        </w:rPr>
        <w:t>f</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z w:val="24"/>
          <w:szCs w:val="24"/>
        </w:rPr>
        <w:t>t</w:t>
      </w:r>
      <w:r w:rsidRPr="004D2701">
        <w:rPr>
          <w:rFonts w:ascii="Times New Roman" w:hAnsi="Times New Roman" w:cs="Times New Roman"/>
          <w:spacing w:val="2"/>
          <w:sz w:val="24"/>
          <w:szCs w:val="24"/>
        </w:rPr>
        <w:t xml:space="preserve"> </w:t>
      </w:r>
      <w:r w:rsidRPr="004D2701">
        <w:rPr>
          <w:rFonts w:ascii="Times New Roman" w:eastAsia="Arial" w:hAnsi="Times New Roman" w:cs="Times New Roman"/>
          <w:spacing w:val="-1"/>
          <w:sz w:val="24"/>
          <w:szCs w:val="24"/>
        </w:rPr>
        <w:t>r</w:t>
      </w:r>
      <w:r w:rsidRPr="004D2701">
        <w:rPr>
          <w:rFonts w:ascii="Times New Roman" w:eastAsia="Arial" w:hAnsi="Times New Roman" w:cs="Times New Roman"/>
          <w:spacing w:val="1"/>
          <w:sz w:val="24"/>
          <w:szCs w:val="24"/>
        </w:rPr>
        <w:t>a</w:t>
      </w:r>
      <w:r w:rsidRPr="004D2701">
        <w:rPr>
          <w:rFonts w:ascii="Times New Roman" w:eastAsia="Arial" w:hAnsi="Times New Roman" w:cs="Times New Roman"/>
          <w:spacing w:val="-1"/>
          <w:sz w:val="24"/>
          <w:szCs w:val="24"/>
        </w:rPr>
        <w:t>n</w:t>
      </w:r>
      <w:r w:rsidRPr="004D2701">
        <w:rPr>
          <w:rFonts w:ascii="Times New Roman" w:eastAsia="Arial" w:hAnsi="Times New Roman" w:cs="Times New Roman"/>
          <w:spacing w:val="1"/>
          <w:sz w:val="24"/>
          <w:szCs w:val="24"/>
        </w:rPr>
        <w:t>do</w:t>
      </w:r>
      <w:r w:rsidRPr="004D2701">
        <w:rPr>
          <w:rFonts w:ascii="Times New Roman" w:eastAsia="Arial" w:hAnsi="Times New Roman" w:cs="Times New Roman"/>
          <w:spacing w:val="-1"/>
          <w:sz w:val="24"/>
          <w:szCs w:val="24"/>
        </w:rPr>
        <w:t>m</w:t>
      </w:r>
      <w:r w:rsidRPr="004D2701">
        <w:rPr>
          <w:rFonts w:ascii="Times New Roman" w:eastAsia="Arial" w:hAnsi="Times New Roman" w:cs="Times New Roman"/>
          <w:sz w:val="24"/>
          <w:szCs w:val="24"/>
        </w:rPr>
        <w:t>.</w:t>
      </w:r>
      <w:r w:rsidRPr="004D2701">
        <w:rPr>
          <w:rFonts w:ascii="Times New Roman" w:hAnsi="Times New Roman" w:cs="Times New Roman"/>
          <w:sz w:val="24"/>
          <w:szCs w:val="24"/>
        </w:rPr>
        <w:t xml:space="preserve"> </w:t>
      </w:r>
    </w:p>
    <w:p w:rsidR="006B0155" w:rsidRPr="00B34E63" w:rsidRDefault="006B0155" w:rsidP="006B0155">
      <w:pPr>
        <w:pStyle w:val="ListParagraph"/>
        <w:spacing w:line="360" w:lineRule="auto"/>
        <w:ind w:left="0" w:right="77"/>
        <w:jc w:val="both"/>
        <w:rPr>
          <w:rFonts w:ascii="Times New Roman" w:eastAsia="Arial" w:hAnsi="Times New Roman" w:cs="Times New Roman"/>
          <w:b/>
          <w:sz w:val="24"/>
          <w:szCs w:val="24"/>
          <w:lang w:val="en-US"/>
        </w:rPr>
      </w:pPr>
      <w:r>
        <w:rPr>
          <w:rFonts w:ascii="Times New Roman" w:eastAsia="Arial" w:hAnsi="Times New Roman" w:cs="Times New Roman"/>
          <w:b/>
          <w:sz w:val="24"/>
          <w:szCs w:val="24"/>
          <w:lang w:val="en-US"/>
        </w:rPr>
        <w:t>2.3</w:t>
      </w:r>
      <w:r w:rsidRPr="00B34E63">
        <w:rPr>
          <w:rFonts w:ascii="Times New Roman" w:eastAsia="Arial" w:hAnsi="Times New Roman" w:cs="Times New Roman"/>
          <w:b/>
          <w:sz w:val="24"/>
          <w:szCs w:val="24"/>
          <w:lang w:val="en-US"/>
        </w:rPr>
        <w:t xml:space="preserve"> Teori dalam Analisis Teknikal</w:t>
      </w:r>
    </w:p>
    <w:p w:rsidR="006B0155" w:rsidRPr="0010645F" w:rsidRDefault="006B0155" w:rsidP="006B0155">
      <w:pPr>
        <w:pStyle w:val="ListParagraph"/>
        <w:numPr>
          <w:ilvl w:val="0"/>
          <w:numId w:val="29"/>
        </w:numPr>
        <w:spacing w:line="360" w:lineRule="auto"/>
        <w:ind w:right="77"/>
        <w:jc w:val="both"/>
        <w:rPr>
          <w:rFonts w:ascii="Times New Roman" w:eastAsia="Arial" w:hAnsi="Times New Roman" w:cs="Times New Roman"/>
          <w:b/>
          <w:sz w:val="24"/>
          <w:szCs w:val="24"/>
          <w:lang w:val="en-US"/>
        </w:rPr>
      </w:pPr>
      <w:r w:rsidRPr="0010645F">
        <w:rPr>
          <w:rFonts w:ascii="Times New Roman" w:eastAsia="Arial" w:hAnsi="Times New Roman" w:cs="Times New Roman"/>
          <w:b/>
          <w:sz w:val="24"/>
          <w:szCs w:val="24"/>
          <w:lang w:val="en-US"/>
        </w:rPr>
        <w:t>Dow Theory</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r>
      <w:r w:rsidRPr="00B34E63">
        <w:rPr>
          <w:rFonts w:ascii="Times New Roman" w:eastAsia="Arial" w:hAnsi="Times New Roman" w:cs="Times New Roman"/>
          <w:sz w:val="24"/>
          <w:szCs w:val="24"/>
          <w:lang w:val="en-US"/>
        </w:rPr>
        <w:t xml:space="preserve">Teori ini didasarkan atas penemuan Charles H. Dow yang mendasarkan pada arah sebuah trend dan tidak pada nilai prediksi durasi puncak atau ukuran dari trend. Dow menggunakan perilaku pasar saham sebagai barometer kondisi bisnis dan tidak pada prediksi harga saham itu sendiri. Asumsi teori Dow adalah mayoritas saham mengikuti trend pasar yang ada pada waktu itu. Untuk mengukur “pasar” Dow membuat dua buah indeks, yaitu </w:t>
      </w:r>
      <w:r w:rsidRPr="0010645F">
        <w:rPr>
          <w:rFonts w:ascii="Times New Roman" w:eastAsia="Arial" w:hAnsi="Times New Roman" w:cs="Times New Roman"/>
          <w:i/>
          <w:sz w:val="24"/>
          <w:szCs w:val="24"/>
          <w:lang w:val="en-US"/>
        </w:rPr>
        <w:t>Dow Jones Industrial Average (DJIA)</w:t>
      </w:r>
      <w:r w:rsidRPr="00B34E63">
        <w:rPr>
          <w:rFonts w:ascii="Times New Roman" w:eastAsia="Arial" w:hAnsi="Times New Roman" w:cs="Times New Roman"/>
          <w:sz w:val="24"/>
          <w:szCs w:val="24"/>
          <w:lang w:val="en-US"/>
        </w:rPr>
        <w:t xml:space="preserve">, yang merupakan saham-saham papan atas </w:t>
      </w:r>
      <w:r w:rsidRPr="0010645F">
        <w:rPr>
          <w:rFonts w:ascii="Times New Roman" w:eastAsia="Arial" w:hAnsi="Times New Roman" w:cs="Times New Roman"/>
          <w:i/>
          <w:sz w:val="24"/>
          <w:szCs w:val="24"/>
          <w:lang w:val="en-US"/>
        </w:rPr>
        <w:t>(blue-chip/first layer)</w:t>
      </w:r>
      <w:r w:rsidRPr="00B34E63">
        <w:rPr>
          <w:rFonts w:ascii="Times New Roman" w:eastAsia="Arial" w:hAnsi="Times New Roman" w:cs="Times New Roman"/>
          <w:sz w:val="24"/>
          <w:szCs w:val="24"/>
          <w:lang w:val="en-US"/>
        </w:rPr>
        <w:t xml:space="preserve"> dan </w:t>
      </w:r>
      <w:r w:rsidRPr="0010645F">
        <w:rPr>
          <w:rFonts w:ascii="Times New Roman" w:eastAsia="Arial" w:hAnsi="Times New Roman" w:cs="Times New Roman"/>
          <w:i/>
          <w:sz w:val="24"/>
          <w:szCs w:val="24"/>
          <w:lang w:val="en-US"/>
        </w:rPr>
        <w:t>Transportation Average</w:t>
      </w:r>
      <w:r w:rsidRPr="00B34E63">
        <w:rPr>
          <w:rFonts w:ascii="Times New Roman" w:eastAsia="Arial" w:hAnsi="Times New Roman" w:cs="Times New Roman"/>
          <w:sz w:val="24"/>
          <w:szCs w:val="24"/>
          <w:lang w:val="en-US"/>
        </w:rPr>
        <w:t xml:space="preserve"> (dulu bernama </w:t>
      </w:r>
      <w:r w:rsidRPr="0010645F">
        <w:rPr>
          <w:rFonts w:ascii="Times New Roman" w:eastAsia="Arial" w:hAnsi="Times New Roman" w:cs="Times New Roman"/>
          <w:i/>
          <w:sz w:val="24"/>
          <w:szCs w:val="24"/>
          <w:lang w:val="en-US"/>
        </w:rPr>
        <w:t>Dow Jones Rail Average</w:t>
      </w:r>
      <w:r w:rsidRPr="00B34E63">
        <w:rPr>
          <w:rFonts w:ascii="Times New Roman" w:eastAsia="Arial" w:hAnsi="Times New Roman" w:cs="Times New Roman"/>
          <w:sz w:val="24"/>
          <w:szCs w:val="24"/>
          <w:lang w:val="en-US"/>
        </w:rPr>
        <w:t>, hanya untuk saham-saham dari perusahaan kereta api).</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r>
      <w:r w:rsidRPr="00B34E63">
        <w:rPr>
          <w:rFonts w:ascii="Times New Roman" w:eastAsia="Arial" w:hAnsi="Times New Roman" w:cs="Times New Roman"/>
          <w:sz w:val="24"/>
          <w:szCs w:val="24"/>
          <w:lang w:val="en-US"/>
        </w:rPr>
        <w:t xml:space="preserve">Pasar mempunyai tiga buah gerakan, yaitu </w:t>
      </w:r>
      <w:r w:rsidRPr="0010645F">
        <w:rPr>
          <w:rFonts w:ascii="Times New Roman" w:eastAsia="Arial" w:hAnsi="Times New Roman" w:cs="Times New Roman"/>
          <w:i/>
          <w:sz w:val="24"/>
          <w:szCs w:val="24"/>
          <w:lang w:val="en-US"/>
        </w:rPr>
        <w:t>primary movement, secondary</w:t>
      </w:r>
      <w:r w:rsidRPr="00B34E63">
        <w:rPr>
          <w:rFonts w:ascii="Times New Roman" w:eastAsia="Arial" w:hAnsi="Times New Roman" w:cs="Times New Roman"/>
          <w:sz w:val="24"/>
          <w:szCs w:val="24"/>
          <w:lang w:val="en-US"/>
        </w:rPr>
        <w:t xml:space="preserve"> </w:t>
      </w:r>
      <w:r w:rsidRPr="0010645F">
        <w:rPr>
          <w:rFonts w:ascii="Times New Roman" w:eastAsia="Arial" w:hAnsi="Times New Roman" w:cs="Times New Roman"/>
          <w:i/>
          <w:sz w:val="24"/>
          <w:szCs w:val="24"/>
          <w:lang w:val="en-US"/>
        </w:rPr>
        <w:t>reactions,</w:t>
      </w:r>
      <w:r w:rsidRPr="00B34E63">
        <w:rPr>
          <w:rFonts w:ascii="Times New Roman" w:eastAsia="Arial" w:hAnsi="Times New Roman" w:cs="Times New Roman"/>
          <w:sz w:val="24"/>
          <w:szCs w:val="24"/>
          <w:lang w:val="en-US"/>
        </w:rPr>
        <w:t xml:space="preserve"> dan </w:t>
      </w:r>
      <w:r w:rsidRPr="0010645F">
        <w:rPr>
          <w:rFonts w:ascii="Times New Roman" w:eastAsia="Arial" w:hAnsi="Times New Roman" w:cs="Times New Roman"/>
          <w:i/>
          <w:sz w:val="24"/>
          <w:szCs w:val="24"/>
          <w:lang w:val="en-US"/>
        </w:rPr>
        <w:t>minor movement</w:t>
      </w:r>
      <w:r w:rsidRPr="00B34E63">
        <w:rPr>
          <w:rFonts w:ascii="Times New Roman" w:eastAsia="Arial" w:hAnsi="Times New Roman" w:cs="Times New Roman"/>
          <w:sz w:val="24"/>
          <w:szCs w:val="24"/>
          <w:lang w:val="en-US"/>
        </w:rPr>
        <w:t xml:space="preserve">. Yang terpenting adalah </w:t>
      </w:r>
      <w:r w:rsidRPr="0010645F">
        <w:rPr>
          <w:rFonts w:ascii="Times New Roman" w:eastAsia="Arial" w:hAnsi="Times New Roman" w:cs="Times New Roman"/>
          <w:i/>
          <w:sz w:val="24"/>
          <w:szCs w:val="24"/>
          <w:lang w:val="en-US"/>
        </w:rPr>
        <w:t>primary/major trend</w:t>
      </w:r>
      <w:r w:rsidRPr="00B34E63">
        <w:rPr>
          <w:rFonts w:ascii="Times New Roman" w:eastAsia="Arial" w:hAnsi="Times New Roman" w:cs="Times New Roman"/>
          <w:sz w:val="24"/>
          <w:szCs w:val="24"/>
          <w:lang w:val="en-US"/>
        </w:rPr>
        <w:t xml:space="preserve"> yang biasanya dikenal dengan sebutan </w:t>
      </w:r>
      <w:r w:rsidRPr="0010645F">
        <w:rPr>
          <w:rFonts w:ascii="Times New Roman" w:eastAsia="Arial" w:hAnsi="Times New Roman" w:cs="Times New Roman"/>
          <w:i/>
          <w:sz w:val="24"/>
          <w:szCs w:val="24"/>
          <w:lang w:val="en-US"/>
        </w:rPr>
        <w:t>bull (rising)</w:t>
      </w:r>
      <w:r w:rsidRPr="00B34E63">
        <w:rPr>
          <w:rFonts w:ascii="Times New Roman" w:eastAsia="Arial" w:hAnsi="Times New Roman" w:cs="Times New Roman"/>
          <w:sz w:val="24"/>
          <w:szCs w:val="24"/>
          <w:lang w:val="en-US"/>
        </w:rPr>
        <w:t xml:space="preserve"> atau </w:t>
      </w:r>
      <w:r w:rsidRPr="0010645F">
        <w:rPr>
          <w:rFonts w:ascii="Times New Roman" w:eastAsia="Arial" w:hAnsi="Times New Roman" w:cs="Times New Roman"/>
          <w:i/>
          <w:sz w:val="24"/>
          <w:szCs w:val="24"/>
          <w:lang w:val="en-US"/>
        </w:rPr>
        <w:t>bear (falling) market</w:t>
      </w:r>
      <w:r>
        <w:rPr>
          <w:rFonts w:ascii="Times New Roman" w:eastAsia="Arial" w:hAnsi="Times New Roman" w:cs="Times New Roman"/>
          <w:sz w:val="24"/>
          <w:szCs w:val="24"/>
          <w:lang w:val="en-US"/>
        </w:rPr>
        <w:t>:</w:t>
      </w:r>
      <w:r w:rsidRPr="00B34E63">
        <w:rPr>
          <w:rFonts w:ascii="Times New Roman" w:eastAsia="Arial" w:hAnsi="Times New Roman" w:cs="Times New Roman"/>
          <w:sz w:val="24"/>
          <w:szCs w:val="24"/>
          <w:lang w:val="en-US"/>
        </w:rPr>
        <w:t xml:space="preserve"> </w:t>
      </w:r>
    </w:p>
    <w:p w:rsidR="006B0155" w:rsidRPr="00B34E63" w:rsidRDefault="006B0155" w:rsidP="006B0155">
      <w:pPr>
        <w:pStyle w:val="ListParagraph"/>
        <w:numPr>
          <w:ilvl w:val="0"/>
          <w:numId w:val="31"/>
        </w:numPr>
        <w:spacing w:line="360" w:lineRule="auto"/>
        <w:ind w:right="77"/>
        <w:jc w:val="both"/>
        <w:rPr>
          <w:rFonts w:ascii="Times New Roman" w:eastAsia="Arial" w:hAnsi="Times New Roman" w:cs="Times New Roman"/>
          <w:sz w:val="24"/>
          <w:szCs w:val="24"/>
          <w:lang w:val="en-US"/>
        </w:rPr>
      </w:pPr>
      <w:r w:rsidRPr="0010645F">
        <w:rPr>
          <w:rFonts w:ascii="Times New Roman" w:eastAsia="Arial" w:hAnsi="Times New Roman" w:cs="Times New Roman"/>
          <w:i/>
          <w:sz w:val="24"/>
          <w:szCs w:val="24"/>
          <w:lang w:val="en-US"/>
        </w:rPr>
        <w:t>Major Trend/primary trend</w:t>
      </w:r>
      <w:r w:rsidRPr="00B34E63">
        <w:rPr>
          <w:rFonts w:ascii="Times New Roman" w:eastAsia="Arial" w:hAnsi="Times New Roman" w:cs="Times New Roman"/>
          <w:sz w:val="24"/>
          <w:szCs w:val="24"/>
          <w:lang w:val="en-US"/>
        </w:rPr>
        <w:t>: 1t</w:t>
      </w:r>
      <w:r>
        <w:rPr>
          <w:rFonts w:ascii="Times New Roman" w:eastAsia="Arial" w:hAnsi="Times New Roman" w:cs="Times New Roman"/>
          <w:sz w:val="24"/>
          <w:szCs w:val="24"/>
          <w:lang w:val="en-US"/>
        </w:rPr>
        <w:t>a</w:t>
      </w:r>
      <w:r w:rsidRPr="00B34E63">
        <w:rPr>
          <w:rFonts w:ascii="Times New Roman" w:eastAsia="Arial" w:hAnsi="Times New Roman" w:cs="Times New Roman"/>
          <w:sz w:val="24"/>
          <w:szCs w:val="24"/>
          <w:lang w:val="en-US"/>
        </w:rPr>
        <w:t>h</w:t>
      </w:r>
      <w:r>
        <w:rPr>
          <w:rFonts w:ascii="Times New Roman" w:eastAsia="Arial" w:hAnsi="Times New Roman" w:cs="Times New Roman"/>
          <w:sz w:val="24"/>
          <w:szCs w:val="24"/>
          <w:lang w:val="en-US"/>
        </w:rPr>
        <w:t>un</w:t>
      </w:r>
      <w:r w:rsidRPr="00B34E63">
        <w:rPr>
          <w:rFonts w:ascii="Times New Roman" w:eastAsia="Arial" w:hAnsi="Times New Roman" w:cs="Times New Roman"/>
          <w:sz w:val="24"/>
          <w:szCs w:val="24"/>
          <w:lang w:val="en-US"/>
        </w:rPr>
        <w:t>-2 t</w:t>
      </w:r>
      <w:r>
        <w:rPr>
          <w:rFonts w:ascii="Times New Roman" w:eastAsia="Arial" w:hAnsi="Times New Roman" w:cs="Times New Roman"/>
          <w:sz w:val="24"/>
          <w:szCs w:val="24"/>
          <w:lang w:val="en-US"/>
        </w:rPr>
        <w:t>a</w:t>
      </w:r>
      <w:r w:rsidRPr="00B34E63">
        <w:rPr>
          <w:rFonts w:ascii="Times New Roman" w:eastAsia="Arial" w:hAnsi="Times New Roman" w:cs="Times New Roman"/>
          <w:sz w:val="24"/>
          <w:szCs w:val="24"/>
          <w:lang w:val="en-US"/>
        </w:rPr>
        <w:t>h</w:t>
      </w:r>
      <w:r>
        <w:rPr>
          <w:rFonts w:ascii="Times New Roman" w:eastAsia="Arial" w:hAnsi="Times New Roman" w:cs="Times New Roman"/>
          <w:sz w:val="24"/>
          <w:szCs w:val="24"/>
          <w:lang w:val="en-US"/>
        </w:rPr>
        <w:t>un</w:t>
      </w:r>
      <w:r w:rsidRPr="00B34E63">
        <w:rPr>
          <w:rFonts w:ascii="Times New Roman" w:eastAsia="Arial" w:hAnsi="Times New Roman" w:cs="Times New Roman"/>
          <w:sz w:val="24"/>
          <w:szCs w:val="24"/>
          <w:lang w:val="en-US"/>
        </w:rPr>
        <w:t xml:space="preserve"> atau lebih, seperti air pasang </w:t>
      </w:r>
      <w:r w:rsidRPr="0010645F">
        <w:rPr>
          <w:rFonts w:ascii="Times New Roman" w:eastAsia="Arial" w:hAnsi="Times New Roman" w:cs="Times New Roman"/>
          <w:i/>
          <w:sz w:val="24"/>
          <w:szCs w:val="24"/>
          <w:lang w:val="en-US"/>
        </w:rPr>
        <w:t>(tide)</w:t>
      </w:r>
      <w:r>
        <w:rPr>
          <w:rFonts w:ascii="Times New Roman" w:eastAsia="Arial" w:hAnsi="Times New Roman" w:cs="Times New Roman"/>
          <w:sz w:val="24"/>
          <w:szCs w:val="24"/>
          <w:lang w:val="en-US"/>
        </w:rPr>
        <w:t>:</w:t>
      </w:r>
    </w:p>
    <w:p w:rsidR="006B0155" w:rsidRPr="00B34E63" w:rsidRDefault="006B0155" w:rsidP="006B0155">
      <w:pPr>
        <w:pStyle w:val="ListParagraph"/>
        <w:numPr>
          <w:ilvl w:val="2"/>
          <w:numId w:val="29"/>
        </w:numPr>
        <w:tabs>
          <w:tab w:val="left" w:pos="2410"/>
        </w:tabs>
        <w:spacing w:line="360" w:lineRule="auto"/>
        <w:ind w:right="77"/>
        <w:jc w:val="both"/>
        <w:rPr>
          <w:rFonts w:ascii="Times New Roman" w:eastAsia="Arial" w:hAnsi="Times New Roman" w:cs="Times New Roman"/>
          <w:sz w:val="24"/>
          <w:szCs w:val="24"/>
          <w:lang w:val="en-US"/>
        </w:rPr>
      </w:pPr>
      <w:r w:rsidRPr="0010645F">
        <w:rPr>
          <w:rFonts w:ascii="Times New Roman" w:eastAsia="Arial" w:hAnsi="Times New Roman" w:cs="Times New Roman"/>
          <w:i/>
          <w:sz w:val="24"/>
          <w:szCs w:val="24"/>
          <w:lang w:val="en-US"/>
        </w:rPr>
        <w:t>accumulation stage</w:t>
      </w:r>
      <w:r w:rsidRPr="00B34E63">
        <w:rPr>
          <w:rFonts w:ascii="Times New Roman" w:eastAsia="Arial" w:hAnsi="Times New Roman" w:cs="Times New Roman"/>
          <w:sz w:val="24"/>
          <w:szCs w:val="24"/>
          <w:lang w:val="en-US"/>
        </w:rPr>
        <w:t xml:space="preserve"> (harga bergerak lambat), peserta mulai ikut ambil posisi beli</w:t>
      </w:r>
    </w:p>
    <w:p w:rsidR="006B0155" w:rsidRPr="00B34E63" w:rsidRDefault="006B0155" w:rsidP="006B0155">
      <w:pPr>
        <w:pStyle w:val="ListParagraph"/>
        <w:numPr>
          <w:ilvl w:val="2"/>
          <w:numId w:val="29"/>
        </w:numPr>
        <w:tabs>
          <w:tab w:val="left" w:pos="2410"/>
        </w:tabs>
        <w:spacing w:line="360" w:lineRule="auto"/>
        <w:ind w:right="77"/>
        <w:jc w:val="both"/>
        <w:rPr>
          <w:rFonts w:ascii="Times New Roman" w:eastAsia="Arial" w:hAnsi="Times New Roman" w:cs="Times New Roman"/>
          <w:sz w:val="24"/>
          <w:szCs w:val="24"/>
          <w:lang w:val="en-US"/>
        </w:rPr>
      </w:pPr>
      <w:r w:rsidRPr="0010645F">
        <w:rPr>
          <w:rFonts w:ascii="Times New Roman" w:eastAsia="Arial" w:hAnsi="Times New Roman" w:cs="Times New Roman"/>
          <w:i/>
          <w:sz w:val="24"/>
          <w:szCs w:val="24"/>
          <w:lang w:val="en-US"/>
        </w:rPr>
        <w:t>bull market model</w:t>
      </w:r>
      <w:r w:rsidRPr="00B34E63">
        <w:rPr>
          <w:rFonts w:ascii="Times New Roman" w:eastAsia="Arial" w:hAnsi="Times New Roman" w:cs="Times New Roman"/>
          <w:sz w:val="24"/>
          <w:szCs w:val="24"/>
          <w:lang w:val="en-US"/>
        </w:rPr>
        <w:t xml:space="preserve"> (beli)/</w:t>
      </w:r>
      <w:r w:rsidRPr="0010645F">
        <w:rPr>
          <w:rFonts w:ascii="Times New Roman" w:eastAsia="Arial" w:hAnsi="Times New Roman" w:cs="Times New Roman"/>
          <w:i/>
          <w:sz w:val="24"/>
          <w:szCs w:val="24"/>
          <w:lang w:val="en-US"/>
        </w:rPr>
        <w:t>markup phase</w:t>
      </w:r>
      <w:r w:rsidRPr="00B34E63">
        <w:rPr>
          <w:rFonts w:ascii="Times New Roman" w:eastAsia="Arial" w:hAnsi="Times New Roman" w:cs="Times New Roman"/>
          <w:sz w:val="24"/>
          <w:szCs w:val="24"/>
          <w:lang w:val="en-US"/>
        </w:rPr>
        <w:t xml:space="preserve">, harga </w:t>
      </w:r>
      <w:r>
        <w:rPr>
          <w:rFonts w:ascii="Times New Roman" w:eastAsia="Arial" w:hAnsi="Times New Roman" w:cs="Times New Roman"/>
          <w:sz w:val="24"/>
          <w:szCs w:val="24"/>
          <w:lang w:val="en-US"/>
        </w:rPr>
        <w:t>meningkat</w:t>
      </w:r>
      <w:r w:rsidRPr="00B34E63">
        <w:rPr>
          <w:rFonts w:ascii="Times New Roman" w:eastAsia="Arial" w:hAnsi="Times New Roman" w:cs="Times New Roman"/>
          <w:sz w:val="24"/>
          <w:szCs w:val="24"/>
          <w:lang w:val="en-US"/>
        </w:rPr>
        <w:t xml:space="preserve"> karena ada akumulasi beli</w:t>
      </w:r>
    </w:p>
    <w:p w:rsidR="006B0155" w:rsidRPr="00B34E63" w:rsidRDefault="006B0155" w:rsidP="006B0155">
      <w:pPr>
        <w:pStyle w:val="ListParagraph"/>
        <w:numPr>
          <w:ilvl w:val="2"/>
          <w:numId w:val="29"/>
        </w:numPr>
        <w:tabs>
          <w:tab w:val="left" w:pos="2410"/>
        </w:tabs>
        <w:spacing w:line="360" w:lineRule="auto"/>
        <w:ind w:right="77"/>
        <w:jc w:val="both"/>
        <w:rPr>
          <w:rFonts w:ascii="Times New Roman" w:eastAsia="Arial" w:hAnsi="Times New Roman" w:cs="Times New Roman"/>
          <w:sz w:val="24"/>
          <w:szCs w:val="24"/>
          <w:lang w:val="en-US"/>
        </w:rPr>
      </w:pPr>
      <w:r w:rsidRPr="0010645F">
        <w:rPr>
          <w:rFonts w:ascii="Times New Roman" w:eastAsia="Arial" w:hAnsi="Times New Roman" w:cs="Times New Roman"/>
          <w:i/>
          <w:sz w:val="24"/>
          <w:szCs w:val="24"/>
          <w:lang w:val="en-US"/>
        </w:rPr>
        <w:t>bear market model/distribution stage</w:t>
      </w:r>
      <w:r w:rsidRPr="00B34E63">
        <w:rPr>
          <w:rFonts w:ascii="Times New Roman" w:eastAsia="Arial" w:hAnsi="Times New Roman" w:cs="Times New Roman"/>
          <w:sz w:val="24"/>
          <w:szCs w:val="24"/>
          <w:lang w:val="en-US"/>
        </w:rPr>
        <w:t xml:space="preserve"> (jual), terjadi anti klimak </w:t>
      </w:r>
      <w:r w:rsidRPr="0010645F">
        <w:rPr>
          <w:rFonts w:ascii="Times New Roman" w:eastAsia="Arial" w:hAnsi="Times New Roman" w:cs="Times New Roman"/>
          <w:i/>
          <w:sz w:val="24"/>
          <w:szCs w:val="24"/>
          <w:lang w:val="en-US"/>
        </w:rPr>
        <w:t>(over priced)</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left="1980" w:right="77"/>
        <w:jc w:val="both"/>
        <w:rPr>
          <w:rFonts w:ascii="Times New Roman" w:eastAsia="Arial" w:hAnsi="Times New Roman" w:cs="Times New Roman"/>
          <w:sz w:val="24"/>
          <w:szCs w:val="24"/>
          <w:lang w:val="en-US"/>
        </w:rPr>
      </w:pPr>
      <w:r w:rsidRPr="0010645F">
        <w:rPr>
          <w:rFonts w:ascii="Times New Roman" w:eastAsia="Arial" w:hAnsi="Times New Roman" w:cs="Times New Roman"/>
          <w:i/>
          <w:sz w:val="24"/>
          <w:szCs w:val="24"/>
          <w:lang w:val="en-US"/>
        </w:rPr>
        <w:lastRenderedPageBreak/>
        <w:t>Long-term investor</w:t>
      </w:r>
      <w:r w:rsidRPr="00B34E63">
        <w:rPr>
          <w:rFonts w:ascii="Times New Roman" w:eastAsia="Arial" w:hAnsi="Times New Roman" w:cs="Times New Roman"/>
          <w:sz w:val="24"/>
          <w:szCs w:val="24"/>
          <w:lang w:val="en-US"/>
        </w:rPr>
        <w:t xml:space="preserve"> pada prinsipnya lebih memperhatikan arah </w:t>
      </w:r>
      <w:r w:rsidRPr="0010645F">
        <w:rPr>
          <w:rFonts w:ascii="Times New Roman" w:eastAsia="Arial" w:hAnsi="Times New Roman" w:cs="Times New Roman"/>
          <w:i/>
          <w:sz w:val="24"/>
          <w:szCs w:val="24"/>
          <w:lang w:val="en-US"/>
        </w:rPr>
        <w:t>primary trend</w:t>
      </w:r>
      <w:r w:rsidRPr="00B34E63">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karena dalam menentukan prespek</w:t>
      </w:r>
      <w:r w:rsidRPr="00B34E63">
        <w:rPr>
          <w:rFonts w:ascii="Times New Roman" w:eastAsia="Arial" w:hAnsi="Times New Roman" w:cs="Times New Roman"/>
          <w:sz w:val="24"/>
          <w:szCs w:val="24"/>
          <w:lang w:val="en-US"/>
        </w:rPr>
        <w:t xml:space="preserve">tif  pada </w:t>
      </w:r>
      <w:r w:rsidRPr="0010645F">
        <w:rPr>
          <w:rFonts w:ascii="Times New Roman" w:eastAsia="Arial" w:hAnsi="Times New Roman" w:cs="Times New Roman"/>
          <w:i/>
          <w:sz w:val="24"/>
          <w:szCs w:val="24"/>
          <w:lang w:val="en-US"/>
        </w:rPr>
        <w:t>bull</w:t>
      </w:r>
      <w:r w:rsidRPr="00B34E63">
        <w:rPr>
          <w:rFonts w:ascii="Times New Roman" w:eastAsia="Arial" w:hAnsi="Times New Roman" w:cs="Times New Roman"/>
          <w:sz w:val="24"/>
          <w:szCs w:val="24"/>
          <w:lang w:val="en-US"/>
        </w:rPr>
        <w:t xml:space="preserve"> atau </w:t>
      </w:r>
      <w:r w:rsidRPr="0010645F">
        <w:rPr>
          <w:rFonts w:ascii="Times New Roman" w:eastAsia="Arial" w:hAnsi="Times New Roman" w:cs="Times New Roman"/>
          <w:i/>
          <w:sz w:val="24"/>
          <w:szCs w:val="24"/>
          <w:lang w:val="en-US"/>
        </w:rPr>
        <w:t>bear market</w:t>
      </w:r>
      <w:r w:rsidRPr="00B34E63">
        <w:rPr>
          <w:rFonts w:ascii="Times New Roman" w:eastAsia="Arial" w:hAnsi="Times New Roman" w:cs="Times New Roman"/>
          <w:sz w:val="24"/>
          <w:szCs w:val="24"/>
          <w:lang w:val="en-US"/>
        </w:rPr>
        <w:t xml:space="preserve">. Jika kenaikan membutuhkan waktu lebih lama daripada waktu penurunan, maka terjadinya </w:t>
      </w:r>
      <w:r w:rsidRPr="0010645F">
        <w:rPr>
          <w:rFonts w:ascii="Times New Roman" w:eastAsia="Arial" w:hAnsi="Times New Roman" w:cs="Times New Roman"/>
          <w:i/>
          <w:sz w:val="24"/>
          <w:szCs w:val="24"/>
          <w:lang w:val="en-US"/>
        </w:rPr>
        <w:t>bull market</w:t>
      </w:r>
      <w:r w:rsidRPr="00B34E63">
        <w:rPr>
          <w:rFonts w:ascii="Times New Roman" w:eastAsia="Arial" w:hAnsi="Times New Roman" w:cs="Times New Roman"/>
          <w:sz w:val="24"/>
          <w:szCs w:val="24"/>
          <w:lang w:val="en-US"/>
        </w:rPr>
        <w:t xml:space="preserve"> biasanya lebih lama daripada </w:t>
      </w:r>
      <w:r w:rsidRPr="0010645F">
        <w:rPr>
          <w:rFonts w:ascii="Times New Roman" w:eastAsia="Arial" w:hAnsi="Times New Roman" w:cs="Times New Roman"/>
          <w:i/>
          <w:sz w:val="24"/>
          <w:szCs w:val="24"/>
          <w:lang w:val="en-US"/>
        </w:rPr>
        <w:t>bear market.</w:t>
      </w:r>
      <w:r w:rsidRPr="00B34E63">
        <w:rPr>
          <w:rFonts w:ascii="Times New Roman" w:eastAsia="Arial" w:hAnsi="Times New Roman" w:cs="Times New Roman"/>
          <w:sz w:val="24"/>
          <w:szCs w:val="24"/>
          <w:lang w:val="en-US"/>
        </w:rPr>
        <w:t xml:space="preserve"> Kerugian </w:t>
      </w:r>
      <w:r w:rsidRPr="0010645F">
        <w:rPr>
          <w:rFonts w:ascii="Times New Roman" w:eastAsia="Arial" w:hAnsi="Times New Roman" w:cs="Times New Roman"/>
          <w:i/>
          <w:sz w:val="24"/>
          <w:szCs w:val="24"/>
          <w:lang w:val="en-US"/>
        </w:rPr>
        <w:t>trading</w:t>
      </w:r>
      <w:r w:rsidRPr="00B34E63">
        <w:rPr>
          <w:rFonts w:ascii="Times New Roman" w:eastAsia="Arial" w:hAnsi="Times New Roman" w:cs="Times New Roman"/>
          <w:sz w:val="24"/>
          <w:szCs w:val="24"/>
          <w:lang w:val="en-US"/>
        </w:rPr>
        <w:t xml:space="preserve"> terjadi karena </w:t>
      </w:r>
      <w:r w:rsidRPr="0010645F">
        <w:rPr>
          <w:rFonts w:ascii="Times New Roman" w:eastAsia="Arial" w:hAnsi="Times New Roman" w:cs="Times New Roman"/>
          <w:i/>
          <w:sz w:val="24"/>
          <w:szCs w:val="24"/>
          <w:lang w:val="en-US"/>
        </w:rPr>
        <w:t>trader</w:t>
      </w:r>
      <w:r w:rsidRPr="00B34E63">
        <w:rPr>
          <w:rFonts w:ascii="Times New Roman" w:eastAsia="Arial" w:hAnsi="Times New Roman" w:cs="Times New Roman"/>
          <w:sz w:val="24"/>
          <w:szCs w:val="24"/>
          <w:lang w:val="en-US"/>
        </w:rPr>
        <w:t xml:space="preserve"> dalam posisi yang berlawanan dengan posisi trend utama.</w:t>
      </w:r>
    </w:p>
    <w:p w:rsidR="006B0155" w:rsidRDefault="006B0155" w:rsidP="006B0155">
      <w:pPr>
        <w:pStyle w:val="ListParagraph"/>
        <w:numPr>
          <w:ilvl w:val="0"/>
          <w:numId w:val="31"/>
        </w:numPr>
        <w:spacing w:line="360" w:lineRule="auto"/>
        <w:ind w:right="77"/>
        <w:jc w:val="both"/>
        <w:rPr>
          <w:rFonts w:ascii="Times New Roman" w:eastAsia="Arial" w:hAnsi="Times New Roman" w:cs="Times New Roman"/>
          <w:sz w:val="24"/>
          <w:szCs w:val="24"/>
          <w:lang w:val="en-US"/>
        </w:rPr>
      </w:pPr>
      <w:r w:rsidRPr="0010645F">
        <w:rPr>
          <w:rFonts w:ascii="Times New Roman" w:eastAsia="Arial" w:hAnsi="Times New Roman" w:cs="Times New Roman"/>
          <w:i/>
          <w:sz w:val="24"/>
          <w:szCs w:val="24"/>
          <w:lang w:val="en-US"/>
        </w:rPr>
        <w:t>Intermediate trend:</w:t>
      </w:r>
      <w:r w:rsidRPr="00B34E63">
        <w:rPr>
          <w:rFonts w:ascii="Times New Roman" w:eastAsia="Arial" w:hAnsi="Times New Roman" w:cs="Times New Roman"/>
          <w:sz w:val="24"/>
          <w:szCs w:val="24"/>
          <w:lang w:val="en-US"/>
        </w:rPr>
        <w:t xml:space="preserve"> 3 minggu-6 bulan, seperti gelombang </w:t>
      </w:r>
      <w:r w:rsidRPr="0010645F">
        <w:rPr>
          <w:rFonts w:ascii="Times New Roman" w:eastAsia="Arial" w:hAnsi="Times New Roman" w:cs="Times New Roman"/>
          <w:i/>
          <w:sz w:val="24"/>
          <w:szCs w:val="24"/>
          <w:lang w:val="en-US"/>
        </w:rPr>
        <w:t>(wave)</w:t>
      </w:r>
    </w:p>
    <w:p w:rsidR="006B0155" w:rsidRPr="00B34E63" w:rsidRDefault="006B0155" w:rsidP="006B0155">
      <w:pPr>
        <w:pStyle w:val="ListParagraph"/>
        <w:numPr>
          <w:ilvl w:val="0"/>
          <w:numId w:val="31"/>
        </w:numPr>
        <w:spacing w:line="360" w:lineRule="auto"/>
        <w:ind w:right="77"/>
        <w:jc w:val="both"/>
        <w:rPr>
          <w:rFonts w:ascii="Times New Roman" w:eastAsia="Arial" w:hAnsi="Times New Roman" w:cs="Times New Roman"/>
          <w:sz w:val="24"/>
          <w:szCs w:val="24"/>
          <w:lang w:val="en-US"/>
        </w:rPr>
      </w:pPr>
      <w:r w:rsidRPr="0010645F">
        <w:rPr>
          <w:rFonts w:ascii="Times New Roman" w:eastAsia="Arial" w:hAnsi="Times New Roman" w:cs="Times New Roman"/>
          <w:i/>
          <w:sz w:val="24"/>
          <w:szCs w:val="24"/>
          <w:lang w:val="en-US"/>
        </w:rPr>
        <w:t xml:space="preserve">Minor Trend: </w:t>
      </w:r>
      <w:r w:rsidRPr="00B34E63">
        <w:rPr>
          <w:rFonts w:ascii="Times New Roman" w:eastAsia="Arial" w:hAnsi="Times New Roman" w:cs="Times New Roman"/>
          <w:sz w:val="24"/>
          <w:szCs w:val="24"/>
          <w:lang w:val="en-US"/>
        </w:rPr>
        <w:t xml:space="preserve">1 minggu-3 minggu, seperti riak air </w:t>
      </w:r>
      <w:r w:rsidRPr="0010645F">
        <w:rPr>
          <w:rFonts w:ascii="Times New Roman" w:eastAsia="Arial" w:hAnsi="Times New Roman" w:cs="Times New Roman"/>
          <w:i/>
          <w:sz w:val="24"/>
          <w:szCs w:val="24"/>
          <w:lang w:val="en-US"/>
        </w:rPr>
        <w:t>(ripples)</w:t>
      </w:r>
      <w:r>
        <w:rPr>
          <w:rFonts w:ascii="Times New Roman" w:eastAsia="Arial" w:hAnsi="Times New Roman" w:cs="Times New Roman"/>
          <w:sz w:val="24"/>
          <w:szCs w:val="24"/>
          <w:lang w:val="en-US"/>
        </w:rPr>
        <w:t>.</w:t>
      </w:r>
      <w:r w:rsidRPr="00B34E63">
        <w:rPr>
          <w:rFonts w:ascii="Times New Roman" w:eastAsia="Arial" w:hAnsi="Times New Roman" w:cs="Times New Roman"/>
          <w:sz w:val="24"/>
          <w:szCs w:val="24"/>
          <w:lang w:val="en-US"/>
        </w:rPr>
        <w:t xml:space="preserve"> Untuk transaksi jangka pendek dalam pasar </w:t>
      </w:r>
      <w:r w:rsidRPr="0010645F">
        <w:rPr>
          <w:rFonts w:ascii="Times New Roman" w:eastAsia="Arial" w:hAnsi="Times New Roman" w:cs="Times New Roman"/>
          <w:i/>
          <w:sz w:val="24"/>
          <w:szCs w:val="24"/>
          <w:lang w:val="en-US"/>
        </w:rPr>
        <w:t>futures</w:t>
      </w:r>
      <w:r w:rsidRPr="00B34E63">
        <w:rPr>
          <w:rFonts w:ascii="Times New Roman" w:eastAsia="Arial" w:hAnsi="Times New Roman" w:cs="Times New Roman"/>
          <w:sz w:val="24"/>
          <w:szCs w:val="24"/>
          <w:lang w:val="en-US"/>
        </w:rPr>
        <w:t xml:space="preserve"> lebih memperhatikan perubahan harga yang lebih kecil tetapi juga tetap membutuhkan arah </w:t>
      </w:r>
      <w:r w:rsidRPr="0010645F">
        <w:rPr>
          <w:rFonts w:ascii="Times New Roman" w:eastAsia="Arial" w:hAnsi="Times New Roman" w:cs="Times New Roman"/>
          <w:i/>
          <w:sz w:val="24"/>
          <w:szCs w:val="24"/>
          <w:lang w:val="en-US"/>
        </w:rPr>
        <w:t>primary</w:t>
      </w:r>
      <w:r w:rsidRPr="00B34E63">
        <w:rPr>
          <w:rFonts w:ascii="Times New Roman" w:eastAsia="Arial" w:hAnsi="Times New Roman" w:cs="Times New Roman"/>
          <w:sz w:val="24"/>
          <w:szCs w:val="24"/>
          <w:lang w:val="en-US"/>
        </w:rPr>
        <w:t xml:space="preserve"> dan </w:t>
      </w:r>
      <w:r w:rsidRPr="0010645F">
        <w:rPr>
          <w:rFonts w:ascii="Times New Roman" w:eastAsia="Arial" w:hAnsi="Times New Roman" w:cs="Times New Roman"/>
          <w:i/>
          <w:sz w:val="24"/>
          <w:szCs w:val="24"/>
          <w:lang w:val="en-US"/>
        </w:rPr>
        <w:t>intermediate trend.</w:t>
      </w:r>
      <w:r w:rsidRPr="00B34E63">
        <w:rPr>
          <w:rFonts w:ascii="Times New Roman" w:eastAsia="Arial" w:hAnsi="Times New Roman" w:cs="Times New Roman"/>
          <w:sz w:val="24"/>
          <w:szCs w:val="24"/>
          <w:lang w:val="en-US"/>
        </w:rPr>
        <w:t xml:space="preserve">  Kejutan muncul biasanya pada </w:t>
      </w:r>
      <w:r w:rsidRPr="0010645F">
        <w:rPr>
          <w:rFonts w:ascii="Times New Roman" w:eastAsia="Arial" w:hAnsi="Times New Roman" w:cs="Times New Roman"/>
          <w:i/>
          <w:sz w:val="24"/>
          <w:szCs w:val="24"/>
          <w:lang w:val="en-US"/>
        </w:rPr>
        <w:t>upside</w:t>
      </w:r>
      <w:r w:rsidRPr="00B34E63">
        <w:rPr>
          <w:rFonts w:ascii="Times New Roman" w:eastAsia="Arial" w:hAnsi="Times New Roman" w:cs="Times New Roman"/>
          <w:sz w:val="24"/>
          <w:szCs w:val="24"/>
          <w:lang w:val="en-US"/>
        </w:rPr>
        <w:t xml:space="preserve"> pada </w:t>
      </w:r>
      <w:r w:rsidRPr="0010645F">
        <w:rPr>
          <w:rFonts w:ascii="Times New Roman" w:eastAsia="Arial" w:hAnsi="Times New Roman" w:cs="Times New Roman"/>
          <w:i/>
          <w:sz w:val="24"/>
          <w:szCs w:val="24"/>
          <w:lang w:val="en-US"/>
        </w:rPr>
        <w:t>bull market</w:t>
      </w:r>
      <w:r w:rsidRPr="00B34E63">
        <w:rPr>
          <w:rFonts w:ascii="Times New Roman" w:eastAsia="Arial" w:hAnsi="Times New Roman" w:cs="Times New Roman"/>
          <w:sz w:val="24"/>
          <w:szCs w:val="24"/>
          <w:lang w:val="en-US"/>
        </w:rPr>
        <w:t xml:space="preserve"> dan </w:t>
      </w:r>
      <w:r w:rsidRPr="0010645F">
        <w:rPr>
          <w:rFonts w:ascii="Times New Roman" w:eastAsia="Arial" w:hAnsi="Times New Roman" w:cs="Times New Roman"/>
          <w:i/>
          <w:sz w:val="24"/>
          <w:szCs w:val="24"/>
          <w:lang w:val="en-US"/>
        </w:rPr>
        <w:t>downside</w:t>
      </w:r>
      <w:r w:rsidRPr="00B34E63">
        <w:rPr>
          <w:rFonts w:ascii="Times New Roman" w:eastAsia="Arial" w:hAnsi="Times New Roman" w:cs="Times New Roman"/>
          <w:sz w:val="24"/>
          <w:szCs w:val="24"/>
          <w:lang w:val="en-US"/>
        </w:rPr>
        <w:t xml:space="preserve"> pada </w:t>
      </w:r>
      <w:r w:rsidRPr="0010645F">
        <w:rPr>
          <w:rFonts w:ascii="Times New Roman" w:eastAsia="Arial" w:hAnsi="Times New Roman" w:cs="Times New Roman"/>
          <w:i/>
          <w:sz w:val="24"/>
          <w:szCs w:val="24"/>
          <w:lang w:val="en-US"/>
        </w:rPr>
        <w:t>bear market.</w:t>
      </w:r>
      <w:r w:rsidRPr="00B34E63">
        <w:rPr>
          <w:rFonts w:ascii="Times New Roman" w:eastAsia="Arial" w:hAnsi="Times New Roman" w:cs="Times New Roman"/>
          <w:sz w:val="24"/>
          <w:szCs w:val="24"/>
          <w:lang w:val="en-US"/>
        </w:rPr>
        <w:t xml:space="preserve"> Kenaikan trend jangka pendek diantara </w:t>
      </w:r>
      <w:r w:rsidRPr="0010645F">
        <w:rPr>
          <w:rFonts w:ascii="Times New Roman" w:eastAsia="Arial" w:hAnsi="Times New Roman" w:cs="Times New Roman"/>
          <w:i/>
          <w:sz w:val="24"/>
          <w:szCs w:val="24"/>
          <w:lang w:val="en-US"/>
        </w:rPr>
        <w:t>bull market</w:t>
      </w:r>
      <w:r w:rsidRPr="00B34E63">
        <w:rPr>
          <w:rFonts w:ascii="Times New Roman" w:eastAsia="Arial" w:hAnsi="Times New Roman" w:cs="Times New Roman"/>
          <w:sz w:val="24"/>
          <w:szCs w:val="24"/>
          <w:lang w:val="en-US"/>
        </w:rPr>
        <w:t xml:space="preserve"> lebih besar dalam ukuran daripada </w:t>
      </w:r>
      <w:r w:rsidRPr="0010645F">
        <w:rPr>
          <w:rFonts w:ascii="Times New Roman" w:eastAsia="Arial" w:hAnsi="Times New Roman" w:cs="Times New Roman"/>
          <w:i/>
          <w:sz w:val="24"/>
          <w:szCs w:val="24"/>
          <w:lang w:val="en-US"/>
        </w:rPr>
        <w:t>downtrends</w:t>
      </w:r>
      <w:r w:rsidRPr="00B34E63">
        <w:rPr>
          <w:rFonts w:ascii="Times New Roman" w:eastAsia="Arial" w:hAnsi="Times New Roman" w:cs="Times New Roman"/>
          <w:sz w:val="24"/>
          <w:szCs w:val="24"/>
          <w:lang w:val="en-US"/>
        </w:rPr>
        <w:t xml:space="preserve"> jangka pendek, dan sebaliknya.</w:t>
      </w:r>
      <w:r w:rsidRPr="00B34E63">
        <w:rPr>
          <w:rFonts w:ascii="Times New Roman" w:eastAsia="Arial" w:hAnsi="Times New Roman" w:cs="Times New Roman"/>
          <w:sz w:val="24"/>
          <w:szCs w:val="24"/>
          <w:lang w:val="en-US"/>
        </w:rPr>
        <w:tab/>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Untuk</w:t>
      </w:r>
      <w:r>
        <w:rPr>
          <w:rFonts w:ascii="Times New Roman" w:eastAsia="Arial" w:hAnsi="Times New Roman" w:cs="Times New Roman"/>
          <w:sz w:val="24"/>
          <w:szCs w:val="24"/>
          <w:lang w:val="en-US"/>
        </w:rPr>
        <w:t xml:space="preserve"> memperjelas lihat g</w:t>
      </w:r>
      <w:r w:rsidRPr="00B34E63">
        <w:rPr>
          <w:rFonts w:ascii="Times New Roman" w:eastAsia="Arial" w:hAnsi="Times New Roman" w:cs="Times New Roman"/>
          <w:sz w:val="24"/>
          <w:szCs w:val="24"/>
          <w:lang w:val="en-US"/>
        </w:rPr>
        <w:t xml:space="preserve">ambar </w:t>
      </w:r>
      <w:r>
        <w:rPr>
          <w:rFonts w:ascii="Times New Roman" w:eastAsia="Arial" w:hAnsi="Times New Roman" w:cs="Times New Roman"/>
          <w:sz w:val="24"/>
          <w:szCs w:val="24"/>
          <w:lang w:val="en-US"/>
        </w:rPr>
        <w:t>berikut</w:t>
      </w:r>
      <w:r w:rsidRPr="00B34E63">
        <w:rPr>
          <w:rFonts w:ascii="Times New Roman" w:eastAsia="Arial" w:hAnsi="Times New Roman" w:cs="Times New Roman"/>
          <w:sz w:val="24"/>
          <w:szCs w:val="24"/>
          <w:lang w:val="en-US"/>
        </w:rPr>
        <w:t xml:space="preserve"> yang mencerminkan ketiga macam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tersebut di atas.</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87936" behindDoc="0" locked="0" layoutInCell="1" allowOverlap="1" wp14:anchorId="750D2571" wp14:editId="1462693F">
                <wp:simplePos x="0" y="0"/>
                <wp:positionH relativeFrom="column">
                  <wp:posOffset>1371600</wp:posOffset>
                </wp:positionH>
                <wp:positionV relativeFrom="paragraph">
                  <wp:posOffset>45720</wp:posOffset>
                </wp:positionV>
                <wp:extent cx="1028700" cy="457200"/>
                <wp:effectExtent l="0" t="0" r="0" b="1905"/>
                <wp:wrapNone/>
                <wp:docPr id="1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55" w:rsidRPr="00B34E63" w:rsidRDefault="006B0155" w:rsidP="006B0155">
                            <w:pPr>
                              <w:rPr>
                                <w:rFonts w:ascii="Times New Roman" w:hAnsi="Times New Roman" w:cs="Times New Roman"/>
                                <w:b/>
                              </w:rPr>
                            </w:pPr>
                            <w:r w:rsidRPr="00B34E63">
                              <w:rPr>
                                <w:rFonts w:ascii="Times New Roman" w:hAnsi="Times New Roman" w:cs="Times New Roman"/>
                                <w:b/>
                              </w:rPr>
                              <w:t>Intermediate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08pt;margin-top:3.6pt;width:8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H7swIAALw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" filled="f" stroked="f">
                <v:textbox>
                  <w:txbxContent>
                    <w:p w:rsidR="006B0155" w:rsidRPr="00B34E63" w:rsidRDefault="006B0155" w:rsidP="006B0155">
                      <w:pPr>
                        <w:rPr>
                          <w:rFonts w:ascii="Times New Roman" w:hAnsi="Times New Roman" w:cs="Times New Roman"/>
                          <w:b/>
                        </w:rPr>
                      </w:pPr>
                      <w:r w:rsidRPr="00B34E63">
                        <w:rPr>
                          <w:rFonts w:ascii="Times New Roman" w:hAnsi="Times New Roman" w:cs="Times New Roman"/>
                          <w:b/>
                        </w:rPr>
                        <w:t>Intermediate movement</w:t>
                      </w:r>
                    </w:p>
                  </w:txbxContent>
                </v:textbox>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78720" behindDoc="0" locked="0" layoutInCell="1" allowOverlap="1" wp14:anchorId="38B04F3F" wp14:editId="5EDD0152">
                <wp:simplePos x="0" y="0"/>
                <wp:positionH relativeFrom="column">
                  <wp:posOffset>2400300</wp:posOffset>
                </wp:positionH>
                <wp:positionV relativeFrom="paragraph">
                  <wp:posOffset>116205</wp:posOffset>
                </wp:positionV>
                <wp:extent cx="914400" cy="571500"/>
                <wp:effectExtent l="0" t="0" r="0" b="0"/>
                <wp:wrapNone/>
                <wp:docPr id="1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55" w:rsidRPr="00B34E63" w:rsidRDefault="006B0155" w:rsidP="006B0155">
                            <w:pPr>
                              <w:rPr>
                                <w:rFonts w:ascii="Times New Roman" w:hAnsi="Times New Roman" w:cs="Times New Roman"/>
                                <w:b/>
                              </w:rPr>
                            </w:pPr>
                            <w:r w:rsidRPr="00B34E63">
                              <w:rPr>
                                <w:rFonts w:ascii="Times New Roman" w:hAnsi="Times New Roman" w:cs="Times New Roman"/>
                                <w:b/>
                              </w:rPr>
                              <w:t>Anti klimak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89pt;margin-top:9.15pt;width:1in;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s4tQ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" filled="f" stroked="f">
                <v:textbox>
                  <w:txbxContent>
                    <w:p w:rsidR="006B0155" w:rsidRPr="00B34E63" w:rsidRDefault="006B0155" w:rsidP="006B0155">
                      <w:pPr>
                        <w:rPr>
                          <w:rFonts w:ascii="Times New Roman" w:hAnsi="Times New Roman" w:cs="Times New Roman"/>
                          <w:b/>
                        </w:rPr>
                      </w:pPr>
                      <w:r w:rsidRPr="00B34E63">
                        <w:rPr>
                          <w:rFonts w:ascii="Times New Roman" w:hAnsi="Times New Roman" w:cs="Times New Roman"/>
                          <w:b/>
                        </w:rPr>
                        <w:t>Anti klimak</w:t>
                      </w:r>
                    </w:p>
                  </w:txbxContent>
                </v:textbox>
              </v:shape>
            </w:pict>
          </mc:Fallback>
        </mc:AlternateContent>
      </w: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86912" behindDoc="0" locked="0" layoutInCell="1" allowOverlap="1" wp14:anchorId="5F889408" wp14:editId="15A3F0AB">
                <wp:simplePos x="0" y="0"/>
                <wp:positionH relativeFrom="column">
                  <wp:posOffset>1143000</wp:posOffset>
                </wp:positionH>
                <wp:positionV relativeFrom="paragraph">
                  <wp:posOffset>19685</wp:posOffset>
                </wp:positionV>
                <wp:extent cx="2860040" cy="2187575"/>
                <wp:effectExtent l="9525" t="10160" r="16510" b="12065"/>
                <wp:wrapNone/>
                <wp:docPr id="1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0040" cy="2187575"/>
                        </a:xfrm>
                        <a:custGeom>
                          <a:avLst/>
                          <a:gdLst>
                            <a:gd name="T0" fmla="*/ 0 w 4504"/>
                            <a:gd name="T1" fmla="*/ 3385 h 3445"/>
                            <a:gd name="T2" fmla="*/ 80 w 4504"/>
                            <a:gd name="T3" fmla="*/ 3365 h 3445"/>
                            <a:gd name="T4" fmla="*/ 160 w 4504"/>
                            <a:gd name="T5" fmla="*/ 3205 h 3445"/>
                            <a:gd name="T6" fmla="*/ 240 w 4504"/>
                            <a:gd name="T7" fmla="*/ 2625 h 3445"/>
                            <a:gd name="T8" fmla="*/ 700 w 4504"/>
                            <a:gd name="T9" fmla="*/ 2785 h 3445"/>
                            <a:gd name="T10" fmla="*/ 820 w 4504"/>
                            <a:gd name="T11" fmla="*/ 2905 h 3445"/>
                            <a:gd name="T12" fmla="*/ 1340 w 4504"/>
                            <a:gd name="T13" fmla="*/ 2805 h 3445"/>
                            <a:gd name="T14" fmla="*/ 1440 w 4504"/>
                            <a:gd name="T15" fmla="*/ 2585 h 3445"/>
                            <a:gd name="T16" fmla="*/ 1380 w 4504"/>
                            <a:gd name="T17" fmla="*/ 2305 h 3445"/>
                            <a:gd name="T18" fmla="*/ 1260 w 4504"/>
                            <a:gd name="T19" fmla="*/ 2165 h 3445"/>
                            <a:gd name="T20" fmla="*/ 1140 w 4504"/>
                            <a:gd name="T21" fmla="*/ 1945 h 3445"/>
                            <a:gd name="T22" fmla="*/ 1060 w 4504"/>
                            <a:gd name="T23" fmla="*/ 1605 h 3445"/>
                            <a:gd name="T24" fmla="*/ 1080 w 4504"/>
                            <a:gd name="T25" fmla="*/ 1445 h 3445"/>
                            <a:gd name="T26" fmla="*/ 1320 w 4504"/>
                            <a:gd name="T27" fmla="*/ 1525 h 3445"/>
                            <a:gd name="T28" fmla="*/ 1680 w 4504"/>
                            <a:gd name="T29" fmla="*/ 1825 h 3445"/>
                            <a:gd name="T30" fmla="*/ 1820 w 4504"/>
                            <a:gd name="T31" fmla="*/ 1665 h 3445"/>
                            <a:gd name="T32" fmla="*/ 1800 w 4504"/>
                            <a:gd name="T33" fmla="*/ 1265 h 3445"/>
                            <a:gd name="T34" fmla="*/ 1760 w 4504"/>
                            <a:gd name="T35" fmla="*/ 1105 h 3445"/>
                            <a:gd name="T36" fmla="*/ 1720 w 4504"/>
                            <a:gd name="T37" fmla="*/ 865 h 3445"/>
                            <a:gd name="T38" fmla="*/ 1660 w 4504"/>
                            <a:gd name="T39" fmla="*/ 505 h 3445"/>
                            <a:gd name="T40" fmla="*/ 1640 w 4504"/>
                            <a:gd name="T41" fmla="*/ 385 h 3445"/>
                            <a:gd name="T42" fmla="*/ 1660 w 4504"/>
                            <a:gd name="T43" fmla="*/ 45 h 3445"/>
                            <a:gd name="T44" fmla="*/ 1940 w 4504"/>
                            <a:gd name="T45" fmla="*/ 265 h 3445"/>
                            <a:gd name="T46" fmla="*/ 2020 w 4504"/>
                            <a:gd name="T47" fmla="*/ 745 h 3445"/>
                            <a:gd name="T48" fmla="*/ 2100 w 4504"/>
                            <a:gd name="T49" fmla="*/ 965 h 3445"/>
                            <a:gd name="T50" fmla="*/ 2140 w 4504"/>
                            <a:gd name="T51" fmla="*/ 1085 h 3445"/>
                            <a:gd name="T52" fmla="*/ 2280 w 4504"/>
                            <a:gd name="T53" fmla="*/ 1225 h 3445"/>
                            <a:gd name="T54" fmla="*/ 2600 w 4504"/>
                            <a:gd name="T55" fmla="*/ 1185 h 3445"/>
                            <a:gd name="T56" fmla="*/ 2800 w 4504"/>
                            <a:gd name="T57" fmla="*/ 965 h 3445"/>
                            <a:gd name="T58" fmla="*/ 2860 w 4504"/>
                            <a:gd name="T59" fmla="*/ 885 h 3445"/>
                            <a:gd name="T60" fmla="*/ 3000 w 4504"/>
                            <a:gd name="T61" fmla="*/ 825 h 3445"/>
                            <a:gd name="T62" fmla="*/ 3060 w 4504"/>
                            <a:gd name="T63" fmla="*/ 845 h 3445"/>
                            <a:gd name="T64" fmla="*/ 3140 w 4504"/>
                            <a:gd name="T65" fmla="*/ 1025 h 3445"/>
                            <a:gd name="T66" fmla="*/ 3180 w 4504"/>
                            <a:gd name="T67" fmla="*/ 1085 h 3445"/>
                            <a:gd name="T68" fmla="*/ 3160 w 4504"/>
                            <a:gd name="T69" fmla="*/ 1465 h 3445"/>
                            <a:gd name="T70" fmla="*/ 3060 w 4504"/>
                            <a:gd name="T71" fmla="*/ 1605 h 3445"/>
                            <a:gd name="T72" fmla="*/ 3020 w 4504"/>
                            <a:gd name="T73" fmla="*/ 1765 h 3445"/>
                            <a:gd name="T74" fmla="*/ 3160 w 4504"/>
                            <a:gd name="T75" fmla="*/ 1805 h 3445"/>
                            <a:gd name="T76" fmla="*/ 3520 w 4504"/>
                            <a:gd name="T77" fmla="*/ 1865 h 3445"/>
                            <a:gd name="T78" fmla="*/ 4000 w 4504"/>
                            <a:gd name="T79" fmla="*/ 1845 h 3445"/>
                            <a:gd name="T80" fmla="*/ 4080 w 4504"/>
                            <a:gd name="T81" fmla="*/ 1865 h 3445"/>
                            <a:gd name="T82" fmla="*/ 4100 w 4504"/>
                            <a:gd name="T83" fmla="*/ 1925 h 3445"/>
                            <a:gd name="T84" fmla="*/ 4060 w 4504"/>
                            <a:gd name="T85" fmla="*/ 2025 h 3445"/>
                            <a:gd name="T86" fmla="*/ 3740 w 4504"/>
                            <a:gd name="T87" fmla="*/ 2125 h 3445"/>
                            <a:gd name="T88" fmla="*/ 3580 w 4504"/>
                            <a:gd name="T89" fmla="*/ 2265 h 3445"/>
                            <a:gd name="T90" fmla="*/ 3560 w 4504"/>
                            <a:gd name="T91" fmla="*/ 2385 h 3445"/>
                            <a:gd name="T92" fmla="*/ 3500 w 4504"/>
                            <a:gd name="T93" fmla="*/ 2545 h 3445"/>
                            <a:gd name="T94" fmla="*/ 3520 w 4504"/>
                            <a:gd name="T95" fmla="*/ 2765 h 3445"/>
                            <a:gd name="T96" fmla="*/ 3560 w 4504"/>
                            <a:gd name="T97" fmla="*/ 2825 h 3445"/>
                            <a:gd name="T98" fmla="*/ 3760 w 4504"/>
                            <a:gd name="T99" fmla="*/ 2865 h 3445"/>
                            <a:gd name="T100" fmla="*/ 4500 w 4504"/>
                            <a:gd name="T101" fmla="*/ 2765 h 3445"/>
                            <a:gd name="T102" fmla="*/ 4480 w 4504"/>
                            <a:gd name="T103" fmla="*/ 2925 h 3445"/>
                            <a:gd name="T104" fmla="*/ 4360 w 4504"/>
                            <a:gd name="T105" fmla="*/ 3045 h 3445"/>
                            <a:gd name="T106" fmla="*/ 4260 w 4504"/>
                            <a:gd name="T107" fmla="*/ 3185 h 3445"/>
                            <a:gd name="T108" fmla="*/ 4280 w 4504"/>
                            <a:gd name="T109" fmla="*/ 3345 h 3445"/>
                            <a:gd name="T110" fmla="*/ 4360 w 4504"/>
                            <a:gd name="T111" fmla="*/ 3445 h 3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504" h="3445">
                              <a:moveTo>
                                <a:pt x="0" y="3385"/>
                              </a:moveTo>
                              <a:cubicBezTo>
                                <a:pt x="27" y="3378"/>
                                <a:pt x="58" y="3381"/>
                                <a:pt x="80" y="3365"/>
                              </a:cubicBezTo>
                              <a:cubicBezTo>
                                <a:pt x="142" y="3321"/>
                                <a:pt x="144" y="3270"/>
                                <a:pt x="160" y="3205"/>
                              </a:cubicBezTo>
                              <a:cubicBezTo>
                                <a:pt x="169" y="3054"/>
                                <a:pt x="144" y="2769"/>
                                <a:pt x="240" y="2625"/>
                              </a:cubicBezTo>
                              <a:cubicBezTo>
                                <a:pt x="398" y="2648"/>
                                <a:pt x="567" y="2690"/>
                                <a:pt x="700" y="2785"/>
                              </a:cubicBezTo>
                              <a:cubicBezTo>
                                <a:pt x="746" y="2818"/>
                                <a:pt x="820" y="2905"/>
                                <a:pt x="820" y="2905"/>
                              </a:cubicBezTo>
                              <a:cubicBezTo>
                                <a:pt x="1041" y="2891"/>
                                <a:pt x="1161" y="2895"/>
                                <a:pt x="1340" y="2805"/>
                              </a:cubicBezTo>
                              <a:cubicBezTo>
                                <a:pt x="1388" y="2732"/>
                                <a:pt x="1419" y="2670"/>
                                <a:pt x="1440" y="2585"/>
                              </a:cubicBezTo>
                              <a:cubicBezTo>
                                <a:pt x="1427" y="2509"/>
                                <a:pt x="1408" y="2371"/>
                                <a:pt x="1380" y="2305"/>
                              </a:cubicBezTo>
                              <a:cubicBezTo>
                                <a:pt x="1355" y="2245"/>
                                <a:pt x="1299" y="2212"/>
                                <a:pt x="1260" y="2165"/>
                              </a:cubicBezTo>
                              <a:cubicBezTo>
                                <a:pt x="1214" y="2110"/>
                                <a:pt x="1163" y="1991"/>
                                <a:pt x="1140" y="1945"/>
                              </a:cubicBezTo>
                              <a:cubicBezTo>
                                <a:pt x="1121" y="1829"/>
                                <a:pt x="1097" y="1717"/>
                                <a:pt x="1060" y="1605"/>
                              </a:cubicBezTo>
                              <a:cubicBezTo>
                                <a:pt x="1067" y="1552"/>
                                <a:pt x="1029" y="1461"/>
                                <a:pt x="1080" y="1445"/>
                              </a:cubicBezTo>
                              <a:cubicBezTo>
                                <a:pt x="1161" y="1420"/>
                                <a:pt x="1320" y="1525"/>
                                <a:pt x="1320" y="1525"/>
                              </a:cubicBezTo>
                              <a:cubicBezTo>
                                <a:pt x="1452" y="1657"/>
                                <a:pt x="1517" y="1771"/>
                                <a:pt x="1680" y="1825"/>
                              </a:cubicBezTo>
                              <a:cubicBezTo>
                                <a:pt x="1784" y="1790"/>
                                <a:pt x="1794" y="1769"/>
                                <a:pt x="1820" y="1665"/>
                              </a:cubicBezTo>
                              <a:cubicBezTo>
                                <a:pt x="1813" y="1532"/>
                                <a:pt x="1814" y="1398"/>
                                <a:pt x="1800" y="1265"/>
                              </a:cubicBezTo>
                              <a:cubicBezTo>
                                <a:pt x="1794" y="1210"/>
                                <a:pt x="1773" y="1158"/>
                                <a:pt x="1760" y="1105"/>
                              </a:cubicBezTo>
                              <a:cubicBezTo>
                                <a:pt x="1740" y="1026"/>
                                <a:pt x="1733" y="945"/>
                                <a:pt x="1720" y="865"/>
                              </a:cubicBezTo>
                              <a:cubicBezTo>
                                <a:pt x="1700" y="745"/>
                                <a:pt x="1680" y="625"/>
                                <a:pt x="1660" y="505"/>
                              </a:cubicBezTo>
                              <a:cubicBezTo>
                                <a:pt x="1653" y="465"/>
                                <a:pt x="1640" y="385"/>
                                <a:pt x="1640" y="385"/>
                              </a:cubicBezTo>
                              <a:cubicBezTo>
                                <a:pt x="1647" y="272"/>
                                <a:pt x="1592" y="136"/>
                                <a:pt x="1660" y="45"/>
                              </a:cubicBezTo>
                              <a:cubicBezTo>
                                <a:pt x="1693" y="0"/>
                                <a:pt x="1933" y="258"/>
                                <a:pt x="1940" y="265"/>
                              </a:cubicBezTo>
                              <a:cubicBezTo>
                                <a:pt x="1967" y="424"/>
                                <a:pt x="1991" y="586"/>
                                <a:pt x="2020" y="745"/>
                              </a:cubicBezTo>
                              <a:cubicBezTo>
                                <a:pt x="2034" y="822"/>
                                <a:pt x="2074" y="892"/>
                                <a:pt x="2100" y="965"/>
                              </a:cubicBezTo>
                              <a:cubicBezTo>
                                <a:pt x="2114" y="1005"/>
                                <a:pt x="2121" y="1047"/>
                                <a:pt x="2140" y="1085"/>
                              </a:cubicBezTo>
                              <a:cubicBezTo>
                                <a:pt x="2177" y="1160"/>
                                <a:pt x="2216" y="1177"/>
                                <a:pt x="2280" y="1225"/>
                              </a:cubicBezTo>
                              <a:cubicBezTo>
                                <a:pt x="2387" y="1212"/>
                                <a:pt x="2496" y="1211"/>
                                <a:pt x="2600" y="1185"/>
                              </a:cubicBezTo>
                              <a:cubicBezTo>
                                <a:pt x="2672" y="1167"/>
                                <a:pt x="2783" y="988"/>
                                <a:pt x="2800" y="965"/>
                              </a:cubicBezTo>
                              <a:cubicBezTo>
                                <a:pt x="2820" y="938"/>
                                <a:pt x="2830" y="900"/>
                                <a:pt x="2860" y="885"/>
                              </a:cubicBezTo>
                              <a:cubicBezTo>
                                <a:pt x="2959" y="836"/>
                                <a:pt x="2912" y="854"/>
                                <a:pt x="3000" y="825"/>
                              </a:cubicBezTo>
                              <a:cubicBezTo>
                                <a:pt x="3020" y="832"/>
                                <a:pt x="3044" y="832"/>
                                <a:pt x="3060" y="845"/>
                              </a:cubicBezTo>
                              <a:cubicBezTo>
                                <a:pt x="3107" y="882"/>
                                <a:pt x="3121" y="983"/>
                                <a:pt x="3140" y="1025"/>
                              </a:cubicBezTo>
                              <a:cubicBezTo>
                                <a:pt x="3150" y="1047"/>
                                <a:pt x="3167" y="1065"/>
                                <a:pt x="3180" y="1085"/>
                              </a:cubicBezTo>
                              <a:cubicBezTo>
                                <a:pt x="3196" y="1196"/>
                                <a:pt x="3234" y="1366"/>
                                <a:pt x="3160" y="1465"/>
                              </a:cubicBezTo>
                              <a:cubicBezTo>
                                <a:pt x="3086" y="1564"/>
                                <a:pt x="3118" y="1517"/>
                                <a:pt x="3060" y="1605"/>
                              </a:cubicBezTo>
                              <a:cubicBezTo>
                                <a:pt x="3047" y="1658"/>
                                <a:pt x="2995" y="1716"/>
                                <a:pt x="3020" y="1765"/>
                              </a:cubicBezTo>
                              <a:cubicBezTo>
                                <a:pt x="3042" y="1808"/>
                                <a:pt x="3113" y="1794"/>
                                <a:pt x="3160" y="1805"/>
                              </a:cubicBezTo>
                              <a:cubicBezTo>
                                <a:pt x="3332" y="1845"/>
                                <a:pt x="3356" y="1845"/>
                                <a:pt x="3520" y="1865"/>
                              </a:cubicBezTo>
                              <a:cubicBezTo>
                                <a:pt x="3680" y="1858"/>
                                <a:pt x="3840" y="1845"/>
                                <a:pt x="4000" y="1845"/>
                              </a:cubicBezTo>
                              <a:cubicBezTo>
                                <a:pt x="4027" y="1845"/>
                                <a:pt x="4059" y="1848"/>
                                <a:pt x="4080" y="1865"/>
                              </a:cubicBezTo>
                              <a:cubicBezTo>
                                <a:pt x="4096" y="1878"/>
                                <a:pt x="4093" y="1905"/>
                                <a:pt x="4100" y="1925"/>
                              </a:cubicBezTo>
                              <a:cubicBezTo>
                                <a:pt x="4087" y="1958"/>
                                <a:pt x="4083" y="1998"/>
                                <a:pt x="4060" y="2025"/>
                              </a:cubicBezTo>
                              <a:cubicBezTo>
                                <a:pt x="4008" y="2086"/>
                                <a:pt x="3814" y="2113"/>
                                <a:pt x="3740" y="2125"/>
                              </a:cubicBezTo>
                              <a:cubicBezTo>
                                <a:pt x="3703" y="2153"/>
                                <a:pt x="3601" y="2224"/>
                                <a:pt x="3580" y="2265"/>
                              </a:cubicBezTo>
                              <a:cubicBezTo>
                                <a:pt x="3562" y="2301"/>
                                <a:pt x="3571" y="2346"/>
                                <a:pt x="3560" y="2385"/>
                              </a:cubicBezTo>
                              <a:cubicBezTo>
                                <a:pt x="3544" y="2440"/>
                                <a:pt x="3520" y="2492"/>
                                <a:pt x="3500" y="2545"/>
                              </a:cubicBezTo>
                              <a:cubicBezTo>
                                <a:pt x="3507" y="2618"/>
                                <a:pt x="3505" y="2693"/>
                                <a:pt x="3520" y="2765"/>
                              </a:cubicBezTo>
                              <a:cubicBezTo>
                                <a:pt x="3525" y="2789"/>
                                <a:pt x="3538" y="2816"/>
                                <a:pt x="3560" y="2825"/>
                              </a:cubicBezTo>
                              <a:cubicBezTo>
                                <a:pt x="3623" y="2851"/>
                                <a:pt x="3693" y="2852"/>
                                <a:pt x="3760" y="2865"/>
                              </a:cubicBezTo>
                              <a:cubicBezTo>
                                <a:pt x="4114" y="2850"/>
                                <a:pt x="4218" y="2859"/>
                                <a:pt x="4500" y="2765"/>
                              </a:cubicBezTo>
                              <a:cubicBezTo>
                                <a:pt x="4493" y="2818"/>
                                <a:pt x="4504" y="2877"/>
                                <a:pt x="4480" y="2925"/>
                              </a:cubicBezTo>
                              <a:cubicBezTo>
                                <a:pt x="4455" y="2976"/>
                                <a:pt x="4400" y="3005"/>
                                <a:pt x="4360" y="3045"/>
                              </a:cubicBezTo>
                              <a:cubicBezTo>
                                <a:pt x="4319" y="3086"/>
                                <a:pt x="4294" y="3139"/>
                                <a:pt x="4260" y="3185"/>
                              </a:cubicBezTo>
                              <a:cubicBezTo>
                                <a:pt x="4267" y="3238"/>
                                <a:pt x="4262" y="3294"/>
                                <a:pt x="4280" y="3345"/>
                              </a:cubicBezTo>
                              <a:cubicBezTo>
                                <a:pt x="4295" y="3385"/>
                                <a:pt x="4341" y="3407"/>
                                <a:pt x="4360" y="34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90pt;margin-top:1.55pt;width:225.2pt;height:17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4,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" path="m,3385v27,-7,58,-4,80,-20c142,3321,144,3270,160,3205v9,-151,-16,-436,80,-580c398,2648,567,2690,700,2785v46,33,120,120,120,120c1041,2891,1161,2895,1340,2805v48,-73,79,-135,100,-220c1427,2509,1408,2371,1380,2305v-25,-60,-81,-93,-120,-140c1214,2110,1163,1991,1140,1945v-19,-116,-43,-228,-80,-340c1067,1552,1029,1461,1080,1445v81,-25,240,80,240,80c1452,1657,1517,1771,1680,1825v104,-35,114,-56,140,-160c1813,1532,1814,1398,1800,1265v-6,-55,-27,-107,-40,-160c1740,1026,1733,945,1720,865,1700,745,1680,625,1660,505v-7,-40,-20,-120,-20,-120c1647,272,1592,136,1660,45v33,-45,273,213,280,220c1967,424,1991,586,2020,745v14,77,54,147,80,220c2114,1005,2121,1047,2140,1085v37,75,76,92,140,140c2387,1212,2496,1211,2600,1185v72,-18,183,-197,200,-220c2820,938,2830,900,2860,885v99,-49,52,-31,140,-60c3020,832,3044,832,3060,845v47,37,61,138,80,180c3150,1047,3167,1065,3180,1085v16,111,54,281,-20,380c3086,1564,3118,1517,3060,1605v-13,53,-65,111,-40,160c3042,1808,3113,1794,3160,1805v172,40,196,40,360,60c3680,1858,3840,1845,4000,1845v27,,59,3,80,20c4096,1878,4093,1905,4100,1925v-13,33,-17,73,-40,100c4008,2086,3814,2113,3740,2125v-37,28,-139,99,-160,140c3562,2301,3571,2346,3560,2385v-16,55,-40,107,-60,160c3507,2618,3505,2693,3520,2765v5,24,18,51,40,60c3623,2851,3693,2852,3760,2865v354,-15,458,-6,740,-100c4493,2818,4504,2877,4480,2925v-25,51,-80,80,-120,120c4319,3086,4294,3139,4260,3185v7,53,2,109,20,160c4295,3385,4341,3407,4360,3445e" filled="f">
                <v:path arrowok="t" o:connecttype="custom" o:connectlocs="0,2149475;50800,2136775;101600,2035175;152400,1666875;444500,1768475;520700,1844675;850900,1781175;914400,1641475;876300,1463675;800100,1374775;723900,1235075;673100,1019175;685800,917575;838200,968375;1066800,1158875;1155700,1057275;1143000,803275;1117600,701675;1092200,549275;1054100,320675;1041400,244475;1054100,28575;1231900,168275;1282700,473075;1333500,612775;1358900,688975;1447800,777875;1651000,752475;1778000,612775;1816100,561975;1905000,523875;1943100,536575;1993900,650875;2019300,688975;2006600,930275;1943100,1019175;1917700,1120775;2006600,1146175;2235200,1184275;2540000,1171575;2590800,1184275;2603500,1222375;2578100,1285875;2374900,1349375;2273300,1438275;2260600,1514475;2222500,1616075;2235200,1755775;2260600,1793875;2387600,1819275;2857500,1755775;2844800,1857375;2768600,1933575;2705100,2022475;2717800,2124075;2768600,2187575" o:connectangles="0,0,0,0,0,0,0,0,0,0,0,0,0,0,0,0,0,0,0,0,0,0,0,0,0,0,0,0,0,0,0,0,0,0,0,0,0,0,0,0,0,0,0,0,0,0,0,0,0,0,0,0,0,0,0,0"/>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75648" behindDoc="0" locked="0" layoutInCell="1" allowOverlap="1" wp14:anchorId="3F3DAB43" wp14:editId="3BDFFDB6">
                <wp:simplePos x="0" y="0"/>
                <wp:positionH relativeFrom="column">
                  <wp:posOffset>914400</wp:posOffset>
                </wp:positionH>
                <wp:positionV relativeFrom="paragraph">
                  <wp:posOffset>106680</wp:posOffset>
                </wp:positionV>
                <wp:extent cx="3524250" cy="1714500"/>
                <wp:effectExtent l="9525" t="11430" r="9525" b="7620"/>
                <wp:wrapNone/>
                <wp:docPr id="10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0" cy="1714500"/>
                        </a:xfrm>
                        <a:custGeom>
                          <a:avLst/>
                          <a:gdLst>
                            <a:gd name="T0" fmla="*/ 0 w 5550"/>
                            <a:gd name="T1" fmla="*/ 2700 h 3090"/>
                            <a:gd name="T2" fmla="*/ 1080 w 5550"/>
                            <a:gd name="T3" fmla="*/ 2700 h 3090"/>
                            <a:gd name="T4" fmla="*/ 2160 w 5550"/>
                            <a:gd name="T5" fmla="*/ 360 h 3090"/>
                            <a:gd name="T6" fmla="*/ 3420 w 5550"/>
                            <a:gd name="T7" fmla="*/ 540 h 3090"/>
                            <a:gd name="T8" fmla="*/ 4320 w 5550"/>
                            <a:gd name="T9" fmla="*/ 2700 h 3090"/>
                            <a:gd name="T10" fmla="*/ 5400 w 5550"/>
                            <a:gd name="T11" fmla="*/ 2700 h 3090"/>
                            <a:gd name="T12" fmla="*/ 5220 w 5550"/>
                            <a:gd name="T13" fmla="*/ 2700 h 3090"/>
                            <a:gd name="T14" fmla="*/ 5400 w 5550"/>
                            <a:gd name="T15" fmla="*/ 2700 h 3090"/>
                            <a:gd name="T16" fmla="*/ 5220 w 5550"/>
                            <a:gd name="T17" fmla="*/ 2700 h 3090"/>
                            <a:gd name="T18" fmla="*/ 5400 w 5550"/>
                            <a:gd name="T19" fmla="*/ 2700 h 3090"/>
                            <a:gd name="T20" fmla="*/ 4680 w 5550"/>
                            <a:gd name="T21" fmla="*/ 2700 h 3090"/>
                            <a:gd name="T22" fmla="*/ 5400 w 5550"/>
                            <a:gd name="T23" fmla="*/ 2700 h 3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50" h="3090">
                              <a:moveTo>
                                <a:pt x="0" y="2700"/>
                              </a:moveTo>
                              <a:cubicBezTo>
                                <a:pt x="360" y="2895"/>
                                <a:pt x="720" y="3090"/>
                                <a:pt x="1080" y="2700"/>
                              </a:cubicBezTo>
                              <a:cubicBezTo>
                                <a:pt x="1440" y="2310"/>
                                <a:pt x="1770" y="720"/>
                                <a:pt x="2160" y="360"/>
                              </a:cubicBezTo>
                              <a:cubicBezTo>
                                <a:pt x="2550" y="0"/>
                                <a:pt x="3060" y="150"/>
                                <a:pt x="3420" y="540"/>
                              </a:cubicBezTo>
                              <a:cubicBezTo>
                                <a:pt x="3780" y="930"/>
                                <a:pt x="3990" y="2340"/>
                                <a:pt x="4320" y="2700"/>
                              </a:cubicBezTo>
                              <a:cubicBezTo>
                                <a:pt x="4650" y="3060"/>
                                <a:pt x="5250" y="2700"/>
                                <a:pt x="5400" y="2700"/>
                              </a:cubicBezTo>
                              <a:cubicBezTo>
                                <a:pt x="5550" y="2700"/>
                                <a:pt x="5220" y="2700"/>
                                <a:pt x="5220" y="2700"/>
                              </a:cubicBezTo>
                              <a:cubicBezTo>
                                <a:pt x="5220" y="2700"/>
                                <a:pt x="5400" y="2700"/>
                                <a:pt x="5400" y="2700"/>
                              </a:cubicBezTo>
                              <a:cubicBezTo>
                                <a:pt x="5400" y="2700"/>
                                <a:pt x="5220" y="2700"/>
                                <a:pt x="5220" y="2700"/>
                              </a:cubicBezTo>
                              <a:cubicBezTo>
                                <a:pt x="5220" y="2700"/>
                                <a:pt x="5490" y="2700"/>
                                <a:pt x="5400" y="2700"/>
                              </a:cubicBezTo>
                              <a:cubicBezTo>
                                <a:pt x="5310" y="2700"/>
                                <a:pt x="4680" y="2700"/>
                                <a:pt x="4680" y="2700"/>
                              </a:cubicBezTo>
                              <a:cubicBezTo>
                                <a:pt x="4680" y="2700"/>
                                <a:pt x="5040" y="2700"/>
                                <a:pt x="5400" y="27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in;margin-top:8.4pt;width:277.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0,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" path="m,2700v360,195,720,390,1080,c1440,2310,1770,720,2160,360,2550,,3060,150,3420,540v360,390,570,1800,900,2160c4650,3060,5250,2700,5400,2700v150,,-180,,-180,c5220,2700,5400,2700,5400,2700v,,-180,,-180,c5220,2700,5490,2700,5400,2700v-90,,-720,,-720,c4680,2700,5040,2700,5400,2700e" filled="f">
                <v:path arrowok="t" o:connecttype="custom" o:connectlocs="0,1498107;685800,1498107;1371600,199748;2171700,299621;2743200,1498107;3429000,1498107;3314700,1498107;3429000,1498107;3314700,1498107;3429000,1498107;2971800,1498107;3429000,1498107" o:connectangles="0,0,0,0,0,0,0,0,0,0,0,0"/>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74624" behindDoc="0" locked="0" layoutInCell="1" allowOverlap="1" wp14:anchorId="0E4DCFFA" wp14:editId="5A305CB2">
                <wp:simplePos x="0" y="0"/>
                <wp:positionH relativeFrom="column">
                  <wp:posOffset>914400</wp:posOffset>
                </wp:positionH>
                <wp:positionV relativeFrom="paragraph">
                  <wp:posOffset>160020</wp:posOffset>
                </wp:positionV>
                <wp:extent cx="3524250" cy="1714500"/>
                <wp:effectExtent l="9525" t="7620" r="9525" b="11430"/>
                <wp:wrapNone/>
                <wp:docPr id="10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0" cy="1714500"/>
                        </a:xfrm>
                        <a:custGeom>
                          <a:avLst/>
                          <a:gdLst>
                            <a:gd name="T0" fmla="*/ 0 w 5550"/>
                            <a:gd name="T1" fmla="*/ 2700 h 3090"/>
                            <a:gd name="T2" fmla="*/ 1080 w 5550"/>
                            <a:gd name="T3" fmla="*/ 2700 h 3090"/>
                            <a:gd name="T4" fmla="*/ 2160 w 5550"/>
                            <a:gd name="T5" fmla="*/ 360 h 3090"/>
                            <a:gd name="T6" fmla="*/ 3420 w 5550"/>
                            <a:gd name="T7" fmla="*/ 540 h 3090"/>
                            <a:gd name="T8" fmla="*/ 4320 w 5550"/>
                            <a:gd name="T9" fmla="*/ 2700 h 3090"/>
                            <a:gd name="T10" fmla="*/ 5400 w 5550"/>
                            <a:gd name="T11" fmla="*/ 2700 h 3090"/>
                            <a:gd name="T12" fmla="*/ 5220 w 5550"/>
                            <a:gd name="T13" fmla="*/ 2700 h 3090"/>
                            <a:gd name="T14" fmla="*/ 5400 w 5550"/>
                            <a:gd name="T15" fmla="*/ 2700 h 3090"/>
                            <a:gd name="T16" fmla="*/ 5220 w 5550"/>
                            <a:gd name="T17" fmla="*/ 2700 h 3090"/>
                            <a:gd name="T18" fmla="*/ 5400 w 5550"/>
                            <a:gd name="T19" fmla="*/ 2700 h 3090"/>
                            <a:gd name="T20" fmla="*/ 4680 w 5550"/>
                            <a:gd name="T21" fmla="*/ 2700 h 3090"/>
                            <a:gd name="T22" fmla="*/ 5400 w 5550"/>
                            <a:gd name="T23" fmla="*/ 2700 h 3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50" h="3090">
                              <a:moveTo>
                                <a:pt x="0" y="2700"/>
                              </a:moveTo>
                              <a:cubicBezTo>
                                <a:pt x="360" y="2895"/>
                                <a:pt x="720" y="3090"/>
                                <a:pt x="1080" y="2700"/>
                              </a:cubicBezTo>
                              <a:cubicBezTo>
                                <a:pt x="1440" y="2310"/>
                                <a:pt x="1770" y="720"/>
                                <a:pt x="2160" y="360"/>
                              </a:cubicBezTo>
                              <a:cubicBezTo>
                                <a:pt x="2550" y="0"/>
                                <a:pt x="3060" y="150"/>
                                <a:pt x="3420" y="540"/>
                              </a:cubicBezTo>
                              <a:cubicBezTo>
                                <a:pt x="3780" y="930"/>
                                <a:pt x="3990" y="2340"/>
                                <a:pt x="4320" y="2700"/>
                              </a:cubicBezTo>
                              <a:cubicBezTo>
                                <a:pt x="4650" y="3060"/>
                                <a:pt x="5250" y="2700"/>
                                <a:pt x="5400" y="2700"/>
                              </a:cubicBezTo>
                              <a:cubicBezTo>
                                <a:pt x="5550" y="2700"/>
                                <a:pt x="5220" y="2700"/>
                                <a:pt x="5220" y="2700"/>
                              </a:cubicBezTo>
                              <a:cubicBezTo>
                                <a:pt x="5220" y="2700"/>
                                <a:pt x="5400" y="2700"/>
                                <a:pt x="5400" y="2700"/>
                              </a:cubicBezTo>
                              <a:cubicBezTo>
                                <a:pt x="5400" y="2700"/>
                                <a:pt x="5220" y="2700"/>
                                <a:pt x="5220" y="2700"/>
                              </a:cubicBezTo>
                              <a:cubicBezTo>
                                <a:pt x="5220" y="2700"/>
                                <a:pt x="5490" y="2700"/>
                                <a:pt x="5400" y="2700"/>
                              </a:cubicBezTo>
                              <a:cubicBezTo>
                                <a:pt x="5310" y="2700"/>
                                <a:pt x="4680" y="2700"/>
                                <a:pt x="4680" y="2700"/>
                              </a:cubicBezTo>
                              <a:cubicBezTo>
                                <a:pt x="4680" y="2700"/>
                                <a:pt x="5040" y="2700"/>
                                <a:pt x="5400" y="27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in;margin-top:12.6pt;width:277.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0,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" path="m,2700v360,195,720,390,1080,c1440,2310,1770,720,2160,360,2550,,3060,150,3420,540v360,390,570,1800,900,2160c4650,3060,5250,2700,5400,2700v150,,-180,,-180,c5220,2700,5400,2700,5400,2700v,,-180,,-180,c5220,2700,5490,2700,5400,2700v-90,,-720,,-720,c4680,2700,5040,2700,5400,2700e" filled="f">
                <v:path arrowok="t" o:connecttype="custom" o:connectlocs="0,1498107;685800,1498107;1371600,199748;2171700,299621;2743200,1498107;3429000,1498107;3314700,1498107;3429000,1498107;3314700,1498107;3429000,1498107;2971800,1498107;3429000,1498107" o:connectangles="0,0,0,0,0,0,0,0,0,0,0,0"/>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77696" behindDoc="0" locked="0" layoutInCell="1" allowOverlap="1" wp14:anchorId="5B044C43" wp14:editId="4EEE89C5">
                <wp:simplePos x="0" y="0"/>
                <wp:positionH relativeFrom="column">
                  <wp:posOffset>4210225</wp:posOffset>
                </wp:positionH>
                <wp:positionV relativeFrom="paragraph">
                  <wp:posOffset>51453</wp:posOffset>
                </wp:positionV>
                <wp:extent cx="914400" cy="457200"/>
                <wp:effectExtent l="0" t="0" r="0" b="0"/>
                <wp:wrapNone/>
                <wp:docPr id="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55" w:rsidRPr="00B34E63" w:rsidRDefault="006B0155" w:rsidP="006B0155">
                            <w:pPr>
                              <w:rPr>
                                <w:rFonts w:ascii="Times New Roman" w:hAnsi="Times New Roman" w:cs="Times New Roman"/>
                                <w:b/>
                              </w:rPr>
                            </w:pPr>
                            <w:r w:rsidRPr="00B34E63">
                              <w:rPr>
                                <w:rFonts w:ascii="Times New Roman" w:hAnsi="Times New Roman" w:cs="Times New Roman"/>
                                <w:b/>
                              </w:rPr>
                              <w:t>Bear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331.5pt;margin-top:4.05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ZqtAIAAME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" filled="f" stroked="f">
                <v:textbox>
                  <w:txbxContent>
                    <w:p w:rsidR="006B0155" w:rsidRPr="00B34E63" w:rsidRDefault="006B0155" w:rsidP="006B0155">
                      <w:pPr>
                        <w:rPr>
                          <w:rFonts w:ascii="Times New Roman" w:hAnsi="Times New Roman" w:cs="Times New Roman"/>
                          <w:b/>
                        </w:rPr>
                      </w:pPr>
                      <w:r w:rsidRPr="00B34E63">
                        <w:rPr>
                          <w:rFonts w:ascii="Times New Roman" w:hAnsi="Times New Roman" w:cs="Times New Roman"/>
                          <w:b/>
                        </w:rPr>
                        <w:t>Bear market</w:t>
                      </w:r>
                    </w:p>
                  </w:txbxContent>
                </v:textbox>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76672" behindDoc="0" locked="0" layoutInCell="1" allowOverlap="1" wp14:anchorId="16AFDB9E" wp14:editId="73890081">
                <wp:simplePos x="0" y="0"/>
                <wp:positionH relativeFrom="column">
                  <wp:posOffset>1600200</wp:posOffset>
                </wp:positionH>
                <wp:positionV relativeFrom="paragraph">
                  <wp:posOffset>22860</wp:posOffset>
                </wp:positionV>
                <wp:extent cx="914400" cy="457200"/>
                <wp:effectExtent l="0" t="3810" r="0" b="0"/>
                <wp:wrapNone/>
                <wp:docPr id="1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55" w:rsidRPr="00B34E63" w:rsidRDefault="006B0155" w:rsidP="006B0155">
                            <w:pPr>
                              <w:rPr>
                                <w:rFonts w:ascii="Times New Roman" w:hAnsi="Times New Roman" w:cs="Times New Roman"/>
                                <w:b/>
                              </w:rPr>
                            </w:pPr>
                            <w:r w:rsidRPr="00B34E63">
                              <w:rPr>
                                <w:rFonts w:ascii="Times New Roman" w:hAnsi="Times New Roman" w:cs="Times New Roman"/>
                                <w:b/>
                              </w:rPr>
                              <w:t>Bull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26pt;margin-top:1.8pt;width:1in;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" filled="f" stroked="f">
                <v:textbox>
                  <w:txbxContent>
                    <w:p w:rsidR="006B0155" w:rsidRPr="00B34E63" w:rsidRDefault="006B0155" w:rsidP="006B0155">
                      <w:pPr>
                        <w:rPr>
                          <w:rFonts w:ascii="Times New Roman" w:hAnsi="Times New Roman" w:cs="Times New Roman"/>
                          <w:b/>
                        </w:rPr>
                      </w:pPr>
                      <w:r w:rsidRPr="00B34E63">
                        <w:rPr>
                          <w:rFonts w:ascii="Times New Roman" w:hAnsi="Times New Roman" w:cs="Times New Roman"/>
                          <w:b/>
                        </w:rPr>
                        <w:t>Bull market</w:t>
                      </w:r>
                    </w:p>
                  </w:txbxContent>
                </v:textbox>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center"/>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Gambar 1. Jenis trend dalam teori Dow</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Keterangan</w:t>
      </w:r>
      <w:r w:rsidRPr="00B34E63">
        <w:rPr>
          <w:rFonts w:ascii="Times New Roman" w:eastAsia="Arial" w:hAnsi="Times New Roman" w:cs="Times New Roman"/>
          <w:sz w:val="24"/>
          <w:szCs w:val="24"/>
          <w:lang w:val="en-US"/>
        </w:rPr>
        <w:t>:</w:t>
      </w:r>
    </w:p>
    <w:p w:rsidR="006B0155" w:rsidRPr="0010645F" w:rsidRDefault="006B0155" w:rsidP="006B0155">
      <w:pPr>
        <w:pStyle w:val="ListParagraph"/>
        <w:numPr>
          <w:ilvl w:val="0"/>
          <w:numId w:val="33"/>
        </w:numPr>
        <w:spacing w:line="360" w:lineRule="auto"/>
        <w:ind w:right="77"/>
        <w:jc w:val="both"/>
        <w:rPr>
          <w:rFonts w:ascii="Times New Roman" w:eastAsia="Arial" w:hAnsi="Times New Roman" w:cs="Times New Roman"/>
          <w:i/>
          <w:sz w:val="24"/>
          <w:szCs w:val="24"/>
          <w:lang w:val="en-US"/>
        </w:rPr>
      </w:pP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ditunjukkan oleh </w:t>
      </w:r>
      <w:r w:rsidRPr="0010645F">
        <w:rPr>
          <w:rFonts w:ascii="Times New Roman" w:eastAsia="Arial" w:hAnsi="Times New Roman" w:cs="Times New Roman"/>
          <w:i/>
          <w:sz w:val="24"/>
          <w:szCs w:val="24"/>
          <w:lang w:val="en-US"/>
        </w:rPr>
        <w:t>trading volume</w:t>
      </w:r>
      <w:r w:rsidRPr="00B34E63">
        <w:rPr>
          <w:rFonts w:ascii="Times New Roman" w:eastAsia="Arial" w:hAnsi="Times New Roman" w:cs="Times New Roman"/>
          <w:sz w:val="24"/>
          <w:szCs w:val="24"/>
          <w:lang w:val="en-US"/>
        </w:rPr>
        <w:t xml:space="preserve">, pergerakan naik bisa dipertimbangkan sebagai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naik  </w:t>
      </w:r>
      <w:r w:rsidRPr="0010645F">
        <w:rPr>
          <w:rFonts w:ascii="Times New Roman" w:eastAsia="Arial" w:hAnsi="Times New Roman" w:cs="Times New Roman"/>
          <w:i/>
          <w:sz w:val="24"/>
          <w:szCs w:val="24"/>
          <w:lang w:val="en-US"/>
        </w:rPr>
        <w:t>(up trend)</w:t>
      </w:r>
      <w:r w:rsidRPr="00B34E63">
        <w:rPr>
          <w:rFonts w:ascii="Times New Roman" w:eastAsia="Arial" w:hAnsi="Times New Roman" w:cs="Times New Roman"/>
          <w:sz w:val="24"/>
          <w:szCs w:val="24"/>
          <w:lang w:val="en-US"/>
        </w:rPr>
        <w:t xml:space="preserve"> bila diikuti dengan kenaikan volume secara bersamaan menandakan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tersebut signifikan.</w:t>
      </w:r>
    </w:p>
    <w:p w:rsidR="006B0155" w:rsidRDefault="006B0155" w:rsidP="006B0155">
      <w:pPr>
        <w:pStyle w:val="ListParagraph"/>
        <w:numPr>
          <w:ilvl w:val="0"/>
          <w:numId w:val="33"/>
        </w:numPr>
        <w:spacing w:line="360" w:lineRule="auto"/>
        <w:ind w:right="77"/>
        <w:jc w:val="both"/>
        <w:rPr>
          <w:rFonts w:ascii="Times New Roman" w:eastAsia="Arial" w:hAnsi="Times New Roman" w:cs="Times New Roman"/>
          <w:sz w:val="24"/>
          <w:szCs w:val="24"/>
          <w:lang w:val="en-US"/>
        </w:rPr>
      </w:pPr>
      <w:r w:rsidRPr="0010645F">
        <w:rPr>
          <w:rFonts w:ascii="Times New Roman" w:eastAsia="Arial" w:hAnsi="Times New Roman" w:cs="Times New Roman"/>
          <w:i/>
          <w:sz w:val="24"/>
          <w:szCs w:val="24"/>
          <w:lang w:val="en-US"/>
        </w:rPr>
        <w:lastRenderedPageBreak/>
        <w:t>Trend</w:t>
      </w:r>
      <w:r w:rsidRPr="00B34E63">
        <w:rPr>
          <w:rFonts w:ascii="Times New Roman" w:eastAsia="Arial" w:hAnsi="Times New Roman" w:cs="Times New Roman"/>
          <w:sz w:val="24"/>
          <w:szCs w:val="24"/>
          <w:lang w:val="en-US"/>
        </w:rPr>
        <w:t xml:space="preserve"> akan terus berlanjut sampai ada sinyal tertentu yang menunjukkan adanya titik balik </w:t>
      </w:r>
      <w:r w:rsidRPr="0010645F">
        <w:rPr>
          <w:rFonts w:ascii="Times New Roman" w:eastAsia="Arial" w:hAnsi="Times New Roman" w:cs="Times New Roman"/>
          <w:i/>
          <w:sz w:val="24"/>
          <w:szCs w:val="24"/>
          <w:lang w:val="en-US"/>
        </w:rPr>
        <w:t>(reversal)</w:t>
      </w:r>
      <w:r w:rsidRPr="00B34E63">
        <w:rPr>
          <w:rFonts w:ascii="Times New Roman" w:eastAsia="Arial" w:hAnsi="Times New Roman" w:cs="Times New Roman"/>
          <w:sz w:val="24"/>
          <w:szCs w:val="24"/>
          <w:lang w:val="en-US"/>
        </w:rPr>
        <w:t>.</w:t>
      </w:r>
    </w:p>
    <w:p w:rsidR="006B0155" w:rsidRPr="0010645F" w:rsidRDefault="006B0155" w:rsidP="006B0155">
      <w:pPr>
        <w:pStyle w:val="ListParagraph"/>
        <w:numPr>
          <w:ilvl w:val="0"/>
          <w:numId w:val="33"/>
        </w:numPr>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 xml:space="preserve">Selain trend naik ada pula trend turun </w:t>
      </w:r>
      <w:r w:rsidRPr="0010645F">
        <w:rPr>
          <w:rFonts w:ascii="Times New Roman" w:eastAsia="Arial" w:hAnsi="Times New Roman" w:cs="Times New Roman"/>
          <w:i/>
          <w:sz w:val="24"/>
          <w:szCs w:val="24"/>
          <w:lang w:val="en-US"/>
        </w:rPr>
        <w:t>(down trend)</w:t>
      </w:r>
      <w:r w:rsidRPr="00B34E63">
        <w:rPr>
          <w:rFonts w:ascii="Times New Roman" w:eastAsia="Arial" w:hAnsi="Times New Roman" w:cs="Times New Roman"/>
          <w:sz w:val="24"/>
          <w:szCs w:val="24"/>
          <w:lang w:val="en-US"/>
        </w:rPr>
        <w:t xml:space="preserve">, jika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turun tetapi volume naik menunjukkan penurunan tersebut tidak signifikan, dan sebaliknya.  </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 xml:space="preserve">Data tetap disebut </w:t>
      </w:r>
      <w:r w:rsidRPr="0010645F">
        <w:rPr>
          <w:rFonts w:ascii="Times New Roman" w:eastAsia="Arial" w:hAnsi="Times New Roman" w:cs="Times New Roman"/>
          <w:i/>
          <w:sz w:val="24"/>
          <w:szCs w:val="24"/>
          <w:lang w:val="en-US"/>
        </w:rPr>
        <w:t>sideways</w:t>
      </w:r>
      <w:r w:rsidRPr="00B34E63">
        <w:rPr>
          <w:rFonts w:ascii="Times New Roman" w:eastAsia="Arial" w:hAnsi="Times New Roman" w:cs="Times New Roman"/>
          <w:sz w:val="24"/>
          <w:szCs w:val="24"/>
          <w:lang w:val="en-US"/>
        </w:rPr>
        <w:t xml:space="preserve">. “Harga bergerak dalam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 </w:t>
      </w:r>
      <w:r w:rsidRPr="0010645F">
        <w:rPr>
          <w:rFonts w:ascii="Times New Roman" w:eastAsia="Arial" w:hAnsi="Times New Roman" w:cs="Times New Roman"/>
          <w:i/>
          <w:sz w:val="24"/>
          <w:szCs w:val="24"/>
          <w:lang w:val="en-US"/>
        </w:rPr>
        <w:t>The trend is your friend, go with your trend</w:t>
      </w:r>
      <w:r w:rsidRPr="00B34E63">
        <w:rPr>
          <w:rFonts w:ascii="Times New Roman" w:eastAsia="Arial" w:hAnsi="Times New Roman" w:cs="Times New Roman"/>
          <w:sz w:val="24"/>
          <w:szCs w:val="24"/>
          <w:lang w:val="en-US"/>
        </w:rPr>
        <w:t xml:space="preserve">. Makin panjang jangka waktu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maka makin mud</w:t>
      </w:r>
      <w:r>
        <w:rPr>
          <w:rFonts w:ascii="Times New Roman" w:eastAsia="Arial" w:hAnsi="Times New Roman" w:cs="Times New Roman"/>
          <w:sz w:val="24"/>
          <w:szCs w:val="24"/>
          <w:lang w:val="en-US"/>
        </w:rPr>
        <w:t xml:space="preserve">ah untuk diidentifikasikan, sebagai berikut: </w:t>
      </w:r>
    </w:p>
    <w:p w:rsidR="006B0155" w:rsidRPr="00B34E63" w:rsidRDefault="006B0155" w:rsidP="006B0155">
      <w:pPr>
        <w:pStyle w:val="ListParagraph"/>
        <w:numPr>
          <w:ilvl w:val="0"/>
          <w:numId w:val="30"/>
        </w:numPr>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 xml:space="preserve">Semakin banyak harga saham yang menyentuh garis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semakin </w:t>
      </w:r>
      <w:r w:rsidRPr="0010645F">
        <w:rPr>
          <w:rFonts w:ascii="Times New Roman" w:eastAsia="Arial" w:hAnsi="Times New Roman" w:cs="Times New Roman"/>
          <w:i/>
          <w:sz w:val="24"/>
          <w:szCs w:val="24"/>
          <w:lang w:val="en-US"/>
        </w:rPr>
        <w:t>valid</w:t>
      </w:r>
      <w:r w:rsidRPr="00B34E63">
        <w:rPr>
          <w:rFonts w:ascii="Times New Roman" w:eastAsia="Arial" w:hAnsi="Times New Roman" w:cs="Times New Roman"/>
          <w:sz w:val="24"/>
          <w:szCs w:val="24"/>
          <w:lang w:val="en-US"/>
        </w:rPr>
        <w:t xml:space="preserve">/kuat garis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tersebut.</w:t>
      </w:r>
    </w:p>
    <w:p w:rsidR="006B0155" w:rsidRPr="00B34E63" w:rsidRDefault="006B0155" w:rsidP="006B0155">
      <w:pPr>
        <w:pStyle w:val="ListParagraph"/>
        <w:numPr>
          <w:ilvl w:val="0"/>
          <w:numId w:val="30"/>
        </w:numPr>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 xml:space="preserve">Semakin besar sudut kemiringan garis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semakin kuat garis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tersebut.</w:t>
      </w:r>
    </w:p>
    <w:p w:rsidR="006B0155" w:rsidRPr="00B34E63" w:rsidRDefault="006B0155" w:rsidP="006B0155">
      <w:pPr>
        <w:pStyle w:val="ListParagraph"/>
        <w:numPr>
          <w:ilvl w:val="0"/>
          <w:numId w:val="30"/>
        </w:numPr>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 xml:space="preserve">Kuat/arah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ditentukan oleh volume yang terjadi pada saat harga saham bergerak.</w:t>
      </w:r>
    </w:p>
    <w:p w:rsidR="006B0155" w:rsidRPr="00B34E63" w:rsidRDefault="006B0155" w:rsidP="006B0155">
      <w:pPr>
        <w:pStyle w:val="ListParagraph"/>
        <w:numPr>
          <w:ilvl w:val="0"/>
          <w:numId w:val="30"/>
        </w:numPr>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 xml:space="preserve">Penembusan </w:t>
      </w:r>
      <w:r w:rsidRPr="0010645F">
        <w:rPr>
          <w:rFonts w:ascii="Times New Roman" w:eastAsia="Arial" w:hAnsi="Times New Roman" w:cs="Times New Roman"/>
          <w:i/>
          <w:sz w:val="24"/>
          <w:szCs w:val="24"/>
          <w:lang w:val="en-US"/>
        </w:rPr>
        <w:t>(breakout)</w:t>
      </w:r>
      <w:r w:rsidRPr="00B34E63">
        <w:rPr>
          <w:rFonts w:ascii="Times New Roman" w:eastAsia="Arial" w:hAnsi="Times New Roman" w:cs="Times New Roman"/>
          <w:sz w:val="24"/>
          <w:szCs w:val="24"/>
          <w:lang w:val="en-US"/>
        </w:rPr>
        <w:t xml:space="preserve"> dari garis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yang diikuti pula dengan volume yang tinggi merupakan sinyal perubahan </w:t>
      </w:r>
      <w:r w:rsidRPr="0010645F">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dapat terjadi.</w:t>
      </w:r>
    </w:p>
    <w:p w:rsidR="006B0155" w:rsidRPr="00B34E63" w:rsidRDefault="006B0155" w:rsidP="006B0155">
      <w:pPr>
        <w:pStyle w:val="ListParagraph"/>
        <w:numPr>
          <w:ilvl w:val="0"/>
          <w:numId w:val="30"/>
        </w:numPr>
        <w:spacing w:line="360" w:lineRule="auto"/>
        <w:ind w:right="77"/>
        <w:jc w:val="both"/>
        <w:rPr>
          <w:rFonts w:ascii="Times New Roman" w:eastAsia="Arial" w:hAnsi="Times New Roman" w:cs="Times New Roman"/>
          <w:sz w:val="24"/>
          <w:szCs w:val="24"/>
          <w:lang w:val="en-US"/>
        </w:rPr>
      </w:pPr>
      <w:r w:rsidRPr="003F22D1">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yang telah berlangsung selama 2 tahun lebih mempunyai arti daripada yang baru terjadi selama 2 bulan.</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 xml:space="preserve">Dengan adanya </w:t>
      </w:r>
      <w:r w:rsidRPr="003F22D1">
        <w:rPr>
          <w:rFonts w:ascii="Times New Roman" w:eastAsia="Arial" w:hAnsi="Times New Roman" w:cs="Times New Roman"/>
          <w:i/>
          <w:sz w:val="24"/>
          <w:szCs w:val="24"/>
          <w:lang w:val="en-US"/>
        </w:rPr>
        <w:t>intraday data</w:t>
      </w:r>
      <w:r w:rsidRPr="00B34E63">
        <w:rPr>
          <w:rFonts w:ascii="Times New Roman" w:eastAsia="Arial" w:hAnsi="Times New Roman" w:cs="Times New Roman"/>
          <w:sz w:val="24"/>
          <w:szCs w:val="24"/>
          <w:lang w:val="en-US"/>
        </w:rPr>
        <w:t xml:space="preserve"> melalui </w:t>
      </w:r>
      <w:r w:rsidRPr="003F22D1">
        <w:rPr>
          <w:rFonts w:ascii="Times New Roman" w:eastAsia="Arial" w:hAnsi="Times New Roman" w:cs="Times New Roman"/>
          <w:i/>
          <w:sz w:val="24"/>
          <w:szCs w:val="24"/>
          <w:lang w:val="en-US"/>
        </w:rPr>
        <w:t>automatic trading mechanism</w:t>
      </w:r>
      <w:r w:rsidRPr="00B34E63">
        <w:rPr>
          <w:rFonts w:ascii="Times New Roman" w:eastAsia="Arial" w:hAnsi="Times New Roman" w:cs="Times New Roman"/>
          <w:sz w:val="24"/>
          <w:szCs w:val="24"/>
          <w:lang w:val="en-US"/>
        </w:rPr>
        <w:t xml:space="preserve">, maka </w:t>
      </w:r>
      <w:r w:rsidRPr="003F22D1">
        <w:rPr>
          <w:rFonts w:ascii="Times New Roman" w:eastAsia="Arial" w:hAnsi="Times New Roman" w:cs="Times New Roman"/>
          <w:i/>
          <w:sz w:val="24"/>
          <w:szCs w:val="24"/>
          <w:lang w:val="en-US"/>
        </w:rPr>
        <w:t>intraday trend</w:t>
      </w:r>
      <w:r w:rsidRPr="00B34E63">
        <w:rPr>
          <w:rFonts w:ascii="Times New Roman" w:eastAsia="Arial" w:hAnsi="Times New Roman" w:cs="Times New Roman"/>
          <w:sz w:val="24"/>
          <w:szCs w:val="24"/>
          <w:lang w:val="en-US"/>
        </w:rPr>
        <w:t xml:space="preserve"> juga dapat diperoleh berdasarkan atas </w:t>
      </w:r>
      <w:r w:rsidRPr="003F22D1">
        <w:rPr>
          <w:rFonts w:ascii="Times New Roman" w:eastAsia="Arial" w:hAnsi="Times New Roman" w:cs="Times New Roman"/>
          <w:i/>
          <w:sz w:val="24"/>
          <w:szCs w:val="24"/>
          <w:lang w:val="en-US"/>
        </w:rPr>
        <w:t>real-time trading.</w:t>
      </w:r>
      <w:r w:rsidRPr="00B34E63">
        <w:rPr>
          <w:rFonts w:ascii="Times New Roman" w:eastAsia="Arial" w:hAnsi="Times New Roman" w:cs="Times New Roman"/>
          <w:sz w:val="24"/>
          <w:szCs w:val="24"/>
          <w:lang w:val="en-US"/>
        </w:rPr>
        <w:t xml:space="preserve"> Pergerakan yang amat pendek tetap dapat dianalisis dengan konsep </w:t>
      </w:r>
      <w:r w:rsidRPr="003F22D1">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yang sama, hanya harus diperhatikan ada dua macam berbedaan:</w:t>
      </w:r>
    </w:p>
    <w:p w:rsidR="006B0155" w:rsidRPr="00B34E63" w:rsidRDefault="006B0155" w:rsidP="006B0155">
      <w:pPr>
        <w:pStyle w:val="ListParagraph"/>
        <w:numPr>
          <w:ilvl w:val="1"/>
          <w:numId w:val="28"/>
        </w:numPr>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P</w:t>
      </w:r>
      <w:r w:rsidRPr="00B34E63">
        <w:rPr>
          <w:rFonts w:ascii="Times New Roman" w:eastAsia="Arial" w:hAnsi="Times New Roman" w:cs="Times New Roman"/>
          <w:sz w:val="24"/>
          <w:szCs w:val="24"/>
          <w:lang w:val="en-US"/>
        </w:rPr>
        <w:t>embalikan dalam grafik menit atau jam hanya mempunyai implikasi sangat pendek dan tidak signifikan untuk pembalikan harga jangka panjang,</w:t>
      </w:r>
    </w:p>
    <w:p w:rsidR="006B0155" w:rsidRPr="003F22D1" w:rsidRDefault="006B0155" w:rsidP="006B0155">
      <w:pPr>
        <w:pStyle w:val="ListParagraph"/>
        <w:numPr>
          <w:ilvl w:val="1"/>
          <w:numId w:val="28"/>
        </w:numPr>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H</w:t>
      </w:r>
      <w:r w:rsidRPr="00B34E63">
        <w:rPr>
          <w:rFonts w:ascii="Times New Roman" w:eastAsia="Arial" w:hAnsi="Times New Roman" w:cs="Times New Roman"/>
          <w:sz w:val="24"/>
          <w:szCs w:val="24"/>
          <w:lang w:val="en-US"/>
        </w:rPr>
        <w:t xml:space="preserve">arga pasar yang sangat pendek lebih-lebih karena pengaruh psikologi dan reaksi instant semata yang diakibatkan oleh berita /rumor sesaat. Keputusan yang diambil hanya atas dasar tendensi emosi sesaat akan tidak menguntungkan. Aksi harga </w:t>
      </w:r>
      <w:r w:rsidRPr="003F22D1">
        <w:rPr>
          <w:rFonts w:ascii="Times New Roman" w:eastAsia="Arial" w:hAnsi="Times New Roman" w:cs="Times New Roman"/>
          <w:i/>
          <w:sz w:val="24"/>
          <w:szCs w:val="24"/>
          <w:lang w:val="en-US"/>
        </w:rPr>
        <w:t>intraday</w:t>
      </w:r>
      <w:r w:rsidRPr="00B34E63">
        <w:rPr>
          <w:rFonts w:ascii="Times New Roman" w:eastAsia="Arial" w:hAnsi="Times New Roman" w:cs="Times New Roman"/>
          <w:sz w:val="24"/>
          <w:szCs w:val="24"/>
          <w:lang w:val="en-US"/>
        </w:rPr>
        <w:t xml:space="preserve"> lebih bersifat manipulasi (saham gorengan/</w:t>
      </w:r>
      <w:r w:rsidRPr="003F22D1">
        <w:rPr>
          <w:rFonts w:ascii="Times New Roman" w:eastAsia="Arial" w:hAnsi="Times New Roman" w:cs="Times New Roman"/>
          <w:i/>
          <w:sz w:val="24"/>
          <w:szCs w:val="24"/>
          <w:lang w:val="en-US"/>
        </w:rPr>
        <w:t>hot stock</w:t>
      </w:r>
      <w:r w:rsidRPr="00B34E63">
        <w:rPr>
          <w:rFonts w:ascii="Times New Roman" w:eastAsia="Arial" w:hAnsi="Times New Roman" w:cs="Times New Roman"/>
          <w:sz w:val="24"/>
          <w:szCs w:val="24"/>
          <w:lang w:val="en-US"/>
        </w:rPr>
        <w:t>).</w:t>
      </w:r>
    </w:p>
    <w:p w:rsidR="006B0155" w:rsidRPr="003F22D1" w:rsidRDefault="006B0155" w:rsidP="006B0155">
      <w:pPr>
        <w:pStyle w:val="ListParagraph"/>
        <w:numPr>
          <w:ilvl w:val="0"/>
          <w:numId w:val="29"/>
        </w:numPr>
        <w:spacing w:line="360" w:lineRule="auto"/>
        <w:ind w:right="77"/>
        <w:jc w:val="both"/>
        <w:rPr>
          <w:rFonts w:ascii="Times New Roman" w:eastAsia="Arial" w:hAnsi="Times New Roman" w:cs="Times New Roman"/>
          <w:b/>
          <w:sz w:val="24"/>
          <w:szCs w:val="24"/>
          <w:lang w:val="en-US"/>
        </w:rPr>
      </w:pPr>
      <w:r w:rsidRPr="003F22D1">
        <w:rPr>
          <w:rFonts w:ascii="Times New Roman" w:eastAsia="Arial" w:hAnsi="Times New Roman" w:cs="Times New Roman"/>
          <w:b/>
          <w:sz w:val="24"/>
          <w:szCs w:val="24"/>
          <w:lang w:val="en-US"/>
        </w:rPr>
        <w:t>Eliot Wave Principle</w:t>
      </w:r>
    </w:p>
    <w:p w:rsidR="006B0155" w:rsidRDefault="006B0155" w:rsidP="006B0155">
      <w:pPr>
        <w:pStyle w:val="ListParagraph"/>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r>
      <w:r w:rsidRPr="00B34E63">
        <w:rPr>
          <w:rFonts w:ascii="Times New Roman" w:eastAsia="Arial" w:hAnsi="Times New Roman" w:cs="Times New Roman"/>
          <w:sz w:val="24"/>
          <w:szCs w:val="24"/>
          <w:lang w:val="en-US"/>
        </w:rPr>
        <w:t xml:space="preserve">Menurut Eliot ada 5 </w:t>
      </w:r>
      <w:r w:rsidRPr="003F22D1">
        <w:rPr>
          <w:rFonts w:ascii="Times New Roman" w:eastAsia="Arial" w:hAnsi="Times New Roman" w:cs="Times New Roman"/>
          <w:i/>
          <w:sz w:val="24"/>
          <w:szCs w:val="24"/>
          <w:lang w:val="en-US"/>
        </w:rPr>
        <w:t>wave</w:t>
      </w:r>
      <w:r w:rsidRPr="00B34E63">
        <w:rPr>
          <w:rFonts w:ascii="Times New Roman" w:eastAsia="Arial" w:hAnsi="Times New Roman" w:cs="Times New Roman"/>
          <w:sz w:val="24"/>
          <w:szCs w:val="24"/>
          <w:lang w:val="en-US"/>
        </w:rPr>
        <w:t xml:space="preserve">, 3 naik dan 2 turun. Jika harga bergerak naik, kemudian turun, naik lagi tetapi lebih tinggi dan kemudian turun lagi, maka kejadian ini memberikan indikasi harga bersifat </w:t>
      </w:r>
      <w:r w:rsidRPr="003F22D1">
        <w:rPr>
          <w:rFonts w:ascii="Times New Roman" w:eastAsia="Arial" w:hAnsi="Times New Roman" w:cs="Times New Roman"/>
          <w:i/>
          <w:sz w:val="24"/>
          <w:szCs w:val="24"/>
          <w:lang w:val="en-US"/>
        </w:rPr>
        <w:t>Head and Shoulder</w:t>
      </w:r>
      <w:r>
        <w:rPr>
          <w:rFonts w:ascii="Times New Roman" w:eastAsia="Arial" w:hAnsi="Times New Roman" w:cs="Times New Roman"/>
          <w:i/>
          <w:sz w:val="24"/>
          <w:szCs w:val="24"/>
          <w:lang w:val="en-US"/>
        </w:rPr>
        <w:t xml:space="preserve"> </w:t>
      </w:r>
      <w:r w:rsidRPr="003F22D1">
        <w:rPr>
          <w:rFonts w:ascii="Times New Roman" w:eastAsia="Arial" w:hAnsi="Times New Roman" w:cs="Times New Roman"/>
          <w:i/>
          <w:sz w:val="24"/>
          <w:szCs w:val="24"/>
          <w:lang w:val="en-US"/>
        </w:rPr>
        <w:t>(H&amp;S)</w:t>
      </w:r>
      <w:r w:rsidRPr="00B34E63">
        <w:rPr>
          <w:rFonts w:ascii="Times New Roman" w:eastAsia="Arial" w:hAnsi="Times New Roman" w:cs="Times New Roman"/>
          <w:sz w:val="24"/>
          <w:szCs w:val="24"/>
          <w:lang w:val="en-US"/>
        </w:rPr>
        <w:t xml:space="preserve"> sehingga </w:t>
      </w:r>
      <w:r w:rsidRPr="00B34E63">
        <w:rPr>
          <w:rFonts w:ascii="Times New Roman" w:eastAsia="Arial" w:hAnsi="Times New Roman" w:cs="Times New Roman"/>
          <w:sz w:val="24"/>
          <w:szCs w:val="24"/>
          <w:lang w:val="en-US"/>
        </w:rPr>
        <w:lastRenderedPageBreak/>
        <w:t xml:space="preserve">harapannya pola akan berulang lagi diwaktu akan datang. </w:t>
      </w:r>
      <w:r w:rsidRPr="003F22D1">
        <w:rPr>
          <w:rFonts w:ascii="Times New Roman" w:eastAsia="Arial" w:hAnsi="Times New Roman" w:cs="Times New Roman"/>
          <w:i/>
          <w:sz w:val="24"/>
          <w:szCs w:val="24"/>
          <w:lang w:val="en-US"/>
        </w:rPr>
        <w:t>H&amp;S</w:t>
      </w:r>
      <w:r w:rsidRPr="00B34E63">
        <w:rPr>
          <w:rFonts w:ascii="Times New Roman" w:eastAsia="Arial" w:hAnsi="Times New Roman" w:cs="Times New Roman"/>
          <w:sz w:val="24"/>
          <w:szCs w:val="24"/>
          <w:lang w:val="en-US"/>
        </w:rPr>
        <w:t xml:space="preserve"> merupakan grafik pola yang paling reliabel. Formasi </w:t>
      </w:r>
      <w:r w:rsidRPr="003F22D1">
        <w:rPr>
          <w:rFonts w:ascii="Times New Roman" w:eastAsia="Arial" w:hAnsi="Times New Roman" w:cs="Times New Roman"/>
          <w:i/>
          <w:sz w:val="24"/>
          <w:szCs w:val="24"/>
          <w:lang w:val="en-US"/>
        </w:rPr>
        <w:t>H&amp;S</w:t>
      </w:r>
      <w:r w:rsidRPr="00B34E63">
        <w:rPr>
          <w:rFonts w:ascii="Times New Roman" w:eastAsia="Arial" w:hAnsi="Times New Roman" w:cs="Times New Roman"/>
          <w:sz w:val="24"/>
          <w:szCs w:val="24"/>
          <w:lang w:val="en-US"/>
        </w:rPr>
        <w:t xml:space="preserve"> muncul pada </w:t>
      </w:r>
      <w:r w:rsidRPr="003F22D1">
        <w:rPr>
          <w:rFonts w:ascii="Times New Roman" w:eastAsia="Arial" w:hAnsi="Times New Roman" w:cs="Times New Roman"/>
          <w:i/>
          <w:sz w:val="24"/>
          <w:szCs w:val="24"/>
          <w:lang w:val="en-US"/>
        </w:rPr>
        <w:t>market tops</w:t>
      </w:r>
      <w:r w:rsidRPr="00B34E63">
        <w:rPr>
          <w:rFonts w:ascii="Times New Roman" w:eastAsia="Arial" w:hAnsi="Times New Roman" w:cs="Times New Roman"/>
          <w:sz w:val="24"/>
          <w:szCs w:val="24"/>
          <w:lang w:val="en-US"/>
        </w:rPr>
        <w:t xml:space="preserve"> maupun pada </w:t>
      </w:r>
      <w:r w:rsidRPr="003F22D1">
        <w:rPr>
          <w:rFonts w:ascii="Times New Roman" w:eastAsia="Arial" w:hAnsi="Times New Roman" w:cs="Times New Roman"/>
          <w:i/>
          <w:sz w:val="24"/>
          <w:szCs w:val="24"/>
          <w:lang w:val="en-US"/>
        </w:rPr>
        <w:t>market bottoms</w:t>
      </w:r>
      <w:r>
        <w:rPr>
          <w:rFonts w:ascii="Times New Roman" w:eastAsia="Arial" w:hAnsi="Times New Roman" w:cs="Times New Roman"/>
          <w:sz w:val="24"/>
          <w:szCs w:val="24"/>
          <w:lang w:val="en-US"/>
        </w:rPr>
        <w:t>.</w:t>
      </w:r>
      <w:r w:rsidRPr="00B34E63">
        <w:rPr>
          <w:rFonts w:ascii="Times New Roman" w:eastAsia="Arial" w:hAnsi="Times New Roman" w:cs="Times New Roman"/>
          <w:sz w:val="24"/>
          <w:szCs w:val="24"/>
          <w:lang w:val="en-US"/>
        </w:rPr>
        <w:t xml:space="preserve"> Pasar </w:t>
      </w:r>
      <w:r w:rsidRPr="003F22D1">
        <w:rPr>
          <w:rFonts w:ascii="Times New Roman" w:eastAsia="Arial" w:hAnsi="Times New Roman" w:cs="Times New Roman"/>
          <w:i/>
          <w:sz w:val="24"/>
          <w:szCs w:val="24"/>
          <w:lang w:val="en-US"/>
        </w:rPr>
        <w:t>rebound</w:t>
      </w:r>
      <w:r w:rsidRPr="00B34E63">
        <w:rPr>
          <w:rFonts w:ascii="Times New Roman" w:eastAsia="Arial" w:hAnsi="Times New Roman" w:cs="Times New Roman"/>
          <w:sz w:val="24"/>
          <w:szCs w:val="24"/>
          <w:lang w:val="en-US"/>
        </w:rPr>
        <w:t xml:space="preserve">-bergerak naik, kemudian pasar akan </w:t>
      </w:r>
      <w:r w:rsidRPr="003F22D1">
        <w:rPr>
          <w:rFonts w:ascii="Times New Roman" w:eastAsia="Arial" w:hAnsi="Times New Roman" w:cs="Times New Roman"/>
          <w:i/>
          <w:sz w:val="24"/>
          <w:szCs w:val="24"/>
          <w:lang w:val="en-US"/>
        </w:rPr>
        <w:t>bearish</w:t>
      </w:r>
      <w:r w:rsidRPr="00B34E63">
        <w:rPr>
          <w:rFonts w:ascii="Times New Roman" w:eastAsia="Arial" w:hAnsi="Times New Roman" w:cs="Times New Roman"/>
          <w:sz w:val="24"/>
          <w:szCs w:val="24"/>
          <w:lang w:val="en-US"/>
        </w:rPr>
        <w:t xml:space="preserve"> (turun). Pola ini terdiri atas “kepala” yang dibagi ke dalam dua buah “bahu” berujud lembah yang tidak persis sama. Bahu yang pertama muncul pada </w:t>
      </w:r>
      <w:r w:rsidRPr="003F22D1">
        <w:rPr>
          <w:rFonts w:ascii="Times New Roman" w:eastAsia="Arial" w:hAnsi="Times New Roman" w:cs="Times New Roman"/>
          <w:i/>
          <w:sz w:val="24"/>
          <w:szCs w:val="24"/>
          <w:lang w:val="en-US"/>
        </w:rPr>
        <w:t>bull market</w:t>
      </w:r>
      <w:r w:rsidRPr="00B34E63">
        <w:rPr>
          <w:rFonts w:ascii="Times New Roman" w:eastAsia="Arial" w:hAnsi="Times New Roman" w:cs="Times New Roman"/>
          <w:sz w:val="24"/>
          <w:szCs w:val="24"/>
          <w:lang w:val="en-US"/>
        </w:rPr>
        <w:t xml:space="preserve"> dan bahu kedua mempengaruhi awal </w:t>
      </w:r>
      <w:r w:rsidRPr="003F22D1">
        <w:rPr>
          <w:rFonts w:ascii="Times New Roman" w:eastAsia="Arial" w:hAnsi="Times New Roman" w:cs="Times New Roman"/>
          <w:i/>
          <w:sz w:val="24"/>
          <w:szCs w:val="24"/>
          <w:lang w:val="en-US"/>
        </w:rPr>
        <w:t>bear market</w:t>
      </w:r>
      <w:r w:rsidRPr="00B34E63">
        <w:rPr>
          <w:rFonts w:ascii="Times New Roman" w:eastAsia="Arial" w:hAnsi="Times New Roman" w:cs="Times New Roman"/>
          <w:sz w:val="24"/>
          <w:szCs w:val="24"/>
          <w:lang w:val="en-US"/>
        </w:rPr>
        <w:t xml:space="preserve"> (lihat Gambar 2). Pola </w:t>
      </w:r>
      <w:r w:rsidRPr="003F22D1">
        <w:rPr>
          <w:rFonts w:ascii="Times New Roman" w:eastAsia="Arial" w:hAnsi="Times New Roman" w:cs="Times New Roman"/>
          <w:i/>
          <w:sz w:val="24"/>
          <w:szCs w:val="24"/>
          <w:lang w:val="en-US"/>
        </w:rPr>
        <w:t>H&amp;S</w:t>
      </w:r>
      <w:r w:rsidRPr="00B34E63">
        <w:rPr>
          <w:rFonts w:ascii="Times New Roman" w:eastAsia="Arial" w:hAnsi="Times New Roman" w:cs="Times New Roman"/>
          <w:sz w:val="24"/>
          <w:szCs w:val="24"/>
          <w:lang w:val="en-US"/>
        </w:rPr>
        <w:t xml:space="preserve"> dapat terbentuk dalam 3 sampai 4 minggu atau dapat juga beberapa tahun dalam pembentukannya. </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r>
      <w:r w:rsidRPr="00B34E63">
        <w:rPr>
          <w:rFonts w:ascii="Times New Roman" w:eastAsia="Arial" w:hAnsi="Times New Roman" w:cs="Times New Roman"/>
          <w:sz w:val="24"/>
          <w:szCs w:val="24"/>
          <w:lang w:val="en-US"/>
        </w:rPr>
        <w:t xml:space="preserve">Pola </w:t>
      </w:r>
      <w:r w:rsidRPr="003F22D1">
        <w:rPr>
          <w:rFonts w:ascii="Times New Roman" w:eastAsia="Arial" w:hAnsi="Times New Roman" w:cs="Times New Roman"/>
          <w:i/>
          <w:sz w:val="24"/>
          <w:szCs w:val="24"/>
          <w:lang w:val="en-US"/>
        </w:rPr>
        <w:t>H&amp;S</w:t>
      </w:r>
      <w:r w:rsidRPr="00B34E63">
        <w:rPr>
          <w:rFonts w:ascii="Times New Roman" w:eastAsia="Arial" w:hAnsi="Times New Roman" w:cs="Times New Roman"/>
          <w:sz w:val="24"/>
          <w:szCs w:val="24"/>
          <w:lang w:val="en-US"/>
        </w:rPr>
        <w:t xml:space="preserve"> merupakan formasi yang amat cocok untuk melihat indikasi </w:t>
      </w:r>
      <w:r w:rsidRPr="003F22D1">
        <w:rPr>
          <w:rFonts w:ascii="Times New Roman" w:eastAsia="Arial" w:hAnsi="Times New Roman" w:cs="Times New Roman"/>
          <w:i/>
          <w:sz w:val="24"/>
          <w:szCs w:val="24"/>
          <w:lang w:val="en-US"/>
        </w:rPr>
        <w:t>trend</w:t>
      </w:r>
      <w:r w:rsidRPr="00B34E63">
        <w:rPr>
          <w:rFonts w:ascii="Times New Roman" w:eastAsia="Arial" w:hAnsi="Times New Roman" w:cs="Times New Roman"/>
          <w:sz w:val="24"/>
          <w:szCs w:val="24"/>
          <w:lang w:val="en-US"/>
        </w:rPr>
        <w:t xml:space="preserve"> yang membalik </w:t>
      </w:r>
      <w:r w:rsidRPr="003F22D1">
        <w:rPr>
          <w:rFonts w:ascii="Times New Roman" w:eastAsia="Arial" w:hAnsi="Times New Roman" w:cs="Times New Roman"/>
          <w:i/>
          <w:sz w:val="24"/>
          <w:szCs w:val="24"/>
          <w:lang w:val="en-US"/>
        </w:rPr>
        <w:t>(trend reversal)</w:t>
      </w:r>
      <w:r w:rsidRPr="00B34E63">
        <w:rPr>
          <w:rFonts w:ascii="Times New Roman" w:eastAsia="Arial" w:hAnsi="Times New Roman" w:cs="Times New Roman"/>
          <w:sz w:val="24"/>
          <w:szCs w:val="24"/>
          <w:lang w:val="en-US"/>
        </w:rPr>
        <w:t xml:space="preserve">. Umumnya, volume akan menjadi relatif tinggi pada dasar bahu kiri dan selama pembentukannya pada kepala. Faktor utama yang penting adalah melihat aktivitas bahu kanan yang menurun ke lembah dan melebar secara berarti pada  titik patahnya. Mengukur implikasi dan karakteristik  volume dalam </w:t>
      </w:r>
      <w:r w:rsidRPr="003F22D1">
        <w:rPr>
          <w:rFonts w:ascii="Times New Roman" w:eastAsia="Arial" w:hAnsi="Times New Roman" w:cs="Times New Roman"/>
          <w:i/>
          <w:sz w:val="24"/>
          <w:szCs w:val="24"/>
          <w:lang w:val="en-US"/>
        </w:rPr>
        <w:t>H&amp;S</w:t>
      </w:r>
      <w:r w:rsidRPr="00B34E63">
        <w:rPr>
          <w:rFonts w:ascii="Times New Roman" w:eastAsia="Arial" w:hAnsi="Times New Roman" w:cs="Times New Roman"/>
          <w:sz w:val="24"/>
          <w:szCs w:val="24"/>
          <w:lang w:val="en-US"/>
        </w:rPr>
        <w:t xml:space="preserve"> adalah sama seperti jika melihat pada titik balik trend, bedanya pola </w:t>
      </w:r>
      <w:r w:rsidRPr="003F22D1">
        <w:rPr>
          <w:rFonts w:ascii="Times New Roman" w:eastAsia="Arial" w:hAnsi="Times New Roman" w:cs="Times New Roman"/>
          <w:i/>
          <w:sz w:val="24"/>
          <w:szCs w:val="24"/>
          <w:lang w:val="en-US"/>
        </w:rPr>
        <w:t>H&amp;S</w:t>
      </w:r>
      <w:r w:rsidRPr="00B34E63">
        <w:rPr>
          <w:rFonts w:ascii="Times New Roman" w:eastAsia="Arial" w:hAnsi="Times New Roman" w:cs="Times New Roman"/>
          <w:sz w:val="24"/>
          <w:szCs w:val="24"/>
          <w:lang w:val="en-US"/>
        </w:rPr>
        <w:t xml:space="preserve"> terjadi “selama” trend berlangsung sedangkan pada pembalikan trend biasanya terjadi pada akhir periode.</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81792" behindDoc="0" locked="0" layoutInCell="1" allowOverlap="1" wp14:anchorId="40EA7C84" wp14:editId="7EB7A3E6">
                <wp:simplePos x="0" y="0"/>
                <wp:positionH relativeFrom="column">
                  <wp:posOffset>2628900</wp:posOffset>
                </wp:positionH>
                <wp:positionV relativeFrom="paragraph">
                  <wp:posOffset>99695</wp:posOffset>
                </wp:positionV>
                <wp:extent cx="342900" cy="457200"/>
                <wp:effectExtent l="0" t="4445" r="0" b="0"/>
                <wp:wrapNone/>
                <wp:docPr id="10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55" w:rsidRDefault="006B0155" w:rsidP="006B0155">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207pt;margin-top:7.85pt;width:27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sGtgIAAMI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" filled="f" stroked="f">
                <v:textbox>
                  <w:txbxContent>
                    <w:p w:rsidR="006B0155" w:rsidRDefault="006B0155" w:rsidP="006B0155">
                      <w:r>
                        <w:t>H</w:t>
                      </w:r>
                    </w:p>
                  </w:txbxContent>
                </v:textbox>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79744" behindDoc="0" locked="0" layoutInCell="1" allowOverlap="1" wp14:anchorId="348146B2" wp14:editId="5E81DDCC">
                <wp:simplePos x="0" y="0"/>
                <wp:positionH relativeFrom="column">
                  <wp:posOffset>800100</wp:posOffset>
                </wp:positionH>
                <wp:positionV relativeFrom="paragraph">
                  <wp:posOffset>153035</wp:posOffset>
                </wp:positionV>
                <wp:extent cx="3657600" cy="1219200"/>
                <wp:effectExtent l="9525" t="10160" r="9525" b="8890"/>
                <wp:wrapNone/>
                <wp:docPr id="9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19200"/>
                        </a:xfrm>
                        <a:custGeom>
                          <a:avLst/>
                          <a:gdLst>
                            <a:gd name="T0" fmla="*/ 0 w 5760"/>
                            <a:gd name="T1" fmla="*/ 1830 h 1920"/>
                            <a:gd name="T2" fmla="*/ 1440 w 5760"/>
                            <a:gd name="T3" fmla="*/ 570 h 1920"/>
                            <a:gd name="T4" fmla="*/ 2160 w 5760"/>
                            <a:gd name="T5" fmla="*/ 1290 h 1920"/>
                            <a:gd name="T6" fmla="*/ 3060 w 5760"/>
                            <a:gd name="T7" fmla="*/ 30 h 1920"/>
                            <a:gd name="T8" fmla="*/ 3600 w 5760"/>
                            <a:gd name="T9" fmla="*/ 1110 h 1920"/>
                            <a:gd name="T10" fmla="*/ 4500 w 5760"/>
                            <a:gd name="T11" fmla="*/ 570 h 1920"/>
                            <a:gd name="T12" fmla="*/ 4860 w 5760"/>
                            <a:gd name="T13" fmla="*/ 1830 h 1920"/>
                            <a:gd name="T14" fmla="*/ 5580 w 5760"/>
                            <a:gd name="T15" fmla="*/ 1110 h 1920"/>
                            <a:gd name="T16" fmla="*/ 5760 w 5760"/>
                            <a:gd name="T17" fmla="*/ 183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60" h="1920">
                              <a:moveTo>
                                <a:pt x="0" y="1830"/>
                              </a:moveTo>
                              <a:cubicBezTo>
                                <a:pt x="540" y="1245"/>
                                <a:pt x="1080" y="660"/>
                                <a:pt x="1440" y="570"/>
                              </a:cubicBezTo>
                              <a:cubicBezTo>
                                <a:pt x="1800" y="480"/>
                                <a:pt x="1890" y="1380"/>
                                <a:pt x="2160" y="1290"/>
                              </a:cubicBezTo>
                              <a:cubicBezTo>
                                <a:pt x="2430" y="1200"/>
                                <a:pt x="2820" y="60"/>
                                <a:pt x="3060" y="30"/>
                              </a:cubicBezTo>
                              <a:cubicBezTo>
                                <a:pt x="3300" y="0"/>
                                <a:pt x="3360" y="1020"/>
                                <a:pt x="3600" y="1110"/>
                              </a:cubicBezTo>
                              <a:cubicBezTo>
                                <a:pt x="3840" y="1200"/>
                                <a:pt x="4290" y="450"/>
                                <a:pt x="4500" y="570"/>
                              </a:cubicBezTo>
                              <a:cubicBezTo>
                                <a:pt x="4710" y="690"/>
                                <a:pt x="4680" y="1740"/>
                                <a:pt x="4860" y="1830"/>
                              </a:cubicBezTo>
                              <a:cubicBezTo>
                                <a:pt x="5040" y="1920"/>
                                <a:pt x="5430" y="1110"/>
                                <a:pt x="5580" y="1110"/>
                              </a:cubicBezTo>
                              <a:cubicBezTo>
                                <a:pt x="5730" y="1110"/>
                                <a:pt x="5730" y="1710"/>
                                <a:pt x="5760" y="18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63pt;margin-top:12.05pt;width:4in;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" path="m,1830c540,1245,1080,660,1440,570v360,-90,450,810,720,720c2430,1200,2820,60,3060,30v240,-30,300,990,540,1080c3840,1200,4290,450,4500,570v210,120,180,1170,360,1260c5040,1920,5430,1110,5580,1110v150,,150,600,180,720e" filled="f">
                <v:path arrowok="t" o:connecttype="custom" o:connectlocs="0,1162050;914400,361950;1371600,819150;1943100,19050;2286000,704850;2857500,361950;3086100,1162050;3543300,704850;3657600,1162050" o:connectangles="0,0,0,0,0,0,0,0,0"/>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82816" behindDoc="0" locked="0" layoutInCell="1" allowOverlap="1" wp14:anchorId="22A24A0B" wp14:editId="46FF5F4A">
                <wp:simplePos x="0" y="0"/>
                <wp:positionH relativeFrom="column">
                  <wp:posOffset>3543300</wp:posOffset>
                </wp:positionH>
                <wp:positionV relativeFrom="paragraph">
                  <wp:posOffset>92075</wp:posOffset>
                </wp:positionV>
                <wp:extent cx="342900" cy="228600"/>
                <wp:effectExtent l="0" t="0" r="0" b="3175"/>
                <wp:wrapNone/>
                <wp:docPr id="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55" w:rsidRDefault="006B0155" w:rsidP="006B0155">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279pt;margin-top:7.2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pW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" filled="f" stroked="f">
                <v:textbox>
                  <w:txbxContent>
                    <w:p w:rsidR="006B0155" w:rsidRDefault="006B0155" w:rsidP="006B0155">
                      <w:r>
                        <w:t>S</w:t>
                      </w:r>
                    </w:p>
                  </w:txbxContent>
                </v:textbox>
              </v:shape>
            </w:pict>
          </mc:Fallback>
        </mc:AlternateContent>
      </w: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80768" behindDoc="0" locked="0" layoutInCell="1" allowOverlap="1" wp14:anchorId="4DF764D0" wp14:editId="26E34B9E">
                <wp:simplePos x="0" y="0"/>
                <wp:positionH relativeFrom="column">
                  <wp:posOffset>1600200</wp:posOffset>
                </wp:positionH>
                <wp:positionV relativeFrom="paragraph">
                  <wp:posOffset>92075</wp:posOffset>
                </wp:positionV>
                <wp:extent cx="685800" cy="342900"/>
                <wp:effectExtent l="0" t="0" r="0" b="3175"/>
                <wp:wrapNone/>
                <wp:docPr id="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55" w:rsidRDefault="006B0155" w:rsidP="006B0155">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126pt;margin-top:7.25pt;width:54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fouAIAAME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" filled="f" stroked="f">
                <v:textbox>
                  <w:txbxContent>
                    <w:p w:rsidR="006B0155" w:rsidRDefault="006B0155" w:rsidP="006B0155">
                      <w:r>
                        <w:t>S</w:t>
                      </w:r>
                    </w:p>
                  </w:txbxContent>
                </v:textbox>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85888" behindDoc="0" locked="0" layoutInCell="1" allowOverlap="1" wp14:anchorId="2345B078" wp14:editId="438FA716">
                <wp:simplePos x="0" y="0"/>
                <wp:positionH relativeFrom="column">
                  <wp:posOffset>4572000</wp:posOffset>
                </wp:positionH>
                <wp:positionV relativeFrom="paragraph">
                  <wp:posOffset>84455</wp:posOffset>
                </wp:positionV>
                <wp:extent cx="457200" cy="342900"/>
                <wp:effectExtent l="0" t="0" r="0" b="1270"/>
                <wp:wrapNone/>
                <wp:docPr id="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55" w:rsidRDefault="006B0155" w:rsidP="006B0155">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5in;margin-top:6.6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nXtQIAAME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" filled="f" stroked="f">
                <v:textbox>
                  <w:txbxContent>
                    <w:p w:rsidR="006B0155" w:rsidRDefault="006B0155" w:rsidP="006B0155">
                      <w:r>
                        <w:t>N</w:t>
                      </w:r>
                    </w:p>
                  </w:txbxContent>
                </v:textbox>
              </v:shape>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84864" behindDoc="0" locked="0" layoutInCell="1" allowOverlap="1" wp14:anchorId="09E4FE50" wp14:editId="30FCECA6">
                <wp:simplePos x="0" y="0"/>
                <wp:positionH relativeFrom="column">
                  <wp:posOffset>3657600</wp:posOffset>
                </wp:positionH>
                <wp:positionV relativeFrom="paragraph">
                  <wp:posOffset>137795</wp:posOffset>
                </wp:positionV>
                <wp:extent cx="0" cy="457200"/>
                <wp:effectExtent l="57150" t="13970" r="57150" b="14605"/>
                <wp:wrapNone/>
                <wp:docPr id="9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85pt" to="4in,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AOJQ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">
                <v:stroke endarrow="block"/>
              </v:line>
            </w:pict>
          </mc:Fallback>
        </mc:AlternateContent>
      </w:r>
      <w:r w:rsidRPr="00B34E63">
        <w:rPr>
          <w:rFonts w:ascii="Times New Roman" w:eastAsia="Arial" w:hAnsi="Times New Roman" w:cs="Times New Roman"/>
          <w:sz w:val="24"/>
          <w:szCs w:val="24"/>
          <w:lang w:eastAsia="id-ID"/>
        </w:rPr>
        <mc:AlternateContent>
          <mc:Choice Requires="wps">
            <w:drawing>
              <wp:anchor distT="0" distB="0" distL="114300" distR="114300" simplePos="0" relativeHeight="251683840" behindDoc="0" locked="0" layoutInCell="1" allowOverlap="1" wp14:anchorId="720F6EDF" wp14:editId="551D67A8">
                <wp:simplePos x="0" y="0"/>
                <wp:positionH relativeFrom="column">
                  <wp:posOffset>1257300</wp:posOffset>
                </wp:positionH>
                <wp:positionV relativeFrom="paragraph">
                  <wp:posOffset>137795</wp:posOffset>
                </wp:positionV>
                <wp:extent cx="3200400" cy="114300"/>
                <wp:effectExtent l="9525" t="13970" r="9525" b="5080"/>
                <wp:wrapNone/>
                <wp:docPr id="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85pt" to="35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"/>
            </w:pict>
          </mc:Fallback>
        </mc:AlternateConten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center"/>
        <w:rPr>
          <w:rFonts w:ascii="Times New Roman" w:eastAsia="Arial" w:hAnsi="Times New Roman" w:cs="Times New Roman"/>
          <w:sz w:val="24"/>
          <w:szCs w:val="24"/>
          <w:lang w:val="en-US"/>
        </w:rPr>
      </w:pPr>
      <w:r w:rsidRPr="00B34E63">
        <w:rPr>
          <w:rFonts w:ascii="Times New Roman" w:eastAsia="Arial" w:hAnsi="Times New Roman" w:cs="Times New Roman"/>
          <w:sz w:val="24"/>
          <w:szCs w:val="24"/>
          <w:lang w:val="en-US"/>
        </w:rPr>
        <w:t xml:space="preserve">Gambar 2. </w:t>
      </w:r>
      <w:r w:rsidRPr="003F22D1">
        <w:rPr>
          <w:rFonts w:ascii="Times New Roman" w:eastAsia="Arial" w:hAnsi="Times New Roman" w:cs="Times New Roman"/>
          <w:i/>
          <w:sz w:val="24"/>
          <w:szCs w:val="24"/>
          <w:lang w:val="en-US"/>
        </w:rPr>
        <w:t>Head and Shoulder</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sidRPr="003F22D1">
        <w:rPr>
          <w:rFonts w:ascii="Times New Roman" w:eastAsia="Arial" w:hAnsi="Times New Roman" w:cs="Times New Roman"/>
          <w:i/>
          <w:sz w:val="24"/>
          <w:szCs w:val="24"/>
          <w:lang w:val="en-US"/>
        </w:rPr>
        <w:t>Eliot Wave Principle</w:t>
      </w:r>
      <w:r>
        <w:rPr>
          <w:rFonts w:ascii="Times New Roman" w:eastAsia="Arial" w:hAnsi="Times New Roman" w:cs="Times New Roman"/>
          <w:sz w:val="24"/>
          <w:szCs w:val="24"/>
          <w:lang w:val="en-US"/>
        </w:rPr>
        <w:t xml:space="preserve"> disusun pada tahun 1930-</w:t>
      </w:r>
      <w:r w:rsidRPr="00B34E63">
        <w:rPr>
          <w:rFonts w:ascii="Times New Roman" w:eastAsia="Arial" w:hAnsi="Times New Roman" w:cs="Times New Roman"/>
          <w:sz w:val="24"/>
          <w:szCs w:val="24"/>
          <w:lang w:val="en-US"/>
        </w:rPr>
        <w:t xml:space="preserve">an oleh </w:t>
      </w:r>
      <w:r>
        <w:rPr>
          <w:rFonts w:ascii="Times New Roman" w:eastAsia="Arial" w:hAnsi="Times New Roman" w:cs="Times New Roman"/>
          <w:sz w:val="24"/>
          <w:szCs w:val="24"/>
          <w:lang w:val="en-US"/>
        </w:rPr>
        <w:t>R.N. Elliott dan kemudian sebag</w:t>
      </w:r>
      <w:r w:rsidRPr="00B34E63">
        <w:rPr>
          <w:rFonts w:ascii="Times New Roman" w:eastAsia="Arial" w:hAnsi="Times New Roman" w:cs="Times New Roman"/>
          <w:sz w:val="24"/>
          <w:szCs w:val="24"/>
          <w:lang w:val="en-US"/>
        </w:rPr>
        <w:t xml:space="preserve">ian besar popularitasnya karena usaha Hamilton Bolton, </w:t>
      </w:r>
      <w:r w:rsidRPr="003F22D1">
        <w:rPr>
          <w:rFonts w:ascii="Times New Roman" w:eastAsia="Arial" w:hAnsi="Times New Roman" w:cs="Times New Roman"/>
          <w:i/>
          <w:sz w:val="24"/>
          <w:szCs w:val="24"/>
          <w:lang w:val="en-US"/>
        </w:rPr>
        <w:t>former president of the National Federation</w:t>
      </w:r>
      <w:r w:rsidRPr="00B34E63">
        <w:rPr>
          <w:rFonts w:ascii="Times New Roman" w:eastAsia="Arial" w:hAnsi="Times New Roman" w:cs="Times New Roman"/>
          <w:sz w:val="24"/>
          <w:szCs w:val="24"/>
          <w:lang w:val="en-US"/>
        </w:rPr>
        <w:t xml:space="preserve">. Menurut Eliot, semua perubahan pasar saham dapat dibagi ke dalam gelombang-gelombang atau siklus-siklus dari berbagai </w:t>
      </w:r>
      <w:r w:rsidRPr="003F22D1">
        <w:rPr>
          <w:rFonts w:ascii="Times New Roman" w:eastAsia="Arial" w:hAnsi="Times New Roman" w:cs="Times New Roman"/>
          <w:i/>
          <w:sz w:val="24"/>
          <w:szCs w:val="24"/>
          <w:lang w:val="en-US"/>
        </w:rPr>
        <w:t>magnitudes</w:t>
      </w:r>
      <w:r w:rsidRPr="00B34E63">
        <w:rPr>
          <w:rFonts w:ascii="Times New Roman" w:eastAsia="Arial" w:hAnsi="Times New Roman" w:cs="Times New Roman"/>
          <w:sz w:val="24"/>
          <w:szCs w:val="24"/>
          <w:lang w:val="en-US"/>
        </w:rPr>
        <w:t xml:space="preserve"> (besaran) dan masing-masing gelombang dapat dibagi lagi ke dalam gelombang-gelombang dari</w:t>
      </w:r>
      <w:r>
        <w:rPr>
          <w:rFonts w:ascii="Times New Roman" w:eastAsia="Arial" w:hAnsi="Times New Roman" w:cs="Times New Roman"/>
          <w:sz w:val="24"/>
          <w:szCs w:val="24"/>
          <w:lang w:val="en-US"/>
        </w:rPr>
        <w:t xml:space="preserve"> magnitude yang lebih kecil. Elio</w:t>
      </w:r>
      <w:r w:rsidRPr="00B34E63">
        <w:rPr>
          <w:rFonts w:ascii="Times New Roman" w:eastAsia="Arial" w:hAnsi="Times New Roman" w:cs="Times New Roman"/>
          <w:sz w:val="24"/>
          <w:szCs w:val="24"/>
          <w:lang w:val="en-US"/>
        </w:rPr>
        <w:t xml:space="preserve">t memberikan </w:t>
      </w:r>
      <w:r w:rsidRPr="003F22D1">
        <w:rPr>
          <w:rFonts w:ascii="Times New Roman" w:eastAsia="Arial" w:hAnsi="Times New Roman" w:cs="Times New Roman"/>
          <w:i/>
          <w:sz w:val="24"/>
          <w:szCs w:val="24"/>
          <w:lang w:val="en-US"/>
        </w:rPr>
        <w:t>terminology</w:t>
      </w:r>
      <w:r w:rsidRPr="00B34E63">
        <w:rPr>
          <w:rFonts w:ascii="Times New Roman" w:eastAsia="Arial" w:hAnsi="Times New Roman" w:cs="Times New Roman"/>
          <w:sz w:val="24"/>
          <w:szCs w:val="24"/>
          <w:lang w:val="en-US"/>
        </w:rPr>
        <w:t xml:space="preserve"> untuk menggambarkan </w:t>
      </w:r>
      <w:r w:rsidRPr="003F22D1">
        <w:rPr>
          <w:rFonts w:ascii="Times New Roman" w:eastAsia="Arial" w:hAnsi="Times New Roman" w:cs="Times New Roman"/>
          <w:i/>
          <w:sz w:val="24"/>
          <w:szCs w:val="24"/>
          <w:lang w:val="en-US"/>
        </w:rPr>
        <w:t>magnitude</w:t>
      </w:r>
      <w:r w:rsidRPr="00B34E63">
        <w:rPr>
          <w:rFonts w:ascii="Times New Roman" w:eastAsia="Arial" w:hAnsi="Times New Roman" w:cs="Times New Roman"/>
          <w:sz w:val="24"/>
          <w:szCs w:val="24"/>
          <w:lang w:val="en-US"/>
        </w:rPr>
        <w:t xml:space="preserve"> ini dan menyebutnya dalam urutan menurun atas dasar </w:t>
      </w:r>
      <w:r w:rsidRPr="00B34E63">
        <w:rPr>
          <w:rFonts w:ascii="Times New Roman" w:eastAsia="Arial" w:hAnsi="Times New Roman" w:cs="Times New Roman"/>
          <w:sz w:val="24"/>
          <w:szCs w:val="24"/>
          <w:lang w:val="en-US"/>
        </w:rPr>
        <w:lastRenderedPageBreak/>
        <w:t xml:space="preserve">pentingnya, yaitu </w:t>
      </w:r>
      <w:r w:rsidRPr="003F22D1">
        <w:rPr>
          <w:rFonts w:ascii="Times New Roman" w:eastAsia="Arial" w:hAnsi="Times New Roman" w:cs="Times New Roman"/>
          <w:i/>
          <w:sz w:val="24"/>
          <w:szCs w:val="24"/>
          <w:lang w:val="en-US"/>
        </w:rPr>
        <w:t xml:space="preserve">Grand Super Cycle, Super Cycle, Cycle, Primary, Intermediate, </w:t>
      </w:r>
      <w:r w:rsidRPr="003F22D1">
        <w:rPr>
          <w:rFonts w:ascii="Times New Roman" w:eastAsia="Arial" w:hAnsi="Times New Roman" w:cs="Times New Roman"/>
          <w:sz w:val="24"/>
          <w:szCs w:val="24"/>
          <w:lang w:val="en-US"/>
        </w:rPr>
        <w:t>dan</w:t>
      </w:r>
      <w:r w:rsidRPr="003F22D1">
        <w:rPr>
          <w:rFonts w:ascii="Times New Roman" w:eastAsia="Arial" w:hAnsi="Times New Roman" w:cs="Times New Roman"/>
          <w:i/>
          <w:sz w:val="24"/>
          <w:szCs w:val="24"/>
          <w:lang w:val="en-US"/>
        </w:rPr>
        <w:t xml:space="preserve"> Minor</w:t>
      </w:r>
      <w:r w:rsidRPr="00B34E63">
        <w:rPr>
          <w:rFonts w:ascii="Times New Roman" w:eastAsia="Arial" w:hAnsi="Times New Roman" w:cs="Times New Roman"/>
          <w:sz w:val="24"/>
          <w:szCs w:val="24"/>
          <w:lang w:val="en-US"/>
        </w:rPr>
        <w:t>.</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r>
      <w:r w:rsidRPr="00B34E63">
        <w:rPr>
          <w:rFonts w:ascii="Times New Roman" w:eastAsia="Arial" w:hAnsi="Times New Roman" w:cs="Times New Roman"/>
          <w:sz w:val="24"/>
          <w:szCs w:val="24"/>
          <w:lang w:val="en-US"/>
        </w:rPr>
        <w:t>Prinsip yan</w:t>
      </w:r>
      <w:r>
        <w:rPr>
          <w:rFonts w:ascii="Times New Roman" w:eastAsia="Arial" w:hAnsi="Times New Roman" w:cs="Times New Roman"/>
          <w:sz w:val="24"/>
          <w:szCs w:val="24"/>
          <w:lang w:val="en-US"/>
        </w:rPr>
        <w:t xml:space="preserve">g paling penting dari </w:t>
      </w:r>
      <w:r w:rsidRPr="003F22D1">
        <w:rPr>
          <w:rFonts w:ascii="Times New Roman" w:eastAsia="Arial" w:hAnsi="Times New Roman" w:cs="Times New Roman"/>
          <w:i/>
          <w:sz w:val="24"/>
          <w:szCs w:val="24"/>
          <w:lang w:val="en-US"/>
        </w:rPr>
        <w:t>Eliot Wave Principle</w:t>
      </w:r>
      <w:r w:rsidRPr="00B34E63">
        <w:rPr>
          <w:rFonts w:ascii="Times New Roman" w:eastAsia="Arial" w:hAnsi="Times New Roman" w:cs="Times New Roman"/>
          <w:sz w:val="24"/>
          <w:szCs w:val="24"/>
          <w:lang w:val="en-US"/>
        </w:rPr>
        <w:t xml:space="preserve"> adalah gerakan-gerakan utama terjadi dalam lima gelombang. Dalam suatu </w:t>
      </w:r>
      <w:r w:rsidRPr="003F22D1">
        <w:rPr>
          <w:rFonts w:ascii="Times New Roman" w:eastAsia="Arial" w:hAnsi="Times New Roman" w:cs="Times New Roman"/>
          <w:i/>
          <w:sz w:val="24"/>
          <w:szCs w:val="24"/>
          <w:lang w:val="en-US"/>
        </w:rPr>
        <w:t>major bull market</w:t>
      </w:r>
      <w:r w:rsidRPr="00B34E63">
        <w:rPr>
          <w:rFonts w:ascii="Times New Roman" w:eastAsia="Arial" w:hAnsi="Times New Roman" w:cs="Times New Roman"/>
          <w:sz w:val="24"/>
          <w:szCs w:val="24"/>
          <w:lang w:val="en-US"/>
        </w:rPr>
        <w:t xml:space="preserve">, </w:t>
      </w:r>
      <w:r w:rsidRPr="003F22D1">
        <w:rPr>
          <w:rFonts w:ascii="Times New Roman" w:eastAsia="Arial" w:hAnsi="Times New Roman" w:cs="Times New Roman"/>
          <w:b/>
          <w:sz w:val="24"/>
          <w:szCs w:val="24"/>
          <w:lang w:val="en-US"/>
        </w:rPr>
        <w:t>gelombang pertama adalah ke atas, kedua menurun, ketiga ke atas, keempat menurun, dan kelima dan tahap final ke atas</w:t>
      </w:r>
      <w:r w:rsidRPr="00B34E63">
        <w:rPr>
          <w:rFonts w:ascii="Times New Roman" w:eastAsia="Arial" w:hAnsi="Times New Roman" w:cs="Times New Roman"/>
          <w:sz w:val="24"/>
          <w:szCs w:val="24"/>
          <w:lang w:val="en-US"/>
        </w:rPr>
        <w:t xml:space="preserve">. Menurut teori ini, masing-masing gelombang ke atas tersebut lebih lanjut dapat dibagi lagi menjadi lima pola gelombang </w:t>
      </w:r>
      <w:r w:rsidRPr="003F22D1">
        <w:rPr>
          <w:rFonts w:ascii="Times New Roman" w:eastAsia="Arial" w:hAnsi="Times New Roman" w:cs="Times New Roman"/>
          <w:i/>
          <w:sz w:val="24"/>
          <w:szCs w:val="24"/>
          <w:lang w:val="en-US"/>
        </w:rPr>
        <w:t>(wave patterns)</w:t>
      </w:r>
      <w:r w:rsidRPr="00B34E63">
        <w:rPr>
          <w:rFonts w:ascii="Times New Roman" w:eastAsia="Arial" w:hAnsi="Times New Roman" w:cs="Times New Roman"/>
          <w:sz w:val="24"/>
          <w:szCs w:val="24"/>
          <w:lang w:val="en-US"/>
        </w:rPr>
        <w:t xml:space="preserve">, dan seterusnya </w:t>
      </w:r>
      <w:r w:rsidRPr="003F22D1">
        <w:rPr>
          <w:rFonts w:ascii="Times New Roman" w:eastAsia="Arial" w:hAnsi="Times New Roman" w:cs="Times New Roman"/>
          <w:i/>
          <w:sz w:val="24"/>
          <w:szCs w:val="24"/>
          <w:lang w:val="en-US"/>
        </w:rPr>
        <w:t>ad infinitum</w:t>
      </w:r>
      <w:r w:rsidRPr="00B34E63">
        <w:rPr>
          <w:rFonts w:ascii="Times New Roman" w:eastAsia="Arial" w:hAnsi="Times New Roman" w:cs="Times New Roman"/>
          <w:sz w:val="24"/>
          <w:szCs w:val="24"/>
          <w:lang w:val="en-US"/>
        </w:rPr>
        <w:t xml:space="preserve"> (terus menerus, tidak berhenti). Gelombang kedua dan keempat dibagi secara berbeda. Gelombang-gelombang tersebut dibagi menjadi hanya tiga gelombang: gelombang pertama menurun, kedua naik, gelombang ketiga dan final menurun.</w:t>
      </w:r>
    </w:p>
    <w:p w:rsidR="006B0155" w:rsidRDefault="006B0155" w:rsidP="006B0155">
      <w:pPr>
        <w:pStyle w:val="ListParagraph"/>
        <w:spacing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r>
      <w:r w:rsidRPr="003F22D1">
        <w:rPr>
          <w:rFonts w:ascii="Times New Roman" w:eastAsia="Arial" w:hAnsi="Times New Roman" w:cs="Times New Roman"/>
          <w:i/>
          <w:sz w:val="24"/>
          <w:szCs w:val="24"/>
          <w:lang w:val="en-US"/>
        </w:rPr>
        <w:t>Eliot’s Principle</w:t>
      </w:r>
      <w:r w:rsidRPr="00B34E63">
        <w:rPr>
          <w:rFonts w:ascii="Times New Roman" w:eastAsia="Arial" w:hAnsi="Times New Roman" w:cs="Times New Roman"/>
          <w:sz w:val="24"/>
          <w:szCs w:val="24"/>
          <w:lang w:val="en-US"/>
        </w:rPr>
        <w:t xml:space="preserve"> merupakan suatu alat yang sangat menarik untuk memberikan prespektif sejarah secara garis besar atas pergerakan-pergerakan pasar. Kesulitan muncul karena sering diperlukan </w:t>
      </w:r>
      <w:r>
        <w:rPr>
          <w:rFonts w:ascii="Times New Roman" w:eastAsia="Arial" w:hAnsi="Times New Roman" w:cs="Times New Roman"/>
          <w:sz w:val="24"/>
          <w:szCs w:val="24"/>
          <w:lang w:val="en-US"/>
        </w:rPr>
        <w:t>revisi interpretasi jika analis</w:t>
      </w:r>
      <w:r w:rsidRPr="00B34E63">
        <w:rPr>
          <w:rFonts w:ascii="Times New Roman" w:eastAsia="Arial" w:hAnsi="Times New Roman" w:cs="Times New Roman"/>
          <w:sz w:val="24"/>
          <w:szCs w:val="24"/>
          <w:lang w:val="en-US"/>
        </w:rPr>
        <w:t xml:space="preserve"> berusaha mengetahui </w:t>
      </w:r>
      <w:r w:rsidRPr="003F22D1">
        <w:rPr>
          <w:rFonts w:ascii="Times New Roman" w:eastAsia="Arial" w:hAnsi="Times New Roman" w:cs="Times New Roman"/>
          <w:i/>
          <w:sz w:val="24"/>
          <w:szCs w:val="24"/>
          <w:lang w:val="en-US"/>
        </w:rPr>
        <w:t>intermediate wave</w:t>
      </w:r>
      <w:r w:rsidRPr="00B34E63">
        <w:rPr>
          <w:rFonts w:ascii="Times New Roman" w:eastAsia="Arial" w:hAnsi="Times New Roman" w:cs="Times New Roman"/>
          <w:sz w:val="24"/>
          <w:szCs w:val="24"/>
          <w:lang w:val="en-US"/>
        </w:rPr>
        <w:t xml:space="preserve"> dan </w:t>
      </w:r>
      <w:r w:rsidRPr="003F22D1">
        <w:rPr>
          <w:rFonts w:ascii="Times New Roman" w:eastAsia="Arial" w:hAnsi="Times New Roman" w:cs="Times New Roman"/>
          <w:i/>
          <w:sz w:val="24"/>
          <w:szCs w:val="24"/>
          <w:lang w:val="en-US"/>
        </w:rPr>
        <w:t>minor wave</w:t>
      </w:r>
      <w:r w:rsidRPr="00B34E63">
        <w:rPr>
          <w:rFonts w:ascii="Times New Roman" w:eastAsia="Arial" w:hAnsi="Times New Roman" w:cs="Times New Roman"/>
          <w:sz w:val="24"/>
          <w:szCs w:val="24"/>
          <w:lang w:val="en-US"/>
        </w:rPr>
        <w:t xml:space="preserve"> karena yang dapat diketahui langsung adalah </w:t>
      </w:r>
      <w:r w:rsidRPr="003F22D1">
        <w:rPr>
          <w:rFonts w:ascii="Times New Roman" w:eastAsia="Arial" w:hAnsi="Times New Roman" w:cs="Times New Roman"/>
          <w:i/>
          <w:sz w:val="24"/>
          <w:szCs w:val="24"/>
          <w:lang w:val="en-US"/>
        </w:rPr>
        <w:t>major wave</w:t>
      </w:r>
      <w:r w:rsidRPr="00B34E63">
        <w:rPr>
          <w:rFonts w:ascii="Times New Roman" w:eastAsia="Arial" w:hAnsi="Times New Roman" w:cs="Times New Roman"/>
          <w:sz w:val="24"/>
          <w:szCs w:val="24"/>
          <w:lang w:val="en-US"/>
        </w:rPr>
        <w:t xml:space="preserve">. Prinsip ini penting jika ingin mendapatkan prespektif mengenai pasar kaitannya pasar dengan </w:t>
      </w:r>
      <w:r w:rsidRPr="003F22D1">
        <w:rPr>
          <w:rFonts w:ascii="Times New Roman" w:eastAsia="Arial" w:hAnsi="Times New Roman" w:cs="Times New Roman"/>
          <w:i/>
          <w:sz w:val="24"/>
          <w:szCs w:val="24"/>
          <w:lang w:val="en-US"/>
        </w:rPr>
        <w:t>trend</w:t>
      </w:r>
      <w:r>
        <w:rPr>
          <w:rFonts w:ascii="Times New Roman" w:eastAsia="Arial" w:hAnsi="Times New Roman" w:cs="Times New Roman"/>
          <w:sz w:val="24"/>
          <w:szCs w:val="24"/>
          <w:lang w:val="en-US"/>
        </w:rPr>
        <w:t xml:space="preserve"> jangka sangat panjang.</w:t>
      </w:r>
    </w:p>
    <w:p w:rsidR="006B0155" w:rsidRPr="003F22D1" w:rsidRDefault="006B0155" w:rsidP="006B0155">
      <w:pPr>
        <w:pStyle w:val="ListParagraph"/>
        <w:numPr>
          <w:ilvl w:val="0"/>
          <w:numId w:val="29"/>
        </w:numPr>
        <w:spacing w:line="360" w:lineRule="auto"/>
        <w:ind w:right="77"/>
        <w:jc w:val="both"/>
        <w:rPr>
          <w:rFonts w:ascii="Times New Roman" w:eastAsia="Arial" w:hAnsi="Times New Roman" w:cs="Times New Roman"/>
          <w:b/>
          <w:i/>
          <w:sz w:val="24"/>
          <w:szCs w:val="24"/>
          <w:lang w:val="en-US"/>
        </w:rPr>
      </w:pPr>
      <w:r w:rsidRPr="003F22D1">
        <w:rPr>
          <w:rFonts w:ascii="Times New Roman" w:eastAsia="Arial" w:hAnsi="Times New Roman" w:cs="Times New Roman"/>
          <w:b/>
          <w:i/>
          <w:sz w:val="24"/>
          <w:szCs w:val="24"/>
          <w:lang w:val="en-US"/>
        </w:rPr>
        <w:t>Breadth Index (BI)</w:t>
      </w:r>
    </w:p>
    <w:p w:rsidR="006B0155" w:rsidRPr="00B34E63" w:rsidRDefault="006B0155" w:rsidP="006B0155">
      <w:pPr>
        <w:pStyle w:val="ListParagraph"/>
        <w:spacing w:after="0" w:line="360" w:lineRule="auto"/>
        <w:ind w:right="77"/>
        <w:jc w:val="both"/>
        <w:rPr>
          <w:rFonts w:ascii="Times New Roman" w:eastAsia="Arial" w:hAnsi="Times New Roman" w:cs="Times New Roman"/>
          <w:sz w:val="24"/>
          <w:szCs w:val="24"/>
          <w:lang w:val="en-US"/>
        </w:rPr>
      </w:pPr>
      <w:r>
        <w:rPr>
          <w:rFonts w:ascii="Times New Roman" w:eastAsia="Arial" w:hAnsi="Times New Roman" w:cs="Times New Roman"/>
          <w:i/>
          <w:iCs/>
          <w:sz w:val="24"/>
          <w:szCs w:val="24"/>
          <w:lang w:val="en-US"/>
        </w:rPr>
        <w:tab/>
      </w:r>
      <w:r w:rsidRPr="00B34E63">
        <w:rPr>
          <w:rFonts w:ascii="Times New Roman" w:eastAsia="Arial" w:hAnsi="Times New Roman" w:cs="Times New Roman"/>
          <w:i/>
          <w:iCs/>
          <w:sz w:val="24"/>
          <w:szCs w:val="24"/>
          <w:lang w:val="en-US"/>
        </w:rPr>
        <w:t>Breadth Index</w:t>
      </w:r>
      <w:r>
        <w:rPr>
          <w:rFonts w:ascii="Times New Roman" w:eastAsia="Arial" w:hAnsi="Times New Roman" w:cs="Times New Roman"/>
          <w:sz w:val="24"/>
          <w:szCs w:val="24"/>
          <w:lang w:val="en-US"/>
        </w:rPr>
        <w:t xml:space="preserve"> di dasarkan</w:t>
      </w:r>
      <w:r w:rsidRPr="00B34E63">
        <w:rPr>
          <w:rFonts w:ascii="Times New Roman" w:eastAsia="Arial" w:hAnsi="Times New Roman" w:cs="Times New Roman"/>
          <w:sz w:val="24"/>
          <w:szCs w:val="24"/>
          <w:lang w:val="en-US"/>
        </w:rPr>
        <w:t xml:space="preserve"> pada saham-saham yang naik dan turun setiap hari, pada volume saham yang diperdagangkan pada hari-hari naik dan turun. Perhitungan BI dapat diilustrasikan sebagai contoh. Misalnya dalam satu minggu tertentu terdapat 800 saham naik, 400 turun, dan 200 tidak berubah, maka </w:t>
      </w:r>
    </w:p>
    <w:p w:rsidR="006B0155" w:rsidRPr="00783594" w:rsidRDefault="006B0155" w:rsidP="006B0155">
      <w:pPr>
        <w:pStyle w:val="ListParagraph"/>
        <w:spacing w:line="360" w:lineRule="auto"/>
        <w:ind w:right="77"/>
        <w:jc w:val="center"/>
        <w:rPr>
          <w:rFonts w:ascii="Times New Roman" w:eastAsia="Arial" w:hAnsi="Times New Roman" w:cs="Times New Roman"/>
          <w:b/>
          <w:sz w:val="24"/>
          <w:szCs w:val="24"/>
          <w:lang w:val="en-US"/>
        </w:rPr>
      </w:pPr>
      <w:r w:rsidRPr="00783594">
        <w:rPr>
          <w:rFonts w:ascii="Times New Roman" w:eastAsia="Arial" w:hAnsi="Times New Roman" w:cs="Times New Roman"/>
          <w:b/>
          <w:sz w:val="24"/>
          <w:szCs w:val="24"/>
          <w:lang w:val="en-US"/>
        </w:rPr>
        <w:t>BI =  [(800-400)/2</w:t>
      </w:r>
      <w:r>
        <w:rPr>
          <w:rFonts w:ascii="Times New Roman" w:eastAsia="Arial" w:hAnsi="Times New Roman" w:cs="Times New Roman"/>
          <w:b/>
          <w:sz w:val="24"/>
          <w:szCs w:val="24"/>
          <w:lang w:val="en-US"/>
        </w:rPr>
        <w:t>00] = 2 total minggu sebelumnya</w:t>
      </w:r>
    </w:p>
    <w:p w:rsidR="006B0155" w:rsidRPr="00B34E63" w:rsidRDefault="006B0155" w:rsidP="006B0155">
      <w:pPr>
        <w:pStyle w:val="ListParagraph"/>
        <w:spacing w:line="360" w:lineRule="auto"/>
        <w:ind w:right="77"/>
        <w:jc w:val="both"/>
        <w:rPr>
          <w:rFonts w:ascii="Times New Roman" w:eastAsia="Arial" w:hAnsi="Times New Roman" w:cs="Times New Roman"/>
          <w:sz w:val="24"/>
          <w:szCs w:val="24"/>
          <w:lang w:val="en-US"/>
        </w:rPr>
        <w:sectPr w:rsidR="006B0155" w:rsidRPr="00B34E63" w:rsidSect="00B34E63">
          <w:footerReference w:type="default" r:id="rId12"/>
          <w:pgSz w:w="11906" w:h="16838"/>
          <w:pgMar w:top="1440" w:right="1440" w:bottom="1440" w:left="1440" w:header="720" w:footer="720" w:gutter="0"/>
          <w:cols w:space="720"/>
          <w:docGrid w:linePitch="360"/>
        </w:sectPr>
      </w:pPr>
      <w:r w:rsidRPr="00B34E63">
        <w:rPr>
          <w:rFonts w:ascii="Times New Roman" w:eastAsia="Arial" w:hAnsi="Times New Roman" w:cs="Times New Roman"/>
          <w:sz w:val="24"/>
          <w:szCs w:val="24"/>
          <w:lang w:val="en-US"/>
        </w:rPr>
        <w:t xml:space="preserve">Pentingnya BI terletak pada </w:t>
      </w:r>
      <w:r w:rsidRPr="00B34E63">
        <w:rPr>
          <w:rFonts w:ascii="Times New Roman" w:eastAsia="Arial" w:hAnsi="Times New Roman" w:cs="Times New Roman"/>
          <w:i/>
          <w:iCs/>
          <w:sz w:val="24"/>
          <w:szCs w:val="24"/>
          <w:lang w:val="en-US"/>
        </w:rPr>
        <w:t xml:space="preserve">confirmation </w:t>
      </w:r>
      <w:r w:rsidRPr="00B34E63">
        <w:rPr>
          <w:rFonts w:ascii="Times New Roman" w:eastAsia="Arial" w:hAnsi="Times New Roman" w:cs="Times New Roman"/>
          <w:sz w:val="24"/>
          <w:szCs w:val="24"/>
          <w:lang w:val="en-US"/>
        </w:rPr>
        <w:t>dan</w:t>
      </w:r>
      <w:r w:rsidRPr="00B34E63">
        <w:rPr>
          <w:rFonts w:ascii="Times New Roman" w:eastAsia="Arial" w:hAnsi="Times New Roman" w:cs="Times New Roman"/>
          <w:i/>
          <w:iCs/>
          <w:sz w:val="24"/>
          <w:szCs w:val="24"/>
          <w:lang w:val="en-US"/>
        </w:rPr>
        <w:t xml:space="preserve"> non confirmation</w:t>
      </w:r>
      <w:r w:rsidRPr="00B34E63">
        <w:rPr>
          <w:rFonts w:ascii="Times New Roman" w:eastAsia="Arial" w:hAnsi="Times New Roman" w:cs="Times New Roman"/>
          <w:sz w:val="24"/>
          <w:szCs w:val="24"/>
          <w:lang w:val="en-US"/>
        </w:rPr>
        <w:t xml:space="preserve"> dari puncak-puncak (</w:t>
      </w:r>
      <w:r w:rsidRPr="00B34E63">
        <w:rPr>
          <w:rFonts w:ascii="Times New Roman" w:eastAsia="Arial" w:hAnsi="Times New Roman" w:cs="Times New Roman"/>
          <w:i/>
          <w:sz w:val="24"/>
          <w:szCs w:val="24"/>
          <w:lang w:val="en-US"/>
        </w:rPr>
        <w:t>peak</w:t>
      </w:r>
      <w:r w:rsidRPr="00B34E63">
        <w:rPr>
          <w:rFonts w:ascii="Times New Roman" w:eastAsia="Arial" w:hAnsi="Times New Roman" w:cs="Times New Roman"/>
          <w:sz w:val="24"/>
          <w:szCs w:val="24"/>
          <w:lang w:val="en-US"/>
        </w:rPr>
        <w:t>) penting dalam rata-rat</w:t>
      </w:r>
      <w:r>
        <w:rPr>
          <w:rFonts w:ascii="Times New Roman" w:eastAsia="Arial" w:hAnsi="Times New Roman" w:cs="Times New Roman"/>
          <w:sz w:val="24"/>
          <w:szCs w:val="24"/>
          <w:lang w:val="en-US"/>
        </w:rPr>
        <w:t>a</w:t>
      </w:r>
      <w:r w:rsidRPr="00B34E63">
        <w:rPr>
          <w:rFonts w:ascii="Times New Roman" w:eastAsia="Arial" w:hAnsi="Times New Roman" w:cs="Times New Roman"/>
          <w:sz w:val="24"/>
          <w:szCs w:val="24"/>
          <w:lang w:val="en-US"/>
        </w:rPr>
        <w:t xml:space="preserve">nya. Pada umumnya, jika </w:t>
      </w:r>
      <w:r w:rsidRPr="00B34E63">
        <w:rPr>
          <w:rFonts w:ascii="Times New Roman" w:eastAsia="Arial" w:hAnsi="Times New Roman" w:cs="Times New Roman"/>
          <w:i/>
          <w:sz w:val="24"/>
          <w:szCs w:val="24"/>
          <w:lang w:val="en-US"/>
        </w:rPr>
        <w:t>peaks</w:t>
      </w:r>
      <w:r w:rsidRPr="00B34E63">
        <w:rPr>
          <w:rFonts w:ascii="Times New Roman" w:eastAsia="Arial" w:hAnsi="Times New Roman" w:cs="Times New Roman"/>
          <w:sz w:val="24"/>
          <w:szCs w:val="24"/>
          <w:lang w:val="en-US"/>
        </w:rPr>
        <w:t xml:space="preserve"> di </w:t>
      </w:r>
      <w:r w:rsidRPr="00B34E63">
        <w:rPr>
          <w:rFonts w:ascii="Times New Roman" w:eastAsia="Arial" w:hAnsi="Times New Roman" w:cs="Times New Roman"/>
          <w:i/>
          <w:sz w:val="24"/>
          <w:szCs w:val="24"/>
          <w:lang w:val="en-US"/>
        </w:rPr>
        <w:t xml:space="preserve">confirmed </w:t>
      </w:r>
      <w:r w:rsidRPr="00B34E63">
        <w:rPr>
          <w:rFonts w:ascii="Times New Roman" w:eastAsia="Arial" w:hAnsi="Times New Roman" w:cs="Times New Roman"/>
          <w:sz w:val="24"/>
          <w:szCs w:val="24"/>
          <w:lang w:val="en-US"/>
        </w:rPr>
        <w:t xml:space="preserve">oleh BI berarti </w:t>
      </w:r>
      <w:r w:rsidRPr="00B34E63">
        <w:rPr>
          <w:rFonts w:ascii="Times New Roman" w:eastAsia="Arial" w:hAnsi="Times New Roman" w:cs="Times New Roman"/>
          <w:i/>
          <w:iCs/>
          <w:sz w:val="24"/>
          <w:szCs w:val="24"/>
          <w:lang w:val="en-US"/>
        </w:rPr>
        <w:t>market leadership</w:t>
      </w:r>
      <w:r w:rsidRPr="00B34E63">
        <w:rPr>
          <w:rFonts w:ascii="Times New Roman" w:eastAsia="Arial" w:hAnsi="Times New Roman" w:cs="Times New Roman"/>
          <w:sz w:val="24"/>
          <w:szCs w:val="24"/>
          <w:lang w:val="en-US"/>
        </w:rPr>
        <w:t xml:space="preserve"> cukup lebar sehingga tidak ada penurunan dalam waktu dekat. Jika BI menolak untuk mengkonfirmasikan </w:t>
      </w:r>
      <w:r w:rsidRPr="00B34E63">
        <w:rPr>
          <w:rFonts w:ascii="Times New Roman" w:eastAsia="Arial" w:hAnsi="Times New Roman" w:cs="Times New Roman"/>
          <w:i/>
          <w:sz w:val="24"/>
          <w:szCs w:val="24"/>
          <w:lang w:val="en-US"/>
        </w:rPr>
        <w:t>new highs in the averages</w:t>
      </w:r>
      <w:r w:rsidRPr="00B34E63">
        <w:rPr>
          <w:rFonts w:ascii="Times New Roman" w:eastAsia="Arial" w:hAnsi="Times New Roman" w:cs="Times New Roman"/>
          <w:sz w:val="24"/>
          <w:szCs w:val="24"/>
          <w:lang w:val="en-US"/>
        </w:rPr>
        <w:t xml:space="preserve">, berarti kenaikan tersebut dibatasi oleh relatif sedikit saham dan suatu penurunan mungkin terjadi. Jika BI gagal melebihi ketinggian pada </w:t>
      </w:r>
      <w:r w:rsidRPr="00B34E63">
        <w:rPr>
          <w:rFonts w:ascii="Times New Roman" w:eastAsia="Arial" w:hAnsi="Times New Roman" w:cs="Times New Roman"/>
          <w:i/>
          <w:sz w:val="24"/>
          <w:szCs w:val="24"/>
          <w:lang w:val="en-US"/>
        </w:rPr>
        <w:t xml:space="preserve">peak </w:t>
      </w:r>
      <w:r w:rsidRPr="00B34E63">
        <w:rPr>
          <w:rFonts w:ascii="Times New Roman" w:eastAsia="Arial" w:hAnsi="Times New Roman" w:cs="Times New Roman"/>
          <w:sz w:val="24"/>
          <w:szCs w:val="24"/>
          <w:lang w:val="en-US"/>
        </w:rPr>
        <w:t xml:space="preserve">yang baru, maka penampilan yang buruk ini memberikan suatu peringatan dini atas adanya </w:t>
      </w:r>
      <w:r w:rsidRPr="00B34E63">
        <w:rPr>
          <w:rFonts w:ascii="Times New Roman" w:eastAsia="Arial" w:hAnsi="Times New Roman" w:cs="Times New Roman"/>
          <w:i/>
          <w:sz w:val="24"/>
          <w:szCs w:val="24"/>
          <w:lang w:val="en-US"/>
        </w:rPr>
        <w:t xml:space="preserve">break </w:t>
      </w:r>
      <w:r w:rsidRPr="00B34E63">
        <w:rPr>
          <w:rFonts w:ascii="Times New Roman" w:eastAsia="Arial" w:hAnsi="Times New Roman" w:cs="Times New Roman"/>
          <w:sz w:val="24"/>
          <w:szCs w:val="24"/>
          <w:lang w:val="en-US"/>
        </w:rPr>
        <w:t xml:space="preserve">yang sangat </w:t>
      </w:r>
      <w:r>
        <w:rPr>
          <w:rFonts w:ascii="Times New Roman" w:eastAsia="Arial" w:hAnsi="Times New Roman" w:cs="Times New Roman"/>
          <w:sz w:val="24"/>
          <w:szCs w:val="24"/>
          <w:lang w:val="en-US"/>
        </w:rPr>
        <w:t xml:space="preserve">tajam. </w:t>
      </w:r>
      <w:r w:rsidRPr="00B34E63">
        <w:rPr>
          <w:rFonts w:ascii="Times New Roman" w:eastAsia="Arial" w:hAnsi="Times New Roman" w:cs="Times New Roman"/>
          <w:i/>
          <w:iCs/>
          <w:sz w:val="24"/>
          <w:szCs w:val="24"/>
          <w:lang w:val="en-US"/>
        </w:rPr>
        <w:t>Up side volume</w:t>
      </w:r>
      <w:r w:rsidRPr="00B34E63">
        <w:rPr>
          <w:rFonts w:ascii="Times New Roman" w:eastAsia="Arial" w:hAnsi="Times New Roman" w:cs="Times New Roman"/>
          <w:sz w:val="24"/>
          <w:szCs w:val="24"/>
          <w:lang w:val="en-US"/>
        </w:rPr>
        <w:t xml:space="preserve"> adalah volume pada hari-hari lebih banyak saham yang naik. </w:t>
      </w:r>
      <w:r w:rsidRPr="00B34E63">
        <w:rPr>
          <w:rFonts w:ascii="Times New Roman" w:eastAsia="Arial" w:hAnsi="Times New Roman" w:cs="Times New Roman"/>
          <w:i/>
          <w:iCs/>
          <w:sz w:val="24"/>
          <w:szCs w:val="24"/>
          <w:lang w:val="en-US"/>
        </w:rPr>
        <w:t>Dow</w:t>
      </w:r>
      <w:r>
        <w:rPr>
          <w:rFonts w:ascii="Times New Roman" w:eastAsia="Arial" w:hAnsi="Times New Roman" w:cs="Times New Roman"/>
          <w:i/>
          <w:iCs/>
          <w:sz w:val="24"/>
          <w:szCs w:val="24"/>
          <w:lang w:val="en-US"/>
        </w:rPr>
        <w:t xml:space="preserve">n </w:t>
      </w:r>
      <w:r w:rsidRPr="00B34E63">
        <w:rPr>
          <w:rFonts w:ascii="Times New Roman" w:eastAsia="Arial" w:hAnsi="Times New Roman" w:cs="Times New Roman"/>
          <w:i/>
          <w:iCs/>
          <w:sz w:val="24"/>
          <w:szCs w:val="24"/>
          <w:lang w:val="en-US"/>
        </w:rPr>
        <w:t>side volume</w:t>
      </w:r>
      <w:r w:rsidRPr="00B34E63">
        <w:rPr>
          <w:rFonts w:ascii="Times New Roman" w:eastAsia="Arial" w:hAnsi="Times New Roman" w:cs="Times New Roman"/>
          <w:sz w:val="24"/>
          <w:szCs w:val="24"/>
          <w:lang w:val="en-US"/>
        </w:rPr>
        <w:t xml:space="preserve"> adalah volume pada hari-hari lebih banyak saham yang turun</w:t>
      </w:r>
      <w:r>
        <w:rPr>
          <w:rFonts w:ascii="Times New Roman" w:eastAsia="Arial" w:hAnsi="Times New Roman" w:cs="Times New Roman"/>
          <w:sz w:val="24"/>
          <w:szCs w:val="24"/>
          <w:lang w:val="en-US"/>
        </w:rPr>
        <w:t>.</w:t>
      </w:r>
    </w:p>
    <w:p w:rsidR="006B0155" w:rsidRPr="003454DF" w:rsidRDefault="006B0155" w:rsidP="006B0155">
      <w:pPr>
        <w:spacing w:after="0"/>
        <w:rPr>
          <w:rFonts w:ascii="Times New Roman" w:hAnsi="Times New Roman" w:cs="Times New Roman"/>
          <w:b/>
          <w:sz w:val="24"/>
          <w:lang w:val="en-US"/>
        </w:rPr>
      </w:pPr>
      <w:r w:rsidRPr="003454DF">
        <w:rPr>
          <w:rFonts w:ascii="Times New Roman" w:hAnsi="Times New Roman" w:cs="Times New Roman"/>
          <w:b/>
          <w:sz w:val="24"/>
          <w:lang w:val="en-US"/>
        </w:rPr>
        <w:lastRenderedPageBreak/>
        <w:t>2.5</w:t>
      </w:r>
      <w:r>
        <w:rPr>
          <w:rFonts w:ascii="Times New Roman" w:hAnsi="Times New Roman" w:cs="Times New Roman"/>
          <w:b/>
          <w:i/>
          <w:sz w:val="24"/>
          <w:lang w:val="en-US"/>
        </w:rPr>
        <w:t xml:space="preserve"> </w:t>
      </w:r>
      <w:r w:rsidRPr="003454DF">
        <w:rPr>
          <w:rFonts w:ascii="Times New Roman" w:hAnsi="Times New Roman" w:cs="Times New Roman"/>
          <w:b/>
          <w:i/>
          <w:sz w:val="24"/>
          <w:lang w:val="en-US"/>
        </w:rPr>
        <w:t>Road Map</w:t>
      </w:r>
      <w:r w:rsidRPr="003454DF">
        <w:rPr>
          <w:rFonts w:ascii="Times New Roman" w:hAnsi="Times New Roman" w:cs="Times New Roman"/>
          <w:b/>
          <w:sz w:val="24"/>
          <w:lang w:val="en-US"/>
        </w:rPr>
        <w:t xml:space="preserve"> Penelitian</w:t>
      </w:r>
    </w:p>
    <w:tbl>
      <w:tblPr>
        <w:tblStyle w:val="TableGrid"/>
        <w:tblW w:w="5000" w:type="pct"/>
        <w:tblLook w:val="04A0" w:firstRow="1" w:lastRow="0" w:firstColumn="1" w:lastColumn="0" w:noHBand="0" w:noVBand="1"/>
      </w:tblPr>
      <w:tblGrid>
        <w:gridCol w:w="4722"/>
        <w:gridCol w:w="4726"/>
        <w:gridCol w:w="4726"/>
      </w:tblGrid>
      <w:tr w:rsidR="006B0155" w:rsidRPr="003454DF" w:rsidTr="00623DB6">
        <w:tc>
          <w:tcPr>
            <w:tcW w:w="1666" w:type="pct"/>
          </w:tcPr>
          <w:p w:rsidR="006B0155" w:rsidRPr="003454DF" w:rsidRDefault="006B0155" w:rsidP="00623DB6">
            <w:pPr>
              <w:jc w:val="center"/>
              <w:rPr>
                <w:rFonts w:ascii="Times New Roman" w:hAnsi="Times New Roman" w:cs="Times New Roman"/>
                <w:b/>
                <w:szCs w:val="16"/>
                <w:lang w:val="en-US"/>
              </w:rPr>
            </w:pPr>
            <w:r w:rsidRPr="003454DF">
              <w:rPr>
                <w:rFonts w:ascii="Times New Roman" w:hAnsi="Times New Roman" w:cs="Times New Roman"/>
                <w:b/>
                <w:szCs w:val="16"/>
                <w:lang w:val="en-US"/>
              </w:rPr>
              <w:t>Penelitian yang sudah dilakukan</w:t>
            </w:r>
          </w:p>
        </w:tc>
        <w:tc>
          <w:tcPr>
            <w:tcW w:w="1667" w:type="pct"/>
          </w:tcPr>
          <w:p w:rsidR="006B0155" w:rsidRPr="003454DF" w:rsidRDefault="006B0155" w:rsidP="00623DB6">
            <w:pPr>
              <w:jc w:val="center"/>
              <w:rPr>
                <w:rFonts w:ascii="Times New Roman" w:hAnsi="Times New Roman" w:cs="Times New Roman"/>
                <w:b/>
                <w:szCs w:val="16"/>
                <w:lang w:val="en-US"/>
              </w:rPr>
            </w:pPr>
            <w:r w:rsidRPr="003454DF">
              <w:rPr>
                <w:rFonts w:ascii="Times New Roman" w:hAnsi="Times New Roman" w:cs="Times New Roman"/>
                <w:b/>
                <w:szCs w:val="16"/>
                <w:lang w:val="en-US"/>
              </w:rPr>
              <w:t>Penelitian yang akan dilakukan</w:t>
            </w:r>
          </w:p>
        </w:tc>
        <w:tc>
          <w:tcPr>
            <w:tcW w:w="1667" w:type="pct"/>
          </w:tcPr>
          <w:p w:rsidR="006B0155" w:rsidRPr="003454DF" w:rsidRDefault="006B0155" w:rsidP="00623DB6">
            <w:pPr>
              <w:jc w:val="center"/>
              <w:rPr>
                <w:rFonts w:ascii="Times New Roman" w:hAnsi="Times New Roman" w:cs="Times New Roman"/>
                <w:b/>
                <w:szCs w:val="16"/>
                <w:lang w:val="en-US"/>
              </w:rPr>
            </w:pPr>
            <w:r w:rsidRPr="003454DF">
              <w:rPr>
                <w:rFonts w:ascii="Times New Roman" w:hAnsi="Times New Roman" w:cs="Times New Roman"/>
                <w:b/>
                <w:szCs w:val="16"/>
                <w:lang w:val="en-US"/>
              </w:rPr>
              <w:t>Tujuan Akhir</w:t>
            </w:r>
          </w:p>
        </w:tc>
      </w:tr>
      <w:tr w:rsidR="006B0155" w:rsidRPr="003454DF" w:rsidTr="00623DB6">
        <w:tc>
          <w:tcPr>
            <w:tcW w:w="1666" w:type="pct"/>
          </w:tcPr>
          <w:p w:rsidR="006B0155" w:rsidRPr="003454DF" w:rsidRDefault="006B0155" w:rsidP="00623DB6">
            <w:pPr>
              <w:rPr>
                <w:rFonts w:ascii="Times New Roman" w:hAnsi="Times New Roman" w:cs="Times New Roman"/>
                <w:sz w:val="16"/>
                <w:szCs w:val="16"/>
                <w:lang w:val="en-US"/>
              </w:rPr>
            </w:pPr>
            <w:r w:rsidRPr="003454DF">
              <w:rPr>
                <w:rFonts w:ascii="Times New Roman" w:hAnsi="Times New Roman" w:cs="Times New Roman"/>
                <w:sz w:val="16"/>
                <w:szCs w:val="16"/>
                <w:lang w:eastAsia="id-ID"/>
              </w:rPr>
              <mc:AlternateContent>
                <mc:Choice Requires="wps">
                  <w:drawing>
                    <wp:anchor distT="0" distB="0" distL="114300" distR="114300" simplePos="0" relativeHeight="251659264" behindDoc="0" locked="0" layoutInCell="1" allowOverlap="1" wp14:anchorId="2A65F09F" wp14:editId="23CCC4BA">
                      <wp:simplePos x="0" y="0"/>
                      <wp:positionH relativeFrom="column">
                        <wp:posOffset>69574</wp:posOffset>
                      </wp:positionH>
                      <wp:positionV relativeFrom="paragraph">
                        <wp:posOffset>29486</wp:posOffset>
                      </wp:positionV>
                      <wp:extent cx="2753139" cy="924339"/>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753139" cy="924339"/>
                              </a:xfrm>
                              <a:prstGeom prst="homePlate">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rPr>
                                      <w:rFonts w:ascii="Times New Roman" w:hAnsi="Times New Roman" w:cs="Times New Roman"/>
                                      <w:sz w:val="20"/>
                                      <w:szCs w:val="20"/>
                                      <w:lang w:val="fi-FI"/>
                                    </w:rPr>
                                  </w:pPr>
                                  <w:r w:rsidRPr="003454DF">
                                    <w:rPr>
                                      <w:rFonts w:ascii="Times New Roman" w:hAnsi="Times New Roman" w:cs="Times New Roman"/>
                                      <w:sz w:val="20"/>
                                      <w:szCs w:val="20"/>
                                      <w:lang w:val="fi-FI"/>
                                    </w:rPr>
                                    <w:t xml:space="preserve">Studi tentang Pembentukan Portofolio Optimal dengan Metode Single Index Model dan Constant Correlation pada Saham Terkategori Syariah di Bursa Efek Indonesia </w:t>
                                  </w:r>
                                  <w:r w:rsidRPr="003454DF">
                                    <w:rPr>
                                      <w:rFonts w:ascii="Times New Roman" w:hAnsi="Times New Roman" w:cs="Times New Roman"/>
                                      <w:b/>
                                      <w:sz w:val="20"/>
                                      <w:szCs w:val="20"/>
                                      <w:lang w:val="fi-FI"/>
                                    </w:rPr>
                                    <w:t>(2013)</w:t>
                                  </w:r>
                                  <w:r w:rsidRPr="003454DF">
                                    <w:rPr>
                                      <w:rFonts w:ascii="Times New Roman" w:hAnsi="Times New Roman" w:cs="Times New Roman"/>
                                      <w:sz w:val="20"/>
                                      <w:szCs w:val="20"/>
                                      <w:lang w:val="fi-FI"/>
                                    </w:rPr>
                                    <w:t xml:space="preserve"> </w:t>
                                  </w:r>
                                </w:p>
                                <w:p w:rsidR="006B0155" w:rsidRPr="004C1C53" w:rsidRDefault="006B0155" w:rsidP="006B015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4" o:spid="_x0000_s1034" type="#_x0000_t15" style="position:absolute;margin-left:5.5pt;margin-top:2.3pt;width:216.8pt;height:7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" adj="17974" fillcolor="white [3201]" strokecolor="black [3200]" strokeweight="2pt">
                      <v:textbox>
                        <w:txbxContent>
                          <w:p w:rsidR="006B0155" w:rsidRPr="003454DF" w:rsidRDefault="006B0155" w:rsidP="006B0155">
                            <w:pPr>
                              <w:rPr>
                                <w:rFonts w:ascii="Times New Roman" w:hAnsi="Times New Roman" w:cs="Times New Roman"/>
                                <w:sz w:val="20"/>
                                <w:szCs w:val="20"/>
                                <w:lang w:val="fi-FI"/>
                              </w:rPr>
                            </w:pPr>
                            <w:r w:rsidRPr="003454DF">
                              <w:rPr>
                                <w:rFonts w:ascii="Times New Roman" w:hAnsi="Times New Roman" w:cs="Times New Roman"/>
                                <w:sz w:val="20"/>
                                <w:szCs w:val="20"/>
                                <w:lang w:val="fi-FI"/>
                              </w:rPr>
                              <w:t xml:space="preserve">Studi tentang Pembentukan Portofolio Optimal dengan Metode Single Index Model dan Constant Correlation pada Saham Terkategori Syariah di Bursa Efek Indonesia </w:t>
                            </w:r>
                            <w:r w:rsidRPr="003454DF">
                              <w:rPr>
                                <w:rFonts w:ascii="Times New Roman" w:hAnsi="Times New Roman" w:cs="Times New Roman"/>
                                <w:b/>
                                <w:sz w:val="20"/>
                                <w:szCs w:val="20"/>
                                <w:lang w:val="fi-FI"/>
                              </w:rPr>
                              <w:t>(2013)</w:t>
                            </w:r>
                            <w:r w:rsidRPr="003454DF">
                              <w:rPr>
                                <w:rFonts w:ascii="Times New Roman" w:hAnsi="Times New Roman" w:cs="Times New Roman"/>
                                <w:sz w:val="20"/>
                                <w:szCs w:val="20"/>
                                <w:lang w:val="fi-FI"/>
                              </w:rPr>
                              <w:t xml:space="preserve"> </w:t>
                            </w:r>
                          </w:p>
                          <w:p w:rsidR="006B0155" w:rsidRPr="004C1C53" w:rsidRDefault="006B0155" w:rsidP="006B0155">
                            <w:pPr>
                              <w:rPr>
                                <w:lang w:val="en-US"/>
                              </w:rPr>
                            </w:pPr>
                          </w:p>
                        </w:txbxContent>
                      </v:textbox>
                    </v:shape>
                  </w:pict>
                </mc:Fallback>
              </mc:AlternateContent>
            </w: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r w:rsidRPr="003454DF">
              <w:rPr>
                <w:rFonts w:ascii="Times New Roman" w:hAnsi="Times New Roman" w:cs="Times New Roman"/>
                <w:sz w:val="16"/>
                <w:szCs w:val="16"/>
                <w:lang w:eastAsia="id-ID"/>
              </w:rPr>
              <mc:AlternateContent>
                <mc:Choice Requires="wps">
                  <w:drawing>
                    <wp:anchor distT="0" distB="0" distL="114300" distR="114300" simplePos="0" relativeHeight="251660288" behindDoc="0" locked="0" layoutInCell="1" allowOverlap="1" wp14:anchorId="59A1CEBB" wp14:editId="2F84BCBE">
                      <wp:simplePos x="0" y="0"/>
                      <wp:positionH relativeFrom="column">
                        <wp:posOffset>69574</wp:posOffset>
                      </wp:positionH>
                      <wp:positionV relativeFrom="paragraph">
                        <wp:posOffset>19106</wp:posOffset>
                      </wp:positionV>
                      <wp:extent cx="2802835" cy="785192"/>
                      <wp:effectExtent l="0" t="0" r="17145" b="15240"/>
                      <wp:wrapNone/>
                      <wp:docPr id="5" name="Text Box 5"/>
                      <wp:cNvGraphicFramePr/>
                      <a:graphic xmlns:a="http://schemas.openxmlformats.org/drawingml/2006/main">
                        <a:graphicData uri="http://schemas.microsoft.com/office/word/2010/wordprocessingShape">
                          <wps:wsp>
                            <wps:cNvSpPr txBox="1"/>
                            <wps:spPr>
                              <a:xfrm>
                                <a:off x="0" y="0"/>
                                <a:ext cx="2802835" cy="785192"/>
                              </a:xfrm>
                              <a:prstGeom prst="homePlate">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rPr>
                                      <w:rFonts w:ascii="Times New Roman" w:hAnsi="Times New Roman" w:cs="Times New Roman"/>
                                      <w:sz w:val="20"/>
                                      <w:szCs w:val="20"/>
                                      <w:lang w:val="en-US"/>
                                    </w:rPr>
                                  </w:pPr>
                                  <w:r w:rsidRPr="003454DF">
                                    <w:rPr>
                                      <w:rFonts w:ascii="Times New Roman" w:hAnsi="Times New Roman" w:cs="Times New Roman"/>
                                      <w:sz w:val="20"/>
                                      <w:szCs w:val="20"/>
                                    </w:rPr>
                                    <w:t xml:space="preserve">Evaluasi Performa Portofolio Saham Konvensional </w:t>
                                  </w:r>
                                  <w:r w:rsidRPr="003454DF">
                                    <w:rPr>
                                      <w:rFonts w:ascii="Times New Roman" w:hAnsi="Times New Roman" w:cs="Times New Roman"/>
                                      <w:sz w:val="20"/>
                                      <w:szCs w:val="20"/>
                                      <w:lang w:val="en-US"/>
                                    </w:rPr>
                                    <w:t>d</w:t>
                                  </w:r>
                                  <w:r w:rsidRPr="003454DF">
                                    <w:rPr>
                                      <w:rFonts w:ascii="Times New Roman" w:hAnsi="Times New Roman" w:cs="Times New Roman"/>
                                      <w:sz w:val="20"/>
                                      <w:szCs w:val="20"/>
                                    </w:rPr>
                                    <w:t xml:space="preserve">an Syariah </w:t>
                                  </w:r>
                                  <w:r w:rsidRPr="003454DF">
                                    <w:rPr>
                                      <w:rFonts w:ascii="Times New Roman" w:hAnsi="Times New Roman" w:cs="Times New Roman"/>
                                      <w:sz w:val="20"/>
                                      <w:szCs w:val="20"/>
                                      <w:lang w:val="en-US"/>
                                    </w:rPr>
                                    <w:t>d</w:t>
                                  </w:r>
                                  <w:r w:rsidRPr="003454DF">
                                    <w:rPr>
                                      <w:rFonts w:ascii="Times New Roman" w:hAnsi="Times New Roman" w:cs="Times New Roman"/>
                                      <w:sz w:val="20"/>
                                      <w:szCs w:val="20"/>
                                    </w:rPr>
                                    <w:t xml:space="preserve">engan  Tiga Metode (Sharpe; Treynor </w:t>
                                  </w:r>
                                  <w:r w:rsidRPr="003454DF">
                                    <w:rPr>
                                      <w:rFonts w:ascii="Times New Roman" w:hAnsi="Times New Roman" w:cs="Times New Roman"/>
                                      <w:sz w:val="20"/>
                                      <w:szCs w:val="20"/>
                                      <w:lang w:val="en-US"/>
                                    </w:rPr>
                                    <w:t>d</w:t>
                                  </w:r>
                                  <w:r w:rsidRPr="003454DF">
                                    <w:rPr>
                                      <w:rFonts w:ascii="Times New Roman" w:hAnsi="Times New Roman" w:cs="Times New Roman"/>
                                      <w:sz w:val="20"/>
                                      <w:szCs w:val="20"/>
                                    </w:rPr>
                                    <w:t xml:space="preserve">an Jensen) </w:t>
                                  </w:r>
                                  <w:r w:rsidRPr="003454DF">
                                    <w:rPr>
                                      <w:rFonts w:ascii="Times New Roman" w:hAnsi="Times New Roman" w:cs="Times New Roman"/>
                                      <w:sz w:val="20"/>
                                      <w:szCs w:val="20"/>
                                      <w:lang w:val="en-US"/>
                                    </w:rPr>
                                    <w:t>d</w:t>
                                  </w:r>
                                  <w:r w:rsidRPr="003454DF">
                                    <w:rPr>
                                      <w:rFonts w:ascii="Times New Roman" w:hAnsi="Times New Roman" w:cs="Times New Roman"/>
                                      <w:sz w:val="20"/>
                                      <w:szCs w:val="20"/>
                                    </w:rPr>
                                    <w:t>i Bursa Efek Indonesia</w:t>
                                  </w:r>
                                  <w:r w:rsidRPr="003454DF">
                                    <w:rPr>
                                      <w:rFonts w:ascii="Times New Roman" w:hAnsi="Times New Roman" w:cs="Times New Roman"/>
                                      <w:sz w:val="20"/>
                                      <w:szCs w:val="20"/>
                                      <w:lang w:val="en-US"/>
                                    </w:rPr>
                                    <w:t xml:space="preserve"> </w:t>
                                  </w:r>
                                  <w:r w:rsidRPr="003454DF">
                                    <w:rPr>
                                      <w:rFonts w:ascii="Times New Roman" w:hAnsi="Times New Roman" w:cs="Times New Roman"/>
                                      <w:b/>
                                      <w:sz w:val="20"/>
                                      <w:szCs w:val="20"/>
                                      <w:lang w:val="en-US"/>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15" style="position:absolute;margin-left:5.5pt;margin-top:1.5pt;width:220.7pt;height:6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" adj="18574" fillcolor="white [3201]" strokecolor="black [3200]" strokeweight="2pt">
                      <v:textbox>
                        <w:txbxContent>
                          <w:p w:rsidR="006B0155" w:rsidRPr="003454DF" w:rsidRDefault="006B0155" w:rsidP="006B0155">
                            <w:pPr>
                              <w:rPr>
                                <w:rFonts w:ascii="Times New Roman" w:hAnsi="Times New Roman" w:cs="Times New Roman"/>
                                <w:sz w:val="20"/>
                                <w:szCs w:val="20"/>
                                <w:lang w:val="en-US"/>
                              </w:rPr>
                            </w:pPr>
                            <w:r w:rsidRPr="003454DF">
                              <w:rPr>
                                <w:rFonts w:ascii="Times New Roman" w:hAnsi="Times New Roman" w:cs="Times New Roman"/>
                                <w:sz w:val="20"/>
                                <w:szCs w:val="20"/>
                              </w:rPr>
                              <w:t xml:space="preserve">Evaluasi Performa Portofolio Saham Konvensional </w:t>
                            </w:r>
                            <w:r w:rsidRPr="003454DF">
                              <w:rPr>
                                <w:rFonts w:ascii="Times New Roman" w:hAnsi="Times New Roman" w:cs="Times New Roman"/>
                                <w:sz w:val="20"/>
                                <w:szCs w:val="20"/>
                                <w:lang w:val="en-US"/>
                              </w:rPr>
                              <w:t>d</w:t>
                            </w:r>
                            <w:r w:rsidRPr="003454DF">
                              <w:rPr>
                                <w:rFonts w:ascii="Times New Roman" w:hAnsi="Times New Roman" w:cs="Times New Roman"/>
                                <w:sz w:val="20"/>
                                <w:szCs w:val="20"/>
                              </w:rPr>
                              <w:t xml:space="preserve">an Syariah </w:t>
                            </w:r>
                            <w:r w:rsidRPr="003454DF">
                              <w:rPr>
                                <w:rFonts w:ascii="Times New Roman" w:hAnsi="Times New Roman" w:cs="Times New Roman"/>
                                <w:sz w:val="20"/>
                                <w:szCs w:val="20"/>
                                <w:lang w:val="en-US"/>
                              </w:rPr>
                              <w:t>d</w:t>
                            </w:r>
                            <w:r w:rsidRPr="003454DF">
                              <w:rPr>
                                <w:rFonts w:ascii="Times New Roman" w:hAnsi="Times New Roman" w:cs="Times New Roman"/>
                                <w:sz w:val="20"/>
                                <w:szCs w:val="20"/>
                              </w:rPr>
                              <w:t xml:space="preserve">engan  Tiga Metode (Sharpe; Treynor </w:t>
                            </w:r>
                            <w:r w:rsidRPr="003454DF">
                              <w:rPr>
                                <w:rFonts w:ascii="Times New Roman" w:hAnsi="Times New Roman" w:cs="Times New Roman"/>
                                <w:sz w:val="20"/>
                                <w:szCs w:val="20"/>
                                <w:lang w:val="en-US"/>
                              </w:rPr>
                              <w:t>d</w:t>
                            </w:r>
                            <w:r w:rsidRPr="003454DF">
                              <w:rPr>
                                <w:rFonts w:ascii="Times New Roman" w:hAnsi="Times New Roman" w:cs="Times New Roman"/>
                                <w:sz w:val="20"/>
                                <w:szCs w:val="20"/>
                              </w:rPr>
                              <w:t xml:space="preserve">an Jensen) </w:t>
                            </w:r>
                            <w:r w:rsidRPr="003454DF">
                              <w:rPr>
                                <w:rFonts w:ascii="Times New Roman" w:hAnsi="Times New Roman" w:cs="Times New Roman"/>
                                <w:sz w:val="20"/>
                                <w:szCs w:val="20"/>
                                <w:lang w:val="en-US"/>
                              </w:rPr>
                              <w:t>d</w:t>
                            </w:r>
                            <w:r w:rsidRPr="003454DF">
                              <w:rPr>
                                <w:rFonts w:ascii="Times New Roman" w:hAnsi="Times New Roman" w:cs="Times New Roman"/>
                                <w:sz w:val="20"/>
                                <w:szCs w:val="20"/>
                              </w:rPr>
                              <w:t>i Bursa Efek Indonesia</w:t>
                            </w:r>
                            <w:r w:rsidRPr="003454DF">
                              <w:rPr>
                                <w:rFonts w:ascii="Times New Roman" w:hAnsi="Times New Roman" w:cs="Times New Roman"/>
                                <w:sz w:val="20"/>
                                <w:szCs w:val="20"/>
                                <w:lang w:val="en-US"/>
                              </w:rPr>
                              <w:t xml:space="preserve"> </w:t>
                            </w:r>
                            <w:r w:rsidRPr="003454DF">
                              <w:rPr>
                                <w:rFonts w:ascii="Times New Roman" w:hAnsi="Times New Roman" w:cs="Times New Roman"/>
                                <w:b/>
                                <w:sz w:val="20"/>
                                <w:szCs w:val="20"/>
                                <w:lang w:val="en-US"/>
                              </w:rPr>
                              <w:t>(2014)</w:t>
                            </w:r>
                          </w:p>
                        </w:txbxContent>
                      </v:textbox>
                    </v:shape>
                  </w:pict>
                </mc:Fallback>
              </mc:AlternateContent>
            </w: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r w:rsidRPr="003454DF">
              <w:rPr>
                <w:rFonts w:ascii="Times New Roman" w:hAnsi="Times New Roman" w:cs="Times New Roman"/>
                <w:sz w:val="16"/>
                <w:szCs w:val="16"/>
                <w:lang w:eastAsia="id-ID"/>
              </w:rPr>
              <mc:AlternateContent>
                <mc:Choice Requires="wps">
                  <w:drawing>
                    <wp:anchor distT="0" distB="0" distL="114300" distR="114300" simplePos="0" relativeHeight="251661312" behindDoc="0" locked="0" layoutInCell="1" allowOverlap="1" wp14:anchorId="07D4209F" wp14:editId="6FF43579">
                      <wp:simplePos x="0" y="0"/>
                      <wp:positionH relativeFrom="column">
                        <wp:posOffset>69574</wp:posOffset>
                      </wp:positionH>
                      <wp:positionV relativeFrom="paragraph">
                        <wp:posOffset>-3644</wp:posOffset>
                      </wp:positionV>
                      <wp:extent cx="2802255" cy="1053547"/>
                      <wp:effectExtent l="0" t="0" r="17145" b="13335"/>
                      <wp:wrapNone/>
                      <wp:docPr id="6" name="Text Box 6"/>
                      <wp:cNvGraphicFramePr/>
                      <a:graphic xmlns:a="http://schemas.openxmlformats.org/drawingml/2006/main">
                        <a:graphicData uri="http://schemas.microsoft.com/office/word/2010/wordprocessingShape">
                          <wps:wsp>
                            <wps:cNvSpPr txBox="1"/>
                            <wps:spPr>
                              <a:xfrm>
                                <a:off x="0" y="0"/>
                                <a:ext cx="2802255" cy="1053547"/>
                              </a:xfrm>
                              <a:prstGeom prst="homePlate">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rPr>
                                      <w:rFonts w:ascii="Times New Roman" w:hAnsi="Times New Roman" w:cs="Times New Roman"/>
                                      <w:sz w:val="20"/>
                                      <w:szCs w:val="20"/>
                                    </w:rPr>
                                  </w:pPr>
                                  <w:r w:rsidRPr="003454DF">
                                    <w:rPr>
                                      <w:rFonts w:ascii="Times New Roman" w:hAnsi="Times New Roman" w:cs="Times New Roman"/>
                                      <w:sz w:val="20"/>
                                      <w:szCs w:val="20"/>
                                      <w:lang w:val="fi-FI"/>
                                    </w:rPr>
                                    <w:t xml:space="preserve">Pengukuran Risiko Pasar Menggunakan Value At Risk dengan Simulasi Monte Carlo (Studi pada Jakarta Islamic Index (JII), Indeks LQ 45, dan Daftar Efek Syariah (DES)) </w:t>
                                  </w:r>
                                  <w:r w:rsidRPr="003454DF">
                                    <w:rPr>
                                      <w:rFonts w:ascii="Times New Roman" w:hAnsi="Times New Roman" w:cs="Times New Roman"/>
                                      <w:b/>
                                      <w:sz w:val="20"/>
                                      <w:szCs w:val="20"/>
                                      <w:lang w:val="fi-FI"/>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15" style="position:absolute;margin-left:5.5pt;margin-top:-.3pt;width:220.65pt;height:8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" adj="17540" fillcolor="white [3201]" strokecolor="black [3200]" strokeweight="2pt">
                      <v:textbox>
                        <w:txbxContent>
                          <w:p w:rsidR="006B0155" w:rsidRPr="003454DF" w:rsidRDefault="006B0155" w:rsidP="006B0155">
                            <w:pPr>
                              <w:rPr>
                                <w:rFonts w:ascii="Times New Roman" w:hAnsi="Times New Roman" w:cs="Times New Roman"/>
                                <w:sz w:val="20"/>
                                <w:szCs w:val="20"/>
                              </w:rPr>
                            </w:pPr>
                            <w:r w:rsidRPr="003454DF">
                              <w:rPr>
                                <w:rFonts w:ascii="Times New Roman" w:hAnsi="Times New Roman" w:cs="Times New Roman"/>
                                <w:sz w:val="20"/>
                                <w:szCs w:val="20"/>
                                <w:lang w:val="fi-FI"/>
                              </w:rPr>
                              <w:t xml:space="preserve">Pengukuran Risiko Pasar Menggunakan Value At Risk dengan Simulasi Monte Carlo (Studi pada Jakarta Islamic Index (JII), Indeks LQ 45, dan Daftar Efek Syariah (DES)) </w:t>
                            </w:r>
                            <w:r w:rsidRPr="003454DF">
                              <w:rPr>
                                <w:rFonts w:ascii="Times New Roman" w:hAnsi="Times New Roman" w:cs="Times New Roman"/>
                                <w:b/>
                                <w:sz w:val="20"/>
                                <w:szCs w:val="20"/>
                                <w:lang w:val="fi-FI"/>
                              </w:rPr>
                              <w:t>(2015)</w:t>
                            </w:r>
                          </w:p>
                        </w:txbxContent>
                      </v:textbox>
                    </v:shape>
                  </w:pict>
                </mc:Fallback>
              </mc:AlternateContent>
            </w: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r w:rsidRPr="003454DF">
              <w:rPr>
                <w:rFonts w:ascii="Times New Roman" w:hAnsi="Times New Roman" w:cs="Times New Roman"/>
                <w:sz w:val="16"/>
                <w:szCs w:val="16"/>
                <w:lang w:eastAsia="id-ID"/>
              </w:rPr>
              <mc:AlternateContent>
                <mc:Choice Requires="wps">
                  <w:drawing>
                    <wp:anchor distT="0" distB="0" distL="114300" distR="114300" simplePos="0" relativeHeight="251662336" behindDoc="0" locked="0" layoutInCell="1" allowOverlap="1" wp14:anchorId="7B5F5A35" wp14:editId="14149479">
                      <wp:simplePos x="0" y="0"/>
                      <wp:positionH relativeFrom="column">
                        <wp:posOffset>69215</wp:posOffset>
                      </wp:positionH>
                      <wp:positionV relativeFrom="paragraph">
                        <wp:posOffset>-3810</wp:posOffset>
                      </wp:positionV>
                      <wp:extent cx="2752725" cy="1013460"/>
                      <wp:effectExtent l="0" t="0" r="28575" b="15240"/>
                      <wp:wrapNone/>
                      <wp:docPr id="7" name="Text Box 7"/>
                      <wp:cNvGraphicFramePr/>
                      <a:graphic xmlns:a="http://schemas.openxmlformats.org/drawingml/2006/main">
                        <a:graphicData uri="http://schemas.microsoft.com/office/word/2010/wordprocessingShape">
                          <wps:wsp>
                            <wps:cNvSpPr txBox="1"/>
                            <wps:spPr>
                              <a:xfrm>
                                <a:off x="0" y="0"/>
                                <a:ext cx="2752725" cy="1013460"/>
                              </a:xfrm>
                              <a:prstGeom prst="homePlate">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rPr>
                                      <w:rFonts w:ascii="Times New Roman" w:hAnsi="Times New Roman" w:cs="Times New Roman"/>
                                      <w:sz w:val="20"/>
                                      <w:szCs w:val="20"/>
                                    </w:rPr>
                                  </w:pPr>
                                  <w:r w:rsidRPr="003454DF">
                                    <w:rPr>
                                      <w:rFonts w:ascii="Times New Roman" w:hAnsi="Times New Roman" w:cs="Times New Roman"/>
                                      <w:sz w:val="20"/>
                                      <w:szCs w:val="20"/>
                                      <w:lang w:val="fi-FI"/>
                                    </w:rPr>
                                    <w:t xml:space="preserve">Analisis Varians Multivariat Terhadap Return dan Risiko Portofolio yang Ditentukan dengan Elton Gruber Padberg Model pada Empat Kelompok Indeks (LQ 45, SRI-KEHATI, JII, dan ISSI) </w:t>
                                  </w:r>
                                  <w:r w:rsidRPr="003454DF">
                                    <w:rPr>
                                      <w:rFonts w:ascii="Times New Roman" w:hAnsi="Times New Roman" w:cs="Times New Roman"/>
                                      <w:b/>
                                      <w:sz w:val="20"/>
                                      <w:szCs w:val="20"/>
                                      <w:lang w:val="fi-FI"/>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15" style="position:absolute;margin-left:5.45pt;margin-top:-.3pt;width:216.75pt;height:7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" adj="17624" fillcolor="white [3201]" strokecolor="black [3200]" strokeweight="2pt">
                      <v:textbox>
                        <w:txbxContent>
                          <w:p w:rsidR="006B0155" w:rsidRPr="003454DF" w:rsidRDefault="006B0155" w:rsidP="006B0155">
                            <w:pPr>
                              <w:rPr>
                                <w:rFonts w:ascii="Times New Roman" w:hAnsi="Times New Roman" w:cs="Times New Roman"/>
                                <w:sz w:val="20"/>
                                <w:szCs w:val="20"/>
                              </w:rPr>
                            </w:pPr>
                            <w:r w:rsidRPr="003454DF">
                              <w:rPr>
                                <w:rFonts w:ascii="Times New Roman" w:hAnsi="Times New Roman" w:cs="Times New Roman"/>
                                <w:sz w:val="20"/>
                                <w:szCs w:val="20"/>
                                <w:lang w:val="fi-FI"/>
                              </w:rPr>
                              <w:t xml:space="preserve">Analisis Varians Multivariat Terhadap Return dan Risiko Portofolio yang Ditentukan dengan Elton Gruber Padberg Model pada Empat Kelompok Indeks (LQ 45, SRI-KEHATI, JII, dan ISSI) </w:t>
                            </w:r>
                            <w:r w:rsidRPr="003454DF">
                              <w:rPr>
                                <w:rFonts w:ascii="Times New Roman" w:hAnsi="Times New Roman" w:cs="Times New Roman"/>
                                <w:b/>
                                <w:sz w:val="20"/>
                                <w:szCs w:val="20"/>
                                <w:lang w:val="fi-FI"/>
                              </w:rPr>
                              <w:t>(2016)</w:t>
                            </w:r>
                          </w:p>
                        </w:txbxContent>
                      </v:textbox>
                    </v:shape>
                  </w:pict>
                </mc:Fallback>
              </mc:AlternateContent>
            </w: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r w:rsidRPr="003454DF">
              <w:rPr>
                <w:rFonts w:ascii="Times New Roman" w:hAnsi="Times New Roman" w:cs="Times New Roman"/>
                <w:sz w:val="16"/>
                <w:szCs w:val="16"/>
                <w:lang w:eastAsia="id-ID"/>
              </w:rPr>
              <mc:AlternateContent>
                <mc:Choice Requires="wps">
                  <w:drawing>
                    <wp:anchor distT="0" distB="0" distL="114300" distR="114300" simplePos="0" relativeHeight="251663360" behindDoc="0" locked="0" layoutInCell="1" allowOverlap="1" wp14:anchorId="5F8D683A" wp14:editId="4EE450BC">
                      <wp:simplePos x="0" y="0"/>
                      <wp:positionH relativeFrom="column">
                        <wp:posOffset>69215</wp:posOffset>
                      </wp:positionH>
                      <wp:positionV relativeFrom="paragraph">
                        <wp:posOffset>41910</wp:posOffset>
                      </wp:positionV>
                      <wp:extent cx="2802255" cy="814705"/>
                      <wp:effectExtent l="0" t="0" r="17145" b="23495"/>
                      <wp:wrapNone/>
                      <wp:docPr id="8" name="Text Box 8"/>
                      <wp:cNvGraphicFramePr/>
                      <a:graphic xmlns:a="http://schemas.openxmlformats.org/drawingml/2006/main">
                        <a:graphicData uri="http://schemas.microsoft.com/office/word/2010/wordprocessingShape">
                          <wps:wsp>
                            <wps:cNvSpPr txBox="1"/>
                            <wps:spPr>
                              <a:xfrm>
                                <a:off x="0" y="0"/>
                                <a:ext cx="2802255" cy="814705"/>
                              </a:xfrm>
                              <a:prstGeom prst="homePlate">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rPr>
                                      <w:rFonts w:ascii="Times New Roman" w:hAnsi="Times New Roman" w:cs="Times New Roman"/>
                                      <w:sz w:val="20"/>
                                      <w:lang w:val="en-US"/>
                                    </w:rPr>
                                  </w:pPr>
                                  <w:r w:rsidRPr="003454DF">
                                    <w:rPr>
                                      <w:rFonts w:ascii="Times New Roman" w:hAnsi="Times New Roman" w:cs="Times New Roman"/>
                                      <w:bCs/>
                                      <w:sz w:val="20"/>
                                      <w:szCs w:val="24"/>
                                    </w:rPr>
                                    <w:t xml:space="preserve">Kinerja Portofolio Optimal </w:t>
                                  </w:r>
                                  <w:r w:rsidRPr="003454DF">
                                    <w:rPr>
                                      <w:rFonts w:ascii="Times New Roman" w:hAnsi="Times New Roman" w:cs="Times New Roman"/>
                                      <w:bCs/>
                                      <w:sz w:val="20"/>
                                      <w:szCs w:val="24"/>
                                      <w:lang w:val="en-US"/>
                                    </w:rPr>
                                    <w:t>p</w:t>
                                  </w:r>
                                  <w:r w:rsidRPr="003454DF">
                                    <w:rPr>
                                      <w:rFonts w:ascii="Times New Roman" w:hAnsi="Times New Roman" w:cs="Times New Roman"/>
                                      <w:bCs/>
                                      <w:sz w:val="20"/>
                                      <w:szCs w:val="24"/>
                                    </w:rPr>
                                    <w:t xml:space="preserve">ada Saham Berbagai Indeks </w:t>
                                  </w:r>
                                  <w:r w:rsidRPr="003454DF">
                                    <w:rPr>
                                      <w:rFonts w:ascii="Times New Roman" w:hAnsi="Times New Roman" w:cs="Times New Roman"/>
                                      <w:bCs/>
                                      <w:sz w:val="20"/>
                                      <w:szCs w:val="24"/>
                                      <w:lang w:val="en-US"/>
                                    </w:rPr>
                                    <w:t>d</w:t>
                                  </w:r>
                                  <w:r w:rsidRPr="003454DF">
                                    <w:rPr>
                                      <w:rFonts w:ascii="Times New Roman" w:hAnsi="Times New Roman" w:cs="Times New Roman"/>
                                      <w:bCs/>
                                      <w:sz w:val="20"/>
                                      <w:szCs w:val="24"/>
                                    </w:rPr>
                                    <w:t xml:space="preserve">engan Kalkulasi Rasio Sortino, Modigliani Square </w:t>
                                  </w:r>
                                  <w:r w:rsidRPr="003454DF">
                                    <w:rPr>
                                      <w:rFonts w:ascii="Times New Roman" w:hAnsi="Times New Roman" w:cs="Times New Roman"/>
                                      <w:bCs/>
                                      <w:sz w:val="20"/>
                                      <w:szCs w:val="24"/>
                                      <w:lang w:val="en-US"/>
                                    </w:rPr>
                                    <w:t>d</w:t>
                                  </w:r>
                                  <w:r w:rsidRPr="003454DF">
                                    <w:rPr>
                                      <w:rFonts w:ascii="Times New Roman" w:hAnsi="Times New Roman" w:cs="Times New Roman"/>
                                      <w:bCs/>
                                      <w:sz w:val="20"/>
                                      <w:szCs w:val="24"/>
                                    </w:rPr>
                                    <w:t>an Roy’s Safety First</w:t>
                                  </w:r>
                                  <w:r w:rsidRPr="003454DF">
                                    <w:rPr>
                                      <w:rFonts w:ascii="Times New Roman" w:hAnsi="Times New Roman" w:cs="Times New Roman"/>
                                      <w:bCs/>
                                      <w:sz w:val="20"/>
                                      <w:szCs w:val="24"/>
                                      <w:lang w:val="en-US"/>
                                    </w:rPr>
                                    <w:t xml:space="preserve"> </w:t>
                                  </w:r>
                                  <w:r w:rsidRPr="003454DF">
                                    <w:rPr>
                                      <w:rFonts w:ascii="Times New Roman" w:hAnsi="Times New Roman" w:cs="Times New Roman"/>
                                      <w:b/>
                                      <w:bCs/>
                                      <w:sz w:val="20"/>
                                      <w:szCs w:val="24"/>
                                      <w:lang w:val="en-US"/>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15" style="position:absolute;margin-left:5.45pt;margin-top:3.3pt;width:220.65pt;height:6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" adj="18460" fillcolor="white [3201]" strokecolor="black [3200]" strokeweight="2pt">
                      <v:textbox>
                        <w:txbxContent>
                          <w:p w:rsidR="006B0155" w:rsidRPr="003454DF" w:rsidRDefault="006B0155" w:rsidP="006B0155">
                            <w:pPr>
                              <w:rPr>
                                <w:rFonts w:ascii="Times New Roman" w:hAnsi="Times New Roman" w:cs="Times New Roman"/>
                                <w:sz w:val="20"/>
                                <w:lang w:val="en-US"/>
                              </w:rPr>
                            </w:pPr>
                            <w:r w:rsidRPr="003454DF">
                              <w:rPr>
                                <w:rFonts w:ascii="Times New Roman" w:hAnsi="Times New Roman" w:cs="Times New Roman"/>
                                <w:bCs/>
                                <w:sz w:val="20"/>
                                <w:szCs w:val="24"/>
                              </w:rPr>
                              <w:t xml:space="preserve">Kinerja Portofolio Optimal </w:t>
                            </w:r>
                            <w:r w:rsidRPr="003454DF">
                              <w:rPr>
                                <w:rFonts w:ascii="Times New Roman" w:hAnsi="Times New Roman" w:cs="Times New Roman"/>
                                <w:bCs/>
                                <w:sz w:val="20"/>
                                <w:szCs w:val="24"/>
                                <w:lang w:val="en-US"/>
                              </w:rPr>
                              <w:t>p</w:t>
                            </w:r>
                            <w:r w:rsidRPr="003454DF">
                              <w:rPr>
                                <w:rFonts w:ascii="Times New Roman" w:hAnsi="Times New Roman" w:cs="Times New Roman"/>
                                <w:bCs/>
                                <w:sz w:val="20"/>
                                <w:szCs w:val="24"/>
                              </w:rPr>
                              <w:t xml:space="preserve">ada Saham Berbagai Indeks </w:t>
                            </w:r>
                            <w:r w:rsidRPr="003454DF">
                              <w:rPr>
                                <w:rFonts w:ascii="Times New Roman" w:hAnsi="Times New Roman" w:cs="Times New Roman"/>
                                <w:bCs/>
                                <w:sz w:val="20"/>
                                <w:szCs w:val="24"/>
                                <w:lang w:val="en-US"/>
                              </w:rPr>
                              <w:t>d</w:t>
                            </w:r>
                            <w:r w:rsidRPr="003454DF">
                              <w:rPr>
                                <w:rFonts w:ascii="Times New Roman" w:hAnsi="Times New Roman" w:cs="Times New Roman"/>
                                <w:bCs/>
                                <w:sz w:val="20"/>
                                <w:szCs w:val="24"/>
                              </w:rPr>
                              <w:t xml:space="preserve">engan Kalkulasi Rasio Sortino, Modigliani Square </w:t>
                            </w:r>
                            <w:r w:rsidRPr="003454DF">
                              <w:rPr>
                                <w:rFonts w:ascii="Times New Roman" w:hAnsi="Times New Roman" w:cs="Times New Roman"/>
                                <w:bCs/>
                                <w:sz w:val="20"/>
                                <w:szCs w:val="24"/>
                                <w:lang w:val="en-US"/>
                              </w:rPr>
                              <w:t>d</w:t>
                            </w:r>
                            <w:r w:rsidRPr="003454DF">
                              <w:rPr>
                                <w:rFonts w:ascii="Times New Roman" w:hAnsi="Times New Roman" w:cs="Times New Roman"/>
                                <w:bCs/>
                                <w:sz w:val="20"/>
                                <w:szCs w:val="24"/>
                              </w:rPr>
                              <w:t>an Roy’s Safety First</w:t>
                            </w:r>
                            <w:r w:rsidRPr="003454DF">
                              <w:rPr>
                                <w:rFonts w:ascii="Times New Roman" w:hAnsi="Times New Roman" w:cs="Times New Roman"/>
                                <w:bCs/>
                                <w:sz w:val="20"/>
                                <w:szCs w:val="24"/>
                                <w:lang w:val="en-US"/>
                              </w:rPr>
                              <w:t xml:space="preserve"> </w:t>
                            </w:r>
                            <w:r w:rsidRPr="003454DF">
                              <w:rPr>
                                <w:rFonts w:ascii="Times New Roman" w:hAnsi="Times New Roman" w:cs="Times New Roman"/>
                                <w:b/>
                                <w:bCs/>
                                <w:sz w:val="20"/>
                                <w:szCs w:val="24"/>
                                <w:lang w:val="en-US"/>
                              </w:rPr>
                              <w:t>(2017)</w:t>
                            </w:r>
                          </w:p>
                        </w:txbxContent>
                      </v:textbox>
                    </v:shape>
                  </w:pict>
                </mc:Fallback>
              </mc:AlternateContent>
            </w: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r w:rsidRPr="003454DF">
              <w:rPr>
                <w:rFonts w:ascii="Times New Roman" w:hAnsi="Times New Roman" w:cs="Times New Roman"/>
                <w:sz w:val="16"/>
                <w:szCs w:val="16"/>
                <w:lang w:eastAsia="id-ID"/>
              </w:rPr>
              <mc:AlternateContent>
                <mc:Choice Requires="wps">
                  <w:drawing>
                    <wp:anchor distT="0" distB="0" distL="114300" distR="114300" simplePos="0" relativeHeight="251664384" behindDoc="0" locked="0" layoutInCell="1" allowOverlap="1" wp14:anchorId="77B7D7B1" wp14:editId="62DA8DF2">
                      <wp:simplePos x="0" y="0"/>
                      <wp:positionH relativeFrom="column">
                        <wp:posOffset>69215</wp:posOffset>
                      </wp:positionH>
                      <wp:positionV relativeFrom="paragraph">
                        <wp:posOffset>40640</wp:posOffset>
                      </wp:positionV>
                      <wp:extent cx="2802255" cy="854710"/>
                      <wp:effectExtent l="0" t="0" r="17145" b="21590"/>
                      <wp:wrapNone/>
                      <wp:docPr id="9" name="Text Box 9"/>
                      <wp:cNvGraphicFramePr/>
                      <a:graphic xmlns:a="http://schemas.openxmlformats.org/drawingml/2006/main">
                        <a:graphicData uri="http://schemas.microsoft.com/office/word/2010/wordprocessingShape">
                          <wps:wsp>
                            <wps:cNvSpPr txBox="1"/>
                            <wps:spPr>
                              <a:xfrm>
                                <a:off x="0" y="0"/>
                                <a:ext cx="2802255" cy="854710"/>
                              </a:xfrm>
                              <a:prstGeom prst="homePlate">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spacing w:after="0" w:line="240" w:lineRule="auto"/>
                                    <w:rPr>
                                      <w:rFonts w:ascii="Times New Roman" w:eastAsia="Arial" w:hAnsi="Times New Roman" w:cs="Times New Roman"/>
                                      <w:sz w:val="20"/>
                                    </w:rPr>
                                  </w:pPr>
                                  <w:r w:rsidRPr="003454DF">
                                    <w:rPr>
                                      <w:rFonts w:ascii="Times New Roman" w:eastAsia="Arial" w:hAnsi="Times New Roman" w:cs="Times New Roman"/>
                                      <w:spacing w:val="-1"/>
                                      <w:sz w:val="20"/>
                                    </w:rPr>
                                    <w:t>A</w:t>
                                  </w:r>
                                  <w:r w:rsidRPr="003454DF">
                                    <w:rPr>
                                      <w:rFonts w:ascii="Times New Roman" w:eastAsia="Arial" w:hAnsi="Times New Roman" w:cs="Times New Roman"/>
                                      <w:sz w:val="20"/>
                                    </w:rPr>
                                    <w:t>na</w:t>
                                  </w:r>
                                  <w:r w:rsidRPr="003454DF">
                                    <w:rPr>
                                      <w:rFonts w:ascii="Times New Roman" w:eastAsia="Arial" w:hAnsi="Times New Roman" w:cs="Times New Roman"/>
                                      <w:spacing w:val="-1"/>
                                      <w:sz w:val="20"/>
                                    </w:rPr>
                                    <w:t>li</w:t>
                                  </w:r>
                                  <w:r w:rsidRPr="003454DF">
                                    <w:rPr>
                                      <w:rFonts w:ascii="Times New Roman" w:eastAsia="Arial" w:hAnsi="Times New Roman" w:cs="Times New Roman"/>
                                      <w:sz w:val="20"/>
                                    </w:rPr>
                                    <w:t>s</w:t>
                                  </w:r>
                                  <w:r w:rsidRPr="003454DF">
                                    <w:rPr>
                                      <w:rFonts w:ascii="Times New Roman" w:eastAsia="Arial" w:hAnsi="Times New Roman" w:cs="Times New Roman"/>
                                      <w:spacing w:val="-1"/>
                                      <w:sz w:val="20"/>
                                    </w:rPr>
                                    <w:t>i</w:t>
                                  </w:r>
                                  <w:r w:rsidRPr="003454DF">
                                    <w:rPr>
                                      <w:rFonts w:ascii="Times New Roman" w:eastAsia="Arial" w:hAnsi="Times New Roman" w:cs="Times New Roman"/>
                                      <w:sz w:val="20"/>
                                    </w:rPr>
                                    <w:t>s</w:t>
                                  </w:r>
                                  <w:r w:rsidRPr="003454DF">
                                    <w:rPr>
                                      <w:rFonts w:ascii="Times New Roman" w:hAnsi="Times New Roman" w:cs="Times New Roman"/>
                                      <w:sz w:val="20"/>
                                    </w:rPr>
                                    <w:t xml:space="preserve">  </w:t>
                                  </w:r>
                                  <w:r w:rsidRPr="003454DF">
                                    <w:rPr>
                                      <w:rFonts w:ascii="Times New Roman" w:hAnsi="Times New Roman" w:cs="Times New Roman"/>
                                      <w:spacing w:val="3"/>
                                      <w:sz w:val="20"/>
                                    </w:rPr>
                                    <w:t xml:space="preserve"> </w:t>
                                  </w:r>
                                  <w:r w:rsidRPr="003454DF">
                                    <w:rPr>
                                      <w:rFonts w:ascii="Times New Roman" w:eastAsia="Arial" w:hAnsi="Times New Roman" w:cs="Times New Roman"/>
                                      <w:spacing w:val="-1"/>
                                      <w:sz w:val="20"/>
                                    </w:rPr>
                                    <w:t>V</w:t>
                                  </w:r>
                                  <w:r w:rsidRPr="003454DF">
                                    <w:rPr>
                                      <w:rFonts w:ascii="Times New Roman" w:eastAsia="Arial" w:hAnsi="Times New Roman" w:cs="Times New Roman"/>
                                      <w:sz w:val="20"/>
                                    </w:rPr>
                                    <w:t>o</w:t>
                                  </w:r>
                                  <w:r w:rsidRPr="003454DF">
                                    <w:rPr>
                                      <w:rFonts w:ascii="Times New Roman" w:eastAsia="Arial" w:hAnsi="Times New Roman" w:cs="Times New Roman"/>
                                      <w:spacing w:val="-1"/>
                                      <w:sz w:val="20"/>
                                    </w:rPr>
                                    <w:t>l</w:t>
                                  </w:r>
                                  <w:r w:rsidRPr="003454DF">
                                    <w:rPr>
                                      <w:rFonts w:ascii="Times New Roman" w:eastAsia="Arial" w:hAnsi="Times New Roman" w:cs="Times New Roman"/>
                                      <w:sz w:val="20"/>
                                    </w:rPr>
                                    <w:t>a</w:t>
                                  </w:r>
                                  <w:r w:rsidRPr="003454DF">
                                    <w:rPr>
                                      <w:rFonts w:ascii="Times New Roman" w:eastAsia="Arial" w:hAnsi="Times New Roman" w:cs="Times New Roman"/>
                                      <w:spacing w:val="1"/>
                                      <w:sz w:val="20"/>
                                    </w:rPr>
                                    <w:t>t</w:t>
                                  </w:r>
                                  <w:r w:rsidRPr="003454DF">
                                    <w:rPr>
                                      <w:rFonts w:ascii="Times New Roman" w:eastAsia="Arial" w:hAnsi="Times New Roman" w:cs="Times New Roman"/>
                                      <w:spacing w:val="-1"/>
                                      <w:sz w:val="20"/>
                                    </w:rPr>
                                    <w:t>i</w:t>
                                  </w:r>
                                  <w:r w:rsidRPr="003454DF">
                                    <w:rPr>
                                      <w:rFonts w:ascii="Times New Roman" w:eastAsia="Arial" w:hAnsi="Times New Roman" w:cs="Times New Roman"/>
                                      <w:spacing w:val="1"/>
                                      <w:sz w:val="20"/>
                                    </w:rPr>
                                    <w:t>l</w:t>
                                  </w:r>
                                  <w:r w:rsidRPr="003454DF">
                                    <w:rPr>
                                      <w:rFonts w:ascii="Times New Roman" w:eastAsia="Arial" w:hAnsi="Times New Roman" w:cs="Times New Roman"/>
                                      <w:spacing w:val="-1"/>
                                      <w:sz w:val="20"/>
                                    </w:rPr>
                                    <w:t>i</w:t>
                                  </w:r>
                                  <w:r w:rsidRPr="003454DF">
                                    <w:rPr>
                                      <w:rFonts w:ascii="Times New Roman" w:eastAsia="Arial" w:hAnsi="Times New Roman" w:cs="Times New Roman"/>
                                      <w:spacing w:val="1"/>
                                      <w:sz w:val="20"/>
                                    </w:rPr>
                                    <w:t>t</w:t>
                                  </w:r>
                                  <w:r w:rsidRPr="003454DF">
                                    <w:rPr>
                                      <w:rFonts w:ascii="Times New Roman" w:eastAsia="Arial" w:hAnsi="Times New Roman" w:cs="Times New Roman"/>
                                      <w:sz w:val="20"/>
                                    </w:rPr>
                                    <w:t>as</w:t>
                                  </w:r>
                                  <w:r w:rsidRPr="003454DF">
                                    <w:rPr>
                                      <w:rFonts w:ascii="Times New Roman" w:hAnsi="Times New Roman" w:cs="Times New Roman"/>
                                      <w:sz w:val="20"/>
                                    </w:rPr>
                                    <w:t xml:space="preserve">  </w:t>
                                  </w:r>
                                  <w:r w:rsidRPr="003454DF">
                                    <w:rPr>
                                      <w:rFonts w:ascii="Times New Roman" w:hAnsi="Times New Roman" w:cs="Times New Roman"/>
                                      <w:spacing w:val="3"/>
                                      <w:sz w:val="20"/>
                                    </w:rPr>
                                    <w:t xml:space="preserve"> </w:t>
                                  </w:r>
                                  <w:r w:rsidRPr="003454DF">
                                    <w:rPr>
                                      <w:rFonts w:ascii="Times New Roman" w:eastAsia="Arial" w:hAnsi="Times New Roman" w:cs="Times New Roman"/>
                                      <w:spacing w:val="-1"/>
                                      <w:sz w:val="20"/>
                                    </w:rPr>
                                    <w:t>H</w:t>
                                  </w:r>
                                  <w:r w:rsidRPr="003454DF">
                                    <w:rPr>
                                      <w:rFonts w:ascii="Times New Roman" w:eastAsia="Arial" w:hAnsi="Times New Roman" w:cs="Times New Roman"/>
                                      <w:sz w:val="20"/>
                                    </w:rPr>
                                    <w:t>a</w:t>
                                  </w:r>
                                  <w:r w:rsidRPr="003454DF">
                                    <w:rPr>
                                      <w:rFonts w:ascii="Times New Roman" w:eastAsia="Arial" w:hAnsi="Times New Roman" w:cs="Times New Roman"/>
                                      <w:spacing w:val="1"/>
                                      <w:sz w:val="20"/>
                                    </w:rPr>
                                    <w:t>r</w:t>
                                  </w:r>
                                  <w:r w:rsidRPr="003454DF">
                                    <w:rPr>
                                      <w:rFonts w:ascii="Times New Roman" w:eastAsia="Arial" w:hAnsi="Times New Roman" w:cs="Times New Roman"/>
                                      <w:sz w:val="20"/>
                                    </w:rPr>
                                    <w:t>ga</w:t>
                                  </w:r>
                                  <w:r w:rsidRPr="003454DF">
                                    <w:rPr>
                                      <w:rFonts w:ascii="Times New Roman" w:hAnsi="Times New Roman" w:cs="Times New Roman"/>
                                      <w:sz w:val="20"/>
                                    </w:rPr>
                                    <w:t xml:space="preserve">  </w:t>
                                  </w:r>
                                  <w:r w:rsidRPr="003454DF">
                                    <w:rPr>
                                      <w:rFonts w:ascii="Times New Roman" w:hAnsi="Times New Roman" w:cs="Times New Roman"/>
                                      <w:spacing w:val="3"/>
                                      <w:sz w:val="20"/>
                                    </w:rPr>
                                    <w:t xml:space="preserve"> </w:t>
                                  </w:r>
                                  <w:r w:rsidRPr="003454DF">
                                    <w:rPr>
                                      <w:rFonts w:ascii="Times New Roman" w:eastAsia="Arial" w:hAnsi="Times New Roman" w:cs="Times New Roman"/>
                                      <w:spacing w:val="-1"/>
                                      <w:sz w:val="20"/>
                                    </w:rPr>
                                    <w:t>S</w:t>
                                  </w:r>
                                  <w:r w:rsidRPr="003454DF">
                                    <w:rPr>
                                      <w:rFonts w:ascii="Times New Roman" w:eastAsia="Arial" w:hAnsi="Times New Roman" w:cs="Times New Roman"/>
                                      <w:sz w:val="20"/>
                                    </w:rPr>
                                    <w:t>aham</w:t>
                                  </w:r>
                                  <w:r w:rsidRPr="003454DF">
                                    <w:rPr>
                                      <w:rFonts w:ascii="Times New Roman" w:hAnsi="Times New Roman" w:cs="Times New Roman"/>
                                      <w:sz w:val="20"/>
                                    </w:rPr>
                                    <w:t xml:space="preserve">  </w:t>
                                  </w:r>
                                  <w:r w:rsidRPr="003454DF">
                                    <w:rPr>
                                      <w:rFonts w:ascii="Times New Roman" w:hAnsi="Times New Roman" w:cs="Times New Roman"/>
                                      <w:spacing w:val="2"/>
                                      <w:sz w:val="20"/>
                                    </w:rPr>
                                    <w:t xml:space="preserve"> </w:t>
                                  </w:r>
                                  <w:r w:rsidRPr="003454DF">
                                    <w:rPr>
                                      <w:rFonts w:ascii="Times New Roman" w:eastAsia="Arial" w:hAnsi="Times New Roman" w:cs="Times New Roman"/>
                                      <w:spacing w:val="2"/>
                                      <w:sz w:val="20"/>
                                    </w:rPr>
                                    <w:t>T</w:t>
                                  </w:r>
                                  <w:r w:rsidRPr="003454DF">
                                    <w:rPr>
                                      <w:rFonts w:ascii="Times New Roman" w:eastAsia="Arial" w:hAnsi="Times New Roman" w:cs="Times New Roman"/>
                                      <w:sz w:val="20"/>
                                    </w:rPr>
                                    <w:t>e</w:t>
                                  </w:r>
                                  <w:r w:rsidRPr="003454DF">
                                    <w:rPr>
                                      <w:rFonts w:ascii="Times New Roman" w:eastAsia="Arial" w:hAnsi="Times New Roman" w:cs="Times New Roman"/>
                                      <w:spacing w:val="-1"/>
                                      <w:sz w:val="20"/>
                                    </w:rPr>
                                    <w:t>r</w:t>
                                  </w:r>
                                  <w:r w:rsidRPr="003454DF">
                                    <w:rPr>
                                      <w:rFonts w:ascii="Times New Roman" w:eastAsia="Arial" w:hAnsi="Times New Roman" w:cs="Times New Roman"/>
                                      <w:sz w:val="20"/>
                                    </w:rPr>
                                    <w:t>ka</w:t>
                                  </w:r>
                                  <w:r w:rsidRPr="003454DF">
                                    <w:rPr>
                                      <w:rFonts w:ascii="Times New Roman" w:eastAsia="Arial" w:hAnsi="Times New Roman" w:cs="Times New Roman"/>
                                      <w:spacing w:val="1"/>
                                      <w:sz w:val="20"/>
                                    </w:rPr>
                                    <w:t>t</w:t>
                                  </w:r>
                                  <w:r w:rsidRPr="003454DF">
                                    <w:rPr>
                                      <w:rFonts w:ascii="Times New Roman" w:eastAsia="Arial" w:hAnsi="Times New Roman" w:cs="Times New Roman"/>
                                      <w:sz w:val="20"/>
                                    </w:rPr>
                                    <w:t>eg</w:t>
                                  </w:r>
                                  <w:r w:rsidRPr="003454DF">
                                    <w:rPr>
                                      <w:rFonts w:ascii="Times New Roman" w:eastAsia="Arial" w:hAnsi="Times New Roman" w:cs="Times New Roman"/>
                                      <w:spacing w:val="-3"/>
                                      <w:sz w:val="20"/>
                                    </w:rPr>
                                    <w:t>o</w:t>
                                  </w:r>
                                  <w:r w:rsidRPr="003454DF">
                                    <w:rPr>
                                      <w:rFonts w:ascii="Times New Roman" w:eastAsia="Arial" w:hAnsi="Times New Roman" w:cs="Times New Roman"/>
                                      <w:spacing w:val="1"/>
                                      <w:sz w:val="20"/>
                                    </w:rPr>
                                    <w:t>r</w:t>
                                  </w:r>
                                  <w:r w:rsidRPr="003454DF">
                                    <w:rPr>
                                      <w:rFonts w:ascii="Times New Roman" w:eastAsia="Arial" w:hAnsi="Times New Roman" w:cs="Times New Roman"/>
                                      <w:sz w:val="20"/>
                                    </w:rPr>
                                    <w:t>i</w:t>
                                  </w:r>
                                  <w:r w:rsidRPr="003454DF">
                                    <w:rPr>
                                      <w:rFonts w:ascii="Times New Roman" w:hAnsi="Times New Roman" w:cs="Times New Roman"/>
                                      <w:sz w:val="20"/>
                                    </w:rPr>
                                    <w:t xml:space="preserve">  </w:t>
                                  </w:r>
                                  <w:r w:rsidRPr="003454DF">
                                    <w:rPr>
                                      <w:rFonts w:ascii="Times New Roman" w:hAnsi="Times New Roman" w:cs="Times New Roman"/>
                                      <w:spacing w:val="2"/>
                                      <w:sz w:val="20"/>
                                    </w:rPr>
                                    <w:t xml:space="preserve"> </w:t>
                                  </w:r>
                                  <w:r w:rsidRPr="003454DF">
                                    <w:rPr>
                                      <w:rFonts w:ascii="Times New Roman" w:eastAsia="Arial" w:hAnsi="Times New Roman" w:cs="Times New Roman"/>
                                      <w:spacing w:val="1"/>
                                      <w:sz w:val="20"/>
                                    </w:rPr>
                                    <w:t>I</w:t>
                                  </w:r>
                                  <w:r w:rsidRPr="003454DF">
                                    <w:rPr>
                                      <w:rFonts w:ascii="Times New Roman" w:eastAsia="Arial" w:hAnsi="Times New Roman" w:cs="Times New Roman"/>
                                      <w:sz w:val="20"/>
                                    </w:rPr>
                                    <w:t>nd</w:t>
                                  </w:r>
                                  <w:r w:rsidRPr="003454DF">
                                    <w:rPr>
                                      <w:rFonts w:ascii="Times New Roman" w:eastAsia="Arial" w:hAnsi="Times New Roman" w:cs="Times New Roman"/>
                                      <w:spacing w:val="-3"/>
                                      <w:sz w:val="20"/>
                                    </w:rPr>
                                    <w:t>e</w:t>
                                  </w:r>
                                  <w:r w:rsidRPr="003454DF">
                                    <w:rPr>
                                      <w:rFonts w:ascii="Times New Roman" w:eastAsia="Arial" w:hAnsi="Times New Roman" w:cs="Times New Roman"/>
                                      <w:sz w:val="20"/>
                                    </w:rPr>
                                    <w:t>ks</w:t>
                                  </w:r>
                                </w:p>
                                <w:p w:rsidR="006B0155" w:rsidRPr="003454DF" w:rsidRDefault="006B0155" w:rsidP="006B0155">
                                  <w:pPr>
                                    <w:spacing w:before="1" w:after="0" w:line="240" w:lineRule="auto"/>
                                    <w:rPr>
                                      <w:rFonts w:ascii="Times New Roman" w:eastAsia="Arial" w:hAnsi="Times New Roman" w:cs="Times New Roman"/>
                                      <w:sz w:val="20"/>
                                    </w:rPr>
                                  </w:pPr>
                                  <w:r w:rsidRPr="003454DF">
                                    <w:rPr>
                                      <w:rFonts w:ascii="Times New Roman" w:eastAsia="Arial" w:hAnsi="Times New Roman" w:cs="Times New Roman"/>
                                      <w:spacing w:val="-1"/>
                                      <w:sz w:val="20"/>
                                    </w:rPr>
                                    <w:t>K</w:t>
                                  </w:r>
                                  <w:r w:rsidRPr="003454DF">
                                    <w:rPr>
                                      <w:rFonts w:ascii="Times New Roman" w:eastAsia="Arial" w:hAnsi="Times New Roman" w:cs="Times New Roman"/>
                                      <w:sz w:val="20"/>
                                    </w:rPr>
                                    <w:t>ons</w:t>
                                  </w:r>
                                  <w:r w:rsidRPr="003454DF">
                                    <w:rPr>
                                      <w:rFonts w:ascii="Times New Roman" w:eastAsia="Arial" w:hAnsi="Times New Roman" w:cs="Times New Roman"/>
                                      <w:spacing w:val="1"/>
                                      <w:sz w:val="20"/>
                                    </w:rPr>
                                    <w:t>t</w:t>
                                  </w:r>
                                  <w:r w:rsidRPr="003454DF">
                                    <w:rPr>
                                      <w:rFonts w:ascii="Times New Roman" w:eastAsia="Arial" w:hAnsi="Times New Roman" w:cs="Times New Roman"/>
                                      <w:spacing w:val="-1"/>
                                      <w:sz w:val="20"/>
                                    </w:rPr>
                                    <w:t>i</w:t>
                                  </w:r>
                                  <w:r w:rsidRPr="003454DF">
                                    <w:rPr>
                                      <w:rFonts w:ascii="Times New Roman" w:eastAsia="Arial" w:hAnsi="Times New Roman" w:cs="Times New Roman"/>
                                      <w:spacing w:val="1"/>
                                      <w:sz w:val="20"/>
                                    </w:rPr>
                                    <w:t>t</w:t>
                                  </w:r>
                                  <w:r w:rsidRPr="003454DF">
                                    <w:rPr>
                                      <w:rFonts w:ascii="Times New Roman" w:eastAsia="Arial" w:hAnsi="Times New Roman" w:cs="Times New Roman"/>
                                      <w:sz w:val="20"/>
                                    </w:rPr>
                                    <w:t>uen</w:t>
                                  </w:r>
                                  <w:r w:rsidRPr="003454DF">
                                    <w:rPr>
                                      <w:rFonts w:ascii="Times New Roman" w:hAnsi="Times New Roman" w:cs="Times New Roman"/>
                                      <w:spacing w:val="17"/>
                                      <w:sz w:val="20"/>
                                    </w:rPr>
                                    <w:t xml:space="preserve"> </w:t>
                                  </w:r>
                                  <w:r w:rsidRPr="003454DF">
                                    <w:rPr>
                                      <w:rFonts w:ascii="Times New Roman" w:eastAsia="Arial" w:hAnsi="Times New Roman" w:cs="Times New Roman"/>
                                      <w:sz w:val="20"/>
                                    </w:rPr>
                                    <w:t>di</w:t>
                                  </w:r>
                                  <w:r w:rsidRPr="003454DF">
                                    <w:rPr>
                                      <w:rFonts w:ascii="Times New Roman" w:hAnsi="Times New Roman" w:cs="Times New Roman"/>
                                      <w:spacing w:val="16"/>
                                      <w:sz w:val="20"/>
                                    </w:rPr>
                                    <w:t xml:space="preserve"> </w:t>
                                  </w:r>
                                  <w:r w:rsidRPr="003454DF">
                                    <w:rPr>
                                      <w:rFonts w:ascii="Times New Roman" w:eastAsia="Arial" w:hAnsi="Times New Roman" w:cs="Times New Roman"/>
                                      <w:spacing w:val="-1"/>
                                      <w:sz w:val="20"/>
                                    </w:rPr>
                                    <w:t>B</w:t>
                                  </w:r>
                                  <w:r w:rsidRPr="003454DF">
                                    <w:rPr>
                                      <w:rFonts w:ascii="Times New Roman" w:eastAsia="Arial" w:hAnsi="Times New Roman" w:cs="Times New Roman"/>
                                      <w:sz w:val="20"/>
                                    </w:rPr>
                                    <w:t>u</w:t>
                                  </w:r>
                                  <w:r w:rsidRPr="003454DF">
                                    <w:rPr>
                                      <w:rFonts w:ascii="Times New Roman" w:eastAsia="Arial" w:hAnsi="Times New Roman" w:cs="Times New Roman"/>
                                      <w:spacing w:val="1"/>
                                      <w:sz w:val="20"/>
                                    </w:rPr>
                                    <w:t>r</w:t>
                                  </w:r>
                                  <w:r w:rsidRPr="003454DF">
                                    <w:rPr>
                                      <w:rFonts w:ascii="Times New Roman" w:eastAsia="Arial" w:hAnsi="Times New Roman" w:cs="Times New Roman"/>
                                      <w:sz w:val="20"/>
                                    </w:rPr>
                                    <w:t>sa</w:t>
                                  </w:r>
                                  <w:r w:rsidRPr="003454DF">
                                    <w:rPr>
                                      <w:rFonts w:ascii="Times New Roman" w:hAnsi="Times New Roman" w:cs="Times New Roman"/>
                                      <w:spacing w:val="17"/>
                                      <w:sz w:val="20"/>
                                    </w:rPr>
                                    <w:t xml:space="preserve"> </w:t>
                                  </w:r>
                                  <w:r w:rsidRPr="003454DF">
                                    <w:rPr>
                                      <w:rFonts w:ascii="Times New Roman" w:eastAsia="Arial" w:hAnsi="Times New Roman" w:cs="Times New Roman"/>
                                      <w:spacing w:val="-3"/>
                                      <w:sz w:val="20"/>
                                    </w:rPr>
                                    <w:t>E</w:t>
                                  </w:r>
                                  <w:r w:rsidRPr="003454DF">
                                    <w:rPr>
                                      <w:rFonts w:ascii="Times New Roman" w:eastAsia="Arial" w:hAnsi="Times New Roman" w:cs="Times New Roman"/>
                                      <w:spacing w:val="3"/>
                                      <w:sz w:val="20"/>
                                    </w:rPr>
                                    <w:t>f</w:t>
                                  </w:r>
                                  <w:r w:rsidRPr="003454DF">
                                    <w:rPr>
                                      <w:rFonts w:ascii="Times New Roman" w:eastAsia="Arial" w:hAnsi="Times New Roman" w:cs="Times New Roman"/>
                                      <w:spacing w:val="-3"/>
                                      <w:sz w:val="20"/>
                                    </w:rPr>
                                    <w:t>e</w:t>
                                  </w:r>
                                  <w:r w:rsidRPr="003454DF">
                                    <w:rPr>
                                      <w:rFonts w:ascii="Times New Roman" w:eastAsia="Arial" w:hAnsi="Times New Roman" w:cs="Times New Roman"/>
                                      <w:sz w:val="20"/>
                                    </w:rPr>
                                    <w:t>k</w:t>
                                  </w:r>
                                  <w:r w:rsidRPr="003454DF">
                                    <w:rPr>
                                      <w:rFonts w:ascii="Times New Roman" w:hAnsi="Times New Roman" w:cs="Times New Roman"/>
                                      <w:spacing w:val="17"/>
                                      <w:sz w:val="20"/>
                                    </w:rPr>
                                    <w:t xml:space="preserve"> </w:t>
                                  </w:r>
                                  <w:r w:rsidRPr="003454DF">
                                    <w:rPr>
                                      <w:rFonts w:ascii="Times New Roman" w:eastAsia="Arial" w:hAnsi="Times New Roman" w:cs="Times New Roman"/>
                                      <w:spacing w:val="1"/>
                                      <w:sz w:val="20"/>
                                    </w:rPr>
                                    <w:t>I</w:t>
                                  </w:r>
                                  <w:r w:rsidRPr="003454DF">
                                    <w:rPr>
                                      <w:rFonts w:ascii="Times New Roman" w:eastAsia="Arial" w:hAnsi="Times New Roman" w:cs="Times New Roman"/>
                                      <w:sz w:val="20"/>
                                    </w:rPr>
                                    <w:t>ndones</w:t>
                                  </w:r>
                                  <w:r w:rsidRPr="003454DF">
                                    <w:rPr>
                                      <w:rFonts w:ascii="Times New Roman" w:eastAsia="Arial" w:hAnsi="Times New Roman" w:cs="Times New Roman"/>
                                      <w:spacing w:val="-1"/>
                                      <w:sz w:val="20"/>
                                    </w:rPr>
                                    <w:t>i</w:t>
                                  </w:r>
                                  <w:r w:rsidRPr="003454DF">
                                    <w:rPr>
                                      <w:rFonts w:ascii="Times New Roman" w:eastAsia="Arial" w:hAnsi="Times New Roman" w:cs="Times New Roman"/>
                                      <w:sz w:val="20"/>
                                    </w:rPr>
                                    <w:t>a</w:t>
                                  </w:r>
                                  <w:r w:rsidRPr="003454DF">
                                    <w:rPr>
                                      <w:rFonts w:ascii="Times New Roman" w:hAnsi="Times New Roman" w:cs="Times New Roman"/>
                                      <w:spacing w:val="17"/>
                                      <w:sz w:val="20"/>
                                    </w:rPr>
                                    <w:t xml:space="preserve"> </w:t>
                                  </w:r>
                                  <w:r w:rsidRPr="003454DF">
                                    <w:rPr>
                                      <w:rFonts w:ascii="Times New Roman" w:eastAsia="Arial" w:hAnsi="Times New Roman" w:cs="Times New Roman"/>
                                      <w:sz w:val="20"/>
                                    </w:rPr>
                                    <w:t>dengan</w:t>
                                  </w:r>
                                  <w:r w:rsidRPr="003454DF">
                                    <w:rPr>
                                      <w:rFonts w:ascii="Times New Roman" w:hAnsi="Times New Roman" w:cs="Times New Roman"/>
                                      <w:spacing w:val="17"/>
                                      <w:sz w:val="20"/>
                                    </w:rPr>
                                    <w:t xml:space="preserve"> </w:t>
                                  </w:r>
                                  <w:r w:rsidRPr="003454DF">
                                    <w:rPr>
                                      <w:rFonts w:ascii="Times New Roman" w:eastAsia="Arial" w:hAnsi="Times New Roman" w:cs="Times New Roman"/>
                                      <w:spacing w:val="-1"/>
                                      <w:sz w:val="20"/>
                                    </w:rPr>
                                    <w:t>P</w:t>
                                  </w:r>
                                  <w:r w:rsidRPr="003454DF">
                                    <w:rPr>
                                      <w:rFonts w:ascii="Times New Roman" w:eastAsia="Arial" w:hAnsi="Times New Roman" w:cs="Times New Roman"/>
                                      <w:sz w:val="20"/>
                                    </w:rPr>
                                    <w:t>enggunaan</w:t>
                                  </w:r>
                                </w:p>
                                <w:p w:rsidR="006B0155" w:rsidRPr="003454DF" w:rsidRDefault="006B0155" w:rsidP="006B0155">
                                  <w:pPr>
                                    <w:spacing w:after="0" w:line="240" w:lineRule="auto"/>
                                    <w:rPr>
                                      <w:rFonts w:ascii="Times New Roman" w:hAnsi="Times New Roman" w:cs="Times New Roman"/>
                                      <w:sz w:val="20"/>
                                      <w:lang w:val="en-US"/>
                                    </w:rPr>
                                  </w:pPr>
                                  <w:r w:rsidRPr="003454DF">
                                    <w:rPr>
                                      <w:rFonts w:ascii="Times New Roman" w:eastAsia="Arial" w:hAnsi="Times New Roman" w:cs="Times New Roman"/>
                                      <w:spacing w:val="-1"/>
                                      <w:sz w:val="20"/>
                                    </w:rPr>
                                    <w:t>Si</w:t>
                                  </w:r>
                                  <w:r>
                                    <w:rPr>
                                      <w:rFonts w:ascii="Times New Roman" w:eastAsia="Arial" w:hAnsi="Times New Roman" w:cs="Times New Roman"/>
                                      <w:spacing w:val="1"/>
                                      <w:sz w:val="20"/>
                                      <w:lang w:val="en-US"/>
                                    </w:rPr>
                                    <w:t>m</w:t>
                                  </w:r>
                                  <w:r w:rsidRPr="003454DF">
                                    <w:rPr>
                                      <w:rFonts w:ascii="Times New Roman" w:eastAsia="Arial" w:hAnsi="Times New Roman" w:cs="Times New Roman"/>
                                      <w:sz w:val="20"/>
                                    </w:rPr>
                                    <w:t>u</w:t>
                                  </w:r>
                                  <w:r w:rsidRPr="003454DF">
                                    <w:rPr>
                                      <w:rFonts w:ascii="Times New Roman" w:eastAsia="Arial" w:hAnsi="Times New Roman" w:cs="Times New Roman"/>
                                      <w:spacing w:val="-1"/>
                                      <w:sz w:val="20"/>
                                    </w:rPr>
                                    <w:t>l</w:t>
                                  </w:r>
                                  <w:r w:rsidRPr="003454DF">
                                    <w:rPr>
                                      <w:rFonts w:ascii="Times New Roman" w:eastAsia="Arial" w:hAnsi="Times New Roman" w:cs="Times New Roman"/>
                                      <w:sz w:val="20"/>
                                    </w:rPr>
                                    <w:t>asi</w:t>
                                  </w:r>
                                  <w:r w:rsidRPr="003454DF">
                                    <w:rPr>
                                      <w:rFonts w:ascii="Times New Roman" w:hAnsi="Times New Roman" w:cs="Times New Roman"/>
                                      <w:spacing w:val="6"/>
                                      <w:sz w:val="20"/>
                                    </w:rPr>
                                    <w:t xml:space="preserve"> </w:t>
                                  </w:r>
                                  <w:r w:rsidRPr="003454DF">
                                    <w:rPr>
                                      <w:rFonts w:ascii="Times New Roman" w:eastAsia="Arial" w:hAnsi="Times New Roman" w:cs="Times New Roman"/>
                                      <w:spacing w:val="-4"/>
                                      <w:sz w:val="20"/>
                                    </w:rPr>
                                    <w:t>M</w:t>
                                  </w:r>
                                  <w:r w:rsidRPr="003454DF">
                                    <w:rPr>
                                      <w:rFonts w:ascii="Times New Roman" w:eastAsia="Arial" w:hAnsi="Times New Roman" w:cs="Times New Roman"/>
                                      <w:sz w:val="20"/>
                                    </w:rPr>
                                    <w:t>on</w:t>
                                  </w:r>
                                  <w:r w:rsidRPr="003454DF">
                                    <w:rPr>
                                      <w:rFonts w:ascii="Times New Roman" w:eastAsia="Arial" w:hAnsi="Times New Roman" w:cs="Times New Roman"/>
                                      <w:spacing w:val="1"/>
                                      <w:sz w:val="20"/>
                                    </w:rPr>
                                    <w:t>t</w:t>
                                  </w:r>
                                  <w:r w:rsidRPr="003454DF">
                                    <w:rPr>
                                      <w:rFonts w:ascii="Times New Roman" w:eastAsia="Arial" w:hAnsi="Times New Roman" w:cs="Times New Roman"/>
                                      <w:sz w:val="20"/>
                                    </w:rPr>
                                    <w:t>e</w:t>
                                  </w:r>
                                  <w:r w:rsidRPr="003454DF">
                                    <w:rPr>
                                      <w:rFonts w:ascii="Times New Roman" w:hAnsi="Times New Roman" w:cs="Times New Roman"/>
                                      <w:spacing w:val="7"/>
                                      <w:sz w:val="20"/>
                                    </w:rPr>
                                    <w:t xml:space="preserve"> </w:t>
                                  </w:r>
                                  <w:r w:rsidRPr="003454DF">
                                    <w:rPr>
                                      <w:rFonts w:ascii="Times New Roman" w:eastAsia="Arial" w:hAnsi="Times New Roman" w:cs="Times New Roman"/>
                                      <w:spacing w:val="-1"/>
                                      <w:sz w:val="20"/>
                                    </w:rPr>
                                    <w:t>C</w:t>
                                  </w:r>
                                  <w:r w:rsidRPr="003454DF">
                                    <w:rPr>
                                      <w:rFonts w:ascii="Times New Roman" w:eastAsia="Arial" w:hAnsi="Times New Roman" w:cs="Times New Roman"/>
                                      <w:sz w:val="20"/>
                                    </w:rPr>
                                    <w:t>a</w:t>
                                  </w:r>
                                  <w:r w:rsidRPr="003454DF">
                                    <w:rPr>
                                      <w:rFonts w:ascii="Times New Roman" w:eastAsia="Arial" w:hAnsi="Times New Roman" w:cs="Times New Roman"/>
                                      <w:spacing w:val="1"/>
                                      <w:sz w:val="20"/>
                                    </w:rPr>
                                    <w:t>r</w:t>
                                  </w:r>
                                  <w:r w:rsidRPr="003454DF">
                                    <w:rPr>
                                      <w:rFonts w:ascii="Times New Roman" w:eastAsia="Arial" w:hAnsi="Times New Roman" w:cs="Times New Roman"/>
                                      <w:spacing w:val="-1"/>
                                      <w:sz w:val="20"/>
                                    </w:rPr>
                                    <w:t>l</w:t>
                                  </w:r>
                                  <w:r w:rsidRPr="003454DF">
                                    <w:rPr>
                                      <w:rFonts w:ascii="Times New Roman" w:eastAsia="Arial" w:hAnsi="Times New Roman" w:cs="Times New Roman"/>
                                      <w:sz w:val="20"/>
                                    </w:rPr>
                                    <w:t>o</w:t>
                                  </w:r>
                                  <w:r w:rsidRPr="003454DF">
                                    <w:rPr>
                                      <w:rFonts w:ascii="Times New Roman" w:eastAsia="Arial" w:hAnsi="Times New Roman" w:cs="Times New Roman"/>
                                      <w:sz w:val="20"/>
                                      <w:lang w:val="en-US"/>
                                    </w:rPr>
                                    <w:t xml:space="preserve"> </w:t>
                                  </w:r>
                                  <w:r w:rsidRPr="003454DF">
                                    <w:rPr>
                                      <w:rFonts w:ascii="Times New Roman" w:eastAsia="Arial" w:hAnsi="Times New Roman" w:cs="Times New Roman"/>
                                      <w:b/>
                                      <w:sz w:val="20"/>
                                      <w:lang w:val="en-US"/>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15" style="position:absolute;margin-left:5.45pt;margin-top:3.2pt;width:220.65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" adj="18306" fillcolor="white [3201]" strokecolor="black [3200]" strokeweight="2pt">
                      <v:textbox>
                        <w:txbxContent>
                          <w:p w:rsidR="006B0155" w:rsidRPr="003454DF" w:rsidRDefault="006B0155" w:rsidP="006B0155">
                            <w:pPr>
                              <w:spacing w:after="0" w:line="240" w:lineRule="auto"/>
                              <w:rPr>
                                <w:rFonts w:ascii="Times New Roman" w:eastAsia="Arial" w:hAnsi="Times New Roman" w:cs="Times New Roman"/>
                                <w:sz w:val="20"/>
                              </w:rPr>
                            </w:pPr>
                            <w:r w:rsidRPr="003454DF">
                              <w:rPr>
                                <w:rFonts w:ascii="Times New Roman" w:eastAsia="Arial" w:hAnsi="Times New Roman" w:cs="Times New Roman"/>
                                <w:spacing w:val="-1"/>
                                <w:sz w:val="20"/>
                              </w:rPr>
                              <w:t>A</w:t>
                            </w:r>
                            <w:r w:rsidRPr="003454DF">
                              <w:rPr>
                                <w:rFonts w:ascii="Times New Roman" w:eastAsia="Arial" w:hAnsi="Times New Roman" w:cs="Times New Roman"/>
                                <w:sz w:val="20"/>
                              </w:rPr>
                              <w:t>na</w:t>
                            </w:r>
                            <w:r w:rsidRPr="003454DF">
                              <w:rPr>
                                <w:rFonts w:ascii="Times New Roman" w:eastAsia="Arial" w:hAnsi="Times New Roman" w:cs="Times New Roman"/>
                                <w:spacing w:val="-1"/>
                                <w:sz w:val="20"/>
                              </w:rPr>
                              <w:t>li</w:t>
                            </w:r>
                            <w:r w:rsidRPr="003454DF">
                              <w:rPr>
                                <w:rFonts w:ascii="Times New Roman" w:eastAsia="Arial" w:hAnsi="Times New Roman" w:cs="Times New Roman"/>
                                <w:sz w:val="20"/>
                              </w:rPr>
                              <w:t>s</w:t>
                            </w:r>
                            <w:r w:rsidRPr="003454DF">
                              <w:rPr>
                                <w:rFonts w:ascii="Times New Roman" w:eastAsia="Arial" w:hAnsi="Times New Roman" w:cs="Times New Roman"/>
                                <w:spacing w:val="-1"/>
                                <w:sz w:val="20"/>
                              </w:rPr>
                              <w:t>i</w:t>
                            </w:r>
                            <w:r w:rsidRPr="003454DF">
                              <w:rPr>
                                <w:rFonts w:ascii="Times New Roman" w:eastAsia="Arial" w:hAnsi="Times New Roman" w:cs="Times New Roman"/>
                                <w:sz w:val="20"/>
                              </w:rPr>
                              <w:t>s</w:t>
                            </w:r>
                            <w:r w:rsidRPr="003454DF">
                              <w:rPr>
                                <w:rFonts w:ascii="Times New Roman" w:hAnsi="Times New Roman" w:cs="Times New Roman"/>
                                <w:sz w:val="20"/>
                              </w:rPr>
                              <w:t xml:space="preserve">  </w:t>
                            </w:r>
                            <w:r w:rsidRPr="003454DF">
                              <w:rPr>
                                <w:rFonts w:ascii="Times New Roman" w:hAnsi="Times New Roman" w:cs="Times New Roman"/>
                                <w:spacing w:val="3"/>
                                <w:sz w:val="20"/>
                              </w:rPr>
                              <w:t xml:space="preserve"> </w:t>
                            </w:r>
                            <w:r w:rsidRPr="003454DF">
                              <w:rPr>
                                <w:rFonts w:ascii="Times New Roman" w:eastAsia="Arial" w:hAnsi="Times New Roman" w:cs="Times New Roman"/>
                                <w:spacing w:val="-1"/>
                                <w:sz w:val="20"/>
                              </w:rPr>
                              <w:t>V</w:t>
                            </w:r>
                            <w:r w:rsidRPr="003454DF">
                              <w:rPr>
                                <w:rFonts w:ascii="Times New Roman" w:eastAsia="Arial" w:hAnsi="Times New Roman" w:cs="Times New Roman"/>
                                <w:sz w:val="20"/>
                              </w:rPr>
                              <w:t>o</w:t>
                            </w:r>
                            <w:r w:rsidRPr="003454DF">
                              <w:rPr>
                                <w:rFonts w:ascii="Times New Roman" w:eastAsia="Arial" w:hAnsi="Times New Roman" w:cs="Times New Roman"/>
                                <w:spacing w:val="-1"/>
                                <w:sz w:val="20"/>
                              </w:rPr>
                              <w:t>l</w:t>
                            </w:r>
                            <w:r w:rsidRPr="003454DF">
                              <w:rPr>
                                <w:rFonts w:ascii="Times New Roman" w:eastAsia="Arial" w:hAnsi="Times New Roman" w:cs="Times New Roman"/>
                                <w:sz w:val="20"/>
                              </w:rPr>
                              <w:t>a</w:t>
                            </w:r>
                            <w:r w:rsidRPr="003454DF">
                              <w:rPr>
                                <w:rFonts w:ascii="Times New Roman" w:eastAsia="Arial" w:hAnsi="Times New Roman" w:cs="Times New Roman"/>
                                <w:spacing w:val="1"/>
                                <w:sz w:val="20"/>
                              </w:rPr>
                              <w:t>t</w:t>
                            </w:r>
                            <w:r w:rsidRPr="003454DF">
                              <w:rPr>
                                <w:rFonts w:ascii="Times New Roman" w:eastAsia="Arial" w:hAnsi="Times New Roman" w:cs="Times New Roman"/>
                                <w:spacing w:val="-1"/>
                                <w:sz w:val="20"/>
                              </w:rPr>
                              <w:t>i</w:t>
                            </w:r>
                            <w:r w:rsidRPr="003454DF">
                              <w:rPr>
                                <w:rFonts w:ascii="Times New Roman" w:eastAsia="Arial" w:hAnsi="Times New Roman" w:cs="Times New Roman"/>
                                <w:spacing w:val="1"/>
                                <w:sz w:val="20"/>
                              </w:rPr>
                              <w:t>l</w:t>
                            </w:r>
                            <w:r w:rsidRPr="003454DF">
                              <w:rPr>
                                <w:rFonts w:ascii="Times New Roman" w:eastAsia="Arial" w:hAnsi="Times New Roman" w:cs="Times New Roman"/>
                                <w:spacing w:val="-1"/>
                                <w:sz w:val="20"/>
                              </w:rPr>
                              <w:t>i</w:t>
                            </w:r>
                            <w:r w:rsidRPr="003454DF">
                              <w:rPr>
                                <w:rFonts w:ascii="Times New Roman" w:eastAsia="Arial" w:hAnsi="Times New Roman" w:cs="Times New Roman"/>
                                <w:spacing w:val="1"/>
                                <w:sz w:val="20"/>
                              </w:rPr>
                              <w:t>t</w:t>
                            </w:r>
                            <w:r w:rsidRPr="003454DF">
                              <w:rPr>
                                <w:rFonts w:ascii="Times New Roman" w:eastAsia="Arial" w:hAnsi="Times New Roman" w:cs="Times New Roman"/>
                                <w:sz w:val="20"/>
                              </w:rPr>
                              <w:t>as</w:t>
                            </w:r>
                            <w:r w:rsidRPr="003454DF">
                              <w:rPr>
                                <w:rFonts w:ascii="Times New Roman" w:hAnsi="Times New Roman" w:cs="Times New Roman"/>
                                <w:sz w:val="20"/>
                              </w:rPr>
                              <w:t xml:space="preserve">  </w:t>
                            </w:r>
                            <w:r w:rsidRPr="003454DF">
                              <w:rPr>
                                <w:rFonts w:ascii="Times New Roman" w:hAnsi="Times New Roman" w:cs="Times New Roman"/>
                                <w:spacing w:val="3"/>
                                <w:sz w:val="20"/>
                              </w:rPr>
                              <w:t xml:space="preserve"> </w:t>
                            </w:r>
                            <w:r w:rsidRPr="003454DF">
                              <w:rPr>
                                <w:rFonts w:ascii="Times New Roman" w:eastAsia="Arial" w:hAnsi="Times New Roman" w:cs="Times New Roman"/>
                                <w:spacing w:val="-1"/>
                                <w:sz w:val="20"/>
                              </w:rPr>
                              <w:t>H</w:t>
                            </w:r>
                            <w:r w:rsidRPr="003454DF">
                              <w:rPr>
                                <w:rFonts w:ascii="Times New Roman" w:eastAsia="Arial" w:hAnsi="Times New Roman" w:cs="Times New Roman"/>
                                <w:sz w:val="20"/>
                              </w:rPr>
                              <w:t>a</w:t>
                            </w:r>
                            <w:r w:rsidRPr="003454DF">
                              <w:rPr>
                                <w:rFonts w:ascii="Times New Roman" w:eastAsia="Arial" w:hAnsi="Times New Roman" w:cs="Times New Roman"/>
                                <w:spacing w:val="1"/>
                                <w:sz w:val="20"/>
                              </w:rPr>
                              <w:t>r</w:t>
                            </w:r>
                            <w:r w:rsidRPr="003454DF">
                              <w:rPr>
                                <w:rFonts w:ascii="Times New Roman" w:eastAsia="Arial" w:hAnsi="Times New Roman" w:cs="Times New Roman"/>
                                <w:sz w:val="20"/>
                              </w:rPr>
                              <w:t>ga</w:t>
                            </w:r>
                            <w:r w:rsidRPr="003454DF">
                              <w:rPr>
                                <w:rFonts w:ascii="Times New Roman" w:hAnsi="Times New Roman" w:cs="Times New Roman"/>
                                <w:sz w:val="20"/>
                              </w:rPr>
                              <w:t xml:space="preserve">  </w:t>
                            </w:r>
                            <w:r w:rsidRPr="003454DF">
                              <w:rPr>
                                <w:rFonts w:ascii="Times New Roman" w:hAnsi="Times New Roman" w:cs="Times New Roman"/>
                                <w:spacing w:val="3"/>
                                <w:sz w:val="20"/>
                              </w:rPr>
                              <w:t xml:space="preserve"> </w:t>
                            </w:r>
                            <w:r w:rsidRPr="003454DF">
                              <w:rPr>
                                <w:rFonts w:ascii="Times New Roman" w:eastAsia="Arial" w:hAnsi="Times New Roman" w:cs="Times New Roman"/>
                                <w:spacing w:val="-1"/>
                                <w:sz w:val="20"/>
                              </w:rPr>
                              <w:t>S</w:t>
                            </w:r>
                            <w:r w:rsidRPr="003454DF">
                              <w:rPr>
                                <w:rFonts w:ascii="Times New Roman" w:eastAsia="Arial" w:hAnsi="Times New Roman" w:cs="Times New Roman"/>
                                <w:sz w:val="20"/>
                              </w:rPr>
                              <w:t>aham</w:t>
                            </w:r>
                            <w:r w:rsidRPr="003454DF">
                              <w:rPr>
                                <w:rFonts w:ascii="Times New Roman" w:hAnsi="Times New Roman" w:cs="Times New Roman"/>
                                <w:sz w:val="20"/>
                              </w:rPr>
                              <w:t xml:space="preserve">  </w:t>
                            </w:r>
                            <w:r w:rsidRPr="003454DF">
                              <w:rPr>
                                <w:rFonts w:ascii="Times New Roman" w:hAnsi="Times New Roman" w:cs="Times New Roman"/>
                                <w:spacing w:val="2"/>
                                <w:sz w:val="20"/>
                              </w:rPr>
                              <w:t xml:space="preserve"> </w:t>
                            </w:r>
                            <w:r w:rsidRPr="003454DF">
                              <w:rPr>
                                <w:rFonts w:ascii="Times New Roman" w:eastAsia="Arial" w:hAnsi="Times New Roman" w:cs="Times New Roman"/>
                                <w:spacing w:val="2"/>
                                <w:sz w:val="20"/>
                              </w:rPr>
                              <w:t>T</w:t>
                            </w:r>
                            <w:r w:rsidRPr="003454DF">
                              <w:rPr>
                                <w:rFonts w:ascii="Times New Roman" w:eastAsia="Arial" w:hAnsi="Times New Roman" w:cs="Times New Roman"/>
                                <w:sz w:val="20"/>
                              </w:rPr>
                              <w:t>e</w:t>
                            </w:r>
                            <w:r w:rsidRPr="003454DF">
                              <w:rPr>
                                <w:rFonts w:ascii="Times New Roman" w:eastAsia="Arial" w:hAnsi="Times New Roman" w:cs="Times New Roman"/>
                                <w:spacing w:val="-1"/>
                                <w:sz w:val="20"/>
                              </w:rPr>
                              <w:t>r</w:t>
                            </w:r>
                            <w:r w:rsidRPr="003454DF">
                              <w:rPr>
                                <w:rFonts w:ascii="Times New Roman" w:eastAsia="Arial" w:hAnsi="Times New Roman" w:cs="Times New Roman"/>
                                <w:sz w:val="20"/>
                              </w:rPr>
                              <w:t>ka</w:t>
                            </w:r>
                            <w:r w:rsidRPr="003454DF">
                              <w:rPr>
                                <w:rFonts w:ascii="Times New Roman" w:eastAsia="Arial" w:hAnsi="Times New Roman" w:cs="Times New Roman"/>
                                <w:spacing w:val="1"/>
                                <w:sz w:val="20"/>
                              </w:rPr>
                              <w:t>t</w:t>
                            </w:r>
                            <w:r w:rsidRPr="003454DF">
                              <w:rPr>
                                <w:rFonts w:ascii="Times New Roman" w:eastAsia="Arial" w:hAnsi="Times New Roman" w:cs="Times New Roman"/>
                                <w:sz w:val="20"/>
                              </w:rPr>
                              <w:t>eg</w:t>
                            </w:r>
                            <w:r w:rsidRPr="003454DF">
                              <w:rPr>
                                <w:rFonts w:ascii="Times New Roman" w:eastAsia="Arial" w:hAnsi="Times New Roman" w:cs="Times New Roman"/>
                                <w:spacing w:val="-3"/>
                                <w:sz w:val="20"/>
                              </w:rPr>
                              <w:t>o</w:t>
                            </w:r>
                            <w:r w:rsidRPr="003454DF">
                              <w:rPr>
                                <w:rFonts w:ascii="Times New Roman" w:eastAsia="Arial" w:hAnsi="Times New Roman" w:cs="Times New Roman"/>
                                <w:spacing w:val="1"/>
                                <w:sz w:val="20"/>
                              </w:rPr>
                              <w:t>r</w:t>
                            </w:r>
                            <w:r w:rsidRPr="003454DF">
                              <w:rPr>
                                <w:rFonts w:ascii="Times New Roman" w:eastAsia="Arial" w:hAnsi="Times New Roman" w:cs="Times New Roman"/>
                                <w:sz w:val="20"/>
                              </w:rPr>
                              <w:t>i</w:t>
                            </w:r>
                            <w:r w:rsidRPr="003454DF">
                              <w:rPr>
                                <w:rFonts w:ascii="Times New Roman" w:hAnsi="Times New Roman" w:cs="Times New Roman"/>
                                <w:sz w:val="20"/>
                              </w:rPr>
                              <w:t xml:space="preserve">  </w:t>
                            </w:r>
                            <w:r w:rsidRPr="003454DF">
                              <w:rPr>
                                <w:rFonts w:ascii="Times New Roman" w:hAnsi="Times New Roman" w:cs="Times New Roman"/>
                                <w:spacing w:val="2"/>
                                <w:sz w:val="20"/>
                              </w:rPr>
                              <w:t xml:space="preserve"> </w:t>
                            </w:r>
                            <w:r w:rsidRPr="003454DF">
                              <w:rPr>
                                <w:rFonts w:ascii="Times New Roman" w:eastAsia="Arial" w:hAnsi="Times New Roman" w:cs="Times New Roman"/>
                                <w:spacing w:val="1"/>
                                <w:sz w:val="20"/>
                              </w:rPr>
                              <w:t>I</w:t>
                            </w:r>
                            <w:r w:rsidRPr="003454DF">
                              <w:rPr>
                                <w:rFonts w:ascii="Times New Roman" w:eastAsia="Arial" w:hAnsi="Times New Roman" w:cs="Times New Roman"/>
                                <w:sz w:val="20"/>
                              </w:rPr>
                              <w:t>nd</w:t>
                            </w:r>
                            <w:r w:rsidRPr="003454DF">
                              <w:rPr>
                                <w:rFonts w:ascii="Times New Roman" w:eastAsia="Arial" w:hAnsi="Times New Roman" w:cs="Times New Roman"/>
                                <w:spacing w:val="-3"/>
                                <w:sz w:val="20"/>
                              </w:rPr>
                              <w:t>e</w:t>
                            </w:r>
                            <w:r w:rsidRPr="003454DF">
                              <w:rPr>
                                <w:rFonts w:ascii="Times New Roman" w:eastAsia="Arial" w:hAnsi="Times New Roman" w:cs="Times New Roman"/>
                                <w:sz w:val="20"/>
                              </w:rPr>
                              <w:t>ks</w:t>
                            </w:r>
                          </w:p>
                          <w:p w:rsidR="006B0155" w:rsidRPr="003454DF" w:rsidRDefault="006B0155" w:rsidP="006B0155">
                            <w:pPr>
                              <w:spacing w:before="1" w:after="0" w:line="240" w:lineRule="auto"/>
                              <w:rPr>
                                <w:rFonts w:ascii="Times New Roman" w:eastAsia="Arial" w:hAnsi="Times New Roman" w:cs="Times New Roman"/>
                                <w:sz w:val="20"/>
                              </w:rPr>
                            </w:pPr>
                            <w:r w:rsidRPr="003454DF">
                              <w:rPr>
                                <w:rFonts w:ascii="Times New Roman" w:eastAsia="Arial" w:hAnsi="Times New Roman" w:cs="Times New Roman"/>
                                <w:spacing w:val="-1"/>
                                <w:sz w:val="20"/>
                              </w:rPr>
                              <w:t>K</w:t>
                            </w:r>
                            <w:r w:rsidRPr="003454DF">
                              <w:rPr>
                                <w:rFonts w:ascii="Times New Roman" w:eastAsia="Arial" w:hAnsi="Times New Roman" w:cs="Times New Roman"/>
                                <w:sz w:val="20"/>
                              </w:rPr>
                              <w:t>ons</w:t>
                            </w:r>
                            <w:r w:rsidRPr="003454DF">
                              <w:rPr>
                                <w:rFonts w:ascii="Times New Roman" w:eastAsia="Arial" w:hAnsi="Times New Roman" w:cs="Times New Roman"/>
                                <w:spacing w:val="1"/>
                                <w:sz w:val="20"/>
                              </w:rPr>
                              <w:t>t</w:t>
                            </w:r>
                            <w:r w:rsidRPr="003454DF">
                              <w:rPr>
                                <w:rFonts w:ascii="Times New Roman" w:eastAsia="Arial" w:hAnsi="Times New Roman" w:cs="Times New Roman"/>
                                <w:spacing w:val="-1"/>
                                <w:sz w:val="20"/>
                              </w:rPr>
                              <w:t>i</w:t>
                            </w:r>
                            <w:r w:rsidRPr="003454DF">
                              <w:rPr>
                                <w:rFonts w:ascii="Times New Roman" w:eastAsia="Arial" w:hAnsi="Times New Roman" w:cs="Times New Roman"/>
                                <w:spacing w:val="1"/>
                                <w:sz w:val="20"/>
                              </w:rPr>
                              <w:t>t</w:t>
                            </w:r>
                            <w:r w:rsidRPr="003454DF">
                              <w:rPr>
                                <w:rFonts w:ascii="Times New Roman" w:eastAsia="Arial" w:hAnsi="Times New Roman" w:cs="Times New Roman"/>
                                <w:sz w:val="20"/>
                              </w:rPr>
                              <w:t>uen</w:t>
                            </w:r>
                            <w:r w:rsidRPr="003454DF">
                              <w:rPr>
                                <w:rFonts w:ascii="Times New Roman" w:hAnsi="Times New Roman" w:cs="Times New Roman"/>
                                <w:spacing w:val="17"/>
                                <w:sz w:val="20"/>
                              </w:rPr>
                              <w:t xml:space="preserve"> </w:t>
                            </w:r>
                            <w:r w:rsidRPr="003454DF">
                              <w:rPr>
                                <w:rFonts w:ascii="Times New Roman" w:eastAsia="Arial" w:hAnsi="Times New Roman" w:cs="Times New Roman"/>
                                <w:sz w:val="20"/>
                              </w:rPr>
                              <w:t>di</w:t>
                            </w:r>
                            <w:r w:rsidRPr="003454DF">
                              <w:rPr>
                                <w:rFonts w:ascii="Times New Roman" w:hAnsi="Times New Roman" w:cs="Times New Roman"/>
                                <w:spacing w:val="16"/>
                                <w:sz w:val="20"/>
                              </w:rPr>
                              <w:t xml:space="preserve"> </w:t>
                            </w:r>
                            <w:r w:rsidRPr="003454DF">
                              <w:rPr>
                                <w:rFonts w:ascii="Times New Roman" w:eastAsia="Arial" w:hAnsi="Times New Roman" w:cs="Times New Roman"/>
                                <w:spacing w:val="-1"/>
                                <w:sz w:val="20"/>
                              </w:rPr>
                              <w:t>B</w:t>
                            </w:r>
                            <w:r w:rsidRPr="003454DF">
                              <w:rPr>
                                <w:rFonts w:ascii="Times New Roman" w:eastAsia="Arial" w:hAnsi="Times New Roman" w:cs="Times New Roman"/>
                                <w:sz w:val="20"/>
                              </w:rPr>
                              <w:t>u</w:t>
                            </w:r>
                            <w:r w:rsidRPr="003454DF">
                              <w:rPr>
                                <w:rFonts w:ascii="Times New Roman" w:eastAsia="Arial" w:hAnsi="Times New Roman" w:cs="Times New Roman"/>
                                <w:spacing w:val="1"/>
                                <w:sz w:val="20"/>
                              </w:rPr>
                              <w:t>r</w:t>
                            </w:r>
                            <w:r w:rsidRPr="003454DF">
                              <w:rPr>
                                <w:rFonts w:ascii="Times New Roman" w:eastAsia="Arial" w:hAnsi="Times New Roman" w:cs="Times New Roman"/>
                                <w:sz w:val="20"/>
                              </w:rPr>
                              <w:t>sa</w:t>
                            </w:r>
                            <w:r w:rsidRPr="003454DF">
                              <w:rPr>
                                <w:rFonts w:ascii="Times New Roman" w:hAnsi="Times New Roman" w:cs="Times New Roman"/>
                                <w:spacing w:val="17"/>
                                <w:sz w:val="20"/>
                              </w:rPr>
                              <w:t xml:space="preserve"> </w:t>
                            </w:r>
                            <w:r w:rsidRPr="003454DF">
                              <w:rPr>
                                <w:rFonts w:ascii="Times New Roman" w:eastAsia="Arial" w:hAnsi="Times New Roman" w:cs="Times New Roman"/>
                                <w:spacing w:val="-3"/>
                                <w:sz w:val="20"/>
                              </w:rPr>
                              <w:t>E</w:t>
                            </w:r>
                            <w:r w:rsidRPr="003454DF">
                              <w:rPr>
                                <w:rFonts w:ascii="Times New Roman" w:eastAsia="Arial" w:hAnsi="Times New Roman" w:cs="Times New Roman"/>
                                <w:spacing w:val="3"/>
                                <w:sz w:val="20"/>
                              </w:rPr>
                              <w:t>f</w:t>
                            </w:r>
                            <w:r w:rsidRPr="003454DF">
                              <w:rPr>
                                <w:rFonts w:ascii="Times New Roman" w:eastAsia="Arial" w:hAnsi="Times New Roman" w:cs="Times New Roman"/>
                                <w:spacing w:val="-3"/>
                                <w:sz w:val="20"/>
                              </w:rPr>
                              <w:t>e</w:t>
                            </w:r>
                            <w:r w:rsidRPr="003454DF">
                              <w:rPr>
                                <w:rFonts w:ascii="Times New Roman" w:eastAsia="Arial" w:hAnsi="Times New Roman" w:cs="Times New Roman"/>
                                <w:sz w:val="20"/>
                              </w:rPr>
                              <w:t>k</w:t>
                            </w:r>
                            <w:r w:rsidRPr="003454DF">
                              <w:rPr>
                                <w:rFonts w:ascii="Times New Roman" w:hAnsi="Times New Roman" w:cs="Times New Roman"/>
                                <w:spacing w:val="17"/>
                                <w:sz w:val="20"/>
                              </w:rPr>
                              <w:t xml:space="preserve"> </w:t>
                            </w:r>
                            <w:r w:rsidRPr="003454DF">
                              <w:rPr>
                                <w:rFonts w:ascii="Times New Roman" w:eastAsia="Arial" w:hAnsi="Times New Roman" w:cs="Times New Roman"/>
                                <w:spacing w:val="1"/>
                                <w:sz w:val="20"/>
                              </w:rPr>
                              <w:t>I</w:t>
                            </w:r>
                            <w:r w:rsidRPr="003454DF">
                              <w:rPr>
                                <w:rFonts w:ascii="Times New Roman" w:eastAsia="Arial" w:hAnsi="Times New Roman" w:cs="Times New Roman"/>
                                <w:sz w:val="20"/>
                              </w:rPr>
                              <w:t>ndones</w:t>
                            </w:r>
                            <w:r w:rsidRPr="003454DF">
                              <w:rPr>
                                <w:rFonts w:ascii="Times New Roman" w:eastAsia="Arial" w:hAnsi="Times New Roman" w:cs="Times New Roman"/>
                                <w:spacing w:val="-1"/>
                                <w:sz w:val="20"/>
                              </w:rPr>
                              <w:t>i</w:t>
                            </w:r>
                            <w:r w:rsidRPr="003454DF">
                              <w:rPr>
                                <w:rFonts w:ascii="Times New Roman" w:eastAsia="Arial" w:hAnsi="Times New Roman" w:cs="Times New Roman"/>
                                <w:sz w:val="20"/>
                              </w:rPr>
                              <w:t>a</w:t>
                            </w:r>
                            <w:r w:rsidRPr="003454DF">
                              <w:rPr>
                                <w:rFonts w:ascii="Times New Roman" w:hAnsi="Times New Roman" w:cs="Times New Roman"/>
                                <w:spacing w:val="17"/>
                                <w:sz w:val="20"/>
                              </w:rPr>
                              <w:t xml:space="preserve"> </w:t>
                            </w:r>
                            <w:r w:rsidRPr="003454DF">
                              <w:rPr>
                                <w:rFonts w:ascii="Times New Roman" w:eastAsia="Arial" w:hAnsi="Times New Roman" w:cs="Times New Roman"/>
                                <w:sz w:val="20"/>
                              </w:rPr>
                              <w:t>dengan</w:t>
                            </w:r>
                            <w:r w:rsidRPr="003454DF">
                              <w:rPr>
                                <w:rFonts w:ascii="Times New Roman" w:hAnsi="Times New Roman" w:cs="Times New Roman"/>
                                <w:spacing w:val="17"/>
                                <w:sz w:val="20"/>
                              </w:rPr>
                              <w:t xml:space="preserve"> </w:t>
                            </w:r>
                            <w:r w:rsidRPr="003454DF">
                              <w:rPr>
                                <w:rFonts w:ascii="Times New Roman" w:eastAsia="Arial" w:hAnsi="Times New Roman" w:cs="Times New Roman"/>
                                <w:spacing w:val="-1"/>
                                <w:sz w:val="20"/>
                              </w:rPr>
                              <w:t>P</w:t>
                            </w:r>
                            <w:r w:rsidRPr="003454DF">
                              <w:rPr>
                                <w:rFonts w:ascii="Times New Roman" w:eastAsia="Arial" w:hAnsi="Times New Roman" w:cs="Times New Roman"/>
                                <w:sz w:val="20"/>
                              </w:rPr>
                              <w:t>enggunaan</w:t>
                            </w:r>
                          </w:p>
                          <w:p w:rsidR="006B0155" w:rsidRPr="003454DF" w:rsidRDefault="006B0155" w:rsidP="006B0155">
                            <w:pPr>
                              <w:spacing w:after="0" w:line="240" w:lineRule="auto"/>
                              <w:rPr>
                                <w:rFonts w:ascii="Times New Roman" w:hAnsi="Times New Roman" w:cs="Times New Roman"/>
                                <w:sz w:val="20"/>
                                <w:lang w:val="en-US"/>
                              </w:rPr>
                            </w:pPr>
                            <w:r w:rsidRPr="003454DF">
                              <w:rPr>
                                <w:rFonts w:ascii="Times New Roman" w:eastAsia="Arial" w:hAnsi="Times New Roman" w:cs="Times New Roman"/>
                                <w:spacing w:val="-1"/>
                                <w:sz w:val="20"/>
                              </w:rPr>
                              <w:t>Si</w:t>
                            </w:r>
                            <w:r>
                              <w:rPr>
                                <w:rFonts w:ascii="Times New Roman" w:eastAsia="Arial" w:hAnsi="Times New Roman" w:cs="Times New Roman"/>
                                <w:spacing w:val="1"/>
                                <w:sz w:val="20"/>
                                <w:lang w:val="en-US"/>
                              </w:rPr>
                              <w:t>m</w:t>
                            </w:r>
                            <w:r w:rsidRPr="003454DF">
                              <w:rPr>
                                <w:rFonts w:ascii="Times New Roman" w:eastAsia="Arial" w:hAnsi="Times New Roman" w:cs="Times New Roman"/>
                                <w:sz w:val="20"/>
                              </w:rPr>
                              <w:t>u</w:t>
                            </w:r>
                            <w:r w:rsidRPr="003454DF">
                              <w:rPr>
                                <w:rFonts w:ascii="Times New Roman" w:eastAsia="Arial" w:hAnsi="Times New Roman" w:cs="Times New Roman"/>
                                <w:spacing w:val="-1"/>
                                <w:sz w:val="20"/>
                              </w:rPr>
                              <w:t>l</w:t>
                            </w:r>
                            <w:r w:rsidRPr="003454DF">
                              <w:rPr>
                                <w:rFonts w:ascii="Times New Roman" w:eastAsia="Arial" w:hAnsi="Times New Roman" w:cs="Times New Roman"/>
                                <w:sz w:val="20"/>
                              </w:rPr>
                              <w:t>asi</w:t>
                            </w:r>
                            <w:r w:rsidRPr="003454DF">
                              <w:rPr>
                                <w:rFonts w:ascii="Times New Roman" w:hAnsi="Times New Roman" w:cs="Times New Roman"/>
                                <w:spacing w:val="6"/>
                                <w:sz w:val="20"/>
                              </w:rPr>
                              <w:t xml:space="preserve"> </w:t>
                            </w:r>
                            <w:r w:rsidRPr="003454DF">
                              <w:rPr>
                                <w:rFonts w:ascii="Times New Roman" w:eastAsia="Arial" w:hAnsi="Times New Roman" w:cs="Times New Roman"/>
                                <w:spacing w:val="-4"/>
                                <w:sz w:val="20"/>
                              </w:rPr>
                              <w:t>M</w:t>
                            </w:r>
                            <w:r w:rsidRPr="003454DF">
                              <w:rPr>
                                <w:rFonts w:ascii="Times New Roman" w:eastAsia="Arial" w:hAnsi="Times New Roman" w:cs="Times New Roman"/>
                                <w:sz w:val="20"/>
                              </w:rPr>
                              <w:t>on</w:t>
                            </w:r>
                            <w:r w:rsidRPr="003454DF">
                              <w:rPr>
                                <w:rFonts w:ascii="Times New Roman" w:eastAsia="Arial" w:hAnsi="Times New Roman" w:cs="Times New Roman"/>
                                <w:spacing w:val="1"/>
                                <w:sz w:val="20"/>
                              </w:rPr>
                              <w:t>t</w:t>
                            </w:r>
                            <w:r w:rsidRPr="003454DF">
                              <w:rPr>
                                <w:rFonts w:ascii="Times New Roman" w:eastAsia="Arial" w:hAnsi="Times New Roman" w:cs="Times New Roman"/>
                                <w:sz w:val="20"/>
                              </w:rPr>
                              <w:t>e</w:t>
                            </w:r>
                            <w:r w:rsidRPr="003454DF">
                              <w:rPr>
                                <w:rFonts w:ascii="Times New Roman" w:hAnsi="Times New Roman" w:cs="Times New Roman"/>
                                <w:spacing w:val="7"/>
                                <w:sz w:val="20"/>
                              </w:rPr>
                              <w:t xml:space="preserve"> </w:t>
                            </w:r>
                            <w:r w:rsidRPr="003454DF">
                              <w:rPr>
                                <w:rFonts w:ascii="Times New Roman" w:eastAsia="Arial" w:hAnsi="Times New Roman" w:cs="Times New Roman"/>
                                <w:spacing w:val="-1"/>
                                <w:sz w:val="20"/>
                              </w:rPr>
                              <w:t>C</w:t>
                            </w:r>
                            <w:r w:rsidRPr="003454DF">
                              <w:rPr>
                                <w:rFonts w:ascii="Times New Roman" w:eastAsia="Arial" w:hAnsi="Times New Roman" w:cs="Times New Roman"/>
                                <w:sz w:val="20"/>
                              </w:rPr>
                              <w:t>a</w:t>
                            </w:r>
                            <w:r w:rsidRPr="003454DF">
                              <w:rPr>
                                <w:rFonts w:ascii="Times New Roman" w:eastAsia="Arial" w:hAnsi="Times New Roman" w:cs="Times New Roman"/>
                                <w:spacing w:val="1"/>
                                <w:sz w:val="20"/>
                              </w:rPr>
                              <w:t>r</w:t>
                            </w:r>
                            <w:r w:rsidRPr="003454DF">
                              <w:rPr>
                                <w:rFonts w:ascii="Times New Roman" w:eastAsia="Arial" w:hAnsi="Times New Roman" w:cs="Times New Roman"/>
                                <w:spacing w:val="-1"/>
                                <w:sz w:val="20"/>
                              </w:rPr>
                              <w:t>l</w:t>
                            </w:r>
                            <w:r w:rsidRPr="003454DF">
                              <w:rPr>
                                <w:rFonts w:ascii="Times New Roman" w:eastAsia="Arial" w:hAnsi="Times New Roman" w:cs="Times New Roman"/>
                                <w:sz w:val="20"/>
                              </w:rPr>
                              <w:t>o</w:t>
                            </w:r>
                            <w:r w:rsidRPr="003454DF">
                              <w:rPr>
                                <w:rFonts w:ascii="Times New Roman" w:eastAsia="Arial" w:hAnsi="Times New Roman" w:cs="Times New Roman"/>
                                <w:sz w:val="20"/>
                                <w:lang w:val="en-US"/>
                              </w:rPr>
                              <w:t xml:space="preserve"> </w:t>
                            </w:r>
                            <w:r w:rsidRPr="003454DF">
                              <w:rPr>
                                <w:rFonts w:ascii="Times New Roman" w:eastAsia="Arial" w:hAnsi="Times New Roman" w:cs="Times New Roman"/>
                                <w:b/>
                                <w:sz w:val="20"/>
                                <w:lang w:val="en-US"/>
                              </w:rPr>
                              <w:t>(2018)</w:t>
                            </w:r>
                          </w:p>
                        </w:txbxContent>
                      </v:textbox>
                    </v:shape>
                  </w:pict>
                </mc:Fallback>
              </mc:AlternateContent>
            </w: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Default="006B0155" w:rsidP="00623DB6">
            <w:pPr>
              <w:rPr>
                <w:rFonts w:ascii="Times New Roman" w:hAnsi="Times New Roman" w:cs="Times New Roman"/>
                <w:sz w:val="16"/>
                <w:szCs w:val="16"/>
                <w:lang w:val="en-US"/>
              </w:rPr>
            </w:pPr>
          </w:p>
          <w:p w:rsidR="006B0155"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p w:rsidR="006B0155" w:rsidRPr="003454DF" w:rsidRDefault="006B0155" w:rsidP="00623DB6">
            <w:pPr>
              <w:rPr>
                <w:rFonts w:ascii="Times New Roman" w:hAnsi="Times New Roman" w:cs="Times New Roman"/>
                <w:sz w:val="16"/>
                <w:szCs w:val="16"/>
                <w:lang w:val="en-US"/>
              </w:rPr>
            </w:pPr>
          </w:p>
        </w:tc>
        <w:tc>
          <w:tcPr>
            <w:tcW w:w="1667" w:type="pct"/>
          </w:tcPr>
          <w:p w:rsidR="006B0155" w:rsidRPr="003454DF" w:rsidRDefault="006B0155" w:rsidP="00623DB6">
            <w:pPr>
              <w:rPr>
                <w:rFonts w:ascii="Times New Roman" w:hAnsi="Times New Roman" w:cs="Times New Roman"/>
                <w:sz w:val="16"/>
                <w:szCs w:val="16"/>
                <w:lang w:val="en-US"/>
              </w:rPr>
            </w:pPr>
            <w:r w:rsidRPr="003454DF">
              <w:rPr>
                <w:rFonts w:ascii="Times New Roman" w:hAnsi="Times New Roman" w:cs="Times New Roman"/>
                <w:sz w:val="16"/>
                <w:szCs w:val="16"/>
                <w:lang w:eastAsia="id-ID"/>
              </w:rPr>
              <mc:AlternateContent>
                <mc:Choice Requires="wps">
                  <w:drawing>
                    <wp:anchor distT="0" distB="0" distL="114300" distR="114300" simplePos="0" relativeHeight="251672576" behindDoc="0" locked="0" layoutInCell="1" allowOverlap="1" wp14:anchorId="1722F9D9" wp14:editId="33D7AE95">
                      <wp:simplePos x="0" y="0"/>
                      <wp:positionH relativeFrom="column">
                        <wp:posOffset>1533773</wp:posOffset>
                      </wp:positionH>
                      <wp:positionV relativeFrom="paragraph">
                        <wp:posOffset>3432037</wp:posOffset>
                      </wp:positionV>
                      <wp:extent cx="1329055" cy="1301750"/>
                      <wp:effectExtent l="19050" t="133350" r="42545" b="31750"/>
                      <wp:wrapNone/>
                      <wp:docPr id="20" name="Text Box 20"/>
                      <wp:cNvGraphicFramePr/>
                      <a:graphic xmlns:a="http://schemas.openxmlformats.org/drawingml/2006/main">
                        <a:graphicData uri="http://schemas.microsoft.com/office/word/2010/wordprocessingShape">
                          <wps:wsp>
                            <wps:cNvSpPr txBox="1"/>
                            <wps:spPr>
                              <a:xfrm>
                                <a:off x="0" y="0"/>
                                <a:ext cx="1329055" cy="1301750"/>
                              </a:xfrm>
                              <a:prstGeom prst="wedgeEllipseCallout">
                                <a:avLst>
                                  <a:gd name="adj1" fmla="val 12467"/>
                                  <a:gd name="adj2" fmla="val -59405"/>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rPr>
                                      <w:rFonts w:ascii="Times New Roman" w:hAnsi="Times New Roman" w:cs="Times New Roman"/>
                                      <w:lang w:val="en-US"/>
                                    </w:rPr>
                                  </w:pPr>
                                  <w:r w:rsidRPr="003454DF">
                                    <w:rPr>
                                      <w:rFonts w:ascii="Times New Roman" w:hAnsi="Times New Roman" w:cs="Times New Roman"/>
                                      <w:b/>
                                      <w:lang w:val="en-US"/>
                                    </w:rPr>
                                    <w:t xml:space="preserve">(2022) </w:t>
                                  </w:r>
                                  <w:r w:rsidRPr="003454DF">
                                    <w:rPr>
                                      <w:rFonts w:ascii="Times New Roman" w:hAnsi="Times New Roman" w:cs="Times New Roman"/>
                                      <w:lang w:val="en-US"/>
                                    </w:rPr>
                                    <w:t>Pengukuran Risiko Portofolio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 Box 20" o:spid="_x0000_s1040" type="#_x0000_t63" style="position:absolute;margin-left:120.75pt;margin-top:270.25pt;width:104.65pt;height:1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" adj="13493,-2031" fillcolor="white [3201]" strokecolor="black [3200]" strokeweight="2pt">
                      <v:textbox>
                        <w:txbxContent>
                          <w:p w:rsidR="006B0155" w:rsidRPr="003454DF" w:rsidRDefault="006B0155" w:rsidP="006B0155">
                            <w:pPr>
                              <w:rPr>
                                <w:rFonts w:ascii="Times New Roman" w:hAnsi="Times New Roman" w:cs="Times New Roman"/>
                                <w:lang w:val="en-US"/>
                              </w:rPr>
                            </w:pPr>
                            <w:r w:rsidRPr="003454DF">
                              <w:rPr>
                                <w:rFonts w:ascii="Times New Roman" w:hAnsi="Times New Roman" w:cs="Times New Roman"/>
                                <w:b/>
                                <w:lang w:val="en-US"/>
                              </w:rPr>
                              <w:t xml:space="preserve">(2022) </w:t>
                            </w:r>
                            <w:r w:rsidRPr="003454DF">
                              <w:rPr>
                                <w:rFonts w:ascii="Times New Roman" w:hAnsi="Times New Roman" w:cs="Times New Roman"/>
                                <w:lang w:val="en-US"/>
                              </w:rPr>
                              <w:t>Pengukuran Risiko Portofolio</w:t>
                            </w:r>
                          </w:p>
                        </w:txbxContent>
                      </v:textbox>
                    </v:shape>
                  </w:pict>
                </mc:Fallback>
              </mc:AlternateContent>
            </w:r>
            <w:r w:rsidRPr="003454DF">
              <w:rPr>
                <w:rFonts w:ascii="Times New Roman" w:hAnsi="Times New Roman" w:cs="Times New Roman"/>
                <w:sz w:val="16"/>
                <w:szCs w:val="16"/>
                <w:lang w:eastAsia="id-ID"/>
              </w:rPr>
              <mc:AlternateContent>
                <mc:Choice Requires="wps">
                  <w:drawing>
                    <wp:anchor distT="0" distB="0" distL="114300" distR="114300" simplePos="0" relativeHeight="251671552" behindDoc="0" locked="0" layoutInCell="1" allowOverlap="1" wp14:anchorId="74515F2B" wp14:editId="70BCFB0A">
                      <wp:simplePos x="0" y="0"/>
                      <wp:positionH relativeFrom="column">
                        <wp:posOffset>82660</wp:posOffset>
                      </wp:positionH>
                      <wp:positionV relativeFrom="paragraph">
                        <wp:posOffset>2895324</wp:posOffset>
                      </wp:positionV>
                      <wp:extent cx="1450975" cy="1299845"/>
                      <wp:effectExtent l="0" t="209550" r="15875" b="14605"/>
                      <wp:wrapNone/>
                      <wp:docPr id="19" name="Text Box 19"/>
                      <wp:cNvGraphicFramePr/>
                      <a:graphic xmlns:a="http://schemas.openxmlformats.org/drawingml/2006/main">
                        <a:graphicData uri="http://schemas.microsoft.com/office/word/2010/wordprocessingShape">
                          <wps:wsp>
                            <wps:cNvSpPr txBox="1"/>
                            <wps:spPr>
                              <a:xfrm>
                                <a:off x="0" y="0"/>
                                <a:ext cx="1450975" cy="1299845"/>
                              </a:xfrm>
                              <a:prstGeom prst="wedgeEllipseCallout">
                                <a:avLst>
                                  <a:gd name="adj1" fmla="val 36071"/>
                                  <a:gd name="adj2" fmla="val -65148"/>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rPr>
                                      <w:rFonts w:ascii="Times New Roman" w:hAnsi="Times New Roman" w:cs="Times New Roman"/>
                                      <w:lang w:val="en-US"/>
                                    </w:rPr>
                                  </w:pPr>
                                  <w:r w:rsidRPr="003454DF">
                                    <w:rPr>
                                      <w:rFonts w:ascii="Times New Roman" w:hAnsi="Times New Roman" w:cs="Times New Roman"/>
                                      <w:b/>
                                      <w:lang w:val="en-US"/>
                                    </w:rPr>
                                    <w:t xml:space="preserve">(2020) </w:t>
                                  </w:r>
                                  <w:r w:rsidRPr="003454DF">
                                    <w:rPr>
                                      <w:rFonts w:ascii="Times New Roman" w:hAnsi="Times New Roman" w:cs="Times New Roman"/>
                                      <w:lang w:val="en-US"/>
                                    </w:rPr>
                                    <w:t>Pemodelan Portofolio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63" style="position:absolute;margin-left:6.5pt;margin-top:228pt;width:114.25pt;height:10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" adj="18591,-3272" fillcolor="white [3201]" strokecolor="black [3200]" strokeweight="2pt">
                      <v:textbox>
                        <w:txbxContent>
                          <w:p w:rsidR="006B0155" w:rsidRPr="003454DF" w:rsidRDefault="006B0155" w:rsidP="006B0155">
                            <w:pPr>
                              <w:rPr>
                                <w:rFonts w:ascii="Times New Roman" w:hAnsi="Times New Roman" w:cs="Times New Roman"/>
                                <w:lang w:val="en-US"/>
                              </w:rPr>
                            </w:pPr>
                            <w:r w:rsidRPr="003454DF">
                              <w:rPr>
                                <w:rFonts w:ascii="Times New Roman" w:hAnsi="Times New Roman" w:cs="Times New Roman"/>
                                <w:b/>
                                <w:lang w:val="en-US"/>
                              </w:rPr>
                              <w:t xml:space="preserve">(2020) </w:t>
                            </w:r>
                            <w:r w:rsidRPr="003454DF">
                              <w:rPr>
                                <w:rFonts w:ascii="Times New Roman" w:hAnsi="Times New Roman" w:cs="Times New Roman"/>
                                <w:lang w:val="en-US"/>
                              </w:rPr>
                              <w:t>Pemodelan Portofolio</w:t>
                            </w:r>
                          </w:p>
                        </w:txbxContent>
                      </v:textbox>
                    </v:shape>
                  </w:pict>
                </mc:Fallback>
              </mc:AlternateContent>
            </w:r>
            <w:r w:rsidRPr="003454DF">
              <w:rPr>
                <w:rFonts w:ascii="Times New Roman" w:hAnsi="Times New Roman" w:cs="Times New Roman"/>
                <w:sz w:val="16"/>
                <w:szCs w:val="16"/>
                <w:lang w:eastAsia="id-ID"/>
              </w:rPr>
              <mc:AlternateContent>
                <mc:Choice Requires="wps">
                  <w:drawing>
                    <wp:anchor distT="0" distB="0" distL="114300" distR="114300" simplePos="0" relativeHeight="251668480" behindDoc="0" locked="0" layoutInCell="1" allowOverlap="1" wp14:anchorId="1CF7A998" wp14:editId="6431E28A">
                      <wp:simplePos x="0" y="0"/>
                      <wp:positionH relativeFrom="column">
                        <wp:posOffset>2338843</wp:posOffset>
                      </wp:positionH>
                      <wp:positionV relativeFrom="paragraph">
                        <wp:posOffset>2626967</wp:posOffset>
                      </wp:positionV>
                      <wp:extent cx="523599" cy="606287"/>
                      <wp:effectExtent l="57150" t="38100" r="48260" b="80010"/>
                      <wp:wrapNone/>
                      <wp:docPr id="15" name="Straight Arrow Connector 15"/>
                      <wp:cNvGraphicFramePr/>
                      <a:graphic xmlns:a="http://schemas.openxmlformats.org/drawingml/2006/main">
                        <a:graphicData uri="http://schemas.microsoft.com/office/word/2010/wordprocessingShape">
                          <wps:wsp>
                            <wps:cNvCnPr/>
                            <wps:spPr>
                              <a:xfrm flipV="1">
                                <a:off x="0" y="0"/>
                                <a:ext cx="523599" cy="60628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84.15pt;margin-top:206.85pt;width:41.25pt;height:47.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" strokecolor="black [3200]" strokeweight="3pt">
                      <v:stroke endarrow="open"/>
                      <v:shadow on="t" color="black" opacity="22937f" origin=",.5" offset="0,.63889mm"/>
                    </v:shape>
                  </w:pict>
                </mc:Fallback>
              </mc:AlternateContent>
            </w:r>
            <w:r w:rsidRPr="003454DF">
              <w:rPr>
                <w:rFonts w:ascii="Times New Roman" w:hAnsi="Times New Roman" w:cs="Times New Roman"/>
                <w:sz w:val="16"/>
                <w:szCs w:val="16"/>
                <w:lang w:eastAsia="id-ID"/>
              </w:rPr>
              <mc:AlternateContent>
                <mc:Choice Requires="wps">
                  <w:drawing>
                    <wp:anchor distT="0" distB="0" distL="114300" distR="114300" simplePos="0" relativeHeight="251667456" behindDoc="0" locked="0" layoutInCell="1" allowOverlap="1" wp14:anchorId="68CCBC6B" wp14:editId="1165517B">
                      <wp:simplePos x="0" y="0"/>
                      <wp:positionH relativeFrom="column">
                        <wp:posOffset>1533525</wp:posOffset>
                      </wp:positionH>
                      <wp:positionV relativeFrom="paragraph">
                        <wp:posOffset>2258695</wp:posOffset>
                      </wp:positionV>
                      <wp:extent cx="976630" cy="367665"/>
                      <wp:effectExtent l="38100" t="76200" r="0" b="89535"/>
                      <wp:wrapNone/>
                      <wp:docPr id="14" name="Straight Arrow Connector 14"/>
                      <wp:cNvGraphicFramePr/>
                      <a:graphic xmlns:a="http://schemas.openxmlformats.org/drawingml/2006/main">
                        <a:graphicData uri="http://schemas.microsoft.com/office/word/2010/wordprocessingShape">
                          <wps:wsp>
                            <wps:cNvCnPr/>
                            <wps:spPr>
                              <a:xfrm flipV="1">
                                <a:off x="0" y="0"/>
                                <a:ext cx="976630" cy="3676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20.75pt;margin-top:177.85pt;width:76.9pt;height:28.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" strokecolor="black [3200]" strokeweight="3pt">
                      <v:stroke endarrow="open"/>
                      <v:shadow on="t" color="black" opacity="22937f" origin=",.5" offset="0,.63889mm"/>
                    </v:shape>
                  </w:pict>
                </mc:Fallback>
              </mc:AlternateContent>
            </w:r>
            <w:r w:rsidRPr="003454DF">
              <w:rPr>
                <w:rFonts w:ascii="Times New Roman" w:hAnsi="Times New Roman" w:cs="Times New Roman"/>
                <w:sz w:val="16"/>
                <w:szCs w:val="16"/>
                <w:lang w:eastAsia="id-ID"/>
              </w:rPr>
              <mc:AlternateContent>
                <mc:Choice Requires="wps">
                  <w:drawing>
                    <wp:anchor distT="0" distB="0" distL="114300" distR="114300" simplePos="0" relativeHeight="251666432" behindDoc="0" locked="0" layoutInCell="1" allowOverlap="1" wp14:anchorId="76F391C7" wp14:editId="792C8509">
                      <wp:simplePos x="0" y="0"/>
                      <wp:positionH relativeFrom="column">
                        <wp:posOffset>2468052</wp:posOffset>
                      </wp:positionH>
                      <wp:positionV relativeFrom="paragraph">
                        <wp:posOffset>1652933</wp:posOffset>
                      </wp:positionV>
                      <wp:extent cx="395246" cy="474041"/>
                      <wp:effectExtent l="57150" t="38100" r="62230" b="78740"/>
                      <wp:wrapNone/>
                      <wp:docPr id="13" name="Straight Arrow Connector 13"/>
                      <wp:cNvGraphicFramePr/>
                      <a:graphic xmlns:a="http://schemas.openxmlformats.org/drawingml/2006/main">
                        <a:graphicData uri="http://schemas.microsoft.com/office/word/2010/wordprocessingShape">
                          <wps:wsp>
                            <wps:cNvCnPr/>
                            <wps:spPr>
                              <a:xfrm>
                                <a:off x="0" y="0"/>
                                <a:ext cx="395246" cy="47404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94.35pt;margin-top:130.15pt;width:31.1pt;height: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" strokecolor="black [3200]" strokeweight="3pt">
                      <v:stroke endarrow="open"/>
                      <v:shadow on="t" color="black" opacity="22937f" origin=",.5" offset="0,.63889mm"/>
                    </v:shape>
                  </w:pict>
                </mc:Fallback>
              </mc:AlternateContent>
            </w:r>
            <w:r w:rsidRPr="003454DF">
              <w:rPr>
                <w:rFonts w:ascii="Times New Roman" w:hAnsi="Times New Roman" w:cs="Times New Roman"/>
                <w:sz w:val="16"/>
                <w:szCs w:val="16"/>
                <w:lang w:eastAsia="id-ID"/>
              </w:rPr>
              <mc:AlternateContent>
                <mc:Choice Requires="wps">
                  <w:drawing>
                    <wp:anchor distT="0" distB="0" distL="114300" distR="114300" simplePos="0" relativeHeight="251670528" behindDoc="0" locked="0" layoutInCell="1" allowOverlap="1" wp14:anchorId="3BF8B350" wp14:editId="4F03E671">
                      <wp:simplePos x="0" y="0"/>
                      <wp:positionH relativeFrom="column">
                        <wp:posOffset>1533525</wp:posOffset>
                      </wp:positionH>
                      <wp:positionV relativeFrom="paragraph">
                        <wp:posOffset>45085</wp:posOffset>
                      </wp:positionV>
                      <wp:extent cx="1212215" cy="1460500"/>
                      <wp:effectExtent l="0" t="0" r="26035" b="254000"/>
                      <wp:wrapNone/>
                      <wp:docPr id="18" name="Text Box 18"/>
                      <wp:cNvGraphicFramePr/>
                      <a:graphic xmlns:a="http://schemas.openxmlformats.org/drawingml/2006/main">
                        <a:graphicData uri="http://schemas.microsoft.com/office/word/2010/wordprocessingShape">
                          <wps:wsp>
                            <wps:cNvSpPr txBox="1"/>
                            <wps:spPr>
                              <a:xfrm>
                                <a:off x="0" y="0"/>
                                <a:ext cx="1212215" cy="1460500"/>
                              </a:xfrm>
                              <a:prstGeom prst="wedgeEllipseCallout">
                                <a:avLst>
                                  <a:gd name="adj1" fmla="val 15153"/>
                                  <a:gd name="adj2" fmla="val 64798"/>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spacing w:after="0"/>
                                    <w:rPr>
                                      <w:rFonts w:ascii="Times New Roman" w:hAnsi="Times New Roman" w:cs="Times New Roman"/>
                                      <w:b/>
                                      <w:lang w:val="en-US"/>
                                    </w:rPr>
                                  </w:pPr>
                                  <w:r w:rsidRPr="003454DF">
                                    <w:rPr>
                                      <w:rFonts w:ascii="Times New Roman" w:hAnsi="Times New Roman" w:cs="Times New Roman"/>
                                      <w:b/>
                                      <w:lang w:val="en-US"/>
                                    </w:rPr>
                                    <w:t xml:space="preserve">(2021) </w:t>
                                  </w:r>
                                </w:p>
                                <w:p w:rsidR="006B0155" w:rsidRPr="003454DF" w:rsidRDefault="006B0155" w:rsidP="006B0155">
                                  <w:pPr>
                                    <w:spacing w:after="0"/>
                                    <w:rPr>
                                      <w:rFonts w:ascii="Times New Roman" w:hAnsi="Times New Roman" w:cs="Times New Roman"/>
                                      <w:b/>
                                      <w:lang w:val="en-US"/>
                                    </w:rPr>
                                  </w:pPr>
                                  <w:r w:rsidRPr="003454DF">
                                    <w:rPr>
                                      <w:rFonts w:ascii="Times New Roman" w:hAnsi="Times New Roman" w:cs="Times New Roman"/>
                                      <w:lang w:val="en-US"/>
                                    </w:rPr>
                                    <w:t>Penilaian Kinerja Portofolio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2" type="#_x0000_t63" style="position:absolute;margin-left:120.75pt;margin-top:3.55pt;width:95.45pt;height:1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" adj="14073,24796" fillcolor="white [3201]" strokecolor="black [3200]" strokeweight="2pt">
                      <v:textbox>
                        <w:txbxContent>
                          <w:p w:rsidR="006B0155" w:rsidRPr="003454DF" w:rsidRDefault="006B0155" w:rsidP="006B0155">
                            <w:pPr>
                              <w:spacing w:after="0"/>
                              <w:rPr>
                                <w:rFonts w:ascii="Times New Roman" w:hAnsi="Times New Roman" w:cs="Times New Roman"/>
                                <w:b/>
                                <w:lang w:val="en-US"/>
                              </w:rPr>
                            </w:pPr>
                            <w:r w:rsidRPr="003454DF">
                              <w:rPr>
                                <w:rFonts w:ascii="Times New Roman" w:hAnsi="Times New Roman" w:cs="Times New Roman"/>
                                <w:b/>
                                <w:lang w:val="en-US"/>
                              </w:rPr>
                              <w:t xml:space="preserve">(2021) </w:t>
                            </w:r>
                          </w:p>
                          <w:p w:rsidR="006B0155" w:rsidRPr="003454DF" w:rsidRDefault="006B0155" w:rsidP="006B0155">
                            <w:pPr>
                              <w:spacing w:after="0"/>
                              <w:rPr>
                                <w:rFonts w:ascii="Times New Roman" w:hAnsi="Times New Roman" w:cs="Times New Roman"/>
                                <w:b/>
                                <w:lang w:val="en-US"/>
                              </w:rPr>
                            </w:pPr>
                            <w:r w:rsidRPr="003454DF">
                              <w:rPr>
                                <w:rFonts w:ascii="Times New Roman" w:hAnsi="Times New Roman" w:cs="Times New Roman"/>
                                <w:lang w:val="en-US"/>
                              </w:rPr>
                              <w:t>Penilaian Kinerja Portofolio</w:t>
                            </w:r>
                          </w:p>
                        </w:txbxContent>
                      </v:textbox>
                    </v:shape>
                  </w:pict>
                </mc:Fallback>
              </mc:AlternateContent>
            </w:r>
            <w:r w:rsidRPr="003454DF">
              <w:rPr>
                <w:rFonts w:ascii="Times New Roman" w:hAnsi="Times New Roman" w:cs="Times New Roman"/>
                <w:sz w:val="16"/>
                <w:szCs w:val="16"/>
                <w:lang w:eastAsia="id-ID"/>
              </w:rPr>
              <mc:AlternateContent>
                <mc:Choice Requires="wps">
                  <w:drawing>
                    <wp:anchor distT="0" distB="0" distL="114300" distR="114300" simplePos="0" relativeHeight="251665408" behindDoc="0" locked="0" layoutInCell="1" allowOverlap="1" wp14:anchorId="63AC69D8" wp14:editId="686579C7">
                      <wp:simplePos x="0" y="0"/>
                      <wp:positionH relativeFrom="column">
                        <wp:posOffset>937426</wp:posOffset>
                      </wp:positionH>
                      <wp:positionV relativeFrom="paragraph">
                        <wp:posOffset>1652933</wp:posOffset>
                      </wp:positionV>
                      <wp:extent cx="1242750" cy="577159"/>
                      <wp:effectExtent l="57150" t="38100" r="71755" b="109220"/>
                      <wp:wrapNone/>
                      <wp:docPr id="12" name="Straight Arrow Connector 12"/>
                      <wp:cNvGraphicFramePr/>
                      <a:graphic xmlns:a="http://schemas.openxmlformats.org/drawingml/2006/main">
                        <a:graphicData uri="http://schemas.microsoft.com/office/word/2010/wordprocessingShape">
                          <wps:wsp>
                            <wps:cNvCnPr/>
                            <wps:spPr>
                              <a:xfrm>
                                <a:off x="0" y="0"/>
                                <a:ext cx="1242750" cy="57715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73.8pt;margin-top:130.15pt;width:97.85pt;height:4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" strokecolor="black [3200]" strokeweight="3pt">
                      <v:stroke endarrow="open"/>
                      <v:shadow on="t" color="black" opacity="22937f" origin=",.5" offset="0,.63889mm"/>
                    </v:shape>
                  </w:pict>
                </mc:Fallback>
              </mc:AlternateContent>
            </w:r>
            <w:r w:rsidRPr="003454DF">
              <w:rPr>
                <w:rFonts w:ascii="Times New Roman" w:hAnsi="Times New Roman" w:cs="Times New Roman"/>
                <w:sz w:val="16"/>
                <w:szCs w:val="16"/>
                <w:lang w:eastAsia="id-ID"/>
              </w:rPr>
              <mc:AlternateContent>
                <mc:Choice Requires="wps">
                  <w:drawing>
                    <wp:anchor distT="0" distB="0" distL="114300" distR="114300" simplePos="0" relativeHeight="251669504" behindDoc="0" locked="0" layoutInCell="1" allowOverlap="1" wp14:anchorId="17FDC03B" wp14:editId="7CC4515A">
                      <wp:simplePos x="0" y="0"/>
                      <wp:positionH relativeFrom="column">
                        <wp:posOffset>-44450</wp:posOffset>
                      </wp:positionH>
                      <wp:positionV relativeFrom="paragraph">
                        <wp:posOffset>24212</wp:posOffset>
                      </wp:positionV>
                      <wp:extent cx="1253490" cy="1460500"/>
                      <wp:effectExtent l="19050" t="19050" r="22860" b="139700"/>
                      <wp:wrapNone/>
                      <wp:docPr id="17" name="Text Box 17"/>
                      <wp:cNvGraphicFramePr/>
                      <a:graphic xmlns:a="http://schemas.openxmlformats.org/drawingml/2006/main">
                        <a:graphicData uri="http://schemas.microsoft.com/office/word/2010/wordprocessingShape">
                          <wps:wsp>
                            <wps:cNvSpPr txBox="1"/>
                            <wps:spPr>
                              <a:xfrm>
                                <a:off x="0" y="0"/>
                                <a:ext cx="1253490" cy="1460500"/>
                              </a:xfrm>
                              <a:prstGeom prst="wedgeEllipseCallout">
                                <a:avLst>
                                  <a:gd name="adj1" fmla="val 16693"/>
                                  <a:gd name="adj2" fmla="val 57331"/>
                                </a:avLst>
                              </a:pr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rPr>
                                      <w:rFonts w:ascii="Times New Roman" w:hAnsi="Times New Roman" w:cs="Times New Roman"/>
                                      <w:b/>
                                      <w:lang w:val="en-US"/>
                                    </w:rPr>
                                  </w:pPr>
                                  <w:r w:rsidRPr="003454DF">
                                    <w:rPr>
                                      <w:rFonts w:ascii="Times New Roman" w:hAnsi="Times New Roman" w:cs="Times New Roman"/>
                                      <w:b/>
                                      <w:lang w:val="en-US"/>
                                    </w:rPr>
                                    <w:t xml:space="preserve">(2019) </w:t>
                                  </w:r>
                                  <w:r w:rsidRPr="003454DF">
                                    <w:rPr>
                                      <w:rFonts w:ascii="Times New Roman" w:hAnsi="Times New Roman" w:cs="Times New Roman"/>
                                      <w:lang w:val="en-US"/>
                                    </w:rPr>
                                    <w:t xml:space="preserve">Prediksi Harga Saham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3" type="#_x0000_t63" style="position:absolute;margin-left:-3.5pt;margin-top:1.9pt;width:98.7pt;height:1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" adj="14406,23183" fillcolor="white [3201]" strokecolor="black [3200]" strokeweight="2pt">
                      <v:textbox>
                        <w:txbxContent>
                          <w:p w:rsidR="006B0155" w:rsidRPr="003454DF" w:rsidRDefault="006B0155" w:rsidP="006B0155">
                            <w:pPr>
                              <w:rPr>
                                <w:rFonts w:ascii="Times New Roman" w:hAnsi="Times New Roman" w:cs="Times New Roman"/>
                                <w:b/>
                                <w:lang w:val="en-US"/>
                              </w:rPr>
                            </w:pPr>
                            <w:r w:rsidRPr="003454DF">
                              <w:rPr>
                                <w:rFonts w:ascii="Times New Roman" w:hAnsi="Times New Roman" w:cs="Times New Roman"/>
                                <w:b/>
                                <w:lang w:val="en-US"/>
                              </w:rPr>
                              <w:t xml:space="preserve">(2019) </w:t>
                            </w:r>
                            <w:r w:rsidRPr="003454DF">
                              <w:rPr>
                                <w:rFonts w:ascii="Times New Roman" w:hAnsi="Times New Roman" w:cs="Times New Roman"/>
                                <w:lang w:val="en-US"/>
                              </w:rPr>
                              <w:t xml:space="preserve">Prediksi Harga Saham </w:t>
                            </w:r>
                          </w:p>
                        </w:txbxContent>
                      </v:textbox>
                    </v:shape>
                  </w:pict>
                </mc:Fallback>
              </mc:AlternateContent>
            </w:r>
          </w:p>
        </w:tc>
        <w:tc>
          <w:tcPr>
            <w:tcW w:w="1667" w:type="pct"/>
          </w:tcPr>
          <w:p w:rsidR="006B0155" w:rsidRPr="003454DF" w:rsidRDefault="006B0155" w:rsidP="00623DB6">
            <w:pPr>
              <w:rPr>
                <w:rFonts w:ascii="Times New Roman" w:hAnsi="Times New Roman" w:cs="Times New Roman"/>
                <w:sz w:val="16"/>
                <w:szCs w:val="16"/>
                <w:lang w:val="en-US"/>
              </w:rPr>
            </w:pPr>
            <w:r w:rsidRPr="003454DF">
              <w:rPr>
                <w:rFonts w:ascii="Times New Roman" w:hAnsi="Times New Roman" w:cs="Times New Roman"/>
                <w:sz w:val="16"/>
                <w:szCs w:val="16"/>
                <w:lang w:eastAsia="id-ID"/>
              </w:rPr>
              <mc:AlternateContent>
                <mc:Choice Requires="wps">
                  <w:drawing>
                    <wp:anchor distT="0" distB="0" distL="114300" distR="114300" simplePos="0" relativeHeight="251673600" behindDoc="0" locked="0" layoutInCell="1" allowOverlap="1" wp14:anchorId="5A618FA7" wp14:editId="6BD0E4AA">
                      <wp:simplePos x="0" y="0"/>
                      <wp:positionH relativeFrom="column">
                        <wp:posOffset>83268</wp:posOffset>
                      </wp:positionH>
                      <wp:positionV relativeFrom="paragraph">
                        <wp:posOffset>957193</wp:posOffset>
                      </wp:positionV>
                      <wp:extent cx="2484526" cy="3299754"/>
                      <wp:effectExtent l="0" t="0" r="11430" b="15240"/>
                      <wp:wrapNone/>
                      <wp:docPr id="22" name="Text Box 22"/>
                      <wp:cNvGraphicFramePr/>
                      <a:graphic xmlns:a="http://schemas.openxmlformats.org/drawingml/2006/main">
                        <a:graphicData uri="http://schemas.microsoft.com/office/word/2010/wordprocessingShape">
                          <wps:wsp>
                            <wps:cNvSpPr txBox="1"/>
                            <wps:spPr>
                              <a:xfrm>
                                <a:off x="0" y="0"/>
                                <a:ext cx="2484526" cy="3299754"/>
                              </a:xfrm>
                              <a:custGeom>
                                <a:avLst/>
                                <a:gdLst>
                                  <a:gd name="connsiteX0" fmla="*/ 0 w 10000"/>
                                  <a:gd name="connsiteY0" fmla="*/ 5000 h 10000"/>
                                  <a:gd name="connsiteX1" fmla="*/ 1667 w 10000"/>
                                  <a:gd name="connsiteY1" fmla="*/ 0 h 10000"/>
                                  <a:gd name="connsiteX2" fmla="*/ 8333 w 10000"/>
                                  <a:gd name="connsiteY2" fmla="*/ 0 h 10000"/>
                                  <a:gd name="connsiteX3" fmla="*/ 10000 w 10000"/>
                                  <a:gd name="connsiteY3" fmla="*/ 5000 h 10000"/>
                                  <a:gd name="connsiteX4" fmla="*/ 8333 w 10000"/>
                                  <a:gd name="connsiteY4" fmla="*/ 10000 h 10000"/>
                                  <a:gd name="connsiteX5" fmla="*/ 1667 w 10000"/>
                                  <a:gd name="connsiteY5" fmla="*/ 10000 h 10000"/>
                                  <a:gd name="connsiteX6" fmla="*/ 0 w 10000"/>
                                  <a:gd name="connsiteY6" fmla="*/ 5000 h 10000"/>
                                  <a:gd name="connsiteX0" fmla="*/ 0 w 12377"/>
                                  <a:gd name="connsiteY0" fmla="*/ 4868 h 10000"/>
                                  <a:gd name="connsiteX1" fmla="*/ 4044 w 12377"/>
                                  <a:gd name="connsiteY1" fmla="*/ 0 h 10000"/>
                                  <a:gd name="connsiteX2" fmla="*/ 10710 w 12377"/>
                                  <a:gd name="connsiteY2" fmla="*/ 0 h 10000"/>
                                  <a:gd name="connsiteX3" fmla="*/ 12377 w 12377"/>
                                  <a:gd name="connsiteY3" fmla="*/ 5000 h 10000"/>
                                  <a:gd name="connsiteX4" fmla="*/ 10710 w 12377"/>
                                  <a:gd name="connsiteY4" fmla="*/ 10000 h 10000"/>
                                  <a:gd name="connsiteX5" fmla="*/ 4044 w 12377"/>
                                  <a:gd name="connsiteY5" fmla="*/ 10000 h 10000"/>
                                  <a:gd name="connsiteX6" fmla="*/ 0 w 12377"/>
                                  <a:gd name="connsiteY6" fmla="*/ 4868 h 10000"/>
                                  <a:gd name="connsiteX0" fmla="*/ 0 w 12377"/>
                                  <a:gd name="connsiteY0" fmla="*/ 4868 h 10000"/>
                                  <a:gd name="connsiteX1" fmla="*/ 4490 w 12377"/>
                                  <a:gd name="connsiteY1" fmla="*/ 798 h 10000"/>
                                  <a:gd name="connsiteX2" fmla="*/ 10710 w 12377"/>
                                  <a:gd name="connsiteY2" fmla="*/ 0 h 10000"/>
                                  <a:gd name="connsiteX3" fmla="*/ 12377 w 12377"/>
                                  <a:gd name="connsiteY3" fmla="*/ 5000 h 10000"/>
                                  <a:gd name="connsiteX4" fmla="*/ 10710 w 12377"/>
                                  <a:gd name="connsiteY4" fmla="*/ 10000 h 10000"/>
                                  <a:gd name="connsiteX5" fmla="*/ 4044 w 12377"/>
                                  <a:gd name="connsiteY5" fmla="*/ 10000 h 10000"/>
                                  <a:gd name="connsiteX6" fmla="*/ 0 w 12377"/>
                                  <a:gd name="connsiteY6" fmla="*/ 4868 h 10000"/>
                                  <a:gd name="connsiteX0" fmla="*/ 0 w 12377"/>
                                  <a:gd name="connsiteY0" fmla="*/ 4070 h 9202"/>
                                  <a:gd name="connsiteX1" fmla="*/ 4490 w 12377"/>
                                  <a:gd name="connsiteY1" fmla="*/ 0 h 9202"/>
                                  <a:gd name="connsiteX2" fmla="*/ 10660 w 12377"/>
                                  <a:gd name="connsiteY2" fmla="*/ 1 h 9202"/>
                                  <a:gd name="connsiteX3" fmla="*/ 12377 w 12377"/>
                                  <a:gd name="connsiteY3" fmla="*/ 4202 h 9202"/>
                                  <a:gd name="connsiteX4" fmla="*/ 10710 w 12377"/>
                                  <a:gd name="connsiteY4" fmla="*/ 9202 h 9202"/>
                                  <a:gd name="connsiteX5" fmla="*/ 4044 w 12377"/>
                                  <a:gd name="connsiteY5" fmla="*/ 9202 h 9202"/>
                                  <a:gd name="connsiteX6" fmla="*/ 0 w 12377"/>
                                  <a:gd name="connsiteY6" fmla="*/ 4070 h 9202"/>
                                  <a:gd name="connsiteX0" fmla="*/ 0 w 10000"/>
                                  <a:gd name="connsiteY0" fmla="*/ 4423 h 10000"/>
                                  <a:gd name="connsiteX1" fmla="*/ 3628 w 10000"/>
                                  <a:gd name="connsiteY1" fmla="*/ 0 h 10000"/>
                                  <a:gd name="connsiteX2" fmla="*/ 8613 w 10000"/>
                                  <a:gd name="connsiteY2" fmla="*/ 1 h 10000"/>
                                  <a:gd name="connsiteX3" fmla="*/ 10000 w 10000"/>
                                  <a:gd name="connsiteY3" fmla="*/ 4566 h 10000"/>
                                  <a:gd name="connsiteX4" fmla="*/ 8573 w 10000"/>
                                  <a:gd name="connsiteY4" fmla="*/ 8574 h 10000"/>
                                  <a:gd name="connsiteX5" fmla="*/ 3267 w 10000"/>
                                  <a:gd name="connsiteY5" fmla="*/ 10000 h 10000"/>
                                  <a:gd name="connsiteX6" fmla="*/ 0 w 10000"/>
                                  <a:gd name="connsiteY6" fmla="*/ 4423 h 10000"/>
                                  <a:gd name="connsiteX0" fmla="*/ 0 w 10000"/>
                                  <a:gd name="connsiteY0" fmla="*/ 4423 h 8737"/>
                                  <a:gd name="connsiteX1" fmla="*/ 3628 w 10000"/>
                                  <a:gd name="connsiteY1" fmla="*/ 0 h 8737"/>
                                  <a:gd name="connsiteX2" fmla="*/ 8613 w 10000"/>
                                  <a:gd name="connsiteY2" fmla="*/ 1 h 8737"/>
                                  <a:gd name="connsiteX3" fmla="*/ 10000 w 10000"/>
                                  <a:gd name="connsiteY3" fmla="*/ 4566 h 8737"/>
                                  <a:gd name="connsiteX4" fmla="*/ 8573 w 10000"/>
                                  <a:gd name="connsiteY4" fmla="*/ 8574 h 8737"/>
                                  <a:gd name="connsiteX5" fmla="*/ 3147 w 10000"/>
                                  <a:gd name="connsiteY5" fmla="*/ 8737 h 8737"/>
                                  <a:gd name="connsiteX6" fmla="*/ 0 w 10000"/>
                                  <a:gd name="connsiteY6" fmla="*/ 4423 h 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8737">
                                    <a:moveTo>
                                      <a:pt x="0" y="4423"/>
                                    </a:moveTo>
                                    <a:lnTo>
                                      <a:pt x="3628" y="0"/>
                                    </a:lnTo>
                                    <a:lnTo>
                                      <a:pt x="8613" y="1"/>
                                    </a:lnTo>
                                    <a:cubicBezTo>
                                      <a:pt x="9357" y="1"/>
                                      <a:pt x="10007" y="3137"/>
                                      <a:pt x="10000" y="4566"/>
                                    </a:cubicBezTo>
                                    <a:cubicBezTo>
                                      <a:pt x="9993" y="5995"/>
                                      <a:pt x="9317" y="8574"/>
                                      <a:pt x="8573" y="8574"/>
                                    </a:cubicBezTo>
                                    <a:lnTo>
                                      <a:pt x="3147" y="8737"/>
                                    </a:lnTo>
                                    <a:lnTo>
                                      <a:pt x="0" y="4423"/>
                                    </a:lnTo>
                                    <a:close/>
                                  </a:path>
                                </a:pathLst>
                              </a:custGeom>
                              <a:ln/>
                            </wps:spPr>
                            <wps:style>
                              <a:lnRef idx="2">
                                <a:schemeClr val="dk1"/>
                              </a:lnRef>
                              <a:fillRef idx="1">
                                <a:schemeClr val="lt1"/>
                              </a:fillRef>
                              <a:effectRef idx="0">
                                <a:schemeClr val="dk1"/>
                              </a:effectRef>
                              <a:fontRef idx="minor">
                                <a:schemeClr val="dk1"/>
                              </a:fontRef>
                            </wps:style>
                            <wps:txbx>
                              <w:txbxContent>
                                <w:p w:rsidR="006B0155" w:rsidRPr="003454DF" w:rsidRDefault="006B0155" w:rsidP="006B0155">
                                  <w:pPr>
                                    <w:ind w:left="567"/>
                                    <w:rPr>
                                      <w:rFonts w:ascii="Times New Roman" w:hAnsi="Times New Roman" w:cs="Times New Roman"/>
                                      <w:b/>
                                      <w:lang w:val="en-US"/>
                                    </w:rPr>
                                  </w:pPr>
                                  <w:r>
                                    <w:rPr>
                                      <w:rFonts w:ascii="Times New Roman" w:hAnsi="Times New Roman" w:cs="Times New Roman"/>
                                      <w:b/>
                                      <w:lang w:val="en-US"/>
                                    </w:rPr>
                                    <w:t xml:space="preserve"> Formulasi</w:t>
                                  </w:r>
                                  <w:r w:rsidRPr="003454DF">
                                    <w:rPr>
                                      <w:rFonts w:ascii="Times New Roman" w:hAnsi="Times New Roman" w:cs="Times New Roman"/>
                                      <w:b/>
                                      <w:lang w:val="en-US"/>
                                    </w:rPr>
                                    <w:t xml:space="preserve"> Investasi dan Portofolio</w:t>
                                  </w:r>
                                  <w:r>
                                    <w:rPr>
                                      <w:rFonts w:ascii="Times New Roman" w:hAnsi="Times New Roman" w:cs="Times New Roman"/>
                                      <w:b/>
                                      <w:lang w:val="en-US"/>
                                    </w:rPr>
                                    <w:t xml:space="preserve"> yang merupakan perpaduan teori dan aplikasi praktis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4" style="position:absolute;margin-left:6.55pt;margin-top:75.35pt;width:195.65pt;height:25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87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" adj="-11796480,,5400" path="m,4423l3628,,8613,1v744,,1394,3136,1387,4565c9993,5995,9317,8574,8573,8574l3147,8737,,4423xe" fillcolor="white [3201]" strokecolor="black [3200]" strokeweight="2pt">
                      <v:stroke joinstyle="miter"/>
                      <v:formulas/>
                      <v:path arrowok="t" o:connecttype="custom" o:connectlocs="0,1670460;901386,0;2139922,378;2484526,1724468;2129984,3238193;781880,3299754;0,1670460" o:connectangles="0,0,0,0,0,0,0" textboxrect="0,0,10000,8737"/>
                      <v:textbox>
                        <w:txbxContent>
                          <w:p w:rsidR="006B0155" w:rsidRPr="003454DF" w:rsidRDefault="006B0155" w:rsidP="006B0155">
                            <w:pPr>
                              <w:ind w:left="567"/>
                              <w:rPr>
                                <w:rFonts w:ascii="Times New Roman" w:hAnsi="Times New Roman" w:cs="Times New Roman"/>
                                <w:b/>
                                <w:lang w:val="en-US"/>
                              </w:rPr>
                            </w:pPr>
                            <w:r>
                              <w:rPr>
                                <w:rFonts w:ascii="Times New Roman" w:hAnsi="Times New Roman" w:cs="Times New Roman"/>
                                <w:b/>
                                <w:lang w:val="en-US"/>
                              </w:rPr>
                              <w:t xml:space="preserve"> Formulasi</w:t>
                            </w:r>
                            <w:r w:rsidRPr="003454DF">
                              <w:rPr>
                                <w:rFonts w:ascii="Times New Roman" w:hAnsi="Times New Roman" w:cs="Times New Roman"/>
                                <w:b/>
                                <w:lang w:val="en-US"/>
                              </w:rPr>
                              <w:t xml:space="preserve"> Investasi dan Portofolio</w:t>
                            </w:r>
                            <w:r>
                              <w:rPr>
                                <w:rFonts w:ascii="Times New Roman" w:hAnsi="Times New Roman" w:cs="Times New Roman"/>
                                <w:b/>
                                <w:lang w:val="en-US"/>
                              </w:rPr>
                              <w:t xml:space="preserve"> yang merupakan perpaduan teori dan aplikasi praktis</w:t>
                            </w:r>
                          </w:p>
                        </w:txbxContent>
                      </v:textbox>
                    </v:shape>
                  </w:pict>
                </mc:Fallback>
              </mc:AlternateContent>
            </w:r>
          </w:p>
        </w:tc>
      </w:tr>
    </w:tbl>
    <w:p w:rsidR="006B0155" w:rsidRDefault="006B0155" w:rsidP="006B0155">
      <w:pPr>
        <w:rPr>
          <w:lang w:val="en-US"/>
        </w:rPr>
        <w:sectPr w:rsidR="006B0155" w:rsidSect="00B34E63">
          <w:pgSz w:w="16838" w:h="11906" w:orient="landscape"/>
          <w:pgMar w:top="1440" w:right="1440" w:bottom="1440" w:left="1440" w:header="720" w:footer="720" w:gutter="0"/>
          <w:cols w:space="720"/>
          <w:docGrid w:linePitch="360"/>
        </w:sectPr>
      </w:pPr>
    </w:p>
    <w:p w:rsidR="006B0155" w:rsidRDefault="006B0155" w:rsidP="006B0155">
      <w:pPr>
        <w:pStyle w:val="Default"/>
        <w:spacing w:line="360" w:lineRule="auto"/>
        <w:ind w:left="426"/>
        <w:jc w:val="center"/>
        <w:rPr>
          <w:b/>
          <w:bCs/>
          <w:lang w:val="en-US"/>
        </w:rPr>
      </w:pPr>
      <w:r w:rsidRPr="00571A1E">
        <w:rPr>
          <w:b/>
          <w:bCs/>
          <w:lang w:val="en-US"/>
        </w:rPr>
        <w:lastRenderedPageBreak/>
        <w:t>METODE PENELITIAN</w:t>
      </w:r>
    </w:p>
    <w:p w:rsidR="006B0155" w:rsidRDefault="006B0155" w:rsidP="006B0155">
      <w:pPr>
        <w:pStyle w:val="Default"/>
        <w:spacing w:line="360" w:lineRule="auto"/>
        <w:ind w:left="426"/>
        <w:jc w:val="center"/>
        <w:rPr>
          <w:b/>
          <w:bCs/>
          <w:lang w:val="en-US"/>
        </w:rPr>
      </w:pPr>
    </w:p>
    <w:p w:rsidR="006B0155" w:rsidRDefault="006B0155" w:rsidP="006B0155">
      <w:pPr>
        <w:pStyle w:val="Default"/>
        <w:spacing w:line="360" w:lineRule="auto"/>
        <w:jc w:val="both"/>
        <w:rPr>
          <w:b/>
          <w:bCs/>
          <w:lang w:val="en-US"/>
        </w:rPr>
      </w:pPr>
      <w:r>
        <w:rPr>
          <w:b/>
          <w:bCs/>
          <w:lang w:val="en-US"/>
        </w:rPr>
        <w:t xml:space="preserve">3.1 </w:t>
      </w:r>
      <w:r w:rsidRPr="00571A1E">
        <w:rPr>
          <w:b/>
          <w:bCs/>
        </w:rPr>
        <w:t>Populasi dan Sampel Penelitian</w:t>
      </w:r>
    </w:p>
    <w:p w:rsidR="006B0155" w:rsidRPr="008965B2" w:rsidRDefault="006B0155" w:rsidP="006B0155">
      <w:pPr>
        <w:pStyle w:val="Default"/>
        <w:spacing w:line="360" w:lineRule="auto"/>
        <w:ind w:left="426"/>
        <w:jc w:val="both"/>
        <w:rPr>
          <w:b/>
          <w:bCs/>
          <w:lang w:val="en-US"/>
        </w:rPr>
      </w:pPr>
      <w:r w:rsidRPr="00571A1E">
        <w:t>Populasi dalam penelitian ini adalah saham yang aktif di Bursa Efek</w:t>
      </w:r>
      <w:r>
        <w:rPr>
          <w:lang w:val="en-US"/>
        </w:rPr>
        <w:t xml:space="preserve"> </w:t>
      </w:r>
      <w:r>
        <w:t>Indonesia sampai tahun 201</w:t>
      </w:r>
      <w:r>
        <w:rPr>
          <w:lang w:val="en-US"/>
        </w:rPr>
        <w:t>8</w:t>
      </w:r>
      <w:r w:rsidRPr="00571A1E">
        <w:t>. Pengambilan sampel dengan metode</w:t>
      </w:r>
      <w:r>
        <w:rPr>
          <w:lang w:val="en-US"/>
        </w:rPr>
        <w:t xml:space="preserve"> </w:t>
      </w:r>
      <w:r>
        <w:rPr>
          <w:i/>
          <w:iCs/>
          <w:lang w:val="en-US"/>
        </w:rPr>
        <w:t>p</w:t>
      </w:r>
      <w:r w:rsidRPr="00571A1E">
        <w:rPr>
          <w:i/>
          <w:iCs/>
        </w:rPr>
        <w:t xml:space="preserve">urposive sampling. </w:t>
      </w:r>
      <w:r w:rsidRPr="00571A1E">
        <w:t xml:space="preserve">Sampelnya adalah </w:t>
      </w:r>
      <w:r>
        <w:rPr>
          <w:lang w:val="en-US"/>
        </w:rPr>
        <w:t xml:space="preserve">saham yang termasuk dalam indeks yang tertera pada aplikasi chartnexus®. </w:t>
      </w:r>
      <w:r w:rsidRPr="00571A1E">
        <w:t>Data</w:t>
      </w:r>
      <w:r>
        <w:rPr>
          <w:lang w:val="en-US"/>
        </w:rPr>
        <w:t xml:space="preserve"> </w:t>
      </w:r>
      <w:r w:rsidRPr="00571A1E">
        <w:t>sekunder atas harga sampel saham diperoleh dari harga harian yang</w:t>
      </w:r>
      <w:r>
        <w:rPr>
          <w:lang w:val="en-US"/>
        </w:rPr>
        <w:t xml:space="preserve"> </w:t>
      </w:r>
      <w:r w:rsidRPr="00571A1E">
        <w:t xml:space="preserve">dipublikasikan oleh </w:t>
      </w:r>
      <w:r w:rsidRPr="008965B2">
        <w:rPr>
          <w:iCs/>
          <w:color w:val="auto"/>
          <w:lang w:val="en-US"/>
        </w:rPr>
        <w:t>chartnexus</w:t>
      </w:r>
      <w:r w:rsidRPr="008965B2">
        <w:rPr>
          <w:color w:val="auto"/>
        </w:rPr>
        <w:t>®</w:t>
      </w:r>
      <w:r w:rsidRPr="00571A1E">
        <w:rPr>
          <w:color w:val="0000FF"/>
        </w:rPr>
        <w:t xml:space="preserve">. </w:t>
      </w:r>
      <w:r w:rsidRPr="00571A1E">
        <w:t xml:space="preserve">Pengamatan metode </w:t>
      </w:r>
      <w:r w:rsidRPr="00571A1E">
        <w:rPr>
          <w:i/>
          <w:iCs/>
        </w:rPr>
        <w:t>simple</w:t>
      </w:r>
      <w:r>
        <w:rPr>
          <w:i/>
          <w:iCs/>
          <w:lang w:val="en-US"/>
        </w:rPr>
        <w:t xml:space="preserve"> </w:t>
      </w:r>
      <w:r w:rsidRPr="00571A1E">
        <w:rPr>
          <w:i/>
          <w:iCs/>
        </w:rPr>
        <w:t xml:space="preserve">moving average </w:t>
      </w:r>
      <w:r w:rsidRPr="008965B2">
        <w:rPr>
          <w:iCs/>
          <w:lang w:val="en-US"/>
        </w:rPr>
        <w:t xml:space="preserve">dilakukan </w:t>
      </w:r>
      <w:r>
        <w:rPr>
          <w:lang w:val="en-US"/>
        </w:rPr>
        <w:t xml:space="preserve">dengan </w:t>
      </w:r>
      <w:r w:rsidRPr="00571A1E">
        <w:t xml:space="preserve">menggunakan bantuan </w:t>
      </w:r>
      <w:r>
        <w:rPr>
          <w:lang w:val="en-US"/>
        </w:rPr>
        <w:t xml:space="preserve">aplikasi </w:t>
      </w:r>
      <w:r w:rsidRPr="008965B2">
        <w:rPr>
          <w:iCs/>
          <w:lang w:val="en-US"/>
        </w:rPr>
        <w:t>chartnexus</w:t>
      </w:r>
      <w:r>
        <w:rPr>
          <w:iCs/>
          <w:lang w:val="en-US"/>
        </w:rPr>
        <w:t>®</w:t>
      </w:r>
      <w:r w:rsidRPr="00571A1E">
        <w:t>. Periode yang</w:t>
      </w:r>
      <w:r>
        <w:rPr>
          <w:lang w:val="en-US"/>
        </w:rPr>
        <w:t xml:space="preserve"> </w:t>
      </w:r>
      <w:r w:rsidRPr="00571A1E">
        <w:t>digunakan dalam penelitian dimulai dari tahun 201</w:t>
      </w:r>
      <w:r>
        <w:rPr>
          <w:lang w:val="en-US"/>
        </w:rPr>
        <w:t>6 sampai tahun</w:t>
      </w:r>
      <w:r w:rsidRPr="00571A1E">
        <w:t xml:space="preserve"> 201</w:t>
      </w:r>
      <w:r>
        <w:rPr>
          <w:lang w:val="en-US"/>
        </w:rPr>
        <w:t>8</w:t>
      </w:r>
    </w:p>
    <w:p w:rsidR="006B0155" w:rsidRPr="00571A1E" w:rsidRDefault="006B0155" w:rsidP="006B0155">
      <w:pPr>
        <w:autoSpaceDE w:val="0"/>
        <w:autoSpaceDN w:val="0"/>
        <w:adjustRightInd w:val="0"/>
        <w:spacing w:after="0" w:line="360" w:lineRule="auto"/>
        <w:jc w:val="both"/>
        <w:rPr>
          <w:rFonts w:ascii="Times New Roman" w:hAnsi="Times New Roman" w:cs="Times New Roman"/>
          <w:b/>
          <w:bCs/>
          <w:noProof w:val="0"/>
          <w:color w:val="000000"/>
          <w:sz w:val="24"/>
          <w:szCs w:val="24"/>
        </w:rPr>
      </w:pPr>
      <w:r w:rsidRPr="00571A1E">
        <w:rPr>
          <w:rFonts w:ascii="Times New Roman" w:hAnsi="Times New Roman" w:cs="Times New Roman"/>
          <w:b/>
          <w:bCs/>
          <w:noProof w:val="0"/>
          <w:color w:val="000000"/>
          <w:sz w:val="24"/>
          <w:szCs w:val="24"/>
        </w:rPr>
        <w:t>3.2 Definisi Operasional</w:t>
      </w:r>
      <w:r>
        <w:rPr>
          <w:rFonts w:ascii="Times New Roman" w:hAnsi="Times New Roman" w:cs="Times New Roman"/>
          <w:b/>
          <w:bCs/>
          <w:noProof w:val="0"/>
          <w:color w:val="000000"/>
          <w:sz w:val="24"/>
          <w:szCs w:val="24"/>
          <w:lang w:val="en-US"/>
        </w:rPr>
        <w:t xml:space="preserve"> </w:t>
      </w:r>
      <w:r w:rsidRPr="00571A1E">
        <w:rPr>
          <w:rFonts w:ascii="Times New Roman" w:hAnsi="Times New Roman" w:cs="Times New Roman"/>
          <w:b/>
          <w:bCs/>
          <w:noProof w:val="0"/>
          <w:color w:val="000000"/>
          <w:sz w:val="24"/>
          <w:szCs w:val="24"/>
        </w:rPr>
        <w:t>Variabel Penelitian</w:t>
      </w:r>
    </w:p>
    <w:p w:rsidR="006B0155" w:rsidRDefault="006B0155" w:rsidP="006B0155">
      <w:pPr>
        <w:pStyle w:val="ListParagraph"/>
        <w:numPr>
          <w:ilvl w:val="0"/>
          <w:numId w:val="14"/>
        </w:numPr>
        <w:autoSpaceDE w:val="0"/>
        <w:autoSpaceDN w:val="0"/>
        <w:adjustRightInd w:val="0"/>
        <w:spacing w:after="0" w:line="360" w:lineRule="auto"/>
        <w:jc w:val="both"/>
        <w:rPr>
          <w:rFonts w:ascii="Times New Roman" w:hAnsi="Times New Roman" w:cs="Times New Roman"/>
          <w:noProof w:val="0"/>
          <w:color w:val="000000"/>
          <w:sz w:val="24"/>
          <w:szCs w:val="24"/>
          <w:lang w:val="en-US"/>
        </w:rPr>
      </w:pPr>
      <w:r w:rsidRPr="00E037E2">
        <w:rPr>
          <w:rFonts w:ascii="Times New Roman" w:hAnsi="Times New Roman" w:cs="Times New Roman"/>
          <w:noProof w:val="0"/>
          <w:color w:val="000000"/>
          <w:sz w:val="24"/>
          <w:szCs w:val="24"/>
        </w:rPr>
        <w:t>Analisis Teknikal Saham</w:t>
      </w:r>
      <w:r w:rsidRPr="00E037E2">
        <w:rPr>
          <w:rFonts w:ascii="Times New Roman" w:hAnsi="Times New Roman" w:cs="Times New Roman"/>
          <w:noProof w:val="0"/>
          <w:color w:val="000000"/>
          <w:sz w:val="24"/>
          <w:szCs w:val="24"/>
          <w:lang w:val="en-US"/>
        </w:rPr>
        <w:t xml:space="preserve"> a</w:t>
      </w:r>
      <w:r w:rsidRPr="00E037E2">
        <w:rPr>
          <w:rFonts w:ascii="Times New Roman" w:hAnsi="Times New Roman" w:cs="Times New Roman"/>
          <w:noProof w:val="0"/>
          <w:color w:val="000000"/>
          <w:sz w:val="24"/>
          <w:szCs w:val="24"/>
        </w:rPr>
        <w:t>dalah metode peramalan gerak naik turunnya harga saham atau</w:t>
      </w:r>
      <w:r w:rsidRPr="00E037E2">
        <w:rPr>
          <w:rFonts w:ascii="Times New Roman" w:hAnsi="Times New Roman" w:cs="Times New Roman"/>
          <w:noProof w:val="0"/>
          <w:color w:val="000000"/>
          <w:sz w:val="24"/>
          <w:szCs w:val="24"/>
          <w:lang w:val="en-US"/>
        </w:rPr>
        <w:t xml:space="preserve"> </w:t>
      </w:r>
      <w:r w:rsidRPr="00E037E2">
        <w:rPr>
          <w:rFonts w:ascii="Times New Roman" w:hAnsi="Times New Roman" w:cs="Times New Roman"/>
          <w:noProof w:val="0"/>
          <w:color w:val="000000"/>
          <w:sz w:val="24"/>
          <w:szCs w:val="24"/>
        </w:rPr>
        <w:t>instrumen keuangan lainnya dengan menggunakan grafik berdasarkan</w:t>
      </w:r>
      <w:r>
        <w:rPr>
          <w:rFonts w:ascii="Times New Roman" w:hAnsi="Times New Roman" w:cs="Times New Roman"/>
          <w:noProof w:val="0"/>
          <w:color w:val="000000"/>
          <w:sz w:val="24"/>
          <w:szCs w:val="24"/>
          <w:lang w:val="en-US"/>
        </w:rPr>
        <w:t xml:space="preserve"> </w:t>
      </w:r>
      <w:r w:rsidRPr="00E037E2">
        <w:rPr>
          <w:rFonts w:ascii="Times New Roman" w:hAnsi="Times New Roman" w:cs="Times New Roman"/>
          <w:noProof w:val="0"/>
          <w:color w:val="000000"/>
          <w:sz w:val="24"/>
          <w:szCs w:val="24"/>
        </w:rPr>
        <w:t>data masa lalu untuk memprediksi kecenderungan (trend) harga saham</w:t>
      </w:r>
      <w:r>
        <w:rPr>
          <w:rFonts w:ascii="Times New Roman" w:hAnsi="Times New Roman" w:cs="Times New Roman"/>
          <w:noProof w:val="0"/>
          <w:color w:val="000000"/>
          <w:sz w:val="24"/>
          <w:szCs w:val="24"/>
          <w:lang w:val="en-US"/>
        </w:rPr>
        <w:t xml:space="preserve"> </w:t>
      </w:r>
      <w:r w:rsidRPr="00E037E2">
        <w:rPr>
          <w:rFonts w:ascii="Times New Roman" w:hAnsi="Times New Roman" w:cs="Times New Roman"/>
          <w:noProof w:val="0"/>
          <w:color w:val="000000"/>
          <w:sz w:val="24"/>
          <w:szCs w:val="24"/>
        </w:rPr>
        <w:t>yang terbentuk di masa yang akan datang.</w:t>
      </w:r>
    </w:p>
    <w:p w:rsidR="006B0155" w:rsidRPr="00E037E2" w:rsidRDefault="006B0155" w:rsidP="006B0155">
      <w:pPr>
        <w:pStyle w:val="ListParagraph"/>
        <w:numPr>
          <w:ilvl w:val="0"/>
          <w:numId w:val="14"/>
        </w:numPr>
        <w:autoSpaceDE w:val="0"/>
        <w:autoSpaceDN w:val="0"/>
        <w:adjustRightInd w:val="0"/>
        <w:spacing w:after="0" w:line="360" w:lineRule="auto"/>
        <w:jc w:val="both"/>
        <w:rPr>
          <w:rFonts w:ascii="Times New Roman" w:hAnsi="Times New Roman" w:cs="Times New Roman"/>
          <w:noProof w:val="0"/>
          <w:color w:val="000000"/>
          <w:sz w:val="24"/>
          <w:szCs w:val="24"/>
          <w:lang w:val="en-US"/>
        </w:rPr>
      </w:pPr>
      <w:r w:rsidRPr="00E037E2">
        <w:rPr>
          <w:rFonts w:ascii="Times New Roman" w:hAnsi="Times New Roman" w:cs="Times New Roman"/>
          <w:noProof w:val="0"/>
          <w:color w:val="000000"/>
          <w:sz w:val="24"/>
          <w:szCs w:val="24"/>
        </w:rPr>
        <w:t xml:space="preserve"> Metode </w:t>
      </w:r>
      <w:r w:rsidRPr="00E037E2">
        <w:rPr>
          <w:rFonts w:ascii="Times New Roman" w:hAnsi="Times New Roman" w:cs="Times New Roman"/>
          <w:i/>
          <w:iCs/>
          <w:noProof w:val="0"/>
          <w:color w:val="000000"/>
          <w:sz w:val="24"/>
          <w:szCs w:val="24"/>
        </w:rPr>
        <w:t>Simple Moving Average</w:t>
      </w:r>
      <w:r>
        <w:rPr>
          <w:rFonts w:ascii="Times New Roman" w:hAnsi="Times New Roman" w:cs="Times New Roman"/>
          <w:iCs/>
          <w:noProof w:val="0"/>
          <w:color w:val="000000"/>
          <w:sz w:val="24"/>
          <w:szCs w:val="24"/>
          <w:lang w:val="en-US"/>
        </w:rPr>
        <w:t xml:space="preserve"> </w:t>
      </w:r>
      <w:r w:rsidRPr="00695A3F">
        <w:rPr>
          <w:rFonts w:ascii="Times New Roman" w:hAnsi="Times New Roman" w:cs="Times New Roman"/>
          <w:iCs/>
          <w:noProof w:val="0"/>
          <w:color w:val="000000"/>
          <w:sz w:val="24"/>
          <w:szCs w:val="24"/>
          <w:lang w:val="en-US"/>
        </w:rPr>
        <w:t>adalah</w:t>
      </w:r>
      <w:r w:rsidRPr="00E037E2">
        <w:rPr>
          <w:rFonts w:ascii="Times New Roman" w:hAnsi="Times New Roman" w:cs="Times New Roman"/>
          <w:noProof w:val="0"/>
          <w:color w:val="000000"/>
          <w:sz w:val="24"/>
          <w:szCs w:val="24"/>
        </w:rPr>
        <w:t xml:space="preserve"> indikator yang digunakan untuk</w:t>
      </w:r>
      <w:r>
        <w:rPr>
          <w:rFonts w:ascii="Times New Roman" w:hAnsi="Times New Roman" w:cs="Times New Roman"/>
          <w:noProof w:val="0"/>
          <w:color w:val="000000"/>
          <w:sz w:val="24"/>
          <w:szCs w:val="24"/>
          <w:lang w:val="en-US"/>
        </w:rPr>
        <w:t xml:space="preserve"> </w:t>
      </w:r>
      <w:r w:rsidRPr="00E037E2">
        <w:rPr>
          <w:rFonts w:ascii="Times New Roman" w:hAnsi="Times New Roman" w:cs="Times New Roman"/>
          <w:noProof w:val="0"/>
          <w:color w:val="000000"/>
          <w:sz w:val="24"/>
          <w:szCs w:val="24"/>
        </w:rPr>
        <w:t xml:space="preserve">mengidentifikasi sinyal trend atau kecenderungan telah dimulai, </w:t>
      </w:r>
      <w:r>
        <w:rPr>
          <w:rFonts w:ascii="Times New Roman" w:hAnsi="Times New Roman" w:cs="Times New Roman"/>
          <w:noProof w:val="0"/>
          <w:color w:val="000000"/>
          <w:sz w:val="24"/>
          <w:szCs w:val="24"/>
          <w:lang w:val="en-US"/>
        </w:rPr>
        <w:t xml:space="preserve">atau </w:t>
      </w:r>
      <w:r w:rsidRPr="00E037E2">
        <w:rPr>
          <w:rFonts w:ascii="Times New Roman" w:hAnsi="Times New Roman" w:cs="Times New Roman"/>
          <w:noProof w:val="0"/>
          <w:color w:val="000000"/>
          <w:sz w:val="24"/>
          <w:szCs w:val="24"/>
        </w:rPr>
        <w:t>sedang</w:t>
      </w:r>
      <w:r>
        <w:rPr>
          <w:rFonts w:ascii="Times New Roman" w:hAnsi="Times New Roman" w:cs="Times New Roman"/>
          <w:noProof w:val="0"/>
          <w:color w:val="000000"/>
          <w:sz w:val="24"/>
          <w:szCs w:val="24"/>
          <w:lang w:val="en-US"/>
        </w:rPr>
        <w:t xml:space="preserve"> </w:t>
      </w:r>
      <w:r w:rsidRPr="00E037E2">
        <w:rPr>
          <w:rFonts w:ascii="Times New Roman" w:hAnsi="Times New Roman" w:cs="Times New Roman"/>
          <w:noProof w:val="0"/>
          <w:color w:val="000000"/>
          <w:sz w:val="24"/>
          <w:szCs w:val="24"/>
        </w:rPr>
        <w:t>berlangsung</w:t>
      </w:r>
      <w:r>
        <w:rPr>
          <w:rFonts w:ascii="Times New Roman" w:hAnsi="Times New Roman" w:cs="Times New Roman"/>
          <w:noProof w:val="0"/>
          <w:color w:val="000000"/>
          <w:sz w:val="24"/>
          <w:szCs w:val="24"/>
          <w:lang w:val="en-US"/>
        </w:rPr>
        <w:t>.</w:t>
      </w:r>
    </w:p>
    <w:p w:rsidR="006B0155" w:rsidRPr="00571A1E" w:rsidRDefault="006B0155" w:rsidP="006B0155">
      <w:pPr>
        <w:autoSpaceDE w:val="0"/>
        <w:autoSpaceDN w:val="0"/>
        <w:adjustRightInd w:val="0"/>
        <w:spacing w:after="0" w:line="360" w:lineRule="auto"/>
        <w:jc w:val="both"/>
        <w:rPr>
          <w:rFonts w:ascii="Times New Roman" w:hAnsi="Times New Roman" w:cs="Times New Roman"/>
          <w:b/>
          <w:bCs/>
          <w:noProof w:val="0"/>
          <w:color w:val="000000"/>
          <w:sz w:val="24"/>
          <w:szCs w:val="24"/>
        </w:rPr>
      </w:pPr>
      <w:r w:rsidRPr="00571A1E">
        <w:rPr>
          <w:rFonts w:ascii="Times New Roman" w:hAnsi="Times New Roman" w:cs="Times New Roman"/>
          <w:b/>
          <w:bCs/>
          <w:noProof w:val="0"/>
          <w:color w:val="000000"/>
          <w:sz w:val="24"/>
          <w:szCs w:val="24"/>
        </w:rPr>
        <w:t>3.3 Teknik Analisis Data</w:t>
      </w:r>
    </w:p>
    <w:p w:rsidR="006B0155" w:rsidRPr="002E5335" w:rsidRDefault="006B0155" w:rsidP="006B0155">
      <w:pPr>
        <w:autoSpaceDE w:val="0"/>
        <w:autoSpaceDN w:val="0"/>
        <w:adjustRightInd w:val="0"/>
        <w:spacing w:after="0" w:line="360" w:lineRule="auto"/>
        <w:ind w:left="426"/>
        <w:jc w:val="both"/>
        <w:rPr>
          <w:b/>
          <w:bCs/>
          <w:lang w:val="en-US"/>
        </w:rPr>
      </w:pPr>
      <w:r>
        <w:rPr>
          <w:rFonts w:ascii="Times New Roman" w:hAnsi="Times New Roman" w:cs="Times New Roman"/>
          <w:noProof w:val="0"/>
          <w:color w:val="000000"/>
          <w:sz w:val="24"/>
          <w:szCs w:val="24"/>
        </w:rPr>
        <w:t xml:space="preserve">Teknik </w:t>
      </w:r>
      <w:r>
        <w:rPr>
          <w:rFonts w:ascii="Times New Roman" w:hAnsi="Times New Roman" w:cs="Times New Roman"/>
          <w:noProof w:val="0"/>
          <w:color w:val="000000"/>
          <w:sz w:val="24"/>
          <w:szCs w:val="24"/>
          <w:lang w:val="en-US"/>
        </w:rPr>
        <w:t>a</w:t>
      </w:r>
      <w:r w:rsidRPr="00571A1E">
        <w:rPr>
          <w:rFonts w:ascii="Times New Roman" w:hAnsi="Times New Roman" w:cs="Times New Roman"/>
          <w:noProof w:val="0"/>
          <w:color w:val="000000"/>
          <w:sz w:val="24"/>
          <w:szCs w:val="24"/>
        </w:rPr>
        <w:t>nalisis data yang digunakan dal</w:t>
      </w:r>
      <w:r>
        <w:rPr>
          <w:rFonts w:ascii="Times New Roman" w:hAnsi="Times New Roman" w:cs="Times New Roman"/>
          <w:noProof w:val="0"/>
          <w:color w:val="000000"/>
          <w:sz w:val="24"/>
          <w:szCs w:val="24"/>
        </w:rPr>
        <w:t>am penelitian ini adalah teknik</w:t>
      </w:r>
      <w:r>
        <w:rPr>
          <w:rFonts w:ascii="Times New Roman" w:hAnsi="Times New Roman" w:cs="Times New Roman"/>
          <w:noProof w:val="0"/>
          <w:color w:val="000000"/>
          <w:sz w:val="24"/>
          <w:szCs w:val="24"/>
          <w:lang w:val="en-US"/>
        </w:rPr>
        <w:t xml:space="preserve"> </w:t>
      </w:r>
      <w:r w:rsidRPr="00571A1E">
        <w:rPr>
          <w:rFonts w:ascii="Times New Roman" w:hAnsi="Times New Roman" w:cs="Times New Roman"/>
          <w:noProof w:val="0"/>
          <w:color w:val="000000"/>
          <w:sz w:val="24"/>
          <w:szCs w:val="24"/>
        </w:rPr>
        <w:t xml:space="preserve">analisis dengan metode </w:t>
      </w:r>
      <w:r w:rsidRPr="00571A1E">
        <w:rPr>
          <w:rFonts w:ascii="Times New Roman" w:hAnsi="Times New Roman" w:cs="Times New Roman"/>
          <w:i/>
          <w:iCs/>
          <w:noProof w:val="0"/>
          <w:color w:val="000000"/>
          <w:sz w:val="24"/>
          <w:szCs w:val="24"/>
        </w:rPr>
        <w:t>Simple Moving Average</w:t>
      </w:r>
      <w:r>
        <w:rPr>
          <w:rFonts w:ascii="Times New Roman" w:hAnsi="Times New Roman" w:cs="Times New Roman"/>
          <w:i/>
          <w:iCs/>
          <w:noProof w:val="0"/>
          <w:color w:val="000000"/>
          <w:sz w:val="24"/>
          <w:szCs w:val="24"/>
          <w:lang w:val="en-US"/>
        </w:rPr>
        <w:t xml:space="preserve"> </w:t>
      </w:r>
      <w:r>
        <w:rPr>
          <w:rFonts w:ascii="Times New Roman" w:hAnsi="Times New Roman" w:cs="Times New Roman"/>
          <w:iCs/>
          <w:noProof w:val="0"/>
          <w:color w:val="000000"/>
          <w:sz w:val="24"/>
          <w:szCs w:val="24"/>
          <w:lang w:val="en-US"/>
        </w:rPr>
        <w:t xml:space="preserve">dengan menggunakan aplikasi </w:t>
      </w:r>
      <w:r w:rsidRPr="00695A3F">
        <w:rPr>
          <w:rFonts w:ascii="Times New Roman" w:hAnsi="Times New Roman" w:cs="Times New Roman"/>
          <w:i/>
          <w:iCs/>
          <w:noProof w:val="0"/>
          <w:color w:val="000000"/>
          <w:sz w:val="24"/>
          <w:szCs w:val="24"/>
          <w:lang w:val="en-US"/>
        </w:rPr>
        <w:t>chartnexus®</w:t>
      </w:r>
      <w:r w:rsidRPr="00695A3F">
        <w:rPr>
          <w:rFonts w:ascii="Times New Roman" w:hAnsi="Times New Roman" w:cs="Times New Roman"/>
          <w:i/>
          <w:noProof w:val="0"/>
          <w:color w:val="000000"/>
          <w:sz w:val="24"/>
          <w:szCs w:val="24"/>
        </w:rPr>
        <w:t>.</w:t>
      </w:r>
      <w:r w:rsidRPr="00571A1E">
        <w:rPr>
          <w:rFonts w:ascii="Times New Roman" w:hAnsi="Times New Roman" w:cs="Times New Roman"/>
          <w:noProof w:val="0"/>
          <w:color w:val="000000"/>
          <w:sz w:val="24"/>
          <w:szCs w:val="24"/>
        </w:rPr>
        <w:t xml:space="preserve"> </w:t>
      </w:r>
    </w:p>
    <w:p w:rsidR="006B0155" w:rsidRPr="00571A1E" w:rsidRDefault="006B0155" w:rsidP="006B0155">
      <w:pPr>
        <w:pStyle w:val="Default"/>
        <w:spacing w:line="360" w:lineRule="auto"/>
        <w:ind w:left="720"/>
        <w:jc w:val="both"/>
        <w:rPr>
          <w:lang w:val="en-US"/>
        </w:rPr>
      </w:pPr>
    </w:p>
    <w:p w:rsidR="006B0155" w:rsidRDefault="006B0155">
      <w:pPr>
        <w:rPr>
          <w:rFonts w:ascii="Times New Roman" w:eastAsia="Arial" w:hAnsi="Times New Roman" w:cs="Times New Roman"/>
          <w:noProof w:val="0"/>
          <w:color w:val="000000"/>
          <w:sz w:val="24"/>
          <w:szCs w:val="24"/>
        </w:rPr>
      </w:pPr>
      <w:r>
        <w:rPr>
          <w:rFonts w:eastAsia="Arial"/>
        </w:rPr>
        <w:br w:type="page"/>
      </w:r>
    </w:p>
    <w:p w:rsidR="006B0155" w:rsidRPr="002E5335" w:rsidRDefault="006B0155" w:rsidP="006B0155">
      <w:pPr>
        <w:spacing w:after="0" w:line="360" w:lineRule="auto"/>
        <w:jc w:val="center"/>
        <w:rPr>
          <w:rFonts w:ascii="Times New Roman" w:hAnsi="Times New Roman" w:cs="Times New Roman"/>
          <w:b/>
          <w:sz w:val="24"/>
          <w:szCs w:val="24"/>
          <w:lang w:val="en-US"/>
        </w:rPr>
      </w:pPr>
      <w:r w:rsidRPr="002E5335">
        <w:rPr>
          <w:rFonts w:ascii="Times New Roman" w:hAnsi="Times New Roman" w:cs="Times New Roman"/>
          <w:b/>
          <w:sz w:val="24"/>
          <w:szCs w:val="24"/>
          <w:lang w:val="en-US"/>
        </w:rPr>
        <w:lastRenderedPageBreak/>
        <w:t>BAB 4</w:t>
      </w:r>
    </w:p>
    <w:p w:rsidR="006B0155" w:rsidRDefault="006B0155" w:rsidP="006B015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 PENELITIAN</w:t>
      </w:r>
      <w:r w:rsidRPr="002E5335">
        <w:rPr>
          <w:rFonts w:ascii="Times New Roman" w:hAnsi="Times New Roman" w:cs="Times New Roman"/>
          <w:b/>
          <w:sz w:val="24"/>
          <w:szCs w:val="24"/>
          <w:lang w:val="en-US"/>
        </w:rPr>
        <w:t xml:space="preserve"> DAN </w:t>
      </w:r>
      <w:r>
        <w:rPr>
          <w:rFonts w:ascii="Times New Roman" w:hAnsi="Times New Roman" w:cs="Times New Roman"/>
          <w:b/>
          <w:sz w:val="24"/>
          <w:szCs w:val="24"/>
          <w:lang w:val="en-US"/>
        </w:rPr>
        <w:t>PEMBAHASAN</w:t>
      </w:r>
    </w:p>
    <w:p w:rsidR="006B0155" w:rsidRPr="00330D46" w:rsidRDefault="006B0155" w:rsidP="006B0155">
      <w:pPr>
        <w:spacing w:before="240" w:after="0" w:line="360" w:lineRule="auto"/>
        <w:jc w:val="both"/>
        <w:rPr>
          <w:rFonts w:ascii="Times New Roman" w:eastAsia="Calibri" w:hAnsi="Times New Roman" w:cs="Times New Roman"/>
          <w:b/>
          <w:sz w:val="24"/>
          <w:szCs w:val="24"/>
          <w:lang w:val="en-US"/>
        </w:rPr>
      </w:pPr>
      <w:r w:rsidRPr="00330D46">
        <w:rPr>
          <w:rFonts w:ascii="Times New Roman" w:eastAsia="Calibri" w:hAnsi="Times New Roman" w:cs="Times New Roman"/>
          <w:b/>
          <w:sz w:val="24"/>
          <w:szCs w:val="24"/>
          <w:lang w:val="en-US"/>
        </w:rPr>
        <w:t>4.1 Hasil Penelitian</w:t>
      </w:r>
    </w:p>
    <w:p w:rsidR="006B0155" w:rsidRPr="00330D46" w:rsidRDefault="006B0155" w:rsidP="006B0155">
      <w:pPr>
        <w:spacing w:line="360" w:lineRule="auto"/>
        <w:ind w:firstLine="567"/>
        <w:jc w:val="both"/>
        <w:rPr>
          <w:rFonts w:ascii="Times New Roman" w:hAnsi="Times New Roman" w:cs="Times New Roman"/>
          <w:sz w:val="24"/>
          <w:szCs w:val="24"/>
          <w:lang w:val="en-US"/>
        </w:rPr>
      </w:pPr>
      <w:r w:rsidRPr="00330D46">
        <w:rPr>
          <w:rFonts w:ascii="Times New Roman" w:hAnsi="Times New Roman" w:cs="Times New Roman"/>
          <w:sz w:val="24"/>
          <w:szCs w:val="24"/>
        </w:rPr>
        <w:t>P</w:t>
      </w:r>
      <w:r>
        <w:rPr>
          <w:rFonts w:ascii="Times New Roman" w:hAnsi="Times New Roman" w:cs="Times New Roman"/>
          <w:sz w:val="24"/>
          <w:szCs w:val="24"/>
          <w:lang w:val="en-US"/>
        </w:rPr>
        <w:t>rediksi</w:t>
      </w:r>
      <w:r w:rsidRPr="00330D46">
        <w:rPr>
          <w:rFonts w:ascii="Times New Roman" w:hAnsi="Times New Roman" w:cs="Times New Roman"/>
          <w:sz w:val="24"/>
          <w:szCs w:val="24"/>
        </w:rPr>
        <w:t xml:space="preserve"> merupakan elemen penting dari permintaan</w:t>
      </w:r>
      <w:r>
        <w:rPr>
          <w:rFonts w:ascii="Times New Roman" w:hAnsi="Times New Roman" w:cs="Times New Roman"/>
          <w:sz w:val="24"/>
          <w:szCs w:val="24"/>
          <w:lang w:val="en-US"/>
        </w:rPr>
        <w:t xml:space="preserve"> saham</w:t>
      </w:r>
      <w:r w:rsidRPr="00330D46">
        <w:rPr>
          <w:rFonts w:ascii="Times New Roman" w:hAnsi="Times New Roman" w:cs="Times New Roman"/>
          <w:sz w:val="24"/>
          <w:szCs w:val="24"/>
        </w:rPr>
        <w:t xml:space="preserve">. Ini memberikan perkiraan kebutuhan masa depan dan dasar untuk perencanaan dan keputusan bisnis yang sehat. </w:t>
      </w:r>
      <w:r>
        <w:rPr>
          <w:rFonts w:ascii="Times New Roman" w:hAnsi="Times New Roman" w:cs="Times New Roman"/>
          <w:sz w:val="24"/>
          <w:szCs w:val="24"/>
          <w:lang w:val="en-US"/>
        </w:rPr>
        <w:t>Oleh k</w:t>
      </w:r>
      <w:r w:rsidRPr="00330D46">
        <w:rPr>
          <w:rFonts w:ascii="Times New Roman" w:hAnsi="Times New Roman" w:cs="Times New Roman"/>
          <w:sz w:val="24"/>
          <w:szCs w:val="24"/>
        </w:rPr>
        <w:t xml:space="preserve">arena </w:t>
      </w:r>
      <w:r>
        <w:rPr>
          <w:rFonts w:ascii="Times New Roman" w:hAnsi="Times New Roman" w:cs="Times New Roman"/>
          <w:sz w:val="24"/>
          <w:szCs w:val="24"/>
          <w:lang w:val="en-US"/>
        </w:rPr>
        <w:t xml:space="preserve">itu </w:t>
      </w:r>
      <w:r w:rsidRPr="00330D46">
        <w:rPr>
          <w:rFonts w:ascii="Times New Roman" w:hAnsi="Times New Roman" w:cs="Times New Roman"/>
          <w:sz w:val="24"/>
          <w:szCs w:val="24"/>
        </w:rPr>
        <w:t xml:space="preserve">semua organisasi menghadapi masa depan yang tidak diketahui, </w:t>
      </w:r>
      <w:r>
        <w:rPr>
          <w:rFonts w:ascii="Times New Roman" w:hAnsi="Times New Roman" w:cs="Times New Roman"/>
          <w:sz w:val="24"/>
          <w:szCs w:val="24"/>
          <w:lang w:val="en-US"/>
        </w:rPr>
        <w:t xml:space="preserve">dikarenakan </w:t>
      </w:r>
      <w:r w:rsidRPr="00330D46">
        <w:rPr>
          <w:rFonts w:ascii="Times New Roman" w:hAnsi="Times New Roman" w:cs="Times New Roman"/>
          <w:sz w:val="24"/>
          <w:szCs w:val="24"/>
        </w:rPr>
        <w:t>beberapa kesalahan antara perkiraan dan permintaan aktual yang diharapkan.</w:t>
      </w:r>
    </w:p>
    <w:p w:rsidR="006B0155" w:rsidRPr="00330D46" w:rsidRDefault="006B0155" w:rsidP="006B0155">
      <w:pPr>
        <w:pStyle w:val="Heading3"/>
        <w:tabs>
          <w:tab w:val="left" w:pos="567"/>
        </w:tabs>
        <w:spacing w:line="360" w:lineRule="auto"/>
        <w:jc w:val="both"/>
        <w:rPr>
          <w:rFonts w:ascii="Times New Roman" w:hAnsi="Times New Roman" w:cs="Times New Roman"/>
          <w:sz w:val="24"/>
          <w:szCs w:val="24"/>
          <w:lang w:val="en-US"/>
        </w:rPr>
      </w:pPr>
      <w:bookmarkStart w:id="0" w:name="_Toc496362818"/>
      <w:r>
        <w:rPr>
          <w:rFonts w:ascii="Times New Roman" w:hAnsi="Times New Roman" w:cs="Times New Roman"/>
          <w:sz w:val="24"/>
          <w:szCs w:val="24"/>
          <w:lang w:val="en-US"/>
        </w:rPr>
        <w:t>4.1.</w:t>
      </w:r>
      <w:r w:rsidRPr="00C01F61">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C01F61">
        <w:rPr>
          <w:rFonts w:ascii="Times New Roman" w:hAnsi="Times New Roman" w:cs="Times New Roman"/>
          <w:sz w:val="24"/>
          <w:szCs w:val="24"/>
          <w:lang w:val="en-US"/>
        </w:rPr>
        <w:t>Tah</w:t>
      </w:r>
      <w:r>
        <w:rPr>
          <w:rFonts w:ascii="Times New Roman" w:hAnsi="Times New Roman" w:cs="Times New Roman"/>
          <w:sz w:val="24"/>
          <w:szCs w:val="24"/>
          <w:lang w:val="en-US"/>
        </w:rPr>
        <w:t xml:space="preserve">apan dalam Prediksi dengan menggunakan metode </w:t>
      </w:r>
      <w:r w:rsidRPr="00330D46">
        <w:rPr>
          <w:rFonts w:ascii="Times New Roman" w:hAnsi="Times New Roman" w:cs="Times New Roman"/>
          <w:i/>
          <w:sz w:val="24"/>
          <w:szCs w:val="24"/>
        </w:rPr>
        <w:t>Simple Moving Average</w:t>
      </w:r>
      <w:bookmarkEnd w:id="0"/>
    </w:p>
    <w:p w:rsidR="006B0155" w:rsidRPr="00330D46" w:rsidRDefault="006B0155" w:rsidP="006B0155">
      <w:pPr>
        <w:pStyle w:val="Heading4"/>
        <w:numPr>
          <w:ilvl w:val="0"/>
          <w:numId w:val="22"/>
        </w:numPr>
        <w:tabs>
          <w:tab w:val="left" w:pos="426"/>
        </w:tabs>
        <w:spacing w:line="360" w:lineRule="auto"/>
        <w:jc w:val="both"/>
        <w:rPr>
          <w:rFonts w:ascii="Times New Roman" w:hAnsi="Times New Roman" w:cs="Times New Roman"/>
          <w:i w:val="0"/>
          <w:sz w:val="24"/>
          <w:szCs w:val="24"/>
        </w:rPr>
      </w:pPr>
      <w:bookmarkStart w:id="1" w:name="_Toc412720636"/>
      <w:bookmarkStart w:id="2" w:name="_Toc425980735"/>
      <w:bookmarkStart w:id="3" w:name="_Toc442011397"/>
      <w:r w:rsidRPr="00330D46">
        <w:rPr>
          <w:rFonts w:ascii="Times New Roman" w:hAnsi="Times New Roman" w:cs="Times New Roman"/>
          <w:i w:val="0"/>
          <w:sz w:val="24"/>
          <w:szCs w:val="24"/>
        </w:rPr>
        <w:t>Menetapkan Periode</w:t>
      </w:r>
      <w:bookmarkEnd w:id="1"/>
      <w:bookmarkEnd w:id="2"/>
      <w:bookmarkEnd w:id="3"/>
    </w:p>
    <w:p w:rsidR="006B0155" w:rsidRDefault="006B0155" w:rsidP="006B0155">
      <w:pPr>
        <w:spacing w:line="360" w:lineRule="auto"/>
        <w:ind w:left="720" w:firstLine="567"/>
        <w:jc w:val="both"/>
        <w:rPr>
          <w:rFonts w:ascii="Times New Roman" w:hAnsi="Times New Roman" w:cs="Times New Roman"/>
          <w:sz w:val="24"/>
          <w:szCs w:val="24"/>
          <w:lang w:val="en-US"/>
        </w:rPr>
      </w:pPr>
      <w:r w:rsidRPr="00330D46">
        <w:rPr>
          <w:rFonts w:ascii="Times New Roman" w:hAnsi="Times New Roman" w:cs="Times New Roman"/>
          <w:sz w:val="24"/>
          <w:szCs w:val="24"/>
        </w:rPr>
        <w:t xml:space="preserve">Periode </w:t>
      </w:r>
      <w:r>
        <w:rPr>
          <w:rFonts w:ascii="Times New Roman" w:hAnsi="Times New Roman" w:cs="Times New Roman"/>
          <w:sz w:val="24"/>
          <w:szCs w:val="24"/>
          <w:lang w:val="en-US"/>
        </w:rPr>
        <w:t xml:space="preserve">dalam melakukan </w:t>
      </w:r>
      <w:r w:rsidRPr="00330D46">
        <w:rPr>
          <w:rFonts w:ascii="Times New Roman" w:hAnsi="Times New Roman" w:cs="Times New Roman"/>
          <w:sz w:val="24"/>
          <w:szCs w:val="24"/>
        </w:rPr>
        <w:t>p</w:t>
      </w:r>
      <w:r>
        <w:rPr>
          <w:rFonts w:ascii="Times New Roman" w:hAnsi="Times New Roman" w:cs="Times New Roman"/>
          <w:sz w:val="24"/>
          <w:szCs w:val="24"/>
          <w:lang w:val="en-US"/>
        </w:rPr>
        <w:t>rediksi</w:t>
      </w:r>
      <w:r w:rsidRPr="00330D46">
        <w:rPr>
          <w:rFonts w:ascii="Times New Roman" w:hAnsi="Times New Roman" w:cs="Times New Roman"/>
          <w:sz w:val="24"/>
          <w:szCs w:val="24"/>
        </w:rPr>
        <w:t xml:space="preserve"> adalah hal yang patut di perhitungkan sebelum melakukan peramalan dengan metode </w:t>
      </w:r>
      <w:r>
        <w:rPr>
          <w:rFonts w:ascii="Times New Roman" w:hAnsi="Times New Roman" w:cs="Times New Roman"/>
          <w:i/>
          <w:sz w:val="24"/>
          <w:szCs w:val="24"/>
        </w:rPr>
        <w:t>Simple Moving Average</w:t>
      </w:r>
      <w:r w:rsidRPr="00330D46">
        <w:rPr>
          <w:rFonts w:ascii="Times New Roman" w:hAnsi="Times New Roman" w:cs="Times New Roman"/>
          <w:sz w:val="24"/>
          <w:szCs w:val="24"/>
        </w:rPr>
        <w:t>. Periode p</w:t>
      </w:r>
      <w:r>
        <w:rPr>
          <w:rFonts w:ascii="Times New Roman" w:hAnsi="Times New Roman" w:cs="Times New Roman"/>
          <w:sz w:val="24"/>
          <w:szCs w:val="24"/>
          <w:lang w:val="en-US"/>
        </w:rPr>
        <w:t>rediksi</w:t>
      </w:r>
      <w:r w:rsidRPr="00330D46">
        <w:rPr>
          <w:rFonts w:ascii="Times New Roman" w:hAnsi="Times New Roman" w:cs="Times New Roman"/>
          <w:sz w:val="24"/>
          <w:szCs w:val="24"/>
        </w:rPr>
        <w:t xml:space="preserve"> digunakan untuk perhitungan jumlah periode. Di dalam penelitian ini menggunakan periode p</w:t>
      </w:r>
      <w:r>
        <w:rPr>
          <w:rFonts w:ascii="Times New Roman" w:hAnsi="Times New Roman" w:cs="Times New Roman"/>
          <w:sz w:val="24"/>
          <w:szCs w:val="24"/>
          <w:lang w:val="en-US"/>
        </w:rPr>
        <w:t>rediksi</w:t>
      </w:r>
      <w:r w:rsidRPr="00330D46">
        <w:rPr>
          <w:rFonts w:ascii="Times New Roman" w:hAnsi="Times New Roman" w:cs="Times New Roman"/>
          <w:sz w:val="24"/>
          <w:szCs w:val="24"/>
        </w:rPr>
        <w:t xml:space="preserve"> </w:t>
      </w:r>
      <w:r>
        <w:rPr>
          <w:rFonts w:ascii="Times New Roman" w:hAnsi="Times New Roman" w:cs="Times New Roman"/>
          <w:sz w:val="24"/>
          <w:szCs w:val="24"/>
          <w:lang w:val="en-US"/>
        </w:rPr>
        <w:t>dari tahun 2016 sampai dengan 2018</w:t>
      </w:r>
      <w:r w:rsidRPr="00330D46">
        <w:rPr>
          <w:rFonts w:ascii="Times New Roman" w:hAnsi="Times New Roman" w:cs="Times New Roman"/>
          <w:sz w:val="24"/>
          <w:szCs w:val="24"/>
        </w:rPr>
        <w:t>.</w:t>
      </w:r>
      <w:bookmarkStart w:id="4" w:name="_Toc412720637"/>
      <w:bookmarkStart w:id="5" w:name="_Toc425980736"/>
      <w:bookmarkStart w:id="6" w:name="_Toc442011398"/>
      <w:r>
        <w:rPr>
          <w:rFonts w:ascii="Times New Roman" w:hAnsi="Times New Roman" w:cs="Times New Roman"/>
          <w:sz w:val="24"/>
          <w:szCs w:val="24"/>
          <w:lang w:val="en-US"/>
        </w:rPr>
        <w:t xml:space="preserve"> Data harga penutupan ringkasan Indeks dikumpulkan per minggu dari tahun 2016 dan 2018. Di setiap minggu selama tahun 2016 sampai dengan 2018, data dikutip dua (2) kali yaitu di awal pekan dan diakhir pekan sehingga terkumpul 303 data harga penutupan dari 31 indeks yang ada di Bursa Efek Indonesia. </w:t>
      </w:r>
    </w:p>
    <w:p w:rsidR="006B0155" w:rsidRPr="00582954" w:rsidRDefault="006B0155" w:rsidP="006B0155">
      <w:pPr>
        <w:pStyle w:val="ListParagraph"/>
        <w:numPr>
          <w:ilvl w:val="0"/>
          <w:numId w:val="22"/>
        </w:numPr>
        <w:spacing w:line="360" w:lineRule="auto"/>
        <w:jc w:val="both"/>
        <w:rPr>
          <w:rFonts w:ascii="Times New Roman" w:hAnsi="Times New Roman" w:cs="Times New Roman"/>
          <w:b/>
          <w:sz w:val="24"/>
          <w:szCs w:val="24"/>
          <w:lang w:val="en-US"/>
        </w:rPr>
      </w:pPr>
      <w:r w:rsidRPr="00582954">
        <w:rPr>
          <w:rFonts w:ascii="Times New Roman" w:hAnsi="Times New Roman" w:cs="Times New Roman"/>
          <w:b/>
          <w:sz w:val="24"/>
          <w:szCs w:val="24"/>
        </w:rPr>
        <w:t xml:space="preserve">Menghitung </w:t>
      </w:r>
      <w:r w:rsidRPr="00582954">
        <w:rPr>
          <w:rFonts w:ascii="Times New Roman" w:hAnsi="Times New Roman" w:cs="Times New Roman"/>
          <w:b/>
          <w:sz w:val="24"/>
          <w:szCs w:val="24"/>
          <w:lang w:val="en-US"/>
        </w:rPr>
        <w:t>prediksi</w:t>
      </w:r>
      <w:r w:rsidRPr="00582954">
        <w:rPr>
          <w:rFonts w:ascii="Times New Roman" w:hAnsi="Times New Roman" w:cs="Times New Roman"/>
          <w:b/>
          <w:sz w:val="24"/>
          <w:szCs w:val="24"/>
        </w:rPr>
        <w:t xml:space="preserve"> </w:t>
      </w:r>
      <w:r w:rsidRPr="00582954">
        <w:rPr>
          <w:rFonts w:ascii="Times New Roman" w:hAnsi="Times New Roman" w:cs="Times New Roman"/>
          <w:b/>
          <w:sz w:val="24"/>
          <w:szCs w:val="24"/>
          <w:lang w:val="en-US"/>
        </w:rPr>
        <w:t xml:space="preserve">nilai penutupan indeks </w:t>
      </w:r>
      <w:r w:rsidRPr="00582954">
        <w:rPr>
          <w:rFonts w:ascii="Times New Roman" w:hAnsi="Times New Roman" w:cs="Times New Roman"/>
          <w:b/>
          <w:sz w:val="24"/>
          <w:szCs w:val="24"/>
        </w:rPr>
        <w:t>dengan</w:t>
      </w:r>
      <w:r w:rsidRPr="00582954">
        <w:rPr>
          <w:rFonts w:ascii="Times New Roman" w:hAnsi="Times New Roman" w:cs="Times New Roman"/>
          <w:b/>
          <w:sz w:val="24"/>
          <w:szCs w:val="24"/>
          <w:lang w:val="en-US"/>
        </w:rPr>
        <w:t xml:space="preserve"> </w:t>
      </w:r>
      <w:r w:rsidRPr="00582954">
        <w:rPr>
          <w:rFonts w:ascii="Times New Roman" w:hAnsi="Times New Roman" w:cs="Times New Roman"/>
          <w:b/>
          <w:sz w:val="24"/>
          <w:szCs w:val="24"/>
        </w:rPr>
        <w:t xml:space="preserve">metode </w:t>
      </w:r>
      <w:r w:rsidRPr="00582954">
        <w:rPr>
          <w:rFonts w:ascii="Times New Roman" w:hAnsi="Times New Roman" w:cs="Times New Roman"/>
          <w:b/>
          <w:i/>
          <w:sz w:val="24"/>
          <w:szCs w:val="24"/>
        </w:rPr>
        <w:t>Simple Moving Average</w:t>
      </w:r>
      <w:bookmarkEnd w:id="4"/>
      <w:bookmarkEnd w:id="5"/>
      <w:bookmarkEnd w:id="6"/>
    </w:p>
    <w:p w:rsidR="006B0155" w:rsidRPr="00330D46" w:rsidRDefault="006B0155" w:rsidP="006B0155">
      <w:pPr>
        <w:tabs>
          <w:tab w:val="left" w:pos="900"/>
        </w:tabs>
        <w:spacing w:line="360" w:lineRule="auto"/>
        <w:ind w:left="720" w:firstLine="567"/>
        <w:jc w:val="both"/>
        <w:rPr>
          <w:rFonts w:ascii="Times New Roman" w:hAnsi="Times New Roman" w:cs="Times New Roman"/>
          <w:sz w:val="24"/>
          <w:szCs w:val="24"/>
        </w:rPr>
      </w:pPr>
      <w:r w:rsidRPr="00330D46">
        <w:rPr>
          <w:rFonts w:ascii="Times New Roman" w:hAnsi="Times New Roman" w:cs="Times New Roman"/>
          <w:sz w:val="24"/>
          <w:szCs w:val="24"/>
        </w:rPr>
        <w:t xml:space="preserve">Berdasarkan </w:t>
      </w:r>
      <w:r>
        <w:rPr>
          <w:rFonts w:ascii="Times New Roman" w:hAnsi="Times New Roman" w:cs="Times New Roman"/>
          <w:sz w:val="24"/>
          <w:szCs w:val="24"/>
          <w:lang w:val="en-US"/>
        </w:rPr>
        <w:t>d</w:t>
      </w:r>
      <w:r w:rsidRPr="00330D46">
        <w:rPr>
          <w:rFonts w:ascii="Times New Roman" w:hAnsi="Times New Roman" w:cs="Times New Roman"/>
          <w:sz w:val="24"/>
          <w:szCs w:val="24"/>
        </w:rPr>
        <w:t xml:space="preserve">ata nilai </w:t>
      </w:r>
      <w:r>
        <w:rPr>
          <w:rFonts w:ascii="Times New Roman" w:hAnsi="Times New Roman" w:cs="Times New Roman"/>
          <w:sz w:val="24"/>
          <w:szCs w:val="24"/>
          <w:lang w:val="en-US"/>
        </w:rPr>
        <w:t>penutupan indeks</w:t>
      </w:r>
      <w:r w:rsidRPr="00330D46">
        <w:rPr>
          <w:rFonts w:ascii="Times New Roman" w:hAnsi="Times New Roman" w:cs="Times New Roman"/>
          <w:sz w:val="24"/>
          <w:szCs w:val="24"/>
        </w:rPr>
        <w:t xml:space="preserve"> pada Bursa Efek Indonesia dapat dihitung data </w:t>
      </w:r>
      <w:r>
        <w:rPr>
          <w:rFonts w:ascii="Times New Roman" w:hAnsi="Times New Roman" w:cs="Times New Roman"/>
          <w:sz w:val="24"/>
          <w:szCs w:val="24"/>
          <w:lang w:val="en-US"/>
        </w:rPr>
        <w:t>prediksi</w:t>
      </w:r>
      <w:r w:rsidRPr="00330D46">
        <w:rPr>
          <w:rFonts w:ascii="Times New Roman" w:hAnsi="Times New Roman" w:cs="Times New Roman"/>
          <w:sz w:val="24"/>
          <w:szCs w:val="24"/>
        </w:rPr>
        <w:t xml:space="preserve">. </w:t>
      </w:r>
      <w:r>
        <w:rPr>
          <w:rFonts w:ascii="Times New Roman" w:hAnsi="Times New Roman" w:cs="Times New Roman"/>
          <w:sz w:val="24"/>
          <w:szCs w:val="24"/>
          <w:lang w:val="en-US"/>
        </w:rPr>
        <w:t xml:space="preserve">Penerapan </w:t>
      </w:r>
      <w:r w:rsidRPr="00330D46">
        <w:rPr>
          <w:rFonts w:ascii="Times New Roman" w:hAnsi="Times New Roman" w:cs="Times New Roman"/>
          <w:sz w:val="24"/>
          <w:szCs w:val="24"/>
        </w:rPr>
        <w:t xml:space="preserve">metode </w:t>
      </w:r>
      <w:r w:rsidRPr="00330D46">
        <w:rPr>
          <w:rFonts w:ascii="Times New Roman" w:hAnsi="Times New Roman" w:cs="Times New Roman"/>
          <w:i/>
          <w:sz w:val="24"/>
          <w:szCs w:val="24"/>
        </w:rPr>
        <w:t xml:space="preserve">simple moving averages </w:t>
      </w:r>
      <w:r w:rsidRPr="00F11695">
        <w:rPr>
          <w:rFonts w:ascii="Times New Roman" w:hAnsi="Times New Roman" w:cs="Times New Roman"/>
          <w:sz w:val="24"/>
          <w:szCs w:val="24"/>
          <w:lang w:val="en-US"/>
        </w:rPr>
        <w:t>un</w:t>
      </w:r>
      <w:r>
        <w:rPr>
          <w:rFonts w:ascii="Times New Roman" w:hAnsi="Times New Roman" w:cs="Times New Roman"/>
          <w:sz w:val="24"/>
          <w:szCs w:val="24"/>
          <w:lang w:val="en-US"/>
        </w:rPr>
        <w:t>tuk prediksi n</w:t>
      </w:r>
      <w:r w:rsidRPr="00330D46">
        <w:rPr>
          <w:rFonts w:ascii="Times New Roman" w:hAnsi="Times New Roman" w:cs="Times New Roman"/>
          <w:sz w:val="24"/>
          <w:szCs w:val="24"/>
        </w:rPr>
        <w:t xml:space="preserve">ilai </w:t>
      </w:r>
      <w:r>
        <w:rPr>
          <w:rFonts w:ascii="Times New Roman" w:hAnsi="Times New Roman" w:cs="Times New Roman"/>
          <w:sz w:val="24"/>
          <w:szCs w:val="24"/>
          <w:lang w:val="en-US"/>
        </w:rPr>
        <w:t>s</w:t>
      </w:r>
      <w:r w:rsidRPr="00330D46">
        <w:rPr>
          <w:rFonts w:ascii="Times New Roman" w:hAnsi="Times New Roman" w:cs="Times New Roman"/>
          <w:sz w:val="24"/>
          <w:szCs w:val="24"/>
        </w:rPr>
        <w:t xml:space="preserve">aham </w:t>
      </w:r>
      <w:r>
        <w:rPr>
          <w:rFonts w:ascii="Times New Roman" w:hAnsi="Times New Roman" w:cs="Times New Roman"/>
          <w:sz w:val="24"/>
          <w:szCs w:val="24"/>
          <w:lang w:val="en-US"/>
        </w:rPr>
        <w:t>digunakan</w:t>
      </w:r>
      <w:r w:rsidRPr="00330D46">
        <w:rPr>
          <w:rFonts w:ascii="Times New Roman" w:hAnsi="Times New Roman" w:cs="Times New Roman"/>
          <w:sz w:val="24"/>
          <w:szCs w:val="24"/>
        </w:rPr>
        <w:t xml:space="preserve"> </w:t>
      </w:r>
      <w:r>
        <w:rPr>
          <w:rFonts w:ascii="Times New Roman" w:hAnsi="Times New Roman" w:cs="Times New Roman"/>
          <w:sz w:val="24"/>
          <w:szCs w:val="24"/>
          <w:lang w:val="en-US"/>
        </w:rPr>
        <w:t>dengan men</w:t>
      </w:r>
      <w:r w:rsidRPr="00330D46">
        <w:rPr>
          <w:rFonts w:ascii="Times New Roman" w:hAnsi="Times New Roman" w:cs="Times New Roman"/>
          <w:sz w:val="24"/>
          <w:szCs w:val="24"/>
        </w:rPr>
        <w:t xml:space="preserve">jumlahkan </w:t>
      </w:r>
      <w:r>
        <w:rPr>
          <w:rFonts w:ascii="Times New Roman" w:hAnsi="Times New Roman" w:cs="Times New Roman"/>
          <w:sz w:val="24"/>
          <w:szCs w:val="24"/>
          <w:lang w:val="en-US"/>
        </w:rPr>
        <w:t xml:space="preserve">nilai penutupan indeks </w:t>
      </w:r>
      <w:r w:rsidRPr="00330D46">
        <w:rPr>
          <w:rFonts w:ascii="Times New Roman" w:hAnsi="Times New Roman" w:cs="Times New Roman"/>
          <w:sz w:val="24"/>
          <w:szCs w:val="24"/>
        </w:rPr>
        <w:t xml:space="preserve">dan </w:t>
      </w:r>
      <w:r>
        <w:rPr>
          <w:rFonts w:ascii="Times New Roman" w:hAnsi="Times New Roman" w:cs="Times New Roman"/>
          <w:sz w:val="24"/>
          <w:szCs w:val="24"/>
          <w:lang w:val="en-US"/>
        </w:rPr>
        <w:t>mem</w:t>
      </w:r>
      <w:r w:rsidRPr="00330D46">
        <w:rPr>
          <w:rFonts w:ascii="Times New Roman" w:hAnsi="Times New Roman" w:cs="Times New Roman"/>
          <w:sz w:val="24"/>
          <w:szCs w:val="24"/>
        </w:rPr>
        <w:t>bagi</w:t>
      </w:r>
      <w:r>
        <w:rPr>
          <w:rFonts w:ascii="Times New Roman" w:hAnsi="Times New Roman" w:cs="Times New Roman"/>
          <w:sz w:val="24"/>
          <w:szCs w:val="24"/>
          <w:lang w:val="en-US"/>
        </w:rPr>
        <w:t>nya</w:t>
      </w:r>
      <w:r w:rsidRPr="00330D46">
        <w:rPr>
          <w:rFonts w:ascii="Times New Roman" w:hAnsi="Times New Roman" w:cs="Times New Roman"/>
          <w:sz w:val="24"/>
          <w:szCs w:val="24"/>
        </w:rPr>
        <w:t xml:space="preserve"> </w:t>
      </w:r>
      <w:r>
        <w:rPr>
          <w:rFonts w:ascii="Times New Roman" w:hAnsi="Times New Roman" w:cs="Times New Roman"/>
          <w:sz w:val="24"/>
          <w:szCs w:val="24"/>
          <w:lang w:val="en-US"/>
        </w:rPr>
        <w:t xml:space="preserve">dengan </w:t>
      </w:r>
      <w:r w:rsidRPr="00330D46">
        <w:rPr>
          <w:rFonts w:ascii="Times New Roman" w:hAnsi="Times New Roman" w:cs="Times New Roman"/>
          <w:sz w:val="24"/>
          <w:szCs w:val="24"/>
        </w:rPr>
        <w:t xml:space="preserve">jumlah periode </w:t>
      </w:r>
      <w:r>
        <w:rPr>
          <w:rFonts w:ascii="Times New Roman" w:hAnsi="Times New Roman" w:cs="Times New Roman"/>
          <w:sz w:val="24"/>
          <w:szCs w:val="24"/>
          <w:lang w:val="en-US"/>
        </w:rPr>
        <w:t xml:space="preserve">prediksi </w:t>
      </w:r>
      <w:r w:rsidRPr="00330D46">
        <w:rPr>
          <w:rFonts w:ascii="Times New Roman" w:hAnsi="Times New Roman" w:cs="Times New Roman"/>
          <w:sz w:val="24"/>
          <w:szCs w:val="24"/>
        </w:rPr>
        <w:t>yang digunakan</w:t>
      </w:r>
      <w:r>
        <w:rPr>
          <w:rFonts w:ascii="Times New Roman" w:hAnsi="Times New Roman" w:cs="Times New Roman"/>
          <w:sz w:val="24"/>
          <w:szCs w:val="24"/>
          <w:lang w:val="en-US"/>
        </w:rPr>
        <w:t>, yaitu 20, 50, 100 dan 200</w:t>
      </w:r>
      <w:r w:rsidRPr="00330D46">
        <w:rPr>
          <w:rFonts w:ascii="Times New Roman" w:hAnsi="Times New Roman" w:cs="Times New Roman"/>
          <w:sz w:val="24"/>
          <w:szCs w:val="24"/>
        </w:rPr>
        <w:t>.</w:t>
      </w:r>
    </w:p>
    <w:p w:rsidR="006B0155" w:rsidRPr="00330D46" w:rsidRDefault="006B0155" w:rsidP="006B0155">
      <w:pPr>
        <w:tabs>
          <w:tab w:val="left" w:pos="900"/>
        </w:tabs>
        <w:spacing w:line="360" w:lineRule="auto"/>
        <w:ind w:left="720" w:firstLine="567"/>
        <w:jc w:val="both"/>
        <w:rPr>
          <w:rFonts w:ascii="Times New Roman" w:hAnsi="Times New Roman" w:cs="Times New Roman"/>
          <w:sz w:val="24"/>
          <w:szCs w:val="24"/>
        </w:rPr>
      </w:pPr>
      <w:r w:rsidRPr="00330D46">
        <w:rPr>
          <w:rFonts w:ascii="Times New Roman" w:hAnsi="Times New Roman" w:cs="Times New Roman"/>
          <w:sz w:val="24"/>
          <w:szCs w:val="24"/>
        </w:rPr>
        <w:t xml:space="preserve">Proses pertama yang dilakukan adalah menyiapkan nilai </w:t>
      </w:r>
      <w:r>
        <w:rPr>
          <w:rFonts w:ascii="Times New Roman" w:hAnsi="Times New Roman" w:cs="Times New Roman"/>
          <w:sz w:val="24"/>
          <w:szCs w:val="24"/>
          <w:lang w:val="en-US"/>
        </w:rPr>
        <w:t>penutupan indeks</w:t>
      </w:r>
      <w:r w:rsidRPr="00330D46">
        <w:rPr>
          <w:rFonts w:ascii="Times New Roman" w:hAnsi="Times New Roman" w:cs="Times New Roman"/>
          <w:sz w:val="24"/>
          <w:szCs w:val="24"/>
        </w:rPr>
        <w:t xml:space="preserve"> yang akan di </w:t>
      </w:r>
      <w:r>
        <w:rPr>
          <w:rFonts w:ascii="Times New Roman" w:hAnsi="Times New Roman" w:cs="Times New Roman"/>
          <w:sz w:val="24"/>
          <w:szCs w:val="24"/>
          <w:lang w:val="en-US"/>
        </w:rPr>
        <w:t>prediksi</w:t>
      </w:r>
      <w:r w:rsidRPr="00330D46">
        <w:rPr>
          <w:rFonts w:ascii="Times New Roman" w:hAnsi="Times New Roman" w:cs="Times New Roman"/>
          <w:sz w:val="24"/>
          <w:szCs w:val="24"/>
        </w:rPr>
        <w:t>. Setelah itu, menentukan jumlah periode yang akan di</w:t>
      </w:r>
      <w:r w:rsidRPr="00F11695">
        <w:rPr>
          <w:rFonts w:ascii="Times New Roman" w:hAnsi="Times New Roman" w:cs="Times New Roman"/>
          <w:sz w:val="24"/>
          <w:szCs w:val="24"/>
        </w:rPr>
        <w:t xml:space="preserve"> </w:t>
      </w:r>
      <w:r w:rsidRPr="00F11695">
        <w:rPr>
          <w:rFonts w:ascii="Times New Roman" w:hAnsi="Times New Roman" w:cs="Times New Roman"/>
          <w:sz w:val="24"/>
          <w:szCs w:val="24"/>
          <w:lang w:val="en-US"/>
        </w:rPr>
        <w:t>prediksi</w:t>
      </w:r>
      <w:r w:rsidRPr="00330D46">
        <w:rPr>
          <w:rFonts w:ascii="Times New Roman" w:hAnsi="Times New Roman" w:cs="Times New Roman"/>
          <w:sz w:val="24"/>
          <w:szCs w:val="24"/>
        </w:rPr>
        <w:t xml:space="preserve">. Pada kolom selanjutnya terdapat kolom </w:t>
      </w:r>
      <w:r>
        <w:rPr>
          <w:rFonts w:ascii="Times New Roman" w:hAnsi="Times New Roman" w:cs="Times New Roman"/>
          <w:sz w:val="24"/>
          <w:szCs w:val="24"/>
          <w:lang w:val="en-US"/>
        </w:rPr>
        <w:t>prediksi</w:t>
      </w:r>
      <w:r w:rsidRPr="00330D46">
        <w:rPr>
          <w:rFonts w:ascii="Times New Roman" w:hAnsi="Times New Roman" w:cs="Times New Roman"/>
          <w:sz w:val="24"/>
          <w:szCs w:val="24"/>
        </w:rPr>
        <w:t xml:space="preserve"> yang fungsinya untuk data </w:t>
      </w:r>
      <w:r>
        <w:rPr>
          <w:rFonts w:ascii="Times New Roman" w:hAnsi="Times New Roman" w:cs="Times New Roman"/>
          <w:sz w:val="24"/>
          <w:szCs w:val="24"/>
          <w:lang w:val="en-US"/>
        </w:rPr>
        <w:t>prediksi</w:t>
      </w:r>
      <w:r w:rsidRPr="00330D46">
        <w:rPr>
          <w:rFonts w:ascii="Times New Roman" w:hAnsi="Times New Roman" w:cs="Times New Roman"/>
          <w:i/>
          <w:sz w:val="24"/>
          <w:szCs w:val="24"/>
        </w:rPr>
        <w:t xml:space="preserve"> </w:t>
      </w:r>
      <w:r w:rsidRPr="00330D46">
        <w:rPr>
          <w:rFonts w:ascii="Times New Roman" w:hAnsi="Times New Roman" w:cs="Times New Roman"/>
          <w:sz w:val="24"/>
          <w:szCs w:val="24"/>
        </w:rPr>
        <w:t xml:space="preserve">nilai </w:t>
      </w:r>
      <w:r>
        <w:rPr>
          <w:rFonts w:ascii="Times New Roman" w:hAnsi="Times New Roman" w:cs="Times New Roman"/>
          <w:sz w:val="24"/>
          <w:szCs w:val="24"/>
          <w:lang w:val="en-US"/>
        </w:rPr>
        <w:t>penutupan berbagai indeks</w:t>
      </w:r>
      <w:r w:rsidRPr="00330D46">
        <w:rPr>
          <w:rFonts w:ascii="Times New Roman" w:hAnsi="Times New Roman" w:cs="Times New Roman"/>
          <w:sz w:val="24"/>
          <w:szCs w:val="24"/>
        </w:rPr>
        <w:t>.</w:t>
      </w:r>
    </w:p>
    <w:p w:rsidR="006B0155" w:rsidRPr="00330D46" w:rsidRDefault="006B0155" w:rsidP="006B0155">
      <w:pPr>
        <w:tabs>
          <w:tab w:val="left" w:pos="900"/>
        </w:tabs>
        <w:spacing w:line="360" w:lineRule="auto"/>
        <w:ind w:firstLine="567"/>
        <w:jc w:val="both"/>
        <w:rPr>
          <w:rFonts w:ascii="Times New Roman" w:hAnsi="Times New Roman" w:cs="Times New Roman"/>
          <w:sz w:val="24"/>
          <w:szCs w:val="24"/>
        </w:rPr>
      </w:pPr>
      <w:r w:rsidRPr="00330D46">
        <w:rPr>
          <w:rFonts w:ascii="Times New Roman" w:hAnsi="Times New Roman" w:cs="Times New Roman"/>
          <w:sz w:val="24"/>
          <w:szCs w:val="24"/>
        </w:rPr>
        <w:t xml:space="preserve">Proses kedua, yaitu penghitungan data </w:t>
      </w:r>
      <w:r>
        <w:rPr>
          <w:rFonts w:ascii="Times New Roman" w:hAnsi="Times New Roman" w:cs="Times New Roman"/>
          <w:sz w:val="24"/>
          <w:szCs w:val="24"/>
          <w:lang w:val="en-US"/>
        </w:rPr>
        <w:t>prediksi</w:t>
      </w:r>
      <w:r w:rsidRPr="00330D46">
        <w:rPr>
          <w:rFonts w:ascii="Times New Roman" w:hAnsi="Times New Roman" w:cs="Times New Roman"/>
          <w:sz w:val="24"/>
          <w:szCs w:val="24"/>
        </w:rPr>
        <w:t xml:space="preserve"> dengan rumus metode </w:t>
      </w:r>
      <w:r>
        <w:rPr>
          <w:rFonts w:ascii="Times New Roman" w:hAnsi="Times New Roman" w:cs="Times New Roman"/>
          <w:i/>
          <w:sz w:val="24"/>
          <w:szCs w:val="24"/>
        </w:rPr>
        <w:t>simple moving average</w:t>
      </w:r>
      <w:r w:rsidRPr="00330D46">
        <w:rPr>
          <w:rFonts w:ascii="Times New Roman" w:hAnsi="Times New Roman" w:cs="Times New Roman"/>
          <w:sz w:val="24"/>
          <w:szCs w:val="24"/>
        </w:rPr>
        <w:t xml:space="preserve">. Data yang akan di </w:t>
      </w:r>
      <w:r w:rsidRPr="00F11695">
        <w:rPr>
          <w:rFonts w:ascii="Times New Roman" w:hAnsi="Times New Roman" w:cs="Times New Roman"/>
          <w:sz w:val="24"/>
          <w:szCs w:val="24"/>
          <w:lang w:val="en-US"/>
        </w:rPr>
        <w:t>prediksi</w:t>
      </w:r>
      <w:r w:rsidRPr="00330D46">
        <w:rPr>
          <w:rFonts w:ascii="Times New Roman" w:hAnsi="Times New Roman" w:cs="Times New Roman"/>
          <w:i/>
          <w:sz w:val="24"/>
          <w:szCs w:val="24"/>
        </w:rPr>
        <w:t xml:space="preserve"> </w:t>
      </w:r>
      <w:r w:rsidRPr="00330D46">
        <w:rPr>
          <w:rFonts w:ascii="Times New Roman" w:hAnsi="Times New Roman" w:cs="Times New Roman"/>
          <w:sz w:val="24"/>
          <w:szCs w:val="24"/>
        </w:rPr>
        <w:t xml:space="preserve">yaitu  data nilai </w:t>
      </w:r>
      <w:r>
        <w:rPr>
          <w:rFonts w:ascii="Times New Roman" w:hAnsi="Times New Roman" w:cs="Times New Roman"/>
          <w:sz w:val="24"/>
          <w:szCs w:val="24"/>
          <w:lang w:val="en-US"/>
        </w:rPr>
        <w:t>penutupan berbagai indeks selama tahun 2016 sampai dengan 2018</w:t>
      </w:r>
      <w:r>
        <w:rPr>
          <w:rFonts w:ascii="Times New Roman" w:hAnsi="Times New Roman" w:cs="Times New Roman"/>
          <w:sz w:val="24"/>
          <w:szCs w:val="24"/>
        </w:rPr>
        <w:t>.</w:t>
      </w:r>
      <w:r>
        <w:rPr>
          <w:rFonts w:ascii="Times New Roman" w:hAnsi="Times New Roman" w:cs="Times New Roman"/>
          <w:sz w:val="24"/>
          <w:szCs w:val="24"/>
          <w:lang w:val="en-US"/>
        </w:rPr>
        <w:t xml:space="preserve"> Adapun r</w:t>
      </w:r>
      <w:r w:rsidRPr="00330D46">
        <w:rPr>
          <w:rFonts w:ascii="Times New Roman" w:hAnsi="Times New Roman" w:cs="Times New Roman"/>
          <w:sz w:val="24"/>
          <w:szCs w:val="24"/>
        </w:rPr>
        <w:t xml:space="preserve">umus </w:t>
      </w:r>
      <w:r w:rsidRPr="00330D46">
        <w:rPr>
          <w:rFonts w:ascii="Times New Roman" w:hAnsi="Times New Roman" w:cs="Times New Roman"/>
          <w:i/>
          <w:sz w:val="24"/>
          <w:szCs w:val="24"/>
        </w:rPr>
        <w:t>simple moving averages</w:t>
      </w:r>
      <w:r w:rsidRPr="00330D46">
        <w:rPr>
          <w:rFonts w:ascii="Times New Roman" w:hAnsi="Times New Roman" w:cs="Times New Roman"/>
          <w:sz w:val="24"/>
          <w:szCs w:val="24"/>
        </w:rPr>
        <w:t xml:space="preserve"> sebagai berikut:</w:t>
      </w:r>
    </w:p>
    <w:tbl>
      <w:tblPr>
        <w:tblW w:w="0" w:type="auto"/>
        <w:jc w:val="center"/>
        <w:tblLook w:val="04A0" w:firstRow="1" w:lastRow="0" w:firstColumn="1" w:lastColumn="0" w:noHBand="0" w:noVBand="1"/>
      </w:tblPr>
      <w:tblGrid>
        <w:gridCol w:w="7597"/>
        <w:gridCol w:w="692"/>
      </w:tblGrid>
      <w:tr w:rsidR="006B0155" w:rsidRPr="00330D46" w:rsidTr="00623DB6">
        <w:trPr>
          <w:trHeight w:val="1356"/>
          <w:jc w:val="center"/>
        </w:trPr>
        <w:tc>
          <w:tcPr>
            <w:tcW w:w="7597" w:type="dxa"/>
            <w:shd w:val="clear" w:color="auto" w:fill="auto"/>
            <w:vAlign w:val="center"/>
          </w:tcPr>
          <w:p w:rsidR="006B0155" w:rsidRPr="00330D46" w:rsidRDefault="00C73377" w:rsidP="00623DB6">
            <w:pPr>
              <w:pStyle w:val="ListParagraph"/>
              <w:spacing w:line="360" w:lineRule="auto"/>
              <w:ind w:left="0"/>
              <w:jc w:val="both"/>
              <w:rPr>
                <w:rFonts w:ascii="Times New Roman" w:hAnsi="Times New Roman" w:cs="Times New Roman"/>
                <w:sz w:val="24"/>
                <w:szCs w:val="24"/>
                <w:lang w:val="nl-NL"/>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t+1</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i=t+1</m:t>
                        </m:r>
                      </m:sub>
                      <m:sup>
                        <m:r>
                          <m:rPr>
                            <m:sty m:val="bi"/>
                          </m:rPr>
                          <w:rPr>
                            <w:rFonts w:ascii="Cambria Math" w:hAnsi="Cambria Math" w:cs="Times New Roman"/>
                            <w:sz w:val="24"/>
                            <w:szCs w:val="24"/>
                          </w:rPr>
                          <m:t>t</m:t>
                        </m:r>
                      </m:sup>
                      <m:e>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i</m:t>
                            </m:r>
                          </m:sub>
                        </m:sSub>
                      </m:e>
                    </m:nary>
                  </m:num>
                  <m:den>
                    <m:r>
                      <m:rPr>
                        <m:sty m:val="bi"/>
                      </m:rPr>
                      <w:rPr>
                        <w:rFonts w:ascii="Cambria Math" w:hAnsi="Cambria Math" w:cs="Times New Roman"/>
                        <w:sz w:val="24"/>
                        <w:szCs w:val="24"/>
                      </w:rPr>
                      <m:t>n</m:t>
                    </m:r>
                  </m:den>
                </m:f>
              </m:oMath>
            </m:oMathPara>
          </w:p>
        </w:tc>
        <w:tc>
          <w:tcPr>
            <w:tcW w:w="692" w:type="dxa"/>
            <w:shd w:val="clear" w:color="auto" w:fill="auto"/>
            <w:vAlign w:val="center"/>
          </w:tcPr>
          <w:p w:rsidR="006B0155" w:rsidRPr="00330D46" w:rsidRDefault="006B0155" w:rsidP="00623DB6">
            <w:pPr>
              <w:pStyle w:val="ListParagraph"/>
              <w:spacing w:line="360" w:lineRule="auto"/>
              <w:ind w:left="0"/>
              <w:jc w:val="both"/>
              <w:rPr>
                <w:rFonts w:ascii="Times New Roman" w:hAnsi="Times New Roman" w:cs="Times New Roman"/>
                <w:sz w:val="24"/>
                <w:szCs w:val="24"/>
                <w:lang w:val="nl-NL"/>
              </w:rPr>
            </w:pPr>
          </w:p>
        </w:tc>
      </w:tr>
    </w:tbl>
    <w:p w:rsidR="006B0155" w:rsidRPr="00330D46" w:rsidRDefault="006B0155" w:rsidP="006B0155">
      <w:pPr>
        <w:spacing w:line="360" w:lineRule="auto"/>
        <w:jc w:val="both"/>
        <w:rPr>
          <w:rFonts w:ascii="Times New Roman" w:hAnsi="Times New Roman" w:cs="Times New Roman"/>
          <w:vanish/>
          <w:sz w:val="24"/>
          <w:szCs w:val="24"/>
        </w:rPr>
      </w:pPr>
    </w:p>
    <w:p w:rsidR="006B0155" w:rsidRDefault="006B0155" w:rsidP="006B0155">
      <w:pPr>
        <w:pStyle w:val="ListParagraph"/>
        <w:tabs>
          <w:tab w:val="left" w:pos="72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dimana</w:t>
      </w:r>
      <w:r w:rsidRPr="00330D46">
        <w:rPr>
          <w:rFonts w:ascii="Times New Roman" w:hAnsi="Times New Roman" w:cs="Times New Roman"/>
          <w:sz w:val="24"/>
          <w:szCs w:val="24"/>
        </w:rPr>
        <w:t xml:space="preserve"> :</w:t>
      </w:r>
    </w:p>
    <w:p w:rsidR="006B0155" w:rsidRPr="00F11695" w:rsidRDefault="006B0155" w:rsidP="006B0155">
      <w:pPr>
        <w:pStyle w:val="ListParagraph"/>
        <w:tabs>
          <w:tab w:val="left" w:pos="720"/>
        </w:tabs>
        <w:spacing w:line="360" w:lineRule="auto"/>
        <w:ind w:left="0"/>
        <w:jc w:val="both"/>
        <w:rPr>
          <w:rFonts w:ascii="Times New Roman" w:hAnsi="Times New Roman" w:cs="Times New Roman"/>
          <w:sz w:val="24"/>
          <w:szCs w:val="24"/>
          <w:lang w:val="en-US"/>
        </w:rPr>
      </w:pPr>
      <w:r w:rsidRPr="00F11695">
        <w:rPr>
          <w:rFonts w:ascii="Times New Roman" w:hAnsi="Times New Roman" w:cs="Times New Roman"/>
          <w:sz w:val="24"/>
          <w:szCs w:val="24"/>
          <w:lang w:val="en-US"/>
        </w:rPr>
        <w:t>Ft+1</w:t>
      </w:r>
      <w:r>
        <w:rPr>
          <w:rFonts w:ascii="Times New Roman" w:hAnsi="Times New Roman" w:cs="Times New Roman"/>
          <w:sz w:val="24"/>
          <w:szCs w:val="24"/>
          <w:lang w:val="en-US"/>
        </w:rPr>
        <w:t xml:space="preserve">       </w:t>
      </w:r>
      <w:r w:rsidRPr="00F11695">
        <w:rPr>
          <w:rFonts w:ascii="Times New Roman" w:hAnsi="Times New Roman" w:cs="Times New Roman"/>
          <w:sz w:val="24"/>
          <w:szCs w:val="24"/>
          <w:lang w:val="en-US"/>
        </w:rPr>
        <w:t xml:space="preserve"> = Forecasting atau Prediksi waktu t + 1</w:t>
      </w:r>
    </w:p>
    <w:p w:rsidR="006B0155" w:rsidRPr="00F11695" w:rsidRDefault="00C73377" w:rsidP="006B0155">
      <w:pPr>
        <w:pStyle w:val="ListParagraph"/>
        <w:tabs>
          <w:tab w:val="left" w:pos="720"/>
        </w:tabs>
        <w:spacing w:line="360" w:lineRule="auto"/>
        <w:ind w:left="0"/>
        <w:jc w:val="both"/>
        <w:rPr>
          <w:rFonts w:ascii="Times New Roman" w:hAnsi="Times New Roman" w:cs="Times New Roman"/>
          <w:sz w:val="24"/>
          <w:szCs w:val="24"/>
          <w:lang w:val="en-US"/>
        </w:rPr>
      </w:pPr>
      <m:oMath>
        <m:nary>
          <m:naryPr>
            <m:chr m:val="∑"/>
            <m:limLoc m:val="undOvr"/>
            <m:ctrlPr>
              <w:rPr>
                <w:rFonts w:ascii="Cambria Math" w:hAnsi="Cambria Math" w:cs="Times New Roman"/>
                <w:i/>
                <w:sz w:val="24"/>
                <w:szCs w:val="24"/>
              </w:rPr>
            </m:ctrlPr>
          </m:naryPr>
          <m:sub>
            <m:r>
              <m:rPr>
                <m:nor/>
              </m:rPr>
              <w:rPr>
                <w:rFonts w:ascii="Times New Roman" w:hAnsi="Times New Roman" w:cs="Times New Roman"/>
                <w:sz w:val="24"/>
                <w:szCs w:val="24"/>
              </w:rPr>
              <m:t>i=t+1</m:t>
            </m:r>
          </m:sub>
          <m:sup>
            <m:r>
              <m:rPr>
                <m:nor/>
              </m:rPr>
              <w:rPr>
                <w:rFonts w:ascii="Times New Roman" w:hAnsi="Times New Roman" w:cs="Times New Roman"/>
                <w:sz w:val="24"/>
                <w:szCs w:val="24"/>
              </w:rPr>
              <m:t>t</m:t>
            </m:r>
          </m:sup>
          <m:e>
            <m:sSub>
              <m:sSubPr>
                <m:ctrlPr>
                  <w:rPr>
                    <w:rFonts w:ascii="Cambria Math" w:hAnsi="Cambria Math" w:cs="Times New Roman"/>
                    <w:i/>
                    <w:sz w:val="24"/>
                    <w:szCs w:val="24"/>
                  </w:rPr>
                </m:ctrlPr>
              </m:sSubPr>
              <m:e>
                <m:r>
                  <m:rPr>
                    <m:nor/>
                  </m:rPr>
                  <w:rPr>
                    <w:rFonts w:ascii="Times New Roman" w:hAnsi="Times New Roman" w:cs="Times New Roman"/>
                    <w:sz w:val="24"/>
                    <w:szCs w:val="24"/>
                  </w:rPr>
                  <m:t>A</m:t>
                </m:r>
              </m:e>
              <m:sub>
                <m:r>
                  <m:rPr>
                    <m:nor/>
                  </m:rPr>
                  <w:rPr>
                    <w:rFonts w:ascii="Times New Roman" w:hAnsi="Times New Roman" w:cs="Times New Roman"/>
                    <w:sz w:val="24"/>
                    <w:szCs w:val="24"/>
                  </w:rPr>
                  <m:t>i</m:t>
                </m:r>
              </m:sub>
            </m:sSub>
          </m:e>
        </m:nary>
      </m:oMath>
      <w:r w:rsidR="006B0155" w:rsidRPr="00F11695">
        <w:rPr>
          <w:rFonts w:ascii="Times New Roman" w:eastAsiaTheme="minorEastAsia" w:hAnsi="Times New Roman" w:cs="Times New Roman"/>
          <w:b/>
          <w:sz w:val="24"/>
          <w:szCs w:val="24"/>
          <w:lang w:val="en-US"/>
        </w:rPr>
        <w:t xml:space="preserve"> </w:t>
      </w:r>
      <w:r w:rsidR="006B0155">
        <w:rPr>
          <w:rFonts w:ascii="Times New Roman" w:eastAsiaTheme="minorEastAsia" w:hAnsi="Times New Roman" w:cs="Times New Roman"/>
          <w:b/>
          <w:sz w:val="24"/>
          <w:szCs w:val="24"/>
          <w:lang w:val="en-US"/>
        </w:rPr>
        <w:t xml:space="preserve">  </w:t>
      </w:r>
      <w:r w:rsidR="006B0155" w:rsidRPr="00F11695">
        <w:rPr>
          <w:rFonts w:ascii="Times New Roman" w:eastAsiaTheme="minorEastAsia" w:hAnsi="Times New Roman" w:cs="Times New Roman"/>
          <w:b/>
          <w:sz w:val="24"/>
          <w:szCs w:val="24"/>
          <w:lang w:val="en-US"/>
        </w:rPr>
        <w:t xml:space="preserve">= </w:t>
      </w:r>
      <w:r w:rsidR="006B0155" w:rsidRPr="00F11695">
        <w:rPr>
          <w:rFonts w:ascii="Times New Roman" w:eastAsiaTheme="minorEastAsia" w:hAnsi="Times New Roman" w:cs="Times New Roman"/>
          <w:sz w:val="24"/>
          <w:szCs w:val="24"/>
          <w:lang w:val="en-US"/>
        </w:rPr>
        <w:t>adalah</w:t>
      </w:r>
      <w:r w:rsidR="006B0155">
        <w:rPr>
          <w:rFonts w:ascii="Times New Roman" w:eastAsiaTheme="minorEastAsia" w:hAnsi="Times New Roman" w:cs="Times New Roman"/>
          <w:sz w:val="24"/>
          <w:szCs w:val="24"/>
          <w:lang w:val="en-US"/>
        </w:rPr>
        <w:t xml:space="preserve"> jumlah data selama periode waktu tertentu, yaitu 20, 50, 100 dan 200</w:t>
      </w:r>
    </w:p>
    <w:p w:rsidR="006B0155" w:rsidRPr="00F11695" w:rsidRDefault="006B0155" w:rsidP="006B0155">
      <w:pPr>
        <w:pStyle w:val="ListParagraph"/>
        <w:tabs>
          <w:tab w:val="left" w:pos="72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 jumlah periode peramalan </w:t>
      </w:r>
    </w:p>
    <w:p w:rsidR="006B0155" w:rsidRPr="002667FC" w:rsidRDefault="006B0155" w:rsidP="006B0155">
      <w:pPr>
        <w:spacing w:line="360" w:lineRule="auto"/>
        <w:jc w:val="both"/>
        <w:rPr>
          <w:rFonts w:ascii="Times New Roman" w:hAnsi="Times New Roman" w:cs="Times New Roman"/>
          <w:b/>
          <w:sz w:val="24"/>
          <w:szCs w:val="24"/>
          <w:lang w:val="en-US"/>
        </w:rPr>
      </w:pPr>
      <w:r w:rsidRPr="002667FC">
        <w:rPr>
          <w:rFonts w:ascii="Times New Roman" w:hAnsi="Times New Roman" w:cs="Times New Roman"/>
          <w:b/>
          <w:sz w:val="24"/>
          <w:szCs w:val="24"/>
          <w:lang w:val="en-US"/>
        </w:rPr>
        <w:t>4.1.2 Hasil Statistik Deskriptif</w:t>
      </w:r>
    </w:p>
    <w:p w:rsidR="006B0155" w:rsidRDefault="006B0155" w:rsidP="006B0155">
      <w:pPr>
        <w:spacing w:line="360" w:lineRule="auto"/>
        <w:jc w:val="both"/>
        <w:rPr>
          <w:rFonts w:ascii="Times New Roman" w:hAnsi="Times New Roman" w:cs="Times New Roman"/>
          <w:sz w:val="24"/>
          <w:szCs w:val="24"/>
          <w:lang w:val="en-US"/>
        </w:rPr>
      </w:pPr>
      <w:r w:rsidRPr="00DA55D6">
        <w:rPr>
          <w:rFonts w:ascii="Times New Roman" w:hAnsi="Times New Roman" w:cs="Times New Roman"/>
          <w:sz w:val="24"/>
          <w:szCs w:val="24"/>
          <w:lang w:val="en-US"/>
        </w:rPr>
        <w:t>H</w:t>
      </w:r>
      <w:r w:rsidRPr="00DA55D6">
        <w:rPr>
          <w:rFonts w:ascii="Times New Roman" w:hAnsi="Times New Roman" w:cs="Times New Roman"/>
          <w:sz w:val="24"/>
          <w:szCs w:val="24"/>
        </w:rPr>
        <w:t xml:space="preserve">asil </w:t>
      </w:r>
      <w:r w:rsidRPr="00DA55D6">
        <w:rPr>
          <w:rFonts w:ascii="Times New Roman" w:hAnsi="Times New Roman" w:cs="Times New Roman"/>
          <w:sz w:val="24"/>
          <w:szCs w:val="24"/>
          <w:lang w:val="en-US"/>
        </w:rPr>
        <w:t>rekapitulasi</w:t>
      </w:r>
      <w:r w:rsidRPr="00DA55D6">
        <w:rPr>
          <w:rFonts w:ascii="Times New Roman" w:hAnsi="Times New Roman" w:cs="Times New Roman"/>
          <w:sz w:val="24"/>
          <w:szCs w:val="24"/>
        </w:rPr>
        <w:t xml:space="preserve"> data </w:t>
      </w:r>
      <w:r w:rsidRPr="00DA55D6">
        <w:rPr>
          <w:rFonts w:ascii="Times New Roman" w:hAnsi="Times New Roman" w:cs="Times New Roman"/>
          <w:sz w:val="24"/>
          <w:szCs w:val="24"/>
          <w:lang w:val="en-US"/>
        </w:rPr>
        <w:t xml:space="preserve">penutupan dari berbagai indeks selama periode 2016 </w:t>
      </w:r>
      <w:r>
        <w:rPr>
          <w:rFonts w:ascii="Times New Roman" w:hAnsi="Times New Roman" w:cs="Times New Roman"/>
          <w:sz w:val="24"/>
          <w:szCs w:val="24"/>
          <w:lang w:val="en-US"/>
        </w:rPr>
        <w:t>s</w:t>
      </w:r>
      <w:r w:rsidRPr="00DA55D6">
        <w:rPr>
          <w:rFonts w:ascii="Times New Roman" w:hAnsi="Times New Roman" w:cs="Times New Roman"/>
          <w:sz w:val="24"/>
          <w:szCs w:val="24"/>
          <w:lang w:val="en-US"/>
        </w:rPr>
        <w:t xml:space="preserve">ampai dengan 2018 </w:t>
      </w:r>
      <w:r>
        <w:rPr>
          <w:rFonts w:ascii="Times New Roman" w:hAnsi="Times New Roman" w:cs="Times New Roman"/>
          <w:sz w:val="24"/>
          <w:szCs w:val="24"/>
          <w:lang w:val="en-US"/>
        </w:rPr>
        <w:t>dan</w:t>
      </w:r>
      <w:r w:rsidRPr="00DA55D6">
        <w:rPr>
          <w:rFonts w:ascii="Times New Roman" w:hAnsi="Times New Roman" w:cs="Times New Roman"/>
          <w:sz w:val="24"/>
          <w:szCs w:val="24"/>
          <w:lang w:val="en-US"/>
        </w:rPr>
        <w:t xml:space="preserve"> hasil p</w:t>
      </w:r>
      <w:r>
        <w:rPr>
          <w:rFonts w:ascii="Times New Roman" w:hAnsi="Times New Roman" w:cs="Times New Roman"/>
          <w:sz w:val="24"/>
          <w:szCs w:val="24"/>
          <w:lang w:val="en-US"/>
        </w:rPr>
        <w:t>rediksi</w:t>
      </w:r>
      <w:r w:rsidRPr="00DA55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indeks saham </w:t>
      </w:r>
      <w:r w:rsidRPr="00DA55D6">
        <w:rPr>
          <w:rFonts w:ascii="Times New Roman" w:hAnsi="Times New Roman" w:cs="Times New Roman"/>
          <w:sz w:val="24"/>
          <w:szCs w:val="24"/>
          <w:lang w:val="en-US"/>
        </w:rPr>
        <w:t xml:space="preserve">dengan menggunakan metode </w:t>
      </w:r>
      <w:r w:rsidRPr="000644C6">
        <w:rPr>
          <w:rFonts w:ascii="Times New Roman" w:hAnsi="Times New Roman" w:cs="Times New Roman"/>
          <w:i/>
          <w:sz w:val="24"/>
          <w:szCs w:val="24"/>
          <w:lang w:val="en-US"/>
        </w:rPr>
        <w:t>simple moving average</w:t>
      </w:r>
      <w:r w:rsidRPr="00DA55D6">
        <w:rPr>
          <w:rFonts w:ascii="Times New Roman" w:hAnsi="Times New Roman" w:cs="Times New Roman"/>
          <w:sz w:val="24"/>
          <w:szCs w:val="24"/>
          <w:lang w:val="en-US"/>
        </w:rPr>
        <w:t xml:space="preserve"> </w:t>
      </w:r>
      <w:r>
        <w:rPr>
          <w:rFonts w:ascii="Times New Roman" w:hAnsi="Times New Roman" w:cs="Times New Roman"/>
          <w:sz w:val="24"/>
          <w:szCs w:val="24"/>
          <w:lang w:val="en-US"/>
        </w:rPr>
        <w:t>20, 50, 100, dan 200 kemudian diulas dengan menggunakan statistik untuk mendapatkan gambaran nilai rerata, maksimum, minimum dan standar deviasi</w:t>
      </w:r>
      <w:r w:rsidRPr="00DA55D6">
        <w:rPr>
          <w:rFonts w:ascii="Times New Roman" w:hAnsi="Times New Roman" w:cs="Times New Roman"/>
          <w:sz w:val="24"/>
          <w:szCs w:val="24"/>
          <w:lang w:val="en-US"/>
        </w:rPr>
        <w:t>.</w:t>
      </w:r>
      <w:r>
        <w:rPr>
          <w:rFonts w:ascii="Times New Roman" w:hAnsi="Times New Roman" w:cs="Times New Roman"/>
          <w:sz w:val="24"/>
          <w:szCs w:val="24"/>
          <w:lang w:val="en-US"/>
        </w:rPr>
        <w:t xml:space="preserve"> Indeks saham di Bursa Efek Indonesia dibagi menjadi dua (2) kelompok, </w:t>
      </w:r>
      <w:r w:rsidRPr="00001C14">
        <w:rPr>
          <w:rFonts w:ascii="Times New Roman" w:hAnsi="Times New Roman" w:cs="Times New Roman"/>
          <w:b/>
          <w:sz w:val="24"/>
          <w:szCs w:val="24"/>
          <w:lang w:val="en-US"/>
        </w:rPr>
        <w:t>kelompok pertama</w:t>
      </w:r>
      <w:r>
        <w:rPr>
          <w:rFonts w:ascii="Times New Roman" w:hAnsi="Times New Roman" w:cs="Times New Roman"/>
          <w:sz w:val="24"/>
          <w:szCs w:val="24"/>
          <w:lang w:val="en-US"/>
        </w:rPr>
        <w:t xml:space="preserve"> yaitu indeks konstituen terdiri dari dua puluh empat (24) kelompok, yaitu : 1)IHSG; 2)LQ45; 3)IDX30; 4)KOMPAS100; 5)IDXSMCCOM; 6)IDXSMCLIQ; 7)IDXHIDIV20; 8)IDXBUMN20; 9)ISSI; 10)JII; 11)JII70; 12)MBX; 13)DBX; 14)BISNIS27; 15)PEFINDO; 16)SRIKEHATI; 17)INFOBANK15; 18)SMINFRA18; 19)MNC36; 20)INVESTOR33; 21)PEFINDO-I-GRADE. </w:t>
      </w:r>
      <w:r w:rsidRPr="00001C14">
        <w:rPr>
          <w:rFonts w:ascii="Times New Roman" w:hAnsi="Times New Roman" w:cs="Times New Roman"/>
          <w:b/>
          <w:sz w:val="24"/>
          <w:szCs w:val="24"/>
          <w:lang w:val="en-US"/>
        </w:rPr>
        <w:t>Kelompok kedua</w:t>
      </w:r>
      <w:r>
        <w:rPr>
          <w:rFonts w:ascii="Times New Roman" w:hAnsi="Times New Roman" w:cs="Times New Roman"/>
          <w:sz w:val="24"/>
          <w:szCs w:val="24"/>
          <w:lang w:val="en-US"/>
        </w:rPr>
        <w:t xml:space="preserve"> adalah kelompok indeks sektoral yang terdiri dari: 1)Pertanian (AGRI); 2)Pertambangan (MINING); 3)Industri Dasar dan Kimia (BASIC IND); 4)Aneka Industri (MISC IND); 5)Industri Barang Konsumsi (CONSUMER); 6)Properti, Real Estat, dan Konstruksi Bangunan (PROPERTY); 7)Infrastruktur, Utilitas, dan Transportasi (INFRASTRUCTURE); 8)Keuangan (FINANCE); 9)Perdagangan, Jasa dan Investasi (TRADE); 10)Manufaktur (MANUFACTURE). Berikut akan disajikan statistik deskriptif dari tiga puluh satu indeks (31) yang ada di Bursa Efek Indonesia tahun 2016 s.d 2018:</w:t>
      </w:r>
    </w:p>
    <w:p w:rsidR="006B0155" w:rsidRDefault="006B0155" w:rsidP="006B0155">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B0155" w:rsidRPr="002667FC" w:rsidRDefault="006B0155" w:rsidP="006B0155">
      <w:pPr>
        <w:autoSpaceDE w:val="0"/>
        <w:autoSpaceDN w:val="0"/>
        <w:adjustRightInd w:val="0"/>
        <w:spacing w:after="0" w:line="240" w:lineRule="auto"/>
        <w:jc w:val="center"/>
        <w:rPr>
          <w:rFonts w:ascii="Times New Roman" w:hAnsi="Times New Roman" w:cs="Times New Roman"/>
          <w:b/>
          <w:sz w:val="24"/>
          <w:szCs w:val="24"/>
          <w:lang w:val="en-US"/>
        </w:rPr>
      </w:pPr>
      <w:r w:rsidRPr="002667FC">
        <w:rPr>
          <w:rFonts w:ascii="Times New Roman" w:hAnsi="Times New Roman" w:cs="Times New Roman"/>
          <w:b/>
          <w:sz w:val="24"/>
          <w:szCs w:val="24"/>
          <w:lang w:val="en-US"/>
        </w:rPr>
        <w:lastRenderedPageBreak/>
        <w:t>Tabel 1. Statistik Deskriptif  Nilai Penutupan Berbagai Indeks di Bursa Efek Indonesia</w:t>
      </w:r>
    </w:p>
    <w:p w:rsidR="006B0155" w:rsidRPr="00343AF9" w:rsidRDefault="006B0155" w:rsidP="006B0155">
      <w:pPr>
        <w:autoSpaceDE w:val="0"/>
        <w:autoSpaceDN w:val="0"/>
        <w:adjustRightInd w:val="0"/>
        <w:spacing w:after="0" w:line="240" w:lineRule="auto"/>
        <w:rPr>
          <w:rFonts w:ascii="Times New Roman" w:hAnsi="Times New Roman" w:cs="Times New Roman"/>
          <w:noProof w:val="0"/>
          <w:sz w:val="24"/>
          <w:szCs w:val="24"/>
          <w:lang w:val="en-US"/>
        </w:rPr>
      </w:pPr>
      <w:r>
        <w:rPr>
          <w:rFonts w:ascii="Times New Roman" w:hAnsi="Times New Roman" w:cs="Times New Roman"/>
          <w:sz w:val="24"/>
          <w:szCs w:val="24"/>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88"/>
        <w:gridCol w:w="627"/>
        <w:gridCol w:w="1252"/>
        <w:gridCol w:w="1325"/>
        <w:gridCol w:w="1426"/>
        <w:gridCol w:w="1818"/>
      </w:tblGrid>
      <w:tr w:rsidR="006B0155" w:rsidRPr="00343AF9" w:rsidTr="00623DB6">
        <w:trPr>
          <w:cantSplit/>
          <w:jc w:val="center"/>
        </w:trPr>
        <w:tc>
          <w:tcPr>
            <w:tcW w:w="5000" w:type="pct"/>
            <w:gridSpan w:val="6"/>
            <w:shd w:val="clear" w:color="auto" w:fill="FFFFFF"/>
            <w:vAlign w:val="center"/>
          </w:tcPr>
          <w:p w:rsidR="006B0155" w:rsidRPr="00343AF9" w:rsidRDefault="006B0155" w:rsidP="00623DB6">
            <w:pPr>
              <w:autoSpaceDE w:val="0"/>
              <w:autoSpaceDN w:val="0"/>
              <w:adjustRightInd w:val="0"/>
              <w:spacing w:after="0" w:line="320" w:lineRule="atLeast"/>
              <w:ind w:left="60" w:right="60"/>
              <w:jc w:val="center"/>
              <w:rPr>
                <w:rFonts w:ascii="Arial" w:hAnsi="Arial" w:cs="Arial"/>
                <w:noProof w:val="0"/>
                <w:color w:val="010205"/>
              </w:rPr>
            </w:pPr>
            <w:r w:rsidRPr="00343AF9">
              <w:rPr>
                <w:rFonts w:ascii="Arial" w:hAnsi="Arial" w:cs="Arial"/>
                <w:b/>
                <w:bCs/>
                <w:noProof w:val="0"/>
                <w:color w:val="010205"/>
              </w:rPr>
              <w:t>Descriptive Statistics</w:t>
            </w:r>
          </w:p>
        </w:tc>
      </w:tr>
      <w:tr w:rsidR="006B0155" w:rsidRPr="00343AF9" w:rsidTr="00623DB6">
        <w:trPr>
          <w:cantSplit/>
          <w:jc w:val="center"/>
        </w:trPr>
        <w:tc>
          <w:tcPr>
            <w:tcW w:w="1432" w:type="pct"/>
            <w:shd w:val="clear" w:color="auto" w:fill="FFFFFF"/>
            <w:vAlign w:val="bottom"/>
          </w:tcPr>
          <w:p w:rsidR="006B0155" w:rsidRPr="00343AF9"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347" w:type="pct"/>
            <w:shd w:val="clear" w:color="auto" w:fill="FFFFFF"/>
            <w:vAlign w:val="bottom"/>
          </w:tcPr>
          <w:p w:rsidR="006B0155" w:rsidRPr="00343AF9"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343AF9">
              <w:rPr>
                <w:rFonts w:ascii="Arial" w:hAnsi="Arial" w:cs="Arial"/>
                <w:noProof w:val="0"/>
                <w:color w:val="264A60"/>
                <w:sz w:val="18"/>
                <w:szCs w:val="18"/>
              </w:rPr>
              <w:t>N</w:t>
            </w:r>
          </w:p>
        </w:tc>
        <w:tc>
          <w:tcPr>
            <w:tcW w:w="693" w:type="pct"/>
            <w:shd w:val="clear" w:color="auto" w:fill="FFFFFF"/>
            <w:vAlign w:val="bottom"/>
          </w:tcPr>
          <w:p w:rsidR="006B0155" w:rsidRPr="00343AF9"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343AF9">
              <w:rPr>
                <w:rFonts w:ascii="Arial" w:hAnsi="Arial" w:cs="Arial"/>
                <w:noProof w:val="0"/>
                <w:color w:val="264A60"/>
                <w:sz w:val="18"/>
                <w:szCs w:val="18"/>
              </w:rPr>
              <w:t>Minimum</w:t>
            </w:r>
          </w:p>
        </w:tc>
        <w:tc>
          <w:tcPr>
            <w:tcW w:w="733" w:type="pct"/>
            <w:shd w:val="clear" w:color="auto" w:fill="FFFFFF"/>
            <w:vAlign w:val="bottom"/>
          </w:tcPr>
          <w:p w:rsidR="006B0155" w:rsidRPr="00343AF9"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343AF9">
              <w:rPr>
                <w:rFonts w:ascii="Arial" w:hAnsi="Arial" w:cs="Arial"/>
                <w:noProof w:val="0"/>
                <w:color w:val="264A60"/>
                <w:sz w:val="18"/>
                <w:szCs w:val="18"/>
              </w:rPr>
              <w:t>Maximum</w:t>
            </w:r>
          </w:p>
        </w:tc>
        <w:tc>
          <w:tcPr>
            <w:tcW w:w="789" w:type="pct"/>
            <w:shd w:val="clear" w:color="auto" w:fill="FFFFFF"/>
            <w:vAlign w:val="bottom"/>
          </w:tcPr>
          <w:p w:rsidR="006B0155" w:rsidRPr="00343AF9"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343AF9">
              <w:rPr>
                <w:rFonts w:ascii="Arial" w:hAnsi="Arial" w:cs="Arial"/>
                <w:noProof w:val="0"/>
                <w:color w:val="264A60"/>
                <w:sz w:val="18"/>
                <w:szCs w:val="18"/>
              </w:rPr>
              <w:t>Mean</w:t>
            </w:r>
          </w:p>
        </w:tc>
        <w:tc>
          <w:tcPr>
            <w:tcW w:w="1006" w:type="pct"/>
            <w:shd w:val="clear" w:color="auto" w:fill="FFFFFF"/>
            <w:vAlign w:val="bottom"/>
          </w:tcPr>
          <w:p w:rsidR="006B0155" w:rsidRPr="00343AF9"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343AF9">
              <w:rPr>
                <w:rFonts w:ascii="Arial" w:hAnsi="Arial" w:cs="Arial"/>
                <w:noProof w:val="0"/>
                <w:color w:val="264A60"/>
                <w:sz w:val="18"/>
                <w:szCs w:val="18"/>
              </w:rPr>
              <w:t>Std. Deviation</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COMPOSITE</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4456.74</w:t>
            </w:r>
          </w:p>
        </w:tc>
        <w:tc>
          <w:tcPr>
            <w:tcW w:w="733" w:type="pct"/>
            <w:shd w:val="clear" w:color="auto" w:fill="F2F2F2" w:themeFill="background1" w:themeFillShade="F2"/>
          </w:tcPr>
          <w:p w:rsidR="006B0155" w:rsidRPr="00343AF9"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343AF9">
              <w:rPr>
                <w:rFonts w:ascii="Arial" w:hAnsi="Arial" w:cs="Arial"/>
                <w:b/>
                <w:noProof w:val="0"/>
                <w:color w:val="010205"/>
                <w:sz w:val="18"/>
                <w:szCs w:val="18"/>
              </w:rPr>
              <w:t>6689.29</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5621.2692</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522.56591</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AGRI</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1423.40</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1915.34</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1715.8342</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125.24739</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MINING</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775.28</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2173.55</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1484.9333</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361.60690</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BASIC_IND</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387.50</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854.73</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615.7209</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134.99421</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MISC_IND</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786.07</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1536.73</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1307.0293</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113.29617</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CONSUMER</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1053.13</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2947.39</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2460.0943</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179.45751</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PROPERTY</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400.48</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587.92</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496.1477</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40.14710</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INFRASTRUCTURE</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960.83</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1245.16</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1094.1021</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67.45593</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FINANCE</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595.41</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1214.59</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926.3814</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168.14320</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TRADE</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777.36</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969.04</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871.7596</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45.59632</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MANUFACTURE</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1125.33</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1714.83</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1445.8362</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119.85251</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LQ45</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773.44</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1128.25</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934.7386</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75.48312</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JII</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586.71</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798.77</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700.3142</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44.92913</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MBX</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1273.86</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1904.13</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1597.1561</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141.80340</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DBX</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651.73</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1069.30</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871.7939</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117.94245</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KOMPAS100</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960.15</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1421.50</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1179.8716</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98.32434</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BISNIS27</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386.18</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607.89</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494.9383</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53.19630</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PEFINDO25</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303.32</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423.57</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362.8827</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27.89374</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SRIKEHATI</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259.67</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410.49</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336.3333</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36.45430</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ISSI</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140.41</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199.61</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175.6153</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11.99134</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IDX30</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404.34</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616.39</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506.5619</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46.40222</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INFOBANK15</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492.75</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961.26</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711.7521</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136.42666</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SMINFRA18</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294.94</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403.22</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346.3482</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28.29172</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MNC36</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252.34</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385.95</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319.1782</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31.18322</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INVESTOR33</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303</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316.78</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481.82</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399.9597</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39.88254</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IGRADE</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105</w:t>
            </w:r>
          </w:p>
        </w:tc>
        <w:tc>
          <w:tcPr>
            <w:tcW w:w="693" w:type="pct"/>
            <w:shd w:val="clear" w:color="auto" w:fill="F2F2F2" w:themeFill="background1" w:themeFillShade="F2"/>
          </w:tcPr>
          <w:p w:rsidR="006B0155" w:rsidRPr="00343AF9"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343AF9">
              <w:rPr>
                <w:rFonts w:ascii="Arial" w:hAnsi="Arial" w:cs="Arial"/>
                <w:b/>
                <w:noProof w:val="0"/>
                <w:color w:val="010205"/>
                <w:sz w:val="18"/>
                <w:szCs w:val="18"/>
              </w:rPr>
              <w:t>139.95</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179.42</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157.0379</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11.55956</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IDXSMC_COM</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105</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240.73</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275.51</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257.8090</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9.30626</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IDXSMCLIQ</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105</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272.26</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366.17</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314.2338</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25.84886</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IDXHIDIV20</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62</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463.33</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518.75</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490.2887</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16.11197</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IDXBUMN20</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62</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341.39</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396.69</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368.6755</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15.18568</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JII70</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62</w:t>
            </w:r>
          </w:p>
        </w:tc>
        <w:tc>
          <w:tcPr>
            <w:tcW w:w="69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208.23</w:t>
            </w:r>
          </w:p>
        </w:tc>
        <w:tc>
          <w:tcPr>
            <w:tcW w:w="733"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229.53</w:t>
            </w:r>
          </w:p>
        </w:tc>
        <w:tc>
          <w:tcPr>
            <w:tcW w:w="789"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218.9465</w:t>
            </w:r>
          </w:p>
        </w:tc>
        <w:tc>
          <w:tcPr>
            <w:tcW w:w="1006"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5.26864</w:t>
            </w:r>
          </w:p>
        </w:tc>
      </w:tr>
      <w:tr w:rsidR="006B0155" w:rsidRPr="00343AF9" w:rsidTr="00623DB6">
        <w:trPr>
          <w:cantSplit/>
          <w:jc w:val="center"/>
        </w:trPr>
        <w:tc>
          <w:tcPr>
            <w:tcW w:w="1432" w:type="pct"/>
            <w:shd w:val="clear" w:color="auto" w:fill="E0E0E0"/>
          </w:tcPr>
          <w:p w:rsidR="006B0155" w:rsidRPr="00343AF9"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343AF9">
              <w:rPr>
                <w:rFonts w:ascii="Arial" w:hAnsi="Arial" w:cs="Arial"/>
                <w:noProof w:val="0"/>
                <w:color w:val="264A60"/>
                <w:sz w:val="18"/>
                <w:szCs w:val="18"/>
              </w:rPr>
              <w:t>Valid N (listwise)</w:t>
            </w:r>
          </w:p>
        </w:tc>
        <w:tc>
          <w:tcPr>
            <w:tcW w:w="3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343AF9">
              <w:rPr>
                <w:rFonts w:ascii="Arial" w:hAnsi="Arial" w:cs="Arial"/>
                <w:noProof w:val="0"/>
                <w:color w:val="010205"/>
                <w:sz w:val="18"/>
                <w:szCs w:val="18"/>
              </w:rPr>
              <w:t>62</w:t>
            </w:r>
          </w:p>
        </w:tc>
        <w:tc>
          <w:tcPr>
            <w:tcW w:w="693" w:type="pct"/>
            <w:shd w:val="clear" w:color="auto" w:fill="FFFFFF"/>
            <w:vAlign w:val="center"/>
          </w:tcPr>
          <w:p w:rsidR="006B0155" w:rsidRPr="00343AF9"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733" w:type="pct"/>
            <w:shd w:val="clear" w:color="auto" w:fill="FFFFFF"/>
            <w:vAlign w:val="center"/>
          </w:tcPr>
          <w:p w:rsidR="006B0155" w:rsidRPr="00343AF9"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789" w:type="pct"/>
            <w:shd w:val="clear" w:color="auto" w:fill="FFFFFF"/>
            <w:vAlign w:val="center"/>
          </w:tcPr>
          <w:p w:rsidR="006B0155" w:rsidRPr="00343AF9"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1006" w:type="pct"/>
            <w:shd w:val="clear" w:color="auto" w:fill="FFFFFF"/>
            <w:vAlign w:val="center"/>
          </w:tcPr>
          <w:p w:rsidR="006B0155" w:rsidRPr="00343AF9" w:rsidRDefault="006B0155" w:rsidP="00623DB6">
            <w:pPr>
              <w:autoSpaceDE w:val="0"/>
              <w:autoSpaceDN w:val="0"/>
              <w:adjustRightInd w:val="0"/>
              <w:spacing w:after="0" w:line="240" w:lineRule="auto"/>
              <w:rPr>
                <w:rFonts w:ascii="Times New Roman" w:hAnsi="Times New Roman" w:cs="Times New Roman"/>
                <w:noProof w:val="0"/>
                <w:sz w:val="24"/>
                <w:szCs w:val="24"/>
              </w:rPr>
            </w:pPr>
          </w:p>
        </w:tc>
      </w:tr>
    </w:tbl>
    <w:p w:rsidR="006B0155" w:rsidRDefault="006B0155" w:rsidP="006B0155">
      <w:pPr>
        <w:autoSpaceDE w:val="0"/>
        <w:autoSpaceDN w:val="0"/>
        <w:adjustRightInd w:val="0"/>
        <w:spacing w:after="0" w:line="400" w:lineRule="atLeast"/>
        <w:rPr>
          <w:rFonts w:ascii="Times New Roman" w:hAnsi="Times New Roman" w:cs="Times New Roman"/>
          <w:noProof w:val="0"/>
          <w:sz w:val="24"/>
          <w:szCs w:val="24"/>
          <w:lang w:val="en-US"/>
        </w:rPr>
      </w:pPr>
      <w:r>
        <w:rPr>
          <w:rFonts w:ascii="Times New Roman" w:hAnsi="Times New Roman" w:cs="Times New Roman"/>
          <w:noProof w:val="0"/>
          <w:sz w:val="24"/>
          <w:szCs w:val="24"/>
          <w:lang w:val="en-US"/>
        </w:rPr>
        <w:t>Sumber: Data Sekunder Diolah</w:t>
      </w:r>
    </w:p>
    <w:p w:rsidR="006B0155" w:rsidRDefault="006B0155" w:rsidP="006B0155">
      <w:pPr>
        <w:autoSpaceDE w:val="0"/>
        <w:autoSpaceDN w:val="0"/>
        <w:adjustRightInd w:val="0"/>
        <w:spacing w:after="0" w:line="400" w:lineRule="atLeast"/>
        <w:jc w:val="both"/>
        <w:rPr>
          <w:rFonts w:ascii="Times New Roman" w:hAnsi="Times New Roman" w:cs="Times New Roman"/>
          <w:noProof w:val="0"/>
          <w:color w:val="010205"/>
          <w:sz w:val="24"/>
          <w:szCs w:val="24"/>
          <w:lang w:val="en-US"/>
        </w:rPr>
      </w:pPr>
      <w:r>
        <w:rPr>
          <w:rFonts w:ascii="Times New Roman" w:hAnsi="Times New Roman" w:cs="Times New Roman"/>
          <w:noProof w:val="0"/>
          <w:sz w:val="24"/>
          <w:szCs w:val="24"/>
          <w:lang w:val="en-US"/>
        </w:rPr>
        <w:tab/>
        <w:t xml:space="preserve">Berdasarkan tabel diatas dapat dilihat bahwa IHSG sebagai indeks yang mengukur pergerakan semua saham yang tercatat di Bursa Efek Indonesia menunjukkan nilai penutupan maksimum sebesar </w:t>
      </w:r>
      <w:r w:rsidRPr="00343AF9">
        <w:rPr>
          <w:rFonts w:ascii="Times New Roman" w:hAnsi="Times New Roman" w:cs="Times New Roman"/>
          <w:noProof w:val="0"/>
          <w:color w:val="010205"/>
          <w:sz w:val="24"/>
          <w:szCs w:val="24"/>
        </w:rPr>
        <w:t>6689.29</w:t>
      </w:r>
      <w:r w:rsidRPr="00AE4BB4">
        <w:rPr>
          <w:rFonts w:ascii="Times New Roman" w:hAnsi="Times New Roman" w:cs="Times New Roman"/>
          <w:noProof w:val="0"/>
          <w:color w:val="010205"/>
          <w:sz w:val="24"/>
          <w:szCs w:val="24"/>
          <w:lang w:val="en-US"/>
        </w:rPr>
        <w:t xml:space="preserve"> dan</w:t>
      </w:r>
      <w:r>
        <w:rPr>
          <w:rFonts w:ascii="Times New Roman" w:hAnsi="Times New Roman" w:cs="Times New Roman"/>
          <w:noProof w:val="0"/>
          <w:color w:val="010205"/>
          <w:sz w:val="24"/>
          <w:szCs w:val="24"/>
          <w:lang w:val="en-US"/>
        </w:rPr>
        <w:t xml:space="preserve"> nilai minimum ada pada IGRADE, merupakan indeks yang</w:t>
      </w:r>
    </w:p>
    <w:p w:rsidR="006B0155" w:rsidRDefault="006B0155" w:rsidP="006B0155">
      <w:pPr>
        <w:autoSpaceDE w:val="0"/>
        <w:autoSpaceDN w:val="0"/>
        <w:adjustRightInd w:val="0"/>
        <w:spacing w:after="0" w:line="400" w:lineRule="atLeast"/>
        <w:jc w:val="both"/>
        <w:rPr>
          <w:rFonts w:ascii="Times New Roman" w:hAnsi="Times New Roman" w:cs="Times New Roman"/>
          <w:noProof w:val="0"/>
          <w:sz w:val="24"/>
          <w:szCs w:val="24"/>
          <w:lang w:val="en-US"/>
        </w:rPr>
      </w:pPr>
      <w:r>
        <w:rPr>
          <w:rFonts w:ascii="Times New Roman" w:hAnsi="Times New Roman" w:cs="Times New Roman"/>
          <w:noProof w:val="0"/>
          <w:color w:val="010205"/>
          <w:sz w:val="24"/>
          <w:szCs w:val="24"/>
          <w:lang w:val="en-US"/>
        </w:rPr>
        <w:lastRenderedPageBreak/>
        <w:t xml:space="preserve">Mengukur performa harga dari 30 saham emiten yang memiliki peringkat investment grade dari PEFINDO (idAAA hingga idBBB-) yang berkapitalisasi paling besar. Indeks ini baru diluncurkan tanggal 21 Desember 2017, dengan menggunakan tahun dasar 28 Desember 2012. Besaran standar deviasi yang kurang dari besaran mean menunjukkan sebaran data yang baik. Selanjutnya adalah Tabel 2 yang menggambarkan statistik deskriptif untuk prediksi indeks saham berdasarkan moving average 20, 50, 100 dan 200.  </w:t>
      </w:r>
      <w:r w:rsidRPr="00AE4BB4">
        <w:rPr>
          <w:rFonts w:ascii="Times New Roman" w:hAnsi="Times New Roman" w:cs="Times New Roman"/>
          <w:noProof w:val="0"/>
          <w:color w:val="010205"/>
          <w:sz w:val="24"/>
          <w:szCs w:val="24"/>
          <w:lang w:val="en-US"/>
        </w:rPr>
        <w:t xml:space="preserve"> </w:t>
      </w:r>
    </w:p>
    <w:p w:rsidR="006B0155" w:rsidRDefault="006B0155" w:rsidP="006B0155">
      <w:pPr>
        <w:autoSpaceDE w:val="0"/>
        <w:autoSpaceDN w:val="0"/>
        <w:adjustRightInd w:val="0"/>
        <w:spacing w:after="0" w:line="400" w:lineRule="atLeast"/>
        <w:jc w:val="both"/>
        <w:rPr>
          <w:rFonts w:ascii="Times New Roman" w:hAnsi="Times New Roman" w:cs="Times New Roman"/>
          <w:noProof w:val="0"/>
          <w:sz w:val="24"/>
          <w:szCs w:val="24"/>
          <w:lang w:val="en-US"/>
        </w:rPr>
      </w:pPr>
    </w:p>
    <w:p w:rsidR="006B0155" w:rsidRPr="002667FC" w:rsidRDefault="006B0155" w:rsidP="006B0155">
      <w:pPr>
        <w:spacing w:after="0"/>
        <w:ind w:left="851" w:hanging="851"/>
        <w:jc w:val="center"/>
        <w:rPr>
          <w:rFonts w:ascii="Times New Roman" w:hAnsi="Times New Roman" w:cs="Times New Roman"/>
          <w:b/>
          <w:noProof w:val="0"/>
          <w:sz w:val="24"/>
          <w:szCs w:val="24"/>
        </w:rPr>
      </w:pPr>
      <w:r w:rsidRPr="002667FC">
        <w:rPr>
          <w:rFonts w:ascii="Times New Roman" w:hAnsi="Times New Roman" w:cs="Times New Roman"/>
          <w:b/>
          <w:sz w:val="24"/>
          <w:szCs w:val="24"/>
          <w:lang w:val="en-US"/>
        </w:rPr>
        <w:t>Tabel 2. Statistik Deskriptif Prediksi Moving Average (MA) 20, 50, 100, 200 Berbagai Indeks di Bursa Efek Indonesia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74"/>
        <w:gridCol w:w="1119"/>
        <w:gridCol w:w="1169"/>
        <w:gridCol w:w="1202"/>
        <w:gridCol w:w="1303"/>
        <w:gridCol w:w="1569"/>
      </w:tblGrid>
      <w:tr w:rsidR="006B0155" w:rsidRPr="000C4EF7" w:rsidTr="00623DB6">
        <w:trPr>
          <w:cantSplit/>
          <w:jc w:val="center"/>
        </w:trPr>
        <w:tc>
          <w:tcPr>
            <w:tcW w:w="5000" w:type="pct"/>
            <w:gridSpan w:val="6"/>
            <w:shd w:val="clear" w:color="auto" w:fill="FFFFFF"/>
            <w:vAlign w:val="center"/>
          </w:tcPr>
          <w:p w:rsidR="006B0155" w:rsidRPr="000C4EF7" w:rsidRDefault="006B0155" w:rsidP="00623DB6">
            <w:pPr>
              <w:autoSpaceDE w:val="0"/>
              <w:autoSpaceDN w:val="0"/>
              <w:adjustRightInd w:val="0"/>
              <w:spacing w:after="0" w:line="320" w:lineRule="atLeast"/>
              <w:ind w:left="60" w:right="60"/>
              <w:jc w:val="center"/>
              <w:rPr>
                <w:rFonts w:ascii="Arial" w:hAnsi="Arial" w:cs="Arial"/>
                <w:noProof w:val="0"/>
                <w:color w:val="010205"/>
              </w:rPr>
            </w:pPr>
            <w:r w:rsidRPr="000C4EF7">
              <w:rPr>
                <w:rFonts w:ascii="Arial" w:hAnsi="Arial" w:cs="Arial"/>
                <w:b/>
                <w:bCs/>
                <w:noProof w:val="0"/>
                <w:color w:val="010205"/>
              </w:rPr>
              <w:t>Descriptive Statistics</w:t>
            </w:r>
          </w:p>
        </w:tc>
      </w:tr>
      <w:tr w:rsidR="006B0155" w:rsidRPr="000C4EF7" w:rsidTr="00623DB6">
        <w:trPr>
          <w:cantSplit/>
          <w:jc w:val="center"/>
        </w:trPr>
        <w:tc>
          <w:tcPr>
            <w:tcW w:w="1480" w:type="pct"/>
            <w:shd w:val="clear" w:color="auto" w:fill="FFFFFF"/>
            <w:vAlign w:val="bottom"/>
          </w:tcPr>
          <w:p w:rsidR="006B0155" w:rsidRPr="000C4EF7"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619" w:type="pct"/>
            <w:shd w:val="clear" w:color="auto" w:fill="FFFFFF"/>
            <w:vAlign w:val="bottom"/>
          </w:tcPr>
          <w:p w:rsidR="006B0155" w:rsidRPr="000C4EF7"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0C4EF7">
              <w:rPr>
                <w:rFonts w:ascii="Arial" w:hAnsi="Arial" w:cs="Arial"/>
                <w:noProof w:val="0"/>
                <w:color w:val="264A60"/>
                <w:sz w:val="18"/>
                <w:szCs w:val="18"/>
              </w:rPr>
              <w:t>N</w:t>
            </w:r>
          </w:p>
        </w:tc>
        <w:tc>
          <w:tcPr>
            <w:tcW w:w="647" w:type="pct"/>
            <w:shd w:val="clear" w:color="auto" w:fill="FFFFFF"/>
            <w:vAlign w:val="bottom"/>
          </w:tcPr>
          <w:p w:rsidR="006B0155" w:rsidRPr="000C4EF7"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0C4EF7">
              <w:rPr>
                <w:rFonts w:ascii="Arial" w:hAnsi="Arial" w:cs="Arial"/>
                <w:noProof w:val="0"/>
                <w:color w:val="264A60"/>
                <w:sz w:val="18"/>
                <w:szCs w:val="18"/>
              </w:rPr>
              <w:t>Minimum</w:t>
            </w:r>
          </w:p>
        </w:tc>
        <w:tc>
          <w:tcPr>
            <w:tcW w:w="665" w:type="pct"/>
            <w:shd w:val="clear" w:color="auto" w:fill="FFFFFF"/>
            <w:vAlign w:val="bottom"/>
          </w:tcPr>
          <w:p w:rsidR="006B0155" w:rsidRPr="000C4EF7"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0C4EF7">
              <w:rPr>
                <w:rFonts w:ascii="Arial" w:hAnsi="Arial" w:cs="Arial"/>
                <w:noProof w:val="0"/>
                <w:color w:val="264A60"/>
                <w:sz w:val="18"/>
                <w:szCs w:val="18"/>
              </w:rPr>
              <w:t>Maximum</w:t>
            </w:r>
          </w:p>
        </w:tc>
        <w:tc>
          <w:tcPr>
            <w:tcW w:w="721" w:type="pct"/>
            <w:shd w:val="clear" w:color="auto" w:fill="FFFFFF"/>
            <w:vAlign w:val="bottom"/>
          </w:tcPr>
          <w:p w:rsidR="006B0155" w:rsidRPr="000C4EF7"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0C4EF7">
              <w:rPr>
                <w:rFonts w:ascii="Arial" w:hAnsi="Arial" w:cs="Arial"/>
                <w:noProof w:val="0"/>
                <w:color w:val="264A60"/>
                <w:sz w:val="18"/>
                <w:szCs w:val="18"/>
              </w:rPr>
              <w:t>Mean</w:t>
            </w:r>
          </w:p>
        </w:tc>
        <w:tc>
          <w:tcPr>
            <w:tcW w:w="869" w:type="pct"/>
            <w:shd w:val="clear" w:color="auto" w:fill="FFFFFF"/>
            <w:vAlign w:val="bottom"/>
          </w:tcPr>
          <w:p w:rsidR="006B0155" w:rsidRPr="000C4EF7" w:rsidRDefault="006B0155" w:rsidP="00623DB6">
            <w:pPr>
              <w:autoSpaceDE w:val="0"/>
              <w:autoSpaceDN w:val="0"/>
              <w:adjustRightInd w:val="0"/>
              <w:spacing w:after="0" w:line="320" w:lineRule="atLeast"/>
              <w:ind w:left="60" w:right="60"/>
              <w:jc w:val="center"/>
              <w:rPr>
                <w:rFonts w:ascii="Arial" w:hAnsi="Arial" w:cs="Arial"/>
                <w:noProof w:val="0"/>
                <w:color w:val="264A60"/>
                <w:sz w:val="18"/>
                <w:szCs w:val="18"/>
              </w:rPr>
            </w:pPr>
            <w:r w:rsidRPr="000C4EF7">
              <w:rPr>
                <w:rFonts w:ascii="Arial" w:hAnsi="Arial" w:cs="Arial"/>
                <w:noProof w:val="0"/>
                <w:color w:val="264A60"/>
                <w:sz w:val="18"/>
                <w:szCs w:val="18"/>
              </w:rPr>
              <w:t>Std. Deviation</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MA_COMPOSITE_20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4658.72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0C4EF7">
              <w:rPr>
                <w:rFonts w:ascii="Arial" w:hAnsi="Arial" w:cs="Arial"/>
                <w:b/>
                <w:noProof w:val="0"/>
                <w:color w:val="010205"/>
                <w:sz w:val="18"/>
                <w:szCs w:val="18"/>
              </w:rPr>
              <w:t>6542.77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5639.1896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484.62605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MA_COMPOSITE_50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4762.29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0C4EF7">
              <w:rPr>
                <w:rFonts w:ascii="Arial" w:hAnsi="Arial" w:cs="Arial"/>
                <w:b/>
                <w:noProof w:val="0"/>
                <w:color w:val="010205"/>
                <w:sz w:val="18"/>
                <w:szCs w:val="18"/>
              </w:rPr>
              <w:t>6322.82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5674.2683</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438.08400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MA_COMPOSITE_100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5025.18</w:t>
            </w:r>
          </w:p>
        </w:tc>
        <w:tc>
          <w:tcPr>
            <w:tcW w:w="665"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343AF9">
              <w:rPr>
                <w:rFonts w:ascii="Arial" w:hAnsi="Arial" w:cs="Arial"/>
                <w:b/>
                <w:noProof w:val="0"/>
                <w:color w:val="010205"/>
                <w:sz w:val="18"/>
                <w:szCs w:val="18"/>
              </w:rPr>
              <w:t>6119.95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5710.8090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369.78725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MA_COMPOSITE_200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5375.85</w:t>
            </w:r>
          </w:p>
        </w:tc>
        <w:tc>
          <w:tcPr>
            <w:tcW w:w="665"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343AF9">
              <w:rPr>
                <w:rFonts w:ascii="Arial" w:hAnsi="Arial" w:cs="Arial"/>
                <w:b/>
                <w:noProof w:val="0"/>
                <w:color w:val="010205"/>
                <w:sz w:val="18"/>
                <w:szCs w:val="18"/>
              </w:rPr>
              <w:t>5919.79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5711.1920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150.62400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MA_AGRI_20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1481.98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1878.79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1724.7166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114.43826</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MA_AGRI_50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1552.28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1891.74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1767.4075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106.27694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MA_AGRI_100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1572.50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1831.05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1746.3349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84.72389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MA_AGRI_200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1679.38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1789.27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1746.9508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34.04830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MA_MINING_20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811.47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2013.19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1497.8153</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340.86568</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MA_MINING_50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904.77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1949.82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1509.2918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302.57741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MA_MINING_100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1078.47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1900.00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1511.2646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231.38509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MA_MINING_200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1274.75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1687.67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1510.7098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126.05354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MA_BASIC_IND_20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408.82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807.03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615.3358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126.64793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MA_BASIC_IND_50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416.52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790.74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616.9464</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115.87509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MA_BASIC_IND_100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461.85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774.67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616.9389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91.01175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MA_BASIC_IND_200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534.26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692.24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616.8119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47.55154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MA_MISC_IND_20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1094.93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1487.45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1312.1275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93.77395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MA_MISC_IND_50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1142.38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1441.70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1322.8216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76.56442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MA_MISC_IND_100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1234.47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1406.71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1342.9540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49.89770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MA_MISC_IND_200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1316.18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1357.07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1343.7557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9.25535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MA_CONSUMER_20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2167.33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2874.92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2472.2457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142.20214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MA_CONSUMER_50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2256.83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2737.17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2485.7001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117.98838</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MA_CONSUMER_100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2341.01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2619.32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2499.4869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90.72264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MA_CONSUMER_200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2412.59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2520.50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2499.3424</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26.63102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MA_PROPERTY_20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435.55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597.59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523.8214</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39.13812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MA_PROPERTY_50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431.95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553.52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504.0215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29.83705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MA_PROPERTY_100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465.40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531.71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506.5505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18.44309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MA_PROPERTY_200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104</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483.01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517.62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506.2527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11.50323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MA_INFRASTRUCTURE_20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993.96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1223.72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1099.1516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60.25074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lastRenderedPageBreak/>
              <w:t>MA_INFRASTRUCTURE_50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1031.13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1188.34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1107.1266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48.73477</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MA_INFRASTRUCTURE_100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1067.47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1167.08</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1115.8193</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30.82395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MA_INFRASTRUCTURE_200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1104.93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1126.68</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1116.2248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7.30080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MA_FINANCE_20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670.63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1179.86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926.3404</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159.72867</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MA_FINANCE_50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680.72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1134.70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931.4705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149.00465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MA_FINANCE_100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730.68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1103.07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938.7565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128.00082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MA_FINANCE_200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834.68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1024.14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938.8031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53.51100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MA_TRADE_20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790.44</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945.05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876.9662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39.85607</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MA_TRADE_50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820.59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926.71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883.6064</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31.89023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MA_TRADE_100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842.37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920.37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888.9461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23.86863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MA_TRADE_200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871.80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895.67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889.1338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6.46959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MA_MANUFACTURE_20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1217.76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1667.05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1450.1571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105.72072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MA_MANUFACTURE_50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1250.77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1603.85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1457.5292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92.72311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MA_MANUFACTURE_100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1316.47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1552.61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1466.1808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76.57651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MA_MANUFACTURE_200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1391.06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1510.46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1466.2132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31.84548</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MA_LQ45_20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812.44</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1101.17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938.0517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69.65096</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MA_LQ45_50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841.39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1076.04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963.8262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62.11963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MA_LQ45_100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863.21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1013.86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952.3041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50.12436</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MA_LQ45_200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909.15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970.77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952.3730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16.44309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MA_JII_20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620.69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773.53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704.4475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38.98431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MA_JII_50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643.14</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750.70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710.9631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29.45101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MA_JII_100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682.01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743.96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717.6682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16.58042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MA_JII_200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704.55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726.24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717.8148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6.35303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MA_MBX_20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1337.59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1860.87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1602.4785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130.80511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MA_MBX_50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1368.13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1795.53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1612.3340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117.77234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MA_MBX_100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1440.53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1733.06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1622.2241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99.78662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MA_MBX_200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1532.35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1675.73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1622.2966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39.22600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MA_DBX_20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661.33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1007.32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873.5294</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111.44703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MA_DBX_50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673.19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990.06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879.3336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101.21221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MA_DBX_100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723.79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987.22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887.0081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81.22572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MA_DBX_200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811.99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945.31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887.2236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39.41177</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MA_KOMPAS100_20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1007.77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1384.88</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1184.1251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90.34883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MA_KOMPAS100_50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1026.90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1329.91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1192.1791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80.19196</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MA_KOMPAS100_100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1078.70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1276.37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1200.6378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66.69124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MA_KOMPAS100_200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1140.36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1230.72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1200.6910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24.56919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MA_BISNIS27_20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402.83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592.57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496.3367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49.30918</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MA_BISNIS27_50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409.05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568.62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499.9280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44.16635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MA_BISNIS27_100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436.38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545.05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504.3578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37.23482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MA_BISNIS27_200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471.78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524.24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504.4156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14.19220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MA_PEFINDO_20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311.47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413.39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365.5975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25.12177</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MA_PEFINDO_50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324.57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402.67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368.5682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20.51472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MA_PEFINDO_100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340.22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391.16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369.0055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15.98695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lastRenderedPageBreak/>
              <w:t>MA_PEFINDO_200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354.17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376.21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368.9981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7.40235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MA_SRIKEHATI_20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274.20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399.92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337.1951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33.70581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MA_SRIKEHATI_50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278.82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386.17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339.5555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30.51062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MA_SRIKEHATI_100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295.78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371.52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342.6751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25.95490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MA_SRIKEHATI_200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320.87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356.66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342.7352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9.55319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MA_ISSI_20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0C4EF7">
              <w:rPr>
                <w:rFonts w:ascii="Arial" w:hAnsi="Arial" w:cs="Arial"/>
                <w:b/>
                <w:noProof w:val="0"/>
                <w:color w:val="010205"/>
                <w:sz w:val="18"/>
                <w:szCs w:val="18"/>
              </w:rPr>
              <w:t>146.96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194.43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176.5029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10.31444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MA_ISSI_50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153.31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188.92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177.9167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8.24616</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MA_ISSI_100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163.82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186.57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179.3624</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6.16153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MA_ISSI_200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343AF9">
              <w:rPr>
                <w:rFonts w:ascii="Arial" w:hAnsi="Arial" w:cs="Arial"/>
                <w:b/>
                <w:noProof w:val="0"/>
                <w:color w:val="010205"/>
                <w:sz w:val="18"/>
                <w:szCs w:val="18"/>
              </w:rPr>
              <w:t>172.66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181.51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179.3961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2.46541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MA_IDX30_20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425.64</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602.63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508.5290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42.67573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MA_IDX30_50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434.21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577.88</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512.5451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37.40531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MA_IDX30_100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460.17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553.99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517.3231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30.60975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MA_IDX30_200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490.27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529.89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517.3843</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10.52933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MA_INFOBANK15_20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507.45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927.91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711.3079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130.11573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MA_INFOBANK15_50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521.17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889.67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715.3035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122.32082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MA_INFOBANK15_100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554.96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854.42</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721.3233</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105.80047</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MA_INFOBANK15_200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637.56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790.13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721.3479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42.91125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MA_SMINFRA18_20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304.45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390.40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348.6972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25.86531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MA_SMINFRA18_50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308.37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382.33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352.4855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21.21285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MA_SMINFRA18_100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332.01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377.56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357.2454</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12.95358</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MA_SMINFRA18_200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350.35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362.40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357.4075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3.90131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MA_MNC36_20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263.89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375.33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320.0977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28.76582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MA_MNC36_50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269.02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361.59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322.1843</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25.87839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MA_MNC36_100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283.98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348.16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324.7252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21.92498</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MA_MNC36_200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305.52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336.81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324.7689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8.46661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MA_INVESTOR33_20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332.82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469.79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400.7970</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36.65867</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MA_INVESTOR33_50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338.16</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454.66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403.3168</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33.11960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MA_INVESTOR33_100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356.67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438.53</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406.6043</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28.28515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MA_INVESTOR33_200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383.19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421.66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406.6632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10.14593</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MA_IGRADE_20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84</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153.12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182.97</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162.9987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10.79045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MA_IGRADE_50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54</w:t>
            </w:r>
          </w:p>
        </w:tc>
        <w:tc>
          <w:tcPr>
            <w:tcW w:w="6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343AF9">
              <w:rPr>
                <w:rFonts w:ascii="Arial" w:hAnsi="Arial" w:cs="Arial"/>
                <w:b/>
                <w:noProof w:val="0"/>
                <w:color w:val="010205"/>
                <w:sz w:val="18"/>
                <w:szCs w:val="18"/>
              </w:rPr>
              <w:t>149.91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168.08</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156.4319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5.87075</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MA_IGRADE_100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w:t>
            </w:r>
          </w:p>
        </w:tc>
        <w:tc>
          <w:tcPr>
            <w:tcW w:w="647" w:type="pct"/>
            <w:shd w:val="clear" w:color="auto" w:fill="FFFFFF"/>
          </w:tcPr>
          <w:p w:rsidR="006B0155" w:rsidRPr="00343AF9" w:rsidRDefault="006B0155" w:rsidP="00623DB6">
            <w:pPr>
              <w:autoSpaceDE w:val="0"/>
              <w:autoSpaceDN w:val="0"/>
              <w:adjustRightInd w:val="0"/>
              <w:spacing w:after="0" w:line="320" w:lineRule="atLeast"/>
              <w:ind w:left="60" w:right="60"/>
              <w:jc w:val="right"/>
              <w:rPr>
                <w:rFonts w:ascii="Arial" w:hAnsi="Arial" w:cs="Arial"/>
                <w:b/>
                <w:noProof w:val="0"/>
                <w:color w:val="010205"/>
                <w:sz w:val="18"/>
                <w:szCs w:val="18"/>
              </w:rPr>
            </w:pPr>
            <w:r w:rsidRPr="00343AF9">
              <w:rPr>
                <w:rFonts w:ascii="Arial" w:hAnsi="Arial" w:cs="Arial"/>
                <w:b/>
                <w:noProof w:val="0"/>
                <w:color w:val="010205"/>
                <w:sz w:val="18"/>
                <w:szCs w:val="18"/>
              </w:rPr>
              <w:t>158.21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158.51</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158.3719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.12712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MA_IDXSMC_20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84</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258.02</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283.85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271.8173</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7.92479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MA_IDXSMC_50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54</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256.73</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269.65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264.2136</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4.52294</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MA_IDXSMC_100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260.65</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260.69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260.6705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.02008</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MA_IDXSMCLIQ_20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84</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298.39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370.49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330.0675</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24.15058</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MA_IDXSMCLIQ_50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54</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299.47</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342.36</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319.2109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14.40202</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MA_IDXSMCLIQ_100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317.20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318.15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317.6919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.40839</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MA_IDXHIDIV_20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41</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505.69</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526.80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511.3871</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5.26646</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MA_IDXHIDIV_50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495.30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501.00</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497.8609</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1.75061</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MA_IDXBUMN_20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41</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375.01</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393.54</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382.4312</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4.64566</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MA_IDXBUMN_50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371.48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374.85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372.8417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1.02030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lastRenderedPageBreak/>
              <w:t>MA_JII70_20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41</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225.10</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232.09</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228.2077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1.98677</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MA_JII70_50</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11</w:t>
            </w:r>
          </w:p>
        </w:tc>
        <w:tc>
          <w:tcPr>
            <w:tcW w:w="647"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371.48</w:t>
            </w:r>
          </w:p>
        </w:tc>
        <w:tc>
          <w:tcPr>
            <w:tcW w:w="665"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374.85</w:t>
            </w:r>
          </w:p>
        </w:tc>
        <w:tc>
          <w:tcPr>
            <w:tcW w:w="721"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372.8417</w:t>
            </w:r>
          </w:p>
        </w:tc>
        <w:tc>
          <w:tcPr>
            <w:tcW w:w="86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1.02030</w:t>
            </w:r>
          </w:p>
        </w:tc>
      </w:tr>
      <w:tr w:rsidR="006B0155" w:rsidRPr="000C4EF7" w:rsidTr="00623DB6">
        <w:trPr>
          <w:cantSplit/>
          <w:jc w:val="center"/>
        </w:trPr>
        <w:tc>
          <w:tcPr>
            <w:tcW w:w="1480" w:type="pct"/>
            <w:shd w:val="clear" w:color="auto" w:fill="E0E0E0"/>
          </w:tcPr>
          <w:p w:rsidR="006B0155" w:rsidRPr="000C4EF7" w:rsidRDefault="006B0155" w:rsidP="00623DB6">
            <w:pPr>
              <w:autoSpaceDE w:val="0"/>
              <w:autoSpaceDN w:val="0"/>
              <w:adjustRightInd w:val="0"/>
              <w:spacing w:after="0" w:line="320" w:lineRule="atLeast"/>
              <w:ind w:left="60" w:right="60"/>
              <w:rPr>
                <w:rFonts w:ascii="Arial" w:hAnsi="Arial" w:cs="Arial"/>
                <w:noProof w:val="0"/>
                <w:color w:val="264A60"/>
                <w:sz w:val="18"/>
                <w:szCs w:val="18"/>
              </w:rPr>
            </w:pPr>
            <w:r w:rsidRPr="000C4EF7">
              <w:rPr>
                <w:rFonts w:ascii="Arial" w:hAnsi="Arial" w:cs="Arial"/>
                <w:noProof w:val="0"/>
                <w:color w:val="264A60"/>
                <w:sz w:val="18"/>
                <w:szCs w:val="18"/>
              </w:rPr>
              <w:t>Valid N (listwise)</w:t>
            </w:r>
          </w:p>
        </w:tc>
        <w:tc>
          <w:tcPr>
            <w:tcW w:w="619" w:type="pct"/>
            <w:shd w:val="clear" w:color="auto" w:fill="FFFFFF"/>
          </w:tcPr>
          <w:p w:rsidR="006B0155" w:rsidRPr="000C4EF7" w:rsidRDefault="006B0155" w:rsidP="00623DB6">
            <w:pPr>
              <w:autoSpaceDE w:val="0"/>
              <w:autoSpaceDN w:val="0"/>
              <w:adjustRightInd w:val="0"/>
              <w:spacing w:after="0" w:line="320" w:lineRule="atLeast"/>
              <w:ind w:left="60" w:right="60"/>
              <w:jc w:val="right"/>
              <w:rPr>
                <w:rFonts w:ascii="Arial" w:hAnsi="Arial" w:cs="Arial"/>
                <w:noProof w:val="0"/>
                <w:color w:val="010205"/>
                <w:sz w:val="18"/>
                <w:szCs w:val="18"/>
              </w:rPr>
            </w:pPr>
            <w:r w:rsidRPr="000C4EF7">
              <w:rPr>
                <w:rFonts w:ascii="Arial" w:hAnsi="Arial" w:cs="Arial"/>
                <w:noProof w:val="0"/>
                <w:color w:val="010205"/>
                <w:sz w:val="18"/>
                <w:szCs w:val="18"/>
              </w:rPr>
              <w:t>3</w:t>
            </w:r>
          </w:p>
        </w:tc>
        <w:tc>
          <w:tcPr>
            <w:tcW w:w="647" w:type="pct"/>
            <w:shd w:val="clear" w:color="auto" w:fill="FFFFFF"/>
            <w:vAlign w:val="center"/>
          </w:tcPr>
          <w:p w:rsidR="006B0155" w:rsidRPr="000C4EF7"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665" w:type="pct"/>
            <w:shd w:val="clear" w:color="auto" w:fill="FFFFFF"/>
            <w:vAlign w:val="center"/>
          </w:tcPr>
          <w:p w:rsidR="006B0155" w:rsidRPr="000C4EF7"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721" w:type="pct"/>
            <w:shd w:val="clear" w:color="auto" w:fill="FFFFFF"/>
            <w:vAlign w:val="center"/>
          </w:tcPr>
          <w:p w:rsidR="006B0155" w:rsidRPr="000C4EF7"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869" w:type="pct"/>
            <w:shd w:val="clear" w:color="auto" w:fill="FFFFFF"/>
            <w:vAlign w:val="center"/>
          </w:tcPr>
          <w:p w:rsidR="006B0155" w:rsidRPr="000C4EF7" w:rsidRDefault="006B0155" w:rsidP="00623DB6">
            <w:pPr>
              <w:autoSpaceDE w:val="0"/>
              <w:autoSpaceDN w:val="0"/>
              <w:adjustRightInd w:val="0"/>
              <w:spacing w:after="0" w:line="240" w:lineRule="auto"/>
              <w:rPr>
                <w:rFonts w:ascii="Times New Roman" w:hAnsi="Times New Roman" w:cs="Times New Roman"/>
                <w:noProof w:val="0"/>
                <w:sz w:val="24"/>
                <w:szCs w:val="24"/>
              </w:rPr>
            </w:pPr>
          </w:p>
        </w:tc>
      </w:tr>
    </w:tbl>
    <w:p w:rsidR="006B0155" w:rsidRDefault="006B0155" w:rsidP="006B0155">
      <w:pPr>
        <w:autoSpaceDE w:val="0"/>
        <w:autoSpaceDN w:val="0"/>
        <w:adjustRightInd w:val="0"/>
        <w:spacing w:after="0" w:line="400" w:lineRule="atLeast"/>
        <w:rPr>
          <w:rFonts w:ascii="Times New Roman" w:hAnsi="Times New Roman" w:cs="Times New Roman"/>
          <w:noProof w:val="0"/>
          <w:sz w:val="24"/>
          <w:szCs w:val="24"/>
          <w:lang w:val="en-US"/>
        </w:rPr>
      </w:pPr>
      <w:r>
        <w:rPr>
          <w:rFonts w:ascii="Times New Roman" w:hAnsi="Times New Roman" w:cs="Times New Roman"/>
          <w:noProof w:val="0"/>
          <w:sz w:val="24"/>
          <w:szCs w:val="24"/>
          <w:lang w:val="en-US"/>
        </w:rPr>
        <w:t>Sumber: Data Sekunder Diolah</w:t>
      </w:r>
    </w:p>
    <w:p w:rsidR="006B0155" w:rsidRPr="00F3715E" w:rsidRDefault="006B0155" w:rsidP="006B0155">
      <w:pPr>
        <w:autoSpaceDE w:val="0"/>
        <w:autoSpaceDN w:val="0"/>
        <w:adjustRightInd w:val="0"/>
        <w:spacing w:after="0" w:line="400" w:lineRule="atLeast"/>
        <w:rPr>
          <w:rFonts w:ascii="Times New Roman" w:hAnsi="Times New Roman" w:cs="Times New Roman"/>
          <w:noProof w:val="0"/>
          <w:sz w:val="24"/>
          <w:szCs w:val="24"/>
          <w:lang w:val="en-US"/>
        </w:rPr>
      </w:pPr>
    </w:p>
    <w:p w:rsidR="006B0155" w:rsidRDefault="006B0155" w:rsidP="006B0155">
      <w:pPr>
        <w:spacing w:line="360" w:lineRule="auto"/>
        <w:jc w:val="both"/>
        <w:rPr>
          <w:rFonts w:ascii="Times New Roman" w:hAnsi="Times New Roman" w:cs="Times New Roman"/>
          <w:noProof w:val="0"/>
          <w:color w:val="010205"/>
          <w:sz w:val="24"/>
          <w:szCs w:val="24"/>
          <w:lang w:val="en-US"/>
        </w:rPr>
      </w:pPr>
      <w:r>
        <w:rPr>
          <w:rFonts w:ascii="Times New Roman" w:hAnsi="Times New Roman" w:cs="Times New Roman"/>
          <w:sz w:val="24"/>
          <w:szCs w:val="24"/>
          <w:lang w:val="en-US"/>
        </w:rPr>
        <w:t xml:space="preserve">Serupa dengan tabel data historis dari berbagai indeks di Bursa Efek Indonesia, sebaran  data prediksi moving average 20, 50, 100, dan 200 nampak baik nampak terlihat dari nilai standar deviasi yang kurang dari nilai mean-nya. Untuk nilai prediksi berbagai indeks saham dengan metode Moving Average (MA) 20, 50, 100, dan 200, nampak superioritas IHSG sebagai indeks populasi di Bursa Efek Indonesia, dengan nilai maksimum yang  </w:t>
      </w:r>
      <w:r w:rsidRPr="00F3715E">
        <w:rPr>
          <w:rFonts w:ascii="Times New Roman" w:hAnsi="Times New Roman" w:cs="Times New Roman"/>
          <w:noProof w:val="0"/>
          <w:color w:val="010205"/>
          <w:sz w:val="24"/>
          <w:szCs w:val="24"/>
        </w:rPr>
        <w:t>6542.77</w:t>
      </w:r>
      <w:r>
        <w:rPr>
          <w:rFonts w:ascii="Times New Roman" w:hAnsi="Times New Roman" w:cs="Times New Roman"/>
          <w:noProof w:val="0"/>
          <w:color w:val="010205"/>
          <w:sz w:val="24"/>
          <w:szCs w:val="24"/>
          <w:lang w:val="en-US"/>
        </w:rPr>
        <w:t>;</w:t>
      </w:r>
      <w:r w:rsidRPr="00F3715E">
        <w:rPr>
          <w:rFonts w:ascii="Times New Roman" w:hAnsi="Times New Roman" w:cs="Times New Roman"/>
          <w:noProof w:val="0"/>
          <w:color w:val="010205"/>
          <w:sz w:val="24"/>
          <w:szCs w:val="24"/>
          <w:lang w:val="en-US"/>
        </w:rPr>
        <w:t xml:space="preserve"> </w:t>
      </w:r>
      <w:r w:rsidRPr="00F3715E">
        <w:rPr>
          <w:rFonts w:ascii="Times New Roman" w:hAnsi="Times New Roman" w:cs="Times New Roman"/>
          <w:noProof w:val="0"/>
          <w:color w:val="010205"/>
          <w:sz w:val="24"/>
          <w:szCs w:val="24"/>
        </w:rPr>
        <w:t>6322.82</w:t>
      </w:r>
      <w:r>
        <w:rPr>
          <w:rFonts w:ascii="Times New Roman" w:hAnsi="Times New Roman" w:cs="Times New Roman"/>
          <w:noProof w:val="0"/>
          <w:color w:val="010205"/>
          <w:sz w:val="24"/>
          <w:szCs w:val="24"/>
          <w:lang w:val="en-US"/>
        </w:rPr>
        <w:t>;</w:t>
      </w:r>
      <w:r w:rsidRPr="00F3715E">
        <w:rPr>
          <w:rFonts w:ascii="Times New Roman" w:hAnsi="Times New Roman" w:cs="Times New Roman"/>
          <w:noProof w:val="0"/>
          <w:color w:val="010205"/>
          <w:sz w:val="24"/>
          <w:szCs w:val="24"/>
          <w:lang w:val="en-US"/>
        </w:rPr>
        <w:t xml:space="preserve"> </w:t>
      </w:r>
      <w:r w:rsidRPr="00F3715E">
        <w:rPr>
          <w:rFonts w:ascii="Times New Roman" w:hAnsi="Times New Roman" w:cs="Times New Roman"/>
          <w:noProof w:val="0"/>
          <w:color w:val="010205"/>
          <w:sz w:val="24"/>
          <w:szCs w:val="24"/>
        </w:rPr>
        <w:t>6119.95</w:t>
      </w:r>
      <w:r w:rsidRPr="00F3715E">
        <w:rPr>
          <w:rFonts w:ascii="Times New Roman" w:hAnsi="Times New Roman" w:cs="Times New Roman"/>
          <w:noProof w:val="0"/>
          <w:color w:val="010205"/>
          <w:sz w:val="24"/>
          <w:szCs w:val="24"/>
          <w:lang w:val="en-US"/>
        </w:rPr>
        <w:t xml:space="preserve"> dan </w:t>
      </w:r>
      <w:r w:rsidRPr="00F3715E">
        <w:rPr>
          <w:rFonts w:ascii="Times New Roman" w:hAnsi="Times New Roman" w:cs="Times New Roman"/>
          <w:noProof w:val="0"/>
          <w:color w:val="010205"/>
          <w:sz w:val="24"/>
          <w:szCs w:val="24"/>
        </w:rPr>
        <w:t>5919.79</w:t>
      </w:r>
      <w:r w:rsidRPr="00F3715E">
        <w:rPr>
          <w:rFonts w:ascii="Times New Roman" w:hAnsi="Times New Roman" w:cs="Times New Roman"/>
          <w:noProof w:val="0"/>
          <w:color w:val="010205"/>
          <w:sz w:val="24"/>
          <w:szCs w:val="24"/>
          <w:lang w:val="en-US"/>
        </w:rPr>
        <w:t xml:space="preserve"> sementara nilai minimum untuk prediksi nilai </w:t>
      </w:r>
      <w:r>
        <w:rPr>
          <w:rFonts w:ascii="Times New Roman" w:hAnsi="Times New Roman" w:cs="Times New Roman"/>
          <w:noProof w:val="0"/>
          <w:color w:val="010205"/>
          <w:sz w:val="24"/>
          <w:szCs w:val="24"/>
          <w:lang w:val="en-US"/>
        </w:rPr>
        <w:t>M</w:t>
      </w:r>
      <w:r w:rsidRPr="00F3715E">
        <w:rPr>
          <w:rFonts w:ascii="Times New Roman" w:hAnsi="Times New Roman" w:cs="Times New Roman"/>
          <w:noProof w:val="0"/>
          <w:color w:val="010205"/>
          <w:sz w:val="24"/>
          <w:szCs w:val="24"/>
          <w:lang w:val="en-US"/>
        </w:rPr>
        <w:t xml:space="preserve">A pada berbagai indeks adalah ISSI </w:t>
      </w:r>
      <w:r>
        <w:rPr>
          <w:rFonts w:ascii="Times New Roman" w:hAnsi="Times New Roman" w:cs="Times New Roman"/>
          <w:noProof w:val="0"/>
          <w:color w:val="010205"/>
          <w:sz w:val="24"/>
          <w:szCs w:val="24"/>
          <w:lang w:val="en-US"/>
        </w:rPr>
        <w:t xml:space="preserve">MA </w:t>
      </w:r>
      <w:r w:rsidRPr="00F3715E">
        <w:rPr>
          <w:rFonts w:ascii="Times New Roman" w:hAnsi="Times New Roman" w:cs="Times New Roman"/>
          <w:noProof w:val="0"/>
          <w:color w:val="010205"/>
          <w:sz w:val="24"/>
          <w:szCs w:val="24"/>
          <w:lang w:val="en-US"/>
        </w:rPr>
        <w:t xml:space="preserve">20, </w:t>
      </w:r>
      <w:r>
        <w:rPr>
          <w:rFonts w:ascii="Times New Roman" w:hAnsi="Times New Roman" w:cs="Times New Roman"/>
          <w:noProof w:val="0"/>
          <w:color w:val="010205"/>
          <w:sz w:val="24"/>
          <w:szCs w:val="24"/>
          <w:lang w:val="en-US"/>
        </w:rPr>
        <w:t xml:space="preserve">dengan besaran </w:t>
      </w:r>
      <w:r w:rsidRPr="00F3715E">
        <w:rPr>
          <w:rFonts w:ascii="Times New Roman" w:hAnsi="Times New Roman" w:cs="Times New Roman"/>
          <w:noProof w:val="0"/>
          <w:color w:val="010205"/>
          <w:sz w:val="24"/>
          <w:szCs w:val="24"/>
        </w:rPr>
        <w:t>146.96</w:t>
      </w:r>
      <w:r>
        <w:rPr>
          <w:rFonts w:ascii="Times New Roman" w:hAnsi="Times New Roman" w:cs="Times New Roman"/>
          <w:noProof w:val="0"/>
          <w:color w:val="010205"/>
          <w:sz w:val="24"/>
          <w:szCs w:val="24"/>
          <w:lang w:val="en-US"/>
        </w:rPr>
        <w:t>;</w:t>
      </w:r>
      <w:r w:rsidRPr="00F3715E">
        <w:rPr>
          <w:rFonts w:ascii="Times New Roman" w:hAnsi="Times New Roman" w:cs="Times New Roman"/>
          <w:noProof w:val="0"/>
          <w:color w:val="010205"/>
          <w:sz w:val="24"/>
          <w:szCs w:val="24"/>
          <w:lang w:val="en-US"/>
        </w:rPr>
        <w:t xml:space="preserve"> I</w:t>
      </w:r>
      <w:r>
        <w:rPr>
          <w:rFonts w:ascii="Times New Roman" w:hAnsi="Times New Roman" w:cs="Times New Roman"/>
          <w:noProof w:val="0"/>
          <w:color w:val="010205"/>
          <w:sz w:val="24"/>
          <w:szCs w:val="24"/>
          <w:lang w:val="en-US"/>
        </w:rPr>
        <w:t>GRADE</w:t>
      </w:r>
      <w:r w:rsidRPr="00F3715E">
        <w:rPr>
          <w:rFonts w:ascii="Times New Roman" w:hAnsi="Times New Roman" w:cs="Times New Roman"/>
          <w:noProof w:val="0"/>
          <w:color w:val="010205"/>
          <w:sz w:val="24"/>
          <w:szCs w:val="24"/>
          <w:lang w:val="en-US"/>
        </w:rPr>
        <w:t xml:space="preserve"> </w:t>
      </w:r>
      <w:r>
        <w:rPr>
          <w:rFonts w:ascii="Times New Roman" w:hAnsi="Times New Roman" w:cs="Times New Roman"/>
          <w:noProof w:val="0"/>
          <w:color w:val="010205"/>
          <w:sz w:val="24"/>
          <w:szCs w:val="24"/>
          <w:lang w:val="en-US"/>
        </w:rPr>
        <w:t xml:space="preserve">MA </w:t>
      </w:r>
      <w:r w:rsidRPr="00F3715E">
        <w:rPr>
          <w:rFonts w:ascii="Times New Roman" w:hAnsi="Times New Roman" w:cs="Times New Roman"/>
          <w:noProof w:val="0"/>
          <w:color w:val="010205"/>
          <w:sz w:val="24"/>
          <w:szCs w:val="24"/>
          <w:lang w:val="en-US"/>
        </w:rPr>
        <w:t xml:space="preserve">50, </w:t>
      </w:r>
      <w:r>
        <w:rPr>
          <w:rFonts w:ascii="Times New Roman" w:hAnsi="Times New Roman" w:cs="Times New Roman"/>
          <w:noProof w:val="0"/>
          <w:color w:val="010205"/>
          <w:sz w:val="24"/>
          <w:szCs w:val="24"/>
          <w:lang w:val="en-US"/>
        </w:rPr>
        <w:t xml:space="preserve">dengan besaran </w:t>
      </w:r>
      <w:r w:rsidRPr="00F3715E">
        <w:rPr>
          <w:rFonts w:ascii="Times New Roman" w:hAnsi="Times New Roman" w:cs="Times New Roman"/>
          <w:noProof w:val="0"/>
          <w:color w:val="010205"/>
          <w:sz w:val="24"/>
          <w:szCs w:val="24"/>
        </w:rPr>
        <w:t>149.91</w:t>
      </w:r>
      <w:r>
        <w:rPr>
          <w:rFonts w:ascii="Times New Roman" w:hAnsi="Times New Roman" w:cs="Times New Roman"/>
          <w:noProof w:val="0"/>
          <w:color w:val="010205"/>
          <w:sz w:val="24"/>
          <w:szCs w:val="24"/>
          <w:lang w:val="en-US"/>
        </w:rPr>
        <w:t>;</w:t>
      </w:r>
      <w:r w:rsidRPr="00F3715E">
        <w:rPr>
          <w:rFonts w:ascii="Times New Roman" w:hAnsi="Times New Roman" w:cs="Times New Roman"/>
          <w:noProof w:val="0"/>
          <w:color w:val="010205"/>
          <w:sz w:val="24"/>
          <w:szCs w:val="24"/>
          <w:lang w:val="en-US"/>
        </w:rPr>
        <w:t xml:space="preserve"> I</w:t>
      </w:r>
      <w:r>
        <w:rPr>
          <w:rFonts w:ascii="Times New Roman" w:hAnsi="Times New Roman" w:cs="Times New Roman"/>
          <w:noProof w:val="0"/>
          <w:color w:val="010205"/>
          <w:sz w:val="24"/>
          <w:szCs w:val="24"/>
          <w:lang w:val="en-US"/>
        </w:rPr>
        <w:t>GRADE</w:t>
      </w:r>
      <w:r w:rsidRPr="00F3715E">
        <w:rPr>
          <w:rFonts w:ascii="Times New Roman" w:hAnsi="Times New Roman" w:cs="Times New Roman"/>
          <w:noProof w:val="0"/>
          <w:color w:val="010205"/>
          <w:sz w:val="24"/>
          <w:szCs w:val="24"/>
          <w:lang w:val="en-US"/>
        </w:rPr>
        <w:t xml:space="preserve"> </w:t>
      </w:r>
      <w:r>
        <w:rPr>
          <w:rFonts w:ascii="Times New Roman" w:hAnsi="Times New Roman" w:cs="Times New Roman"/>
          <w:noProof w:val="0"/>
          <w:color w:val="010205"/>
          <w:sz w:val="24"/>
          <w:szCs w:val="24"/>
          <w:lang w:val="en-US"/>
        </w:rPr>
        <w:t xml:space="preserve">MA </w:t>
      </w:r>
      <w:r w:rsidRPr="00F3715E">
        <w:rPr>
          <w:rFonts w:ascii="Times New Roman" w:hAnsi="Times New Roman" w:cs="Times New Roman"/>
          <w:noProof w:val="0"/>
          <w:color w:val="010205"/>
          <w:sz w:val="24"/>
          <w:szCs w:val="24"/>
          <w:lang w:val="en-US"/>
        </w:rPr>
        <w:t xml:space="preserve">100, </w:t>
      </w:r>
      <w:r w:rsidRPr="00F3715E">
        <w:rPr>
          <w:rFonts w:ascii="Times New Roman" w:hAnsi="Times New Roman" w:cs="Times New Roman"/>
          <w:noProof w:val="0"/>
          <w:color w:val="010205"/>
          <w:sz w:val="24"/>
          <w:szCs w:val="24"/>
        </w:rPr>
        <w:t>158.21</w:t>
      </w:r>
      <w:r w:rsidRPr="00F3715E">
        <w:rPr>
          <w:rFonts w:ascii="Times New Roman" w:hAnsi="Times New Roman" w:cs="Times New Roman"/>
          <w:noProof w:val="0"/>
          <w:color w:val="010205"/>
          <w:sz w:val="24"/>
          <w:szCs w:val="24"/>
          <w:lang w:val="en-US"/>
        </w:rPr>
        <w:t xml:space="preserve">, dan ISSI </w:t>
      </w:r>
      <w:r>
        <w:rPr>
          <w:rFonts w:ascii="Times New Roman" w:hAnsi="Times New Roman" w:cs="Times New Roman"/>
          <w:noProof w:val="0"/>
          <w:color w:val="010205"/>
          <w:sz w:val="24"/>
          <w:szCs w:val="24"/>
          <w:lang w:val="en-US"/>
        </w:rPr>
        <w:t xml:space="preserve">MA </w:t>
      </w:r>
      <w:r w:rsidRPr="00F3715E">
        <w:rPr>
          <w:rFonts w:ascii="Times New Roman" w:hAnsi="Times New Roman" w:cs="Times New Roman"/>
          <w:noProof w:val="0"/>
          <w:color w:val="010205"/>
          <w:sz w:val="24"/>
          <w:szCs w:val="24"/>
          <w:lang w:val="en-US"/>
        </w:rPr>
        <w:t xml:space="preserve">200, </w:t>
      </w:r>
      <w:r>
        <w:rPr>
          <w:rFonts w:ascii="Times New Roman" w:hAnsi="Times New Roman" w:cs="Times New Roman"/>
          <w:noProof w:val="0"/>
          <w:color w:val="010205"/>
          <w:sz w:val="24"/>
          <w:szCs w:val="24"/>
          <w:lang w:val="en-US"/>
        </w:rPr>
        <w:t xml:space="preserve">dengan besaran </w:t>
      </w:r>
      <w:r w:rsidRPr="00F3715E">
        <w:rPr>
          <w:rFonts w:ascii="Times New Roman" w:hAnsi="Times New Roman" w:cs="Times New Roman"/>
          <w:noProof w:val="0"/>
          <w:color w:val="010205"/>
          <w:sz w:val="24"/>
          <w:szCs w:val="24"/>
        </w:rPr>
        <w:t>172.66</w:t>
      </w:r>
      <w:r>
        <w:rPr>
          <w:rFonts w:ascii="Times New Roman" w:hAnsi="Times New Roman" w:cs="Times New Roman"/>
          <w:noProof w:val="0"/>
          <w:color w:val="010205"/>
          <w:sz w:val="24"/>
          <w:szCs w:val="24"/>
          <w:lang w:val="en-US"/>
        </w:rPr>
        <w:t>. Adapun ISSI adalah indeks yang mengukur performa harga seluruh saham yang dinyatakan sebagai saham syariah sesuai dengan Daftar Efek Syariah (DES) yang ditetapkan oleh Otoritas Jasa Keuangan (OJK).</w:t>
      </w:r>
    </w:p>
    <w:p w:rsidR="006B0155" w:rsidRDefault="006B0155" w:rsidP="006B0155">
      <w:pPr>
        <w:spacing w:line="360" w:lineRule="auto"/>
        <w:ind w:left="426" w:hanging="426"/>
        <w:jc w:val="both"/>
        <w:rPr>
          <w:rFonts w:ascii="Times New Roman" w:hAnsi="Times New Roman" w:cs="Times New Roman"/>
          <w:b/>
          <w:noProof w:val="0"/>
          <w:color w:val="010205"/>
          <w:sz w:val="24"/>
          <w:szCs w:val="24"/>
          <w:lang w:val="en-US"/>
        </w:rPr>
      </w:pPr>
      <w:r>
        <w:rPr>
          <w:rFonts w:ascii="Times New Roman" w:hAnsi="Times New Roman" w:cs="Times New Roman"/>
          <w:b/>
          <w:noProof w:val="0"/>
          <w:color w:val="010205"/>
          <w:sz w:val="24"/>
          <w:szCs w:val="24"/>
          <w:lang w:val="en-US"/>
        </w:rPr>
        <w:t>4.1.2 Perbandingan a</w:t>
      </w:r>
      <w:r w:rsidRPr="004E4DB1">
        <w:rPr>
          <w:rFonts w:ascii="Times New Roman" w:hAnsi="Times New Roman" w:cs="Times New Roman"/>
          <w:b/>
          <w:noProof w:val="0"/>
          <w:color w:val="010205"/>
          <w:sz w:val="24"/>
          <w:szCs w:val="24"/>
          <w:lang w:val="en-US"/>
        </w:rPr>
        <w:t>ntara Analisis Teknikal dengan Penerapan Metode Moving Average Manual, dengan Microsoft Excel, dan Aplikasi ©ChartNexus</w:t>
      </w:r>
    </w:p>
    <w:p w:rsidR="006B0155" w:rsidRPr="00C81C01" w:rsidRDefault="006B0155" w:rsidP="006B015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Chartn</w:t>
      </w:r>
      <w:r w:rsidRPr="00C81C01">
        <w:rPr>
          <w:rFonts w:ascii="Times New Roman" w:hAnsi="Times New Roman" w:cs="Times New Roman"/>
          <w:sz w:val="24"/>
          <w:szCs w:val="24"/>
        </w:rPr>
        <w:t>exus merupakan sebuah aplikasi dengan tujuan mengelola grafis terutama untuk analisa pergerakan harga saham dan index yang bersifat gratis. Pada awalnya di desain untuk kepentingan trader dalam melakukan analisa dan membuat keputusan beli dan jual tetapi juga bermanfaat bagi investor untuk mengamati perkembangan portofolio investasinya.</w:t>
      </w:r>
      <w:r>
        <w:rPr>
          <w:rFonts w:ascii="Times New Roman" w:hAnsi="Times New Roman" w:cs="Times New Roman"/>
          <w:sz w:val="24"/>
          <w:szCs w:val="24"/>
          <w:lang w:val="en-US"/>
        </w:rPr>
        <w:t xml:space="preserve"> </w:t>
      </w:r>
      <w:r w:rsidRPr="00C81C01">
        <w:rPr>
          <w:rFonts w:ascii="Times New Roman" w:hAnsi="Times New Roman" w:cs="Times New Roman"/>
          <w:sz w:val="24"/>
          <w:szCs w:val="24"/>
        </w:rPr>
        <w:t>Software grafik ini dilengkapi dengan alat bantu yang memungkinkan para trader dan investor dalam melakukan aktifitas analisanya berupa sekumpulan indikator standar (MACD, Stochastic Oscillator, d</w:t>
      </w:r>
      <w:r>
        <w:rPr>
          <w:rFonts w:ascii="Times New Roman" w:hAnsi="Times New Roman" w:cs="Times New Roman"/>
          <w:sz w:val="24"/>
          <w:szCs w:val="24"/>
          <w:lang w:val="en-US"/>
        </w:rPr>
        <w:t xml:space="preserve">an </w:t>
      </w:r>
      <w:r w:rsidRPr="00C81C01">
        <w:rPr>
          <w:rFonts w:ascii="Times New Roman" w:hAnsi="Times New Roman" w:cs="Times New Roman"/>
          <w:sz w:val="24"/>
          <w:szCs w:val="24"/>
        </w:rPr>
        <w:t>l</w:t>
      </w:r>
      <w:r>
        <w:rPr>
          <w:rFonts w:ascii="Times New Roman" w:hAnsi="Times New Roman" w:cs="Times New Roman"/>
          <w:sz w:val="24"/>
          <w:szCs w:val="24"/>
          <w:lang w:val="en-US"/>
        </w:rPr>
        <w:t>ain-</w:t>
      </w:r>
      <w:r w:rsidRPr="00C81C01">
        <w:rPr>
          <w:rFonts w:ascii="Times New Roman" w:hAnsi="Times New Roman" w:cs="Times New Roman"/>
          <w:sz w:val="24"/>
          <w:szCs w:val="24"/>
        </w:rPr>
        <w:t>l</w:t>
      </w:r>
      <w:r>
        <w:rPr>
          <w:rFonts w:ascii="Times New Roman" w:hAnsi="Times New Roman" w:cs="Times New Roman"/>
          <w:sz w:val="24"/>
          <w:szCs w:val="24"/>
          <w:lang w:val="en-US"/>
        </w:rPr>
        <w:t>ain</w:t>
      </w:r>
      <w:r w:rsidRPr="00C81C01">
        <w:rPr>
          <w:rFonts w:ascii="Times New Roman" w:hAnsi="Times New Roman" w:cs="Times New Roman"/>
          <w:sz w:val="24"/>
          <w:szCs w:val="24"/>
        </w:rPr>
        <w:t>). Indikator ini disediakan dalam format yang bisa disesuaikan dengan kepentingan trader dan investor agar mendapatkan ketajaman dalam melakukan analisanya.</w:t>
      </w:r>
      <w:r>
        <w:rPr>
          <w:rFonts w:ascii="Times New Roman" w:hAnsi="Times New Roman" w:cs="Times New Roman"/>
          <w:sz w:val="24"/>
          <w:szCs w:val="24"/>
          <w:lang w:val="en-US"/>
        </w:rPr>
        <w:t xml:space="preserve"> </w:t>
      </w:r>
      <w:r w:rsidRPr="00C81C01">
        <w:rPr>
          <w:rFonts w:ascii="Times New Roman" w:hAnsi="Times New Roman" w:cs="Times New Roman"/>
          <w:sz w:val="24"/>
          <w:szCs w:val="24"/>
        </w:rPr>
        <w:t xml:space="preserve">Keunggulan chartnexus </w:t>
      </w:r>
      <w:r>
        <w:rPr>
          <w:rFonts w:ascii="Times New Roman" w:hAnsi="Times New Roman" w:cs="Times New Roman"/>
          <w:sz w:val="24"/>
          <w:szCs w:val="24"/>
        </w:rPr>
        <w:t>:</w:t>
      </w:r>
    </w:p>
    <w:p w:rsidR="006B0155" w:rsidRDefault="006B0155" w:rsidP="006B0155">
      <w:pPr>
        <w:pStyle w:val="ListParagraph"/>
        <w:numPr>
          <w:ilvl w:val="0"/>
          <w:numId w:val="36"/>
        </w:numPr>
        <w:spacing w:after="0" w:line="240" w:lineRule="auto"/>
        <w:ind w:left="709" w:hanging="425"/>
        <w:jc w:val="both"/>
        <w:rPr>
          <w:rFonts w:ascii="Times New Roman" w:hAnsi="Times New Roman" w:cs="Times New Roman"/>
          <w:sz w:val="24"/>
          <w:szCs w:val="24"/>
        </w:rPr>
      </w:pPr>
      <w:r w:rsidRPr="00C81C01">
        <w:rPr>
          <w:rFonts w:ascii="Times New Roman" w:hAnsi="Times New Roman" w:cs="Times New Roman"/>
          <w:sz w:val="24"/>
          <w:szCs w:val="24"/>
        </w:rPr>
        <w:t>Char</w:t>
      </w:r>
      <w:r>
        <w:rPr>
          <w:rFonts w:ascii="Times New Roman" w:hAnsi="Times New Roman" w:cs="Times New Roman"/>
          <w:sz w:val="24"/>
          <w:szCs w:val="24"/>
        </w:rPr>
        <w:t xml:space="preserve">tnexus bisa di </w:t>
      </w:r>
      <w:r>
        <w:rPr>
          <w:rFonts w:ascii="Times New Roman" w:hAnsi="Times New Roman" w:cs="Times New Roman"/>
          <w:sz w:val="24"/>
          <w:szCs w:val="24"/>
          <w:lang w:val="en-US"/>
        </w:rPr>
        <w:t>i</w:t>
      </w:r>
      <w:r w:rsidRPr="00C81C01">
        <w:rPr>
          <w:rFonts w:ascii="Times New Roman" w:hAnsi="Times New Roman" w:cs="Times New Roman"/>
          <w:sz w:val="24"/>
          <w:szCs w:val="24"/>
        </w:rPr>
        <w:t>nstall dan untuk memperbaharui datanya dapat dilakukan dengan sekali klik dan bersifat gratis</w:t>
      </w:r>
      <w:r>
        <w:rPr>
          <w:rFonts w:ascii="Times New Roman" w:hAnsi="Times New Roman" w:cs="Times New Roman"/>
          <w:sz w:val="24"/>
          <w:szCs w:val="24"/>
        </w:rPr>
        <w:t>.</w:t>
      </w:r>
    </w:p>
    <w:p w:rsidR="006B0155" w:rsidRDefault="006B0155" w:rsidP="006B0155">
      <w:pPr>
        <w:pStyle w:val="ListParagraph"/>
        <w:numPr>
          <w:ilvl w:val="0"/>
          <w:numId w:val="36"/>
        </w:numPr>
        <w:spacing w:after="0" w:line="240" w:lineRule="auto"/>
        <w:ind w:left="709" w:hanging="425"/>
        <w:jc w:val="both"/>
        <w:rPr>
          <w:rFonts w:ascii="Times New Roman" w:hAnsi="Times New Roman" w:cs="Times New Roman"/>
          <w:sz w:val="24"/>
          <w:szCs w:val="24"/>
        </w:rPr>
      </w:pPr>
      <w:r w:rsidRPr="00C81C01">
        <w:rPr>
          <w:rFonts w:ascii="Times New Roman" w:hAnsi="Times New Roman" w:cs="Times New Roman"/>
          <w:sz w:val="24"/>
          <w:szCs w:val="24"/>
        </w:rPr>
        <w:t>Mudah mendownload dan mensetting</w:t>
      </w:r>
      <w:r>
        <w:rPr>
          <w:rFonts w:ascii="Times New Roman" w:hAnsi="Times New Roman" w:cs="Times New Roman"/>
          <w:sz w:val="24"/>
          <w:szCs w:val="24"/>
        </w:rPr>
        <w:t>.</w:t>
      </w:r>
    </w:p>
    <w:p w:rsidR="006B0155" w:rsidRDefault="006B0155" w:rsidP="006B0155">
      <w:pPr>
        <w:pStyle w:val="ListParagraph"/>
        <w:numPr>
          <w:ilvl w:val="0"/>
          <w:numId w:val="36"/>
        </w:numPr>
        <w:spacing w:after="0" w:line="240" w:lineRule="auto"/>
        <w:ind w:left="709" w:hanging="425"/>
        <w:jc w:val="both"/>
        <w:rPr>
          <w:rFonts w:ascii="Times New Roman" w:hAnsi="Times New Roman" w:cs="Times New Roman"/>
          <w:sz w:val="24"/>
          <w:szCs w:val="24"/>
        </w:rPr>
      </w:pPr>
      <w:r w:rsidRPr="00C81C01">
        <w:rPr>
          <w:rFonts w:ascii="Times New Roman" w:hAnsi="Times New Roman" w:cs="Times New Roman"/>
          <w:sz w:val="24"/>
          <w:szCs w:val="24"/>
        </w:rPr>
        <w:t>Dapat dioperasikan secara offline</w:t>
      </w:r>
      <w:r>
        <w:rPr>
          <w:rFonts w:ascii="Times New Roman" w:hAnsi="Times New Roman" w:cs="Times New Roman"/>
          <w:sz w:val="24"/>
          <w:szCs w:val="24"/>
        </w:rPr>
        <w:t>.</w:t>
      </w:r>
    </w:p>
    <w:p w:rsidR="006B0155" w:rsidRDefault="006B0155" w:rsidP="006B0155">
      <w:pPr>
        <w:pStyle w:val="ListParagraph"/>
        <w:numPr>
          <w:ilvl w:val="0"/>
          <w:numId w:val="36"/>
        </w:numPr>
        <w:spacing w:after="0" w:line="240" w:lineRule="auto"/>
        <w:ind w:left="709" w:hanging="425"/>
        <w:jc w:val="both"/>
        <w:rPr>
          <w:rFonts w:ascii="Times New Roman" w:hAnsi="Times New Roman" w:cs="Times New Roman"/>
          <w:sz w:val="24"/>
          <w:szCs w:val="24"/>
        </w:rPr>
      </w:pPr>
      <w:r w:rsidRPr="00C81C01">
        <w:rPr>
          <w:rFonts w:ascii="Times New Roman" w:hAnsi="Times New Roman" w:cs="Times New Roman"/>
          <w:sz w:val="24"/>
          <w:szCs w:val="24"/>
        </w:rPr>
        <w:t>Tersedia juga drawing tools klasik seperti : menggambar garis trend, menambahkan catatan, menyimpan hasil anlisa.</w:t>
      </w:r>
    </w:p>
    <w:p w:rsidR="006B0155" w:rsidRDefault="006B0155" w:rsidP="006B0155">
      <w:pPr>
        <w:pStyle w:val="ListParagraph"/>
        <w:numPr>
          <w:ilvl w:val="0"/>
          <w:numId w:val="36"/>
        </w:numPr>
        <w:spacing w:after="0" w:line="240" w:lineRule="auto"/>
        <w:ind w:left="709" w:hanging="425"/>
        <w:jc w:val="both"/>
        <w:rPr>
          <w:rFonts w:ascii="Times New Roman" w:hAnsi="Times New Roman" w:cs="Times New Roman"/>
          <w:sz w:val="24"/>
          <w:szCs w:val="24"/>
        </w:rPr>
      </w:pPr>
      <w:r w:rsidRPr="00C81C01">
        <w:rPr>
          <w:rFonts w:ascii="Times New Roman" w:hAnsi="Times New Roman" w:cs="Times New Roman"/>
          <w:sz w:val="24"/>
          <w:szCs w:val="24"/>
        </w:rPr>
        <w:t>Dukungan yang baik dari developer software grafik ini agar selalu menjadi lebih baik dan mendeteksi adanya bug</w:t>
      </w:r>
      <w:r>
        <w:rPr>
          <w:rFonts w:ascii="Times New Roman" w:hAnsi="Times New Roman" w:cs="Times New Roman"/>
          <w:sz w:val="24"/>
          <w:szCs w:val="24"/>
        </w:rPr>
        <w:t>.</w:t>
      </w:r>
    </w:p>
    <w:p w:rsidR="006B0155" w:rsidRDefault="006B0155" w:rsidP="006B0155">
      <w:pPr>
        <w:pStyle w:val="ListParagraph"/>
        <w:numPr>
          <w:ilvl w:val="0"/>
          <w:numId w:val="36"/>
        </w:numPr>
        <w:spacing w:after="0" w:line="240" w:lineRule="auto"/>
        <w:ind w:left="709" w:hanging="425"/>
        <w:jc w:val="both"/>
        <w:rPr>
          <w:rFonts w:ascii="Times New Roman" w:hAnsi="Times New Roman" w:cs="Times New Roman"/>
          <w:sz w:val="24"/>
          <w:szCs w:val="24"/>
        </w:rPr>
      </w:pPr>
      <w:r w:rsidRPr="00C81C01">
        <w:rPr>
          <w:rFonts w:ascii="Times New Roman" w:hAnsi="Times New Roman" w:cs="Times New Roman"/>
          <w:sz w:val="24"/>
          <w:szCs w:val="24"/>
        </w:rPr>
        <w:lastRenderedPageBreak/>
        <w:t>Khusus bagi investor, software ini juga menyediakan fitur untuk mengamati perkembangan portofolio yang dimiliki dengan adanya Manajemen Portofolio.</w:t>
      </w:r>
    </w:p>
    <w:p w:rsidR="006B0155" w:rsidRDefault="006B0155" w:rsidP="006B0155">
      <w:pPr>
        <w:pStyle w:val="ListParagraph"/>
        <w:numPr>
          <w:ilvl w:val="0"/>
          <w:numId w:val="36"/>
        </w:numPr>
        <w:spacing w:after="0" w:line="240" w:lineRule="auto"/>
        <w:ind w:left="709" w:hanging="425"/>
        <w:jc w:val="both"/>
        <w:rPr>
          <w:rFonts w:ascii="Times New Roman" w:hAnsi="Times New Roman" w:cs="Times New Roman"/>
          <w:sz w:val="24"/>
          <w:szCs w:val="24"/>
        </w:rPr>
      </w:pPr>
      <w:r w:rsidRPr="00C81C01">
        <w:rPr>
          <w:rFonts w:ascii="Times New Roman" w:hAnsi="Times New Roman" w:cs="Times New Roman"/>
          <w:sz w:val="24"/>
          <w:szCs w:val="24"/>
        </w:rPr>
        <w:t>Hasil analisa grafik dapat disimpan dan siap untuk di gunakan lain waktu untuk analisa lebih lanjut</w:t>
      </w:r>
      <w:r>
        <w:rPr>
          <w:rFonts w:ascii="Times New Roman" w:hAnsi="Times New Roman" w:cs="Times New Roman"/>
          <w:sz w:val="24"/>
          <w:szCs w:val="24"/>
        </w:rPr>
        <w:t>.</w:t>
      </w:r>
    </w:p>
    <w:p w:rsidR="006B0155" w:rsidRPr="00C81C01" w:rsidRDefault="006B0155" w:rsidP="006B0155">
      <w:pPr>
        <w:pStyle w:val="ListParagraph"/>
        <w:numPr>
          <w:ilvl w:val="0"/>
          <w:numId w:val="36"/>
        </w:numPr>
        <w:spacing w:after="0" w:line="240" w:lineRule="auto"/>
        <w:ind w:left="709" w:hanging="425"/>
        <w:jc w:val="both"/>
        <w:rPr>
          <w:rFonts w:ascii="Times New Roman" w:hAnsi="Times New Roman" w:cs="Times New Roman"/>
          <w:sz w:val="24"/>
          <w:szCs w:val="24"/>
        </w:rPr>
      </w:pPr>
      <w:r w:rsidRPr="00C81C01">
        <w:rPr>
          <w:rFonts w:ascii="Times New Roman" w:hAnsi="Times New Roman" w:cs="Times New Roman"/>
          <w:sz w:val="24"/>
          <w:szCs w:val="24"/>
        </w:rPr>
        <w:t>Tersedia indikator seperti Candlestic ataupun Bar, Bollinger band, Fibonacci, MACD, RSI, Stochastic, d</w:t>
      </w:r>
      <w:r>
        <w:rPr>
          <w:rFonts w:ascii="Times New Roman" w:hAnsi="Times New Roman" w:cs="Times New Roman"/>
          <w:sz w:val="24"/>
          <w:szCs w:val="24"/>
          <w:lang w:val="en-US"/>
        </w:rPr>
        <w:t xml:space="preserve">an </w:t>
      </w:r>
      <w:r w:rsidRPr="00C81C01">
        <w:rPr>
          <w:rFonts w:ascii="Times New Roman" w:hAnsi="Times New Roman" w:cs="Times New Roman"/>
          <w:sz w:val="24"/>
          <w:szCs w:val="24"/>
        </w:rPr>
        <w:t>l</w:t>
      </w:r>
      <w:r>
        <w:rPr>
          <w:rFonts w:ascii="Times New Roman" w:hAnsi="Times New Roman" w:cs="Times New Roman"/>
          <w:sz w:val="24"/>
          <w:szCs w:val="24"/>
          <w:lang w:val="en-US"/>
        </w:rPr>
        <w:t>ain-</w:t>
      </w:r>
      <w:r w:rsidRPr="00C81C01">
        <w:rPr>
          <w:rFonts w:ascii="Times New Roman" w:hAnsi="Times New Roman" w:cs="Times New Roman"/>
          <w:sz w:val="24"/>
          <w:szCs w:val="24"/>
        </w:rPr>
        <w:t>l</w:t>
      </w:r>
      <w:r>
        <w:rPr>
          <w:rFonts w:ascii="Times New Roman" w:hAnsi="Times New Roman" w:cs="Times New Roman"/>
          <w:sz w:val="24"/>
          <w:szCs w:val="24"/>
          <w:lang w:val="en-US"/>
        </w:rPr>
        <w:t>ain</w:t>
      </w:r>
      <w:r w:rsidRPr="00C81C01">
        <w:rPr>
          <w:rFonts w:ascii="Times New Roman" w:hAnsi="Times New Roman" w:cs="Times New Roman"/>
          <w:sz w:val="24"/>
          <w:szCs w:val="24"/>
        </w:rPr>
        <w:t>.</w:t>
      </w:r>
    </w:p>
    <w:p w:rsidR="006B0155" w:rsidRPr="004E4DB1" w:rsidRDefault="006B0155" w:rsidP="006B0155">
      <w:pPr>
        <w:spacing w:after="0" w:line="360" w:lineRule="auto"/>
        <w:ind w:left="426" w:hanging="426"/>
        <w:jc w:val="both"/>
        <w:rPr>
          <w:rFonts w:ascii="Times New Roman" w:hAnsi="Times New Roman" w:cs="Times New Roman"/>
          <w:sz w:val="24"/>
          <w:szCs w:val="24"/>
          <w:lang w:val="en-US"/>
        </w:rPr>
      </w:pPr>
    </w:p>
    <w:p w:rsidR="006B0155" w:rsidRPr="00BB307F" w:rsidRDefault="006B0155" w:rsidP="006B0155">
      <w:pPr>
        <w:autoSpaceDE w:val="0"/>
        <w:autoSpaceDN w:val="0"/>
        <w:adjustRightInd w:val="0"/>
        <w:spacing w:after="0" w:line="360" w:lineRule="auto"/>
        <w:jc w:val="both"/>
        <w:rPr>
          <w:rFonts w:ascii="Times New Roman" w:hAnsi="Times New Roman" w:cs="Times New Roman"/>
          <w:noProof w:val="0"/>
          <w:sz w:val="24"/>
          <w:szCs w:val="24"/>
          <w:lang w:val="en-US"/>
        </w:rPr>
      </w:pPr>
      <w:r>
        <w:rPr>
          <w:rFonts w:ascii="Times New Roman" w:hAnsi="Times New Roman" w:cs="Times New Roman"/>
          <w:noProof w:val="0"/>
          <w:sz w:val="24"/>
          <w:szCs w:val="24"/>
          <w:lang w:val="en-US"/>
        </w:rPr>
        <w:tab/>
        <w:t>Tidak semua indeks yang ada di Bursa Efek Indonesia terangkum dalam ©ChartNexus, indeks yang ada di ©ChartNexus terbatas pada:</w:t>
      </w:r>
      <w:r w:rsidRPr="004E4DB1">
        <w:t xml:space="preserve"> </w:t>
      </w:r>
      <w:r>
        <w:rPr>
          <w:lang w:val="en-US"/>
        </w:rPr>
        <w:t>1)</w:t>
      </w:r>
      <w:r w:rsidRPr="004E4DB1">
        <w:rPr>
          <w:rFonts w:ascii="Times New Roman" w:eastAsia="Times New Roman" w:hAnsi="Times New Roman" w:cs="Times New Roman"/>
          <w:noProof w:val="0"/>
          <w:sz w:val="24"/>
          <w:szCs w:val="24"/>
          <w:lang w:eastAsia="id-ID"/>
        </w:rPr>
        <w:t>AGRI</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2)</w:t>
      </w:r>
      <w:r>
        <w:rPr>
          <w:rFonts w:ascii="Times New Roman" w:eastAsia="Times New Roman" w:hAnsi="Times New Roman" w:cs="Times New Roman"/>
          <w:noProof w:val="0"/>
          <w:sz w:val="24"/>
          <w:szCs w:val="24"/>
          <w:lang w:eastAsia="id-ID"/>
        </w:rPr>
        <w:t>BASIC-IND</w:t>
      </w:r>
      <w:r>
        <w:rPr>
          <w:rFonts w:ascii="Times New Roman" w:eastAsia="Times New Roman" w:hAnsi="Times New Roman" w:cs="Times New Roman"/>
          <w:noProof w:val="0"/>
          <w:sz w:val="24"/>
          <w:szCs w:val="24"/>
          <w:lang w:val="en-US" w:eastAsia="id-ID"/>
        </w:rPr>
        <w:t>; 3)</w:t>
      </w:r>
      <w:r w:rsidRPr="004E4DB1">
        <w:rPr>
          <w:rFonts w:ascii="Times New Roman" w:eastAsia="Times New Roman" w:hAnsi="Times New Roman" w:cs="Times New Roman"/>
          <w:noProof w:val="0"/>
          <w:sz w:val="24"/>
          <w:szCs w:val="24"/>
          <w:lang w:eastAsia="id-ID"/>
        </w:rPr>
        <w:t>BISNIS-27</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4)</w:t>
      </w:r>
      <w:r w:rsidRPr="004E4DB1">
        <w:rPr>
          <w:rFonts w:ascii="Times New Roman" w:eastAsia="Times New Roman" w:hAnsi="Times New Roman" w:cs="Times New Roman"/>
          <w:noProof w:val="0"/>
          <w:sz w:val="24"/>
          <w:szCs w:val="24"/>
          <w:lang w:eastAsia="id-ID"/>
        </w:rPr>
        <w:t>COMPOSITE</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5)</w:t>
      </w:r>
      <w:r w:rsidRPr="004E4DB1">
        <w:rPr>
          <w:rFonts w:ascii="Times New Roman" w:eastAsia="Times New Roman" w:hAnsi="Times New Roman" w:cs="Times New Roman"/>
          <w:noProof w:val="0"/>
          <w:sz w:val="24"/>
          <w:szCs w:val="24"/>
          <w:lang w:eastAsia="id-ID"/>
        </w:rPr>
        <w:t>CONSUMER</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6)</w:t>
      </w:r>
      <w:r w:rsidRPr="004E4DB1">
        <w:rPr>
          <w:rFonts w:ascii="Times New Roman" w:eastAsia="Times New Roman" w:hAnsi="Times New Roman" w:cs="Times New Roman"/>
          <w:noProof w:val="0"/>
          <w:sz w:val="24"/>
          <w:szCs w:val="24"/>
          <w:lang w:eastAsia="id-ID"/>
        </w:rPr>
        <w:t>DBX</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7)</w:t>
      </w:r>
      <w:r w:rsidRPr="004E4DB1">
        <w:rPr>
          <w:rFonts w:ascii="Times New Roman" w:eastAsia="Times New Roman" w:hAnsi="Times New Roman" w:cs="Times New Roman"/>
          <w:noProof w:val="0"/>
          <w:sz w:val="24"/>
          <w:szCs w:val="24"/>
          <w:lang w:eastAsia="id-ID"/>
        </w:rPr>
        <w:t>FINANCE</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8)</w:t>
      </w:r>
      <w:r w:rsidRPr="004E4DB1">
        <w:rPr>
          <w:rFonts w:ascii="Times New Roman" w:eastAsia="Times New Roman" w:hAnsi="Times New Roman" w:cs="Times New Roman"/>
          <w:noProof w:val="0"/>
          <w:sz w:val="24"/>
          <w:szCs w:val="24"/>
          <w:lang w:eastAsia="id-ID"/>
        </w:rPr>
        <w:t>INFRASTRUC</w:t>
      </w:r>
      <w:r>
        <w:rPr>
          <w:rFonts w:ascii="Times New Roman" w:eastAsia="Times New Roman" w:hAnsi="Times New Roman" w:cs="Times New Roman"/>
          <w:noProof w:val="0"/>
          <w:sz w:val="24"/>
          <w:szCs w:val="24"/>
          <w:lang w:val="en-US" w:eastAsia="id-ID"/>
        </w:rPr>
        <w:t>TURE;</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8)</w:t>
      </w:r>
      <w:r w:rsidRPr="004E4DB1">
        <w:rPr>
          <w:rFonts w:ascii="Times New Roman" w:eastAsia="Times New Roman" w:hAnsi="Times New Roman" w:cs="Times New Roman"/>
          <w:noProof w:val="0"/>
          <w:sz w:val="24"/>
          <w:szCs w:val="24"/>
          <w:lang w:eastAsia="id-ID"/>
        </w:rPr>
        <w:t>JII</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9)</w:t>
      </w:r>
      <w:r w:rsidRPr="004E4DB1">
        <w:rPr>
          <w:rFonts w:ascii="Times New Roman" w:eastAsia="Times New Roman" w:hAnsi="Times New Roman" w:cs="Times New Roman"/>
          <w:noProof w:val="0"/>
          <w:sz w:val="24"/>
          <w:szCs w:val="24"/>
          <w:lang w:eastAsia="id-ID"/>
        </w:rPr>
        <w:t>KOMPAS100</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10)</w:t>
      </w:r>
      <w:r w:rsidRPr="004E4DB1">
        <w:rPr>
          <w:rFonts w:ascii="Times New Roman" w:eastAsia="Times New Roman" w:hAnsi="Times New Roman" w:cs="Times New Roman"/>
          <w:noProof w:val="0"/>
          <w:sz w:val="24"/>
          <w:szCs w:val="24"/>
          <w:lang w:eastAsia="id-ID"/>
        </w:rPr>
        <w:t>LQ45</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11)</w:t>
      </w:r>
      <w:r w:rsidRPr="004E4DB1">
        <w:rPr>
          <w:rFonts w:ascii="Times New Roman" w:eastAsia="Times New Roman" w:hAnsi="Times New Roman" w:cs="Times New Roman"/>
          <w:noProof w:val="0"/>
          <w:sz w:val="24"/>
          <w:szCs w:val="24"/>
          <w:lang w:eastAsia="id-ID"/>
        </w:rPr>
        <w:t>MANUFACTUR</w:t>
      </w:r>
      <w:r>
        <w:rPr>
          <w:rFonts w:ascii="Times New Roman" w:eastAsia="Times New Roman" w:hAnsi="Times New Roman" w:cs="Times New Roman"/>
          <w:noProof w:val="0"/>
          <w:sz w:val="24"/>
          <w:szCs w:val="24"/>
          <w:lang w:val="en-US" w:eastAsia="id-ID"/>
        </w:rPr>
        <w:t>E;</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12)</w:t>
      </w:r>
      <w:r w:rsidRPr="004E4DB1">
        <w:rPr>
          <w:rFonts w:ascii="Times New Roman" w:eastAsia="Times New Roman" w:hAnsi="Times New Roman" w:cs="Times New Roman"/>
          <w:noProof w:val="0"/>
          <w:sz w:val="24"/>
          <w:szCs w:val="24"/>
          <w:lang w:eastAsia="id-ID"/>
        </w:rPr>
        <w:t>MBX</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13)</w:t>
      </w:r>
      <w:r w:rsidRPr="004E4DB1">
        <w:rPr>
          <w:rFonts w:ascii="Times New Roman" w:eastAsia="Times New Roman" w:hAnsi="Times New Roman" w:cs="Times New Roman"/>
          <w:noProof w:val="0"/>
          <w:sz w:val="24"/>
          <w:szCs w:val="24"/>
          <w:lang w:eastAsia="id-ID"/>
        </w:rPr>
        <w:t>MINING</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14)</w:t>
      </w:r>
      <w:r w:rsidRPr="004E4DB1">
        <w:rPr>
          <w:rFonts w:ascii="Times New Roman" w:eastAsia="Times New Roman" w:hAnsi="Times New Roman" w:cs="Times New Roman"/>
          <w:noProof w:val="0"/>
          <w:sz w:val="24"/>
          <w:szCs w:val="24"/>
          <w:lang w:eastAsia="id-ID"/>
        </w:rPr>
        <w:t>MISC-IND</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15)</w:t>
      </w:r>
      <w:r w:rsidRPr="004E4DB1">
        <w:rPr>
          <w:rFonts w:ascii="Times New Roman" w:eastAsia="Times New Roman" w:hAnsi="Times New Roman" w:cs="Times New Roman"/>
          <w:noProof w:val="0"/>
          <w:sz w:val="24"/>
          <w:szCs w:val="24"/>
          <w:lang w:eastAsia="id-ID"/>
        </w:rPr>
        <w:t>PROPERTY</w:t>
      </w:r>
      <w:r>
        <w:rPr>
          <w:rFonts w:ascii="Times New Roman" w:eastAsia="Times New Roman" w:hAnsi="Times New Roman" w:cs="Times New Roman"/>
          <w:noProof w:val="0"/>
          <w:sz w:val="24"/>
          <w:szCs w:val="24"/>
          <w:lang w:val="en-US" w:eastAsia="id-ID"/>
        </w:rPr>
        <w:t>;</w:t>
      </w:r>
      <w:r w:rsidRPr="004E4DB1">
        <w:rPr>
          <w:rFonts w:ascii="Times New Roman" w:eastAsia="Times New Roman" w:hAnsi="Times New Roman" w:cs="Times New Roman"/>
          <w:noProof w:val="0"/>
          <w:sz w:val="24"/>
          <w:szCs w:val="24"/>
          <w:lang w:eastAsia="id-ID"/>
        </w:rPr>
        <w:t xml:space="preserve"> </w:t>
      </w:r>
      <w:r>
        <w:rPr>
          <w:rFonts w:ascii="Times New Roman" w:eastAsia="Times New Roman" w:hAnsi="Times New Roman" w:cs="Times New Roman"/>
          <w:noProof w:val="0"/>
          <w:sz w:val="24"/>
          <w:szCs w:val="24"/>
          <w:lang w:val="en-US" w:eastAsia="id-ID"/>
        </w:rPr>
        <w:t>16)</w:t>
      </w:r>
      <w:r w:rsidRPr="004E4DB1">
        <w:rPr>
          <w:rFonts w:ascii="Times New Roman" w:eastAsia="Times New Roman" w:hAnsi="Times New Roman" w:cs="Times New Roman"/>
          <w:noProof w:val="0"/>
          <w:sz w:val="24"/>
          <w:szCs w:val="24"/>
          <w:lang w:eastAsia="id-ID"/>
        </w:rPr>
        <w:t>TRADE</w:t>
      </w:r>
      <w:r>
        <w:rPr>
          <w:rFonts w:ascii="Times New Roman" w:eastAsia="Times New Roman" w:hAnsi="Times New Roman" w:cs="Times New Roman"/>
          <w:noProof w:val="0"/>
          <w:sz w:val="24"/>
          <w:szCs w:val="24"/>
          <w:lang w:val="en-US" w:eastAsia="id-ID"/>
        </w:rPr>
        <w:t xml:space="preserve">. Berikut disajikan perbandingan antara hasil output dengan menggunakan chart pada microsoft excel dan hasil output dari ChartNexus®. </w:t>
      </w:r>
      <w:r>
        <w:rPr>
          <w:rFonts w:ascii="Times New Roman" w:hAnsi="Times New Roman" w:cs="Times New Roman"/>
          <w:noProof w:val="0"/>
          <w:sz w:val="24"/>
          <w:szCs w:val="24"/>
          <w:lang w:val="en-US"/>
        </w:rPr>
        <w:t xml:space="preserve">Sejalan dengan yang  tersaji pada apikasi chartNexus nampak pola bertumpuk serupa dengan pola Head and Shoulder pada grafik output microsoft excel, kendati agak sulit untuk mengambil keputusan untuk membeli atau menjual yang nampak pada output ChartNexus. Berikut salah satu perbandingan antara output dari ChartNexus dan Grafik dari Microsoft Excel. </w:t>
      </w:r>
      <w:r>
        <w:rPr>
          <w:rFonts w:ascii="Times New Roman" w:eastAsia="Times New Roman" w:hAnsi="Times New Roman" w:cs="Times New Roman"/>
          <w:noProof w:val="0"/>
          <w:sz w:val="24"/>
          <w:szCs w:val="24"/>
          <w:lang w:val="en-US" w:eastAsia="id-ID"/>
        </w:rPr>
        <w:t>Pola yang ditunjukkan serupa antara luaran dari microsoft excel dan ChartNexus®:</w:t>
      </w:r>
    </w:p>
    <w:p w:rsidR="006B0155" w:rsidRPr="002667FC" w:rsidRDefault="006B0155" w:rsidP="006B0155">
      <w:pPr>
        <w:jc w:val="center"/>
        <w:rPr>
          <w:rFonts w:ascii="Times New Roman" w:eastAsia="Times New Roman" w:hAnsi="Times New Roman" w:cs="Times New Roman"/>
          <w:noProof w:val="0"/>
          <w:sz w:val="24"/>
          <w:szCs w:val="24"/>
          <w:lang w:val="en-US" w:eastAsia="id-ID"/>
        </w:rPr>
      </w:pPr>
      <w:r>
        <w:rPr>
          <w:rFonts w:ascii="Times New Roman" w:eastAsia="Times New Roman" w:hAnsi="Times New Roman" w:cs="Times New Roman"/>
          <w:b/>
          <w:noProof w:val="0"/>
          <w:sz w:val="24"/>
          <w:szCs w:val="24"/>
          <w:lang w:val="en-US" w:eastAsia="id-ID"/>
        </w:rPr>
        <w:t>G</w:t>
      </w:r>
      <w:r w:rsidRPr="002667FC">
        <w:rPr>
          <w:rFonts w:ascii="Times New Roman" w:eastAsia="Times New Roman" w:hAnsi="Times New Roman" w:cs="Times New Roman"/>
          <w:b/>
          <w:noProof w:val="0"/>
          <w:sz w:val="24"/>
          <w:szCs w:val="24"/>
          <w:lang w:val="en-US" w:eastAsia="id-ID"/>
        </w:rPr>
        <w:t>ambar 1. Output AGRI</w:t>
      </w:r>
    </w:p>
    <w:p w:rsidR="006B0155" w:rsidRPr="00D839C0" w:rsidRDefault="006B0155" w:rsidP="006B0155">
      <w:pPr>
        <w:spacing w:after="0" w:line="360" w:lineRule="auto"/>
        <w:ind w:left="720"/>
        <w:jc w:val="center"/>
        <w:rPr>
          <w:rFonts w:ascii="Times New Roman" w:eastAsia="Times New Roman" w:hAnsi="Times New Roman" w:cs="Times New Roman"/>
          <w:noProof w:val="0"/>
          <w:sz w:val="24"/>
          <w:szCs w:val="24"/>
          <w:lang w:val="en-US" w:eastAsia="id-ID"/>
        </w:rPr>
      </w:pPr>
      <w:r>
        <w:rPr>
          <w:rFonts w:ascii="Times New Roman" w:eastAsia="Times New Roman" w:hAnsi="Times New Roman" w:cs="Times New Roman"/>
          <w:sz w:val="24"/>
          <w:szCs w:val="24"/>
          <w:lang w:eastAsia="id-ID"/>
        </w:rPr>
        <w:drawing>
          <wp:inline distT="0" distB="0" distL="0" distR="0" wp14:anchorId="7E36E9BE" wp14:editId="1BB223C6">
            <wp:extent cx="4030928" cy="3023419"/>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2018Dec-AGRI-800x600.png"/>
                    <pic:cNvPicPr/>
                  </pic:nvPicPr>
                  <pic:blipFill>
                    <a:blip r:embed="rId13">
                      <a:extLst>
                        <a:ext uri="{28A0092B-C50C-407E-A947-70E740481C1C}">
                          <a14:useLocalDpi xmlns:a14="http://schemas.microsoft.com/office/drawing/2010/main" val="0"/>
                        </a:ext>
                      </a:extLst>
                    </a:blip>
                    <a:stretch>
                      <a:fillRect/>
                    </a:stretch>
                  </pic:blipFill>
                  <pic:spPr>
                    <a:xfrm>
                      <a:off x="0" y="0"/>
                      <a:ext cx="4026984" cy="3020461"/>
                    </a:xfrm>
                    <a:prstGeom prst="rect">
                      <a:avLst/>
                    </a:prstGeom>
                  </pic:spPr>
                </pic:pic>
              </a:graphicData>
            </a:graphic>
          </wp:inline>
        </w:drawing>
      </w:r>
    </w:p>
    <w:p w:rsidR="006B0155" w:rsidRPr="004E4DB1" w:rsidRDefault="006B0155" w:rsidP="006B0155">
      <w:pPr>
        <w:autoSpaceDE w:val="0"/>
        <w:autoSpaceDN w:val="0"/>
        <w:adjustRightInd w:val="0"/>
        <w:spacing w:after="0" w:line="360" w:lineRule="auto"/>
        <w:jc w:val="both"/>
        <w:rPr>
          <w:rFonts w:ascii="Times New Roman" w:hAnsi="Times New Roman" w:cs="Times New Roman"/>
          <w:noProof w:val="0"/>
          <w:sz w:val="24"/>
          <w:szCs w:val="24"/>
          <w:lang w:val="en-US"/>
        </w:rPr>
      </w:pPr>
    </w:p>
    <w:p w:rsidR="006B0155" w:rsidRPr="000C4EF7" w:rsidRDefault="006B0155" w:rsidP="006B0155">
      <w:pPr>
        <w:autoSpaceDE w:val="0"/>
        <w:autoSpaceDN w:val="0"/>
        <w:adjustRightInd w:val="0"/>
        <w:spacing w:after="0" w:line="360" w:lineRule="auto"/>
        <w:jc w:val="both"/>
        <w:rPr>
          <w:rFonts w:ascii="Times New Roman" w:hAnsi="Times New Roman" w:cs="Times New Roman"/>
          <w:noProof w:val="0"/>
          <w:sz w:val="24"/>
          <w:szCs w:val="24"/>
        </w:rPr>
      </w:pPr>
    </w:p>
    <w:p w:rsidR="006B0155" w:rsidRDefault="006B0155">
      <w:pP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br w:type="page"/>
      </w:r>
    </w:p>
    <w:p w:rsidR="006B0155" w:rsidRDefault="006B0155" w:rsidP="006B0155">
      <w:pPr>
        <w:spacing w:after="0"/>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lastRenderedPageBreak/>
        <w:t>Grafik 1. Grafik MA AgrI</w:t>
      </w:r>
    </w:p>
    <w:p w:rsidR="006B0155" w:rsidRPr="00AF03EE" w:rsidRDefault="006B0155" w:rsidP="006B0155">
      <w:pPr>
        <w:jc w:val="center"/>
        <w:rPr>
          <w:rFonts w:ascii="Times New Roman" w:hAnsi="Times New Roman" w:cs="Times New Roman"/>
          <w:b/>
          <w:noProof w:val="0"/>
          <w:sz w:val="24"/>
          <w:szCs w:val="24"/>
          <w:lang w:val="en-US"/>
        </w:rPr>
      </w:pPr>
    </w:p>
    <w:p w:rsidR="006B0155" w:rsidRPr="006B0155" w:rsidRDefault="006B0155" w:rsidP="006B0155">
      <w:pPr>
        <w:autoSpaceDE w:val="0"/>
        <w:autoSpaceDN w:val="0"/>
        <w:adjustRightInd w:val="0"/>
        <w:spacing w:after="0" w:line="240" w:lineRule="auto"/>
        <w:jc w:val="center"/>
        <w:rPr>
          <w:rFonts w:ascii="Times New Roman" w:hAnsi="Times New Roman" w:cs="Times New Roman"/>
          <w:noProof w:val="0"/>
          <w:sz w:val="24"/>
          <w:szCs w:val="24"/>
          <w:lang w:val="en-US"/>
        </w:rPr>
      </w:pPr>
      <w:r>
        <w:rPr>
          <w:lang w:eastAsia="id-ID"/>
        </w:rPr>
        <w:drawing>
          <wp:inline distT="0" distB="0" distL="0" distR="0" wp14:anchorId="6C9A4F71" wp14:editId="76E68BD9">
            <wp:extent cx="4542504" cy="2846439"/>
            <wp:effectExtent l="0" t="0" r="10795"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0155" w:rsidRDefault="006B0155" w:rsidP="006B0155">
      <w:pPr>
        <w:spacing w:after="0" w:line="360" w:lineRule="auto"/>
        <w:jc w:val="center"/>
        <w:rPr>
          <w:rFonts w:ascii="Times New Roman" w:hAnsi="Times New Roman" w:cs="Times New Roman"/>
          <w:sz w:val="24"/>
          <w:szCs w:val="24"/>
          <w:lang w:val="en-US"/>
        </w:rPr>
      </w:pPr>
    </w:p>
    <w:p w:rsidR="006B0155" w:rsidRDefault="006B0155" w:rsidP="006B0155">
      <w:pPr>
        <w:jc w:val="both"/>
        <w:rPr>
          <w:rFonts w:ascii="Times New Roman" w:hAnsi="Times New Roman" w:cs="Times New Roman"/>
          <w:b/>
          <w:sz w:val="24"/>
          <w:szCs w:val="24"/>
          <w:lang w:val="en-US"/>
        </w:rPr>
      </w:pPr>
      <w:r w:rsidRPr="0058317F">
        <w:rPr>
          <w:rFonts w:ascii="Times New Roman" w:hAnsi="Times New Roman" w:cs="Times New Roman"/>
          <w:b/>
          <w:sz w:val="24"/>
          <w:szCs w:val="24"/>
          <w:lang w:val="en-US"/>
        </w:rPr>
        <w:t>4.1.3 Uji Normalitas untuk Kelompok Moving Average pada Berbagai Indeks</w:t>
      </w:r>
    </w:p>
    <w:p w:rsidR="006B0155" w:rsidRPr="0058317F" w:rsidRDefault="006B0155" w:rsidP="006B0155">
      <w:pPr>
        <w:spacing w:line="360" w:lineRule="auto"/>
        <w:ind w:left="720"/>
        <w:jc w:val="both"/>
        <w:rPr>
          <w:rFonts w:ascii="Times New Roman" w:hAnsi="Times New Roman" w:cs="Times New Roman"/>
          <w:sz w:val="24"/>
          <w:szCs w:val="24"/>
          <w:lang w:val="en-US"/>
        </w:rPr>
      </w:pPr>
      <w:r w:rsidRPr="0058317F">
        <w:rPr>
          <w:rFonts w:ascii="Times New Roman" w:hAnsi="Times New Roman" w:cs="Times New Roman"/>
          <w:sz w:val="24"/>
          <w:szCs w:val="24"/>
          <w:lang w:val="en-US"/>
        </w:rPr>
        <w:t>Un</w:t>
      </w:r>
      <w:r>
        <w:rPr>
          <w:rFonts w:ascii="Times New Roman" w:hAnsi="Times New Roman" w:cs="Times New Roman"/>
          <w:sz w:val="24"/>
          <w:szCs w:val="24"/>
          <w:lang w:val="en-US"/>
        </w:rPr>
        <w:t xml:space="preserve">tuk melakukan uji signifikansi beda, maka uji normalitas dilakukan, apabila data normal maka uji statistik yang digunakan adalah uji parametrik, akan tetapi bila data tidak normal maka alat uji statistik yang digunakan adalah uji non parametrik. Berikut disajikan uji normalitas untuk masing-masing kelompok prediksi moving average.   </w:t>
      </w:r>
    </w:p>
    <w:p w:rsidR="006B0155" w:rsidRPr="0058317F" w:rsidRDefault="006B0155" w:rsidP="006B0155">
      <w:pPr>
        <w:tabs>
          <w:tab w:val="left" w:pos="1536"/>
        </w:tabs>
        <w:jc w:val="center"/>
        <w:rPr>
          <w:rFonts w:ascii="Times New Roman" w:hAnsi="Times New Roman" w:cs="Times New Roman"/>
          <w:b/>
          <w:sz w:val="24"/>
          <w:szCs w:val="24"/>
          <w:lang w:val="en-US"/>
        </w:rPr>
      </w:pPr>
      <w:r w:rsidRPr="0058317F">
        <w:rPr>
          <w:rFonts w:ascii="Times New Roman" w:hAnsi="Times New Roman" w:cs="Times New Roman"/>
          <w:b/>
          <w:sz w:val="24"/>
          <w:szCs w:val="24"/>
          <w:lang w:val="en-US"/>
        </w:rPr>
        <w:t>Tabel Uji Normalitas Prediksi Moving Average 20</w:t>
      </w:r>
    </w:p>
    <w:p w:rsidR="006B0155" w:rsidRPr="00517640" w:rsidRDefault="006B0155" w:rsidP="006B0155">
      <w:pPr>
        <w:autoSpaceDE w:val="0"/>
        <w:autoSpaceDN w:val="0"/>
        <w:adjustRightInd w:val="0"/>
        <w:spacing w:after="0" w:line="240" w:lineRule="auto"/>
        <w:rPr>
          <w:rFonts w:ascii="Times New Roman" w:hAnsi="Times New Roman" w:cs="Times New Roman"/>
          <w:noProof w:val="0"/>
          <w:sz w:val="24"/>
          <w:szCs w:val="24"/>
        </w:rPr>
      </w:pPr>
    </w:p>
    <w:tbl>
      <w:tblPr>
        <w:tblW w:w="39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025"/>
        <w:gridCol w:w="1025"/>
        <w:gridCol w:w="1025"/>
      </w:tblGrid>
      <w:tr w:rsidR="006B0155" w:rsidRPr="0058317F" w:rsidTr="00623DB6">
        <w:trPr>
          <w:cantSplit/>
          <w:jc w:val="center"/>
        </w:trPr>
        <w:tc>
          <w:tcPr>
            <w:tcW w:w="3928" w:type="dxa"/>
            <w:gridSpan w:val="4"/>
            <w:tcBorders>
              <w:top w:val="nil"/>
              <w:left w:val="nil"/>
              <w:bottom w:val="nil"/>
              <w:right w:val="nil"/>
            </w:tcBorders>
            <w:shd w:val="clear" w:color="auto" w:fill="FFFFFF"/>
            <w:vAlign w:val="center"/>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rPr>
            </w:pPr>
            <w:r w:rsidRPr="0058317F">
              <w:rPr>
                <w:rFonts w:ascii="Times New Roman" w:hAnsi="Times New Roman" w:cs="Times New Roman"/>
                <w:b/>
                <w:bCs/>
                <w:noProof w:val="0"/>
                <w:color w:val="010205"/>
              </w:rPr>
              <w:t>Tests of Normality</w:t>
            </w:r>
          </w:p>
        </w:tc>
      </w:tr>
      <w:tr w:rsidR="006B0155" w:rsidRPr="0058317F" w:rsidTr="00623DB6">
        <w:trPr>
          <w:cantSplit/>
          <w:jc w:val="center"/>
        </w:trPr>
        <w:tc>
          <w:tcPr>
            <w:tcW w:w="856" w:type="dxa"/>
            <w:vMerge w:val="restart"/>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3072" w:type="dxa"/>
            <w:gridSpan w:val="3"/>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Kolmogorov-Smirnov</w:t>
            </w:r>
            <w:r w:rsidRPr="0058317F">
              <w:rPr>
                <w:rFonts w:ascii="Times New Roman" w:hAnsi="Times New Roman" w:cs="Times New Roman"/>
                <w:noProof w:val="0"/>
                <w:color w:val="264A60"/>
                <w:sz w:val="18"/>
                <w:szCs w:val="18"/>
                <w:vertAlign w:val="superscript"/>
              </w:rPr>
              <w:t>a</w:t>
            </w:r>
          </w:p>
        </w:tc>
      </w:tr>
      <w:tr w:rsidR="006B0155" w:rsidRPr="0058317F" w:rsidTr="00623DB6">
        <w:trPr>
          <w:cantSplit/>
          <w:jc w:val="center"/>
        </w:trPr>
        <w:tc>
          <w:tcPr>
            <w:tcW w:w="856" w:type="dxa"/>
            <w:vMerge/>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240" w:lineRule="auto"/>
              <w:rPr>
                <w:rFonts w:ascii="Times New Roman" w:hAnsi="Times New Roman" w:cs="Times New Roman"/>
                <w:noProof w:val="0"/>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Sig.</w:t>
            </w:r>
          </w:p>
        </w:tc>
      </w:tr>
      <w:tr w:rsidR="006B0155" w:rsidRPr="0058317F" w:rsidTr="00623DB6">
        <w:trPr>
          <w:cantSplit/>
          <w:jc w:val="center"/>
        </w:trPr>
        <w:tc>
          <w:tcPr>
            <w:tcW w:w="856" w:type="dxa"/>
            <w:tcBorders>
              <w:top w:val="single" w:sz="8" w:space="0" w:color="152935"/>
              <w:left w:val="nil"/>
              <w:bottom w:val="single" w:sz="8" w:space="0" w:color="152935"/>
              <w:right w:val="nil"/>
            </w:tcBorders>
            <w:shd w:val="clear" w:color="auto" w:fill="E0E0E0"/>
          </w:tcPr>
          <w:p w:rsidR="006B0155" w:rsidRPr="0058317F"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MA_20</w:t>
            </w:r>
          </w:p>
        </w:tc>
        <w:tc>
          <w:tcPr>
            <w:tcW w:w="1024" w:type="dxa"/>
            <w:tcBorders>
              <w:top w:val="single" w:sz="8" w:space="0" w:color="152935"/>
              <w:left w:val="nil"/>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.201</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7450</w:t>
            </w:r>
          </w:p>
        </w:tc>
        <w:tc>
          <w:tcPr>
            <w:tcW w:w="1024" w:type="dxa"/>
            <w:tcBorders>
              <w:top w:val="single" w:sz="8" w:space="0" w:color="152935"/>
              <w:left w:val="single" w:sz="8" w:space="0" w:color="E0E0E0"/>
              <w:bottom w:val="single" w:sz="8" w:space="0" w:color="152935"/>
              <w:right w:val="nil"/>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.000</w:t>
            </w:r>
          </w:p>
        </w:tc>
      </w:tr>
      <w:tr w:rsidR="006B0155" w:rsidRPr="0058317F" w:rsidTr="00623DB6">
        <w:trPr>
          <w:cantSplit/>
          <w:jc w:val="center"/>
        </w:trPr>
        <w:tc>
          <w:tcPr>
            <w:tcW w:w="3928" w:type="dxa"/>
            <w:gridSpan w:val="4"/>
            <w:tcBorders>
              <w:top w:val="nil"/>
              <w:left w:val="nil"/>
              <w:bottom w:val="nil"/>
              <w:right w:val="nil"/>
            </w:tcBorders>
            <w:shd w:val="clear" w:color="auto" w:fill="FFFFFF"/>
          </w:tcPr>
          <w:p w:rsidR="006B0155" w:rsidRPr="0058317F"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a. Lilliefors Significance Correction</w:t>
            </w:r>
          </w:p>
        </w:tc>
      </w:tr>
    </w:tbl>
    <w:p w:rsidR="006B0155" w:rsidRPr="00517640" w:rsidRDefault="006B0155" w:rsidP="006B0155">
      <w:pPr>
        <w:autoSpaceDE w:val="0"/>
        <w:autoSpaceDN w:val="0"/>
        <w:adjustRightInd w:val="0"/>
        <w:spacing w:after="0" w:line="400" w:lineRule="atLeast"/>
        <w:rPr>
          <w:rFonts w:ascii="Times New Roman" w:hAnsi="Times New Roman" w:cs="Times New Roman"/>
          <w:noProof w:val="0"/>
          <w:sz w:val="24"/>
          <w:szCs w:val="24"/>
        </w:rPr>
      </w:pPr>
    </w:p>
    <w:p w:rsidR="006B0155" w:rsidRPr="0058317F" w:rsidRDefault="006B0155" w:rsidP="006B0155">
      <w:pPr>
        <w:tabs>
          <w:tab w:val="left" w:pos="1536"/>
        </w:tabs>
        <w:jc w:val="center"/>
        <w:rPr>
          <w:rFonts w:ascii="Times New Roman" w:hAnsi="Times New Roman" w:cs="Times New Roman"/>
          <w:b/>
          <w:sz w:val="24"/>
          <w:szCs w:val="24"/>
          <w:lang w:val="en-US"/>
        </w:rPr>
      </w:pPr>
      <w:r w:rsidRPr="0058317F">
        <w:rPr>
          <w:rFonts w:ascii="Times New Roman" w:hAnsi="Times New Roman" w:cs="Times New Roman"/>
          <w:b/>
          <w:sz w:val="24"/>
          <w:szCs w:val="24"/>
          <w:lang w:val="en-US"/>
        </w:rPr>
        <w:t>Tabel Uji Normalitas Prediksi Moving Average 50</w:t>
      </w:r>
    </w:p>
    <w:tbl>
      <w:tblPr>
        <w:tblW w:w="39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025"/>
        <w:gridCol w:w="1025"/>
        <w:gridCol w:w="1025"/>
      </w:tblGrid>
      <w:tr w:rsidR="006B0155" w:rsidRPr="0058317F" w:rsidTr="00623DB6">
        <w:trPr>
          <w:cantSplit/>
          <w:jc w:val="center"/>
        </w:trPr>
        <w:tc>
          <w:tcPr>
            <w:tcW w:w="3928" w:type="dxa"/>
            <w:gridSpan w:val="4"/>
            <w:tcBorders>
              <w:top w:val="nil"/>
              <w:left w:val="nil"/>
              <w:bottom w:val="nil"/>
              <w:right w:val="nil"/>
            </w:tcBorders>
            <w:shd w:val="clear" w:color="auto" w:fill="FFFFFF"/>
            <w:vAlign w:val="center"/>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rPr>
            </w:pPr>
            <w:r w:rsidRPr="0058317F">
              <w:rPr>
                <w:rFonts w:ascii="Times New Roman" w:hAnsi="Times New Roman" w:cs="Times New Roman"/>
                <w:b/>
                <w:bCs/>
                <w:noProof w:val="0"/>
                <w:color w:val="010205"/>
              </w:rPr>
              <w:t>Tests of Normality</w:t>
            </w:r>
          </w:p>
        </w:tc>
      </w:tr>
      <w:tr w:rsidR="006B0155" w:rsidRPr="0058317F" w:rsidTr="00623DB6">
        <w:trPr>
          <w:cantSplit/>
          <w:jc w:val="center"/>
        </w:trPr>
        <w:tc>
          <w:tcPr>
            <w:tcW w:w="856" w:type="dxa"/>
            <w:vMerge w:val="restart"/>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3072" w:type="dxa"/>
            <w:gridSpan w:val="3"/>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Kolmogorov-Smirnov</w:t>
            </w:r>
            <w:r w:rsidRPr="0058317F">
              <w:rPr>
                <w:rFonts w:ascii="Times New Roman" w:hAnsi="Times New Roman" w:cs="Times New Roman"/>
                <w:noProof w:val="0"/>
                <w:color w:val="264A60"/>
                <w:sz w:val="18"/>
                <w:szCs w:val="18"/>
                <w:vertAlign w:val="superscript"/>
              </w:rPr>
              <w:t>a</w:t>
            </w:r>
          </w:p>
        </w:tc>
      </w:tr>
      <w:tr w:rsidR="006B0155" w:rsidRPr="0058317F" w:rsidTr="00623DB6">
        <w:trPr>
          <w:cantSplit/>
          <w:jc w:val="center"/>
        </w:trPr>
        <w:tc>
          <w:tcPr>
            <w:tcW w:w="856" w:type="dxa"/>
            <w:vMerge/>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240" w:lineRule="auto"/>
              <w:rPr>
                <w:rFonts w:ascii="Times New Roman" w:hAnsi="Times New Roman" w:cs="Times New Roman"/>
                <w:noProof w:val="0"/>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Sig.</w:t>
            </w:r>
          </w:p>
        </w:tc>
      </w:tr>
      <w:tr w:rsidR="006B0155" w:rsidRPr="0058317F" w:rsidTr="00623DB6">
        <w:trPr>
          <w:cantSplit/>
          <w:jc w:val="center"/>
        </w:trPr>
        <w:tc>
          <w:tcPr>
            <w:tcW w:w="856" w:type="dxa"/>
            <w:tcBorders>
              <w:top w:val="single" w:sz="8" w:space="0" w:color="152935"/>
              <w:left w:val="nil"/>
              <w:bottom w:val="single" w:sz="8" w:space="0" w:color="152935"/>
              <w:right w:val="nil"/>
            </w:tcBorders>
            <w:shd w:val="clear" w:color="auto" w:fill="E0E0E0"/>
          </w:tcPr>
          <w:p w:rsidR="006B0155" w:rsidRPr="0058317F"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MA_50</w:t>
            </w:r>
          </w:p>
        </w:tc>
        <w:tc>
          <w:tcPr>
            <w:tcW w:w="1024" w:type="dxa"/>
            <w:tcBorders>
              <w:top w:val="single" w:sz="8" w:space="0" w:color="152935"/>
              <w:left w:val="nil"/>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.198</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6520</w:t>
            </w:r>
          </w:p>
        </w:tc>
        <w:tc>
          <w:tcPr>
            <w:tcW w:w="1024" w:type="dxa"/>
            <w:tcBorders>
              <w:top w:val="single" w:sz="8" w:space="0" w:color="152935"/>
              <w:left w:val="single" w:sz="8" w:space="0" w:color="E0E0E0"/>
              <w:bottom w:val="single" w:sz="8" w:space="0" w:color="152935"/>
              <w:right w:val="nil"/>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.000</w:t>
            </w:r>
          </w:p>
        </w:tc>
      </w:tr>
      <w:tr w:rsidR="006B0155" w:rsidRPr="0058317F" w:rsidTr="00623DB6">
        <w:trPr>
          <w:cantSplit/>
          <w:jc w:val="center"/>
        </w:trPr>
        <w:tc>
          <w:tcPr>
            <w:tcW w:w="3928" w:type="dxa"/>
            <w:gridSpan w:val="4"/>
            <w:tcBorders>
              <w:top w:val="nil"/>
              <w:left w:val="nil"/>
              <w:bottom w:val="nil"/>
              <w:right w:val="nil"/>
            </w:tcBorders>
            <w:shd w:val="clear" w:color="auto" w:fill="FFFFFF"/>
          </w:tcPr>
          <w:p w:rsidR="006B0155" w:rsidRPr="0058317F"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a. Lilliefors Significance Correction</w:t>
            </w:r>
          </w:p>
        </w:tc>
      </w:tr>
    </w:tbl>
    <w:p w:rsidR="006B0155" w:rsidRPr="00517640" w:rsidRDefault="006B0155" w:rsidP="006B0155">
      <w:pPr>
        <w:autoSpaceDE w:val="0"/>
        <w:autoSpaceDN w:val="0"/>
        <w:adjustRightInd w:val="0"/>
        <w:spacing w:after="0" w:line="400" w:lineRule="atLeast"/>
        <w:rPr>
          <w:rFonts w:ascii="Times New Roman" w:hAnsi="Times New Roman" w:cs="Times New Roman"/>
          <w:noProof w:val="0"/>
          <w:sz w:val="24"/>
          <w:szCs w:val="24"/>
        </w:rPr>
      </w:pPr>
    </w:p>
    <w:p w:rsidR="0069643C" w:rsidRDefault="0069643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B0155" w:rsidRPr="0058317F" w:rsidRDefault="006B0155" w:rsidP="006B0155">
      <w:pPr>
        <w:tabs>
          <w:tab w:val="left" w:pos="1536"/>
        </w:tabs>
        <w:jc w:val="center"/>
        <w:rPr>
          <w:rFonts w:ascii="Times New Roman" w:hAnsi="Times New Roman" w:cs="Times New Roman"/>
          <w:b/>
          <w:sz w:val="24"/>
          <w:szCs w:val="24"/>
          <w:lang w:val="en-US"/>
        </w:rPr>
      </w:pPr>
      <w:r w:rsidRPr="0058317F">
        <w:rPr>
          <w:rFonts w:ascii="Times New Roman" w:hAnsi="Times New Roman" w:cs="Times New Roman"/>
          <w:b/>
          <w:sz w:val="24"/>
          <w:szCs w:val="24"/>
          <w:lang w:val="en-US"/>
        </w:rPr>
        <w:lastRenderedPageBreak/>
        <w:t>Tabel Uji Normalitas Prediksi Moving Average 100</w:t>
      </w:r>
    </w:p>
    <w:tbl>
      <w:tblPr>
        <w:tblW w:w="40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3"/>
        <w:gridCol w:w="1025"/>
        <w:gridCol w:w="1025"/>
        <w:gridCol w:w="1025"/>
      </w:tblGrid>
      <w:tr w:rsidR="006B0155" w:rsidRPr="0058317F" w:rsidTr="00623DB6">
        <w:trPr>
          <w:cantSplit/>
          <w:jc w:val="center"/>
        </w:trPr>
        <w:tc>
          <w:tcPr>
            <w:tcW w:w="4038" w:type="dxa"/>
            <w:gridSpan w:val="4"/>
            <w:tcBorders>
              <w:top w:val="nil"/>
              <w:left w:val="nil"/>
              <w:bottom w:val="nil"/>
              <w:right w:val="nil"/>
            </w:tcBorders>
            <w:shd w:val="clear" w:color="auto" w:fill="FFFFFF"/>
            <w:vAlign w:val="center"/>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rPr>
            </w:pPr>
            <w:r w:rsidRPr="0058317F">
              <w:rPr>
                <w:rFonts w:ascii="Times New Roman" w:hAnsi="Times New Roman" w:cs="Times New Roman"/>
                <w:b/>
                <w:bCs/>
                <w:noProof w:val="0"/>
                <w:color w:val="010205"/>
              </w:rPr>
              <w:t>Tests of Normality</w:t>
            </w:r>
          </w:p>
        </w:tc>
      </w:tr>
      <w:tr w:rsidR="006B0155" w:rsidRPr="0058317F" w:rsidTr="00623DB6">
        <w:trPr>
          <w:cantSplit/>
          <w:jc w:val="center"/>
        </w:trPr>
        <w:tc>
          <w:tcPr>
            <w:tcW w:w="963" w:type="dxa"/>
            <w:vMerge w:val="restart"/>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3075" w:type="dxa"/>
            <w:gridSpan w:val="3"/>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Kolmogorov-Smirnov</w:t>
            </w:r>
            <w:r w:rsidRPr="0058317F">
              <w:rPr>
                <w:rFonts w:ascii="Times New Roman" w:hAnsi="Times New Roman" w:cs="Times New Roman"/>
                <w:noProof w:val="0"/>
                <w:color w:val="264A60"/>
                <w:sz w:val="18"/>
                <w:szCs w:val="18"/>
                <w:vertAlign w:val="superscript"/>
              </w:rPr>
              <w:t>a</w:t>
            </w:r>
          </w:p>
        </w:tc>
      </w:tr>
      <w:tr w:rsidR="006B0155" w:rsidRPr="0058317F" w:rsidTr="00623DB6">
        <w:trPr>
          <w:cantSplit/>
          <w:jc w:val="center"/>
        </w:trPr>
        <w:tc>
          <w:tcPr>
            <w:tcW w:w="963" w:type="dxa"/>
            <w:vMerge/>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240" w:lineRule="auto"/>
              <w:rPr>
                <w:rFonts w:ascii="Times New Roman" w:hAnsi="Times New Roman" w:cs="Times New Roman"/>
                <w:noProof w:val="0"/>
                <w:color w:val="264A60"/>
                <w:sz w:val="18"/>
                <w:szCs w:val="18"/>
              </w:rPr>
            </w:pPr>
          </w:p>
        </w:tc>
        <w:tc>
          <w:tcPr>
            <w:tcW w:w="1025" w:type="dxa"/>
            <w:tcBorders>
              <w:top w:val="nil"/>
              <w:left w:val="nil"/>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Sig.</w:t>
            </w:r>
          </w:p>
        </w:tc>
      </w:tr>
      <w:tr w:rsidR="006B0155" w:rsidRPr="0058317F" w:rsidTr="00623DB6">
        <w:trPr>
          <w:cantSplit/>
          <w:jc w:val="center"/>
        </w:trPr>
        <w:tc>
          <w:tcPr>
            <w:tcW w:w="963" w:type="dxa"/>
            <w:tcBorders>
              <w:top w:val="single" w:sz="8" w:space="0" w:color="152935"/>
              <w:left w:val="nil"/>
              <w:bottom w:val="single" w:sz="8" w:space="0" w:color="152935"/>
              <w:right w:val="nil"/>
            </w:tcBorders>
            <w:shd w:val="clear" w:color="auto" w:fill="E0E0E0"/>
          </w:tcPr>
          <w:p w:rsidR="006B0155" w:rsidRPr="0058317F"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MA_100</w:t>
            </w:r>
          </w:p>
        </w:tc>
        <w:tc>
          <w:tcPr>
            <w:tcW w:w="1025" w:type="dxa"/>
            <w:tcBorders>
              <w:top w:val="single" w:sz="8" w:space="0" w:color="152935"/>
              <w:left w:val="nil"/>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.196</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5085</w:t>
            </w:r>
          </w:p>
        </w:tc>
        <w:tc>
          <w:tcPr>
            <w:tcW w:w="1025" w:type="dxa"/>
            <w:tcBorders>
              <w:top w:val="single" w:sz="8" w:space="0" w:color="152935"/>
              <w:left w:val="single" w:sz="8" w:space="0" w:color="E0E0E0"/>
              <w:bottom w:val="single" w:sz="8" w:space="0" w:color="152935"/>
              <w:right w:val="nil"/>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.000</w:t>
            </w:r>
          </w:p>
        </w:tc>
      </w:tr>
      <w:tr w:rsidR="006B0155" w:rsidRPr="0058317F" w:rsidTr="00623DB6">
        <w:trPr>
          <w:cantSplit/>
          <w:jc w:val="center"/>
        </w:trPr>
        <w:tc>
          <w:tcPr>
            <w:tcW w:w="4038" w:type="dxa"/>
            <w:gridSpan w:val="4"/>
            <w:tcBorders>
              <w:top w:val="nil"/>
              <w:left w:val="nil"/>
              <w:bottom w:val="nil"/>
              <w:right w:val="nil"/>
            </w:tcBorders>
            <w:shd w:val="clear" w:color="auto" w:fill="FFFFFF"/>
          </w:tcPr>
          <w:p w:rsidR="006B0155" w:rsidRPr="0058317F"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a. Lilliefors Significance Correction</w:t>
            </w:r>
          </w:p>
        </w:tc>
      </w:tr>
    </w:tbl>
    <w:p w:rsidR="006B0155" w:rsidRDefault="006B0155" w:rsidP="006B0155">
      <w:pPr>
        <w:tabs>
          <w:tab w:val="left" w:pos="1536"/>
        </w:tabs>
        <w:jc w:val="center"/>
        <w:rPr>
          <w:rFonts w:ascii="Times New Roman" w:hAnsi="Times New Roman" w:cs="Times New Roman"/>
          <w:sz w:val="24"/>
          <w:szCs w:val="24"/>
          <w:lang w:val="en-US"/>
        </w:rPr>
      </w:pPr>
    </w:p>
    <w:p w:rsidR="006B0155" w:rsidRPr="0058317F" w:rsidRDefault="006B0155" w:rsidP="006B0155">
      <w:pPr>
        <w:jc w:val="center"/>
        <w:rPr>
          <w:rFonts w:ascii="Times New Roman" w:hAnsi="Times New Roman" w:cs="Times New Roman"/>
          <w:b/>
          <w:sz w:val="24"/>
          <w:szCs w:val="24"/>
          <w:lang w:val="en-US"/>
        </w:rPr>
      </w:pPr>
      <w:r w:rsidRPr="0058317F">
        <w:rPr>
          <w:rFonts w:ascii="Times New Roman" w:hAnsi="Times New Roman" w:cs="Times New Roman"/>
          <w:b/>
          <w:sz w:val="24"/>
          <w:szCs w:val="24"/>
          <w:lang w:val="en-US"/>
        </w:rPr>
        <w:t>Tabel Uji Normalitas Prediksi Moving Average 200</w:t>
      </w:r>
    </w:p>
    <w:p w:rsidR="006B0155" w:rsidRPr="0058317F" w:rsidRDefault="006B0155" w:rsidP="006B0155">
      <w:pPr>
        <w:autoSpaceDE w:val="0"/>
        <w:autoSpaceDN w:val="0"/>
        <w:adjustRightInd w:val="0"/>
        <w:spacing w:after="0" w:line="240" w:lineRule="auto"/>
        <w:rPr>
          <w:rFonts w:ascii="Times New Roman" w:hAnsi="Times New Roman" w:cs="Times New Roman"/>
          <w:b/>
          <w:noProof w:val="0"/>
          <w:sz w:val="24"/>
          <w:szCs w:val="24"/>
        </w:rPr>
      </w:pPr>
    </w:p>
    <w:tbl>
      <w:tblPr>
        <w:tblW w:w="7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3"/>
        <w:gridCol w:w="1025"/>
        <w:gridCol w:w="1025"/>
        <w:gridCol w:w="1025"/>
        <w:gridCol w:w="1025"/>
        <w:gridCol w:w="1025"/>
        <w:gridCol w:w="1025"/>
      </w:tblGrid>
      <w:tr w:rsidR="006B0155" w:rsidRPr="0058317F" w:rsidTr="00623DB6">
        <w:trPr>
          <w:cantSplit/>
          <w:jc w:val="center"/>
        </w:trPr>
        <w:tc>
          <w:tcPr>
            <w:tcW w:w="7107" w:type="dxa"/>
            <w:gridSpan w:val="7"/>
            <w:tcBorders>
              <w:top w:val="nil"/>
              <w:left w:val="nil"/>
              <w:bottom w:val="nil"/>
              <w:right w:val="nil"/>
            </w:tcBorders>
            <w:shd w:val="clear" w:color="auto" w:fill="FFFFFF"/>
            <w:vAlign w:val="center"/>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rPr>
            </w:pPr>
            <w:r w:rsidRPr="0058317F">
              <w:rPr>
                <w:rFonts w:ascii="Times New Roman" w:hAnsi="Times New Roman" w:cs="Times New Roman"/>
                <w:b/>
                <w:bCs/>
                <w:noProof w:val="0"/>
                <w:color w:val="010205"/>
              </w:rPr>
              <w:t>Tests of Normality</w:t>
            </w:r>
          </w:p>
        </w:tc>
      </w:tr>
      <w:tr w:rsidR="006B0155" w:rsidRPr="0058317F" w:rsidTr="00623DB6">
        <w:trPr>
          <w:cantSplit/>
          <w:jc w:val="center"/>
        </w:trPr>
        <w:tc>
          <w:tcPr>
            <w:tcW w:w="963" w:type="dxa"/>
            <w:vMerge w:val="restart"/>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3072" w:type="dxa"/>
            <w:gridSpan w:val="3"/>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Kolmogorov-Smirnov</w:t>
            </w:r>
            <w:r w:rsidRPr="0058317F">
              <w:rPr>
                <w:rFonts w:ascii="Times New Roman" w:hAnsi="Times New Roman" w:cs="Times New Roman"/>
                <w:noProof w:val="0"/>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Shapiro-Wilk</w:t>
            </w:r>
          </w:p>
        </w:tc>
      </w:tr>
      <w:tr w:rsidR="006B0155" w:rsidRPr="0058317F" w:rsidTr="00623DB6">
        <w:trPr>
          <w:cantSplit/>
          <w:jc w:val="center"/>
        </w:trPr>
        <w:tc>
          <w:tcPr>
            <w:tcW w:w="963" w:type="dxa"/>
            <w:vMerge/>
            <w:tcBorders>
              <w:top w:val="nil"/>
              <w:left w:val="nil"/>
              <w:bottom w:val="nil"/>
              <w:right w:val="nil"/>
            </w:tcBorders>
            <w:shd w:val="clear" w:color="auto" w:fill="FFFFFF"/>
            <w:vAlign w:val="bottom"/>
          </w:tcPr>
          <w:p w:rsidR="006B0155" w:rsidRPr="0058317F" w:rsidRDefault="006B0155" w:rsidP="00623DB6">
            <w:pPr>
              <w:autoSpaceDE w:val="0"/>
              <w:autoSpaceDN w:val="0"/>
              <w:adjustRightInd w:val="0"/>
              <w:spacing w:after="0" w:line="240" w:lineRule="auto"/>
              <w:rPr>
                <w:rFonts w:ascii="Times New Roman" w:hAnsi="Times New Roman" w:cs="Times New Roman"/>
                <w:noProof w:val="0"/>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rsidR="006B0155" w:rsidRPr="0058317F"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Sig.</w:t>
            </w:r>
          </w:p>
        </w:tc>
      </w:tr>
      <w:tr w:rsidR="006B0155" w:rsidRPr="0058317F" w:rsidTr="00623DB6">
        <w:trPr>
          <w:cantSplit/>
          <w:jc w:val="center"/>
        </w:trPr>
        <w:tc>
          <w:tcPr>
            <w:tcW w:w="963" w:type="dxa"/>
            <w:tcBorders>
              <w:top w:val="single" w:sz="8" w:space="0" w:color="152935"/>
              <w:left w:val="nil"/>
              <w:bottom w:val="single" w:sz="8" w:space="0" w:color="152935"/>
              <w:right w:val="nil"/>
            </w:tcBorders>
            <w:shd w:val="clear" w:color="auto" w:fill="E0E0E0"/>
          </w:tcPr>
          <w:p w:rsidR="006B0155" w:rsidRPr="0058317F"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58317F">
              <w:rPr>
                <w:rFonts w:ascii="Times New Roman" w:hAnsi="Times New Roman" w:cs="Times New Roman"/>
                <w:noProof w:val="0"/>
                <w:color w:val="264A60"/>
                <w:sz w:val="18"/>
                <w:szCs w:val="18"/>
              </w:rPr>
              <w:t>MA_200</w:t>
            </w:r>
          </w:p>
        </w:tc>
        <w:tc>
          <w:tcPr>
            <w:tcW w:w="1024" w:type="dxa"/>
            <w:tcBorders>
              <w:top w:val="single" w:sz="8" w:space="0" w:color="152935"/>
              <w:left w:val="nil"/>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.198</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2575</w:t>
            </w:r>
          </w:p>
        </w:tc>
        <w:tc>
          <w:tcPr>
            <w:tcW w:w="1024" w:type="dxa"/>
            <w:tcBorders>
              <w:top w:val="single" w:sz="8" w:space="0" w:color="152935"/>
              <w:left w:val="single" w:sz="8" w:space="0" w:color="E0E0E0"/>
              <w:bottom w:val="single" w:sz="8" w:space="0" w:color="152935"/>
              <w:right w:val="nil"/>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.639</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2575</w:t>
            </w:r>
          </w:p>
        </w:tc>
        <w:tc>
          <w:tcPr>
            <w:tcW w:w="1024" w:type="dxa"/>
            <w:tcBorders>
              <w:top w:val="single" w:sz="8" w:space="0" w:color="152935"/>
              <w:left w:val="single" w:sz="8" w:space="0" w:color="E0E0E0"/>
              <w:bottom w:val="single" w:sz="8" w:space="0" w:color="152935"/>
              <w:right w:val="nil"/>
            </w:tcBorders>
            <w:shd w:val="clear" w:color="auto" w:fill="FFFFFF"/>
          </w:tcPr>
          <w:p w:rsidR="006B0155" w:rsidRPr="0058317F"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.000</w:t>
            </w:r>
          </w:p>
        </w:tc>
      </w:tr>
      <w:tr w:rsidR="006B0155" w:rsidRPr="0058317F" w:rsidTr="00623DB6">
        <w:trPr>
          <w:cantSplit/>
          <w:jc w:val="center"/>
        </w:trPr>
        <w:tc>
          <w:tcPr>
            <w:tcW w:w="7107" w:type="dxa"/>
            <w:gridSpan w:val="7"/>
            <w:tcBorders>
              <w:top w:val="nil"/>
              <w:left w:val="nil"/>
              <w:bottom w:val="nil"/>
              <w:right w:val="nil"/>
            </w:tcBorders>
            <w:shd w:val="clear" w:color="auto" w:fill="FFFFFF"/>
          </w:tcPr>
          <w:p w:rsidR="006B0155" w:rsidRPr="0058317F"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58317F">
              <w:rPr>
                <w:rFonts w:ascii="Times New Roman" w:hAnsi="Times New Roman" w:cs="Times New Roman"/>
                <w:noProof w:val="0"/>
                <w:color w:val="010205"/>
                <w:sz w:val="18"/>
                <w:szCs w:val="18"/>
              </w:rPr>
              <w:t>a. Lilliefors Significance Correction</w:t>
            </w:r>
          </w:p>
        </w:tc>
      </w:tr>
    </w:tbl>
    <w:p w:rsidR="006B0155" w:rsidRPr="00B062F4" w:rsidRDefault="006B0155" w:rsidP="006B0155">
      <w:pPr>
        <w:autoSpaceDE w:val="0"/>
        <w:autoSpaceDN w:val="0"/>
        <w:adjustRightInd w:val="0"/>
        <w:spacing w:after="0" w:line="400" w:lineRule="atLeast"/>
        <w:rPr>
          <w:rFonts w:ascii="Times New Roman" w:hAnsi="Times New Roman" w:cs="Times New Roman"/>
          <w:noProof w:val="0"/>
          <w:sz w:val="24"/>
          <w:szCs w:val="24"/>
        </w:rPr>
      </w:pPr>
    </w:p>
    <w:p w:rsidR="006B0155" w:rsidRDefault="006B0155" w:rsidP="006B0155">
      <w:pPr>
        <w:tabs>
          <w:tab w:val="left" w:pos="153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Dari serangkaian uji normalitas diatas menunjukkan bahwa kelompok indeks tersebut tidak terdistribusi normal sehingga untuk pengujian beda, selanjutnya akan dilakukan dengan statistik non parametrik yaitu tes Kruskal Wallis H</w:t>
      </w:r>
    </w:p>
    <w:p w:rsidR="006B0155" w:rsidRPr="006B0155" w:rsidRDefault="006B0155" w:rsidP="006B0155">
      <w:pPr>
        <w:tabs>
          <w:tab w:val="left" w:pos="1536"/>
        </w:tabs>
        <w:rPr>
          <w:rFonts w:ascii="Times New Roman" w:hAnsi="Times New Roman" w:cs="Times New Roman"/>
          <w:b/>
          <w:sz w:val="24"/>
          <w:szCs w:val="24"/>
          <w:lang w:val="en-US"/>
        </w:rPr>
      </w:pPr>
      <w:r w:rsidRPr="0058317F">
        <w:rPr>
          <w:rFonts w:ascii="Times New Roman" w:hAnsi="Times New Roman" w:cs="Times New Roman"/>
          <w:b/>
          <w:sz w:val="24"/>
          <w:szCs w:val="24"/>
          <w:lang w:val="en-US"/>
        </w:rPr>
        <w:t>4.1.4 Uji Signifikansi Beda MA Pada Berbagai Indeks</w:t>
      </w:r>
    </w:p>
    <w:p w:rsidR="006B0155" w:rsidRPr="00681712" w:rsidRDefault="006B0155" w:rsidP="006B0155">
      <w:pPr>
        <w:autoSpaceDE w:val="0"/>
        <w:autoSpaceDN w:val="0"/>
        <w:adjustRightInd w:val="0"/>
        <w:spacing w:after="0" w:line="400" w:lineRule="atLeast"/>
        <w:jc w:val="center"/>
        <w:rPr>
          <w:rFonts w:ascii="Times New Roman" w:hAnsi="Times New Roman" w:cs="Times New Roman"/>
          <w:b/>
          <w:noProof w:val="0"/>
          <w:sz w:val="24"/>
          <w:szCs w:val="24"/>
          <w:lang w:val="en-US"/>
        </w:rPr>
      </w:pPr>
      <w:r w:rsidRPr="00681712">
        <w:rPr>
          <w:rFonts w:ascii="Times New Roman" w:hAnsi="Times New Roman" w:cs="Times New Roman"/>
          <w:b/>
          <w:noProof w:val="0"/>
          <w:sz w:val="24"/>
          <w:szCs w:val="24"/>
          <w:lang w:val="en-US"/>
        </w:rPr>
        <w:t>Tabel Uji Kruskal-Wallis H pada MA 20</w:t>
      </w:r>
    </w:p>
    <w:p w:rsidR="006B0155" w:rsidRPr="002F16CC" w:rsidRDefault="006B0155" w:rsidP="006B0155">
      <w:pPr>
        <w:autoSpaceDE w:val="0"/>
        <w:autoSpaceDN w:val="0"/>
        <w:adjustRightInd w:val="0"/>
        <w:spacing w:after="0" w:line="240" w:lineRule="auto"/>
        <w:jc w:val="center"/>
        <w:rPr>
          <w:rFonts w:ascii="Times New Roman" w:hAnsi="Times New Roman" w:cs="Times New Roman"/>
          <w:noProof w:val="0"/>
          <w:sz w:val="24"/>
          <w:szCs w:val="24"/>
        </w:rPr>
      </w:pPr>
    </w:p>
    <w:tbl>
      <w:tblPr>
        <w:tblW w:w="2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86"/>
      </w:tblGrid>
      <w:tr w:rsidR="006B0155" w:rsidRPr="00681712" w:rsidTr="00623DB6">
        <w:trPr>
          <w:cantSplit/>
          <w:jc w:val="center"/>
        </w:trPr>
        <w:tc>
          <w:tcPr>
            <w:tcW w:w="2783" w:type="dxa"/>
            <w:gridSpan w:val="2"/>
            <w:tcBorders>
              <w:top w:val="nil"/>
              <w:left w:val="nil"/>
              <w:bottom w:val="nil"/>
              <w:right w:val="nil"/>
            </w:tcBorders>
            <w:shd w:val="clear" w:color="auto" w:fill="FFFFFF"/>
            <w:vAlign w:val="center"/>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rPr>
            </w:pPr>
            <w:r w:rsidRPr="00681712">
              <w:rPr>
                <w:rFonts w:ascii="Times New Roman" w:hAnsi="Times New Roman" w:cs="Times New Roman"/>
                <w:b/>
                <w:bCs/>
                <w:noProof w:val="0"/>
                <w:color w:val="010205"/>
              </w:rPr>
              <w:t>Test Statistics</w:t>
            </w:r>
            <w:r w:rsidRPr="00681712">
              <w:rPr>
                <w:rFonts w:ascii="Times New Roman" w:hAnsi="Times New Roman" w:cs="Times New Roman"/>
                <w:b/>
                <w:bCs/>
                <w:noProof w:val="0"/>
                <w:color w:val="010205"/>
                <w:vertAlign w:val="superscript"/>
              </w:rPr>
              <w:t>a,b</w:t>
            </w:r>
          </w:p>
        </w:tc>
      </w:tr>
      <w:tr w:rsidR="006B0155" w:rsidRPr="00681712" w:rsidTr="00623DB6">
        <w:trPr>
          <w:cantSplit/>
          <w:jc w:val="center"/>
        </w:trPr>
        <w:tc>
          <w:tcPr>
            <w:tcW w:w="1697" w:type="dxa"/>
            <w:tcBorders>
              <w:top w:val="nil"/>
              <w:left w:val="nil"/>
              <w:bottom w:val="single" w:sz="8" w:space="0" w:color="152935"/>
              <w:right w:val="nil"/>
            </w:tcBorders>
            <w:shd w:val="clear" w:color="auto" w:fill="FFFFFF"/>
            <w:vAlign w:val="bottom"/>
          </w:tcPr>
          <w:p w:rsidR="006B0155" w:rsidRPr="00681712" w:rsidRDefault="006B0155" w:rsidP="00623DB6">
            <w:pPr>
              <w:autoSpaceDE w:val="0"/>
              <w:autoSpaceDN w:val="0"/>
              <w:adjustRightInd w:val="0"/>
              <w:spacing w:after="0" w:line="240" w:lineRule="auto"/>
              <w:jc w:val="center"/>
              <w:rPr>
                <w:rFonts w:ascii="Times New Roman" w:hAnsi="Times New Roman" w:cs="Times New Roman"/>
                <w:noProof w:val="0"/>
                <w:sz w:val="24"/>
                <w:szCs w:val="24"/>
              </w:rPr>
            </w:pPr>
          </w:p>
        </w:tc>
        <w:tc>
          <w:tcPr>
            <w:tcW w:w="1086" w:type="dxa"/>
            <w:tcBorders>
              <w:top w:val="nil"/>
              <w:left w:val="nil"/>
              <w:bottom w:val="single" w:sz="8" w:space="0" w:color="152935"/>
              <w:right w:val="nil"/>
            </w:tcBorders>
            <w:shd w:val="clear" w:color="auto" w:fill="FFFFFF"/>
            <w:vAlign w:val="bottom"/>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MA_20</w:t>
            </w:r>
          </w:p>
        </w:tc>
      </w:tr>
      <w:tr w:rsidR="006B0155" w:rsidRPr="00681712" w:rsidTr="00623DB6">
        <w:trPr>
          <w:cantSplit/>
          <w:jc w:val="center"/>
        </w:trPr>
        <w:tc>
          <w:tcPr>
            <w:tcW w:w="1697" w:type="dxa"/>
            <w:tcBorders>
              <w:top w:val="single" w:sz="8" w:space="0" w:color="152935"/>
              <w:left w:val="nil"/>
              <w:bottom w:val="single" w:sz="8" w:space="0" w:color="AEAEAE"/>
              <w:right w:val="nil"/>
            </w:tcBorders>
            <w:shd w:val="clear" w:color="auto" w:fill="E0E0E0"/>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Kruskal-Wallis H</w:t>
            </w:r>
          </w:p>
        </w:tc>
        <w:tc>
          <w:tcPr>
            <w:tcW w:w="1086" w:type="dxa"/>
            <w:tcBorders>
              <w:top w:val="single" w:sz="8" w:space="0" w:color="152935"/>
              <w:left w:val="nil"/>
              <w:bottom w:val="single" w:sz="8" w:space="0" w:color="AEAEAE"/>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7240.234</w:t>
            </w:r>
          </w:p>
        </w:tc>
      </w:tr>
      <w:tr w:rsidR="006B0155" w:rsidRPr="00681712" w:rsidTr="00623DB6">
        <w:trPr>
          <w:cantSplit/>
          <w:jc w:val="center"/>
        </w:trPr>
        <w:tc>
          <w:tcPr>
            <w:tcW w:w="1697" w:type="dxa"/>
            <w:tcBorders>
              <w:top w:val="single" w:sz="8" w:space="0" w:color="AEAEAE"/>
              <w:left w:val="nil"/>
              <w:bottom w:val="single" w:sz="8" w:space="0" w:color="AEAEAE"/>
              <w:right w:val="nil"/>
            </w:tcBorders>
            <w:shd w:val="clear" w:color="auto" w:fill="E0E0E0"/>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df</w:t>
            </w:r>
          </w:p>
        </w:tc>
        <w:tc>
          <w:tcPr>
            <w:tcW w:w="1086" w:type="dxa"/>
            <w:tcBorders>
              <w:top w:val="single" w:sz="8" w:space="0" w:color="AEAEAE"/>
              <w:left w:val="nil"/>
              <w:bottom w:val="single" w:sz="8" w:space="0" w:color="AEAEAE"/>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30</w:t>
            </w:r>
          </w:p>
        </w:tc>
      </w:tr>
      <w:tr w:rsidR="006B0155" w:rsidRPr="00681712" w:rsidTr="00623DB6">
        <w:trPr>
          <w:cantSplit/>
          <w:jc w:val="center"/>
        </w:trPr>
        <w:tc>
          <w:tcPr>
            <w:tcW w:w="1697" w:type="dxa"/>
            <w:tcBorders>
              <w:top w:val="single" w:sz="8" w:space="0" w:color="AEAEAE"/>
              <w:left w:val="nil"/>
              <w:bottom w:val="single" w:sz="8" w:space="0" w:color="152935"/>
              <w:right w:val="nil"/>
            </w:tcBorders>
            <w:shd w:val="clear" w:color="auto" w:fill="E0E0E0"/>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Asymp. Sig.</w:t>
            </w:r>
          </w:p>
        </w:tc>
        <w:tc>
          <w:tcPr>
            <w:tcW w:w="1086" w:type="dxa"/>
            <w:tcBorders>
              <w:top w:val="single" w:sz="8" w:space="0" w:color="AEAEAE"/>
              <w:left w:val="nil"/>
              <w:bottom w:val="single" w:sz="8" w:space="0" w:color="152935"/>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.000</w:t>
            </w:r>
          </w:p>
        </w:tc>
      </w:tr>
      <w:tr w:rsidR="006B0155" w:rsidRPr="00681712" w:rsidTr="00623DB6">
        <w:trPr>
          <w:cantSplit/>
          <w:jc w:val="center"/>
        </w:trPr>
        <w:tc>
          <w:tcPr>
            <w:tcW w:w="2783"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a. Kruskal Wallis Test</w:t>
            </w:r>
          </w:p>
        </w:tc>
      </w:tr>
      <w:tr w:rsidR="006B0155" w:rsidRPr="00681712" w:rsidTr="00623DB6">
        <w:trPr>
          <w:cantSplit/>
          <w:jc w:val="center"/>
        </w:trPr>
        <w:tc>
          <w:tcPr>
            <w:tcW w:w="2783"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b. Grouping Variable: INDEKS</w:t>
            </w:r>
          </w:p>
        </w:tc>
      </w:tr>
      <w:tr w:rsidR="006B0155" w:rsidRPr="00681712" w:rsidTr="00623DB6">
        <w:trPr>
          <w:cantSplit/>
          <w:jc w:val="center"/>
        </w:trPr>
        <w:tc>
          <w:tcPr>
            <w:tcW w:w="2783"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lang w:val="en-US"/>
              </w:rPr>
            </w:pPr>
          </w:p>
        </w:tc>
      </w:tr>
    </w:tbl>
    <w:p w:rsidR="006B0155" w:rsidRPr="002F16CC" w:rsidRDefault="006B0155" w:rsidP="006B0155">
      <w:pPr>
        <w:autoSpaceDE w:val="0"/>
        <w:autoSpaceDN w:val="0"/>
        <w:adjustRightInd w:val="0"/>
        <w:spacing w:after="0" w:line="400" w:lineRule="atLeast"/>
        <w:rPr>
          <w:rFonts w:ascii="Times New Roman" w:hAnsi="Times New Roman" w:cs="Times New Roman"/>
          <w:noProof w:val="0"/>
          <w:sz w:val="24"/>
          <w:szCs w:val="24"/>
        </w:rPr>
      </w:pPr>
    </w:p>
    <w:p w:rsidR="006B0155" w:rsidRPr="00681712" w:rsidRDefault="006B0155" w:rsidP="0069643C">
      <w:pPr>
        <w:spacing w:after="0"/>
        <w:jc w:val="center"/>
        <w:rPr>
          <w:rFonts w:ascii="Times New Roman" w:hAnsi="Times New Roman" w:cs="Times New Roman"/>
          <w:b/>
          <w:noProof w:val="0"/>
          <w:sz w:val="24"/>
          <w:szCs w:val="24"/>
          <w:lang w:val="en-US"/>
        </w:rPr>
      </w:pPr>
      <w:r w:rsidRPr="00681712">
        <w:rPr>
          <w:rFonts w:ascii="Times New Roman" w:hAnsi="Times New Roman" w:cs="Times New Roman"/>
          <w:b/>
          <w:noProof w:val="0"/>
          <w:sz w:val="24"/>
          <w:szCs w:val="24"/>
          <w:lang w:val="en-US"/>
        </w:rPr>
        <w:t>Tabel Kruskal Wallis H pada MA 50 Berbagai Indeks</w:t>
      </w:r>
    </w:p>
    <w:tbl>
      <w:tblPr>
        <w:tblW w:w="2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86"/>
      </w:tblGrid>
      <w:tr w:rsidR="006B0155" w:rsidRPr="00681712" w:rsidTr="00623DB6">
        <w:trPr>
          <w:cantSplit/>
          <w:jc w:val="center"/>
        </w:trPr>
        <w:tc>
          <w:tcPr>
            <w:tcW w:w="2784" w:type="dxa"/>
            <w:gridSpan w:val="2"/>
            <w:tcBorders>
              <w:top w:val="nil"/>
              <w:left w:val="nil"/>
              <w:bottom w:val="nil"/>
              <w:right w:val="nil"/>
            </w:tcBorders>
            <w:shd w:val="clear" w:color="auto" w:fill="FFFFFF"/>
            <w:vAlign w:val="center"/>
          </w:tcPr>
          <w:p w:rsidR="006B0155" w:rsidRPr="00681712" w:rsidRDefault="006B0155" w:rsidP="0069643C">
            <w:pPr>
              <w:autoSpaceDE w:val="0"/>
              <w:autoSpaceDN w:val="0"/>
              <w:adjustRightInd w:val="0"/>
              <w:spacing w:after="0" w:line="320" w:lineRule="atLeast"/>
              <w:ind w:left="60" w:right="60"/>
              <w:jc w:val="center"/>
              <w:rPr>
                <w:rFonts w:ascii="Times New Roman" w:hAnsi="Times New Roman" w:cs="Times New Roman"/>
                <w:noProof w:val="0"/>
                <w:color w:val="010205"/>
              </w:rPr>
            </w:pPr>
            <w:r w:rsidRPr="00681712">
              <w:rPr>
                <w:rFonts w:ascii="Times New Roman" w:hAnsi="Times New Roman" w:cs="Times New Roman"/>
                <w:b/>
                <w:bCs/>
                <w:noProof w:val="0"/>
                <w:color w:val="010205"/>
              </w:rPr>
              <w:t>Test Statistics</w:t>
            </w:r>
            <w:r w:rsidRPr="00681712">
              <w:rPr>
                <w:rFonts w:ascii="Times New Roman" w:hAnsi="Times New Roman" w:cs="Times New Roman"/>
                <w:b/>
                <w:bCs/>
                <w:noProof w:val="0"/>
                <w:color w:val="010205"/>
                <w:vertAlign w:val="superscript"/>
              </w:rPr>
              <w:t>a,b</w:t>
            </w:r>
          </w:p>
        </w:tc>
      </w:tr>
      <w:tr w:rsidR="006B0155" w:rsidRPr="00681712" w:rsidTr="00623DB6">
        <w:trPr>
          <w:cantSplit/>
          <w:jc w:val="center"/>
        </w:trPr>
        <w:tc>
          <w:tcPr>
            <w:tcW w:w="1698" w:type="dxa"/>
            <w:tcBorders>
              <w:top w:val="nil"/>
              <w:left w:val="nil"/>
              <w:bottom w:val="single" w:sz="8" w:space="0" w:color="152935"/>
              <w:right w:val="nil"/>
            </w:tcBorders>
            <w:shd w:val="clear" w:color="auto" w:fill="FFFFFF"/>
            <w:vAlign w:val="bottom"/>
          </w:tcPr>
          <w:p w:rsidR="006B0155" w:rsidRPr="00681712" w:rsidRDefault="006B0155" w:rsidP="0069643C">
            <w:pPr>
              <w:autoSpaceDE w:val="0"/>
              <w:autoSpaceDN w:val="0"/>
              <w:adjustRightInd w:val="0"/>
              <w:spacing w:after="0" w:line="240" w:lineRule="auto"/>
              <w:rPr>
                <w:rFonts w:ascii="Times New Roman" w:hAnsi="Times New Roman" w:cs="Times New Roman"/>
                <w:noProof w:val="0"/>
                <w:sz w:val="24"/>
                <w:szCs w:val="24"/>
              </w:rPr>
            </w:pPr>
          </w:p>
        </w:tc>
        <w:tc>
          <w:tcPr>
            <w:tcW w:w="1086" w:type="dxa"/>
            <w:tcBorders>
              <w:top w:val="nil"/>
              <w:left w:val="nil"/>
              <w:bottom w:val="single" w:sz="8" w:space="0" w:color="152935"/>
              <w:right w:val="nil"/>
            </w:tcBorders>
            <w:shd w:val="clear" w:color="auto" w:fill="FFFFFF"/>
            <w:vAlign w:val="bottom"/>
          </w:tcPr>
          <w:p w:rsidR="006B0155" w:rsidRPr="00681712" w:rsidRDefault="006B0155" w:rsidP="0069643C">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MA_50</w:t>
            </w:r>
          </w:p>
        </w:tc>
      </w:tr>
      <w:tr w:rsidR="006B0155" w:rsidRPr="00681712" w:rsidTr="00623DB6">
        <w:trPr>
          <w:cantSplit/>
          <w:jc w:val="center"/>
        </w:trPr>
        <w:tc>
          <w:tcPr>
            <w:tcW w:w="1698" w:type="dxa"/>
            <w:tcBorders>
              <w:top w:val="single" w:sz="8" w:space="0" w:color="152935"/>
              <w:left w:val="nil"/>
              <w:bottom w:val="single" w:sz="8" w:space="0" w:color="AEAEAE"/>
              <w:right w:val="nil"/>
            </w:tcBorders>
            <w:shd w:val="clear" w:color="auto" w:fill="E0E0E0"/>
          </w:tcPr>
          <w:p w:rsidR="006B0155" w:rsidRPr="00681712" w:rsidRDefault="006B0155" w:rsidP="0069643C">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Kruskal-Wallis H</w:t>
            </w:r>
          </w:p>
        </w:tc>
        <w:tc>
          <w:tcPr>
            <w:tcW w:w="1086" w:type="dxa"/>
            <w:tcBorders>
              <w:top w:val="single" w:sz="8" w:space="0" w:color="152935"/>
              <w:left w:val="nil"/>
              <w:bottom w:val="single" w:sz="8" w:space="0" w:color="AEAEAE"/>
              <w:right w:val="nil"/>
            </w:tcBorders>
            <w:shd w:val="clear" w:color="auto" w:fill="FFFFFF"/>
          </w:tcPr>
          <w:p w:rsidR="006B0155" w:rsidRPr="00681712" w:rsidRDefault="006B0155" w:rsidP="0069643C">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6364.477</w:t>
            </w:r>
          </w:p>
        </w:tc>
      </w:tr>
      <w:tr w:rsidR="006B0155" w:rsidRPr="00681712" w:rsidTr="00623DB6">
        <w:trPr>
          <w:cantSplit/>
          <w:jc w:val="center"/>
        </w:trPr>
        <w:tc>
          <w:tcPr>
            <w:tcW w:w="1698" w:type="dxa"/>
            <w:tcBorders>
              <w:top w:val="single" w:sz="8" w:space="0" w:color="AEAEAE"/>
              <w:left w:val="nil"/>
              <w:bottom w:val="single" w:sz="8" w:space="0" w:color="AEAEAE"/>
              <w:right w:val="nil"/>
            </w:tcBorders>
            <w:shd w:val="clear" w:color="auto" w:fill="E0E0E0"/>
          </w:tcPr>
          <w:p w:rsidR="006B0155" w:rsidRPr="00681712" w:rsidRDefault="006B0155" w:rsidP="0069643C">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df</w:t>
            </w:r>
          </w:p>
        </w:tc>
        <w:tc>
          <w:tcPr>
            <w:tcW w:w="1086" w:type="dxa"/>
            <w:tcBorders>
              <w:top w:val="single" w:sz="8" w:space="0" w:color="AEAEAE"/>
              <w:left w:val="nil"/>
              <w:bottom w:val="single" w:sz="8" w:space="0" w:color="AEAEAE"/>
              <w:right w:val="nil"/>
            </w:tcBorders>
            <w:shd w:val="clear" w:color="auto" w:fill="FFFFFF"/>
          </w:tcPr>
          <w:p w:rsidR="006B0155" w:rsidRPr="00681712" w:rsidRDefault="006B0155" w:rsidP="0069643C">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30</w:t>
            </w:r>
          </w:p>
        </w:tc>
      </w:tr>
      <w:tr w:rsidR="006B0155" w:rsidRPr="00681712" w:rsidTr="00623DB6">
        <w:trPr>
          <w:cantSplit/>
          <w:jc w:val="center"/>
        </w:trPr>
        <w:tc>
          <w:tcPr>
            <w:tcW w:w="1698" w:type="dxa"/>
            <w:tcBorders>
              <w:top w:val="single" w:sz="8" w:space="0" w:color="AEAEAE"/>
              <w:left w:val="nil"/>
              <w:bottom w:val="single" w:sz="8" w:space="0" w:color="152935"/>
              <w:right w:val="nil"/>
            </w:tcBorders>
            <w:shd w:val="clear" w:color="auto" w:fill="E0E0E0"/>
          </w:tcPr>
          <w:p w:rsidR="006B0155" w:rsidRPr="00681712" w:rsidRDefault="006B0155" w:rsidP="0069643C">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Asymp. Sig.</w:t>
            </w:r>
          </w:p>
        </w:tc>
        <w:tc>
          <w:tcPr>
            <w:tcW w:w="1086" w:type="dxa"/>
            <w:tcBorders>
              <w:top w:val="single" w:sz="8" w:space="0" w:color="AEAEAE"/>
              <w:left w:val="nil"/>
              <w:bottom w:val="single" w:sz="8" w:space="0" w:color="152935"/>
              <w:right w:val="nil"/>
            </w:tcBorders>
            <w:shd w:val="clear" w:color="auto" w:fill="FFFFFF"/>
          </w:tcPr>
          <w:p w:rsidR="006B0155" w:rsidRPr="00681712" w:rsidRDefault="006B0155" w:rsidP="0069643C">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.000</w:t>
            </w:r>
          </w:p>
        </w:tc>
      </w:tr>
      <w:tr w:rsidR="006B0155" w:rsidRPr="00681712" w:rsidTr="00623DB6">
        <w:trPr>
          <w:cantSplit/>
          <w:jc w:val="center"/>
        </w:trPr>
        <w:tc>
          <w:tcPr>
            <w:tcW w:w="2784"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a. Kruskal Wallis Test</w:t>
            </w:r>
          </w:p>
        </w:tc>
      </w:tr>
      <w:tr w:rsidR="006B0155" w:rsidRPr="00681712" w:rsidTr="00623DB6">
        <w:trPr>
          <w:cantSplit/>
          <w:jc w:val="center"/>
        </w:trPr>
        <w:tc>
          <w:tcPr>
            <w:tcW w:w="2784"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b. Grouping Variable: INDEKS</w:t>
            </w:r>
          </w:p>
        </w:tc>
      </w:tr>
    </w:tbl>
    <w:p w:rsidR="006B0155" w:rsidRDefault="006B0155" w:rsidP="006B0155">
      <w:pPr>
        <w:autoSpaceDE w:val="0"/>
        <w:autoSpaceDN w:val="0"/>
        <w:adjustRightInd w:val="0"/>
        <w:spacing w:after="0" w:line="240" w:lineRule="auto"/>
        <w:rPr>
          <w:rFonts w:ascii="Times New Roman" w:hAnsi="Times New Roman" w:cs="Times New Roman"/>
          <w:noProof w:val="0"/>
          <w:sz w:val="24"/>
          <w:szCs w:val="24"/>
          <w:lang w:val="en-US"/>
        </w:rPr>
      </w:pPr>
    </w:p>
    <w:p w:rsidR="006B0155" w:rsidRDefault="006B0155" w:rsidP="006B0155">
      <w:pPr>
        <w:rPr>
          <w:rFonts w:ascii="Times New Roman" w:hAnsi="Times New Roman" w:cs="Times New Roman"/>
          <w:b/>
          <w:noProof w:val="0"/>
          <w:sz w:val="24"/>
          <w:szCs w:val="24"/>
          <w:lang w:val="en-US"/>
        </w:rPr>
      </w:pPr>
    </w:p>
    <w:p w:rsidR="006B0155" w:rsidRPr="00681712" w:rsidRDefault="006B0155" w:rsidP="006B0155">
      <w:pPr>
        <w:autoSpaceDE w:val="0"/>
        <w:autoSpaceDN w:val="0"/>
        <w:adjustRightInd w:val="0"/>
        <w:spacing w:after="0" w:line="400" w:lineRule="atLeast"/>
        <w:jc w:val="center"/>
        <w:rPr>
          <w:rFonts w:ascii="Times New Roman" w:hAnsi="Times New Roman" w:cs="Times New Roman"/>
          <w:b/>
          <w:noProof w:val="0"/>
          <w:sz w:val="24"/>
          <w:szCs w:val="24"/>
          <w:lang w:val="en-US"/>
        </w:rPr>
      </w:pPr>
      <w:r w:rsidRPr="00681712">
        <w:rPr>
          <w:rFonts w:ascii="Times New Roman" w:hAnsi="Times New Roman" w:cs="Times New Roman"/>
          <w:b/>
          <w:noProof w:val="0"/>
          <w:sz w:val="24"/>
          <w:szCs w:val="24"/>
          <w:lang w:val="en-US"/>
        </w:rPr>
        <w:t>Tabel Kruskal-Wallis H pada MA 100 berbagai Indeks</w:t>
      </w:r>
    </w:p>
    <w:p w:rsidR="006B0155" w:rsidRPr="00681712" w:rsidRDefault="006B0155" w:rsidP="006B0155">
      <w:pPr>
        <w:autoSpaceDE w:val="0"/>
        <w:autoSpaceDN w:val="0"/>
        <w:adjustRightInd w:val="0"/>
        <w:spacing w:after="0" w:line="240" w:lineRule="auto"/>
        <w:rPr>
          <w:rFonts w:ascii="Times New Roman" w:hAnsi="Times New Roman" w:cs="Times New Roman"/>
          <w:b/>
          <w:noProof w:val="0"/>
          <w:sz w:val="24"/>
          <w:szCs w:val="24"/>
        </w:rPr>
      </w:pPr>
    </w:p>
    <w:tbl>
      <w:tblPr>
        <w:tblW w:w="2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86"/>
      </w:tblGrid>
      <w:tr w:rsidR="006B0155" w:rsidRPr="00681712" w:rsidTr="00623DB6">
        <w:trPr>
          <w:cantSplit/>
          <w:jc w:val="center"/>
        </w:trPr>
        <w:tc>
          <w:tcPr>
            <w:tcW w:w="2783" w:type="dxa"/>
            <w:gridSpan w:val="2"/>
            <w:tcBorders>
              <w:top w:val="nil"/>
              <w:left w:val="nil"/>
              <w:bottom w:val="nil"/>
              <w:right w:val="nil"/>
            </w:tcBorders>
            <w:shd w:val="clear" w:color="auto" w:fill="FFFFFF"/>
            <w:vAlign w:val="center"/>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rPr>
            </w:pPr>
            <w:bookmarkStart w:id="7" w:name="_GoBack" w:colFirst="1" w:colLast="1"/>
            <w:r w:rsidRPr="00681712">
              <w:rPr>
                <w:rFonts w:ascii="Times New Roman" w:hAnsi="Times New Roman" w:cs="Times New Roman"/>
                <w:b/>
                <w:bCs/>
                <w:noProof w:val="0"/>
                <w:color w:val="010205"/>
              </w:rPr>
              <w:t>Test Statistics</w:t>
            </w:r>
            <w:r w:rsidRPr="00681712">
              <w:rPr>
                <w:rFonts w:ascii="Times New Roman" w:hAnsi="Times New Roman" w:cs="Times New Roman"/>
                <w:b/>
                <w:bCs/>
                <w:noProof w:val="0"/>
                <w:color w:val="010205"/>
                <w:vertAlign w:val="superscript"/>
              </w:rPr>
              <w:t>a,b</w:t>
            </w:r>
          </w:p>
        </w:tc>
      </w:tr>
      <w:tr w:rsidR="006B0155" w:rsidRPr="00681712" w:rsidTr="00623DB6">
        <w:trPr>
          <w:cantSplit/>
          <w:jc w:val="center"/>
        </w:trPr>
        <w:tc>
          <w:tcPr>
            <w:tcW w:w="1697" w:type="dxa"/>
            <w:tcBorders>
              <w:top w:val="nil"/>
              <w:left w:val="nil"/>
              <w:bottom w:val="single" w:sz="8" w:space="0" w:color="152935"/>
              <w:right w:val="nil"/>
            </w:tcBorders>
            <w:shd w:val="clear" w:color="auto" w:fill="FFFFFF"/>
            <w:vAlign w:val="bottom"/>
          </w:tcPr>
          <w:p w:rsidR="006B0155" w:rsidRPr="00681712"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1086" w:type="dxa"/>
            <w:tcBorders>
              <w:top w:val="nil"/>
              <w:left w:val="nil"/>
              <w:bottom w:val="single" w:sz="8" w:space="0" w:color="152935"/>
              <w:right w:val="nil"/>
            </w:tcBorders>
            <w:shd w:val="clear" w:color="auto" w:fill="FFFFFF"/>
            <w:vAlign w:val="bottom"/>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MA_100</w:t>
            </w:r>
          </w:p>
        </w:tc>
      </w:tr>
      <w:tr w:rsidR="006B0155" w:rsidRPr="00681712" w:rsidTr="00623DB6">
        <w:trPr>
          <w:cantSplit/>
          <w:jc w:val="center"/>
        </w:trPr>
        <w:tc>
          <w:tcPr>
            <w:tcW w:w="1697" w:type="dxa"/>
            <w:tcBorders>
              <w:top w:val="single" w:sz="8" w:space="0" w:color="152935"/>
              <w:left w:val="nil"/>
              <w:bottom w:val="single" w:sz="8" w:space="0" w:color="AEAEAE"/>
              <w:right w:val="nil"/>
            </w:tcBorders>
            <w:shd w:val="clear" w:color="auto" w:fill="E0E0E0"/>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Kruskal-Wallis H</w:t>
            </w:r>
          </w:p>
        </w:tc>
        <w:tc>
          <w:tcPr>
            <w:tcW w:w="1086" w:type="dxa"/>
            <w:tcBorders>
              <w:top w:val="single" w:sz="8" w:space="0" w:color="152935"/>
              <w:left w:val="nil"/>
              <w:bottom w:val="single" w:sz="8" w:space="0" w:color="AEAEAE"/>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4994.777</w:t>
            </w:r>
          </w:p>
        </w:tc>
      </w:tr>
      <w:tr w:rsidR="006B0155" w:rsidRPr="00681712" w:rsidTr="00623DB6">
        <w:trPr>
          <w:cantSplit/>
          <w:jc w:val="center"/>
        </w:trPr>
        <w:tc>
          <w:tcPr>
            <w:tcW w:w="1697" w:type="dxa"/>
            <w:tcBorders>
              <w:top w:val="single" w:sz="8" w:space="0" w:color="AEAEAE"/>
              <w:left w:val="nil"/>
              <w:bottom w:val="single" w:sz="8" w:space="0" w:color="AEAEAE"/>
              <w:right w:val="nil"/>
            </w:tcBorders>
            <w:shd w:val="clear" w:color="auto" w:fill="E0E0E0"/>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df</w:t>
            </w:r>
          </w:p>
        </w:tc>
        <w:tc>
          <w:tcPr>
            <w:tcW w:w="1086" w:type="dxa"/>
            <w:tcBorders>
              <w:top w:val="single" w:sz="8" w:space="0" w:color="AEAEAE"/>
              <w:left w:val="nil"/>
              <w:bottom w:val="single" w:sz="8" w:space="0" w:color="AEAEAE"/>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27</w:t>
            </w:r>
          </w:p>
        </w:tc>
      </w:tr>
      <w:tr w:rsidR="006B0155" w:rsidRPr="00681712" w:rsidTr="00623DB6">
        <w:trPr>
          <w:cantSplit/>
          <w:jc w:val="center"/>
        </w:trPr>
        <w:tc>
          <w:tcPr>
            <w:tcW w:w="1697" w:type="dxa"/>
            <w:tcBorders>
              <w:top w:val="single" w:sz="8" w:space="0" w:color="AEAEAE"/>
              <w:left w:val="nil"/>
              <w:bottom w:val="single" w:sz="8" w:space="0" w:color="152935"/>
              <w:right w:val="nil"/>
            </w:tcBorders>
            <w:shd w:val="clear" w:color="auto" w:fill="E0E0E0"/>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Asymp. Sig.</w:t>
            </w:r>
          </w:p>
        </w:tc>
        <w:tc>
          <w:tcPr>
            <w:tcW w:w="1086" w:type="dxa"/>
            <w:tcBorders>
              <w:top w:val="single" w:sz="8" w:space="0" w:color="AEAEAE"/>
              <w:left w:val="nil"/>
              <w:bottom w:val="single" w:sz="8" w:space="0" w:color="152935"/>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.000</w:t>
            </w:r>
          </w:p>
        </w:tc>
      </w:tr>
      <w:tr w:rsidR="006B0155" w:rsidRPr="00681712" w:rsidTr="00623DB6">
        <w:trPr>
          <w:cantSplit/>
          <w:jc w:val="center"/>
        </w:trPr>
        <w:tc>
          <w:tcPr>
            <w:tcW w:w="2783"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a. Kruskal Wallis Test</w:t>
            </w:r>
          </w:p>
        </w:tc>
      </w:tr>
      <w:tr w:rsidR="006B0155" w:rsidRPr="00681712" w:rsidTr="00623DB6">
        <w:trPr>
          <w:cantSplit/>
          <w:jc w:val="center"/>
        </w:trPr>
        <w:tc>
          <w:tcPr>
            <w:tcW w:w="2783"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b. Grouping Variable: INDEKS</w:t>
            </w:r>
          </w:p>
        </w:tc>
      </w:tr>
      <w:bookmarkEnd w:id="7"/>
    </w:tbl>
    <w:p w:rsidR="006B0155" w:rsidRPr="002F16CC" w:rsidRDefault="006B0155" w:rsidP="006B0155">
      <w:pPr>
        <w:autoSpaceDE w:val="0"/>
        <w:autoSpaceDN w:val="0"/>
        <w:adjustRightInd w:val="0"/>
        <w:spacing w:after="0" w:line="400" w:lineRule="atLeast"/>
        <w:rPr>
          <w:rFonts w:ascii="Times New Roman" w:hAnsi="Times New Roman" w:cs="Times New Roman"/>
          <w:noProof w:val="0"/>
          <w:sz w:val="24"/>
          <w:szCs w:val="24"/>
        </w:rPr>
      </w:pPr>
    </w:p>
    <w:p w:rsidR="006B0155" w:rsidRDefault="0009515C" w:rsidP="0009515C">
      <w:pPr>
        <w:jc w:val="center"/>
        <w:rPr>
          <w:rFonts w:ascii="Times New Roman" w:hAnsi="Times New Roman" w:cs="Times New Roman"/>
          <w:b/>
          <w:noProof w:val="0"/>
          <w:sz w:val="24"/>
          <w:szCs w:val="24"/>
          <w:lang w:val="en-US"/>
        </w:rPr>
      </w:pPr>
      <w:r>
        <w:rPr>
          <w:rFonts w:ascii="Times New Roman" w:hAnsi="Times New Roman" w:cs="Times New Roman"/>
          <w:b/>
          <w:noProof w:val="0"/>
          <w:sz w:val="24"/>
          <w:szCs w:val="24"/>
          <w:lang w:val="en-US"/>
        </w:rPr>
        <w:t xml:space="preserve">Tabel </w:t>
      </w:r>
      <w:r w:rsidR="006B0155" w:rsidRPr="00681712">
        <w:rPr>
          <w:rFonts w:ascii="Times New Roman" w:hAnsi="Times New Roman" w:cs="Times New Roman"/>
          <w:b/>
          <w:noProof w:val="0"/>
          <w:sz w:val="24"/>
          <w:szCs w:val="24"/>
          <w:lang w:val="en-US"/>
        </w:rPr>
        <w:t>Kruskal-Wallis H pada Berbagai Indeks</w:t>
      </w:r>
    </w:p>
    <w:p w:rsidR="006B0155" w:rsidRPr="00681712" w:rsidRDefault="006B0155" w:rsidP="006B0155">
      <w:pPr>
        <w:autoSpaceDE w:val="0"/>
        <w:autoSpaceDN w:val="0"/>
        <w:adjustRightInd w:val="0"/>
        <w:spacing w:after="0" w:line="240" w:lineRule="auto"/>
        <w:jc w:val="center"/>
        <w:rPr>
          <w:rFonts w:ascii="Times New Roman" w:hAnsi="Times New Roman" w:cs="Times New Roman"/>
          <w:b/>
          <w:noProof w:val="0"/>
          <w:sz w:val="24"/>
          <w:szCs w:val="24"/>
          <w:lang w:val="en-US"/>
        </w:rPr>
      </w:pPr>
    </w:p>
    <w:tbl>
      <w:tblPr>
        <w:tblW w:w="2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86"/>
      </w:tblGrid>
      <w:tr w:rsidR="006B0155" w:rsidRPr="00681712" w:rsidTr="00623DB6">
        <w:trPr>
          <w:cantSplit/>
          <w:jc w:val="center"/>
        </w:trPr>
        <w:tc>
          <w:tcPr>
            <w:tcW w:w="2783" w:type="dxa"/>
            <w:gridSpan w:val="2"/>
            <w:tcBorders>
              <w:top w:val="nil"/>
              <w:left w:val="nil"/>
              <w:bottom w:val="nil"/>
              <w:right w:val="nil"/>
            </w:tcBorders>
            <w:shd w:val="clear" w:color="auto" w:fill="FFFFFF"/>
            <w:vAlign w:val="center"/>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010205"/>
              </w:rPr>
            </w:pPr>
            <w:r w:rsidRPr="00681712">
              <w:rPr>
                <w:rFonts w:ascii="Times New Roman" w:hAnsi="Times New Roman" w:cs="Times New Roman"/>
                <w:b/>
                <w:bCs/>
                <w:noProof w:val="0"/>
                <w:color w:val="010205"/>
              </w:rPr>
              <w:t>Test Statistics</w:t>
            </w:r>
            <w:r w:rsidRPr="00681712">
              <w:rPr>
                <w:rFonts w:ascii="Times New Roman" w:hAnsi="Times New Roman" w:cs="Times New Roman"/>
                <w:b/>
                <w:bCs/>
                <w:noProof w:val="0"/>
                <w:color w:val="010205"/>
                <w:vertAlign w:val="superscript"/>
              </w:rPr>
              <w:t>a,b</w:t>
            </w:r>
          </w:p>
        </w:tc>
      </w:tr>
      <w:tr w:rsidR="006B0155" w:rsidRPr="00681712" w:rsidTr="00623DB6">
        <w:trPr>
          <w:cantSplit/>
          <w:jc w:val="center"/>
        </w:trPr>
        <w:tc>
          <w:tcPr>
            <w:tcW w:w="1697" w:type="dxa"/>
            <w:tcBorders>
              <w:top w:val="nil"/>
              <w:left w:val="nil"/>
              <w:bottom w:val="single" w:sz="8" w:space="0" w:color="152935"/>
              <w:right w:val="nil"/>
            </w:tcBorders>
            <w:shd w:val="clear" w:color="auto" w:fill="FFFFFF"/>
            <w:vAlign w:val="bottom"/>
          </w:tcPr>
          <w:p w:rsidR="006B0155" w:rsidRPr="00681712" w:rsidRDefault="006B0155" w:rsidP="00623DB6">
            <w:pPr>
              <w:autoSpaceDE w:val="0"/>
              <w:autoSpaceDN w:val="0"/>
              <w:adjustRightInd w:val="0"/>
              <w:spacing w:after="0" w:line="240" w:lineRule="auto"/>
              <w:rPr>
                <w:rFonts w:ascii="Times New Roman" w:hAnsi="Times New Roman" w:cs="Times New Roman"/>
                <w:noProof w:val="0"/>
                <w:sz w:val="24"/>
                <w:szCs w:val="24"/>
              </w:rPr>
            </w:pPr>
          </w:p>
        </w:tc>
        <w:tc>
          <w:tcPr>
            <w:tcW w:w="1086" w:type="dxa"/>
            <w:tcBorders>
              <w:top w:val="nil"/>
              <w:left w:val="nil"/>
              <w:bottom w:val="single" w:sz="8" w:space="0" w:color="152935"/>
              <w:right w:val="nil"/>
            </w:tcBorders>
            <w:shd w:val="clear" w:color="auto" w:fill="FFFFFF"/>
            <w:vAlign w:val="bottom"/>
          </w:tcPr>
          <w:p w:rsidR="006B0155" w:rsidRPr="00681712" w:rsidRDefault="006B0155" w:rsidP="00623DB6">
            <w:pPr>
              <w:autoSpaceDE w:val="0"/>
              <w:autoSpaceDN w:val="0"/>
              <w:adjustRightInd w:val="0"/>
              <w:spacing w:after="0" w:line="320" w:lineRule="atLeast"/>
              <w:ind w:left="60" w:right="60"/>
              <w:jc w:val="center"/>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MA_200</w:t>
            </w:r>
          </w:p>
        </w:tc>
      </w:tr>
      <w:tr w:rsidR="006B0155" w:rsidRPr="00681712" w:rsidTr="00623DB6">
        <w:trPr>
          <w:cantSplit/>
          <w:jc w:val="center"/>
        </w:trPr>
        <w:tc>
          <w:tcPr>
            <w:tcW w:w="1697" w:type="dxa"/>
            <w:tcBorders>
              <w:top w:val="single" w:sz="8" w:space="0" w:color="152935"/>
              <w:left w:val="nil"/>
              <w:bottom w:val="single" w:sz="8" w:space="0" w:color="AEAEAE"/>
              <w:right w:val="nil"/>
            </w:tcBorders>
            <w:shd w:val="clear" w:color="auto" w:fill="E0E0E0"/>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Kruskal-Wallis H</w:t>
            </w:r>
          </w:p>
        </w:tc>
        <w:tc>
          <w:tcPr>
            <w:tcW w:w="1086" w:type="dxa"/>
            <w:tcBorders>
              <w:top w:val="single" w:sz="8" w:space="0" w:color="152935"/>
              <w:left w:val="nil"/>
              <w:bottom w:val="single" w:sz="8" w:space="0" w:color="AEAEAE"/>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2556.486</w:t>
            </w:r>
          </w:p>
        </w:tc>
      </w:tr>
      <w:tr w:rsidR="006B0155" w:rsidRPr="00681712" w:rsidTr="00623DB6">
        <w:trPr>
          <w:cantSplit/>
          <w:jc w:val="center"/>
        </w:trPr>
        <w:tc>
          <w:tcPr>
            <w:tcW w:w="1697" w:type="dxa"/>
            <w:tcBorders>
              <w:top w:val="single" w:sz="8" w:space="0" w:color="AEAEAE"/>
              <w:left w:val="nil"/>
              <w:bottom w:val="single" w:sz="8" w:space="0" w:color="AEAEAE"/>
              <w:right w:val="nil"/>
            </w:tcBorders>
            <w:shd w:val="clear" w:color="auto" w:fill="E0E0E0"/>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df</w:t>
            </w:r>
          </w:p>
        </w:tc>
        <w:tc>
          <w:tcPr>
            <w:tcW w:w="1086" w:type="dxa"/>
            <w:tcBorders>
              <w:top w:val="single" w:sz="8" w:space="0" w:color="AEAEAE"/>
              <w:left w:val="nil"/>
              <w:bottom w:val="single" w:sz="8" w:space="0" w:color="AEAEAE"/>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24</w:t>
            </w:r>
          </w:p>
        </w:tc>
      </w:tr>
      <w:tr w:rsidR="006B0155" w:rsidRPr="00681712" w:rsidTr="00623DB6">
        <w:trPr>
          <w:cantSplit/>
          <w:jc w:val="center"/>
        </w:trPr>
        <w:tc>
          <w:tcPr>
            <w:tcW w:w="1697" w:type="dxa"/>
            <w:tcBorders>
              <w:top w:val="single" w:sz="8" w:space="0" w:color="AEAEAE"/>
              <w:left w:val="nil"/>
              <w:bottom w:val="single" w:sz="8" w:space="0" w:color="152935"/>
              <w:right w:val="nil"/>
            </w:tcBorders>
            <w:shd w:val="clear" w:color="auto" w:fill="E0E0E0"/>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264A60"/>
                <w:sz w:val="18"/>
                <w:szCs w:val="18"/>
              </w:rPr>
            </w:pPr>
            <w:r w:rsidRPr="00681712">
              <w:rPr>
                <w:rFonts w:ascii="Times New Roman" w:hAnsi="Times New Roman" w:cs="Times New Roman"/>
                <w:noProof w:val="0"/>
                <w:color w:val="264A60"/>
                <w:sz w:val="18"/>
                <w:szCs w:val="18"/>
              </w:rPr>
              <w:t>Asymp. Sig.</w:t>
            </w:r>
          </w:p>
        </w:tc>
        <w:tc>
          <w:tcPr>
            <w:tcW w:w="1086" w:type="dxa"/>
            <w:tcBorders>
              <w:top w:val="single" w:sz="8" w:space="0" w:color="AEAEAE"/>
              <w:left w:val="nil"/>
              <w:bottom w:val="single" w:sz="8" w:space="0" w:color="152935"/>
              <w:right w:val="nil"/>
            </w:tcBorders>
            <w:shd w:val="clear" w:color="auto" w:fill="FFFFFF"/>
          </w:tcPr>
          <w:p w:rsidR="006B0155" w:rsidRPr="00681712" w:rsidRDefault="006B0155" w:rsidP="00623DB6">
            <w:pPr>
              <w:autoSpaceDE w:val="0"/>
              <w:autoSpaceDN w:val="0"/>
              <w:adjustRightInd w:val="0"/>
              <w:spacing w:after="0" w:line="320" w:lineRule="atLeast"/>
              <w:ind w:left="60" w:right="60"/>
              <w:jc w:val="right"/>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.000</w:t>
            </w:r>
          </w:p>
        </w:tc>
      </w:tr>
      <w:tr w:rsidR="006B0155" w:rsidRPr="00681712" w:rsidTr="00623DB6">
        <w:trPr>
          <w:cantSplit/>
          <w:jc w:val="center"/>
        </w:trPr>
        <w:tc>
          <w:tcPr>
            <w:tcW w:w="2783"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a. Kruskal Wallis Test</w:t>
            </w:r>
          </w:p>
        </w:tc>
      </w:tr>
      <w:tr w:rsidR="006B0155" w:rsidRPr="00681712" w:rsidTr="00623DB6">
        <w:trPr>
          <w:cantSplit/>
          <w:jc w:val="center"/>
        </w:trPr>
        <w:tc>
          <w:tcPr>
            <w:tcW w:w="2783" w:type="dxa"/>
            <w:gridSpan w:val="2"/>
            <w:tcBorders>
              <w:top w:val="nil"/>
              <w:left w:val="nil"/>
              <w:bottom w:val="nil"/>
              <w:right w:val="nil"/>
            </w:tcBorders>
            <w:shd w:val="clear" w:color="auto" w:fill="FFFFFF"/>
          </w:tcPr>
          <w:p w:rsidR="006B0155" w:rsidRPr="00681712" w:rsidRDefault="006B0155" w:rsidP="00623DB6">
            <w:pPr>
              <w:autoSpaceDE w:val="0"/>
              <w:autoSpaceDN w:val="0"/>
              <w:adjustRightInd w:val="0"/>
              <w:spacing w:after="0" w:line="320" w:lineRule="atLeast"/>
              <w:ind w:left="60" w:right="60"/>
              <w:rPr>
                <w:rFonts w:ascii="Times New Roman" w:hAnsi="Times New Roman" w:cs="Times New Roman"/>
                <w:noProof w:val="0"/>
                <w:color w:val="010205"/>
                <w:sz w:val="18"/>
                <w:szCs w:val="18"/>
              </w:rPr>
            </w:pPr>
            <w:r w:rsidRPr="00681712">
              <w:rPr>
                <w:rFonts w:ascii="Times New Roman" w:hAnsi="Times New Roman" w:cs="Times New Roman"/>
                <w:noProof w:val="0"/>
                <w:color w:val="010205"/>
                <w:sz w:val="18"/>
                <w:szCs w:val="18"/>
              </w:rPr>
              <w:t>b. Grouping Variable: INDEKS</w:t>
            </w:r>
          </w:p>
        </w:tc>
      </w:tr>
    </w:tbl>
    <w:p w:rsidR="006B0155" w:rsidRDefault="006B0155" w:rsidP="006B0155">
      <w:pPr>
        <w:autoSpaceDE w:val="0"/>
        <w:autoSpaceDN w:val="0"/>
        <w:adjustRightInd w:val="0"/>
        <w:spacing w:after="0" w:line="360" w:lineRule="auto"/>
        <w:jc w:val="center"/>
        <w:rPr>
          <w:rFonts w:ascii="Times New Roman" w:eastAsia="Calibri" w:hAnsi="Times New Roman" w:cs="Times New Roman"/>
          <w:sz w:val="24"/>
          <w:szCs w:val="24"/>
          <w:lang w:val="en-US"/>
        </w:rPr>
      </w:pPr>
    </w:p>
    <w:p w:rsidR="006B0155" w:rsidRDefault="006B0155" w:rsidP="006B0155">
      <w:pPr>
        <w:rPr>
          <w:rFonts w:ascii="Times New Roman" w:eastAsia="Calibri" w:hAnsi="Times New Roman" w:cs="Times New Roman"/>
          <w:b/>
          <w:sz w:val="24"/>
          <w:szCs w:val="24"/>
          <w:lang w:val="en-US"/>
        </w:rPr>
      </w:pPr>
      <w:r w:rsidRPr="00681712">
        <w:rPr>
          <w:rFonts w:ascii="Times New Roman" w:eastAsia="Calibri" w:hAnsi="Times New Roman" w:cs="Times New Roman"/>
          <w:b/>
          <w:sz w:val="24"/>
          <w:szCs w:val="24"/>
          <w:lang w:val="en-US"/>
        </w:rPr>
        <w:t>4.2 Pembahasan</w:t>
      </w:r>
    </w:p>
    <w:p w:rsidR="006B0155" w:rsidRPr="00681712" w:rsidRDefault="006B0155" w:rsidP="006B0155">
      <w:pPr>
        <w:spacing w:line="360" w:lineRule="auto"/>
        <w:ind w:left="426"/>
        <w:jc w:val="both"/>
        <w:rPr>
          <w:rFonts w:ascii="Times New Roman" w:eastAsia="Calibri" w:hAnsi="Times New Roman" w:cs="Times New Roman"/>
          <w:sz w:val="24"/>
          <w:szCs w:val="24"/>
          <w:lang w:val="en-US"/>
        </w:rPr>
      </w:pPr>
      <w:r w:rsidRPr="00681712">
        <w:rPr>
          <w:rFonts w:ascii="Times New Roman" w:eastAsia="Calibri" w:hAnsi="Times New Roman" w:cs="Times New Roman"/>
          <w:sz w:val="24"/>
          <w:szCs w:val="24"/>
          <w:lang w:val="en-US"/>
        </w:rPr>
        <w:t>Melihat</w:t>
      </w:r>
      <w:r>
        <w:rPr>
          <w:rFonts w:ascii="Times New Roman" w:eastAsia="Calibri" w:hAnsi="Times New Roman" w:cs="Times New Roman"/>
          <w:sz w:val="24"/>
          <w:szCs w:val="24"/>
          <w:lang w:val="en-US"/>
        </w:rPr>
        <w:t xml:space="preserve"> perbandingan yang ditunjukkan oleh gambar yang merupakan output dari aplikasi ChartNexus® dengan pola yang ditunjukkan oleh grafik luaran Microsoft Excel menunjukkan luaran yang serupa. Dengan mempelajari pola Head and Shoulder yang dikemukakan oleh Eliot, maka para investor dapat mempelajari sinyal jual dan beli dari serangkaian informasi perdagangan. Uji statistik yang menunjukkan signifikansi beda berdasarkan pemeringkatan mean dapat membantu investor untuk memetakan preferensi mereka dalam melakukan investasi. Indeks yang menjadi peringkat atas adalah indeks sektoral bukan indeks konstituen. Hal ini dapat dijadikan dasar dalam melakukan investasi. Sementara indeks konstituen menunjukkan peringkat mean yang lebih rendah. </w:t>
      </w:r>
      <w:r w:rsidRPr="00681712">
        <w:rPr>
          <w:rFonts w:ascii="Times New Roman" w:eastAsia="Calibri" w:hAnsi="Times New Roman" w:cs="Times New Roman"/>
          <w:sz w:val="24"/>
          <w:szCs w:val="24"/>
          <w:lang w:val="en-US"/>
        </w:rPr>
        <w:br w:type="page"/>
      </w:r>
    </w:p>
    <w:p w:rsidR="006B0155" w:rsidRPr="007A1304" w:rsidRDefault="006B0155" w:rsidP="006B0155">
      <w:pPr>
        <w:autoSpaceDE w:val="0"/>
        <w:autoSpaceDN w:val="0"/>
        <w:adjustRightInd w:val="0"/>
        <w:spacing w:after="0" w:line="360" w:lineRule="auto"/>
        <w:ind w:left="720"/>
        <w:jc w:val="center"/>
        <w:rPr>
          <w:rFonts w:ascii="Times New Roman" w:eastAsia="Calibri" w:hAnsi="Times New Roman" w:cs="Times New Roman"/>
          <w:b/>
          <w:sz w:val="24"/>
          <w:szCs w:val="24"/>
          <w:lang w:val="en-US"/>
        </w:rPr>
      </w:pPr>
      <w:r w:rsidRPr="007A1304">
        <w:rPr>
          <w:rFonts w:ascii="Times New Roman" w:eastAsia="Calibri" w:hAnsi="Times New Roman" w:cs="Times New Roman"/>
          <w:b/>
          <w:sz w:val="24"/>
          <w:szCs w:val="24"/>
          <w:lang w:val="en-US"/>
        </w:rPr>
        <w:lastRenderedPageBreak/>
        <w:t>BAB V</w:t>
      </w:r>
    </w:p>
    <w:p w:rsidR="006B0155" w:rsidRPr="007A1304" w:rsidRDefault="006B0155" w:rsidP="006B0155">
      <w:pPr>
        <w:autoSpaceDE w:val="0"/>
        <w:autoSpaceDN w:val="0"/>
        <w:adjustRightInd w:val="0"/>
        <w:spacing w:after="0" w:line="360" w:lineRule="auto"/>
        <w:ind w:left="720"/>
        <w:jc w:val="center"/>
        <w:rPr>
          <w:rFonts w:ascii="Times New Roman" w:eastAsia="Calibri" w:hAnsi="Times New Roman" w:cs="Times New Roman"/>
          <w:b/>
          <w:sz w:val="24"/>
          <w:szCs w:val="24"/>
          <w:lang w:val="en-US"/>
        </w:rPr>
      </w:pPr>
      <w:r w:rsidRPr="007A1304">
        <w:rPr>
          <w:rFonts w:ascii="Times New Roman" w:eastAsia="Calibri" w:hAnsi="Times New Roman" w:cs="Times New Roman"/>
          <w:b/>
          <w:sz w:val="24"/>
          <w:szCs w:val="24"/>
          <w:lang w:val="en-US"/>
        </w:rPr>
        <w:t>KESIMPULAN DAN SARAN</w:t>
      </w:r>
    </w:p>
    <w:p w:rsidR="006B0155" w:rsidRPr="007A1304" w:rsidRDefault="006B0155" w:rsidP="006B0155">
      <w:pPr>
        <w:autoSpaceDE w:val="0"/>
        <w:autoSpaceDN w:val="0"/>
        <w:adjustRightInd w:val="0"/>
        <w:spacing w:after="0" w:line="360" w:lineRule="auto"/>
        <w:jc w:val="both"/>
        <w:rPr>
          <w:rFonts w:ascii="Times New Roman" w:eastAsia="Calibri" w:hAnsi="Times New Roman" w:cs="Times New Roman"/>
          <w:b/>
          <w:sz w:val="24"/>
          <w:szCs w:val="24"/>
          <w:lang w:val="en-US"/>
        </w:rPr>
      </w:pPr>
      <w:r w:rsidRPr="007A1304">
        <w:rPr>
          <w:rFonts w:ascii="Times New Roman" w:eastAsia="Calibri" w:hAnsi="Times New Roman" w:cs="Times New Roman"/>
          <w:b/>
          <w:sz w:val="24"/>
          <w:szCs w:val="24"/>
          <w:lang w:val="en-US"/>
        </w:rPr>
        <w:t>5.1 Kesimpulan</w:t>
      </w:r>
    </w:p>
    <w:p w:rsidR="006B0155" w:rsidRPr="0033018C" w:rsidRDefault="006B0155" w:rsidP="006B0155">
      <w:pPr>
        <w:numPr>
          <w:ilvl w:val="0"/>
          <w:numId w:val="39"/>
        </w:numPr>
        <w:autoSpaceDE w:val="0"/>
        <w:autoSpaceDN w:val="0"/>
        <w:adjustRightInd w:val="0"/>
        <w:spacing w:after="0" w:line="360" w:lineRule="auto"/>
        <w:jc w:val="both"/>
        <w:rPr>
          <w:rFonts w:ascii="Times New Roman" w:eastAsia="Calibri" w:hAnsi="Times New Roman" w:cs="Times New Roman"/>
          <w:sz w:val="24"/>
          <w:szCs w:val="24"/>
        </w:rPr>
      </w:pPr>
      <w:r w:rsidRPr="0033018C">
        <w:rPr>
          <w:rFonts w:ascii="Times New Roman" w:eastAsia="Calibri" w:hAnsi="Times New Roman" w:cs="Times New Roman"/>
          <w:sz w:val="24"/>
          <w:szCs w:val="24"/>
          <w:lang w:val="en-US"/>
        </w:rPr>
        <w:t>Analisis Teknikal dengan memprediksi indeks harga saham baik menggunakan aplikasi chartnexus® maupun microsoft excel pada berbagai indeks di Bursa Efek Indonesia menunjukkan sinyal jual dan beli sesuai dengan yang dijelaskan oleh teori eliot wave principle</w:t>
      </w:r>
      <w:r>
        <w:rPr>
          <w:rFonts w:ascii="Times New Roman" w:eastAsia="Calibri" w:hAnsi="Times New Roman" w:cs="Times New Roman"/>
          <w:sz w:val="24"/>
          <w:szCs w:val="24"/>
          <w:lang w:val="en-US"/>
        </w:rPr>
        <w:t>.</w:t>
      </w:r>
    </w:p>
    <w:p w:rsidR="006B0155" w:rsidRPr="0033018C" w:rsidRDefault="006B0155" w:rsidP="006B0155">
      <w:pPr>
        <w:numPr>
          <w:ilvl w:val="0"/>
          <w:numId w:val="39"/>
        </w:numPr>
        <w:autoSpaceDE w:val="0"/>
        <w:autoSpaceDN w:val="0"/>
        <w:adjustRightInd w:val="0"/>
        <w:spacing w:after="0" w:line="360" w:lineRule="auto"/>
        <w:jc w:val="both"/>
        <w:rPr>
          <w:rFonts w:ascii="Times New Roman" w:eastAsia="Calibri" w:hAnsi="Times New Roman" w:cs="Times New Roman"/>
          <w:sz w:val="24"/>
          <w:szCs w:val="24"/>
        </w:rPr>
      </w:pPr>
      <w:r w:rsidRPr="0033018C">
        <w:rPr>
          <w:rFonts w:ascii="Times New Roman" w:eastAsia="Calibri" w:hAnsi="Times New Roman" w:cs="Times New Roman"/>
          <w:sz w:val="24"/>
          <w:szCs w:val="24"/>
          <w:lang w:val="en-US"/>
        </w:rPr>
        <w:t>Terdapat perbedaan yang signifikan pada masing-masing kelompok indeks</w:t>
      </w:r>
      <w:r>
        <w:rPr>
          <w:rFonts w:ascii="Times New Roman" w:eastAsia="Calibri" w:hAnsi="Times New Roman" w:cs="Times New Roman"/>
          <w:sz w:val="24"/>
          <w:szCs w:val="24"/>
          <w:lang w:val="en-US"/>
        </w:rPr>
        <w:t>.</w:t>
      </w:r>
    </w:p>
    <w:p w:rsidR="006B0155" w:rsidRPr="007A1304" w:rsidRDefault="006B0155" w:rsidP="006B0155">
      <w:pPr>
        <w:numPr>
          <w:ilvl w:val="0"/>
          <w:numId w:val="39"/>
        </w:numPr>
        <w:autoSpaceDE w:val="0"/>
        <w:autoSpaceDN w:val="0"/>
        <w:adjustRightInd w:val="0"/>
        <w:spacing w:after="0" w:line="360" w:lineRule="auto"/>
        <w:jc w:val="both"/>
        <w:rPr>
          <w:rFonts w:ascii="Times New Roman" w:eastAsia="Calibri" w:hAnsi="Times New Roman" w:cs="Times New Roman"/>
          <w:sz w:val="24"/>
          <w:szCs w:val="24"/>
        </w:rPr>
      </w:pPr>
      <w:r w:rsidRPr="0033018C">
        <w:rPr>
          <w:rFonts w:ascii="Times New Roman" w:eastAsia="Calibri" w:hAnsi="Times New Roman" w:cs="Times New Roman"/>
          <w:sz w:val="24"/>
          <w:szCs w:val="24"/>
          <w:lang w:val="en-US"/>
        </w:rPr>
        <w:t>Pemeringkatan Kruskal Wallis H dapat dijadikan referensi untuk sinyal beli maupun jual pada indeks tertentu</w:t>
      </w:r>
    </w:p>
    <w:p w:rsidR="006B0155" w:rsidRPr="007A1304" w:rsidRDefault="006B0155" w:rsidP="006B0155">
      <w:pPr>
        <w:autoSpaceDE w:val="0"/>
        <w:autoSpaceDN w:val="0"/>
        <w:adjustRightInd w:val="0"/>
        <w:spacing w:after="0" w:line="360" w:lineRule="auto"/>
        <w:jc w:val="both"/>
        <w:rPr>
          <w:rFonts w:ascii="Times New Roman" w:eastAsia="Calibri" w:hAnsi="Times New Roman" w:cs="Times New Roman"/>
          <w:b/>
          <w:sz w:val="24"/>
          <w:szCs w:val="24"/>
          <w:lang w:val="en-US"/>
        </w:rPr>
      </w:pPr>
      <w:r w:rsidRPr="007A1304">
        <w:rPr>
          <w:rFonts w:ascii="Times New Roman" w:eastAsia="Calibri" w:hAnsi="Times New Roman" w:cs="Times New Roman"/>
          <w:b/>
          <w:sz w:val="24"/>
          <w:szCs w:val="24"/>
          <w:lang w:val="en-US"/>
        </w:rPr>
        <w:t>5.2 Saran</w:t>
      </w:r>
    </w:p>
    <w:p w:rsidR="006B0155" w:rsidRDefault="006B0155" w:rsidP="006B0155">
      <w:pPr>
        <w:pStyle w:val="ListParagraph"/>
        <w:numPr>
          <w:ilvl w:val="0"/>
          <w:numId w:val="41"/>
        </w:numPr>
        <w:autoSpaceDE w:val="0"/>
        <w:autoSpaceDN w:val="0"/>
        <w:adjustRightInd w:val="0"/>
        <w:spacing w:after="0" w:line="360" w:lineRule="auto"/>
        <w:jc w:val="both"/>
        <w:rPr>
          <w:rFonts w:ascii="Times New Roman" w:eastAsia="Calibri" w:hAnsi="Times New Roman" w:cs="Times New Roman"/>
          <w:sz w:val="24"/>
          <w:szCs w:val="24"/>
          <w:lang w:val="en-US"/>
        </w:rPr>
      </w:pPr>
      <w:r w:rsidRPr="007A1304">
        <w:rPr>
          <w:rFonts w:ascii="Times New Roman" w:eastAsia="Calibri" w:hAnsi="Times New Roman" w:cs="Times New Roman"/>
          <w:sz w:val="24"/>
          <w:szCs w:val="24"/>
          <w:lang w:val="en-US"/>
        </w:rPr>
        <w:t>Untuk investor yang ingin berinvestasi disarankan untuk membentuk portofolio pada indeks sektoral yang</w:t>
      </w:r>
      <w:r>
        <w:rPr>
          <w:rFonts w:ascii="Times New Roman" w:eastAsia="Calibri" w:hAnsi="Times New Roman" w:cs="Times New Roman"/>
          <w:sz w:val="24"/>
          <w:szCs w:val="24"/>
          <w:lang w:val="en-US"/>
        </w:rPr>
        <w:t xml:space="preserve"> menunjukkan peringkat mean lebih besar, hal ini sebagai indikasi kemungkinan memperoleh keuntungan lebih.</w:t>
      </w:r>
    </w:p>
    <w:p w:rsidR="006B0155" w:rsidRPr="007A1304" w:rsidRDefault="006B0155" w:rsidP="006B0155">
      <w:pPr>
        <w:pStyle w:val="ListParagraph"/>
        <w:numPr>
          <w:ilvl w:val="0"/>
          <w:numId w:val="41"/>
        </w:numPr>
        <w:autoSpaceDE w:val="0"/>
        <w:autoSpaceDN w:val="0"/>
        <w:adjustRightInd w:val="0"/>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Investor harus jeli melihat sinyal beli serta menyesuaikan kondisi sesuai dengan yang telah ditunjukkan dalam teori Eliot Wave Principle. Hal ini disebabkan perbandingan gambar data prediksi dan historis menunjukkan ola serupa</w:t>
      </w:r>
    </w:p>
    <w:p w:rsidR="006B0155" w:rsidRPr="0033018C" w:rsidRDefault="006B0155" w:rsidP="006B0155">
      <w:pPr>
        <w:autoSpaceDE w:val="0"/>
        <w:autoSpaceDN w:val="0"/>
        <w:adjustRightInd w:val="0"/>
        <w:spacing w:after="0" w:line="360" w:lineRule="auto"/>
        <w:ind w:left="720"/>
        <w:jc w:val="both"/>
        <w:rPr>
          <w:rFonts w:ascii="Times New Roman" w:eastAsia="Calibri" w:hAnsi="Times New Roman" w:cs="Times New Roman"/>
          <w:sz w:val="24"/>
          <w:szCs w:val="24"/>
        </w:rPr>
      </w:pPr>
      <w:r w:rsidRPr="0033018C">
        <w:rPr>
          <w:rFonts w:ascii="Times New Roman" w:eastAsia="Calibri" w:hAnsi="Times New Roman" w:cs="Times New Roman"/>
          <w:sz w:val="24"/>
          <w:szCs w:val="24"/>
          <w:lang w:val="en-US"/>
        </w:rPr>
        <w:t xml:space="preserve"> </w:t>
      </w:r>
    </w:p>
    <w:p w:rsidR="006B0155" w:rsidRDefault="006B0155" w:rsidP="006B0155">
      <w:pPr>
        <w:autoSpaceDE w:val="0"/>
        <w:autoSpaceDN w:val="0"/>
        <w:adjustRightInd w:val="0"/>
        <w:spacing w:after="0" w:line="360" w:lineRule="auto"/>
        <w:jc w:val="center"/>
        <w:rPr>
          <w:rFonts w:ascii="Times New Roman" w:eastAsia="Calibri" w:hAnsi="Times New Roman" w:cs="Times New Roman"/>
          <w:sz w:val="24"/>
          <w:szCs w:val="24"/>
          <w:lang w:val="en-US"/>
        </w:rPr>
      </w:pPr>
    </w:p>
    <w:p w:rsidR="006B0155" w:rsidRPr="0057799E" w:rsidRDefault="006B0155" w:rsidP="006B0155">
      <w:pPr>
        <w:rPr>
          <w:rFonts w:ascii="Times New Roman" w:eastAsia="Calibri" w:hAnsi="Times New Roman" w:cs="Times New Roman"/>
          <w:sz w:val="24"/>
          <w:szCs w:val="24"/>
          <w:lang w:val="en-US"/>
        </w:rPr>
      </w:pPr>
    </w:p>
    <w:p w:rsidR="006B0155" w:rsidRDefault="006B0155" w:rsidP="006B0155">
      <w:pPr>
        <w:rPr>
          <w:rFonts w:ascii="Times New Roman" w:eastAsia="Calibri" w:hAnsi="Times New Roman" w:cs="Times New Roman"/>
          <w:sz w:val="24"/>
          <w:szCs w:val="24"/>
          <w:lang w:val="en-US"/>
        </w:rPr>
      </w:pPr>
    </w:p>
    <w:p w:rsidR="006B0155" w:rsidRDefault="006B0155" w:rsidP="006B0155">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6B0155" w:rsidRDefault="006B0155" w:rsidP="006B0155">
      <w:pPr>
        <w:jc w:val="center"/>
        <w:rPr>
          <w:rFonts w:ascii="Times New Roman" w:hAnsi="Times New Roman" w:cs="Times New Roman"/>
          <w:b/>
          <w:sz w:val="24"/>
          <w:szCs w:val="24"/>
          <w:lang w:val="en-US"/>
        </w:rPr>
      </w:pPr>
      <w:r w:rsidRPr="0035258C">
        <w:rPr>
          <w:rFonts w:ascii="Times New Roman" w:hAnsi="Times New Roman" w:cs="Times New Roman"/>
          <w:b/>
          <w:sz w:val="24"/>
          <w:szCs w:val="24"/>
          <w:lang w:val="en-US"/>
        </w:rPr>
        <w:lastRenderedPageBreak/>
        <w:t>REFERENSI</w:t>
      </w:r>
    </w:p>
    <w:p w:rsidR="006B0155" w:rsidRDefault="006B0155" w:rsidP="006B0155">
      <w:pPr>
        <w:jc w:val="both"/>
        <w:rPr>
          <w:rFonts w:ascii="Times New Roman" w:hAnsi="Times New Roman" w:cs="Times New Roman"/>
          <w:sz w:val="24"/>
          <w:szCs w:val="24"/>
          <w:lang w:val="en-US"/>
        </w:rPr>
      </w:pPr>
    </w:p>
    <w:p w:rsidR="006B0155" w:rsidRPr="0035258C" w:rsidRDefault="006B0155" w:rsidP="006B0155">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Anggraeni, Rina, 2019, Raihan Investasi Indonesia Masih Rendah di Kawasan ASEAN, diakses di </w:t>
      </w:r>
      <w:hyperlink r:id="rId15" w:history="1">
        <w:r w:rsidRPr="0035258C">
          <w:rPr>
            <w:rFonts w:ascii="Times New Roman" w:hAnsi="Times New Roman" w:cs="Times New Roman"/>
            <w:sz w:val="24"/>
            <w:szCs w:val="24"/>
            <w:lang w:val="en-US"/>
          </w:rPr>
          <w:t>https://ekbis.sindonews.com/read/1376913/34/raihan-investasi-indonesia-masih-rendah-di-kawasan-asean-1549548437</w:t>
        </w:r>
      </w:hyperlink>
      <w:r>
        <w:rPr>
          <w:rFonts w:ascii="Times New Roman" w:hAnsi="Times New Roman" w:cs="Times New Roman"/>
          <w:sz w:val="24"/>
          <w:szCs w:val="24"/>
          <w:lang w:val="en-US"/>
        </w:rPr>
        <w:t xml:space="preserve"> </w:t>
      </w:r>
    </w:p>
    <w:p w:rsidR="006B0155" w:rsidRDefault="006B0155" w:rsidP="006B0155">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Buku Panduan Indeks, 2010, diakses di</w:t>
      </w:r>
      <w:r w:rsidRPr="00CC2D8E">
        <w:rPr>
          <w:rFonts w:ascii="Times New Roman" w:hAnsi="Times New Roman" w:cs="Times New Roman"/>
          <w:sz w:val="24"/>
          <w:szCs w:val="24"/>
          <w:lang w:val="en-US"/>
        </w:rPr>
        <w:t> </w:t>
      </w:r>
      <w:hyperlink r:id="rId16" w:history="1">
        <w:r w:rsidRPr="00CC2D8E">
          <w:rPr>
            <w:rFonts w:ascii="Times New Roman" w:hAnsi="Times New Roman" w:cs="Times New Roman"/>
            <w:sz w:val="24"/>
            <w:szCs w:val="24"/>
            <w:lang w:val="en-US"/>
          </w:rPr>
          <w:t>https://www.idx.co.id/media/1481/buku-panduan-indeks-2010.pd</w:t>
        </w:r>
      </w:hyperlink>
      <w:r>
        <w:rPr>
          <w:rFonts w:ascii="Times New Roman" w:hAnsi="Times New Roman" w:cs="Times New Roman"/>
          <w:sz w:val="24"/>
          <w:szCs w:val="24"/>
          <w:lang w:val="en-US"/>
        </w:rPr>
        <w:t>f</w:t>
      </w:r>
    </w:p>
    <w:p w:rsidR="006B0155" w:rsidRPr="0035258C" w:rsidRDefault="006B0155" w:rsidP="006B0155">
      <w:pPr>
        <w:tabs>
          <w:tab w:val="left" w:pos="0"/>
        </w:tabs>
        <w:ind w:left="426" w:hanging="426"/>
        <w:jc w:val="both"/>
        <w:rPr>
          <w:rFonts w:ascii="Times New Roman" w:hAnsi="Times New Roman" w:cs="Times New Roman"/>
          <w:sz w:val="24"/>
          <w:szCs w:val="24"/>
          <w:lang w:val="en-US"/>
        </w:rPr>
      </w:pPr>
      <w:r w:rsidRPr="0035258C">
        <w:rPr>
          <w:rFonts w:ascii="Times New Roman" w:hAnsi="Times New Roman" w:cs="Times New Roman"/>
          <w:sz w:val="24"/>
          <w:szCs w:val="24"/>
          <w:lang w:val="en-US"/>
        </w:rPr>
        <w:t>Drew, G.,  1968, New Methods for Profit in the Stock Market, Metcalfe</w:t>
      </w:r>
      <w:r>
        <w:rPr>
          <w:rFonts w:ascii="Times New Roman" w:hAnsi="Times New Roman" w:cs="Times New Roman"/>
          <w:sz w:val="24"/>
          <w:szCs w:val="24"/>
          <w:lang w:val="en-US"/>
        </w:rPr>
        <w:t xml:space="preserve"> </w:t>
      </w:r>
      <w:r w:rsidRPr="0035258C">
        <w:rPr>
          <w:rFonts w:ascii="Times New Roman" w:hAnsi="Times New Roman" w:cs="Times New Roman"/>
          <w:sz w:val="24"/>
          <w:szCs w:val="24"/>
          <w:lang w:val="en-US"/>
        </w:rPr>
        <w:t>Press, Boston-USA</w:t>
      </w:r>
    </w:p>
    <w:p w:rsidR="006B0155" w:rsidRDefault="006B0155" w:rsidP="006B0155">
      <w:pPr>
        <w:ind w:left="426" w:hanging="426"/>
        <w:jc w:val="both"/>
        <w:rPr>
          <w:rFonts w:ascii="Times New Roman" w:hAnsi="Times New Roman" w:cs="Times New Roman"/>
          <w:sz w:val="24"/>
          <w:szCs w:val="24"/>
          <w:lang w:val="en-US"/>
        </w:rPr>
      </w:pPr>
      <w:r w:rsidRPr="0035258C">
        <w:rPr>
          <w:rFonts w:ascii="Times New Roman" w:eastAsia="Arial" w:hAnsi="Times New Roman" w:cs="Times New Roman"/>
          <w:sz w:val="24"/>
          <w:szCs w:val="24"/>
        </w:rPr>
        <w:t>J</w:t>
      </w:r>
      <w:r w:rsidRPr="0035258C">
        <w:rPr>
          <w:rFonts w:ascii="Times New Roman" w:eastAsia="Arial" w:hAnsi="Times New Roman" w:cs="Times New Roman"/>
          <w:spacing w:val="1"/>
          <w:sz w:val="24"/>
          <w:szCs w:val="24"/>
        </w:rPr>
        <w:t>og</w:t>
      </w:r>
      <w:r w:rsidRPr="0035258C">
        <w:rPr>
          <w:rFonts w:ascii="Times New Roman" w:eastAsia="Arial" w:hAnsi="Times New Roman" w:cs="Times New Roman"/>
          <w:sz w:val="24"/>
          <w:szCs w:val="24"/>
        </w:rPr>
        <w:t>i</w:t>
      </w:r>
      <w:r w:rsidRPr="0035258C">
        <w:rPr>
          <w:rFonts w:ascii="Times New Roman" w:eastAsia="Arial" w:hAnsi="Times New Roman" w:cs="Times New Roman"/>
          <w:spacing w:val="-2"/>
          <w:sz w:val="24"/>
          <w:szCs w:val="24"/>
        </w:rPr>
        <w:t>y</w:t>
      </w:r>
      <w:r w:rsidRPr="0035258C">
        <w:rPr>
          <w:rFonts w:ascii="Times New Roman" w:eastAsia="Arial" w:hAnsi="Times New Roman" w:cs="Times New Roman"/>
          <w:spacing w:val="1"/>
          <w:sz w:val="24"/>
          <w:szCs w:val="24"/>
        </w:rPr>
        <w:t>anto</w:t>
      </w:r>
      <w:r w:rsidRPr="0035258C">
        <w:rPr>
          <w:rFonts w:ascii="Times New Roman" w:eastAsia="Arial" w:hAnsi="Times New Roman" w:cs="Times New Roman"/>
          <w:sz w:val="24"/>
          <w:szCs w:val="24"/>
        </w:rPr>
        <w:t>,</w:t>
      </w:r>
      <w:r w:rsidRPr="0035258C">
        <w:rPr>
          <w:rFonts w:ascii="Times New Roman" w:hAnsi="Times New Roman" w:cs="Times New Roman"/>
          <w:spacing w:val="3"/>
          <w:sz w:val="24"/>
          <w:szCs w:val="24"/>
        </w:rPr>
        <w:t xml:space="preserve"> </w:t>
      </w:r>
      <w:r w:rsidRPr="0035258C">
        <w:rPr>
          <w:rFonts w:ascii="Times New Roman" w:eastAsia="Arial" w:hAnsi="Times New Roman" w:cs="Times New Roman"/>
          <w:sz w:val="24"/>
          <w:szCs w:val="24"/>
        </w:rPr>
        <w:t>H</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2"/>
          <w:sz w:val="24"/>
          <w:szCs w:val="24"/>
        </w:rPr>
        <w:t>t</w:t>
      </w:r>
      <w:r w:rsidRPr="0035258C">
        <w:rPr>
          <w:rFonts w:ascii="Times New Roman" w:eastAsia="Arial" w:hAnsi="Times New Roman" w:cs="Times New Roman"/>
          <w:spacing w:val="1"/>
          <w:sz w:val="24"/>
          <w:szCs w:val="24"/>
        </w:rPr>
        <w:t>on</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z w:val="24"/>
          <w:szCs w:val="24"/>
        </w:rPr>
        <w:t>,</w:t>
      </w:r>
      <w:r w:rsidRPr="0035258C">
        <w:rPr>
          <w:rFonts w:ascii="Times New Roman" w:hAnsi="Times New Roman" w:cs="Times New Roman"/>
          <w:spacing w:val="3"/>
          <w:sz w:val="24"/>
          <w:szCs w:val="24"/>
        </w:rPr>
        <w:t xml:space="preserve"> </w:t>
      </w:r>
      <w:r w:rsidRPr="0035258C">
        <w:rPr>
          <w:rFonts w:ascii="Times New Roman" w:eastAsia="Arial" w:hAnsi="Times New Roman" w:cs="Times New Roman"/>
          <w:spacing w:val="-1"/>
          <w:sz w:val="24"/>
          <w:szCs w:val="24"/>
        </w:rPr>
        <w:t>2</w:t>
      </w:r>
      <w:r w:rsidRPr="0035258C">
        <w:rPr>
          <w:rFonts w:ascii="Times New Roman" w:eastAsia="Arial" w:hAnsi="Times New Roman" w:cs="Times New Roman"/>
          <w:spacing w:val="1"/>
          <w:sz w:val="24"/>
          <w:szCs w:val="24"/>
        </w:rPr>
        <w:t>009</w:t>
      </w:r>
      <w:r w:rsidRPr="0035258C">
        <w:rPr>
          <w:rFonts w:ascii="Times New Roman" w:eastAsia="Arial" w:hAnsi="Times New Roman" w:cs="Times New Roman"/>
          <w:sz w:val="24"/>
          <w:szCs w:val="24"/>
        </w:rPr>
        <w:t>,</w:t>
      </w:r>
      <w:r w:rsidRPr="0035258C">
        <w:rPr>
          <w:rFonts w:ascii="Times New Roman" w:hAnsi="Times New Roman" w:cs="Times New Roman"/>
          <w:sz w:val="24"/>
          <w:szCs w:val="24"/>
        </w:rPr>
        <w:t xml:space="preserve"> </w:t>
      </w:r>
      <w:r w:rsidRPr="0035258C">
        <w:rPr>
          <w:rFonts w:ascii="Times New Roman" w:eastAsia="Arial" w:hAnsi="Times New Roman" w:cs="Times New Roman"/>
          <w:sz w:val="24"/>
          <w:szCs w:val="24"/>
        </w:rPr>
        <w:t>T</w:t>
      </w:r>
      <w:r w:rsidRPr="0035258C">
        <w:rPr>
          <w:rFonts w:ascii="Times New Roman" w:eastAsia="Arial" w:hAnsi="Times New Roman" w:cs="Times New Roman"/>
          <w:spacing w:val="1"/>
          <w:sz w:val="24"/>
          <w:szCs w:val="24"/>
        </w:rPr>
        <w:t>eo</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z w:val="24"/>
          <w:szCs w:val="24"/>
        </w:rPr>
        <w:t>i</w:t>
      </w:r>
      <w:r w:rsidRPr="0035258C">
        <w:rPr>
          <w:rFonts w:ascii="Times New Roman" w:hAnsi="Times New Roman" w:cs="Times New Roman"/>
          <w:spacing w:val="2"/>
          <w:sz w:val="24"/>
          <w:szCs w:val="24"/>
        </w:rPr>
        <w:t xml:space="preserve"> </w:t>
      </w:r>
      <w:r w:rsidRPr="0035258C">
        <w:rPr>
          <w:rFonts w:ascii="Times New Roman" w:eastAsia="Arial" w:hAnsi="Times New Roman" w:cs="Times New Roman"/>
          <w:spacing w:val="1"/>
          <w:sz w:val="24"/>
          <w:szCs w:val="24"/>
        </w:rPr>
        <w:t>Po</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2"/>
          <w:sz w:val="24"/>
          <w:szCs w:val="24"/>
        </w:rPr>
        <w:t>t</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pacing w:val="3"/>
          <w:sz w:val="24"/>
          <w:szCs w:val="24"/>
        </w:rPr>
        <w:t>f</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z w:val="24"/>
          <w:szCs w:val="24"/>
        </w:rPr>
        <w:t>lio</w:t>
      </w:r>
      <w:r w:rsidRPr="0035258C">
        <w:rPr>
          <w:rFonts w:ascii="Times New Roman" w:hAnsi="Times New Roman" w:cs="Times New Roman"/>
          <w:spacing w:val="1"/>
          <w:sz w:val="24"/>
          <w:szCs w:val="24"/>
        </w:rPr>
        <w:t xml:space="preserve"> </w:t>
      </w:r>
      <w:r w:rsidRPr="0035258C">
        <w:rPr>
          <w:rFonts w:ascii="Times New Roman" w:eastAsia="Arial" w:hAnsi="Times New Roman" w:cs="Times New Roman"/>
          <w:spacing w:val="1"/>
          <w:sz w:val="24"/>
          <w:szCs w:val="24"/>
        </w:rPr>
        <w:t>da</w:t>
      </w:r>
      <w:r w:rsidRPr="0035258C">
        <w:rPr>
          <w:rFonts w:ascii="Times New Roman" w:eastAsia="Arial" w:hAnsi="Times New Roman" w:cs="Times New Roman"/>
          <w:sz w:val="24"/>
          <w:szCs w:val="24"/>
        </w:rPr>
        <w:t>n</w:t>
      </w:r>
      <w:r w:rsidRPr="0035258C">
        <w:rPr>
          <w:rFonts w:ascii="Times New Roman" w:hAnsi="Times New Roman" w:cs="Times New Roman"/>
          <w:spacing w:val="1"/>
          <w:sz w:val="24"/>
          <w:szCs w:val="24"/>
        </w:rPr>
        <w:t xml:space="preserve"> </w:t>
      </w:r>
      <w:r w:rsidRPr="0035258C">
        <w:rPr>
          <w:rFonts w:ascii="Times New Roman" w:eastAsia="Arial" w:hAnsi="Times New Roman" w:cs="Times New Roman"/>
          <w:spacing w:val="1"/>
          <w:sz w:val="24"/>
          <w:szCs w:val="24"/>
        </w:rPr>
        <w:t>Ana</w:t>
      </w:r>
      <w:r w:rsidRPr="0035258C">
        <w:rPr>
          <w:rFonts w:ascii="Times New Roman" w:eastAsia="Arial" w:hAnsi="Times New Roman" w:cs="Times New Roman"/>
          <w:sz w:val="24"/>
          <w:szCs w:val="24"/>
        </w:rPr>
        <w:t>lisis</w:t>
      </w:r>
      <w:r w:rsidRPr="0035258C">
        <w:rPr>
          <w:rFonts w:ascii="Times New Roman" w:hAnsi="Times New Roman" w:cs="Times New Roman"/>
          <w:spacing w:val="2"/>
          <w:sz w:val="24"/>
          <w:szCs w:val="24"/>
        </w:rPr>
        <w:t xml:space="preserve"> </w:t>
      </w:r>
      <w:r w:rsidRPr="0035258C">
        <w:rPr>
          <w:rFonts w:ascii="Times New Roman" w:eastAsia="Arial" w:hAnsi="Times New Roman" w:cs="Times New Roman"/>
          <w:spacing w:val="1"/>
          <w:sz w:val="24"/>
          <w:szCs w:val="24"/>
        </w:rPr>
        <w:t>In</w:t>
      </w:r>
      <w:r w:rsidRPr="0035258C">
        <w:rPr>
          <w:rFonts w:ascii="Times New Roman" w:eastAsia="Arial" w:hAnsi="Times New Roman" w:cs="Times New Roman"/>
          <w:spacing w:val="-2"/>
          <w:sz w:val="24"/>
          <w:szCs w:val="24"/>
        </w:rPr>
        <w:t>v</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z w:val="24"/>
          <w:szCs w:val="24"/>
        </w:rPr>
        <w:t>s</w:t>
      </w:r>
      <w:r w:rsidRPr="0035258C">
        <w:rPr>
          <w:rFonts w:ascii="Times New Roman" w:eastAsia="Arial" w:hAnsi="Times New Roman" w:cs="Times New Roman"/>
          <w:spacing w:val="1"/>
          <w:sz w:val="24"/>
          <w:szCs w:val="24"/>
        </w:rPr>
        <w:t>ta</w:t>
      </w:r>
      <w:r w:rsidRPr="0035258C">
        <w:rPr>
          <w:rFonts w:ascii="Times New Roman" w:eastAsia="Arial" w:hAnsi="Times New Roman" w:cs="Times New Roman"/>
          <w:sz w:val="24"/>
          <w:szCs w:val="24"/>
        </w:rPr>
        <w:t>s</w:t>
      </w:r>
      <w:r w:rsidRPr="0035258C">
        <w:rPr>
          <w:rFonts w:ascii="Times New Roman" w:eastAsia="Arial" w:hAnsi="Times New Roman" w:cs="Times New Roman"/>
          <w:spacing w:val="-3"/>
          <w:sz w:val="24"/>
          <w:szCs w:val="24"/>
        </w:rPr>
        <w:t>i</w:t>
      </w:r>
      <w:r w:rsidRPr="0035258C">
        <w:rPr>
          <w:rFonts w:ascii="Times New Roman" w:eastAsia="Arial" w:hAnsi="Times New Roman" w:cs="Times New Roman"/>
          <w:sz w:val="24"/>
          <w:szCs w:val="24"/>
        </w:rPr>
        <w:t>,</w:t>
      </w:r>
      <w:r w:rsidRPr="0035258C">
        <w:rPr>
          <w:rFonts w:ascii="Times New Roman" w:hAnsi="Times New Roman" w:cs="Times New Roman"/>
          <w:spacing w:val="3"/>
          <w:sz w:val="24"/>
          <w:szCs w:val="24"/>
        </w:rPr>
        <w:t xml:space="preserve"> </w:t>
      </w:r>
      <w:r w:rsidRPr="0035258C">
        <w:rPr>
          <w:rFonts w:ascii="Times New Roman" w:eastAsia="Arial" w:hAnsi="Times New Roman" w:cs="Times New Roman"/>
          <w:spacing w:val="1"/>
          <w:sz w:val="24"/>
          <w:szCs w:val="24"/>
        </w:rPr>
        <w:t>LP</w:t>
      </w:r>
      <w:r w:rsidRPr="0035258C">
        <w:rPr>
          <w:rFonts w:ascii="Times New Roman" w:eastAsia="Arial" w:hAnsi="Times New Roman" w:cs="Times New Roman"/>
          <w:spacing w:val="-3"/>
          <w:sz w:val="24"/>
          <w:szCs w:val="24"/>
        </w:rPr>
        <w:t>F</w:t>
      </w:r>
      <w:r w:rsidRPr="0035258C">
        <w:rPr>
          <w:rFonts w:ascii="Times New Roman" w:eastAsia="Arial" w:hAnsi="Times New Roman" w:cs="Times New Roman"/>
          <w:sz w:val="24"/>
          <w:szCs w:val="24"/>
        </w:rPr>
        <w:t>E</w:t>
      </w:r>
      <w:r w:rsidRPr="0035258C">
        <w:rPr>
          <w:rFonts w:ascii="Times New Roman" w:hAnsi="Times New Roman" w:cs="Times New Roman"/>
          <w:sz w:val="24"/>
          <w:szCs w:val="24"/>
        </w:rPr>
        <w:t xml:space="preserve"> </w:t>
      </w:r>
      <w:r w:rsidRPr="0035258C">
        <w:rPr>
          <w:rFonts w:ascii="Times New Roman" w:eastAsia="Arial" w:hAnsi="Times New Roman" w:cs="Times New Roman"/>
          <w:sz w:val="24"/>
          <w:szCs w:val="24"/>
        </w:rPr>
        <w:t>U</w:t>
      </w:r>
      <w:r w:rsidRPr="0035258C">
        <w:rPr>
          <w:rFonts w:ascii="Times New Roman" w:eastAsia="Arial" w:hAnsi="Times New Roman" w:cs="Times New Roman"/>
          <w:spacing w:val="1"/>
          <w:sz w:val="24"/>
          <w:szCs w:val="24"/>
        </w:rPr>
        <w:t>n</w:t>
      </w:r>
      <w:r w:rsidRPr="0035258C">
        <w:rPr>
          <w:rFonts w:ascii="Times New Roman" w:eastAsia="Arial" w:hAnsi="Times New Roman" w:cs="Times New Roman"/>
          <w:sz w:val="24"/>
          <w:szCs w:val="24"/>
        </w:rPr>
        <w:t>i</w:t>
      </w:r>
      <w:r w:rsidRPr="0035258C">
        <w:rPr>
          <w:rFonts w:ascii="Times New Roman" w:eastAsia="Arial" w:hAnsi="Times New Roman" w:cs="Times New Roman"/>
          <w:spacing w:val="-2"/>
          <w:sz w:val="24"/>
          <w:szCs w:val="24"/>
        </w:rPr>
        <w:t>v</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z w:val="24"/>
          <w:szCs w:val="24"/>
        </w:rPr>
        <w:t>si</w:t>
      </w:r>
      <w:r w:rsidRPr="0035258C">
        <w:rPr>
          <w:rFonts w:ascii="Times New Roman" w:eastAsia="Arial" w:hAnsi="Times New Roman" w:cs="Times New Roman"/>
          <w:spacing w:val="1"/>
          <w:sz w:val="24"/>
          <w:szCs w:val="24"/>
        </w:rPr>
        <w:t>ta</w:t>
      </w:r>
      <w:r w:rsidRPr="0035258C">
        <w:rPr>
          <w:rFonts w:ascii="Times New Roman" w:eastAsia="Arial" w:hAnsi="Times New Roman" w:cs="Times New Roman"/>
          <w:sz w:val="24"/>
          <w:szCs w:val="24"/>
        </w:rPr>
        <w:t>s</w:t>
      </w:r>
      <w:r w:rsidRPr="0035258C">
        <w:rPr>
          <w:rFonts w:ascii="Times New Roman" w:hAnsi="Times New Roman" w:cs="Times New Roman"/>
          <w:spacing w:val="-3"/>
          <w:sz w:val="24"/>
          <w:szCs w:val="24"/>
        </w:rPr>
        <w:t xml:space="preserve"> </w:t>
      </w:r>
      <w:r w:rsidRPr="0035258C">
        <w:rPr>
          <w:rFonts w:ascii="Times New Roman" w:eastAsia="Arial" w:hAnsi="Times New Roman" w:cs="Times New Roman"/>
          <w:spacing w:val="1"/>
          <w:sz w:val="24"/>
          <w:szCs w:val="24"/>
        </w:rPr>
        <w:t>Ga</w:t>
      </w:r>
      <w:r w:rsidRPr="0035258C">
        <w:rPr>
          <w:rFonts w:ascii="Times New Roman" w:eastAsia="Arial" w:hAnsi="Times New Roman" w:cs="Times New Roman"/>
          <w:sz w:val="24"/>
          <w:szCs w:val="24"/>
        </w:rPr>
        <w:t>j</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h</w:t>
      </w:r>
      <w:r w:rsidRPr="0035258C">
        <w:rPr>
          <w:rFonts w:ascii="Times New Roman" w:hAnsi="Times New Roman" w:cs="Times New Roman"/>
          <w:spacing w:val="4"/>
          <w:sz w:val="24"/>
          <w:szCs w:val="24"/>
        </w:rPr>
        <w:t xml:space="preserve"> </w:t>
      </w:r>
      <w:r w:rsidRPr="0035258C">
        <w:rPr>
          <w:rFonts w:ascii="Times New Roman" w:eastAsia="Arial" w:hAnsi="Times New Roman" w:cs="Times New Roman"/>
          <w:spacing w:val="-1"/>
          <w:sz w:val="24"/>
          <w:szCs w:val="24"/>
        </w:rPr>
        <w:t>M</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1"/>
          <w:sz w:val="24"/>
          <w:szCs w:val="24"/>
        </w:rPr>
        <w:t>d</w:t>
      </w:r>
      <w:r w:rsidRPr="0035258C">
        <w:rPr>
          <w:rFonts w:ascii="Times New Roman" w:eastAsia="Arial" w:hAnsi="Times New Roman" w:cs="Times New Roman"/>
          <w:sz w:val="24"/>
          <w:szCs w:val="24"/>
        </w:rPr>
        <w:t>a</w:t>
      </w:r>
    </w:p>
    <w:p w:rsidR="006B0155" w:rsidRDefault="006B0155" w:rsidP="006B0155">
      <w:pPr>
        <w:ind w:left="426" w:hanging="426"/>
        <w:jc w:val="both"/>
        <w:rPr>
          <w:rFonts w:ascii="Times New Roman" w:hAnsi="Times New Roman" w:cs="Times New Roman"/>
          <w:sz w:val="24"/>
          <w:szCs w:val="24"/>
          <w:lang w:val="en-US"/>
        </w:rPr>
      </w:pPr>
      <w:r w:rsidRPr="0035258C">
        <w:rPr>
          <w:rFonts w:ascii="Times New Roman" w:eastAsia="Arial" w:hAnsi="Times New Roman" w:cs="Times New Roman"/>
          <w:spacing w:val="-1"/>
          <w:sz w:val="24"/>
          <w:szCs w:val="24"/>
        </w:rPr>
        <w:t>M</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lki</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z w:val="24"/>
          <w:szCs w:val="24"/>
        </w:rPr>
        <w:t>l,</w:t>
      </w:r>
      <w:r w:rsidRPr="0035258C">
        <w:rPr>
          <w:rFonts w:ascii="Times New Roman" w:hAnsi="Times New Roman" w:cs="Times New Roman"/>
          <w:spacing w:val="24"/>
          <w:sz w:val="24"/>
          <w:szCs w:val="24"/>
        </w:rPr>
        <w:t xml:space="preserve"> </w:t>
      </w:r>
      <w:r w:rsidRPr="0035258C">
        <w:rPr>
          <w:rFonts w:ascii="Times New Roman" w:eastAsia="Arial" w:hAnsi="Times New Roman" w:cs="Times New Roman"/>
          <w:spacing w:val="1"/>
          <w:sz w:val="24"/>
          <w:szCs w:val="24"/>
        </w:rPr>
        <w:t>Bu</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1"/>
          <w:sz w:val="24"/>
          <w:szCs w:val="24"/>
        </w:rPr>
        <w:t>t</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z w:val="24"/>
          <w:szCs w:val="24"/>
        </w:rPr>
        <w:t>n</w:t>
      </w:r>
      <w:r w:rsidRPr="0035258C">
        <w:rPr>
          <w:rFonts w:ascii="Times New Roman" w:hAnsi="Times New Roman" w:cs="Times New Roman"/>
          <w:spacing w:val="24"/>
          <w:sz w:val="24"/>
          <w:szCs w:val="24"/>
        </w:rPr>
        <w:t xml:space="preserve"> </w:t>
      </w:r>
      <w:r w:rsidRPr="0035258C">
        <w:rPr>
          <w:rFonts w:ascii="Times New Roman" w:eastAsia="Arial" w:hAnsi="Times New Roman" w:cs="Times New Roman"/>
          <w:spacing w:val="1"/>
          <w:sz w:val="24"/>
          <w:szCs w:val="24"/>
        </w:rPr>
        <w:t>G</w:t>
      </w:r>
      <w:r w:rsidRPr="0035258C">
        <w:rPr>
          <w:rFonts w:ascii="Times New Roman" w:eastAsia="Arial" w:hAnsi="Times New Roman" w:cs="Times New Roman"/>
          <w:sz w:val="24"/>
          <w:szCs w:val="24"/>
        </w:rPr>
        <w:t>,</w:t>
      </w:r>
      <w:r w:rsidRPr="0035258C">
        <w:rPr>
          <w:rFonts w:ascii="Times New Roman" w:hAnsi="Times New Roman" w:cs="Times New Roman"/>
          <w:spacing w:val="21"/>
          <w:sz w:val="24"/>
          <w:szCs w:val="24"/>
        </w:rPr>
        <w:t xml:space="preserve"> </w:t>
      </w:r>
      <w:r w:rsidRPr="0035258C">
        <w:rPr>
          <w:rFonts w:ascii="Times New Roman" w:eastAsia="Arial" w:hAnsi="Times New Roman" w:cs="Times New Roman"/>
          <w:spacing w:val="1"/>
          <w:sz w:val="24"/>
          <w:szCs w:val="24"/>
        </w:rPr>
        <w:t>1</w:t>
      </w:r>
      <w:r w:rsidRPr="0035258C">
        <w:rPr>
          <w:rFonts w:ascii="Times New Roman" w:eastAsia="Arial" w:hAnsi="Times New Roman" w:cs="Times New Roman"/>
          <w:spacing w:val="-1"/>
          <w:sz w:val="24"/>
          <w:szCs w:val="24"/>
        </w:rPr>
        <w:t>99</w:t>
      </w:r>
      <w:r w:rsidRPr="0035258C">
        <w:rPr>
          <w:rFonts w:ascii="Times New Roman" w:eastAsia="Arial" w:hAnsi="Times New Roman" w:cs="Times New Roman"/>
          <w:spacing w:val="1"/>
          <w:sz w:val="24"/>
          <w:szCs w:val="24"/>
        </w:rPr>
        <w:t>6</w:t>
      </w:r>
      <w:r w:rsidRPr="0035258C">
        <w:rPr>
          <w:rFonts w:ascii="Times New Roman" w:eastAsia="Arial" w:hAnsi="Times New Roman" w:cs="Times New Roman"/>
          <w:sz w:val="24"/>
          <w:szCs w:val="24"/>
        </w:rPr>
        <w:t>,</w:t>
      </w:r>
      <w:r w:rsidRPr="0035258C">
        <w:rPr>
          <w:rFonts w:ascii="Times New Roman" w:hAnsi="Times New Roman" w:cs="Times New Roman"/>
          <w:spacing w:val="24"/>
          <w:sz w:val="24"/>
          <w:szCs w:val="24"/>
        </w:rPr>
        <w:t xml:space="preserve"> </w:t>
      </w:r>
      <w:r w:rsidRPr="0035258C">
        <w:rPr>
          <w:rFonts w:ascii="Times New Roman" w:eastAsia="Arial" w:hAnsi="Times New Roman" w:cs="Times New Roman"/>
          <w:sz w:val="24"/>
          <w:szCs w:val="24"/>
        </w:rPr>
        <w:t>A</w:t>
      </w:r>
      <w:r w:rsidRPr="0035258C">
        <w:rPr>
          <w:rFonts w:ascii="Times New Roman" w:hAnsi="Times New Roman" w:cs="Times New Roman"/>
          <w:spacing w:val="24"/>
          <w:sz w:val="24"/>
          <w:szCs w:val="24"/>
        </w:rPr>
        <w:t xml:space="preserve"> </w:t>
      </w:r>
      <w:r w:rsidRPr="0035258C">
        <w:rPr>
          <w:rFonts w:ascii="Times New Roman" w:eastAsia="Arial" w:hAnsi="Times New Roman" w:cs="Times New Roman"/>
          <w:spacing w:val="-3"/>
          <w:sz w:val="24"/>
          <w:szCs w:val="24"/>
        </w:rPr>
        <w:t>R</w:t>
      </w:r>
      <w:r w:rsidRPr="0035258C">
        <w:rPr>
          <w:rFonts w:ascii="Times New Roman" w:eastAsia="Arial" w:hAnsi="Times New Roman" w:cs="Times New Roman"/>
          <w:spacing w:val="1"/>
          <w:sz w:val="24"/>
          <w:szCs w:val="24"/>
        </w:rPr>
        <w:t>an</w:t>
      </w:r>
      <w:r w:rsidRPr="0035258C">
        <w:rPr>
          <w:rFonts w:ascii="Times New Roman" w:eastAsia="Arial" w:hAnsi="Times New Roman" w:cs="Times New Roman"/>
          <w:spacing w:val="-1"/>
          <w:sz w:val="24"/>
          <w:szCs w:val="24"/>
        </w:rPr>
        <w:t>d</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z w:val="24"/>
          <w:szCs w:val="24"/>
        </w:rPr>
        <w:t>m</w:t>
      </w:r>
      <w:r w:rsidRPr="0035258C">
        <w:rPr>
          <w:rFonts w:ascii="Times New Roman" w:hAnsi="Times New Roman" w:cs="Times New Roman"/>
          <w:spacing w:val="18"/>
          <w:sz w:val="24"/>
          <w:szCs w:val="24"/>
        </w:rPr>
        <w:t xml:space="preserve"> </w:t>
      </w:r>
      <w:r w:rsidRPr="0035258C">
        <w:rPr>
          <w:rFonts w:ascii="Times New Roman" w:eastAsia="Arial" w:hAnsi="Times New Roman" w:cs="Times New Roman"/>
          <w:spacing w:val="6"/>
          <w:sz w:val="24"/>
          <w:szCs w:val="24"/>
        </w:rPr>
        <w:t>W</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lks</w:t>
      </w:r>
      <w:r w:rsidRPr="0035258C">
        <w:rPr>
          <w:rFonts w:ascii="Times New Roman" w:hAnsi="Times New Roman" w:cs="Times New Roman"/>
          <w:spacing w:val="21"/>
          <w:sz w:val="24"/>
          <w:szCs w:val="24"/>
        </w:rPr>
        <w:t xml:space="preserve"> </w:t>
      </w:r>
      <w:r w:rsidRPr="0035258C">
        <w:rPr>
          <w:rFonts w:ascii="Times New Roman" w:eastAsia="Arial" w:hAnsi="Times New Roman" w:cs="Times New Roman"/>
          <w:sz w:val="24"/>
          <w:szCs w:val="24"/>
        </w:rPr>
        <w:t>D</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pacing w:val="-3"/>
          <w:sz w:val="24"/>
          <w:szCs w:val="24"/>
        </w:rPr>
        <w:t>w</w:t>
      </w:r>
      <w:r w:rsidRPr="0035258C">
        <w:rPr>
          <w:rFonts w:ascii="Times New Roman" w:eastAsia="Arial" w:hAnsi="Times New Roman" w:cs="Times New Roman"/>
          <w:sz w:val="24"/>
          <w:szCs w:val="24"/>
        </w:rPr>
        <w:t>n</w:t>
      </w:r>
      <w:r w:rsidRPr="0035258C">
        <w:rPr>
          <w:rFonts w:ascii="Times New Roman" w:hAnsi="Times New Roman" w:cs="Times New Roman"/>
          <w:spacing w:val="19"/>
          <w:sz w:val="24"/>
          <w:szCs w:val="24"/>
        </w:rPr>
        <w:t xml:space="preserve"> </w:t>
      </w:r>
      <w:r w:rsidRPr="0035258C">
        <w:rPr>
          <w:rFonts w:ascii="Times New Roman" w:eastAsia="Arial" w:hAnsi="Times New Roman" w:cs="Times New Roman"/>
          <w:spacing w:val="9"/>
          <w:sz w:val="24"/>
          <w:szCs w:val="24"/>
        </w:rPr>
        <w:t>W</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ll</w:t>
      </w:r>
      <w:r w:rsidRPr="0035258C">
        <w:rPr>
          <w:rFonts w:ascii="Times New Roman" w:hAnsi="Times New Roman" w:cs="Times New Roman"/>
          <w:spacing w:val="23"/>
          <w:sz w:val="24"/>
          <w:szCs w:val="24"/>
        </w:rPr>
        <w:t xml:space="preserve"> </w:t>
      </w:r>
      <w:r w:rsidRPr="0035258C">
        <w:rPr>
          <w:rFonts w:ascii="Times New Roman" w:eastAsia="Arial" w:hAnsi="Times New Roman" w:cs="Times New Roman"/>
          <w:spacing w:val="1"/>
          <w:sz w:val="24"/>
          <w:szCs w:val="24"/>
        </w:rPr>
        <w:t>St</w:t>
      </w:r>
      <w:r w:rsidRPr="0035258C">
        <w:rPr>
          <w:rFonts w:ascii="Times New Roman" w:eastAsia="Arial" w:hAnsi="Times New Roman" w:cs="Times New Roman"/>
          <w:spacing w:val="-1"/>
          <w:sz w:val="24"/>
          <w:szCs w:val="24"/>
        </w:rPr>
        <w:t>re</w:t>
      </w:r>
      <w:r w:rsidRPr="0035258C">
        <w:rPr>
          <w:rFonts w:ascii="Times New Roman" w:eastAsia="Arial" w:hAnsi="Times New Roman" w:cs="Times New Roman"/>
          <w:spacing w:val="1"/>
          <w:sz w:val="24"/>
          <w:szCs w:val="24"/>
        </w:rPr>
        <w:t>et</w:t>
      </w:r>
      <w:r w:rsidRPr="0035258C">
        <w:rPr>
          <w:rFonts w:ascii="Times New Roman" w:eastAsia="Arial" w:hAnsi="Times New Roman" w:cs="Times New Roman"/>
          <w:sz w:val="24"/>
          <w:szCs w:val="24"/>
        </w:rPr>
        <w:t>,</w:t>
      </w:r>
      <w:r w:rsidRPr="0035258C">
        <w:rPr>
          <w:rFonts w:ascii="Times New Roman" w:hAnsi="Times New Roman" w:cs="Times New Roman"/>
          <w:spacing w:val="21"/>
          <w:sz w:val="24"/>
          <w:szCs w:val="24"/>
        </w:rPr>
        <w:t xml:space="preserve"> </w:t>
      </w:r>
      <w:r w:rsidRPr="0035258C">
        <w:rPr>
          <w:rFonts w:ascii="Times New Roman" w:eastAsia="Arial" w:hAnsi="Times New Roman" w:cs="Times New Roman"/>
          <w:spacing w:val="1"/>
          <w:sz w:val="24"/>
          <w:szCs w:val="24"/>
        </w:rPr>
        <w:t>6</w:t>
      </w:r>
      <w:r w:rsidRPr="0035258C">
        <w:rPr>
          <w:rFonts w:ascii="Times New Roman" w:eastAsia="Arial" w:hAnsi="Times New Roman" w:cs="Times New Roman"/>
          <w:spacing w:val="1"/>
          <w:position w:val="11"/>
          <w:sz w:val="24"/>
          <w:szCs w:val="24"/>
        </w:rPr>
        <w:t>t</w:t>
      </w:r>
      <w:r w:rsidRPr="0035258C">
        <w:rPr>
          <w:rFonts w:ascii="Times New Roman" w:eastAsia="Arial" w:hAnsi="Times New Roman" w:cs="Times New Roman"/>
          <w:position w:val="11"/>
          <w:sz w:val="24"/>
          <w:szCs w:val="24"/>
        </w:rPr>
        <w:t>h</w:t>
      </w:r>
      <w:r w:rsidRPr="0035258C">
        <w:rPr>
          <w:rFonts w:ascii="Times New Roman" w:hAnsi="Times New Roman" w:cs="Times New Roman"/>
          <w:position w:val="11"/>
          <w:sz w:val="24"/>
          <w:szCs w:val="24"/>
        </w:rPr>
        <w:t xml:space="preserve">  </w:t>
      </w:r>
      <w:r w:rsidRPr="0035258C">
        <w:rPr>
          <w:rFonts w:ascii="Times New Roman" w:eastAsia="Arial" w:hAnsi="Times New Roman" w:cs="Times New Roman"/>
          <w:spacing w:val="-1"/>
          <w:sz w:val="24"/>
          <w:szCs w:val="24"/>
        </w:rPr>
        <w:t>ed</w:t>
      </w:r>
      <w:r w:rsidRPr="0035258C">
        <w:rPr>
          <w:rFonts w:ascii="Times New Roman" w:eastAsia="Arial" w:hAnsi="Times New Roman" w:cs="Times New Roman"/>
          <w:sz w:val="24"/>
          <w:szCs w:val="24"/>
        </w:rPr>
        <w:t>,</w:t>
      </w:r>
      <w:r w:rsidRPr="0035258C">
        <w:rPr>
          <w:rFonts w:ascii="Times New Roman" w:hAnsi="Times New Roman" w:cs="Times New Roman"/>
          <w:spacing w:val="16"/>
          <w:sz w:val="24"/>
          <w:szCs w:val="24"/>
        </w:rPr>
        <w:t xml:space="preserve"> </w:t>
      </w:r>
      <w:r w:rsidRPr="0035258C">
        <w:rPr>
          <w:rFonts w:ascii="Times New Roman" w:eastAsia="Arial" w:hAnsi="Times New Roman" w:cs="Times New Roman"/>
          <w:spacing w:val="2"/>
          <w:sz w:val="24"/>
          <w:szCs w:val="24"/>
        </w:rPr>
        <w:t>W</w:t>
      </w:r>
      <w:r w:rsidRPr="0035258C">
        <w:rPr>
          <w:rFonts w:ascii="Times New Roman" w:eastAsia="Arial" w:hAnsi="Times New Roman" w:cs="Times New Roman"/>
          <w:sz w:val="24"/>
          <w:szCs w:val="24"/>
        </w:rPr>
        <w:t>W</w:t>
      </w:r>
      <w:r w:rsidRPr="0035258C">
        <w:rPr>
          <w:rFonts w:ascii="Times New Roman" w:hAnsi="Times New Roman" w:cs="Times New Roman"/>
          <w:sz w:val="24"/>
          <w:szCs w:val="24"/>
        </w:rPr>
        <w:t xml:space="preserve"> </w:t>
      </w:r>
      <w:r w:rsidRPr="0035258C">
        <w:rPr>
          <w:rFonts w:ascii="Times New Roman" w:eastAsia="Arial" w:hAnsi="Times New Roman" w:cs="Times New Roman"/>
          <w:sz w:val="24"/>
          <w:szCs w:val="24"/>
        </w:rPr>
        <w:t>N</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1"/>
          <w:sz w:val="24"/>
          <w:szCs w:val="24"/>
        </w:rPr>
        <w:t>to</w:t>
      </w:r>
      <w:r w:rsidRPr="0035258C">
        <w:rPr>
          <w:rFonts w:ascii="Times New Roman" w:eastAsia="Arial" w:hAnsi="Times New Roman" w:cs="Times New Roman"/>
          <w:sz w:val="24"/>
          <w:szCs w:val="24"/>
        </w:rPr>
        <w:t>n</w:t>
      </w:r>
      <w:r w:rsidRPr="0035258C">
        <w:rPr>
          <w:rFonts w:ascii="Times New Roman" w:hAnsi="Times New Roman" w:cs="Times New Roman"/>
          <w:spacing w:val="1"/>
          <w:sz w:val="24"/>
          <w:szCs w:val="24"/>
        </w:rPr>
        <w:t xml:space="preserve"> </w:t>
      </w:r>
      <w:r w:rsidRPr="0035258C">
        <w:rPr>
          <w:rFonts w:ascii="Times New Roman" w:eastAsia="Arial" w:hAnsi="Times New Roman" w:cs="Times New Roman"/>
          <w:spacing w:val="-2"/>
          <w:sz w:val="24"/>
          <w:szCs w:val="24"/>
        </w:rPr>
        <w:t>I</w:t>
      </w:r>
      <w:r w:rsidRPr="0035258C">
        <w:rPr>
          <w:rFonts w:ascii="Times New Roman" w:eastAsia="Arial" w:hAnsi="Times New Roman" w:cs="Times New Roman"/>
          <w:spacing w:val="1"/>
          <w:sz w:val="24"/>
          <w:szCs w:val="24"/>
        </w:rPr>
        <w:t>n</w:t>
      </w:r>
      <w:r w:rsidRPr="0035258C">
        <w:rPr>
          <w:rFonts w:ascii="Times New Roman" w:eastAsia="Arial" w:hAnsi="Times New Roman" w:cs="Times New Roman"/>
          <w:sz w:val="24"/>
          <w:szCs w:val="24"/>
        </w:rPr>
        <w:t>c</w:t>
      </w:r>
    </w:p>
    <w:p w:rsidR="006B0155" w:rsidRDefault="006B0155" w:rsidP="006B0155">
      <w:pPr>
        <w:ind w:left="426" w:hanging="426"/>
        <w:jc w:val="both"/>
        <w:rPr>
          <w:rFonts w:ascii="Times New Roman" w:hAnsi="Times New Roman" w:cs="Times New Roman"/>
          <w:sz w:val="24"/>
          <w:szCs w:val="24"/>
          <w:lang w:val="en-US"/>
        </w:rPr>
      </w:pPr>
      <w:r w:rsidRPr="0035258C">
        <w:rPr>
          <w:rFonts w:ascii="Times New Roman" w:eastAsia="Arial" w:hAnsi="Times New Roman" w:cs="Times New Roman"/>
          <w:spacing w:val="1"/>
          <w:sz w:val="24"/>
          <w:szCs w:val="24"/>
        </w:rPr>
        <w:t>P</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z w:val="24"/>
          <w:szCs w:val="24"/>
        </w:rPr>
        <w:t>i</w:t>
      </w:r>
      <w:r w:rsidRPr="0035258C">
        <w:rPr>
          <w:rFonts w:ascii="Times New Roman" w:eastAsia="Arial" w:hAnsi="Times New Roman" w:cs="Times New Roman"/>
          <w:spacing w:val="1"/>
          <w:sz w:val="24"/>
          <w:szCs w:val="24"/>
        </w:rPr>
        <w:t>ng</w:t>
      </w:r>
      <w:r w:rsidRPr="0035258C">
        <w:rPr>
          <w:rFonts w:ascii="Times New Roman" w:eastAsia="Arial" w:hAnsi="Times New Roman" w:cs="Times New Roman"/>
          <w:sz w:val="24"/>
          <w:szCs w:val="24"/>
        </w:rPr>
        <w:t>,</w:t>
      </w:r>
      <w:r w:rsidRPr="0035258C">
        <w:rPr>
          <w:rFonts w:ascii="Times New Roman" w:hAnsi="Times New Roman" w:cs="Times New Roman"/>
          <w:spacing w:val="5"/>
          <w:sz w:val="24"/>
          <w:szCs w:val="24"/>
        </w:rPr>
        <w:t xml:space="preserve"> </w:t>
      </w:r>
      <w:r w:rsidRPr="0035258C">
        <w:rPr>
          <w:rFonts w:ascii="Times New Roman" w:eastAsia="Arial" w:hAnsi="Times New Roman" w:cs="Times New Roman"/>
          <w:spacing w:val="-1"/>
          <w:sz w:val="24"/>
          <w:szCs w:val="24"/>
        </w:rPr>
        <w:t>M</w:t>
      </w:r>
      <w:r w:rsidRPr="0035258C">
        <w:rPr>
          <w:rFonts w:ascii="Times New Roman" w:eastAsia="Arial" w:hAnsi="Times New Roman" w:cs="Times New Roman"/>
          <w:spacing w:val="1"/>
          <w:sz w:val="24"/>
          <w:szCs w:val="24"/>
        </w:rPr>
        <w:t>.</w:t>
      </w:r>
      <w:r w:rsidRPr="0035258C">
        <w:rPr>
          <w:rFonts w:ascii="Times New Roman" w:eastAsia="Arial" w:hAnsi="Times New Roman" w:cs="Times New Roman"/>
          <w:sz w:val="24"/>
          <w:szCs w:val="24"/>
        </w:rPr>
        <w:t>J</w:t>
      </w:r>
      <w:r w:rsidRPr="0035258C">
        <w:rPr>
          <w:rFonts w:ascii="Times New Roman" w:eastAsia="Arial" w:hAnsi="Times New Roman" w:cs="Times New Roman"/>
          <w:spacing w:val="1"/>
          <w:sz w:val="24"/>
          <w:szCs w:val="24"/>
        </w:rPr>
        <w:t>.</w:t>
      </w:r>
      <w:r w:rsidRPr="0035258C">
        <w:rPr>
          <w:rFonts w:ascii="Times New Roman" w:eastAsia="Arial" w:hAnsi="Times New Roman" w:cs="Times New Roman"/>
          <w:sz w:val="24"/>
          <w:szCs w:val="24"/>
        </w:rPr>
        <w:t>,</w:t>
      </w:r>
      <w:r w:rsidRPr="0035258C">
        <w:rPr>
          <w:rFonts w:ascii="Times New Roman" w:hAnsi="Times New Roman" w:cs="Times New Roman"/>
          <w:spacing w:val="2"/>
          <w:sz w:val="24"/>
          <w:szCs w:val="24"/>
        </w:rPr>
        <w:t xml:space="preserve"> </w:t>
      </w:r>
      <w:r w:rsidRPr="0035258C">
        <w:rPr>
          <w:rFonts w:ascii="Times New Roman" w:eastAsia="Arial" w:hAnsi="Times New Roman" w:cs="Times New Roman"/>
          <w:spacing w:val="1"/>
          <w:sz w:val="24"/>
          <w:szCs w:val="24"/>
        </w:rPr>
        <w:t>2</w:t>
      </w:r>
      <w:r w:rsidRPr="0035258C">
        <w:rPr>
          <w:rFonts w:ascii="Times New Roman" w:eastAsia="Arial" w:hAnsi="Times New Roman" w:cs="Times New Roman"/>
          <w:spacing w:val="-1"/>
          <w:sz w:val="24"/>
          <w:szCs w:val="24"/>
        </w:rPr>
        <w:t>0</w:t>
      </w:r>
      <w:r w:rsidRPr="0035258C">
        <w:rPr>
          <w:rFonts w:ascii="Times New Roman" w:eastAsia="Arial" w:hAnsi="Times New Roman" w:cs="Times New Roman"/>
          <w:spacing w:val="1"/>
          <w:sz w:val="24"/>
          <w:szCs w:val="24"/>
        </w:rPr>
        <w:t>02</w:t>
      </w:r>
      <w:r w:rsidRPr="0035258C">
        <w:rPr>
          <w:rFonts w:ascii="Times New Roman" w:eastAsia="Arial" w:hAnsi="Times New Roman" w:cs="Times New Roman"/>
          <w:sz w:val="24"/>
          <w:szCs w:val="24"/>
        </w:rPr>
        <w:t>,</w:t>
      </w:r>
      <w:r w:rsidRPr="0035258C">
        <w:rPr>
          <w:rFonts w:ascii="Times New Roman" w:hAnsi="Times New Roman" w:cs="Times New Roman"/>
          <w:sz w:val="24"/>
          <w:szCs w:val="24"/>
        </w:rPr>
        <w:t xml:space="preserve"> </w:t>
      </w:r>
      <w:r w:rsidRPr="0035258C">
        <w:rPr>
          <w:rFonts w:ascii="Times New Roman" w:eastAsia="Arial" w:hAnsi="Times New Roman" w:cs="Times New Roman"/>
          <w:sz w:val="24"/>
          <w:szCs w:val="24"/>
        </w:rPr>
        <w:t>T</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pacing w:val="-2"/>
          <w:sz w:val="24"/>
          <w:szCs w:val="24"/>
        </w:rPr>
        <w:t>c</w:t>
      </w:r>
      <w:r w:rsidRPr="0035258C">
        <w:rPr>
          <w:rFonts w:ascii="Times New Roman" w:eastAsia="Arial" w:hAnsi="Times New Roman" w:cs="Times New Roman"/>
          <w:spacing w:val="1"/>
          <w:sz w:val="24"/>
          <w:szCs w:val="24"/>
        </w:rPr>
        <w:t>hn</w:t>
      </w:r>
      <w:r w:rsidRPr="0035258C">
        <w:rPr>
          <w:rFonts w:ascii="Times New Roman" w:eastAsia="Arial" w:hAnsi="Times New Roman" w:cs="Times New Roman"/>
          <w:sz w:val="24"/>
          <w:szCs w:val="24"/>
        </w:rPr>
        <w:t>ic</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l</w:t>
      </w:r>
      <w:r w:rsidRPr="0035258C">
        <w:rPr>
          <w:rFonts w:ascii="Times New Roman" w:hAnsi="Times New Roman" w:cs="Times New Roman"/>
          <w:spacing w:val="-1"/>
          <w:sz w:val="24"/>
          <w:szCs w:val="24"/>
        </w:rPr>
        <w:t xml:space="preserve"> </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1"/>
          <w:sz w:val="24"/>
          <w:szCs w:val="24"/>
        </w:rPr>
        <w:t>na</w:t>
      </w:r>
      <w:r w:rsidRPr="0035258C">
        <w:rPr>
          <w:rFonts w:ascii="Times New Roman" w:eastAsia="Arial" w:hAnsi="Times New Roman" w:cs="Times New Roman"/>
          <w:sz w:val="24"/>
          <w:szCs w:val="24"/>
        </w:rPr>
        <w:t>l</w:t>
      </w:r>
      <w:r w:rsidRPr="0035258C">
        <w:rPr>
          <w:rFonts w:ascii="Times New Roman" w:eastAsia="Arial" w:hAnsi="Times New Roman" w:cs="Times New Roman"/>
          <w:spacing w:val="-2"/>
          <w:sz w:val="24"/>
          <w:szCs w:val="24"/>
        </w:rPr>
        <w:t>y</w:t>
      </w:r>
      <w:r w:rsidRPr="0035258C">
        <w:rPr>
          <w:rFonts w:ascii="Times New Roman" w:eastAsia="Arial" w:hAnsi="Times New Roman" w:cs="Times New Roman"/>
          <w:sz w:val="24"/>
          <w:szCs w:val="24"/>
        </w:rPr>
        <w:t>sis</w:t>
      </w:r>
      <w:r w:rsidRPr="0035258C">
        <w:rPr>
          <w:rFonts w:ascii="Times New Roman" w:hAnsi="Times New Roman" w:cs="Times New Roman"/>
          <w:spacing w:val="1"/>
          <w:sz w:val="24"/>
          <w:szCs w:val="24"/>
        </w:rPr>
        <w:t xml:space="preserve"> </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pacing w:val="-2"/>
          <w:sz w:val="24"/>
          <w:szCs w:val="24"/>
        </w:rPr>
        <w:t>x</w:t>
      </w:r>
      <w:r w:rsidRPr="0035258C">
        <w:rPr>
          <w:rFonts w:ascii="Times New Roman" w:eastAsia="Arial" w:hAnsi="Times New Roman" w:cs="Times New Roman"/>
          <w:spacing w:val="1"/>
          <w:sz w:val="24"/>
          <w:szCs w:val="24"/>
        </w:rPr>
        <w:t>p</w:t>
      </w:r>
      <w:r w:rsidRPr="0035258C">
        <w:rPr>
          <w:rFonts w:ascii="Times New Roman" w:eastAsia="Arial" w:hAnsi="Times New Roman" w:cs="Times New Roman"/>
          <w:sz w:val="24"/>
          <w:szCs w:val="24"/>
        </w:rPr>
        <w:t>l</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i</w:t>
      </w:r>
      <w:r w:rsidRPr="0035258C">
        <w:rPr>
          <w:rFonts w:ascii="Times New Roman" w:eastAsia="Arial" w:hAnsi="Times New Roman" w:cs="Times New Roman"/>
          <w:spacing w:val="1"/>
          <w:sz w:val="24"/>
          <w:szCs w:val="24"/>
        </w:rPr>
        <w:t>ne</w:t>
      </w:r>
      <w:r w:rsidRPr="0035258C">
        <w:rPr>
          <w:rFonts w:ascii="Times New Roman" w:eastAsia="Arial" w:hAnsi="Times New Roman" w:cs="Times New Roman"/>
          <w:sz w:val="24"/>
          <w:szCs w:val="24"/>
        </w:rPr>
        <w:t>d</w:t>
      </w:r>
      <w:r w:rsidRPr="0035258C">
        <w:rPr>
          <w:rFonts w:ascii="Times New Roman" w:hAnsi="Times New Roman" w:cs="Times New Roman"/>
          <w:sz w:val="24"/>
          <w:szCs w:val="24"/>
        </w:rPr>
        <w:t xml:space="preserve"> </w:t>
      </w:r>
      <w:r w:rsidRPr="0035258C">
        <w:rPr>
          <w:rFonts w:ascii="Times New Roman" w:eastAsia="Arial" w:hAnsi="Times New Roman" w:cs="Times New Roman"/>
          <w:spacing w:val="-1"/>
          <w:sz w:val="24"/>
          <w:szCs w:val="24"/>
        </w:rPr>
        <w:t>4</w:t>
      </w:r>
      <w:r w:rsidRPr="0035258C">
        <w:rPr>
          <w:rFonts w:ascii="Times New Roman" w:eastAsia="Arial" w:hAnsi="Times New Roman" w:cs="Times New Roman"/>
          <w:spacing w:val="1"/>
          <w:position w:val="11"/>
          <w:sz w:val="24"/>
          <w:szCs w:val="24"/>
        </w:rPr>
        <w:t>t</w:t>
      </w:r>
      <w:r w:rsidRPr="0035258C">
        <w:rPr>
          <w:rFonts w:ascii="Times New Roman" w:eastAsia="Arial" w:hAnsi="Times New Roman" w:cs="Times New Roman"/>
          <w:position w:val="11"/>
          <w:sz w:val="24"/>
          <w:szCs w:val="24"/>
        </w:rPr>
        <w:t>h</w:t>
      </w:r>
      <w:r w:rsidRPr="0035258C">
        <w:rPr>
          <w:rFonts w:ascii="Times New Roman" w:hAnsi="Times New Roman" w:cs="Times New Roman"/>
          <w:spacing w:val="26"/>
          <w:position w:val="11"/>
          <w:sz w:val="24"/>
          <w:szCs w:val="24"/>
        </w:rPr>
        <w:t xml:space="preserve"> </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pacing w:val="1"/>
          <w:sz w:val="24"/>
          <w:szCs w:val="24"/>
        </w:rPr>
        <w:t>d.</w:t>
      </w:r>
      <w:r w:rsidRPr="0035258C">
        <w:rPr>
          <w:rFonts w:ascii="Times New Roman" w:eastAsia="Arial" w:hAnsi="Times New Roman" w:cs="Times New Roman"/>
          <w:sz w:val="24"/>
          <w:szCs w:val="24"/>
        </w:rPr>
        <w:t>,</w:t>
      </w:r>
      <w:r w:rsidRPr="0035258C">
        <w:rPr>
          <w:rFonts w:ascii="Times New Roman" w:hAnsi="Times New Roman" w:cs="Times New Roman"/>
          <w:spacing w:val="5"/>
          <w:sz w:val="24"/>
          <w:szCs w:val="24"/>
        </w:rPr>
        <w:t xml:space="preserve"> </w:t>
      </w:r>
      <w:r w:rsidRPr="0035258C">
        <w:rPr>
          <w:rFonts w:ascii="Times New Roman" w:eastAsia="Arial" w:hAnsi="Times New Roman" w:cs="Times New Roman"/>
          <w:spacing w:val="-1"/>
          <w:sz w:val="24"/>
          <w:szCs w:val="24"/>
        </w:rPr>
        <w:t>M</w:t>
      </w:r>
      <w:r w:rsidRPr="0035258C">
        <w:rPr>
          <w:rFonts w:ascii="Times New Roman" w:eastAsia="Arial" w:hAnsi="Times New Roman" w:cs="Times New Roman"/>
          <w:sz w:val="24"/>
          <w:szCs w:val="24"/>
        </w:rPr>
        <w:t>c</w:t>
      </w:r>
      <w:r w:rsidRPr="0035258C">
        <w:rPr>
          <w:rFonts w:ascii="Times New Roman" w:eastAsia="Arial" w:hAnsi="Times New Roman" w:cs="Times New Roman"/>
          <w:spacing w:val="1"/>
          <w:sz w:val="24"/>
          <w:szCs w:val="24"/>
        </w:rPr>
        <w:t>G</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3"/>
          <w:sz w:val="24"/>
          <w:szCs w:val="24"/>
        </w:rPr>
        <w:t>w</w:t>
      </w:r>
      <w:r w:rsidRPr="0035258C">
        <w:rPr>
          <w:rFonts w:ascii="Times New Roman" w:eastAsia="Arial" w:hAnsi="Times New Roman" w:cs="Times New Roman"/>
          <w:spacing w:val="-1"/>
          <w:sz w:val="24"/>
          <w:szCs w:val="24"/>
        </w:rPr>
        <w:t>-</w:t>
      </w:r>
      <w:r w:rsidRPr="0035258C">
        <w:rPr>
          <w:rFonts w:ascii="Times New Roman" w:eastAsia="Arial" w:hAnsi="Times New Roman" w:cs="Times New Roman"/>
          <w:sz w:val="24"/>
          <w:szCs w:val="24"/>
        </w:rPr>
        <w:t>Hill</w:t>
      </w:r>
    </w:p>
    <w:p w:rsidR="006B0155" w:rsidRPr="0035258C" w:rsidRDefault="006B0155" w:rsidP="006B0155">
      <w:pPr>
        <w:ind w:left="426" w:hanging="426"/>
        <w:jc w:val="both"/>
        <w:rPr>
          <w:rFonts w:ascii="Times New Roman" w:hAnsi="Times New Roman" w:cs="Times New Roman"/>
          <w:sz w:val="24"/>
          <w:szCs w:val="24"/>
          <w:lang w:val="en-US"/>
        </w:rPr>
      </w:pPr>
      <w:r w:rsidRPr="0035258C">
        <w:rPr>
          <w:rFonts w:ascii="Times New Roman" w:hAnsi="Times New Roman" w:cs="Times New Roman"/>
          <w:sz w:val="24"/>
          <w:szCs w:val="24"/>
          <w:lang w:val="en-US"/>
        </w:rPr>
        <w:t xml:space="preserve">Ringkasan </w:t>
      </w:r>
      <w:r>
        <w:rPr>
          <w:rFonts w:ascii="Times New Roman" w:hAnsi="Times New Roman" w:cs="Times New Roman"/>
          <w:sz w:val="24"/>
          <w:szCs w:val="24"/>
          <w:lang w:val="en-US"/>
        </w:rPr>
        <w:t>I</w:t>
      </w:r>
      <w:r w:rsidRPr="0035258C">
        <w:rPr>
          <w:rFonts w:ascii="Times New Roman" w:hAnsi="Times New Roman" w:cs="Times New Roman"/>
          <w:sz w:val="24"/>
          <w:szCs w:val="24"/>
          <w:lang w:val="en-US"/>
        </w:rPr>
        <w:t>ndeks</w:t>
      </w:r>
      <w:r>
        <w:rPr>
          <w:rFonts w:ascii="Times New Roman" w:hAnsi="Times New Roman" w:cs="Times New Roman"/>
          <w:sz w:val="24"/>
          <w:szCs w:val="24"/>
          <w:lang w:val="en-US"/>
        </w:rPr>
        <w:t xml:space="preserve">, 2018, Indonseia Stock Exchange, diakses di </w:t>
      </w:r>
      <w:r w:rsidRPr="00CC2D8E">
        <w:rPr>
          <w:rFonts w:ascii="Times New Roman" w:hAnsi="Times New Roman" w:cs="Times New Roman"/>
          <w:sz w:val="24"/>
          <w:szCs w:val="24"/>
          <w:lang w:val="en-US"/>
        </w:rPr>
        <w:t>https://www.idx.co.id/data-pasar/ringkasan-perdagangan/ringkasan-indeks/</w:t>
      </w:r>
    </w:p>
    <w:p w:rsidR="006B0155" w:rsidRPr="0035258C" w:rsidRDefault="006B0155" w:rsidP="006B0155">
      <w:pPr>
        <w:ind w:left="426" w:hanging="426"/>
        <w:jc w:val="both"/>
        <w:rPr>
          <w:rFonts w:ascii="Times New Roman" w:hAnsi="Times New Roman" w:cs="Times New Roman"/>
          <w:sz w:val="24"/>
          <w:szCs w:val="24"/>
          <w:lang w:val="en-US"/>
        </w:rPr>
      </w:pPr>
      <w:r w:rsidRPr="0035258C">
        <w:rPr>
          <w:rFonts w:ascii="Times New Roman" w:hAnsi="Times New Roman" w:cs="Times New Roman"/>
          <w:sz w:val="24"/>
          <w:szCs w:val="24"/>
          <w:lang w:val="en-US"/>
        </w:rPr>
        <w:t xml:space="preserve">Statistik Pasar Modal, </w:t>
      </w:r>
      <w:r>
        <w:rPr>
          <w:rFonts w:ascii="Times New Roman" w:hAnsi="Times New Roman" w:cs="Times New Roman"/>
          <w:sz w:val="24"/>
          <w:szCs w:val="24"/>
          <w:lang w:val="en-US"/>
        </w:rPr>
        <w:t xml:space="preserve">2018, Otoritas Jasa Keuangan, diakses di </w:t>
      </w:r>
      <w:r w:rsidRPr="00CC2D8E">
        <w:rPr>
          <w:rFonts w:ascii="Times New Roman" w:hAnsi="Times New Roman" w:cs="Times New Roman"/>
          <w:sz w:val="24"/>
          <w:szCs w:val="24"/>
          <w:lang w:val="en-US"/>
        </w:rPr>
        <w:t>https://www.ojk.go.id/id/kanal/pasar-modal/data-dan-statistik/statistik-pasar-modal/Default.aspx</w:t>
      </w:r>
      <w:r w:rsidRPr="0035258C">
        <w:rPr>
          <w:rFonts w:ascii="Times New Roman" w:hAnsi="Times New Roman" w:cs="Times New Roman"/>
          <w:sz w:val="24"/>
          <w:szCs w:val="24"/>
          <w:lang w:val="en-US"/>
        </w:rPr>
        <w:t xml:space="preserve"> </w:t>
      </w:r>
    </w:p>
    <w:p w:rsidR="006B0155" w:rsidRDefault="006B0155" w:rsidP="006B0155">
      <w:pPr>
        <w:ind w:left="426" w:hanging="426"/>
        <w:jc w:val="both"/>
        <w:rPr>
          <w:rFonts w:ascii="Times New Roman" w:eastAsia="Arial" w:hAnsi="Times New Roman" w:cs="Times New Roman"/>
          <w:spacing w:val="2"/>
          <w:sz w:val="24"/>
          <w:szCs w:val="24"/>
          <w:lang w:val="en-US"/>
        </w:rPr>
      </w:pPr>
      <w:r>
        <w:rPr>
          <w:rFonts w:ascii="Times New Roman" w:eastAsia="Arial" w:hAnsi="Times New Roman" w:cs="Times New Roman"/>
          <w:spacing w:val="2"/>
          <w:sz w:val="24"/>
          <w:szCs w:val="24"/>
          <w:lang w:val="en-US"/>
        </w:rPr>
        <w:t>Suryawati, Baiq Nurul, Laila Wardani, G.A. Sri Oktaryani, Nur Aida Arifah Tara, Siti Sofiyah, 2013, Studi tentang Pembentukan Portofolio Optimal dengan Metode Single Index Model dan Constant Correlation pada Saham Terkategori Syariah di Bursa Efek Indonesia, Jurnal Riset Manajemen Vol. 13 No. 2 September 2013, pp 151-162, ISSN 1693-0975</w:t>
      </w:r>
    </w:p>
    <w:p w:rsidR="006B0155" w:rsidRDefault="006B0155" w:rsidP="006B0155">
      <w:pPr>
        <w:ind w:left="426" w:hanging="426"/>
        <w:jc w:val="both"/>
        <w:rPr>
          <w:rFonts w:ascii="Times New Roman" w:eastAsia="Arial" w:hAnsi="Times New Roman" w:cs="Times New Roman"/>
          <w:spacing w:val="2"/>
          <w:sz w:val="24"/>
          <w:szCs w:val="24"/>
          <w:lang w:val="en-US"/>
        </w:rPr>
      </w:pPr>
      <w:r>
        <w:rPr>
          <w:rFonts w:ascii="Times New Roman" w:eastAsia="Arial" w:hAnsi="Times New Roman" w:cs="Times New Roman"/>
          <w:spacing w:val="2"/>
          <w:sz w:val="24"/>
          <w:szCs w:val="24"/>
          <w:lang w:val="en-US"/>
        </w:rPr>
        <w:t>Suryawati, Baiq Nurul, Sulaeman Sarmo, Iwan Kusmayadi, 2014, Evaluasi Performa Portofolio Saham Konvensional dan Syariah dengan Tiga Metode (Sharpe; Treynor dan Jensen), Jurnal Ekonomi dan Bisnis Vol. 15 No. 1 Maret 2014, pp 1-20, ISSN 1412-7601</w:t>
      </w:r>
    </w:p>
    <w:p w:rsidR="006B0155" w:rsidRDefault="006B0155" w:rsidP="006B0155">
      <w:pPr>
        <w:ind w:left="426" w:hanging="426"/>
        <w:jc w:val="both"/>
        <w:rPr>
          <w:rFonts w:ascii="Times New Roman" w:eastAsia="Arial" w:hAnsi="Times New Roman" w:cs="Times New Roman"/>
          <w:spacing w:val="2"/>
          <w:sz w:val="24"/>
          <w:szCs w:val="24"/>
          <w:lang w:val="en-US"/>
        </w:rPr>
      </w:pPr>
      <w:r>
        <w:rPr>
          <w:rFonts w:ascii="Times New Roman" w:eastAsia="Arial" w:hAnsi="Times New Roman" w:cs="Times New Roman"/>
          <w:spacing w:val="2"/>
          <w:sz w:val="24"/>
          <w:szCs w:val="24"/>
          <w:lang w:val="en-US"/>
        </w:rPr>
        <w:t>Suryawati, Baiq Nurul, Iwan Kusmayadi, Laila Wardani, Sulaeman Sarmo, 2014, Pengukuran Risiko Pasar Menggunakan Value at Risk dengan Simulasi Monte Carlo (Studi pada Jakarta Islamic Index (JII), Indeks LQ 45, dan Daftar Efek Syariah (DES)), Jurnal Ekonomi dan Bisnis Vol. 5 No. 2 September 2014, pp 16-39, ISSN 1412-7601</w:t>
      </w:r>
    </w:p>
    <w:p w:rsidR="006B0155" w:rsidRDefault="006B0155" w:rsidP="006B0155">
      <w:pPr>
        <w:ind w:left="426" w:hanging="426"/>
        <w:jc w:val="both"/>
        <w:rPr>
          <w:rFonts w:ascii="Times New Roman" w:eastAsia="Arial" w:hAnsi="Times New Roman" w:cs="Times New Roman"/>
          <w:spacing w:val="2"/>
          <w:sz w:val="24"/>
          <w:szCs w:val="24"/>
          <w:lang w:val="en-US"/>
        </w:rPr>
      </w:pPr>
      <w:r>
        <w:rPr>
          <w:rFonts w:ascii="Times New Roman" w:eastAsia="Arial" w:hAnsi="Times New Roman" w:cs="Times New Roman"/>
          <w:spacing w:val="2"/>
          <w:sz w:val="24"/>
          <w:szCs w:val="24"/>
          <w:lang w:val="en-US"/>
        </w:rPr>
        <w:t>Suryawati, Baiq Nurul, Iwan Kusmayadi, Laila Wardani, Sulaeman Sarmo, 2016, Analisis Varians Multivariat terhadap Return dan Risiko Portofolio yang ditentukan dengan Elton Grueberg Padberg Model pada Empat Kelompok Indeks (LQ 45, SRI-KEHATI, JII, dan ISSI), Jurnal Ilmu Manajemen dan Bisnis “Distribusi” Vol. 4 No. 1 Maret 2016, pp 28-47, ISSN 0853-057X; 2477-1767 (online)</w:t>
      </w:r>
    </w:p>
    <w:p w:rsidR="006B0155" w:rsidRDefault="006B0155" w:rsidP="006B0155">
      <w:pPr>
        <w:ind w:left="426" w:hanging="426"/>
        <w:jc w:val="both"/>
        <w:rPr>
          <w:rFonts w:ascii="Times New Roman" w:eastAsia="Arial" w:hAnsi="Times New Roman" w:cs="Times New Roman"/>
          <w:spacing w:val="2"/>
          <w:sz w:val="24"/>
          <w:szCs w:val="24"/>
          <w:lang w:val="en-US"/>
        </w:rPr>
      </w:pPr>
      <w:r>
        <w:rPr>
          <w:rFonts w:ascii="Times New Roman" w:eastAsia="Arial" w:hAnsi="Times New Roman" w:cs="Times New Roman"/>
          <w:spacing w:val="2"/>
          <w:sz w:val="24"/>
          <w:szCs w:val="24"/>
          <w:lang w:val="en-US"/>
        </w:rPr>
        <w:lastRenderedPageBreak/>
        <w:t>Suryawati, Baiq Nurul, Laila Wardani, Sulaeman Sarmo, Iwan Kusmayadi, 2018, Kinerja Portofolio Optimal pada Saham Berbagai Indeks dengan Kalkulasi Rasio Sortino, Modigliani Square, dan Roy’s Safety First, Jurnal Distribusi-Jurnal Ilmu Manajemen dan Bisnis Vol. 6 No.1, pp 23-46, p-ISSN : 0853-9571, e-ISSN : 2477-1767</w:t>
      </w:r>
    </w:p>
    <w:p w:rsidR="006B0155" w:rsidRDefault="006B0155" w:rsidP="006B0155">
      <w:pPr>
        <w:ind w:left="426" w:hanging="426"/>
        <w:jc w:val="both"/>
        <w:rPr>
          <w:rFonts w:ascii="Times New Roman" w:eastAsia="Arial" w:hAnsi="Times New Roman" w:cs="Times New Roman"/>
          <w:spacing w:val="2"/>
          <w:sz w:val="24"/>
          <w:szCs w:val="24"/>
          <w:lang w:val="en-US"/>
        </w:rPr>
      </w:pPr>
      <w:r>
        <w:rPr>
          <w:rFonts w:ascii="Times New Roman" w:eastAsia="Arial" w:hAnsi="Times New Roman" w:cs="Times New Roman"/>
          <w:spacing w:val="2"/>
          <w:sz w:val="24"/>
          <w:szCs w:val="24"/>
          <w:lang w:val="en-US"/>
        </w:rPr>
        <w:t xml:space="preserve">Suryawati, Baiq Nurul, Laila Wardani, Sulaeman Sarmo, 2018, Analisis Volatilitas Harga Saham terkategori Indeks Konstituen di Bursa Efek Indonesia dengan Penggunaan Simulasi Monte Carlo, Penelitian PNBP-DIPA UNRAM belum dipublikasikan   </w:t>
      </w:r>
    </w:p>
    <w:p w:rsidR="006B0155" w:rsidRPr="00CC2D8E" w:rsidRDefault="006B0155" w:rsidP="006B0155">
      <w:pPr>
        <w:ind w:left="426" w:hanging="426"/>
        <w:jc w:val="both"/>
        <w:rPr>
          <w:rFonts w:ascii="Times New Roman" w:hAnsi="Times New Roman" w:cs="Times New Roman"/>
          <w:b/>
          <w:sz w:val="24"/>
          <w:szCs w:val="24"/>
          <w:lang w:val="en-US"/>
        </w:rPr>
      </w:pPr>
      <w:r w:rsidRPr="0035258C">
        <w:rPr>
          <w:rFonts w:ascii="Times New Roman" w:eastAsia="Arial" w:hAnsi="Times New Roman" w:cs="Times New Roman"/>
          <w:spacing w:val="2"/>
          <w:sz w:val="24"/>
          <w:szCs w:val="24"/>
        </w:rPr>
        <w:t>T</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1"/>
          <w:sz w:val="24"/>
          <w:szCs w:val="24"/>
        </w:rPr>
        <w:t>nde</w:t>
      </w:r>
      <w:r w:rsidRPr="0035258C">
        <w:rPr>
          <w:rFonts w:ascii="Times New Roman" w:eastAsia="Arial" w:hAnsi="Times New Roman" w:cs="Times New Roman"/>
          <w:sz w:val="24"/>
          <w:szCs w:val="24"/>
        </w:rPr>
        <w:t>lili</w:t>
      </w:r>
      <w:r w:rsidRPr="0035258C">
        <w:rPr>
          <w:rFonts w:ascii="Times New Roman" w:eastAsia="Arial" w:hAnsi="Times New Roman" w:cs="Times New Roman"/>
          <w:spacing w:val="1"/>
          <w:sz w:val="24"/>
          <w:szCs w:val="24"/>
        </w:rPr>
        <w:t>n</w:t>
      </w:r>
      <w:r w:rsidRPr="0035258C">
        <w:rPr>
          <w:rFonts w:ascii="Times New Roman" w:eastAsia="Arial" w:hAnsi="Times New Roman" w:cs="Times New Roman"/>
          <w:sz w:val="24"/>
          <w:szCs w:val="24"/>
        </w:rPr>
        <w:t>,</w:t>
      </w:r>
      <w:r w:rsidRPr="0035258C">
        <w:rPr>
          <w:rFonts w:ascii="Times New Roman" w:hAnsi="Times New Roman" w:cs="Times New Roman"/>
          <w:sz w:val="24"/>
          <w:szCs w:val="24"/>
        </w:rPr>
        <w:t xml:space="preserve"> </w:t>
      </w:r>
      <w:r w:rsidRPr="0035258C">
        <w:rPr>
          <w:rFonts w:ascii="Times New Roman" w:eastAsia="Arial" w:hAnsi="Times New Roman" w:cs="Times New Roman"/>
          <w:spacing w:val="1"/>
          <w:sz w:val="24"/>
          <w:szCs w:val="24"/>
        </w:rPr>
        <w:t>Ed</w:t>
      </w:r>
      <w:r w:rsidRPr="0035258C">
        <w:rPr>
          <w:rFonts w:ascii="Times New Roman" w:eastAsia="Arial" w:hAnsi="Times New Roman" w:cs="Times New Roman"/>
          <w:spacing w:val="-1"/>
          <w:sz w:val="24"/>
          <w:szCs w:val="24"/>
        </w:rPr>
        <w:t>u</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1"/>
          <w:sz w:val="24"/>
          <w:szCs w:val="24"/>
        </w:rPr>
        <w:t>du</w:t>
      </w:r>
      <w:r w:rsidRPr="0035258C">
        <w:rPr>
          <w:rFonts w:ascii="Times New Roman" w:eastAsia="Arial" w:hAnsi="Times New Roman" w:cs="Times New Roman"/>
          <w:spacing w:val="-2"/>
          <w:sz w:val="24"/>
          <w:szCs w:val="24"/>
        </w:rPr>
        <w:t>s</w:t>
      </w:r>
      <w:r w:rsidRPr="0035258C">
        <w:rPr>
          <w:rFonts w:ascii="Times New Roman" w:eastAsia="Arial" w:hAnsi="Times New Roman" w:cs="Times New Roman"/>
          <w:sz w:val="24"/>
          <w:szCs w:val="24"/>
        </w:rPr>
        <w:t>,</w:t>
      </w:r>
      <w:r w:rsidRPr="0035258C">
        <w:rPr>
          <w:rFonts w:ascii="Times New Roman" w:hAnsi="Times New Roman" w:cs="Times New Roman"/>
          <w:sz w:val="24"/>
          <w:szCs w:val="24"/>
        </w:rPr>
        <w:t xml:space="preserve"> </w:t>
      </w:r>
      <w:r w:rsidRPr="0035258C">
        <w:rPr>
          <w:rFonts w:ascii="Times New Roman" w:eastAsia="Arial" w:hAnsi="Times New Roman" w:cs="Times New Roman"/>
          <w:spacing w:val="1"/>
          <w:sz w:val="24"/>
          <w:szCs w:val="24"/>
        </w:rPr>
        <w:t>20</w:t>
      </w:r>
      <w:r w:rsidRPr="0035258C">
        <w:rPr>
          <w:rFonts w:ascii="Times New Roman" w:eastAsia="Arial" w:hAnsi="Times New Roman" w:cs="Times New Roman"/>
          <w:spacing w:val="-1"/>
          <w:sz w:val="24"/>
          <w:szCs w:val="24"/>
        </w:rPr>
        <w:t>1</w:t>
      </w:r>
      <w:r w:rsidRPr="0035258C">
        <w:rPr>
          <w:rFonts w:ascii="Times New Roman" w:eastAsia="Arial" w:hAnsi="Times New Roman" w:cs="Times New Roman"/>
          <w:spacing w:val="1"/>
          <w:sz w:val="24"/>
          <w:szCs w:val="24"/>
        </w:rPr>
        <w:t>0</w:t>
      </w:r>
      <w:r w:rsidRPr="0035258C">
        <w:rPr>
          <w:rFonts w:ascii="Times New Roman" w:eastAsia="Arial" w:hAnsi="Times New Roman" w:cs="Times New Roman"/>
          <w:sz w:val="24"/>
          <w:szCs w:val="24"/>
        </w:rPr>
        <w:t>,</w:t>
      </w:r>
      <w:r w:rsidRPr="0035258C">
        <w:rPr>
          <w:rFonts w:ascii="Times New Roman" w:hAnsi="Times New Roman" w:cs="Times New Roman"/>
          <w:spacing w:val="2"/>
          <w:sz w:val="24"/>
          <w:szCs w:val="24"/>
        </w:rPr>
        <w:t xml:space="preserve"> </w:t>
      </w:r>
      <w:r w:rsidRPr="0035258C">
        <w:rPr>
          <w:rFonts w:ascii="Times New Roman" w:eastAsia="Arial" w:hAnsi="Times New Roman" w:cs="Times New Roman"/>
          <w:spacing w:val="-2"/>
          <w:sz w:val="24"/>
          <w:szCs w:val="24"/>
        </w:rPr>
        <w:t>P</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1"/>
          <w:sz w:val="24"/>
          <w:szCs w:val="24"/>
        </w:rPr>
        <w:t>t</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pacing w:val="1"/>
          <w:sz w:val="24"/>
          <w:szCs w:val="24"/>
        </w:rPr>
        <w:t>fo</w:t>
      </w:r>
      <w:r w:rsidRPr="0035258C">
        <w:rPr>
          <w:rFonts w:ascii="Times New Roman" w:eastAsia="Arial" w:hAnsi="Times New Roman" w:cs="Times New Roman"/>
          <w:sz w:val="24"/>
          <w:szCs w:val="24"/>
        </w:rPr>
        <w:t>lio</w:t>
      </w:r>
      <w:r w:rsidRPr="0035258C">
        <w:rPr>
          <w:rFonts w:ascii="Times New Roman" w:hAnsi="Times New Roman" w:cs="Times New Roman"/>
          <w:spacing w:val="2"/>
          <w:sz w:val="24"/>
          <w:szCs w:val="24"/>
        </w:rPr>
        <w:t xml:space="preserve"> </w:t>
      </w:r>
      <w:r w:rsidRPr="0035258C">
        <w:rPr>
          <w:rFonts w:ascii="Times New Roman" w:eastAsia="Arial" w:hAnsi="Times New Roman" w:cs="Times New Roman"/>
          <w:spacing w:val="-1"/>
          <w:sz w:val="24"/>
          <w:szCs w:val="24"/>
        </w:rPr>
        <w:t>d</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n</w:t>
      </w:r>
      <w:r w:rsidRPr="0035258C">
        <w:rPr>
          <w:rFonts w:ascii="Times New Roman" w:hAnsi="Times New Roman" w:cs="Times New Roman"/>
          <w:spacing w:val="2"/>
          <w:sz w:val="24"/>
          <w:szCs w:val="24"/>
        </w:rPr>
        <w:t xml:space="preserve"> </w:t>
      </w:r>
      <w:r w:rsidRPr="0035258C">
        <w:rPr>
          <w:rFonts w:ascii="Times New Roman" w:eastAsia="Arial" w:hAnsi="Times New Roman" w:cs="Times New Roman"/>
          <w:spacing w:val="-2"/>
          <w:sz w:val="24"/>
          <w:szCs w:val="24"/>
        </w:rPr>
        <w:t>I</w:t>
      </w:r>
      <w:r w:rsidRPr="0035258C">
        <w:rPr>
          <w:rFonts w:ascii="Times New Roman" w:eastAsia="Arial" w:hAnsi="Times New Roman" w:cs="Times New Roman"/>
          <w:spacing w:val="1"/>
          <w:sz w:val="24"/>
          <w:szCs w:val="24"/>
        </w:rPr>
        <w:t>n</w:t>
      </w:r>
      <w:r w:rsidRPr="0035258C">
        <w:rPr>
          <w:rFonts w:ascii="Times New Roman" w:eastAsia="Arial" w:hAnsi="Times New Roman" w:cs="Times New Roman"/>
          <w:spacing w:val="-2"/>
          <w:sz w:val="24"/>
          <w:szCs w:val="24"/>
        </w:rPr>
        <w:t>v</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z w:val="24"/>
          <w:szCs w:val="24"/>
        </w:rPr>
        <w:t>s</w:t>
      </w:r>
      <w:r w:rsidRPr="0035258C">
        <w:rPr>
          <w:rFonts w:ascii="Times New Roman" w:eastAsia="Arial" w:hAnsi="Times New Roman" w:cs="Times New Roman"/>
          <w:spacing w:val="1"/>
          <w:sz w:val="24"/>
          <w:szCs w:val="24"/>
        </w:rPr>
        <w:t>ta</w:t>
      </w:r>
      <w:r w:rsidRPr="0035258C">
        <w:rPr>
          <w:rFonts w:ascii="Times New Roman" w:eastAsia="Arial" w:hAnsi="Times New Roman" w:cs="Times New Roman"/>
          <w:sz w:val="24"/>
          <w:szCs w:val="24"/>
        </w:rPr>
        <w:t>si</w:t>
      </w:r>
      <w:r w:rsidRPr="0035258C">
        <w:rPr>
          <w:rFonts w:ascii="Times New Roman" w:hAnsi="Times New Roman" w:cs="Times New Roman"/>
          <w:spacing w:val="1"/>
          <w:sz w:val="24"/>
          <w:szCs w:val="24"/>
        </w:rPr>
        <w:t xml:space="preserve"> </w:t>
      </w:r>
      <w:r w:rsidRPr="0035258C">
        <w:rPr>
          <w:rFonts w:ascii="Times New Roman" w:eastAsia="Arial" w:hAnsi="Times New Roman" w:cs="Times New Roman"/>
          <w:sz w:val="24"/>
          <w:szCs w:val="24"/>
        </w:rPr>
        <w:t>:</w:t>
      </w:r>
      <w:r w:rsidRPr="0035258C">
        <w:rPr>
          <w:rFonts w:ascii="Times New Roman" w:hAnsi="Times New Roman" w:cs="Times New Roman"/>
          <w:sz w:val="24"/>
          <w:szCs w:val="24"/>
        </w:rPr>
        <w:t xml:space="preserve"> </w:t>
      </w:r>
      <w:r w:rsidRPr="0035258C">
        <w:rPr>
          <w:rFonts w:ascii="Times New Roman" w:eastAsia="Arial" w:hAnsi="Times New Roman" w:cs="Times New Roman"/>
          <w:spacing w:val="2"/>
          <w:sz w:val="24"/>
          <w:szCs w:val="24"/>
        </w:rPr>
        <w:t>T</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z w:val="24"/>
          <w:szCs w:val="24"/>
        </w:rPr>
        <w:t>i</w:t>
      </w:r>
      <w:r w:rsidRPr="0035258C">
        <w:rPr>
          <w:rFonts w:ascii="Times New Roman" w:hAnsi="Times New Roman" w:cs="Times New Roman"/>
          <w:spacing w:val="1"/>
          <w:sz w:val="24"/>
          <w:szCs w:val="24"/>
        </w:rPr>
        <w:t xml:space="preserve"> </w:t>
      </w:r>
      <w:r w:rsidRPr="0035258C">
        <w:rPr>
          <w:rFonts w:ascii="Times New Roman" w:eastAsia="Arial" w:hAnsi="Times New Roman" w:cs="Times New Roman"/>
          <w:spacing w:val="1"/>
          <w:sz w:val="24"/>
          <w:szCs w:val="24"/>
        </w:rPr>
        <w:t>da</w:t>
      </w:r>
      <w:r w:rsidRPr="0035258C">
        <w:rPr>
          <w:rFonts w:ascii="Times New Roman" w:eastAsia="Arial" w:hAnsi="Times New Roman" w:cs="Times New Roman"/>
          <w:sz w:val="24"/>
          <w:szCs w:val="24"/>
        </w:rPr>
        <w:t>n</w:t>
      </w:r>
      <w:r w:rsidRPr="0035258C">
        <w:rPr>
          <w:rFonts w:ascii="Times New Roman" w:hAnsi="Times New Roman" w:cs="Times New Roman"/>
          <w:sz w:val="24"/>
          <w:szCs w:val="24"/>
        </w:rPr>
        <w:t xml:space="preserve"> </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1"/>
          <w:sz w:val="24"/>
          <w:szCs w:val="24"/>
        </w:rPr>
        <w:t>p</w:t>
      </w:r>
      <w:r w:rsidRPr="0035258C">
        <w:rPr>
          <w:rFonts w:ascii="Times New Roman" w:eastAsia="Arial" w:hAnsi="Times New Roman" w:cs="Times New Roman"/>
          <w:sz w:val="24"/>
          <w:szCs w:val="24"/>
        </w:rPr>
        <w:t>lik</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si,</w:t>
      </w:r>
      <w:r w:rsidRPr="0035258C">
        <w:rPr>
          <w:rFonts w:ascii="Times New Roman" w:hAnsi="Times New Roman" w:cs="Times New Roman"/>
          <w:sz w:val="24"/>
          <w:szCs w:val="24"/>
        </w:rPr>
        <w:t xml:space="preserve"> </w:t>
      </w:r>
      <w:r w:rsidRPr="0035258C">
        <w:rPr>
          <w:rFonts w:ascii="Times New Roman" w:eastAsia="Arial" w:hAnsi="Times New Roman" w:cs="Times New Roman"/>
          <w:spacing w:val="1"/>
          <w:sz w:val="24"/>
          <w:szCs w:val="24"/>
        </w:rPr>
        <w:t>K</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1"/>
          <w:sz w:val="24"/>
          <w:szCs w:val="24"/>
        </w:rPr>
        <w:t>n</w:t>
      </w:r>
      <w:r w:rsidRPr="0035258C">
        <w:rPr>
          <w:rFonts w:ascii="Times New Roman" w:eastAsia="Arial" w:hAnsi="Times New Roman" w:cs="Times New Roman"/>
          <w:sz w:val="24"/>
          <w:szCs w:val="24"/>
        </w:rPr>
        <w:t>isi</w:t>
      </w:r>
      <w:r w:rsidRPr="0035258C">
        <w:rPr>
          <w:rFonts w:ascii="Times New Roman" w:eastAsia="Arial" w:hAnsi="Times New Roman" w:cs="Times New Roman"/>
          <w:spacing w:val="1"/>
          <w:sz w:val="24"/>
          <w:szCs w:val="24"/>
        </w:rPr>
        <w:t>u</w:t>
      </w:r>
      <w:r w:rsidRPr="0035258C">
        <w:rPr>
          <w:rFonts w:ascii="Times New Roman" w:eastAsia="Arial" w:hAnsi="Times New Roman" w:cs="Times New Roman"/>
          <w:sz w:val="24"/>
          <w:szCs w:val="24"/>
        </w:rPr>
        <w:t>s</w:t>
      </w:r>
      <w:r>
        <w:rPr>
          <w:rFonts w:ascii="Times New Roman" w:eastAsia="Arial" w:hAnsi="Times New Roman" w:cs="Times New Roman"/>
          <w:sz w:val="24"/>
          <w:szCs w:val="24"/>
          <w:lang w:val="en-US"/>
        </w:rPr>
        <w:t>,</w:t>
      </w:r>
      <w:r w:rsidRPr="00CC2D8E">
        <w:rPr>
          <w:rFonts w:ascii="Times New Roman" w:eastAsia="Arial" w:hAnsi="Times New Roman" w:cs="Times New Roman"/>
          <w:sz w:val="24"/>
          <w:szCs w:val="24"/>
        </w:rPr>
        <w:t xml:space="preserve"> </w:t>
      </w:r>
      <w:r w:rsidRPr="0035258C">
        <w:rPr>
          <w:rFonts w:ascii="Times New Roman" w:eastAsia="Arial" w:hAnsi="Times New Roman" w:cs="Times New Roman"/>
          <w:sz w:val="24"/>
          <w:szCs w:val="24"/>
        </w:rPr>
        <w:t>J</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k</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1"/>
          <w:sz w:val="24"/>
          <w:szCs w:val="24"/>
        </w:rPr>
        <w:t>ta</w:t>
      </w:r>
    </w:p>
    <w:p w:rsidR="006B0155" w:rsidRDefault="006B0155" w:rsidP="006B0155">
      <w:pPr>
        <w:ind w:left="426" w:hanging="426"/>
        <w:jc w:val="both"/>
        <w:rPr>
          <w:rFonts w:ascii="Times New Roman" w:hAnsi="Times New Roman" w:cs="Times New Roman"/>
          <w:sz w:val="24"/>
          <w:szCs w:val="24"/>
          <w:lang w:val="en-US"/>
        </w:rPr>
      </w:pPr>
      <w:r w:rsidRPr="0035258C">
        <w:rPr>
          <w:rFonts w:ascii="Times New Roman" w:eastAsia="Arial" w:hAnsi="Times New Roman" w:cs="Times New Roman"/>
          <w:spacing w:val="1"/>
          <w:sz w:val="24"/>
          <w:szCs w:val="24"/>
        </w:rPr>
        <w:t>Va</w:t>
      </w:r>
      <w:r w:rsidRPr="0035258C">
        <w:rPr>
          <w:rFonts w:ascii="Times New Roman" w:eastAsia="Arial" w:hAnsi="Times New Roman" w:cs="Times New Roman"/>
          <w:sz w:val="24"/>
          <w:szCs w:val="24"/>
        </w:rPr>
        <w:t>n</w:t>
      </w:r>
      <w:r w:rsidRPr="0035258C">
        <w:rPr>
          <w:rFonts w:ascii="Times New Roman" w:hAnsi="Times New Roman" w:cs="Times New Roman"/>
          <w:sz w:val="24"/>
          <w:szCs w:val="24"/>
        </w:rPr>
        <w:t xml:space="preserve">  </w:t>
      </w:r>
      <w:r w:rsidRPr="0035258C">
        <w:rPr>
          <w:rFonts w:ascii="Times New Roman" w:hAnsi="Times New Roman" w:cs="Times New Roman"/>
          <w:spacing w:val="51"/>
          <w:sz w:val="24"/>
          <w:szCs w:val="24"/>
        </w:rPr>
        <w:t xml:space="preserve"> </w:t>
      </w:r>
      <w:r w:rsidRPr="0035258C">
        <w:rPr>
          <w:rFonts w:ascii="Times New Roman" w:eastAsia="Arial" w:hAnsi="Times New Roman" w:cs="Times New Roman"/>
          <w:sz w:val="24"/>
          <w:szCs w:val="24"/>
        </w:rPr>
        <w:t>H</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1"/>
          <w:sz w:val="24"/>
          <w:szCs w:val="24"/>
        </w:rPr>
        <w:t>ne</w:t>
      </w:r>
      <w:r w:rsidRPr="0035258C">
        <w:rPr>
          <w:rFonts w:ascii="Times New Roman" w:eastAsia="Arial" w:hAnsi="Times New Roman" w:cs="Times New Roman"/>
          <w:sz w:val="24"/>
          <w:szCs w:val="24"/>
        </w:rPr>
        <w:t>,</w:t>
      </w:r>
      <w:r w:rsidRPr="0035258C">
        <w:rPr>
          <w:rFonts w:ascii="Times New Roman" w:hAnsi="Times New Roman" w:cs="Times New Roman"/>
          <w:sz w:val="24"/>
          <w:szCs w:val="24"/>
        </w:rPr>
        <w:t xml:space="preserve">  </w:t>
      </w:r>
      <w:r w:rsidRPr="0035258C">
        <w:rPr>
          <w:rFonts w:ascii="Times New Roman" w:hAnsi="Times New Roman" w:cs="Times New Roman"/>
          <w:spacing w:val="46"/>
          <w:sz w:val="24"/>
          <w:szCs w:val="24"/>
        </w:rPr>
        <w:t xml:space="preserve"> </w:t>
      </w:r>
      <w:r w:rsidRPr="0035258C">
        <w:rPr>
          <w:rFonts w:ascii="Times New Roman" w:eastAsia="Arial" w:hAnsi="Times New Roman" w:cs="Times New Roman"/>
          <w:sz w:val="24"/>
          <w:szCs w:val="24"/>
        </w:rPr>
        <w:t>J</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pacing w:val="2"/>
          <w:sz w:val="24"/>
          <w:szCs w:val="24"/>
        </w:rPr>
        <w:t>m</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z w:val="24"/>
          <w:szCs w:val="24"/>
        </w:rPr>
        <w:t>s</w:t>
      </w:r>
      <w:r w:rsidRPr="0035258C">
        <w:rPr>
          <w:rFonts w:ascii="Times New Roman" w:hAnsi="Times New Roman" w:cs="Times New Roman"/>
          <w:sz w:val="24"/>
          <w:szCs w:val="24"/>
        </w:rPr>
        <w:t xml:space="preserve">  </w:t>
      </w:r>
      <w:r w:rsidRPr="0035258C">
        <w:rPr>
          <w:rFonts w:ascii="Times New Roman" w:hAnsi="Times New Roman" w:cs="Times New Roman"/>
          <w:spacing w:val="46"/>
          <w:sz w:val="24"/>
          <w:szCs w:val="24"/>
        </w:rPr>
        <w:t xml:space="preserve"> </w:t>
      </w:r>
      <w:r w:rsidRPr="0035258C">
        <w:rPr>
          <w:rFonts w:ascii="Times New Roman" w:eastAsia="Arial" w:hAnsi="Times New Roman" w:cs="Times New Roman"/>
          <w:sz w:val="24"/>
          <w:szCs w:val="24"/>
        </w:rPr>
        <w:t>C,</w:t>
      </w:r>
      <w:r w:rsidRPr="0035258C">
        <w:rPr>
          <w:rFonts w:ascii="Times New Roman" w:hAnsi="Times New Roman" w:cs="Times New Roman"/>
          <w:sz w:val="24"/>
          <w:szCs w:val="24"/>
        </w:rPr>
        <w:t xml:space="preserve">  </w:t>
      </w:r>
      <w:r w:rsidRPr="0035258C">
        <w:rPr>
          <w:rFonts w:ascii="Times New Roman" w:hAnsi="Times New Roman" w:cs="Times New Roman"/>
          <w:spacing w:val="54"/>
          <w:sz w:val="24"/>
          <w:szCs w:val="24"/>
        </w:rPr>
        <w:t xml:space="preserve"> </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z w:val="24"/>
          <w:szCs w:val="24"/>
        </w:rPr>
        <w:t>t</w:t>
      </w:r>
      <w:r w:rsidRPr="0035258C">
        <w:rPr>
          <w:rFonts w:ascii="Times New Roman" w:hAnsi="Times New Roman" w:cs="Times New Roman"/>
          <w:sz w:val="24"/>
          <w:szCs w:val="24"/>
        </w:rPr>
        <w:t xml:space="preserve">  </w:t>
      </w:r>
      <w:r w:rsidRPr="0035258C">
        <w:rPr>
          <w:rFonts w:ascii="Times New Roman" w:hAnsi="Times New Roman" w:cs="Times New Roman"/>
          <w:spacing w:val="52"/>
          <w:sz w:val="24"/>
          <w:szCs w:val="24"/>
        </w:rPr>
        <w:t xml:space="preserve"> </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l</w:t>
      </w:r>
      <w:r w:rsidRPr="0035258C">
        <w:rPr>
          <w:rFonts w:ascii="Times New Roman" w:hAnsi="Times New Roman" w:cs="Times New Roman"/>
          <w:sz w:val="24"/>
          <w:szCs w:val="24"/>
        </w:rPr>
        <w:t xml:space="preserve">  </w:t>
      </w:r>
      <w:r w:rsidRPr="0035258C">
        <w:rPr>
          <w:rFonts w:ascii="Times New Roman" w:hAnsi="Times New Roman" w:cs="Times New Roman"/>
          <w:spacing w:val="51"/>
          <w:sz w:val="24"/>
          <w:szCs w:val="24"/>
        </w:rPr>
        <w:t xml:space="preserve"> </w:t>
      </w:r>
      <w:r w:rsidRPr="0035258C">
        <w:rPr>
          <w:rFonts w:ascii="Times New Roman" w:eastAsia="Arial" w:hAnsi="Times New Roman" w:cs="Times New Roman"/>
          <w:spacing w:val="1"/>
          <w:sz w:val="24"/>
          <w:szCs w:val="24"/>
        </w:rPr>
        <w:t>,</w:t>
      </w:r>
      <w:r w:rsidRPr="0035258C">
        <w:rPr>
          <w:rFonts w:ascii="Times New Roman" w:eastAsia="Arial" w:hAnsi="Times New Roman" w:cs="Times New Roman"/>
          <w:spacing w:val="-1"/>
          <w:sz w:val="24"/>
          <w:szCs w:val="24"/>
        </w:rPr>
        <w:t>1</w:t>
      </w:r>
      <w:r w:rsidRPr="0035258C">
        <w:rPr>
          <w:rFonts w:ascii="Times New Roman" w:eastAsia="Arial" w:hAnsi="Times New Roman" w:cs="Times New Roman"/>
          <w:spacing w:val="1"/>
          <w:sz w:val="24"/>
          <w:szCs w:val="24"/>
        </w:rPr>
        <w:t>997</w:t>
      </w:r>
      <w:r w:rsidRPr="0035258C">
        <w:rPr>
          <w:rFonts w:ascii="Times New Roman" w:eastAsia="Arial" w:hAnsi="Times New Roman" w:cs="Times New Roman"/>
          <w:sz w:val="24"/>
          <w:szCs w:val="24"/>
        </w:rPr>
        <w:t>,</w:t>
      </w:r>
      <w:r w:rsidRPr="0035258C">
        <w:rPr>
          <w:rFonts w:ascii="Times New Roman" w:hAnsi="Times New Roman" w:cs="Times New Roman"/>
          <w:sz w:val="24"/>
          <w:szCs w:val="24"/>
        </w:rPr>
        <w:t xml:space="preserve">  </w:t>
      </w:r>
      <w:r w:rsidRPr="0035258C">
        <w:rPr>
          <w:rFonts w:ascii="Times New Roman" w:hAnsi="Times New Roman" w:cs="Times New Roman"/>
          <w:spacing w:val="48"/>
          <w:sz w:val="24"/>
          <w:szCs w:val="24"/>
        </w:rPr>
        <w:t xml:space="preserve"> </w:t>
      </w:r>
      <w:r w:rsidRPr="0035258C">
        <w:rPr>
          <w:rFonts w:ascii="Times New Roman" w:eastAsia="Arial" w:hAnsi="Times New Roman" w:cs="Times New Roman"/>
          <w:sz w:val="24"/>
          <w:szCs w:val="24"/>
        </w:rPr>
        <w:t>F</w:t>
      </w:r>
      <w:r w:rsidRPr="0035258C">
        <w:rPr>
          <w:rFonts w:ascii="Times New Roman" w:eastAsia="Arial" w:hAnsi="Times New Roman" w:cs="Times New Roman"/>
          <w:spacing w:val="1"/>
          <w:sz w:val="24"/>
          <w:szCs w:val="24"/>
        </w:rPr>
        <w:t>un</w:t>
      </w:r>
      <w:r w:rsidRPr="0035258C">
        <w:rPr>
          <w:rFonts w:ascii="Times New Roman" w:eastAsia="Arial" w:hAnsi="Times New Roman" w:cs="Times New Roman"/>
          <w:spacing w:val="-1"/>
          <w:sz w:val="24"/>
          <w:szCs w:val="24"/>
        </w:rPr>
        <w:t>da</w:t>
      </w:r>
      <w:r w:rsidRPr="0035258C">
        <w:rPr>
          <w:rFonts w:ascii="Times New Roman" w:eastAsia="Arial" w:hAnsi="Times New Roman" w:cs="Times New Roman"/>
          <w:spacing w:val="2"/>
          <w:sz w:val="24"/>
          <w:szCs w:val="24"/>
        </w:rPr>
        <w:t>m</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pacing w:val="-1"/>
          <w:sz w:val="24"/>
          <w:szCs w:val="24"/>
        </w:rPr>
        <w:t>n</w:t>
      </w:r>
      <w:r w:rsidRPr="0035258C">
        <w:rPr>
          <w:rFonts w:ascii="Times New Roman" w:eastAsia="Arial" w:hAnsi="Times New Roman" w:cs="Times New Roman"/>
          <w:spacing w:val="1"/>
          <w:sz w:val="24"/>
          <w:szCs w:val="24"/>
        </w:rPr>
        <w:t>ta</w:t>
      </w:r>
      <w:r w:rsidRPr="0035258C">
        <w:rPr>
          <w:rFonts w:ascii="Times New Roman" w:eastAsia="Arial" w:hAnsi="Times New Roman" w:cs="Times New Roman"/>
          <w:sz w:val="24"/>
          <w:szCs w:val="24"/>
        </w:rPr>
        <w:t>ls</w:t>
      </w:r>
      <w:r w:rsidRPr="0035258C">
        <w:rPr>
          <w:rFonts w:ascii="Times New Roman" w:hAnsi="Times New Roman" w:cs="Times New Roman"/>
          <w:sz w:val="24"/>
          <w:szCs w:val="24"/>
        </w:rPr>
        <w:t xml:space="preserve">  </w:t>
      </w:r>
      <w:r w:rsidRPr="0035258C">
        <w:rPr>
          <w:rFonts w:ascii="Times New Roman" w:hAnsi="Times New Roman" w:cs="Times New Roman"/>
          <w:spacing w:val="40"/>
          <w:sz w:val="24"/>
          <w:szCs w:val="24"/>
        </w:rPr>
        <w:t xml:space="preserve"> </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z w:val="24"/>
          <w:szCs w:val="24"/>
        </w:rPr>
        <w:t>f</w:t>
      </w:r>
      <w:r w:rsidRPr="0035258C">
        <w:rPr>
          <w:rFonts w:ascii="Times New Roman" w:hAnsi="Times New Roman" w:cs="Times New Roman"/>
          <w:sz w:val="24"/>
          <w:szCs w:val="24"/>
        </w:rPr>
        <w:t xml:space="preserve">  </w:t>
      </w:r>
      <w:r w:rsidRPr="0035258C">
        <w:rPr>
          <w:rFonts w:ascii="Times New Roman" w:hAnsi="Times New Roman" w:cs="Times New Roman"/>
          <w:spacing w:val="55"/>
          <w:sz w:val="24"/>
          <w:szCs w:val="24"/>
        </w:rPr>
        <w:t xml:space="preserve"> </w:t>
      </w:r>
      <w:r w:rsidRPr="0035258C">
        <w:rPr>
          <w:rFonts w:ascii="Times New Roman" w:eastAsia="Arial" w:hAnsi="Times New Roman" w:cs="Times New Roman"/>
          <w:sz w:val="24"/>
          <w:szCs w:val="24"/>
        </w:rPr>
        <w:t>Fi</w:t>
      </w:r>
      <w:r w:rsidRPr="0035258C">
        <w:rPr>
          <w:rFonts w:ascii="Times New Roman" w:eastAsia="Arial" w:hAnsi="Times New Roman" w:cs="Times New Roman"/>
          <w:spacing w:val="1"/>
          <w:w w:val="99"/>
          <w:sz w:val="24"/>
          <w:szCs w:val="24"/>
        </w:rPr>
        <w:t>nan</w:t>
      </w:r>
      <w:r w:rsidRPr="0035258C">
        <w:rPr>
          <w:rFonts w:ascii="Times New Roman" w:eastAsia="Arial" w:hAnsi="Times New Roman" w:cs="Times New Roman"/>
          <w:w w:val="99"/>
          <w:sz w:val="24"/>
          <w:szCs w:val="24"/>
        </w:rPr>
        <w:t>c</w:t>
      </w:r>
      <w:r w:rsidRPr="0035258C">
        <w:rPr>
          <w:rFonts w:ascii="Times New Roman" w:eastAsia="Arial" w:hAnsi="Times New Roman" w:cs="Times New Roman"/>
          <w:sz w:val="24"/>
          <w:szCs w:val="24"/>
        </w:rPr>
        <w:t>i</w:t>
      </w:r>
      <w:r w:rsidRPr="0035258C">
        <w:rPr>
          <w:rFonts w:ascii="Times New Roman" w:eastAsia="Arial" w:hAnsi="Times New Roman" w:cs="Times New Roman"/>
          <w:spacing w:val="-1"/>
          <w:w w:val="99"/>
          <w:sz w:val="24"/>
          <w:szCs w:val="24"/>
        </w:rPr>
        <w:t>a</w:t>
      </w:r>
      <w:r w:rsidRPr="0035258C">
        <w:rPr>
          <w:rFonts w:ascii="Times New Roman" w:eastAsia="Arial" w:hAnsi="Times New Roman" w:cs="Times New Roman"/>
          <w:sz w:val="24"/>
          <w:szCs w:val="24"/>
        </w:rPr>
        <w:t>l</w:t>
      </w:r>
      <w:r>
        <w:rPr>
          <w:rFonts w:ascii="Times New Roman" w:hAnsi="Times New Roman" w:cs="Times New Roman"/>
          <w:sz w:val="24"/>
          <w:szCs w:val="24"/>
          <w:lang w:val="en-US"/>
        </w:rPr>
        <w:t xml:space="preserve"> </w:t>
      </w:r>
      <w:r w:rsidRPr="0035258C">
        <w:rPr>
          <w:rFonts w:ascii="Times New Roman" w:eastAsia="Arial" w:hAnsi="Times New Roman" w:cs="Times New Roman"/>
          <w:spacing w:val="-1"/>
          <w:sz w:val="24"/>
          <w:szCs w:val="24"/>
        </w:rPr>
        <w:t>M</w:t>
      </w:r>
      <w:r w:rsidRPr="0035258C">
        <w:rPr>
          <w:rFonts w:ascii="Times New Roman" w:eastAsia="Arial" w:hAnsi="Times New Roman" w:cs="Times New Roman"/>
          <w:spacing w:val="1"/>
          <w:sz w:val="24"/>
          <w:szCs w:val="24"/>
        </w:rPr>
        <w:t>ana</w:t>
      </w:r>
      <w:r w:rsidRPr="0035258C">
        <w:rPr>
          <w:rFonts w:ascii="Times New Roman" w:eastAsia="Arial" w:hAnsi="Times New Roman" w:cs="Times New Roman"/>
          <w:spacing w:val="-1"/>
          <w:sz w:val="24"/>
          <w:szCs w:val="24"/>
        </w:rPr>
        <w:t>g</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pacing w:val="-1"/>
          <w:sz w:val="24"/>
          <w:szCs w:val="24"/>
        </w:rPr>
        <w:t>m</w:t>
      </w:r>
      <w:r w:rsidRPr="0035258C">
        <w:rPr>
          <w:rFonts w:ascii="Times New Roman" w:eastAsia="Arial" w:hAnsi="Times New Roman" w:cs="Times New Roman"/>
          <w:spacing w:val="1"/>
          <w:sz w:val="24"/>
          <w:szCs w:val="24"/>
        </w:rPr>
        <w:t>ent</w:t>
      </w:r>
      <w:r w:rsidRPr="0035258C">
        <w:rPr>
          <w:rFonts w:ascii="Times New Roman" w:eastAsia="Arial" w:hAnsi="Times New Roman" w:cs="Times New Roman"/>
          <w:sz w:val="24"/>
          <w:szCs w:val="24"/>
        </w:rPr>
        <w:t>,</w:t>
      </w:r>
      <w:r w:rsidRPr="0035258C">
        <w:rPr>
          <w:rFonts w:ascii="Times New Roman" w:hAnsi="Times New Roman" w:cs="Times New Roman"/>
          <w:spacing w:val="-8"/>
          <w:sz w:val="24"/>
          <w:szCs w:val="24"/>
        </w:rPr>
        <w:t xml:space="preserve"> </w:t>
      </w:r>
      <w:r w:rsidRPr="0035258C">
        <w:rPr>
          <w:rFonts w:ascii="Times New Roman" w:eastAsia="Arial" w:hAnsi="Times New Roman" w:cs="Times New Roman"/>
          <w:spacing w:val="1"/>
          <w:sz w:val="24"/>
          <w:szCs w:val="24"/>
        </w:rPr>
        <w:t>P</w:t>
      </w:r>
      <w:r w:rsidRPr="0035258C">
        <w:rPr>
          <w:rFonts w:ascii="Times New Roman" w:eastAsia="Arial" w:hAnsi="Times New Roman" w:cs="Times New Roman"/>
          <w:spacing w:val="-1"/>
          <w:sz w:val="24"/>
          <w:szCs w:val="24"/>
        </w:rPr>
        <w:t>r</w:t>
      </w:r>
      <w:r w:rsidRPr="0035258C">
        <w:rPr>
          <w:rFonts w:ascii="Times New Roman" w:eastAsia="Arial" w:hAnsi="Times New Roman" w:cs="Times New Roman"/>
          <w:spacing w:val="1"/>
          <w:sz w:val="24"/>
          <w:szCs w:val="24"/>
        </w:rPr>
        <w:t>e</w:t>
      </w:r>
      <w:r w:rsidRPr="0035258C">
        <w:rPr>
          <w:rFonts w:ascii="Times New Roman" w:eastAsia="Arial" w:hAnsi="Times New Roman" w:cs="Times New Roman"/>
          <w:spacing w:val="-1"/>
          <w:sz w:val="24"/>
          <w:szCs w:val="24"/>
        </w:rPr>
        <w:t>n</w:t>
      </w:r>
      <w:r w:rsidRPr="0035258C">
        <w:rPr>
          <w:rFonts w:ascii="Times New Roman" w:eastAsia="Arial" w:hAnsi="Times New Roman" w:cs="Times New Roman"/>
          <w:spacing w:val="1"/>
          <w:sz w:val="24"/>
          <w:szCs w:val="24"/>
        </w:rPr>
        <w:t>t</w:t>
      </w:r>
      <w:r w:rsidRPr="0035258C">
        <w:rPr>
          <w:rFonts w:ascii="Times New Roman" w:eastAsia="Arial" w:hAnsi="Times New Roman" w:cs="Times New Roman"/>
          <w:sz w:val="24"/>
          <w:szCs w:val="24"/>
        </w:rPr>
        <w:t>ice</w:t>
      </w:r>
      <w:r w:rsidRPr="0035258C">
        <w:rPr>
          <w:rFonts w:ascii="Times New Roman" w:hAnsi="Times New Roman" w:cs="Times New Roman"/>
          <w:sz w:val="24"/>
          <w:szCs w:val="24"/>
        </w:rPr>
        <w:t xml:space="preserve"> </w:t>
      </w:r>
      <w:r w:rsidRPr="0035258C">
        <w:rPr>
          <w:rFonts w:ascii="Times New Roman" w:eastAsia="Arial" w:hAnsi="Times New Roman" w:cs="Times New Roman"/>
          <w:sz w:val="24"/>
          <w:szCs w:val="24"/>
        </w:rPr>
        <w:t>H</w:t>
      </w:r>
      <w:r w:rsidRPr="0035258C">
        <w:rPr>
          <w:rFonts w:ascii="Times New Roman" w:eastAsia="Arial" w:hAnsi="Times New Roman" w:cs="Times New Roman"/>
          <w:spacing w:val="1"/>
          <w:sz w:val="24"/>
          <w:szCs w:val="24"/>
        </w:rPr>
        <w:t>a</w:t>
      </w:r>
      <w:r w:rsidRPr="0035258C">
        <w:rPr>
          <w:rFonts w:ascii="Times New Roman" w:eastAsia="Arial" w:hAnsi="Times New Roman" w:cs="Times New Roman"/>
          <w:sz w:val="24"/>
          <w:szCs w:val="24"/>
        </w:rPr>
        <w:t>ll</w:t>
      </w:r>
      <w:r w:rsidRPr="0035258C">
        <w:rPr>
          <w:rFonts w:ascii="Times New Roman" w:hAnsi="Times New Roman" w:cs="Times New Roman"/>
          <w:spacing w:val="4"/>
          <w:sz w:val="24"/>
          <w:szCs w:val="24"/>
        </w:rPr>
        <w:t xml:space="preserve"> </w:t>
      </w:r>
      <w:r w:rsidRPr="0035258C">
        <w:rPr>
          <w:rFonts w:ascii="Times New Roman" w:eastAsia="Arial" w:hAnsi="Times New Roman" w:cs="Times New Roman"/>
          <w:sz w:val="24"/>
          <w:szCs w:val="24"/>
        </w:rPr>
        <w:t>C</w:t>
      </w:r>
      <w:r w:rsidRPr="0035258C">
        <w:rPr>
          <w:rFonts w:ascii="Times New Roman" w:eastAsia="Arial" w:hAnsi="Times New Roman" w:cs="Times New Roman"/>
          <w:spacing w:val="1"/>
          <w:sz w:val="24"/>
          <w:szCs w:val="24"/>
        </w:rPr>
        <w:t>o</w:t>
      </w:r>
      <w:r w:rsidRPr="0035258C">
        <w:rPr>
          <w:rFonts w:ascii="Times New Roman" w:eastAsia="Arial" w:hAnsi="Times New Roman" w:cs="Times New Roman"/>
          <w:sz w:val="24"/>
          <w:szCs w:val="24"/>
        </w:rPr>
        <w:t>ll</w:t>
      </w:r>
      <w:r w:rsidRPr="0035258C">
        <w:rPr>
          <w:rFonts w:ascii="Times New Roman" w:eastAsia="Arial" w:hAnsi="Times New Roman" w:cs="Times New Roman"/>
          <w:spacing w:val="1"/>
          <w:sz w:val="24"/>
          <w:szCs w:val="24"/>
        </w:rPr>
        <w:t>eg</w:t>
      </w:r>
      <w:r w:rsidRPr="0035258C">
        <w:rPr>
          <w:rFonts w:ascii="Times New Roman" w:eastAsia="Arial" w:hAnsi="Times New Roman" w:cs="Times New Roman"/>
          <w:sz w:val="24"/>
          <w:szCs w:val="24"/>
        </w:rPr>
        <w:t>e</w:t>
      </w:r>
    </w:p>
    <w:p w:rsidR="006B0155" w:rsidRPr="0035258C" w:rsidRDefault="006B0155" w:rsidP="006B0155">
      <w:pPr>
        <w:jc w:val="both"/>
        <w:rPr>
          <w:rFonts w:ascii="Times New Roman" w:hAnsi="Times New Roman" w:cs="Times New Roman"/>
          <w:sz w:val="24"/>
          <w:szCs w:val="24"/>
          <w:lang w:val="en-US"/>
        </w:rPr>
      </w:pPr>
    </w:p>
    <w:p w:rsidR="006B0155" w:rsidRPr="0057799E" w:rsidRDefault="006B0155" w:rsidP="006B0155">
      <w:pPr>
        <w:ind w:firstLine="720"/>
        <w:rPr>
          <w:rFonts w:ascii="Times New Roman" w:eastAsia="Calibri" w:hAnsi="Times New Roman" w:cs="Times New Roman"/>
          <w:sz w:val="24"/>
          <w:szCs w:val="24"/>
          <w:lang w:val="en-US"/>
        </w:rPr>
      </w:pPr>
    </w:p>
    <w:p w:rsidR="0099113F" w:rsidRPr="004B3BB8" w:rsidRDefault="0099113F" w:rsidP="006B0155">
      <w:pPr>
        <w:pStyle w:val="Default"/>
        <w:spacing w:after="240" w:line="360" w:lineRule="auto"/>
        <w:ind w:left="66"/>
        <w:jc w:val="center"/>
        <w:rPr>
          <w:rFonts w:eastAsia="Arial"/>
        </w:rPr>
      </w:pPr>
    </w:p>
    <w:sectPr w:rsidR="0099113F" w:rsidRPr="004B3BB8">
      <w:footerReference w:type="defaul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377" w:rsidRDefault="00C73377" w:rsidP="0099113F">
      <w:pPr>
        <w:spacing w:after="0" w:line="240" w:lineRule="auto"/>
      </w:pPr>
      <w:r>
        <w:separator/>
      </w:r>
    </w:p>
  </w:endnote>
  <w:endnote w:type="continuationSeparator" w:id="0">
    <w:p w:rsidR="00C73377" w:rsidRDefault="00C73377" w:rsidP="00991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399434625"/>
      <w:docPartObj>
        <w:docPartGallery w:val="Page Numbers (Bottom of Page)"/>
        <w:docPartUnique/>
      </w:docPartObj>
    </w:sdtPr>
    <w:sdtEndPr>
      <w:rPr>
        <w:noProof/>
      </w:rPr>
    </w:sdtEndPr>
    <w:sdtContent>
      <w:p w:rsidR="002367D8" w:rsidRDefault="002367D8">
        <w:pPr>
          <w:pStyle w:val="Footer"/>
          <w:jc w:val="right"/>
        </w:pPr>
        <w:r>
          <w:rPr>
            <w:noProof w:val="0"/>
          </w:rPr>
          <w:fldChar w:fldCharType="begin"/>
        </w:r>
        <w:r>
          <w:instrText xml:space="preserve"> PAGE   \* MERGEFORMAT </w:instrText>
        </w:r>
        <w:r>
          <w:rPr>
            <w:noProof w:val="0"/>
          </w:rPr>
          <w:fldChar w:fldCharType="separate"/>
        </w:r>
        <w:r w:rsidR="0069643C">
          <w:t>5</w:t>
        </w:r>
        <w:r>
          <w:fldChar w:fldCharType="end"/>
        </w:r>
      </w:p>
    </w:sdtContent>
  </w:sdt>
  <w:p w:rsidR="007A1304" w:rsidRDefault="00C733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656612488"/>
      <w:docPartObj>
        <w:docPartGallery w:val="Page Numbers (Bottom of Page)"/>
        <w:docPartUnique/>
      </w:docPartObj>
    </w:sdtPr>
    <w:sdtEndPr>
      <w:rPr>
        <w:noProof/>
      </w:rPr>
    </w:sdtEndPr>
    <w:sdtContent>
      <w:p w:rsidR="0069643C" w:rsidRDefault="0069643C">
        <w:pPr>
          <w:pStyle w:val="Footer"/>
          <w:jc w:val="right"/>
        </w:pPr>
        <w:r>
          <w:rPr>
            <w:noProof w:val="0"/>
          </w:rPr>
          <w:fldChar w:fldCharType="begin"/>
        </w:r>
        <w:r>
          <w:instrText xml:space="preserve"> PAGE   \* MERGEFORMAT </w:instrText>
        </w:r>
        <w:r>
          <w:rPr>
            <w:noProof w:val="0"/>
          </w:rPr>
          <w:fldChar w:fldCharType="separate"/>
        </w:r>
        <w:r>
          <w:t>16</w:t>
        </w:r>
        <w:r>
          <w:fldChar w:fldCharType="end"/>
        </w:r>
      </w:p>
    </w:sdtContent>
  </w:sdt>
  <w:p w:rsidR="006B0155" w:rsidRDefault="006B0155">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87514590"/>
      <w:docPartObj>
        <w:docPartGallery w:val="Page Numbers (Bottom of Page)"/>
        <w:docPartUnique/>
      </w:docPartObj>
    </w:sdtPr>
    <w:sdtEndPr>
      <w:rPr>
        <w:noProof/>
      </w:rPr>
    </w:sdtEndPr>
    <w:sdtContent>
      <w:p w:rsidR="0069643C" w:rsidRDefault="0069643C">
        <w:pPr>
          <w:pStyle w:val="Footer"/>
          <w:jc w:val="right"/>
        </w:pPr>
        <w:r>
          <w:rPr>
            <w:noProof w:val="0"/>
          </w:rPr>
          <w:fldChar w:fldCharType="begin"/>
        </w:r>
        <w:r>
          <w:instrText xml:space="preserve"> PAGE   \* MERGEFORMAT </w:instrText>
        </w:r>
        <w:r>
          <w:rPr>
            <w:noProof w:val="0"/>
          </w:rPr>
          <w:fldChar w:fldCharType="separate"/>
        </w:r>
        <w:r>
          <w:t>31</w:t>
        </w:r>
        <w:r>
          <w:fldChar w:fldCharType="end"/>
        </w:r>
      </w:p>
    </w:sdtContent>
  </w:sdt>
  <w:p w:rsidR="0099113F" w:rsidRDefault="0099113F">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377" w:rsidRDefault="00C73377" w:rsidP="0099113F">
      <w:pPr>
        <w:spacing w:after="0" w:line="240" w:lineRule="auto"/>
      </w:pPr>
      <w:r>
        <w:separator/>
      </w:r>
    </w:p>
  </w:footnote>
  <w:footnote w:type="continuationSeparator" w:id="0">
    <w:p w:rsidR="00C73377" w:rsidRDefault="00C73377" w:rsidP="00991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7D8" w:rsidRDefault="002367D8">
    <w:pPr>
      <w:pStyle w:val="Header"/>
      <w:jc w:val="right"/>
    </w:pPr>
  </w:p>
  <w:p w:rsidR="002367D8" w:rsidRDefault="002367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6BB"/>
    <w:multiLevelType w:val="hybridMultilevel"/>
    <w:tmpl w:val="A3428F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E25567"/>
    <w:multiLevelType w:val="hybridMultilevel"/>
    <w:tmpl w:val="10F291A6"/>
    <w:lvl w:ilvl="0" w:tplc="D00A9F76">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B43494"/>
    <w:multiLevelType w:val="hybridMultilevel"/>
    <w:tmpl w:val="CFEC48AE"/>
    <w:lvl w:ilvl="0" w:tplc="0421000F">
      <w:start w:val="1"/>
      <w:numFmt w:val="decimal"/>
      <w:lvlText w:val="%1."/>
      <w:lvlJc w:val="left"/>
      <w:pPr>
        <w:ind w:left="1080" w:hanging="360"/>
      </w:pPr>
    </w:lvl>
    <w:lvl w:ilvl="1" w:tplc="C7B27114">
      <w:start w:val="1"/>
      <w:numFmt w:val="lowerLetter"/>
      <w:lvlText w:val="%2)"/>
      <w:lvlJc w:val="left"/>
      <w:pPr>
        <w:ind w:left="1800" w:hanging="360"/>
      </w:pPr>
      <w:rPr>
        <w:rFonts w:hint="default"/>
        <w:b/>
      </w:rPr>
    </w:lvl>
    <w:lvl w:ilvl="2" w:tplc="D44CEF52">
      <w:start w:val="1"/>
      <w:numFmt w:val="decimal"/>
      <w:lvlText w:val="%3)"/>
      <w:lvlJc w:val="left"/>
      <w:pPr>
        <w:ind w:left="2520" w:hanging="180"/>
      </w:pPr>
      <w:rPr>
        <w:b/>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A05890"/>
    <w:multiLevelType w:val="hybridMultilevel"/>
    <w:tmpl w:val="D8D86F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DC72AE"/>
    <w:multiLevelType w:val="hybridMultilevel"/>
    <w:tmpl w:val="59DCE350"/>
    <w:lvl w:ilvl="0" w:tplc="2E5A8164">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936E13"/>
    <w:multiLevelType w:val="hybridMultilevel"/>
    <w:tmpl w:val="E3E67CE2"/>
    <w:lvl w:ilvl="0" w:tplc="500E7BB0">
      <w:start w:val="1"/>
      <w:numFmt w:val="upp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5B339F2"/>
    <w:multiLevelType w:val="hybridMultilevel"/>
    <w:tmpl w:val="78B65546"/>
    <w:lvl w:ilvl="0" w:tplc="70606B6E">
      <w:start w:val="1"/>
      <w:numFmt w:val="decimal"/>
      <w:lvlText w:val="%1."/>
      <w:lvlJc w:val="left"/>
      <w:pPr>
        <w:ind w:left="1212"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6450F57"/>
    <w:multiLevelType w:val="hybridMultilevel"/>
    <w:tmpl w:val="0D6404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EC7502"/>
    <w:multiLevelType w:val="multilevel"/>
    <w:tmpl w:val="2DE89B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F3F7E28"/>
    <w:multiLevelType w:val="hybridMultilevel"/>
    <w:tmpl w:val="21C86A20"/>
    <w:lvl w:ilvl="0" w:tplc="D00A9F76">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51D1512"/>
    <w:multiLevelType w:val="hybridMultilevel"/>
    <w:tmpl w:val="325C4DCA"/>
    <w:lvl w:ilvl="0" w:tplc="B4AE301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26C5166C"/>
    <w:multiLevelType w:val="multilevel"/>
    <w:tmpl w:val="EEAE34F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274C45B1"/>
    <w:multiLevelType w:val="multilevel"/>
    <w:tmpl w:val="EEAE34F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2D1B12F0"/>
    <w:multiLevelType w:val="multilevel"/>
    <w:tmpl w:val="EEAE34F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2D3637AA"/>
    <w:multiLevelType w:val="hybridMultilevel"/>
    <w:tmpl w:val="65E69CDA"/>
    <w:lvl w:ilvl="0" w:tplc="0421000F">
      <w:start w:val="1"/>
      <w:numFmt w:val="decimal"/>
      <w:lvlText w:val="%1."/>
      <w:lvlJc w:val="left"/>
      <w:pPr>
        <w:ind w:left="1080" w:hanging="360"/>
      </w:pPr>
    </w:lvl>
    <w:lvl w:ilvl="1" w:tplc="1974BA36">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D363ACB"/>
    <w:multiLevelType w:val="hybridMultilevel"/>
    <w:tmpl w:val="906C112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D960BBE"/>
    <w:multiLevelType w:val="hybridMultilevel"/>
    <w:tmpl w:val="3CF03586"/>
    <w:lvl w:ilvl="0" w:tplc="AAFC390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F162104"/>
    <w:multiLevelType w:val="hybridMultilevel"/>
    <w:tmpl w:val="148CA0EE"/>
    <w:lvl w:ilvl="0" w:tplc="70606B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325070D9"/>
    <w:multiLevelType w:val="multilevel"/>
    <w:tmpl w:val="E94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8452ED"/>
    <w:multiLevelType w:val="hybridMultilevel"/>
    <w:tmpl w:val="BDA62AD8"/>
    <w:lvl w:ilvl="0" w:tplc="EBBAFADC">
      <w:start w:val="1"/>
      <w:numFmt w:val="decimal"/>
      <w:lvlText w:val="%1)"/>
      <w:lvlJc w:val="left"/>
      <w:pPr>
        <w:ind w:left="360" w:hanging="360"/>
      </w:pPr>
      <w:rPr>
        <w:rFonts w:hint="default"/>
        <w:b w:val="0"/>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20">
    <w:nsid w:val="3A255331"/>
    <w:multiLevelType w:val="multilevel"/>
    <w:tmpl w:val="7B52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866BDE"/>
    <w:multiLevelType w:val="hybridMultilevel"/>
    <w:tmpl w:val="DC485214"/>
    <w:lvl w:ilvl="0" w:tplc="D44CEF52">
      <w:start w:val="1"/>
      <w:numFmt w:val="decimal"/>
      <w:lvlText w:val="%1)"/>
      <w:lvlJc w:val="left"/>
      <w:pPr>
        <w:ind w:left="2880" w:hanging="18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F41653D"/>
    <w:multiLevelType w:val="hybridMultilevel"/>
    <w:tmpl w:val="7A7A17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03B5457"/>
    <w:multiLevelType w:val="hybridMultilevel"/>
    <w:tmpl w:val="A15A7B6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49DC3A68"/>
    <w:multiLevelType w:val="hybridMultilevel"/>
    <w:tmpl w:val="F3489D6C"/>
    <w:lvl w:ilvl="0" w:tplc="0421000F">
      <w:start w:val="1"/>
      <w:numFmt w:val="decimal"/>
      <w:lvlText w:val="%1."/>
      <w:lvlJc w:val="left"/>
      <w:pPr>
        <w:tabs>
          <w:tab w:val="num" w:pos="720"/>
        </w:tabs>
        <w:ind w:left="720" w:hanging="360"/>
      </w:pPr>
      <w:rPr>
        <w:rFonts w:hint="default"/>
      </w:rPr>
    </w:lvl>
    <w:lvl w:ilvl="1" w:tplc="CB4E2328" w:tentative="1">
      <w:start w:val="1"/>
      <w:numFmt w:val="bullet"/>
      <w:lvlText w:val="•"/>
      <w:lvlJc w:val="left"/>
      <w:pPr>
        <w:tabs>
          <w:tab w:val="num" w:pos="1440"/>
        </w:tabs>
        <w:ind w:left="1440" w:hanging="360"/>
      </w:pPr>
      <w:rPr>
        <w:rFonts w:ascii="Times New Roman" w:hAnsi="Times New Roman" w:hint="default"/>
      </w:rPr>
    </w:lvl>
    <w:lvl w:ilvl="2" w:tplc="0D280220" w:tentative="1">
      <w:start w:val="1"/>
      <w:numFmt w:val="bullet"/>
      <w:lvlText w:val="•"/>
      <w:lvlJc w:val="left"/>
      <w:pPr>
        <w:tabs>
          <w:tab w:val="num" w:pos="2160"/>
        </w:tabs>
        <w:ind w:left="2160" w:hanging="360"/>
      </w:pPr>
      <w:rPr>
        <w:rFonts w:ascii="Times New Roman" w:hAnsi="Times New Roman" w:hint="default"/>
      </w:rPr>
    </w:lvl>
    <w:lvl w:ilvl="3" w:tplc="C7B0289E" w:tentative="1">
      <w:start w:val="1"/>
      <w:numFmt w:val="bullet"/>
      <w:lvlText w:val="•"/>
      <w:lvlJc w:val="left"/>
      <w:pPr>
        <w:tabs>
          <w:tab w:val="num" w:pos="2880"/>
        </w:tabs>
        <w:ind w:left="2880" w:hanging="360"/>
      </w:pPr>
      <w:rPr>
        <w:rFonts w:ascii="Times New Roman" w:hAnsi="Times New Roman" w:hint="default"/>
      </w:rPr>
    </w:lvl>
    <w:lvl w:ilvl="4" w:tplc="922632AA" w:tentative="1">
      <w:start w:val="1"/>
      <w:numFmt w:val="bullet"/>
      <w:lvlText w:val="•"/>
      <w:lvlJc w:val="left"/>
      <w:pPr>
        <w:tabs>
          <w:tab w:val="num" w:pos="3600"/>
        </w:tabs>
        <w:ind w:left="3600" w:hanging="360"/>
      </w:pPr>
      <w:rPr>
        <w:rFonts w:ascii="Times New Roman" w:hAnsi="Times New Roman" w:hint="default"/>
      </w:rPr>
    </w:lvl>
    <w:lvl w:ilvl="5" w:tplc="EF82D8C2" w:tentative="1">
      <w:start w:val="1"/>
      <w:numFmt w:val="bullet"/>
      <w:lvlText w:val="•"/>
      <w:lvlJc w:val="left"/>
      <w:pPr>
        <w:tabs>
          <w:tab w:val="num" w:pos="4320"/>
        </w:tabs>
        <w:ind w:left="4320" w:hanging="360"/>
      </w:pPr>
      <w:rPr>
        <w:rFonts w:ascii="Times New Roman" w:hAnsi="Times New Roman" w:hint="default"/>
      </w:rPr>
    </w:lvl>
    <w:lvl w:ilvl="6" w:tplc="28909AB8" w:tentative="1">
      <w:start w:val="1"/>
      <w:numFmt w:val="bullet"/>
      <w:lvlText w:val="•"/>
      <w:lvlJc w:val="left"/>
      <w:pPr>
        <w:tabs>
          <w:tab w:val="num" w:pos="5040"/>
        </w:tabs>
        <w:ind w:left="5040" w:hanging="360"/>
      </w:pPr>
      <w:rPr>
        <w:rFonts w:ascii="Times New Roman" w:hAnsi="Times New Roman" w:hint="default"/>
      </w:rPr>
    </w:lvl>
    <w:lvl w:ilvl="7" w:tplc="06D0A82C" w:tentative="1">
      <w:start w:val="1"/>
      <w:numFmt w:val="bullet"/>
      <w:lvlText w:val="•"/>
      <w:lvlJc w:val="left"/>
      <w:pPr>
        <w:tabs>
          <w:tab w:val="num" w:pos="5760"/>
        </w:tabs>
        <w:ind w:left="5760" w:hanging="360"/>
      </w:pPr>
      <w:rPr>
        <w:rFonts w:ascii="Times New Roman" w:hAnsi="Times New Roman" w:hint="default"/>
      </w:rPr>
    </w:lvl>
    <w:lvl w:ilvl="8" w:tplc="2654C97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BC50CE0"/>
    <w:multiLevelType w:val="hybridMultilevel"/>
    <w:tmpl w:val="B23A12D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413BB2"/>
    <w:multiLevelType w:val="hybridMultilevel"/>
    <w:tmpl w:val="622EF9E4"/>
    <w:lvl w:ilvl="0" w:tplc="241C8DCE">
      <w:start w:val="1"/>
      <w:numFmt w:val="decimal"/>
      <w:lvlText w:val="%1."/>
      <w:lvlJc w:val="left"/>
      <w:pPr>
        <w:tabs>
          <w:tab w:val="num" w:pos="720"/>
        </w:tabs>
        <w:ind w:left="720" w:hanging="360"/>
      </w:pPr>
      <w:rPr>
        <w:rFonts w:hint="default"/>
        <w:b/>
        <w:i w:val="0"/>
      </w:rPr>
    </w:lvl>
    <w:lvl w:ilvl="1" w:tplc="1ACA18B2">
      <w:start w:val="1"/>
      <w:numFmt w:val="lowerLetter"/>
      <w:lvlText w:val="%2."/>
      <w:lvlJc w:val="left"/>
      <w:pPr>
        <w:tabs>
          <w:tab w:val="num" w:pos="1440"/>
        </w:tabs>
        <w:ind w:left="1440" w:hanging="360"/>
      </w:pPr>
      <w:rPr>
        <w:rFonts w:hint="default"/>
      </w:rPr>
    </w:lvl>
    <w:lvl w:ilvl="2" w:tplc="AAFC3908">
      <w:start w:val="1"/>
      <w:numFmt w:val="decimal"/>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F9385A"/>
    <w:multiLevelType w:val="multilevel"/>
    <w:tmpl w:val="0E9E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653F2D"/>
    <w:multiLevelType w:val="hybridMultilevel"/>
    <w:tmpl w:val="D63091E4"/>
    <w:lvl w:ilvl="0" w:tplc="47A619D8">
      <w:start w:val="1"/>
      <w:numFmt w:val="bullet"/>
      <w:lvlText w:val="•"/>
      <w:lvlJc w:val="left"/>
      <w:pPr>
        <w:tabs>
          <w:tab w:val="num" w:pos="720"/>
        </w:tabs>
        <w:ind w:left="720" w:hanging="360"/>
      </w:pPr>
      <w:rPr>
        <w:rFonts w:ascii="Times New Roman" w:hAnsi="Times New Roman" w:hint="default"/>
      </w:rPr>
    </w:lvl>
    <w:lvl w:ilvl="1" w:tplc="CB4E2328" w:tentative="1">
      <w:start w:val="1"/>
      <w:numFmt w:val="bullet"/>
      <w:lvlText w:val="•"/>
      <w:lvlJc w:val="left"/>
      <w:pPr>
        <w:tabs>
          <w:tab w:val="num" w:pos="1440"/>
        </w:tabs>
        <w:ind w:left="1440" w:hanging="360"/>
      </w:pPr>
      <w:rPr>
        <w:rFonts w:ascii="Times New Roman" w:hAnsi="Times New Roman" w:hint="default"/>
      </w:rPr>
    </w:lvl>
    <w:lvl w:ilvl="2" w:tplc="0D280220" w:tentative="1">
      <w:start w:val="1"/>
      <w:numFmt w:val="bullet"/>
      <w:lvlText w:val="•"/>
      <w:lvlJc w:val="left"/>
      <w:pPr>
        <w:tabs>
          <w:tab w:val="num" w:pos="2160"/>
        </w:tabs>
        <w:ind w:left="2160" w:hanging="360"/>
      </w:pPr>
      <w:rPr>
        <w:rFonts w:ascii="Times New Roman" w:hAnsi="Times New Roman" w:hint="default"/>
      </w:rPr>
    </w:lvl>
    <w:lvl w:ilvl="3" w:tplc="C7B0289E" w:tentative="1">
      <w:start w:val="1"/>
      <w:numFmt w:val="bullet"/>
      <w:lvlText w:val="•"/>
      <w:lvlJc w:val="left"/>
      <w:pPr>
        <w:tabs>
          <w:tab w:val="num" w:pos="2880"/>
        </w:tabs>
        <w:ind w:left="2880" w:hanging="360"/>
      </w:pPr>
      <w:rPr>
        <w:rFonts w:ascii="Times New Roman" w:hAnsi="Times New Roman" w:hint="default"/>
      </w:rPr>
    </w:lvl>
    <w:lvl w:ilvl="4" w:tplc="922632AA" w:tentative="1">
      <w:start w:val="1"/>
      <w:numFmt w:val="bullet"/>
      <w:lvlText w:val="•"/>
      <w:lvlJc w:val="left"/>
      <w:pPr>
        <w:tabs>
          <w:tab w:val="num" w:pos="3600"/>
        </w:tabs>
        <w:ind w:left="3600" w:hanging="360"/>
      </w:pPr>
      <w:rPr>
        <w:rFonts w:ascii="Times New Roman" w:hAnsi="Times New Roman" w:hint="default"/>
      </w:rPr>
    </w:lvl>
    <w:lvl w:ilvl="5" w:tplc="EF82D8C2" w:tentative="1">
      <w:start w:val="1"/>
      <w:numFmt w:val="bullet"/>
      <w:lvlText w:val="•"/>
      <w:lvlJc w:val="left"/>
      <w:pPr>
        <w:tabs>
          <w:tab w:val="num" w:pos="4320"/>
        </w:tabs>
        <w:ind w:left="4320" w:hanging="360"/>
      </w:pPr>
      <w:rPr>
        <w:rFonts w:ascii="Times New Roman" w:hAnsi="Times New Roman" w:hint="default"/>
      </w:rPr>
    </w:lvl>
    <w:lvl w:ilvl="6" w:tplc="28909AB8" w:tentative="1">
      <w:start w:val="1"/>
      <w:numFmt w:val="bullet"/>
      <w:lvlText w:val="•"/>
      <w:lvlJc w:val="left"/>
      <w:pPr>
        <w:tabs>
          <w:tab w:val="num" w:pos="5040"/>
        </w:tabs>
        <w:ind w:left="5040" w:hanging="360"/>
      </w:pPr>
      <w:rPr>
        <w:rFonts w:ascii="Times New Roman" w:hAnsi="Times New Roman" w:hint="default"/>
      </w:rPr>
    </w:lvl>
    <w:lvl w:ilvl="7" w:tplc="06D0A82C" w:tentative="1">
      <w:start w:val="1"/>
      <w:numFmt w:val="bullet"/>
      <w:lvlText w:val="•"/>
      <w:lvlJc w:val="left"/>
      <w:pPr>
        <w:tabs>
          <w:tab w:val="num" w:pos="5760"/>
        </w:tabs>
        <w:ind w:left="5760" w:hanging="360"/>
      </w:pPr>
      <w:rPr>
        <w:rFonts w:ascii="Times New Roman" w:hAnsi="Times New Roman" w:hint="default"/>
      </w:rPr>
    </w:lvl>
    <w:lvl w:ilvl="8" w:tplc="2654C97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4D833EF"/>
    <w:multiLevelType w:val="hybridMultilevel"/>
    <w:tmpl w:val="1DB4DA10"/>
    <w:lvl w:ilvl="0" w:tplc="36666302">
      <w:start w:val="1"/>
      <w:numFmt w:val="decimal"/>
      <w:lvlText w:val="%1."/>
      <w:lvlJc w:val="left"/>
      <w:pPr>
        <w:ind w:left="360" w:hanging="360"/>
      </w:pPr>
      <w:rPr>
        <w:rFonts w:ascii="Times New Roman" w:eastAsiaTheme="minorHAnsi" w:hAnsi="Times New Roman" w:cs="Times New Roman"/>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56C633A9"/>
    <w:multiLevelType w:val="multilevel"/>
    <w:tmpl w:val="45CE46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58EF112B"/>
    <w:multiLevelType w:val="hybridMultilevel"/>
    <w:tmpl w:val="EE8E645C"/>
    <w:lvl w:ilvl="0" w:tplc="D00A9F7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C2426B0"/>
    <w:multiLevelType w:val="hybridMultilevel"/>
    <w:tmpl w:val="DF14B3B0"/>
    <w:lvl w:ilvl="0" w:tplc="500E7BB0">
      <w:start w:val="1"/>
      <w:numFmt w:val="upperLetter"/>
      <w:lvlText w:val="%1."/>
      <w:lvlJc w:val="left"/>
      <w:pPr>
        <w:ind w:left="144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C6607A0"/>
    <w:multiLevelType w:val="hybridMultilevel"/>
    <w:tmpl w:val="3E7206B2"/>
    <w:lvl w:ilvl="0" w:tplc="0409000F">
      <w:start w:val="1"/>
      <w:numFmt w:val="decimal"/>
      <w:lvlText w:val="%1."/>
      <w:lvlJc w:val="left"/>
      <w:pPr>
        <w:tabs>
          <w:tab w:val="num" w:pos="720"/>
        </w:tabs>
        <w:ind w:left="720" w:hanging="360"/>
      </w:pPr>
      <w:rPr>
        <w:rFonts w:hint="default"/>
      </w:rPr>
    </w:lvl>
    <w:lvl w:ilvl="1" w:tplc="4978D27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312B73"/>
    <w:multiLevelType w:val="hybridMultilevel"/>
    <w:tmpl w:val="397E0E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351761E"/>
    <w:multiLevelType w:val="hybridMultilevel"/>
    <w:tmpl w:val="8B886ED0"/>
    <w:lvl w:ilvl="0" w:tplc="70606B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64E60629"/>
    <w:multiLevelType w:val="hybridMultilevel"/>
    <w:tmpl w:val="FD683C9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697D33CE"/>
    <w:multiLevelType w:val="hybridMultilevel"/>
    <w:tmpl w:val="6B783A3A"/>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6ABB4F33"/>
    <w:multiLevelType w:val="hybridMultilevel"/>
    <w:tmpl w:val="4140973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5C60E3E"/>
    <w:multiLevelType w:val="hybridMultilevel"/>
    <w:tmpl w:val="DA22C6B8"/>
    <w:lvl w:ilvl="0" w:tplc="D00A9F76">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D1F6E17"/>
    <w:multiLevelType w:val="hybridMultilevel"/>
    <w:tmpl w:val="8CC4DA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39"/>
  </w:num>
  <w:num w:numId="3">
    <w:abstractNumId w:val="22"/>
  </w:num>
  <w:num w:numId="4">
    <w:abstractNumId w:val="7"/>
  </w:num>
  <w:num w:numId="5">
    <w:abstractNumId w:val="29"/>
  </w:num>
  <w:num w:numId="6">
    <w:abstractNumId w:val="23"/>
  </w:num>
  <w:num w:numId="7">
    <w:abstractNumId w:val="9"/>
  </w:num>
  <w:num w:numId="8">
    <w:abstractNumId w:val="1"/>
  </w:num>
  <w:num w:numId="9">
    <w:abstractNumId w:val="11"/>
  </w:num>
  <w:num w:numId="10">
    <w:abstractNumId w:val="8"/>
  </w:num>
  <w:num w:numId="11">
    <w:abstractNumId w:val="14"/>
  </w:num>
  <w:num w:numId="12">
    <w:abstractNumId w:val="12"/>
  </w:num>
  <w:num w:numId="13">
    <w:abstractNumId w:val="13"/>
  </w:num>
  <w:num w:numId="14">
    <w:abstractNumId w:val="35"/>
  </w:num>
  <w:num w:numId="15">
    <w:abstractNumId w:val="38"/>
  </w:num>
  <w:num w:numId="16">
    <w:abstractNumId w:val="25"/>
  </w:num>
  <w:num w:numId="17">
    <w:abstractNumId w:val="40"/>
  </w:num>
  <w:num w:numId="18">
    <w:abstractNumId w:val="37"/>
  </w:num>
  <w:num w:numId="19">
    <w:abstractNumId w:val="36"/>
  </w:num>
  <w:num w:numId="20">
    <w:abstractNumId w:val="30"/>
  </w:num>
  <w:num w:numId="21">
    <w:abstractNumId w:val="6"/>
  </w:num>
  <w:num w:numId="22">
    <w:abstractNumId w:val="17"/>
  </w:num>
  <w:num w:numId="23">
    <w:abstractNumId w:val="18"/>
  </w:num>
  <w:num w:numId="24">
    <w:abstractNumId w:val="27"/>
  </w:num>
  <w:num w:numId="25">
    <w:abstractNumId w:val="2"/>
  </w:num>
  <w:num w:numId="26">
    <w:abstractNumId w:val="21"/>
  </w:num>
  <w:num w:numId="27">
    <w:abstractNumId w:val="4"/>
  </w:num>
  <w:num w:numId="28">
    <w:abstractNumId w:val="33"/>
  </w:num>
  <w:num w:numId="29">
    <w:abstractNumId w:val="26"/>
  </w:num>
  <w:num w:numId="30">
    <w:abstractNumId w:val="10"/>
  </w:num>
  <w:num w:numId="31">
    <w:abstractNumId w:val="5"/>
  </w:num>
  <w:num w:numId="32">
    <w:abstractNumId w:val="16"/>
  </w:num>
  <w:num w:numId="33">
    <w:abstractNumId w:val="15"/>
  </w:num>
  <w:num w:numId="34">
    <w:abstractNumId w:val="32"/>
  </w:num>
  <w:num w:numId="35">
    <w:abstractNumId w:val="19"/>
  </w:num>
  <w:num w:numId="36">
    <w:abstractNumId w:val="34"/>
  </w:num>
  <w:num w:numId="37">
    <w:abstractNumId w:val="20"/>
  </w:num>
  <w:num w:numId="38">
    <w:abstractNumId w:val="28"/>
  </w:num>
  <w:num w:numId="39">
    <w:abstractNumId w:val="24"/>
  </w:num>
  <w:num w:numId="40">
    <w:abstractNumId w:val="0"/>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13F"/>
    <w:rsid w:val="00057C47"/>
    <w:rsid w:val="0009515C"/>
    <w:rsid w:val="002367D8"/>
    <w:rsid w:val="004E7E01"/>
    <w:rsid w:val="005F7BD5"/>
    <w:rsid w:val="0069643C"/>
    <w:rsid w:val="006B0155"/>
    <w:rsid w:val="0099113F"/>
    <w:rsid w:val="00C73377"/>
    <w:rsid w:val="00DE7C85"/>
    <w:rsid w:val="00FE316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C47"/>
    <w:rPr>
      <w:noProof/>
    </w:rPr>
  </w:style>
  <w:style w:type="paragraph" w:styleId="Heading1">
    <w:name w:val="heading 1"/>
    <w:basedOn w:val="Normal"/>
    <w:next w:val="Normal"/>
    <w:link w:val="Heading1Char"/>
    <w:uiPriority w:val="9"/>
    <w:qFormat/>
    <w:rsid w:val="00057C4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57C4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57C4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57C4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57C4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057C4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57C4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57C4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57C4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C4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057C4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057C4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57C4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57C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057C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57C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57C4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57C4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57C4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57C4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57C4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57C47"/>
    <w:rPr>
      <w:rFonts w:asciiTheme="majorHAnsi" w:eastAsiaTheme="majorEastAsia" w:hAnsiTheme="majorHAnsi" w:cstheme="majorBidi"/>
      <w:i/>
      <w:iCs/>
      <w:spacing w:val="13"/>
      <w:sz w:val="24"/>
      <w:szCs w:val="24"/>
    </w:rPr>
  </w:style>
  <w:style w:type="character" w:styleId="Strong">
    <w:name w:val="Strong"/>
    <w:uiPriority w:val="22"/>
    <w:qFormat/>
    <w:rsid w:val="00057C47"/>
    <w:rPr>
      <w:b/>
      <w:bCs/>
    </w:rPr>
  </w:style>
  <w:style w:type="character" w:styleId="Emphasis">
    <w:name w:val="Emphasis"/>
    <w:uiPriority w:val="20"/>
    <w:qFormat/>
    <w:rsid w:val="00057C47"/>
    <w:rPr>
      <w:b/>
      <w:bCs/>
      <w:i/>
      <w:iCs/>
      <w:spacing w:val="10"/>
      <w:bdr w:val="none" w:sz="0" w:space="0" w:color="auto"/>
      <w:shd w:val="clear" w:color="auto" w:fill="auto"/>
    </w:rPr>
  </w:style>
  <w:style w:type="paragraph" w:styleId="NoSpacing">
    <w:name w:val="No Spacing"/>
    <w:basedOn w:val="Normal"/>
    <w:uiPriority w:val="1"/>
    <w:qFormat/>
    <w:rsid w:val="00057C47"/>
    <w:pPr>
      <w:spacing w:after="0" w:line="240" w:lineRule="auto"/>
    </w:pPr>
  </w:style>
  <w:style w:type="paragraph" w:styleId="ListParagraph">
    <w:name w:val="List Paragraph"/>
    <w:basedOn w:val="Normal"/>
    <w:link w:val="ListParagraphChar"/>
    <w:uiPriority w:val="34"/>
    <w:qFormat/>
    <w:rsid w:val="00057C47"/>
    <w:pPr>
      <w:ind w:left="720"/>
      <w:contextualSpacing/>
    </w:pPr>
  </w:style>
  <w:style w:type="paragraph" w:styleId="Quote">
    <w:name w:val="Quote"/>
    <w:basedOn w:val="Normal"/>
    <w:next w:val="Normal"/>
    <w:link w:val="QuoteChar"/>
    <w:uiPriority w:val="29"/>
    <w:qFormat/>
    <w:rsid w:val="00057C47"/>
    <w:pPr>
      <w:spacing w:before="200" w:after="0"/>
      <w:ind w:left="360" w:right="360"/>
    </w:pPr>
    <w:rPr>
      <w:i/>
      <w:iCs/>
    </w:rPr>
  </w:style>
  <w:style w:type="character" w:customStyle="1" w:styleId="QuoteChar">
    <w:name w:val="Quote Char"/>
    <w:basedOn w:val="DefaultParagraphFont"/>
    <w:link w:val="Quote"/>
    <w:uiPriority w:val="29"/>
    <w:rsid w:val="00057C47"/>
    <w:rPr>
      <w:i/>
      <w:iCs/>
    </w:rPr>
  </w:style>
  <w:style w:type="paragraph" w:styleId="IntenseQuote">
    <w:name w:val="Intense Quote"/>
    <w:basedOn w:val="Normal"/>
    <w:next w:val="Normal"/>
    <w:link w:val="IntenseQuoteChar"/>
    <w:uiPriority w:val="30"/>
    <w:qFormat/>
    <w:rsid w:val="00057C4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57C47"/>
    <w:rPr>
      <w:b/>
      <w:bCs/>
      <w:i/>
      <w:iCs/>
    </w:rPr>
  </w:style>
  <w:style w:type="character" w:styleId="SubtleEmphasis">
    <w:name w:val="Subtle Emphasis"/>
    <w:uiPriority w:val="19"/>
    <w:qFormat/>
    <w:rsid w:val="00057C47"/>
    <w:rPr>
      <w:i/>
      <w:iCs/>
    </w:rPr>
  </w:style>
  <w:style w:type="character" w:styleId="IntenseEmphasis">
    <w:name w:val="Intense Emphasis"/>
    <w:uiPriority w:val="21"/>
    <w:qFormat/>
    <w:rsid w:val="00057C47"/>
    <w:rPr>
      <w:b/>
      <w:bCs/>
    </w:rPr>
  </w:style>
  <w:style w:type="character" w:styleId="SubtleReference">
    <w:name w:val="Subtle Reference"/>
    <w:uiPriority w:val="31"/>
    <w:qFormat/>
    <w:rsid w:val="00057C47"/>
    <w:rPr>
      <w:smallCaps/>
    </w:rPr>
  </w:style>
  <w:style w:type="character" w:styleId="IntenseReference">
    <w:name w:val="Intense Reference"/>
    <w:uiPriority w:val="32"/>
    <w:qFormat/>
    <w:rsid w:val="00057C47"/>
    <w:rPr>
      <w:smallCaps/>
      <w:spacing w:val="5"/>
      <w:u w:val="single"/>
    </w:rPr>
  </w:style>
  <w:style w:type="character" w:styleId="BookTitle">
    <w:name w:val="Book Title"/>
    <w:uiPriority w:val="33"/>
    <w:qFormat/>
    <w:rsid w:val="00057C47"/>
    <w:rPr>
      <w:i/>
      <w:iCs/>
      <w:smallCaps/>
      <w:spacing w:val="5"/>
    </w:rPr>
  </w:style>
  <w:style w:type="paragraph" w:styleId="TOCHeading">
    <w:name w:val="TOC Heading"/>
    <w:basedOn w:val="Heading1"/>
    <w:next w:val="Normal"/>
    <w:uiPriority w:val="39"/>
    <w:semiHidden/>
    <w:unhideWhenUsed/>
    <w:qFormat/>
    <w:rsid w:val="00057C47"/>
    <w:pPr>
      <w:outlineLvl w:val="9"/>
    </w:pPr>
    <w:rPr>
      <w:lang w:bidi="en-US"/>
    </w:rPr>
  </w:style>
  <w:style w:type="paragraph" w:customStyle="1" w:styleId="Default">
    <w:name w:val="Default"/>
    <w:rsid w:val="0099113F"/>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991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13F"/>
    <w:rPr>
      <w:noProof/>
    </w:rPr>
  </w:style>
  <w:style w:type="character" w:customStyle="1" w:styleId="ListParagraphChar">
    <w:name w:val="List Paragraph Char"/>
    <w:basedOn w:val="DefaultParagraphFont"/>
    <w:link w:val="ListParagraph"/>
    <w:uiPriority w:val="34"/>
    <w:rsid w:val="0099113F"/>
    <w:rPr>
      <w:noProof/>
    </w:rPr>
  </w:style>
  <w:style w:type="paragraph" w:styleId="Header">
    <w:name w:val="header"/>
    <w:basedOn w:val="Normal"/>
    <w:link w:val="HeaderChar"/>
    <w:uiPriority w:val="99"/>
    <w:unhideWhenUsed/>
    <w:rsid w:val="00991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13F"/>
    <w:rPr>
      <w:noProof/>
    </w:rPr>
  </w:style>
  <w:style w:type="paragraph" w:styleId="BalloonText">
    <w:name w:val="Balloon Text"/>
    <w:basedOn w:val="Normal"/>
    <w:link w:val="BalloonTextChar"/>
    <w:uiPriority w:val="99"/>
    <w:semiHidden/>
    <w:unhideWhenUsed/>
    <w:rsid w:val="00991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13F"/>
    <w:rPr>
      <w:rFonts w:ascii="Tahoma" w:hAnsi="Tahoma" w:cs="Tahoma"/>
      <w:noProof/>
      <w:sz w:val="16"/>
      <w:szCs w:val="16"/>
    </w:rPr>
  </w:style>
  <w:style w:type="table" w:styleId="TableGrid">
    <w:name w:val="Table Grid"/>
    <w:basedOn w:val="TableNormal"/>
    <w:uiPriority w:val="59"/>
    <w:rsid w:val="00991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9113F"/>
    <w:rPr>
      <w:color w:val="5F5F5F" w:themeColor="hyperlink"/>
      <w:u w:val="single"/>
    </w:rPr>
  </w:style>
  <w:style w:type="paragraph" w:styleId="BodyText">
    <w:name w:val="Body Text"/>
    <w:basedOn w:val="Normal"/>
    <w:link w:val="BodyTextChar"/>
    <w:semiHidden/>
    <w:rsid w:val="0099113F"/>
    <w:pPr>
      <w:spacing w:after="0" w:line="240" w:lineRule="auto"/>
    </w:pPr>
    <w:rPr>
      <w:rFonts w:ascii="Arial Narrow" w:eastAsia="Times New Roman" w:hAnsi="Arial Narrow" w:cs="Arial"/>
      <w:b/>
      <w:bCs/>
      <w:noProof w:val="0"/>
      <w:sz w:val="28"/>
      <w:szCs w:val="24"/>
      <w:lang w:val="en-GB"/>
    </w:rPr>
  </w:style>
  <w:style w:type="character" w:customStyle="1" w:styleId="BodyTextChar">
    <w:name w:val="Body Text Char"/>
    <w:basedOn w:val="DefaultParagraphFont"/>
    <w:link w:val="BodyText"/>
    <w:semiHidden/>
    <w:rsid w:val="0099113F"/>
    <w:rPr>
      <w:rFonts w:ascii="Arial Narrow" w:eastAsia="Times New Roman" w:hAnsi="Arial Narrow" w:cs="Arial"/>
      <w:b/>
      <w:bCs/>
      <w:sz w:val="28"/>
      <w:szCs w:val="24"/>
      <w:lang w:val="en-GB"/>
    </w:rPr>
  </w:style>
  <w:style w:type="character" w:styleId="PageNumber">
    <w:name w:val="page number"/>
    <w:basedOn w:val="DefaultParagraphFont"/>
    <w:semiHidden/>
    <w:rsid w:val="0099113F"/>
  </w:style>
  <w:style w:type="table" w:customStyle="1" w:styleId="TableGrid1">
    <w:name w:val="Table Grid1"/>
    <w:basedOn w:val="TableNormal"/>
    <w:next w:val="TableGrid"/>
    <w:uiPriority w:val="59"/>
    <w:rsid w:val="0099113F"/>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99113F"/>
    <w:pPr>
      <w:spacing w:after="0" w:line="480" w:lineRule="auto"/>
      <w:jc w:val="center"/>
    </w:pPr>
    <w:rPr>
      <w:rFonts w:ascii="Times New Roman" w:eastAsia="Times New Roman" w:hAnsi="Times New Roman" w:cs="Times New Roman"/>
      <w:i/>
      <w:iCs/>
      <w:noProof w:val="0"/>
      <w:sz w:val="20"/>
      <w:szCs w:val="20"/>
      <w:lang w:val="en-US"/>
    </w:rPr>
  </w:style>
  <w:style w:type="paragraph" w:styleId="BodyText2">
    <w:name w:val="Body Text 2"/>
    <w:basedOn w:val="Normal"/>
    <w:link w:val="BodyText2Char"/>
    <w:uiPriority w:val="99"/>
    <w:semiHidden/>
    <w:unhideWhenUsed/>
    <w:rsid w:val="0099113F"/>
    <w:pPr>
      <w:spacing w:after="120" w:line="480" w:lineRule="auto"/>
    </w:pPr>
  </w:style>
  <w:style w:type="character" w:customStyle="1" w:styleId="BodyText2Char">
    <w:name w:val="Body Text 2 Char"/>
    <w:basedOn w:val="DefaultParagraphFont"/>
    <w:link w:val="BodyText2"/>
    <w:uiPriority w:val="99"/>
    <w:semiHidden/>
    <w:rsid w:val="0099113F"/>
    <w:rPr>
      <w:noProof/>
    </w:rPr>
  </w:style>
  <w:style w:type="paragraph" w:styleId="BodyTextIndent3">
    <w:name w:val="Body Text Indent 3"/>
    <w:basedOn w:val="Normal"/>
    <w:link w:val="BodyTextIndent3Char"/>
    <w:uiPriority w:val="99"/>
    <w:semiHidden/>
    <w:unhideWhenUsed/>
    <w:rsid w:val="0099113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113F"/>
    <w:rPr>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C47"/>
    <w:rPr>
      <w:noProof/>
    </w:rPr>
  </w:style>
  <w:style w:type="paragraph" w:styleId="Heading1">
    <w:name w:val="heading 1"/>
    <w:basedOn w:val="Normal"/>
    <w:next w:val="Normal"/>
    <w:link w:val="Heading1Char"/>
    <w:uiPriority w:val="9"/>
    <w:qFormat/>
    <w:rsid w:val="00057C4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57C4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57C4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57C4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57C4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057C4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57C4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57C4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57C4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C4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057C4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057C4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57C4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57C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057C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57C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57C4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57C4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57C4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57C4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57C4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57C47"/>
    <w:rPr>
      <w:rFonts w:asciiTheme="majorHAnsi" w:eastAsiaTheme="majorEastAsia" w:hAnsiTheme="majorHAnsi" w:cstheme="majorBidi"/>
      <w:i/>
      <w:iCs/>
      <w:spacing w:val="13"/>
      <w:sz w:val="24"/>
      <w:szCs w:val="24"/>
    </w:rPr>
  </w:style>
  <w:style w:type="character" w:styleId="Strong">
    <w:name w:val="Strong"/>
    <w:uiPriority w:val="22"/>
    <w:qFormat/>
    <w:rsid w:val="00057C47"/>
    <w:rPr>
      <w:b/>
      <w:bCs/>
    </w:rPr>
  </w:style>
  <w:style w:type="character" w:styleId="Emphasis">
    <w:name w:val="Emphasis"/>
    <w:uiPriority w:val="20"/>
    <w:qFormat/>
    <w:rsid w:val="00057C47"/>
    <w:rPr>
      <w:b/>
      <w:bCs/>
      <w:i/>
      <w:iCs/>
      <w:spacing w:val="10"/>
      <w:bdr w:val="none" w:sz="0" w:space="0" w:color="auto"/>
      <w:shd w:val="clear" w:color="auto" w:fill="auto"/>
    </w:rPr>
  </w:style>
  <w:style w:type="paragraph" w:styleId="NoSpacing">
    <w:name w:val="No Spacing"/>
    <w:basedOn w:val="Normal"/>
    <w:uiPriority w:val="1"/>
    <w:qFormat/>
    <w:rsid w:val="00057C47"/>
    <w:pPr>
      <w:spacing w:after="0" w:line="240" w:lineRule="auto"/>
    </w:pPr>
  </w:style>
  <w:style w:type="paragraph" w:styleId="ListParagraph">
    <w:name w:val="List Paragraph"/>
    <w:basedOn w:val="Normal"/>
    <w:link w:val="ListParagraphChar"/>
    <w:uiPriority w:val="34"/>
    <w:qFormat/>
    <w:rsid w:val="00057C47"/>
    <w:pPr>
      <w:ind w:left="720"/>
      <w:contextualSpacing/>
    </w:pPr>
  </w:style>
  <w:style w:type="paragraph" w:styleId="Quote">
    <w:name w:val="Quote"/>
    <w:basedOn w:val="Normal"/>
    <w:next w:val="Normal"/>
    <w:link w:val="QuoteChar"/>
    <w:uiPriority w:val="29"/>
    <w:qFormat/>
    <w:rsid w:val="00057C47"/>
    <w:pPr>
      <w:spacing w:before="200" w:after="0"/>
      <w:ind w:left="360" w:right="360"/>
    </w:pPr>
    <w:rPr>
      <w:i/>
      <w:iCs/>
    </w:rPr>
  </w:style>
  <w:style w:type="character" w:customStyle="1" w:styleId="QuoteChar">
    <w:name w:val="Quote Char"/>
    <w:basedOn w:val="DefaultParagraphFont"/>
    <w:link w:val="Quote"/>
    <w:uiPriority w:val="29"/>
    <w:rsid w:val="00057C47"/>
    <w:rPr>
      <w:i/>
      <w:iCs/>
    </w:rPr>
  </w:style>
  <w:style w:type="paragraph" w:styleId="IntenseQuote">
    <w:name w:val="Intense Quote"/>
    <w:basedOn w:val="Normal"/>
    <w:next w:val="Normal"/>
    <w:link w:val="IntenseQuoteChar"/>
    <w:uiPriority w:val="30"/>
    <w:qFormat/>
    <w:rsid w:val="00057C4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57C47"/>
    <w:rPr>
      <w:b/>
      <w:bCs/>
      <w:i/>
      <w:iCs/>
    </w:rPr>
  </w:style>
  <w:style w:type="character" w:styleId="SubtleEmphasis">
    <w:name w:val="Subtle Emphasis"/>
    <w:uiPriority w:val="19"/>
    <w:qFormat/>
    <w:rsid w:val="00057C47"/>
    <w:rPr>
      <w:i/>
      <w:iCs/>
    </w:rPr>
  </w:style>
  <w:style w:type="character" w:styleId="IntenseEmphasis">
    <w:name w:val="Intense Emphasis"/>
    <w:uiPriority w:val="21"/>
    <w:qFormat/>
    <w:rsid w:val="00057C47"/>
    <w:rPr>
      <w:b/>
      <w:bCs/>
    </w:rPr>
  </w:style>
  <w:style w:type="character" w:styleId="SubtleReference">
    <w:name w:val="Subtle Reference"/>
    <w:uiPriority w:val="31"/>
    <w:qFormat/>
    <w:rsid w:val="00057C47"/>
    <w:rPr>
      <w:smallCaps/>
    </w:rPr>
  </w:style>
  <w:style w:type="character" w:styleId="IntenseReference">
    <w:name w:val="Intense Reference"/>
    <w:uiPriority w:val="32"/>
    <w:qFormat/>
    <w:rsid w:val="00057C47"/>
    <w:rPr>
      <w:smallCaps/>
      <w:spacing w:val="5"/>
      <w:u w:val="single"/>
    </w:rPr>
  </w:style>
  <w:style w:type="character" w:styleId="BookTitle">
    <w:name w:val="Book Title"/>
    <w:uiPriority w:val="33"/>
    <w:qFormat/>
    <w:rsid w:val="00057C47"/>
    <w:rPr>
      <w:i/>
      <w:iCs/>
      <w:smallCaps/>
      <w:spacing w:val="5"/>
    </w:rPr>
  </w:style>
  <w:style w:type="paragraph" w:styleId="TOCHeading">
    <w:name w:val="TOC Heading"/>
    <w:basedOn w:val="Heading1"/>
    <w:next w:val="Normal"/>
    <w:uiPriority w:val="39"/>
    <w:semiHidden/>
    <w:unhideWhenUsed/>
    <w:qFormat/>
    <w:rsid w:val="00057C47"/>
    <w:pPr>
      <w:outlineLvl w:val="9"/>
    </w:pPr>
    <w:rPr>
      <w:lang w:bidi="en-US"/>
    </w:rPr>
  </w:style>
  <w:style w:type="paragraph" w:customStyle="1" w:styleId="Default">
    <w:name w:val="Default"/>
    <w:rsid w:val="0099113F"/>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991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13F"/>
    <w:rPr>
      <w:noProof/>
    </w:rPr>
  </w:style>
  <w:style w:type="character" w:customStyle="1" w:styleId="ListParagraphChar">
    <w:name w:val="List Paragraph Char"/>
    <w:basedOn w:val="DefaultParagraphFont"/>
    <w:link w:val="ListParagraph"/>
    <w:uiPriority w:val="34"/>
    <w:rsid w:val="0099113F"/>
    <w:rPr>
      <w:noProof/>
    </w:rPr>
  </w:style>
  <w:style w:type="paragraph" w:styleId="Header">
    <w:name w:val="header"/>
    <w:basedOn w:val="Normal"/>
    <w:link w:val="HeaderChar"/>
    <w:uiPriority w:val="99"/>
    <w:unhideWhenUsed/>
    <w:rsid w:val="00991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13F"/>
    <w:rPr>
      <w:noProof/>
    </w:rPr>
  </w:style>
  <w:style w:type="paragraph" w:styleId="BalloonText">
    <w:name w:val="Balloon Text"/>
    <w:basedOn w:val="Normal"/>
    <w:link w:val="BalloonTextChar"/>
    <w:uiPriority w:val="99"/>
    <w:semiHidden/>
    <w:unhideWhenUsed/>
    <w:rsid w:val="00991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13F"/>
    <w:rPr>
      <w:rFonts w:ascii="Tahoma" w:hAnsi="Tahoma" w:cs="Tahoma"/>
      <w:noProof/>
      <w:sz w:val="16"/>
      <w:szCs w:val="16"/>
    </w:rPr>
  </w:style>
  <w:style w:type="table" w:styleId="TableGrid">
    <w:name w:val="Table Grid"/>
    <w:basedOn w:val="TableNormal"/>
    <w:uiPriority w:val="59"/>
    <w:rsid w:val="00991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9113F"/>
    <w:rPr>
      <w:color w:val="5F5F5F" w:themeColor="hyperlink"/>
      <w:u w:val="single"/>
    </w:rPr>
  </w:style>
  <w:style w:type="paragraph" w:styleId="BodyText">
    <w:name w:val="Body Text"/>
    <w:basedOn w:val="Normal"/>
    <w:link w:val="BodyTextChar"/>
    <w:semiHidden/>
    <w:rsid w:val="0099113F"/>
    <w:pPr>
      <w:spacing w:after="0" w:line="240" w:lineRule="auto"/>
    </w:pPr>
    <w:rPr>
      <w:rFonts w:ascii="Arial Narrow" w:eastAsia="Times New Roman" w:hAnsi="Arial Narrow" w:cs="Arial"/>
      <w:b/>
      <w:bCs/>
      <w:noProof w:val="0"/>
      <w:sz w:val="28"/>
      <w:szCs w:val="24"/>
      <w:lang w:val="en-GB"/>
    </w:rPr>
  </w:style>
  <w:style w:type="character" w:customStyle="1" w:styleId="BodyTextChar">
    <w:name w:val="Body Text Char"/>
    <w:basedOn w:val="DefaultParagraphFont"/>
    <w:link w:val="BodyText"/>
    <w:semiHidden/>
    <w:rsid w:val="0099113F"/>
    <w:rPr>
      <w:rFonts w:ascii="Arial Narrow" w:eastAsia="Times New Roman" w:hAnsi="Arial Narrow" w:cs="Arial"/>
      <w:b/>
      <w:bCs/>
      <w:sz w:val="28"/>
      <w:szCs w:val="24"/>
      <w:lang w:val="en-GB"/>
    </w:rPr>
  </w:style>
  <w:style w:type="character" w:styleId="PageNumber">
    <w:name w:val="page number"/>
    <w:basedOn w:val="DefaultParagraphFont"/>
    <w:semiHidden/>
    <w:rsid w:val="0099113F"/>
  </w:style>
  <w:style w:type="table" w:customStyle="1" w:styleId="TableGrid1">
    <w:name w:val="Table Grid1"/>
    <w:basedOn w:val="TableNormal"/>
    <w:next w:val="TableGrid"/>
    <w:uiPriority w:val="59"/>
    <w:rsid w:val="0099113F"/>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99113F"/>
    <w:pPr>
      <w:spacing w:after="0" w:line="480" w:lineRule="auto"/>
      <w:jc w:val="center"/>
    </w:pPr>
    <w:rPr>
      <w:rFonts w:ascii="Times New Roman" w:eastAsia="Times New Roman" w:hAnsi="Times New Roman" w:cs="Times New Roman"/>
      <w:i/>
      <w:iCs/>
      <w:noProof w:val="0"/>
      <w:sz w:val="20"/>
      <w:szCs w:val="20"/>
      <w:lang w:val="en-US"/>
    </w:rPr>
  </w:style>
  <w:style w:type="paragraph" w:styleId="BodyText2">
    <w:name w:val="Body Text 2"/>
    <w:basedOn w:val="Normal"/>
    <w:link w:val="BodyText2Char"/>
    <w:uiPriority w:val="99"/>
    <w:semiHidden/>
    <w:unhideWhenUsed/>
    <w:rsid w:val="0099113F"/>
    <w:pPr>
      <w:spacing w:after="120" w:line="480" w:lineRule="auto"/>
    </w:pPr>
  </w:style>
  <w:style w:type="character" w:customStyle="1" w:styleId="BodyText2Char">
    <w:name w:val="Body Text 2 Char"/>
    <w:basedOn w:val="DefaultParagraphFont"/>
    <w:link w:val="BodyText2"/>
    <w:uiPriority w:val="99"/>
    <w:semiHidden/>
    <w:rsid w:val="0099113F"/>
    <w:rPr>
      <w:noProof/>
    </w:rPr>
  </w:style>
  <w:style w:type="paragraph" w:styleId="BodyTextIndent3">
    <w:name w:val="Body Text Indent 3"/>
    <w:basedOn w:val="Normal"/>
    <w:link w:val="BodyTextIndent3Char"/>
    <w:uiPriority w:val="99"/>
    <w:semiHidden/>
    <w:unhideWhenUsed/>
    <w:rsid w:val="0099113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113F"/>
    <w:rPr>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idx.co.id/media/1481/buku-panduan-indeks-2010.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kbis.sindonews.com/read/1376913/34/raihan-investasi-indonesia-masih-rendah-di-kawasan-asean-1549548437"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itchFamily="18" charset="0"/>
                <a:cs typeface="Times New Roman" pitchFamily="18" charset="0"/>
              </a:defRPr>
            </a:pPr>
            <a:r>
              <a:rPr lang="en-US" sz="1200">
                <a:latin typeface="Times New Roman" pitchFamily="18" charset="0"/>
                <a:cs typeface="Times New Roman" pitchFamily="18" charset="0"/>
              </a:rPr>
              <a:t>Prediksi Moving Average 20, 50, 100,</a:t>
            </a:r>
            <a:r>
              <a:rPr lang="en-US" sz="1200" baseline="0">
                <a:latin typeface="Times New Roman" pitchFamily="18" charset="0"/>
                <a:cs typeface="Times New Roman" pitchFamily="18" charset="0"/>
              </a:rPr>
              <a:t> dan 200 </a:t>
            </a:r>
            <a:r>
              <a:rPr lang="en-US" sz="1200">
                <a:latin typeface="Times New Roman" pitchFamily="18" charset="0"/>
                <a:cs typeface="Times New Roman" pitchFamily="18" charset="0"/>
              </a:rPr>
              <a:t>pada AGRI</a:t>
            </a:r>
            <a:endParaRPr lang="id-ID" sz="1200">
              <a:latin typeface="Times New Roman" pitchFamily="18" charset="0"/>
              <a:cs typeface="Times New Roman" pitchFamily="18" charset="0"/>
            </a:endParaRPr>
          </a:p>
        </c:rich>
      </c:tx>
      <c:layout>
        <c:manualLayout>
          <c:xMode val="edge"/>
          <c:yMode val="edge"/>
          <c:x val="0.16025"/>
          <c:y val="9.4719393795879708E-3"/>
        </c:manualLayout>
      </c:layout>
      <c:overlay val="1"/>
    </c:title>
    <c:autoTitleDeleted val="0"/>
    <c:plotArea>
      <c:layout>
        <c:manualLayout>
          <c:layoutTarget val="inner"/>
          <c:xMode val="edge"/>
          <c:yMode val="edge"/>
          <c:x val="0.10848840769903761"/>
          <c:y val="0.11158573928258968"/>
          <c:w val="0.64143175853018375"/>
          <c:h val="0.7678714799532369"/>
        </c:manualLayout>
      </c:layout>
      <c:lineChart>
        <c:grouping val="standard"/>
        <c:varyColors val="0"/>
        <c:ser>
          <c:idx val="0"/>
          <c:order val="0"/>
          <c:tx>
            <c:strRef>
              <c:f>Sheet1!$H$2</c:f>
              <c:strCache>
                <c:ptCount val="1"/>
                <c:pt idx="0">
                  <c:v>AGRI</c:v>
                </c:pt>
              </c:strCache>
            </c:strRef>
          </c:tx>
          <c:marker>
            <c:symbol val="none"/>
          </c:marker>
          <c:val>
            <c:numRef>
              <c:f>Sheet1!$H$3:$H$305</c:f>
              <c:numCache>
                <c:formatCode>General</c:formatCode>
                <c:ptCount val="303"/>
                <c:pt idx="0">
                  <c:v>1658.8109999999999</c:v>
                </c:pt>
                <c:pt idx="1">
                  <c:v>1658.3209999999999</c:v>
                </c:pt>
                <c:pt idx="2">
                  <c:v>1637.1959999999999</c:v>
                </c:pt>
                <c:pt idx="3">
                  <c:v>1650.2190000000001</c:v>
                </c:pt>
                <c:pt idx="4">
                  <c:v>1666.9939999999999</c:v>
                </c:pt>
                <c:pt idx="5">
                  <c:v>1649.886</c:v>
                </c:pt>
                <c:pt idx="6">
                  <c:v>1657.8009999999999</c:v>
                </c:pt>
                <c:pt idx="7">
                  <c:v>1741.9349999999999</c:v>
                </c:pt>
                <c:pt idx="8">
                  <c:v>1719.914</c:v>
                </c:pt>
                <c:pt idx="9">
                  <c:v>1720.0329999999999</c:v>
                </c:pt>
                <c:pt idx="10">
                  <c:v>1711.1890000000001</c:v>
                </c:pt>
                <c:pt idx="11">
                  <c:v>1704.819</c:v>
                </c:pt>
                <c:pt idx="12">
                  <c:v>1737.5719999999999</c:v>
                </c:pt>
                <c:pt idx="13" formatCode="0.00">
                  <c:v>1761.91</c:v>
                </c:pt>
                <c:pt idx="14">
                  <c:v>1775.518</c:v>
                </c:pt>
                <c:pt idx="15">
                  <c:v>1682.308</c:v>
                </c:pt>
                <c:pt idx="16">
                  <c:v>1707.6980000000001</c:v>
                </c:pt>
                <c:pt idx="17" formatCode="0.00">
                  <c:v>1734.63</c:v>
                </c:pt>
                <c:pt idx="18">
                  <c:v>1766.222</c:v>
                </c:pt>
                <c:pt idx="19">
                  <c:v>1839.414</c:v>
                </c:pt>
                <c:pt idx="20">
                  <c:v>1834.8219999999999</c:v>
                </c:pt>
                <c:pt idx="21">
                  <c:v>1827.789</c:v>
                </c:pt>
                <c:pt idx="22">
                  <c:v>1813.3140000000001</c:v>
                </c:pt>
                <c:pt idx="23">
                  <c:v>1808.9059999999999</c:v>
                </c:pt>
                <c:pt idx="24">
                  <c:v>1818.865</c:v>
                </c:pt>
                <c:pt idx="25">
                  <c:v>1883.0730000000001</c:v>
                </c:pt>
                <c:pt idx="26">
                  <c:v>1832.1990000000001</c:v>
                </c:pt>
                <c:pt idx="27">
                  <c:v>1830.096</c:v>
                </c:pt>
                <c:pt idx="28">
                  <c:v>1804.222</c:v>
                </c:pt>
                <c:pt idx="29">
                  <c:v>1809.575</c:v>
                </c:pt>
                <c:pt idx="30" formatCode="0.00">
                  <c:v>1800.26</c:v>
                </c:pt>
                <c:pt idx="31">
                  <c:v>1805.3389999999999</c:v>
                </c:pt>
                <c:pt idx="32">
                  <c:v>1778.0360000000001</c:v>
                </c:pt>
                <c:pt idx="33">
                  <c:v>1807.8030000000001</c:v>
                </c:pt>
                <c:pt idx="34">
                  <c:v>1794.7249999999999</c:v>
                </c:pt>
                <c:pt idx="35">
                  <c:v>1795.1869999999999</c:v>
                </c:pt>
                <c:pt idx="36" formatCode="0.00">
                  <c:v>1768.19</c:v>
                </c:pt>
                <c:pt idx="37">
                  <c:v>1743.3720000000001</c:v>
                </c:pt>
                <c:pt idx="38">
                  <c:v>1737.7719999999999</c:v>
                </c:pt>
                <c:pt idx="39">
                  <c:v>1748.192</c:v>
                </c:pt>
                <c:pt idx="40">
                  <c:v>1764.7349999999999</c:v>
                </c:pt>
                <c:pt idx="41">
                  <c:v>1764.0719999999999</c:v>
                </c:pt>
                <c:pt idx="42">
                  <c:v>1778.5930000000001</c:v>
                </c:pt>
                <c:pt idx="43">
                  <c:v>1779.1590000000001</c:v>
                </c:pt>
                <c:pt idx="44">
                  <c:v>1806.6030000000001</c:v>
                </c:pt>
                <c:pt idx="45">
                  <c:v>1778.2739999999999</c:v>
                </c:pt>
                <c:pt idx="46">
                  <c:v>1746.3630000000001</c:v>
                </c:pt>
                <c:pt idx="47">
                  <c:v>1760.221</c:v>
                </c:pt>
                <c:pt idx="48" formatCode="0.00">
                  <c:v>1727.68</c:v>
                </c:pt>
                <c:pt idx="49">
                  <c:v>1727.924</c:v>
                </c:pt>
                <c:pt idx="50">
                  <c:v>1753.934</c:v>
                </c:pt>
                <c:pt idx="51">
                  <c:v>1741.2429999999999</c:v>
                </c:pt>
                <c:pt idx="52">
                  <c:v>1785.595</c:v>
                </c:pt>
                <c:pt idx="53">
                  <c:v>1817.3240000000001</c:v>
                </c:pt>
                <c:pt idx="54">
                  <c:v>1787.817</c:v>
                </c:pt>
                <c:pt idx="55">
                  <c:v>1788.9970000000001</c:v>
                </c:pt>
                <c:pt idx="56">
                  <c:v>1767.7059999999999</c:v>
                </c:pt>
                <c:pt idx="57">
                  <c:v>1792.1489999999999</c:v>
                </c:pt>
                <c:pt idx="58">
                  <c:v>1822.181</c:v>
                </c:pt>
                <c:pt idx="59">
                  <c:v>1823.174</c:v>
                </c:pt>
                <c:pt idx="60">
                  <c:v>1830.598</c:v>
                </c:pt>
                <c:pt idx="61" formatCode="0.00">
                  <c:v>1842.36</c:v>
                </c:pt>
                <c:pt idx="62">
                  <c:v>1893.0409999999999</c:v>
                </c:pt>
                <c:pt idx="63">
                  <c:v>1912.6210000000001</c:v>
                </c:pt>
                <c:pt idx="64">
                  <c:v>1879.5250000000001</c:v>
                </c:pt>
                <c:pt idx="65">
                  <c:v>1839.817</c:v>
                </c:pt>
                <c:pt idx="66">
                  <c:v>1845.4259999999999</c:v>
                </c:pt>
                <c:pt idx="67">
                  <c:v>1860.721</c:v>
                </c:pt>
                <c:pt idx="68">
                  <c:v>1850.8019999999999</c:v>
                </c:pt>
                <c:pt idx="69">
                  <c:v>1820.1590000000001</c:v>
                </c:pt>
                <c:pt idx="70">
                  <c:v>1824.722</c:v>
                </c:pt>
                <c:pt idx="71">
                  <c:v>1839.663</c:v>
                </c:pt>
                <c:pt idx="72">
                  <c:v>1804.7739999999999</c:v>
                </c:pt>
                <c:pt idx="73">
                  <c:v>1807.7149999999999</c:v>
                </c:pt>
                <c:pt idx="74">
                  <c:v>1793.3579999999999</c:v>
                </c:pt>
                <c:pt idx="75">
                  <c:v>1805.377</c:v>
                </c:pt>
                <c:pt idx="76">
                  <c:v>1785.6590000000001</c:v>
                </c:pt>
                <c:pt idx="77">
                  <c:v>1795.0229999999999</c:v>
                </c:pt>
                <c:pt idx="78">
                  <c:v>1779.9949999999999</c:v>
                </c:pt>
                <c:pt idx="79">
                  <c:v>1813.567</c:v>
                </c:pt>
                <c:pt idx="80" formatCode="0.00">
                  <c:v>1782.38</c:v>
                </c:pt>
                <c:pt idx="81">
                  <c:v>1815.171</c:v>
                </c:pt>
                <c:pt idx="82">
                  <c:v>1794.8579999999999</c:v>
                </c:pt>
                <c:pt idx="83">
                  <c:v>1807.0920000000001</c:v>
                </c:pt>
                <c:pt idx="84">
                  <c:v>1744.617</c:v>
                </c:pt>
                <c:pt idx="85">
                  <c:v>1747.979</c:v>
                </c:pt>
                <c:pt idx="86">
                  <c:v>1784.931</c:v>
                </c:pt>
                <c:pt idx="87">
                  <c:v>1797.9069999999999</c:v>
                </c:pt>
                <c:pt idx="88">
                  <c:v>1767.5509999999999</c:v>
                </c:pt>
                <c:pt idx="89">
                  <c:v>1765.5340000000001</c:v>
                </c:pt>
                <c:pt idx="90">
                  <c:v>1830.741</c:v>
                </c:pt>
                <c:pt idx="91">
                  <c:v>1834.2650000000001</c:v>
                </c:pt>
                <c:pt idx="92">
                  <c:v>1857.807</c:v>
                </c:pt>
                <c:pt idx="93">
                  <c:v>1871.7840000000001</c:v>
                </c:pt>
                <c:pt idx="94">
                  <c:v>1879.056</c:v>
                </c:pt>
                <c:pt idx="95">
                  <c:v>1872.5889999999999</c:v>
                </c:pt>
                <c:pt idx="96">
                  <c:v>1879.5550000000001</c:v>
                </c:pt>
                <c:pt idx="97">
                  <c:v>1877.577</c:v>
                </c:pt>
                <c:pt idx="98">
                  <c:v>1833.1780000000001</c:v>
                </c:pt>
                <c:pt idx="99">
                  <c:v>1842.396</c:v>
                </c:pt>
                <c:pt idx="100">
                  <c:v>1864.249</c:v>
                </c:pt>
                <c:pt idx="101">
                  <c:v>1842.848</c:v>
                </c:pt>
                <c:pt idx="102">
                  <c:v>1827.268</c:v>
                </c:pt>
                <c:pt idx="103">
                  <c:v>1858.393</c:v>
                </c:pt>
                <c:pt idx="104">
                  <c:v>1871.7950000000001</c:v>
                </c:pt>
                <c:pt idx="105">
                  <c:v>1873.7170000000001</c:v>
                </c:pt>
                <c:pt idx="106">
                  <c:v>1894.5809999999999</c:v>
                </c:pt>
                <c:pt idx="107">
                  <c:v>1896.077</c:v>
                </c:pt>
                <c:pt idx="108">
                  <c:v>1898.5719999999999</c:v>
                </c:pt>
                <c:pt idx="109">
                  <c:v>1908.9949999999999</c:v>
                </c:pt>
                <c:pt idx="110">
                  <c:v>1912.376</c:v>
                </c:pt>
                <c:pt idx="111">
                  <c:v>1915.336</c:v>
                </c:pt>
                <c:pt idx="112">
                  <c:v>1914.068</c:v>
                </c:pt>
                <c:pt idx="113">
                  <c:v>1913.1279999999999</c:v>
                </c:pt>
                <c:pt idx="114">
                  <c:v>1865.2650000000001</c:v>
                </c:pt>
                <c:pt idx="115">
                  <c:v>1868.443</c:v>
                </c:pt>
                <c:pt idx="116">
                  <c:v>1841.223</c:v>
                </c:pt>
                <c:pt idx="117">
                  <c:v>1863.4449999999999</c:v>
                </c:pt>
                <c:pt idx="118">
                  <c:v>1838.0909999999999</c:v>
                </c:pt>
                <c:pt idx="119">
                  <c:v>1821.604</c:v>
                </c:pt>
                <c:pt idx="120">
                  <c:v>1826.2360000000001</c:v>
                </c:pt>
                <c:pt idx="121">
                  <c:v>1836.454</c:v>
                </c:pt>
                <c:pt idx="122">
                  <c:v>1830.982</c:v>
                </c:pt>
                <c:pt idx="123">
                  <c:v>1832.3589999999999</c:v>
                </c:pt>
                <c:pt idx="124">
                  <c:v>1824.655</c:v>
                </c:pt>
                <c:pt idx="125">
                  <c:v>1820.5989999999999</c:v>
                </c:pt>
                <c:pt idx="126">
                  <c:v>1882.296</c:v>
                </c:pt>
                <c:pt idx="127">
                  <c:v>1874.4649999999999</c:v>
                </c:pt>
                <c:pt idx="128">
                  <c:v>1883.048</c:v>
                </c:pt>
                <c:pt idx="129">
                  <c:v>1850.6790000000001</c:v>
                </c:pt>
                <c:pt idx="130" formatCode="0.00">
                  <c:v>1850.65</c:v>
                </c:pt>
                <c:pt idx="131">
                  <c:v>1852.126</c:v>
                </c:pt>
                <c:pt idx="132">
                  <c:v>1823.242</c:v>
                </c:pt>
                <c:pt idx="133">
                  <c:v>1818.598</c:v>
                </c:pt>
                <c:pt idx="134">
                  <c:v>1839.3810000000001</c:v>
                </c:pt>
                <c:pt idx="135">
                  <c:v>1819.807</c:v>
                </c:pt>
                <c:pt idx="136" formatCode="0.00">
                  <c:v>1796.32</c:v>
                </c:pt>
                <c:pt idx="137">
                  <c:v>1817.9269999999999</c:v>
                </c:pt>
                <c:pt idx="138">
                  <c:v>1812.6079999999999</c:v>
                </c:pt>
                <c:pt idx="139">
                  <c:v>1812.5809999999999</c:v>
                </c:pt>
                <c:pt idx="140">
                  <c:v>1813.7249999999999</c:v>
                </c:pt>
                <c:pt idx="141">
                  <c:v>1809.664</c:v>
                </c:pt>
                <c:pt idx="142">
                  <c:v>1803.5139999999999</c:v>
                </c:pt>
                <c:pt idx="143">
                  <c:v>1793.8489999999999</c:v>
                </c:pt>
                <c:pt idx="144">
                  <c:v>1821.2929999999999</c:v>
                </c:pt>
                <c:pt idx="145">
                  <c:v>1808.1210000000001</c:v>
                </c:pt>
                <c:pt idx="146">
                  <c:v>1765.7570000000001</c:v>
                </c:pt>
                <c:pt idx="147">
                  <c:v>1765.942</c:v>
                </c:pt>
                <c:pt idx="148">
                  <c:v>1757.6120000000001</c:v>
                </c:pt>
                <c:pt idx="149">
                  <c:v>1757.8219999999999</c:v>
                </c:pt>
                <c:pt idx="150">
                  <c:v>1801.653</c:v>
                </c:pt>
                <c:pt idx="151" formatCode="0.00">
                  <c:v>1807.26</c:v>
                </c:pt>
                <c:pt idx="152">
                  <c:v>1793.037</c:v>
                </c:pt>
                <c:pt idx="153">
                  <c:v>1777.1010000000001</c:v>
                </c:pt>
                <c:pt idx="154">
                  <c:v>1793.8530000000001</c:v>
                </c:pt>
                <c:pt idx="155">
                  <c:v>1792.2670000000001</c:v>
                </c:pt>
                <c:pt idx="156">
                  <c:v>1793.0820000000001</c:v>
                </c:pt>
                <c:pt idx="157">
                  <c:v>1784.002</c:v>
                </c:pt>
                <c:pt idx="158">
                  <c:v>1742.434</c:v>
                </c:pt>
                <c:pt idx="159">
                  <c:v>1731.1890000000001</c:v>
                </c:pt>
                <c:pt idx="160">
                  <c:v>1727.655</c:v>
                </c:pt>
                <c:pt idx="161">
                  <c:v>1729.7049999999999</c:v>
                </c:pt>
                <c:pt idx="162">
                  <c:v>1738.164</c:v>
                </c:pt>
                <c:pt idx="163">
                  <c:v>1739.491</c:v>
                </c:pt>
                <c:pt idx="164">
                  <c:v>1744.4179999999999</c:v>
                </c:pt>
                <c:pt idx="165">
                  <c:v>1736.347</c:v>
                </c:pt>
                <c:pt idx="166">
                  <c:v>1753.7349999999999</c:v>
                </c:pt>
                <c:pt idx="167">
                  <c:v>1749.923</c:v>
                </c:pt>
                <c:pt idx="168">
                  <c:v>1712.8530000000001</c:v>
                </c:pt>
                <c:pt idx="169">
                  <c:v>1734.6949999999999</c:v>
                </c:pt>
                <c:pt idx="170">
                  <c:v>1758.835</c:v>
                </c:pt>
                <c:pt idx="171" formatCode="0.00">
                  <c:v>1777.86</c:v>
                </c:pt>
                <c:pt idx="172">
                  <c:v>1783.934</c:v>
                </c:pt>
                <c:pt idx="173">
                  <c:v>1790.848</c:v>
                </c:pt>
                <c:pt idx="174">
                  <c:v>1790.3109999999999</c:v>
                </c:pt>
                <c:pt idx="175">
                  <c:v>1786.7339999999999</c:v>
                </c:pt>
                <c:pt idx="176">
                  <c:v>1788.809</c:v>
                </c:pt>
                <c:pt idx="177">
                  <c:v>1780.2570000000001</c:v>
                </c:pt>
                <c:pt idx="178">
                  <c:v>1767.4010000000001</c:v>
                </c:pt>
                <c:pt idx="179">
                  <c:v>1752.0709999999999</c:v>
                </c:pt>
                <c:pt idx="180">
                  <c:v>1752.7380000000001</c:v>
                </c:pt>
                <c:pt idx="181">
                  <c:v>1754.087</c:v>
                </c:pt>
                <c:pt idx="182">
                  <c:v>1751.1289999999999</c:v>
                </c:pt>
                <c:pt idx="183">
                  <c:v>1760.8969999999999</c:v>
                </c:pt>
                <c:pt idx="184">
                  <c:v>1758.5150000000001</c:v>
                </c:pt>
                <c:pt idx="185">
                  <c:v>1767.617</c:v>
                </c:pt>
                <c:pt idx="186">
                  <c:v>1771.671</c:v>
                </c:pt>
                <c:pt idx="187">
                  <c:v>1766.0039999999999</c:v>
                </c:pt>
                <c:pt idx="188">
                  <c:v>1758.7739999999999</c:v>
                </c:pt>
                <c:pt idx="189">
                  <c:v>1744.479</c:v>
                </c:pt>
                <c:pt idx="190">
                  <c:v>1736.4690000000001</c:v>
                </c:pt>
                <c:pt idx="191">
                  <c:v>1721.432</c:v>
                </c:pt>
                <c:pt idx="192">
                  <c:v>1707.3240000000001</c:v>
                </c:pt>
                <c:pt idx="193">
                  <c:v>1681.982</c:v>
                </c:pt>
                <c:pt idx="194">
                  <c:v>1610.2270000000001</c:v>
                </c:pt>
                <c:pt idx="195">
                  <c:v>1601.413</c:v>
                </c:pt>
                <c:pt idx="196">
                  <c:v>1615.559</c:v>
                </c:pt>
                <c:pt idx="197">
                  <c:v>1618.499</c:v>
                </c:pt>
                <c:pt idx="198">
                  <c:v>1576.078</c:v>
                </c:pt>
                <c:pt idx="199">
                  <c:v>1597.704</c:v>
                </c:pt>
                <c:pt idx="200">
                  <c:v>1616.307</c:v>
                </c:pt>
                <c:pt idx="201">
                  <c:v>1612.7940000000001</c:v>
                </c:pt>
                <c:pt idx="202">
                  <c:v>1607.2660000000001</c:v>
                </c:pt>
                <c:pt idx="203">
                  <c:v>1626.877</c:v>
                </c:pt>
                <c:pt idx="204">
                  <c:v>1611.8040000000001</c:v>
                </c:pt>
                <c:pt idx="205">
                  <c:v>1607.9739999999999</c:v>
                </c:pt>
                <c:pt idx="206">
                  <c:v>1614.1510000000001</c:v>
                </c:pt>
                <c:pt idx="207">
                  <c:v>1634.7329999999999</c:v>
                </c:pt>
                <c:pt idx="208">
                  <c:v>1631.123</c:v>
                </c:pt>
                <c:pt idx="209">
                  <c:v>1646.836</c:v>
                </c:pt>
                <c:pt idx="210">
                  <c:v>1675.6869999999999</c:v>
                </c:pt>
                <c:pt idx="211">
                  <c:v>1649.508</c:v>
                </c:pt>
                <c:pt idx="212">
                  <c:v>1636.6320000000001</c:v>
                </c:pt>
                <c:pt idx="213">
                  <c:v>1600.8430000000001</c:v>
                </c:pt>
                <c:pt idx="214" formatCode="0.00">
                  <c:v>1628.61</c:v>
                </c:pt>
                <c:pt idx="215">
                  <c:v>1631.693</c:v>
                </c:pt>
                <c:pt idx="216">
                  <c:v>1632.9929999999999</c:v>
                </c:pt>
                <c:pt idx="217">
                  <c:v>1663.837</c:v>
                </c:pt>
                <c:pt idx="218">
                  <c:v>1674.9010000000001</c:v>
                </c:pt>
                <c:pt idx="219">
                  <c:v>1734.4359999999999</c:v>
                </c:pt>
                <c:pt idx="220">
                  <c:v>1722.356</c:v>
                </c:pt>
                <c:pt idx="221" formatCode="0">
                  <c:v>1695</c:v>
                </c:pt>
                <c:pt idx="222">
                  <c:v>1690.2380000000001</c:v>
                </c:pt>
                <c:pt idx="223">
                  <c:v>1636.4739999999999</c:v>
                </c:pt>
                <c:pt idx="224">
                  <c:v>1632.0129999999999</c:v>
                </c:pt>
                <c:pt idx="225">
                  <c:v>1662.2280000000001</c:v>
                </c:pt>
                <c:pt idx="226" formatCode="0.00">
                  <c:v>1670.72</c:v>
                </c:pt>
                <c:pt idx="227">
                  <c:v>1720.0609999999999</c:v>
                </c:pt>
                <c:pt idx="228">
                  <c:v>1708.635</c:v>
                </c:pt>
                <c:pt idx="229">
                  <c:v>1696.5319999999999</c:v>
                </c:pt>
                <c:pt idx="230">
                  <c:v>1736.838</c:v>
                </c:pt>
                <c:pt idx="231">
                  <c:v>1704.7280000000001</c:v>
                </c:pt>
                <c:pt idx="232">
                  <c:v>1709.838</c:v>
                </c:pt>
                <c:pt idx="233">
                  <c:v>1721.5409999999999</c:v>
                </c:pt>
                <c:pt idx="234">
                  <c:v>1716.001</c:v>
                </c:pt>
                <c:pt idx="235">
                  <c:v>1637.1410000000001</c:v>
                </c:pt>
                <c:pt idx="236">
                  <c:v>1625.9849999999999</c:v>
                </c:pt>
                <c:pt idx="237">
                  <c:v>1546.653</c:v>
                </c:pt>
                <c:pt idx="238">
                  <c:v>1566.0640000000001</c:v>
                </c:pt>
                <c:pt idx="239">
                  <c:v>1499.232</c:v>
                </c:pt>
                <c:pt idx="240">
                  <c:v>1475.1579999999999</c:v>
                </c:pt>
                <c:pt idx="241">
                  <c:v>1509.924</c:v>
                </c:pt>
                <c:pt idx="242">
                  <c:v>1544.0329999999999</c:v>
                </c:pt>
                <c:pt idx="243">
                  <c:v>1545.5609999999999</c:v>
                </c:pt>
                <c:pt idx="244">
                  <c:v>1541.8810000000001</c:v>
                </c:pt>
                <c:pt idx="245">
                  <c:v>1562.817</c:v>
                </c:pt>
                <c:pt idx="246">
                  <c:v>1535.4169999999999</c:v>
                </c:pt>
                <c:pt idx="247">
                  <c:v>1504.5229999999999</c:v>
                </c:pt>
                <c:pt idx="248">
                  <c:v>1482.9090000000001</c:v>
                </c:pt>
                <c:pt idx="249">
                  <c:v>1465.0809999999999</c:v>
                </c:pt>
                <c:pt idx="250" formatCode="0.00">
                  <c:v>1458.01</c:v>
                </c:pt>
                <c:pt idx="251">
                  <c:v>1454.576</c:v>
                </c:pt>
                <c:pt idx="252">
                  <c:v>1423.404</c:v>
                </c:pt>
                <c:pt idx="253">
                  <c:v>1437.979</c:v>
                </c:pt>
                <c:pt idx="254">
                  <c:v>1442.299</c:v>
                </c:pt>
                <c:pt idx="255">
                  <c:v>1428.6010000000001</c:v>
                </c:pt>
                <c:pt idx="256">
                  <c:v>1456.3150000000001</c:v>
                </c:pt>
                <c:pt idx="257">
                  <c:v>1462.8409999999999</c:v>
                </c:pt>
                <c:pt idx="258">
                  <c:v>1446.8320000000001</c:v>
                </c:pt>
                <c:pt idx="259">
                  <c:v>1461.482</c:v>
                </c:pt>
                <c:pt idx="260" formatCode="0.00">
                  <c:v>1542.47</c:v>
                </c:pt>
                <c:pt idx="261">
                  <c:v>1538.7929999999999</c:v>
                </c:pt>
                <c:pt idx="262">
                  <c:v>1536.4659999999999</c:v>
                </c:pt>
                <c:pt idx="263">
                  <c:v>1493.422</c:v>
                </c:pt>
                <c:pt idx="264">
                  <c:v>1584.193</c:v>
                </c:pt>
                <c:pt idx="265">
                  <c:v>1588.944</c:v>
                </c:pt>
                <c:pt idx="266">
                  <c:v>1633.653</c:v>
                </c:pt>
                <c:pt idx="267">
                  <c:v>1636.6289999999999</c:v>
                </c:pt>
                <c:pt idx="268">
                  <c:v>1645.117</c:v>
                </c:pt>
                <c:pt idx="269">
                  <c:v>1637.2</c:v>
                </c:pt>
                <c:pt idx="270">
                  <c:v>1591.4349999999999</c:v>
                </c:pt>
                <c:pt idx="271">
                  <c:v>1599.614</c:v>
                </c:pt>
                <c:pt idx="272">
                  <c:v>1625.3589999999999</c:v>
                </c:pt>
                <c:pt idx="273">
                  <c:v>1605.5039999999999</c:v>
                </c:pt>
                <c:pt idx="274">
                  <c:v>1585.807</c:v>
                </c:pt>
                <c:pt idx="275" formatCode="0.00">
                  <c:v>1567.51</c:v>
                </c:pt>
                <c:pt idx="276" formatCode="0.00">
                  <c:v>1593.44</c:v>
                </c:pt>
                <c:pt idx="277">
                  <c:v>1569.6959999999999</c:v>
                </c:pt>
                <c:pt idx="278">
                  <c:v>1547.902</c:v>
                </c:pt>
                <c:pt idx="279">
                  <c:v>1545.278</c:v>
                </c:pt>
                <c:pt idx="280">
                  <c:v>1522.1980000000001</c:v>
                </c:pt>
                <c:pt idx="281" formatCode="0.00">
                  <c:v>1509.83</c:v>
                </c:pt>
                <c:pt idx="282">
                  <c:v>1574.4</c:v>
                </c:pt>
                <c:pt idx="283">
                  <c:v>1570.3320000000001</c:v>
                </c:pt>
                <c:pt idx="284">
                  <c:v>1533.8209999999999</c:v>
                </c:pt>
                <c:pt idx="285">
                  <c:v>1530.7560000000001</c:v>
                </c:pt>
                <c:pt idx="286">
                  <c:v>1535.5260000000001</c:v>
                </c:pt>
                <c:pt idx="287" formatCode="0.00">
                  <c:v>1534.04</c:v>
                </c:pt>
                <c:pt idx="288">
                  <c:v>1491.2239999999999</c:v>
                </c:pt>
                <c:pt idx="289">
                  <c:v>1471.193</c:v>
                </c:pt>
                <c:pt idx="290">
                  <c:v>1444.624</c:v>
                </c:pt>
                <c:pt idx="291">
                  <c:v>1442.671</c:v>
                </c:pt>
                <c:pt idx="292">
                  <c:v>1457.9639999999999</c:v>
                </c:pt>
                <c:pt idx="293">
                  <c:v>1441.154</c:v>
                </c:pt>
                <c:pt idx="294">
                  <c:v>1469.3630000000001</c:v>
                </c:pt>
                <c:pt idx="295">
                  <c:v>1501.4010000000001</c:v>
                </c:pt>
                <c:pt idx="296">
                  <c:v>1492.165</c:v>
                </c:pt>
                <c:pt idx="297" formatCode="0.00">
                  <c:v>1498.07</c:v>
                </c:pt>
                <c:pt idx="298">
                  <c:v>1522.0360000000001</c:v>
                </c:pt>
                <c:pt idx="299">
                  <c:v>1529.4749999999999</c:v>
                </c:pt>
                <c:pt idx="300">
                  <c:v>1547.615</c:v>
                </c:pt>
                <c:pt idx="301">
                  <c:v>1513.9570000000001</c:v>
                </c:pt>
                <c:pt idx="302">
                  <c:v>1564.424</c:v>
                </c:pt>
              </c:numCache>
            </c:numRef>
          </c:val>
          <c:smooth val="0"/>
        </c:ser>
        <c:ser>
          <c:idx val="1"/>
          <c:order val="1"/>
          <c:tx>
            <c:strRef>
              <c:f>Sheet1!$I$2</c:f>
              <c:strCache>
                <c:ptCount val="1"/>
                <c:pt idx="0">
                  <c:v>MA AGRI-20</c:v>
                </c:pt>
              </c:strCache>
            </c:strRef>
          </c:tx>
          <c:marker>
            <c:symbol val="none"/>
          </c:marker>
          <c:val>
            <c:numRef>
              <c:f>Sheet1!$I$3:$I$305</c:f>
              <c:numCache>
                <c:formatCode>General</c:formatCode>
                <c:ptCount val="303"/>
                <c:pt idx="20">
                  <c:v>1709.1195</c:v>
                </c:pt>
                <c:pt idx="21">
                  <c:v>1717.9200499999999</c:v>
                </c:pt>
                <c:pt idx="22">
                  <c:v>1726.3934500000003</c:v>
                </c:pt>
                <c:pt idx="23">
                  <c:v>1735.1993500000001</c:v>
                </c:pt>
                <c:pt idx="24">
                  <c:v>1743.1337000000003</c:v>
                </c:pt>
                <c:pt idx="25">
                  <c:v>1750.7272499999999</c:v>
                </c:pt>
                <c:pt idx="26">
                  <c:v>1762.3865999999998</c:v>
                </c:pt>
                <c:pt idx="27">
                  <c:v>1771.1065000000003</c:v>
                </c:pt>
                <c:pt idx="28">
                  <c:v>1775.5145499999999</c:v>
                </c:pt>
                <c:pt idx="29">
                  <c:v>1779.7299500000001</c:v>
                </c:pt>
                <c:pt idx="30">
                  <c:v>1784.2070499999998</c:v>
                </c:pt>
                <c:pt idx="31">
                  <c:v>1788.6606000000004</c:v>
                </c:pt>
                <c:pt idx="32">
                  <c:v>1793.6866000000002</c:v>
                </c:pt>
                <c:pt idx="33">
                  <c:v>1795.7098000000001</c:v>
                </c:pt>
                <c:pt idx="34">
                  <c:v>1798.0044500000004</c:v>
                </c:pt>
                <c:pt idx="35">
                  <c:v>1798.9648000000004</c:v>
                </c:pt>
                <c:pt idx="36">
                  <c:v>1804.6087500000001</c:v>
                </c:pt>
                <c:pt idx="37">
                  <c:v>1807.6333500000001</c:v>
                </c:pt>
                <c:pt idx="38">
                  <c:v>1808.0704500000004</c:v>
                </c:pt>
                <c:pt idx="39">
                  <c:v>1806.6479499999998</c:v>
                </c:pt>
                <c:pt idx="40">
                  <c:v>1802.0868499999997</c:v>
                </c:pt>
                <c:pt idx="41">
                  <c:v>1798.5824999999998</c:v>
                </c:pt>
                <c:pt idx="42">
                  <c:v>1795.3966499999999</c:v>
                </c:pt>
                <c:pt idx="43">
                  <c:v>1793.6605999999999</c:v>
                </c:pt>
                <c:pt idx="44">
                  <c:v>1792.1732499999998</c:v>
                </c:pt>
                <c:pt idx="45">
                  <c:v>1791.56015</c:v>
                </c:pt>
                <c:pt idx="46">
                  <c:v>1786.3201999999997</c:v>
                </c:pt>
                <c:pt idx="47">
                  <c:v>1782.0283999999999</c:v>
                </c:pt>
                <c:pt idx="48">
                  <c:v>1778.5346500000001</c:v>
                </c:pt>
                <c:pt idx="49">
                  <c:v>1774.7075500000003</c:v>
                </c:pt>
                <c:pt idx="50">
                  <c:v>1770.625</c:v>
                </c:pt>
                <c:pt idx="51">
                  <c:v>1768.3087000000003</c:v>
                </c:pt>
                <c:pt idx="52">
                  <c:v>1765.1039000000001</c:v>
                </c:pt>
                <c:pt idx="53">
                  <c:v>1765.4818500000001</c:v>
                </c:pt>
                <c:pt idx="54">
                  <c:v>1765.9579000000001</c:v>
                </c:pt>
                <c:pt idx="55">
                  <c:v>1765.6125000000004</c:v>
                </c:pt>
                <c:pt idx="56">
                  <c:v>1765.3030000000006</c:v>
                </c:pt>
                <c:pt idx="57">
                  <c:v>1765.2788</c:v>
                </c:pt>
                <c:pt idx="58">
                  <c:v>1767.7176499999998</c:v>
                </c:pt>
                <c:pt idx="59">
                  <c:v>1771.9380999999994</c:v>
                </c:pt>
                <c:pt idx="60">
                  <c:v>1775.6871999999998</c:v>
                </c:pt>
                <c:pt idx="61">
                  <c:v>1778.9803499999998</c:v>
                </c:pt>
                <c:pt idx="62">
                  <c:v>1782.8947499999999</c:v>
                </c:pt>
                <c:pt idx="63">
                  <c:v>1788.61715</c:v>
                </c:pt>
                <c:pt idx="64">
                  <c:v>1795.2902499999996</c:v>
                </c:pt>
                <c:pt idx="65">
                  <c:v>1798.9363500000004</c:v>
                </c:pt>
                <c:pt idx="66">
                  <c:v>1802.0134999999998</c:v>
                </c:pt>
                <c:pt idx="67">
                  <c:v>1806.9666499999998</c:v>
                </c:pt>
                <c:pt idx="68">
                  <c:v>1811.9916499999999</c:v>
                </c:pt>
                <c:pt idx="69">
                  <c:v>1818.1477500000001</c:v>
                </c:pt>
                <c:pt idx="70">
                  <c:v>1822.7595000000001</c:v>
                </c:pt>
                <c:pt idx="71">
                  <c:v>1826.2989000000002</c:v>
                </c:pt>
                <c:pt idx="72">
                  <c:v>1831.2199000000001</c:v>
                </c:pt>
                <c:pt idx="73">
                  <c:v>1832.1788499999998</c:v>
                </c:pt>
                <c:pt idx="74">
                  <c:v>1831.6983999999998</c:v>
                </c:pt>
                <c:pt idx="75">
                  <c:v>1831.9754499999999</c:v>
                </c:pt>
                <c:pt idx="76">
                  <c:v>1832.7944500000001</c:v>
                </c:pt>
                <c:pt idx="77">
                  <c:v>1833.6921000000002</c:v>
                </c:pt>
                <c:pt idx="78">
                  <c:v>1833.8358000000001</c:v>
                </c:pt>
                <c:pt idx="79">
                  <c:v>1831.7265000000002</c:v>
                </c:pt>
                <c:pt idx="80">
                  <c:v>1831.2461500000004</c:v>
                </c:pt>
                <c:pt idx="81">
                  <c:v>1828.8352500000005</c:v>
                </c:pt>
                <c:pt idx="82">
                  <c:v>1827.4758000000002</c:v>
                </c:pt>
                <c:pt idx="83">
                  <c:v>1822.56665</c:v>
                </c:pt>
                <c:pt idx="84">
                  <c:v>1817.2901999999999</c:v>
                </c:pt>
                <c:pt idx="85">
                  <c:v>1810.5447999999997</c:v>
                </c:pt>
                <c:pt idx="86">
                  <c:v>1805.9528999999998</c:v>
                </c:pt>
                <c:pt idx="87">
                  <c:v>1802.9281499999997</c:v>
                </c:pt>
                <c:pt idx="88">
                  <c:v>1799.7874499999998</c:v>
                </c:pt>
                <c:pt idx="89">
                  <c:v>1795.6249</c:v>
                </c:pt>
                <c:pt idx="90">
                  <c:v>1792.89365</c:v>
                </c:pt>
                <c:pt idx="91">
                  <c:v>1793.1946</c:v>
                </c:pt>
                <c:pt idx="92">
                  <c:v>1792.9246999999996</c:v>
                </c:pt>
                <c:pt idx="93">
                  <c:v>1795.5763499999998</c:v>
                </c:pt>
                <c:pt idx="94">
                  <c:v>1798.7797999999998</c:v>
                </c:pt>
                <c:pt idx="95">
                  <c:v>1803.0646999999997</c:v>
                </c:pt>
                <c:pt idx="96">
                  <c:v>1806.4252999999997</c:v>
                </c:pt>
                <c:pt idx="97">
                  <c:v>1811.1200999999996</c:v>
                </c:pt>
                <c:pt idx="98">
                  <c:v>1815.2477999999996</c:v>
                </c:pt>
                <c:pt idx="99">
                  <c:v>1817.9069500000001</c:v>
                </c:pt>
                <c:pt idx="100">
                  <c:v>1819.3484000000001</c:v>
                </c:pt>
                <c:pt idx="101">
                  <c:v>1823.4418500000004</c:v>
                </c:pt>
                <c:pt idx="102">
                  <c:v>1824.8257000000001</c:v>
                </c:pt>
                <c:pt idx="103">
                  <c:v>1826.4461999999999</c:v>
                </c:pt>
                <c:pt idx="104">
                  <c:v>1829.0112500000002</c:v>
                </c:pt>
                <c:pt idx="105">
                  <c:v>1835.3701499999995</c:v>
                </c:pt>
                <c:pt idx="106">
                  <c:v>1841.6570499999998</c:v>
                </c:pt>
                <c:pt idx="107">
                  <c:v>1847.1395499999999</c:v>
                </c:pt>
                <c:pt idx="108">
                  <c:v>1852.0480499999999</c:v>
                </c:pt>
                <c:pt idx="109">
                  <c:v>1858.5990999999999</c:v>
                </c:pt>
                <c:pt idx="110">
                  <c:v>1865.77215</c:v>
                </c:pt>
                <c:pt idx="111">
                  <c:v>1869.8538999999996</c:v>
                </c:pt>
                <c:pt idx="112">
                  <c:v>1873.9074500000002</c:v>
                </c:pt>
                <c:pt idx="113">
                  <c:v>1876.7205000000001</c:v>
                </c:pt>
                <c:pt idx="114">
                  <c:v>1878.7877000000001</c:v>
                </c:pt>
                <c:pt idx="115">
                  <c:v>1878.0981499999998</c:v>
                </c:pt>
                <c:pt idx="116">
                  <c:v>1877.8908499999998</c:v>
                </c:pt>
                <c:pt idx="117">
                  <c:v>1875.9742499999998</c:v>
                </c:pt>
                <c:pt idx="118">
                  <c:v>1875.2676499999998</c:v>
                </c:pt>
                <c:pt idx="119">
                  <c:v>1875.5132999999998</c:v>
                </c:pt>
                <c:pt idx="120">
                  <c:v>1874.4736999999998</c:v>
                </c:pt>
                <c:pt idx="121">
                  <c:v>1872.5730499999997</c:v>
                </c:pt>
                <c:pt idx="122">
                  <c:v>1872.2533499999997</c:v>
                </c:pt>
                <c:pt idx="123">
                  <c:v>1872.4390499999995</c:v>
                </c:pt>
                <c:pt idx="124">
                  <c:v>1871.1373500000002</c:v>
                </c:pt>
                <c:pt idx="125">
                  <c:v>1868.7803499999995</c:v>
                </c:pt>
                <c:pt idx="126">
                  <c:v>1866.12445</c:v>
                </c:pt>
                <c:pt idx="127">
                  <c:v>1865.5102000000002</c:v>
                </c:pt>
                <c:pt idx="128">
                  <c:v>1864.4295999999999</c:v>
                </c:pt>
                <c:pt idx="129">
                  <c:v>1863.6533999999999</c:v>
                </c:pt>
                <c:pt idx="130">
                  <c:v>1860.7375999999997</c:v>
                </c:pt>
                <c:pt idx="131">
                  <c:v>1857.6513000000002</c:v>
                </c:pt>
                <c:pt idx="132">
                  <c:v>1854.4907999999996</c:v>
                </c:pt>
                <c:pt idx="133">
                  <c:v>1849.9494999999995</c:v>
                </c:pt>
                <c:pt idx="134">
                  <c:v>1845.2229999999995</c:v>
                </c:pt>
                <c:pt idx="135">
                  <c:v>1843.9287999999997</c:v>
                </c:pt>
                <c:pt idx="136">
                  <c:v>1841.4969999999998</c:v>
                </c:pt>
                <c:pt idx="137">
                  <c:v>1839.2518499999999</c:v>
                </c:pt>
                <c:pt idx="138">
                  <c:v>1836.97595</c:v>
                </c:pt>
                <c:pt idx="139">
                  <c:v>1835.7018000000003</c:v>
                </c:pt>
                <c:pt idx="140">
                  <c:v>1835.2506500000004</c:v>
                </c:pt>
                <c:pt idx="141">
                  <c:v>1834.6250999999997</c:v>
                </c:pt>
                <c:pt idx="142">
                  <c:v>1833.2855999999999</c:v>
                </c:pt>
                <c:pt idx="143">
                  <c:v>1831.9122</c:v>
                </c:pt>
                <c:pt idx="144">
                  <c:v>1829.9867000000002</c:v>
                </c:pt>
                <c:pt idx="145">
                  <c:v>1829.8186000000001</c:v>
                </c:pt>
                <c:pt idx="146">
                  <c:v>1829.1946999999996</c:v>
                </c:pt>
                <c:pt idx="147">
                  <c:v>1823.3677499999994</c:v>
                </c:pt>
                <c:pt idx="148">
                  <c:v>1817.9416000000001</c:v>
                </c:pt>
                <c:pt idx="149">
                  <c:v>1811.6698000000001</c:v>
                </c:pt>
                <c:pt idx="150">
                  <c:v>1807.0269499999999</c:v>
                </c:pt>
                <c:pt idx="151">
                  <c:v>1804.5770999999997</c:v>
                </c:pt>
                <c:pt idx="152">
                  <c:v>1802.3337999999999</c:v>
                </c:pt>
                <c:pt idx="153">
                  <c:v>1800.8235499999998</c:v>
                </c:pt>
                <c:pt idx="154">
                  <c:v>1798.7487000000001</c:v>
                </c:pt>
                <c:pt idx="155">
                  <c:v>1796.4723000000001</c:v>
                </c:pt>
                <c:pt idx="156">
                  <c:v>1795.0952999999997</c:v>
                </c:pt>
                <c:pt idx="157">
                  <c:v>1794.9333999999999</c:v>
                </c:pt>
                <c:pt idx="158">
                  <c:v>1793.2371499999997</c:v>
                </c:pt>
                <c:pt idx="159">
                  <c:v>1789.7284499999998</c:v>
                </c:pt>
                <c:pt idx="160">
                  <c:v>1785.6588499999998</c:v>
                </c:pt>
                <c:pt idx="161">
                  <c:v>1781.3553499999998</c:v>
                </c:pt>
                <c:pt idx="162">
                  <c:v>1777.3574000000001</c:v>
                </c:pt>
                <c:pt idx="163">
                  <c:v>1774.0898999999997</c:v>
                </c:pt>
                <c:pt idx="164">
                  <c:v>1771.3719999999998</c:v>
                </c:pt>
                <c:pt idx="165">
                  <c:v>1767.5282499999998</c:v>
                </c:pt>
                <c:pt idx="166">
                  <c:v>1763.9395499999998</c:v>
                </c:pt>
                <c:pt idx="167">
                  <c:v>1763.33845</c:v>
                </c:pt>
                <c:pt idx="168">
                  <c:v>1762.5374999999999</c:v>
                </c:pt>
                <c:pt idx="169">
                  <c:v>1760.2995500000002</c:v>
                </c:pt>
                <c:pt idx="170">
                  <c:v>1759.1432</c:v>
                </c:pt>
                <c:pt idx="171">
                  <c:v>1757.0023000000001</c:v>
                </c:pt>
                <c:pt idx="172">
                  <c:v>1755.5323000000003</c:v>
                </c:pt>
                <c:pt idx="173">
                  <c:v>1755.0771499999998</c:v>
                </c:pt>
                <c:pt idx="174">
                  <c:v>1755.7645</c:v>
                </c:pt>
                <c:pt idx="175">
                  <c:v>1755.5874000000003</c:v>
                </c:pt>
                <c:pt idx="176">
                  <c:v>1755.3107499999999</c:v>
                </c:pt>
                <c:pt idx="177">
                  <c:v>1755.0970999999997</c:v>
                </c:pt>
                <c:pt idx="178">
                  <c:v>1754.90985</c:v>
                </c:pt>
                <c:pt idx="179">
                  <c:v>1756.1582000000003</c:v>
                </c:pt>
                <c:pt idx="180">
                  <c:v>1757.2023000000002</c:v>
                </c:pt>
                <c:pt idx="181">
                  <c:v>1758.4564500000004</c:v>
                </c:pt>
                <c:pt idx="182">
                  <c:v>1759.6755500000004</c:v>
                </c:pt>
                <c:pt idx="183">
                  <c:v>1760.3238000000006</c:v>
                </c:pt>
                <c:pt idx="184">
                  <c:v>1761.3941000000002</c:v>
                </c:pt>
                <c:pt idx="185">
                  <c:v>1762.0989500000003</c:v>
                </c:pt>
                <c:pt idx="186">
                  <c:v>1763.6624500000003</c:v>
                </c:pt>
                <c:pt idx="187">
                  <c:v>1764.5592500000002</c:v>
                </c:pt>
                <c:pt idx="188">
                  <c:v>1765.3633000000002</c:v>
                </c:pt>
                <c:pt idx="189">
                  <c:v>1767.6593499999994</c:v>
                </c:pt>
                <c:pt idx="190">
                  <c:v>1768.1485499999999</c:v>
                </c:pt>
                <c:pt idx="191">
                  <c:v>1767.0302499999998</c:v>
                </c:pt>
                <c:pt idx="192">
                  <c:v>1764.2088499999998</c:v>
                </c:pt>
                <c:pt idx="193">
                  <c:v>1760.3783499999997</c:v>
                </c:pt>
                <c:pt idx="194">
                  <c:v>1754.93505</c:v>
                </c:pt>
                <c:pt idx="195">
                  <c:v>1745.93085</c:v>
                </c:pt>
                <c:pt idx="196">
                  <c:v>1736.6648</c:v>
                </c:pt>
                <c:pt idx="197">
                  <c:v>1728.0023000000001</c:v>
                </c:pt>
                <c:pt idx="198">
                  <c:v>1719.9144000000003</c:v>
                </c:pt>
                <c:pt idx="199">
                  <c:v>1710.3482500000002</c:v>
                </c:pt>
                <c:pt idx="200">
                  <c:v>1702.6299000000004</c:v>
                </c:pt>
                <c:pt idx="201">
                  <c:v>1695.80835</c:v>
                </c:pt>
                <c:pt idx="202">
                  <c:v>1688.7437000000002</c:v>
                </c:pt>
                <c:pt idx="203">
                  <c:v>1681.5505500000004</c:v>
                </c:pt>
                <c:pt idx="204">
                  <c:v>1674.8495500000001</c:v>
                </c:pt>
                <c:pt idx="205">
                  <c:v>1667.5140000000004</c:v>
                </c:pt>
                <c:pt idx="206">
                  <c:v>1659.5318500000005</c:v>
                </c:pt>
                <c:pt idx="207">
                  <c:v>1651.6558500000003</c:v>
                </c:pt>
                <c:pt idx="208">
                  <c:v>1645.0923000000003</c:v>
                </c:pt>
                <c:pt idx="209">
                  <c:v>1638.7097500000004</c:v>
                </c:pt>
                <c:pt idx="210">
                  <c:v>1633.8276000000001</c:v>
                </c:pt>
                <c:pt idx="211">
                  <c:v>1630.7884999999999</c:v>
                </c:pt>
                <c:pt idx="212">
                  <c:v>1627.1922999999999</c:v>
                </c:pt>
                <c:pt idx="213">
                  <c:v>1623.6577</c:v>
                </c:pt>
                <c:pt idx="214">
                  <c:v>1619.6007500000001</c:v>
                </c:pt>
                <c:pt idx="215">
                  <c:v>1620.5199000000002</c:v>
                </c:pt>
                <c:pt idx="216">
                  <c:v>1622.0339000000001</c:v>
                </c:pt>
                <c:pt idx="217">
                  <c:v>1622.9056</c:v>
                </c:pt>
                <c:pt idx="218">
                  <c:v>1625.1725000000001</c:v>
                </c:pt>
                <c:pt idx="219">
                  <c:v>1630.1136500000002</c:v>
                </c:pt>
                <c:pt idx="220">
                  <c:v>1636.9502500000003</c:v>
                </c:pt>
                <c:pt idx="221">
                  <c:v>1642.2527000000002</c:v>
                </c:pt>
                <c:pt idx="222">
                  <c:v>1646.3630000000001</c:v>
                </c:pt>
                <c:pt idx="223">
                  <c:v>1650.5115999999998</c:v>
                </c:pt>
                <c:pt idx="224">
                  <c:v>1650.99145</c:v>
                </c:pt>
                <c:pt idx="225">
                  <c:v>1652.0019</c:v>
                </c:pt>
                <c:pt idx="226">
                  <c:v>1654.7146</c:v>
                </c:pt>
                <c:pt idx="227">
                  <c:v>1657.5430500000002</c:v>
                </c:pt>
                <c:pt idx="228">
                  <c:v>1661.8094500000002</c:v>
                </c:pt>
                <c:pt idx="229">
                  <c:v>1665.68505</c:v>
                </c:pt>
                <c:pt idx="230">
                  <c:v>1668.1698499999998</c:v>
                </c:pt>
                <c:pt idx="231">
                  <c:v>1671.2274000000002</c:v>
                </c:pt>
                <c:pt idx="232">
                  <c:v>1673.9883999999997</c:v>
                </c:pt>
                <c:pt idx="233">
                  <c:v>1677.6486999999997</c:v>
                </c:pt>
                <c:pt idx="234">
                  <c:v>1683.6835999999996</c:v>
                </c:pt>
                <c:pt idx="235">
                  <c:v>1688.0531499999997</c:v>
                </c:pt>
                <c:pt idx="236">
                  <c:v>1688.32555</c:v>
                </c:pt>
                <c:pt idx="237">
                  <c:v>1687.9751499999998</c:v>
                </c:pt>
                <c:pt idx="238">
                  <c:v>1682.1159499999999</c:v>
                </c:pt>
                <c:pt idx="239">
                  <c:v>1676.6740999999997</c:v>
                </c:pt>
                <c:pt idx="240">
                  <c:v>1664.9139</c:v>
                </c:pt>
                <c:pt idx="241">
                  <c:v>1652.5540000000001</c:v>
                </c:pt>
                <c:pt idx="242">
                  <c:v>1643.3002000000001</c:v>
                </c:pt>
                <c:pt idx="243">
                  <c:v>1635.9899499999997</c:v>
                </c:pt>
                <c:pt idx="244">
                  <c:v>1631.4442999999997</c:v>
                </c:pt>
                <c:pt idx="245">
                  <c:v>1626.9376999999997</c:v>
                </c:pt>
                <c:pt idx="246">
                  <c:v>1621.9671499999999</c:v>
                </c:pt>
                <c:pt idx="247">
                  <c:v>1615.2019999999998</c:v>
                </c:pt>
                <c:pt idx="248">
                  <c:v>1604.4250999999999</c:v>
                </c:pt>
                <c:pt idx="249">
                  <c:v>1593.1388000000002</c:v>
                </c:pt>
                <c:pt idx="250">
                  <c:v>1581.5662500000001</c:v>
                </c:pt>
                <c:pt idx="251">
                  <c:v>1567.6248499999999</c:v>
                </c:pt>
                <c:pt idx="252">
                  <c:v>1555.11725</c:v>
                </c:pt>
                <c:pt idx="253">
                  <c:v>1540.79555</c:v>
                </c:pt>
                <c:pt idx="254">
                  <c:v>1526.6174499999997</c:v>
                </c:pt>
                <c:pt idx="255">
                  <c:v>1512.9323499999996</c:v>
                </c:pt>
                <c:pt idx="256">
                  <c:v>1502.5053499999997</c:v>
                </c:pt>
                <c:pt idx="257">
                  <c:v>1494.0218499999996</c:v>
                </c:pt>
                <c:pt idx="258">
                  <c:v>1489.8312499999995</c:v>
                </c:pt>
                <c:pt idx="259">
                  <c:v>1483.8696499999994</c:v>
                </c:pt>
                <c:pt idx="260">
                  <c:v>1481.9821499999996</c:v>
                </c:pt>
                <c:pt idx="261">
                  <c:v>1485.3477499999997</c:v>
                </c:pt>
                <c:pt idx="262">
                  <c:v>1486.7911999999999</c:v>
                </c:pt>
                <c:pt idx="263">
                  <c:v>1486.4128500000002</c:v>
                </c:pt>
                <c:pt idx="264">
                  <c:v>1483.8058999999998</c:v>
                </c:pt>
                <c:pt idx="265">
                  <c:v>1485.9214999999999</c:v>
                </c:pt>
                <c:pt idx="266">
                  <c:v>1487.22785</c:v>
                </c:pt>
                <c:pt idx="267">
                  <c:v>1492.1396499999998</c:v>
                </c:pt>
                <c:pt idx="268">
                  <c:v>1498.7449499999998</c:v>
                </c:pt>
                <c:pt idx="269">
                  <c:v>1506.85535</c:v>
                </c:pt>
                <c:pt idx="270">
                  <c:v>1515.4612999999999</c:v>
                </c:pt>
                <c:pt idx="271">
                  <c:v>1522.1325499999998</c:v>
                </c:pt>
                <c:pt idx="272">
                  <c:v>1529.38445</c:v>
                </c:pt>
                <c:pt idx="273">
                  <c:v>1539.4822000000001</c:v>
                </c:pt>
                <c:pt idx="274">
                  <c:v>1547.8584500000002</c:v>
                </c:pt>
                <c:pt idx="275">
                  <c:v>1555.0338500000003</c:v>
                </c:pt>
                <c:pt idx="276">
                  <c:v>1561.9793000000002</c:v>
                </c:pt>
                <c:pt idx="277">
                  <c:v>1568.83555</c:v>
                </c:pt>
                <c:pt idx="278">
                  <c:v>1574.1783</c:v>
                </c:pt>
                <c:pt idx="279">
                  <c:v>1579.2318</c:v>
                </c:pt>
                <c:pt idx="280">
                  <c:v>1583.4216000000001</c:v>
                </c:pt>
                <c:pt idx="281">
                  <c:v>1582.4079999999999</c:v>
                </c:pt>
                <c:pt idx="282">
                  <c:v>1580.9598499999997</c:v>
                </c:pt>
                <c:pt idx="283">
                  <c:v>1582.8565499999997</c:v>
                </c:pt>
                <c:pt idx="284">
                  <c:v>1586.7020499999996</c:v>
                </c:pt>
                <c:pt idx="285">
                  <c:v>1584.1834499999998</c:v>
                </c:pt>
                <c:pt idx="286">
                  <c:v>1581.27405</c:v>
                </c:pt>
                <c:pt idx="287">
                  <c:v>1576.3677000000002</c:v>
                </c:pt>
                <c:pt idx="288">
                  <c:v>1571.2382500000001</c:v>
                </c:pt>
                <c:pt idx="289">
                  <c:v>1563.5436000000002</c:v>
                </c:pt>
                <c:pt idx="290">
                  <c:v>1555.24325</c:v>
                </c:pt>
                <c:pt idx="291">
                  <c:v>1547.9027000000001</c:v>
                </c:pt>
                <c:pt idx="292">
                  <c:v>1540.05555</c:v>
                </c:pt>
                <c:pt idx="293">
                  <c:v>1531.6858</c:v>
                </c:pt>
                <c:pt idx="294">
                  <c:v>1523.4683</c:v>
                </c:pt>
                <c:pt idx="295">
                  <c:v>1517.6460999999999</c:v>
                </c:pt>
                <c:pt idx="296">
                  <c:v>1514.3406499999999</c:v>
                </c:pt>
                <c:pt idx="297">
                  <c:v>1509.2768999999998</c:v>
                </c:pt>
                <c:pt idx="298">
                  <c:v>1505.6955999999998</c:v>
                </c:pt>
                <c:pt idx="299">
                  <c:v>1504.4023000000002</c:v>
                </c:pt>
                <c:pt idx="300">
                  <c:v>1503.6121499999999</c:v>
                </c:pt>
                <c:pt idx="301">
                  <c:v>1504.8830000000003</c:v>
                </c:pt>
                <c:pt idx="302">
                  <c:v>1505.08935</c:v>
                </c:pt>
              </c:numCache>
            </c:numRef>
          </c:val>
          <c:smooth val="0"/>
        </c:ser>
        <c:ser>
          <c:idx val="2"/>
          <c:order val="2"/>
          <c:tx>
            <c:strRef>
              <c:f>Sheet1!$J$2</c:f>
              <c:strCache>
                <c:ptCount val="1"/>
                <c:pt idx="0">
                  <c:v>MA AGRI-50</c:v>
                </c:pt>
              </c:strCache>
            </c:strRef>
          </c:tx>
          <c:marker>
            <c:symbol val="none"/>
          </c:marker>
          <c:val>
            <c:numRef>
              <c:f>Sheet1!$J$3:$J$305</c:f>
              <c:numCache>
                <c:formatCode>General</c:formatCode>
                <c:ptCount val="303"/>
                <c:pt idx="50">
                  <c:v>1757.1550199999995</c:v>
                </c:pt>
                <c:pt idx="51">
                  <c:v>1792.2336999999993</c:v>
                </c:pt>
                <c:pt idx="52">
                  <c:v>1793.8823399999997</c:v>
                </c:pt>
                <c:pt idx="53">
                  <c:v>1796.4278199999999</c:v>
                </c:pt>
                <c:pt idx="54">
                  <c:v>1800.0303799999997</c:v>
                </c:pt>
                <c:pt idx="55">
                  <c:v>1802.7823399999997</c:v>
                </c:pt>
                <c:pt idx="56">
                  <c:v>1805.2223999999997</c:v>
                </c:pt>
                <c:pt idx="57">
                  <c:v>1807.5787999999998</c:v>
                </c:pt>
                <c:pt idx="58">
                  <c:v>1810.2657600000002</c:v>
                </c:pt>
                <c:pt idx="59">
                  <c:v>1811.87068</c:v>
                </c:pt>
                <c:pt idx="60">
                  <c:v>1813.93588</c:v>
                </c:pt>
                <c:pt idx="61">
                  <c:v>1816.1471799999999</c:v>
                </c:pt>
                <c:pt idx="62">
                  <c:v>1818.7706000000001</c:v>
                </c:pt>
                <c:pt idx="63">
                  <c:v>1822.5350399999998</c:v>
                </c:pt>
                <c:pt idx="64">
                  <c:v>1826.0360199999998</c:v>
                </c:pt>
                <c:pt idx="65">
                  <c:v>1828.38832</c:v>
                </c:pt>
                <c:pt idx="66">
                  <c:v>1829.6742999999999</c:v>
                </c:pt>
                <c:pt idx="67">
                  <c:v>1832.9366600000001</c:v>
                </c:pt>
                <c:pt idx="68">
                  <c:v>1835.99712</c:v>
                </c:pt>
                <c:pt idx="69">
                  <c:v>1838.3205600000001</c:v>
                </c:pt>
                <c:pt idx="70">
                  <c:v>1839.3993</c:v>
                </c:pt>
                <c:pt idx="71">
                  <c:v>1839.1054599999998</c:v>
                </c:pt>
                <c:pt idx="72">
                  <c:v>1839.2022799999997</c:v>
                </c:pt>
                <c:pt idx="73">
                  <c:v>1838.7419799999998</c:v>
                </c:pt>
                <c:pt idx="74">
                  <c:v>1838.6299999999997</c:v>
                </c:pt>
                <c:pt idx="75">
                  <c:v>1838.3190399999994</c:v>
                </c:pt>
                <c:pt idx="76">
                  <c:v>1838.0492799999993</c:v>
                </c:pt>
                <c:pt idx="77">
                  <c:v>1836.1009999999994</c:v>
                </c:pt>
                <c:pt idx="78">
                  <c:v>1835.3574799999997</c:v>
                </c:pt>
                <c:pt idx="79">
                  <c:v>1834.3554599999995</c:v>
                </c:pt>
                <c:pt idx="80">
                  <c:v>1834.5423599999997</c:v>
                </c:pt>
                <c:pt idx="81">
                  <c:v>1833.9984599999996</c:v>
                </c:pt>
                <c:pt idx="82">
                  <c:v>1834.2966799999997</c:v>
                </c:pt>
                <c:pt idx="83">
                  <c:v>1834.0870599999994</c:v>
                </c:pt>
                <c:pt idx="84">
                  <c:v>1834.6681799999997</c:v>
                </c:pt>
                <c:pt idx="85">
                  <c:v>1833.4044599999997</c:v>
                </c:pt>
                <c:pt idx="86">
                  <c:v>1832.4695399999996</c:v>
                </c:pt>
                <c:pt idx="87">
                  <c:v>1832.2644199999997</c:v>
                </c:pt>
                <c:pt idx="88">
                  <c:v>1832.8587599999996</c:v>
                </c:pt>
                <c:pt idx="89">
                  <c:v>1833.3423399999997</c:v>
                </c:pt>
                <c:pt idx="90">
                  <c:v>1833.8975799999998</c:v>
                </c:pt>
                <c:pt idx="91">
                  <c:v>1835.54856</c:v>
                </c:pt>
                <c:pt idx="92">
                  <c:v>1836.9391599999999</c:v>
                </c:pt>
                <c:pt idx="93">
                  <c:v>1838.81386</c:v>
                </c:pt>
                <c:pt idx="94">
                  <c:v>1840.6776800000005</c:v>
                </c:pt>
                <c:pt idx="95">
                  <c:v>1842.67562</c:v>
                </c:pt>
                <c:pt idx="96">
                  <c:v>1843.9953400000004</c:v>
                </c:pt>
                <c:pt idx="97">
                  <c:v>1846.0209600000003</c:v>
                </c:pt>
                <c:pt idx="98">
                  <c:v>1848.6452400000001</c:v>
                </c:pt>
                <c:pt idx="99">
                  <c:v>1850.1043800000002</c:v>
                </c:pt>
                <c:pt idx="100">
                  <c:v>1852.3986999999997</c:v>
                </c:pt>
                <c:pt idx="101">
                  <c:v>1855.1251999999995</c:v>
                </c:pt>
                <c:pt idx="102">
                  <c:v>1856.9034799999995</c:v>
                </c:pt>
                <c:pt idx="103">
                  <c:v>1858.6239799999996</c:v>
                </c:pt>
                <c:pt idx="104">
                  <c:v>1860.0799399999994</c:v>
                </c:pt>
                <c:pt idx="105">
                  <c:v>1861.169359999999</c:v>
                </c:pt>
                <c:pt idx="106">
                  <c:v>1862.8873599999995</c:v>
                </c:pt>
                <c:pt idx="107">
                  <c:v>1864.9990399999995</c:v>
                </c:pt>
                <c:pt idx="108">
                  <c:v>1867.56646</c:v>
                </c:pt>
                <c:pt idx="109">
                  <c:v>1869.6949199999999</c:v>
                </c:pt>
                <c:pt idx="110">
                  <c:v>1871.4311999999998</c:v>
                </c:pt>
                <c:pt idx="111">
                  <c:v>1873.2152399999998</c:v>
                </c:pt>
                <c:pt idx="112">
                  <c:v>1874.9099999999996</c:v>
                </c:pt>
                <c:pt idx="113">
                  <c:v>1876.3441599999996</c:v>
                </c:pt>
                <c:pt idx="114">
                  <c:v>1876.7458999999994</c:v>
                </c:pt>
                <c:pt idx="115">
                  <c:v>1875.7987799999996</c:v>
                </c:pt>
                <c:pt idx="116">
                  <c:v>1875.5771399999999</c:v>
                </c:pt>
                <c:pt idx="117">
                  <c:v>1875.6052599999998</c:v>
                </c:pt>
                <c:pt idx="118">
                  <c:v>1875.9656399999999</c:v>
                </c:pt>
                <c:pt idx="119">
                  <c:v>1875.51304</c:v>
                </c:pt>
                <c:pt idx="120">
                  <c:v>1874.9290800000003</c:v>
                </c:pt>
                <c:pt idx="121">
                  <c:v>1875.0506200000004</c:v>
                </c:pt>
                <c:pt idx="122">
                  <c:v>1875.2852599999999</c:v>
                </c:pt>
                <c:pt idx="123">
                  <c:v>1875.1116399999999</c:v>
                </c:pt>
                <c:pt idx="124">
                  <c:v>1875.6633399999994</c:v>
                </c:pt>
                <c:pt idx="125">
                  <c:v>1876.0021399999998</c:v>
                </c:pt>
                <c:pt idx="126">
                  <c:v>1876.5469599999999</c:v>
                </c:pt>
                <c:pt idx="127">
                  <c:v>1878.0853399999999</c:v>
                </c:pt>
                <c:pt idx="128">
                  <c:v>1879.8614599999999</c:v>
                </c:pt>
                <c:pt idx="129">
                  <c:v>1881.6219599999997</c:v>
                </c:pt>
                <c:pt idx="130">
                  <c:v>1883.0356400000001</c:v>
                </c:pt>
                <c:pt idx="131">
                  <c:v>1883.7772999999997</c:v>
                </c:pt>
                <c:pt idx="132">
                  <c:v>1885.1722200000002</c:v>
                </c:pt>
                <c:pt idx="133">
                  <c:v>1885.3336400000001</c:v>
                </c:pt>
                <c:pt idx="134">
                  <c:v>1885.8084399999996</c:v>
                </c:pt>
                <c:pt idx="135">
                  <c:v>1886.4542199999996</c:v>
                </c:pt>
                <c:pt idx="136">
                  <c:v>1887.9580199999994</c:v>
                </c:pt>
                <c:pt idx="137">
                  <c:v>1888.9248399999997</c:v>
                </c:pt>
                <c:pt idx="138">
                  <c:v>1889.5847599999993</c:v>
                </c:pt>
                <c:pt idx="139">
                  <c:v>1889.8787799999993</c:v>
                </c:pt>
                <c:pt idx="140">
                  <c:v>1890.7793799999993</c:v>
                </c:pt>
                <c:pt idx="141">
                  <c:v>1891.7431999999994</c:v>
                </c:pt>
                <c:pt idx="142">
                  <c:v>1891.3216599999996</c:v>
                </c:pt>
                <c:pt idx="143">
                  <c:v>1890.7066399999997</c:v>
                </c:pt>
                <c:pt idx="144">
                  <c:v>1889.4274799999996</c:v>
                </c:pt>
                <c:pt idx="145">
                  <c:v>1888.4176599999998</c:v>
                </c:pt>
                <c:pt idx="146">
                  <c:v>1886.9989599999999</c:v>
                </c:pt>
                <c:pt idx="147">
                  <c:v>1884.8623199999995</c:v>
                </c:pt>
                <c:pt idx="148">
                  <c:v>1882.5900599999995</c:v>
                </c:pt>
                <c:pt idx="149">
                  <c:v>1880.1907599999995</c:v>
                </c:pt>
                <c:pt idx="150">
                  <c:v>1878.6836399999995</c:v>
                </c:pt>
                <c:pt idx="151">
                  <c:v>1877.8687799999998</c:v>
                </c:pt>
                <c:pt idx="152">
                  <c:v>1876.7289999999996</c:v>
                </c:pt>
                <c:pt idx="153">
                  <c:v>1875.7327799999996</c:v>
                </c:pt>
                <c:pt idx="154">
                  <c:v>1874.7294399999996</c:v>
                </c:pt>
                <c:pt idx="155">
                  <c:v>1873.4386400000001</c:v>
                </c:pt>
                <c:pt idx="156">
                  <c:v>1871.8480799999995</c:v>
                </c:pt>
                <c:pt idx="157">
                  <c:v>1870.2353799999996</c:v>
                </c:pt>
                <c:pt idx="158">
                  <c:v>1868.0237999999997</c:v>
                </c:pt>
                <c:pt idx="159">
                  <c:v>1864.9509399999995</c:v>
                </c:pt>
                <c:pt idx="160">
                  <c:v>1861.6032799999996</c:v>
                </c:pt>
                <c:pt idx="161">
                  <c:v>1857.9764799999994</c:v>
                </c:pt>
                <c:pt idx="162">
                  <c:v>1854.3230599999995</c:v>
                </c:pt>
                <c:pt idx="163">
                  <c:v>1850.7796199999993</c:v>
                </c:pt>
                <c:pt idx="164">
                  <c:v>1847.2880799999994</c:v>
                </c:pt>
                <c:pt idx="165">
                  <c:v>1843.9138799999994</c:v>
                </c:pt>
                <c:pt idx="166">
                  <c:v>1841.3355199999994</c:v>
                </c:pt>
                <c:pt idx="167">
                  <c:v>1839.0413599999995</c:v>
                </c:pt>
                <c:pt idx="168">
                  <c:v>1837.2153599999997</c:v>
                </c:pt>
                <c:pt idx="169">
                  <c:v>1834.2035199999996</c:v>
                </c:pt>
                <c:pt idx="170">
                  <c:v>1832.1356000000001</c:v>
                </c:pt>
                <c:pt idx="171">
                  <c:v>1830.88022</c:v>
                </c:pt>
                <c:pt idx="172">
                  <c:v>1829.9126999999999</c:v>
                </c:pt>
                <c:pt idx="173">
                  <c:v>1828.8623</c:v>
                </c:pt>
                <c:pt idx="174">
                  <c:v>1828.0596200000002</c:v>
                </c:pt>
                <c:pt idx="175">
                  <c:v>1827.2186600000005</c:v>
                </c:pt>
                <c:pt idx="176">
                  <c:v>1826.4602400000001</c:v>
                </c:pt>
                <c:pt idx="177">
                  <c:v>1825.8244399999999</c:v>
                </c:pt>
                <c:pt idx="178">
                  <c:v>1823.7836599999998</c:v>
                </c:pt>
                <c:pt idx="179">
                  <c:v>1821.6423799999998</c:v>
                </c:pt>
                <c:pt idx="180">
                  <c:v>1819.0228399999999</c:v>
                </c:pt>
                <c:pt idx="181">
                  <c:v>1817.0640199999998</c:v>
                </c:pt>
                <c:pt idx="182">
                  <c:v>1815.1327599999997</c:v>
                </c:pt>
                <c:pt idx="183">
                  <c:v>1813.1128199999998</c:v>
                </c:pt>
                <c:pt idx="184">
                  <c:v>1811.8659199999997</c:v>
                </c:pt>
                <c:pt idx="185">
                  <c:v>1810.6642599999998</c:v>
                </c:pt>
                <c:pt idx="186">
                  <c:v>1809.2289799999996</c:v>
                </c:pt>
                <c:pt idx="187">
                  <c:v>1808.2662599999996</c:v>
                </c:pt>
                <c:pt idx="188">
                  <c:v>1807.6599399999998</c:v>
                </c:pt>
                <c:pt idx="189">
                  <c:v>1806.4768799999997</c:v>
                </c:pt>
                <c:pt idx="190">
                  <c:v>1805.1143</c:v>
                </c:pt>
                <c:pt idx="191">
                  <c:v>1803.5920599999997</c:v>
                </c:pt>
                <c:pt idx="192">
                  <c:v>1801.7462</c:v>
                </c:pt>
                <c:pt idx="193">
                  <c:v>1799.6994</c:v>
                </c:pt>
                <c:pt idx="194">
                  <c:v>1797.2687599999999</c:v>
                </c:pt>
                <c:pt idx="195">
                  <c:v>1793.5963199999999</c:v>
                </c:pt>
                <c:pt idx="196">
                  <c:v>1789.1987200000001</c:v>
                </c:pt>
                <c:pt idx="197">
                  <c:v>1785.3474799999999</c:v>
                </c:pt>
                <c:pt idx="198">
                  <c:v>1782.4023199999999</c:v>
                </c:pt>
                <c:pt idx="199">
                  <c:v>1778.6050399999995</c:v>
                </c:pt>
                <c:pt idx="200">
                  <c:v>1775.4068799999995</c:v>
                </c:pt>
                <c:pt idx="201">
                  <c:v>1772.5765799999997</c:v>
                </c:pt>
                <c:pt idx="202">
                  <c:v>1768.7993999999994</c:v>
                </c:pt>
                <c:pt idx="203">
                  <c:v>1764.7995199999993</c:v>
                </c:pt>
                <c:pt idx="204">
                  <c:v>1761.4763199999989</c:v>
                </c:pt>
                <c:pt idx="205">
                  <c:v>1758.1703799999991</c:v>
                </c:pt>
                <c:pt idx="206">
                  <c:v>1754.4527999999993</c:v>
                </c:pt>
                <c:pt idx="207">
                  <c:v>1750.8904799999991</c:v>
                </c:pt>
                <c:pt idx="208">
                  <c:v>1747.7234999999989</c:v>
                </c:pt>
                <c:pt idx="209">
                  <c:v>1744.6659199999992</c:v>
                </c:pt>
                <c:pt idx="210">
                  <c:v>1742.7539599999991</c:v>
                </c:pt>
                <c:pt idx="211">
                  <c:v>1741.6439199999995</c:v>
                </c:pt>
                <c:pt idx="212">
                  <c:v>1740.08098</c:v>
                </c:pt>
                <c:pt idx="213">
                  <c:v>1738.2195200000001</c:v>
                </c:pt>
                <c:pt idx="214">
                  <c:v>1735.4730999999997</c:v>
                </c:pt>
                <c:pt idx="215">
                  <c:v>1733.25548</c:v>
                </c:pt>
                <c:pt idx="216">
                  <c:v>1731.00098</c:v>
                </c:pt>
                <c:pt idx="217">
                  <c:v>1728.9339000000002</c:v>
                </c:pt>
                <c:pt idx="218">
                  <c:v>1727.1359400000001</c:v>
                </c:pt>
                <c:pt idx="219">
                  <c:v>1725.6354999999999</c:v>
                </c:pt>
                <c:pt idx="220">
                  <c:v>1726.0671599999998</c:v>
                </c:pt>
                <c:pt idx="221">
                  <c:v>1725.8203800000001</c:v>
                </c:pt>
                <c:pt idx="222">
                  <c:v>1724.5436799999998</c:v>
                </c:pt>
                <c:pt idx="223">
                  <c:v>1722.7912399999998</c:v>
                </c:pt>
                <c:pt idx="224">
                  <c:v>1719.84204</c:v>
                </c:pt>
                <c:pt idx="225">
                  <c:v>1716.6653400000002</c:v>
                </c:pt>
                <c:pt idx="226">
                  <c:v>1714.1036800000002</c:v>
                </c:pt>
                <c:pt idx="227">
                  <c:v>1711.7834000000003</c:v>
                </c:pt>
                <c:pt idx="228">
                  <c:v>1710.4084400000004</c:v>
                </c:pt>
                <c:pt idx="229">
                  <c:v>1708.9760000000006</c:v>
                </c:pt>
                <c:pt idx="230">
                  <c:v>1707.5586200000005</c:v>
                </c:pt>
                <c:pt idx="231">
                  <c:v>1707.2539600000005</c:v>
                </c:pt>
                <c:pt idx="232">
                  <c:v>1706.2937600000007</c:v>
                </c:pt>
                <c:pt idx="233">
                  <c:v>1705.4087800000009</c:v>
                </c:pt>
                <c:pt idx="234">
                  <c:v>1704.8170200000009</c:v>
                </c:pt>
                <c:pt idx="235">
                  <c:v>1703.9191000000003</c:v>
                </c:pt>
                <c:pt idx="236">
                  <c:v>1701.4916200000007</c:v>
                </c:pt>
                <c:pt idx="237">
                  <c:v>1698.6589800000004</c:v>
                </c:pt>
                <c:pt idx="238">
                  <c:v>1694.1586200000006</c:v>
                </c:pt>
                <c:pt idx="239">
                  <c:v>1690.1598200000005</c:v>
                </c:pt>
                <c:pt idx="240">
                  <c:v>1684.9689800000008</c:v>
                </c:pt>
                <c:pt idx="241">
                  <c:v>1679.5825600000005</c:v>
                </c:pt>
                <c:pt idx="242">
                  <c:v>1675.0516600000003</c:v>
                </c:pt>
                <c:pt idx="243">
                  <c:v>1671.5036800000003</c:v>
                </c:pt>
                <c:pt idx="244">
                  <c:v>1668.2684200000003</c:v>
                </c:pt>
                <c:pt idx="245">
                  <c:v>1665.4664000000005</c:v>
                </c:pt>
                <c:pt idx="246">
                  <c:v>1664.5182000000004</c:v>
                </c:pt>
                <c:pt idx="247">
                  <c:v>1663.1982800000001</c:v>
                </c:pt>
                <c:pt idx="248">
                  <c:v>1660.97756</c:v>
                </c:pt>
                <c:pt idx="249">
                  <c:v>1658.26576</c:v>
                </c:pt>
                <c:pt idx="250">
                  <c:v>1656.0458200000003</c:v>
                </c:pt>
                <c:pt idx="251">
                  <c:v>1653.2519399999999</c:v>
                </c:pt>
                <c:pt idx="252">
                  <c:v>1650.0173199999999</c:v>
                </c:pt>
                <c:pt idx="253">
                  <c:v>1646.2295200000001</c:v>
                </c:pt>
                <c:pt idx="254">
                  <c:v>1642.8437800000002</c:v>
                </c:pt>
                <c:pt idx="255">
                  <c:v>1639.1522200000002</c:v>
                </c:pt>
                <c:pt idx="256">
                  <c:v>1635.4881600000001</c:v>
                </c:pt>
                <c:pt idx="257">
                  <c:v>1632.4549800000004</c:v>
                </c:pt>
                <c:pt idx="258">
                  <c:v>1629.4287800000006</c:v>
                </c:pt>
                <c:pt idx="259">
                  <c:v>1625.6707600000002</c:v>
                </c:pt>
                <c:pt idx="260">
                  <c:v>1622.2779400000002</c:v>
                </c:pt>
                <c:pt idx="261">
                  <c:v>1620.1906200000003</c:v>
                </c:pt>
                <c:pt idx="262">
                  <c:v>1617.4527400000004</c:v>
                </c:pt>
                <c:pt idx="263">
                  <c:v>1615.1919000000003</c:v>
                </c:pt>
                <c:pt idx="264">
                  <c:v>1612.3277000000003</c:v>
                </c:pt>
                <c:pt idx="265">
                  <c:v>1611.9947000000002</c:v>
                </c:pt>
                <c:pt idx="266">
                  <c:v>1611.2013800000004</c:v>
                </c:pt>
                <c:pt idx="267">
                  <c:v>1611.2405800000006</c:v>
                </c:pt>
                <c:pt idx="268">
                  <c:v>1611.3133000000007</c:v>
                </c:pt>
                <c:pt idx="269">
                  <c:v>1610.9389000000008</c:v>
                </c:pt>
                <c:pt idx="270">
                  <c:v>1610.1848800000007</c:v>
                </c:pt>
                <c:pt idx="271">
                  <c:v>1607.3248600000006</c:v>
                </c:pt>
                <c:pt idx="272">
                  <c:v>1604.8700200000003</c:v>
                </c:pt>
                <c:pt idx="273">
                  <c:v>1603.4772000000003</c:v>
                </c:pt>
                <c:pt idx="274">
                  <c:v>1601.78252</c:v>
                </c:pt>
                <c:pt idx="275">
                  <c:v>1600.76918</c:v>
                </c:pt>
                <c:pt idx="276">
                  <c:v>1599.4791199999997</c:v>
                </c:pt>
                <c:pt idx="277">
                  <c:v>1598.1033600000001</c:v>
                </c:pt>
                <c:pt idx="278">
                  <c:v>1596.0828799999999</c:v>
                </c:pt>
                <c:pt idx="279">
                  <c:v>1592.6396999999999</c:v>
                </c:pt>
                <c:pt idx="280">
                  <c:v>1589.37256</c:v>
                </c:pt>
                <c:pt idx="281">
                  <c:v>1585.8858800000003</c:v>
                </c:pt>
                <c:pt idx="282">
                  <c:v>1581.3457199999998</c:v>
                </c:pt>
                <c:pt idx="283">
                  <c:v>1578.7391600000001</c:v>
                </c:pt>
                <c:pt idx="284">
                  <c:v>1575.9490400000002</c:v>
                </c:pt>
                <c:pt idx="285">
                  <c:v>1572.1946399999997</c:v>
                </c:pt>
                <c:pt idx="286">
                  <c:v>1568.4897399999995</c:v>
                </c:pt>
                <c:pt idx="287">
                  <c:v>1566.4574399999995</c:v>
                </c:pt>
                <c:pt idx="288">
                  <c:v>1564.6185399999993</c:v>
                </c:pt>
                <c:pt idx="289">
                  <c:v>1563.509959999999</c:v>
                </c:pt>
                <c:pt idx="290">
                  <c:v>1561.6125399999992</c:v>
                </c:pt>
                <c:pt idx="291">
                  <c:v>1560.520379999999</c:v>
                </c:pt>
                <c:pt idx="292">
                  <c:v>1559.8706399999996</c:v>
                </c:pt>
                <c:pt idx="293">
                  <c:v>1558.8314399999997</c:v>
                </c:pt>
                <c:pt idx="294">
                  <c:v>1556.7738599999998</c:v>
                </c:pt>
                <c:pt idx="295">
                  <c:v>1555.2498999999998</c:v>
                </c:pt>
                <c:pt idx="296">
                  <c:v>1554.4403</c:v>
                </c:pt>
                <c:pt idx="297">
                  <c:v>1553.0272599999996</c:v>
                </c:pt>
                <c:pt idx="298">
                  <c:v>1552.2803199999994</c:v>
                </c:pt>
                <c:pt idx="299">
                  <c:v>1552.6305799999996</c:v>
                </c:pt>
                <c:pt idx="300">
                  <c:v>1553.5618999999999</c:v>
                </c:pt>
                <c:pt idx="301">
                  <c:v>1555.2125800000001</c:v>
                </c:pt>
                <c:pt idx="302">
                  <c:v>1556.3315200000004</c:v>
                </c:pt>
              </c:numCache>
            </c:numRef>
          </c:val>
          <c:smooth val="0"/>
        </c:ser>
        <c:ser>
          <c:idx val="3"/>
          <c:order val="3"/>
          <c:tx>
            <c:strRef>
              <c:f>Sheet1!$K$2</c:f>
              <c:strCache>
                <c:ptCount val="1"/>
                <c:pt idx="0">
                  <c:v>MA AGRI-100</c:v>
                </c:pt>
              </c:strCache>
            </c:strRef>
          </c:tx>
          <c:marker>
            <c:symbol val="none"/>
          </c:marker>
          <c:val>
            <c:numRef>
              <c:f>Sheet1!$K$3:$K$305</c:f>
              <c:numCache>
                <c:formatCode>General</c:formatCode>
                <c:ptCount val="303"/>
                <c:pt idx="100">
                  <c:v>1787.497620000001</c:v>
                </c:pt>
                <c:pt idx="101">
                  <c:v>1789.552000000001</c:v>
                </c:pt>
                <c:pt idx="102">
                  <c:v>1791.3972700000011</c:v>
                </c:pt>
                <c:pt idx="103">
                  <c:v>1793.2979900000009</c:v>
                </c:pt>
                <c:pt idx="104">
                  <c:v>1795.3797300000012</c:v>
                </c:pt>
                <c:pt idx="105">
                  <c:v>1797.4277400000012</c:v>
                </c:pt>
                <c:pt idx="106">
                  <c:v>1799.6660500000012</c:v>
                </c:pt>
                <c:pt idx="107">
                  <c:v>1802.0338500000012</c:v>
                </c:pt>
                <c:pt idx="108">
                  <c:v>1803.5752700000012</c:v>
                </c:pt>
                <c:pt idx="109">
                  <c:v>1805.3618500000009</c:v>
                </c:pt>
                <c:pt idx="110">
                  <c:v>1807.2514700000008</c:v>
                </c:pt>
                <c:pt idx="111">
                  <c:v>1809.2633400000007</c:v>
                </c:pt>
                <c:pt idx="112">
                  <c:v>1811.3685100000009</c:v>
                </c:pt>
                <c:pt idx="113">
                  <c:v>1813.1334700000009</c:v>
                </c:pt>
                <c:pt idx="114">
                  <c:v>1814.6456500000008</c:v>
                </c:pt>
                <c:pt idx="115">
                  <c:v>1815.543120000001</c:v>
                </c:pt>
                <c:pt idx="116">
                  <c:v>1817.4044700000011</c:v>
                </c:pt>
                <c:pt idx="117">
                  <c:v>1818.7397200000009</c:v>
                </c:pt>
                <c:pt idx="118">
                  <c:v>1820.027870000001</c:v>
                </c:pt>
                <c:pt idx="119">
                  <c:v>1820.7465600000005</c:v>
                </c:pt>
                <c:pt idx="120">
                  <c:v>1820.5684600000002</c:v>
                </c:pt>
                <c:pt idx="121">
                  <c:v>1820.4826000000003</c:v>
                </c:pt>
                <c:pt idx="122">
                  <c:v>1820.5692500000002</c:v>
                </c:pt>
                <c:pt idx="123">
                  <c:v>1820.74593</c:v>
                </c:pt>
                <c:pt idx="124">
                  <c:v>1820.9804599999998</c:v>
                </c:pt>
                <c:pt idx="125">
                  <c:v>1821.0383599999998</c:v>
                </c:pt>
                <c:pt idx="126">
                  <c:v>1820.4136199999996</c:v>
                </c:pt>
                <c:pt idx="127">
                  <c:v>1820.9145899999996</c:v>
                </c:pt>
                <c:pt idx="128">
                  <c:v>1821.3582799999995</c:v>
                </c:pt>
                <c:pt idx="129">
                  <c:v>1822.1465399999997</c:v>
                </c:pt>
                <c:pt idx="130">
                  <c:v>1822.5575799999997</c:v>
                </c:pt>
                <c:pt idx="131">
                  <c:v>1823.0614799999994</c:v>
                </c:pt>
                <c:pt idx="132">
                  <c:v>1823.5293499999991</c:v>
                </c:pt>
                <c:pt idx="133">
                  <c:v>1823.981409999999</c:v>
                </c:pt>
                <c:pt idx="134">
                  <c:v>1824.089359999999</c:v>
                </c:pt>
                <c:pt idx="135">
                  <c:v>1824.5359199999991</c:v>
                </c:pt>
                <c:pt idx="136">
                  <c:v>1824.7821199999992</c:v>
                </c:pt>
                <c:pt idx="137">
                  <c:v>1825.0634199999995</c:v>
                </c:pt>
                <c:pt idx="138">
                  <c:v>1825.8089699999994</c:v>
                </c:pt>
                <c:pt idx="139">
                  <c:v>1826.5573299999994</c:v>
                </c:pt>
                <c:pt idx="140">
                  <c:v>1827.2012199999997</c:v>
                </c:pt>
                <c:pt idx="141">
                  <c:v>1827.6911199999997</c:v>
                </c:pt>
                <c:pt idx="142">
                  <c:v>1828.1470399999996</c:v>
                </c:pt>
                <c:pt idx="143">
                  <c:v>1828.3962499999993</c:v>
                </c:pt>
                <c:pt idx="144">
                  <c:v>1828.5431499999991</c:v>
                </c:pt>
                <c:pt idx="145">
                  <c:v>1828.6900499999995</c:v>
                </c:pt>
                <c:pt idx="146">
                  <c:v>1828.9885199999997</c:v>
                </c:pt>
                <c:pt idx="147">
                  <c:v>1829.1824599999995</c:v>
                </c:pt>
                <c:pt idx="148">
                  <c:v>1829.2396699999999</c:v>
                </c:pt>
                <c:pt idx="149">
                  <c:v>1829.5389899999998</c:v>
                </c:pt>
                <c:pt idx="150">
                  <c:v>1829.8379699999996</c:v>
                </c:pt>
                <c:pt idx="151">
                  <c:v>1830.3151599999994</c:v>
                </c:pt>
                <c:pt idx="152">
                  <c:v>1830.97533</c:v>
                </c:pt>
                <c:pt idx="153">
                  <c:v>1831.0497500000001</c:v>
                </c:pt>
                <c:pt idx="154">
                  <c:v>1830.6475199999998</c:v>
                </c:pt>
                <c:pt idx="155">
                  <c:v>1830.7078799999999</c:v>
                </c:pt>
                <c:pt idx="156">
                  <c:v>1830.7405799999999</c:v>
                </c:pt>
                <c:pt idx="157">
                  <c:v>1830.9943400000002</c:v>
                </c:pt>
                <c:pt idx="158">
                  <c:v>1830.9128699999999</c:v>
                </c:pt>
                <c:pt idx="159">
                  <c:v>1830.1154000000001</c:v>
                </c:pt>
                <c:pt idx="160">
                  <c:v>1829.1955500000001</c:v>
                </c:pt>
                <c:pt idx="161">
                  <c:v>1828.1661200000003</c:v>
                </c:pt>
                <c:pt idx="162">
                  <c:v>1827.0395700000001</c:v>
                </c:pt>
                <c:pt idx="163">
                  <c:v>1825.4907999999998</c:v>
                </c:pt>
                <c:pt idx="164">
                  <c:v>1823.7595000000001</c:v>
                </c:pt>
                <c:pt idx="165">
                  <c:v>1822.4084300000002</c:v>
                </c:pt>
                <c:pt idx="166">
                  <c:v>1821.3737300000005</c:v>
                </c:pt>
                <c:pt idx="167">
                  <c:v>1820.4568200000001</c:v>
                </c:pt>
                <c:pt idx="168">
                  <c:v>1819.3488400000001</c:v>
                </c:pt>
                <c:pt idx="169">
                  <c:v>1817.9693500000003</c:v>
                </c:pt>
                <c:pt idx="170">
                  <c:v>1817.1147100000005</c:v>
                </c:pt>
                <c:pt idx="171">
                  <c:v>1816.4558400000003</c:v>
                </c:pt>
                <c:pt idx="172">
                  <c:v>1815.8378100000002</c:v>
                </c:pt>
                <c:pt idx="173">
                  <c:v>1815.62941</c:v>
                </c:pt>
                <c:pt idx="174">
                  <c:v>1815.4607400000002</c:v>
                </c:pt>
                <c:pt idx="175">
                  <c:v>1815.4302700000001</c:v>
                </c:pt>
                <c:pt idx="176">
                  <c:v>1815.2438399999996</c:v>
                </c:pt>
                <c:pt idx="177">
                  <c:v>1815.2753399999999</c:v>
                </c:pt>
                <c:pt idx="178">
                  <c:v>1815.1276799999998</c:v>
                </c:pt>
                <c:pt idx="179">
                  <c:v>1815.0017400000004</c:v>
                </c:pt>
                <c:pt idx="180">
                  <c:v>1814.38678</c:v>
                </c:pt>
                <c:pt idx="181">
                  <c:v>1814.0903600000001</c:v>
                </c:pt>
                <c:pt idx="182">
                  <c:v>1813.4795200000001</c:v>
                </c:pt>
                <c:pt idx="183">
                  <c:v>1813.0422299999998</c:v>
                </c:pt>
                <c:pt idx="184">
                  <c:v>1812.5802799999999</c:v>
                </c:pt>
                <c:pt idx="185">
                  <c:v>1812.7192600000001</c:v>
                </c:pt>
                <c:pt idx="186">
                  <c:v>1812.9156400000002</c:v>
                </c:pt>
                <c:pt idx="187">
                  <c:v>1812.7830399999998</c:v>
                </c:pt>
                <c:pt idx="188">
                  <c:v>1812.4640099999995</c:v>
                </c:pt>
                <c:pt idx="189">
                  <c:v>1812.3762399999996</c:v>
                </c:pt>
                <c:pt idx="190">
                  <c:v>1812.1656899999996</c:v>
                </c:pt>
                <c:pt idx="191">
                  <c:v>1811.2229699999998</c:v>
                </c:pt>
                <c:pt idx="192">
                  <c:v>1810.0946399999998</c:v>
                </c:pt>
                <c:pt idx="193">
                  <c:v>1808.5898099999997</c:v>
                </c:pt>
                <c:pt idx="194">
                  <c:v>1806.6917899999994</c:v>
                </c:pt>
                <c:pt idx="195">
                  <c:v>1804.0034999999998</c:v>
                </c:pt>
                <c:pt idx="196">
                  <c:v>1801.2917399999997</c:v>
                </c:pt>
                <c:pt idx="197">
                  <c:v>1798.6517799999995</c:v>
                </c:pt>
                <c:pt idx="198">
                  <c:v>1796.0609999999997</c:v>
                </c:pt>
                <c:pt idx="199">
                  <c:v>1793.49</c:v>
                </c:pt>
                <c:pt idx="200">
                  <c:v>1791.0430800000001</c:v>
                </c:pt>
                <c:pt idx="201">
                  <c:v>1788.56366</c:v>
                </c:pt>
                <c:pt idx="202">
                  <c:v>1786.2631200000001</c:v>
                </c:pt>
                <c:pt idx="203">
                  <c:v>1784.0631000000003</c:v>
                </c:pt>
                <c:pt idx="204">
                  <c:v>1781.7479400000004</c:v>
                </c:pt>
                <c:pt idx="205">
                  <c:v>1779.1480300000001</c:v>
                </c:pt>
                <c:pt idx="206">
                  <c:v>1776.4906000000001</c:v>
                </c:pt>
                <c:pt idx="207">
                  <c:v>1773.6863000000001</c:v>
                </c:pt>
                <c:pt idx="208">
                  <c:v>1771.07286</c:v>
                </c:pt>
                <c:pt idx="209">
                  <c:v>1768.3983699999999</c:v>
                </c:pt>
                <c:pt idx="210">
                  <c:v>1765.7767799999999</c:v>
                </c:pt>
                <c:pt idx="211">
                  <c:v>1763.4098900000004</c:v>
                </c:pt>
                <c:pt idx="212">
                  <c:v>1760.75161</c:v>
                </c:pt>
                <c:pt idx="213">
                  <c:v>1757.9772500000001</c:v>
                </c:pt>
                <c:pt idx="214">
                  <c:v>1754.8543999999999</c:v>
                </c:pt>
                <c:pt idx="215">
                  <c:v>1752.48785</c:v>
                </c:pt>
                <c:pt idx="216">
                  <c:v>1750.1203500000001</c:v>
                </c:pt>
                <c:pt idx="217">
                  <c:v>1748.0380500000001</c:v>
                </c:pt>
                <c:pt idx="218">
                  <c:v>1746.0419699999998</c:v>
                </c:pt>
                <c:pt idx="219">
                  <c:v>1744.4100700000004</c:v>
                </c:pt>
                <c:pt idx="220">
                  <c:v>1743.5383900000002</c:v>
                </c:pt>
                <c:pt idx="221">
                  <c:v>1742.4995900000001</c:v>
                </c:pt>
                <c:pt idx="222">
                  <c:v>1741.0850500000001</c:v>
                </c:pt>
                <c:pt idx="223">
                  <c:v>1739.6776100000002</c:v>
                </c:pt>
                <c:pt idx="224">
                  <c:v>1737.7187600000002</c:v>
                </c:pt>
                <c:pt idx="225">
                  <c:v>1735.79234</c:v>
                </c:pt>
                <c:pt idx="226">
                  <c:v>1734.2086299999999</c:v>
                </c:pt>
                <c:pt idx="227">
                  <c:v>1732.0928699999997</c:v>
                </c:pt>
                <c:pt idx="228">
                  <c:v>1730.5488299999997</c:v>
                </c:pt>
                <c:pt idx="229">
                  <c:v>1728.8046999999997</c:v>
                </c:pt>
                <c:pt idx="230">
                  <c:v>1727.2632299999998</c:v>
                </c:pt>
                <c:pt idx="231">
                  <c:v>1726.1251099999997</c:v>
                </c:pt>
                <c:pt idx="232">
                  <c:v>1724.6511299999995</c:v>
                </c:pt>
                <c:pt idx="233">
                  <c:v>1723.5170899999994</c:v>
                </c:pt>
                <c:pt idx="234">
                  <c:v>1722.5465199999994</c:v>
                </c:pt>
                <c:pt idx="235">
                  <c:v>1721.312719999999</c:v>
                </c:pt>
                <c:pt idx="236">
                  <c:v>1719.486059999999</c:v>
                </c:pt>
                <c:pt idx="237">
                  <c:v>1717.7827099999993</c:v>
                </c:pt>
                <c:pt idx="238">
                  <c:v>1715.0699699999989</c:v>
                </c:pt>
                <c:pt idx="239">
                  <c:v>1712.6045299999992</c:v>
                </c:pt>
                <c:pt idx="240">
                  <c:v>1709.471039999999</c:v>
                </c:pt>
                <c:pt idx="241">
                  <c:v>1706.0853699999993</c:v>
                </c:pt>
                <c:pt idx="242">
                  <c:v>1703.0879699999994</c:v>
                </c:pt>
                <c:pt idx="243">
                  <c:v>1700.4931599999991</c:v>
                </c:pt>
                <c:pt idx="244">
                  <c:v>1698.0102799999991</c:v>
                </c:pt>
                <c:pt idx="245">
                  <c:v>1695.2161599999993</c:v>
                </c:pt>
                <c:pt idx="246">
                  <c:v>1692.7631199999992</c:v>
                </c:pt>
                <c:pt idx="247">
                  <c:v>1690.4597199999989</c:v>
                </c:pt>
                <c:pt idx="248">
                  <c:v>1687.8455299999987</c:v>
                </c:pt>
                <c:pt idx="249">
                  <c:v>1685.0984999999989</c:v>
                </c:pt>
                <c:pt idx="250">
                  <c:v>1682.1710899999991</c:v>
                </c:pt>
                <c:pt idx="251">
                  <c:v>1678.7346599999992</c:v>
                </c:pt>
                <c:pt idx="252">
                  <c:v>1675.2078199999992</c:v>
                </c:pt>
                <c:pt idx="253">
                  <c:v>1671.511489999999</c:v>
                </c:pt>
                <c:pt idx="254">
                  <c:v>1668.1202699999992</c:v>
                </c:pt>
                <c:pt idx="255">
                  <c:v>1664.6047299999993</c:v>
                </c:pt>
                <c:pt idx="256">
                  <c:v>1660.9680699999994</c:v>
                </c:pt>
                <c:pt idx="257">
                  <c:v>1657.6003999999991</c:v>
                </c:pt>
                <c:pt idx="258">
                  <c:v>1654.3887899999993</c:v>
                </c:pt>
                <c:pt idx="259">
                  <c:v>1651.4327699999994</c:v>
                </c:pt>
                <c:pt idx="260">
                  <c:v>1648.7356999999995</c:v>
                </c:pt>
                <c:pt idx="261">
                  <c:v>1646.8838499999997</c:v>
                </c:pt>
                <c:pt idx="262">
                  <c:v>1644.9747299999999</c:v>
                </c:pt>
                <c:pt idx="263">
                  <c:v>1642.9577499999996</c:v>
                </c:pt>
                <c:pt idx="264">
                  <c:v>1640.4970599999997</c:v>
                </c:pt>
                <c:pt idx="265">
                  <c:v>1638.8948099999998</c:v>
                </c:pt>
                <c:pt idx="266">
                  <c:v>1637.4207799999997</c:v>
                </c:pt>
                <c:pt idx="267">
                  <c:v>1636.2199599999994</c:v>
                </c:pt>
                <c:pt idx="268">
                  <c:v>1635.0870199999993</c:v>
                </c:pt>
                <c:pt idx="269">
                  <c:v>1634.4096599999996</c:v>
                </c:pt>
                <c:pt idx="270">
                  <c:v>1633.4347099999995</c:v>
                </c:pt>
                <c:pt idx="271">
                  <c:v>1631.7607099999993</c:v>
                </c:pt>
                <c:pt idx="272">
                  <c:v>1629.9782499999992</c:v>
                </c:pt>
                <c:pt idx="273">
                  <c:v>1628.3924999999995</c:v>
                </c:pt>
                <c:pt idx="274">
                  <c:v>1626.5390599999994</c:v>
                </c:pt>
                <c:pt idx="275">
                  <c:v>1624.4940199999994</c:v>
                </c:pt>
                <c:pt idx="276">
                  <c:v>1622.3017799999993</c:v>
                </c:pt>
                <c:pt idx="277">
                  <c:v>1620.3480899999995</c:v>
                </c:pt>
                <c:pt idx="278">
                  <c:v>1618.2424799999999</c:v>
                </c:pt>
                <c:pt idx="279">
                  <c:v>1616.0474899999999</c:v>
                </c:pt>
                <c:pt idx="280">
                  <c:v>1613.9795599999995</c:v>
                </c:pt>
                <c:pt idx="281">
                  <c:v>1611.67416</c:v>
                </c:pt>
                <c:pt idx="282">
                  <c:v>1609.2315899999999</c:v>
                </c:pt>
                <c:pt idx="283">
                  <c:v>1607.4642999999999</c:v>
                </c:pt>
                <c:pt idx="284">
                  <c:v>1605.5586499999997</c:v>
                </c:pt>
                <c:pt idx="285">
                  <c:v>1603.3117099999999</c:v>
                </c:pt>
                <c:pt idx="286">
                  <c:v>1600.9431</c:v>
                </c:pt>
                <c:pt idx="287">
                  <c:v>1598.5816500000001</c:v>
                </c:pt>
                <c:pt idx="288">
                  <c:v>1596.2620099999999</c:v>
                </c:pt>
                <c:pt idx="289">
                  <c:v>1593.5865100000001</c:v>
                </c:pt>
                <c:pt idx="290">
                  <c:v>1590.85365</c:v>
                </c:pt>
                <c:pt idx="291">
                  <c:v>1587.9351999999999</c:v>
                </c:pt>
                <c:pt idx="292">
                  <c:v>1585.1475899999998</c:v>
                </c:pt>
                <c:pt idx="293">
                  <c:v>1582.65399</c:v>
                </c:pt>
                <c:pt idx="294">
                  <c:v>1580.2457100000001</c:v>
                </c:pt>
                <c:pt idx="295">
                  <c:v>1578.8370700000005</c:v>
                </c:pt>
                <c:pt idx="296">
                  <c:v>1577.8369500000003</c:v>
                </c:pt>
                <c:pt idx="297">
                  <c:v>1576.6030100000003</c:v>
                </c:pt>
                <c:pt idx="298">
                  <c:v>1575.3987200000006</c:v>
                </c:pt>
                <c:pt idx="299">
                  <c:v>1574.8583000000008</c:v>
                </c:pt>
                <c:pt idx="300">
                  <c:v>1574.1760100000008</c:v>
                </c:pt>
                <c:pt idx="301">
                  <c:v>1573.4890900000007</c:v>
                </c:pt>
                <c:pt idx="302">
                  <c:v>1572.5007200000007</c:v>
                </c:pt>
              </c:numCache>
            </c:numRef>
          </c:val>
          <c:smooth val="0"/>
        </c:ser>
        <c:ser>
          <c:idx val="4"/>
          <c:order val="4"/>
          <c:tx>
            <c:strRef>
              <c:f>Sheet1!$L$2</c:f>
              <c:strCache>
                <c:ptCount val="1"/>
                <c:pt idx="0">
                  <c:v>MA AGRI-200</c:v>
                </c:pt>
              </c:strCache>
            </c:strRef>
          </c:tx>
          <c:marker>
            <c:symbol val="none"/>
          </c:marker>
          <c:val>
            <c:numRef>
              <c:f>Sheet1!$L$3:$L$305</c:f>
              <c:numCache>
                <c:formatCode>General</c:formatCode>
                <c:ptCount val="303"/>
                <c:pt idx="200">
                  <c:v>1789.2703500000009</c:v>
                </c:pt>
                <c:pt idx="201">
                  <c:v>1789.0578300000009</c:v>
                </c:pt>
                <c:pt idx="202">
                  <c:v>1788.8301950000009</c:v>
                </c:pt>
                <c:pt idx="203">
                  <c:v>1788.6805450000008</c:v>
                </c:pt>
                <c:pt idx="204">
                  <c:v>1788.5638350000008</c:v>
                </c:pt>
                <c:pt idx="205">
                  <c:v>1788.2878850000009</c:v>
                </c:pt>
                <c:pt idx="206">
                  <c:v>1788.0783250000009</c:v>
                </c:pt>
                <c:pt idx="207">
                  <c:v>1787.8600750000007</c:v>
                </c:pt>
                <c:pt idx="208">
                  <c:v>1787.3240650000007</c:v>
                </c:pt>
                <c:pt idx="209">
                  <c:v>1786.8801100000005</c:v>
                </c:pt>
                <c:pt idx="210">
                  <c:v>1786.5141250000006</c:v>
                </c:pt>
                <c:pt idx="211">
                  <c:v>1786.3366150000004</c:v>
                </c:pt>
                <c:pt idx="212">
                  <c:v>1786.0600600000005</c:v>
                </c:pt>
                <c:pt idx="213">
                  <c:v>1785.5553600000005</c:v>
                </c:pt>
                <c:pt idx="214">
                  <c:v>1784.7500250000003</c:v>
                </c:pt>
                <c:pt idx="215">
                  <c:v>1784.0154850000004</c:v>
                </c:pt>
                <c:pt idx="216">
                  <c:v>1783.7624100000003</c:v>
                </c:pt>
                <c:pt idx="217">
                  <c:v>1783.3888850000003</c:v>
                </c:pt>
                <c:pt idx="218">
                  <c:v>1783.0349200000003</c:v>
                </c:pt>
                <c:pt idx="219">
                  <c:v>1782.5783150000002</c:v>
                </c:pt>
                <c:pt idx="220">
                  <c:v>1782.0534250000001</c:v>
                </c:pt>
                <c:pt idx="221">
                  <c:v>1781.4910950000003</c:v>
                </c:pt>
                <c:pt idx="222">
                  <c:v>1780.8271500000003</c:v>
                </c:pt>
                <c:pt idx="223">
                  <c:v>1780.2117700000003</c:v>
                </c:pt>
                <c:pt idx="224">
                  <c:v>1779.3496100000002</c:v>
                </c:pt>
                <c:pt idx="225">
                  <c:v>1778.41535</c:v>
                </c:pt>
                <c:pt idx="226">
                  <c:v>1777.3111249999999</c:v>
                </c:pt>
                <c:pt idx="227">
                  <c:v>1776.5037299999999</c:v>
                </c:pt>
                <c:pt idx="228">
                  <c:v>1775.9535549999994</c:v>
                </c:pt>
                <c:pt idx="229">
                  <c:v>1775.4756199999997</c:v>
                </c:pt>
                <c:pt idx="230">
                  <c:v>1774.9104049999996</c:v>
                </c:pt>
                <c:pt idx="231">
                  <c:v>1774.5932949999997</c:v>
                </c:pt>
                <c:pt idx="232">
                  <c:v>1774.0902399999995</c:v>
                </c:pt>
                <c:pt idx="233">
                  <c:v>1773.7492499999994</c:v>
                </c:pt>
                <c:pt idx="234">
                  <c:v>1773.3179399999997</c:v>
                </c:pt>
                <c:pt idx="235">
                  <c:v>1772.9243199999996</c:v>
                </c:pt>
                <c:pt idx="236">
                  <c:v>1772.1340899999996</c:v>
                </c:pt>
                <c:pt idx="237">
                  <c:v>1771.4230649999997</c:v>
                </c:pt>
                <c:pt idx="238">
                  <c:v>1770.4394699999996</c:v>
                </c:pt>
                <c:pt idx="239">
                  <c:v>1769.5809299999996</c:v>
                </c:pt>
                <c:pt idx="240">
                  <c:v>1768.3361299999999</c:v>
                </c:pt>
                <c:pt idx="241">
                  <c:v>1766.8882449999996</c:v>
                </c:pt>
                <c:pt idx="242">
                  <c:v>1765.6175049999997</c:v>
                </c:pt>
                <c:pt idx="243">
                  <c:v>1764.4447049999997</c:v>
                </c:pt>
                <c:pt idx="244">
                  <c:v>1763.2767149999993</c:v>
                </c:pt>
                <c:pt idx="245">
                  <c:v>1761.9531049999996</c:v>
                </c:pt>
                <c:pt idx="246">
                  <c:v>1760.8758199999997</c:v>
                </c:pt>
                <c:pt idx="247">
                  <c:v>1759.8210899999997</c:v>
                </c:pt>
                <c:pt idx="248">
                  <c:v>1758.5425999999998</c:v>
                </c:pt>
                <c:pt idx="249">
                  <c:v>1757.3187449999996</c:v>
                </c:pt>
                <c:pt idx="250">
                  <c:v>1756.0045299999995</c:v>
                </c:pt>
                <c:pt idx="251">
                  <c:v>1754.5249099999994</c:v>
                </c:pt>
                <c:pt idx="252">
                  <c:v>1753.0915749999997</c:v>
                </c:pt>
                <c:pt idx="253">
                  <c:v>1751.2806199999998</c:v>
                </c:pt>
                <c:pt idx="254">
                  <c:v>1749.3838949999997</c:v>
                </c:pt>
                <c:pt idx="255">
                  <c:v>1747.6563049999997</c:v>
                </c:pt>
                <c:pt idx="256">
                  <c:v>1745.854325</c:v>
                </c:pt>
                <c:pt idx="257">
                  <c:v>1744.29737</c:v>
                </c:pt>
                <c:pt idx="258">
                  <c:v>1742.6508299999998</c:v>
                </c:pt>
                <c:pt idx="259">
                  <c:v>1740.7740850000002</c:v>
                </c:pt>
                <c:pt idx="260">
                  <c:v>1738.965625</c:v>
                </c:pt>
                <c:pt idx="261">
                  <c:v>1737.5249849999998</c:v>
                </c:pt>
                <c:pt idx="262">
                  <c:v>1736.0071499999999</c:v>
                </c:pt>
                <c:pt idx="263">
                  <c:v>1734.2242749999998</c:v>
                </c:pt>
                <c:pt idx="264">
                  <c:v>1732.1282800000001</c:v>
                </c:pt>
                <c:pt idx="265">
                  <c:v>1730.6516200000003</c:v>
                </c:pt>
                <c:pt idx="266">
                  <c:v>1729.3972550000008</c:v>
                </c:pt>
                <c:pt idx="267">
                  <c:v>1728.3383900000006</c:v>
                </c:pt>
                <c:pt idx="268">
                  <c:v>1727.2179300000007</c:v>
                </c:pt>
                <c:pt idx="269">
                  <c:v>1726.1895050000007</c:v>
                </c:pt>
                <c:pt idx="270">
                  <c:v>1725.2747100000008</c:v>
                </c:pt>
                <c:pt idx="271">
                  <c:v>1724.1082750000007</c:v>
                </c:pt>
                <c:pt idx="272">
                  <c:v>1722.9080300000007</c:v>
                </c:pt>
                <c:pt idx="273">
                  <c:v>1722.0109550000006</c:v>
                </c:pt>
                <c:pt idx="274">
                  <c:v>1720.9999000000005</c:v>
                </c:pt>
                <c:pt idx="275">
                  <c:v>1719.9621450000004</c:v>
                </c:pt>
                <c:pt idx="276">
                  <c:v>1718.7728100000004</c:v>
                </c:pt>
                <c:pt idx="277">
                  <c:v>1717.8117150000005</c:v>
                </c:pt>
                <c:pt idx="278">
                  <c:v>1716.6850800000007</c:v>
                </c:pt>
                <c:pt idx="279">
                  <c:v>1715.5246150000009</c:v>
                </c:pt>
                <c:pt idx="280">
                  <c:v>1714.1831700000007</c:v>
                </c:pt>
                <c:pt idx="281">
                  <c:v>1712.8822600000005</c:v>
                </c:pt>
                <c:pt idx="282">
                  <c:v>1711.3555550000008</c:v>
                </c:pt>
                <c:pt idx="283">
                  <c:v>1710.2532650000005</c:v>
                </c:pt>
                <c:pt idx="284">
                  <c:v>1709.0694650000007</c:v>
                </c:pt>
                <c:pt idx="285">
                  <c:v>1708.0154850000006</c:v>
                </c:pt>
                <c:pt idx="286">
                  <c:v>1706.9293700000007</c:v>
                </c:pt>
                <c:pt idx="287">
                  <c:v>1705.6823450000002</c:v>
                </c:pt>
                <c:pt idx="288">
                  <c:v>1704.3630100000003</c:v>
                </c:pt>
                <c:pt idx="289">
                  <c:v>1702.9813750000001</c:v>
                </c:pt>
                <c:pt idx="290">
                  <c:v>1701.5096700000004</c:v>
                </c:pt>
                <c:pt idx="291">
                  <c:v>1699.5790850000005</c:v>
                </c:pt>
                <c:pt idx="292">
                  <c:v>1697.6211150000004</c:v>
                </c:pt>
                <c:pt idx="293">
                  <c:v>1695.6219000000001</c:v>
                </c:pt>
                <c:pt idx="294">
                  <c:v>1693.46875</c:v>
                </c:pt>
                <c:pt idx="295">
                  <c:v>1691.4202850000001</c:v>
                </c:pt>
                <c:pt idx="296">
                  <c:v>1689.564345</c:v>
                </c:pt>
                <c:pt idx="297">
                  <c:v>1687.627395</c:v>
                </c:pt>
                <c:pt idx="298">
                  <c:v>1685.7298600000001</c:v>
                </c:pt>
                <c:pt idx="299">
                  <c:v>1684.1741500000001</c:v>
                </c:pt>
                <c:pt idx="300">
                  <c:v>1682.6095450000003</c:v>
                </c:pt>
                <c:pt idx="301">
                  <c:v>1681.0263750000001</c:v>
                </c:pt>
                <c:pt idx="302">
                  <c:v>1679.3819200000005</c:v>
                </c:pt>
              </c:numCache>
            </c:numRef>
          </c:val>
          <c:smooth val="0"/>
        </c:ser>
        <c:dLbls>
          <c:showLegendKey val="0"/>
          <c:showVal val="0"/>
          <c:showCatName val="0"/>
          <c:showSerName val="0"/>
          <c:showPercent val="0"/>
          <c:showBubbleSize val="0"/>
        </c:dLbls>
        <c:marker val="1"/>
        <c:smooth val="0"/>
        <c:axId val="265375104"/>
        <c:axId val="265380992"/>
      </c:lineChart>
      <c:catAx>
        <c:axId val="265375104"/>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id-ID"/>
          </a:p>
        </c:txPr>
        <c:crossAx val="265380992"/>
        <c:crosses val="autoZero"/>
        <c:auto val="1"/>
        <c:lblAlgn val="ctr"/>
        <c:lblOffset val="100"/>
        <c:noMultiLvlLbl val="0"/>
      </c:catAx>
      <c:valAx>
        <c:axId val="265380992"/>
        <c:scaling>
          <c:orientation val="minMax"/>
        </c:scaling>
        <c:delete val="0"/>
        <c:axPos val="l"/>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id-ID"/>
          </a:p>
        </c:txPr>
        <c:crossAx val="265375104"/>
        <c:crosses val="autoZero"/>
        <c:crossBetween val="between"/>
      </c:valAx>
    </c:plotArea>
    <c:legend>
      <c:legendPos val="r"/>
      <c:overlay val="1"/>
      <c:txPr>
        <a:bodyPr/>
        <a:lstStyle/>
        <a:p>
          <a:pPr>
            <a:defRPr sz="800">
              <a:latin typeface="Times New Roman" pitchFamily="18" charset="0"/>
              <a:cs typeface="Times New Roman" pitchFamily="18" charset="0"/>
            </a:defRPr>
          </a:pPr>
          <a:endParaRPr lang="id-ID"/>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TotalTime>
  <Pages>31</Pages>
  <Words>8007</Words>
  <Characters>45644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Baiq Nurul Suryawati</dc:creator>
  <cp:lastModifiedBy>Baiq Nurul Suryawati</cp:lastModifiedBy>
  <cp:revision>4</cp:revision>
  <dcterms:created xsi:type="dcterms:W3CDTF">2019-11-28T15:57:00Z</dcterms:created>
  <dcterms:modified xsi:type="dcterms:W3CDTF">2019-11-29T10:47:00Z</dcterms:modified>
</cp:coreProperties>
</file>