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3091" w14:textId="77777777" w:rsidR="0021249D" w:rsidRDefault="0021249D" w:rsidP="0021249D">
      <w:pPr>
        <w:pStyle w:val="ListParagraph"/>
        <w:tabs>
          <w:tab w:val="left" w:pos="720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5B">
        <w:rPr>
          <w:rFonts w:ascii="Times New Roman" w:hAnsi="Times New Roman" w:cs="Times New Roman"/>
          <w:b/>
          <w:sz w:val="24"/>
          <w:szCs w:val="24"/>
        </w:rPr>
        <w:t>EDUKASI PENGELOLAAN SAMPAH</w:t>
      </w:r>
    </w:p>
    <w:p w14:paraId="1A6230A6" w14:textId="77777777" w:rsidR="0021249D" w:rsidRDefault="0021249D" w:rsidP="0021249D">
      <w:pPr>
        <w:pStyle w:val="ListParagraph"/>
        <w:tabs>
          <w:tab w:val="left" w:pos="720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43F12174" w14:textId="77777777" w:rsidR="0021249D" w:rsidRPr="007F73D2" w:rsidRDefault="0021249D" w:rsidP="0021249D">
      <w:pPr>
        <w:tabs>
          <w:tab w:val="left" w:pos="5245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Cs/>
          <w:lang w:val="pt-BR"/>
        </w:rPr>
      </w:pPr>
      <w:r w:rsidRPr="007F73D2">
        <w:rPr>
          <w:rFonts w:ascii="Times New Roman" w:hAnsi="Times New Roman" w:cs="Times New Roman"/>
          <w:bCs/>
          <w:lang w:val="pt-BR"/>
        </w:rPr>
        <w:t>Rahmi Sri Ramadhani, SE.,M.Si</w:t>
      </w:r>
    </w:p>
    <w:p w14:paraId="149D2E1E" w14:textId="77777777" w:rsidR="0021249D" w:rsidRPr="007F73D2" w:rsidRDefault="0021249D" w:rsidP="0021249D">
      <w:pPr>
        <w:tabs>
          <w:tab w:val="left" w:pos="5245"/>
          <w:tab w:val="left" w:pos="5580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Cs/>
          <w:lang w:val="pt-BR"/>
        </w:rPr>
      </w:pPr>
      <w:r w:rsidRPr="007F73D2">
        <w:rPr>
          <w:rFonts w:ascii="Times New Roman" w:hAnsi="Times New Roman" w:cs="Times New Roman"/>
          <w:bCs/>
          <w:lang w:val="pt-BR"/>
        </w:rPr>
        <w:t>Hj. Susi Retna Cahyaningtyas, SE.,M.Si., Ak</w:t>
      </w:r>
    </w:p>
    <w:p w14:paraId="6CFEF99B" w14:textId="77777777" w:rsidR="0021249D" w:rsidRPr="007F73D2" w:rsidRDefault="0021249D" w:rsidP="0021249D">
      <w:pPr>
        <w:tabs>
          <w:tab w:val="left" w:pos="5245"/>
          <w:tab w:val="left" w:pos="5580"/>
          <w:tab w:val="left" w:pos="5954"/>
          <w:tab w:val="left" w:pos="6096"/>
        </w:tabs>
        <w:spacing w:after="0"/>
        <w:jc w:val="center"/>
        <w:rPr>
          <w:rFonts w:ascii="Times New Roman" w:hAnsi="Times New Roman" w:cs="Times New Roman"/>
          <w:bCs/>
          <w:lang w:val="pt-BR"/>
        </w:rPr>
      </w:pPr>
      <w:r w:rsidRPr="007F73D2">
        <w:rPr>
          <w:rFonts w:ascii="Times New Roman" w:hAnsi="Times New Roman" w:cs="Times New Roman"/>
          <w:bCs/>
          <w:lang w:val="pt-BR"/>
        </w:rPr>
        <w:t>Siti Atika</w:t>
      </w:r>
      <w:r>
        <w:rPr>
          <w:rFonts w:ascii="Times New Roman" w:hAnsi="Times New Roman" w:cs="Times New Roman"/>
          <w:bCs/>
          <w:lang w:val="pt-BR"/>
        </w:rPr>
        <w:t>h</w:t>
      </w:r>
      <w:r w:rsidRPr="007F73D2">
        <w:rPr>
          <w:rFonts w:ascii="Times New Roman" w:hAnsi="Times New Roman" w:cs="Times New Roman"/>
          <w:bCs/>
          <w:lang w:val="pt-BR"/>
        </w:rPr>
        <w:t>, SE., M.Si., Ak.</w:t>
      </w:r>
    </w:p>
    <w:p w14:paraId="0CBA9ECE" w14:textId="77777777" w:rsidR="0021249D" w:rsidRPr="007F73D2" w:rsidRDefault="0021249D" w:rsidP="0021249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</w:rPr>
      </w:pPr>
      <w:r w:rsidRPr="007F73D2">
        <w:rPr>
          <w:rFonts w:ascii="Times New Roman" w:hAnsi="Times New Roman" w:cs="Times New Roman"/>
          <w:bCs/>
          <w:lang w:val="pt-BR"/>
        </w:rPr>
        <w:t>Baiq Anggun Hilendri L, SE.,M.Si.,Ak</w:t>
      </w:r>
    </w:p>
    <w:p w14:paraId="6E6B0319" w14:textId="77777777" w:rsidR="0021249D" w:rsidRDefault="0021249D" w:rsidP="002124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62D41D" w14:textId="77777777" w:rsidR="0021249D" w:rsidRDefault="0021249D" w:rsidP="0021249D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57D">
        <w:rPr>
          <w:rFonts w:ascii="Times New Roman" w:hAnsi="Times New Roman" w:cs="Times New Roman"/>
          <w:b/>
          <w:bCs/>
          <w:sz w:val="24"/>
          <w:szCs w:val="24"/>
        </w:rPr>
        <w:t>Abstrak</w:t>
      </w:r>
      <w:proofErr w:type="spellEnd"/>
    </w:p>
    <w:p w14:paraId="5C702417" w14:textId="77777777" w:rsidR="0021249D" w:rsidRPr="007D457D" w:rsidRDefault="0021249D" w:rsidP="0021249D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5721A" w14:textId="77777777" w:rsidR="0021249D" w:rsidRDefault="0021249D" w:rsidP="002124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697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697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35697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735697"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china</w:t>
      </w:r>
      <w:r>
        <w:rPr>
          <w:rFonts w:ascii="Times New Roman" w:hAnsi="Times New Roman" w:cs="Times New Roman"/>
          <w:sz w:val="24"/>
          <w:szCs w:val="24"/>
        </w:rPr>
        <w:t xml:space="preserve">. Gerakan </w:t>
      </w:r>
      <w:r w:rsidRPr="007D457D">
        <w:rPr>
          <w:rFonts w:ascii="Times New Roman" w:hAnsi="Times New Roman" w:cs="Times New Roman"/>
          <w:i/>
          <w:iCs/>
          <w:sz w:val="24"/>
          <w:szCs w:val="24"/>
        </w:rPr>
        <w:t>Zero Waste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Gerakan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3R (reuse, reduce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TPS dan TPA, </w:t>
      </w:r>
      <w:r>
        <w:rPr>
          <w:rFonts w:ascii="Times New Roman" w:hAnsi="Times New Roman" w:cs="Times New Roman"/>
          <w:sz w:val="24"/>
          <w:szCs w:val="24"/>
        </w:rPr>
        <w:t>dam</w:t>
      </w:r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terpilahnya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TPA</w:t>
      </w:r>
      <w:r>
        <w:rPr>
          <w:rFonts w:ascii="Times New Roman" w:hAnsi="Times New Roman" w:cs="Times New Roman"/>
          <w:sz w:val="24"/>
          <w:szCs w:val="24"/>
        </w:rPr>
        <w:t>, yang</w:t>
      </w:r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penangan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569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timbunan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timbunan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69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35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697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26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SD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tahap-tahapan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moto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Moto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yel-yel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audio-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menampilkaan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bernyanyi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r w:rsidRPr="00267F08">
        <w:rPr>
          <w:rFonts w:ascii="Times New Roman" w:hAnsi="Times New Roman" w:cs="Times New Roman"/>
          <w:bCs/>
          <w:i/>
          <w:iCs/>
          <w:sz w:val="24"/>
          <w:szCs w:val="24"/>
        </w:rPr>
        <w:t>standup comedy</w:t>
      </w:r>
      <w:r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berkelompok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9730EE" w14:textId="77777777" w:rsidR="0021249D" w:rsidRDefault="0021249D" w:rsidP="0021249D">
      <w:pPr>
        <w:pStyle w:val="ListParagraph"/>
        <w:tabs>
          <w:tab w:val="left" w:pos="567"/>
        </w:tabs>
        <w:spacing w:line="48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14:paraId="7B3CD9FF" w14:textId="77777777" w:rsidR="0021249D" w:rsidRDefault="0021249D" w:rsidP="0021249D">
      <w:pPr>
        <w:pStyle w:val="ListParagraph"/>
        <w:tabs>
          <w:tab w:val="left" w:pos="567"/>
        </w:tabs>
        <w:spacing w:line="48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7D457D">
        <w:rPr>
          <w:rFonts w:ascii="Times New Roman" w:hAnsi="Times New Roman" w:cs="Times New Roman"/>
          <w:b/>
          <w:sz w:val="24"/>
          <w:szCs w:val="24"/>
          <w:lang w:val="fi-FI"/>
        </w:rPr>
        <w:t>Keywords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: </w:t>
      </w:r>
      <w:r w:rsidRPr="007D457D">
        <w:rPr>
          <w:rFonts w:ascii="Times New Roman" w:hAnsi="Times New Roman" w:cs="Times New Roman"/>
          <w:bCs/>
          <w:i/>
          <w:iCs/>
          <w:sz w:val="24"/>
          <w:szCs w:val="24"/>
          <w:lang w:val="fi-FI"/>
        </w:rPr>
        <w:t>Zero Waste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, Pembelajaran aktif, Kolaborasi</w:t>
      </w:r>
    </w:p>
    <w:p w14:paraId="68840D09" w14:textId="77777777" w:rsidR="0021249D" w:rsidRDefault="0021249D" w:rsidP="0021249D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506C9" w14:textId="77777777" w:rsidR="0021249D" w:rsidRDefault="0021249D" w:rsidP="0021249D">
      <w:pPr>
        <w:pStyle w:val="ListParagraph"/>
        <w:tabs>
          <w:tab w:val="left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F762D" w14:textId="77777777" w:rsidR="001A574B" w:rsidRDefault="001A574B">
      <w:bookmarkStart w:id="0" w:name="_GoBack"/>
      <w:bookmarkEnd w:id="0"/>
    </w:p>
    <w:sectPr w:rsidR="001A5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9D"/>
    <w:rsid w:val="001A574B"/>
    <w:rsid w:val="002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14F5"/>
  <w15:chartTrackingRefBased/>
  <w15:docId w15:val="{2B64BEBF-309B-44E4-B246-957E0486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49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 SRI RAMADHANI</dc:creator>
  <cp:keywords/>
  <dc:description/>
  <cp:lastModifiedBy>RAHMI SRI RAMADHANI</cp:lastModifiedBy>
  <cp:revision>1</cp:revision>
  <dcterms:created xsi:type="dcterms:W3CDTF">2019-12-03T02:07:00Z</dcterms:created>
  <dcterms:modified xsi:type="dcterms:W3CDTF">2019-12-03T02:08:00Z</dcterms:modified>
</cp:coreProperties>
</file>