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40" w:rsidRDefault="00826340" w:rsidP="00826340">
      <w:pPr>
        <w:spacing w:after="0" w:line="360" w:lineRule="auto"/>
        <w:jc w:val="center"/>
        <w:rPr>
          <w:rFonts w:ascii="Times New Roman" w:hAnsi="Times New Roman"/>
          <w:b/>
        </w:rPr>
      </w:pPr>
      <w:r>
        <w:rPr>
          <w:rFonts w:ascii="Times New Roman" w:hAnsi="Times New Roman"/>
          <w:b/>
        </w:rPr>
        <w:t>ARTIKEL</w:t>
      </w:r>
    </w:p>
    <w:p w:rsidR="00826340" w:rsidRPr="00504D35" w:rsidRDefault="00826340" w:rsidP="00826340">
      <w:pPr>
        <w:spacing w:after="0" w:line="360" w:lineRule="auto"/>
        <w:jc w:val="center"/>
        <w:rPr>
          <w:rFonts w:ascii="Times New Roman" w:hAnsi="Times New Roman"/>
          <w:b/>
        </w:rPr>
      </w:pPr>
      <w:r w:rsidRPr="00504D35">
        <w:rPr>
          <w:rFonts w:ascii="Times New Roman" w:hAnsi="Times New Roman"/>
          <w:b/>
        </w:rPr>
        <w:t xml:space="preserve">TAKHAYUL </w:t>
      </w:r>
      <w:proofErr w:type="gramStart"/>
      <w:r w:rsidRPr="00504D35">
        <w:rPr>
          <w:rFonts w:ascii="Times New Roman" w:hAnsi="Times New Roman"/>
          <w:b/>
        </w:rPr>
        <w:t>DOMPU :</w:t>
      </w:r>
      <w:proofErr w:type="gramEnd"/>
    </w:p>
    <w:p w:rsidR="00826340" w:rsidRDefault="00826340" w:rsidP="00826340">
      <w:pPr>
        <w:spacing w:after="0" w:line="360" w:lineRule="auto"/>
        <w:jc w:val="center"/>
        <w:rPr>
          <w:rFonts w:ascii="Times New Roman" w:hAnsi="Times New Roman"/>
          <w:b/>
        </w:rPr>
      </w:pPr>
      <w:r w:rsidRPr="00504D35">
        <w:rPr>
          <w:rFonts w:ascii="Times New Roman" w:hAnsi="Times New Roman"/>
          <w:b/>
        </w:rPr>
        <w:t xml:space="preserve">ANALISIS BENTUK, FUNGSI, MAKNA DAN NILAI PENDIDIKAN </w:t>
      </w:r>
    </w:p>
    <w:p w:rsidR="00826340" w:rsidRDefault="00826340" w:rsidP="00826340">
      <w:pPr>
        <w:spacing w:after="0" w:line="360" w:lineRule="auto"/>
        <w:jc w:val="center"/>
        <w:rPr>
          <w:rFonts w:ascii="Times New Roman" w:hAnsi="Times New Roman"/>
          <w:b/>
        </w:rPr>
      </w:pPr>
    </w:p>
    <w:p w:rsidR="00826340" w:rsidRDefault="00826340" w:rsidP="00826340">
      <w:pPr>
        <w:spacing w:after="0" w:line="360" w:lineRule="auto"/>
        <w:jc w:val="center"/>
        <w:rPr>
          <w:rFonts w:ascii="Times New Roman" w:hAnsi="Times New Roman"/>
          <w:b/>
        </w:rPr>
      </w:pPr>
    </w:p>
    <w:p w:rsidR="00826340" w:rsidRPr="00504D35" w:rsidRDefault="00826340" w:rsidP="00826340">
      <w:pPr>
        <w:spacing w:after="0" w:line="360" w:lineRule="auto"/>
        <w:jc w:val="center"/>
        <w:rPr>
          <w:rFonts w:ascii="Times New Roman" w:hAnsi="Times New Roman"/>
          <w:b/>
        </w:rPr>
      </w:pPr>
    </w:p>
    <w:p w:rsidR="00826340" w:rsidRPr="00504D35" w:rsidRDefault="00826340" w:rsidP="00826340">
      <w:pPr>
        <w:spacing w:after="0" w:line="360" w:lineRule="auto"/>
        <w:jc w:val="center"/>
        <w:rPr>
          <w:rFonts w:ascii="Times New Roman" w:hAnsi="Times New Roman"/>
          <w:b/>
        </w:rPr>
      </w:pPr>
    </w:p>
    <w:p w:rsidR="00826340" w:rsidRPr="00492CAD" w:rsidRDefault="00826340" w:rsidP="00826340">
      <w:pPr>
        <w:jc w:val="center"/>
        <w:rPr>
          <w:rFonts w:ascii="Times New Roman" w:hAnsi="Times New Roman"/>
          <w:b/>
          <w:sz w:val="24"/>
          <w:szCs w:val="24"/>
          <w:lang w:val="sv-SE"/>
        </w:rPr>
      </w:pPr>
      <w:r>
        <w:rPr>
          <w:rFonts w:ascii="Times New Roman" w:hAnsi="Times New Roman"/>
          <w:b/>
          <w:noProof/>
          <w:sz w:val="24"/>
          <w:szCs w:val="24"/>
        </w:rPr>
        <w:drawing>
          <wp:inline distT="0" distB="0" distL="0" distR="0">
            <wp:extent cx="2624998" cy="2459791"/>
            <wp:effectExtent l="19050" t="0" r="3902" b="0"/>
            <wp:docPr id="2" name="Picture 1" descr="D:\LOGO UNIVERCITY\L 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CITY\L UNRAM BARU 2003.jpg"/>
                    <pic:cNvPicPr>
                      <a:picLocks noChangeAspect="1" noChangeArrowheads="1"/>
                    </pic:cNvPicPr>
                  </pic:nvPicPr>
                  <pic:blipFill>
                    <a:blip r:embed="rId7" cstate="print"/>
                    <a:srcRect/>
                    <a:stretch>
                      <a:fillRect/>
                    </a:stretch>
                  </pic:blipFill>
                  <pic:spPr bwMode="auto">
                    <a:xfrm>
                      <a:off x="0" y="0"/>
                      <a:ext cx="2621189" cy="2456762"/>
                    </a:xfrm>
                    <a:prstGeom prst="rect">
                      <a:avLst/>
                    </a:prstGeom>
                    <a:noFill/>
                    <a:ln w="9525">
                      <a:noFill/>
                      <a:miter lim="800000"/>
                      <a:headEnd/>
                      <a:tailEnd/>
                    </a:ln>
                  </pic:spPr>
                </pic:pic>
              </a:graphicData>
            </a:graphic>
          </wp:inline>
        </w:drawing>
      </w:r>
    </w:p>
    <w:p w:rsidR="00826340" w:rsidRPr="00A04616" w:rsidRDefault="00826340" w:rsidP="00826340">
      <w:pPr>
        <w:rPr>
          <w:rFonts w:ascii="Times New Roman" w:hAnsi="Times New Roman"/>
          <w:b/>
          <w:sz w:val="14"/>
          <w:szCs w:val="24"/>
          <w:lang w:val="sv-SE"/>
        </w:rPr>
      </w:pPr>
    </w:p>
    <w:p w:rsidR="00826340" w:rsidRDefault="00826340" w:rsidP="00826340">
      <w:pPr>
        <w:spacing w:line="360" w:lineRule="auto"/>
        <w:jc w:val="center"/>
        <w:rPr>
          <w:rFonts w:ascii="Times New Roman" w:hAnsi="Times New Roman"/>
          <w:b/>
          <w:sz w:val="14"/>
          <w:szCs w:val="24"/>
        </w:rPr>
      </w:pPr>
    </w:p>
    <w:p w:rsidR="00826340" w:rsidRPr="00A04616" w:rsidRDefault="00826340" w:rsidP="00826340">
      <w:pPr>
        <w:spacing w:line="360" w:lineRule="auto"/>
        <w:jc w:val="center"/>
        <w:rPr>
          <w:rFonts w:ascii="Times New Roman" w:hAnsi="Times New Roman"/>
          <w:b/>
          <w:sz w:val="14"/>
          <w:szCs w:val="24"/>
        </w:rPr>
      </w:pPr>
    </w:p>
    <w:p w:rsidR="00826340" w:rsidRPr="00504D35" w:rsidRDefault="00826340" w:rsidP="00826340">
      <w:pPr>
        <w:spacing w:line="360" w:lineRule="auto"/>
        <w:jc w:val="center"/>
        <w:rPr>
          <w:rFonts w:ascii="Times New Roman" w:hAnsi="Times New Roman"/>
          <w:b/>
        </w:rPr>
      </w:pPr>
      <w:r w:rsidRPr="00504D35">
        <w:rPr>
          <w:rFonts w:ascii="Times New Roman" w:hAnsi="Times New Roman"/>
          <w:b/>
        </w:rPr>
        <w:t>Oleh</w:t>
      </w:r>
    </w:p>
    <w:p w:rsidR="00826340" w:rsidRPr="00504D35" w:rsidRDefault="00826340" w:rsidP="00826340">
      <w:pPr>
        <w:spacing w:after="0"/>
        <w:jc w:val="center"/>
        <w:rPr>
          <w:rFonts w:ascii="Times New Roman" w:hAnsi="Times New Roman"/>
          <w:b/>
          <w:u w:val="single"/>
        </w:rPr>
      </w:pPr>
      <w:r w:rsidRPr="00504D35">
        <w:rPr>
          <w:rFonts w:ascii="Times New Roman" w:hAnsi="Times New Roman"/>
          <w:b/>
          <w:u w:val="single"/>
        </w:rPr>
        <w:t>SUKARISMANTI</w:t>
      </w:r>
    </w:p>
    <w:p w:rsidR="00826340" w:rsidRPr="00504D35" w:rsidRDefault="00826340" w:rsidP="00826340">
      <w:pPr>
        <w:spacing w:after="0"/>
        <w:jc w:val="center"/>
        <w:rPr>
          <w:rFonts w:ascii="Times New Roman" w:hAnsi="Times New Roman"/>
          <w:b/>
        </w:rPr>
      </w:pPr>
      <w:r w:rsidRPr="00504D35">
        <w:rPr>
          <w:rFonts w:ascii="Times New Roman" w:hAnsi="Times New Roman"/>
          <w:b/>
        </w:rPr>
        <w:t>NIM E1C 109 016</w:t>
      </w:r>
    </w:p>
    <w:p w:rsidR="00826340" w:rsidRDefault="00826340" w:rsidP="00826340">
      <w:pPr>
        <w:spacing w:after="0"/>
        <w:jc w:val="center"/>
        <w:rPr>
          <w:rFonts w:ascii="Times New Roman" w:hAnsi="Times New Roman"/>
          <w:b/>
          <w:sz w:val="24"/>
          <w:szCs w:val="24"/>
        </w:rPr>
      </w:pPr>
    </w:p>
    <w:p w:rsidR="00826340" w:rsidRDefault="00826340" w:rsidP="00826340">
      <w:pPr>
        <w:spacing w:after="0"/>
        <w:jc w:val="center"/>
        <w:rPr>
          <w:rFonts w:ascii="Times New Roman" w:hAnsi="Times New Roman"/>
          <w:b/>
          <w:sz w:val="24"/>
          <w:szCs w:val="24"/>
        </w:rPr>
      </w:pPr>
    </w:p>
    <w:p w:rsidR="00826340" w:rsidRDefault="00826340" w:rsidP="00826340">
      <w:pPr>
        <w:spacing w:after="0"/>
        <w:rPr>
          <w:rFonts w:ascii="Times New Roman" w:hAnsi="Times New Roman"/>
          <w:b/>
          <w:sz w:val="24"/>
          <w:szCs w:val="24"/>
        </w:rPr>
      </w:pPr>
    </w:p>
    <w:p w:rsidR="00826340" w:rsidRDefault="00826340" w:rsidP="00826340">
      <w:pPr>
        <w:spacing w:after="0"/>
        <w:rPr>
          <w:rFonts w:ascii="Times New Roman" w:hAnsi="Times New Roman"/>
          <w:b/>
          <w:sz w:val="16"/>
          <w:szCs w:val="24"/>
        </w:rPr>
      </w:pPr>
    </w:p>
    <w:p w:rsidR="00826340" w:rsidRPr="0048393B" w:rsidRDefault="00826340" w:rsidP="00826340">
      <w:pPr>
        <w:spacing w:after="0" w:line="360" w:lineRule="auto"/>
        <w:jc w:val="center"/>
        <w:rPr>
          <w:rFonts w:ascii="Times New Roman" w:hAnsi="Times New Roman"/>
          <w:b/>
          <w:sz w:val="24"/>
          <w:szCs w:val="24"/>
        </w:rPr>
      </w:pPr>
      <w:r w:rsidRPr="0048393B">
        <w:rPr>
          <w:rFonts w:ascii="Times New Roman" w:hAnsi="Times New Roman"/>
          <w:b/>
          <w:sz w:val="24"/>
          <w:szCs w:val="24"/>
        </w:rPr>
        <w:t>PROGRAM STUDI PENDIDIKAN BAHASA, SASTRA INDONESIA DAN DAERAH</w:t>
      </w:r>
    </w:p>
    <w:p w:rsidR="00826340" w:rsidRPr="0048393B" w:rsidRDefault="00826340" w:rsidP="00826340">
      <w:pPr>
        <w:spacing w:after="0" w:line="360" w:lineRule="auto"/>
        <w:jc w:val="center"/>
        <w:rPr>
          <w:rFonts w:ascii="Times New Roman" w:hAnsi="Times New Roman"/>
          <w:b/>
          <w:sz w:val="24"/>
          <w:szCs w:val="24"/>
        </w:rPr>
      </w:pPr>
      <w:r w:rsidRPr="0048393B">
        <w:rPr>
          <w:rFonts w:ascii="Times New Roman" w:hAnsi="Times New Roman"/>
          <w:b/>
          <w:sz w:val="24"/>
          <w:szCs w:val="24"/>
        </w:rPr>
        <w:t>JURUSAN PENDIDIKAN BAHASA DAN SENI</w:t>
      </w:r>
    </w:p>
    <w:p w:rsidR="00826340" w:rsidRPr="0048393B" w:rsidRDefault="00826340" w:rsidP="00826340">
      <w:pPr>
        <w:spacing w:after="0" w:line="360" w:lineRule="auto"/>
        <w:jc w:val="center"/>
        <w:rPr>
          <w:rFonts w:ascii="Times New Roman" w:hAnsi="Times New Roman"/>
          <w:b/>
          <w:sz w:val="24"/>
          <w:szCs w:val="24"/>
        </w:rPr>
      </w:pPr>
      <w:r w:rsidRPr="0048393B">
        <w:rPr>
          <w:rFonts w:ascii="Times New Roman" w:hAnsi="Times New Roman"/>
          <w:b/>
          <w:sz w:val="24"/>
          <w:szCs w:val="24"/>
        </w:rPr>
        <w:t>FAKULTAS KEGURUAN DAN ILMU PENDIDIKAN</w:t>
      </w:r>
    </w:p>
    <w:p w:rsidR="00826340" w:rsidRPr="0048393B" w:rsidRDefault="00826340" w:rsidP="00826340">
      <w:pPr>
        <w:spacing w:after="0" w:line="360" w:lineRule="auto"/>
        <w:jc w:val="center"/>
        <w:rPr>
          <w:rFonts w:ascii="Times New Roman" w:hAnsi="Times New Roman"/>
          <w:b/>
          <w:sz w:val="24"/>
          <w:szCs w:val="24"/>
        </w:rPr>
      </w:pPr>
      <w:r w:rsidRPr="0048393B">
        <w:rPr>
          <w:rFonts w:ascii="Times New Roman" w:hAnsi="Times New Roman"/>
          <w:b/>
          <w:sz w:val="24"/>
          <w:szCs w:val="24"/>
        </w:rPr>
        <w:t>UNIVERSITAS MATARAM</w:t>
      </w:r>
    </w:p>
    <w:p w:rsidR="00826340" w:rsidRPr="00826340" w:rsidRDefault="00826340" w:rsidP="00826340">
      <w:pPr>
        <w:spacing w:after="0" w:line="360" w:lineRule="auto"/>
        <w:jc w:val="center"/>
        <w:rPr>
          <w:rFonts w:ascii="Times New Roman" w:hAnsi="Times New Roman"/>
          <w:b/>
          <w:sz w:val="24"/>
          <w:szCs w:val="24"/>
        </w:rPr>
      </w:pPr>
      <w:r w:rsidRPr="0048393B">
        <w:rPr>
          <w:rFonts w:ascii="Times New Roman" w:hAnsi="Times New Roman"/>
          <w:b/>
          <w:sz w:val="24"/>
          <w:szCs w:val="24"/>
        </w:rPr>
        <w:t>2013</w:t>
      </w:r>
    </w:p>
    <w:p w:rsidR="00826340" w:rsidRDefault="00826340" w:rsidP="000A3A75">
      <w:pPr>
        <w:jc w:val="center"/>
        <w:rPr>
          <w:rFonts w:ascii="Times New Roman" w:hAnsi="Times New Roman" w:cs="Times New Roman"/>
        </w:rPr>
      </w:pPr>
    </w:p>
    <w:p w:rsidR="000A3A75" w:rsidRPr="000A3A75" w:rsidRDefault="000A3A75" w:rsidP="000A3A75">
      <w:pPr>
        <w:jc w:val="center"/>
        <w:rPr>
          <w:rFonts w:ascii="Times New Roman" w:hAnsi="Times New Roman" w:cs="Times New Roman"/>
        </w:rPr>
      </w:pPr>
      <w:r w:rsidRPr="000A3A75">
        <w:rPr>
          <w:rFonts w:ascii="Times New Roman" w:hAnsi="Times New Roman" w:cs="Times New Roman"/>
        </w:rPr>
        <w:lastRenderedPageBreak/>
        <w:t xml:space="preserve">THE </w:t>
      </w:r>
      <w:bookmarkStart w:id="0" w:name="_GoBack"/>
      <w:r w:rsidRPr="000A3A75">
        <w:rPr>
          <w:rFonts w:ascii="Times New Roman" w:hAnsi="Times New Roman" w:cs="Times New Roman"/>
        </w:rPr>
        <w:t xml:space="preserve">SUPERSTITION </w:t>
      </w:r>
      <w:bookmarkEnd w:id="0"/>
      <w:r w:rsidRPr="000A3A75">
        <w:rPr>
          <w:rFonts w:ascii="Times New Roman" w:hAnsi="Times New Roman" w:cs="Times New Roman"/>
        </w:rPr>
        <w:t xml:space="preserve">IN </w:t>
      </w:r>
      <w:proofErr w:type="gramStart"/>
      <w:r w:rsidRPr="000A3A75">
        <w:rPr>
          <w:rFonts w:ascii="Times New Roman" w:hAnsi="Times New Roman" w:cs="Times New Roman"/>
        </w:rPr>
        <w:t>DOMPU :</w:t>
      </w:r>
      <w:proofErr w:type="gramEnd"/>
    </w:p>
    <w:p w:rsidR="000A3A75" w:rsidRPr="000A3A75" w:rsidRDefault="000A3A75" w:rsidP="000A3A75">
      <w:pPr>
        <w:jc w:val="center"/>
        <w:rPr>
          <w:rFonts w:ascii="Times New Roman" w:hAnsi="Times New Roman" w:cs="Times New Roman"/>
        </w:rPr>
      </w:pPr>
      <w:r w:rsidRPr="000A3A75">
        <w:rPr>
          <w:rFonts w:ascii="Times New Roman" w:hAnsi="Times New Roman" w:cs="Times New Roman"/>
        </w:rPr>
        <w:t xml:space="preserve">ANALYSIS OF THE FORMS, FUNCTIONS, MEANING AND THE EDUCATION VALUES </w:t>
      </w:r>
    </w:p>
    <w:p w:rsidR="000A3A75" w:rsidRPr="003202B4" w:rsidRDefault="000A3A75" w:rsidP="000A3A75">
      <w:pPr>
        <w:jc w:val="both"/>
        <w:rPr>
          <w:rFonts w:ascii="Times New Roman" w:hAnsi="Times New Roman" w:cs="Times New Roman"/>
        </w:rPr>
      </w:pPr>
      <w:r>
        <w:rPr>
          <w:rFonts w:ascii="Times New Roman" w:hAnsi="Times New Roman" w:cs="Times New Roman"/>
          <w:sz w:val="20"/>
          <w:szCs w:val="20"/>
        </w:rPr>
        <w:t xml:space="preserve">Abstract: </w:t>
      </w:r>
      <w:r w:rsidRPr="003202B4">
        <w:rPr>
          <w:rFonts w:ascii="Times New Roman" w:hAnsi="Times New Roman" w:cs="Times New Roman"/>
        </w:rPr>
        <w:t xml:space="preserve">The documentation of the superstition is deeded in order to maintain our local culture from the extinct. In a row of the development into modern period like this now, the research which is has been done is a part of writer appreciation to the traditional culture to save our culture also to find out the form, function, the meaning of the superstition in </w:t>
      </w:r>
      <w:proofErr w:type="spellStart"/>
      <w:r w:rsidRPr="003202B4">
        <w:rPr>
          <w:rFonts w:ascii="Times New Roman" w:hAnsi="Times New Roman" w:cs="Times New Roman"/>
        </w:rPr>
        <w:t>Dompu</w:t>
      </w:r>
      <w:proofErr w:type="spellEnd"/>
      <w:r w:rsidRPr="003202B4">
        <w:rPr>
          <w:rFonts w:ascii="Times New Roman" w:hAnsi="Times New Roman" w:cs="Times New Roman"/>
        </w:rPr>
        <w:t xml:space="preserve"> also the education values. This research using the descriptive quantitative method, this consist of population of sample, method of collecting data such as by interviewing and conduct the observation, this analysis data method aims to find out the data then put in order systematically. Based on the result of the analysis of data, has been found a conclusion such as : (1) the forms of superstition in </w:t>
      </w:r>
      <w:proofErr w:type="spellStart"/>
      <w:r w:rsidRPr="003202B4">
        <w:rPr>
          <w:rFonts w:ascii="Times New Roman" w:hAnsi="Times New Roman" w:cs="Times New Roman"/>
        </w:rPr>
        <w:t>Dompu</w:t>
      </w:r>
      <w:proofErr w:type="spellEnd"/>
      <w:r w:rsidRPr="003202B4">
        <w:rPr>
          <w:rFonts w:ascii="Times New Roman" w:hAnsi="Times New Roman" w:cs="Times New Roman"/>
        </w:rPr>
        <w:t xml:space="preserve"> used casual connection, result – cause, conversion of result, and the sign of result, (2) the functions of the superstition in </w:t>
      </w:r>
      <w:proofErr w:type="spellStart"/>
      <w:r w:rsidRPr="003202B4">
        <w:rPr>
          <w:rFonts w:ascii="Times New Roman" w:hAnsi="Times New Roman" w:cs="Times New Roman"/>
        </w:rPr>
        <w:t>Dompu</w:t>
      </w:r>
      <w:proofErr w:type="spellEnd"/>
      <w:r w:rsidRPr="003202B4">
        <w:rPr>
          <w:rFonts w:ascii="Times New Roman" w:hAnsi="Times New Roman" w:cs="Times New Roman"/>
        </w:rPr>
        <w:t xml:space="preserve"> environment in order to strengthen the religiosity emotion of belief, as the result of fiction system of projection in a group of society, as a tool to educate the children or teenagers also as the medium to force and the beadle of society norms which is always obey by the collective members (3) the meaning of superstition society in </w:t>
      </w:r>
      <w:proofErr w:type="spellStart"/>
      <w:r w:rsidRPr="003202B4">
        <w:rPr>
          <w:rFonts w:ascii="Times New Roman" w:hAnsi="Times New Roman" w:cs="Times New Roman"/>
        </w:rPr>
        <w:t>Dompu</w:t>
      </w:r>
      <w:proofErr w:type="spellEnd"/>
      <w:r w:rsidRPr="003202B4">
        <w:rPr>
          <w:rFonts w:ascii="Times New Roman" w:hAnsi="Times New Roman" w:cs="Times New Roman"/>
        </w:rPr>
        <w:t xml:space="preserve"> most made by the socialization relationship, in addition the meaning which is convey a lot dominated by the philosophy life to regulate and controlled every norms that used in a society (4) the superstition of </w:t>
      </w:r>
      <w:proofErr w:type="spellStart"/>
      <w:r w:rsidRPr="003202B4">
        <w:rPr>
          <w:rFonts w:ascii="Times New Roman" w:hAnsi="Times New Roman" w:cs="Times New Roman"/>
        </w:rPr>
        <w:t>Daritongga</w:t>
      </w:r>
      <w:proofErr w:type="spellEnd"/>
      <w:r w:rsidRPr="003202B4">
        <w:rPr>
          <w:rFonts w:ascii="Times New Roman" w:hAnsi="Times New Roman" w:cs="Times New Roman"/>
        </w:rPr>
        <w:t xml:space="preserve"> in </w:t>
      </w:r>
      <w:proofErr w:type="spellStart"/>
      <w:r w:rsidRPr="003202B4">
        <w:rPr>
          <w:rFonts w:ascii="Times New Roman" w:hAnsi="Times New Roman" w:cs="Times New Roman"/>
        </w:rPr>
        <w:t>Dompu</w:t>
      </w:r>
      <w:proofErr w:type="spellEnd"/>
      <w:r w:rsidRPr="003202B4">
        <w:rPr>
          <w:rFonts w:ascii="Times New Roman" w:hAnsi="Times New Roman" w:cs="Times New Roman"/>
        </w:rPr>
        <w:t xml:space="preserve"> society has a lot of education values and moral values, to develop the students who will be the generation that always belief in God also has a good attitude. </w:t>
      </w:r>
    </w:p>
    <w:p w:rsidR="000A3A75" w:rsidRPr="000A3A75" w:rsidRDefault="000A3A75" w:rsidP="000A3A75">
      <w:pPr>
        <w:rPr>
          <w:rFonts w:ascii="Times New Roman" w:hAnsi="Times New Roman" w:cs="Times New Roman"/>
        </w:rPr>
      </w:pPr>
      <w:r w:rsidRPr="003202B4">
        <w:rPr>
          <w:rFonts w:ascii="Times New Roman" w:hAnsi="Times New Roman" w:cs="Times New Roman"/>
        </w:rPr>
        <w:t xml:space="preserve">Key </w:t>
      </w:r>
      <w:proofErr w:type="gramStart"/>
      <w:r w:rsidRPr="003202B4">
        <w:rPr>
          <w:rFonts w:ascii="Times New Roman" w:hAnsi="Times New Roman" w:cs="Times New Roman"/>
        </w:rPr>
        <w:t>words :</w:t>
      </w:r>
      <w:proofErr w:type="gramEnd"/>
      <w:r w:rsidRPr="003202B4">
        <w:rPr>
          <w:rFonts w:ascii="Times New Roman" w:hAnsi="Times New Roman" w:cs="Times New Roman"/>
        </w:rPr>
        <w:t xml:space="preserve"> the superstition in </w:t>
      </w:r>
      <w:proofErr w:type="spellStart"/>
      <w:r w:rsidRPr="003202B4">
        <w:rPr>
          <w:rFonts w:ascii="Times New Roman" w:hAnsi="Times New Roman" w:cs="Times New Roman"/>
        </w:rPr>
        <w:t>Dompu</w:t>
      </w:r>
      <w:proofErr w:type="spellEnd"/>
      <w:r w:rsidRPr="003202B4">
        <w:rPr>
          <w:rFonts w:ascii="Times New Roman" w:hAnsi="Times New Roman" w:cs="Times New Roman"/>
        </w:rPr>
        <w:t>, forms, functions, meaning, moral values.</w:t>
      </w:r>
    </w:p>
    <w:p w:rsidR="006E6C9D" w:rsidRPr="009D1869" w:rsidRDefault="006E6C9D" w:rsidP="006E6C9D">
      <w:pPr>
        <w:spacing w:after="0" w:line="240" w:lineRule="auto"/>
        <w:ind w:right="288"/>
        <w:jc w:val="center"/>
        <w:rPr>
          <w:rFonts w:ascii="Times New Roman" w:hAnsi="Times New Roman"/>
        </w:rPr>
      </w:pPr>
      <w:r w:rsidRPr="009D1869">
        <w:rPr>
          <w:rFonts w:ascii="Times New Roman" w:hAnsi="Times New Roman"/>
        </w:rPr>
        <w:t xml:space="preserve">TAKHAYUL </w:t>
      </w:r>
      <w:proofErr w:type="gramStart"/>
      <w:r w:rsidRPr="009D1869">
        <w:rPr>
          <w:rFonts w:ascii="Times New Roman" w:hAnsi="Times New Roman"/>
        </w:rPr>
        <w:t>DOMPU :</w:t>
      </w:r>
      <w:proofErr w:type="gramEnd"/>
    </w:p>
    <w:p w:rsidR="006E6C9D" w:rsidRPr="009D1869" w:rsidRDefault="006E6C9D" w:rsidP="006E6C9D">
      <w:pPr>
        <w:spacing w:after="0" w:line="240" w:lineRule="auto"/>
        <w:ind w:right="288"/>
        <w:jc w:val="center"/>
        <w:rPr>
          <w:rFonts w:ascii="Times New Roman" w:hAnsi="Times New Roman"/>
        </w:rPr>
      </w:pPr>
      <w:r w:rsidRPr="009D1869">
        <w:rPr>
          <w:rFonts w:ascii="Times New Roman" w:hAnsi="Times New Roman"/>
        </w:rPr>
        <w:t xml:space="preserve">ANALISIS BENTUK, FUNGSI, MAKNA DAN NILAI PENDIDIKAN </w:t>
      </w:r>
    </w:p>
    <w:p w:rsidR="006E6C9D" w:rsidRPr="009D1869" w:rsidRDefault="006E6C9D" w:rsidP="006E6C9D">
      <w:pPr>
        <w:spacing w:after="0" w:line="240" w:lineRule="auto"/>
        <w:ind w:right="288"/>
        <w:jc w:val="center"/>
        <w:rPr>
          <w:rFonts w:ascii="Times New Roman" w:hAnsi="Times New Roman"/>
        </w:rPr>
      </w:pPr>
    </w:p>
    <w:p w:rsidR="006E6C9D" w:rsidRPr="009D1869" w:rsidRDefault="006E6C9D" w:rsidP="0005135D">
      <w:pPr>
        <w:spacing w:line="240" w:lineRule="auto"/>
        <w:ind w:left="567" w:right="288"/>
        <w:jc w:val="center"/>
        <w:rPr>
          <w:rFonts w:ascii="Times New Roman" w:hAnsi="Times New Roman" w:cs="Times New Roman"/>
        </w:rPr>
      </w:pPr>
      <w:r w:rsidRPr="009D1869">
        <w:rPr>
          <w:rFonts w:ascii="Times New Roman" w:hAnsi="Times New Roman" w:cs="Times New Roman"/>
        </w:rPr>
        <w:t>ABSTRAK</w:t>
      </w:r>
    </w:p>
    <w:p w:rsidR="006E6C9D" w:rsidRPr="009D1869" w:rsidRDefault="006E6C9D" w:rsidP="006E6C9D">
      <w:pPr>
        <w:spacing w:line="240" w:lineRule="auto"/>
        <w:ind w:left="567" w:right="288"/>
        <w:jc w:val="both"/>
        <w:rPr>
          <w:rFonts w:ascii="Times New Roman" w:hAnsi="Times New Roman" w:cs="Times New Roman"/>
        </w:rPr>
      </w:pPr>
      <w:proofErr w:type="gramStart"/>
      <w:r w:rsidRPr="009D1869">
        <w:rPr>
          <w:rFonts w:ascii="Times New Roman" w:hAnsi="Times New Roman" w:cs="Times New Roman"/>
        </w:rPr>
        <w:t xml:space="preserve">Perlu adanya upaya dokumentasi agar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sebagai budaya tradisional tidak hilang seiring dengan perkembangan zaman pada dunia modern seperti sekarang ini.</w:t>
      </w:r>
      <w:proofErr w:type="gramEnd"/>
      <w:r w:rsidRPr="009D1869">
        <w:rPr>
          <w:rFonts w:ascii="Times New Roman" w:hAnsi="Times New Roman" w:cs="Times New Roman"/>
        </w:rPr>
        <w:t xml:space="preserve"> Maka </w:t>
      </w:r>
      <w:proofErr w:type="gramStart"/>
      <w:r w:rsidRPr="009D1869">
        <w:rPr>
          <w:rFonts w:ascii="Times New Roman" w:hAnsi="Times New Roman" w:cs="Times New Roman"/>
        </w:rPr>
        <w:t>penelitian  yang</w:t>
      </w:r>
      <w:proofErr w:type="gramEnd"/>
      <w:r w:rsidRPr="009D1869">
        <w:rPr>
          <w:rFonts w:ascii="Times New Roman" w:hAnsi="Times New Roman" w:cs="Times New Roman"/>
        </w:rPr>
        <w:t xml:space="preserve"> dilakukan ini adalah bagian dari bentuk apresiasi penulis terhadap budaya tradisional dalam rangka menyelamatkan serta mencari tahu bentuk, fungsi, dan makna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xml:space="preserve"> dan nilai pendidikan. </w:t>
      </w:r>
      <w:proofErr w:type="gramStart"/>
      <w:r w:rsidRPr="009D1869">
        <w:rPr>
          <w:rFonts w:ascii="Times New Roman" w:hAnsi="Times New Roman" w:cs="Times New Roman"/>
        </w:rPr>
        <w:t>Penelitian ini menggunakan metode deskriptif kualitatif, yaitu yang terdiri dari populasi sampel, metode pengumpulan data yaitu wawancara dan observasi, metode analisis data yaitu mencari data menata data secara sistematis, dan metode penyajian data.</w:t>
      </w:r>
      <w:proofErr w:type="gramEnd"/>
      <w:r w:rsidRPr="009D1869">
        <w:rPr>
          <w:rFonts w:ascii="Times New Roman" w:hAnsi="Times New Roman" w:cs="Times New Roman"/>
        </w:rPr>
        <w:t xml:space="preserve"> Berdasarkan hasil analisis data maka dapat diambil suatu kesimpulan sebagai berikut: (1) bentuk-bentuk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xml:space="preserve">   yaitu pola sebab-akibat, akibat-sebab, konversi akibat, dan tanda akibat (2) fungsi-</w:t>
      </w:r>
      <w:proofErr w:type="spellStart"/>
      <w:r w:rsidRPr="009D1869">
        <w:rPr>
          <w:rFonts w:ascii="Times New Roman" w:hAnsi="Times New Roman" w:cs="Times New Roman"/>
        </w:rPr>
        <w:t>funsi</w:t>
      </w:r>
      <w:proofErr w:type="spellEnd"/>
      <w:r w:rsidRPr="009D1869">
        <w:rPr>
          <w:rFonts w:ascii="Times New Roman" w:hAnsi="Times New Roman" w:cs="Times New Roman"/>
        </w:rPr>
        <w:t xml:space="preserve">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xml:space="preserve"> yaitu untuk </w:t>
      </w:r>
      <w:proofErr w:type="spellStart"/>
      <w:r w:rsidRPr="009D1869">
        <w:rPr>
          <w:rFonts w:ascii="Times New Roman" w:hAnsi="Times New Roman" w:cs="Times New Roman"/>
        </w:rPr>
        <w:t>mempertebal</w:t>
      </w:r>
      <w:proofErr w:type="spellEnd"/>
      <w:r w:rsidRPr="009D1869">
        <w:rPr>
          <w:rFonts w:ascii="Times New Roman" w:hAnsi="Times New Roman" w:cs="Times New Roman"/>
        </w:rPr>
        <w:t xml:space="preserve"> emosi keagamaan atau kepercayaan, sebagai </w:t>
      </w:r>
      <w:proofErr w:type="spellStart"/>
      <w:r w:rsidRPr="009D1869">
        <w:rPr>
          <w:rFonts w:ascii="Times New Roman" w:hAnsi="Times New Roman" w:cs="Times New Roman"/>
        </w:rPr>
        <w:t>sistimproyeksi</w:t>
      </w:r>
      <w:proofErr w:type="spellEnd"/>
      <w:r w:rsidRPr="009D1869">
        <w:rPr>
          <w:rFonts w:ascii="Times New Roman" w:hAnsi="Times New Roman" w:cs="Times New Roman"/>
        </w:rPr>
        <w:t xml:space="preserve"> </w:t>
      </w:r>
      <w:proofErr w:type="spellStart"/>
      <w:r w:rsidRPr="009D1869">
        <w:rPr>
          <w:rFonts w:ascii="Times New Roman" w:hAnsi="Times New Roman" w:cs="Times New Roman"/>
        </w:rPr>
        <w:t>khayalan</w:t>
      </w:r>
      <w:proofErr w:type="spellEnd"/>
      <w:r w:rsidRPr="009D1869">
        <w:rPr>
          <w:rFonts w:ascii="Times New Roman" w:hAnsi="Times New Roman" w:cs="Times New Roman"/>
        </w:rPr>
        <w:t xml:space="preserve"> sekelompok masyarakat, sebagai alat untuk mendidik anak atau remaja dan sebagai alat </w:t>
      </w:r>
      <w:proofErr w:type="spellStart"/>
      <w:r w:rsidRPr="009D1869">
        <w:rPr>
          <w:rFonts w:ascii="Times New Roman" w:hAnsi="Times New Roman" w:cs="Times New Roman"/>
        </w:rPr>
        <w:t>pemaksa</w:t>
      </w:r>
      <w:proofErr w:type="spellEnd"/>
      <w:r w:rsidRPr="009D1869">
        <w:rPr>
          <w:rFonts w:ascii="Times New Roman" w:hAnsi="Times New Roman" w:cs="Times New Roman"/>
        </w:rPr>
        <w:t xml:space="preserve"> dan pengawas norma-norma masyarakat selalu dipatuhi anggota kolektif (3) makna-makna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xml:space="preserve"> banyak yang ditimbulkan dari hubungan asosiasi. Selain itu makna yang terkandung lebih banyak didominasi oleh makna falsafah kehidupan untuk mengatur dan mengawasi setiap </w:t>
      </w:r>
      <w:proofErr w:type="gramStart"/>
      <w:r w:rsidRPr="009D1869">
        <w:rPr>
          <w:rFonts w:ascii="Times New Roman" w:hAnsi="Times New Roman" w:cs="Times New Roman"/>
        </w:rPr>
        <w:t>norma</w:t>
      </w:r>
      <w:proofErr w:type="gramEnd"/>
      <w:r w:rsidRPr="009D1869">
        <w:rPr>
          <w:rFonts w:ascii="Times New Roman" w:hAnsi="Times New Roman" w:cs="Times New Roman"/>
        </w:rPr>
        <w:t xml:space="preserve"> yang berlaku dalam masyarakat (4)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xml:space="preserve"> kelurahan </w:t>
      </w:r>
      <w:proofErr w:type="spellStart"/>
      <w:r w:rsidRPr="009D1869">
        <w:rPr>
          <w:rFonts w:ascii="Times New Roman" w:hAnsi="Times New Roman" w:cs="Times New Roman"/>
        </w:rPr>
        <w:t>Dorotangga</w:t>
      </w:r>
      <w:proofErr w:type="spellEnd"/>
      <w:r w:rsidRPr="009D1869">
        <w:rPr>
          <w:rFonts w:ascii="Times New Roman" w:hAnsi="Times New Roman" w:cs="Times New Roman"/>
        </w:rPr>
        <w:t xml:space="preserve"> memiliki nilai-nilai pendidikan maupun pesan-pesan moral untuk mengembangkan peserta didik akan menjadi manusia yang </w:t>
      </w:r>
      <w:proofErr w:type="spellStart"/>
      <w:r w:rsidRPr="009D1869">
        <w:rPr>
          <w:rFonts w:ascii="Times New Roman" w:hAnsi="Times New Roman" w:cs="Times New Roman"/>
        </w:rPr>
        <w:t>bertaqwa</w:t>
      </w:r>
      <w:proofErr w:type="spellEnd"/>
      <w:r w:rsidRPr="009D1869">
        <w:rPr>
          <w:rFonts w:ascii="Times New Roman" w:hAnsi="Times New Roman" w:cs="Times New Roman"/>
        </w:rPr>
        <w:t xml:space="preserve"> kepada Tuhan dan berakhlak mulia. </w:t>
      </w:r>
    </w:p>
    <w:p w:rsidR="006E6C9D" w:rsidRPr="009D1869" w:rsidRDefault="006E6C9D" w:rsidP="0005135D">
      <w:pPr>
        <w:spacing w:line="360" w:lineRule="auto"/>
        <w:ind w:left="567" w:right="288"/>
        <w:jc w:val="both"/>
        <w:rPr>
          <w:rFonts w:ascii="Times New Roman" w:hAnsi="Times New Roman" w:cs="Times New Roman"/>
        </w:rPr>
      </w:pPr>
      <w:r w:rsidRPr="009D1869">
        <w:rPr>
          <w:rFonts w:ascii="Times New Roman" w:hAnsi="Times New Roman" w:cs="Times New Roman"/>
        </w:rPr>
        <w:t xml:space="preserve">Kata </w:t>
      </w:r>
      <w:proofErr w:type="gramStart"/>
      <w:r w:rsidRPr="009D1869">
        <w:rPr>
          <w:rFonts w:ascii="Times New Roman" w:hAnsi="Times New Roman" w:cs="Times New Roman"/>
        </w:rPr>
        <w:t>kunci :</w:t>
      </w:r>
      <w:proofErr w:type="gramEnd"/>
      <w:r w:rsidRPr="009D1869">
        <w:rPr>
          <w:rFonts w:ascii="Times New Roman" w:hAnsi="Times New Roman" w:cs="Times New Roman"/>
        </w:rPr>
        <w:t xml:space="preserve"> </w:t>
      </w:r>
      <w:proofErr w:type="spellStart"/>
      <w:r w:rsidRPr="009D1869">
        <w:rPr>
          <w:rFonts w:ascii="Times New Roman" w:hAnsi="Times New Roman" w:cs="Times New Roman"/>
        </w:rPr>
        <w:t>Takhayul</w:t>
      </w:r>
      <w:proofErr w:type="spellEnd"/>
      <w:r w:rsidRPr="009D1869">
        <w:rPr>
          <w:rFonts w:ascii="Times New Roman" w:hAnsi="Times New Roman" w:cs="Times New Roman"/>
        </w:rPr>
        <w:t xml:space="preserve"> masyarakat </w:t>
      </w:r>
      <w:proofErr w:type="spellStart"/>
      <w:r w:rsidRPr="009D1869">
        <w:rPr>
          <w:rFonts w:ascii="Times New Roman" w:hAnsi="Times New Roman" w:cs="Times New Roman"/>
        </w:rPr>
        <w:t>Dompu</w:t>
      </w:r>
      <w:proofErr w:type="spellEnd"/>
      <w:r w:rsidRPr="009D1869">
        <w:rPr>
          <w:rFonts w:ascii="Times New Roman" w:hAnsi="Times New Roman" w:cs="Times New Roman"/>
        </w:rPr>
        <w:t>, bentuk, fungsi, makna, nilai pendidikan</w:t>
      </w:r>
    </w:p>
    <w:p w:rsidR="00A1595E" w:rsidRPr="0063241C" w:rsidRDefault="00A1595E" w:rsidP="0005135D">
      <w:pPr>
        <w:pStyle w:val="ListParagraph"/>
        <w:numPr>
          <w:ilvl w:val="0"/>
          <w:numId w:val="22"/>
        </w:numPr>
        <w:tabs>
          <w:tab w:val="left" w:pos="810"/>
          <w:tab w:val="left" w:pos="8190"/>
        </w:tabs>
        <w:spacing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lastRenderedPageBreak/>
        <w:t>Latar Belakang</w:t>
      </w:r>
    </w:p>
    <w:p w:rsidR="00A1595E" w:rsidRPr="0005135D" w:rsidRDefault="00A1595E" w:rsidP="0005135D">
      <w:pPr>
        <w:pStyle w:val="ListParagraph"/>
        <w:tabs>
          <w:tab w:val="left" w:pos="810"/>
          <w:tab w:val="left" w:pos="8190"/>
        </w:tabs>
        <w:spacing w:line="240" w:lineRule="auto"/>
        <w:ind w:left="851" w:right="288" w:firstLine="567"/>
        <w:jc w:val="both"/>
        <w:rPr>
          <w:rFonts w:ascii="Times New Roman" w:hAnsi="Times New Roman" w:cs="Times New Roman"/>
          <w:sz w:val="24"/>
          <w:szCs w:val="24"/>
        </w:rPr>
      </w:pPr>
      <w:proofErr w:type="spellStart"/>
      <w:proofErr w:type="gram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biasanya disebarkan secara lisan.</w:t>
      </w:r>
      <w:proofErr w:type="gram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Persebaran</w:t>
      </w:r>
      <w:proofErr w:type="spellEnd"/>
      <w:r w:rsidRPr="0063241C">
        <w:rPr>
          <w:rFonts w:ascii="Times New Roman" w:hAnsi="Times New Roman" w:cs="Times New Roman"/>
          <w:sz w:val="24"/>
          <w:szCs w:val="24"/>
        </w:rPr>
        <w:t xml:space="preserve"> yang bersifat lisan itu memungkinkan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(pada suatu saat nanti) </w:t>
      </w:r>
      <w:proofErr w:type="gramStart"/>
      <w:r w:rsidRPr="0063241C">
        <w:rPr>
          <w:rFonts w:ascii="Times New Roman" w:hAnsi="Times New Roman" w:cs="Times New Roman"/>
          <w:sz w:val="24"/>
          <w:szCs w:val="24"/>
        </w:rPr>
        <w:t>akan</w:t>
      </w:r>
      <w:proofErr w:type="gramEnd"/>
      <w:r w:rsidRPr="0063241C">
        <w:rPr>
          <w:rFonts w:ascii="Times New Roman" w:hAnsi="Times New Roman" w:cs="Times New Roman"/>
          <w:sz w:val="24"/>
          <w:szCs w:val="24"/>
        </w:rPr>
        <w:t xml:space="preserve"> dilupakan oleh masyarakat pemiliknya apabila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sedang menghadapi nilai-nilai baru yang dibawa oleh kemajuan dunia pariwisata dan globalisasi. </w:t>
      </w:r>
      <w:proofErr w:type="gramStart"/>
      <w:r w:rsidRPr="0063241C">
        <w:rPr>
          <w:rFonts w:ascii="Times New Roman" w:hAnsi="Times New Roman" w:cs="Times New Roman"/>
          <w:sz w:val="24"/>
          <w:szCs w:val="24"/>
        </w:rPr>
        <w:t xml:space="preserve">Selain itu,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mengandung nilai </w:t>
      </w:r>
      <w:proofErr w:type="spellStart"/>
      <w:r w:rsidRPr="0063241C">
        <w:rPr>
          <w:rFonts w:ascii="Times New Roman" w:hAnsi="Times New Roman" w:cs="Times New Roman"/>
          <w:sz w:val="24"/>
          <w:szCs w:val="24"/>
        </w:rPr>
        <w:t>filosofis</w:t>
      </w:r>
      <w:proofErr w:type="spellEnd"/>
      <w:r w:rsidRPr="0063241C">
        <w:rPr>
          <w:rFonts w:ascii="Times New Roman" w:hAnsi="Times New Roman" w:cs="Times New Roman"/>
          <w:sz w:val="24"/>
          <w:szCs w:val="24"/>
        </w:rPr>
        <w:t xml:space="preserve"> yang bermanfaat bagi kehidupan pendukungnya, misalnya yang berkaitan dengan moral dan pendidikan.</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Nilai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ini dapat digunakan dalam pendidikan di sekolah sebagai alat untuk mendidik siswa maupun seluruh warga sekolah untuk menjadi karakter maupun pribadi yang baik.</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Nilai-nilai yang terdapat dalam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itu perlu </w:t>
      </w:r>
      <w:proofErr w:type="spellStart"/>
      <w:r w:rsidRPr="0063241C">
        <w:rPr>
          <w:rFonts w:ascii="Times New Roman" w:hAnsi="Times New Roman" w:cs="Times New Roman"/>
          <w:sz w:val="24"/>
          <w:szCs w:val="24"/>
        </w:rPr>
        <w:t>dilestariakan</w:t>
      </w:r>
      <w:proofErr w:type="spellEnd"/>
      <w:r w:rsidRPr="0063241C">
        <w:rPr>
          <w:rFonts w:ascii="Times New Roman" w:hAnsi="Times New Roman" w:cs="Times New Roman"/>
          <w:sz w:val="24"/>
          <w:szCs w:val="24"/>
        </w:rPr>
        <w:t xml:space="preserve"> karena merupakan salah satu modal dasar kita untuk menghadapi masuknya nilai-nilai negatif kebudayaan asing.</w:t>
      </w:r>
      <w:proofErr w:type="gramEnd"/>
      <w:r w:rsidRPr="0063241C">
        <w:rPr>
          <w:rFonts w:ascii="Times New Roman" w:hAnsi="Times New Roman" w:cs="Times New Roman"/>
          <w:sz w:val="24"/>
          <w:szCs w:val="24"/>
        </w:rPr>
        <w:t xml:space="preserve"> Hal ini tidak mustahil </w:t>
      </w:r>
      <w:proofErr w:type="gramStart"/>
      <w:r w:rsidRPr="0063241C">
        <w:rPr>
          <w:rFonts w:ascii="Times New Roman" w:hAnsi="Times New Roman" w:cs="Times New Roman"/>
          <w:sz w:val="24"/>
          <w:szCs w:val="24"/>
        </w:rPr>
        <w:t>akan</w:t>
      </w:r>
      <w:proofErr w:type="gramEnd"/>
      <w:r w:rsidRPr="0063241C">
        <w:rPr>
          <w:rFonts w:ascii="Times New Roman" w:hAnsi="Times New Roman" w:cs="Times New Roman"/>
          <w:sz w:val="24"/>
          <w:szCs w:val="24"/>
        </w:rPr>
        <w:t xml:space="preserve"> mengakibatkan semakin </w:t>
      </w:r>
      <w:proofErr w:type="spellStart"/>
      <w:r w:rsidRPr="0063241C">
        <w:rPr>
          <w:rFonts w:ascii="Times New Roman" w:hAnsi="Times New Roman" w:cs="Times New Roman"/>
          <w:sz w:val="24"/>
          <w:szCs w:val="24"/>
        </w:rPr>
        <w:t>tersisihnya</w:t>
      </w:r>
      <w:proofErr w:type="spellEnd"/>
      <w:r w:rsidRPr="0063241C">
        <w:rPr>
          <w:rFonts w:ascii="Times New Roman" w:hAnsi="Times New Roman" w:cs="Times New Roman"/>
          <w:sz w:val="24"/>
          <w:szCs w:val="24"/>
        </w:rPr>
        <w:t xml:space="preserve"> kebudayaan asli masyarakat.</w:t>
      </w:r>
      <w:r w:rsidR="0005135D">
        <w:rPr>
          <w:rFonts w:ascii="Times New Roman" w:hAnsi="Times New Roman" w:cs="Times New Roman"/>
          <w:sz w:val="24"/>
          <w:szCs w:val="24"/>
        </w:rPr>
        <w:t xml:space="preserve"> </w:t>
      </w:r>
      <w:proofErr w:type="gramStart"/>
      <w:r w:rsidRPr="0005135D">
        <w:rPr>
          <w:rFonts w:ascii="Times New Roman" w:hAnsi="Times New Roman" w:cs="Times New Roman"/>
          <w:sz w:val="24"/>
          <w:szCs w:val="24"/>
        </w:rPr>
        <w:t xml:space="preserve">Perlu juga diketahui bahwa sampai dewasa ini </w:t>
      </w:r>
      <w:proofErr w:type="spellStart"/>
      <w:r w:rsidRPr="0005135D">
        <w:rPr>
          <w:rFonts w:ascii="Times New Roman" w:hAnsi="Times New Roman" w:cs="Times New Roman"/>
          <w:sz w:val="24"/>
          <w:szCs w:val="24"/>
        </w:rPr>
        <w:t>takhayul</w:t>
      </w:r>
      <w:proofErr w:type="spellEnd"/>
      <w:r w:rsidRPr="0005135D">
        <w:rPr>
          <w:rFonts w:ascii="Times New Roman" w:hAnsi="Times New Roman" w:cs="Times New Roman"/>
          <w:sz w:val="24"/>
          <w:szCs w:val="24"/>
        </w:rPr>
        <w:t xml:space="preserve"> masyarakat </w:t>
      </w:r>
      <w:proofErr w:type="spellStart"/>
      <w:r w:rsidRPr="0005135D">
        <w:rPr>
          <w:rFonts w:ascii="Times New Roman" w:hAnsi="Times New Roman" w:cs="Times New Roman"/>
          <w:sz w:val="24"/>
          <w:szCs w:val="24"/>
        </w:rPr>
        <w:t>Dompu</w:t>
      </w:r>
      <w:proofErr w:type="spellEnd"/>
      <w:r w:rsidRPr="0005135D">
        <w:rPr>
          <w:rFonts w:ascii="Times New Roman" w:hAnsi="Times New Roman" w:cs="Times New Roman"/>
          <w:sz w:val="24"/>
          <w:szCs w:val="24"/>
        </w:rPr>
        <w:t xml:space="preserve"> masih belum banyak diteliti.</w:t>
      </w:r>
      <w:proofErr w:type="gramEnd"/>
      <w:r w:rsidRPr="0005135D">
        <w:rPr>
          <w:rFonts w:ascii="Times New Roman" w:hAnsi="Times New Roman" w:cs="Times New Roman"/>
          <w:sz w:val="24"/>
          <w:szCs w:val="24"/>
        </w:rPr>
        <w:t xml:space="preserve"> </w:t>
      </w:r>
      <w:proofErr w:type="gramStart"/>
      <w:r w:rsidRPr="0005135D">
        <w:rPr>
          <w:rFonts w:ascii="Times New Roman" w:hAnsi="Times New Roman" w:cs="Times New Roman"/>
          <w:sz w:val="24"/>
          <w:szCs w:val="24"/>
        </w:rPr>
        <w:t>Kenyataan itu menarik perhatian kita untuk mengambil bagian dalam melakukan penelitian.</w:t>
      </w:r>
      <w:proofErr w:type="gramEnd"/>
    </w:p>
    <w:p w:rsidR="008E5C30" w:rsidRDefault="00A1595E" w:rsidP="0005135D">
      <w:pPr>
        <w:pStyle w:val="ListParagraph"/>
        <w:tabs>
          <w:tab w:val="left" w:pos="810"/>
          <w:tab w:val="left" w:pos="8190"/>
          <w:tab w:val="left" w:pos="9072"/>
          <w:tab w:val="left" w:pos="9356"/>
        </w:tabs>
        <w:spacing w:line="240" w:lineRule="auto"/>
        <w:ind w:left="851" w:right="288" w:firstLine="720"/>
        <w:jc w:val="both"/>
        <w:rPr>
          <w:rFonts w:ascii="Times New Roman" w:hAnsi="Times New Roman" w:cs="Times New Roman"/>
          <w:sz w:val="24"/>
          <w:szCs w:val="24"/>
        </w:rPr>
      </w:pPr>
      <w:proofErr w:type="gramStart"/>
      <w:r w:rsidRPr="0063241C">
        <w:rPr>
          <w:rFonts w:ascii="Times New Roman" w:hAnsi="Times New Roman" w:cs="Times New Roman"/>
          <w:sz w:val="24"/>
          <w:szCs w:val="24"/>
        </w:rPr>
        <w:t xml:space="preserve">Hal-hal itulah yang mendorong peneliti untuk melakukan penelitian mengenai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ada dalam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khususnya Kelurahan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w:t>
      </w:r>
      <w:proofErr w:type="gramEnd"/>
      <w:r w:rsidRPr="0063241C">
        <w:rPr>
          <w:rFonts w:ascii="Times New Roman" w:hAnsi="Times New Roman" w:cs="Times New Roman"/>
          <w:sz w:val="24"/>
          <w:szCs w:val="24"/>
        </w:rPr>
        <w:t xml:space="preserve"> Penelitian ini merupakan suatu upaya pelestarian kebudayaan daerah, kebudayaan tradisional </w:t>
      </w:r>
      <w:proofErr w:type="spellStart"/>
      <w:r w:rsidRPr="0063241C">
        <w:rPr>
          <w:rFonts w:ascii="Times New Roman" w:hAnsi="Times New Roman" w:cs="Times New Roman"/>
          <w:sz w:val="24"/>
          <w:szCs w:val="24"/>
        </w:rPr>
        <w:t>Dompu</w:t>
      </w:r>
      <w:proofErr w:type="spellEnd"/>
    </w:p>
    <w:p w:rsidR="00A1595E" w:rsidRPr="0005135D" w:rsidRDefault="00A1595E" w:rsidP="0005135D">
      <w:pPr>
        <w:pStyle w:val="ListParagraph"/>
        <w:tabs>
          <w:tab w:val="left" w:pos="810"/>
          <w:tab w:val="left" w:pos="8190"/>
          <w:tab w:val="left" w:pos="9072"/>
          <w:tab w:val="left" w:pos="9356"/>
        </w:tabs>
        <w:spacing w:line="240" w:lineRule="auto"/>
        <w:ind w:left="851" w:right="288" w:firstLine="720"/>
        <w:jc w:val="both"/>
        <w:rPr>
          <w:rFonts w:ascii="Times New Roman" w:hAnsi="Times New Roman" w:cs="Times New Roman"/>
          <w:sz w:val="24"/>
          <w:szCs w:val="24"/>
        </w:rPr>
      </w:pPr>
      <w:r w:rsidRPr="0063241C">
        <w:rPr>
          <w:rFonts w:ascii="Times New Roman" w:hAnsi="Times New Roman" w:cs="Times New Roman"/>
          <w:sz w:val="24"/>
          <w:szCs w:val="24"/>
        </w:rPr>
        <w:t xml:space="preserve">. </w:t>
      </w:r>
    </w:p>
    <w:p w:rsidR="00A1595E" w:rsidRPr="0063241C" w:rsidRDefault="00A1595E" w:rsidP="0005135D">
      <w:pPr>
        <w:pStyle w:val="ListParagraph"/>
        <w:numPr>
          <w:ilvl w:val="0"/>
          <w:numId w:val="22"/>
        </w:numPr>
        <w:tabs>
          <w:tab w:val="left" w:pos="8190"/>
          <w:tab w:val="left" w:pos="9072"/>
          <w:tab w:val="left" w:pos="9356"/>
        </w:tabs>
        <w:spacing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Rumusan Masalah</w:t>
      </w:r>
    </w:p>
    <w:p w:rsidR="00A1595E" w:rsidRPr="0063241C" w:rsidRDefault="00A1595E" w:rsidP="00A1595E">
      <w:pPr>
        <w:pStyle w:val="ListParagraph"/>
        <w:tabs>
          <w:tab w:val="left" w:pos="810"/>
          <w:tab w:val="left" w:pos="8190"/>
          <w:tab w:val="left" w:pos="9072"/>
          <w:tab w:val="left" w:pos="9356"/>
        </w:tabs>
        <w:spacing w:line="240" w:lineRule="auto"/>
        <w:ind w:left="851" w:right="288" w:firstLine="720"/>
        <w:jc w:val="both"/>
        <w:rPr>
          <w:rFonts w:ascii="Times New Roman" w:hAnsi="Times New Roman" w:cs="Times New Roman"/>
          <w:sz w:val="24"/>
          <w:szCs w:val="24"/>
        </w:rPr>
      </w:pPr>
      <w:r w:rsidRPr="0063241C">
        <w:rPr>
          <w:rFonts w:ascii="Times New Roman" w:hAnsi="Times New Roman" w:cs="Times New Roman"/>
          <w:sz w:val="24"/>
          <w:szCs w:val="24"/>
        </w:rPr>
        <w:t xml:space="preserve">Dari uraian latar belakang di atas maka peneliti merumuskan masalah sebagai </w:t>
      </w:r>
      <w:proofErr w:type="gramStart"/>
      <w:r w:rsidRPr="0063241C">
        <w:rPr>
          <w:rFonts w:ascii="Times New Roman" w:hAnsi="Times New Roman" w:cs="Times New Roman"/>
          <w:sz w:val="24"/>
          <w:szCs w:val="24"/>
        </w:rPr>
        <w:t>berikut :</w:t>
      </w:r>
      <w:proofErr w:type="gramEnd"/>
    </w:p>
    <w:p w:rsidR="00A1595E" w:rsidRPr="0063241C" w:rsidRDefault="00A1595E" w:rsidP="0005135D">
      <w:pPr>
        <w:pStyle w:val="ListParagraph"/>
        <w:numPr>
          <w:ilvl w:val="0"/>
          <w:numId w:val="2"/>
        </w:numPr>
        <w:tabs>
          <w:tab w:val="left" w:pos="-284"/>
          <w:tab w:val="left" w:pos="8190"/>
          <w:tab w:val="left" w:pos="9072"/>
          <w:tab w:val="left" w:pos="9356"/>
        </w:tabs>
        <w:spacing w:line="240" w:lineRule="auto"/>
        <w:ind w:left="1134" w:right="288" w:hanging="283"/>
        <w:jc w:val="both"/>
        <w:rPr>
          <w:rFonts w:ascii="Times New Roman" w:hAnsi="Times New Roman" w:cs="Times New Roman"/>
          <w:sz w:val="24"/>
          <w:szCs w:val="24"/>
        </w:rPr>
      </w:pPr>
      <w:proofErr w:type="spellStart"/>
      <w:r w:rsidRPr="0063241C">
        <w:rPr>
          <w:rFonts w:ascii="Times New Roman" w:hAnsi="Times New Roman" w:cs="Times New Roman"/>
          <w:sz w:val="24"/>
          <w:szCs w:val="24"/>
        </w:rPr>
        <w:t>Bagaimanakah</w:t>
      </w:r>
      <w:proofErr w:type="spellEnd"/>
      <w:r w:rsidRPr="0063241C">
        <w:rPr>
          <w:rFonts w:ascii="Times New Roman" w:hAnsi="Times New Roman" w:cs="Times New Roman"/>
          <w:sz w:val="24"/>
          <w:szCs w:val="24"/>
        </w:rPr>
        <w:t xml:space="preserve"> bentuk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terdapat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2"/>
        </w:numPr>
        <w:tabs>
          <w:tab w:val="left" w:pos="-284"/>
          <w:tab w:val="left" w:pos="8190"/>
          <w:tab w:val="left" w:pos="9072"/>
          <w:tab w:val="left" w:pos="9356"/>
        </w:tabs>
        <w:spacing w:line="240" w:lineRule="auto"/>
        <w:ind w:left="1134" w:right="288" w:hanging="283"/>
        <w:jc w:val="both"/>
        <w:rPr>
          <w:rFonts w:ascii="Times New Roman" w:hAnsi="Times New Roman" w:cs="Times New Roman"/>
          <w:sz w:val="24"/>
          <w:szCs w:val="24"/>
        </w:rPr>
      </w:pPr>
      <w:proofErr w:type="spellStart"/>
      <w:r w:rsidRPr="0063241C">
        <w:rPr>
          <w:rFonts w:ascii="Times New Roman" w:hAnsi="Times New Roman" w:cs="Times New Roman"/>
          <w:sz w:val="24"/>
          <w:szCs w:val="24"/>
        </w:rPr>
        <w:t>Bagaimanakah</w:t>
      </w:r>
      <w:proofErr w:type="spellEnd"/>
      <w:r w:rsidRPr="0063241C">
        <w:rPr>
          <w:rFonts w:ascii="Times New Roman" w:hAnsi="Times New Roman" w:cs="Times New Roman"/>
          <w:sz w:val="24"/>
          <w:szCs w:val="24"/>
        </w:rPr>
        <w:t xml:space="preserve"> fungsi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terdapat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2"/>
        </w:numPr>
        <w:tabs>
          <w:tab w:val="left" w:pos="-284"/>
          <w:tab w:val="left" w:pos="8190"/>
          <w:tab w:val="left" w:pos="9072"/>
          <w:tab w:val="left" w:pos="9356"/>
        </w:tabs>
        <w:spacing w:line="240" w:lineRule="auto"/>
        <w:ind w:left="1134" w:right="288" w:hanging="283"/>
        <w:jc w:val="both"/>
        <w:rPr>
          <w:rFonts w:ascii="Times New Roman" w:hAnsi="Times New Roman" w:cs="Times New Roman"/>
          <w:sz w:val="24"/>
          <w:szCs w:val="24"/>
        </w:rPr>
      </w:pPr>
      <w:proofErr w:type="spellStart"/>
      <w:r w:rsidRPr="0063241C">
        <w:rPr>
          <w:rFonts w:ascii="Times New Roman" w:hAnsi="Times New Roman" w:cs="Times New Roman"/>
          <w:sz w:val="24"/>
          <w:szCs w:val="24"/>
        </w:rPr>
        <w:t>Bagaimanakah</w:t>
      </w:r>
      <w:proofErr w:type="spellEnd"/>
      <w:r w:rsidRPr="0063241C">
        <w:rPr>
          <w:rFonts w:ascii="Times New Roman" w:hAnsi="Times New Roman" w:cs="Times New Roman"/>
          <w:sz w:val="24"/>
          <w:szCs w:val="24"/>
        </w:rPr>
        <w:t xml:space="preserve"> makna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terdapat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2"/>
        </w:numPr>
        <w:tabs>
          <w:tab w:val="left" w:pos="-284"/>
          <w:tab w:val="left" w:pos="8190"/>
          <w:tab w:val="left" w:pos="9072"/>
          <w:tab w:val="left" w:pos="9356"/>
        </w:tabs>
        <w:spacing w:line="240" w:lineRule="auto"/>
        <w:ind w:left="1134" w:right="288" w:hanging="283"/>
        <w:jc w:val="both"/>
        <w:rPr>
          <w:rFonts w:ascii="Times New Roman" w:hAnsi="Times New Roman" w:cs="Times New Roman"/>
          <w:sz w:val="24"/>
          <w:szCs w:val="24"/>
        </w:rPr>
      </w:pPr>
      <w:proofErr w:type="spellStart"/>
      <w:r w:rsidRPr="0063241C">
        <w:rPr>
          <w:rFonts w:ascii="Times New Roman" w:hAnsi="Times New Roman" w:cs="Times New Roman"/>
          <w:sz w:val="24"/>
          <w:szCs w:val="24"/>
        </w:rPr>
        <w:t>Bagaimanakah</w:t>
      </w:r>
      <w:proofErr w:type="spellEnd"/>
      <w:r w:rsidRPr="0063241C">
        <w:rPr>
          <w:rFonts w:ascii="Times New Roman" w:hAnsi="Times New Roman" w:cs="Times New Roman"/>
          <w:sz w:val="24"/>
          <w:szCs w:val="24"/>
        </w:rPr>
        <w:t xml:space="preserve"> nilai pendidikan yang terkandung dalam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tabs>
          <w:tab w:val="left" w:pos="-284"/>
          <w:tab w:val="left" w:pos="8190"/>
          <w:tab w:val="left" w:pos="9072"/>
          <w:tab w:val="left" w:pos="9356"/>
        </w:tabs>
        <w:spacing w:line="240" w:lineRule="auto"/>
        <w:ind w:left="1134" w:right="288" w:hanging="283"/>
        <w:jc w:val="both"/>
        <w:rPr>
          <w:rFonts w:ascii="Times New Roman" w:hAnsi="Times New Roman" w:cs="Times New Roman"/>
          <w:sz w:val="24"/>
          <w:szCs w:val="24"/>
        </w:rPr>
      </w:pPr>
    </w:p>
    <w:p w:rsidR="00A1595E" w:rsidRPr="0063241C" w:rsidRDefault="00A1595E" w:rsidP="0005135D">
      <w:pPr>
        <w:pStyle w:val="ListParagraph"/>
        <w:numPr>
          <w:ilvl w:val="0"/>
          <w:numId w:val="22"/>
        </w:numPr>
        <w:tabs>
          <w:tab w:val="left" w:pos="810"/>
          <w:tab w:val="left" w:pos="8190"/>
          <w:tab w:val="left" w:pos="9072"/>
          <w:tab w:val="left" w:pos="9356"/>
        </w:tabs>
        <w:spacing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Tujuan Penelitian</w:t>
      </w:r>
    </w:p>
    <w:p w:rsidR="00A1595E" w:rsidRPr="0063241C" w:rsidRDefault="00A1595E" w:rsidP="00A1595E">
      <w:pPr>
        <w:pStyle w:val="ListParagraph"/>
        <w:tabs>
          <w:tab w:val="left" w:pos="810"/>
          <w:tab w:val="left" w:pos="8190"/>
          <w:tab w:val="left" w:pos="9072"/>
          <w:tab w:val="left" w:pos="9356"/>
        </w:tabs>
        <w:spacing w:line="240" w:lineRule="auto"/>
        <w:ind w:left="851" w:right="288" w:firstLine="720"/>
        <w:jc w:val="both"/>
        <w:rPr>
          <w:rFonts w:ascii="Times New Roman" w:hAnsi="Times New Roman" w:cs="Times New Roman"/>
          <w:sz w:val="24"/>
          <w:szCs w:val="24"/>
        </w:rPr>
      </w:pPr>
      <w:r w:rsidRPr="0063241C">
        <w:rPr>
          <w:rFonts w:ascii="Times New Roman" w:hAnsi="Times New Roman" w:cs="Times New Roman"/>
          <w:sz w:val="24"/>
          <w:szCs w:val="24"/>
        </w:rPr>
        <w:t xml:space="preserve">Adapun tujuan dari penelitian ini </w:t>
      </w:r>
      <w:proofErr w:type="gramStart"/>
      <w:r w:rsidRPr="0063241C">
        <w:rPr>
          <w:rFonts w:ascii="Times New Roman" w:hAnsi="Times New Roman" w:cs="Times New Roman"/>
          <w:sz w:val="24"/>
          <w:szCs w:val="24"/>
        </w:rPr>
        <w:t>adalah :</w:t>
      </w:r>
      <w:proofErr w:type="gramEnd"/>
    </w:p>
    <w:p w:rsidR="00A1595E" w:rsidRPr="0063241C" w:rsidRDefault="00A1595E" w:rsidP="0005135D">
      <w:pPr>
        <w:pStyle w:val="ListParagraph"/>
        <w:numPr>
          <w:ilvl w:val="0"/>
          <w:numId w:val="3"/>
        </w:numPr>
        <w:tabs>
          <w:tab w:val="left" w:pos="8190"/>
          <w:tab w:val="left" w:pos="9072"/>
          <w:tab w:val="left" w:pos="9356"/>
        </w:tabs>
        <w:spacing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 xml:space="preserve">Untuk memperoleh gambaran mengenai bentuk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3"/>
        </w:numPr>
        <w:tabs>
          <w:tab w:val="left" w:pos="8190"/>
          <w:tab w:val="left" w:pos="9072"/>
          <w:tab w:val="left" w:pos="9356"/>
        </w:tabs>
        <w:spacing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 xml:space="preserve">Untuk memperoleh gambaran mengenai fungsi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3"/>
        </w:numPr>
        <w:tabs>
          <w:tab w:val="left" w:pos="8190"/>
          <w:tab w:val="left" w:pos="9072"/>
          <w:tab w:val="left" w:pos="9356"/>
        </w:tabs>
        <w:spacing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 xml:space="preserve">Untuk memperoleh gambaran mengenai makna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pada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05135D">
      <w:pPr>
        <w:pStyle w:val="ListParagraph"/>
        <w:numPr>
          <w:ilvl w:val="0"/>
          <w:numId w:val="3"/>
        </w:numPr>
        <w:tabs>
          <w:tab w:val="left" w:pos="8190"/>
          <w:tab w:val="left" w:pos="9072"/>
          <w:tab w:val="left" w:pos="9356"/>
        </w:tabs>
        <w:spacing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 xml:space="preserve">Untuk memperoleh gambaran mengenai nilai pendidikan yang terkandung dalam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A1595E">
      <w:pPr>
        <w:pStyle w:val="ListParagraph"/>
        <w:tabs>
          <w:tab w:val="left" w:pos="810"/>
          <w:tab w:val="left" w:pos="8190"/>
          <w:tab w:val="left" w:pos="9072"/>
          <w:tab w:val="left" w:pos="9356"/>
        </w:tabs>
        <w:spacing w:line="240" w:lineRule="auto"/>
        <w:ind w:left="851" w:right="288"/>
        <w:jc w:val="both"/>
        <w:rPr>
          <w:rFonts w:ascii="Times New Roman" w:hAnsi="Times New Roman" w:cs="Times New Roman"/>
          <w:sz w:val="24"/>
          <w:szCs w:val="24"/>
        </w:rPr>
      </w:pPr>
    </w:p>
    <w:p w:rsidR="00A1595E" w:rsidRPr="0005135D" w:rsidRDefault="00A1595E" w:rsidP="0005135D">
      <w:pPr>
        <w:pStyle w:val="ListParagraph"/>
        <w:numPr>
          <w:ilvl w:val="0"/>
          <w:numId w:val="22"/>
        </w:numPr>
        <w:tabs>
          <w:tab w:val="left" w:pos="810"/>
          <w:tab w:val="left" w:pos="8190"/>
          <w:tab w:val="left" w:pos="9072"/>
          <w:tab w:val="left" w:pos="9356"/>
        </w:tabs>
        <w:spacing w:line="240" w:lineRule="auto"/>
        <w:ind w:left="851" w:right="288" w:hanging="567"/>
        <w:jc w:val="both"/>
        <w:rPr>
          <w:rFonts w:ascii="Times New Roman" w:hAnsi="Times New Roman" w:cs="Times New Roman"/>
          <w:b/>
          <w:sz w:val="24"/>
          <w:szCs w:val="24"/>
        </w:rPr>
      </w:pPr>
      <w:r w:rsidRPr="0005135D">
        <w:rPr>
          <w:rFonts w:ascii="Times New Roman" w:hAnsi="Times New Roman" w:cs="Times New Roman"/>
          <w:b/>
          <w:sz w:val="24"/>
          <w:szCs w:val="24"/>
        </w:rPr>
        <w:t>Manfaat Penelitian</w:t>
      </w:r>
    </w:p>
    <w:p w:rsidR="00A1595E" w:rsidRPr="0063241C" w:rsidRDefault="00A1595E" w:rsidP="0005135D">
      <w:pPr>
        <w:pStyle w:val="ListParagraph"/>
        <w:numPr>
          <w:ilvl w:val="0"/>
          <w:numId w:val="25"/>
        </w:numPr>
        <w:tabs>
          <w:tab w:val="left" w:pos="810"/>
          <w:tab w:val="left" w:pos="8190"/>
          <w:tab w:val="left" w:pos="9072"/>
          <w:tab w:val="left" w:pos="9356"/>
        </w:tabs>
        <w:spacing w:line="240" w:lineRule="auto"/>
        <w:ind w:right="288"/>
        <w:jc w:val="both"/>
        <w:rPr>
          <w:rFonts w:ascii="Times New Roman" w:hAnsi="Times New Roman" w:cs="Times New Roman"/>
          <w:b/>
          <w:sz w:val="24"/>
          <w:szCs w:val="24"/>
        </w:rPr>
      </w:pPr>
      <w:r w:rsidRPr="0063241C">
        <w:rPr>
          <w:rFonts w:ascii="Times New Roman" w:hAnsi="Times New Roman" w:cs="Times New Roman"/>
          <w:b/>
          <w:sz w:val="24"/>
          <w:szCs w:val="24"/>
        </w:rPr>
        <w:t>Manfaat Teoritis</w:t>
      </w:r>
    </w:p>
    <w:p w:rsidR="00A1595E" w:rsidRPr="0005135D" w:rsidRDefault="00A1595E" w:rsidP="0005135D">
      <w:pPr>
        <w:pStyle w:val="ListParagraph"/>
        <w:tabs>
          <w:tab w:val="left" w:pos="8190"/>
          <w:tab w:val="left" w:pos="9072"/>
          <w:tab w:val="left" w:pos="9356"/>
        </w:tabs>
        <w:spacing w:line="240" w:lineRule="auto"/>
        <w:ind w:left="1276"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Secara teoritis tulisan ini diharapkan sebagai dukungan terhadap upaya-upaya penelitian sastra tradisional seperti yang dilakukan oleh para peneliti sebelumnya, serta diharapkan dapat menjadi sumbangan bagi upaya pelestarian budaya daerah (budaya tradisional).</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Lebih luas lagi tulisan ini dapat bermanfaat sebagai sarana informasi dan bahan perbandingan dalam usaha mempelajari dan memperkaya </w:t>
      </w:r>
      <w:proofErr w:type="spellStart"/>
      <w:r w:rsidRPr="0063241C">
        <w:rPr>
          <w:rFonts w:ascii="Times New Roman" w:hAnsi="Times New Roman" w:cs="Times New Roman"/>
          <w:sz w:val="24"/>
          <w:szCs w:val="24"/>
        </w:rPr>
        <w:t>khazanah</w:t>
      </w:r>
      <w:proofErr w:type="spellEnd"/>
      <w:r w:rsidRPr="0063241C">
        <w:rPr>
          <w:rFonts w:ascii="Times New Roman" w:hAnsi="Times New Roman" w:cs="Times New Roman"/>
          <w:sz w:val="24"/>
          <w:szCs w:val="24"/>
        </w:rPr>
        <w:t xml:space="preserve"> budaya bangsa.</w:t>
      </w:r>
      <w:proofErr w:type="gramEnd"/>
    </w:p>
    <w:p w:rsidR="00A1595E" w:rsidRPr="0063241C" w:rsidRDefault="00A1595E" w:rsidP="0005135D">
      <w:pPr>
        <w:pStyle w:val="ListParagraph"/>
        <w:numPr>
          <w:ilvl w:val="0"/>
          <w:numId w:val="25"/>
        </w:numPr>
        <w:tabs>
          <w:tab w:val="left" w:pos="810"/>
          <w:tab w:val="left" w:pos="8190"/>
          <w:tab w:val="left" w:pos="9072"/>
          <w:tab w:val="left" w:pos="9356"/>
        </w:tabs>
        <w:spacing w:line="240" w:lineRule="auto"/>
        <w:ind w:right="288"/>
        <w:jc w:val="both"/>
        <w:rPr>
          <w:rFonts w:ascii="Times New Roman" w:hAnsi="Times New Roman" w:cs="Times New Roman"/>
          <w:b/>
          <w:sz w:val="24"/>
          <w:szCs w:val="24"/>
        </w:rPr>
      </w:pPr>
      <w:r w:rsidRPr="0063241C">
        <w:rPr>
          <w:rFonts w:ascii="Times New Roman" w:hAnsi="Times New Roman" w:cs="Times New Roman"/>
          <w:b/>
          <w:sz w:val="24"/>
          <w:szCs w:val="24"/>
        </w:rPr>
        <w:lastRenderedPageBreak/>
        <w:t>Manfaat Praktis</w:t>
      </w:r>
    </w:p>
    <w:p w:rsidR="00A1595E" w:rsidRDefault="00A1595E" w:rsidP="0005135D">
      <w:pPr>
        <w:pStyle w:val="ListParagraph"/>
        <w:tabs>
          <w:tab w:val="left" w:pos="8190"/>
          <w:tab w:val="left" w:pos="9072"/>
          <w:tab w:val="left" w:pos="9356"/>
        </w:tabs>
        <w:spacing w:line="240" w:lineRule="auto"/>
        <w:ind w:left="1276"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 xml:space="preserve">Secara praktis tulisan ini diharapkan dapat menarik perhatian peneliti-peneliti muda, terutama di kalangan akademis yang tertarik pada studi tentang sastra tradisional (sastra lisan) untuk menjadikan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sebagai materi kajian.</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Para peneliti ini tentulah harus berasal dari mereka yang memiliki disiplin ilmu bahasa dan sastra, yang nantinya hasil </w:t>
      </w:r>
      <w:proofErr w:type="spellStart"/>
      <w:r w:rsidRPr="0063241C">
        <w:rPr>
          <w:rFonts w:ascii="Times New Roman" w:hAnsi="Times New Roman" w:cs="Times New Roman"/>
          <w:sz w:val="24"/>
          <w:szCs w:val="24"/>
        </w:rPr>
        <w:t>kajiannya</w:t>
      </w:r>
      <w:proofErr w:type="spellEnd"/>
      <w:r w:rsidRPr="0063241C">
        <w:rPr>
          <w:rFonts w:ascii="Times New Roman" w:hAnsi="Times New Roman" w:cs="Times New Roman"/>
          <w:sz w:val="24"/>
          <w:szCs w:val="24"/>
        </w:rPr>
        <w:t xml:space="preserve"> dapat bermanfaat.</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Dalam hal ini </w:t>
      </w:r>
      <w:proofErr w:type="spellStart"/>
      <w:r w:rsidRPr="0063241C">
        <w:rPr>
          <w:rFonts w:ascii="Times New Roman" w:hAnsi="Times New Roman" w:cs="Times New Roman"/>
          <w:sz w:val="24"/>
          <w:szCs w:val="24"/>
        </w:rPr>
        <w:t>kearah</w:t>
      </w:r>
      <w:proofErr w:type="spellEnd"/>
      <w:r w:rsidRPr="0063241C">
        <w:rPr>
          <w:rFonts w:ascii="Times New Roman" w:hAnsi="Times New Roman" w:cs="Times New Roman"/>
          <w:sz w:val="24"/>
          <w:szCs w:val="24"/>
        </w:rPr>
        <w:t xml:space="preserve"> perhatian yang lebih terhadap pelestarian budaya daerah (budaya bangsa).</w:t>
      </w:r>
      <w:proofErr w:type="gramEnd"/>
    </w:p>
    <w:p w:rsidR="008E5C30" w:rsidRPr="0063241C" w:rsidRDefault="008E5C30" w:rsidP="0005135D">
      <w:pPr>
        <w:pStyle w:val="ListParagraph"/>
        <w:tabs>
          <w:tab w:val="left" w:pos="8190"/>
          <w:tab w:val="left" w:pos="9072"/>
          <w:tab w:val="left" w:pos="9356"/>
        </w:tabs>
        <w:spacing w:line="240" w:lineRule="auto"/>
        <w:ind w:left="1276" w:right="288" w:firstLine="567"/>
        <w:jc w:val="both"/>
        <w:rPr>
          <w:rFonts w:ascii="Times New Roman" w:hAnsi="Times New Roman" w:cs="Times New Roman"/>
          <w:sz w:val="24"/>
          <w:szCs w:val="24"/>
        </w:rPr>
      </w:pPr>
    </w:p>
    <w:p w:rsidR="00A1595E" w:rsidRPr="0005135D" w:rsidRDefault="00A1595E" w:rsidP="0005135D">
      <w:pPr>
        <w:pStyle w:val="ListParagraph"/>
        <w:numPr>
          <w:ilvl w:val="0"/>
          <w:numId w:val="22"/>
        </w:numPr>
        <w:tabs>
          <w:tab w:val="left" w:pos="810"/>
        </w:tabs>
        <w:spacing w:after="0" w:line="240" w:lineRule="auto"/>
        <w:ind w:left="851" w:right="288" w:hanging="567"/>
        <w:jc w:val="both"/>
        <w:rPr>
          <w:rFonts w:ascii="Times New Roman" w:hAnsi="Times New Roman" w:cs="Times New Roman"/>
          <w:b/>
          <w:bCs/>
          <w:spacing w:val="8"/>
          <w:w w:val="105"/>
          <w:sz w:val="24"/>
          <w:szCs w:val="24"/>
        </w:rPr>
      </w:pPr>
      <w:r w:rsidRPr="0005135D">
        <w:rPr>
          <w:rFonts w:ascii="Times New Roman" w:hAnsi="Times New Roman" w:cs="Times New Roman"/>
          <w:b/>
          <w:bCs/>
          <w:spacing w:val="8"/>
          <w:w w:val="105"/>
          <w:sz w:val="24"/>
          <w:szCs w:val="24"/>
        </w:rPr>
        <w:t>Kajian Pustaka</w:t>
      </w:r>
    </w:p>
    <w:p w:rsidR="00A1595E" w:rsidRPr="0063241C" w:rsidRDefault="00A1595E" w:rsidP="00A1595E">
      <w:pPr>
        <w:tabs>
          <w:tab w:val="left" w:pos="810"/>
        </w:tabs>
        <w:spacing w:after="0" w:line="240" w:lineRule="auto"/>
        <w:ind w:left="851" w:right="288" w:firstLine="720"/>
        <w:jc w:val="both"/>
        <w:rPr>
          <w:rFonts w:ascii="Times New Roman" w:hAnsi="Times New Roman" w:cs="Times New Roman"/>
          <w:sz w:val="24"/>
          <w:szCs w:val="24"/>
        </w:rPr>
      </w:pPr>
      <w:proofErr w:type="gramStart"/>
      <w:r w:rsidRPr="0063241C">
        <w:rPr>
          <w:rFonts w:ascii="Times New Roman" w:hAnsi="Times New Roman" w:cs="Times New Roman"/>
          <w:sz w:val="24"/>
          <w:szCs w:val="24"/>
        </w:rPr>
        <w:t>Penelitian tentang sastra daerah khususnya sastra lisan, telah cukup banyak dilakukan oleh beberapa peneliti.</w:t>
      </w:r>
      <w:proofErr w:type="gramEnd"/>
      <w:r w:rsidRPr="0063241C">
        <w:rPr>
          <w:rFonts w:ascii="Times New Roman" w:hAnsi="Times New Roman" w:cs="Times New Roman"/>
          <w:sz w:val="24"/>
          <w:szCs w:val="24"/>
        </w:rPr>
        <w:t xml:space="preserve"> Adapun penelitian </w:t>
      </w:r>
      <w:proofErr w:type="spellStart"/>
      <w:r w:rsidRPr="0063241C">
        <w:rPr>
          <w:rFonts w:ascii="Times New Roman" w:hAnsi="Times New Roman" w:cs="Times New Roman"/>
          <w:sz w:val="24"/>
          <w:szCs w:val="24"/>
        </w:rPr>
        <w:t>satra</w:t>
      </w:r>
      <w:proofErr w:type="spellEnd"/>
      <w:r w:rsidRPr="0063241C">
        <w:rPr>
          <w:rFonts w:ascii="Times New Roman" w:hAnsi="Times New Roman" w:cs="Times New Roman"/>
          <w:sz w:val="24"/>
          <w:szCs w:val="24"/>
        </w:rPr>
        <w:t xml:space="preserve"> lisan yang pernah dilakukan antara lain:</w:t>
      </w:r>
    </w:p>
    <w:p w:rsidR="00A1595E" w:rsidRPr="0063241C" w:rsidRDefault="00A1595E" w:rsidP="00A1595E">
      <w:pPr>
        <w:tabs>
          <w:tab w:val="left" w:pos="810"/>
        </w:tabs>
        <w:spacing w:after="0" w:line="240" w:lineRule="auto"/>
        <w:ind w:left="851" w:right="288" w:firstLine="720"/>
        <w:jc w:val="both"/>
        <w:rPr>
          <w:rFonts w:ascii="Times New Roman" w:hAnsi="Times New Roman" w:cs="Times New Roman"/>
          <w:sz w:val="24"/>
          <w:szCs w:val="24"/>
        </w:rPr>
      </w:pPr>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Rubama</w:t>
      </w:r>
      <w:proofErr w:type="spellEnd"/>
      <w:r w:rsidRPr="0063241C">
        <w:rPr>
          <w:rFonts w:ascii="Times New Roman" w:hAnsi="Times New Roman" w:cs="Times New Roman"/>
          <w:sz w:val="24"/>
          <w:szCs w:val="24"/>
        </w:rPr>
        <w:t xml:space="preserve">., dkk (1996) menjelaskan bahwa struktur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ada empat macam yaitu : (a) Sebab-Akibat, (b) Sebab-Akibat dan Konversi, (c) Akibat-Sebab, (d) Tanda-Konversi, dan Akibat. Selanjutnya serupa dengan </w:t>
      </w:r>
      <w:proofErr w:type="spellStart"/>
      <w:r w:rsidRPr="0063241C">
        <w:rPr>
          <w:rFonts w:ascii="Times New Roman" w:hAnsi="Times New Roman" w:cs="Times New Roman"/>
          <w:sz w:val="24"/>
          <w:szCs w:val="24"/>
        </w:rPr>
        <w:t>Rubama</w:t>
      </w:r>
      <w:proofErr w:type="spellEnd"/>
      <w:r w:rsidRPr="0063241C">
        <w:rPr>
          <w:rFonts w:ascii="Times New Roman" w:hAnsi="Times New Roman" w:cs="Times New Roman"/>
          <w:sz w:val="24"/>
          <w:szCs w:val="24"/>
        </w:rPr>
        <w:t xml:space="preserve">, </w:t>
      </w:r>
      <w:proofErr w:type="spellStart"/>
      <w:proofErr w:type="gramStart"/>
      <w:r w:rsidRPr="0063241C">
        <w:rPr>
          <w:rFonts w:ascii="Times New Roman" w:hAnsi="Times New Roman" w:cs="Times New Roman"/>
          <w:sz w:val="24"/>
          <w:szCs w:val="24"/>
        </w:rPr>
        <w:t>Sudirman</w:t>
      </w:r>
      <w:proofErr w:type="spellEnd"/>
      <w:r w:rsidRPr="0063241C">
        <w:rPr>
          <w:rFonts w:ascii="Times New Roman" w:hAnsi="Times New Roman" w:cs="Times New Roman"/>
          <w:sz w:val="24"/>
          <w:szCs w:val="24"/>
        </w:rPr>
        <w:t>.,</w:t>
      </w:r>
      <w:proofErr w:type="gramEnd"/>
      <w:r w:rsidRPr="0063241C">
        <w:rPr>
          <w:rFonts w:ascii="Times New Roman" w:hAnsi="Times New Roman" w:cs="Times New Roman"/>
          <w:sz w:val="24"/>
          <w:szCs w:val="24"/>
        </w:rPr>
        <w:t xml:space="preserve"> dkk (1997) juga menjelaskan bahwa ada empat struktur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namun yang </w:t>
      </w:r>
      <w:proofErr w:type="spellStart"/>
      <w:r w:rsidRPr="0063241C">
        <w:rPr>
          <w:rFonts w:ascii="Times New Roman" w:hAnsi="Times New Roman" w:cs="Times New Roman"/>
          <w:sz w:val="24"/>
          <w:szCs w:val="24"/>
        </w:rPr>
        <w:t>membedakannya</w:t>
      </w:r>
      <w:proofErr w:type="spellEnd"/>
      <w:r w:rsidRPr="0063241C">
        <w:rPr>
          <w:rFonts w:ascii="Times New Roman" w:hAnsi="Times New Roman" w:cs="Times New Roman"/>
          <w:sz w:val="24"/>
          <w:szCs w:val="24"/>
        </w:rPr>
        <w:t xml:space="preserve"> yaitu objek penelitiannya. </w:t>
      </w:r>
      <w:proofErr w:type="spellStart"/>
      <w:proofErr w:type="gramStart"/>
      <w:r w:rsidRPr="0063241C">
        <w:rPr>
          <w:rFonts w:ascii="Times New Roman" w:hAnsi="Times New Roman" w:cs="Times New Roman"/>
          <w:sz w:val="24"/>
          <w:szCs w:val="24"/>
        </w:rPr>
        <w:t>Rubama</w:t>
      </w:r>
      <w:proofErr w:type="spellEnd"/>
      <w:r w:rsidRPr="0063241C">
        <w:rPr>
          <w:rFonts w:ascii="Times New Roman" w:hAnsi="Times New Roman" w:cs="Times New Roman"/>
          <w:sz w:val="24"/>
          <w:szCs w:val="24"/>
        </w:rPr>
        <w:t>.,</w:t>
      </w:r>
      <w:proofErr w:type="gramEnd"/>
      <w:r w:rsidRPr="0063241C">
        <w:rPr>
          <w:rFonts w:ascii="Times New Roman" w:hAnsi="Times New Roman" w:cs="Times New Roman"/>
          <w:sz w:val="24"/>
          <w:szCs w:val="24"/>
        </w:rPr>
        <w:t xml:space="preserve"> dkk meneliti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terdapat di masyarakat Sumbawa sedangkan </w:t>
      </w:r>
      <w:proofErr w:type="spellStart"/>
      <w:r w:rsidRPr="0063241C">
        <w:rPr>
          <w:rFonts w:ascii="Times New Roman" w:hAnsi="Times New Roman" w:cs="Times New Roman"/>
          <w:sz w:val="24"/>
          <w:szCs w:val="24"/>
        </w:rPr>
        <w:t>Sudirman</w:t>
      </w:r>
      <w:proofErr w:type="spellEnd"/>
      <w:r w:rsidRPr="0063241C">
        <w:rPr>
          <w:rFonts w:ascii="Times New Roman" w:hAnsi="Times New Roman" w:cs="Times New Roman"/>
          <w:sz w:val="24"/>
          <w:szCs w:val="24"/>
        </w:rPr>
        <w:t xml:space="preserve">., dkk meneliti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terdapat di masyarakat Lombok. Selanjutnya penelitian mengenai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juga pernah dilakukan oleh Anugrah Ilahi (2008), peneliti menyimpulkan bahwa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Paok</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Motong</w:t>
      </w:r>
      <w:proofErr w:type="spellEnd"/>
      <w:r w:rsidRPr="0063241C">
        <w:rPr>
          <w:rFonts w:ascii="Times New Roman" w:hAnsi="Times New Roman" w:cs="Times New Roman"/>
          <w:sz w:val="24"/>
          <w:szCs w:val="24"/>
        </w:rPr>
        <w:t xml:space="preserve"> memiliki struktur : a) Sebab-Akibat, b) Sebab-Akibat dan Konversi, c) Akibat-Sebab, d) Konversi-Akibat. </w:t>
      </w:r>
    </w:p>
    <w:p w:rsidR="00A1595E" w:rsidRPr="0063241C" w:rsidRDefault="00A1595E" w:rsidP="00A1595E">
      <w:pPr>
        <w:tabs>
          <w:tab w:val="left" w:pos="810"/>
          <w:tab w:val="left" w:pos="1440"/>
        </w:tabs>
        <w:spacing w:after="0" w:line="240" w:lineRule="auto"/>
        <w:ind w:left="851" w:right="288" w:firstLine="720"/>
        <w:jc w:val="both"/>
        <w:rPr>
          <w:rFonts w:ascii="Times New Roman" w:hAnsi="Times New Roman" w:cs="Times New Roman"/>
          <w:sz w:val="24"/>
          <w:szCs w:val="24"/>
        </w:rPr>
      </w:pPr>
      <w:proofErr w:type="gramStart"/>
      <w:r w:rsidRPr="0063241C">
        <w:rPr>
          <w:rFonts w:ascii="Times New Roman" w:hAnsi="Times New Roman" w:cs="Times New Roman"/>
          <w:sz w:val="24"/>
          <w:szCs w:val="24"/>
        </w:rPr>
        <w:t xml:space="preserve">Selain itu, penelitian tentang bentuk dan fungsi ungkapan tradisional dalam masyarakat </w:t>
      </w:r>
      <w:proofErr w:type="spellStart"/>
      <w:r w:rsidRPr="0063241C">
        <w:rPr>
          <w:rFonts w:ascii="Times New Roman" w:hAnsi="Times New Roman" w:cs="Times New Roman"/>
          <w:sz w:val="24"/>
          <w:szCs w:val="24"/>
        </w:rPr>
        <w:t>Bima</w:t>
      </w:r>
      <w:proofErr w:type="spellEnd"/>
      <w:r w:rsidRPr="0063241C">
        <w:rPr>
          <w:rFonts w:ascii="Times New Roman" w:hAnsi="Times New Roman" w:cs="Times New Roman"/>
          <w:sz w:val="24"/>
          <w:szCs w:val="24"/>
        </w:rPr>
        <w:t xml:space="preserve"> telah dilakukan oleh </w:t>
      </w:r>
      <w:proofErr w:type="spellStart"/>
      <w:r w:rsidRPr="0063241C">
        <w:rPr>
          <w:rFonts w:ascii="Times New Roman" w:hAnsi="Times New Roman" w:cs="Times New Roman"/>
          <w:sz w:val="24"/>
          <w:szCs w:val="24"/>
        </w:rPr>
        <w:t>Asriati</w:t>
      </w:r>
      <w:proofErr w:type="spellEnd"/>
      <w:r w:rsidRPr="0063241C">
        <w:rPr>
          <w:rFonts w:ascii="Times New Roman" w:hAnsi="Times New Roman" w:cs="Times New Roman"/>
          <w:sz w:val="24"/>
          <w:szCs w:val="24"/>
        </w:rPr>
        <w:t xml:space="preserve"> (2004).</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Dalam analisisnya, bentuk dan makna ungkapan tradisional dalam masyarakat </w:t>
      </w:r>
      <w:proofErr w:type="spellStart"/>
      <w:r w:rsidRPr="0063241C">
        <w:rPr>
          <w:rFonts w:ascii="Times New Roman" w:hAnsi="Times New Roman" w:cs="Times New Roman"/>
          <w:sz w:val="24"/>
          <w:szCs w:val="24"/>
        </w:rPr>
        <w:t>Bima</w:t>
      </w:r>
      <w:proofErr w:type="spellEnd"/>
      <w:r w:rsidRPr="0063241C">
        <w:rPr>
          <w:rFonts w:ascii="Times New Roman" w:hAnsi="Times New Roman" w:cs="Times New Roman"/>
          <w:sz w:val="24"/>
          <w:szCs w:val="24"/>
        </w:rPr>
        <w:t xml:space="preserve"> dilihat dari </w:t>
      </w:r>
      <w:proofErr w:type="spellStart"/>
      <w:r w:rsidRPr="0063241C">
        <w:rPr>
          <w:rFonts w:ascii="Times New Roman" w:hAnsi="Times New Roman" w:cs="Times New Roman"/>
          <w:sz w:val="24"/>
          <w:szCs w:val="24"/>
        </w:rPr>
        <w:t>diksi</w:t>
      </w:r>
      <w:proofErr w:type="spellEnd"/>
      <w:r w:rsidRPr="0063241C">
        <w:rPr>
          <w:rFonts w:ascii="Times New Roman" w:hAnsi="Times New Roman" w:cs="Times New Roman"/>
          <w:sz w:val="24"/>
          <w:szCs w:val="24"/>
        </w:rPr>
        <w:t>, tema, dan amanat mengandung nilai kehidupan yang mendalam.</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Nilai kehidupan ini seperti nilai sosial, pendidikan, agama serta mengandung norma-norma dan sikap hidup yang berhubungan dengan nilai persatuan bangsa serta keadilan.</w:t>
      </w:r>
      <w:proofErr w:type="gramEnd"/>
      <w:r w:rsidRPr="0063241C">
        <w:rPr>
          <w:rFonts w:ascii="Times New Roman" w:hAnsi="Times New Roman" w:cs="Times New Roman"/>
          <w:sz w:val="24"/>
          <w:szCs w:val="24"/>
        </w:rPr>
        <w:t xml:space="preserve"> Di samping itu penelitian yang dilakukan oleh </w:t>
      </w:r>
      <w:proofErr w:type="spellStart"/>
      <w:r w:rsidRPr="0063241C">
        <w:rPr>
          <w:rFonts w:ascii="Times New Roman" w:hAnsi="Times New Roman" w:cs="Times New Roman"/>
          <w:sz w:val="24"/>
          <w:szCs w:val="24"/>
        </w:rPr>
        <w:t>Nia</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Adriani</w:t>
      </w:r>
      <w:proofErr w:type="spellEnd"/>
      <w:r w:rsidRPr="0063241C">
        <w:rPr>
          <w:rFonts w:ascii="Times New Roman" w:hAnsi="Times New Roman" w:cs="Times New Roman"/>
          <w:sz w:val="24"/>
          <w:szCs w:val="24"/>
        </w:rPr>
        <w:t xml:space="preserve"> (2009) dengan judul penelitian </w:t>
      </w:r>
      <w:proofErr w:type="gramStart"/>
      <w:r w:rsidRPr="0063241C">
        <w:rPr>
          <w:rFonts w:ascii="Times New Roman" w:hAnsi="Times New Roman" w:cs="Times New Roman"/>
          <w:sz w:val="24"/>
          <w:szCs w:val="24"/>
        </w:rPr>
        <w:t>“ Bentuk</w:t>
      </w:r>
      <w:proofErr w:type="gramEnd"/>
      <w:r w:rsidRPr="0063241C">
        <w:rPr>
          <w:rFonts w:ascii="Times New Roman" w:hAnsi="Times New Roman" w:cs="Times New Roman"/>
          <w:sz w:val="24"/>
          <w:szCs w:val="24"/>
        </w:rPr>
        <w:t xml:space="preserve">, Makna dan Fungsi </w:t>
      </w:r>
      <w:proofErr w:type="spellStart"/>
      <w:r w:rsidRPr="0063241C">
        <w:rPr>
          <w:rFonts w:ascii="Times New Roman" w:hAnsi="Times New Roman" w:cs="Times New Roman"/>
          <w:i/>
          <w:sz w:val="24"/>
          <w:szCs w:val="24"/>
        </w:rPr>
        <w:t>Nggahi</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Ncemba</w:t>
      </w:r>
      <w:proofErr w:type="spellEnd"/>
      <w:r w:rsidRPr="0063241C">
        <w:rPr>
          <w:rFonts w:ascii="Times New Roman" w:hAnsi="Times New Roman" w:cs="Times New Roman"/>
          <w:sz w:val="24"/>
          <w:szCs w:val="24"/>
        </w:rPr>
        <w:t xml:space="preserve"> dalam Masyarakat </w:t>
      </w:r>
      <w:proofErr w:type="spellStart"/>
      <w:r w:rsidRPr="0063241C">
        <w:rPr>
          <w:rFonts w:ascii="Times New Roman" w:hAnsi="Times New Roman" w:cs="Times New Roman"/>
          <w:sz w:val="24"/>
          <w:szCs w:val="24"/>
        </w:rPr>
        <w:t>Donggo</w:t>
      </w:r>
      <w:proofErr w:type="spell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Dalam penelitian ini peneliti menyimpulkan bahwa masyarakat </w:t>
      </w:r>
      <w:proofErr w:type="spellStart"/>
      <w:r w:rsidRPr="0063241C">
        <w:rPr>
          <w:rFonts w:ascii="Times New Roman" w:hAnsi="Times New Roman" w:cs="Times New Roman"/>
          <w:sz w:val="24"/>
          <w:szCs w:val="24"/>
        </w:rPr>
        <w:t>Donggo</w:t>
      </w:r>
      <w:proofErr w:type="spellEnd"/>
      <w:r w:rsidRPr="0063241C">
        <w:rPr>
          <w:rFonts w:ascii="Times New Roman" w:hAnsi="Times New Roman" w:cs="Times New Roman"/>
          <w:sz w:val="24"/>
          <w:szCs w:val="24"/>
        </w:rPr>
        <w:t xml:space="preserve"> mengenal pula tradisi lisan dalam bentuk </w:t>
      </w:r>
      <w:proofErr w:type="spellStart"/>
      <w:r w:rsidRPr="0063241C">
        <w:rPr>
          <w:rFonts w:ascii="Times New Roman" w:hAnsi="Times New Roman" w:cs="Times New Roman"/>
          <w:i/>
          <w:sz w:val="24"/>
          <w:szCs w:val="24"/>
        </w:rPr>
        <w:t>Nggahi</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Ncemba</w:t>
      </w:r>
      <w:proofErr w:type="spellEnd"/>
      <w:r w:rsidRPr="0063241C">
        <w:rPr>
          <w:rFonts w:ascii="Times New Roman" w:hAnsi="Times New Roman" w:cs="Times New Roman"/>
          <w:sz w:val="24"/>
          <w:szCs w:val="24"/>
        </w:rPr>
        <w:t xml:space="preserve"> biasanya diungkapkan oleh kolektif yang lebih tua atau dituangkan kepada generasi muda sebagai pewaris budaya tersebut.</w:t>
      </w:r>
      <w:proofErr w:type="gramEnd"/>
    </w:p>
    <w:p w:rsidR="00A1595E" w:rsidRDefault="00A1595E" w:rsidP="00A1595E">
      <w:pPr>
        <w:tabs>
          <w:tab w:val="left" w:pos="810"/>
          <w:tab w:val="left" w:pos="1440"/>
        </w:tabs>
        <w:spacing w:after="0" w:line="240" w:lineRule="auto"/>
        <w:ind w:left="851" w:right="288" w:firstLine="720"/>
        <w:jc w:val="both"/>
        <w:rPr>
          <w:rFonts w:ascii="Times New Roman" w:hAnsi="Times New Roman" w:cs="Times New Roman"/>
          <w:sz w:val="24"/>
          <w:szCs w:val="24"/>
        </w:rPr>
      </w:pPr>
      <w:r w:rsidRPr="0063241C">
        <w:rPr>
          <w:rFonts w:ascii="Times New Roman" w:hAnsi="Times New Roman" w:cs="Times New Roman"/>
          <w:sz w:val="24"/>
          <w:szCs w:val="24"/>
        </w:rPr>
        <w:t xml:space="preserve">Dari beberapa </w:t>
      </w:r>
      <w:proofErr w:type="spellStart"/>
      <w:r w:rsidRPr="0063241C">
        <w:rPr>
          <w:rFonts w:ascii="Times New Roman" w:hAnsi="Times New Roman" w:cs="Times New Roman"/>
          <w:sz w:val="24"/>
          <w:szCs w:val="24"/>
        </w:rPr>
        <w:t>penelitan</w:t>
      </w:r>
      <w:proofErr w:type="spellEnd"/>
      <w:r w:rsidRPr="0063241C">
        <w:rPr>
          <w:rFonts w:ascii="Times New Roman" w:hAnsi="Times New Roman" w:cs="Times New Roman"/>
          <w:sz w:val="24"/>
          <w:szCs w:val="24"/>
        </w:rPr>
        <w:t xml:space="preserve"> di atas, penelitian mengenai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w:t>
      </w:r>
      <w:proofErr w:type="spellStart"/>
      <w:proofErr w:type="gram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w:t>
      </w:r>
      <w:proofErr w:type="gramEnd"/>
      <w:r w:rsidRPr="0063241C">
        <w:rPr>
          <w:rFonts w:ascii="Times New Roman" w:hAnsi="Times New Roman" w:cs="Times New Roman"/>
          <w:sz w:val="24"/>
          <w:szCs w:val="24"/>
        </w:rPr>
        <w:t xml:space="preserve"> Analisis bentuk, fungsi, dan makna dan nilai pendidikan belum pernah dilakukan oleh peneliti sebelumnya. Oleh karena itu, penelitian ini </w:t>
      </w:r>
      <w:proofErr w:type="gramStart"/>
      <w:r w:rsidRPr="0063241C">
        <w:rPr>
          <w:rFonts w:ascii="Times New Roman" w:hAnsi="Times New Roman" w:cs="Times New Roman"/>
          <w:sz w:val="24"/>
          <w:szCs w:val="24"/>
        </w:rPr>
        <w:t>akan</w:t>
      </w:r>
      <w:proofErr w:type="gramEnd"/>
      <w:r w:rsidRPr="0063241C">
        <w:rPr>
          <w:rFonts w:ascii="Times New Roman" w:hAnsi="Times New Roman" w:cs="Times New Roman"/>
          <w:sz w:val="24"/>
          <w:szCs w:val="24"/>
        </w:rPr>
        <w:t xml:space="preserve"> berusaha untuk meneliti bentuk, fungsi, dan makna dan nilai pendidikan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A1595E">
      <w:pPr>
        <w:tabs>
          <w:tab w:val="left" w:pos="810"/>
          <w:tab w:val="left" w:pos="1440"/>
        </w:tabs>
        <w:spacing w:after="0" w:line="240" w:lineRule="auto"/>
        <w:ind w:left="851" w:right="288" w:firstLine="720"/>
        <w:jc w:val="both"/>
        <w:rPr>
          <w:rFonts w:ascii="Times New Roman" w:hAnsi="Times New Roman" w:cs="Times New Roman"/>
          <w:sz w:val="24"/>
          <w:szCs w:val="24"/>
        </w:rPr>
      </w:pPr>
    </w:p>
    <w:p w:rsidR="00A1595E" w:rsidRPr="0063241C" w:rsidRDefault="00A1595E" w:rsidP="0005135D">
      <w:pPr>
        <w:pStyle w:val="ListParagraph"/>
        <w:numPr>
          <w:ilvl w:val="0"/>
          <w:numId w:val="22"/>
        </w:numPr>
        <w:tabs>
          <w:tab w:val="left" w:pos="810"/>
          <w:tab w:val="left" w:pos="5812"/>
        </w:tabs>
        <w:spacing w:after="0"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Landasan Teori</w:t>
      </w:r>
      <w:r w:rsidRPr="0063241C">
        <w:rPr>
          <w:rFonts w:ascii="Times New Roman" w:hAnsi="Times New Roman" w:cs="Times New Roman"/>
          <w:b/>
          <w:sz w:val="24"/>
          <w:szCs w:val="24"/>
        </w:rPr>
        <w:tab/>
      </w:r>
    </w:p>
    <w:p w:rsidR="00A1595E" w:rsidRPr="0063241C" w:rsidRDefault="00A1595E" w:rsidP="005E4C24">
      <w:pPr>
        <w:pStyle w:val="ListParagraph"/>
        <w:numPr>
          <w:ilvl w:val="0"/>
          <w:numId w:val="5"/>
        </w:numPr>
        <w:tabs>
          <w:tab w:val="left" w:pos="0"/>
          <w:tab w:val="left" w:pos="5812"/>
        </w:tabs>
        <w:spacing w:after="0" w:line="240" w:lineRule="auto"/>
        <w:ind w:left="1134" w:right="288" w:hanging="283"/>
        <w:jc w:val="both"/>
        <w:rPr>
          <w:rFonts w:ascii="Times New Roman" w:hAnsi="Times New Roman" w:cs="Times New Roman"/>
          <w:b/>
          <w:sz w:val="24"/>
          <w:szCs w:val="24"/>
        </w:rPr>
      </w:pPr>
      <w:r w:rsidRPr="0063241C">
        <w:rPr>
          <w:rFonts w:ascii="Times New Roman" w:hAnsi="Times New Roman" w:cs="Times New Roman"/>
          <w:b/>
          <w:sz w:val="24"/>
          <w:szCs w:val="24"/>
        </w:rPr>
        <w:t xml:space="preserve">Pengertian </w:t>
      </w:r>
      <w:proofErr w:type="spellStart"/>
      <w:r w:rsidRPr="0063241C">
        <w:rPr>
          <w:rFonts w:ascii="Times New Roman" w:hAnsi="Times New Roman" w:cs="Times New Roman"/>
          <w:b/>
          <w:sz w:val="24"/>
          <w:szCs w:val="24"/>
        </w:rPr>
        <w:t>Takhayul</w:t>
      </w:r>
      <w:proofErr w:type="spellEnd"/>
    </w:p>
    <w:p w:rsidR="00A1595E" w:rsidRPr="0063241C" w:rsidRDefault="00A1595E" w:rsidP="005E4C24">
      <w:pPr>
        <w:pStyle w:val="ListParagraph"/>
        <w:tabs>
          <w:tab w:val="left" w:pos="-284"/>
          <w:tab w:val="left" w:pos="0"/>
          <w:tab w:val="left" w:pos="5812"/>
        </w:tabs>
        <w:spacing w:after="0" w:line="240" w:lineRule="auto"/>
        <w:ind w:left="1134"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Kepercayaan rakyat yang disebut dengan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adalah kepercayaan yang oleh orang berpendidikan barat dianggap sederhana bahkan </w:t>
      </w:r>
      <w:proofErr w:type="spellStart"/>
      <w:r w:rsidRPr="0063241C">
        <w:rPr>
          <w:rFonts w:ascii="Times New Roman" w:hAnsi="Times New Roman" w:cs="Times New Roman"/>
          <w:sz w:val="24"/>
          <w:szCs w:val="24"/>
        </w:rPr>
        <w:t>pandir</w:t>
      </w:r>
      <w:proofErr w:type="spellEnd"/>
      <w:r w:rsidRPr="0063241C">
        <w:rPr>
          <w:rFonts w:ascii="Times New Roman" w:hAnsi="Times New Roman" w:cs="Times New Roman"/>
          <w:sz w:val="24"/>
          <w:szCs w:val="24"/>
        </w:rPr>
        <w:t xml:space="preserve">, tidak berdasarkan logika, sehingga secara ilmiah tidak dapat </w:t>
      </w:r>
      <w:proofErr w:type="spellStart"/>
      <w:r w:rsidRPr="0063241C">
        <w:rPr>
          <w:rFonts w:ascii="Times New Roman" w:hAnsi="Times New Roman" w:cs="Times New Roman"/>
          <w:sz w:val="24"/>
          <w:szCs w:val="24"/>
        </w:rPr>
        <w:t>dipertanggung</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jawabkan</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1997: 153).</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Kata ”</w:t>
      </w:r>
      <w:proofErr w:type="spellStart"/>
      <w:proofErr w:type="gramEnd"/>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merupakan </w:t>
      </w:r>
      <w:proofErr w:type="spellStart"/>
      <w:r w:rsidRPr="0063241C">
        <w:rPr>
          <w:rFonts w:ascii="Times New Roman" w:hAnsi="Times New Roman" w:cs="Times New Roman"/>
          <w:sz w:val="24"/>
          <w:szCs w:val="24"/>
        </w:rPr>
        <w:t>serapan</w:t>
      </w:r>
      <w:proofErr w:type="spellEnd"/>
      <w:r w:rsidRPr="0063241C">
        <w:rPr>
          <w:rFonts w:ascii="Times New Roman" w:hAnsi="Times New Roman" w:cs="Times New Roman"/>
          <w:sz w:val="24"/>
          <w:szCs w:val="24"/>
        </w:rPr>
        <w:t xml:space="preserve"> dari kata bahasa Arab.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dalam istilah bahasa Arab dikenal dengan </w:t>
      </w:r>
      <w:proofErr w:type="spellStart"/>
      <w:r w:rsidRPr="0063241C">
        <w:rPr>
          <w:rFonts w:ascii="Times New Roman" w:hAnsi="Times New Roman" w:cs="Times New Roman"/>
          <w:i/>
          <w:sz w:val="24"/>
          <w:szCs w:val="24"/>
        </w:rPr>
        <w:t>tathayyur</w:t>
      </w:r>
      <w:proofErr w:type="spellEnd"/>
      <w:r w:rsidRPr="0063241C">
        <w:rPr>
          <w:rFonts w:ascii="Times New Roman" w:hAnsi="Times New Roman" w:cs="Times New Roman"/>
          <w:sz w:val="24"/>
          <w:szCs w:val="24"/>
        </w:rPr>
        <w:t xml:space="preserve"> yang berarti menjadikan sesuatu sebagai pertanda </w:t>
      </w:r>
      <w:proofErr w:type="gramStart"/>
      <w:r w:rsidRPr="0063241C">
        <w:rPr>
          <w:rFonts w:ascii="Times New Roman" w:hAnsi="Times New Roman" w:cs="Times New Roman"/>
          <w:sz w:val="24"/>
          <w:szCs w:val="24"/>
        </w:rPr>
        <w:t>akan</w:t>
      </w:r>
      <w:proofErr w:type="gramEnd"/>
      <w:r w:rsidRPr="0063241C">
        <w:rPr>
          <w:rFonts w:ascii="Times New Roman" w:hAnsi="Times New Roman" w:cs="Times New Roman"/>
          <w:sz w:val="24"/>
          <w:szCs w:val="24"/>
        </w:rPr>
        <w:t xml:space="preserve"> datangnya nasib buruk. Kata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w:t>
      </w:r>
      <w:r w:rsidRPr="0063241C">
        <w:rPr>
          <w:rFonts w:ascii="Times New Roman" w:hAnsi="Times New Roman" w:cs="Times New Roman"/>
          <w:sz w:val="24"/>
          <w:szCs w:val="24"/>
        </w:rPr>
        <w:lastRenderedPageBreak/>
        <w:t>yang mengandung arti merendahkan atau menghina, maka ahli folklor modern lebih sering menggunakan istilah kepercayaan rakyat (</w:t>
      </w:r>
      <w:r w:rsidRPr="0063241C">
        <w:rPr>
          <w:rFonts w:ascii="Times New Roman" w:hAnsi="Times New Roman" w:cs="Times New Roman"/>
          <w:i/>
          <w:sz w:val="24"/>
          <w:szCs w:val="24"/>
        </w:rPr>
        <w:t xml:space="preserve">folk </w:t>
      </w:r>
      <w:proofErr w:type="spellStart"/>
      <w:r w:rsidRPr="0063241C">
        <w:rPr>
          <w:rFonts w:ascii="Times New Roman" w:hAnsi="Times New Roman" w:cs="Times New Roman"/>
          <w:i/>
          <w:sz w:val="24"/>
          <w:szCs w:val="24"/>
        </w:rPr>
        <w:t>bealif</w:t>
      </w:r>
      <w:proofErr w:type="spellEnd"/>
      <w:r w:rsidRPr="0063241C">
        <w:rPr>
          <w:rFonts w:ascii="Times New Roman" w:hAnsi="Times New Roman" w:cs="Times New Roman"/>
          <w:sz w:val="24"/>
          <w:szCs w:val="24"/>
        </w:rPr>
        <w:t xml:space="preserve">) atau keyakinan rakyat dari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i/>
          <w:sz w:val="24"/>
          <w:szCs w:val="24"/>
        </w:rPr>
        <w:t>supersititous</w:t>
      </w:r>
      <w:proofErr w:type="spellEnd"/>
      <w:r w:rsidRPr="0063241C">
        <w:rPr>
          <w:rFonts w:ascii="Times New Roman" w:hAnsi="Times New Roman" w:cs="Times New Roman"/>
          <w:sz w:val="24"/>
          <w:szCs w:val="24"/>
        </w:rPr>
        <w:t xml:space="preserve">) Karena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berarti hanya </w:t>
      </w:r>
      <w:proofErr w:type="spellStart"/>
      <w:r w:rsidRPr="0063241C">
        <w:rPr>
          <w:rFonts w:ascii="Times New Roman" w:hAnsi="Times New Roman" w:cs="Times New Roman"/>
          <w:sz w:val="24"/>
          <w:szCs w:val="24"/>
        </w:rPr>
        <w:t>hayalan</w:t>
      </w:r>
      <w:proofErr w:type="spellEnd"/>
      <w:r w:rsidRPr="0063241C">
        <w:rPr>
          <w:rFonts w:ascii="Times New Roman" w:hAnsi="Times New Roman" w:cs="Times New Roman"/>
          <w:sz w:val="24"/>
          <w:szCs w:val="24"/>
        </w:rPr>
        <w:t xml:space="preserve"> belaka, sesuatu yang hanya </w:t>
      </w:r>
      <w:proofErr w:type="spellStart"/>
      <w:r w:rsidRPr="0063241C">
        <w:rPr>
          <w:rFonts w:ascii="Times New Roman" w:hAnsi="Times New Roman" w:cs="Times New Roman"/>
          <w:sz w:val="24"/>
          <w:szCs w:val="24"/>
        </w:rPr>
        <w:t>diangan</w:t>
      </w:r>
      <w:proofErr w:type="spellEnd"/>
      <w:r w:rsidRPr="0063241C">
        <w:rPr>
          <w:rFonts w:ascii="Times New Roman" w:hAnsi="Times New Roman" w:cs="Times New Roman"/>
          <w:sz w:val="24"/>
          <w:szCs w:val="24"/>
        </w:rPr>
        <w:t xml:space="preserve">-angan saja, </w:t>
      </w:r>
      <w:proofErr w:type="spellStart"/>
      <w:r w:rsidRPr="0063241C">
        <w:rPr>
          <w:rFonts w:ascii="Times New Roman" w:hAnsi="Times New Roman" w:cs="Times New Roman"/>
          <w:sz w:val="24"/>
          <w:szCs w:val="24"/>
        </w:rPr>
        <w:t>Poerdarminta</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Mujahidah</w:t>
      </w:r>
      <w:proofErr w:type="spellEnd"/>
      <w:r w:rsidRPr="0063241C">
        <w:rPr>
          <w:rFonts w:ascii="Times New Roman" w:hAnsi="Times New Roman" w:cs="Times New Roman"/>
          <w:sz w:val="24"/>
          <w:szCs w:val="24"/>
        </w:rPr>
        <w:t>, 2006: 12).</w:t>
      </w:r>
    </w:p>
    <w:p w:rsidR="00A1595E" w:rsidRPr="0063241C" w:rsidRDefault="00A1595E" w:rsidP="005E4C24">
      <w:pPr>
        <w:pStyle w:val="ListParagraph"/>
        <w:tabs>
          <w:tab w:val="left" w:pos="-284"/>
          <w:tab w:val="left" w:pos="0"/>
          <w:tab w:val="left" w:pos="5812"/>
        </w:tabs>
        <w:spacing w:after="0" w:line="240" w:lineRule="auto"/>
        <w:ind w:left="1134" w:right="288" w:firstLine="567"/>
        <w:jc w:val="both"/>
        <w:rPr>
          <w:rFonts w:ascii="Times New Roman" w:hAnsi="Times New Roman" w:cs="Times New Roman"/>
          <w:sz w:val="24"/>
          <w:szCs w:val="24"/>
        </w:rPr>
      </w:pP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bukan saja mencakup kepercayaan (</w:t>
      </w:r>
      <w:r w:rsidRPr="0063241C">
        <w:rPr>
          <w:rFonts w:ascii="Times New Roman" w:hAnsi="Times New Roman" w:cs="Times New Roman"/>
          <w:i/>
          <w:sz w:val="24"/>
          <w:szCs w:val="24"/>
        </w:rPr>
        <w:t>belief</w:t>
      </w:r>
      <w:r w:rsidRPr="0063241C">
        <w:rPr>
          <w:rFonts w:ascii="Times New Roman" w:hAnsi="Times New Roman" w:cs="Times New Roman"/>
          <w:sz w:val="24"/>
          <w:szCs w:val="24"/>
        </w:rPr>
        <w:t>), melainkan juga kelakuan (</w:t>
      </w:r>
      <w:r w:rsidRPr="0063241C">
        <w:rPr>
          <w:rFonts w:ascii="Times New Roman" w:hAnsi="Times New Roman" w:cs="Times New Roman"/>
          <w:i/>
          <w:sz w:val="24"/>
          <w:szCs w:val="24"/>
        </w:rPr>
        <w:t>behavior</w:t>
      </w:r>
      <w:r w:rsidRPr="0063241C">
        <w:rPr>
          <w:rFonts w:ascii="Times New Roman" w:hAnsi="Times New Roman" w:cs="Times New Roman"/>
          <w:sz w:val="24"/>
          <w:szCs w:val="24"/>
        </w:rPr>
        <w:t>), pengalaman-pengalaman  (</w:t>
      </w:r>
      <w:r w:rsidRPr="0063241C">
        <w:rPr>
          <w:rFonts w:ascii="Times New Roman" w:hAnsi="Times New Roman" w:cs="Times New Roman"/>
          <w:i/>
          <w:sz w:val="24"/>
          <w:szCs w:val="24"/>
        </w:rPr>
        <w:t>experiences</w:t>
      </w:r>
      <w:r w:rsidRPr="0063241C">
        <w:rPr>
          <w:rFonts w:ascii="Times New Roman" w:hAnsi="Times New Roman" w:cs="Times New Roman"/>
          <w:sz w:val="24"/>
          <w:szCs w:val="24"/>
        </w:rPr>
        <w:t xml:space="preserve">), ada </w:t>
      </w:r>
      <w:proofErr w:type="spellStart"/>
      <w:r w:rsidRPr="0063241C">
        <w:rPr>
          <w:rFonts w:ascii="Times New Roman" w:hAnsi="Times New Roman" w:cs="Times New Roman"/>
          <w:sz w:val="24"/>
          <w:szCs w:val="24"/>
        </w:rPr>
        <w:t>kalanya</w:t>
      </w:r>
      <w:proofErr w:type="spellEnd"/>
      <w:r w:rsidRPr="0063241C">
        <w:rPr>
          <w:rFonts w:ascii="Times New Roman" w:hAnsi="Times New Roman" w:cs="Times New Roman"/>
          <w:sz w:val="24"/>
          <w:szCs w:val="24"/>
        </w:rPr>
        <w:t xml:space="preserve"> juga alat </w:t>
      </w:r>
      <w:proofErr w:type="spellStart"/>
      <w:r w:rsidRPr="0063241C">
        <w:rPr>
          <w:rFonts w:ascii="Times New Roman" w:hAnsi="Times New Roman" w:cs="Times New Roman"/>
          <w:sz w:val="24"/>
          <w:szCs w:val="24"/>
        </w:rPr>
        <w:t>pengingat</w:t>
      </w:r>
      <w:proofErr w:type="spellEnd"/>
      <w:r w:rsidRPr="0063241C">
        <w:rPr>
          <w:rFonts w:ascii="Times New Roman" w:hAnsi="Times New Roman" w:cs="Times New Roman"/>
          <w:sz w:val="24"/>
          <w:szCs w:val="24"/>
        </w:rPr>
        <w:t xml:space="preserve">, dan biasanya juga ungkapan serta sajak, </w:t>
      </w:r>
      <w:proofErr w:type="spellStart"/>
      <w:r w:rsidRPr="0063241C">
        <w:rPr>
          <w:rFonts w:ascii="Times New Roman" w:hAnsi="Times New Roman" w:cs="Times New Roman"/>
          <w:sz w:val="24"/>
          <w:szCs w:val="24"/>
        </w:rPr>
        <w:t>Brunvand</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xml:space="preserve">, 1997:153). </w:t>
      </w:r>
      <w:proofErr w:type="gramStart"/>
      <w:r w:rsidRPr="0063241C">
        <w:rPr>
          <w:rFonts w:ascii="Times New Roman" w:hAnsi="Times New Roman" w:cs="Times New Roman"/>
          <w:sz w:val="24"/>
          <w:szCs w:val="24"/>
        </w:rPr>
        <w:t xml:space="preserve">Lebih lanjut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xml:space="preserve"> memberikan penjelasan sederhana mengenai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menurutnya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adalah sesuatu yang menyangkut kepercayaan dan praktek (kebiasaan), pada umumnya di </w:t>
      </w:r>
      <w:proofErr w:type="spellStart"/>
      <w:r w:rsidRPr="0063241C">
        <w:rPr>
          <w:rFonts w:ascii="Times New Roman" w:hAnsi="Times New Roman" w:cs="Times New Roman"/>
          <w:sz w:val="24"/>
          <w:szCs w:val="24"/>
        </w:rPr>
        <w:t>wariskan</w:t>
      </w:r>
      <w:proofErr w:type="spellEnd"/>
      <w:r w:rsidRPr="0063241C">
        <w:rPr>
          <w:rFonts w:ascii="Times New Roman" w:hAnsi="Times New Roman" w:cs="Times New Roman"/>
          <w:sz w:val="24"/>
          <w:szCs w:val="24"/>
        </w:rPr>
        <w:t xml:space="preserve"> melalui media tutur kata.</w:t>
      </w:r>
      <w:proofErr w:type="gramEnd"/>
      <w:r w:rsidRPr="0063241C">
        <w:rPr>
          <w:rFonts w:ascii="Times New Roman" w:hAnsi="Times New Roman" w:cs="Times New Roman"/>
          <w:sz w:val="24"/>
          <w:szCs w:val="24"/>
        </w:rPr>
        <w:t xml:space="preserve"> Tutur kata ini dijelaskan dengan syarat-syarat yang terdiri dari tanda-tanda (</w:t>
      </w:r>
      <w:r w:rsidRPr="0063241C">
        <w:rPr>
          <w:rFonts w:ascii="Times New Roman" w:hAnsi="Times New Roman" w:cs="Times New Roman"/>
          <w:i/>
          <w:sz w:val="24"/>
          <w:szCs w:val="24"/>
        </w:rPr>
        <w:t>signs</w:t>
      </w:r>
      <w:r w:rsidRPr="0063241C">
        <w:rPr>
          <w:rFonts w:ascii="Times New Roman" w:hAnsi="Times New Roman" w:cs="Times New Roman"/>
          <w:sz w:val="24"/>
          <w:szCs w:val="24"/>
        </w:rPr>
        <w:t>) atau sebab-sebab (</w:t>
      </w:r>
      <w:r w:rsidRPr="0063241C">
        <w:rPr>
          <w:rFonts w:ascii="Times New Roman" w:hAnsi="Times New Roman" w:cs="Times New Roman"/>
          <w:i/>
          <w:sz w:val="24"/>
          <w:szCs w:val="24"/>
        </w:rPr>
        <w:t>causes</w:t>
      </w:r>
      <w:r w:rsidRPr="0063241C">
        <w:rPr>
          <w:rFonts w:ascii="Times New Roman" w:hAnsi="Times New Roman" w:cs="Times New Roman"/>
          <w:sz w:val="24"/>
          <w:szCs w:val="24"/>
        </w:rPr>
        <w:t xml:space="preserve">) dan di </w:t>
      </w:r>
      <w:proofErr w:type="spellStart"/>
      <w:r w:rsidRPr="0063241C">
        <w:rPr>
          <w:rFonts w:ascii="Times New Roman" w:hAnsi="Times New Roman" w:cs="Times New Roman"/>
          <w:sz w:val="24"/>
          <w:szCs w:val="24"/>
        </w:rPr>
        <w:t>perkirakan</w:t>
      </w:r>
      <w:proofErr w:type="spell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akan</w:t>
      </w:r>
      <w:proofErr w:type="gramEnd"/>
      <w:r w:rsidRPr="0063241C">
        <w:rPr>
          <w:rFonts w:ascii="Times New Roman" w:hAnsi="Times New Roman" w:cs="Times New Roman"/>
          <w:sz w:val="24"/>
          <w:szCs w:val="24"/>
        </w:rPr>
        <w:t xml:space="preserve"> ada akibatnya (</w:t>
      </w:r>
      <w:r w:rsidRPr="0063241C">
        <w:rPr>
          <w:rFonts w:ascii="Times New Roman" w:hAnsi="Times New Roman" w:cs="Times New Roman"/>
          <w:i/>
          <w:sz w:val="24"/>
          <w:szCs w:val="24"/>
        </w:rPr>
        <w:t>result</w:t>
      </w:r>
      <w:r w:rsidRPr="0063241C">
        <w:rPr>
          <w:rFonts w:ascii="Times New Roman" w:hAnsi="Times New Roman" w:cs="Times New Roman"/>
          <w:sz w:val="24"/>
          <w:szCs w:val="24"/>
        </w:rPr>
        <w:t>)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1997: 154).</w:t>
      </w:r>
    </w:p>
    <w:p w:rsidR="00A1595E" w:rsidRPr="0063241C" w:rsidRDefault="00A1595E" w:rsidP="005E4C24">
      <w:pPr>
        <w:pStyle w:val="ListParagraph"/>
        <w:numPr>
          <w:ilvl w:val="0"/>
          <w:numId w:val="5"/>
        </w:numPr>
        <w:tabs>
          <w:tab w:val="left" w:pos="-567"/>
        </w:tabs>
        <w:spacing w:before="240" w:line="240" w:lineRule="auto"/>
        <w:ind w:left="1134" w:right="288" w:hanging="283"/>
        <w:jc w:val="both"/>
        <w:rPr>
          <w:rFonts w:ascii="Times New Roman" w:hAnsi="Times New Roman" w:cs="Times New Roman"/>
          <w:b/>
          <w:sz w:val="24"/>
          <w:szCs w:val="24"/>
        </w:rPr>
      </w:pPr>
      <w:r w:rsidRPr="0063241C">
        <w:rPr>
          <w:rFonts w:ascii="Times New Roman" w:hAnsi="Times New Roman" w:cs="Times New Roman"/>
          <w:b/>
          <w:sz w:val="24"/>
          <w:szCs w:val="24"/>
        </w:rPr>
        <w:t xml:space="preserve">Bentuk </w:t>
      </w:r>
      <w:proofErr w:type="spellStart"/>
      <w:r w:rsidRPr="0063241C">
        <w:rPr>
          <w:rFonts w:ascii="Times New Roman" w:hAnsi="Times New Roman" w:cs="Times New Roman"/>
          <w:b/>
          <w:sz w:val="24"/>
          <w:szCs w:val="24"/>
        </w:rPr>
        <w:t>Takhayul</w:t>
      </w:r>
      <w:proofErr w:type="spellEnd"/>
    </w:p>
    <w:p w:rsidR="00A1595E" w:rsidRPr="0063241C" w:rsidRDefault="00A1595E" w:rsidP="005E4C24">
      <w:pPr>
        <w:pStyle w:val="ListParagraph"/>
        <w:tabs>
          <w:tab w:val="left" w:pos="-567"/>
        </w:tabs>
        <w:spacing w:after="0" w:line="240" w:lineRule="auto"/>
        <w:ind w:left="1134" w:right="288" w:firstLine="567"/>
        <w:jc w:val="both"/>
        <w:rPr>
          <w:rFonts w:ascii="Times New Roman" w:hAnsi="Times New Roman" w:cs="Times New Roman"/>
          <w:sz w:val="24"/>
          <w:szCs w:val="24"/>
        </w:rPr>
      </w:pPr>
      <w:proofErr w:type="spellStart"/>
      <w:proofErr w:type="gram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terdiri atas beberapa bentuk atau struktur yaitu, 1) berupa tanda-tanda (sign), 2) sebab-sebab (cause), dan 3) akibat (result).</w:t>
      </w:r>
      <w:proofErr w:type="gramEnd"/>
      <w:r w:rsidRPr="0063241C">
        <w:rPr>
          <w:rFonts w:ascii="Times New Roman" w:hAnsi="Times New Roman" w:cs="Times New Roman"/>
          <w:sz w:val="24"/>
          <w:szCs w:val="24"/>
        </w:rPr>
        <w:t xml:space="preserve"> Sebagai contoh misalnya </w:t>
      </w:r>
      <w:proofErr w:type="gramStart"/>
      <w:r w:rsidRPr="0063241C">
        <w:rPr>
          <w:rFonts w:ascii="Times New Roman" w:hAnsi="Times New Roman" w:cs="Times New Roman"/>
          <w:sz w:val="24"/>
          <w:szCs w:val="24"/>
        </w:rPr>
        <w:t>“ jika</w:t>
      </w:r>
      <w:proofErr w:type="gramEnd"/>
      <w:r w:rsidRPr="0063241C">
        <w:rPr>
          <w:rFonts w:ascii="Times New Roman" w:hAnsi="Times New Roman" w:cs="Times New Roman"/>
          <w:sz w:val="24"/>
          <w:szCs w:val="24"/>
        </w:rPr>
        <w:t xml:space="preserve"> terdengar suara katak (tanda), maka akan turun hujan (akibat)” demikianlah menurut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orang AS. </w:t>
      </w:r>
      <w:proofErr w:type="gramStart"/>
      <w:r w:rsidRPr="0063241C">
        <w:rPr>
          <w:rFonts w:ascii="Times New Roman" w:hAnsi="Times New Roman" w:cs="Times New Roman"/>
          <w:sz w:val="24"/>
          <w:szCs w:val="24"/>
        </w:rPr>
        <w:t xml:space="preserve">Berikut contoh </w:t>
      </w:r>
      <w:proofErr w:type="spellStart"/>
      <w:r w:rsidRPr="0063241C">
        <w:rPr>
          <w:rFonts w:ascii="Times New Roman" w:hAnsi="Times New Roman" w:cs="Times New Roman"/>
          <w:sz w:val="24"/>
          <w:szCs w:val="24"/>
        </w:rPr>
        <w:t>contoh</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w:t>
      </w:r>
      <w:proofErr w:type="spellStart"/>
      <w:r w:rsidRPr="0063241C">
        <w:rPr>
          <w:rFonts w:ascii="Times New Roman" w:hAnsi="Times New Roman" w:cs="Times New Roman"/>
          <w:sz w:val="24"/>
          <w:szCs w:val="24"/>
        </w:rPr>
        <w:t>menunjukan</w:t>
      </w:r>
      <w:proofErr w:type="spellEnd"/>
      <w:r w:rsidRPr="0063241C">
        <w:rPr>
          <w:rFonts w:ascii="Times New Roman" w:hAnsi="Times New Roman" w:cs="Times New Roman"/>
          <w:sz w:val="24"/>
          <w:szCs w:val="24"/>
        </w:rPr>
        <w:t xml:space="preserve"> sebab-akibat “jika kita memandikan kucing (sebab), maka akan segera turun hujan (akibat)”, ini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ada di Sunda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1997:154).</w:t>
      </w:r>
      <w:proofErr w:type="gramEnd"/>
      <w:r w:rsidRPr="0063241C">
        <w:rPr>
          <w:rFonts w:ascii="Times New Roman" w:hAnsi="Times New Roman" w:cs="Times New Roman"/>
          <w:sz w:val="24"/>
          <w:szCs w:val="24"/>
        </w:rPr>
        <w:t xml:space="preserve"> </w:t>
      </w:r>
      <w:proofErr w:type="spellStart"/>
      <w:proofErr w:type="gram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pertama menurut </w:t>
      </w:r>
      <w:proofErr w:type="spellStart"/>
      <w:r w:rsidRPr="0063241C">
        <w:rPr>
          <w:rFonts w:ascii="Times New Roman" w:hAnsi="Times New Roman" w:cs="Times New Roman"/>
          <w:sz w:val="24"/>
          <w:szCs w:val="24"/>
        </w:rPr>
        <w:t>Koentjaraningrat</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xml:space="preserve">, 1997:154) termasuk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berdasarkan hubungan sebab akibat menurut hubungan asosiasi.</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Asosiasi adalah bayangan-bayangan dalam pikiran yang menimbulkan bayangan-bayangan baru.</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Sehingga terjadi suatu rangkaian bayangan-bayangan.</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Sedangkan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kedua yaitu perbuatan manusia yang dilakukan dengan sengaja yang menyebabkan suatu “Akibat” yang disebut dengan ilmu gaib.</w:t>
      </w:r>
      <w:proofErr w:type="gramEnd"/>
    </w:p>
    <w:p w:rsidR="00A1595E" w:rsidRPr="0063241C" w:rsidRDefault="00A1595E" w:rsidP="005E4C24">
      <w:pPr>
        <w:pStyle w:val="ListParagraph"/>
        <w:tabs>
          <w:tab w:val="left" w:pos="-567"/>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Hubungan yang menyebabkan suatu asosiasi misalnya: 1) persamaan waktu, 2) persamaan wujud, 3) </w:t>
      </w:r>
      <w:proofErr w:type="spellStart"/>
      <w:r w:rsidRPr="0063241C">
        <w:rPr>
          <w:rFonts w:ascii="Times New Roman" w:hAnsi="Times New Roman" w:cs="Times New Roman"/>
          <w:sz w:val="24"/>
          <w:szCs w:val="24"/>
        </w:rPr>
        <w:t>totalitas</w:t>
      </w:r>
      <w:proofErr w:type="spellEnd"/>
      <w:r w:rsidRPr="0063241C">
        <w:rPr>
          <w:rFonts w:ascii="Times New Roman" w:hAnsi="Times New Roman" w:cs="Times New Roman"/>
          <w:sz w:val="24"/>
          <w:szCs w:val="24"/>
        </w:rPr>
        <w:t xml:space="preserve"> dan bagian, dan 4) persamaan bunyi sebutan. Selain yang berstruktur sebab akibat ada juga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terdiri dari tiga bagian yakni terdiri dari tanda (sign), perubahan dari satu keadaan ke keadaan yang lain (</w:t>
      </w:r>
      <w:proofErr w:type="spellStart"/>
      <w:r w:rsidRPr="0063241C">
        <w:rPr>
          <w:rFonts w:ascii="Times New Roman" w:hAnsi="Times New Roman" w:cs="Times New Roman"/>
          <w:sz w:val="24"/>
          <w:szCs w:val="24"/>
        </w:rPr>
        <w:t>Coversion</w:t>
      </w:r>
      <w:proofErr w:type="spellEnd"/>
      <w:r w:rsidRPr="0063241C">
        <w:rPr>
          <w:rFonts w:ascii="Times New Roman" w:hAnsi="Times New Roman" w:cs="Times New Roman"/>
          <w:sz w:val="24"/>
          <w:szCs w:val="24"/>
        </w:rPr>
        <w:t xml:space="preserve">), dan akibat (result). Contohnya “jika menjatuhkan </w:t>
      </w:r>
      <w:proofErr w:type="spellStart"/>
      <w:r w:rsidRPr="0063241C">
        <w:rPr>
          <w:rFonts w:ascii="Times New Roman" w:hAnsi="Times New Roman" w:cs="Times New Roman"/>
          <w:sz w:val="24"/>
          <w:szCs w:val="24"/>
        </w:rPr>
        <w:t>dandang</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nasimu</w:t>
      </w:r>
      <w:proofErr w:type="spellEnd"/>
      <w:r w:rsidRPr="0063241C">
        <w:rPr>
          <w:rFonts w:ascii="Times New Roman" w:hAnsi="Times New Roman" w:cs="Times New Roman"/>
          <w:sz w:val="24"/>
          <w:szCs w:val="24"/>
        </w:rPr>
        <w:t xml:space="preserve"> yang sedang kau pergunakan untuk masak, sehingga isinya tumpah berantakan (tanda), engkau akan menjadi gila (akibat), namun engkau tidak akan menjadi gila apabila engkau </w:t>
      </w:r>
      <w:proofErr w:type="spellStart"/>
      <w:r w:rsidRPr="0063241C">
        <w:rPr>
          <w:rFonts w:ascii="Times New Roman" w:hAnsi="Times New Roman" w:cs="Times New Roman"/>
          <w:sz w:val="24"/>
          <w:szCs w:val="24"/>
        </w:rPr>
        <w:t>mengitari</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dandang</w:t>
      </w:r>
      <w:proofErr w:type="spellEnd"/>
      <w:r w:rsidRPr="0063241C">
        <w:rPr>
          <w:rFonts w:ascii="Times New Roman" w:hAnsi="Times New Roman" w:cs="Times New Roman"/>
          <w:sz w:val="24"/>
          <w:szCs w:val="24"/>
        </w:rPr>
        <w:t xml:space="preserve"> itu dalam keadaan telanjang tubuh sambil menari-</w:t>
      </w:r>
      <w:proofErr w:type="spellStart"/>
      <w:r w:rsidRPr="0063241C">
        <w:rPr>
          <w:rFonts w:ascii="Times New Roman" w:hAnsi="Times New Roman" w:cs="Times New Roman"/>
          <w:sz w:val="24"/>
          <w:szCs w:val="24"/>
        </w:rPr>
        <w:t>nari</w:t>
      </w:r>
      <w:proofErr w:type="spellEnd"/>
      <w:r w:rsidRPr="0063241C">
        <w:rPr>
          <w:rFonts w:ascii="Times New Roman" w:hAnsi="Times New Roman" w:cs="Times New Roman"/>
          <w:sz w:val="24"/>
          <w:szCs w:val="24"/>
        </w:rPr>
        <w:t xml:space="preserve"> (konversi)”. </w:t>
      </w:r>
      <w:proofErr w:type="gramStart"/>
      <w:r w:rsidRPr="0063241C">
        <w:rPr>
          <w:rFonts w:ascii="Times New Roman" w:hAnsi="Times New Roman" w:cs="Times New Roman"/>
          <w:sz w:val="24"/>
          <w:szCs w:val="24"/>
        </w:rPr>
        <w:t xml:space="preserve">Selain bentuk struktur seperti itu, ada juga struktur yang letak </w:t>
      </w:r>
      <w:proofErr w:type="spellStart"/>
      <w:r w:rsidRPr="0063241C">
        <w:rPr>
          <w:rFonts w:ascii="Times New Roman" w:hAnsi="Times New Roman" w:cs="Times New Roman"/>
          <w:sz w:val="24"/>
          <w:szCs w:val="24"/>
        </w:rPr>
        <w:t>konvensinya</w:t>
      </w:r>
      <w:proofErr w:type="spellEnd"/>
      <w:r w:rsidRPr="0063241C">
        <w:rPr>
          <w:rFonts w:ascii="Times New Roman" w:hAnsi="Times New Roman" w:cs="Times New Roman"/>
          <w:sz w:val="24"/>
          <w:szCs w:val="24"/>
        </w:rPr>
        <w:t xml:space="preserve"> berada di tengah-tengah contohnya seperti “jika engkau melihat bintang jatuh (tanda), engkau harus menepuk-</w:t>
      </w:r>
      <w:proofErr w:type="spellStart"/>
      <w:r w:rsidRPr="0063241C">
        <w:rPr>
          <w:rFonts w:ascii="Times New Roman" w:hAnsi="Times New Roman" w:cs="Times New Roman"/>
          <w:sz w:val="24"/>
          <w:szCs w:val="24"/>
        </w:rPr>
        <w:t>nepuk</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kantungmu</w:t>
      </w:r>
      <w:proofErr w:type="spellEnd"/>
      <w:r w:rsidRPr="0063241C">
        <w:rPr>
          <w:rFonts w:ascii="Times New Roman" w:hAnsi="Times New Roman" w:cs="Times New Roman"/>
          <w:sz w:val="24"/>
          <w:szCs w:val="24"/>
        </w:rPr>
        <w:t xml:space="preserve"> sambil berkata ‘penuh-penuh!’</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konversi</w:t>
      </w:r>
      <w:proofErr w:type="gramEnd"/>
      <w:r w:rsidRPr="0063241C">
        <w:rPr>
          <w:rFonts w:ascii="Times New Roman" w:hAnsi="Times New Roman" w:cs="Times New Roman"/>
          <w:sz w:val="24"/>
          <w:szCs w:val="24"/>
        </w:rPr>
        <w:t xml:space="preserve">) dan engkau akan mendapat uang nanti (akibat)”. Jadi, konversi mempunyai fungsi yang </w:t>
      </w:r>
      <w:proofErr w:type="gramStart"/>
      <w:r w:rsidRPr="0063241C">
        <w:rPr>
          <w:rFonts w:ascii="Times New Roman" w:hAnsi="Times New Roman" w:cs="Times New Roman"/>
          <w:sz w:val="24"/>
          <w:szCs w:val="24"/>
        </w:rPr>
        <w:t>sama</w:t>
      </w:r>
      <w:proofErr w:type="gramEnd"/>
      <w:r w:rsidRPr="0063241C">
        <w:rPr>
          <w:rFonts w:ascii="Times New Roman" w:hAnsi="Times New Roman" w:cs="Times New Roman"/>
          <w:sz w:val="24"/>
          <w:szCs w:val="24"/>
        </w:rPr>
        <w:t xml:space="preserve"> dengan </w:t>
      </w:r>
      <w:r w:rsidRPr="0063241C">
        <w:rPr>
          <w:rFonts w:ascii="Times New Roman" w:hAnsi="Times New Roman" w:cs="Times New Roman"/>
          <w:i/>
          <w:sz w:val="24"/>
          <w:szCs w:val="24"/>
        </w:rPr>
        <w:t xml:space="preserve">magic </w:t>
      </w:r>
      <w:r w:rsidRPr="0063241C">
        <w:rPr>
          <w:rFonts w:ascii="Times New Roman" w:hAnsi="Times New Roman" w:cs="Times New Roman"/>
          <w:sz w:val="24"/>
          <w:szCs w:val="24"/>
        </w:rPr>
        <w:t>atau ilmu gaib karena merupakan suatu tindakan untuk mengubah sesuatu atau mencapai sesuatu secara gaib (</w:t>
      </w:r>
      <w:proofErr w:type="spellStart"/>
      <w:r w:rsidRPr="0063241C">
        <w:rPr>
          <w:rFonts w:ascii="Times New Roman" w:hAnsi="Times New Roman" w:cs="Times New Roman"/>
          <w:sz w:val="24"/>
          <w:szCs w:val="24"/>
        </w:rPr>
        <w:t>Dandjaja</w:t>
      </w:r>
      <w:proofErr w:type="spellEnd"/>
      <w:r w:rsidRPr="0063241C">
        <w:rPr>
          <w:rFonts w:ascii="Times New Roman" w:hAnsi="Times New Roman" w:cs="Times New Roman"/>
          <w:sz w:val="24"/>
          <w:szCs w:val="24"/>
        </w:rPr>
        <w:t>, 1997: 154-155).</w:t>
      </w:r>
    </w:p>
    <w:p w:rsidR="00A1595E" w:rsidRPr="0063241C" w:rsidRDefault="00A1595E" w:rsidP="005E4C24">
      <w:pPr>
        <w:pStyle w:val="ListParagraph"/>
        <w:tabs>
          <w:tab w:val="left" w:pos="-567"/>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Menurut Wayland D. Hand (dalam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xml:space="preserve">, 1984:155-156) jenis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dibagi menjadi empat golongan besar, di antaranya:</w:t>
      </w:r>
    </w:p>
    <w:p w:rsidR="00A1595E" w:rsidRPr="0063241C" w:rsidRDefault="00A1595E" w:rsidP="005E4C24">
      <w:pPr>
        <w:pStyle w:val="ListParagraph"/>
        <w:numPr>
          <w:ilvl w:val="0"/>
          <w:numId w:val="6"/>
        </w:numPr>
        <w:tabs>
          <w:tab w:val="left" w:pos="-567"/>
        </w:tabs>
        <w:spacing w:after="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lastRenderedPageBreak/>
        <w:t>Di sekitar lingkungan hidup manusia yang terdiri atas tujuh kategori yaitu kelahiran , masa bayi dan masa kanak-kanak; tubuh manusia dan obat-obatan rakyat ; rumah dan pekerjaan rumah tangga ; mata pencaharian dan hubungan sosial ; perjalanan dan hubungan ; cinta, pacaran, dan menikah ; kematian dan alat pemakaman.</w:t>
      </w:r>
    </w:p>
    <w:p w:rsidR="00A1595E" w:rsidRPr="0063241C" w:rsidRDefault="00A1595E" w:rsidP="005E4C24">
      <w:pPr>
        <w:pStyle w:val="ListParagraph"/>
        <w:numPr>
          <w:ilvl w:val="0"/>
          <w:numId w:val="6"/>
        </w:numPr>
        <w:tabs>
          <w:tab w:val="left" w:pos="-567"/>
        </w:tabs>
        <w:spacing w:after="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Mengenai alam gaib, kepercayaan rakyat terhadap tempat-tempat yang di anggap keramat, arwah mahluk halus, dan alam gaib.</w:t>
      </w:r>
    </w:p>
    <w:p w:rsidR="00A1595E" w:rsidRPr="0063241C" w:rsidRDefault="00A1595E" w:rsidP="005E4C24">
      <w:pPr>
        <w:pStyle w:val="ListParagraph"/>
        <w:numPr>
          <w:ilvl w:val="0"/>
          <w:numId w:val="6"/>
        </w:numPr>
        <w:tabs>
          <w:tab w:val="left" w:pos="-567"/>
        </w:tabs>
        <w:spacing w:after="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 xml:space="preserve">Terciptanya alam semesta dan dunia yang terdiri atas fenomena </w:t>
      </w:r>
      <w:proofErr w:type="spellStart"/>
      <w:proofErr w:type="gramStart"/>
      <w:r w:rsidRPr="0063241C">
        <w:rPr>
          <w:rFonts w:ascii="Times New Roman" w:hAnsi="Times New Roman" w:cs="Times New Roman"/>
          <w:sz w:val="24"/>
          <w:szCs w:val="24"/>
        </w:rPr>
        <w:t>kosmik</w:t>
      </w:r>
      <w:proofErr w:type="spellEnd"/>
      <w:r w:rsidRPr="0063241C">
        <w:rPr>
          <w:rFonts w:ascii="Times New Roman" w:hAnsi="Times New Roman" w:cs="Times New Roman"/>
          <w:sz w:val="24"/>
          <w:szCs w:val="24"/>
        </w:rPr>
        <w:t xml:space="preserve"> ;</w:t>
      </w:r>
      <w:proofErr w:type="gramEnd"/>
      <w:r w:rsidRPr="0063241C">
        <w:rPr>
          <w:rFonts w:ascii="Times New Roman" w:hAnsi="Times New Roman" w:cs="Times New Roman"/>
          <w:sz w:val="24"/>
          <w:szCs w:val="24"/>
        </w:rPr>
        <w:t xml:space="preserve"> cuaca, binatang, dan peternakan ; penangkapan ikan dan berburu ; tanaman dan pertanian.</w:t>
      </w:r>
    </w:p>
    <w:p w:rsidR="00A1595E" w:rsidRDefault="00A1595E" w:rsidP="005E4C24">
      <w:pPr>
        <w:pStyle w:val="ListParagraph"/>
        <w:numPr>
          <w:ilvl w:val="0"/>
          <w:numId w:val="6"/>
        </w:numPr>
        <w:tabs>
          <w:tab w:val="left" w:pos="-567"/>
        </w:tabs>
        <w:spacing w:after="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Dan jenis lainnya, seperti tafsir mimpi.</w:t>
      </w:r>
    </w:p>
    <w:p w:rsidR="009D1869" w:rsidRPr="0063241C" w:rsidRDefault="009D1869" w:rsidP="009D1869">
      <w:pPr>
        <w:pStyle w:val="ListParagraph"/>
        <w:tabs>
          <w:tab w:val="left" w:pos="-567"/>
        </w:tabs>
        <w:spacing w:after="0" w:line="240" w:lineRule="auto"/>
        <w:ind w:left="1418" w:right="288"/>
        <w:jc w:val="both"/>
        <w:rPr>
          <w:rFonts w:ascii="Times New Roman" w:hAnsi="Times New Roman" w:cs="Times New Roman"/>
          <w:sz w:val="24"/>
          <w:szCs w:val="24"/>
        </w:rPr>
      </w:pPr>
    </w:p>
    <w:p w:rsidR="00A1595E" w:rsidRPr="0063241C" w:rsidRDefault="00A1595E" w:rsidP="005E4C24">
      <w:pPr>
        <w:pStyle w:val="ListParagraph"/>
        <w:numPr>
          <w:ilvl w:val="0"/>
          <w:numId w:val="5"/>
        </w:numPr>
        <w:tabs>
          <w:tab w:val="left" w:pos="142"/>
        </w:tabs>
        <w:spacing w:after="0" w:line="240" w:lineRule="auto"/>
        <w:ind w:left="1134" w:right="288" w:hanging="283"/>
        <w:jc w:val="both"/>
        <w:rPr>
          <w:rFonts w:ascii="Times New Roman" w:hAnsi="Times New Roman" w:cs="Times New Roman"/>
          <w:b/>
          <w:sz w:val="24"/>
          <w:szCs w:val="24"/>
        </w:rPr>
      </w:pPr>
      <w:r w:rsidRPr="0063241C">
        <w:rPr>
          <w:rFonts w:ascii="Times New Roman" w:hAnsi="Times New Roman" w:cs="Times New Roman"/>
          <w:b/>
          <w:sz w:val="24"/>
          <w:szCs w:val="24"/>
        </w:rPr>
        <w:t xml:space="preserve">Fungsi-Fungsi </w:t>
      </w:r>
      <w:proofErr w:type="spellStart"/>
      <w:r w:rsidRPr="0063241C">
        <w:rPr>
          <w:rFonts w:ascii="Times New Roman" w:hAnsi="Times New Roman" w:cs="Times New Roman"/>
          <w:b/>
          <w:sz w:val="24"/>
          <w:szCs w:val="24"/>
        </w:rPr>
        <w:t>Takhayul</w:t>
      </w:r>
      <w:proofErr w:type="spellEnd"/>
    </w:p>
    <w:p w:rsidR="00A1595E" w:rsidRPr="0063241C" w:rsidRDefault="00A1595E" w:rsidP="005E4C24">
      <w:pPr>
        <w:pStyle w:val="ListParagraph"/>
        <w:tabs>
          <w:tab w:val="left" w:pos="0"/>
          <w:tab w:val="left" w:pos="426"/>
        </w:tabs>
        <w:spacing w:after="0" w:line="240" w:lineRule="auto"/>
        <w:ind w:left="1134" w:right="288" w:firstLine="567"/>
        <w:jc w:val="both"/>
        <w:rPr>
          <w:rFonts w:ascii="Times New Roman" w:hAnsi="Times New Roman" w:cs="Times New Roman"/>
          <w:sz w:val="24"/>
          <w:szCs w:val="24"/>
        </w:rPr>
      </w:pPr>
      <w:proofErr w:type="spellStart"/>
      <w:proofErr w:type="gram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tentu memiliki fungsi atau kegunaan bagi para pendukungnya.</w:t>
      </w:r>
      <w:proofErr w:type="gramEnd"/>
      <w:r w:rsidRPr="0063241C">
        <w:rPr>
          <w:rFonts w:ascii="Times New Roman" w:hAnsi="Times New Roman" w:cs="Times New Roman"/>
          <w:sz w:val="24"/>
          <w:szCs w:val="24"/>
        </w:rPr>
        <w:t xml:space="preserve"> Dia tidak lahir hanya sebagai kekosongan belaka namun mengandung manfaat, adapun manfaat dari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itu antara lain:</w:t>
      </w:r>
    </w:p>
    <w:p w:rsidR="00A1595E" w:rsidRPr="0063241C" w:rsidRDefault="00A1595E" w:rsidP="005E4C24">
      <w:pPr>
        <w:pStyle w:val="ListParagraph"/>
        <w:numPr>
          <w:ilvl w:val="0"/>
          <w:numId w:val="7"/>
        </w:numPr>
        <w:tabs>
          <w:tab w:val="left" w:pos="0"/>
          <w:tab w:val="left" w:pos="426"/>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 xml:space="preserve">Sebagai </w:t>
      </w:r>
      <w:proofErr w:type="spellStart"/>
      <w:r w:rsidRPr="0063241C">
        <w:rPr>
          <w:rFonts w:ascii="Times New Roman" w:hAnsi="Times New Roman" w:cs="Times New Roman"/>
          <w:sz w:val="24"/>
          <w:szCs w:val="24"/>
        </w:rPr>
        <w:t>penebal</w:t>
      </w:r>
      <w:proofErr w:type="spellEnd"/>
      <w:r w:rsidRPr="0063241C">
        <w:rPr>
          <w:rFonts w:ascii="Times New Roman" w:hAnsi="Times New Roman" w:cs="Times New Roman"/>
          <w:sz w:val="24"/>
          <w:szCs w:val="24"/>
        </w:rPr>
        <w:t xml:space="preserve"> emosi keagamaan atau kepercayaan. Hal ini disebabkan manusia yakin akan adanya mahluk-mahluk gaib yang menempati alam sekeliling tempat tinggalnya dan yang berasal dari jiwa-jiwa orang mati, manusia takut akan krisis-krisis dalam hidupnya atau manusia yakin akan adanya gejala-gejala yang tidak dapat </w:t>
      </w:r>
      <w:proofErr w:type="spellStart"/>
      <w:r w:rsidRPr="0063241C">
        <w:rPr>
          <w:rFonts w:ascii="Times New Roman" w:hAnsi="Times New Roman" w:cs="Times New Roman"/>
          <w:sz w:val="24"/>
          <w:szCs w:val="24"/>
        </w:rPr>
        <w:t>diterangkan</w:t>
      </w:r>
      <w:proofErr w:type="spellEnd"/>
      <w:r w:rsidRPr="0063241C">
        <w:rPr>
          <w:rFonts w:ascii="Times New Roman" w:hAnsi="Times New Roman" w:cs="Times New Roman"/>
          <w:sz w:val="24"/>
          <w:szCs w:val="24"/>
        </w:rPr>
        <w:t xml:space="preserve"> dan dikuasai oleh </w:t>
      </w:r>
      <w:proofErr w:type="spellStart"/>
      <w:r w:rsidRPr="0063241C">
        <w:rPr>
          <w:rFonts w:ascii="Times New Roman" w:hAnsi="Times New Roman" w:cs="Times New Roman"/>
          <w:sz w:val="24"/>
          <w:szCs w:val="24"/>
        </w:rPr>
        <w:t>akalnya</w:t>
      </w:r>
      <w:proofErr w:type="spellEnd"/>
      <w:r w:rsidRPr="0063241C">
        <w:rPr>
          <w:rFonts w:ascii="Times New Roman" w:hAnsi="Times New Roman" w:cs="Times New Roman"/>
          <w:sz w:val="24"/>
          <w:szCs w:val="24"/>
        </w:rPr>
        <w:t>, manusia percaya akan adanya kekuatan sakti dalam alam, manusia dihinggapi kesatuan dalam masyarakatnya, atau manusia mendapat suatu firman dari Tuhan, atau semua sebab tersebut di atas.</w:t>
      </w:r>
    </w:p>
    <w:p w:rsidR="00A1595E" w:rsidRPr="0063241C" w:rsidRDefault="00A1595E" w:rsidP="005E4C24">
      <w:pPr>
        <w:pStyle w:val="ListParagraph"/>
        <w:numPr>
          <w:ilvl w:val="0"/>
          <w:numId w:val="7"/>
        </w:numPr>
        <w:tabs>
          <w:tab w:val="left" w:pos="0"/>
          <w:tab w:val="left" w:pos="426"/>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 xml:space="preserve">Sebagai sistem proyeksi </w:t>
      </w:r>
      <w:proofErr w:type="spellStart"/>
      <w:r w:rsidRPr="0063241C">
        <w:rPr>
          <w:rFonts w:ascii="Times New Roman" w:hAnsi="Times New Roman" w:cs="Times New Roman"/>
          <w:sz w:val="24"/>
          <w:szCs w:val="24"/>
        </w:rPr>
        <w:t>hayalan</w:t>
      </w:r>
      <w:proofErr w:type="spellEnd"/>
      <w:r w:rsidRPr="0063241C">
        <w:rPr>
          <w:rFonts w:ascii="Times New Roman" w:hAnsi="Times New Roman" w:cs="Times New Roman"/>
          <w:sz w:val="24"/>
          <w:szCs w:val="24"/>
        </w:rPr>
        <w:t xml:space="preserve"> suatu kolektif yang berasal dari halusinasi seseorang yang sedang mengalami gangguan jiwa dalam bentuk mahluk-mahluk gaib.</w:t>
      </w:r>
    </w:p>
    <w:p w:rsidR="00A1595E" w:rsidRPr="0063241C" w:rsidRDefault="00A1595E" w:rsidP="005E4C24">
      <w:pPr>
        <w:pStyle w:val="ListParagraph"/>
        <w:numPr>
          <w:ilvl w:val="0"/>
          <w:numId w:val="7"/>
        </w:numPr>
        <w:tabs>
          <w:tab w:val="left" w:pos="0"/>
          <w:tab w:val="left" w:pos="426"/>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 xml:space="preserve">Fungsi yang </w:t>
      </w:r>
      <w:proofErr w:type="gramStart"/>
      <w:r w:rsidRPr="0063241C">
        <w:rPr>
          <w:rFonts w:ascii="Times New Roman" w:hAnsi="Times New Roman" w:cs="Times New Roman"/>
          <w:sz w:val="24"/>
          <w:szCs w:val="24"/>
        </w:rPr>
        <w:t>lain</w:t>
      </w:r>
      <w:proofErr w:type="gramEnd"/>
      <w:r w:rsidRPr="0063241C">
        <w:rPr>
          <w:rFonts w:ascii="Times New Roman" w:hAnsi="Times New Roman" w:cs="Times New Roman"/>
          <w:sz w:val="24"/>
          <w:szCs w:val="24"/>
        </w:rPr>
        <w:t xml:space="preserve"> adalah sebagai penjelasan yang dapat diterima akal suatu </w:t>
      </w:r>
      <w:r w:rsidRPr="0063241C">
        <w:rPr>
          <w:rFonts w:ascii="Times New Roman" w:hAnsi="Times New Roman" w:cs="Times New Roman"/>
          <w:i/>
          <w:sz w:val="24"/>
          <w:szCs w:val="24"/>
        </w:rPr>
        <w:t xml:space="preserve">folk </w:t>
      </w:r>
      <w:r w:rsidRPr="0063241C">
        <w:rPr>
          <w:rFonts w:ascii="Times New Roman" w:hAnsi="Times New Roman" w:cs="Times New Roman"/>
          <w:sz w:val="24"/>
          <w:szCs w:val="24"/>
        </w:rPr>
        <w:t xml:space="preserve">terhadap gejala alam yang sangat sukar dimengerti sehingga sangat menakutkan dan dapat diusahakan </w:t>
      </w:r>
      <w:proofErr w:type="spellStart"/>
      <w:r w:rsidRPr="0063241C">
        <w:rPr>
          <w:rFonts w:ascii="Times New Roman" w:hAnsi="Times New Roman" w:cs="Times New Roman"/>
          <w:sz w:val="24"/>
          <w:szCs w:val="24"/>
        </w:rPr>
        <w:t>penanggulangannya</w:t>
      </w:r>
      <w:proofErr w:type="spellEnd"/>
      <w:r w:rsidRPr="0063241C">
        <w:rPr>
          <w:rFonts w:ascii="Times New Roman" w:hAnsi="Times New Roman" w:cs="Times New Roman"/>
          <w:sz w:val="24"/>
          <w:szCs w:val="24"/>
        </w:rPr>
        <w:t>.</w:t>
      </w:r>
    </w:p>
    <w:p w:rsidR="00A1595E" w:rsidRPr="0063241C" w:rsidRDefault="00A1595E" w:rsidP="005E4C24">
      <w:pPr>
        <w:pStyle w:val="ListParagraph"/>
        <w:numPr>
          <w:ilvl w:val="0"/>
          <w:numId w:val="7"/>
        </w:numPr>
        <w:tabs>
          <w:tab w:val="left" w:pos="0"/>
          <w:tab w:val="left" w:pos="426"/>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Untuk menghibur orang yang sedang mengalami musibah (</w:t>
      </w:r>
      <w:proofErr w:type="spellStart"/>
      <w:r w:rsidRPr="0063241C">
        <w:rPr>
          <w:rFonts w:ascii="Times New Roman" w:hAnsi="Times New Roman" w:cs="Times New Roman"/>
          <w:sz w:val="24"/>
          <w:szCs w:val="24"/>
        </w:rPr>
        <w:t>Danandjaja</w:t>
      </w:r>
      <w:proofErr w:type="spellEnd"/>
      <w:r w:rsidRPr="0063241C">
        <w:rPr>
          <w:rFonts w:ascii="Times New Roman" w:hAnsi="Times New Roman" w:cs="Times New Roman"/>
          <w:sz w:val="24"/>
          <w:szCs w:val="24"/>
        </w:rPr>
        <w:t xml:space="preserve">, 1997:169-170).  </w:t>
      </w:r>
    </w:p>
    <w:p w:rsidR="00A1595E" w:rsidRPr="0063241C" w:rsidRDefault="00A1595E" w:rsidP="005E4C24">
      <w:pPr>
        <w:pStyle w:val="ListParagraph"/>
        <w:tabs>
          <w:tab w:val="left" w:pos="720"/>
          <w:tab w:val="left" w:pos="810"/>
        </w:tabs>
        <w:spacing w:after="0" w:line="240" w:lineRule="auto"/>
        <w:ind w:left="1418" w:right="288" w:hanging="284"/>
        <w:jc w:val="both"/>
        <w:rPr>
          <w:rFonts w:ascii="Times New Roman" w:hAnsi="Times New Roman" w:cs="Times New Roman"/>
          <w:sz w:val="24"/>
          <w:szCs w:val="24"/>
        </w:rPr>
      </w:pPr>
    </w:p>
    <w:p w:rsidR="00A1595E" w:rsidRPr="0063241C" w:rsidRDefault="00A1595E" w:rsidP="005E4C24">
      <w:pPr>
        <w:pStyle w:val="ListParagraph"/>
        <w:numPr>
          <w:ilvl w:val="0"/>
          <w:numId w:val="5"/>
        </w:numPr>
        <w:spacing w:after="0" w:line="240" w:lineRule="auto"/>
        <w:ind w:left="1134" w:right="288" w:hanging="283"/>
        <w:jc w:val="both"/>
        <w:rPr>
          <w:rFonts w:ascii="Times New Roman" w:hAnsi="Times New Roman" w:cs="Times New Roman"/>
          <w:b/>
          <w:sz w:val="24"/>
          <w:szCs w:val="24"/>
        </w:rPr>
      </w:pPr>
      <w:r w:rsidRPr="0063241C">
        <w:rPr>
          <w:rFonts w:ascii="Times New Roman" w:hAnsi="Times New Roman" w:cs="Times New Roman"/>
          <w:b/>
          <w:sz w:val="24"/>
          <w:szCs w:val="24"/>
        </w:rPr>
        <w:t>Tinjauan Tentang Makna</w:t>
      </w:r>
    </w:p>
    <w:p w:rsidR="00A1595E" w:rsidRPr="0063241C" w:rsidRDefault="00A1595E" w:rsidP="005E4C24">
      <w:pPr>
        <w:pStyle w:val="ListParagraph"/>
        <w:spacing w:after="0" w:line="240" w:lineRule="auto"/>
        <w:ind w:left="1134" w:right="288" w:firstLine="567"/>
        <w:jc w:val="both"/>
        <w:rPr>
          <w:rFonts w:ascii="Times New Roman" w:hAnsi="Times New Roman" w:cs="Times New Roman"/>
          <w:b/>
          <w:sz w:val="24"/>
          <w:szCs w:val="24"/>
        </w:rPr>
      </w:pPr>
      <w:r w:rsidRPr="0063241C">
        <w:rPr>
          <w:rFonts w:ascii="Times New Roman" w:hAnsi="Times New Roman" w:cs="Times New Roman"/>
          <w:bCs/>
          <w:sz w:val="24"/>
          <w:szCs w:val="24"/>
        </w:rPr>
        <w:t>Roland Barthes</w:t>
      </w:r>
      <w:r w:rsidRPr="0063241C">
        <w:rPr>
          <w:rFonts w:ascii="Times New Roman" w:hAnsi="Times New Roman" w:cs="Times New Roman"/>
          <w:sz w:val="24"/>
          <w:szCs w:val="24"/>
        </w:rPr>
        <w:t xml:space="preserve"> (1915-1980), dalam teorinya mengembangkan </w:t>
      </w:r>
      <w:proofErr w:type="spellStart"/>
      <w:r w:rsidRPr="0063241C">
        <w:rPr>
          <w:rFonts w:ascii="Times New Roman" w:hAnsi="Times New Roman" w:cs="Times New Roman"/>
          <w:sz w:val="24"/>
          <w:szCs w:val="24"/>
        </w:rPr>
        <w:t>semiotika</w:t>
      </w:r>
      <w:proofErr w:type="spellEnd"/>
      <w:r w:rsidRPr="0063241C">
        <w:rPr>
          <w:rFonts w:ascii="Times New Roman" w:hAnsi="Times New Roman" w:cs="Times New Roman"/>
          <w:sz w:val="24"/>
          <w:szCs w:val="24"/>
        </w:rPr>
        <w:t xml:space="preserve"> menjadi 2 </w:t>
      </w:r>
      <w:proofErr w:type="spellStart"/>
      <w:r w:rsidRPr="0063241C">
        <w:rPr>
          <w:rFonts w:ascii="Times New Roman" w:hAnsi="Times New Roman" w:cs="Times New Roman"/>
          <w:sz w:val="24"/>
          <w:szCs w:val="24"/>
        </w:rPr>
        <w:t>tingkatan</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pertandaan</w:t>
      </w:r>
      <w:proofErr w:type="spellEnd"/>
      <w:r w:rsidRPr="0063241C">
        <w:rPr>
          <w:rFonts w:ascii="Times New Roman" w:hAnsi="Times New Roman" w:cs="Times New Roman"/>
          <w:sz w:val="24"/>
          <w:szCs w:val="24"/>
        </w:rPr>
        <w:t xml:space="preserve">, yaitu tingkat </w:t>
      </w:r>
      <w:proofErr w:type="spellStart"/>
      <w:r w:rsidRPr="0063241C">
        <w:rPr>
          <w:rFonts w:ascii="Times New Roman" w:hAnsi="Times New Roman" w:cs="Times New Roman"/>
          <w:sz w:val="24"/>
          <w:szCs w:val="24"/>
        </w:rPr>
        <w:t>denotasi</w:t>
      </w:r>
      <w:proofErr w:type="spellEnd"/>
      <w:r w:rsidRPr="0063241C">
        <w:rPr>
          <w:rFonts w:ascii="Times New Roman" w:hAnsi="Times New Roman" w:cs="Times New Roman"/>
          <w:sz w:val="24"/>
          <w:szCs w:val="24"/>
        </w:rPr>
        <w:t xml:space="preserve"> dan konotasi. </w:t>
      </w:r>
      <w:proofErr w:type="spellStart"/>
      <w:proofErr w:type="gramStart"/>
      <w:r w:rsidRPr="0063241C">
        <w:rPr>
          <w:rFonts w:ascii="Times New Roman" w:hAnsi="Times New Roman" w:cs="Times New Roman"/>
          <w:sz w:val="24"/>
          <w:szCs w:val="24"/>
        </w:rPr>
        <w:t>Denotasi</w:t>
      </w:r>
      <w:proofErr w:type="spellEnd"/>
      <w:r w:rsidRPr="0063241C">
        <w:rPr>
          <w:rFonts w:ascii="Times New Roman" w:hAnsi="Times New Roman" w:cs="Times New Roman"/>
          <w:sz w:val="24"/>
          <w:szCs w:val="24"/>
        </w:rPr>
        <w:t xml:space="preserve"> adalah tingkat </w:t>
      </w:r>
      <w:proofErr w:type="spellStart"/>
      <w:r w:rsidRPr="0063241C">
        <w:rPr>
          <w:rFonts w:ascii="Times New Roman" w:hAnsi="Times New Roman" w:cs="Times New Roman"/>
          <w:sz w:val="24"/>
          <w:szCs w:val="24"/>
        </w:rPr>
        <w:t>pertandaan</w:t>
      </w:r>
      <w:proofErr w:type="spellEnd"/>
      <w:r w:rsidRPr="0063241C">
        <w:rPr>
          <w:rFonts w:ascii="Times New Roman" w:hAnsi="Times New Roman" w:cs="Times New Roman"/>
          <w:sz w:val="24"/>
          <w:szCs w:val="24"/>
        </w:rPr>
        <w:t xml:space="preserve"> yang menjelaskan hubungan </w:t>
      </w:r>
      <w:proofErr w:type="spellStart"/>
      <w:r w:rsidRPr="0063241C">
        <w:rPr>
          <w:rFonts w:ascii="Times New Roman" w:hAnsi="Times New Roman" w:cs="Times New Roman"/>
          <w:sz w:val="24"/>
          <w:szCs w:val="24"/>
        </w:rPr>
        <w:t>penanda</w:t>
      </w:r>
      <w:proofErr w:type="spellEnd"/>
      <w:r w:rsidRPr="0063241C">
        <w:rPr>
          <w:rFonts w:ascii="Times New Roman" w:hAnsi="Times New Roman" w:cs="Times New Roman"/>
          <w:sz w:val="24"/>
          <w:szCs w:val="24"/>
        </w:rPr>
        <w:t xml:space="preserve"> dan </w:t>
      </w:r>
      <w:proofErr w:type="spellStart"/>
      <w:r w:rsidRPr="0063241C">
        <w:rPr>
          <w:rFonts w:ascii="Times New Roman" w:hAnsi="Times New Roman" w:cs="Times New Roman"/>
          <w:sz w:val="24"/>
          <w:szCs w:val="24"/>
        </w:rPr>
        <w:t>petanda</w:t>
      </w:r>
      <w:proofErr w:type="spellEnd"/>
      <w:r w:rsidRPr="0063241C">
        <w:rPr>
          <w:rFonts w:ascii="Times New Roman" w:hAnsi="Times New Roman" w:cs="Times New Roman"/>
          <w:sz w:val="24"/>
          <w:szCs w:val="24"/>
        </w:rPr>
        <w:t xml:space="preserve"> pada realitas, menghasilkan makna eksplisit, langsung, dan pasti.</w:t>
      </w:r>
      <w:proofErr w:type="gramEnd"/>
      <w:r w:rsidRPr="0063241C">
        <w:rPr>
          <w:rFonts w:ascii="Times New Roman" w:hAnsi="Times New Roman" w:cs="Times New Roman"/>
          <w:sz w:val="24"/>
          <w:szCs w:val="24"/>
        </w:rPr>
        <w:t xml:space="preserve"> Konotasi adalah tingkat </w:t>
      </w:r>
      <w:proofErr w:type="spellStart"/>
      <w:r w:rsidRPr="0063241C">
        <w:rPr>
          <w:rFonts w:ascii="Times New Roman" w:hAnsi="Times New Roman" w:cs="Times New Roman"/>
          <w:sz w:val="24"/>
          <w:szCs w:val="24"/>
        </w:rPr>
        <w:t>pertandaan</w:t>
      </w:r>
      <w:proofErr w:type="spellEnd"/>
      <w:r w:rsidRPr="0063241C">
        <w:rPr>
          <w:rFonts w:ascii="Times New Roman" w:hAnsi="Times New Roman" w:cs="Times New Roman"/>
          <w:sz w:val="24"/>
          <w:szCs w:val="24"/>
        </w:rPr>
        <w:t xml:space="preserve"> yang menjelaskan hubungan </w:t>
      </w:r>
      <w:proofErr w:type="spellStart"/>
      <w:r w:rsidRPr="0063241C">
        <w:rPr>
          <w:rFonts w:ascii="Times New Roman" w:hAnsi="Times New Roman" w:cs="Times New Roman"/>
          <w:sz w:val="24"/>
          <w:szCs w:val="24"/>
        </w:rPr>
        <w:t>penanda</w:t>
      </w:r>
      <w:proofErr w:type="spellEnd"/>
      <w:r w:rsidRPr="0063241C">
        <w:rPr>
          <w:rFonts w:ascii="Times New Roman" w:hAnsi="Times New Roman" w:cs="Times New Roman"/>
          <w:sz w:val="24"/>
          <w:szCs w:val="24"/>
        </w:rPr>
        <w:t xml:space="preserve"> dan </w:t>
      </w:r>
      <w:proofErr w:type="spellStart"/>
      <w:r w:rsidRPr="0063241C">
        <w:rPr>
          <w:rFonts w:ascii="Times New Roman" w:hAnsi="Times New Roman" w:cs="Times New Roman"/>
          <w:sz w:val="24"/>
          <w:szCs w:val="24"/>
        </w:rPr>
        <w:t>petanda</w:t>
      </w:r>
      <w:proofErr w:type="spellEnd"/>
      <w:r w:rsidRPr="0063241C">
        <w:rPr>
          <w:rFonts w:ascii="Times New Roman" w:hAnsi="Times New Roman" w:cs="Times New Roman"/>
          <w:sz w:val="24"/>
          <w:szCs w:val="24"/>
        </w:rPr>
        <w:t xml:space="preserve"> yang di dalamnya beroperasi makna yang tidak eksplisit, tidak langsung, dan tidak pasti (</w:t>
      </w:r>
      <w:proofErr w:type="spellStart"/>
      <w:r w:rsidRPr="0063241C">
        <w:rPr>
          <w:rFonts w:ascii="Times New Roman" w:hAnsi="Times New Roman" w:cs="Times New Roman"/>
          <w:sz w:val="24"/>
          <w:szCs w:val="24"/>
        </w:rPr>
        <w:t>Yusita</w:t>
      </w:r>
      <w:proofErr w:type="spellEnd"/>
      <w:r w:rsidRPr="0063241C">
        <w:rPr>
          <w:rFonts w:ascii="Times New Roman" w:hAnsi="Times New Roman" w:cs="Times New Roman"/>
          <w:sz w:val="24"/>
          <w:szCs w:val="24"/>
        </w:rPr>
        <w:t xml:space="preserve"> Kusumarini</w:t>
      </w:r>
      <w:proofErr w:type="gramStart"/>
      <w:r w:rsidRPr="0063241C">
        <w:rPr>
          <w:rFonts w:ascii="Times New Roman" w:hAnsi="Times New Roman" w:cs="Times New Roman"/>
          <w:sz w:val="24"/>
          <w:szCs w:val="24"/>
        </w:rPr>
        <w:t>,2006</w:t>
      </w:r>
      <w:proofErr w:type="gramEnd"/>
      <w:r w:rsidRPr="0063241C">
        <w:rPr>
          <w:rFonts w:ascii="Times New Roman" w:hAnsi="Times New Roman" w:cs="Times New Roman"/>
          <w:sz w:val="24"/>
          <w:szCs w:val="24"/>
        </w:rPr>
        <w:t>).</w:t>
      </w:r>
    </w:p>
    <w:p w:rsidR="00A1595E" w:rsidRPr="0063241C" w:rsidRDefault="00A1595E" w:rsidP="005E4C24">
      <w:pPr>
        <w:pStyle w:val="NormalWeb"/>
        <w:tabs>
          <w:tab w:val="left" w:pos="7830"/>
        </w:tabs>
        <w:spacing w:before="0" w:beforeAutospacing="0" w:after="0" w:afterAutospacing="0"/>
        <w:ind w:left="1134" w:right="288" w:firstLine="567"/>
        <w:jc w:val="both"/>
      </w:pPr>
      <w:r w:rsidRPr="0063241C">
        <w:t xml:space="preserve">Barthes juga melihat aspek </w:t>
      </w:r>
      <w:proofErr w:type="gramStart"/>
      <w:r w:rsidRPr="0063241C">
        <w:t>lain</w:t>
      </w:r>
      <w:proofErr w:type="gramEnd"/>
      <w:r w:rsidRPr="0063241C">
        <w:t xml:space="preserve"> dari </w:t>
      </w:r>
      <w:proofErr w:type="spellStart"/>
      <w:r w:rsidRPr="0063241C">
        <w:t>penandaan</w:t>
      </w:r>
      <w:proofErr w:type="spellEnd"/>
      <w:r w:rsidRPr="0063241C">
        <w:t xml:space="preserve"> yaitu “mitos” yang menandai suatu masyarakat. “Mitos” menurut Barthes terletak pada tingkat kedua </w:t>
      </w:r>
      <w:proofErr w:type="spellStart"/>
      <w:r w:rsidRPr="0063241C">
        <w:t>penandaan</w:t>
      </w:r>
      <w:proofErr w:type="spellEnd"/>
      <w:r w:rsidRPr="0063241C">
        <w:t xml:space="preserve">, jadi setelah terbentuk sistem </w:t>
      </w:r>
      <w:r w:rsidRPr="0063241C">
        <w:rPr>
          <w:i/>
        </w:rPr>
        <w:t>sign-signifier-signified,</w:t>
      </w:r>
      <w:r w:rsidRPr="0063241C">
        <w:t xml:space="preserve"> tanda tersebut </w:t>
      </w:r>
      <w:proofErr w:type="gramStart"/>
      <w:r w:rsidRPr="0063241C">
        <w:t>akan</w:t>
      </w:r>
      <w:proofErr w:type="gramEnd"/>
      <w:r w:rsidRPr="0063241C">
        <w:t xml:space="preserve"> menjadi </w:t>
      </w:r>
      <w:proofErr w:type="spellStart"/>
      <w:r w:rsidRPr="0063241C">
        <w:t>penanda</w:t>
      </w:r>
      <w:proofErr w:type="spellEnd"/>
      <w:r w:rsidRPr="0063241C">
        <w:t xml:space="preserve"> baru yang kemudian memiliki </w:t>
      </w:r>
      <w:proofErr w:type="spellStart"/>
      <w:r w:rsidRPr="0063241C">
        <w:t>petanda</w:t>
      </w:r>
      <w:proofErr w:type="spellEnd"/>
      <w:r w:rsidRPr="0063241C">
        <w:t xml:space="preserve"> kedua dan membentuk tanda baru. Jadi, ketika suatu tanda yang memiliki makna konotasi </w:t>
      </w:r>
      <w:r w:rsidRPr="0063241C">
        <w:lastRenderedPageBreak/>
        <w:t xml:space="preserve">kemudian berkembang menjadi makna </w:t>
      </w:r>
      <w:proofErr w:type="spellStart"/>
      <w:r w:rsidRPr="0063241C">
        <w:t>denotasi</w:t>
      </w:r>
      <w:proofErr w:type="spellEnd"/>
      <w:r w:rsidRPr="0063241C">
        <w:t xml:space="preserve">, maka makna </w:t>
      </w:r>
      <w:proofErr w:type="spellStart"/>
      <w:r w:rsidRPr="0063241C">
        <w:t>denotasi</w:t>
      </w:r>
      <w:proofErr w:type="spellEnd"/>
      <w:r w:rsidRPr="0063241C">
        <w:t xml:space="preserve"> tersebut </w:t>
      </w:r>
      <w:proofErr w:type="gramStart"/>
      <w:r w:rsidRPr="0063241C">
        <w:t>akan</w:t>
      </w:r>
      <w:proofErr w:type="gramEnd"/>
      <w:r w:rsidRPr="0063241C">
        <w:t xml:space="preserve"> menjadi mitos.</w:t>
      </w:r>
    </w:p>
    <w:p w:rsidR="00A1595E" w:rsidRDefault="00A1595E" w:rsidP="005E4C24">
      <w:pPr>
        <w:pStyle w:val="ListParagraph"/>
        <w:spacing w:after="0" w:line="240" w:lineRule="auto"/>
        <w:ind w:left="1134"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 xml:space="preserve">Makna adalah hubungan antara bahasa dengan dunia luar yang telah disepakati bersama oleh para pemakai bahasa sehingga dapat saling dimengerti, </w:t>
      </w:r>
      <w:proofErr w:type="spellStart"/>
      <w:r w:rsidRPr="0063241C">
        <w:rPr>
          <w:rFonts w:ascii="Times New Roman" w:hAnsi="Times New Roman" w:cs="Times New Roman"/>
          <w:sz w:val="24"/>
          <w:szCs w:val="24"/>
        </w:rPr>
        <w:t>Cf</w:t>
      </w:r>
      <w:proofErr w:type="spellEnd"/>
      <w:r w:rsidRPr="0063241C">
        <w:rPr>
          <w:rFonts w:ascii="Times New Roman" w:hAnsi="Times New Roman" w:cs="Times New Roman"/>
          <w:sz w:val="24"/>
          <w:szCs w:val="24"/>
        </w:rPr>
        <w:t xml:space="preserve">, Brice (dalam </w:t>
      </w:r>
      <w:proofErr w:type="spellStart"/>
      <w:r w:rsidRPr="0063241C">
        <w:rPr>
          <w:rFonts w:ascii="Times New Roman" w:hAnsi="Times New Roman" w:cs="Times New Roman"/>
          <w:sz w:val="24"/>
          <w:szCs w:val="24"/>
        </w:rPr>
        <w:t>Septiriana</w:t>
      </w:r>
      <w:proofErr w:type="spellEnd"/>
      <w:r w:rsidRPr="0063241C">
        <w:rPr>
          <w:rFonts w:ascii="Times New Roman" w:hAnsi="Times New Roman" w:cs="Times New Roman"/>
          <w:sz w:val="24"/>
          <w:szCs w:val="24"/>
        </w:rPr>
        <w:t>, 2004:11).</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Makna menurut </w:t>
      </w:r>
      <w:proofErr w:type="spellStart"/>
      <w:r w:rsidRPr="0063241C">
        <w:rPr>
          <w:rFonts w:ascii="Times New Roman" w:hAnsi="Times New Roman" w:cs="Times New Roman"/>
          <w:sz w:val="24"/>
          <w:szCs w:val="24"/>
        </w:rPr>
        <w:t>Chaer</w:t>
      </w:r>
      <w:proofErr w:type="spellEnd"/>
      <w:r w:rsidRPr="0063241C">
        <w:rPr>
          <w:rFonts w:ascii="Times New Roman" w:hAnsi="Times New Roman" w:cs="Times New Roman"/>
          <w:sz w:val="24"/>
          <w:szCs w:val="24"/>
        </w:rPr>
        <w:t xml:space="preserve"> (dalam Ishak, 2009:15) adalah unsur yang terdapat dalam bahasa (integral) yang mengacu pada </w:t>
      </w:r>
      <w:proofErr w:type="spellStart"/>
      <w:r w:rsidRPr="0063241C">
        <w:rPr>
          <w:rFonts w:ascii="Times New Roman" w:hAnsi="Times New Roman" w:cs="Times New Roman"/>
          <w:sz w:val="24"/>
          <w:szCs w:val="24"/>
        </w:rPr>
        <w:t>refren</w:t>
      </w:r>
      <w:proofErr w:type="spellEnd"/>
      <w:r w:rsidRPr="0063241C">
        <w:rPr>
          <w:rFonts w:ascii="Times New Roman" w:hAnsi="Times New Roman" w:cs="Times New Roman"/>
          <w:sz w:val="24"/>
          <w:szCs w:val="24"/>
        </w:rPr>
        <w:t xml:space="preserve"> yang merupakan unsur luar bahasa (</w:t>
      </w:r>
      <w:proofErr w:type="spellStart"/>
      <w:r w:rsidRPr="0063241C">
        <w:rPr>
          <w:rFonts w:ascii="Times New Roman" w:hAnsi="Times New Roman" w:cs="Times New Roman"/>
          <w:sz w:val="24"/>
          <w:szCs w:val="24"/>
        </w:rPr>
        <w:t>ekstralingual</w:t>
      </w:r>
      <w:proofErr w:type="spellEnd"/>
      <w:r w:rsidRPr="0063241C">
        <w:rPr>
          <w:rFonts w:ascii="Times New Roman" w:hAnsi="Times New Roman" w:cs="Times New Roman"/>
          <w:sz w:val="24"/>
          <w:szCs w:val="24"/>
        </w:rPr>
        <w:t>).</w:t>
      </w:r>
      <w:proofErr w:type="gramEnd"/>
      <w:r w:rsidRPr="0063241C">
        <w:rPr>
          <w:rFonts w:ascii="Times New Roman" w:hAnsi="Times New Roman" w:cs="Times New Roman"/>
          <w:sz w:val="24"/>
          <w:szCs w:val="24"/>
        </w:rPr>
        <w:t xml:space="preserve"> Berikut pengertian makna menurut </w:t>
      </w:r>
      <w:proofErr w:type="spellStart"/>
      <w:r w:rsidRPr="0063241C">
        <w:rPr>
          <w:rFonts w:ascii="Times New Roman" w:hAnsi="Times New Roman" w:cs="Times New Roman"/>
          <w:sz w:val="24"/>
          <w:szCs w:val="24"/>
        </w:rPr>
        <w:t>Ullman</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Pateda</w:t>
      </w:r>
      <w:proofErr w:type="spellEnd"/>
      <w:r w:rsidRPr="0063241C">
        <w:rPr>
          <w:rFonts w:ascii="Times New Roman" w:hAnsi="Times New Roman" w:cs="Times New Roman"/>
          <w:sz w:val="24"/>
          <w:szCs w:val="24"/>
        </w:rPr>
        <w:t xml:space="preserve">, 2010:82), makna adalah hubungan antara </w:t>
      </w:r>
      <w:proofErr w:type="gramStart"/>
      <w:r w:rsidRPr="0063241C">
        <w:rPr>
          <w:rFonts w:ascii="Times New Roman" w:hAnsi="Times New Roman" w:cs="Times New Roman"/>
          <w:sz w:val="24"/>
          <w:szCs w:val="24"/>
        </w:rPr>
        <w:t>nama</w:t>
      </w:r>
      <w:proofErr w:type="gramEnd"/>
      <w:r w:rsidRPr="0063241C">
        <w:rPr>
          <w:rFonts w:ascii="Times New Roman" w:hAnsi="Times New Roman" w:cs="Times New Roman"/>
          <w:sz w:val="24"/>
          <w:szCs w:val="24"/>
        </w:rPr>
        <w:t xml:space="preserve"> dengan pengertian.</w:t>
      </w:r>
    </w:p>
    <w:p w:rsidR="009D1869" w:rsidRPr="005E4C24" w:rsidRDefault="009D1869" w:rsidP="005E4C24">
      <w:pPr>
        <w:pStyle w:val="ListParagraph"/>
        <w:spacing w:after="0" w:line="240" w:lineRule="auto"/>
        <w:ind w:left="1134" w:right="288" w:firstLine="567"/>
        <w:jc w:val="both"/>
        <w:rPr>
          <w:rFonts w:ascii="Times New Roman" w:hAnsi="Times New Roman" w:cs="Times New Roman"/>
          <w:sz w:val="24"/>
          <w:szCs w:val="24"/>
        </w:rPr>
      </w:pPr>
    </w:p>
    <w:p w:rsidR="00A1595E" w:rsidRPr="0063241C" w:rsidRDefault="00A1595E" w:rsidP="005E4C24">
      <w:pPr>
        <w:pStyle w:val="ListParagraph"/>
        <w:numPr>
          <w:ilvl w:val="0"/>
          <w:numId w:val="5"/>
        </w:numPr>
        <w:spacing w:after="0" w:line="240" w:lineRule="auto"/>
        <w:ind w:left="1134" w:right="288" w:hanging="283"/>
        <w:jc w:val="both"/>
        <w:rPr>
          <w:rFonts w:ascii="Times New Roman" w:hAnsi="Times New Roman" w:cs="Times New Roman"/>
          <w:sz w:val="24"/>
          <w:szCs w:val="24"/>
        </w:rPr>
      </w:pPr>
      <w:r w:rsidRPr="005E4C24">
        <w:rPr>
          <w:rFonts w:ascii="Times New Roman" w:hAnsi="Times New Roman" w:cs="Times New Roman"/>
          <w:b/>
          <w:sz w:val="24"/>
          <w:szCs w:val="24"/>
        </w:rPr>
        <w:t>Pe</w:t>
      </w:r>
      <w:r w:rsidRPr="0063241C">
        <w:rPr>
          <w:rFonts w:ascii="Times New Roman" w:hAnsi="Times New Roman" w:cs="Times New Roman"/>
          <w:b/>
          <w:sz w:val="24"/>
          <w:szCs w:val="24"/>
        </w:rPr>
        <w:t>ngertian Pendidikan</w:t>
      </w:r>
    </w:p>
    <w:p w:rsidR="00A1595E" w:rsidRPr="0063241C" w:rsidRDefault="00A1595E" w:rsidP="005E4C24">
      <w:pPr>
        <w:pStyle w:val="ListParagraph"/>
        <w:tabs>
          <w:tab w:val="left" w:pos="-284"/>
          <w:tab w:val="left" w:pos="0"/>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Menurut </w:t>
      </w:r>
      <w:proofErr w:type="spellStart"/>
      <w:r w:rsidRPr="0063241C">
        <w:rPr>
          <w:rFonts w:ascii="Times New Roman" w:hAnsi="Times New Roman" w:cs="Times New Roman"/>
          <w:sz w:val="24"/>
          <w:szCs w:val="24"/>
        </w:rPr>
        <w:t>Poerbakawatja</w:t>
      </w:r>
      <w:proofErr w:type="spellEnd"/>
      <w:r w:rsidRPr="0063241C">
        <w:rPr>
          <w:rFonts w:ascii="Times New Roman" w:hAnsi="Times New Roman" w:cs="Times New Roman"/>
          <w:sz w:val="24"/>
          <w:szCs w:val="24"/>
        </w:rPr>
        <w:t xml:space="preserve"> dan </w:t>
      </w:r>
      <w:proofErr w:type="spellStart"/>
      <w:r w:rsidRPr="0063241C">
        <w:rPr>
          <w:rFonts w:ascii="Times New Roman" w:hAnsi="Times New Roman" w:cs="Times New Roman"/>
          <w:sz w:val="24"/>
          <w:szCs w:val="24"/>
        </w:rPr>
        <w:t>Harahap</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Syaiful</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Sagala</w:t>
      </w:r>
      <w:proofErr w:type="spellEnd"/>
      <w:r w:rsidRPr="0063241C">
        <w:rPr>
          <w:rFonts w:ascii="Times New Roman" w:hAnsi="Times New Roman" w:cs="Times New Roman"/>
          <w:sz w:val="24"/>
          <w:szCs w:val="24"/>
        </w:rPr>
        <w:t xml:space="preserve">, 2012:3) pendidikan meliputi semua perbuatan dan usaha dari generasi tua untuk mengalihkan pengetahuannya, pengalamannya, </w:t>
      </w:r>
      <w:proofErr w:type="spellStart"/>
      <w:r w:rsidRPr="0063241C">
        <w:rPr>
          <w:rFonts w:ascii="Times New Roman" w:hAnsi="Times New Roman" w:cs="Times New Roman"/>
          <w:sz w:val="24"/>
          <w:szCs w:val="24"/>
        </w:rPr>
        <w:t>kecakapannya</w:t>
      </w:r>
      <w:proofErr w:type="spellEnd"/>
      <w:r w:rsidRPr="0063241C">
        <w:rPr>
          <w:rFonts w:ascii="Times New Roman" w:hAnsi="Times New Roman" w:cs="Times New Roman"/>
          <w:sz w:val="24"/>
          <w:szCs w:val="24"/>
        </w:rPr>
        <w:t xml:space="preserve">, dan keterampilannya pada generasi muda sebagai usaha menyiapkan agar dapat memenuhi fungsi hidupnya baik jasmani maupun </w:t>
      </w:r>
      <w:proofErr w:type="spellStart"/>
      <w:r w:rsidRPr="0063241C">
        <w:rPr>
          <w:rFonts w:ascii="Times New Roman" w:hAnsi="Times New Roman" w:cs="Times New Roman"/>
          <w:sz w:val="24"/>
          <w:szCs w:val="24"/>
        </w:rPr>
        <w:t>rohaniah</w:t>
      </w:r>
      <w:proofErr w:type="spell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Artinya pendidikan adalah usaha secara sengaja dari orang dewasa dengan pengaruhnya meningkatkan si anak ke kedewasaan yang selalu diartikan mampu menimbulkan tanggung jawab moril dari segala perbuatannya.</w:t>
      </w:r>
      <w:proofErr w:type="gramEnd"/>
      <w:r w:rsidRPr="0063241C">
        <w:rPr>
          <w:rFonts w:ascii="Times New Roman" w:hAnsi="Times New Roman" w:cs="Times New Roman"/>
          <w:sz w:val="24"/>
          <w:szCs w:val="24"/>
        </w:rPr>
        <w:t xml:space="preserve"> </w:t>
      </w:r>
    </w:p>
    <w:p w:rsidR="00A1595E" w:rsidRDefault="00A1595E" w:rsidP="005E4C24">
      <w:pPr>
        <w:pStyle w:val="ListParagraph"/>
        <w:tabs>
          <w:tab w:val="left" w:pos="-284"/>
          <w:tab w:val="left" w:pos="0"/>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Pengertian pendidikan menurut Jean Piaget (dalam </w:t>
      </w:r>
      <w:proofErr w:type="spellStart"/>
      <w:r w:rsidRPr="0063241C">
        <w:rPr>
          <w:rFonts w:ascii="Times New Roman" w:hAnsi="Times New Roman" w:cs="Times New Roman"/>
          <w:sz w:val="24"/>
          <w:szCs w:val="24"/>
        </w:rPr>
        <w:t>Bukhori</w:t>
      </w:r>
      <w:proofErr w:type="spellEnd"/>
      <w:r w:rsidRPr="0063241C">
        <w:rPr>
          <w:rFonts w:ascii="Times New Roman" w:hAnsi="Times New Roman" w:cs="Times New Roman"/>
          <w:sz w:val="24"/>
          <w:szCs w:val="24"/>
        </w:rPr>
        <w:t xml:space="preserve"> Muslim, 2011:19) adalah sebagai penghubung dua sisi, </w:t>
      </w:r>
      <w:proofErr w:type="spellStart"/>
      <w:r w:rsidRPr="0063241C">
        <w:rPr>
          <w:rFonts w:ascii="Times New Roman" w:hAnsi="Times New Roman" w:cs="Times New Roman"/>
          <w:sz w:val="24"/>
          <w:szCs w:val="24"/>
        </w:rPr>
        <w:t>disatu</w:t>
      </w:r>
      <w:proofErr w:type="spellEnd"/>
      <w:r w:rsidRPr="0063241C">
        <w:rPr>
          <w:rFonts w:ascii="Times New Roman" w:hAnsi="Times New Roman" w:cs="Times New Roman"/>
          <w:sz w:val="24"/>
          <w:szCs w:val="24"/>
        </w:rPr>
        <w:t xml:space="preserve"> sisi individu yang sedang tumbuh dan di sisi lain nilai sosial, intelektual, dan moral yang menjadi tanggung jawab pendidik untuk mendorong individu berkembang sejak lahir dan terus berkembang, perkembangan ini bersifat </w:t>
      </w:r>
      <w:proofErr w:type="spellStart"/>
      <w:r w:rsidRPr="0063241C">
        <w:rPr>
          <w:rFonts w:ascii="Times New Roman" w:hAnsi="Times New Roman" w:cs="Times New Roman"/>
          <w:sz w:val="24"/>
          <w:szCs w:val="24"/>
        </w:rPr>
        <w:t>kausal</w:t>
      </w:r>
      <w:proofErr w:type="spellEnd"/>
      <w:r w:rsidRPr="0063241C">
        <w:rPr>
          <w:rFonts w:ascii="Times New Roman" w:hAnsi="Times New Roman" w:cs="Times New Roman"/>
          <w:sz w:val="24"/>
          <w:szCs w:val="24"/>
        </w:rPr>
        <w:t xml:space="preserve"> melalui upaya pengajaran. Pendidikan adalah proses perubahan sikap tingkah laku seseorang atau kelompok orang dalam usaha </w:t>
      </w:r>
      <w:proofErr w:type="spellStart"/>
      <w:r w:rsidRPr="0063241C">
        <w:rPr>
          <w:rFonts w:ascii="Times New Roman" w:hAnsi="Times New Roman" w:cs="Times New Roman"/>
          <w:sz w:val="24"/>
          <w:szCs w:val="24"/>
        </w:rPr>
        <w:t>mendewasakan</w:t>
      </w:r>
      <w:proofErr w:type="spellEnd"/>
      <w:r w:rsidRPr="0063241C">
        <w:rPr>
          <w:rFonts w:ascii="Times New Roman" w:hAnsi="Times New Roman" w:cs="Times New Roman"/>
          <w:sz w:val="24"/>
          <w:szCs w:val="24"/>
        </w:rPr>
        <w:t xml:space="preserve"> manusia melalui upaya pengajaran dan pelatihan, Anton </w:t>
      </w:r>
      <w:proofErr w:type="spellStart"/>
      <w:r w:rsidRPr="0063241C">
        <w:rPr>
          <w:rFonts w:ascii="Times New Roman" w:hAnsi="Times New Roman" w:cs="Times New Roman"/>
          <w:sz w:val="24"/>
          <w:szCs w:val="24"/>
        </w:rPr>
        <w:t>Moeliono</w:t>
      </w:r>
      <w:proofErr w:type="spellEnd"/>
      <w:r w:rsidRPr="0063241C">
        <w:rPr>
          <w:rFonts w:ascii="Times New Roman" w:hAnsi="Times New Roman" w:cs="Times New Roman"/>
          <w:sz w:val="24"/>
          <w:szCs w:val="24"/>
        </w:rPr>
        <w:t xml:space="preserve"> dkk (dalam </w:t>
      </w:r>
      <w:proofErr w:type="spellStart"/>
      <w:r w:rsidRPr="0063241C">
        <w:rPr>
          <w:rFonts w:ascii="Times New Roman" w:hAnsi="Times New Roman" w:cs="Times New Roman"/>
          <w:sz w:val="24"/>
          <w:szCs w:val="24"/>
        </w:rPr>
        <w:t>Bukhori</w:t>
      </w:r>
      <w:proofErr w:type="spellEnd"/>
      <w:r w:rsidRPr="0063241C">
        <w:rPr>
          <w:rFonts w:ascii="Times New Roman" w:hAnsi="Times New Roman" w:cs="Times New Roman"/>
          <w:sz w:val="24"/>
          <w:szCs w:val="24"/>
        </w:rPr>
        <w:t xml:space="preserve"> Muslim, 2011:20).</w:t>
      </w:r>
    </w:p>
    <w:p w:rsidR="009D1869" w:rsidRPr="0063241C" w:rsidRDefault="009D1869" w:rsidP="005E4C24">
      <w:pPr>
        <w:pStyle w:val="ListParagraph"/>
        <w:tabs>
          <w:tab w:val="left" w:pos="-284"/>
          <w:tab w:val="left" w:pos="0"/>
        </w:tabs>
        <w:spacing w:after="0" w:line="240" w:lineRule="auto"/>
        <w:ind w:left="1134" w:right="288" w:firstLine="567"/>
        <w:jc w:val="both"/>
        <w:rPr>
          <w:rFonts w:ascii="Times New Roman" w:hAnsi="Times New Roman" w:cs="Times New Roman"/>
          <w:sz w:val="24"/>
          <w:szCs w:val="24"/>
        </w:rPr>
      </w:pPr>
    </w:p>
    <w:p w:rsidR="00A1595E" w:rsidRPr="0063241C" w:rsidRDefault="00A1595E" w:rsidP="005E4C24">
      <w:pPr>
        <w:pStyle w:val="ListParagraph"/>
        <w:numPr>
          <w:ilvl w:val="0"/>
          <w:numId w:val="5"/>
        </w:numPr>
        <w:tabs>
          <w:tab w:val="left" w:pos="-851"/>
        </w:tabs>
        <w:spacing w:after="0" w:line="240" w:lineRule="auto"/>
        <w:ind w:left="1134" w:right="288" w:hanging="283"/>
        <w:jc w:val="both"/>
        <w:rPr>
          <w:rFonts w:ascii="Times New Roman" w:hAnsi="Times New Roman" w:cs="Times New Roman"/>
          <w:b/>
          <w:sz w:val="24"/>
          <w:szCs w:val="24"/>
        </w:rPr>
      </w:pPr>
      <w:r w:rsidRPr="0063241C">
        <w:rPr>
          <w:rFonts w:ascii="Times New Roman" w:hAnsi="Times New Roman" w:cs="Times New Roman"/>
          <w:b/>
          <w:sz w:val="24"/>
          <w:szCs w:val="24"/>
        </w:rPr>
        <w:t>Fungsi Pendidikan</w:t>
      </w:r>
    </w:p>
    <w:p w:rsidR="00A1595E" w:rsidRPr="0063241C" w:rsidRDefault="00A1595E" w:rsidP="005E4C24">
      <w:pPr>
        <w:pStyle w:val="ListParagraph"/>
        <w:tabs>
          <w:tab w:val="left" w:pos="284"/>
        </w:tabs>
        <w:spacing w:after="0" w:line="240" w:lineRule="auto"/>
        <w:ind w:left="1134"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Undang-undang No.20, Tahun 2003.</w:t>
      </w:r>
      <w:proofErr w:type="gramEnd"/>
      <w:r w:rsidRPr="0063241C">
        <w:rPr>
          <w:rFonts w:ascii="Times New Roman" w:hAnsi="Times New Roman" w:cs="Times New Roman"/>
          <w:sz w:val="24"/>
          <w:szCs w:val="24"/>
        </w:rPr>
        <w:t xml:space="preserve"> Pasal 3 menyebutkan, “Pendidikan nasional berfungsi mengembangkan kemampuan dan membentuk </w:t>
      </w:r>
      <w:proofErr w:type="spellStart"/>
      <w:r w:rsidRPr="0063241C">
        <w:rPr>
          <w:rFonts w:ascii="Times New Roman" w:hAnsi="Times New Roman" w:cs="Times New Roman"/>
          <w:sz w:val="24"/>
          <w:szCs w:val="24"/>
        </w:rPr>
        <w:t>watak</w:t>
      </w:r>
      <w:proofErr w:type="spellEnd"/>
      <w:r w:rsidRPr="0063241C">
        <w:rPr>
          <w:rFonts w:ascii="Times New Roman" w:hAnsi="Times New Roman" w:cs="Times New Roman"/>
          <w:sz w:val="24"/>
          <w:szCs w:val="24"/>
        </w:rPr>
        <w:t xml:space="preserve"> serta peradaban bangsa yang </w:t>
      </w:r>
      <w:proofErr w:type="spellStart"/>
      <w:r w:rsidRPr="0063241C">
        <w:rPr>
          <w:rFonts w:ascii="Times New Roman" w:hAnsi="Times New Roman" w:cs="Times New Roman"/>
          <w:sz w:val="24"/>
          <w:szCs w:val="24"/>
        </w:rPr>
        <w:t>bermartabat</w:t>
      </w:r>
      <w:proofErr w:type="spellEnd"/>
      <w:r w:rsidRPr="0063241C">
        <w:rPr>
          <w:rFonts w:ascii="Times New Roman" w:hAnsi="Times New Roman" w:cs="Times New Roman"/>
          <w:sz w:val="24"/>
          <w:szCs w:val="24"/>
        </w:rPr>
        <w:t xml:space="preserve"> dalam rangka mencerdaskan </w:t>
      </w:r>
      <w:proofErr w:type="spellStart"/>
      <w:r w:rsidRPr="0063241C">
        <w:rPr>
          <w:rFonts w:ascii="Times New Roman" w:hAnsi="Times New Roman" w:cs="Times New Roman"/>
          <w:sz w:val="24"/>
          <w:szCs w:val="24"/>
        </w:rPr>
        <w:t>kehidupa</w:t>
      </w:r>
      <w:proofErr w:type="spellEnd"/>
      <w:r w:rsidRPr="0063241C">
        <w:rPr>
          <w:rFonts w:ascii="Times New Roman" w:hAnsi="Times New Roman" w:cs="Times New Roman"/>
          <w:sz w:val="24"/>
          <w:szCs w:val="24"/>
        </w:rPr>
        <w:t xml:space="preserve"> bangsa, bertujuan untuk berkembangnya potensi peserta didik agar menjadi manusia yang beriman dan </w:t>
      </w:r>
      <w:proofErr w:type="spellStart"/>
      <w:r w:rsidRPr="0063241C">
        <w:rPr>
          <w:rFonts w:ascii="Times New Roman" w:hAnsi="Times New Roman" w:cs="Times New Roman"/>
          <w:sz w:val="24"/>
          <w:szCs w:val="24"/>
        </w:rPr>
        <w:t>bertakwa</w:t>
      </w:r>
      <w:proofErr w:type="spellEnd"/>
      <w:r w:rsidRPr="0063241C">
        <w:rPr>
          <w:rFonts w:ascii="Times New Roman" w:hAnsi="Times New Roman" w:cs="Times New Roman"/>
          <w:sz w:val="24"/>
          <w:szCs w:val="24"/>
        </w:rPr>
        <w:t xml:space="preserve"> kepada Tuhan Yang Maha Esa, </w:t>
      </w:r>
      <w:proofErr w:type="spellStart"/>
      <w:r w:rsidRPr="0063241C">
        <w:rPr>
          <w:rFonts w:ascii="Times New Roman" w:hAnsi="Times New Roman" w:cs="Times New Roman"/>
          <w:sz w:val="24"/>
          <w:szCs w:val="24"/>
        </w:rPr>
        <w:t>berahlak</w:t>
      </w:r>
      <w:proofErr w:type="spellEnd"/>
      <w:r w:rsidRPr="0063241C">
        <w:rPr>
          <w:rFonts w:ascii="Times New Roman" w:hAnsi="Times New Roman" w:cs="Times New Roman"/>
          <w:sz w:val="24"/>
          <w:szCs w:val="24"/>
        </w:rPr>
        <w:t xml:space="preserve"> mulia, sehat, </w:t>
      </w:r>
      <w:proofErr w:type="spellStart"/>
      <w:r w:rsidRPr="0063241C">
        <w:rPr>
          <w:rFonts w:ascii="Times New Roman" w:hAnsi="Times New Roman" w:cs="Times New Roman"/>
          <w:sz w:val="24"/>
          <w:szCs w:val="24"/>
        </w:rPr>
        <w:t>berilmu</w:t>
      </w:r>
      <w:proofErr w:type="spellEnd"/>
      <w:r w:rsidRPr="0063241C">
        <w:rPr>
          <w:rFonts w:ascii="Times New Roman" w:hAnsi="Times New Roman" w:cs="Times New Roman"/>
          <w:sz w:val="24"/>
          <w:szCs w:val="24"/>
        </w:rPr>
        <w:t xml:space="preserve">, cakap, kreatif, mandiri, dan menjadi warga negara yang demokratis serta bertanggung jawab”. Oleh karena itu, </w:t>
      </w:r>
      <w:proofErr w:type="spellStart"/>
      <w:r w:rsidRPr="0063241C">
        <w:rPr>
          <w:rFonts w:ascii="Times New Roman" w:hAnsi="Times New Roman" w:cs="Times New Roman"/>
          <w:sz w:val="24"/>
          <w:szCs w:val="24"/>
        </w:rPr>
        <w:t>pendidika</w:t>
      </w:r>
      <w:proofErr w:type="spellEnd"/>
      <w:r w:rsidRPr="0063241C">
        <w:rPr>
          <w:rFonts w:ascii="Times New Roman" w:hAnsi="Times New Roman" w:cs="Times New Roman"/>
          <w:sz w:val="24"/>
          <w:szCs w:val="24"/>
        </w:rPr>
        <w:t xml:space="preserve"> nasional harus berfungsi sebagai berikut: 1</w:t>
      </w:r>
      <w:proofErr w:type="gramStart"/>
      <w:r w:rsidRPr="0063241C">
        <w:rPr>
          <w:rFonts w:ascii="Times New Roman" w:hAnsi="Times New Roman" w:cs="Times New Roman"/>
          <w:sz w:val="24"/>
          <w:szCs w:val="24"/>
        </w:rPr>
        <w:t>)Pengembangan</w:t>
      </w:r>
      <w:proofErr w:type="gramEnd"/>
      <w:r w:rsidRPr="0063241C">
        <w:rPr>
          <w:rFonts w:ascii="Times New Roman" w:hAnsi="Times New Roman" w:cs="Times New Roman"/>
          <w:sz w:val="24"/>
          <w:szCs w:val="24"/>
        </w:rPr>
        <w:t xml:space="preserve"> pribadi, dan 2) Pengembangan kedudukan. </w:t>
      </w:r>
      <w:proofErr w:type="gramStart"/>
      <w:r w:rsidRPr="0063241C">
        <w:rPr>
          <w:rFonts w:ascii="Times New Roman" w:hAnsi="Times New Roman" w:cs="Times New Roman"/>
          <w:sz w:val="24"/>
          <w:szCs w:val="24"/>
        </w:rPr>
        <w:t>Aspek pendidikan meliputi kepribadian, pendidikan, tanggung jawab, pendidikan kecerdasan, pendidikan keimanan, dan pendidikan gotong royong.</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Pendidikan dapat disampaikan melalui bimbingan, media masa, dan melalui pembelajaran formal maupun non formal (putra-putri Indonesia.com).</w:t>
      </w:r>
      <w:proofErr w:type="gramEnd"/>
    </w:p>
    <w:p w:rsidR="00A1595E" w:rsidRPr="0063241C" w:rsidRDefault="00A1595E" w:rsidP="005E4C24">
      <w:pPr>
        <w:pStyle w:val="ListParagraph"/>
        <w:tabs>
          <w:tab w:val="left" w:pos="284"/>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Nilai-nilai pendidikan dalam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dapat </w:t>
      </w:r>
      <w:proofErr w:type="spellStart"/>
      <w:r w:rsidRPr="0063241C">
        <w:rPr>
          <w:rFonts w:ascii="Times New Roman" w:hAnsi="Times New Roman" w:cs="Times New Roman"/>
          <w:sz w:val="24"/>
          <w:szCs w:val="24"/>
        </w:rPr>
        <w:t>dibedakan</w:t>
      </w:r>
      <w:proofErr w:type="spellEnd"/>
      <w:r w:rsidRPr="0063241C">
        <w:rPr>
          <w:rFonts w:ascii="Times New Roman" w:hAnsi="Times New Roman" w:cs="Times New Roman"/>
          <w:sz w:val="24"/>
          <w:szCs w:val="24"/>
        </w:rPr>
        <w:t xml:space="preserve"> berdasarkan ciri-ciri tertentu antara lain:</w:t>
      </w:r>
    </w:p>
    <w:p w:rsidR="00A1595E" w:rsidRPr="0063241C" w:rsidRDefault="00A1595E" w:rsidP="005E4C24">
      <w:pPr>
        <w:pStyle w:val="ListParagraph"/>
        <w:numPr>
          <w:ilvl w:val="0"/>
          <w:numId w:val="9"/>
        </w:numPr>
        <w:tabs>
          <w:tab w:val="left" w:pos="0"/>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Pendidikan agama mengandung ajaran untuk taat pada sang pencipta serta aturan-aturan dalam menjalankan perintah Tuhan.</w:t>
      </w:r>
    </w:p>
    <w:p w:rsidR="00A1595E" w:rsidRPr="0063241C" w:rsidRDefault="00A1595E" w:rsidP="005E4C24">
      <w:pPr>
        <w:pStyle w:val="ListParagraph"/>
        <w:numPr>
          <w:ilvl w:val="0"/>
          <w:numId w:val="9"/>
        </w:numPr>
        <w:tabs>
          <w:tab w:val="left" w:pos="0"/>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lastRenderedPageBreak/>
        <w:t>Pendidikan budaya yang mengandung kata-kata yang berkaitan dengan tingkah laku serta kebiasaan masyarakat, berisi ajaran tentang tata laku dalam bermasyarakat.</w:t>
      </w:r>
    </w:p>
    <w:p w:rsidR="00A1595E" w:rsidRPr="0063241C" w:rsidRDefault="00A1595E" w:rsidP="005E4C24">
      <w:pPr>
        <w:pStyle w:val="ListParagraph"/>
        <w:numPr>
          <w:ilvl w:val="0"/>
          <w:numId w:val="9"/>
        </w:numPr>
        <w:tabs>
          <w:tab w:val="left" w:pos="0"/>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 xml:space="preserve">Pendidikan sosial ekonomi mengandung kata-kata musyawarah, mufakat dan lain </w:t>
      </w:r>
      <w:proofErr w:type="spellStart"/>
      <w:r w:rsidRPr="0063241C">
        <w:rPr>
          <w:rFonts w:ascii="Times New Roman" w:hAnsi="Times New Roman" w:cs="Times New Roman"/>
          <w:sz w:val="24"/>
          <w:szCs w:val="24"/>
        </w:rPr>
        <w:t>sebagaianya</w:t>
      </w:r>
      <w:proofErr w:type="spellEnd"/>
      <w:r w:rsidRPr="0063241C">
        <w:rPr>
          <w:rFonts w:ascii="Times New Roman" w:hAnsi="Times New Roman" w:cs="Times New Roman"/>
          <w:sz w:val="24"/>
          <w:szCs w:val="24"/>
        </w:rPr>
        <w:t>.</w:t>
      </w:r>
    </w:p>
    <w:p w:rsidR="00A1595E" w:rsidRDefault="00A1595E" w:rsidP="005E4C24">
      <w:pPr>
        <w:pStyle w:val="ListParagraph"/>
        <w:numPr>
          <w:ilvl w:val="0"/>
          <w:numId w:val="9"/>
        </w:numPr>
        <w:tabs>
          <w:tab w:val="left" w:pos="0"/>
        </w:tabs>
        <w:spacing w:before="240" w:line="240" w:lineRule="auto"/>
        <w:ind w:left="1418" w:right="288" w:hanging="284"/>
        <w:jc w:val="both"/>
        <w:rPr>
          <w:rFonts w:ascii="Times New Roman" w:hAnsi="Times New Roman" w:cs="Times New Roman"/>
          <w:sz w:val="24"/>
          <w:szCs w:val="24"/>
        </w:rPr>
      </w:pPr>
      <w:r w:rsidRPr="0063241C">
        <w:rPr>
          <w:rFonts w:ascii="Times New Roman" w:hAnsi="Times New Roman" w:cs="Times New Roman"/>
          <w:sz w:val="24"/>
          <w:szCs w:val="24"/>
        </w:rPr>
        <w:t>Pendidikan budi pekerti yang mengandung pendidikan tentang akhlak dan bersikap (</w:t>
      </w:r>
      <w:proofErr w:type="spellStart"/>
      <w:r w:rsidRPr="0063241C">
        <w:rPr>
          <w:rFonts w:ascii="Times New Roman" w:hAnsi="Times New Roman" w:cs="Times New Roman"/>
          <w:sz w:val="24"/>
          <w:szCs w:val="24"/>
        </w:rPr>
        <w:t>Bukhori</w:t>
      </w:r>
      <w:proofErr w:type="spellEnd"/>
      <w:r w:rsidRPr="0063241C">
        <w:rPr>
          <w:rFonts w:ascii="Times New Roman" w:hAnsi="Times New Roman" w:cs="Times New Roman"/>
          <w:sz w:val="24"/>
          <w:szCs w:val="24"/>
        </w:rPr>
        <w:t xml:space="preserve"> Muslim, 2008:21).</w:t>
      </w:r>
    </w:p>
    <w:p w:rsidR="005E4C24" w:rsidRPr="005E4C24" w:rsidRDefault="005E4C24" w:rsidP="005E4C24">
      <w:pPr>
        <w:pStyle w:val="ListParagraph"/>
        <w:tabs>
          <w:tab w:val="left" w:pos="0"/>
        </w:tabs>
        <w:spacing w:before="240" w:line="240" w:lineRule="auto"/>
        <w:ind w:left="1418" w:right="288"/>
        <w:jc w:val="both"/>
        <w:rPr>
          <w:rFonts w:ascii="Times New Roman" w:hAnsi="Times New Roman" w:cs="Times New Roman"/>
          <w:sz w:val="24"/>
          <w:szCs w:val="24"/>
        </w:rPr>
      </w:pPr>
    </w:p>
    <w:p w:rsidR="00A1595E" w:rsidRPr="0063241C" w:rsidRDefault="00A1595E" w:rsidP="009D1869">
      <w:pPr>
        <w:pStyle w:val="ListParagraph"/>
        <w:numPr>
          <w:ilvl w:val="0"/>
          <w:numId w:val="22"/>
        </w:numPr>
        <w:tabs>
          <w:tab w:val="left" w:pos="426"/>
        </w:tabs>
        <w:spacing w:before="240"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Jenis Penelitian</w:t>
      </w:r>
    </w:p>
    <w:p w:rsidR="00A1595E" w:rsidRPr="008E5C30" w:rsidRDefault="00A1595E" w:rsidP="008E5C30">
      <w:pPr>
        <w:pStyle w:val="ListParagraph"/>
        <w:tabs>
          <w:tab w:val="left" w:pos="810"/>
        </w:tabs>
        <w:spacing w:after="0" w:line="240" w:lineRule="auto"/>
        <w:ind w:left="851" w:right="288"/>
        <w:jc w:val="both"/>
        <w:rPr>
          <w:rFonts w:ascii="Times New Roman" w:hAnsi="Times New Roman" w:cs="Times New Roman"/>
          <w:sz w:val="24"/>
          <w:szCs w:val="24"/>
        </w:rPr>
      </w:pPr>
      <w:r w:rsidRPr="0063241C">
        <w:rPr>
          <w:rFonts w:ascii="Times New Roman" w:hAnsi="Times New Roman" w:cs="Times New Roman"/>
          <w:b/>
          <w:sz w:val="24"/>
          <w:szCs w:val="24"/>
        </w:rPr>
        <w:tab/>
      </w:r>
      <w:r w:rsidRPr="0063241C">
        <w:rPr>
          <w:rFonts w:ascii="Times New Roman" w:hAnsi="Times New Roman" w:cs="Times New Roman"/>
          <w:sz w:val="24"/>
          <w:szCs w:val="24"/>
        </w:rPr>
        <w:t xml:space="preserve">Jenis penelitian adalah proses keseluruhan yang dipaparkan dalam perencanaan dan pelaksanaan penelitian. </w:t>
      </w:r>
      <w:proofErr w:type="gramStart"/>
      <w:r w:rsidRPr="0063241C">
        <w:rPr>
          <w:rFonts w:ascii="Times New Roman" w:hAnsi="Times New Roman" w:cs="Times New Roman"/>
          <w:sz w:val="24"/>
          <w:szCs w:val="24"/>
        </w:rPr>
        <w:t>Jenis penelitian yang digunakan dalam penelitian ini adalah kualitatif.</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Menurut </w:t>
      </w:r>
      <w:proofErr w:type="spellStart"/>
      <w:r w:rsidRPr="0063241C">
        <w:rPr>
          <w:rFonts w:ascii="Times New Roman" w:hAnsi="Times New Roman" w:cs="Times New Roman"/>
          <w:sz w:val="24"/>
          <w:szCs w:val="24"/>
        </w:rPr>
        <w:t>Bogdan</w:t>
      </w:r>
      <w:proofErr w:type="spellEnd"/>
      <w:r w:rsidRPr="0063241C">
        <w:rPr>
          <w:rFonts w:ascii="Times New Roman" w:hAnsi="Times New Roman" w:cs="Times New Roman"/>
          <w:sz w:val="24"/>
          <w:szCs w:val="24"/>
        </w:rPr>
        <w:t xml:space="preserve"> dan Taylor (dalam </w:t>
      </w:r>
      <w:proofErr w:type="spellStart"/>
      <w:r w:rsidRPr="0063241C">
        <w:rPr>
          <w:rFonts w:ascii="Times New Roman" w:hAnsi="Times New Roman" w:cs="Times New Roman"/>
          <w:sz w:val="24"/>
          <w:szCs w:val="24"/>
        </w:rPr>
        <w:t>Moleong</w:t>
      </w:r>
      <w:proofErr w:type="spellEnd"/>
      <w:r w:rsidRPr="0063241C">
        <w:rPr>
          <w:rFonts w:ascii="Times New Roman" w:hAnsi="Times New Roman" w:cs="Times New Roman"/>
          <w:sz w:val="24"/>
          <w:szCs w:val="24"/>
        </w:rPr>
        <w:t>, 2013:4) metodologi kualitatif adalah prosedur penelitian yang menghasilkan data deskriptif yang berupa kata-kata tertulis atau lisan dari orang-orang dan perilaku yang dapat diamati.</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Penelitian kualitatif adalah upaya untuk menyajikan dunia sosial, dan </w:t>
      </w:r>
      <w:proofErr w:type="spellStart"/>
      <w:r w:rsidRPr="0063241C">
        <w:rPr>
          <w:rFonts w:ascii="Times New Roman" w:hAnsi="Times New Roman" w:cs="Times New Roman"/>
          <w:sz w:val="24"/>
          <w:szCs w:val="24"/>
        </w:rPr>
        <w:t>perspektifnya</w:t>
      </w:r>
      <w:proofErr w:type="spellEnd"/>
      <w:r w:rsidRPr="0063241C">
        <w:rPr>
          <w:rFonts w:ascii="Times New Roman" w:hAnsi="Times New Roman" w:cs="Times New Roman"/>
          <w:sz w:val="24"/>
          <w:szCs w:val="24"/>
        </w:rPr>
        <w:t xml:space="preserve"> di dalam dunia dari segi konsep, perilaku, persepsi, dan persoalan tentang manusia yang diteliti.</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Penelitian kualitatif memiliki deskriptif yaitu data yang dikumpulkan berupa kata-kata, gambar, dan bukan angka-angka, Jane Richie (dalam </w:t>
      </w:r>
      <w:proofErr w:type="spellStart"/>
      <w:r w:rsidRPr="0063241C">
        <w:rPr>
          <w:rFonts w:ascii="Times New Roman" w:hAnsi="Times New Roman" w:cs="Times New Roman"/>
          <w:sz w:val="24"/>
          <w:szCs w:val="24"/>
        </w:rPr>
        <w:t>Moleong</w:t>
      </w:r>
      <w:proofErr w:type="spellEnd"/>
      <w:r w:rsidRPr="0063241C">
        <w:rPr>
          <w:rFonts w:ascii="Times New Roman" w:hAnsi="Times New Roman" w:cs="Times New Roman"/>
          <w:sz w:val="24"/>
          <w:szCs w:val="24"/>
        </w:rPr>
        <w:t>, 2013:6).</w:t>
      </w:r>
      <w:proofErr w:type="gramEnd"/>
    </w:p>
    <w:p w:rsidR="00A1595E" w:rsidRPr="0063241C" w:rsidRDefault="00A1595E" w:rsidP="009D1869">
      <w:pPr>
        <w:pStyle w:val="ListParagraph"/>
        <w:numPr>
          <w:ilvl w:val="0"/>
          <w:numId w:val="22"/>
        </w:numPr>
        <w:tabs>
          <w:tab w:val="left" w:pos="720"/>
          <w:tab w:val="left" w:pos="810"/>
        </w:tabs>
        <w:spacing w:after="0" w:line="240" w:lineRule="auto"/>
        <w:ind w:left="851" w:right="288" w:hanging="567"/>
        <w:jc w:val="both"/>
        <w:rPr>
          <w:rFonts w:ascii="Times New Roman" w:hAnsi="Times New Roman" w:cs="Times New Roman"/>
          <w:b/>
          <w:sz w:val="24"/>
          <w:szCs w:val="24"/>
        </w:rPr>
      </w:pPr>
      <w:proofErr w:type="spellStart"/>
      <w:r w:rsidRPr="0063241C">
        <w:rPr>
          <w:rFonts w:ascii="Times New Roman" w:hAnsi="Times New Roman" w:cs="Times New Roman"/>
          <w:b/>
          <w:sz w:val="24"/>
          <w:szCs w:val="24"/>
        </w:rPr>
        <w:t>Informan</w:t>
      </w:r>
      <w:proofErr w:type="spellEnd"/>
      <w:r w:rsidRPr="0063241C">
        <w:rPr>
          <w:rFonts w:ascii="Times New Roman" w:hAnsi="Times New Roman" w:cs="Times New Roman"/>
          <w:b/>
          <w:sz w:val="24"/>
          <w:szCs w:val="24"/>
        </w:rPr>
        <w:t xml:space="preserve"> Penelitian</w:t>
      </w:r>
    </w:p>
    <w:p w:rsidR="00A1595E" w:rsidRPr="0063241C" w:rsidRDefault="00A1595E" w:rsidP="00A1595E">
      <w:pPr>
        <w:tabs>
          <w:tab w:val="left" w:pos="720"/>
          <w:tab w:val="left" w:pos="810"/>
        </w:tabs>
        <w:spacing w:after="0" w:line="240" w:lineRule="auto"/>
        <w:ind w:left="851" w:right="288"/>
        <w:jc w:val="both"/>
        <w:rPr>
          <w:rFonts w:ascii="Times New Roman" w:hAnsi="Times New Roman" w:cs="Times New Roman"/>
          <w:sz w:val="24"/>
          <w:szCs w:val="24"/>
        </w:rPr>
      </w:pPr>
      <w:r w:rsidRPr="0063241C">
        <w:rPr>
          <w:rFonts w:ascii="Times New Roman" w:hAnsi="Times New Roman" w:cs="Times New Roman"/>
          <w:b/>
          <w:sz w:val="24"/>
          <w:szCs w:val="24"/>
        </w:rPr>
        <w:tab/>
      </w:r>
      <w:r w:rsidRPr="0063241C">
        <w:rPr>
          <w:rFonts w:ascii="Times New Roman" w:hAnsi="Times New Roman" w:cs="Times New Roman"/>
          <w:sz w:val="24"/>
          <w:szCs w:val="24"/>
        </w:rPr>
        <w:t xml:space="preserve">Dalam penelitian ini </w:t>
      </w:r>
      <w:proofErr w:type="spellStart"/>
      <w:r w:rsidRPr="0063241C">
        <w:rPr>
          <w:rFonts w:ascii="Times New Roman" w:hAnsi="Times New Roman" w:cs="Times New Roman"/>
          <w:sz w:val="24"/>
          <w:szCs w:val="24"/>
        </w:rPr>
        <w:t>informan</w:t>
      </w:r>
      <w:proofErr w:type="spellEnd"/>
      <w:r w:rsidRPr="0063241C">
        <w:rPr>
          <w:rFonts w:ascii="Times New Roman" w:hAnsi="Times New Roman" w:cs="Times New Roman"/>
          <w:sz w:val="24"/>
          <w:szCs w:val="24"/>
        </w:rPr>
        <w:t xml:space="preserve"> terdiri atas kaum tua (orang-orang yang dituakan yang berada di Kelurahan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 xml:space="preserve">) dan para kaum muda yang mengetahui mengenai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sehingga jumlah keseluruhan </w:t>
      </w:r>
      <w:proofErr w:type="spellStart"/>
      <w:r w:rsidRPr="0063241C">
        <w:rPr>
          <w:rFonts w:ascii="Times New Roman" w:hAnsi="Times New Roman" w:cs="Times New Roman"/>
          <w:sz w:val="24"/>
          <w:szCs w:val="24"/>
        </w:rPr>
        <w:t>informan</w:t>
      </w:r>
      <w:proofErr w:type="spellEnd"/>
      <w:r w:rsidRPr="0063241C">
        <w:rPr>
          <w:rFonts w:ascii="Times New Roman" w:hAnsi="Times New Roman" w:cs="Times New Roman"/>
          <w:sz w:val="24"/>
          <w:szCs w:val="24"/>
        </w:rPr>
        <w:t xml:space="preserve"> sebanyak 20 orang,</w:t>
      </w:r>
    </w:p>
    <w:p w:rsidR="00A1595E" w:rsidRPr="0063241C" w:rsidRDefault="00A1595E" w:rsidP="009D1869">
      <w:pPr>
        <w:pStyle w:val="ListParagraph"/>
        <w:numPr>
          <w:ilvl w:val="0"/>
          <w:numId w:val="22"/>
        </w:numPr>
        <w:tabs>
          <w:tab w:val="left" w:pos="720"/>
          <w:tab w:val="left" w:pos="810"/>
        </w:tabs>
        <w:spacing w:after="0"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Sumber Data</w:t>
      </w:r>
    </w:p>
    <w:p w:rsidR="00A1595E" w:rsidRPr="0063241C" w:rsidRDefault="00A1595E" w:rsidP="00A1595E">
      <w:pPr>
        <w:pStyle w:val="ListParagraph"/>
        <w:tabs>
          <w:tab w:val="left" w:pos="810"/>
        </w:tabs>
        <w:spacing w:after="0" w:line="240" w:lineRule="auto"/>
        <w:ind w:left="851" w:right="288"/>
        <w:jc w:val="both"/>
        <w:rPr>
          <w:rFonts w:ascii="Times New Roman" w:hAnsi="Times New Roman" w:cs="Times New Roman"/>
          <w:sz w:val="24"/>
          <w:szCs w:val="24"/>
        </w:rPr>
      </w:pPr>
      <w:r w:rsidRPr="0063241C">
        <w:rPr>
          <w:rFonts w:ascii="Times New Roman" w:hAnsi="Times New Roman" w:cs="Times New Roman"/>
          <w:b/>
          <w:sz w:val="24"/>
          <w:szCs w:val="24"/>
        </w:rPr>
        <w:tab/>
      </w:r>
      <w:proofErr w:type="gramStart"/>
      <w:r w:rsidRPr="0063241C">
        <w:rPr>
          <w:rFonts w:ascii="Times New Roman" w:hAnsi="Times New Roman" w:cs="Times New Roman"/>
          <w:sz w:val="24"/>
          <w:szCs w:val="24"/>
        </w:rPr>
        <w:t xml:space="preserve">Menurut </w:t>
      </w:r>
      <w:proofErr w:type="spellStart"/>
      <w:r w:rsidRPr="0063241C">
        <w:rPr>
          <w:rFonts w:ascii="Times New Roman" w:hAnsi="Times New Roman" w:cs="Times New Roman"/>
          <w:sz w:val="24"/>
          <w:szCs w:val="24"/>
        </w:rPr>
        <w:t>Lofland</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Moleong</w:t>
      </w:r>
      <w:proofErr w:type="spellEnd"/>
      <w:r w:rsidRPr="0063241C">
        <w:rPr>
          <w:rFonts w:ascii="Times New Roman" w:hAnsi="Times New Roman" w:cs="Times New Roman"/>
          <w:sz w:val="24"/>
          <w:szCs w:val="24"/>
        </w:rPr>
        <w:t>, 2010:157) Sumber data utama dalam penelitian kualitatif ialah kata-kata, tindakan, dan data tambahan seperti dokumen dan lain-lain.</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Kata-kata dan tindakan orang-orang yang diamati atau diwawancara merupakan sumber data utama.</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Sebagai sumber data penelitian ini mengambil masalah bentuk, fungsi dan makna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Kelurahan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 xml:space="preserve"> dan nilai pendidikan yang terkandung di dalamnya.</w:t>
      </w:r>
      <w:proofErr w:type="gramEnd"/>
      <w:r w:rsidRPr="0063241C">
        <w:rPr>
          <w:rFonts w:ascii="Times New Roman" w:hAnsi="Times New Roman" w:cs="Times New Roman"/>
          <w:sz w:val="24"/>
          <w:szCs w:val="24"/>
        </w:rPr>
        <w:t xml:space="preserve"> Jadi yang menjadi sumber data dalam penelitian </w:t>
      </w:r>
      <w:proofErr w:type="gramStart"/>
      <w:r w:rsidRPr="0063241C">
        <w:rPr>
          <w:rFonts w:ascii="Times New Roman" w:hAnsi="Times New Roman" w:cs="Times New Roman"/>
          <w:sz w:val="24"/>
          <w:szCs w:val="24"/>
        </w:rPr>
        <w:t>ini  ialah</w:t>
      </w:r>
      <w:proofErr w:type="gram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berkembang dalam masyarakat Kelurahan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 xml:space="preserve">, kecamatan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w:t>
      </w:r>
    </w:p>
    <w:p w:rsidR="00A1595E" w:rsidRPr="0063241C" w:rsidRDefault="00A1595E" w:rsidP="00A1595E">
      <w:pPr>
        <w:pStyle w:val="ListParagraph"/>
        <w:tabs>
          <w:tab w:val="left" w:pos="810"/>
        </w:tabs>
        <w:spacing w:after="0" w:line="240" w:lineRule="auto"/>
        <w:ind w:left="851" w:right="288"/>
        <w:jc w:val="both"/>
        <w:rPr>
          <w:rFonts w:ascii="Times New Roman" w:hAnsi="Times New Roman" w:cs="Times New Roman"/>
          <w:sz w:val="24"/>
          <w:szCs w:val="24"/>
        </w:rPr>
      </w:pPr>
    </w:p>
    <w:p w:rsidR="00A1595E" w:rsidRPr="00A1595E" w:rsidRDefault="00A1595E" w:rsidP="009D1869">
      <w:pPr>
        <w:pStyle w:val="ListParagraph"/>
        <w:numPr>
          <w:ilvl w:val="0"/>
          <w:numId w:val="22"/>
        </w:numPr>
        <w:tabs>
          <w:tab w:val="left" w:pos="2694"/>
        </w:tabs>
        <w:spacing w:after="0"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Metode Pengumpulan Data</w:t>
      </w:r>
    </w:p>
    <w:p w:rsidR="00A1595E" w:rsidRPr="00A1595E" w:rsidRDefault="00A1595E" w:rsidP="00A1595E">
      <w:pPr>
        <w:pStyle w:val="ListParagraph"/>
        <w:tabs>
          <w:tab w:val="left" w:pos="810"/>
        </w:tabs>
        <w:spacing w:after="0" w:line="240" w:lineRule="auto"/>
        <w:ind w:left="851" w:right="288"/>
        <w:jc w:val="both"/>
        <w:rPr>
          <w:rFonts w:ascii="Times New Roman" w:hAnsi="Times New Roman" w:cs="Times New Roman"/>
          <w:sz w:val="24"/>
          <w:szCs w:val="24"/>
        </w:rPr>
      </w:pPr>
      <w:r>
        <w:rPr>
          <w:rFonts w:ascii="Times New Roman" w:hAnsi="Times New Roman" w:cs="Times New Roman"/>
          <w:sz w:val="24"/>
          <w:szCs w:val="24"/>
        </w:rPr>
        <w:tab/>
      </w:r>
      <w:r w:rsidRPr="0063241C">
        <w:rPr>
          <w:rFonts w:ascii="Times New Roman" w:hAnsi="Times New Roman" w:cs="Times New Roman"/>
          <w:sz w:val="24"/>
          <w:szCs w:val="24"/>
        </w:rPr>
        <w:t xml:space="preserve">Untuk dapat memperoleh data dan informasi yang relevan tentang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 xml:space="preserve">, Kecamatan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peneliti menggunakan metode pengumpulan data sebagai </w:t>
      </w:r>
      <w:proofErr w:type="gramStart"/>
      <w:r w:rsidRPr="0063241C">
        <w:rPr>
          <w:rFonts w:ascii="Times New Roman" w:hAnsi="Times New Roman" w:cs="Times New Roman"/>
          <w:sz w:val="24"/>
          <w:szCs w:val="24"/>
        </w:rPr>
        <w:t>berikut :</w:t>
      </w:r>
      <w:proofErr w:type="gramEnd"/>
    </w:p>
    <w:p w:rsidR="00A1595E" w:rsidRPr="0063241C" w:rsidRDefault="00A1595E" w:rsidP="009D1869">
      <w:pPr>
        <w:pStyle w:val="ListParagraph"/>
        <w:numPr>
          <w:ilvl w:val="0"/>
          <w:numId w:val="13"/>
        </w:numPr>
        <w:tabs>
          <w:tab w:val="left" w:pos="2410"/>
        </w:tabs>
        <w:spacing w:after="0"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 xml:space="preserve">Wawancara </w:t>
      </w:r>
    </w:p>
    <w:p w:rsidR="00A1595E" w:rsidRPr="0063241C" w:rsidRDefault="00A1595E" w:rsidP="009D1869">
      <w:pPr>
        <w:pStyle w:val="ListParagraph"/>
        <w:tabs>
          <w:tab w:val="left" w:pos="2250"/>
        </w:tabs>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Wawancara merupakan metode yang digunakan dalam tahap penyediaan data yang dilakukan dengan </w:t>
      </w:r>
      <w:proofErr w:type="gramStart"/>
      <w:r w:rsidRPr="0063241C">
        <w:rPr>
          <w:rFonts w:ascii="Times New Roman" w:hAnsi="Times New Roman" w:cs="Times New Roman"/>
          <w:sz w:val="24"/>
          <w:szCs w:val="24"/>
        </w:rPr>
        <w:t>cara</w:t>
      </w:r>
      <w:proofErr w:type="gramEnd"/>
      <w:r w:rsidRPr="0063241C">
        <w:rPr>
          <w:rFonts w:ascii="Times New Roman" w:hAnsi="Times New Roman" w:cs="Times New Roman"/>
          <w:sz w:val="24"/>
          <w:szCs w:val="24"/>
        </w:rPr>
        <w:t xml:space="preserve"> peneliti melakukan percakapan atau kontak dengan penutur selaku </w:t>
      </w:r>
      <w:proofErr w:type="spellStart"/>
      <w:r w:rsidRPr="0063241C">
        <w:rPr>
          <w:rFonts w:ascii="Times New Roman" w:hAnsi="Times New Roman" w:cs="Times New Roman"/>
          <w:sz w:val="24"/>
          <w:szCs w:val="24"/>
        </w:rPr>
        <w:t>nara</w:t>
      </w:r>
      <w:proofErr w:type="spellEnd"/>
      <w:r w:rsidRPr="0063241C">
        <w:rPr>
          <w:rFonts w:ascii="Times New Roman" w:hAnsi="Times New Roman" w:cs="Times New Roman"/>
          <w:sz w:val="24"/>
          <w:szCs w:val="24"/>
        </w:rPr>
        <w:t xml:space="preserve"> sumber (</w:t>
      </w:r>
      <w:proofErr w:type="spellStart"/>
      <w:r w:rsidRPr="0063241C">
        <w:rPr>
          <w:rFonts w:ascii="Times New Roman" w:hAnsi="Times New Roman" w:cs="Times New Roman"/>
          <w:sz w:val="24"/>
          <w:szCs w:val="24"/>
        </w:rPr>
        <w:t>Mahsun</w:t>
      </w:r>
      <w:proofErr w:type="spellEnd"/>
      <w:r w:rsidRPr="0063241C">
        <w:rPr>
          <w:rFonts w:ascii="Times New Roman" w:hAnsi="Times New Roman" w:cs="Times New Roman"/>
          <w:sz w:val="24"/>
          <w:szCs w:val="24"/>
        </w:rPr>
        <w:t>, 2012:250).</w:t>
      </w:r>
    </w:p>
    <w:p w:rsidR="00A1595E" w:rsidRPr="0063241C" w:rsidRDefault="00A1595E" w:rsidP="009D1869">
      <w:pPr>
        <w:pStyle w:val="ListParagraph"/>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Wawancara adalah suatu proses Tanya jawab lisan terhadap dua atau lebih dengan berhadapan secara fisik, yang satu dapat melihat muka yang lain dan mendengarkan dengan telinga sendiri dari suara yang disampaikan.</w:t>
      </w:r>
    </w:p>
    <w:p w:rsidR="00A1595E" w:rsidRPr="0063241C" w:rsidRDefault="00A1595E" w:rsidP="009D1869">
      <w:pPr>
        <w:pStyle w:val="ListParagraph"/>
        <w:spacing w:after="0" w:line="240" w:lineRule="auto"/>
        <w:ind w:left="1134" w:right="288" w:firstLine="567"/>
        <w:jc w:val="both"/>
        <w:rPr>
          <w:rFonts w:ascii="Times New Roman" w:hAnsi="Times New Roman" w:cs="Times New Roman"/>
          <w:sz w:val="24"/>
          <w:szCs w:val="24"/>
        </w:rPr>
      </w:pPr>
      <w:proofErr w:type="gramStart"/>
      <w:r w:rsidRPr="0063241C">
        <w:rPr>
          <w:rFonts w:ascii="Times New Roman" w:hAnsi="Times New Roman" w:cs="Times New Roman"/>
          <w:sz w:val="24"/>
          <w:szCs w:val="24"/>
        </w:rPr>
        <w:t xml:space="preserve">Dalam metode wawancara peneliti juga melayangkan pertanyaan dalam bentuk lisan kepada </w:t>
      </w:r>
      <w:proofErr w:type="spellStart"/>
      <w:r w:rsidRPr="0063241C">
        <w:rPr>
          <w:rFonts w:ascii="Times New Roman" w:hAnsi="Times New Roman" w:cs="Times New Roman"/>
          <w:sz w:val="24"/>
          <w:szCs w:val="24"/>
        </w:rPr>
        <w:t>informan</w:t>
      </w:r>
      <w:proofErr w:type="spellEnd"/>
      <w:r w:rsidRPr="0063241C">
        <w:rPr>
          <w:rFonts w:ascii="Times New Roman" w:hAnsi="Times New Roman" w:cs="Times New Roman"/>
          <w:sz w:val="24"/>
          <w:szCs w:val="24"/>
        </w:rPr>
        <w:t xml:space="preserve"> yang kemudian data tersebut dikumpulkan dan </w:t>
      </w:r>
      <w:r w:rsidRPr="0063241C">
        <w:rPr>
          <w:rFonts w:ascii="Times New Roman" w:hAnsi="Times New Roman" w:cs="Times New Roman"/>
          <w:sz w:val="24"/>
          <w:szCs w:val="24"/>
        </w:rPr>
        <w:lastRenderedPageBreak/>
        <w:t>dianalisis menjadi sebuah data yang lebih baik.</w:t>
      </w:r>
      <w:proofErr w:type="gramEnd"/>
      <w:r w:rsidRPr="0063241C">
        <w:rPr>
          <w:rFonts w:ascii="Times New Roman" w:hAnsi="Times New Roman" w:cs="Times New Roman"/>
          <w:sz w:val="24"/>
          <w:szCs w:val="24"/>
        </w:rPr>
        <w:t xml:space="preserve"> Penanaman metode penyajian data dengan nama metode wawancara menggunakan sejumlah pertanyaan untuk menjaring informal atau data dari responden dengan jumlah responden lebih kecil, </w:t>
      </w:r>
      <w:proofErr w:type="spellStart"/>
      <w:r w:rsidRPr="0063241C">
        <w:rPr>
          <w:rFonts w:ascii="Times New Roman" w:hAnsi="Times New Roman" w:cs="Times New Roman"/>
          <w:sz w:val="24"/>
          <w:szCs w:val="24"/>
        </w:rPr>
        <w:t>Gunarwan</w:t>
      </w:r>
      <w:proofErr w:type="spellEnd"/>
      <w:r w:rsidRPr="0063241C">
        <w:rPr>
          <w:rFonts w:ascii="Times New Roman" w:hAnsi="Times New Roman" w:cs="Times New Roman"/>
          <w:sz w:val="24"/>
          <w:szCs w:val="24"/>
        </w:rPr>
        <w:t xml:space="preserve"> (dalam Muslim 2011:26).Menurut Yatim </w:t>
      </w:r>
      <w:proofErr w:type="spellStart"/>
      <w:r w:rsidRPr="0063241C">
        <w:rPr>
          <w:rFonts w:ascii="Times New Roman" w:hAnsi="Times New Roman" w:cs="Times New Roman"/>
          <w:sz w:val="24"/>
          <w:szCs w:val="24"/>
        </w:rPr>
        <w:t>Riyanto</w:t>
      </w:r>
      <w:proofErr w:type="spellEnd"/>
      <w:r w:rsidRPr="0063241C">
        <w:rPr>
          <w:rFonts w:ascii="Times New Roman" w:hAnsi="Times New Roman" w:cs="Times New Roman"/>
          <w:sz w:val="24"/>
          <w:szCs w:val="24"/>
        </w:rPr>
        <w:t xml:space="preserve">, mengatakan bahwa wawancara merupakan metode pengumpulan data yang menghendaki komunitas langsung antara penyelidik dengan subjek atau </w:t>
      </w:r>
      <w:proofErr w:type="spellStart"/>
      <w:r w:rsidRPr="0063241C">
        <w:rPr>
          <w:rFonts w:ascii="Times New Roman" w:hAnsi="Times New Roman" w:cs="Times New Roman"/>
          <w:sz w:val="24"/>
          <w:szCs w:val="24"/>
        </w:rPr>
        <w:t>resonden</w:t>
      </w:r>
      <w:proofErr w:type="spellEnd"/>
      <w:r w:rsidRPr="0063241C">
        <w:rPr>
          <w:rFonts w:ascii="Times New Roman" w:hAnsi="Times New Roman" w:cs="Times New Roman"/>
          <w:sz w:val="24"/>
          <w:szCs w:val="24"/>
        </w:rPr>
        <w:t xml:space="preserve">(dalam </w:t>
      </w:r>
      <w:proofErr w:type="spellStart"/>
      <w:r w:rsidRPr="0063241C">
        <w:rPr>
          <w:rFonts w:ascii="Times New Roman" w:hAnsi="Times New Roman" w:cs="Times New Roman"/>
          <w:sz w:val="24"/>
          <w:szCs w:val="24"/>
        </w:rPr>
        <w:t>Mujahidah</w:t>
      </w:r>
      <w:proofErr w:type="spellEnd"/>
      <w:r w:rsidRPr="0063241C">
        <w:rPr>
          <w:rFonts w:ascii="Times New Roman" w:hAnsi="Times New Roman" w:cs="Times New Roman"/>
          <w:sz w:val="24"/>
          <w:szCs w:val="24"/>
        </w:rPr>
        <w:t xml:space="preserve">, 2009:26). </w:t>
      </w:r>
    </w:p>
    <w:p w:rsidR="00A1595E" w:rsidRPr="0063241C" w:rsidRDefault="00A1595E" w:rsidP="009D1869">
      <w:pPr>
        <w:pStyle w:val="ListParagraph"/>
        <w:numPr>
          <w:ilvl w:val="0"/>
          <w:numId w:val="13"/>
        </w:numPr>
        <w:tabs>
          <w:tab w:val="left" w:pos="1800"/>
        </w:tabs>
        <w:spacing w:after="0" w:line="240" w:lineRule="auto"/>
        <w:ind w:left="1134" w:right="288" w:hanging="283"/>
        <w:jc w:val="both"/>
        <w:rPr>
          <w:rFonts w:ascii="Times New Roman" w:hAnsi="Times New Roman" w:cs="Times New Roman"/>
          <w:sz w:val="24"/>
          <w:szCs w:val="24"/>
        </w:rPr>
      </w:pPr>
      <w:r w:rsidRPr="0063241C">
        <w:rPr>
          <w:rFonts w:ascii="Times New Roman" w:hAnsi="Times New Roman" w:cs="Times New Roman"/>
          <w:sz w:val="24"/>
          <w:szCs w:val="24"/>
        </w:rPr>
        <w:t>Observasi</w:t>
      </w:r>
    </w:p>
    <w:p w:rsidR="00A1595E" w:rsidRPr="0063241C" w:rsidRDefault="00A1595E" w:rsidP="009D1869">
      <w:pPr>
        <w:pStyle w:val="ListParagraph"/>
        <w:spacing w:after="0" w:line="240" w:lineRule="auto"/>
        <w:ind w:left="1134" w:right="288" w:firstLine="567"/>
        <w:jc w:val="both"/>
        <w:rPr>
          <w:rFonts w:ascii="Times New Roman" w:hAnsi="Times New Roman" w:cs="Times New Roman"/>
          <w:sz w:val="24"/>
          <w:szCs w:val="24"/>
        </w:rPr>
      </w:pPr>
      <w:r w:rsidRPr="0063241C">
        <w:rPr>
          <w:rFonts w:ascii="Times New Roman" w:hAnsi="Times New Roman" w:cs="Times New Roman"/>
          <w:sz w:val="24"/>
          <w:szCs w:val="24"/>
        </w:rPr>
        <w:t xml:space="preserve">Observasi merupakan metode pengumpulan data dengan melakukan pengamatan terhadap objek yang diteliti, baik pengamatan secara langsung maupun dengan menggunakan alat </w:t>
      </w:r>
      <w:proofErr w:type="gramStart"/>
      <w:r w:rsidRPr="0063241C">
        <w:rPr>
          <w:rFonts w:ascii="Times New Roman" w:hAnsi="Times New Roman" w:cs="Times New Roman"/>
          <w:sz w:val="24"/>
          <w:szCs w:val="24"/>
        </w:rPr>
        <w:t>bantu</w:t>
      </w:r>
      <w:proofErr w:type="gramEnd"/>
      <w:r w:rsidRPr="0063241C">
        <w:rPr>
          <w:rFonts w:ascii="Times New Roman" w:hAnsi="Times New Roman" w:cs="Times New Roman"/>
          <w:sz w:val="24"/>
          <w:szCs w:val="24"/>
        </w:rPr>
        <w:t xml:space="preserve"> (tape recorder). Metode observasi merupakan metode pengumpulan data yang menggunakan pengamatan </w:t>
      </w:r>
      <w:proofErr w:type="gramStart"/>
      <w:r w:rsidRPr="0063241C">
        <w:rPr>
          <w:rFonts w:ascii="Times New Roman" w:hAnsi="Times New Roman" w:cs="Times New Roman"/>
          <w:sz w:val="24"/>
          <w:szCs w:val="24"/>
        </w:rPr>
        <w:t>secara  langsung</w:t>
      </w:r>
      <w:proofErr w:type="gramEnd"/>
      <w:r w:rsidRPr="0063241C">
        <w:rPr>
          <w:rFonts w:ascii="Times New Roman" w:hAnsi="Times New Roman" w:cs="Times New Roman"/>
          <w:sz w:val="24"/>
          <w:szCs w:val="24"/>
        </w:rPr>
        <w:t xml:space="preserve"> terhadap objek penelitian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Yang </w:t>
      </w:r>
      <w:proofErr w:type="spellStart"/>
      <w:r w:rsidRPr="0063241C">
        <w:rPr>
          <w:rFonts w:ascii="Times New Roman" w:hAnsi="Times New Roman" w:cs="Times New Roman"/>
          <w:sz w:val="24"/>
          <w:szCs w:val="24"/>
        </w:rPr>
        <w:t>diobservasi</w:t>
      </w:r>
      <w:proofErr w:type="spellEnd"/>
      <w:r w:rsidRPr="0063241C">
        <w:rPr>
          <w:rFonts w:ascii="Times New Roman" w:hAnsi="Times New Roman" w:cs="Times New Roman"/>
          <w:sz w:val="24"/>
          <w:szCs w:val="24"/>
        </w:rPr>
        <w:t xml:space="preserve"> yaitu interaksi bahasa yang terjadi antara peneliti dengan </w:t>
      </w:r>
      <w:proofErr w:type="spellStart"/>
      <w:r w:rsidRPr="0063241C">
        <w:rPr>
          <w:rFonts w:ascii="Times New Roman" w:hAnsi="Times New Roman" w:cs="Times New Roman"/>
          <w:sz w:val="24"/>
          <w:szCs w:val="24"/>
        </w:rPr>
        <w:t>informan</w:t>
      </w:r>
      <w:proofErr w:type="spellEnd"/>
      <w:r w:rsidRPr="0063241C">
        <w:rPr>
          <w:rFonts w:ascii="Times New Roman" w:hAnsi="Times New Roman" w:cs="Times New Roman"/>
          <w:sz w:val="24"/>
          <w:szCs w:val="24"/>
        </w:rPr>
        <w:t xml:space="preserve"> dengan maksud untuk memperoleh data yang valid dan </w:t>
      </w:r>
      <w:proofErr w:type="spellStart"/>
      <w:r w:rsidRPr="0063241C">
        <w:rPr>
          <w:rFonts w:ascii="Times New Roman" w:hAnsi="Times New Roman" w:cs="Times New Roman"/>
          <w:sz w:val="24"/>
          <w:szCs w:val="24"/>
        </w:rPr>
        <w:t>reabel</w:t>
      </w:r>
      <w:proofErr w:type="spellEnd"/>
      <w:r w:rsidRPr="0063241C">
        <w:rPr>
          <w:rFonts w:ascii="Times New Roman" w:hAnsi="Times New Roman" w:cs="Times New Roman"/>
          <w:sz w:val="24"/>
          <w:szCs w:val="24"/>
        </w:rPr>
        <w:t xml:space="preserve"> tentang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(Mujahidah</w:t>
      </w:r>
      <w:proofErr w:type="gramStart"/>
      <w:r w:rsidRPr="0063241C">
        <w:rPr>
          <w:rFonts w:ascii="Times New Roman" w:hAnsi="Times New Roman" w:cs="Times New Roman"/>
          <w:sz w:val="24"/>
          <w:szCs w:val="24"/>
        </w:rPr>
        <w:t>,2009</w:t>
      </w:r>
      <w:proofErr w:type="gramEnd"/>
      <w:r w:rsidRPr="0063241C">
        <w:rPr>
          <w:rFonts w:ascii="Times New Roman" w:hAnsi="Times New Roman" w:cs="Times New Roman"/>
          <w:sz w:val="24"/>
          <w:szCs w:val="24"/>
        </w:rPr>
        <w:t>: 25).</w:t>
      </w:r>
    </w:p>
    <w:p w:rsidR="00A1595E" w:rsidRPr="0063241C" w:rsidRDefault="00A1595E" w:rsidP="009D1869">
      <w:pPr>
        <w:pStyle w:val="ListParagraph"/>
        <w:spacing w:after="0" w:line="240" w:lineRule="auto"/>
        <w:ind w:left="1134" w:right="288" w:firstLine="567"/>
        <w:jc w:val="both"/>
        <w:rPr>
          <w:rFonts w:ascii="Times New Roman" w:hAnsi="Times New Roman" w:cs="Times New Roman"/>
          <w:sz w:val="24"/>
          <w:szCs w:val="24"/>
        </w:rPr>
      </w:pPr>
    </w:p>
    <w:p w:rsidR="00A1595E" w:rsidRPr="0063241C" w:rsidRDefault="00A1595E" w:rsidP="009D1869">
      <w:pPr>
        <w:pStyle w:val="ListParagraph"/>
        <w:numPr>
          <w:ilvl w:val="0"/>
          <w:numId w:val="22"/>
        </w:numPr>
        <w:tabs>
          <w:tab w:val="left" w:pos="810"/>
        </w:tabs>
        <w:spacing w:after="0" w:line="240" w:lineRule="auto"/>
        <w:ind w:left="851" w:right="288" w:hanging="567"/>
        <w:jc w:val="both"/>
        <w:rPr>
          <w:rFonts w:ascii="Times New Roman" w:hAnsi="Times New Roman" w:cs="Times New Roman"/>
          <w:b/>
          <w:sz w:val="24"/>
          <w:szCs w:val="24"/>
        </w:rPr>
      </w:pPr>
      <w:r w:rsidRPr="0063241C">
        <w:rPr>
          <w:rFonts w:ascii="Times New Roman" w:hAnsi="Times New Roman" w:cs="Times New Roman"/>
          <w:b/>
          <w:sz w:val="24"/>
          <w:szCs w:val="24"/>
        </w:rPr>
        <w:t>Instrumen Pengumpulan Data</w:t>
      </w:r>
    </w:p>
    <w:p w:rsidR="00A1595E" w:rsidRDefault="00A1595E" w:rsidP="00A1595E">
      <w:pPr>
        <w:pStyle w:val="ListParagraph"/>
        <w:tabs>
          <w:tab w:val="left" w:pos="810"/>
        </w:tabs>
        <w:spacing w:after="0" w:line="240" w:lineRule="auto"/>
        <w:ind w:left="851" w:right="288"/>
        <w:jc w:val="both"/>
        <w:rPr>
          <w:rFonts w:ascii="Times New Roman" w:hAnsi="Times New Roman" w:cs="Times New Roman"/>
          <w:sz w:val="24"/>
          <w:szCs w:val="24"/>
        </w:rPr>
      </w:pPr>
      <w:r w:rsidRPr="0063241C">
        <w:rPr>
          <w:rFonts w:ascii="Times New Roman" w:hAnsi="Times New Roman" w:cs="Times New Roman"/>
          <w:sz w:val="24"/>
          <w:szCs w:val="24"/>
        </w:rPr>
        <w:tab/>
      </w:r>
      <w:proofErr w:type="spellStart"/>
      <w:proofErr w:type="gramStart"/>
      <w:r w:rsidRPr="0063241C">
        <w:rPr>
          <w:rFonts w:ascii="Times New Roman" w:hAnsi="Times New Roman" w:cs="Times New Roman"/>
          <w:sz w:val="24"/>
          <w:szCs w:val="24"/>
        </w:rPr>
        <w:t>Intrumen</w:t>
      </w:r>
      <w:proofErr w:type="spellEnd"/>
      <w:r w:rsidRPr="0063241C">
        <w:rPr>
          <w:rFonts w:ascii="Times New Roman" w:hAnsi="Times New Roman" w:cs="Times New Roman"/>
          <w:sz w:val="24"/>
          <w:szCs w:val="24"/>
        </w:rPr>
        <w:t xml:space="preserve"> pengumpulan data adalah alat yang digunakan untuk mengumpulkan data, </w:t>
      </w:r>
      <w:proofErr w:type="spellStart"/>
      <w:r w:rsidRPr="0063241C">
        <w:rPr>
          <w:rFonts w:ascii="Times New Roman" w:hAnsi="Times New Roman" w:cs="Times New Roman"/>
          <w:sz w:val="24"/>
          <w:szCs w:val="24"/>
        </w:rPr>
        <w:t>Arikunto</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Subhan</w:t>
      </w:r>
      <w:proofErr w:type="spellEnd"/>
      <w:r w:rsidRPr="0063241C">
        <w:rPr>
          <w:rFonts w:ascii="Times New Roman" w:hAnsi="Times New Roman" w:cs="Times New Roman"/>
          <w:sz w:val="24"/>
          <w:szCs w:val="24"/>
        </w:rPr>
        <w:t>, 2012: 26).</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Dalam </w:t>
      </w:r>
      <w:proofErr w:type="spellStart"/>
      <w:r w:rsidRPr="0063241C">
        <w:rPr>
          <w:rFonts w:ascii="Times New Roman" w:hAnsi="Times New Roman" w:cs="Times New Roman"/>
          <w:sz w:val="24"/>
          <w:szCs w:val="24"/>
        </w:rPr>
        <w:t>pelitian</w:t>
      </w:r>
      <w:proofErr w:type="spellEnd"/>
      <w:r w:rsidRPr="0063241C">
        <w:rPr>
          <w:rFonts w:ascii="Times New Roman" w:hAnsi="Times New Roman" w:cs="Times New Roman"/>
          <w:sz w:val="24"/>
          <w:szCs w:val="24"/>
        </w:rPr>
        <w:t xml:space="preserve"> ini instrument yang digunakan untuk mencari jawaban responden atas pertanyaan yang diajukan oleh pewawancara, </w:t>
      </w:r>
      <w:proofErr w:type="spellStart"/>
      <w:r w:rsidRPr="0063241C">
        <w:rPr>
          <w:rFonts w:ascii="Times New Roman" w:hAnsi="Times New Roman" w:cs="Times New Roman"/>
          <w:sz w:val="24"/>
          <w:szCs w:val="24"/>
        </w:rPr>
        <w:t>Arikunto</w:t>
      </w:r>
      <w:proofErr w:type="spellEnd"/>
      <w:r w:rsidRPr="0063241C">
        <w:rPr>
          <w:rFonts w:ascii="Times New Roman" w:hAnsi="Times New Roman" w:cs="Times New Roman"/>
          <w:sz w:val="24"/>
          <w:szCs w:val="24"/>
        </w:rPr>
        <w:t xml:space="preserve"> (dalam </w:t>
      </w:r>
      <w:proofErr w:type="spellStart"/>
      <w:r w:rsidRPr="0063241C">
        <w:rPr>
          <w:rFonts w:ascii="Times New Roman" w:hAnsi="Times New Roman" w:cs="Times New Roman"/>
          <w:sz w:val="24"/>
          <w:szCs w:val="24"/>
        </w:rPr>
        <w:t>Subhan</w:t>
      </w:r>
      <w:proofErr w:type="spellEnd"/>
      <w:r w:rsidRPr="0063241C">
        <w:rPr>
          <w:rFonts w:ascii="Times New Roman" w:hAnsi="Times New Roman" w:cs="Times New Roman"/>
          <w:sz w:val="24"/>
          <w:szCs w:val="24"/>
        </w:rPr>
        <w:t>, 2012: 26).</w:t>
      </w:r>
      <w:proofErr w:type="gramEnd"/>
      <w:r w:rsidRPr="0063241C">
        <w:rPr>
          <w:rFonts w:ascii="Times New Roman" w:hAnsi="Times New Roman" w:cs="Times New Roman"/>
          <w:sz w:val="24"/>
          <w:szCs w:val="24"/>
        </w:rPr>
        <w:t xml:space="preserve"> </w:t>
      </w:r>
    </w:p>
    <w:p w:rsidR="00A1595E" w:rsidRPr="0063241C" w:rsidRDefault="00A1595E" w:rsidP="00A1595E">
      <w:pPr>
        <w:pStyle w:val="ListParagraph"/>
        <w:tabs>
          <w:tab w:val="left" w:pos="810"/>
        </w:tabs>
        <w:spacing w:after="0" w:line="240" w:lineRule="auto"/>
        <w:ind w:left="851" w:right="288"/>
        <w:jc w:val="both"/>
        <w:rPr>
          <w:rFonts w:ascii="Times New Roman" w:hAnsi="Times New Roman" w:cs="Times New Roman"/>
          <w:sz w:val="24"/>
          <w:szCs w:val="24"/>
        </w:rPr>
      </w:pPr>
    </w:p>
    <w:p w:rsidR="00A1595E" w:rsidRPr="009D1869" w:rsidRDefault="00A1595E" w:rsidP="009D1869">
      <w:pPr>
        <w:pStyle w:val="ListParagraph"/>
        <w:numPr>
          <w:ilvl w:val="0"/>
          <w:numId w:val="22"/>
        </w:numPr>
        <w:tabs>
          <w:tab w:val="left" w:pos="426"/>
        </w:tabs>
        <w:spacing w:after="0" w:line="240" w:lineRule="auto"/>
        <w:ind w:left="851" w:right="288" w:hanging="567"/>
        <w:jc w:val="both"/>
        <w:rPr>
          <w:rFonts w:ascii="Times New Roman" w:hAnsi="Times New Roman" w:cs="Times New Roman"/>
          <w:b/>
          <w:sz w:val="24"/>
          <w:szCs w:val="24"/>
        </w:rPr>
      </w:pPr>
      <w:r w:rsidRPr="009D1869">
        <w:rPr>
          <w:rFonts w:ascii="Times New Roman" w:hAnsi="Times New Roman" w:cs="Times New Roman"/>
          <w:b/>
          <w:sz w:val="24"/>
          <w:szCs w:val="24"/>
        </w:rPr>
        <w:t>Metode Analisis Data</w:t>
      </w:r>
    </w:p>
    <w:p w:rsidR="00A1595E" w:rsidRPr="0063241C" w:rsidRDefault="00A1595E" w:rsidP="00A1595E">
      <w:pPr>
        <w:pStyle w:val="ListParagraph"/>
        <w:tabs>
          <w:tab w:val="left" w:pos="810"/>
          <w:tab w:val="left" w:pos="1530"/>
        </w:tabs>
        <w:spacing w:before="120" w:after="0" w:line="240" w:lineRule="auto"/>
        <w:ind w:left="851" w:right="288"/>
        <w:jc w:val="both"/>
        <w:rPr>
          <w:rFonts w:ascii="Times New Roman" w:hAnsi="Times New Roman" w:cs="Times New Roman"/>
          <w:sz w:val="24"/>
          <w:szCs w:val="24"/>
        </w:rPr>
      </w:pPr>
      <w:r w:rsidRPr="0063241C">
        <w:rPr>
          <w:rFonts w:ascii="Times New Roman" w:hAnsi="Times New Roman" w:cs="Times New Roman"/>
          <w:b/>
          <w:sz w:val="24"/>
          <w:szCs w:val="24"/>
        </w:rPr>
        <w:tab/>
      </w:r>
      <w:r w:rsidRPr="0063241C">
        <w:rPr>
          <w:rFonts w:ascii="Times New Roman" w:hAnsi="Times New Roman" w:cs="Times New Roman"/>
          <w:sz w:val="24"/>
          <w:szCs w:val="24"/>
        </w:rPr>
        <w:t xml:space="preserve">Analisis data merupakan upaya mencari dan menata data secara sistematis untuk meningkatkan pemahaman peneliti tentang kasus yang diteliti dan menyajikannya sebagai temuan bagi orang lain. Proses analisis data dalam penelitian kualitatif dimulai dengan </w:t>
      </w:r>
      <w:proofErr w:type="spellStart"/>
      <w:r w:rsidRPr="0063241C">
        <w:rPr>
          <w:rFonts w:ascii="Times New Roman" w:hAnsi="Times New Roman" w:cs="Times New Roman"/>
          <w:sz w:val="24"/>
          <w:szCs w:val="24"/>
        </w:rPr>
        <w:t>menelaah</w:t>
      </w:r>
      <w:proofErr w:type="spellEnd"/>
      <w:r w:rsidRPr="0063241C">
        <w:rPr>
          <w:rFonts w:ascii="Times New Roman" w:hAnsi="Times New Roman" w:cs="Times New Roman"/>
          <w:sz w:val="24"/>
          <w:szCs w:val="24"/>
        </w:rPr>
        <w:t xml:space="preserve"> seluruh data yang terkumpul dari berbagai sumber, yaitu dari wawancara, pengamatan yang sudah dituliskan dalam cacatan lapangan, dokumen pribadi, dokumen resmi, gambar, foto dan sebagainya, </w:t>
      </w:r>
      <w:proofErr w:type="spellStart"/>
      <w:r w:rsidRPr="0063241C">
        <w:rPr>
          <w:rFonts w:ascii="Times New Roman" w:hAnsi="Times New Roman" w:cs="Times New Roman"/>
          <w:sz w:val="24"/>
          <w:szCs w:val="24"/>
        </w:rPr>
        <w:t>Neong</w:t>
      </w:r>
      <w:proofErr w:type="spellEnd"/>
      <w:r w:rsidRPr="0063241C">
        <w:rPr>
          <w:rFonts w:ascii="Times New Roman" w:hAnsi="Times New Roman" w:cs="Times New Roman"/>
          <w:sz w:val="24"/>
          <w:szCs w:val="24"/>
        </w:rPr>
        <w:t xml:space="preserve"> </w:t>
      </w:r>
      <w:proofErr w:type="spellStart"/>
      <w:r w:rsidRPr="0063241C">
        <w:rPr>
          <w:rFonts w:ascii="Times New Roman" w:hAnsi="Times New Roman" w:cs="Times New Roman"/>
          <w:sz w:val="24"/>
          <w:szCs w:val="24"/>
        </w:rPr>
        <w:t>Muhadjir</w:t>
      </w:r>
      <w:proofErr w:type="spellEnd"/>
      <w:r w:rsidRPr="0063241C">
        <w:rPr>
          <w:rFonts w:ascii="Times New Roman" w:hAnsi="Times New Roman" w:cs="Times New Roman"/>
          <w:sz w:val="24"/>
          <w:szCs w:val="24"/>
        </w:rPr>
        <w:t xml:space="preserve"> (dalam Muslim, 2011:26). </w:t>
      </w:r>
      <w:proofErr w:type="gramStart"/>
      <w:r w:rsidRPr="0063241C">
        <w:rPr>
          <w:rFonts w:ascii="Times New Roman" w:hAnsi="Times New Roman" w:cs="Times New Roman"/>
          <w:sz w:val="24"/>
          <w:szCs w:val="24"/>
        </w:rPr>
        <w:t xml:space="preserve">Lanjut, </w:t>
      </w:r>
      <w:proofErr w:type="spellStart"/>
      <w:r w:rsidRPr="0063241C">
        <w:rPr>
          <w:rFonts w:ascii="Times New Roman" w:hAnsi="Times New Roman" w:cs="Times New Roman"/>
          <w:sz w:val="24"/>
          <w:szCs w:val="24"/>
        </w:rPr>
        <w:t>Muhadjir</w:t>
      </w:r>
      <w:proofErr w:type="spellEnd"/>
      <w:r w:rsidRPr="0063241C">
        <w:rPr>
          <w:rFonts w:ascii="Times New Roman" w:hAnsi="Times New Roman" w:cs="Times New Roman"/>
          <w:sz w:val="24"/>
          <w:szCs w:val="24"/>
        </w:rPr>
        <w:t xml:space="preserve"> dalam menganalisis data langkah-langkah yang dilakukan adalah menyusun dalam satuan-satuan </w:t>
      </w:r>
      <w:proofErr w:type="spellStart"/>
      <w:r w:rsidRPr="0063241C">
        <w:rPr>
          <w:rFonts w:ascii="Times New Roman" w:hAnsi="Times New Roman" w:cs="Times New Roman"/>
          <w:sz w:val="24"/>
          <w:szCs w:val="24"/>
        </w:rPr>
        <w:t>katagorisasi</w:t>
      </w:r>
      <w:proofErr w:type="spellEnd"/>
      <w:r w:rsidRPr="0063241C">
        <w:rPr>
          <w:rFonts w:ascii="Times New Roman" w:hAnsi="Times New Roman" w:cs="Times New Roman"/>
          <w:sz w:val="24"/>
          <w:szCs w:val="24"/>
        </w:rPr>
        <w:t xml:space="preserve"> dan terakhir menafsirkan atau memberikan makna.</w:t>
      </w:r>
      <w:proofErr w:type="gramEnd"/>
    </w:p>
    <w:p w:rsidR="006E6C9D" w:rsidRDefault="006E6C9D" w:rsidP="00A1595E">
      <w:pPr>
        <w:pStyle w:val="ListParagraph"/>
        <w:tabs>
          <w:tab w:val="left" w:pos="810"/>
          <w:tab w:val="left" w:pos="2070"/>
        </w:tabs>
        <w:spacing w:before="120" w:after="0" w:line="240" w:lineRule="auto"/>
        <w:ind w:left="851" w:right="288"/>
        <w:jc w:val="both"/>
        <w:rPr>
          <w:rFonts w:ascii="Times New Roman" w:hAnsi="Times New Roman" w:cs="Times New Roman"/>
          <w:sz w:val="24"/>
          <w:szCs w:val="24"/>
        </w:rPr>
      </w:pPr>
    </w:p>
    <w:p w:rsidR="00A1595E" w:rsidRPr="009D1869" w:rsidRDefault="009D1869" w:rsidP="008E5C30">
      <w:pPr>
        <w:tabs>
          <w:tab w:val="left" w:pos="810"/>
          <w:tab w:val="left" w:pos="2070"/>
        </w:tabs>
        <w:spacing w:before="120" w:after="0" w:line="240" w:lineRule="auto"/>
        <w:ind w:left="851" w:right="288" w:hanging="567"/>
        <w:jc w:val="both"/>
        <w:rPr>
          <w:rFonts w:ascii="Times New Roman" w:hAnsi="Times New Roman" w:cs="Times New Roman"/>
          <w:b/>
          <w:sz w:val="24"/>
          <w:szCs w:val="24"/>
        </w:rPr>
      </w:pPr>
      <w:r>
        <w:rPr>
          <w:rFonts w:ascii="Times New Roman" w:eastAsiaTheme="minorHAnsi" w:hAnsi="Times New Roman" w:cs="Times New Roman"/>
          <w:b/>
          <w:sz w:val="24"/>
          <w:szCs w:val="24"/>
        </w:rPr>
        <w:t>M.</w:t>
      </w:r>
      <w:r>
        <w:rPr>
          <w:rFonts w:ascii="Times New Roman" w:eastAsiaTheme="minorHAnsi" w:hAnsi="Times New Roman" w:cs="Times New Roman"/>
          <w:b/>
          <w:sz w:val="24"/>
          <w:szCs w:val="24"/>
        </w:rPr>
        <w:tab/>
        <w:t>Pembahasan</w:t>
      </w:r>
    </w:p>
    <w:p w:rsidR="00A1595E" w:rsidRPr="0063241C" w:rsidRDefault="009D1869" w:rsidP="009D1869">
      <w:pPr>
        <w:tabs>
          <w:tab w:val="left" w:pos="426"/>
          <w:tab w:val="left" w:pos="2835"/>
        </w:tabs>
        <w:spacing w:after="0" w:line="240" w:lineRule="auto"/>
        <w:ind w:left="1134" w:right="720" w:hanging="28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1595E">
        <w:rPr>
          <w:rFonts w:ascii="Times New Roman" w:hAnsi="Times New Roman" w:cs="Times New Roman"/>
          <w:b/>
          <w:sz w:val="24"/>
          <w:szCs w:val="24"/>
        </w:rPr>
        <w:t>Bentuk dan Makna</w:t>
      </w:r>
      <w:r w:rsidR="00A1595E" w:rsidRPr="0063241C">
        <w:rPr>
          <w:rFonts w:ascii="Times New Roman" w:hAnsi="Times New Roman" w:cs="Times New Roman"/>
          <w:b/>
          <w:sz w:val="24"/>
          <w:szCs w:val="24"/>
        </w:rPr>
        <w:t xml:space="preserve"> </w:t>
      </w:r>
      <w:proofErr w:type="spellStart"/>
      <w:r w:rsidR="00A1595E" w:rsidRPr="0063241C">
        <w:rPr>
          <w:rFonts w:ascii="Times New Roman" w:hAnsi="Times New Roman" w:cs="Times New Roman"/>
          <w:b/>
          <w:sz w:val="24"/>
          <w:szCs w:val="24"/>
        </w:rPr>
        <w:t>Takhayul</w:t>
      </w:r>
      <w:proofErr w:type="spellEnd"/>
      <w:r w:rsidR="00A1595E" w:rsidRPr="0063241C">
        <w:rPr>
          <w:rFonts w:ascii="Times New Roman" w:hAnsi="Times New Roman" w:cs="Times New Roman"/>
          <w:b/>
          <w:sz w:val="24"/>
          <w:szCs w:val="24"/>
        </w:rPr>
        <w:t xml:space="preserve"> </w:t>
      </w:r>
      <w:proofErr w:type="spellStart"/>
      <w:r w:rsidR="00A1595E" w:rsidRPr="0063241C">
        <w:rPr>
          <w:rFonts w:ascii="Times New Roman" w:hAnsi="Times New Roman" w:cs="Times New Roman"/>
          <w:b/>
          <w:sz w:val="24"/>
          <w:szCs w:val="24"/>
        </w:rPr>
        <w:t>Dompu</w:t>
      </w:r>
      <w:proofErr w:type="spellEnd"/>
    </w:p>
    <w:p w:rsidR="00A1595E" w:rsidRPr="0063241C" w:rsidRDefault="009D1869" w:rsidP="009D1869">
      <w:pPr>
        <w:tabs>
          <w:tab w:val="left" w:pos="426"/>
        </w:tabs>
        <w:spacing w:after="0" w:line="240" w:lineRule="auto"/>
        <w:ind w:left="1418" w:right="720" w:hanging="284"/>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b/>
          <w:sz w:val="24"/>
          <w:szCs w:val="24"/>
        </w:rPr>
        <w:tab/>
      </w:r>
      <w:proofErr w:type="spellStart"/>
      <w:r w:rsidR="00A1595E" w:rsidRPr="0063241C">
        <w:rPr>
          <w:rFonts w:ascii="Times New Roman" w:hAnsi="Times New Roman" w:cs="Times New Roman"/>
          <w:b/>
          <w:sz w:val="24"/>
          <w:szCs w:val="24"/>
        </w:rPr>
        <w:t>Takhayul</w:t>
      </w:r>
      <w:proofErr w:type="spellEnd"/>
      <w:r w:rsidR="00A1595E" w:rsidRPr="0063241C">
        <w:rPr>
          <w:rFonts w:ascii="Times New Roman" w:hAnsi="Times New Roman" w:cs="Times New Roman"/>
          <w:b/>
          <w:sz w:val="24"/>
          <w:szCs w:val="24"/>
        </w:rPr>
        <w:t xml:space="preserve"> Berpola Sebab-Akibat</w:t>
      </w:r>
    </w:p>
    <w:p w:rsidR="00A1595E" w:rsidRDefault="00A1595E" w:rsidP="009D1869">
      <w:pPr>
        <w:tabs>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berpola sebab-akibat merupakan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yang terdiri atas dua bentuk.</w:t>
      </w:r>
      <w:proofErr w:type="gramEnd"/>
      <w:r w:rsidRPr="0063241C">
        <w:rPr>
          <w:rFonts w:ascii="Times New Roman" w:hAnsi="Times New Roman" w:cs="Times New Roman"/>
          <w:sz w:val="24"/>
          <w:szCs w:val="24"/>
        </w:rPr>
        <w:t xml:space="preserve"> </w:t>
      </w:r>
      <w:proofErr w:type="gramStart"/>
      <w:r w:rsidRPr="0063241C">
        <w:rPr>
          <w:rFonts w:ascii="Times New Roman" w:hAnsi="Times New Roman" w:cs="Times New Roman"/>
          <w:sz w:val="24"/>
          <w:szCs w:val="24"/>
        </w:rPr>
        <w:t xml:space="preserve">Pertama menjelaskan tentang sebab atau hal yang menjadi timbulnya sesuatu, kemudian yang kedua menjelaskan tentang akibat yang merupakan akhir atau hasil dari suatu peristiwa (perbuatan, keputusan) tentang keadaan yang </w:t>
      </w:r>
      <w:proofErr w:type="spellStart"/>
      <w:r w:rsidRPr="0063241C">
        <w:rPr>
          <w:rFonts w:ascii="Times New Roman" w:hAnsi="Times New Roman" w:cs="Times New Roman"/>
          <w:sz w:val="24"/>
          <w:szCs w:val="24"/>
        </w:rPr>
        <w:t>mendahuluinya</w:t>
      </w:r>
      <w:proofErr w:type="spellEnd"/>
      <w:r w:rsidRPr="0063241C">
        <w:rPr>
          <w:rFonts w:ascii="Times New Roman" w:hAnsi="Times New Roman" w:cs="Times New Roman"/>
          <w:sz w:val="24"/>
          <w:szCs w:val="24"/>
        </w:rPr>
        <w:t>.</w:t>
      </w:r>
      <w:proofErr w:type="gramEnd"/>
      <w:r w:rsidRPr="0063241C">
        <w:rPr>
          <w:rFonts w:ascii="Times New Roman" w:hAnsi="Times New Roman" w:cs="Times New Roman"/>
          <w:sz w:val="24"/>
          <w:szCs w:val="24"/>
        </w:rPr>
        <w:t xml:space="preserve"> Untuk lebih </w:t>
      </w:r>
      <w:proofErr w:type="spellStart"/>
      <w:r w:rsidRPr="0063241C">
        <w:rPr>
          <w:rFonts w:ascii="Times New Roman" w:hAnsi="Times New Roman" w:cs="Times New Roman"/>
          <w:sz w:val="24"/>
          <w:szCs w:val="24"/>
        </w:rPr>
        <w:t>jelasnya</w:t>
      </w:r>
      <w:proofErr w:type="spellEnd"/>
      <w:r w:rsidRPr="0063241C">
        <w:rPr>
          <w:rFonts w:ascii="Times New Roman" w:hAnsi="Times New Roman" w:cs="Times New Roman"/>
          <w:sz w:val="24"/>
          <w:szCs w:val="24"/>
        </w:rPr>
        <w:t xml:space="preserve"> berikut akan dipaparkan contoh </w:t>
      </w:r>
      <w:proofErr w:type="spellStart"/>
      <w:r w:rsidRPr="0063241C">
        <w:rPr>
          <w:rFonts w:ascii="Times New Roman" w:hAnsi="Times New Roman" w:cs="Times New Roman"/>
          <w:sz w:val="24"/>
          <w:szCs w:val="24"/>
        </w:rPr>
        <w:t>takhayul</w:t>
      </w:r>
      <w:proofErr w:type="spellEnd"/>
      <w:r w:rsidRPr="0063241C">
        <w:rPr>
          <w:rFonts w:ascii="Times New Roman" w:hAnsi="Times New Roman" w:cs="Times New Roman"/>
          <w:sz w:val="24"/>
          <w:szCs w:val="24"/>
        </w:rPr>
        <w:t xml:space="preserve"> masyarakat </w:t>
      </w:r>
      <w:proofErr w:type="spellStart"/>
      <w:r w:rsidRPr="0063241C">
        <w:rPr>
          <w:rFonts w:ascii="Times New Roman" w:hAnsi="Times New Roman" w:cs="Times New Roman"/>
          <w:sz w:val="24"/>
          <w:szCs w:val="24"/>
        </w:rPr>
        <w:t>Dorotangga</w:t>
      </w:r>
      <w:proofErr w:type="spellEnd"/>
      <w:r w:rsidRPr="0063241C">
        <w:rPr>
          <w:rFonts w:ascii="Times New Roman" w:hAnsi="Times New Roman" w:cs="Times New Roman"/>
          <w:sz w:val="24"/>
          <w:szCs w:val="24"/>
        </w:rPr>
        <w:t xml:space="preserve"> Kabupaten </w:t>
      </w:r>
      <w:proofErr w:type="spellStart"/>
      <w:r w:rsidRPr="0063241C">
        <w:rPr>
          <w:rFonts w:ascii="Times New Roman" w:hAnsi="Times New Roman" w:cs="Times New Roman"/>
          <w:sz w:val="24"/>
          <w:szCs w:val="24"/>
        </w:rPr>
        <w:t>Dompu</w:t>
      </w:r>
      <w:proofErr w:type="spellEnd"/>
      <w:r w:rsidRPr="0063241C">
        <w:rPr>
          <w:rFonts w:ascii="Times New Roman" w:hAnsi="Times New Roman" w:cs="Times New Roman"/>
          <w:sz w:val="24"/>
          <w:szCs w:val="24"/>
        </w:rPr>
        <w:t xml:space="preserve"> yang memiliki po</w:t>
      </w:r>
      <w:r>
        <w:rPr>
          <w:rFonts w:ascii="Times New Roman" w:hAnsi="Times New Roman" w:cs="Times New Roman"/>
          <w:sz w:val="24"/>
          <w:szCs w:val="24"/>
        </w:rPr>
        <w:t>la sebab-</w:t>
      </w:r>
      <w:proofErr w:type="gramStart"/>
      <w:r>
        <w:rPr>
          <w:rFonts w:ascii="Times New Roman" w:hAnsi="Times New Roman" w:cs="Times New Roman"/>
          <w:sz w:val="24"/>
          <w:szCs w:val="24"/>
        </w:rPr>
        <w:t xml:space="preserve">akibat </w:t>
      </w:r>
      <w:r w:rsidRPr="0063241C">
        <w:rPr>
          <w:rFonts w:ascii="Times New Roman" w:hAnsi="Times New Roman" w:cs="Times New Roman"/>
          <w:sz w:val="24"/>
          <w:szCs w:val="24"/>
        </w:rPr>
        <w:t>:</w:t>
      </w:r>
      <w:proofErr w:type="gramEnd"/>
    </w:p>
    <w:p w:rsidR="00270632" w:rsidRPr="0063241C" w:rsidRDefault="00270632" w:rsidP="009D1869">
      <w:pPr>
        <w:tabs>
          <w:tab w:val="left" w:pos="426"/>
        </w:tabs>
        <w:spacing w:after="0" w:line="240" w:lineRule="auto"/>
        <w:ind w:left="1418" w:right="288" w:firstLine="567"/>
        <w:jc w:val="both"/>
        <w:rPr>
          <w:rFonts w:ascii="Times New Roman" w:hAnsi="Times New Roman" w:cs="Times New Roman"/>
          <w:sz w:val="24"/>
          <w:szCs w:val="24"/>
        </w:rPr>
      </w:pPr>
    </w:p>
    <w:p w:rsidR="00A1595E" w:rsidRPr="0063241C" w:rsidRDefault="00A1595E" w:rsidP="009D1869">
      <w:pPr>
        <w:tabs>
          <w:tab w:val="left" w:pos="426"/>
        </w:tabs>
        <w:spacing w:after="0" w:line="240" w:lineRule="auto"/>
        <w:ind w:left="1418" w:right="720" w:hanging="992"/>
        <w:jc w:val="both"/>
        <w:rPr>
          <w:rFonts w:ascii="Times New Roman" w:hAnsi="Times New Roman" w:cs="Times New Roman"/>
          <w:sz w:val="24"/>
          <w:szCs w:val="24"/>
        </w:rPr>
      </w:pPr>
    </w:p>
    <w:tbl>
      <w:tblPr>
        <w:tblStyle w:val="TableGrid"/>
        <w:tblW w:w="9497" w:type="dxa"/>
        <w:tblInd w:w="250" w:type="dxa"/>
        <w:tblLook w:val="04A0"/>
      </w:tblPr>
      <w:tblGrid>
        <w:gridCol w:w="425"/>
        <w:gridCol w:w="1701"/>
        <w:gridCol w:w="1701"/>
        <w:gridCol w:w="1985"/>
        <w:gridCol w:w="3685"/>
      </w:tblGrid>
      <w:tr w:rsidR="00A1595E" w:rsidRPr="0063241C" w:rsidTr="00AD55D1">
        <w:tc>
          <w:tcPr>
            <w:tcW w:w="425" w:type="dxa"/>
            <w:vMerge w:val="restart"/>
          </w:tcPr>
          <w:p w:rsidR="00A1595E" w:rsidRPr="0063241C" w:rsidRDefault="00A1595E" w:rsidP="00A1595E">
            <w:pPr>
              <w:pStyle w:val="ListParagraph"/>
              <w:ind w:left="0" w:right="-108"/>
              <w:jc w:val="center"/>
              <w:rPr>
                <w:rFonts w:ascii="Times New Roman" w:hAnsi="Times New Roman" w:cs="Times New Roman"/>
                <w:sz w:val="24"/>
                <w:szCs w:val="24"/>
              </w:rPr>
            </w:pPr>
            <w:r w:rsidRPr="0063241C">
              <w:rPr>
                <w:rFonts w:ascii="Times New Roman" w:hAnsi="Times New Roman" w:cs="Times New Roman"/>
                <w:sz w:val="24"/>
                <w:szCs w:val="24"/>
              </w:rPr>
              <w:lastRenderedPageBreak/>
              <w:t>No</w:t>
            </w:r>
          </w:p>
        </w:tc>
        <w:tc>
          <w:tcPr>
            <w:tcW w:w="3402" w:type="dxa"/>
            <w:gridSpan w:val="2"/>
          </w:tcPr>
          <w:p w:rsidR="00A1595E" w:rsidRPr="0063241C" w:rsidRDefault="00A1595E" w:rsidP="00A1595E">
            <w:pPr>
              <w:pStyle w:val="ListParagraph"/>
              <w:ind w:left="0" w:right="288"/>
              <w:jc w:val="center"/>
              <w:rPr>
                <w:rFonts w:ascii="Times New Roman" w:hAnsi="Times New Roman" w:cs="Times New Roman"/>
                <w:sz w:val="24"/>
                <w:szCs w:val="24"/>
              </w:rPr>
            </w:pPr>
            <w:proofErr w:type="spellStart"/>
            <w:r w:rsidRPr="0063241C">
              <w:rPr>
                <w:rFonts w:ascii="Times New Roman" w:hAnsi="Times New Roman" w:cs="Times New Roman"/>
                <w:sz w:val="24"/>
                <w:szCs w:val="24"/>
              </w:rPr>
              <w:t>Takhayul</w:t>
            </w:r>
            <w:proofErr w:type="spellEnd"/>
          </w:p>
        </w:tc>
        <w:tc>
          <w:tcPr>
            <w:tcW w:w="5670" w:type="dxa"/>
            <w:gridSpan w:val="2"/>
          </w:tcPr>
          <w:p w:rsidR="00A1595E" w:rsidRPr="0063241C" w:rsidRDefault="00A1595E" w:rsidP="00A1595E">
            <w:pPr>
              <w:pStyle w:val="ListParagraph"/>
              <w:ind w:left="0" w:right="-108"/>
              <w:jc w:val="center"/>
              <w:rPr>
                <w:rFonts w:ascii="Times New Roman" w:hAnsi="Times New Roman" w:cs="Times New Roman"/>
                <w:sz w:val="24"/>
                <w:szCs w:val="24"/>
              </w:rPr>
            </w:pPr>
            <w:r w:rsidRPr="0063241C">
              <w:rPr>
                <w:rFonts w:ascii="Times New Roman" w:hAnsi="Times New Roman" w:cs="Times New Roman"/>
                <w:sz w:val="24"/>
                <w:szCs w:val="24"/>
              </w:rPr>
              <w:t>Makna</w:t>
            </w:r>
          </w:p>
        </w:tc>
      </w:tr>
      <w:tr w:rsidR="00A1595E" w:rsidRPr="0063241C" w:rsidTr="00AD55D1">
        <w:tc>
          <w:tcPr>
            <w:tcW w:w="425" w:type="dxa"/>
            <w:vMerge/>
          </w:tcPr>
          <w:p w:rsidR="00A1595E" w:rsidRPr="0063241C" w:rsidRDefault="00A1595E" w:rsidP="00A1595E">
            <w:pPr>
              <w:pStyle w:val="ListParagraph"/>
              <w:ind w:left="0" w:right="-108"/>
              <w:jc w:val="center"/>
              <w:rPr>
                <w:rFonts w:ascii="Times New Roman" w:hAnsi="Times New Roman" w:cs="Times New Roman"/>
                <w:sz w:val="24"/>
                <w:szCs w:val="24"/>
              </w:rPr>
            </w:pPr>
          </w:p>
        </w:tc>
        <w:tc>
          <w:tcPr>
            <w:tcW w:w="1701" w:type="dxa"/>
          </w:tcPr>
          <w:p w:rsidR="00A1595E" w:rsidRPr="0063241C" w:rsidRDefault="00A1595E" w:rsidP="00A1595E">
            <w:pPr>
              <w:pStyle w:val="ListParagraph"/>
              <w:ind w:left="0" w:right="288"/>
              <w:jc w:val="center"/>
              <w:rPr>
                <w:rFonts w:ascii="Times New Roman" w:hAnsi="Times New Roman" w:cs="Times New Roman"/>
                <w:sz w:val="24"/>
                <w:szCs w:val="24"/>
              </w:rPr>
            </w:pPr>
            <w:r w:rsidRPr="0063241C">
              <w:rPr>
                <w:rFonts w:ascii="Times New Roman" w:hAnsi="Times New Roman" w:cs="Times New Roman"/>
                <w:sz w:val="24"/>
                <w:szCs w:val="24"/>
              </w:rPr>
              <w:t>Pola sebab</w:t>
            </w:r>
          </w:p>
        </w:tc>
        <w:tc>
          <w:tcPr>
            <w:tcW w:w="1701" w:type="dxa"/>
          </w:tcPr>
          <w:p w:rsidR="00A1595E" w:rsidRPr="0063241C" w:rsidRDefault="00A1595E" w:rsidP="00A1595E">
            <w:pPr>
              <w:pStyle w:val="ListParagraph"/>
              <w:ind w:left="0" w:right="288"/>
              <w:jc w:val="center"/>
              <w:rPr>
                <w:rFonts w:ascii="Times New Roman" w:hAnsi="Times New Roman" w:cs="Times New Roman"/>
                <w:sz w:val="24"/>
                <w:szCs w:val="24"/>
              </w:rPr>
            </w:pPr>
            <w:r w:rsidRPr="0063241C">
              <w:rPr>
                <w:rFonts w:ascii="Times New Roman" w:hAnsi="Times New Roman" w:cs="Times New Roman"/>
                <w:sz w:val="24"/>
                <w:szCs w:val="24"/>
              </w:rPr>
              <w:t>Pola akibat</w:t>
            </w:r>
          </w:p>
        </w:tc>
        <w:tc>
          <w:tcPr>
            <w:tcW w:w="1985" w:type="dxa"/>
          </w:tcPr>
          <w:p w:rsidR="00A1595E" w:rsidRPr="0063241C" w:rsidRDefault="00A1595E" w:rsidP="00A1595E">
            <w:pPr>
              <w:pStyle w:val="ListParagraph"/>
              <w:ind w:left="0" w:right="288"/>
              <w:jc w:val="center"/>
              <w:rPr>
                <w:rFonts w:ascii="Times New Roman" w:hAnsi="Times New Roman" w:cs="Times New Roman"/>
                <w:sz w:val="24"/>
                <w:szCs w:val="24"/>
              </w:rPr>
            </w:pPr>
            <w:r w:rsidRPr="0063241C">
              <w:rPr>
                <w:rFonts w:ascii="Times New Roman" w:hAnsi="Times New Roman" w:cs="Times New Roman"/>
                <w:sz w:val="24"/>
                <w:szCs w:val="24"/>
              </w:rPr>
              <w:t>Konotasi</w:t>
            </w:r>
          </w:p>
        </w:tc>
        <w:tc>
          <w:tcPr>
            <w:tcW w:w="3685" w:type="dxa"/>
          </w:tcPr>
          <w:p w:rsidR="00A1595E" w:rsidRPr="0063241C" w:rsidRDefault="00A1595E" w:rsidP="00A1595E">
            <w:pPr>
              <w:pStyle w:val="ListParagraph"/>
              <w:ind w:left="0" w:right="288"/>
              <w:jc w:val="center"/>
              <w:rPr>
                <w:rFonts w:ascii="Times New Roman" w:hAnsi="Times New Roman" w:cs="Times New Roman"/>
                <w:sz w:val="24"/>
                <w:szCs w:val="24"/>
              </w:rPr>
            </w:pPr>
            <w:proofErr w:type="spellStart"/>
            <w:r w:rsidRPr="0063241C">
              <w:rPr>
                <w:rFonts w:ascii="Times New Roman" w:hAnsi="Times New Roman" w:cs="Times New Roman"/>
                <w:sz w:val="24"/>
                <w:szCs w:val="24"/>
              </w:rPr>
              <w:t>Denotasi</w:t>
            </w:r>
            <w:proofErr w:type="spellEnd"/>
          </w:p>
        </w:tc>
      </w:tr>
      <w:tr w:rsidR="00A1595E" w:rsidRPr="0063241C" w:rsidTr="00AD55D1">
        <w:tc>
          <w:tcPr>
            <w:tcW w:w="425" w:type="dxa"/>
          </w:tcPr>
          <w:p w:rsidR="00A1595E" w:rsidRPr="0063241C" w:rsidRDefault="00A1595E" w:rsidP="00A1595E">
            <w:pPr>
              <w:pStyle w:val="ListParagraph"/>
              <w:ind w:left="0" w:right="-108"/>
              <w:jc w:val="center"/>
              <w:rPr>
                <w:rFonts w:ascii="Times New Roman" w:hAnsi="Times New Roman" w:cs="Times New Roman"/>
                <w:sz w:val="24"/>
                <w:szCs w:val="24"/>
              </w:rPr>
            </w:pPr>
            <w:r w:rsidRPr="0063241C">
              <w:rPr>
                <w:rFonts w:ascii="Times New Roman" w:hAnsi="Times New Roman" w:cs="Times New Roman"/>
                <w:sz w:val="24"/>
                <w:szCs w:val="24"/>
              </w:rPr>
              <w:t>1</w:t>
            </w:r>
          </w:p>
        </w:tc>
        <w:tc>
          <w:tcPr>
            <w:tcW w:w="1701" w:type="dxa"/>
          </w:tcPr>
          <w:p w:rsidR="00A1595E" w:rsidRPr="0063241C" w:rsidRDefault="00A1595E" w:rsidP="00A1595E">
            <w:pPr>
              <w:pStyle w:val="ListParagraph"/>
              <w:ind w:left="-108"/>
              <w:jc w:val="both"/>
              <w:rPr>
                <w:rFonts w:ascii="Times New Roman" w:hAnsi="Times New Roman" w:cs="Times New Roman"/>
                <w:sz w:val="24"/>
                <w:szCs w:val="24"/>
              </w:rPr>
            </w:pPr>
            <w:proofErr w:type="spellStart"/>
            <w:r w:rsidRPr="0063241C">
              <w:rPr>
                <w:rFonts w:ascii="Times New Roman" w:hAnsi="Times New Roman" w:cs="Times New Roman"/>
                <w:i/>
                <w:sz w:val="24"/>
                <w:szCs w:val="24"/>
              </w:rPr>
              <w:t>Wati</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pehe</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cafi</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uma</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wunga</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magari</w:t>
            </w:r>
            <w:proofErr w:type="spellEnd"/>
          </w:p>
        </w:tc>
        <w:tc>
          <w:tcPr>
            <w:tcW w:w="1701" w:type="dxa"/>
          </w:tcPr>
          <w:p w:rsidR="00A1595E" w:rsidRPr="0063241C" w:rsidRDefault="00A1595E" w:rsidP="00A1595E">
            <w:pPr>
              <w:pStyle w:val="ListParagraph"/>
              <w:tabs>
                <w:tab w:val="left" w:pos="426"/>
                <w:tab w:val="left" w:pos="851"/>
                <w:tab w:val="left" w:pos="1769"/>
              </w:tabs>
              <w:ind w:left="0" w:right="-108"/>
              <w:rPr>
                <w:rFonts w:ascii="Times New Roman" w:hAnsi="Times New Roman" w:cs="Times New Roman"/>
                <w:sz w:val="24"/>
                <w:szCs w:val="24"/>
              </w:rPr>
            </w:pPr>
            <w:proofErr w:type="spellStart"/>
            <w:proofErr w:type="gramStart"/>
            <w:r w:rsidRPr="0063241C">
              <w:rPr>
                <w:rFonts w:ascii="Times New Roman" w:hAnsi="Times New Roman" w:cs="Times New Roman"/>
                <w:i/>
                <w:sz w:val="24"/>
                <w:szCs w:val="24"/>
              </w:rPr>
              <w:t>pede</w:t>
            </w:r>
            <w:proofErr w:type="spellEnd"/>
            <w:proofErr w:type="gram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wati</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raka</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ru’u</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mataho</w:t>
            </w:r>
            <w:proofErr w:type="spellEnd"/>
            <w:r w:rsidRPr="0063241C">
              <w:rPr>
                <w:rFonts w:ascii="Times New Roman" w:hAnsi="Times New Roman" w:cs="Times New Roman"/>
                <w:i/>
                <w:sz w:val="24"/>
                <w:szCs w:val="24"/>
              </w:rPr>
              <w:t xml:space="preserve"> (</w:t>
            </w:r>
            <w:proofErr w:type="spellStart"/>
            <w:r w:rsidRPr="0063241C">
              <w:rPr>
                <w:rFonts w:ascii="Times New Roman" w:hAnsi="Times New Roman" w:cs="Times New Roman"/>
                <w:i/>
                <w:sz w:val="24"/>
                <w:szCs w:val="24"/>
              </w:rPr>
              <w:t>arujiki</w:t>
            </w:r>
            <w:proofErr w:type="spellEnd"/>
            <w:r w:rsidRPr="0063241C">
              <w:rPr>
                <w:rFonts w:ascii="Times New Roman" w:hAnsi="Times New Roman" w:cs="Times New Roman"/>
                <w:i/>
                <w:sz w:val="24"/>
                <w:szCs w:val="24"/>
              </w:rPr>
              <w:t>).</w:t>
            </w:r>
          </w:p>
          <w:p w:rsidR="00A1595E" w:rsidRPr="0063241C" w:rsidRDefault="00A1595E" w:rsidP="00A1595E">
            <w:pPr>
              <w:pStyle w:val="ListParagraph"/>
              <w:ind w:left="-58" w:right="-62"/>
              <w:rPr>
                <w:rFonts w:ascii="Times New Roman" w:hAnsi="Times New Roman" w:cs="Times New Roman"/>
                <w:sz w:val="24"/>
                <w:szCs w:val="24"/>
              </w:rPr>
            </w:pPr>
          </w:p>
        </w:tc>
        <w:tc>
          <w:tcPr>
            <w:tcW w:w="1985" w:type="dxa"/>
          </w:tcPr>
          <w:p w:rsidR="00A1595E" w:rsidRPr="0063241C" w:rsidRDefault="00A1595E" w:rsidP="00A1595E">
            <w:pPr>
              <w:pStyle w:val="ListParagraph"/>
              <w:ind w:left="-108" w:right="-108"/>
              <w:rPr>
                <w:rFonts w:ascii="Times New Roman" w:hAnsi="Times New Roman" w:cs="Times New Roman"/>
                <w:sz w:val="24"/>
                <w:szCs w:val="24"/>
              </w:rPr>
            </w:pPr>
            <w:r w:rsidRPr="0063241C">
              <w:rPr>
                <w:rFonts w:ascii="Times New Roman" w:hAnsi="Times New Roman" w:cs="Times New Roman"/>
                <w:sz w:val="24"/>
                <w:szCs w:val="24"/>
              </w:rPr>
              <w:t xml:space="preserve">Tidak boleh menyapu rumah saat </w:t>
            </w:r>
            <w:proofErr w:type="spellStart"/>
            <w:r w:rsidRPr="0063241C">
              <w:rPr>
                <w:rFonts w:ascii="Times New Roman" w:hAnsi="Times New Roman" w:cs="Times New Roman"/>
                <w:sz w:val="24"/>
                <w:szCs w:val="24"/>
              </w:rPr>
              <w:t>maghrib</w:t>
            </w:r>
            <w:proofErr w:type="spellEnd"/>
            <w:r w:rsidRPr="0063241C">
              <w:rPr>
                <w:rFonts w:ascii="Times New Roman" w:hAnsi="Times New Roman" w:cs="Times New Roman"/>
                <w:sz w:val="24"/>
                <w:szCs w:val="24"/>
              </w:rPr>
              <w:t>, nanti tidak mendapatkan nasib yang baik (rezeki).</w:t>
            </w:r>
          </w:p>
        </w:tc>
        <w:tc>
          <w:tcPr>
            <w:tcW w:w="3685" w:type="dxa"/>
          </w:tcPr>
          <w:p w:rsidR="00A1595E" w:rsidRPr="0063241C" w:rsidRDefault="00A1595E" w:rsidP="00A1595E">
            <w:pPr>
              <w:pStyle w:val="ListParagraph"/>
              <w:tabs>
                <w:tab w:val="left" w:pos="1910"/>
              </w:tabs>
              <w:ind w:left="-108" w:right="-108"/>
              <w:jc w:val="both"/>
              <w:rPr>
                <w:rFonts w:ascii="Times New Roman" w:hAnsi="Times New Roman" w:cs="Times New Roman"/>
                <w:sz w:val="24"/>
                <w:szCs w:val="24"/>
              </w:rPr>
            </w:pPr>
            <w:r>
              <w:rPr>
                <w:rFonts w:ascii="Times New Roman" w:hAnsi="Times New Roman" w:cs="Times New Roman"/>
                <w:sz w:val="24"/>
                <w:szCs w:val="24"/>
              </w:rPr>
              <w:t xml:space="preserve">Waktu menjelang malam merupakan waktu ibadah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maghrib</w:t>
            </w:r>
            <w:proofErr w:type="spellEnd"/>
            <w:r>
              <w:rPr>
                <w:rFonts w:ascii="Times New Roman" w:hAnsi="Times New Roman" w:cs="Times New Roman"/>
                <w:sz w:val="24"/>
                <w:szCs w:val="24"/>
              </w:rPr>
              <w:t xml:space="preserve"> bagi kaum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xml:space="preserve">, karena merupakan ibadah wajib maka apabila </w:t>
            </w:r>
            <w:proofErr w:type="gramStart"/>
            <w:r>
              <w:rPr>
                <w:rFonts w:ascii="Times New Roman" w:hAnsi="Times New Roman" w:cs="Times New Roman"/>
                <w:sz w:val="24"/>
                <w:szCs w:val="24"/>
              </w:rPr>
              <w:t>tidak  dilaksanakan</w:t>
            </w:r>
            <w:proofErr w:type="gramEnd"/>
            <w:r>
              <w:rPr>
                <w:rFonts w:ascii="Times New Roman" w:hAnsi="Times New Roman" w:cs="Times New Roman"/>
                <w:sz w:val="24"/>
                <w:szCs w:val="24"/>
              </w:rPr>
              <w:t xml:space="preserve"> akan mendapat dosa. Kaitannya dengan larangan orang yang menyapu saat menjelang </w:t>
            </w:r>
            <w:proofErr w:type="spellStart"/>
            <w:r>
              <w:rPr>
                <w:rFonts w:ascii="Times New Roman" w:hAnsi="Times New Roman" w:cs="Times New Roman"/>
                <w:sz w:val="24"/>
                <w:szCs w:val="24"/>
              </w:rPr>
              <w:t>maghrib</w:t>
            </w:r>
            <w:proofErr w:type="spellEnd"/>
            <w:r>
              <w:rPr>
                <w:rFonts w:ascii="Times New Roman" w:hAnsi="Times New Roman" w:cs="Times New Roman"/>
                <w:sz w:val="24"/>
                <w:szCs w:val="24"/>
              </w:rPr>
              <w:t xml:space="preserve"> karena dikhawatirkan orang tersebut tidak bisa melaksanakan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magrib</w:t>
            </w:r>
            <w:proofErr w:type="spellEnd"/>
            <w:r>
              <w:rPr>
                <w:rFonts w:ascii="Times New Roman" w:hAnsi="Times New Roman" w:cs="Times New Roman"/>
                <w:sz w:val="24"/>
                <w:szCs w:val="24"/>
              </w:rPr>
              <w:t>. Sehingga dikatakan tidak akan mendapat nasib yang baik serta rezeki.</w:t>
            </w:r>
          </w:p>
        </w:tc>
      </w:tr>
      <w:tr w:rsidR="00A1595E" w:rsidRPr="0063241C" w:rsidTr="00AD55D1">
        <w:tc>
          <w:tcPr>
            <w:tcW w:w="425" w:type="dxa"/>
          </w:tcPr>
          <w:p w:rsidR="00A1595E" w:rsidRPr="0063241C" w:rsidRDefault="00A1595E" w:rsidP="00A1595E">
            <w:pPr>
              <w:pStyle w:val="ListParagraph"/>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1595E" w:rsidRPr="0063241C" w:rsidRDefault="00A1595E" w:rsidP="00A1595E">
            <w:pPr>
              <w:pStyle w:val="ListParagraph"/>
              <w:ind w:left="-108" w:right="-108"/>
              <w:jc w:val="both"/>
              <w:rPr>
                <w:rFonts w:ascii="Times New Roman" w:hAnsi="Times New Roman" w:cs="Times New Roman"/>
                <w:i/>
                <w:sz w:val="24"/>
                <w:szCs w:val="24"/>
              </w:rPr>
            </w:pPr>
            <w:r>
              <w:rPr>
                <w:rFonts w:ascii="Times New Roman" w:hAnsi="Times New Roman" w:cs="Times New Roman"/>
                <w:i/>
                <w:sz w:val="24"/>
                <w:szCs w:val="24"/>
                <w:lang w:val="id-ID"/>
              </w:rPr>
              <w:t xml:space="preserve">Wati  </w:t>
            </w:r>
            <w:proofErr w:type="spellStart"/>
            <w:r>
              <w:rPr>
                <w:rFonts w:ascii="Times New Roman" w:hAnsi="Times New Roman" w:cs="Times New Roman"/>
                <w:i/>
                <w:sz w:val="24"/>
                <w:szCs w:val="24"/>
              </w:rPr>
              <w:t>pehe</w:t>
            </w:r>
            <w:proofErr w:type="spellEnd"/>
            <w:r w:rsidRPr="00BF0CB0">
              <w:rPr>
                <w:rFonts w:ascii="Times New Roman" w:hAnsi="Times New Roman" w:cs="Times New Roman"/>
                <w:i/>
                <w:sz w:val="24"/>
                <w:szCs w:val="24"/>
                <w:lang w:val="id-ID"/>
              </w:rPr>
              <w:t xml:space="preserve"> maru wi’i rima ese tuta</w:t>
            </w:r>
          </w:p>
        </w:tc>
        <w:tc>
          <w:tcPr>
            <w:tcW w:w="1701" w:type="dxa"/>
          </w:tcPr>
          <w:p w:rsidR="00A1595E" w:rsidRPr="0063241C" w:rsidRDefault="00A1595E" w:rsidP="00A1595E">
            <w:pPr>
              <w:pStyle w:val="ListParagraph"/>
              <w:tabs>
                <w:tab w:val="left" w:pos="426"/>
                <w:tab w:val="left" w:pos="851"/>
                <w:tab w:val="left" w:pos="1769"/>
              </w:tabs>
              <w:ind w:left="0" w:right="-108"/>
              <w:rPr>
                <w:rFonts w:ascii="Times New Roman" w:hAnsi="Times New Roman" w:cs="Times New Roman"/>
                <w:i/>
                <w:sz w:val="24"/>
                <w:szCs w:val="24"/>
              </w:rPr>
            </w:pPr>
            <w:r>
              <w:rPr>
                <w:rFonts w:ascii="Times New Roman" w:hAnsi="Times New Roman" w:cs="Times New Roman"/>
                <w:i/>
                <w:sz w:val="24"/>
                <w:szCs w:val="24"/>
                <w:lang w:val="id-ID"/>
              </w:rPr>
              <w:t xml:space="preserve">pedere </w:t>
            </w:r>
            <w:r w:rsidRPr="00BF0CB0">
              <w:rPr>
                <w:rFonts w:ascii="Times New Roman" w:hAnsi="Times New Roman" w:cs="Times New Roman"/>
                <w:i/>
                <w:sz w:val="24"/>
                <w:szCs w:val="24"/>
                <w:lang w:val="id-ID"/>
              </w:rPr>
              <w:t>wati ndende kai umu</w:t>
            </w:r>
            <w:r>
              <w:rPr>
                <w:rFonts w:ascii="Times New Roman" w:hAnsi="Times New Roman" w:cs="Times New Roman"/>
                <w:i/>
                <w:sz w:val="24"/>
                <w:szCs w:val="24"/>
                <w:lang w:val="id-ID"/>
              </w:rPr>
              <w:t>.</w:t>
            </w:r>
          </w:p>
        </w:tc>
        <w:tc>
          <w:tcPr>
            <w:tcW w:w="1985" w:type="dxa"/>
          </w:tcPr>
          <w:p w:rsidR="00A1595E" w:rsidRDefault="00A1595E" w:rsidP="00A1595E">
            <w:pPr>
              <w:tabs>
                <w:tab w:val="left" w:pos="426"/>
                <w:tab w:val="left" w:pos="851"/>
              </w:tabs>
              <w:ind w:righ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boleh tidur sambil menaruh tangan di atas kepala, nanti tidak akan panjang umur. </w:t>
            </w:r>
          </w:p>
          <w:p w:rsidR="00A1595E" w:rsidRPr="0063241C" w:rsidRDefault="00A1595E" w:rsidP="00A1595E">
            <w:pPr>
              <w:pStyle w:val="ListParagraph"/>
              <w:ind w:left="-108" w:right="-108"/>
              <w:rPr>
                <w:rFonts w:ascii="Times New Roman" w:hAnsi="Times New Roman" w:cs="Times New Roman"/>
                <w:sz w:val="24"/>
                <w:szCs w:val="24"/>
              </w:rPr>
            </w:pPr>
          </w:p>
        </w:tc>
        <w:tc>
          <w:tcPr>
            <w:tcW w:w="3685" w:type="dxa"/>
          </w:tcPr>
          <w:p w:rsidR="00A1595E" w:rsidRDefault="00A1595E" w:rsidP="00A1595E">
            <w:pPr>
              <w:pStyle w:val="ListParagraph"/>
              <w:tabs>
                <w:tab w:val="left" w:pos="1910"/>
              </w:tabs>
              <w:ind w:left="-108" w:right="-108"/>
              <w:jc w:val="both"/>
              <w:rPr>
                <w:rFonts w:ascii="Times New Roman" w:hAnsi="Times New Roman" w:cs="Times New Roman"/>
                <w:sz w:val="24"/>
                <w:szCs w:val="24"/>
              </w:rPr>
            </w:pPr>
            <w:r>
              <w:rPr>
                <w:rFonts w:ascii="Times New Roman" w:hAnsi="Times New Roman" w:cs="Times New Roman"/>
                <w:sz w:val="24"/>
                <w:szCs w:val="24"/>
              </w:rPr>
              <w:t xml:space="preserve">Dalam menjalani hidup jangan seperti orang yang mudah menyerah atau putus asa. Selain itu juga agar kita tidak melakukan kebiasaan </w:t>
            </w:r>
            <w:proofErr w:type="gramStart"/>
            <w:r>
              <w:rPr>
                <w:rFonts w:ascii="Times New Roman" w:hAnsi="Times New Roman" w:cs="Times New Roman"/>
                <w:sz w:val="24"/>
                <w:szCs w:val="24"/>
              </w:rPr>
              <w:t>buruk  tidur</w:t>
            </w:r>
            <w:proofErr w:type="gramEnd"/>
            <w:r>
              <w:rPr>
                <w:rFonts w:ascii="Times New Roman" w:hAnsi="Times New Roman" w:cs="Times New Roman"/>
                <w:sz w:val="24"/>
                <w:szCs w:val="24"/>
              </w:rPr>
              <w:t xml:space="preserve"> dengan menaruh tangan di atas kepala karena dapat mengganggu kerja otak pada saat kita tidur sehingga berpengaruh pada kesehatan kita.</w:t>
            </w:r>
          </w:p>
        </w:tc>
      </w:tr>
      <w:tr w:rsidR="00A1595E" w:rsidRPr="0063241C" w:rsidTr="00AD55D1">
        <w:tc>
          <w:tcPr>
            <w:tcW w:w="425" w:type="dxa"/>
          </w:tcPr>
          <w:p w:rsidR="00A1595E" w:rsidRDefault="00A1595E" w:rsidP="00A1595E">
            <w:pPr>
              <w:pStyle w:val="ListParagraph"/>
              <w:ind w:left="0" w:right="-10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1595E" w:rsidRDefault="00A1595E" w:rsidP="00A1595E">
            <w:pPr>
              <w:pStyle w:val="ListParagraph"/>
              <w:ind w:left="-108"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Wati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lang w:val="id-ID"/>
              </w:rPr>
              <w:t xml:space="preserve"> kabata douma kura sifa</w:t>
            </w:r>
          </w:p>
        </w:tc>
        <w:tc>
          <w:tcPr>
            <w:tcW w:w="1701" w:type="dxa"/>
          </w:tcPr>
          <w:p w:rsidR="00A1595E" w:rsidRPr="00057AA8" w:rsidRDefault="00A1595E" w:rsidP="00A1595E">
            <w:pPr>
              <w:pStyle w:val="ListParagraph"/>
              <w:tabs>
                <w:tab w:val="left" w:pos="426"/>
                <w:tab w:val="left" w:pos="851"/>
                <w:tab w:val="left" w:pos="1769"/>
              </w:tabs>
              <w:ind w:left="0" w:right="-108"/>
              <w:rPr>
                <w:rFonts w:ascii="Times New Roman" w:hAnsi="Times New Roman" w:cs="Times New Roman"/>
                <w:i/>
                <w:sz w:val="24"/>
                <w:szCs w:val="24"/>
              </w:rPr>
            </w:pPr>
            <w:r>
              <w:rPr>
                <w:rFonts w:ascii="Times New Roman" w:hAnsi="Times New Roman" w:cs="Times New Roman"/>
                <w:i/>
                <w:sz w:val="24"/>
                <w:szCs w:val="24"/>
                <w:lang w:val="id-ID"/>
              </w:rPr>
              <w:t>Nasai ra wariku ana ra nggana.</w:t>
            </w:r>
          </w:p>
        </w:tc>
        <w:tc>
          <w:tcPr>
            <w:tcW w:w="1985" w:type="dxa"/>
          </w:tcPr>
          <w:p w:rsidR="00A1595E" w:rsidRDefault="00A1595E" w:rsidP="00A1595E">
            <w:pPr>
              <w:tabs>
                <w:tab w:val="left" w:pos="426"/>
                <w:tab w:val="left" w:pos="851"/>
              </w:tabs>
              <w:ind w:right="34"/>
              <w:jc w:val="both"/>
              <w:rPr>
                <w:rFonts w:ascii="Times New Roman" w:hAnsi="Times New Roman" w:cs="Times New Roman"/>
                <w:sz w:val="24"/>
                <w:szCs w:val="24"/>
                <w:lang w:val="id-ID"/>
              </w:rPr>
            </w:pPr>
            <w:r>
              <w:rPr>
                <w:rFonts w:ascii="Times New Roman" w:hAnsi="Times New Roman" w:cs="Times New Roman"/>
                <w:sz w:val="24"/>
                <w:szCs w:val="24"/>
                <w:lang w:val="id-ID"/>
              </w:rPr>
              <w:t>Tidak boleh mencela orang yang cacat, nanti anak yang dilahirkan akan cacat.</w:t>
            </w:r>
          </w:p>
        </w:tc>
        <w:tc>
          <w:tcPr>
            <w:tcW w:w="3685" w:type="dxa"/>
          </w:tcPr>
          <w:p w:rsidR="00A1595E" w:rsidRPr="00057AA8" w:rsidRDefault="00A1595E" w:rsidP="00A1595E">
            <w:pPr>
              <w:tabs>
                <w:tab w:val="left" w:pos="426"/>
                <w:tab w:val="left" w:pos="851"/>
              </w:tabs>
              <w:ind w:right="-108"/>
              <w:jc w:val="both"/>
              <w:rPr>
                <w:rFonts w:ascii="Times New Roman" w:hAnsi="Times New Roman" w:cs="Times New Roman"/>
                <w:sz w:val="24"/>
                <w:szCs w:val="24"/>
              </w:rPr>
            </w:pPr>
            <w:r>
              <w:rPr>
                <w:rFonts w:ascii="Times New Roman" w:hAnsi="Times New Roman" w:cs="Times New Roman"/>
                <w:sz w:val="24"/>
                <w:szCs w:val="24"/>
              </w:rPr>
              <w:t>Agar kita saling menghargai sesama masyarakat, tidak mencela orang yang cacat merupakan salah satu tindakan saling menghargai. Karena mencela orang yang cacat juga merupakan perbuatan yang tidak baik.</w:t>
            </w:r>
          </w:p>
        </w:tc>
      </w:tr>
      <w:tr w:rsidR="00A1595E" w:rsidRPr="0063241C" w:rsidTr="00AD55D1">
        <w:tc>
          <w:tcPr>
            <w:tcW w:w="425" w:type="dxa"/>
          </w:tcPr>
          <w:p w:rsidR="00A1595E" w:rsidRDefault="00A1595E" w:rsidP="00A1595E">
            <w:pPr>
              <w:pStyle w:val="ListParagraph"/>
              <w:ind w:left="0" w:right="-108"/>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1595E" w:rsidRPr="00057AA8" w:rsidRDefault="00A1595E" w:rsidP="00A1595E">
            <w:pPr>
              <w:pStyle w:val="ListParagraph"/>
              <w:ind w:left="-108" w:right="-108"/>
              <w:jc w:val="both"/>
              <w:rPr>
                <w:rFonts w:ascii="Times New Roman" w:hAnsi="Times New Roman" w:cs="Times New Roman"/>
                <w:i/>
                <w:sz w:val="24"/>
                <w:szCs w:val="24"/>
              </w:rPr>
            </w:pPr>
            <w:r>
              <w:rPr>
                <w:rFonts w:ascii="Times New Roman" w:hAnsi="Times New Roman" w:cs="Times New Roman"/>
                <w:i/>
                <w:sz w:val="24"/>
                <w:szCs w:val="24"/>
                <w:lang w:val="id-ID"/>
              </w:rPr>
              <w:t xml:space="preserve">Wati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lang w:val="id-ID"/>
              </w:rPr>
              <w:t xml:space="preserve"> dompo honggo dou mone</w:t>
            </w:r>
            <w:r>
              <w:rPr>
                <w:rFonts w:ascii="Times New Roman" w:hAnsi="Times New Roman" w:cs="Times New Roman"/>
                <w:i/>
                <w:sz w:val="24"/>
                <w:szCs w:val="24"/>
              </w:rPr>
              <w:t xml:space="preserve"> </w:t>
            </w:r>
            <w:r>
              <w:rPr>
                <w:rFonts w:ascii="Times New Roman" w:hAnsi="Times New Roman" w:cs="Times New Roman"/>
                <w:i/>
                <w:sz w:val="24"/>
                <w:szCs w:val="24"/>
                <w:lang w:val="id-ID"/>
              </w:rPr>
              <w:t>wung</w:t>
            </w:r>
            <w:r>
              <w:rPr>
                <w:rFonts w:ascii="Times New Roman" w:hAnsi="Times New Roman" w:cs="Times New Roman"/>
                <w:i/>
                <w:sz w:val="24"/>
                <w:szCs w:val="24"/>
              </w:rPr>
              <w:t>a</w:t>
            </w:r>
            <w:r>
              <w:rPr>
                <w:rFonts w:ascii="Times New Roman" w:hAnsi="Times New Roman" w:cs="Times New Roman"/>
                <w:i/>
                <w:sz w:val="24"/>
                <w:szCs w:val="24"/>
                <w:lang w:val="id-ID"/>
              </w:rPr>
              <w:t xml:space="preserve"> nae loko wei</w:t>
            </w:r>
          </w:p>
        </w:tc>
        <w:tc>
          <w:tcPr>
            <w:tcW w:w="1701" w:type="dxa"/>
          </w:tcPr>
          <w:p w:rsidR="00A1595E" w:rsidRDefault="00A1595E" w:rsidP="00A1595E">
            <w:pPr>
              <w:pStyle w:val="ListParagraph"/>
              <w:tabs>
                <w:tab w:val="left" w:pos="426"/>
                <w:tab w:val="left" w:pos="851"/>
                <w:tab w:val="left" w:pos="1769"/>
              </w:tabs>
              <w:ind w:left="0" w:right="-108"/>
              <w:rPr>
                <w:rFonts w:ascii="Times New Roman" w:hAnsi="Times New Roman" w:cs="Times New Roman"/>
                <w:i/>
                <w:sz w:val="24"/>
                <w:szCs w:val="24"/>
                <w:lang w:val="id-ID"/>
              </w:rPr>
            </w:pPr>
            <w:r>
              <w:rPr>
                <w:rFonts w:ascii="Times New Roman" w:hAnsi="Times New Roman" w:cs="Times New Roman"/>
                <w:i/>
                <w:sz w:val="24"/>
                <w:szCs w:val="24"/>
                <w:lang w:val="id-ID"/>
              </w:rPr>
              <w:t>pedere ana na kola.</w:t>
            </w:r>
          </w:p>
        </w:tc>
        <w:tc>
          <w:tcPr>
            <w:tcW w:w="1985" w:type="dxa"/>
          </w:tcPr>
          <w:p w:rsidR="00A1595E" w:rsidRDefault="00A1595E" w:rsidP="00A1595E">
            <w:pPr>
              <w:tabs>
                <w:tab w:val="left" w:pos="426"/>
                <w:tab w:val="left" w:pos="851"/>
              </w:tabs>
              <w:ind w:right="34"/>
              <w:jc w:val="both"/>
              <w:rPr>
                <w:rFonts w:ascii="Times New Roman" w:hAnsi="Times New Roman" w:cs="Times New Roman"/>
                <w:sz w:val="24"/>
                <w:szCs w:val="24"/>
                <w:lang w:val="id-ID"/>
              </w:rPr>
            </w:pPr>
            <w:r>
              <w:rPr>
                <w:rFonts w:ascii="Times New Roman" w:hAnsi="Times New Roman" w:cs="Times New Roman"/>
                <w:sz w:val="24"/>
                <w:szCs w:val="24"/>
                <w:lang w:val="id-ID"/>
              </w:rPr>
              <w:t>Tidak boleh mencukur rambut bagi laki-laki saat istrinya sedang hamil,</w:t>
            </w:r>
            <w:r>
              <w:rPr>
                <w:rFonts w:ascii="Times New Roman" w:hAnsi="Times New Roman" w:cs="Times New Roman"/>
                <w:sz w:val="24"/>
                <w:szCs w:val="24"/>
              </w:rPr>
              <w:t xml:space="preserve"> </w:t>
            </w:r>
            <w:r>
              <w:rPr>
                <w:rFonts w:ascii="Times New Roman" w:hAnsi="Times New Roman" w:cs="Times New Roman"/>
                <w:sz w:val="24"/>
                <w:szCs w:val="24"/>
                <w:lang w:val="id-ID"/>
              </w:rPr>
              <w:t>nanti anaknya akan menjadi botak(tidak berambut)</w:t>
            </w:r>
          </w:p>
        </w:tc>
        <w:tc>
          <w:tcPr>
            <w:tcW w:w="3685" w:type="dxa"/>
          </w:tcPr>
          <w:p w:rsidR="00A1595E" w:rsidRDefault="00A1595E" w:rsidP="00A1595E">
            <w:pPr>
              <w:tabs>
                <w:tab w:val="left" w:pos="426"/>
                <w:tab w:val="left" w:pos="851"/>
              </w:tabs>
              <w:ind w:left="-39" w:right="-108" w:hanging="20"/>
              <w:jc w:val="both"/>
              <w:rPr>
                <w:rFonts w:ascii="Times New Roman" w:hAnsi="Times New Roman" w:cs="Times New Roman"/>
                <w:sz w:val="24"/>
                <w:szCs w:val="24"/>
              </w:rPr>
            </w:pPr>
            <w:r>
              <w:rPr>
                <w:rFonts w:ascii="Times New Roman" w:hAnsi="Times New Roman" w:cs="Times New Roman"/>
                <w:sz w:val="24"/>
                <w:szCs w:val="24"/>
              </w:rPr>
              <w:t xml:space="preserve">Hendaknya seorang suami tidak terlalu berlebihan dalam berpenampilan </w:t>
            </w:r>
            <w:proofErr w:type="spellStart"/>
            <w:r>
              <w:rPr>
                <w:rFonts w:ascii="Times New Roman" w:hAnsi="Times New Roman" w:cs="Times New Roman"/>
                <w:sz w:val="24"/>
                <w:szCs w:val="24"/>
              </w:rPr>
              <w:t>disaat</w:t>
            </w:r>
            <w:proofErr w:type="spellEnd"/>
            <w:r>
              <w:rPr>
                <w:rFonts w:ascii="Times New Roman" w:hAnsi="Times New Roman" w:cs="Times New Roman"/>
                <w:sz w:val="24"/>
                <w:szCs w:val="24"/>
              </w:rPr>
              <w:t xml:space="preserve"> istrinya sedang hamil seperti ketika masih bujang karena dapat membuat seorang istri merasa cemburu, sehingga proses kehamilannya akan terganggu disebabkan oleh tekanan mental seperti perasaan gelisah dan stres. Seorang suami ketika istrinya sedang hamil biasanya akan timbul perasaan kurang nyaman. Selain itu juga kebutuhan biologisnya tertunda sehingga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untuk berselingkuh.</w:t>
            </w:r>
          </w:p>
        </w:tc>
      </w:tr>
      <w:tr w:rsidR="00A1595E" w:rsidRPr="0063241C" w:rsidTr="00AD55D1">
        <w:tc>
          <w:tcPr>
            <w:tcW w:w="425" w:type="dxa"/>
          </w:tcPr>
          <w:p w:rsidR="00A1595E" w:rsidRDefault="00A1595E" w:rsidP="00A1595E">
            <w:pPr>
              <w:pStyle w:val="ListParagraph"/>
              <w:ind w:left="0" w:right="-108"/>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1595E" w:rsidRDefault="00A1595E" w:rsidP="00A1595E">
            <w:pPr>
              <w:pStyle w:val="ListParagraph"/>
              <w:ind w:left="-108" w:right="-108"/>
              <w:rPr>
                <w:rFonts w:ascii="Times New Roman" w:hAnsi="Times New Roman" w:cs="Times New Roman"/>
                <w:i/>
                <w:sz w:val="24"/>
                <w:szCs w:val="24"/>
                <w:lang w:val="id-ID"/>
              </w:rPr>
            </w:pPr>
            <w:r>
              <w:rPr>
                <w:rFonts w:ascii="Times New Roman" w:hAnsi="Times New Roman" w:cs="Times New Roman"/>
                <w:i/>
                <w:sz w:val="24"/>
                <w:szCs w:val="24"/>
                <w:lang w:val="id-ID"/>
              </w:rPr>
              <w:t xml:space="preserve">Wati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lang w:val="id-ID"/>
              </w:rPr>
              <w:t xml:space="preserve"> turu hade binata  </w:t>
            </w:r>
            <w:r>
              <w:rPr>
                <w:rFonts w:ascii="Times New Roman" w:hAnsi="Times New Roman" w:cs="Times New Roman"/>
                <w:i/>
                <w:sz w:val="24"/>
                <w:szCs w:val="24"/>
                <w:lang w:val="id-ID"/>
              </w:rPr>
              <w:lastRenderedPageBreak/>
              <w:t>wunga ngganta wei</w:t>
            </w:r>
          </w:p>
        </w:tc>
        <w:tc>
          <w:tcPr>
            <w:tcW w:w="1701" w:type="dxa"/>
          </w:tcPr>
          <w:p w:rsidR="00A1595E" w:rsidRDefault="00A1595E" w:rsidP="00A1595E">
            <w:pPr>
              <w:pStyle w:val="ListParagraph"/>
              <w:tabs>
                <w:tab w:val="left" w:pos="426"/>
                <w:tab w:val="left" w:pos="851"/>
                <w:tab w:val="left" w:pos="1769"/>
              </w:tabs>
              <w:ind w:left="0" w:right="-108"/>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pede nasai ra wariku ana ra </w:t>
            </w:r>
            <w:r>
              <w:rPr>
                <w:rFonts w:ascii="Times New Roman" w:hAnsi="Times New Roman" w:cs="Times New Roman"/>
                <w:i/>
                <w:sz w:val="24"/>
                <w:szCs w:val="24"/>
                <w:lang w:val="id-ID"/>
              </w:rPr>
              <w:lastRenderedPageBreak/>
              <w:t>nggana.</w:t>
            </w:r>
          </w:p>
        </w:tc>
        <w:tc>
          <w:tcPr>
            <w:tcW w:w="1985" w:type="dxa"/>
          </w:tcPr>
          <w:p w:rsidR="00A1595E" w:rsidRDefault="00A1595E" w:rsidP="00A1595E">
            <w:pPr>
              <w:tabs>
                <w:tab w:val="left" w:pos="426"/>
                <w:tab w:val="left" w:pos="851"/>
              </w:tabs>
              <w:ind w:right="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Tidak boleh sembarangan </w:t>
            </w:r>
            <w:r>
              <w:rPr>
                <w:rFonts w:ascii="Times New Roman" w:hAnsi="Times New Roman" w:cs="Times New Roman"/>
                <w:sz w:val="24"/>
                <w:szCs w:val="24"/>
                <w:lang w:val="id-ID"/>
              </w:rPr>
              <w:lastRenderedPageBreak/>
              <w:t>membunuh binatang bagi suami disaat istrinya sedang ngidam, nanti akan berpengaruh pada anaknya.</w:t>
            </w:r>
          </w:p>
        </w:tc>
        <w:tc>
          <w:tcPr>
            <w:tcW w:w="3685" w:type="dxa"/>
          </w:tcPr>
          <w:p w:rsidR="00A1595E" w:rsidRDefault="00A1595E" w:rsidP="00A1595E">
            <w:pPr>
              <w:tabs>
                <w:tab w:val="left" w:pos="426"/>
                <w:tab w:val="left" w:pos="851"/>
              </w:tabs>
              <w:ind w:left="-39" w:right="-108" w:hanging="20"/>
              <w:jc w:val="both"/>
              <w:rPr>
                <w:rFonts w:ascii="Times New Roman" w:hAnsi="Times New Roman" w:cs="Times New Roman"/>
                <w:sz w:val="24"/>
                <w:szCs w:val="24"/>
              </w:rPr>
            </w:pPr>
            <w:r>
              <w:rPr>
                <w:rFonts w:ascii="Times New Roman" w:hAnsi="Times New Roman" w:cs="Times New Roman"/>
                <w:sz w:val="24"/>
                <w:szCs w:val="24"/>
              </w:rPr>
              <w:lastRenderedPageBreak/>
              <w:t xml:space="preserve">agar tidak sembarangan membunuh binatang liar, selain dapat </w:t>
            </w:r>
            <w:r>
              <w:rPr>
                <w:rFonts w:ascii="Times New Roman" w:hAnsi="Times New Roman" w:cs="Times New Roman"/>
                <w:sz w:val="24"/>
                <w:szCs w:val="24"/>
              </w:rPr>
              <w:lastRenderedPageBreak/>
              <w:t xml:space="preserve">menyebabkan </w:t>
            </w:r>
            <w:proofErr w:type="spellStart"/>
            <w:r>
              <w:rPr>
                <w:rFonts w:ascii="Times New Roman" w:hAnsi="Times New Roman" w:cs="Times New Roman"/>
                <w:sz w:val="24"/>
                <w:szCs w:val="24"/>
              </w:rPr>
              <w:t>kepunahan</w:t>
            </w:r>
            <w:proofErr w:type="spellEnd"/>
            <w:r>
              <w:rPr>
                <w:rFonts w:ascii="Times New Roman" w:hAnsi="Times New Roman" w:cs="Times New Roman"/>
                <w:sz w:val="24"/>
                <w:szCs w:val="24"/>
              </w:rPr>
              <w:t xml:space="preserve"> juga agar kita menghormati lingkungan sekitar untuk hidup  saling berdampingan</w:t>
            </w:r>
          </w:p>
        </w:tc>
      </w:tr>
    </w:tbl>
    <w:p w:rsidR="00A1595E" w:rsidRDefault="00A1595E" w:rsidP="00A1595E">
      <w:pPr>
        <w:pStyle w:val="ListParagraph"/>
        <w:spacing w:line="240" w:lineRule="auto"/>
        <w:ind w:left="851" w:right="288"/>
        <w:jc w:val="both"/>
        <w:rPr>
          <w:rFonts w:ascii="Times New Roman" w:hAnsi="Times New Roman" w:cs="Times New Roman"/>
          <w:sz w:val="24"/>
          <w:szCs w:val="24"/>
        </w:rPr>
      </w:pPr>
    </w:p>
    <w:p w:rsidR="00A1595E" w:rsidRPr="009D1869" w:rsidRDefault="00A1595E" w:rsidP="009D1869">
      <w:pPr>
        <w:pStyle w:val="ListParagraph"/>
        <w:numPr>
          <w:ilvl w:val="0"/>
          <w:numId w:val="26"/>
        </w:numPr>
        <w:tabs>
          <w:tab w:val="left" w:pos="426"/>
          <w:tab w:val="left" w:pos="851"/>
        </w:tabs>
        <w:spacing w:after="0" w:line="240" w:lineRule="auto"/>
        <w:ind w:left="1418" w:right="720" w:hanging="284"/>
        <w:jc w:val="both"/>
        <w:rPr>
          <w:rFonts w:ascii="Times New Roman" w:hAnsi="Times New Roman" w:cs="Times New Roman"/>
          <w:b/>
          <w:sz w:val="24"/>
          <w:szCs w:val="24"/>
        </w:rPr>
      </w:pPr>
      <w:proofErr w:type="spellStart"/>
      <w:r w:rsidRPr="009D1869">
        <w:rPr>
          <w:rFonts w:ascii="Times New Roman" w:hAnsi="Times New Roman" w:cs="Times New Roman"/>
          <w:b/>
          <w:sz w:val="24"/>
          <w:szCs w:val="24"/>
        </w:rPr>
        <w:t>Takhayul</w:t>
      </w:r>
      <w:proofErr w:type="spellEnd"/>
      <w:r w:rsidRPr="009D1869">
        <w:rPr>
          <w:rFonts w:ascii="Times New Roman" w:hAnsi="Times New Roman" w:cs="Times New Roman"/>
          <w:b/>
          <w:sz w:val="24"/>
          <w:szCs w:val="24"/>
        </w:rPr>
        <w:t xml:space="preserve"> Berpola Akibat-Sebab</w:t>
      </w:r>
    </w:p>
    <w:p w:rsidR="00A1595E" w:rsidRDefault="00A1595E" w:rsidP="009D1869">
      <w:pPr>
        <w:tabs>
          <w:tab w:val="left" w:pos="0"/>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berpola akibat-sebab merupakan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terdiri dari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dua bentuk.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menjelaskan tentang akibat dari suatu perbuatan, yang kedua menjelaskan tentang sebab yang ditimbulkan dari akibat perbuatan.</w:t>
      </w:r>
      <w:proofErr w:type="gramEnd"/>
      <w:r>
        <w:rPr>
          <w:rFonts w:ascii="Times New Roman" w:hAnsi="Times New Roman" w:cs="Times New Roman"/>
          <w:sz w:val="24"/>
          <w:szCs w:val="24"/>
        </w:rPr>
        <w:t xml:space="preserve"> Berikut akan dipaparkan contoh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berpola akibat-</w:t>
      </w:r>
      <w:proofErr w:type="gramStart"/>
      <w:r>
        <w:rPr>
          <w:rFonts w:ascii="Times New Roman" w:hAnsi="Times New Roman" w:cs="Times New Roman"/>
          <w:sz w:val="24"/>
          <w:szCs w:val="24"/>
        </w:rPr>
        <w:t>sebab :</w:t>
      </w:r>
      <w:proofErr w:type="gramEnd"/>
    </w:p>
    <w:p w:rsidR="009D1869" w:rsidRDefault="009D1869" w:rsidP="009D1869">
      <w:pPr>
        <w:tabs>
          <w:tab w:val="left" w:pos="0"/>
          <w:tab w:val="left" w:pos="426"/>
        </w:tabs>
        <w:spacing w:after="0" w:line="240" w:lineRule="auto"/>
        <w:ind w:left="1418" w:right="288" w:firstLine="567"/>
        <w:jc w:val="both"/>
        <w:rPr>
          <w:rFonts w:ascii="Times New Roman" w:hAnsi="Times New Roman" w:cs="Times New Roman"/>
          <w:sz w:val="24"/>
          <w:szCs w:val="24"/>
        </w:rPr>
      </w:pPr>
    </w:p>
    <w:tbl>
      <w:tblPr>
        <w:tblStyle w:val="TableGrid"/>
        <w:tblW w:w="9497" w:type="dxa"/>
        <w:tblInd w:w="250" w:type="dxa"/>
        <w:tblLayout w:type="fixed"/>
        <w:tblLook w:val="04A0"/>
      </w:tblPr>
      <w:tblGrid>
        <w:gridCol w:w="567"/>
        <w:gridCol w:w="1528"/>
        <w:gridCol w:w="1391"/>
        <w:gridCol w:w="1901"/>
        <w:gridCol w:w="4110"/>
      </w:tblGrid>
      <w:tr w:rsidR="00A1595E" w:rsidTr="00AD55D1">
        <w:tc>
          <w:tcPr>
            <w:tcW w:w="567" w:type="dxa"/>
            <w:vMerge w:val="restart"/>
          </w:tcPr>
          <w:p w:rsidR="00A1595E" w:rsidRDefault="00A1595E" w:rsidP="00A1595E">
            <w:pPr>
              <w:pStyle w:val="ListParagraph"/>
              <w:ind w:left="0" w:right="-73"/>
              <w:jc w:val="both"/>
              <w:rPr>
                <w:rFonts w:ascii="Times New Roman" w:hAnsi="Times New Roman" w:cs="Times New Roman"/>
                <w:sz w:val="24"/>
                <w:szCs w:val="24"/>
              </w:rPr>
            </w:pPr>
            <w:r>
              <w:rPr>
                <w:rFonts w:ascii="Times New Roman" w:hAnsi="Times New Roman" w:cs="Times New Roman"/>
                <w:sz w:val="24"/>
                <w:szCs w:val="24"/>
              </w:rPr>
              <w:t>No</w:t>
            </w:r>
          </w:p>
        </w:tc>
        <w:tc>
          <w:tcPr>
            <w:tcW w:w="2919" w:type="dxa"/>
            <w:gridSpan w:val="2"/>
          </w:tcPr>
          <w:p w:rsidR="00A1595E" w:rsidRDefault="00A1595E" w:rsidP="00A1595E">
            <w:pPr>
              <w:pStyle w:val="ListParagraph"/>
              <w:ind w:left="0" w:right="288"/>
              <w:jc w:val="center"/>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p>
        </w:tc>
        <w:tc>
          <w:tcPr>
            <w:tcW w:w="6011" w:type="dxa"/>
            <w:gridSpan w:val="2"/>
          </w:tcPr>
          <w:p w:rsidR="00A1595E" w:rsidRDefault="00A1595E" w:rsidP="00A1595E">
            <w:pPr>
              <w:pStyle w:val="ListParagraph"/>
              <w:ind w:left="0" w:right="-108"/>
              <w:jc w:val="center"/>
              <w:rPr>
                <w:rFonts w:ascii="Times New Roman" w:hAnsi="Times New Roman" w:cs="Times New Roman"/>
                <w:sz w:val="24"/>
                <w:szCs w:val="24"/>
              </w:rPr>
            </w:pPr>
            <w:r>
              <w:rPr>
                <w:rFonts w:ascii="Times New Roman" w:hAnsi="Times New Roman" w:cs="Times New Roman"/>
                <w:sz w:val="24"/>
                <w:szCs w:val="24"/>
              </w:rPr>
              <w:t>Makna</w:t>
            </w:r>
          </w:p>
        </w:tc>
      </w:tr>
      <w:tr w:rsidR="00A1595E" w:rsidTr="00AD55D1">
        <w:tc>
          <w:tcPr>
            <w:tcW w:w="567" w:type="dxa"/>
            <w:vMerge/>
          </w:tcPr>
          <w:p w:rsidR="00A1595E" w:rsidRDefault="00A1595E" w:rsidP="00A1595E">
            <w:pPr>
              <w:pStyle w:val="ListParagraph"/>
              <w:ind w:left="0" w:right="288"/>
              <w:jc w:val="both"/>
              <w:rPr>
                <w:rFonts w:ascii="Times New Roman" w:hAnsi="Times New Roman" w:cs="Times New Roman"/>
                <w:sz w:val="24"/>
                <w:szCs w:val="24"/>
              </w:rPr>
            </w:pPr>
          </w:p>
        </w:tc>
        <w:tc>
          <w:tcPr>
            <w:tcW w:w="1528" w:type="dxa"/>
          </w:tcPr>
          <w:p w:rsidR="00A1595E" w:rsidRDefault="00A1595E" w:rsidP="00A1595E">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Berpola akibat</w:t>
            </w:r>
          </w:p>
        </w:tc>
        <w:tc>
          <w:tcPr>
            <w:tcW w:w="1391" w:type="dxa"/>
          </w:tcPr>
          <w:p w:rsidR="00A1595E" w:rsidRDefault="00A1595E" w:rsidP="00A1595E">
            <w:pPr>
              <w:pStyle w:val="ListParagraph"/>
              <w:tabs>
                <w:tab w:val="left" w:pos="1344"/>
              </w:tabs>
              <w:ind w:left="-108" w:right="-107"/>
              <w:jc w:val="center"/>
              <w:rPr>
                <w:rFonts w:ascii="Times New Roman" w:hAnsi="Times New Roman" w:cs="Times New Roman"/>
                <w:sz w:val="24"/>
                <w:szCs w:val="24"/>
              </w:rPr>
            </w:pPr>
            <w:r>
              <w:rPr>
                <w:rFonts w:ascii="Times New Roman" w:hAnsi="Times New Roman" w:cs="Times New Roman"/>
                <w:sz w:val="24"/>
                <w:szCs w:val="24"/>
              </w:rPr>
              <w:t>Berpola sebab</w:t>
            </w:r>
          </w:p>
        </w:tc>
        <w:tc>
          <w:tcPr>
            <w:tcW w:w="1901" w:type="dxa"/>
          </w:tcPr>
          <w:p w:rsidR="00A1595E" w:rsidRDefault="00A1595E" w:rsidP="00A1595E">
            <w:pPr>
              <w:pStyle w:val="ListParagraph"/>
              <w:ind w:left="0" w:right="288"/>
              <w:jc w:val="center"/>
              <w:rPr>
                <w:rFonts w:ascii="Times New Roman" w:hAnsi="Times New Roman" w:cs="Times New Roman"/>
                <w:sz w:val="24"/>
                <w:szCs w:val="24"/>
              </w:rPr>
            </w:pPr>
            <w:proofErr w:type="spellStart"/>
            <w:r>
              <w:rPr>
                <w:rFonts w:ascii="Times New Roman" w:hAnsi="Times New Roman" w:cs="Times New Roman"/>
                <w:sz w:val="24"/>
                <w:szCs w:val="24"/>
              </w:rPr>
              <w:t>Denotasi</w:t>
            </w:r>
            <w:proofErr w:type="spellEnd"/>
          </w:p>
        </w:tc>
        <w:tc>
          <w:tcPr>
            <w:tcW w:w="4110" w:type="dxa"/>
          </w:tcPr>
          <w:p w:rsidR="00A1595E" w:rsidRDefault="00A1595E" w:rsidP="00A1595E">
            <w:pPr>
              <w:pStyle w:val="ListParagraph"/>
              <w:ind w:left="0" w:right="288"/>
              <w:jc w:val="center"/>
              <w:rPr>
                <w:rFonts w:ascii="Times New Roman" w:hAnsi="Times New Roman" w:cs="Times New Roman"/>
                <w:sz w:val="24"/>
                <w:szCs w:val="24"/>
              </w:rPr>
            </w:pPr>
            <w:r>
              <w:rPr>
                <w:rFonts w:ascii="Times New Roman" w:hAnsi="Times New Roman" w:cs="Times New Roman"/>
                <w:sz w:val="24"/>
                <w:szCs w:val="24"/>
              </w:rPr>
              <w:t>Konotasi</w:t>
            </w:r>
          </w:p>
        </w:tc>
      </w:tr>
      <w:tr w:rsidR="00A1595E" w:rsidTr="00AD55D1">
        <w:tc>
          <w:tcPr>
            <w:tcW w:w="567" w:type="dxa"/>
          </w:tcPr>
          <w:p w:rsidR="00A1595E" w:rsidRDefault="00A1595E" w:rsidP="00A1595E">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528" w:type="dxa"/>
          </w:tcPr>
          <w:p w:rsidR="00A1595E" w:rsidRDefault="00A1595E" w:rsidP="00A1595E">
            <w:pPr>
              <w:pStyle w:val="ListParagraph"/>
              <w:ind w:left="-108" w:right="-108"/>
              <w:jc w:val="both"/>
              <w:rPr>
                <w:rFonts w:ascii="Times New Roman" w:hAnsi="Times New Roman" w:cs="Times New Roman"/>
                <w:sz w:val="24"/>
                <w:szCs w:val="24"/>
              </w:rPr>
            </w:pPr>
            <w:r>
              <w:rPr>
                <w:rFonts w:ascii="Times New Roman" w:hAnsi="Times New Roman" w:cs="Times New Roman"/>
                <w:i/>
                <w:sz w:val="24"/>
                <w:szCs w:val="24"/>
                <w:lang w:val="id-ID"/>
              </w:rPr>
              <w:t>Ngengesi lera wunga ngaha</w:t>
            </w:r>
          </w:p>
        </w:tc>
        <w:tc>
          <w:tcPr>
            <w:tcW w:w="1391" w:type="dxa"/>
          </w:tcPr>
          <w:p w:rsidR="00A1595E" w:rsidRDefault="00A1595E" w:rsidP="00A1595E">
            <w:pPr>
              <w:pStyle w:val="ListParagraph"/>
              <w:tabs>
                <w:tab w:val="left" w:pos="1344"/>
              </w:tabs>
              <w:ind w:left="-108" w:right="-107"/>
              <w:jc w:val="both"/>
              <w:rPr>
                <w:rFonts w:ascii="Times New Roman" w:hAnsi="Times New Roman" w:cs="Times New Roman"/>
                <w:sz w:val="24"/>
                <w:szCs w:val="24"/>
              </w:rPr>
            </w:pPr>
            <w:r>
              <w:rPr>
                <w:rFonts w:ascii="Times New Roman" w:hAnsi="Times New Roman" w:cs="Times New Roman"/>
                <w:i/>
                <w:sz w:val="24"/>
                <w:szCs w:val="24"/>
                <w:lang w:val="id-ID"/>
              </w:rPr>
              <w:t>aona wara douma nuntu ka’iha</w:t>
            </w:r>
          </w:p>
        </w:tc>
        <w:tc>
          <w:tcPr>
            <w:tcW w:w="1901" w:type="dxa"/>
          </w:tcPr>
          <w:p w:rsidR="00A1595E" w:rsidRDefault="00A1595E" w:rsidP="00A1595E">
            <w:pPr>
              <w:pStyle w:val="ListParagraph"/>
              <w:ind w:left="0" w:right="288"/>
              <w:jc w:val="both"/>
              <w:rPr>
                <w:rFonts w:ascii="Times New Roman" w:hAnsi="Times New Roman" w:cs="Times New Roman"/>
                <w:sz w:val="24"/>
                <w:szCs w:val="24"/>
              </w:rPr>
            </w:pPr>
            <w:r>
              <w:rPr>
                <w:rFonts w:ascii="Times New Roman" w:hAnsi="Times New Roman" w:cs="Times New Roman"/>
                <w:sz w:val="24"/>
                <w:szCs w:val="24"/>
              </w:rPr>
              <w:t xml:space="preserve">apabila lidah </w:t>
            </w:r>
            <w:proofErr w:type="spellStart"/>
            <w:r>
              <w:rPr>
                <w:rFonts w:ascii="Times New Roman" w:hAnsi="Times New Roman" w:cs="Times New Roman"/>
                <w:sz w:val="24"/>
                <w:szCs w:val="24"/>
              </w:rPr>
              <w:t>tergigit</w:t>
            </w:r>
            <w:proofErr w:type="spellEnd"/>
            <w:r>
              <w:rPr>
                <w:rFonts w:ascii="Times New Roman" w:hAnsi="Times New Roman" w:cs="Times New Roman"/>
                <w:sz w:val="24"/>
                <w:szCs w:val="24"/>
              </w:rPr>
              <w:t xml:space="preserve"> saat makan, tandanya ada orang yang       membicarakan </w:t>
            </w:r>
            <w:proofErr w:type="spellStart"/>
            <w:r>
              <w:rPr>
                <w:rFonts w:ascii="Times New Roman" w:hAnsi="Times New Roman" w:cs="Times New Roman"/>
                <w:sz w:val="24"/>
                <w:szCs w:val="24"/>
              </w:rPr>
              <w:t>kejelekan</w:t>
            </w:r>
            <w:proofErr w:type="spellEnd"/>
            <w:r>
              <w:rPr>
                <w:rFonts w:ascii="Times New Roman" w:hAnsi="Times New Roman" w:cs="Times New Roman"/>
                <w:sz w:val="24"/>
                <w:szCs w:val="24"/>
              </w:rPr>
              <w:t xml:space="preserve"> kita</w:t>
            </w:r>
          </w:p>
        </w:tc>
        <w:tc>
          <w:tcPr>
            <w:tcW w:w="4110" w:type="dxa"/>
          </w:tcPr>
          <w:p w:rsidR="00A1595E" w:rsidRDefault="00A1595E" w:rsidP="00A1595E">
            <w:pPr>
              <w:pStyle w:val="ListParagraph"/>
              <w:ind w:left="0" w:right="288"/>
              <w:jc w:val="both"/>
              <w:rPr>
                <w:rFonts w:ascii="Times New Roman" w:hAnsi="Times New Roman" w:cs="Times New Roman"/>
                <w:sz w:val="24"/>
                <w:szCs w:val="24"/>
              </w:rPr>
            </w:pPr>
            <w:r>
              <w:rPr>
                <w:rFonts w:ascii="Times New Roman" w:hAnsi="Times New Roman" w:cs="Times New Roman"/>
                <w:sz w:val="24"/>
                <w:szCs w:val="24"/>
              </w:rPr>
              <w:t xml:space="preserve">Makna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ini adalah agar saat makan hendaknya berhati-hati dan mengunyah pelan-pelan agar lidah tidak </w:t>
            </w:r>
            <w:proofErr w:type="spellStart"/>
            <w:r>
              <w:rPr>
                <w:rFonts w:ascii="Times New Roman" w:hAnsi="Times New Roman" w:cs="Times New Roman"/>
                <w:sz w:val="24"/>
                <w:szCs w:val="24"/>
              </w:rPr>
              <w:t>tergigit</w:t>
            </w:r>
            <w:proofErr w:type="spellEnd"/>
            <w:r>
              <w:rPr>
                <w:rFonts w:ascii="Times New Roman" w:hAnsi="Times New Roman" w:cs="Times New Roman"/>
                <w:sz w:val="24"/>
                <w:szCs w:val="24"/>
              </w:rPr>
              <w:t xml:space="preserve"> saat mengunyah.</w:t>
            </w:r>
          </w:p>
        </w:tc>
      </w:tr>
      <w:tr w:rsidR="00A1595E" w:rsidTr="00AD55D1">
        <w:tc>
          <w:tcPr>
            <w:tcW w:w="567" w:type="dxa"/>
          </w:tcPr>
          <w:p w:rsidR="00A1595E" w:rsidRDefault="00A1595E" w:rsidP="00A1595E">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1528" w:type="dxa"/>
          </w:tcPr>
          <w:p w:rsidR="00A1595E" w:rsidRDefault="00A1595E" w:rsidP="00A1595E">
            <w:pPr>
              <w:pStyle w:val="ListParagraph"/>
              <w:ind w:left="-108"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Rukusi mada ku’i</w:t>
            </w:r>
          </w:p>
        </w:tc>
        <w:tc>
          <w:tcPr>
            <w:tcW w:w="1391" w:type="dxa"/>
          </w:tcPr>
          <w:p w:rsidR="00A1595E" w:rsidRDefault="00A1595E" w:rsidP="00A1595E">
            <w:pPr>
              <w:pStyle w:val="ListParagraph"/>
              <w:tabs>
                <w:tab w:val="left" w:pos="1344"/>
              </w:tabs>
              <w:ind w:left="-108" w:right="-107"/>
              <w:jc w:val="both"/>
              <w:rPr>
                <w:rFonts w:ascii="Times New Roman" w:hAnsi="Times New Roman" w:cs="Times New Roman"/>
                <w:i/>
                <w:sz w:val="24"/>
                <w:szCs w:val="24"/>
                <w:lang w:val="id-ID"/>
              </w:rPr>
            </w:pPr>
            <w:r>
              <w:rPr>
                <w:rFonts w:ascii="Times New Roman" w:hAnsi="Times New Roman" w:cs="Times New Roman"/>
                <w:i/>
                <w:sz w:val="24"/>
                <w:szCs w:val="24"/>
                <w:lang w:val="id-ID"/>
              </w:rPr>
              <w:t>aona wara dou ma nuntu ka’iha</w:t>
            </w:r>
          </w:p>
        </w:tc>
        <w:tc>
          <w:tcPr>
            <w:tcW w:w="1901" w:type="dxa"/>
          </w:tcPr>
          <w:p w:rsidR="00A1595E" w:rsidRDefault="00A1595E" w:rsidP="00A1595E">
            <w:pPr>
              <w:pStyle w:val="ListParagraph"/>
              <w:ind w:left="0" w:right="288"/>
              <w:jc w:val="both"/>
              <w:rPr>
                <w:rFonts w:ascii="Times New Roman" w:hAnsi="Times New Roman" w:cs="Times New Roman"/>
                <w:sz w:val="24"/>
                <w:szCs w:val="24"/>
              </w:rPr>
            </w:pPr>
            <w:r>
              <w:rPr>
                <w:rFonts w:ascii="Times New Roman" w:hAnsi="Times New Roman" w:cs="Times New Roman"/>
                <w:sz w:val="24"/>
                <w:szCs w:val="24"/>
              </w:rPr>
              <w:t xml:space="preserve">Apabila mata kiri </w:t>
            </w:r>
            <w:proofErr w:type="spellStart"/>
            <w:r>
              <w:rPr>
                <w:rFonts w:ascii="Times New Roman" w:hAnsi="Times New Roman" w:cs="Times New Roman"/>
                <w:sz w:val="24"/>
                <w:szCs w:val="24"/>
              </w:rPr>
              <w:t>berkedut</w:t>
            </w:r>
            <w:proofErr w:type="spellEnd"/>
            <w:r>
              <w:rPr>
                <w:rFonts w:ascii="Times New Roman" w:hAnsi="Times New Roman" w:cs="Times New Roman"/>
                <w:sz w:val="24"/>
                <w:szCs w:val="24"/>
              </w:rPr>
              <w:t>, bertanda kita sedang di bicarakan yang tidak-tidak/fitnah</w:t>
            </w:r>
          </w:p>
        </w:tc>
        <w:tc>
          <w:tcPr>
            <w:tcW w:w="4110" w:type="dxa"/>
          </w:tcPr>
          <w:p w:rsidR="00A1595E" w:rsidRDefault="00A1595E" w:rsidP="00A1595E">
            <w:pPr>
              <w:tabs>
                <w:tab w:val="left" w:pos="426"/>
                <w:tab w:val="left" w:pos="851"/>
                <w:tab w:val="left" w:pos="3696"/>
              </w:tabs>
              <w:ind w:left="-108" w:right="-23" w:firstLine="33"/>
              <w:jc w:val="both"/>
              <w:rPr>
                <w:rFonts w:ascii="Times New Roman" w:hAnsi="Times New Roman" w:cs="Times New Roman"/>
                <w:sz w:val="24"/>
                <w:szCs w:val="24"/>
              </w:rPr>
            </w:pPr>
            <w:r>
              <w:rPr>
                <w:rFonts w:ascii="Times New Roman" w:hAnsi="Times New Roman" w:cs="Times New Roman"/>
                <w:sz w:val="24"/>
                <w:szCs w:val="24"/>
              </w:rPr>
              <w:t xml:space="preserve">Makna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adalah agar tidak suka membicarakan orang lain apalagi memfitnah karena apabila kita memfitnah orang lain maka ia akan bisa merasakannya dengan tanda mata kiri </w:t>
            </w:r>
            <w:proofErr w:type="spellStart"/>
            <w:r>
              <w:rPr>
                <w:rFonts w:ascii="Times New Roman" w:hAnsi="Times New Roman" w:cs="Times New Roman"/>
                <w:sz w:val="24"/>
                <w:szCs w:val="24"/>
              </w:rPr>
              <w:t>berkedut</w:t>
            </w:r>
            <w:proofErr w:type="spellEnd"/>
            <w:r>
              <w:rPr>
                <w:rFonts w:ascii="Times New Roman" w:hAnsi="Times New Roman" w:cs="Times New Roman"/>
                <w:sz w:val="24"/>
                <w:szCs w:val="24"/>
              </w:rPr>
              <w:t xml:space="preserve"> tadi. Karena bagaimanapun </w:t>
            </w:r>
            <w:proofErr w:type="spellStart"/>
            <w:r>
              <w:rPr>
                <w:rFonts w:ascii="Times New Roman" w:hAnsi="Times New Roman" w:cs="Times New Roman"/>
                <w:sz w:val="24"/>
                <w:szCs w:val="24"/>
              </w:rPr>
              <w:t>mebicarakan</w:t>
            </w:r>
            <w:proofErr w:type="spellEnd"/>
            <w:r>
              <w:rPr>
                <w:rFonts w:ascii="Times New Roman" w:hAnsi="Times New Roman" w:cs="Times New Roman"/>
                <w:sz w:val="24"/>
                <w:szCs w:val="24"/>
              </w:rPr>
              <w:t xml:space="preserve"> orang yang tidak-tidak hingga memfitnah merupakan perbuatan yang tercela dan juga tuhan sangat </w:t>
            </w:r>
            <w:proofErr w:type="spellStart"/>
            <w:r>
              <w:rPr>
                <w:rFonts w:ascii="Times New Roman" w:hAnsi="Times New Roman" w:cs="Times New Roman"/>
                <w:sz w:val="24"/>
                <w:szCs w:val="24"/>
              </w:rPr>
              <w:t>melaknat</w:t>
            </w:r>
            <w:proofErr w:type="spellEnd"/>
            <w:r>
              <w:rPr>
                <w:rFonts w:ascii="Times New Roman" w:hAnsi="Times New Roman" w:cs="Times New Roman"/>
                <w:sz w:val="24"/>
                <w:szCs w:val="24"/>
              </w:rPr>
              <w:t xml:space="preserve"> umatnya yang suka memfitnah.</w:t>
            </w:r>
          </w:p>
        </w:tc>
      </w:tr>
    </w:tbl>
    <w:p w:rsidR="00A1595E" w:rsidRPr="00A1595E" w:rsidRDefault="00A1595E" w:rsidP="00A1595E">
      <w:pPr>
        <w:spacing w:line="240" w:lineRule="auto"/>
        <w:ind w:right="288"/>
        <w:jc w:val="both"/>
        <w:rPr>
          <w:rFonts w:ascii="Times New Roman" w:hAnsi="Times New Roman" w:cs="Times New Roman"/>
          <w:sz w:val="24"/>
          <w:szCs w:val="24"/>
        </w:rPr>
      </w:pPr>
    </w:p>
    <w:p w:rsidR="00A1595E" w:rsidRPr="009D1869" w:rsidRDefault="00A1595E" w:rsidP="009D1869">
      <w:pPr>
        <w:pStyle w:val="ListParagraph"/>
        <w:numPr>
          <w:ilvl w:val="0"/>
          <w:numId w:val="26"/>
        </w:numPr>
        <w:tabs>
          <w:tab w:val="left" w:pos="426"/>
        </w:tabs>
        <w:spacing w:after="0" w:line="240" w:lineRule="auto"/>
        <w:ind w:left="1418" w:right="288" w:hanging="284"/>
        <w:jc w:val="both"/>
        <w:rPr>
          <w:rFonts w:ascii="Times New Roman" w:hAnsi="Times New Roman" w:cs="Times New Roman"/>
          <w:b/>
          <w:sz w:val="24"/>
          <w:szCs w:val="24"/>
        </w:rPr>
      </w:pPr>
      <w:proofErr w:type="spellStart"/>
      <w:r w:rsidRPr="009D1869">
        <w:rPr>
          <w:rFonts w:ascii="Times New Roman" w:hAnsi="Times New Roman" w:cs="Times New Roman"/>
          <w:b/>
          <w:sz w:val="24"/>
          <w:szCs w:val="24"/>
        </w:rPr>
        <w:t>Takhayul</w:t>
      </w:r>
      <w:proofErr w:type="spellEnd"/>
      <w:r w:rsidRPr="009D1869">
        <w:rPr>
          <w:rFonts w:ascii="Times New Roman" w:hAnsi="Times New Roman" w:cs="Times New Roman"/>
          <w:b/>
          <w:sz w:val="24"/>
          <w:szCs w:val="24"/>
        </w:rPr>
        <w:t xml:space="preserve"> Berpola Konversi-Akibat</w:t>
      </w:r>
    </w:p>
    <w:p w:rsidR="00A1595E" w:rsidRDefault="00A1595E" w:rsidP="009D1869">
      <w:pPr>
        <w:tabs>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berpola konversi-akibat merupakan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terdiri dari dua bentuk.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menjelaskan tentang konversi (tindakan untuk mengubah sesuatu) kemudian menjelaskan tentang akibat yang ditimbulkan dari konversi tersebut.</w:t>
      </w:r>
      <w:proofErr w:type="gramEnd"/>
      <w:r>
        <w:rPr>
          <w:rFonts w:ascii="Times New Roman" w:hAnsi="Times New Roman" w:cs="Times New Roman"/>
          <w:sz w:val="24"/>
          <w:szCs w:val="24"/>
        </w:rPr>
        <w:t xml:space="preserve"> Bentuk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berpola konversi akibat dapat diuraikan dalam contoh </w:t>
      </w:r>
      <w:proofErr w:type="gramStart"/>
      <w:r>
        <w:rPr>
          <w:rFonts w:ascii="Times New Roman" w:hAnsi="Times New Roman" w:cs="Times New Roman"/>
          <w:sz w:val="24"/>
          <w:szCs w:val="24"/>
        </w:rPr>
        <w:t>berikut :</w:t>
      </w:r>
      <w:proofErr w:type="gramEnd"/>
    </w:p>
    <w:p w:rsidR="00A1595E" w:rsidRPr="006A094B" w:rsidRDefault="00A1595E" w:rsidP="00EC31C6">
      <w:pPr>
        <w:pStyle w:val="ListParagraph"/>
        <w:numPr>
          <w:ilvl w:val="0"/>
          <w:numId w:val="19"/>
        </w:numPr>
        <w:tabs>
          <w:tab w:val="left" w:pos="426"/>
        </w:tabs>
        <w:spacing w:after="0" w:line="240" w:lineRule="auto"/>
        <w:ind w:left="1418" w:right="288" w:firstLine="567"/>
        <w:jc w:val="both"/>
        <w:rPr>
          <w:rFonts w:ascii="Times New Roman" w:hAnsi="Times New Roman" w:cs="Times New Roman"/>
          <w:sz w:val="24"/>
          <w:szCs w:val="24"/>
        </w:rPr>
      </w:pPr>
      <w:r w:rsidRPr="006A094B">
        <w:rPr>
          <w:rFonts w:ascii="Times New Roman" w:hAnsi="Times New Roman" w:cs="Times New Roman"/>
          <w:i/>
          <w:sz w:val="24"/>
          <w:szCs w:val="24"/>
          <w:u w:val="single"/>
          <w:lang w:val="id-ID"/>
        </w:rPr>
        <w:t>D</w:t>
      </w:r>
      <w:r w:rsidRPr="006A094B">
        <w:rPr>
          <w:rFonts w:ascii="Times New Roman" w:hAnsi="Times New Roman" w:cs="Times New Roman"/>
          <w:i/>
          <w:sz w:val="24"/>
          <w:szCs w:val="24"/>
          <w:lang w:val="id-ID"/>
        </w:rPr>
        <w:t>ambe t</w:t>
      </w:r>
      <w:r>
        <w:rPr>
          <w:rFonts w:ascii="Times New Roman" w:hAnsi="Times New Roman" w:cs="Times New Roman"/>
          <w:i/>
          <w:sz w:val="24"/>
          <w:szCs w:val="24"/>
          <w:lang w:val="id-ID"/>
        </w:rPr>
        <w:t xml:space="preserve">o’i sawatipu upampuru upa naina </w:t>
      </w:r>
      <w:proofErr w:type="spellStart"/>
      <w:r>
        <w:rPr>
          <w:rFonts w:ascii="Times New Roman" w:hAnsi="Times New Roman" w:cs="Times New Roman"/>
          <w:i/>
          <w:sz w:val="24"/>
          <w:szCs w:val="24"/>
        </w:rPr>
        <w:t>pa</w:t>
      </w:r>
      <w:r w:rsidRPr="003809BB">
        <w:rPr>
          <w:rFonts w:ascii="Times New Roman" w:hAnsi="Times New Roman" w:cs="Times New Roman"/>
          <w:i/>
          <w:sz w:val="24"/>
          <w:szCs w:val="24"/>
          <w:u w:val="single"/>
        </w:rPr>
        <w:t>b</w:t>
      </w:r>
      <w:r>
        <w:rPr>
          <w:rFonts w:ascii="Times New Roman" w:hAnsi="Times New Roman" w:cs="Times New Roman"/>
          <w:i/>
          <w:sz w:val="24"/>
          <w:szCs w:val="24"/>
        </w:rPr>
        <w:t>ua</w:t>
      </w:r>
      <w:proofErr w:type="spellEnd"/>
      <w:r w:rsidRPr="006A094B">
        <w:rPr>
          <w:rFonts w:ascii="Times New Roman" w:hAnsi="Times New Roman" w:cs="Times New Roman"/>
          <w:i/>
          <w:sz w:val="24"/>
          <w:szCs w:val="24"/>
          <w:lang w:val="id-ID"/>
        </w:rPr>
        <w:t xml:space="preserve"> </w:t>
      </w:r>
      <w:r w:rsidRPr="006A094B">
        <w:rPr>
          <w:rFonts w:ascii="Times New Roman" w:hAnsi="Times New Roman" w:cs="Times New Roman"/>
          <w:i/>
          <w:sz w:val="24"/>
          <w:szCs w:val="24"/>
          <w:u w:val="single"/>
          <w:lang w:val="id-ID"/>
        </w:rPr>
        <w:t>d</w:t>
      </w:r>
      <w:r w:rsidRPr="006A094B">
        <w:rPr>
          <w:rFonts w:ascii="Times New Roman" w:hAnsi="Times New Roman" w:cs="Times New Roman"/>
          <w:i/>
          <w:sz w:val="24"/>
          <w:szCs w:val="24"/>
          <w:lang w:val="id-ID"/>
        </w:rPr>
        <w:t xml:space="preserve">i </w:t>
      </w:r>
      <w:r w:rsidRPr="006A094B">
        <w:rPr>
          <w:rFonts w:ascii="Times New Roman" w:hAnsi="Times New Roman" w:cs="Times New Roman"/>
          <w:i/>
          <w:sz w:val="24"/>
          <w:szCs w:val="24"/>
          <w:u w:val="single"/>
          <w:lang w:val="id-ID"/>
        </w:rPr>
        <w:t>b</w:t>
      </w:r>
      <w:r w:rsidRPr="006A094B">
        <w:rPr>
          <w:rFonts w:ascii="Times New Roman" w:hAnsi="Times New Roman" w:cs="Times New Roman"/>
          <w:i/>
          <w:sz w:val="24"/>
          <w:szCs w:val="24"/>
          <w:lang w:val="id-ID"/>
        </w:rPr>
        <w:t xml:space="preserve">oru wa’u honggona, </w:t>
      </w:r>
      <w:r w:rsidRPr="006A094B">
        <w:rPr>
          <w:rFonts w:ascii="Times New Roman" w:hAnsi="Times New Roman" w:cs="Times New Roman"/>
          <w:i/>
          <w:sz w:val="24"/>
          <w:szCs w:val="24"/>
          <w:u w:val="single"/>
          <w:lang w:val="id-ID"/>
        </w:rPr>
        <w:t>b</w:t>
      </w:r>
      <w:r>
        <w:rPr>
          <w:rFonts w:ascii="Times New Roman" w:hAnsi="Times New Roman" w:cs="Times New Roman"/>
          <w:i/>
          <w:sz w:val="24"/>
          <w:szCs w:val="24"/>
          <w:lang w:val="id-ID"/>
        </w:rPr>
        <w:t>ai</w:t>
      </w:r>
      <w:proofErr w:type="spellStart"/>
      <w:r w:rsidRPr="00FC02CC">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sidRPr="006A094B">
        <w:rPr>
          <w:rFonts w:ascii="Times New Roman" w:hAnsi="Times New Roman" w:cs="Times New Roman"/>
          <w:i/>
          <w:sz w:val="24"/>
          <w:szCs w:val="24"/>
          <w:lang w:val="id-ID"/>
        </w:rPr>
        <w:t xml:space="preserve"> mpa’a henggena</w:t>
      </w:r>
      <w:r>
        <w:rPr>
          <w:rFonts w:ascii="Times New Roman" w:hAnsi="Times New Roman" w:cs="Times New Roman"/>
          <w:sz w:val="24"/>
          <w:szCs w:val="24"/>
          <w:lang w:val="id-ID"/>
        </w:rPr>
        <w:t>.</w:t>
      </w:r>
    </w:p>
    <w:p w:rsidR="00A1595E" w:rsidRPr="006A094B" w:rsidRDefault="00A1595E" w:rsidP="00EC31C6">
      <w:pPr>
        <w:pStyle w:val="ListParagraph"/>
        <w:tabs>
          <w:tab w:val="left" w:pos="426"/>
        </w:tabs>
        <w:spacing w:after="0" w:line="240" w:lineRule="auto"/>
        <w:ind w:left="1418" w:right="288"/>
        <w:jc w:val="both"/>
        <w:rPr>
          <w:rFonts w:ascii="Times New Roman" w:hAnsi="Times New Roman" w:cs="Times New Roman"/>
          <w:sz w:val="24"/>
          <w:szCs w:val="24"/>
        </w:rPr>
      </w:pPr>
      <w:r>
        <w:rPr>
          <w:rFonts w:ascii="Times New Roman" w:hAnsi="Times New Roman" w:cs="Times New Roman"/>
          <w:sz w:val="24"/>
          <w:szCs w:val="24"/>
          <w:lang w:val="id-ID"/>
        </w:rPr>
        <w:lastRenderedPageBreak/>
        <w:t>Artinya : Anak kecil sebelum berusia empat puluh empat harinya, harus dipotong rambutnya agar tidak sakit-sakitan.</w:t>
      </w:r>
    </w:p>
    <w:p w:rsidR="00A1595E" w:rsidRDefault="00A1595E" w:rsidP="00EC31C6">
      <w:pPr>
        <w:tabs>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termasuk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berpola konversi-akibat.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Kalimat pertama yang berbunyi </w:t>
      </w:r>
      <w:r w:rsidRPr="006A094B">
        <w:rPr>
          <w:rFonts w:ascii="Times New Roman" w:hAnsi="Times New Roman" w:cs="Times New Roman"/>
          <w:b/>
          <w:sz w:val="24"/>
          <w:szCs w:val="24"/>
        </w:rPr>
        <w:t>“</w:t>
      </w:r>
      <w:proofErr w:type="spellStart"/>
      <w:r w:rsidRPr="006A094B">
        <w:rPr>
          <w:rFonts w:ascii="Times New Roman" w:hAnsi="Times New Roman" w:cs="Times New Roman"/>
          <w:b/>
          <w:i/>
          <w:sz w:val="24"/>
          <w:szCs w:val="24"/>
          <w:u w:val="single"/>
        </w:rPr>
        <w:t>D</w:t>
      </w:r>
      <w:r w:rsidRPr="006A094B">
        <w:rPr>
          <w:rFonts w:ascii="Times New Roman" w:hAnsi="Times New Roman" w:cs="Times New Roman"/>
          <w:b/>
          <w:i/>
          <w:sz w:val="24"/>
          <w:szCs w:val="24"/>
        </w:rPr>
        <w:t>ambe</w:t>
      </w:r>
      <w:proofErr w:type="spellEnd"/>
      <w:r w:rsidRPr="006A094B">
        <w:rPr>
          <w:rFonts w:ascii="Times New Roman" w:hAnsi="Times New Roman" w:cs="Times New Roman"/>
          <w:b/>
          <w:i/>
          <w:sz w:val="24"/>
          <w:szCs w:val="24"/>
        </w:rPr>
        <w:t xml:space="preserve"> </w:t>
      </w:r>
      <w:proofErr w:type="spellStart"/>
      <w:r w:rsidRPr="006A094B">
        <w:rPr>
          <w:rFonts w:ascii="Times New Roman" w:hAnsi="Times New Roman" w:cs="Times New Roman"/>
          <w:b/>
          <w:i/>
          <w:sz w:val="24"/>
          <w:szCs w:val="24"/>
        </w:rPr>
        <w:t>to’i</w:t>
      </w:r>
      <w:proofErr w:type="spellEnd"/>
      <w:r w:rsidRPr="006A094B">
        <w:rPr>
          <w:rFonts w:ascii="Times New Roman" w:hAnsi="Times New Roman" w:cs="Times New Roman"/>
          <w:b/>
          <w:i/>
          <w:sz w:val="24"/>
          <w:szCs w:val="24"/>
        </w:rPr>
        <w:t xml:space="preserve"> </w:t>
      </w:r>
      <w:proofErr w:type="spellStart"/>
      <w:r w:rsidRPr="006A094B">
        <w:rPr>
          <w:rFonts w:ascii="Times New Roman" w:hAnsi="Times New Roman" w:cs="Times New Roman"/>
          <w:b/>
          <w:i/>
          <w:sz w:val="24"/>
          <w:szCs w:val="24"/>
        </w:rPr>
        <w:t>sawatipu</w:t>
      </w:r>
      <w:proofErr w:type="spellEnd"/>
      <w:r w:rsidRPr="006A094B">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upampuru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upa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naina</w:t>
      </w:r>
      <w:proofErr w:type="spellEnd"/>
      <w:r w:rsidRPr="006A094B">
        <w:rPr>
          <w:rFonts w:ascii="Times New Roman" w:hAnsi="Times New Roman" w:cs="Times New Roman"/>
          <w:b/>
          <w:i/>
          <w:sz w:val="24"/>
          <w:szCs w:val="24"/>
        </w:rPr>
        <w:t xml:space="preserve"> harus </w:t>
      </w:r>
      <w:r w:rsidRPr="006A094B">
        <w:rPr>
          <w:rFonts w:ascii="Times New Roman" w:hAnsi="Times New Roman" w:cs="Times New Roman"/>
          <w:b/>
          <w:i/>
          <w:sz w:val="24"/>
          <w:szCs w:val="24"/>
          <w:u w:val="single"/>
        </w:rPr>
        <w:t>d</w:t>
      </w:r>
      <w:r w:rsidRPr="006A094B">
        <w:rPr>
          <w:rFonts w:ascii="Times New Roman" w:hAnsi="Times New Roman" w:cs="Times New Roman"/>
          <w:b/>
          <w:i/>
          <w:sz w:val="24"/>
          <w:szCs w:val="24"/>
        </w:rPr>
        <w:t xml:space="preserve">i </w:t>
      </w:r>
      <w:proofErr w:type="spellStart"/>
      <w:r w:rsidRPr="006A094B">
        <w:rPr>
          <w:rFonts w:ascii="Times New Roman" w:hAnsi="Times New Roman" w:cs="Times New Roman"/>
          <w:b/>
          <w:i/>
          <w:sz w:val="24"/>
          <w:szCs w:val="24"/>
          <w:u w:val="single"/>
        </w:rPr>
        <w:t>b</w:t>
      </w:r>
      <w:r w:rsidRPr="006A094B">
        <w:rPr>
          <w:rFonts w:ascii="Times New Roman" w:hAnsi="Times New Roman" w:cs="Times New Roman"/>
          <w:b/>
          <w:i/>
          <w:sz w:val="24"/>
          <w:szCs w:val="24"/>
        </w:rPr>
        <w:t>oru</w:t>
      </w:r>
      <w:proofErr w:type="spellEnd"/>
      <w:r w:rsidRPr="006A094B">
        <w:rPr>
          <w:rFonts w:ascii="Times New Roman" w:hAnsi="Times New Roman" w:cs="Times New Roman"/>
          <w:b/>
          <w:i/>
          <w:sz w:val="24"/>
          <w:szCs w:val="24"/>
        </w:rPr>
        <w:t xml:space="preserve"> </w:t>
      </w:r>
      <w:proofErr w:type="spellStart"/>
      <w:r w:rsidRPr="006A094B">
        <w:rPr>
          <w:rFonts w:ascii="Times New Roman" w:hAnsi="Times New Roman" w:cs="Times New Roman"/>
          <w:b/>
          <w:i/>
          <w:sz w:val="24"/>
          <w:szCs w:val="24"/>
        </w:rPr>
        <w:t>wa’u</w:t>
      </w:r>
      <w:proofErr w:type="spellEnd"/>
      <w:r w:rsidRPr="006A094B">
        <w:rPr>
          <w:rFonts w:ascii="Times New Roman" w:hAnsi="Times New Roman" w:cs="Times New Roman"/>
          <w:b/>
          <w:i/>
          <w:sz w:val="24"/>
          <w:szCs w:val="24"/>
        </w:rPr>
        <w:t xml:space="preserve"> </w:t>
      </w:r>
      <w:proofErr w:type="spellStart"/>
      <w:r w:rsidRPr="006A094B">
        <w:rPr>
          <w:rFonts w:ascii="Times New Roman" w:hAnsi="Times New Roman" w:cs="Times New Roman"/>
          <w:b/>
          <w:i/>
          <w:sz w:val="24"/>
          <w:szCs w:val="24"/>
        </w:rPr>
        <w:t>honggona</w:t>
      </w:r>
      <w:proofErr w:type="spellEnd"/>
      <w:r w:rsidRPr="006A094B">
        <w:rPr>
          <w:rFonts w:ascii="Times New Roman" w:hAnsi="Times New Roman" w:cs="Times New Roman"/>
          <w:b/>
          <w:sz w:val="24"/>
          <w:szCs w:val="24"/>
        </w:rPr>
        <w:t xml:space="preserve"> (Anak kecil sebelum ber</w:t>
      </w:r>
      <w:r>
        <w:rPr>
          <w:rFonts w:ascii="Times New Roman" w:hAnsi="Times New Roman" w:cs="Times New Roman"/>
          <w:b/>
          <w:sz w:val="24"/>
          <w:szCs w:val="24"/>
        </w:rPr>
        <w:t xml:space="preserve">usia empat puluh empat harinya </w:t>
      </w:r>
      <w:r w:rsidRPr="006A094B">
        <w:rPr>
          <w:rFonts w:ascii="Times New Roman" w:hAnsi="Times New Roman" w:cs="Times New Roman"/>
          <w:b/>
          <w:sz w:val="24"/>
          <w:szCs w:val="24"/>
        </w:rPr>
        <w:t xml:space="preserve">harus dipotong </w:t>
      </w:r>
      <w:proofErr w:type="spellStart"/>
      <w:r w:rsidRPr="006A094B">
        <w:rPr>
          <w:rFonts w:ascii="Times New Roman" w:hAnsi="Times New Roman" w:cs="Times New Roman"/>
          <w:b/>
          <w:sz w:val="24"/>
          <w:szCs w:val="24"/>
        </w:rPr>
        <w:t>rambutnya</w:t>
      </w:r>
      <w:proofErr w:type="spellEnd"/>
      <w:r w:rsidRPr="006A094B">
        <w:rPr>
          <w:rFonts w:ascii="Times New Roman" w:hAnsi="Times New Roman" w:cs="Times New Roman"/>
          <w:b/>
          <w:sz w:val="24"/>
          <w:szCs w:val="24"/>
        </w:rPr>
        <w:t>)”</w:t>
      </w:r>
      <w:r>
        <w:rPr>
          <w:rFonts w:ascii="Times New Roman" w:hAnsi="Times New Roman" w:cs="Times New Roman"/>
          <w:sz w:val="24"/>
          <w:szCs w:val="24"/>
        </w:rPr>
        <w:t xml:space="preserve"> merupakan konversi atau tindakan untuk mengubah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kalimat kedua </w:t>
      </w:r>
      <w:r w:rsidRPr="00B40B4B">
        <w:rPr>
          <w:rFonts w:ascii="Times New Roman" w:hAnsi="Times New Roman" w:cs="Times New Roman"/>
          <w:b/>
          <w:sz w:val="24"/>
          <w:szCs w:val="24"/>
        </w:rPr>
        <w:t>“</w:t>
      </w:r>
      <w:proofErr w:type="spellStart"/>
      <w:r w:rsidRPr="00B40B4B">
        <w:rPr>
          <w:rFonts w:ascii="Times New Roman" w:hAnsi="Times New Roman" w:cs="Times New Roman"/>
          <w:b/>
          <w:i/>
          <w:sz w:val="24"/>
          <w:szCs w:val="24"/>
          <w:u w:val="single"/>
        </w:rPr>
        <w:t>b</w:t>
      </w:r>
      <w:r w:rsidRPr="00B40B4B">
        <w:rPr>
          <w:rFonts w:ascii="Times New Roman" w:hAnsi="Times New Roman" w:cs="Times New Roman"/>
          <w:b/>
          <w:i/>
          <w:sz w:val="24"/>
          <w:szCs w:val="24"/>
        </w:rPr>
        <w:t>aipa</w:t>
      </w:r>
      <w:proofErr w:type="spellEnd"/>
      <w:r w:rsidRPr="00B40B4B">
        <w:rPr>
          <w:rFonts w:ascii="Times New Roman" w:hAnsi="Times New Roman" w:cs="Times New Roman"/>
          <w:b/>
          <w:i/>
          <w:sz w:val="24"/>
          <w:szCs w:val="24"/>
        </w:rPr>
        <w:t xml:space="preserve"> </w:t>
      </w:r>
      <w:proofErr w:type="spellStart"/>
      <w:r w:rsidRPr="00B40B4B">
        <w:rPr>
          <w:rFonts w:ascii="Times New Roman" w:hAnsi="Times New Roman" w:cs="Times New Roman"/>
          <w:b/>
          <w:i/>
          <w:sz w:val="24"/>
          <w:szCs w:val="24"/>
        </w:rPr>
        <w:t>mpa’a</w:t>
      </w:r>
      <w:proofErr w:type="spellEnd"/>
      <w:r w:rsidRPr="00B40B4B">
        <w:rPr>
          <w:rFonts w:ascii="Times New Roman" w:hAnsi="Times New Roman" w:cs="Times New Roman"/>
          <w:b/>
          <w:i/>
          <w:sz w:val="24"/>
          <w:szCs w:val="24"/>
        </w:rPr>
        <w:t xml:space="preserve"> </w:t>
      </w:r>
      <w:proofErr w:type="spellStart"/>
      <w:r w:rsidRPr="00B40B4B">
        <w:rPr>
          <w:rFonts w:ascii="Times New Roman" w:hAnsi="Times New Roman" w:cs="Times New Roman"/>
          <w:b/>
          <w:i/>
          <w:sz w:val="24"/>
          <w:szCs w:val="24"/>
        </w:rPr>
        <w:t>henggena</w:t>
      </w:r>
      <w:proofErr w:type="spellEnd"/>
      <w:r w:rsidRPr="00B40B4B">
        <w:rPr>
          <w:rFonts w:ascii="Times New Roman" w:hAnsi="Times New Roman" w:cs="Times New Roman"/>
          <w:b/>
          <w:sz w:val="24"/>
          <w:szCs w:val="24"/>
        </w:rPr>
        <w:t xml:space="preserve"> (agar tidak sakit-sakitan)”</w:t>
      </w:r>
      <w:r>
        <w:rPr>
          <w:rFonts w:ascii="Times New Roman" w:hAnsi="Times New Roman" w:cs="Times New Roman"/>
          <w:sz w:val="24"/>
          <w:szCs w:val="24"/>
        </w:rPr>
        <w:t>merupakan akibat yang ditimbulkan kalimat pertama.</w:t>
      </w:r>
      <w:proofErr w:type="gramEnd"/>
    </w:p>
    <w:p w:rsidR="00A1595E" w:rsidRDefault="00A1595E" w:rsidP="00EC31C6">
      <w:pPr>
        <w:tabs>
          <w:tab w:val="left" w:pos="426"/>
          <w:tab w:val="left" w:pos="9072"/>
          <w:tab w:val="left" w:pos="9214"/>
        </w:tabs>
        <w:spacing w:line="240" w:lineRule="auto"/>
        <w:ind w:left="1418" w:right="288" w:firstLine="567"/>
        <w:jc w:val="both"/>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menjelaskan tentang kewajiban memotong rambut anak kecil sebelum usianya mencapai 40 hari karena jika tidak maka anak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sakit-sakitan. Makna yang ingin disampaikan dalam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adalah agar selalu mengikuti </w:t>
      </w:r>
      <w:proofErr w:type="spellStart"/>
      <w:r>
        <w:rPr>
          <w:rFonts w:ascii="Times New Roman" w:hAnsi="Times New Roman" w:cs="Times New Roman"/>
          <w:sz w:val="24"/>
          <w:szCs w:val="24"/>
        </w:rPr>
        <w:t>syariat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karena dalam islam anak kecil sebelum berusia 40 hari wajib di </w:t>
      </w:r>
      <w:proofErr w:type="spellStart"/>
      <w:r>
        <w:rPr>
          <w:rFonts w:ascii="Times New Roman" w:hAnsi="Times New Roman" w:cs="Times New Roman"/>
          <w:sz w:val="24"/>
          <w:szCs w:val="24"/>
        </w:rPr>
        <w:t>aqikah</w:t>
      </w:r>
      <w:proofErr w:type="spellEnd"/>
      <w:r>
        <w:rPr>
          <w:rFonts w:ascii="Times New Roman" w:hAnsi="Times New Roman" w:cs="Times New Roman"/>
          <w:sz w:val="24"/>
          <w:szCs w:val="24"/>
        </w:rPr>
        <w:t>.</w:t>
      </w:r>
    </w:p>
    <w:p w:rsidR="00A1595E" w:rsidRPr="00EC31C6" w:rsidRDefault="00A1595E" w:rsidP="00EC31C6">
      <w:pPr>
        <w:pStyle w:val="ListParagraph"/>
        <w:numPr>
          <w:ilvl w:val="0"/>
          <w:numId w:val="26"/>
        </w:numPr>
        <w:tabs>
          <w:tab w:val="left" w:pos="426"/>
          <w:tab w:val="left" w:pos="851"/>
        </w:tabs>
        <w:spacing w:after="0" w:line="240" w:lineRule="auto"/>
        <w:ind w:left="1418" w:right="720" w:hanging="284"/>
        <w:jc w:val="both"/>
        <w:rPr>
          <w:rFonts w:ascii="Times New Roman" w:hAnsi="Times New Roman" w:cs="Times New Roman"/>
          <w:b/>
          <w:sz w:val="24"/>
          <w:szCs w:val="24"/>
        </w:rPr>
      </w:pPr>
      <w:proofErr w:type="spellStart"/>
      <w:r w:rsidRPr="00EC31C6">
        <w:rPr>
          <w:rFonts w:ascii="Times New Roman" w:hAnsi="Times New Roman" w:cs="Times New Roman"/>
          <w:b/>
          <w:sz w:val="24"/>
          <w:szCs w:val="24"/>
        </w:rPr>
        <w:t>Takhayul</w:t>
      </w:r>
      <w:proofErr w:type="spellEnd"/>
      <w:r w:rsidRPr="00EC31C6">
        <w:rPr>
          <w:rFonts w:ascii="Times New Roman" w:hAnsi="Times New Roman" w:cs="Times New Roman"/>
          <w:b/>
          <w:sz w:val="24"/>
          <w:szCs w:val="24"/>
        </w:rPr>
        <w:t xml:space="preserve"> Berpola Tanda-Akibat</w:t>
      </w:r>
    </w:p>
    <w:p w:rsidR="00A1595E" w:rsidRDefault="00A1595E" w:rsidP="00EC31C6">
      <w:pPr>
        <w:tabs>
          <w:tab w:val="left" w:pos="0"/>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ada juga yang berpola tanda-akibat.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 ini terdiri dari dua bentuk, yang pertama menjelaskan tentang tanda-tanda suatu kejadian kemudian yang kedua merupakan akibat yang timbul.</w:t>
      </w:r>
      <w:proofErr w:type="gramEnd"/>
      <w:r>
        <w:rPr>
          <w:rFonts w:ascii="Times New Roman" w:hAnsi="Times New Roman" w:cs="Times New Roman"/>
          <w:sz w:val="24"/>
          <w:szCs w:val="24"/>
        </w:rPr>
        <w:t xml:space="preserve"> Untuk lebih </w:t>
      </w:r>
      <w:proofErr w:type="spellStart"/>
      <w:r>
        <w:rPr>
          <w:rFonts w:ascii="Times New Roman" w:hAnsi="Times New Roman" w:cs="Times New Roman"/>
          <w:sz w:val="24"/>
          <w:szCs w:val="24"/>
        </w:rPr>
        <w:t>jelasnya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nerikut</w:t>
      </w:r>
      <w:proofErr w:type="spellEnd"/>
      <w:r>
        <w:rPr>
          <w:rFonts w:ascii="Times New Roman" w:hAnsi="Times New Roman" w:cs="Times New Roman"/>
          <w:sz w:val="24"/>
          <w:szCs w:val="24"/>
        </w:rPr>
        <w:t xml:space="preserve"> akan dipaparkan di bawah </w:t>
      </w:r>
      <w:proofErr w:type="gramStart"/>
      <w:r>
        <w:rPr>
          <w:rFonts w:ascii="Times New Roman" w:hAnsi="Times New Roman" w:cs="Times New Roman"/>
          <w:sz w:val="24"/>
          <w:szCs w:val="24"/>
        </w:rPr>
        <w:t>ini :</w:t>
      </w:r>
      <w:proofErr w:type="gramEnd"/>
    </w:p>
    <w:p w:rsidR="00EC31C6" w:rsidRDefault="00EC31C6" w:rsidP="00EC31C6">
      <w:pPr>
        <w:tabs>
          <w:tab w:val="left" w:pos="0"/>
          <w:tab w:val="left" w:pos="426"/>
        </w:tabs>
        <w:spacing w:after="0" w:line="240" w:lineRule="auto"/>
        <w:ind w:left="1418" w:right="288" w:firstLine="567"/>
        <w:jc w:val="both"/>
        <w:rPr>
          <w:rFonts w:ascii="Times New Roman" w:hAnsi="Times New Roman" w:cs="Times New Roman"/>
          <w:sz w:val="24"/>
          <w:szCs w:val="24"/>
        </w:rPr>
      </w:pPr>
    </w:p>
    <w:p w:rsidR="00EC31C6" w:rsidRDefault="00EC31C6" w:rsidP="00EC31C6">
      <w:pPr>
        <w:tabs>
          <w:tab w:val="left" w:pos="0"/>
          <w:tab w:val="left" w:pos="426"/>
        </w:tabs>
        <w:spacing w:after="0" w:line="240" w:lineRule="auto"/>
        <w:ind w:left="1418" w:right="288" w:firstLine="567"/>
        <w:jc w:val="both"/>
        <w:rPr>
          <w:rFonts w:ascii="Times New Roman" w:hAnsi="Times New Roman" w:cs="Times New Roman"/>
          <w:sz w:val="24"/>
          <w:szCs w:val="24"/>
        </w:rPr>
      </w:pPr>
    </w:p>
    <w:p w:rsidR="00EC31C6" w:rsidRDefault="00EC31C6" w:rsidP="00EC31C6">
      <w:pPr>
        <w:tabs>
          <w:tab w:val="left" w:pos="0"/>
          <w:tab w:val="left" w:pos="426"/>
        </w:tabs>
        <w:spacing w:after="0" w:line="240" w:lineRule="auto"/>
        <w:ind w:left="1418" w:right="288" w:firstLine="567"/>
        <w:jc w:val="both"/>
        <w:rPr>
          <w:rFonts w:ascii="Times New Roman" w:hAnsi="Times New Roman" w:cs="Times New Roman"/>
          <w:sz w:val="24"/>
          <w:szCs w:val="24"/>
        </w:rPr>
      </w:pPr>
    </w:p>
    <w:tbl>
      <w:tblPr>
        <w:tblStyle w:val="TableGrid"/>
        <w:tblW w:w="9497" w:type="dxa"/>
        <w:tblInd w:w="250" w:type="dxa"/>
        <w:tblLook w:val="04A0"/>
      </w:tblPr>
      <w:tblGrid>
        <w:gridCol w:w="425"/>
        <w:gridCol w:w="1560"/>
        <w:gridCol w:w="1701"/>
        <w:gridCol w:w="2126"/>
        <w:gridCol w:w="3685"/>
      </w:tblGrid>
      <w:tr w:rsidR="00A1595E" w:rsidTr="00AD55D1">
        <w:tc>
          <w:tcPr>
            <w:tcW w:w="425" w:type="dxa"/>
            <w:vMerge w:val="restart"/>
          </w:tcPr>
          <w:p w:rsidR="00A1595E" w:rsidRDefault="00A1595E" w:rsidP="00A1595E">
            <w:pPr>
              <w:tabs>
                <w:tab w:val="left" w:pos="528"/>
                <w:tab w:val="left" w:pos="743"/>
                <w:tab w:val="left" w:pos="851"/>
                <w:tab w:val="left" w:pos="9072"/>
                <w:tab w:val="left" w:pos="9214"/>
              </w:tabs>
              <w:ind w:left="-108" w:right="-73"/>
              <w:jc w:val="both"/>
              <w:rPr>
                <w:rFonts w:ascii="Times New Roman" w:hAnsi="Times New Roman" w:cs="Times New Roman"/>
                <w:sz w:val="24"/>
                <w:szCs w:val="24"/>
              </w:rPr>
            </w:pPr>
            <w:r>
              <w:rPr>
                <w:rFonts w:ascii="Times New Roman" w:hAnsi="Times New Roman" w:cs="Times New Roman"/>
                <w:sz w:val="24"/>
                <w:szCs w:val="24"/>
              </w:rPr>
              <w:t>no</w:t>
            </w:r>
          </w:p>
        </w:tc>
        <w:tc>
          <w:tcPr>
            <w:tcW w:w="3261" w:type="dxa"/>
            <w:gridSpan w:val="2"/>
          </w:tcPr>
          <w:p w:rsidR="00A1595E" w:rsidRDefault="00A1595E" w:rsidP="00A1595E">
            <w:pPr>
              <w:tabs>
                <w:tab w:val="left" w:pos="426"/>
                <w:tab w:val="left" w:pos="851"/>
                <w:tab w:val="left" w:pos="9072"/>
                <w:tab w:val="left" w:pos="9214"/>
              </w:tabs>
              <w:ind w:right="288"/>
              <w:jc w:val="both"/>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p>
        </w:tc>
        <w:tc>
          <w:tcPr>
            <w:tcW w:w="5811" w:type="dxa"/>
            <w:gridSpan w:val="2"/>
          </w:tcPr>
          <w:p w:rsidR="00A1595E" w:rsidRDefault="00A1595E" w:rsidP="00A1595E">
            <w:pPr>
              <w:tabs>
                <w:tab w:val="left" w:pos="426"/>
                <w:tab w:val="left" w:pos="851"/>
                <w:tab w:val="left" w:pos="9072"/>
                <w:tab w:val="left" w:pos="9214"/>
              </w:tabs>
              <w:ind w:right="288"/>
              <w:jc w:val="center"/>
              <w:rPr>
                <w:rFonts w:ascii="Times New Roman" w:hAnsi="Times New Roman" w:cs="Times New Roman"/>
                <w:sz w:val="24"/>
                <w:szCs w:val="24"/>
              </w:rPr>
            </w:pPr>
            <w:r>
              <w:rPr>
                <w:rFonts w:ascii="Times New Roman" w:hAnsi="Times New Roman" w:cs="Times New Roman"/>
                <w:sz w:val="24"/>
                <w:szCs w:val="24"/>
              </w:rPr>
              <w:t>Makna</w:t>
            </w:r>
          </w:p>
        </w:tc>
      </w:tr>
      <w:tr w:rsidR="00A1595E" w:rsidTr="00AD55D1">
        <w:tc>
          <w:tcPr>
            <w:tcW w:w="425" w:type="dxa"/>
            <w:vMerge/>
          </w:tcPr>
          <w:p w:rsidR="00A1595E" w:rsidRDefault="00A1595E" w:rsidP="00A1595E">
            <w:pPr>
              <w:tabs>
                <w:tab w:val="left" w:pos="426"/>
                <w:tab w:val="left" w:pos="851"/>
                <w:tab w:val="left" w:pos="9072"/>
                <w:tab w:val="left" w:pos="9214"/>
              </w:tabs>
              <w:ind w:right="288"/>
              <w:jc w:val="both"/>
              <w:rPr>
                <w:rFonts w:ascii="Times New Roman" w:hAnsi="Times New Roman" w:cs="Times New Roman"/>
                <w:sz w:val="24"/>
                <w:szCs w:val="24"/>
              </w:rPr>
            </w:pPr>
          </w:p>
        </w:tc>
        <w:tc>
          <w:tcPr>
            <w:tcW w:w="1560" w:type="dxa"/>
          </w:tcPr>
          <w:p w:rsidR="00A1595E" w:rsidRDefault="00A1595E" w:rsidP="00A1595E">
            <w:pPr>
              <w:tabs>
                <w:tab w:val="left" w:pos="426"/>
                <w:tab w:val="left" w:pos="851"/>
                <w:tab w:val="left" w:pos="9072"/>
                <w:tab w:val="left" w:pos="9214"/>
              </w:tabs>
              <w:ind w:left="-108" w:right="-108"/>
              <w:jc w:val="both"/>
              <w:rPr>
                <w:rFonts w:ascii="Times New Roman" w:hAnsi="Times New Roman" w:cs="Times New Roman"/>
                <w:sz w:val="24"/>
                <w:szCs w:val="24"/>
              </w:rPr>
            </w:pPr>
            <w:r>
              <w:rPr>
                <w:rFonts w:ascii="Times New Roman" w:hAnsi="Times New Roman" w:cs="Times New Roman"/>
                <w:sz w:val="24"/>
                <w:szCs w:val="24"/>
              </w:rPr>
              <w:t>Berpola tanda</w:t>
            </w:r>
          </w:p>
        </w:tc>
        <w:tc>
          <w:tcPr>
            <w:tcW w:w="1701" w:type="dxa"/>
          </w:tcPr>
          <w:p w:rsidR="00A1595E" w:rsidRDefault="00A1595E" w:rsidP="00A1595E">
            <w:pPr>
              <w:tabs>
                <w:tab w:val="left" w:pos="426"/>
                <w:tab w:val="left" w:pos="851"/>
                <w:tab w:val="left" w:pos="1485"/>
                <w:tab w:val="left" w:pos="9072"/>
                <w:tab w:val="left" w:pos="9214"/>
              </w:tabs>
              <w:ind w:left="-108" w:right="-108"/>
              <w:jc w:val="both"/>
              <w:rPr>
                <w:rFonts w:ascii="Times New Roman" w:hAnsi="Times New Roman" w:cs="Times New Roman"/>
                <w:sz w:val="24"/>
                <w:szCs w:val="24"/>
              </w:rPr>
            </w:pPr>
            <w:r>
              <w:rPr>
                <w:rFonts w:ascii="Times New Roman" w:hAnsi="Times New Roman" w:cs="Times New Roman"/>
                <w:sz w:val="24"/>
                <w:szCs w:val="24"/>
              </w:rPr>
              <w:t>Berpola akibat</w:t>
            </w:r>
          </w:p>
        </w:tc>
        <w:tc>
          <w:tcPr>
            <w:tcW w:w="2126" w:type="dxa"/>
          </w:tcPr>
          <w:p w:rsidR="00A1595E" w:rsidRDefault="00A1595E" w:rsidP="00A1595E">
            <w:pPr>
              <w:tabs>
                <w:tab w:val="left" w:pos="426"/>
                <w:tab w:val="left" w:pos="851"/>
                <w:tab w:val="left" w:pos="9072"/>
                <w:tab w:val="left" w:pos="9214"/>
              </w:tabs>
              <w:ind w:right="-108"/>
              <w:jc w:val="center"/>
              <w:rPr>
                <w:rFonts w:ascii="Times New Roman" w:hAnsi="Times New Roman" w:cs="Times New Roman"/>
                <w:sz w:val="24"/>
                <w:szCs w:val="24"/>
              </w:rPr>
            </w:pPr>
            <w:proofErr w:type="spellStart"/>
            <w:r>
              <w:rPr>
                <w:rFonts w:ascii="Times New Roman" w:hAnsi="Times New Roman" w:cs="Times New Roman"/>
                <w:sz w:val="24"/>
                <w:szCs w:val="24"/>
              </w:rPr>
              <w:t>Denotasi</w:t>
            </w:r>
            <w:proofErr w:type="spellEnd"/>
          </w:p>
        </w:tc>
        <w:tc>
          <w:tcPr>
            <w:tcW w:w="3685" w:type="dxa"/>
          </w:tcPr>
          <w:p w:rsidR="00A1595E" w:rsidRDefault="00A1595E" w:rsidP="00A1595E">
            <w:pPr>
              <w:tabs>
                <w:tab w:val="left" w:pos="426"/>
                <w:tab w:val="left" w:pos="851"/>
                <w:tab w:val="left" w:pos="3010"/>
                <w:tab w:val="left" w:pos="3152"/>
                <w:tab w:val="left" w:pos="9072"/>
                <w:tab w:val="left" w:pos="9214"/>
              </w:tabs>
              <w:ind w:right="-2"/>
              <w:jc w:val="center"/>
              <w:rPr>
                <w:rFonts w:ascii="Times New Roman" w:hAnsi="Times New Roman" w:cs="Times New Roman"/>
                <w:sz w:val="24"/>
                <w:szCs w:val="24"/>
              </w:rPr>
            </w:pPr>
            <w:r>
              <w:rPr>
                <w:rFonts w:ascii="Times New Roman" w:hAnsi="Times New Roman" w:cs="Times New Roman"/>
                <w:sz w:val="24"/>
                <w:szCs w:val="24"/>
              </w:rPr>
              <w:t>Konotasi</w:t>
            </w:r>
          </w:p>
        </w:tc>
      </w:tr>
      <w:tr w:rsidR="00A1595E" w:rsidTr="00AD55D1">
        <w:tc>
          <w:tcPr>
            <w:tcW w:w="425" w:type="dxa"/>
          </w:tcPr>
          <w:p w:rsidR="00A1595E" w:rsidRDefault="00A1595E" w:rsidP="00A1595E">
            <w:pPr>
              <w:tabs>
                <w:tab w:val="left" w:pos="426"/>
                <w:tab w:val="left" w:pos="851"/>
                <w:tab w:val="left" w:pos="9072"/>
                <w:tab w:val="left" w:pos="9214"/>
              </w:tabs>
              <w:ind w:left="-108" w:right="-17"/>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1595E" w:rsidRDefault="00A1595E" w:rsidP="00A1595E">
            <w:pPr>
              <w:tabs>
                <w:tab w:val="left" w:pos="426"/>
                <w:tab w:val="left" w:pos="851"/>
                <w:tab w:val="left" w:pos="9072"/>
                <w:tab w:val="left" w:pos="9214"/>
              </w:tabs>
              <w:ind w:left="-108" w:right="-108"/>
              <w:jc w:val="both"/>
              <w:rPr>
                <w:rFonts w:ascii="Times New Roman" w:hAnsi="Times New Roman" w:cs="Times New Roman"/>
                <w:sz w:val="24"/>
                <w:szCs w:val="24"/>
              </w:rPr>
            </w:pPr>
            <w:r>
              <w:rPr>
                <w:rFonts w:ascii="Times New Roman" w:hAnsi="Times New Roman" w:cs="Times New Roman"/>
                <w:i/>
                <w:sz w:val="24"/>
                <w:szCs w:val="24"/>
                <w:u w:val="single"/>
                <w:lang w:val="id-ID"/>
              </w:rPr>
              <w:t>D</w:t>
            </w:r>
            <w:r>
              <w:rPr>
                <w:rFonts w:ascii="Times New Roman" w:hAnsi="Times New Roman" w:cs="Times New Roman"/>
                <w:i/>
                <w:sz w:val="24"/>
                <w:szCs w:val="24"/>
                <w:lang w:val="id-ID"/>
              </w:rPr>
              <w:t>eni si wura la</w:t>
            </w:r>
            <w:r>
              <w:rPr>
                <w:rFonts w:ascii="Times New Roman" w:hAnsi="Times New Roman" w:cs="Times New Roman"/>
                <w:i/>
                <w:sz w:val="24"/>
                <w:szCs w:val="24"/>
                <w:u w:val="single"/>
                <w:lang w:val="id-ID"/>
              </w:rPr>
              <w:t>b</w:t>
            </w:r>
            <w:r>
              <w:rPr>
                <w:rFonts w:ascii="Times New Roman" w:hAnsi="Times New Roman" w:cs="Times New Roman"/>
                <w:i/>
                <w:sz w:val="24"/>
                <w:szCs w:val="24"/>
                <w:lang w:val="id-ID"/>
              </w:rPr>
              <w:t>o ntara</w:t>
            </w:r>
          </w:p>
        </w:tc>
        <w:tc>
          <w:tcPr>
            <w:tcW w:w="1701" w:type="dxa"/>
          </w:tcPr>
          <w:p w:rsidR="00A1595E" w:rsidRPr="001508D9" w:rsidRDefault="00A1595E" w:rsidP="00A1595E">
            <w:pPr>
              <w:tabs>
                <w:tab w:val="left" w:pos="426"/>
                <w:tab w:val="left" w:pos="1451"/>
              </w:tabs>
              <w:ind w:right="-108"/>
              <w:jc w:val="both"/>
              <w:rPr>
                <w:rFonts w:ascii="Times New Roman" w:hAnsi="Times New Roman" w:cs="Times New Roman"/>
                <w:sz w:val="24"/>
                <w:szCs w:val="24"/>
              </w:rPr>
            </w:pPr>
            <w:r w:rsidRPr="001508D9">
              <w:rPr>
                <w:rFonts w:ascii="Times New Roman" w:hAnsi="Times New Roman" w:cs="Times New Roman"/>
                <w:i/>
                <w:sz w:val="24"/>
                <w:szCs w:val="24"/>
                <w:lang w:val="id-ID"/>
              </w:rPr>
              <w:t>aona wara douma londo iha</w:t>
            </w:r>
          </w:p>
          <w:p w:rsidR="00A1595E" w:rsidRDefault="00A1595E" w:rsidP="00A1595E">
            <w:pPr>
              <w:tabs>
                <w:tab w:val="left" w:pos="426"/>
                <w:tab w:val="left" w:pos="851"/>
                <w:tab w:val="left" w:pos="1485"/>
                <w:tab w:val="left" w:pos="9072"/>
                <w:tab w:val="left" w:pos="9214"/>
              </w:tabs>
              <w:ind w:left="-108" w:right="-108"/>
              <w:jc w:val="both"/>
              <w:rPr>
                <w:rFonts w:ascii="Times New Roman" w:hAnsi="Times New Roman" w:cs="Times New Roman"/>
                <w:sz w:val="24"/>
                <w:szCs w:val="24"/>
              </w:rPr>
            </w:pPr>
          </w:p>
        </w:tc>
        <w:tc>
          <w:tcPr>
            <w:tcW w:w="2126" w:type="dxa"/>
          </w:tcPr>
          <w:p w:rsidR="00A1595E" w:rsidRDefault="00A1595E" w:rsidP="00A1595E">
            <w:pPr>
              <w:tabs>
                <w:tab w:val="left" w:pos="426"/>
                <w:tab w:val="left" w:pos="851"/>
                <w:tab w:val="left" w:pos="9072"/>
                <w:tab w:val="left" w:pos="9214"/>
              </w:tabs>
              <w:ind w:right="-108"/>
              <w:jc w:val="both"/>
              <w:rPr>
                <w:rFonts w:ascii="Times New Roman" w:hAnsi="Times New Roman" w:cs="Times New Roman"/>
                <w:sz w:val="24"/>
                <w:szCs w:val="24"/>
              </w:rPr>
            </w:pPr>
            <w:r>
              <w:rPr>
                <w:rFonts w:ascii="Times New Roman" w:hAnsi="Times New Roman" w:cs="Times New Roman"/>
                <w:sz w:val="24"/>
                <w:szCs w:val="24"/>
                <w:lang w:val="id-ID"/>
              </w:rPr>
              <w:t>Apabila bulan dan bintang posisinya berdekatan, berarti akan ada pasangan yang selarian</w:t>
            </w:r>
          </w:p>
        </w:tc>
        <w:tc>
          <w:tcPr>
            <w:tcW w:w="3685" w:type="dxa"/>
          </w:tcPr>
          <w:p w:rsidR="00A1595E" w:rsidRDefault="00A1595E" w:rsidP="00A1595E">
            <w:pPr>
              <w:tabs>
                <w:tab w:val="left" w:pos="426"/>
                <w:tab w:val="left" w:pos="851"/>
              </w:tabs>
              <w:ind w:right="-144" w:hanging="42"/>
              <w:jc w:val="both"/>
              <w:rPr>
                <w:rFonts w:ascii="Times New Roman" w:hAnsi="Times New Roman" w:cs="Times New Roman"/>
                <w:sz w:val="24"/>
                <w:szCs w:val="24"/>
              </w:rPr>
            </w:pPr>
            <w:r>
              <w:rPr>
                <w:rFonts w:ascii="Times New Roman" w:hAnsi="Times New Roman" w:cs="Times New Roman"/>
                <w:sz w:val="24"/>
                <w:szCs w:val="24"/>
              </w:rPr>
              <w:t xml:space="preserve">Makna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adalah sekedar penghibur diri dari rasa khawatir akan lingkungan tempat tinggalnya sehingga apabila benar terjadi maka dapat cepat mengambil langkah penyelesaiannya.</w:t>
            </w:r>
          </w:p>
        </w:tc>
      </w:tr>
      <w:tr w:rsidR="00A1595E" w:rsidTr="00AD55D1">
        <w:tc>
          <w:tcPr>
            <w:tcW w:w="425" w:type="dxa"/>
          </w:tcPr>
          <w:p w:rsidR="00A1595E" w:rsidRDefault="00A1595E" w:rsidP="00A1595E">
            <w:pPr>
              <w:tabs>
                <w:tab w:val="left" w:pos="426"/>
                <w:tab w:val="left" w:pos="851"/>
                <w:tab w:val="left" w:pos="9072"/>
                <w:tab w:val="left" w:pos="9214"/>
              </w:tabs>
              <w:ind w:left="-108" w:right="-17"/>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1595E" w:rsidRDefault="00A1595E" w:rsidP="00A1595E">
            <w:pPr>
              <w:tabs>
                <w:tab w:val="left" w:pos="426"/>
                <w:tab w:val="left" w:pos="851"/>
                <w:tab w:val="left" w:pos="9072"/>
                <w:tab w:val="left" w:pos="9214"/>
              </w:tabs>
              <w:ind w:left="-108" w:right="-108"/>
              <w:jc w:val="both"/>
              <w:rPr>
                <w:rFonts w:ascii="Times New Roman" w:hAnsi="Times New Roman" w:cs="Times New Roman"/>
                <w:i/>
                <w:sz w:val="24"/>
                <w:szCs w:val="24"/>
                <w:u w:val="single"/>
                <w:lang w:val="id-ID"/>
              </w:rPr>
            </w:pPr>
            <w:r>
              <w:rPr>
                <w:rFonts w:ascii="Times New Roman" w:hAnsi="Times New Roman" w:cs="Times New Roman"/>
                <w:i/>
                <w:sz w:val="24"/>
                <w:szCs w:val="24"/>
                <w:lang w:val="id-ID"/>
              </w:rPr>
              <w:t>Warasi kafofo afi wunga mbako ra lowi</w:t>
            </w:r>
          </w:p>
        </w:tc>
        <w:tc>
          <w:tcPr>
            <w:tcW w:w="1701" w:type="dxa"/>
          </w:tcPr>
          <w:p w:rsidR="00A1595E" w:rsidRPr="001508D9" w:rsidRDefault="00A1595E" w:rsidP="00A1595E">
            <w:pPr>
              <w:tabs>
                <w:tab w:val="left" w:pos="426"/>
                <w:tab w:val="left" w:pos="1451"/>
              </w:tabs>
              <w:ind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wara douma rongga.</w:t>
            </w:r>
          </w:p>
        </w:tc>
        <w:tc>
          <w:tcPr>
            <w:tcW w:w="2126" w:type="dxa"/>
          </w:tcPr>
          <w:p w:rsidR="00A1595E" w:rsidRPr="005F592E" w:rsidRDefault="00A1595E" w:rsidP="00A1595E">
            <w:pPr>
              <w:pStyle w:val="ListParagraph"/>
              <w:tabs>
                <w:tab w:val="left" w:pos="426"/>
                <w:tab w:val="left" w:pos="851"/>
              </w:tabs>
              <w:ind w:left="0" w:right="176"/>
              <w:jc w:val="both"/>
              <w:rPr>
                <w:rFonts w:ascii="Times New Roman" w:hAnsi="Times New Roman" w:cs="Times New Roman"/>
                <w:sz w:val="24"/>
                <w:szCs w:val="24"/>
                <w:lang w:val="id-ID"/>
              </w:rPr>
            </w:pPr>
            <w:r>
              <w:rPr>
                <w:rFonts w:ascii="Times New Roman" w:hAnsi="Times New Roman" w:cs="Times New Roman"/>
                <w:sz w:val="24"/>
                <w:szCs w:val="24"/>
                <w:lang w:val="id-ID"/>
              </w:rPr>
              <w:t>Kalau ada api yang berhembus bertanda akan ada tamu yang datang.</w:t>
            </w:r>
          </w:p>
        </w:tc>
        <w:tc>
          <w:tcPr>
            <w:tcW w:w="3685" w:type="dxa"/>
          </w:tcPr>
          <w:p w:rsidR="00A1595E" w:rsidRDefault="00A1595E" w:rsidP="00A1595E">
            <w:pPr>
              <w:tabs>
                <w:tab w:val="left" w:pos="426"/>
                <w:tab w:val="left" w:pos="851"/>
              </w:tabs>
              <w:ind w:right="-144" w:hanging="42"/>
              <w:jc w:val="both"/>
              <w:rPr>
                <w:rFonts w:ascii="Times New Roman" w:hAnsi="Times New Roman" w:cs="Times New Roman"/>
                <w:sz w:val="24"/>
                <w:szCs w:val="24"/>
              </w:rPr>
            </w:pPr>
            <w:r>
              <w:rPr>
                <w:rFonts w:ascii="Times New Roman" w:hAnsi="Times New Roman" w:cs="Times New Roman"/>
                <w:sz w:val="24"/>
                <w:szCs w:val="24"/>
              </w:rPr>
              <w:t xml:space="preserve">Makna yang </w:t>
            </w:r>
            <w:proofErr w:type="spellStart"/>
            <w:r>
              <w:rPr>
                <w:rFonts w:ascii="Times New Roman" w:hAnsi="Times New Roman" w:cs="Times New Roman"/>
                <w:sz w:val="24"/>
                <w:szCs w:val="24"/>
              </w:rPr>
              <w:t>tekandung</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adalah untuk menghibur diri dengan kedatangan tamu atau sanak saudara yang datang berkunjung ke rumah.</w:t>
            </w:r>
          </w:p>
        </w:tc>
      </w:tr>
      <w:tr w:rsidR="00A1595E" w:rsidTr="00AD55D1">
        <w:tc>
          <w:tcPr>
            <w:tcW w:w="425" w:type="dxa"/>
          </w:tcPr>
          <w:p w:rsidR="00A1595E" w:rsidRDefault="00A1595E" w:rsidP="00A1595E">
            <w:pPr>
              <w:tabs>
                <w:tab w:val="left" w:pos="426"/>
                <w:tab w:val="left" w:pos="851"/>
                <w:tab w:val="left" w:pos="9072"/>
                <w:tab w:val="left" w:pos="9214"/>
              </w:tabs>
              <w:ind w:left="-108" w:right="-17"/>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A1595E" w:rsidRDefault="00A1595E" w:rsidP="00A1595E">
            <w:pPr>
              <w:tabs>
                <w:tab w:val="left" w:pos="426"/>
                <w:tab w:val="left" w:pos="851"/>
                <w:tab w:val="left" w:pos="9072"/>
                <w:tab w:val="left" w:pos="9214"/>
              </w:tabs>
              <w:ind w:left="-108"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Ncaaosi janga siwe  mone</w:t>
            </w:r>
          </w:p>
        </w:tc>
        <w:tc>
          <w:tcPr>
            <w:tcW w:w="1701" w:type="dxa"/>
          </w:tcPr>
          <w:p w:rsidR="00A1595E" w:rsidRDefault="00A1595E" w:rsidP="00A1595E">
            <w:pPr>
              <w:tabs>
                <w:tab w:val="left" w:pos="426"/>
                <w:tab w:val="left" w:pos="1451"/>
              </w:tabs>
              <w:ind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aona wara douma rongga.</w:t>
            </w:r>
          </w:p>
        </w:tc>
        <w:tc>
          <w:tcPr>
            <w:tcW w:w="2126" w:type="dxa"/>
          </w:tcPr>
          <w:p w:rsidR="00A1595E" w:rsidRPr="001508D9" w:rsidRDefault="00A1595E" w:rsidP="00A1595E">
            <w:pPr>
              <w:pStyle w:val="ListParagraph"/>
              <w:tabs>
                <w:tab w:val="left" w:pos="426"/>
                <w:tab w:val="left" w:pos="851"/>
              </w:tabs>
              <w:ind w:left="0" w:right="176"/>
              <w:jc w:val="both"/>
              <w:rPr>
                <w:rFonts w:ascii="Times New Roman" w:hAnsi="Times New Roman" w:cs="Times New Roman"/>
                <w:sz w:val="24"/>
                <w:szCs w:val="24"/>
              </w:rPr>
            </w:pPr>
            <w:r>
              <w:rPr>
                <w:rFonts w:ascii="Times New Roman" w:hAnsi="Times New Roman" w:cs="Times New Roman"/>
                <w:sz w:val="24"/>
                <w:szCs w:val="24"/>
                <w:lang w:val="id-ID"/>
              </w:rPr>
              <w:t>Kalau ada ayam jantan dan betina saling patok, berarti akan ada tamu yang datang.</w:t>
            </w:r>
          </w:p>
        </w:tc>
        <w:tc>
          <w:tcPr>
            <w:tcW w:w="3685" w:type="dxa"/>
          </w:tcPr>
          <w:p w:rsidR="00A1595E" w:rsidRDefault="00A1595E" w:rsidP="00A1595E">
            <w:pPr>
              <w:tabs>
                <w:tab w:val="left" w:pos="709"/>
                <w:tab w:val="left" w:pos="1134"/>
                <w:tab w:val="left" w:pos="3150"/>
              </w:tabs>
              <w:ind w:left="-53" w:right="-144" w:hanging="27"/>
              <w:jc w:val="both"/>
              <w:rPr>
                <w:rFonts w:ascii="Times New Roman" w:hAnsi="Times New Roman" w:cs="Times New Roman"/>
                <w:sz w:val="24"/>
                <w:szCs w:val="24"/>
              </w:rPr>
            </w:pPr>
            <w:r>
              <w:rPr>
                <w:rFonts w:ascii="Times New Roman" w:hAnsi="Times New Roman" w:cs="Times New Roman"/>
                <w:sz w:val="24"/>
                <w:szCs w:val="24"/>
              </w:rPr>
              <w:t xml:space="preserve">Makna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tidak beda jauh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ini yaitu sebagai penghibur </w:t>
            </w:r>
            <w:proofErr w:type="gramStart"/>
            <w:r>
              <w:rPr>
                <w:rFonts w:ascii="Times New Roman" w:hAnsi="Times New Roman" w:cs="Times New Roman"/>
                <w:sz w:val="24"/>
                <w:szCs w:val="24"/>
              </w:rPr>
              <w:t>diri  dengan</w:t>
            </w:r>
            <w:proofErr w:type="gramEnd"/>
            <w:r>
              <w:rPr>
                <w:rFonts w:ascii="Times New Roman" w:hAnsi="Times New Roman" w:cs="Times New Roman"/>
                <w:sz w:val="24"/>
                <w:szCs w:val="24"/>
              </w:rPr>
              <w:t xml:space="preserve"> kedatangan tamu atau sanak saudara yang berkunjung ke rumah.</w:t>
            </w:r>
          </w:p>
          <w:p w:rsidR="00A1595E" w:rsidRDefault="00A1595E" w:rsidP="00A1595E">
            <w:pPr>
              <w:tabs>
                <w:tab w:val="left" w:pos="426"/>
                <w:tab w:val="left" w:pos="851"/>
              </w:tabs>
              <w:ind w:right="-144" w:hanging="42"/>
              <w:jc w:val="both"/>
              <w:rPr>
                <w:rFonts w:ascii="Times New Roman" w:hAnsi="Times New Roman" w:cs="Times New Roman"/>
                <w:sz w:val="24"/>
                <w:szCs w:val="24"/>
              </w:rPr>
            </w:pPr>
          </w:p>
        </w:tc>
      </w:tr>
      <w:tr w:rsidR="00A1595E" w:rsidTr="00AD55D1">
        <w:tc>
          <w:tcPr>
            <w:tcW w:w="425" w:type="dxa"/>
          </w:tcPr>
          <w:p w:rsidR="00A1595E" w:rsidRDefault="00A1595E" w:rsidP="00A1595E">
            <w:pPr>
              <w:tabs>
                <w:tab w:val="left" w:pos="426"/>
                <w:tab w:val="left" w:pos="851"/>
                <w:tab w:val="left" w:pos="9072"/>
                <w:tab w:val="left" w:pos="9214"/>
              </w:tabs>
              <w:ind w:left="-108" w:right="-17"/>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A1595E" w:rsidRDefault="00A1595E" w:rsidP="00A1595E">
            <w:pPr>
              <w:tabs>
                <w:tab w:val="left" w:pos="426"/>
                <w:tab w:val="left" w:pos="851"/>
                <w:tab w:val="left" w:pos="9072"/>
                <w:tab w:val="left" w:pos="9214"/>
              </w:tabs>
              <w:ind w:left="-108"/>
              <w:jc w:val="both"/>
              <w:rPr>
                <w:rFonts w:ascii="Times New Roman" w:hAnsi="Times New Roman" w:cs="Times New Roman"/>
                <w:i/>
                <w:sz w:val="24"/>
                <w:szCs w:val="24"/>
                <w:lang w:val="id-ID"/>
              </w:rPr>
            </w:pPr>
            <w:r>
              <w:rPr>
                <w:rFonts w:ascii="Times New Roman" w:hAnsi="Times New Roman" w:cs="Times New Roman"/>
                <w:i/>
                <w:sz w:val="24"/>
                <w:szCs w:val="24"/>
                <w:lang w:val="id-ID"/>
              </w:rPr>
              <w:t>Warasi koko janga ama nga</w:t>
            </w:r>
            <w:r>
              <w:rPr>
                <w:rFonts w:ascii="Times New Roman" w:hAnsi="Times New Roman" w:cs="Times New Roman"/>
                <w:i/>
                <w:sz w:val="24"/>
                <w:szCs w:val="24"/>
                <w:u w:val="single"/>
                <w:lang w:val="id-ID"/>
              </w:rPr>
              <w:t>d</w:t>
            </w:r>
            <w:r>
              <w:rPr>
                <w:rFonts w:ascii="Times New Roman" w:hAnsi="Times New Roman" w:cs="Times New Roman"/>
                <w:i/>
                <w:sz w:val="24"/>
                <w:szCs w:val="24"/>
                <w:lang w:val="id-ID"/>
              </w:rPr>
              <w:t xml:space="preserve">i watisi wara ma </w:t>
            </w:r>
            <w:r>
              <w:rPr>
                <w:rFonts w:ascii="Times New Roman" w:hAnsi="Times New Roman" w:cs="Times New Roman"/>
                <w:i/>
                <w:sz w:val="24"/>
                <w:szCs w:val="24"/>
                <w:lang w:val="id-ID"/>
              </w:rPr>
              <w:lastRenderedPageBreak/>
              <w:t>cambena</w:t>
            </w:r>
          </w:p>
        </w:tc>
        <w:tc>
          <w:tcPr>
            <w:tcW w:w="1701" w:type="dxa"/>
          </w:tcPr>
          <w:p w:rsidR="00A1595E" w:rsidRDefault="00A1595E" w:rsidP="00A1595E">
            <w:pPr>
              <w:tabs>
                <w:tab w:val="left" w:pos="426"/>
                <w:tab w:val="left" w:pos="1451"/>
              </w:tabs>
              <w:ind w:right="-108"/>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wara ma nda</w:t>
            </w:r>
            <w:r>
              <w:rPr>
                <w:rFonts w:ascii="Times New Roman" w:hAnsi="Times New Roman" w:cs="Times New Roman"/>
                <w:i/>
                <w:sz w:val="24"/>
                <w:szCs w:val="24"/>
                <w:u w:val="single"/>
                <w:lang w:val="id-ID"/>
              </w:rPr>
              <w:t>d</w:t>
            </w:r>
            <w:r>
              <w:rPr>
                <w:rFonts w:ascii="Times New Roman" w:hAnsi="Times New Roman" w:cs="Times New Roman"/>
                <w:i/>
                <w:sz w:val="24"/>
                <w:szCs w:val="24"/>
                <w:lang w:val="id-ID"/>
              </w:rPr>
              <w:t xml:space="preserve">i </w:t>
            </w:r>
            <w:r>
              <w:rPr>
                <w:rFonts w:ascii="Times New Roman" w:hAnsi="Times New Roman" w:cs="Times New Roman"/>
                <w:i/>
                <w:sz w:val="24"/>
                <w:szCs w:val="24"/>
                <w:u w:val="single"/>
                <w:lang w:val="id-ID"/>
              </w:rPr>
              <w:t>d</w:t>
            </w:r>
            <w:r>
              <w:rPr>
                <w:rFonts w:ascii="Times New Roman" w:hAnsi="Times New Roman" w:cs="Times New Roman"/>
                <w:i/>
                <w:sz w:val="24"/>
                <w:szCs w:val="24"/>
                <w:lang w:val="id-ID"/>
              </w:rPr>
              <w:t>i rasa.</w:t>
            </w:r>
          </w:p>
        </w:tc>
        <w:tc>
          <w:tcPr>
            <w:tcW w:w="2126" w:type="dxa"/>
          </w:tcPr>
          <w:p w:rsidR="00A1595E" w:rsidRDefault="00A1595E" w:rsidP="00A1595E">
            <w:pPr>
              <w:pStyle w:val="ListParagraph"/>
              <w:tabs>
                <w:tab w:val="left" w:pos="426"/>
                <w:tab w:val="left" w:pos="851"/>
              </w:tabs>
              <w:ind w:left="0" w:right="1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Kalau ada ayam yang berkokok pada malam hari dan tidak ada </w:t>
            </w:r>
            <w:r>
              <w:rPr>
                <w:rFonts w:ascii="Times New Roman" w:hAnsi="Times New Roman" w:cs="Times New Roman"/>
                <w:sz w:val="24"/>
                <w:szCs w:val="24"/>
                <w:lang w:val="id-ID"/>
              </w:rPr>
              <w:lastRenderedPageBreak/>
              <w:t>yang menyahut, bertanda akan ada sesuatu yang terjadi di kampung.</w:t>
            </w:r>
          </w:p>
        </w:tc>
        <w:tc>
          <w:tcPr>
            <w:tcW w:w="3685" w:type="dxa"/>
          </w:tcPr>
          <w:p w:rsidR="00A1595E" w:rsidRDefault="00A1595E" w:rsidP="00A1595E">
            <w:pPr>
              <w:tabs>
                <w:tab w:val="left" w:pos="709"/>
                <w:tab w:val="left" w:pos="1134"/>
              </w:tabs>
              <w:ind w:left="-108" w:right="-108" w:firstLine="33"/>
              <w:jc w:val="both"/>
              <w:rPr>
                <w:rFonts w:ascii="Times New Roman" w:hAnsi="Times New Roman" w:cs="Times New Roman"/>
                <w:sz w:val="24"/>
                <w:szCs w:val="24"/>
              </w:rPr>
            </w:pPr>
            <w:r>
              <w:rPr>
                <w:rFonts w:ascii="Times New Roman" w:hAnsi="Times New Roman" w:cs="Times New Roman"/>
                <w:sz w:val="24"/>
                <w:szCs w:val="24"/>
              </w:rPr>
              <w:lastRenderedPageBreak/>
              <w:t xml:space="preserve">Makna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adalah sebagai penghibur diri dari rasa khawatir yang melanda. Karena pada malam hari jarang terjadi ayam </w:t>
            </w:r>
            <w:r>
              <w:rPr>
                <w:rFonts w:ascii="Times New Roman" w:hAnsi="Times New Roman" w:cs="Times New Roman"/>
                <w:sz w:val="24"/>
                <w:szCs w:val="24"/>
              </w:rPr>
              <w:lastRenderedPageBreak/>
              <w:t xml:space="preserve">berkokok sehingga apabila ada ayam yang berkokok maka oleh masyarakat diasumsikan </w:t>
            </w:r>
            <w:proofErr w:type="spellStart"/>
            <w:r>
              <w:rPr>
                <w:rFonts w:ascii="Times New Roman" w:hAnsi="Times New Roman" w:cs="Times New Roman"/>
                <w:sz w:val="24"/>
                <w:szCs w:val="24"/>
              </w:rPr>
              <w:t>sebgai</w:t>
            </w:r>
            <w:proofErr w:type="spellEnd"/>
            <w:r>
              <w:rPr>
                <w:rFonts w:ascii="Times New Roman" w:hAnsi="Times New Roman" w:cs="Times New Roman"/>
                <w:sz w:val="24"/>
                <w:szCs w:val="24"/>
              </w:rPr>
              <w:t xml:space="preserve"> tanda akan datangnya musibah.</w:t>
            </w:r>
          </w:p>
        </w:tc>
      </w:tr>
      <w:tr w:rsidR="00A1595E" w:rsidTr="00AD55D1">
        <w:tc>
          <w:tcPr>
            <w:tcW w:w="425" w:type="dxa"/>
          </w:tcPr>
          <w:p w:rsidR="00A1595E" w:rsidRDefault="00A1595E" w:rsidP="00A1595E">
            <w:pPr>
              <w:tabs>
                <w:tab w:val="left" w:pos="426"/>
                <w:tab w:val="left" w:pos="851"/>
                <w:tab w:val="left" w:pos="9072"/>
                <w:tab w:val="left" w:pos="9214"/>
              </w:tabs>
              <w:ind w:left="-108" w:right="-17"/>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60" w:type="dxa"/>
          </w:tcPr>
          <w:p w:rsidR="00A1595E" w:rsidRPr="00FC02CC" w:rsidRDefault="00A1595E" w:rsidP="00A1595E">
            <w:pPr>
              <w:tabs>
                <w:tab w:val="left" w:pos="426"/>
                <w:tab w:val="left" w:pos="851"/>
                <w:tab w:val="left" w:pos="9072"/>
                <w:tab w:val="left" w:pos="9214"/>
              </w:tabs>
              <w:ind w:left="-108" w:right="-108"/>
              <w:jc w:val="both"/>
              <w:rPr>
                <w:rFonts w:ascii="Times New Roman" w:hAnsi="Times New Roman" w:cs="Times New Roman"/>
                <w:i/>
                <w:sz w:val="24"/>
                <w:szCs w:val="24"/>
              </w:rPr>
            </w:pPr>
            <w:r>
              <w:rPr>
                <w:rFonts w:ascii="Times New Roman" w:hAnsi="Times New Roman" w:cs="Times New Roman"/>
                <w:i/>
                <w:sz w:val="24"/>
                <w:szCs w:val="24"/>
                <w:lang w:val="id-ID"/>
              </w:rPr>
              <w:t xml:space="preserve">Warasi ringa eli garaha </w:t>
            </w:r>
            <w:r w:rsidRPr="00FC02CC">
              <w:rPr>
                <w:rFonts w:ascii="Times New Roman" w:hAnsi="Times New Roman" w:cs="Times New Roman"/>
                <w:i/>
                <w:sz w:val="24"/>
                <w:szCs w:val="24"/>
                <w:u w:val="single"/>
              </w:rPr>
              <w:t>d</w:t>
            </w:r>
            <w:r>
              <w:rPr>
                <w:rFonts w:ascii="Times New Roman" w:hAnsi="Times New Roman" w:cs="Times New Roman"/>
                <w:i/>
                <w:sz w:val="24"/>
                <w:szCs w:val="24"/>
              </w:rPr>
              <w:t xml:space="preserve">i </w:t>
            </w:r>
            <w:proofErr w:type="spellStart"/>
            <w:r w:rsidRPr="00FC02CC">
              <w:rPr>
                <w:rFonts w:ascii="Times New Roman" w:hAnsi="Times New Roman" w:cs="Times New Roman"/>
                <w:i/>
                <w:sz w:val="24"/>
                <w:szCs w:val="24"/>
                <w:u w:val="single"/>
              </w:rPr>
              <w:t>b</w:t>
            </w:r>
            <w:r>
              <w:rPr>
                <w:rFonts w:ascii="Times New Roman" w:hAnsi="Times New Roman" w:cs="Times New Roman"/>
                <w:i/>
                <w:sz w:val="24"/>
                <w:szCs w:val="24"/>
              </w:rPr>
              <w:t>utu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uma</w:t>
            </w:r>
            <w:proofErr w:type="spellEnd"/>
          </w:p>
        </w:tc>
        <w:tc>
          <w:tcPr>
            <w:tcW w:w="1701" w:type="dxa"/>
          </w:tcPr>
          <w:p w:rsidR="00A1595E" w:rsidRDefault="00A1595E" w:rsidP="00A1595E">
            <w:pPr>
              <w:tabs>
                <w:tab w:val="left" w:pos="426"/>
                <w:tab w:val="left" w:pos="1451"/>
              </w:tabs>
              <w:ind w:right="-108"/>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aona wara keluarga </w:t>
            </w:r>
            <w:r>
              <w:rPr>
                <w:rFonts w:ascii="Times New Roman" w:hAnsi="Times New Roman" w:cs="Times New Roman"/>
                <w:i/>
                <w:sz w:val="24"/>
                <w:szCs w:val="24"/>
                <w:u w:val="single"/>
                <w:lang w:val="id-ID"/>
              </w:rPr>
              <w:t>d</w:t>
            </w:r>
            <w:r>
              <w:rPr>
                <w:rFonts w:ascii="Times New Roman" w:hAnsi="Times New Roman" w:cs="Times New Roman"/>
                <w:i/>
                <w:sz w:val="24"/>
                <w:szCs w:val="24"/>
                <w:lang w:val="id-ID"/>
              </w:rPr>
              <w:t>eni ma made.</w:t>
            </w:r>
          </w:p>
        </w:tc>
        <w:tc>
          <w:tcPr>
            <w:tcW w:w="2126" w:type="dxa"/>
          </w:tcPr>
          <w:p w:rsidR="00A1595E" w:rsidRDefault="00A1595E" w:rsidP="00A1595E">
            <w:pPr>
              <w:pStyle w:val="ListParagraph"/>
              <w:tabs>
                <w:tab w:val="left" w:pos="426"/>
                <w:tab w:val="left" w:pos="851"/>
              </w:tabs>
              <w:ind w:left="0" w:right="176"/>
              <w:jc w:val="both"/>
              <w:rPr>
                <w:rFonts w:ascii="Times New Roman" w:hAnsi="Times New Roman" w:cs="Times New Roman"/>
                <w:sz w:val="24"/>
                <w:szCs w:val="24"/>
                <w:lang w:val="id-ID"/>
              </w:rPr>
            </w:pPr>
            <w:r>
              <w:rPr>
                <w:rFonts w:ascii="Times New Roman" w:hAnsi="Times New Roman" w:cs="Times New Roman"/>
                <w:sz w:val="24"/>
                <w:szCs w:val="24"/>
                <w:lang w:val="id-ID"/>
              </w:rPr>
              <w:t>Jika kita mendengar suara burung gagak, bertanda ada keluarga dekat yang meninggal.</w:t>
            </w:r>
          </w:p>
        </w:tc>
        <w:tc>
          <w:tcPr>
            <w:tcW w:w="3685" w:type="dxa"/>
          </w:tcPr>
          <w:p w:rsidR="00A1595E" w:rsidRDefault="00A1595E" w:rsidP="00A1595E">
            <w:pPr>
              <w:tabs>
                <w:tab w:val="left" w:pos="709"/>
                <w:tab w:val="left" w:pos="1134"/>
              </w:tabs>
              <w:ind w:left="-108" w:right="-108" w:firstLine="33"/>
              <w:jc w:val="both"/>
              <w:rPr>
                <w:rFonts w:ascii="Times New Roman" w:hAnsi="Times New Roman" w:cs="Times New Roman"/>
                <w:sz w:val="24"/>
                <w:szCs w:val="24"/>
              </w:rPr>
            </w:pPr>
            <w:r>
              <w:rPr>
                <w:rFonts w:ascii="Times New Roman" w:hAnsi="Times New Roman" w:cs="Times New Roman"/>
                <w:sz w:val="24"/>
                <w:szCs w:val="24"/>
              </w:rPr>
              <w:t xml:space="preserve">Burung gagak oleh orang-orang terdahulu sering dianggap sebagai burung pengantar pesan buruk sehingga apabila mendengar suara gagak maka sesuatu yang buruk terjadi. Makna yang terkandung dari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adalah agar senantiasa selalu mengetahui keadaan sanak saudara dan keluarga sehingga selalu tahu apabila sesuatu yang buruk terjadi pada </w:t>
            </w:r>
            <w:proofErr w:type="gramStart"/>
            <w:r>
              <w:rPr>
                <w:rFonts w:ascii="Times New Roman" w:hAnsi="Times New Roman" w:cs="Times New Roman"/>
                <w:sz w:val="24"/>
                <w:szCs w:val="24"/>
              </w:rPr>
              <w:t>mereka  agar</w:t>
            </w:r>
            <w:proofErr w:type="gramEnd"/>
            <w:r>
              <w:rPr>
                <w:rFonts w:ascii="Times New Roman" w:hAnsi="Times New Roman" w:cs="Times New Roman"/>
                <w:sz w:val="24"/>
                <w:szCs w:val="24"/>
              </w:rPr>
              <w:t xml:space="preserve"> dapat </w:t>
            </w:r>
            <w:proofErr w:type="spellStart"/>
            <w:r>
              <w:rPr>
                <w:rFonts w:ascii="Times New Roman" w:hAnsi="Times New Roman" w:cs="Times New Roman"/>
                <w:sz w:val="24"/>
                <w:szCs w:val="24"/>
              </w:rPr>
              <w:t>sigap</w:t>
            </w:r>
            <w:proofErr w:type="spellEnd"/>
            <w:r>
              <w:rPr>
                <w:rFonts w:ascii="Times New Roman" w:hAnsi="Times New Roman" w:cs="Times New Roman"/>
                <w:sz w:val="24"/>
                <w:szCs w:val="24"/>
              </w:rPr>
              <w:t xml:space="preserve"> mengambil tindakan.</w:t>
            </w:r>
          </w:p>
        </w:tc>
      </w:tr>
    </w:tbl>
    <w:p w:rsidR="00A1595E" w:rsidRDefault="00A1595E" w:rsidP="00A1595E">
      <w:pPr>
        <w:tabs>
          <w:tab w:val="left" w:pos="426"/>
          <w:tab w:val="left" w:pos="851"/>
        </w:tabs>
        <w:spacing w:after="0" w:line="240" w:lineRule="auto"/>
        <w:ind w:right="288"/>
        <w:jc w:val="both"/>
        <w:rPr>
          <w:rFonts w:ascii="Times New Roman" w:hAnsi="Times New Roman" w:cs="Times New Roman"/>
          <w:sz w:val="24"/>
          <w:szCs w:val="24"/>
        </w:rPr>
      </w:pPr>
    </w:p>
    <w:p w:rsidR="00A1595E" w:rsidRPr="00EC31C6" w:rsidRDefault="00A1595E" w:rsidP="00EC31C6">
      <w:pPr>
        <w:pStyle w:val="ListParagraph"/>
        <w:numPr>
          <w:ilvl w:val="0"/>
          <w:numId w:val="25"/>
        </w:numPr>
        <w:tabs>
          <w:tab w:val="left" w:pos="810"/>
          <w:tab w:val="left" w:pos="8931"/>
        </w:tabs>
        <w:spacing w:after="0" w:line="240" w:lineRule="auto"/>
        <w:ind w:left="1134" w:right="288" w:hanging="283"/>
        <w:jc w:val="both"/>
        <w:rPr>
          <w:rFonts w:ascii="Times New Roman" w:hAnsi="Times New Roman" w:cs="Times New Roman"/>
          <w:b/>
          <w:sz w:val="24"/>
          <w:szCs w:val="24"/>
        </w:rPr>
      </w:pPr>
      <w:r w:rsidRPr="00EC31C6">
        <w:rPr>
          <w:rFonts w:ascii="Times New Roman" w:hAnsi="Times New Roman" w:cs="Times New Roman"/>
          <w:b/>
          <w:sz w:val="24"/>
          <w:szCs w:val="24"/>
        </w:rPr>
        <w:t xml:space="preserve">Fungsi </w:t>
      </w:r>
      <w:proofErr w:type="spellStart"/>
      <w:r w:rsidRPr="00EC31C6">
        <w:rPr>
          <w:rFonts w:ascii="Times New Roman" w:hAnsi="Times New Roman" w:cs="Times New Roman"/>
          <w:b/>
          <w:sz w:val="24"/>
          <w:szCs w:val="24"/>
        </w:rPr>
        <w:t>Takhayul</w:t>
      </w:r>
      <w:proofErr w:type="spellEnd"/>
      <w:r w:rsidRPr="00EC31C6">
        <w:rPr>
          <w:rFonts w:ascii="Times New Roman" w:hAnsi="Times New Roman" w:cs="Times New Roman"/>
          <w:b/>
          <w:sz w:val="24"/>
          <w:szCs w:val="24"/>
        </w:rPr>
        <w:t xml:space="preserve"> Masyarakat </w:t>
      </w:r>
      <w:proofErr w:type="spellStart"/>
      <w:r w:rsidRPr="00EC31C6">
        <w:rPr>
          <w:rFonts w:ascii="Times New Roman" w:hAnsi="Times New Roman" w:cs="Times New Roman"/>
          <w:b/>
          <w:sz w:val="24"/>
          <w:szCs w:val="24"/>
        </w:rPr>
        <w:t>Dorotangga</w:t>
      </w:r>
      <w:proofErr w:type="spellEnd"/>
      <w:r w:rsidRPr="00EC31C6">
        <w:rPr>
          <w:rFonts w:ascii="Times New Roman" w:hAnsi="Times New Roman" w:cs="Times New Roman"/>
          <w:b/>
          <w:sz w:val="24"/>
          <w:szCs w:val="24"/>
        </w:rPr>
        <w:t xml:space="preserve"> Kabupaten </w:t>
      </w:r>
      <w:proofErr w:type="spellStart"/>
      <w:r w:rsidRPr="00EC31C6">
        <w:rPr>
          <w:rFonts w:ascii="Times New Roman" w:hAnsi="Times New Roman" w:cs="Times New Roman"/>
          <w:b/>
          <w:sz w:val="24"/>
          <w:szCs w:val="24"/>
        </w:rPr>
        <w:t>Dompu</w:t>
      </w:r>
      <w:proofErr w:type="spellEnd"/>
    </w:p>
    <w:p w:rsidR="00A1595E" w:rsidRPr="008815C9" w:rsidRDefault="00A1595E" w:rsidP="00EC31C6">
      <w:pPr>
        <w:tabs>
          <w:tab w:val="left" w:pos="-567"/>
          <w:tab w:val="left" w:pos="993"/>
          <w:tab w:val="left" w:pos="8931"/>
        </w:tabs>
        <w:spacing w:after="0" w:line="240" w:lineRule="auto"/>
        <w:ind w:left="1134" w:right="288"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fungsi-fungsi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berkembang dalam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penulis </w:t>
      </w:r>
      <w:proofErr w:type="gramStart"/>
      <w:r>
        <w:rPr>
          <w:rFonts w:ascii="Times New Roman" w:hAnsi="Times New Roman" w:cs="Times New Roman"/>
          <w:sz w:val="24"/>
          <w:szCs w:val="24"/>
        </w:rPr>
        <w:t>menggunakan  fungsi</w:t>
      </w:r>
      <w:proofErr w:type="gramEnd"/>
      <w:r>
        <w:rPr>
          <w:rFonts w:ascii="Times New Roman" w:hAnsi="Times New Roman" w:cs="Times New Roman"/>
          <w:sz w:val="24"/>
          <w:szCs w:val="24"/>
        </w:rPr>
        <w:t xml:space="preserve">-fungsi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dikemukakan oleh </w:t>
      </w:r>
      <w:proofErr w:type="spellStart"/>
      <w:r>
        <w:rPr>
          <w:rFonts w:ascii="Times New Roman" w:hAnsi="Times New Roman" w:cs="Times New Roman"/>
          <w:sz w:val="24"/>
          <w:szCs w:val="24"/>
        </w:rPr>
        <w:t>Danandjaja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Bascom</w:t>
      </w:r>
      <w:proofErr w:type="spellEnd"/>
      <w:r>
        <w:rPr>
          <w:rFonts w:ascii="Times New Roman" w:hAnsi="Times New Roman" w:cs="Times New Roman"/>
          <w:sz w:val="24"/>
          <w:szCs w:val="24"/>
        </w:rPr>
        <w:t xml:space="preserve">. Adapun fungsi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A1595E" w:rsidRPr="00EC31C6" w:rsidRDefault="00A1595E" w:rsidP="00EC31C6">
      <w:pPr>
        <w:pStyle w:val="ListParagraph"/>
        <w:numPr>
          <w:ilvl w:val="0"/>
          <w:numId w:val="28"/>
        </w:numPr>
        <w:tabs>
          <w:tab w:val="left" w:pos="810"/>
          <w:tab w:val="left" w:pos="993"/>
          <w:tab w:val="left" w:pos="8931"/>
        </w:tabs>
        <w:spacing w:after="0" w:line="240" w:lineRule="auto"/>
        <w:ind w:left="1418" w:right="288" w:hanging="284"/>
        <w:jc w:val="both"/>
        <w:rPr>
          <w:rFonts w:ascii="Times New Roman" w:hAnsi="Times New Roman" w:cs="Times New Roman"/>
          <w:b/>
          <w:sz w:val="24"/>
          <w:szCs w:val="24"/>
        </w:rPr>
      </w:pPr>
      <w:r w:rsidRPr="00EC31C6">
        <w:rPr>
          <w:rFonts w:ascii="Times New Roman" w:hAnsi="Times New Roman" w:cs="Times New Roman"/>
          <w:b/>
          <w:sz w:val="24"/>
          <w:szCs w:val="24"/>
        </w:rPr>
        <w:t xml:space="preserve">Sebagai Sistem Proyeksi </w:t>
      </w:r>
      <w:proofErr w:type="spellStart"/>
      <w:r w:rsidRPr="00EC31C6">
        <w:rPr>
          <w:rFonts w:ascii="Times New Roman" w:hAnsi="Times New Roman" w:cs="Times New Roman"/>
          <w:b/>
          <w:sz w:val="24"/>
          <w:szCs w:val="24"/>
        </w:rPr>
        <w:t>Hayalan</w:t>
      </w:r>
      <w:proofErr w:type="spellEnd"/>
      <w:r w:rsidRPr="00EC31C6">
        <w:rPr>
          <w:rFonts w:ascii="Times New Roman" w:hAnsi="Times New Roman" w:cs="Times New Roman"/>
          <w:b/>
          <w:sz w:val="24"/>
          <w:szCs w:val="24"/>
        </w:rPr>
        <w:t xml:space="preserve"> Kolektif</w:t>
      </w:r>
    </w:p>
    <w:p w:rsidR="00A1595E" w:rsidRDefault="00A1595E" w:rsidP="00EC31C6">
      <w:pPr>
        <w:tabs>
          <w:tab w:val="left" w:pos="993"/>
          <w:tab w:val="left" w:pos="8931"/>
        </w:tabs>
        <w:spacing w:after="0" w:line="240" w:lineRule="auto"/>
        <w:ind w:left="1418" w:right="288" w:firstLine="567"/>
        <w:jc w:val="both"/>
        <w:rPr>
          <w:rFonts w:ascii="Times New Roman" w:hAnsi="Times New Roman" w:cs="Times New Roman"/>
          <w:sz w:val="24"/>
          <w:szCs w:val="24"/>
        </w:rPr>
      </w:pPr>
      <w:r>
        <w:rPr>
          <w:rFonts w:ascii="Times New Roman" w:hAnsi="Times New Roman" w:cs="Times New Roman"/>
          <w:sz w:val="24"/>
          <w:szCs w:val="24"/>
        </w:rPr>
        <w:t xml:space="preserve">Sebagian besar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merupakan sistem proyeksi </w:t>
      </w:r>
      <w:proofErr w:type="spellStart"/>
      <w:proofErr w:type="gram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seseorang</w:t>
      </w:r>
      <w:proofErr w:type="gramEnd"/>
      <w:r>
        <w:rPr>
          <w:rFonts w:ascii="Times New Roman" w:hAnsi="Times New Roman" w:cs="Times New Roman"/>
          <w:sz w:val="24"/>
          <w:szCs w:val="24"/>
        </w:rPr>
        <w:t xml:space="preserve"> atau kelompok yang mengalami gangguan jiwa. </w:t>
      </w: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semacam ini dipercaya oleh pendukungnya karena di anggap dapat membawa keberuntungan, keselamatan, keamanan, kecelakaan dan kerugian apabila dilanggar.</w:t>
      </w:r>
      <w:proofErr w:type="gramEnd"/>
      <w:r>
        <w:rPr>
          <w:rFonts w:ascii="Times New Roman" w:hAnsi="Times New Roman" w:cs="Times New Roman"/>
          <w:sz w:val="24"/>
          <w:szCs w:val="24"/>
        </w:rPr>
        <w:t xml:space="preserve"> Berikut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berfungsi sebagai sistem proyeksi </w:t>
      </w:r>
      <w:proofErr w:type="spellStart"/>
      <w:proofErr w:type="gram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w:t>
      </w:r>
      <w:proofErr w:type="gramEnd"/>
    </w:p>
    <w:p w:rsidR="00A1595E" w:rsidRDefault="00A1595E" w:rsidP="00EC31C6">
      <w:pPr>
        <w:tabs>
          <w:tab w:val="left" w:pos="993"/>
          <w:tab w:val="left" w:pos="8931"/>
        </w:tabs>
        <w:spacing w:after="0" w:line="240" w:lineRule="auto"/>
        <w:ind w:left="1418" w:right="288" w:firstLine="567"/>
        <w:jc w:val="both"/>
        <w:rPr>
          <w:rFonts w:ascii="Times New Roman" w:hAnsi="Times New Roman" w:cs="Times New Roman"/>
          <w:sz w:val="24"/>
          <w:szCs w:val="24"/>
        </w:rPr>
      </w:pPr>
    </w:p>
    <w:tbl>
      <w:tblPr>
        <w:tblStyle w:val="TableGrid"/>
        <w:tblW w:w="9355" w:type="dxa"/>
        <w:tblInd w:w="392" w:type="dxa"/>
        <w:tblLook w:val="04A0"/>
      </w:tblPr>
      <w:tblGrid>
        <w:gridCol w:w="329"/>
        <w:gridCol w:w="3949"/>
        <w:gridCol w:w="5077"/>
      </w:tblGrid>
      <w:tr w:rsidR="00A1595E" w:rsidTr="00AD55D1">
        <w:tc>
          <w:tcPr>
            <w:tcW w:w="329" w:type="dxa"/>
          </w:tcPr>
          <w:p w:rsidR="00A1595E" w:rsidRDefault="00A1595E" w:rsidP="00A1595E">
            <w:pPr>
              <w:tabs>
                <w:tab w:val="left" w:pos="810"/>
                <w:tab w:val="left" w:pos="993"/>
                <w:tab w:val="left" w:pos="8931"/>
              </w:tabs>
              <w:ind w:left="-108" w:right="-73"/>
              <w:jc w:val="center"/>
              <w:rPr>
                <w:rFonts w:ascii="Times New Roman" w:hAnsi="Times New Roman" w:cs="Times New Roman"/>
                <w:sz w:val="24"/>
                <w:szCs w:val="24"/>
              </w:rPr>
            </w:pPr>
            <w:r>
              <w:rPr>
                <w:rFonts w:ascii="Times New Roman" w:hAnsi="Times New Roman" w:cs="Times New Roman"/>
                <w:sz w:val="24"/>
                <w:szCs w:val="24"/>
              </w:rPr>
              <w:t>No</w:t>
            </w:r>
          </w:p>
        </w:tc>
        <w:tc>
          <w:tcPr>
            <w:tcW w:w="3949" w:type="dxa"/>
          </w:tcPr>
          <w:p w:rsidR="00A1595E" w:rsidRDefault="00A1595E" w:rsidP="00A1595E">
            <w:pPr>
              <w:tabs>
                <w:tab w:val="left" w:pos="810"/>
                <w:tab w:val="left" w:pos="993"/>
                <w:tab w:val="left" w:pos="8931"/>
              </w:tabs>
              <w:ind w:right="288"/>
              <w:jc w:val="center"/>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p>
        </w:tc>
        <w:tc>
          <w:tcPr>
            <w:tcW w:w="5077" w:type="dxa"/>
          </w:tcPr>
          <w:p w:rsidR="00A1595E" w:rsidRDefault="00A1595E" w:rsidP="00A1595E">
            <w:pPr>
              <w:tabs>
                <w:tab w:val="left" w:pos="810"/>
                <w:tab w:val="left" w:pos="993"/>
                <w:tab w:val="left" w:pos="8931"/>
              </w:tabs>
              <w:ind w:right="288"/>
              <w:jc w:val="center"/>
              <w:rPr>
                <w:rFonts w:ascii="Times New Roman" w:hAnsi="Times New Roman" w:cs="Times New Roman"/>
                <w:sz w:val="24"/>
                <w:szCs w:val="24"/>
              </w:rPr>
            </w:pPr>
            <w:r>
              <w:rPr>
                <w:rFonts w:ascii="Times New Roman" w:hAnsi="Times New Roman" w:cs="Times New Roman"/>
                <w:sz w:val="24"/>
                <w:szCs w:val="24"/>
              </w:rPr>
              <w:t>Terjemahan</w:t>
            </w:r>
          </w:p>
        </w:tc>
      </w:tr>
      <w:tr w:rsidR="00A1595E" w:rsidTr="00AD55D1">
        <w:tc>
          <w:tcPr>
            <w:tcW w:w="329" w:type="dxa"/>
          </w:tcPr>
          <w:p w:rsidR="00A1595E" w:rsidRDefault="00A1595E" w:rsidP="00A1595E">
            <w:pPr>
              <w:tabs>
                <w:tab w:val="left" w:pos="810"/>
                <w:tab w:val="left" w:pos="993"/>
                <w:tab w:val="left" w:pos="8931"/>
              </w:tabs>
              <w:ind w:left="-108" w:right="-159"/>
              <w:jc w:val="center"/>
              <w:rPr>
                <w:rFonts w:ascii="Times New Roman" w:hAnsi="Times New Roman" w:cs="Times New Roman"/>
                <w:sz w:val="24"/>
                <w:szCs w:val="24"/>
              </w:rPr>
            </w:pPr>
            <w:r>
              <w:rPr>
                <w:rFonts w:ascii="Times New Roman" w:hAnsi="Times New Roman" w:cs="Times New Roman"/>
                <w:sz w:val="24"/>
                <w:szCs w:val="24"/>
              </w:rPr>
              <w:t>1</w:t>
            </w:r>
          </w:p>
        </w:tc>
        <w:tc>
          <w:tcPr>
            <w:tcW w:w="3949"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proofErr w:type="spellStart"/>
            <w:r>
              <w:rPr>
                <w:rFonts w:ascii="Times New Roman" w:hAnsi="Times New Roman" w:cs="Times New Roman"/>
                <w:i/>
                <w:sz w:val="24"/>
                <w:szCs w:val="24"/>
              </w:rPr>
              <w:t>Nifisi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cepe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aona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jodo</w:t>
            </w:r>
            <w:proofErr w:type="spellEnd"/>
            <w:r>
              <w:rPr>
                <w:rFonts w:ascii="Times New Roman" w:hAnsi="Times New Roman" w:cs="Times New Roman"/>
                <w:i/>
                <w:sz w:val="24"/>
                <w:szCs w:val="24"/>
              </w:rPr>
              <w:t>.</w:t>
            </w:r>
          </w:p>
        </w:tc>
        <w:tc>
          <w:tcPr>
            <w:tcW w:w="5077"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r>
              <w:rPr>
                <w:rFonts w:ascii="Times New Roman" w:hAnsi="Times New Roman" w:cs="Times New Roman"/>
                <w:sz w:val="24"/>
                <w:szCs w:val="24"/>
              </w:rPr>
              <w:t xml:space="preserve">Jika bermimpi saling tukar pakai kain </w:t>
            </w:r>
            <w:proofErr w:type="spellStart"/>
            <w:r>
              <w:rPr>
                <w:rFonts w:ascii="Times New Roman" w:hAnsi="Times New Roman" w:cs="Times New Roman"/>
                <w:sz w:val="24"/>
                <w:szCs w:val="24"/>
              </w:rPr>
              <w:t>berati</w:t>
            </w:r>
            <w:proofErr w:type="spellEnd"/>
            <w:r>
              <w:rPr>
                <w:rFonts w:ascii="Times New Roman" w:hAnsi="Times New Roman" w:cs="Times New Roman"/>
                <w:sz w:val="24"/>
                <w:szCs w:val="24"/>
              </w:rPr>
              <w:t xml:space="preserve"> orang itu </w:t>
            </w:r>
            <w:proofErr w:type="spellStart"/>
            <w:r>
              <w:rPr>
                <w:rFonts w:ascii="Times New Roman" w:hAnsi="Times New Roman" w:cs="Times New Roman"/>
                <w:sz w:val="24"/>
                <w:szCs w:val="24"/>
              </w:rPr>
              <w:t>jodohnya</w:t>
            </w:r>
            <w:proofErr w:type="spellEnd"/>
            <w:r>
              <w:rPr>
                <w:rFonts w:ascii="Times New Roman" w:hAnsi="Times New Roman" w:cs="Times New Roman"/>
                <w:sz w:val="24"/>
                <w:szCs w:val="24"/>
              </w:rPr>
              <w:t>.</w:t>
            </w:r>
          </w:p>
        </w:tc>
      </w:tr>
      <w:tr w:rsidR="00A1595E" w:rsidTr="00AD55D1">
        <w:tc>
          <w:tcPr>
            <w:tcW w:w="329" w:type="dxa"/>
          </w:tcPr>
          <w:p w:rsidR="00A1595E" w:rsidRDefault="00A1595E" w:rsidP="00A1595E">
            <w:pPr>
              <w:tabs>
                <w:tab w:val="left" w:pos="810"/>
                <w:tab w:val="left" w:pos="993"/>
                <w:tab w:val="left" w:pos="8931"/>
              </w:tabs>
              <w:ind w:left="-108" w:right="-159"/>
              <w:jc w:val="center"/>
              <w:rPr>
                <w:rFonts w:ascii="Times New Roman" w:hAnsi="Times New Roman" w:cs="Times New Roman"/>
                <w:sz w:val="24"/>
                <w:szCs w:val="24"/>
              </w:rPr>
            </w:pPr>
            <w:r>
              <w:rPr>
                <w:rFonts w:ascii="Times New Roman" w:hAnsi="Times New Roman" w:cs="Times New Roman"/>
                <w:sz w:val="24"/>
                <w:szCs w:val="24"/>
              </w:rPr>
              <w:t>2</w:t>
            </w:r>
          </w:p>
        </w:tc>
        <w:tc>
          <w:tcPr>
            <w:tcW w:w="3949"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ngaha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kalete</w:t>
            </w:r>
            <w:proofErr w:type="spellEnd"/>
            <w:r>
              <w:rPr>
                <w:rFonts w:ascii="Times New Roman" w:hAnsi="Times New Roman" w:cs="Times New Roman"/>
                <w:i/>
                <w:sz w:val="24"/>
                <w:szCs w:val="24"/>
              </w:rPr>
              <w:t xml:space="preserve"> jangan </w:t>
            </w:r>
            <w:proofErr w:type="spellStart"/>
            <w:r>
              <w:rPr>
                <w:rFonts w:ascii="Times New Roman" w:hAnsi="Times New Roman" w:cs="Times New Roman"/>
                <w:i/>
                <w:sz w:val="24"/>
                <w:szCs w:val="24"/>
              </w:rPr>
              <w:t>sa</w:t>
            </w:r>
            <w:r>
              <w:rPr>
                <w:rFonts w:ascii="Times New Roman" w:hAnsi="Times New Roman" w:cs="Times New Roman"/>
                <w:i/>
                <w:sz w:val="24"/>
                <w:szCs w:val="24"/>
                <w:u w:val="single"/>
              </w:rPr>
              <w:t>b</w:t>
            </w:r>
            <w:r>
              <w:rPr>
                <w:rFonts w:ascii="Times New Roman" w:hAnsi="Times New Roman" w:cs="Times New Roman"/>
                <w:i/>
                <w:sz w:val="24"/>
                <w:szCs w:val="24"/>
              </w:rPr>
              <w:t>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mpoa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ndawi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dekana</w:t>
            </w:r>
            <w:proofErr w:type="spellEnd"/>
            <w:r>
              <w:rPr>
                <w:rFonts w:ascii="Times New Roman" w:hAnsi="Times New Roman" w:cs="Times New Roman"/>
                <w:i/>
                <w:sz w:val="24"/>
                <w:szCs w:val="24"/>
              </w:rPr>
              <w:t xml:space="preserve"> au-au </w:t>
            </w:r>
            <w:proofErr w:type="spellStart"/>
            <w:r>
              <w:rPr>
                <w:rFonts w:ascii="Times New Roman" w:hAnsi="Times New Roman" w:cs="Times New Roman"/>
                <w:i/>
                <w:sz w:val="24"/>
                <w:szCs w:val="24"/>
                <w:u w:val="single"/>
              </w:rPr>
              <w:t>b</w:t>
            </w:r>
            <w:r>
              <w:rPr>
                <w:rFonts w:ascii="Times New Roman" w:hAnsi="Times New Roman" w:cs="Times New Roman"/>
                <w:i/>
                <w:sz w:val="24"/>
                <w:szCs w:val="24"/>
              </w:rPr>
              <w:t>une</w:t>
            </w:r>
            <w:proofErr w:type="spellEnd"/>
            <w:r>
              <w:rPr>
                <w:rFonts w:ascii="Times New Roman" w:hAnsi="Times New Roman" w:cs="Times New Roman"/>
                <w:i/>
                <w:sz w:val="24"/>
                <w:szCs w:val="24"/>
              </w:rPr>
              <w:t xml:space="preserve"> meja </w:t>
            </w:r>
            <w:proofErr w:type="spellStart"/>
            <w:r>
              <w:rPr>
                <w:rFonts w:ascii="Times New Roman" w:hAnsi="Times New Roman" w:cs="Times New Roman"/>
                <w:i/>
                <w:sz w:val="24"/>
                <w:szCs w:val="24"/>
              </w:rPr>
              <w:t>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kadera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ntiri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ntenepa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terena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w:t>
            </w:r>
            <w:proofErr w:type="spellEnd"/>
            <w:r>
              <w:rPr>
                <w:rFonts w:ascii="Times New Roman" w:hAnsi="Times New Roman" w:cs="Times New Roman"/>
                <w:i/>
                <w:sz w:val="24"/>
                <w:szCs w:val="24"/>
              </w:rPr>
              <w:t>.</w:t>
            </w:r>
          </w:p>
        </w:tc>
        <w:tc>
          <w:tcPr>
            <w:tcW w:w="5077" w:type="dxa"/>
          </w:tcPr>
          <w:p w:rsidR="00A1595E" w:rsidRDefault="00A1595E" w:rsidP="00A1595E">
            <w:pPr>
              <w:tabs>
                <w:tab w:val="left" w:pos="709"/>
              </w:tabs>
              <w:jc w:val="both"/>
              <w:rPr>
                <w:rFonts w:ascii="Times New Roman" w:hAnsi="Times New Roman" w:cs="Times New Roman"/>
                <w:sz w:val="24"/>
                <w:szCs w:val="24"/>
              </w:rPr>
            </w:pPr>
            <w:r>
              <w:rPr>
                <w:rFonts w:ascii="Times New Roman" w:hAnsi="Times New Roman" w:cs="Times New Roman"/>
                <w:sz w:val="24"/>
                <w:szCs w:val="24"/>
              </w:rPr>
              <w:t>Tidak boleh laki-laki makan sayap ayam hanya sebelah kelak ketika dia membuat sesuatu seperti meja dan kursi tidak akan seimbang tinggi rendahnya.</w:t>
            </w:r>
          </w:p>
          <w:p w:rsidR="00A1595E" w:rsidRDefault="00A1595E" w:rsidP="00A1595E">
            <w:pPr>
              <w:tabs>
                <w:tab w:val="left" w:pos="810"/>
                <w:tab w:val="left" w:pos="993"/>
                <w:tab w:val="left" w:pos="8931"/>
              </w:tabs>
              <w:ind w:right="288"/>
              <w:jc w:val="both"/>
              <w:rPr>
                <w:rFonts w:ascii="Times New Roman" w:hAnsi="Times New Roman" w:cs="Times New Roman"/>
                <w:sz w:val="24"/>
                <w:szCs w:val="24"/>
              </w:rPr>
            </w:pPr>
          </w:p>
        </w:tc>
      </w:tr>
      <w:tr w:rsidR="00A1595E" w:rsidTr="00AD55D1">
        <w:tc>
          <w:tcPr>
            <w:tcW w:w="329" w:type="dxa"/>
          </w:tcPr>
          <w:p w:rsidR="00A1595E" w:rsidRDefault="00A1595E" w:rsidP="00A1595E">
            <w:pPr>
              <w:tabs>
                <w:tab w:val="left" w:pos="810"/>
                <w:tab w:val="left" w:pos="993"/>
                <w:tab w:val="left" w:pos="8931"/>
              </w:tabs>
              <w:ind w:left="-108" w:right="-159"/>
              <w:jc w:val="center"/>
              <w:rPr>
                <w:rFonts w:ascii="Times New Roman" w:hAnsi="Times New Roman" w:cs="Times New Roman"/>
                <w:sz w:val="24"/>
                <w:szCs w:val="24"/>
              </w:rPr>
            </w:pPr>
            <w:r>
              <w:rPr>
                <w:rFonts w:ascii="Times New Roman" w:hAnsi="Times New Roman" w:cs="Times New Roman"/>
                <w:sz w:val="24"/>
                <w:szCs w:val="24"/>
              </w:rPr>
              <w:t>3</w:t>
            </w:r>
          </w:p>
        </w:tc>
        <w:tc>
          <w:tcPr>
            <w:tcW w:w="3949"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Douma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wunga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maru</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tuta</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tando</w:t>
            </w:r>
            <w:proofErr w:type="spellEnd"/>
            <w:r w:rsidRPr="006D2787">
              <w:rPr>
                <w:rFonts w:ascii="Times New Roman" w:hAnsi="Times New Roman" w:cs="Times New Roman"/>
                <w:i/>
                <w:sz w:val="24"/>
                <w:szCs w:val="24"/>
              </w:rPr>
              <w:t xml:space="preserve"> </w:t>
            </w:r>
            <w:r w:rsidRPr="006D2787">
              <w:rPr>
                <w:rFonts w:ascii="Times New Roman" w:hAnsi="Times New Roman" w:cs="Times New Roman"/>
                <w:i/>
                <w:sz w:val="24"/>
                <w:szCs w:val="24"/>
                <w:u w:val="single"/>
              </w:rPr>
              <w:t>d</w:t>
            </w:r>
            <w:r w:rsidRPr="006D2787">
              <w:rPr>
                <w:rFonts w:ascii="Times New Roman" w:hAnsi="Times New Roman" w:cs="Times New Roman"/>
                <w:i/>
                <w:sz w:val="24"/>
                <w:szCs w:val="24"/>
              </w:rPr>
              <w:t xml:space="preserve">a, </w:t>
            </w:r>
            <w:proofErr w:type="spellStart"/>
            <w:r w:rsidRPr="006D2787">
              <w:rPr>
                <w:rFonts w:ascii="Times New Roman" w:hAnsi="Times New Roman" w:cs="Times New Roman"/>
                <w:i/>
                <w:sz w:val="24"/>
                <w:szCs w:val="24"/>
              </w:rPr>
              <w:t>pedere</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na</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raho</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ru’u</w:t>
            </w:r>
            <w:proofErr w:type="spellEnd"/>
            <w:r w:rsidRPr="006D2787">
              <w:rPr>
                <w:rFonts w:ascii="Times New Roman" w:hAnsi="Times New Roman" w:cs="Times New Roman"/>
                <w:i/>
                <w:sz w:val="24"/>
                <w:szCs w:val="24"/>
              </w:rPr>
              <w:t xml:space="preserve"> </w:t>
            </w:r>
            <w:r w:rsidRPr="006D2787">
              <w:rPr>
                <w:rFonts w:ascii="Times New Roman" w:hAnsi="Times New Roman" w:cs="Times New Roman"/>
                <w:i/>
                <w:sz w:val="24"/>
                <w:szCs w:val="24"/>
                <w:u w:val="single"/>
              </w:rPr>
              <w:t>d</w:t>
            </w:r>
            <w:r w:rsidRPr="006D2787">
              <w:rPr>
                <w:rFonts w:ascii="Times New Roman" w:hAnsi="Times New Roman" w:cs="Times New Roman"/>
                <w:i/>
                <w:sz w:val="24"/>
                <w:szCs w:val="24"/>
              </w:rPr>
              <w:t xml:space="preserve">i </w:t>
            </w:r>
            <w:proofErr w:type="spellStart"/>
            <w:r w:rsidRPr="006D2787">
              <w:rPr>
                <w:rFonts w:ascii="Times New Roman" w:hAnsi="Times New Roman" w:cs="Times New Roman"/>
                <w:i/>
                <w:sz w:val="24"/>
                <w:szCs w:val="24"/>
              </w:rPr>
              <w:t>ndaina</w:t>
            </w:r>
            <w:proofErr w:type="spellEnd"/>
            <w:r w:rsidRPr="006D2787">
              <w:rPr>
                <w:rFonts w:ascii="Times New Roman" w:hAnsi="Times New Roman" w:cs="Times New Roman"/>
                <w:i/>
                <w:sz w:val="24"/>
                <w:szCs w:val="24"/>
              </w:rPr>
              <w:t xml:space="preserve"> </w:t>
            </w:r>
            <w:proofErr w:type="spellStart"/>
            <w:r w:rsidRPr="006D2787">
              <w:rPr>
                <w:rFonts w:ascii="Times New Roman" w:hAnsi="Times New Roman" w:cs="Times New Roman"/>
                <w:i/>
                <w:sz w:val="24"/>
                <w:szCs w:val="24"/>
              </w:rPr>
              <w:t>ncoki</w:t>
            </w:r>
            <w:proofErr w:type="spellEnd"/>
            <w:r w:rsidRPr="006D2787">
              <w:rPr>
                <w:rFonts w:ascii="Times New Roman" w:hAnsi="Times New Roman" w:cs="Times New Roman"/>
                <w:i/>
                <w:sz w:val="24"/>
                <w:szCs w:val="24"/>
              </w:rPr>
              <w:t xml:space="preserve"> kai </w:t>
            </w:r>
            <w:proofErr w:type="spellStart"/>
            <w:r w:rsidRPr="006D2787">
              <w:rPr>
                <w:rFonts w:ascii="Times New Roman" w:hAnsi="Times New Roman" w:cs="Times New Roman"/>
                <w:i/>
                <w:sz w:val="24"/>
                <w:szCs w:val="24"/>
              </w:rPr>
              <w:t>taho</w:t>
            </w:r>
            <w:proofErr w:type="spellEnd"/>
          </w:p>
        </w:tc>
        <w:tc>
          <w:tcPr>
            <w:tcW w:w="5077" w:type="dxa"/>
          </w:tcPr>
          <w:p w:rsidR="00A1595E" w:rsidRDefault="00A1595E" w:rsidP="00A1595E">
            <w:pPr>
              <w:tabs>
                <w:tab w:val="left" w:pos="709"/>
              </w:tabs>
              <w:jc w:val="both"/>
              <w:rPr>
                <w:rFonts w:ascii="Times New Roman" w:hAnsi="Times New Roman" w:cs="Times New Roman"/>
                <w:sz w:val="24"/>
                <w:szCs w:val="24"/>
              </w:rPr>
            </w:pPr>
            <w:r>
              <w:rPr>
                <w:rFonts w:ascii="Times New Roman" w:hAnsi="Times New Roman" w:cs="Times New Roman"/>
                <w:sz w:val="24"/>
                <w:szCs w:val="24"/>
              </w:rPr>
              <w:t>Orang yang sedang sakit tidak boleh tidur dengan posisi kepala menghadap utara karena akan susah sembuh</w:t>
            </w:r>
          </w:p>
        </w:tc>
      </w:tr>
      <w:tr w:rsidR="00A1595E" w:rsidTr="00AD55D1">
        <w:tc>
          <w:tcPr>
            <w:tcW w:w="329" w:type="dxa"/>
          </w:tcPr>
          <w:p w:rsidR="00A1595E" w:rsidRDefault="00A1595E" w:rsidP="00A1595E">
            <w:pPr>
              <w:tabs>
                <w:tab w:val="left" w:pos="810"/>
                <w:tab w:val="left" w:pos="993"/>
                <w:tab w:val="left" w:pos="8931"/>
              </w:tabs>
              <w:ind w:left="-108" w:right="-159"/>
              <w:jc w:val="center"/>
              <w:rPr>
                <w:rFonts w:ascii="Times New Roman" w:hAnsi="Times New Roman" w:cs="Times New Roman"/>
                <w:sz w:val="24"/>
                <w:szCs w:val="24"/>
              </w:rPr>
            </w:pPr>
            <w:r>
              <w:rPr>
                <w:rFonts w:ascii="Times New Roman" w:hAnsi="Times New Roman" w:cs="Times New Roman"/>
                <w:sz w:val="24"/>
                <w:szCs w:val="24"/>
              </w:rPr>
              <w:t>4</w:t>
            </w:r>
          </w:p>
        </w:tc>
        <w:tc>
          <w:tcPr>
            <w:tcW w:w="3949"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ngaha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kamboto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w:t>
            </w:r>
            <w:r>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caci kai.</w:t>
            </w:r>
          </w:p>
        </w:tc>
        <w:tc>
          <w:tcPr>
            <w:tcW w:w="5077" w:type="dxa"/>
          </w:tcPr>
          <w:p w:rsidR="00A1595E" w:rsidRDefault="00A1595E" w:rsidP="00A1595E">
            <w:pPr>
              <w:tabs>
                <w:tab w:val="left" w:pos="709"/>
              </w:tabs>
              <w:jc w:val="both"/>
              <w:rPr>
                <w:rFonts w:ascii="Times New Roman" w:hAnsi="Times New Roman" w:cs="Times New Roman"/>
                <w:sz w:val="24"/>
                <w:szCs w:val="24"/>
              </w:rPr>
            </w:pPr>
            <w:r>
              <w:rPr>
                <w:rFonts w:ascii="Times New Roman" w:hAnsi="Times New Roman" w:cs="Times New Roman"/>
                <w:sz w:val="24"/>
                <w:szCs w:val="24"/>
              </w:rPr>
              <w:t>Tidak boleh makan kelapa terlalu banyak nanti cacingan</w:t>
            </w:r>
          </w:p>
        </w:tc>
      </w:tr>
      <w:tr w:rsidR="00A1595E" w:rsidTr="00AD55D1">
        <w:tc>
          <w:tcPr>
            <w:tcW w:w="329" w:type="dxa"/>
          </w:tcPr>
          <w:p w:rsidR="00A1595E" w:rsidRDefault="00A1595E" w:rsidP="00A1595E">
            <w:pPr>
              <w:tabs>
                <w:tab w:val="left" w:pos="810"/>
                <w:tab w:val="left" w:pos="993"/>
                <w:tab w:val="left" w:pos="8931"/>
              </w:tabs>
              <w:ind w:left="-108" w:right="-159"/>
              <w:jc w:val="center"/>
              <w:rPr>
                <w:rFonts w:ascii="Times New Roman" w:hAnsi="Times New Roman" w:cs="Times New Roman"/>
                <w:sz w:val="24"/>
                <w:szCs w:val="24"/>
              </w:rPr>
            </w:pPr>
            <w:r>
              <w:rPr>
                <w:rFonts w:ascii="Times New Roman" w:hAnsi="Times New Roman" w:cs="Times New Roman"/>
                <w:sz w:val="24"/>
                <w:szCs w:val="24"/>
              </w:rPr>
              <w:t>5</w:t>
            </w:r>
          </w:p>
        </w:tc>
        <w:tc>
          <w:tcPr>
            <w:tcW w:w="3949"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b</w:t>
            </w:r>
            <w:r>
              <w:rPr>
                <w:rFonts w:ascii="Times New Roman" w:hAnsi="Times New Roman" w:cs="Times New Roman"/>
                <w:i/>
                <w:sz w:val="24"/>
                <w:szCs w:val="24"/>
              </w:rPr>
              <w:t>eni</w:t>
            </w:r>
            <w:proofErr w:type="spellEnd"/>
            <w:r>
              <w:rPr>
                <w:rFonts w:ascii="Times New Roman" w:hAnsi="Times New Roman" w:cs="Times New Roman"/>
                <w:i/>
                <w:sz w:val="24"/>
                <w:szCs w:val="24"/>
              </w:rPr>
              <w:t xml:space="preserve"> aka </w:t>
            </w:r>
            <w:proofErr w:type="spellStart"/>
            <w:r>
              <w:rPr>
                <w:rFonts w:ascii="Times New Roman" w:hAnsi="Times New Roman" w:cs="Times New Roman"/>
                <w:i/>
                <w:sz w:val="24"/>
                <w:szCs w:val="24"/>
              </w:rPr>
              <w:t>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dou</w:t>
            </w:r>
            <w:proofErr w:type="spellEnd"/>
            <w:r>
              <w:rPr>
                <w:rFonts w:ascii="Times New Roman" w:hAnsi="Times New Roman" w:cs="Times New Roman"/>
                <w:i/>
                <w:sz w:val="24"/>
                <w:szCs w:val="24"/>
              </w:rPr>
              <w:t xml:space="preserve"> ma made,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ntoi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lastRenderedPageBreak/>
              <w:t>douma</w:t>
            </w:r>
            <w:proofErr w:type="spellEnd"/>
            <w:r>
              <w:rPr>
                <w:rFonts w:ascii="Times New Roman" w:hAnsi="Times New Roman" w:cs="Times New Roman"/>
                <w:i/>
                <w:sz w:val="24"/>
                <w:szCs w:val="24"/>
              </w:rPr>
              <w:t xml:space="preserve"> made </w:t>
            </w:r>
            <w:r>
              <w:rPr>
                <w:rFonts w:ascii="Times New Roman" w:hAnsi="Times New Roman" w:cs="Times New Roman"/>
                <w:i/>
                <w:sz w:val="24"/>
                <w:szCs w:val="24"/>
                <w:u w:val="single"/>
              </w:rPr>
              <w:t>b</w:t>
            </w:r>
            <w:r>
              <w:rPr>
                <w:rFonts w:ascii="Times New Roman" w:hAnsi="Times New Roman" w:cs="Times New Roman"/>
                <w:i/>
                <w:sz w:val="24"/>
                <w:szCs w:val="24"/>
              </w:rPr>
              <w:t>atu wali.</w:t>
            </w:r>
          </w:p>
        </w:tc>
        <w:tc>
          <w:tcPr>
            <w:tcW w:w="5077" w:type="dxa"/>
          </w:tcPr>
          <w:p w:rsidR="00A1595E" w:rsidRDefault="00A1595E" w:rsidP="00A1595E">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boleh bersin di tempat orang meninggal, karena tidak lama akan ada orang yang meninggal </w:t>
            </w:r>
            <w:r>
              <w:rPr>
                <w:rFonts w:ascii="Times New Roman" w:hAnsi="Times New Roman" w:cs="Times New Roman"/>
                <w:sz w:val="24"/>
                <w:szCs w:val="24"/>
              </w:rPr>
              <w:lastRenderedPageBreak/>
              <w:t>lagi</w:t>
            </w:r>
          </w:p>
        </w:tc>
      </w:tr>
    </w:tbl>
    <w:p w:rsidR="00A1595E" w:rsidRDefault="00A1595E" w:rsidP="00A1595E">
      <w:pPr>
        <w:tabs>
          <w:tab w:val="left" w:pos="810"/>
          <w:tab w:val="left" w:pos="993"/>
          <w:tab w:val="left" w:pos="8931"/>
        </w:tabs>
        <w:spacing w:after="0" w:line="240" w:lineRule="auto"/>
        <w:ind w:right="288"/>
        <w:jc w:val="both"/>
        <w:rPr>
          <w:rFonts w:ascii="Times New Roman" w:hAnsi="Times New Roman" w:cs="Times New Roman"/>
          <w:sz w:val="24"/>
          <w:szCs w:val="24"/>
        </w:rPr>
      </w:pPr>
    </w:p>
    <w:p w:rsidR="00A1595E" w:rsidRPr="00EC31C6" w:rsidRDefault="00A1595E" w:rsidP="00EC31C6">
      <w:pPr>
        <w:pStyle w:val="ListParagraph"/>
        <w:numPr>
          <w:ilvl w:val="0"/>
          <w:numId w:val="28"/>
        </w:numPr>
        <w:tabs>
          <w:tab w:val="left" w:pos="851"/>
        </w:tabs>
        <w:spacing w:after="0" w:line="240" w:lineRule="auto"/>
        <w:ind w:left="1418" w:right="288" w:hanging="283"/>
        <w:jc w:val="both"/>
        <w:rPr>
          <w:rFonts w:ascii="Times New Roman" w:hAnsi="Times New Roman" w:cs="Times New Roman"/>
          <w:b/>
          <w:sz w:val="24"/>
          <w:szCs w:val="24"/>
        </w:rPr>
      </w:pPr>
      <w:r w:rsidRPr="00EC31C6">
        <w:rPr>
          <w:rFonts w:ascii="Times New Roman" w:hAnsi="Times New Roman" w:cs="Times New Roman"/>
          <w:b/>
          <w:sz w:val="24"/>
          <w:szCs w:val="24"/>
        </w:rPr>
        <w:t xml:space="preserve">Sebagai </w:t>
      </w:r>
      <w:proofErr w:type="spellStart"/>
      <w:r w:rsidRPr="00EC31C6">
        <w:rPr>
          <w:rFonts w:ascii="Times New Roman" w:hAnsi="Times New Roman" w:cs="Times New Roman"/>
          <w:b/>
          <w:sz w:val="24"/>
          <w:szCs w:val="24"/>
        </w:rPr>
        <w:t>Penebal</w:t>
      </w:r>
      <w:proofErr w:type="spellEnd"/>
      <w:r w:rsidRPr="00EC31C6">
        <w:rPr>
          <w:rFonts w:ascii="Times New Roman" w:hAnsi="Times New Roman" w:cs="Times New Roman"/>
          <w:b/>
          <w:sz w:val="24"/>
          <w:szCs w:val="24"/>
        </w:rPr>
        <w:t xml:space="preserve"> Emosi Keagamaan atau Kepercayaan</w:t>
      </w:r>
    </w:p>
    <w:p w:rsidR="00A1595E" w:rsidRDefault="00A1595E" w:rsidP="00EC31C6">
      <w:pPr>
        <w:tabs>
          <w:tab w:val="left" w:pos="-142"/>
          <w:tab w:val="left" w:pos="426"/>
        </w:tabs>
        <w:spacing w:after="0" w:line="240" w:lineRule="auto"/>
        <w:ind w:left="1418" w:right="288" w:firstLine="567"/>
        <w:jc w:val="both"/>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memilik fungsi sebagai </w:t>
      </w:r>
      <w:proofErr w:type="spellStart"/>
      <w:r>
        <w:rPr>
          <w:rFonts w:ascii="Times New Roman" w:hAnsi="Times New Roman" w:cs="Times New Roman"/>
          <w:sz w:val="24"/>
          <w:szCs w:val="24"/>
        </w:rPr>
        <w:t>penebal</w:t>
      </w:r>
      <w:proofErr w:type="spellEnd"/>
      <w:r>
        <w:rPr>
          <w:rFonts w:ascii="Times New Roman" w:hAnsi="Times New Roman" w:cs="Times New Roman"/>
          <w:sz w:val="24"/>
          <w:szCs w:val="24"/>
        </w:rPr>
        <w:t xml:space="preserve"> emosi keagamaan atau kepercayaan dapat berupa keyakinan manusia akan adanya mahluk-mahluk gaib yang menempati alam sekeliling tempat tinggalnya dan yang berasal dari jiwa-jiwa orang mati, atau manusia takut akan krisis-krisis dalam hidupnya, atau manusia yakin akan adanya gejala-gejala yang tidak dapat </w:t>
      </w:r>
      <w:proofErr w:type="spellStart"/>
      <w:r>
        <w:rPr>
          <w:rFonts w:ascii="Times New Roman" w:hAnsi="Times New Roman" w:cs="Times New Roman"/>
          <w:sz w:val="24"/>
          <w:szCs w:val="24"/>
        </w:rPr>
        <w:t>diterangkan</w:t>
      </w:r>
      <w:proofErr w:type="spellEnd"/>
      <w:r>
        <w:rPr>
          <w:rFonts w:ascii="Times New Roman" w:hAnsi="Times New Roman" w:cs="Times New Roman"/>
          <w:sz w:val="24"/>
          <w:szCs w:val="24"/>
        </w:rPr>
        <w:t xml:space="preserve"> dan dikuasai oleh </w:t>
      </w:r>
      <w:proofErr w:type="spellStart"/>
      <w:r>
        <w:rPr>
          <w:rFonts w:ascii="Times New Roman" w:hAnsi="Times New Roman" w:cs="Times New Roman"/>
          <w:sz w:val="24"/>
          <w:szCs w:val="24"/>
        </w:rPr>
        <w:t>akalnya</w:t>
      </w:r>
      <w:proofErr w:type="spellEnd"/>
      <w:r>
        <w:rPr>
          <w:rFonts w:ascii="Times New Roman" w:hAnsi="Times New Roman" w:cs="Times New Roman"/>
          <w:sz w:val="24"/>
          <w:szCs w:val="24"/>
        </w:rPr>
        <w:t xml:space="preserve">, manusia yakin akan adanya sesuatu kekuatan sakti dalam alam, manusia dihinggapi emosi kesatuan dalam </w:t>
      </w:r>
      <w:proofErr w:type="spellStart"/>
      <w:r>
        <w:rPr>
          <w:rFonts w:ascii="Times New Roman" w:hAnsi="Times New Roman" w:cs="Times New Roman"/>
          <w:sz w:val="24"/>
          <w:szCs w:val="24"/>
        </w:rPr>
        <w:t>masyaraktnya</w:t>
      </w:r>
      <w:proofErr w:type="spellEnd"/>
      <w:r>
        <w:rPr>
          <w:rFonts w:ascii="Times New Roman" w:hAnsi="Times New Roman" w:cs="Times New Roman"/>
          <w:sz w:val="24"/>
          <w:szCs w:val="24"/>
        </w:rPr>
        <w:t xml:space="preserve">, atau manusia mendapat suatu firman dari tuhan, atau semua sebab tersebut di atas, </w:t>
      </w:r>
      <w:proofErr w:type="spellStart"/>
      <w:r>
        <w:rPr>
          <w:rFonts w:ascii="Times New Roman" w:hAnsi="Times New Roman" w:cs="Times New Roman"/>
          <w:sz w:val="24"/>
          <w:szCs w:val="24"/>
        </w:rPr>
        <w:t>Koentjaraningrat</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Danandjaja</w:t>
      </w:r>
      <w:proofErr w:type="spellEnd"/>
      <w:r>
        <w:rPr>
          <w:rFonts w:ascii="Times New Roman" w:hAnsi="Times New Roman" w:cs="Times New Roman"/>
          <w:sz w:val="24"/>
          <w:szCs w:val="24"/>
        </w:rPr>
        <w:t xml:space="preserve">, 1997:170). Adapun data terkait dengan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Kabupaten </w:t>
      </w:r>
      <w:proofErr w:type="spellStart"/>
      <w:proofErr w:type="gramStart"/>
      <w:r>
        <w:rPr>
          <w:rFonts w:ascii="Times New Roman" w:hAnsi="Times New Roman" w:cs="Times New Roman"/>
          <w:sz w:val="24"/>
          <w:szCs w:val="24"/>
        </w:rPr>
        <w:t>Dompu</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berfungsi  sebagai </w:t>
      </w:r>
      <w:proofErr w:type="spellStart"/>
      <w:r>
        <w:rPr>
          <w:rFonts w:ascii="Times New Roman" w:hAnsi="Times New Roman" w:cs="Times New Roman"/>
          <w:sz w:val="24"/>
          <w:szCs w:val="24"/>
        </w:rPr>
        <w:t>penebal</w:t>
      </w:r>
      <w:proofErr w:type="spellEnd"/>
      <w:r>
        <w:rPr>
          <w:rFonts w:ascii="Times New Roman" w:hAnsi="Times New Roman" w:cs="Times New Roman"/>
          <w:sz w:val="24"/>
          <w:szCs w:val="24"/>
        </w:rPr>
        <w:t xml:space="preserve"> emosi keagamaan dan kepercayaan adalah sebagai berikut :</w:t>
      </w:r>
    </w:p>
    <w:p w:rsidR="00EC31C6" w:rsidRDefault="00EC31C6" w:rsidP="00EC31C6">
      <w:pPr>
        <w:tabs>
          <w:tab w:val="left" w:pos="-142"/>
          <w:tab w:val="left" w:pos="426"/>
        </w:tabs>
        <w:spacing w:after="0" w:line="240" w:lineRule="auto"/>
        <w:ind w:left="1418" w:right="288" w:firstLine="567"/>
        <w:jc w:val="both"/>
        <w:rPr>
          <w:rFonts w:ascii="Times New Roman" w:hAnsi="Times New Roman" w:cs="Times New Roman"/>
          <w:sz w:val="24"/>
          <w:szCs w:val="24"/>
        </w:rPr>
      </w:pPr>
    </w:p>
    <w:tbl>
      <w:tblPr>
        <w:tblStyle w:val="TableGrid"/>
        <w:tblW w:w="9356" w:type="dxa"/>
        <w:tblInd w:w="250" w:type="dxa"/>
        <w:tblLook w:val="04A0"/>
      </w:tblPr>
      <w:tblGrid>
        <w:gridCol w:w="567"/>
        <w:gridCol w:w="4111"/>
        <w:gridCol w:w="4678"/>
      </w:tblGrid>
      <w:tr w:rsidR="00A1595E" w:rsidTr="00AD55D1">
        <w:tc>
          <w:tcPr>
            <w:tcW w:w="567" w:type="dxa"/>
          </w:tcPr>
          <w:p w:rsidR="00A1595E" w:rsidRDefault="00A1595E" w:rsidP="00A1595E">
            <w:pPr>
              <w:tabs>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tcPr>
          <w:p w:rsidR="00A1595E" w:rsidRDefault="00A1595E" w:rsidP="00A1595E">
            <w:pPr>
              <w:tabs>
                <w:tab w:val="left" w:pos="810"/>
                <w:tab w:val="left" w:pos="993"/>
                <w:tab w:val="left" w:pos="8931"/>
              </w:tabs>
              <w:ind w:right="-123"/>
              <w:jc w:val="center"/>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p>
        </w:tc>
        <w:tc>
          <w:tcPr>
            <w:tcW w:w="4678" w:type="dxa"/>
          </w:tcPr>
          <w:p w:rsidR="00A1595E" w:rsidRDefault="00A1595E" w:rsidP="00A1595E">
            <w:pPr>
              <w:tabs>
                <w:tab w:val="left" w:pos="810"/>
                <w:tab w:val="left" w:pos="993"/>
                <w:tab w:val="left" w:pos="8931"/>
              </w:tabs>
              <w:jc w:val="center"/>
              <w:rPr>
                <w:rFonts w:ascii="Times New Roman" w:hAnsi="Times New Roman" w:cs="Times New Roman"/>
                <w:sz w:val="24"/>
                <w:szCs w:val="24"/>
              </w:rPr>
            </w:pPr>
            <w:r>
              <w:rPr>
                <w:rFonts w:ascii="Times New Roman" w:hAnsi="Times New Roman" w:cs="Times New Roman"/>
                <w:sz w:val="24"/>
                <w:szCs w:val="24"/>
              </w:rPr>
              <w:t>Terjemahan</w:t>
            </w:r>
          </w:p>
        </w:tc>
      </w:tr>
      <w:tr w:rsidR="00A1595E" w:rsidTr="00AD55D1">
        <w:tc>
          <w:tcPr>
            <w:tcW w:w="567" w:type="dxa"/>
          </w:tcPr>
          <w:p w:rsidR="00A1595E" w:rsidRDefault="00A1595E" w:rsidP="00A1595E">
            <w:pPr>
              <w:tabs>
                <w:tab w:val="left" w:pos="351"/>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mpa’a-mpa’a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d</w:t>
            </w:r>
            <w:r>
              <w:rPr>
                <w:rFonts w:ascii="Times New Roman" w:hAnsi="Times New Roman" w:cs="Times New Roman"/>
                <w:i/>
                <w:sz w:val="24"/>
                <w:szCs w:val="24"/>
              </w:rPr>
              <w:t>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magari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iso</w:t>
            </w:r>
            <w:proofErr w:type="spellEnd"/>
            <w:r>
              <w:rPr>
                <w:rFonts w:ascii="Times New Roman" w:hAnsi="Times New Roman" w:cs="Times New Roman"/>
                <w:i/>
                <w:sz w:val="24"/>
                <w:szCs w:val="24"/>
              </w:rPr>
              <w:t xml:space="preserve"> kai.</w:t>
            </w:r>
          </w:p>
        </w:tc>
        <w:tc>
          <w:tcPr>
            <w:tcW w:w="4678"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r>
              <w:rPr>
                <w:rFonts w:ascii="Times New Roman" w:hAnsi="Times New Roman" w:cs="Times New Roman"/>
                <w:sz w:val="24"/>
                <w:szCs w:val="24"/>
              </w:rPr>
              <w:t xml:space="preserve">Tidak boleh main-main saat menjelang </w:t>
            </w:r>
            <w:proofErr w:type="spellStart"/>
            <w:r>
              <w:rPr>
                <w:rFonts w:ascii="Times New Roman" w:hAnsi="Times New Roman" w:cs="Times New Roman"/>
                <w:sz w:val="24"/>
                <w:szCs w:val="24"/>
              </w:rPr>
              <w:t>maghrib</w:t>
            </w:r>
            <w:proofErr w:type="spellEnd"/>
            <w:r>
              <w:rPr>
                <w:rFonts w:ascii="Times New Roman" w:hAnsi="Times New Roman" w:cs="Times New Roman"/>
                <w:sz w:val="24"/>
                <w:szCs w:val="24"/>
              </w:rPr>
              <w:t xml:space="preserve">, nanti bisa </w:t>
            </w:r>
            <w:proofErr w:type="spellStart"/>
            <w:r>
              <w:rPr>
                <w:rFonts w:ascii="Times New Roman" w:hAnsi="Times New Roman" w:cs="Times New Roman"/>
                <w:sz w:val="24"/>
                <w:szCs w:val="24"/>
              </w:rPr>
              <w:t>kesambet</w:t>
            </w:r>
            <w:proofErr w:type="spellEnd"/>
          </w:p>
        </w:tc>
      </w:tr>
      <w:tr w:rsidR="00A1595E" w:rsidTr="00AD55D1">
        <w:tc>
          <w:tcPr>
            <w:tcW w:w="567" w:type="dxa"/>
          </w:tcPr>
          <w:p w:rsidR="00A1595E" w:rsidRDefault="00A1595E" w:rsidP="00A1595E">
            <w:pPr>
              <w:tabs>
                <w:tab w:val="left" w:pos="351"/>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u w:val="single"/>
              </w:rPr>
              <w:t>D</w:t>
            </w:r>
            <w:r>
              <w:rPr>
                <w:rFonts w:ascii="Times New Roman" w:hAnsi="Times New Roman" w:cs="Times New Roman"/>
                <w:i/>
                <w:sz w:val="24"/>
                <w:szCs w:val="24"/>
              </w:rPr>
              <w:t>ambe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mpa’a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ndolo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wunga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jama’a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w:t>
            </w:r>
            <w:r>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iso</w:t>
            </w:r>
            <w:proofErr w:type="spellEnd"/>
            <w:r>
              <w:rPr>
                <w:rFonts w:ascii="Times New Roman" w:hAnsi="Times New Roman" w:cs="Times New Roman"/>
                <w:i/>
                <w:sz w:val="24"/>
                <w:szCs w:val="24"/>
              </w:rPr>
              <w:t xml:space="preserve"> kai</w:t>
            </w:r>
          </w:p>
        </w:tc>
        <w:tc>
          <w:tcPr>
            <w:tcW w:w="4678"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r>
              <w:rPr>
                <w:rFonts w:ascii="Times New Roman" w:hAnsi="Times New Roman" w:cs="Times New Roman"/>
                <w:sz w:val="24"/>
                <w:szCs w:val="24"/>
              </w:rPr>
              <w:t xml:space="preserve">Anak kecil tidak boleh main keluyuran ketika </w:t>
            </w:r>
            <w:proofErr w:type="spellStart"/>
            <w:r>
              <w:rPr>
                <w:rFonts w:ascii="Times New Roman" w:hAnsi="Times New Roman" w:cs="Times New Roman"/>
                <w:sz w:val="24"/>
                <w:szCs w:val="24"/>
              </w:rPr>
              <w:t>jumatan</w:t>
            </w:r>
            <w:proofErr w:type="spellEnd"/>
            <w:r>
              <w:rPr>
                <w:rFonts w:ascii="Times New Roman" w:hAnsi="Times New Roman" w:cs="Times New Roman"/>
                <w:sz w:val="24"/>
                <w:szCs w:val="24"/>
              </w:rPr>
              <w:t xml:space="preserve"> nanti akan </w:t>
            </w:r>
            <w:proofErr w:type="spellStart"/>
            <w:r>
              <w:rPr>
                <w:rFonts w:ascii="Times New Roman" w:hAnsi="Times New Roman" w:cs="Times New Roman"/>
                <w:sz w:val="24"/>
                <w:szCs w:val="24"/>
              </w:rPr>
              <w:t>kesambet</w:t>
            </w:r>
            <w:proofErr w:type="spellEnd"/>
          </w:p>
        </w:tc>
      </w:tr>
      <w:tr w:rsidR="00A1595E" w:rsidTr="00AD55D1">
        <w:trPr>
          <w:trHeight w:val="1060"/>
        </w:trPr>
        <w:tc>
          <w:tcPr>
            <w:tcW w:w="567" w:type="dxa"/>
          </w:tcPr>
          <w:p w:rsidR="00A1595E" w:rsidRDefault="00A1595E" w:rsidP="00A1595E">
            <w:pPr>
              <w:tabs>
                <w:tab w:val="left" w:pos="351"/>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b</w:t>
            </w:r>
            <w:r>
              <w:rPr>
                <w:rFonts w:ascii="Times New Roman" w:hAnsi="Times New Roman" w:cs="Times New Roman"/>
                <w:i/>
                <w:sz w:val="24"/>
                <w:szCs w:val="24"/>
              </w:rPr>
              <w:t>o’o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haju</w:t>
            </w:r>
            <w:proofErr w:type="spellEnd"/>
            <w:r>
              <w:rPr>
                <w:rFonts w:ascii="Times New Roman" w:hAnsi="Times New Roman" w:cs="Times New Roman"/>
                <w:i/>
                <w:sz w:val="24"/>
                <w:szCs w:val="24"/>
              </w:rPr>
              <w:t xml:space="preserve"> ma </w:t>
            </w:r>
            <w:proofErr w:type="spellStart"/>
            <w:r>
              <w:rPr>
                <w:rFonts w:ascii="Times New Roman" w:hAnsi="Times New Roman" w:cs="Times New Roman"/>
                <w:i/>
                <w:sz w:val="24"/>
                <w:szCs w:val="24"/>
              </w:rPr>
              <w:t>na’e</w:t>
            </w:r>
            <w:proofErr w:type="spellEnd"/>
            <w:r>
              <w:rPr>
                <w:rFonts w:ascii="Times New Roman" w:hAnsi="Times New Roman" w:cs="Times New Roman"/>
                <w:i/>
                <w:sz w:val="24"/>
                <w:szCs w:val="24"/>
              </w:rPr>
              <w:t xml:space="preserve"> aka </w:t>
            </w:r>
            <w:proofErr w:type="spellStart"/>
            <w:r>
              <w:rPr>
                <w:rFonts w:ascii="Times New Roman" w:hAnsi="Times New Roman" w:cs="Times New Roman"/>
                <w:i/>
                <w:sz w:val="24"/>
                <w:szCs w:val="24"/>
              </w:rPr>
              <w:t>wu</w:t>
            </w:r>
            <w:r>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ntua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w:t>
            </w:r>
            <w:r>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kai</w:t>
            </w:r>
            <w:r>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henca</w:t>
            </w:r>
            <w:proofErr w:type="spellEnd"/>
          </w:p>
        </w:tc>
        <w:tc>
          <w:tcPr>
            <w:tcW w:w="4678"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r>
              <w:rPr>
                <w:rFonts w:ascii="Times New Roman" w:hAnsi="Times New Roman" w:cs="Times New Roman"/>
                <w:sz w:val="24"/>
                <w:szCs w:val="24"/>
              </w:rPr>
              <w:t xml:space="preserve">Jangan menebang pohon besar di hutan, nanti akan </w:t>
            </w:r>
            <w:proofErr w:type="spellStart"/>
            <w:r>
              <w:rPr>
                <w:rFonts w:ascii="Times New Roman" w:hAnsi="Times New Roman" w:cs="Times New Roman"/>
                <w:sz w:val="24"/>
                <w:szCs w:val="24"/>
              </w:rPr>
              <w:t>dirasuki</w:t>
            </w:r>
            <w:proofErr w:type="spellEnd"/>
            <w:r>
              <w:rPr>
                <w:rFonts w:ascii="Times New Roman" w:hAnsi="Times New Roman" w:cs="Times New Roman"/>
                <w:sz w:val="24"/>
                <w:szCs w:val="24"/>
              </w:rPr>
              <w:t xml:space="preserve"> setan</w:t>
            </w:r>
          </w:p>
        </w:tc>
      </w:tr>
      <w:tr w:rsidR="00A1595E" w:rsidTr="00AD55D1">
        <w:tc>
          <w:tcPr>
            <w:tcW w:w="567" w:type="dxa"/>
          </w:tcPr>
          <w:p w:rsidR="00A1595E" w:rsidRDefault="00A1595E" w:rsidP="00A1595E">
            <w:pPr>
              <w:tabs>
                <w:tab w:val="left" w:pos="351"/>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A1595E" w:rsidRDefault="00A1595E" w:rsidP="00A1595E">
            <w:pPr>
              <w:tabs>
                <w:tab w:val="left" w:pos="810"/>
                <w:tab w:val="left" w:pos="993"/>
                <w:tab w:val="left" w:pos="8931"/>
              </w:tabs>
              <w:ind w:right="288"/>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doho</w:t>
            </w:r>
            <w:proofErr w:type="spellEnd"/>
            <w:r>
              <w:rPr>
                <w:rFonts w:ascii="Times New Roman" w:hAnsi="Times New Roman" w:cs="Times New Roman"/>
                <w:i/>
                <w:sz w:val="24"/>
                <w:szCs w:val="24"/>
              </w:rPr>
              <w:t xml:space="preserve"> </w:t>
            </w:r>
            <w:r>
              <w:rPr>
                <w:rFonts w:ascii="Times New Roman" w:hAnsi="Times New Roman" w:cs="Times New Roman"/>
                <w:i/>
                <w:sz w:val="24"/>
                <w:szCs w:val="24"/>
                <w:u w:val="single"/>
              </w:rPr>
              <w:t>d</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wombo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iso</w:t>
            </w:r>
            <w:proofErr w:type="spellEnd"/>
            <w:r>
              <w:rPr>
                <w:rFonts w:ascii="Times New Roman" w:hAnsi="Times New Roman" w:cs="Times New Roman"/>
                <w:i/>
                <w:sz w:val="24"/>
                <w:szCs w:val="24"/>
              </w:rPr>
              <w:t xml:space="preserve"> kai.</w:t>
            </w:r>
          </w:p>
        </w:tc>
        <w:tc>
          <w:tcPr>
            <w:tcW w:w="4678" w:type="dxa"/>
          </w:tcPr>
          <w:p w:rsidR="00A1595E" w:rsidRDefault="00A1595E" w:rsidP="00A1595E">
            <w:pPr>
              <w:tabs>
                <w:tab w:val="left" w:pos="426"/>
                <w:tab w:val="left" w:pos="851"/>
                <w:tab w:val="left" w:pos="4428"/>
              </w:tabs>
              <w:ind w:left="34" w:right="34"/>
              <w:jc w:val="both"/>
              <w:rPr>
                <w:rFonts w:ascii="Times New Roman" w:hAnsi="Times New Roman" w:cs="Times New Roman"/>
                <w:sz w:val="24"/>
                <w:szCs w:val="24"/>
              </w:rPr>
            </w:pPr>
            <w:r>
              <w:rPr>
                <w:rFonts w:ascii="Times New Roman" w:hAnsi="Times New Roman" w:cs="Times New Roman"/>
                <w:sz w:val="24"/>
                <w:szCs w:val="24"/>
              </w:rPr>
              <w:t xml:space="preserve">Jangan duduk di bawah pohon </w:t>
            </w:r>
            <w:proofErr w:type="spellStart"/>
            <w:r>
              <w:rPr>
                <w:rFonts w:ascii="Times New Roman" w:hAnsi="Times New Roman" w:cs="Times New Roman"/>
                <w:sz w:val="24"/>
                <w:szCs w:val="24"/>
              </w:rPr>
              <w:t>duwet</w:t>
            </w:r>
            <w:proofErr w:type="spellEnd"/>
            <w:r>
              <w:rPr>
                <w:rFonts w:ascii="Times New Roman" w:hAnsi="Times New Roman" w:cs="Times New Roman"/>
                <w:sz w:val="24"/>
                <w:szCs w:val="24"/>
              </w:rPr>
              <w:t xml:space="preserve"> nanti </w:t>
            </w:r>
            <w:proofErr w:type="spellStart"/>
            <w:r>
              <w:rPr>
                <w:rFonts w:ascii="Times New Roman" w:hAnsi="Times New Roman" w:cs="Times New Roman"/>
                <w:sz w:val="24"/>
                <w:szCs w:val="24"/>
              </w:rPr>
              <w:t>kesambet</w:t>
            </w:r>
            <w:proofErr w:type="spellEnd"/>
            <w:r>
              <w:rPr>
                <w:rFonts w:ascii="Times New Roman" w:hAnsi="Times New Roman" w:cs="Times New Roman"/>
                <w:sz w:val="24"/>
                <w:szCs w:val="24"/>
              </w:rPr>
              <w:t>.</w:t>
            </w:r>
          </w:p>
          <w:p w:rsidR="00A1595E" w:rsidRDefault="00A1595E" w:rsidP="00A1595E">
            <w:pPr>
              <w:tabs>
                <w:tab w:val="left" w:pos="810"/>
                <w:tab w:val="left" w:pos="993"/>
                <w:tab w:val="left" w:pos="8931"/>
              </w:tabs>
              <w:ind w:right="288"/>
              <w:jc w:val="both"/>
              <w:rPr>
                <w:rFonts w:ascii="Times New Roman" w:hAnsi="Times New Roman" w:cs="Times New Roman"/>
                <w:sz w:val="24"/>
                <w:szCs w:val="24"/>
              </w:rPr>
            </w:pPr>
          </w:p>
        </w:tc>
      </w:tr>
      <w:tr w:rsidR="00A1595E" w:rsidTr="00AD55D1">
        <w:tc>
          <w:tcPr>
            <w:tcW w:w="567" w:type="dxa"/>
          </w:tcPr>
          <w:p w:rsidR="00A1595E" w:rsidRDefault="00A1595E" w:rsidP="00A1595E">
            <w:pPr>
              <w:tabs>
                <w:tab w:val="left" w:pos="351"/>
                <w:tab w:val="left" w:pos="810"/>
                <w:tab w:val="left" w:pos="993"/>
                <w:tab w:val="left" w:pos="8931"/>
              </w:tabs>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A1595E" w:rsidRDefault="00A1595E" w:rsidP="00A1595E">
            <w:pPr>
              <w:tabs>
                <w:tab w:val="left" w:pos="426"/>
                <w:tab w:val="left" w:pos="851"/>
              </w:tabs>
              <w:ind w:firstLine="33"/>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topa</w:t>
            </w:r>
            <w:proofErr w:type="spellEnd"/>
            <w:r>
              <w:rPr>
                <w:rFonts w:ascii="Times New Roman" w:hAnsi="Times New Roman" w:cs="Times New Roman"/>
                <w:i/>
                <w:sz w:val="24"/>
                <w:szCs w:val="24"/>
              </w:rPr>
              <w:t xml:space="preserve"> rima </w:t>
            </w:r>
            <w:proofErr w:type="spellStart"/>
            <w:r>
              <w:rPr>
                <w:rFonts w:ascii="Times New Roman" w:hAnsi="Times New Roman" w:cs="Times New Roman"/>
                <w:i/>
                <w:sz w:val="24"/>
                <w:szCs w:val="24"/>
              </w:rPr>
              <w:t>aima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nga</w:t>
            </w:r>
            <w:r>
              <w:rPr>
                <w:rFonts w:ascii="Times New Roman" w:hAnsi="Times New Roman" w:cs="Times New Roman"/>
                <w:i/>
                <w:sz w:val="24"/>
                <w:szCs w:val="24"/>
                <w:u w:val="single"/>
              </w:rPr>
              <w:t>d</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mai</w:t>
            </w:r>
            <w:proofErr w:type="spellEnd"/>
            <w:r>
              <w:rPr>
                <w:rFonts w:ascii="Times New Roman" w:hAnsi="Times New Roman" w:cs="Times New Roman"/>
                <w:i/>
                <w:sz w:val="24"/>
                <w:szCs w:val="24"/>
              </w:rPr>
              <w:t xml:space="preserve"> kai </w:t>
            </w:r>
            <w:proofErr w:type="spellStart"/>
            <w:r>
              <w:rPr>
                <w:rFonts w:ascii="Times New Roman" w:hAnsi="Times New Roman" w:cs="Times New Roman"/>
                <w:i/>
                <w:sz w:val="24"/>
                <w:szCs w:val="24"/>
              </w:rPr>
              <w:t>henca</w:t>
            </w:r>
            <w:proofErr w:type="spellEnd"/>
            <w:r>
              <w:rPr>
                <w:rFonts w:ascii="Times New Roman" w:hAnsi="Times New Roman" w:cs="Times New Roman"/>
                <w:i/>
                <w:sz w:val="24"/>
                <w:szCs w:val="24"/>
              </w:rPr>
              <w:t>.</w:t>
            </w:r>
          </w:p>
        </w:tc>
        <w:tc>
          <w:tcPr>
            <w:tcW w:w="4678" w:type="dxa"/>
          </w:tcPr>
          <w:p w:rsidR="00A1595E" w:rsidRDefault="00A1595E" w:rsidP="00A1595E">
            <w:pPr>
              <w:tabs>
                <w:tab w:val="left" w:pos="810"/>
                <w:tab w:val="left" w:pos="993"/>
                <w:tab w:val="left" w:pos="8931"/>
              </w:tabs>
              <w:ind w:right="288"/>
              <w:jc w:val="both"/>
              <w:rPr>
                <w:rFonts w:ascii="Times New Roman" w:hAnsi="Times New Roman" w:cs="Times New Roman"/>
                <w:sz w:val="24"/>
                <w:szCs w:val="24"/>
              </w:rPr>
            </w:pPr>
            <w:r>
              <w:rPr>
                <w:rFonts w:ascii="Times New Roman" w:hAnsi="Times New Roman" w:cs="Times New Roman"/>
                <w:sz w:val="24"/>
                <w:szCs w:val="24"/>
              </w:rPr>
              <w:t>Tidak boleh tepuk tangan pada malam hari, nanti akan datang setan</w:t>
            </w:r>
          </w:p>
        </w:tc>
      </w:tr>
    </w:tbl>
    <w:p w:rsidR="00A1595E" w:rsidRDefault="00A1595E" w:rsidP="00A1595E">
      <w:pPr>
        <w:tabs>
          <w:tab w:val="left" w:pos="810"/>
          <w:tab w:val="left" w:pos="993"/>
          <w:tab w:val="left" w:pos="8931"/>
        </w:tabs>
        <w:spacing w:after="0" w:line="240" w:lineRule="auto"/>
        <w:ind w:left="851" w:right="288" w:firstLine="567"/>
        <w:jc w:val="both"/>
        <w:rPr>
          <w:rFonts w:ascii="Times New Roman" w:hAnsi="Times New Roman" w:cs="Times New Roman"/>
          <w:sz w:val="24"/>
          <w:szCs w:val="24"/>
        </w:rPr>
      </w:pPr>
    </w:p>
    <w:p w:rsidR="00A1595E" w:rsidRPr="00EC31C6" w:rsidRDefault="00A1595E" w:rsidP="00EC31C6">
      <w:pPr>
        <w:pStyle w:val="ListParagraph"/>
        <w:numPr>
          <w:ilvl w:val="0"/>
          <w:numId w:val="28"/>
        </w:numPr>
        <w:tabs>
          <w:tab w:val="left" w:pos="-426"/>
          <w:tab w:val="left" w:pos="851"/>
        </w:tabs>
        <w:spacing w:after="0" w:line="240" w:lineRule="auto"/>
        <w:ind w:left="1418" w:right="288" w:hanging="284"/>
        <w:jc w:val="both"/>
        <w:rPr>
          <w:rFonts w:ascii="Times New Roman" w:hAnsi="Times New Roman" w:cs="Times New Roman"/>
          <w:b/>
          <w:sz w:val="24"/>
          <w:szCs w:val="24"/>
        </w:rPr>
      </w:pPr>
      <w:r w:rsidRPr="00EC31C6">
        <w:rPr>
          <w:rFonts w:ascii="Times New Roman" w:hAnsi="Times New Roman" w:cs="Times New Roman"/>
          <w:b/>
          <w:sz w:val="24"/>
          <w:szCs w:val="24"/>
        </w:rPr>
        <w:t>Sebagai Alat Pendidikan Anak atau Remaja</w:t>
      </w:r>
    </w:p>
    <w:p w:rsidR="00A1595E" w:rsidRDefault="00A1595E" w:rsidP="00EC31C6">
      <w:pPr>
        <w:tabs>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bukan sekedar </w:t>
      </w:r>
      <w:proofErr w:type="spell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belaka yang tidak memiliki manfaat bagi pendukungnya.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memiliki fungsi sebagai alat untuk mendidik anak atau remaja agar memenuhi aturan norma-norma yang berlaku di dalam keluarga maupun dalam lingkungan masyarakat.</w:t>
      </w:r>
      <w:proofErr w:type="gramEnd"/>
      <w:r>
        <w:rPr>
          <w:rFonts w:ascii="Times New Roman" w:hAnsi="Times New Roman" w:cs="Times New Roman"/>
          <w:sz w:val="24"/>
          <w:szCs w:val="24"/>
        </w:rPr>
        <w:t xml:space="preserve"> Adapun contoh-contoh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masyarakat  </w:t>
      </w:r>
      <w:proofErr w:type="spellStart"/>
      <w:r>
        <w:rPr>
          <w:rFonts w:ascii="Times New Roman" w:hAnsi="Times New Roman" w:cs="Times New Roman"/>
          <w:sz w:val="24"/>
          <w:szCs w:val="24"/>
        </w:rPr>
        <w:t>Dorotangga</w:t>
      </w:r>
      <w:proofErr w:type="spellEnd"/>
      <w:proofErr w:type="gram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yang dapat digunakan sebagai alat untuk mendidik anak atau remaja adalah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berikut :</w:t>
      </w:r>
    </w:p>
    <w:p w:rsidR="00EC31C6" w:rsidRDefault="00EC31C6" w:rsidP="00EC31C6">
      <w:pPr>
        <w:tabs>
          <w:tab w:val="left" w:pos="426"/>
        </w:tabs>
        <w:spacing w:after="0" w:line="240" w:lineRule="auto"/>
        <w:ind w:left="1418" w:right="288" w:firstLine="567"/>
        <w:jc w:val="both"/>
        <w:rPr>
          <w:rFonts w:ascii="Times New Roman" w:hAnsi="Times New Roman" w:cs="Times New Roman"/>
          <w:sz w:val="24"/>
          <w:szCs w:val="24"/>
        </w:rPr>
      </w:pPr>
    </w:p>
    <w:tbl>
      <w:tblPr>
        <w:tblStyle w:val="TableGrid"/>
        <w:tblW w:w="9355" w:type="dxa"/>
        <w:tblInd w:w="392" w:type="dxa"/>
        <w:tblLook w:val="04A0"/>
      </w:tblPr>
      <w:tblGrid>
        <w:gridCol w:w="567"/>
        <w:gridCol w:w="4394"/>
        <w:gridCol w:w="4394"/>
      </w:tblGrid>
      <w:tr w:rsidR="00A1595E" w:rsidTr="00AD55D1">
        <w:tc>
          <w:tcPr>
            <w:tcW w:w="567" w:type="dxa"/>
          </w:tcPr>
          <w:p w:rsidR="00A1595E" w:rsidRDefault="00A1595E" w:rsidP="00A1595E">
            <w:pPr>
              <w:tabs>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t>No</w:t>
            </w:r>
          </w:p>
        </w:tc>
        <w:tc>
          <w:tcPr>
            <w:tcW w:w="4394" w:type="dxa"/>
          </w:tcPr>
          <w:p w:rsidR="00A1595E" w:rsidRDefault="00A1595E" w:rsidP="00A1595E">
            <w:pPr>
              <w:tabs>
                <w:tab w:val="left" w:pos="5517"/>
              </w:tabs>
              <w:ind w:right="-122"/>
              <w:jc w:val="center"/>
              <w:rPr>
                <w:rFonts w:ascii="Times New Roman" w:hAnsi="Times New Roman" w:cs="Times New Roman"/>
                <w:sz w:val="24"/>
                <w:szCs w:val="24"/>
              </w:rPr>
            </w:pPr>
            <w:proofErr w:type="spellStart"/>
            <w:r>
              <w:rPr>
                <w:rFonts w:ascii="Times New Roman" w:hAnsi="Times New Roman" w:cs="Times New Roman"/>
                <w:sz w:val="24"/>
                <w:szCs w:val="24"/>
              </w:rPr>
              <w:t>Takhayul</w:t>
            </w:r>
            <w:proofErr w:type="spellEnd"/>
          </w:p>
        </w:tc>
        <w:tc>
          <w:tcPr>
            <w:tcW w:w="4394" w:type="dxa"/>
          </w:tcPr>
          <w:p w:rsidR="00A1595E" w:rsidRDefault="00A1595E" w:rsidP="00A1595E">
            <w:pPr>
              <w:tabs>
                <w:tab w:val="left" w:pos="4178"/>
                <w:tab w:val="left" w:pos="5517"/>
              </w:tabs>
              <w:jc w:val="center"/>
              <w:rPr>
                <w:rFonts w:ascii="Times New Roman" w:hAnsi="Times New Roman" w:cs="Times New Roman"/>
                <w:sz w:val="24"/>
                <w:szCs w:val="24"/>
              </w:rPr>
            </w:pPr>
            <w:r>
              <w:rPr>
                <w:rFonts w:ascii="Times New Roman" w:hAnsi="Times New Roman" w:cs="Times New Roman"/>
                <w:sz w:val="24"/>
                <w:szCs w:val="24"/>
              </w:rPr>
              <w:t>Terjemahan</w:t>
            </w:r>
          </w:p>
        </w:tc>
      </w:tr>
      <w:tr w:rsidR="00A1595E" w:rsidTr="00AD55D1">
        <w:tc>
          <w:tcPr>
            <w:tcW w:w="567" w:type="dxa"/>
          </w:tcPr>
          <w:p w:rsidR="00A1595E" w:rsidRDefault="00A1595E" w:rsidP="00A1595E">
            <w:pPr>
              <w:tabs>
                <w:tab w:val="left" w:pos="351"/>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A1595E" w:rsidRDefault="00A1595E" w:rsidP="00A1595E">
            <w:pPr>
              <w:tabs>
                <w:tab w:val="left" w:pos="5517"/>
              </w:tabs>
              <w:ind w:right="288"/>
              <w:rPr>
                <w:rFonts w:ascii="Times New Roman" w:hAnsi="Times New Roman" w:cs="Times New Roman"/>
                <w:sz w:val="24"/>
                <w:szCs w:val="24"/>
              </w:rPr>
            </w:pPr>
            <w:proofErr w:type="spellStart"/>
            <w:r w:rsidRPr="00BF0CB0">
              <w:rPr>
                <w:rFonts w:ascii="Times New Roman" w:hAnsi="Times New Roman" w:cs="Times New Roman"/>
                <w:i/>
                <w:sz w:val="24"/>
                <w:szCs w:val="24"/>
              </w:rPr>
              <w:t>W</w:t>
            </w:r>
            <w:r>
              <w:rPr>
                <w:rFonts w:ascii="Times New Roman" w:hAnsi="Times New Roman" w:cs="Times New Roman"/>
                <w:i/>
                <w:sz w:val="24"/>
                <w:szCs w:val="24"/>
              </w:rPr>
              <w:t>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BF0CB0">
              <w:rPr>
                <w:rFonts w:ascii="Times New Roman" w:hAnsi="Times New Roman" w:cs="Times New Roman"/>
                <w:i/>
                <w:sz w:val="24"/>
                <w:szCs w:val="24"/>
              </w:rPr>
              <w:t xml:space="preserve"> </w:t>
            </w:r>
            <w:proofErr w:type="spellStart"/>
            <w:r w:rsidRPr="00BF0CB0">
              <w:rPr>
                <w:rFonts w:ascii="Times New Roman" w:hAnsi="Times New Roman" w:cs="Times New Roman"/>
                <w:i/>
                <w:sz w:val="24"/>
                <w:szCs w:val="24"/>
              </w:rPr>
              <w:t>maru</w:t>
            </w:r>
            <w:proofErr w:type="spellEnd"/>
            <w:r w:rsidRPr="00BF0CB0">
              <w:rPr>
                <w:rFonts w:ascii="Times New Roman" w:hAnsi="Times New Roman" w:cs="Times New Roman"/>
                <w:i/>
                <w:sz w:val="24"/>
                <w:szCs w:val="24"/>
              </w:rPr>
              <w:t xml:space="preserve"> </w:t>
            </w:r>
            <w:proofErr w:type="spellStart"/>
            <w:r w:rsidRPr="00BF0CB0">
              <w:rPr>
                <w:rFonts w:ascii="Times New Roman" w:hAnsi="Times New Roman" w:cs="Times New Roman"/>
                <w:i/>
                <w:sz w:val="24"/>
                <w:szCs w:val="24"/>
              </w:rPr>
              <w:t>wi’i</w:t>
            </w:r>
            <w:proofErr w:type="spellEnd"/>
            <w:r w:rsidRPr="00BF0CB0">
              <w:rPr>
                <w:rFonts w:ascii="Times New Roman" w:hAnsi="Times New Roman" w:cs="Times New Roman"/>
                <w:i/>
                <w:sz w:val="24"/>
                <w:szCs w:val="24"/>
              </w:rPr>
              <w:t xml:space="preserve"> rima </w:t>
            </w:r>
            <w:proofErr w:type="spellStart"/>
            <w:r w:rsidRPr="00BF0CB0">
              <w:rPr>
                <w:rFonts w:ascii="Times New Roman" w:hAnsi="Times New Roman" w:cs="Times New Roman"/>
                <w:i/>
                <w:sz w:val="24"/>
                <w:szCs w:val="24"/>
              </w:rPr>
              <w:t>ese</w:t>
            </w:r>
            <w:proofErr w:type="spellEnd"/>
            <w:r w:rsidRPr="00BF0CB0">
              <w:rPr>
                <w:rFonts w:ascii="Times New Roman" w:hAnsi="Times New Roman" w:cs="Times New Roman"/>
                <w:i/>
                <w:sz w:val="24"/>
                <w:szCs w:val="24"/>
              </w:rPr>
              <w:t xml:space="preserve"> </w:t>
            </w:r>
            <w:proofErr w:type="spellStart"/>
            <w:r w:rsidRPr="00BF0CB0">
              <w:rPr>
                <w:rFonts w:ascii="Times New Roman" w:hAnsi="Times New Roman" w:cs="Times New Roman"/>
                <w:i/>
                <w:sz w:val="24"/>
                <w:szCs w:val="24"/>
              </w:rPr>
              <w:t>tuta</w:t>
            </w:r>
            <w:proofErr w:type="spellEnd"/>
            <w:r w:rsidRPr="00BF0CB0">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Pr>
                <w:rFonts w:ascii="Times New Roman" w:hAnsi="Times New Roman" w:cs="Times New Roman"/>
                <w:i/>
                <w:sz w:val="24"/>
                <w:szCs w:val="24"/>
              </w:rPr>
              <w:t xml:space="preserve"> </w:t>
            </w:r>
            <w:proofErr w:type="spellStart"/>
            <w:r w:rsidRPr="00BF0CB0">
              <w:rPr>
                <w:rFonts w:ascii="Times New Roman" w:hAnsi="Times New Roman" w:cs="Times New Roman"/>
                <w:i/>
                <w:sz w:val="24"/>
                <w:szCs w:val="24"/>
              </w:rPr>
              <w:t>wati</w:t>
            </w:r>
            <w:proofErr w:type="spellEnd"/>
            <w:r w:rsidRPr="00BF0CB0">
              <w:rPr>
                <w:rFonts w:ascii="Times New Roman" w:hAnsi="Times New Roman" w:cs="Times New Roman"/>
                <w:i/>
                <w:sz w:val="24"/>
                <w:szCs w:val="24"/>
              </w:rPr>
              <w:t xml:space="preserve"> </w:t>
            </w:r>
            <w:proofErr w:type="spellStart"/>
            <w:r w:rsidRPr="00BF0CB0">
              <w:rPr>
                <w:rFonts w:ascii="Times New Roman" w:hAnsi="Times New Roman" w:cs="Times New Roman"/>
                <w:i/>
                <w:sz w:val="24"/>
                <w:szCs w:val="24"/>
              </w:rPr>
              <w:t>ndende</w:t>
            </w:r>
            <w:proofErr w:type="spellEnd"/>
            <w:r w:rsidRPr="00BF0CB0">
              <w:rPr>
                <w:rFonts w:ascii="Times New Roman" w:hAnsi="Times New Roman" w:cs="Times New Roman"/>
                <w:i/>
                <w:sz w:val="24"/>
                <w:szCs w:val="24"/>
              </w:rPr>
              <w:t xml:space="preserve"> kai </w:t>
            </w:r>
            <w:proofErr w:type="spellStart"/>
            <w:r w:rsidRPr="00BF0CB0">
              <w:rPr>
                <w:rFonts w:ascii="Times New Roman" w:hAnsi="Times New Roman" w:cs="Times New Roman"/>
                <w:i/>
                <w:sz w:val="24"/>
                <w:szCs w:val="24"/>
              </w:rPr>
              <w:t>umu</w:t>
            </w:r>
            <w:proofErr w:type="spellEnd"/>
          </w:p>
        </w:tc>
        <w:tc>
          <w:tcPr>
            <w:tcW w:w="4394" w:type="dxa"/>
          </w:tcPr>
          <w:p w:rsidR="00A1595E" w:rsidRDefault="00A1595E" w:rsidP="00A1595E">
            <w:pPr>
              <w:tabs>
                <w:tab w:val="left" w:pos="5517"/>
              </w:tabs>
              <w:ind w:right="288"/>
              <w:rPr>
                <w:rFonts w:ascii="Times New Roman" w:hAnsi="Times New Roman" w:cs="Times New Roman"/>
                <w:sz w:val="24"/>
                <w:szCs w:val="24"/>
              </w:rPr>
            </w:pPr>
            <w:r>
              <w:rPr>
                <w:rFonts w:ascii="Times New Roman" w:hAnsi="Times New Roman" w:cs="Times New Roman"/>
                <w:sz w:val="24"/>
                <w:szCs w:val="24"/>
              </w:rPr>
              <w:t>Tidak boleh tidur sambil menaruh tangan di atas kepala, nanti tidak akan panjang umur</w:t>
            </w:r>
          </w:p>
        </w:tc>
      </w:tr>
      <w:tr w:rsidR="00A1595E" w:rsidTr="00AD55D1">
        <w:tc>
          <w:tcPr>
            <w:tcW w:w="567" w:type="dxa"/>
          </w:tcPr>
          <w:p w:rsidR="00A1595E" w:rsidRDefault="00A1595E" w:rsidP="00A1595E">
            <w:pPr>
              <w:tabs>
                <w:tab w:val="left" w:pos="351"/>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A1595E" w:rsidRPr="001426EE" w:rsidRDefault="00A1595E" w:rsidP="00A1595E">
            <w:pPr>
              <w:tabs>
                <w:tab w:val="left" w:pos="5517"/>
              </w:tabs>
              <w:ind w:right="288"/>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kabata</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douma</w:t>
            </w:r>
            <w:proofErr w:type="spellEnd"/>
            <w:r w:rsidRPr="001426EE">
              <w:rPr>
                <w:rFonts w:ascii="Times New Roman" w:hAnsi="Times New Roman" w:cs="Times New Roman"/>
                <w:i/>
                <w:sz w:val="24"/>
                <w:szCs w:val="24"/>
              </w:rPr>
              <w:t xml:space="preserve"> kura </w:t>
            </w:r>
            <w:proofErr w:type="spellStart"/>
            <w:r w:rsidRPr="001426EE">
              <w:rPr>
                <w:rFonts w:ascii="Times New Roman" w:hAnsi="Times New Roman" w:cs="Times New Roman"/>
                <w:i/>
                <w:sz w:val="24"/>
                <w:szCs w:val="24"/>
              </w:rPr>
              <w:t>sifa</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nasai</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ra</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wariku</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ana</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ra</w:t>
            </w:r>
            <w:proofErr w:type="spellEnd"/>
            <w:r w:rsidRPr="001426EE">
              <w:rPr>
                <w:rFonts w:ascii="Times New Roman" w:hAnsi="Times New Roman" w:cs="Times New Roman"/>
                <w:i/>
                <w:sz w:val="24"/>
                <w:szCs w:val="24"/>
              </w:rPr>
              <w:t xml:space="preserve"> </w:t>
            </w:r>
            <w:proofErr w:type="spellStart"/>
            <w:r w:rsidRPr="001426EE">
              <w:rPr>
                <w:rFonts w:ascii="Times New Roman" w:hAnsi="Times New Roman" w:cs="Times New Roman"/>
                <w:i/>
                <w:sz w:val="24"/>
                <w:szCs w:val="24"/>
              </w:rPr>
              <w:t>nggana</w:t>
            </w:r>
            <w:proofErr w:type="spellEnd"/>
          </w:p>
        </w:tc>
        <w:tc>
          <w:tcPr>
            <w:tcW w:w="4394" w:type="dxa"/>
          </w:tcPr>
          <w:p w:rsidR="00A1595E" w:rsidRPr="001426EE" w:rsidRDefault="00A1595E" w:rsidP="00A1595E">
            <w:pPr>
              <w:tabs>
                <w:tab w:val="left" w:pos="5517"/>
              </w:tabs>
              <w:ind w:right="288"/>
              <w:rPr>
                <w:rFonts w:ascii="Times New Roman" w:hAnsi="Times New Roman" w:cs="Times New Roman"/>
                <w:sz w:val="24"/>
                <w:szCs w:val="24"/>
              </w:rPr>
            </w:pPr>
            <w:r w:rsidRPr="001426EE">
              <w:rPr>
                <w:rFonts w:ascii="Times New Roman" w:hAnsi="Times New Roman" w:cs="Times New Roman"/>
                <w:sz w:val="24"/>
                <w:szCs w:val="24"/>
              </w:rPr>
              <w:t>Tidak boleh mencela orang yang cacat, nanti anak yang dilahirkan akan cacat</w:t>
            </w:r>
          </w:p>
        </w:tc>
      </w:tr>
      <w:tr w:rsidR="00A1595E" w:rsidTr="00AD55D1">
        <w:tc>
          <w:tcPr>
            <w:tcW w:w="567" w:type="dxa"/>
          </w:tcPr>
          <w:p w:rsidR="00A1595E" w:rsidRDefault="00A1595E" w:rsidP="00A1595E">
            <w:pPr>
              <w:tabs>
                <w:tab w:val="left" w:pos="351"/>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A1595E" w:rsidRPr="00BF0CB0" w:rsidRDefault="00A1595E" w:rsidP="00A1595E">
            <w:pPr>
              <w:tabs>
                <w:tab w:val="left" w:pos="5517"/>
              </w:tabs>
              <w:ind w:right="288"/>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dangaha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kampoi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raka</w:t>
            </w:r>
            <w:proofErr w:type="spellEnd"/>
            <w:r>
              <w:rPr>
                <w:rFonts w:ascii="Times New Roman" w:hAnsi="Times New Roman" w:cs="Times New Roman"/>
                <w:i/>
                <w:sz w:val="24"/>
                <w:szCs w:val="24"/>
              </w:rPr>
              <w:t xml:space="preserve"> aura </w:t>
            </w:r>
            <w:r w:rsidRPr="001426EE">
              <w:rPr>
                <w:rFonts w:ascii="Times New Roman" w:hAnsi="Times New Roman" w:cs="Times New Roman"/>
                <w:i/>
                <w:sz w:val="24"/>
                <w:szCs w:val="24"/>
                <w:u w:val="single"/>
              </w:rPr>
              <w:t>d</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ne’emu</w:t>
            </w:r>
            <w:proofErr w:type="spellEnd"/>
          </w:p>
        </w:tc>
        <w:tc>
          <w:tcPr>
            <w:tcW w:w="4394" w:type="dxa"/>
          </w:tcPr>
          <w:p w:rsidR="00A1595E" w:rsidRDefault="00A1595E" w:rsidP="00A1595E">
            <w:pPr>
              <w:tabs>
                <w:tab w:val="left" w:pos="5517"/>
              </w:tabs>
              <w:ind w:right="288"/>
              <w:rPr>
                <w:rFonts w:ascii="Times New Roman" w:hAnsi="Times New Roman" w:cs="Times New Roman"/>
                <w:sz w:val="24"/>
                <w:szCs w:val="24"/>
              </w:rPr>
            </w:pPr>
            <w:r>
              <w:rPr>
                <w:rFonts w:ascii="Times New Roman" w:hAnsi="Times New Roman" w:cs="Times New Roman"/>
                <w:sz w:val="24"/>
                <w:szCs w:val="24"/>
              </w:rPr>
              <w:t>Jangan suka tidak menghabiskan nasi saat makan, nanti apa yang dicita-</w:t>
            </w:r>
            <w:proofErr w:type="spellStart"/>
            <w:r>
              <w:rPr>
                <w:rFonts w:ascii="Times New Roman" w:hAnsi="Times New Roman" w:cs="Times New Roman"/>
                <w:sz w:val="24"/>
                <w:szCs w:val="24"/>
              </w:rPr>
              <w:lastRenderedPageBreak/>
              <w:t>citakan</w:t>
            </w:r>
            <w:proofErr w:type="spellEnd"/>
            <w:r>
              <w:rPr>
                <w:rFonts w:ascii="Times New Roman" w:hAnsi="Times New Roman" w:cs="Times New Roman"/>
                <w:sz w:val="24"/>
                <w:szCs w:val="24"/>
              </w:rPr>
              <w:t xml:space="preserve"> tidak akan tercapai</w:t>
            </w:r>
          </w:p>
        </w:tc>
      </w:tr>
      <w:tr w:rsidR="00A1595E" w:rsidTr="00AD55D1">
        <w:tc>
          <w:tcPr>
            <w:tcW w:w="567" w:type="dxa"/>
          </w:tcPr>
          <w:p w:rsidR="00A1595E" w:rsidRDefault="00A1595E" w:rsidP="00A1595E">
            <w:pPr>
              <w:tabs>
                <w:tab w:val="left" w:pos="351"/>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394" w:type="dxa"/>
          </w:tcPr>
          <w:p w:rsidR="00A1595E" w:rsidRPr="00BF0CB0" w:rsidRDefault="00A1595E" w:rsidP="00A1595E">
            <w:pPr>
              <w:tabs>
                <w:tab w:val="left" w:pos="5517"/>
              </w:tabs>
              <w:ind w:right="288"/>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nuntu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rakina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nggahi</w:t>
            </w:r>
            <w:proofErr w:type="spellEnd"/>
            <w:r>
              <w:rPr>
                <w:rFonts w:ascii="Times New Roman" w:hAnsi="Times New Roman" w:cs="Times New Roman"/>
                <w:i/>
                <w:sz w:val="24"/>
                <w:szCs w:val="24"/>
              </w:rPr>
              <w:t xml:space="preserve"> ma </w:t>
            </w:r>
            <w:proofErr w:type="spellStart"/>
            <w:r>
              <w:rPr>
                <w:rFonts w:ascii="Times New Roman" w:hAnsi="Times New Roman" w:cs="Times New Roman"/>
                <w:i/>
                <w:sz w:val="24"/>
                <w:szCs w:val="24"/>
              </w:rPr>
              <w:t>dataho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w:t>
            </w:r>
            <w:r w:rsidRPr="00416278">
              <w:rPr>
                <w:rFonts w:ascii="Times New Roman" w:hAnsi="Times New Roman" w:cs="Times New Roman"/>
                <w:i/>
                <w:sz w:val="24"/>
                <w:szCs w:val="24"/>
                <w:u w:val="single"/>
              </w:rPr>
              <w:t>b</w:t>
            </w:r>
            <w:r>
              <w:rPr>
                <w:rFonts w:ascii="Times New Roman" w:hAnsi="Times New Roman" w:cs="Times New Roman"/>
                <w:i/>
                <w:sz w:val="24"/>
                <w:szCs w:val="24"/>
              </w:rPr>
              <w:t>atu</w:t>
            </w:r>
            <w:proofErr w:type="spellEnd"/>
            <w:r>
              <w:rPr>
                <w:rFonts w:ascii="Times New Roman" w:hAnsi="Times New Roman" w:cs="Times New Roman"/>
                <w:i/>
                <w:sz w:val="24"/>
                <w:szCs w:val="24"/>
              </w:rPr>
              <w:t xml:space="preserve"> </w:t>
            </w:r>
            <w:proofErr w:type="spellStart"/>
            <w:r w:rsidRPr="00416278">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w:t>
            </w:r>
            <w:proofErr w:type="spellEnd"/>
            <w:r>
              <w:rPr>
                <w:rFonts w:ascii="Times New Roman" w:hAnsi="Times New Roman" w:cs="Times New Roman"/>
                <w:i/>
                <w:sz w:val="24"/>
                <w:szCs w:val="24"/>
              </w:rPr>
              <w:t xml:space="preserve"> </w:t>
            </w:r>
          </w:p>
        </w:tc>
        <w:tc>
          <w:tcPr>
            <w:tcW w:w="4394" w:type="dxa"/>
          </w:tcPr>
          <w:p w:rsidR="00A1595E" w:rsidRDefault="00A1595E" w:rsidP="00A1595E">
            <w:pPr>
              <w:tabs>
                <w:tab w:val="left" w:pos="5517"/>
              </w:tabs>
              <w:ind w:right="288"/>
              <w:rPr>
                <w:rFonts w:ascii="Times New Roman" w:hAnsi="Times New Roman" w:cs="Times New Roman"/>
                <w:sz w:val="24"/>
                <w:szCs w:val="24"/>
              </w:rPr>
            </w:pPr>
            <w:r>
              <w:rPr>
                <w:rFonts w:ascii="Times New Roman" w:hAnsi="Times New Roman" w:cs="Times New Roman"/>
                <w:sz w:val="24"/>
                <w:szCs w:val="24"/>
              </w:rPr>
              <w:t>Tidak boleh mengarang cerita yang tidak benar nanti akan diikuti oleh anak-anaknya</w:t>
            </w:r>
          </w:p>
        </w:tc>
      </w:tr>
      <w:tr w:rsidR="00A1595E" w:rsidTr="00AD55D1">
        <w:tc>
          <w:tcPr>
            <w:tcW w:w="567" w:type="dxa"/>
          </w:tcPr>
          <w:p w:rsidR="00A1595E" w:rsidRDefault="00A1595E" w:rsidP="00A1595E">
            <w:pPr>
              <w:tabs>
                <w:tab w:val="left" w:pos="351"/>
                <w:tab w:val="left" w:pos="5517"/>
              </w:tabs>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A1595E" w:rsidRDefault="00A1595E" w:rsidP="00A1595E">
            <w:pPr>
              <w:tabs>
                <w:tab w:val="left" w:pos="426"/>
                <w:tab w:val="left" w:pos="851"/>
              </w:tabs>
              <w:ind w:left="34" w:firstLine="33"/>
              <w:jc w:val="both"/>
              <w:rPr>
                <w:rFonts w:ascii="Times New Roman" w:hAnsi="Times New Roman" w:cs="Times New Roman"/>
                <w:i/>
                <w:sz w:val="24"/>
                <w:szCs w:val="24"/>
              </w:rPr>
            </w:pP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doho</w:t>
            </w:r>
            <w:proofErr w:type="spellEnd"/>
            <w:r>
              <w:rPr>
                <w:rFonts w:ascii="Times New Roman" w:hAnsi="Times New Roman" w:cs="Times New Roman"/>
                <w:i/>
                <w:sz w:val="24"/>
                <w:szCs w:val="24"/>
              </w:rPr>
              <w:t xml:space="preserve"> kai </w:t>
            </w:r>
            <w:proofErr w:type="spellStart"/>
            <w:r>
              <w:rPr>
                <w:rFonts w:ascii="Times New Roman" w:hAnsi="Times New Roman" w:cs="Times New Roman"/>
                <w:i/>
                <w:sz w:val="24"/>
                <w:szCs w:val="24"/>
              </w:rPr>
              <w:t>lingga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w:t>
            </w:r>
            <w:r>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mposo</w:t>
            </w:r>
            <w:proofErr w:type="spellEnd"/>
            <w:r>
              <w:rPr>
                <w:rFonts w:ascii="Times New Roman" w:hAnsi="Times New Roman" w:cs="Times New Roman"/>
                <w:i/>
                <w:sz w:val="24"/>
                <w:szCs w:val="24"/>
              </w:rPr>
              <w:t xml:space="preserve"> kai.</w:t>
            </w:r>
          </w:p>
          <w:p w:rsidR="00A1595E" w:rsidRPr="00BF0CB0" w:rsidRDefault="00A1595E" w:rsidP="00A1595E">
            <w:pPr>
              <w:tabs>
                <w:tab w:val="left" w:pos="5517"/>
              </w:tabs>
              <w:ind w:right="288"/>
              <w:rPr>
                <w:rFonts w:ascii="Times New Roman" w:hAnsi="Times New Roman" w:cs="Times New Roman"/>
                <w:i/>
                <w:sz w:val="24"/>
                <w:szCs w:val="24"/>
              </w:rPr>
            </w:pPr>
          </w:p>
        </w:tc>
        <w:tc>
          <w:tcPr>
            <w:tcW w:w="4394" w:type="dxa"/>
          </w:tcPr>
          <w:p w:rsidR="00A1595E" w:rsidRDefault="00A1595E" w:rsidP="00A1595E">
            <w:pPr>
              <w:tabs>
                <w:tab w:val="left" w:pos="5517"/>
              </w:tabs>
              <w:ind w:right="288"/>
              <w:rPr>
                <w:rFonts w:ascii="Times New Roman" w:hAnsi="Times New Roman" w:cs="Times New Roman"/>
                <w:sz w:val="24"/>
                <w:szCs w:val="24"/>
              </w:rPr>
            </w:pPr>
            <w:r>
              <w:rPr>
                <w:rFonts w:ascii="Times New Roman" w:hAnsi="Times New Roman" w:cs="Times New Roman"/>
                <w:sz w:val="24"/>
                <w:szCs w:val="24"/>
              </w:rPr>
              <w:t xml:space="preserve">Tidak boleh duduk dengan menggunakan bantal nanti </w:t>
            </w:r>
            <w:proofErr w:type="spellStart"/>
            <w:r>
              <w:rPr>
                <w:rFonts w:ascii="Times New Roman" w:hAnsi="Times New Roman" w:cs="Times New Roman"/>
                <w:sz w:val="24"/>
                <w:szCs w:val="24"/>
              </w:rPr>
              <w:t>bisulan</w:t>
            </w:r>
            <w:proofErr w:type="spellEnd"/>
          </w:p>
        </w:tc>
      </w:tr>
    </w:tbl>
    <w:p w:rsidR="00A1595E" w:rsidRDefault="00A1595E" w:rsidP="00A1595E">
      <w:pPr>
        <w:tabs>
          <w:tab w:val="left" w:pos="5517"/>
        </w:tabs>
        <w:spacing w:line="240" w:lineRule="auto"/>
        <w:ind w:right="288"/>
        <w:rPr>
          <w:rFonts w:ascii="Times New Roman" w:hAnsi="Times New Roman" w:cs="Times New Roman"/>
          <w:sz w:val="24"/>
          <w:szCs w:val="24"/>
        </w:rPr>
      </w:pPr>
    </w:p>
    <w:p w:rsidR="00A1595E" w:rsidRPr="00EC31C6" w:rsidRDefault="00A1595E" w:rsidP="00EC31C6">
      <w:pPr>
        <w:pStyle w:val="ListParagraph"/>
        <w:numPr>
          <w:ilvl w:val="0"/>
          <w:numId w:val="28"/>
        </w:numPr>
        <w:tabs>
          <w:tab w:val="left" w:pos="851"/>
        </w:tabs>
        <w:spacing w:after="0" w:line="240" w:lineRule="auto"/>
        <w:ind w:left="1418" w:right="288" w:hanging="284"/>
        <w:jc w:val="both"/>
        <w:rPr>
          <w:rFonts w:ascii="Times New Roman" w:hAnsi="Times New Roman" w:cs="Times New Roman"/>
          <w:b/>
          <w:sz w:val="24"/>
          <w:szCs w:val="24"/>
        </w:rPr>
      </w:pPr>
      <w:r w:rsidRPr="00EC31C6">
        <w:rPr>
          <w:rFonts w:ascii="Times New Roman" w:hAnsi="Times New Roman" w:cs="Times New Roman"/>
          <w:b/>
          <w:sz w:val="24"/>
          <w:szCs w:val="24"/>
        </w:rPr>
        <w:tab/>
        <w:t xml:space="preserve">Sebagai Alat </w:t>
      </w:r>
      <w:proofErr w:type="spellStart"/>
      <w:r w:rsidRPr="00EC31C6">
        <w:rPr>
          <w:rFonts w:ascii="Times New Roman" w:hAnsi="Times New Roman" w:cs="Times New Roman"/>
          <w:b/>
          <w:sz w:val="24"/>
          <w:szCs w:val="24"/>
        </w:rPr>
        <w:t>Pemaksa</w:t>
      </w:r>
      <w:proofErr w:type="spellEnd"/>
      <w:r w:rsidRPr="00EC31C6">
        <w:rPr>
          <w:rFonts w:ascii="Times New Roman" w:hAnsi="Times New Roman" w:cs="Times New Roman"/>
          <w:b/>
          <w:sz w:val="24"/>
          <w:szCs w:val="24"/>
        </w:rPr>
        <w:t xml:space="preserve"> dan Pengawas Agar Norma-Norma Masyarakat Selalu Dipatuhi Anggota Kolektif.</w:t>
      </w:r>
    </w:p>
    <w:p w:rsidR="00A1595E" w:rsidRDefault="00A1595E" w:rsidP="00EC31C6">
      <w:pPr>
        <w:tabs>
          <w:tab w:val="left" w:pos="426"/>
        </w:tabs>
        <w:spacing w:after="0"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juga dapat digunakan sebagai alat </w:t>
      </w:r>
      <w:proofErr w:type="spellStart"/>
      <w:r>
        <w:rPr>
          <w:rFonts w:ascii="Times New Roman" w:hAnsi="Times New Roman" w:cs="Times New Roman"/>
          <w:sz w:val="24"/>
          <w:szCs w:val="24"/>
        </w:rPr>
        <w:t>pemaksa</w:t>
      </w:r>
      <w:proofErr w:type="spellEnd"/>
      <w:r>
        <w:rPr>
          <w:rFonts w:ascii="Times New Roman" w:hAnsi="Times New Roman" w:cs="Times New Roman"/>
          <w:sz w:val="24"/>
          <w:szCs w:val="24"/>
        </w:rPr>
        <w:t xml:space="preserve"> dan pengawas agar norma-norma masyarakat selalu dipatuhi anggota kolektif.</w:t>
      </w:r>
      <w:proofErr w:type="gram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memiliki fungsi sebagai alat </w:t>
      </w:r>
      <w:proofErr w:type="spellStart"/>
      <w:r>
        <w:rPr>
          <w:rFonts w:ascii="Times New Roman" w:hAnsi="Times New Roman" w:cs="Times New Roman"/>
          <w:sz w:val="24"/>
          <w:szCs w:val="24"/>
        </w:rPr>
        <w:t>pemaksa</w:t>
      </w:r>
      <w:proofErr w:type="spellEnd"/>
      <w:r>
        <w:rPr>
          <w:rFonts w:ascii="Times New Roman" w:hAnsi="Times New Roman" w:cs="Times New Roman"/>
          <w:sz w:val="24"/>
          <w:szCs w:val="24"/>
        </w:rPr>
        <w:t xml:space="preserve"> dan pengawas agar norma-norma masyarakat antara </w:t>
      </w:r>
      <w:proofErr w:type="gramStart"/>
      <w:r>
        <w:rPr>
          <w:rFonts w:ascii="Times New Roman" w:hAnsi="Times New Roman" w:cs="Times New Roman"/>
          <w:sz w:val="24"/>
          <w:szCs w:val="24"/>
        </w:rPr>
        <w:t>lain :</w:t>
      </w:r>
      <w:proofErr w:type="gramEnd"/>
    </w:p>
    <w:p w:rsidR="00A1595E" w:rsidRPr="009916AF" w:rsidRDefault="00A1595E" w:rsidP="00EC31C6">
      <w:pPr>
        <w:pStyle w:val="ListParagraph"/>
        <w:numPr>
          <w:ilvl w:val="0"/>
          <w:numId w:val="19"/>
        </w:numPr>
        <w:tabs>
          <w:tab w:val="left" w:pos="426"/>
        </w:tabs>
        <w:spacing w:line="240" w:lineRule="auto"/>
        <w:ind w:left="1418" w:right="288" w:firstLine="567"/>
        <w:jc w:val="both"/>
        <w:rPr>
          <w:rFonts w:ascii="Times New Roman" w:hAnsi="Times New Roman" w:cs="Times New Roman"/>
          <w:i/>
          <w:sz w:val="24"/>
          <w:szCs w:val="24"/>
        </w:rPr>
      </w:pPr>
      <w:proofErr w:type="spellStart"/>
      <w:r w:rsidRPr="009916AF">
        <w:rPr>
          <w:rFonts w:ascii="Times New Roman" w:hAnsi="Times New Roman" w:cs="Times New Roman"/>
          <w:i/>
          <w:sz w:val="24"/>
          <w:szCs w:val="24"/>
        </w:rPr>
        <w:t>War</w:t>
      </w:r>
      <w:r>
        <w:rPr>
          <w:rFonts w:ascii="Times New Roman" w:hAnsi="Times New Roman" w:cs="Times New Roman"/>
          <w:i/>
          <w:sz w:val="24"/>
          <w:szCs w:val="24"/>
        </w:rPr>
        <w:t>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dou</w:t>
      </w:r>
      <w:proofErr w:type="spellEnd"/>
      <w:r>
        <w:rPr>
          <w:rFonts w:ascii="Times New Roman" w:hAnsi="Times New Roman" w:cs="Times New Roman"/>
          <w:i/>
          <w:sz w:val="24"/>
          <w:szCs w:val="24"/>
        </w:rPr>
        <w:t xml:space="preserve"> ma made </w:t>
      </w:r>
      <w:r w:rsidRPr="00FC02CC">
        <w:rPr>
          <w:rFonts w:ascii="Times New Roman" w:hAnsi="Times New Roman" w:cs="Times New Roman"/>
          <w:i/>
          <w:sz w:val="24"/>
          <w:szCs w:val="24"/>
          <w:u w:val="single"/>
        </w:rPr>
        <w:t>di</w:t>
      </w:r>
      <w:r>
        <w:rPr>
          <w:rFonts w:ascii="Times New Roman" w:hAnsi="Times New Roman" w:cs="Times New Roman"/>
          <w:i/>
          <w:sz w:val="24"/>
          <w:szCs w:val="24"/>
        </w:rPr>
        <w:t xml:space="preserve"> rasa </w:t>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9916AF">
        <w:rPr>
          <w:rFonts w:ascii="Times New Roman" w:hAnsi="Times New Roman" w:cs="Times New Roman"/>
          <w:i/>
          <w:sz w:val="24"/>
          <w:szCs w:val="24"/>
        </w:rPr>
        <w:t xml:space="preserve"> </w:t>
      </w:r>
      <w:proofErr w:type="spellStart"/>
      <w:r w:rsidRPr="009916AF">
        <w:rPr>
          <w:rFonts w:ascii="Times New Roman" w:hAnsi="Times New Roman" w:cs="Times New Roman"/>
          <w:i/>
          <w:sz w:val="24"/>
          <w:szCs w:val="24"/>
        </w:rPr>
        <w:t>maru</w:t>
      </w:r>
      <w:proofErr w:type="spellEnd"/>
      <w:r w:rsidRPr="009916AF">
        <w:rPr>
          <w:rFonts w:ascii="Times New Roman" w:hAnsi="Times New Roman" w:cs="Times New Roman"/>
          <w:i/>
          <w:sz w:val="24"/>
          <w:szCs w:val="24"/>
        </w:rPr>
        <w:t xml:space="preserve"> sama </w:t>
      </w:r>
      <w:proofErr w:type="spellStart"/>
      <w:r w:rsidRPr="009916AF">
        <w:rPr>
          <w:rFonts w:ascii="Times New Roman" w:hAnsi="Times New Roman" w:cs="Times New Roman"/>
          <w:i/>
          <w:sz w:val="24"/>
          <w:szCs w:val="24"/>
        </w:rPr>
        <w:t>wei</w:t>
      </w:r>
      <w:proofErr w:type="spellEnd"/>
      <w:r w:rsidRPr="009916AF">
        <w:rPr>
          <w:rFonts w:ascii="Times New Roman" w:hAnsi="Times New Roman" w:cs="Times New Roman"/>
          <w:i/>
          <w:sz w:val="24"/>
          <w:szCs w:val="24"/>
        </w:rPr>
        <w:t xml:space="preserve"> </w:t>
      </w:r>
      <w:proofErr w:type="spellStart"/>
      <w:r w:rsidRPr="009916AF">
        <w:rPr>
          <w:rFonts w:ascii="Times New Roman" w:hAnsi="Times New Roman" w:cs="Times New Roman"/>
          <w:i/>
          <w:sz w:val="24"/>
          <w:szCs w:val="24"/>
        </w:rPr>
        <w:t>la</w:t>
      </w:r>
      <w:r w:rsidRPr="009916AF">
        <w:rPr>
          <w:rFonts w:ascii="Times New Roman" w:hAnsi="Times New Roman" w:cs="Times New Roman"/>
          <w:i/>
          <w:sz w:val="24"/>
          <w:szCs w:val="24"/>
          <w:u w:val="single"/>
        </w:rPr>
        <w:t>b</w:t>
      </w:r>
      <w:r w:rsidRPr="009916AF">
        <w:rPr>
          <w:rFonts w:ascii="Times New Roman" w:hAnsi="Times New Roman" w:cs="Times New Roman"/>
          <w:i/>
          <w:sz w:val="24"/>
          <w:szCs w:val="24"/>
        </w:rPr>
        <w:t>o</w:t>
      </w:r>
      <w:proofErr w:type="spellEnd"/>
      <w:r w:rsidRPr="009916AF">
        <w:rPr>
          <w:rFonts w:ascii="Times New Roman" w:hAnsi="Times New Roman" w:cs="Times New Roman"/>
          <w:i/>
          <w:sz w:val="24"/>
          <w:szCs w:val="24"/>
        </w:rPr>
        <w:t xml:space="preserve"> rahi </w:t>
      </w:r>
      <w:proofErr w:type="spellStart"/>
      <w:r w:rsidRPr="009916AF">
        <w:rPr>
          <w:rFonts w:ascii="Times New Roman" w:hAnsi="Times New Roman" w:cs="Times New Roman"/>
          <w:i/>
          <w:sz w:val="24"/>
          <w:szCs w:val="24"/>
        </w:rPr>
        <w:t>mo</w:t>
      </w:r>
      <w:r w:rsidRPr="009916AF">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mpongi</w:t>
      </w:r>
      <w:proofErr w:type="spellEnd"/>
      <w:r>
        <w:rPr>
          <w:rFonts w:ascii="Times New Roman" w:hAnsi="Times New Roman" w:cs="Times New Roman"/>
          <w:i/>
          <w:sz w:val="24"/>
          <w:szCs w:val="24"/>
        </w:rPr>
        <w:t xml:space="preserve"> kai </w:t>
      </w:r>
      <w:proofErr w:type="spellStart"/>
      <w:proofErr w:type="gramStart"/>
      <w:r>
        <w:rPr>
          <w:rFonts w:ascii="Times New Roman" w:hAnsi="Times New Roman" w:cs="Times New Roman"/>
          <w:i/>
          <w:sz w:val="24"/>
          <w:szCs w:val="24"/>
        </w:rPr>
        <w:t>ana</w:t>
      </w:r>
      <w:proofErr w:type="spellEnd"/>
      <w:r>
        <w:rPr>
          <w:rFonts w:ascii="Times New Roman" w:hAnsi="Times New Roman" w:cs="Times New Roman"/>
          <w:i/>
          <w:sz w:val="24"/>
          <w:szCs w:val="24"/>
        </w:rPr>
        <w:t xml:space="preserve"> </w:t>
      </w:r>
      <w:r w:rsidRPr="009916AF">
        <w:rPr>
          <w:rFonts w:ascii="Times New Roman" w:hAnsi="Times New Roman" w:cs="Times New Roman"/>
          <w:i/>
          <w:sz w:val="24"/>
          <w:szCs w:val="24"/>
        </w:rPr>
        <w:t>.</w:t>
      </w:r>
      <w:proofErr w:type="gramEnd"/>
    </w:p>
    <w:p w:rsidR="00A1595E" w:rsidRDefault="00EC31C6" w:rsidP="00EC31C6">
      <w:pPr>
        <w:tabs>
          <w:tab w:val="left" w:pos="426"/>
        </w:tabs>
        <w:spacing w:line="240" w:lineRule="auto"/>
        <w:ind w:left="1418" w:right="288"/>
        <w:jc w:val="both"/>
        <w:rPr>
          <w:rFonts w:ascii="Times New Roman" w:hAnsi="Times New Roman" w:cs="Times New Roman"/>
          <w:sz w:val="24"/>
          <w:szCs w:val="24"/>
        </w:rPr>
      </w:pPr>
      <w:proofErr w:type="gramStart"/>
      <w:r>
        <w:rPr>
          <w:rFonts w:ascii="Times New Roman" w:hAnsi="Times New Roman" w:cs="Times New Roman"/>
          <w:sz w:val="24"/>
          <w:szCs w:val="24"/>
        </w:rPr>
        <w:t>Artinya :</w:t>
      </w:r>
      <w:r w:rsidR="00A1595E">
        <w:rPr>
          <w:rFonts w:ascii="Times New Roman" w:hAnsi="Times New Roman" w:cs="Times New Roman"/>
          <w:sz w:val="24"/>
          <w:szCs w:val="24"/>
        </w:rPr>
        <w:t>Apabila</w:t>
      </w:r>
      <w:proofErr w:type="gramEnd"/>
      <w:r w:rsidR="00A1595E">
        <w:rPr>
          <w:rFonts w:ascii="Times New Roman" w:hAnsi="Times New Roman" w:cs="Times New Roman"/>
          <w:sz w:val="24"/>
          <w:szCs w:val="24"/>
        </w:rPr>
        <w:t xml:space="preserve"> ada yang meninggal tidak boleh melakukan hubungan suami istri, nanti anak yang dihasilkan akan </w:t>
      </w:r>
      <w:proofErr w:type="spellStart"/>
      <w:r w:rsidR="00A1595E">
        <w:rPr>
          <w:rFonts w:ascii="Times New Roman" w:hAnsi="Times New Roman" w:cs="Times New Roman"/>
          <w:sz w:val="24"/>
          <w:szCs w:val="24"/>
        </w:rPr>
        <w:t>terlahir</w:t>
      </w:r>
      <w:proofErr w:type="spellEnd"/>
      <w:r w:rsidR="00A1595E">
        <w:rPr>
          <w:rFonts w:ascii="Times New Roman" w:hAnsi="Times New Roman" w:cs="Times New Roman"/>
          <w:sz w:val="24"/>
          <w:szCs w:val="24"/>
        </w:rPr>
        <w:t xml:space="preserve"> bisu.</w:t>
      </w:r>
    </w:p>
    <w:p w:rsidR="00A1595E" w:rsidRDefault="00A1595E" w:rsidP="00EC31C6">
      <w:pPr>
        <w:tabs>
          <w:tab w:val="left" w:pos="426"/>
        </w:tabs>
        <w:spacing w:line="240" w:lineRule="auto"/>
        <w:ind w:left="1418"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berfungsi sebagai alat </w:t>
      </w:r>
      <w:proofErr w:type="spellStart"/>
      <w:r>
        <w:rPr>
          <w:rFonts w:ascii="Times New Roman" w:hAnsi="Times New Roman" w:cs="Times New Roman"/>
          <w:sz w:val="24"/>
          <w:szCs w:val="24"/>
        </w:rPr>
        <w:t>pemaksa</w:t>
      </w:r>
      <w:proofErr w:type="spellEnd"/>
      <w:r>
        <w:rPr>
          <w:rFonts w:ascii="Times New Roman" w:hAnsi="Times New Roman" w:cs="Times New Roman"/>
          <w:sz w:val="24"/>
          <w:szCs w:val="24"/>
        </w:rPr>
        <w:t xml:space="preserve"> dan pengawas norma-norma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ada tetangga kita yang sedang mengalami musibah </w:t>
      </w:r>
      <w:proofErr w:type="spellStart"/>
      <w:r>
        <w:rPr>
          <w:rFonts w:ascii="Times New Roman" w:hAnsi="Times New Roman" w:cs="Times New Roman"/>
          <w:sz w:val="24"/>
          <w:szCs w:val="24"/>
        </w:rPr>
        <w:t>sehendaknya</w:t>
      </w:r>
      <w:proofErr w:type="spellEnd"/>
      <w:r>
        <w:rPr>
          <w:rFonts w:ascii="Times New Roman" w:hAnsi="Times New Roman" w:cs="Times New Roman"/>
          <w:sz w:val="24"/>
          <w:szCs w:val="24"/>
        </w:rPr>
        <w:t xml:space="preserve"> kita ikut </w:t>
      </w:r>
      <w:proofErr w:type="spellStart"/>
      <w:r>
        <w:rPr>
          <w:rFonts w:ascii="Times New Roman" w:hAnsi="Times New Roman" w:cs="Times New Roman"/>
          <w:sz w:val="24"/>
          <w:szCs w:val="24"/>
        </w:rPr>
        <w:t>berbelasungkawa</w:t>
      </w:r>
      <w:proofErr w:type="spellEnd"/>
      <w:r>
        <w:rPr>
          <w:rFonts w:ascii="Times New Roman" w:hAnsi="Times New Roman" w:cs="Times New Roman"/>
          <w:sz w:val="24"/>
          <w:szCs w:val="24"/>
        </w:rPr>
        <w:t>, menghargai dan menghormati serta ikut membantu keperluan dalam acara pemakaman.</w:t>
      </w:r>
      <w:proofErr w:type="gramEnd"/>
    </w:p>
    <w:p w:rsidR="00EC31C6" w:rsidRDefault="00EC31C6" w:rsidP="00EC31C6">
      <w:pPr>
        <w:tabs>
          <w:tab w:val="left" w:pos="426"/>
        </w:tabs>
        <w:spacing w:line="240" w:lineRule="auto"/>
        <w:ind w:left="1418" w:right="288" w:firstLine="567"/>
        <w:jc w:val="both"/>
        <w:rPr>
          <w:rFonts w:ascii="Times New Roman" w:hAnsi="Times New Roman" w:cs="Times New Roman"/>
          <w:sz w:val="24"/>
          <w:szCs w:val="24"/>
        </w:rPr>
      </w:pPr>
    </w:p>
    <w:p w:rsidR="00A1595E" w:rsidRPr="00C80C49" w:rsidRDefault="00A1595E" w:rsidP="00C80C49">
      <w:pPr>
        <w:pStyle w:val="ListParagraph"/>
        <w:numPr>
          <w:ilvl w:val="0"/>
          <w:numId w:val="25"/>
        </w:numPr>
        <w:tabs>
          <w:tab w:val="left" w:pos="810"/>
          <w:tab w:val="left" w:pos="1350"/>
        </w:tabs>
        <w:spacing w:after="0" w:line="240" w:lineRule="auto"/>
        <w:ind w:right="288"/>
        <w:jc w:val="both"/>
        <w:rPr>
          <w:rFonts w:ascii="Times New Roman" w:hAnsi="Times New Roman" w:cs="Times New Roman"/>
          <w:b/>
          <w:sz w:val="24"/>
          <w:szCs w:val="24"/>
        </w:rPr>
      </w:pPr>
      <w:r w:rsidRPr="00C80C49">
        <w:rPr>
          <w:rFonts w:ascii="Times New Roman" w:hAnsi="Times New Roman" w:cs="Times New Roman"/>
          <w:b/>
          <w:sz w:val="24"/>
          <w:szCs w:val="24"/>
        </w:rPr>
        <w:t>Nilai Pendidikan</w:t>
      </w:r>
    </w:p>
    <w:p w:rsidR="00A1595E" w:rsidRDefault="00A1595E" w:rsidP="00C80C49">
      <w:pPr>
        <w:tabs>
          <w:tab w:val="left" w:pos="1350"/>
          <w:tab w:val="left" w:pos="1985"/>
        </w:tabs>
        <w:spacing w:line="240" w:lineRule="auto"/>
        <w:ind w:left="1276" w:right="288" w:firstLine="567"/>
        <w:jc w:val="both"/>
        <w:rPr>
          <w:rFonts w:ascii="Times New Roman" w:hAnsi="Times New Roman" w:cs="Times New Roman"/>
          <w:sz w:val="24"/>
          <w:szCs w:val="24"/>
        </w:rPr>
      </w:pPr>
      <w:r>
        <w:rPr>
          <w:rFonts w:ascii="Times New Roman" w:hAnsi="Times New Roman" w:cs="Times New Roman"/>
          <w:sz w:val="24"/>
          <w:szCs w:val="24"/>
        </w:rPr>
        <w:t xml:space="preserve">Sekolah merupakan salah satu lembaga pendidikan formal yang </w:t>
      </w:r>
      <w:proofErr w:type="spellStart"/>
      <w:r>
        <w:rPr>
          <w:rFonts w:ascii="Times New Roman" w:hAnsi="Times New Roman" w:cs="Times New Roman"/>
          <w:sz w:val="24"/>
          <w:szCs w:val="24"/>
        </w:rPr>
        <w:t>berberan</w:t>
      </w:r>
      <w:proofErr w:type="spellEnd"/>
      <w:r>
        <w:rPr>
          <w:rFonts w:ascii="Times New Roman" w:hAnsi="Times New Roman" w:cs="Times New Roman"/>
          <w:sz w:val="24"/>
          <w:szCs w:val="24"/>
        </w:rPr>
        <w:t xml:space="preserve"> penting membantu pemerintah dalam mewujudkan tujuan </w:t>
      </w:r>
      <w:proofErr w:type="spellStart"/>
      <w:r>
        <w:rPr>
          <w:rFonts w:ascii="Times New Roman" w:hAnsi="Times New Roman" w:cs="Times New Roman"/>
          <w:sz w:val="24"/>
          <w:szCs w:val="24"/>
        </w:rPr>
        <w:t>pendiddikan</w:t>
      </w:r>
      <w:proofErr w:type="spellEnd"/>
      <w:r>
        <w:rPr>
          <w:rFonts w:ascii="Times New Roman" w:hAnsi="Times New Roman" w:cs="Times New Roman"/>
          <w:sz w:val="24"/>
          <w:szCs w:val="24"/>
        </w:rPr>
        <w:t xml:space="preserve"> seperti yang tercantum dalam undang-undang pasal 31 ayat 3 yang berbunyi “Pemerintah mengusahakan dan menyelenggarakan satu sistem pendidikan nasional yang meningkatkan keimanan dan ketakwaan serta </w:t>
      </w:r>
      <w:proofErr w:type="spellStart"/>
      <w:r>
        <w:rPr>
          <w:rFonts w:ascii="Times New Roman" w:hAnsi="Times New Roman" w:cs="Times New Roman"/>
          <w:sz w:val="24"/>
          <w:szCs w:val="24"/>
        </w:rPr>
        <w:t>akhalak</w:t>
      </w:r>
      <w:proofErr w:type="spellEnd"/>
      <w:r>
        <w:rPr>
          <w:rFonts w:ascii="Times New Roman" w:hAnsi="Times New Roman" w:cs="Times New Roman"/>
          <w:sz w:val="24"/>
          <w:szCs w:val="24"/>
        </w:rPr>
        <w:t xml:space="preserve"> mulia dalam rangka mencerdaskan kehidupan bangsa yang diatur dengan undang-undang”.  Selain itu juga untuk mewujudkan fungsi pendidikan nasional yang </w:t>
      </w:r>
      <w:proofErr w:type="spellStart"/>
      <w:r>
        <w:rPr>
          <w:rFonts w:ascii="Times New Roman" w:hAnsi="Times New Roman" w:cs="Times New Roman"/>
          <w:sz w:val="24"/>
          <w:szCs w:val="24"/>
        </w:rPr>
        <w:t>diterangkan</w:t>
      </w:r>
      <w:proofErr w:type="spellEnd"/>
      <w:r>
        <w:rPr>
          <w:rFonts w:ascii="Times New Roman" w:hAnsi="Times New Roman" w:cs="Times New Roman"/>
          <w:sz w:val="24"/>
          <w:szCs w:val="24"/>
        </w:rPr>
        <w:t xml:space="preserve"> dalam undang-undang nomor 20 tahun 2003 yang berbunyi “Pendidikan nasional berfungsi mengembangkan kemampuan dan membentuk </w:t>
      </w:r>
      <w:proofErr w:type="spellStart"/>
      <w:r>
        <w:rPr>
          <w:rFonts w:ascii="Times New Roman" w:hAnsi="Times New Roman" w:cs="Times New Roman"/>
          <w:sz w:val="24"/>
          <w:szCs w:val="24"/>
        </w:rPr>
        <w:t>watak</w:t>
      </w:r>
      <w:proofErr w:type="spellEnd"/>
      <w:r>
        <w:rPr>
          <w:rFonts w:ascii="Times New Roman" w:hAnsi="Times New Roman" w:cs="Times New Roman"/>
          <w:sz w:val="24"/>
          <w:szCs w:val="24"/>
        </w:rPr>
        <w:t xml:space="preserve"> serta peradaban bangsa yang </w:t>
      </w:r>
      <w:proofErr w:type="spellStart"/>
      <w:r>
        <w:rPr>
          <w:rFonts w:ascii="Times New Roman" w:hAnsi="Times New Roman" w:cs="Times New Roman"/>
          <w:sz w:val="24"/>
          <w:szCs w:val="24"/>
        </w:rPr>
        <w:t>bermartabat</w:t>
      </w:r>
      <w:proofErr w:type="spellEnd"/>
      <w:r>
        <w:rPr>
          <w:rFonts w:ascii="Times New Roman" w:hAnsi="Times New Roman" w:cs="Times New Roman"/>
          <w:sz w:val="24"/>
          <w:szCs w:val="24"/>
        </w:rPr>
        <w:t xml:space="preserve"> dalam rangka mencerdaskan kehidupan bangsa, bertujuan untuk berkembangnya potensi peserta didik agar menjadi manusia yang beriman dan </w:t>
      </w:r>
      <w:proofErr w:type="spellStart"/>
      <w:r>
        <w:rPr>
          <w:rFonts w:ascii="Times New Roman" w:hAnsi="Times New Roman" w:cs="Times New Roman"/>
          <w:sz w:val="24"/>
          <w:szCs w:val="24"/>
        </w:rPr>
        <w:t>bertakwa</w:t>
      </w:r>
      <w:proofErr w:type="spellEnd"/>
      <w:r>
        <w:rPr>
          <w:rFonts w:ascii="Times New Roman" w:hAnsi="Times New Roman" w:cs="Times New Roman"/>
          <w:sz w:val="24"/>
          <w:szCs w:val="24"/>
        </w:rPr>
        <w:t xml:space="preserve"> kepada Tuhan Yang Maha Esa, berakhlak mulia, sehat, </w:t>
      </w:r>
      <w:proofErr w:type="spellStart"/>
      <w:r>
        <w:rPr>
          <w:rFonts w:ascii="Times New Roman" w:hAnsi="Times New Roman" w:cs="Times New Roman"/>
          <w:sz w:val="24"/>
          <w:szCs w:val="24"/>
        </w:rPr>
        <w:t>berilmu</w:t>
      </w:r>
      <w:proofErr w:type="spellEnd"/>
      <w:r>
        <w:rPr>
          <w:rFonts w:ascii="Times New Roman" w:hAnsi="Times New Roman" w:cs="Times New Roman"/>
          <w:sz w:val="24"/>
          <w:szCs w:val="24"/>
        </w:rPr>
        <w:t>, cakap, kreatif, mandiri, dan menjadi warga negara yang demokratis serta bertanggung jawab”.</w:t>
      </w:r>
    </w:p>
    <w:p w:rsidR="00A1595E" w:rsidRDefault="00A1595E" w:rsidP="00C80C49">
      <w:pPr>
        <w:tabs>
          <w:tab w:val="left" w:pos="1350"/>
          <w:tab w:val="left" w:pos="1985"/>
        </w:tabs>
        <w:spacing w:line="240" w:lineRule="auto"/>
        <w:ind w:left="1276" w:right="288" w:firstLine="567"/>
        <w:jc w:val="both"/>
        <w:rPr>
          <w:rFonts w:ascii="Times New Roman" w:hAnsi="Times New Roman" w:cs="Times New Roman"/>
          <w:sz w:val="24"/>
          <w:szCs w:val="24"/>
        </w:rPr>
      </w:pPr>
      <w:r>
        <w:rPr>
          <w:rFonts w:ascii="Times New Roman" w:hAnsi="Times New Roman" w:cs="Times New Roman"/>
          <w:sz w:val="24"/>
          <w:szCs w:val="24"/>
        </w:rPr>
        <w:t xml:space="preserve">Berdasarkan tujuan dan </w:t>
      </w:r>
      <w:proofErr w:type="gramStart"/>
      <w:r>
        <w:rPr>
          <w:rFonts w:ascii="Times New Roman" w:hAnsi="Times New Roman" w:cs="Times New Roman"/>
          <w:sz w:val="24"/>
          <w:szCs w:val="24"/>
        </w:rPr>
        <w:t>fungsi  pendidikan</w:t>
      </w:r>
      <w:proofErr w:type="gramEnd"/>
      <w:r>
        <w:rPr>
          <w:rFonts w:ascii="Times New Roman" w:hAnsi="Times New Roman" w:cs="Times New Roman"/>
          <w:sz w:val="24"/>
          <w:szCs w:val="24"/>
        </w:rPr>
        <w:t xml:space="preserve"> nasional yang dipaparkan di atas, maka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memiliki </w:t>
      </w:r>
      <w:proofErr w:type="spellStart"/>
      <w:r>
        <w:rPr>
          <w:rFonts w:ascii="Times New Roman" w:hAnsi="Times New Roman" w:cs="Times New Roman"/>
          <w:sz w:val="24"/>
          <w:szCs w:val="24"/>
        </w:rPr>
        <w:t>relavansi</w:t>
      </w:r>
      <w:proofErr w:type="spellEnd"/>
      <w:r>
        <w:rPr>
          <w:rFonts w:ascii="Times New Roman" w:hAnsi="Times New Roman" w:cs="Times New Roman"/>
          <w:sz w:val="24"/>
          <w:szCs w:val="24"/>
        </w:rPr>
        <w:t xml:space="preserve"> dalam sistem pendidikan di sekolah. </w:t>
      </w:r>
      <w:proofErr w:type="gramStart"/>
      <w:r>
        <w:rPr>
          <w:rFonts w:ascii="Times New Roman" w:hAnsi="Times New Roman" w:cs="Times New Roman"/>
          <w:sz w:val="24"/>
          <w:szCs w:val="24"/>
        </w:rPr>
        <w:t xml:space="preserve">Karena dalam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terdapat nilai-nilai maupun pesan-</w:t>
      </w:r>
      <w:r>
        <w:rPr>
          <w:rFonts w:ascii="Times New Roman" w:hAnsi="Times New Roman" w:cs="Times New Roman"/>
          <w:sz w:val="24"/>
          <w:szCs w:val="24"/>
        </w:rPr>
        <w:lastRenderedPageBreak/>
        <w:t xml:space="preserve">pesan moral untuk mengembangkan peserta didik agar menjadi manusia yang </w:t>
      </w:r>
      <w:proofErr w:type="spellStart"/>
      <w:r>
        <w:rPr>
          <w:rFonts w:ascii="Times New Roman" w:hAnsi="Times New Roman" w:cs="Times New Roman"/>
          <w:sz w:val="24"/>
          <w:szCs w:val="24"/>
        </w:rPr>
        <w:t>bertakwa</w:t>
      </w:r>
      <w:proofErr w:type="spellEnd"/>
      <w:r>
        <w:rPr>
          <w:rFonts w:ascii="Times New Roman" w:hAnsi="Times New Roman" w:cs="Times New Roman"/>
          <w:sz w:val="24"/>
          <w:szCs w:val="24"/>
        </w:rPr>
        <w:t xml:space="preserve"> kepada Tuhan dan berakhlak mulia seperti yang diharapkan dalam tujuan dan fungsi pendidikan nasional.</w:t>
      </w:r>
      <w:proofErr w:type="gramEnd"/>
      <w:r>
        <w:rPr>
          <w:rFonts w:ascii="Times New Roman" w:hAnsi="Times New Roman" w:cs="Times New Roman"/>
          <w:sz w:val="24"/>
          <w:szCs w:val="24"/>
        </w:rPr>
        <w:t xml:space="preserve"> Berikut beberapa contoh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memiliki nilai pendidikan:</w:t>
      </w:r>
    </w:p>
    <w:p w:rsidR="00A1595E" w:rsidRDefault="00A1595E" w:rsidP="00C80C49">
      <w:pPr>
        <w:tabs>
          <w:tab w:val="left" w:pos="426"/>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dangaha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kampoi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wati</w:t>
      </w:r>
      <w:proofErr w:type="spellEnd"/>
      <w:r w:rsidRPr="0053384D">
        <w:rPr>
          <w:rFonts w:ascii="Times New Roman" w:hAnsi="Times New Roman" w:cs="Times New Roman"/>
          <w:i/>
          <w:sz w:val="24"/>
          <w:szCs w:val="24"/>
        </w:rPr>
        <w:t xml:space="preserve"> </w:t>
      </w:r>
      <w:proofErr w:type="spellStart"/>
      <w:r>
        <w:rPr>
          <w:rFonts w:ascii="Times New Roman" w:hAnsi="Times New Roman" w:cs="Times New Roman"/>
          <w:i/>
          <w:sz w:val="24"/>
          <w:szCs w:val="24"/>
        </w:rPr>
        <w:t>rakamu</w:t>
      </w:r>
      <w:proofErr w:type="spellEnd"/>
      <w:r>
        <w:rPr>
          <w:rFonts w:ascii="Times New Roman" w:hAnsi="Times New Roman" w:cs="Times New Roman"/>
          <w:i/>
          <w:sz w:val="24"/>
          <w:szCs w:val="24"/>
        </w:rPr>
        <w:t xml:space="preserve"> aura </w:t>
      </w:r>
      <w:proofErr w:type="spellStart"/>
      <w:r>
        <w:rPr>
          <w:rFonts w:ascii="Times New Roman" w:hAnsi="Times New Roman" w:cs="Times New Roman"/>
          <w:i/>
          <w:sz w:val="24"/>
          <w:szCs w:val="24"/>
        </w:rPr>
        <w:t>ne’e</w:t>
      </w:r>
      <w:proofErr w:type="spellEnd"/>
    </w:p>
    <w:p w:rsidR="00A1595E" w:rsidRDefault="00A1595E"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ab/>
        <w:t>tidak boleh</w:t>
      </w:r>
      <w:r w:rsidRPr="0053384D">
        <w:rPr>
          <w:rFonts w:ascii="Times New Roman" w:hAnsi="Times New Roman" w:cs="Times New Roman"/>
          <w:sz w:val="24"/>
          <w:szCs w:val="24"/>
        </w:rPr>
        <w:t xml:space="preserve"> tidak menghabiskan nasi saat makan, nanti apa yang dicita-</w:t>
      </w:r>
      <w:proofErr w:type="spellStart"/>
      <w:r w:rsidRPr="0053384D">
        <w:rPr>
          <w:rFonts w:ascii="Times New Roman" w:hAnsi="Times New Roman" w:cs="Times New Roman"/>
          <w:sz w:val="24"/>
          <w:szCs w:val="24"/>
        </w:rPr>
        <w:t>citakan</w:t>
      </w:r>
      <w:proofErr w:type="spellEnd"/>
      <w:r w:rsidRPr="0053384D">
        <w:rPr>
          <w:rFonts w:ascii="Times New Roman" w:hAnsi="Times New Roman" w:cs="Times New Roman"/>
          <w:sz w:val="24"/>
          <w:szCs w:val="24"/>
        </w:rPr>
        <w:t xml:space="preserve"> tidak akan tercapai.</w:t>
      </w:r>
    </w:p>
    <w:p w:rsidR="00A1595E" w:rsidRDefault="00C80C49"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di atas dapat digunakan untuk menasehati maupun mendidik para siswa agar tidak membiasakan diri untuk tidak menghabiskan nasi ketika makan karena dapat merugikan juga di ajarkan untuk selalu bersyukur atas </w:t>
      </w:r>
      <w:proofErr w:type="spellStart"/>
      <w:r w:rsidR="00A1595E">
        <w:rPr>
          <w:rFonts w:ascii="Times New Roman" w:hAnsi="Times New Roman" w:cs="Times New Roman"/>
          <w:sz w:val="24"/>
          <w:szCs w:val="24"/>
        </w:rPr>
        <w:t>limpahan</w:t>
      </w:r>
      <w:proofErr w:type="spellEnd"/>
      <w:r w:rsidR="00A1595E">
        <w:rPr>
          <w:rFonts w:ascii="Times New Roman" w:hAnsi="Times New Roman" w:cs="Times New Roman"/>
          <w:sz w:val="24"/>
          <w:szCs w:val="24"/>
        </w:rPr>
        <w:t xml:space="preserve"> berkah dengan </w:t>
      </w:r>
      <w:proofErr w:type="gramStart"/>
      <w:r w:rsidR="00A1595E">
        <w:rPr>
          <w:rFonts w:ascii="Times New Roman" w:hAnsi="Times New Roman" w:cs="Times New Roman"/>
          <w:sz w:val="24"/>
          <w:szCs w:val="24"/>
        </w:rPr>
        <w:t>cara</w:t>
      </w:r>
      <w:proofErr w:type="gramEnd"/>
      <w:r w:rsidR="00A1595E">
        <w:rPr>
          <w:rFonts w:ascii="Times New Roman" w:hAnsi="Times New Roman" w:cs="Times New Roman"/>
          <w:sz w:val="24"/>
          <w:szCs w:val="24"/>
        </w:rPr>
        <w:t xml:space="preserve"> menghormati rezeki-rezeki yang diberikan Tuhan. </w:t>
      </w:r>
      <w:proofErr w:type="gramStart"/>
      <w:r w:rsidR="00A1595E">
        <w:rPr>
          <w:rFonts w:ascii="Times New Roman" w:hAnsi="Times New Roman" w:cs="Times New Roman"/>
          <w:sz w:val="24"/>
          <w:szCs w:val="24"/>
        </w:rPr>
        <w:t xml:space="preserve">Dengan diterapkannya </w:t>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tersebut ke dalam sistem pendidikan diharapkan tidak ada lagi siswa, guru maupun staf sekolah yang memiliki sifat boros lagi dengan </w:t>
      </w:r>
      <w:proofErr w:type="spellStart"/>
      <w:r w:rsidR="00A1595E">
        <w:rPr>
          <w:rFonts w:ascii="Times New Roman" w:hAnsi="Times New Roman" w:cs="Times New Roman"/>
          <w:sz w:val="24"/>
          <w:szCs w:val="24"/>
        </w:rPr>
        <w:t>mebuang</w:t>
      </w:r>
      <w:proofErr w:type="spellEnd"/>
      <w:r w:rsidR="00A1595E">
        <w:rPr>
          <w:rFonts w:ascii="Times New Roman" w:hAnsi="Times New Roman" w:cs="Times New Roman"/>
          <w:sz w:val="24"/>
          <w:szCs w:val="24"/>
        </w:rPr>
        <w:t>-buang makanan.</w:t>
      </w:r>
      <w:proofErr w:type="gramEnd"/>
    </w:p>
    <w:p w:rsidR="00A1595E" w:rsidRDefault="00A1595E" w:rsidP="00C80C49">
      <w:pPr>
        <w:tabs>
          <w:tab w:val="left" w:pos="426"/>
          <w:tab w:val="left" w:pos="2268"/>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1503A3">
        <w:rPr>
          <w:rFonts w:ascii="Times New Roman" w:hAnsi="Times New Roman" w:cs="Times New Roman"/>
          <w:i/>
          <w:sz w:val="24"/>
          <w:szCs w:val="24"/>
        </w:rPr>
        <w:t xml:space="preserve"> </w:t>
      </w:r>
      <w:proofErr w:type="spellStart"/>
      <w:r w:rsidRPr="001503A3">
        <w:rPr>
          <w:rFonts w:ascii="Times New Roman" w:hAnsi="Times New Roman" w:cs="Times New Roman"/>
          <w:i/>
          <w:sz w:val="24"/>
          <w:szCs w:val="24"/>
        </w:rPr>
        <w:t>nuntu</w:t>
      </w:r>
      <w:proofErr w:type="spellEnd"/>
      <w:r w:rsidRPr="001503A3">
        <w:rPr>
          <w:rFonts w:ascii="Times New Roman" w:hAnsi="Times New Roman" w:cs="Times New Roman"/>
          <w:i/>
          <w:sz w:val="24"/>
          <w:szCs w:val="24"/>
        </w:rPr>
        <w:t xml:space="preserve"> </w:t>
      </w:r>
      <w:proofErr w:type="spellStart"/>
      <w:r w:rsidRPr="001503A3">
        <w:rPr>
          <w:rFonts w:ascii="Times New Roman" w:hAnsi="Times New Roman" w:cs="Times New Roman"/>
          <w:i/>
          <w:sz w:val="24"/>
          <w:szCs w:val="24"/>
        </w:rPr>
        <w:t>rakina</w:t>
      </w:r>
      <w:proofErr w:type="spellEnd"/>
      <w:r w:rsidRPr="001503A3">
        <w:rPr>
          <w:rFonts w:ascii="Times New Roman" w:hAnsi="Times New Roman" w:cs="Times New Roman"/>
          <w:i/>
          <w:sz w:val="24"/>
          <w:szCs w:val="24"/>
        </w:rPr>
        <w:t xml:space="preserve"> </w:t>
      </w:r>
      <w:proofErr w:type="spellStart"/>
      <w:r w:rsidRPr="001503A3">
        <w:rPr>
          <w:rFonts w:ascii="Times New Roman" w:hAnsi="Times New Roman" w:cs="Times New Roman"/>
          <w:i/>
          <w:sz w:val="24"/>
          <w:szCs w:val="24"/>
        </w:rPr>
        <w:t>nggah</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ma </w:t>
      </w:r>
      <w:proofErr w:type="spellStart"/>
      <w:r>
        <w:rPr>
          <w:rFonts w:ascii="Times New Roman" w:hAnsi="Times New Roman" w:cs="Times New Roman"/>
          <w:i/>
          <w:sz w:val="24"/>
          <w:szCs w:val="24"/>
        </w:rPr>
        <w:t>dataho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peder</w:t>
      </w:r>
      <w:proofErr w:type="spellEnd"/>
      <w:r w:rsidRPr="001503A3">
        <w:rPr>
          <w:rFonts w:ascii="Times New Roman" w:hAnsi="Times New Roman" w:cs="Times New Roman"/>
          <w:i/>
          <w:sz w:val="24"/>
          <w:szCs w:val="24"/>
        </w:rPr>
        <w:t xml:space="preserve"> </w:t>
      </w:r>
      <w:proofErr w:type="spellStart"/>
      <w:r w:rsidRPr="001503A3">
        <w:rPr>
          <w:rFonts w:ascii="Times New Roman" w:hAnsi="Times New Roman" w:cs="Times New Roman"/>
          <w:i/>
          <w:sz w:val="24"/>
          <w:szCs w:val="24"/>
        </w:rPr>
        <w:t>na</w:t>
      </w:r>
      <w:r w:rsidRPr="001503A3">
        <w:rPr>
          <w:rFonts w:ascii="Times New Roman" w:hAnsi="Times New Roman" w:cs="Times New Roman"/>
          <w:i/>
          <w:sz w:val="24"/>
          <w:szCs w:val="24"/>
          <w:u w:val="single"/>
        </w:rPr>
        <w:t>b</w:t>
      </w:r>
      <w:r w:rsidRPr="001503A3">
        <w:rPr>
          <w:rFonts w:ascii="Times New Roman" w:hAnsi="Times New Roman" w:cs="Times New Roman"/>
          <w:i/>
          <w:sz w:val="24"/>
          <w:szCs w:val="24"/>
        </w:rPr>
        <w:t>atu</w:t>
      </w:r>
      <w:proofErr w:type="spellEnd"/>
      <w:r w:rsidRPr="001503A3">
        <w:rPr>
          <w:rFonts w:ascii="Times New Roman" w:hAnsi="Times New Roman" w:cs="Times New Roman"/>
          <w:i/>
          <w:sz w:val="24"/>
          <w:szCs w:val="24"/>
        </w:rPr>
        <w:t xml:space="preserve"> </w:t>
      </w:r>
      <w:proofErr w:type="spellStart"/>
      <w:r w:rsidRPr="001503A3">
        <w:rPr>
          <w:rFonts w:ascii="Times New Roman" w:hAnsi="Times New Roman" w:cs="Times New Roman"/>
          <w:i/>
          <w:sz w:val="24"/>
          <w:szCs w:val="24"/>
          <w:u w:val="single"/>
        </w:rPr>
        <w:t>b</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w:t>
      </w:r>
      <w:proofErr w:type="spellEnd"/>
      <w:r w:rsidRPr="001503A3">
        <w:rPr>
          <w:rFonts w:ascii="Times New Roman" w:hAnsi="Times New Roman" w:cs="Times New Roman"/>
          <w:i/>
          <w:sz w:val="24"/>
          <w:szCs w:val="24"/>
        </w:rPr>
        <w:t>.</w:t>
      </w:r>
    </w:p>
    <w:p w:rsidR="00A1595E" w:rsidRDefault="00A1595E" w:rsidP="00C80C49">
      <w:pPr>
        <w:tabs>
          <w:tab w:val="left" w:pos="426"/>
          <w:tab w:val="left" w:pos="2268"/>
        </w:tabs>
        <w:spacing w:line="240" w:lineRule="auto"/>
        <w:ind w:left="1701" w:right="288" w:hanging="425"/>
        <w:jc w:val="both"/>
        <w:rPr>
          <w:rFonts w:ascii="Times New Roman" w:hAnsi="Times New Roman" w:cs="Times New Roman"/>
          <w:color w:val="365F91" w:themeColor="accent1" w:themeShade="BF"/>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Artinya :</w:t>
      </w:r>
      <w:r w:rsidRPr="001503A3">
        <w:rPr>
          <w:rFonts w:ascii="Times New Roman" w:hAnsi="Times New Roman" w:cs="Times New Roman"/>
          <w:sz w:val="24"/>
          <w:szCs w:val="24"/>
        </w:rPr>
        <w:t>Tidak</w:t>
      </w:r>
      <w:proofErr w:type="gramEnd"/>
      <w:r w:rsidRPr="001503A3">
        <w:rPr>
          <w:rFonts w:ascii="Times New Roman" w:hAnsi="Times New Roman" w:cs="Times New Roman"/>
          <w:sz w:val="24"/>
          <w:szCs w:val="24"/>
        </w:rPr>
        <w:t xml:space="preserve"> boleh mengarang cerita yang tidak benar nanti akan diikuti oleh anak-anaknya</w:t>
      </w:r>
      <w:r w:rsidRPr="0089300F">
        <w:rPr>
          <w:rFonts w:ascii="Times New Roman" w:hAnsi="Times New Roman" w:cs="Times New Roman"/>
          <w:color w:val="365F91" w:themeColor="accent1" w:themeShade="BF"/>
          <w:sz w:val="24"/>
          <w:szCs w:val="24"/>
        </w:rPr>
        <w:t>.</w:t>
      </w:r>
    </w:p>
    <w:p w:rsidR="00A1595E" w:rsidRDefault="00C80C49" w:rsidP="00C80C49">
      <w:pPr>
        <w:tabs>
          <w:tab w:val="left" w:pos="426"/>
          <w:tab w:val="left" w:pos="2268"/>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di atas dapat diterapkan ke dalam pendidikan di SMA agar seluruh warga sekolah terbiasa berperilaku yang baik serta tidak </w:t>
      </w:r>
      <w:proofErr w:type="spellStart"/>
      <w:r w:rsidR="00A1595E">
        <w:rPr>
          <w:rFonts w:ascii="Times New Roman" w:hAnsi="Times New Roman" w:cs="Times New Roman"/>
          <w:sz w:val="24"/>
          <w:szCs w:val="24"/>
        </w:rPr>
        <w:t>mebiasakan</w:t>
      </w:r>
      <w:proofErr w:type="spellEnd"/>
      <w:r w:rsidR="00A1595E">
        <w:rPr>
          <w:rFonts w:ascii="Times New Roman" w:hAnsi="Times New Roman" w:cs="Times New Roman"/>
          <w:sz w:val="24"/>
          <w:szCs w:val="24"/>
        </w:rPr>
        <w:t xml:space="preserve"> diri untuk mengarang-</w:t>
      </w:r>
      <w:proofErr w:type="spellStart"/>
      <w:r w:rsidR="00A1595E">
        <w:rPr>
          <w:rFonts w:ascii="Times New Roman" w:hAnsi="Times New Roman" w:cs="Times New Roman"/>
          <w:sz w:val="24"/>
          <w:szCs w:val="24"/>
        </w:rPr>
        <w:t>ngarang</w:t>
      </w:r>
      <w:proofErr w:type="spellEnd"/>
      <w:r w:rsidR="00A1595E">
        <w:rPr>
          <w:rFonts w:ascii="Times New Roman" w:hAnsi="Times New Roman" w:cs="Times New Roman"/>
          <w:sz w:val="24"/>
          <w:szCs w:val="24"/>
        </w:rPr>
        <w:t xml:space="preserve"> cerita yang tidak benar karena </w:t>
      </w:r>
      <w:proofErr w:type="gramStart"/>
      <w:r w:rsidR="00A1595E">
        <w:rPr>
          <w:rFonts w:ascii="Times New Roman" w:hAnsi="Times New Roman" w:cs="Times New Roman"/>
          <w:sz w:val="24"/>
          <w:szCs w:val="24"/>
        </w:rPr>
        <w:t>sama</w:t>
      </w:r>
      <w:proofErr w:type="gramEnd"/>
      <w:r w:rsidR="00A1595E">
        <w:rPr>
          <w:rFonts w:ascii="Times New Roman" w:hAnsi="Times New Roman" w:cs="Times New Roman"/>
          <w:sz w:val="24"/>
          <w:szCs w:val="24"/>
        </w:rPr>
        <w:t xml:space="preserve"> saja dengan menyebarkan fitnah. </w:t>
      </w:r>
      <w:proofErr w:type="gramStart"/>
      <w:r w:rsidR="00A1595E">
        <w:rPr>
          <w:rFonts w:ascii="Times New Roman" w:hAnsi="Times New Roman" w:cs="Times New Roman"/>
          <w:sz w:val="24"/>
          <w:szCs w:val="24"/>
        </w:rPr>
        <w:t>Perbuatan fitnah ini sangat tidak diharapkan untuk dicontoh dan ditiru oleh warga sekolah.</w:t>
      </w:r>
      <w:proofErr w:type="gramEnd"/>
      <w:r w:rsidR="00A1595E">
        <w:rPr>
          <w:rFonts w:ascii="Times New Roman" w:hAnsi="Times New Roman" w:cs="Times New Roman"/>
          <w:sz w:val="24"/>
          <w:szCs w:val="24"/>
        </w:rPr>
        <w:t xml:space="preserve"> Jadi, dengan diterapkannya </w:t>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tersebut ke dalam pendidikan di SMA diharapkan tidak ada lagi warga sekolah yang memiliki sifat </w:t>
      </w:r>
      <w:proofErr w:type="gramStart"/>
      <w:r w:rsidR="00A1595E">
        <w:rPr>
          <w:rFonts w:ascii="Times New Roman" w:hAnsi="Times New Roman" w:cs="Times New Roman"/>
          <w:sz w:val="24"/>
          <w:szCs w:val="24"/>
        </w:rPr>
        <w:t>tercela  ini</w:t>
      </w:r>
      <w:proofErr w:type="gramEnd"/>
      <w:r w:rsidR="00A1595E">
        <w:rPr>
          <w:rFonts w:ascii="Times New Roman" w:hAnsi="Times New Roman" w:cs="Times New Roman"/>
          <w:sz w:val="24"/>
          <w:szCs w:val="24"/>
        </w:rPr>
        <w:t>.</w:t>
      </w:r>
    </w:p>
    <w:p w:rsidR="00A1595E" w:rsidRDefault="00A1595E" w:rsidP="00C80C49">
      <w:pPr>
        <w:tabs>
          <w:tab w:val="left" w:pos="426"/>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sidRPr="00A569FB">
        <w:rPr>
          <w:rFonts w:ascii="Times New Roman" w:hAnsi="Times New Roman" w:cs="Times New Roman"/>
          <w:i/>
          <w:sz w:val="24"/>
          <w:szCs w:val="24"/>
        </w:rPr>
        <w:t>mpa’a-mpa’a</w:t>
      </w:r>
      <w:proofErr w:type="spellEnd"/>
      <w:r w:rsidRPr="00A569FB">
        <w:rPr>
          <w:rFonts w:ascii="Times New Roman" w:hAnsi="Times New Roman" w:cs="Times New Roman"/>
          <w:i/>
          <w:sz w:val="24"/>
          <w:szCs w:val="24"/>
        </w:rPr>
        <w:t xml:space="preserve"> </w:t>
      </w:r>
      <w:proofErr w:type="spellStart"/>
      <w:r w:rsidRPr="00A569FB">
        <w:rPr>
          <w:rFonts w:ascii="Times New Roman" w:hAnsi="Times New Roman" w:cs="Times New Roman"/>
          <w:i/>
          <w:sz w:val="24"/>
          <w:szCs w:val="24"/>
          <w:u w:val="single"/>
        </w:rPr>
        <w:t>d</w:t>
      </w:r>
      <w:r w:rsidRPr="00A569FB">
        <w:rPr>
          <w:rFonts w:ascii="Times New Roman" w:hAnsi="Times New Roman" w:cs="Times New Roman"/>
          <w:i/>
          <w:sz w:val="24"/>
          <w:szCs w:val="24"/>
        </w:rPr>
        <w:t>eni</w:t>
      </w:r>
      <w:proofErr w:type="spellEnd"/>
      <w:r w:rsidRPr="00A569FB">
        <w:rPr>
          <w:rFonts w:ascii="Times New Roman" w:hAnsi="Times New Roman" w:cs="Times New Roman"/>
          <w:i/>
          <w:sz w:val="24"/>
          <w:szCs w:val="24"/>
        </w:rPr>
        <w:t xml:space="preserve"> </w:t>
      </w:r>
      <w:proofErr w:type="spellStart"/>
      <w:r w:rsidRPr="00A569FB">
        <w:rPr>
          <w:rFonts w:ascii="Times New Roman" w:hAnsi="Times New Roman" w:cs="Times New Roman"/>
          <w:i/>
          <w:sz w:val="24"/>
          <w:szCs w:val="24"/>
        </w:rPr>
        <w:t>magari</w:t>
      </w:r>
      <w:proofErr w:type="spellEnd"/>
      <w:r w:rsidRPr="00A569FB">
        <w:rPr>
          <w:rFonts w:ascii="Times New Roman" w:hAnsi="Times New Roman" w:cs="Times New Roman"/>
          <w:i/>
          <w:sz w:val="24"/>
          <w:szCs w:val="24"/>
        </w:rPr>
        <w:t xml:space="preserve">, </w:t>
      </w:r>
      <w:proofErr w:type="spellStart"/>
      <w:r w:rsidRPr="00A569FB">
        <w:rPr>
          <w:rFonts w:ascii="Times New Roman" w:hAnsi="Times New Roman" w:cs="Times New Roman"/>
          <w:i/>
          <w:sz w:val="24"/>
          <w:szCs w:val="24"/>
        </w:rPr>
        <w:t>pede</w:t>
      </w:r>
      <w:proofErr w:type="spellEnd"/>
      <w:r w:rsidRPr="00A569FB">
        <w:rPr>
          <w:rFonts w:ascii="Times New Roman" w:hAnsi="Times New Roman" w:cs="Times New Roman"/>
          <w:i/>
          <w:sz w:val="24"/>
          <w:szCs w:val="24"/>
        </w:rPr>
        <w:t xml:space="preserve"> </w:t>
      </w:r>
      <w:proofErr w:type="spellStart"/>
      <w:r w:rsidRPr="00A569FB">
        <w:rPr>
          <w:rFonts w:ascii="Times New Roman" w:hAnsi="Times New Roman" w:cs="Times New Roman"/>
          <w:i/>
          <w:sz w:val="24"/>
          <w:szCs w:val="24"/>
        </w:rPr>
        <w:t>iso</w:t>
      </w:r>
      <w:proofErr w:type="spellEnd"/>
      <w:r w:rsidRPr="00A569FB">
        <w:rPr>
          <w:rFonts w:ascii="Times New Roman" w:hAnsi="Times New Roman" w:cs="Times New Roman"/>
          <w:i/>
          <w:sz w:val="24"/>
          <w:szCs w:val="24"/>
        </w:rPr>
        <w:t xml:space="preserve"> kai.</w:t>
      </w:r>
    </w:p>
    <w:p w:rsidR="00A1595E" w:rsidRDefault="00A1595E"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ab/>
      </w:r>
      <w:r w:rsidRPr="00A569FB">
        <w:rPr>
          <w:rFonts w:ascii="Times New Roman" w:hAnsi="Times New Roman" w:cs="Times New Roman"/>
          <w:sz w:val="24"/>
          <w:szCs w:val="24"/>
        </w:rPr>
        <w:t xml:space="preserve">Tidak boleh main-main saat menjelang </w:t>
      </w:r>
      <w:proofErr w:type="spellStart"/>
      <w:r w:rsidRPr="00A569FB">
        <w:rPr>
          <w:rFonts w:ascii="Times New Roman" w:hAnsi="Times New Roman" w:cs="Times New Roman"/>
          <w:sz w:val="24"/>
          <w:szCs w:val="24"/>
        </w:rPr>
        <w:t>mag</w:t>
      </w:r>
      <w:r>
        <w:rPr>
          <w:rFonts w:ascii="Times New Roman" w:hAnsi="Times New Roman" w:cs="Times New Roman"/>
          <w:sz w:val="24"/>
          <w:szCs w:val="24"/>
        </w:rPr>
        <w:t>h</w:t>
      </w:r>
      <w:r w:rsidRPr="00A569FB">
        <w:rPr>
          <w:rFonts w:ascii="Times New Roman" w:hAnsi="Times New Roman" w:cs="Times New Roman"/>
          <w:sz w:val="24"/>
          <w:szCs w:val="24"/>
        </w:rPr>
        <w:t>rib</w:t>
      </w:r>
      <w:proofErr w:type="spellEnd"/>
      <w:r w:rsidRPr="00A569FB">
        <w:rPr>
          <w:rFonts w:ascii="Times New Roman" w:hAnsi="Times New Roman" w:cs="Times New Roman"/>
          <w:sz w:val="24"/>
          <w:szCs w:val="24"/>
        </w:rPr>
        <w:t xml:space="preserve">, nanti bisa </w:t>
      </w:r>
      <w:proofErr w:type="spellStart"/>
      <w:r w:rsidRPr="00A569FB">
        <w:rPr>
          <w:rFonts w:ascii="Times New Roman" w:hAnsi="Times New Roman" w:cs="Times New Roman"/>
          <w:sz w:val="24"/>
          <w:szCs w:val="24"/>
        </w:rPr>
        <w:t>kesambet</w:t>
      </w:r>
      <w:proofErr w:type="spellEnd"/>
      <w:r w:rsidRPr="00A569FB">
        <w:rPr>
          <w:rFonts w:ascii="Times New Roman" w:hAnsi="Times New Roman" w:cs="Times New Roman"/>
          <w:sz w:val="24"/>
          <w:szCs w:val="24"/>
        </w:rPr>
        <w:t>.</w:t>
      </w:r>
    </w:p>
    <w:p w:rsidR="00A1595E" w:rsidRDefault="00C80C49"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di atas dapat digunakan oleh guru di sekolah untuk mendidik para siswa agar tidak terbiasa bermain-main menjelang waktu </w:t>
      </w:r>
      <w:proofErr w:type="spellStart"/>
      <w:r w:rsidR="00A1595E">
        <w:rPr>
          <w:rFonts w:ascii="Times New Roman" w:hAnsi="Times New Roman" w:cs="Times New Roman"/>
          <w:sz w:val="24"/>
          <w:szCs w:val="24"/>
        </w:rPr>
        <w:t>magrib</w:t>
      </w:r>
      <w:proofErr w:type="spellEnd"/>
      <w:r w:rsidR="00A1595E">
        <w:rPr>
          <w:rFonts w:ascii="Times New Roman" w:hAnsi="Times New Roman" w:cs="Times New Roman"/>
          <w:sz w:val="24"/>
          <w:szCs w:val="24"/>
        </w:rPr>
        <w:t>.</w:t>
      </w:r>
      <w:proofErr w:type="gramEnd"/>
      <w:r w:rsidR="00A1595E">
        <w:rPr>
          <w:rFonts w:ascii="Times New Roman" w:hAnsi="Times New Roman" w:cs="Times New Roman"/>
          <w:sz w:val="24"/>
          <w:szCs w:val="24"/>
        </w:rPr>
        <w:t xml:space="preserve"> </w:t>
      </w:r>
      <w:proofErr w:type="gramStart"/>
      <w:r w:rsidR="00A1595E">
        <w:rPr>
          <w:rFonts w:ascii="Times New Roman" w:hAnsi="Times New Roman" w:cs="Times New Roman"/>
          <w:sz w:val="24"/>
          <w:szCs w:val="24"/>
        </w:rPr>
        <w:t xml:space="preserve">Karena waktu </w:t>
      </w:r>
      <w:proofErr w:type="spellStart"/>
      <w:r w:rsidR="00A1595E">
        <w:rPr>
          <w:rFonts w:ascii="Times New Roman" w:hAnsi="Times New Roman" w:cs="Times New Roman"/>
          <w:sz w:val="24"/>
          <w:szCs w:val="24"/>
        </w:rPr>
        <w:t>magrib</w:t>
      </w:r>
      <w:proofErr w:type="spellEnd"/>
      <w:r w:rsidR="00A1595E">
        <w:rPr>
          <w:rFonts w:ascii="Times New Roman" w:hAnsi="Times New Roman" w:cs="Times New Roman"/>
          <w:sz w:val="24"/>
          <w:szCs w:val="24"/>
        </w:rPr>
        <w:t xml:space="preserve"> bukanlah waktu yang tepat untuk bermain-main, melainkan digunakan untuk beribadah atau belajar.</w:t>
      </w:r>
      <w:proofErr w:type="gramEnd"/>
    </w:p>
    <w:p w:rsidR="00A1595E" w:rsidRDefault="00A1595E" w:rsidP="00C80C49">
      <w:pPr>
        <w:tabs>
          <w:tab w:val="left" w:pos="426"/>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F91159">
        <w:rPr>
          <w:rFonts w:ascii="Times New Roman" w:hAnsi="Times New Roman" w:cs="Times New Roman"/>
          <w:i/>
          <w:sz w:val="24"/>
          <w:szCs w:val="24"/>
        </w:rPr>
        <w:t xml:space="preserve"> </w:t>
      </w:r>
      <w:proofErr w:type="spellStart"/>
      <w:r w:rsidRPr="00F91159">
        <w:rPr>
          <w:rFonts w:ascii="Times New Roman" w:hAnsi="Times New Roman" w:cs="Times New Roman"/>
          <w:i/>
          <w:sz w:val="24"/>
          <w:szCs w:val="24"/>
        </w:rPr>
        <w:t>maru</w:t>
      </w:r>
      <w:proofErr w:type="spellEnd"/>
      <w:r w:rsidRPr="00F91159">
        <w:rPr>
          <w:rFonts w:ascii="Times New Roman" w:hAnsi="Times New Roman" w:cs="Times New Roman"/>
          <w:i/>
          <w:sz w:val="24"/>
          <w:szCs w:val="24"/>
        </w:rPr>
        <w:t xml:space="preserve"> </w:t>
      </w:r>
      <w:proofErr w:type="spellStart"/>
      <w:r w:rsidRPr="00F91159">
        <w:rPr>
          <w:rFonts w:ascii="Times New Roman" w:hAnsi="Times New Roman" w:cs="Times New Roman"/>
          <w:i/>
          <w:sz w:val="24"/>
          <w:szCs w:val="24"/>
        </w:rPr>
        <w:t>ama</w:t>
      </w:r>
      <w:proofErr w:type="spellEnd"/>
      <w:r w:rsidRPr="00F91159">
        <w:rPr>
          <w:rFonts w:ascii="Times New Roman" w:hAnsi="Times New Roman" w:cs="Times New Roman"/>
          <w:i/>
          <w:sz w:val="24"/>
          <w:szCs w:val="24"/>
        </w:rPr>
        <w:t xml:space="preserve"> si</w:t>
      </w:r>
      <w:r w:rsidRPr="00F91159">
        <w:rPr>
          <w:rFonts w:ascii="Times New Roman" w:hAnsi="Times New Roman" w:cs="Times New Roman"/>
          <w:i/>
          <w:sz w:val="24"/>
          <w:szCs w:val="24"/>
          <w:u w:val="single"/>
        </w:rPr>
        <w:t>d</w:t>
      </w:r>
      <w:r w:rsidRPr="00F91159">
        <w:rPr>
          <w:rFonts w:ascii="Times New Roman" w:hAnsi="Times New Roman" w:cs="Times New Roman"/>
          <w:i/>
          <w:sz w:val="24"/>
          <w:szCs w:val="24"/>
        </w:rPr>
        <w:t xml:space="preserve">i </w:t>
      </w:r>
      <w:proofErr w:type="spellStart"/>
      <w:r w:rsidRPr="00F91159">
        <w:rPr>
          <w:rFonts w:ascii="Times New Roman" w:hAnsi="Times New Roman" w:cs="Times New Roman"/>
          <w:i/>
          <w:sz w:val="24"/>
          <w:szCs w:val="24"/>
        </w:rPr>
        <w:t>mo</w:t>
      </w:r>
      <w:r w:rsidRPr="00F91159">
        <w:rPr>
          <w:rFonts w:ascii="Times New Roman" w:hAnsi="Times New Roman" w:cs="Times New Roman"/>
          <w:i/>
          <w:sz w:val="24"/>
          <w:szCs w:val="24"/>
          <w:u w:val="single"/>
        </w:rPr>
        <w:t>d</w:t>
      </w:r>
      <w:r w:rsidRPr="00F91159">
        <w:rPr>
          <w:rFonts w:ascii="Times New Roman" w:hAnsi="Times New Roman" w:cs="Times New Roman"/>
          <w:i/>
          <w:sz w:val="24"/>
          <w:szCs w:val="24"/>
        </w:rPr>
        <w:t>a</w:t>
      </w:r>
      <w:proofErr w:type="spellEnd"/>
      <w:r w:rsidRPr="00F91159">
        <w:rPr>
          <w:rFonts w:ascii="Times New Roman" w:hAnsi="Times New Roman" w:cs="Times New Roman"/>
          <w:i/>
          <w:sz w:val="24"/>
          <w:szCs w:val="24"/>
        </w:rPr>
        <w:t xml:space="preserve"> </w:t>
      </w:r>
      <w:proofErr w:type="spellStart"/>
      <w:r w:rsidRPr="00F91159">
        <w:rPr>
          <w:rFonts w:ascii="Times New Roman" w:hAnsi="Times New Roman" w:cs="Times New Roman"/>
          <w:i/>
          <w:sz w:val="24"/>
          <w:szCs w:val="24"/>
        </w:rPr>
        <w:t>lu’u</w:t>
      </w:r>
      <w:proofErr w:type="spellEnd"/>
      <w:r w:rsidRPr="00F91159">
        <w:rPr>
          <w:rFonts w:ascii="Times New Roman" w:hAnsi="Times New Roman" w:cs="Times New Roman"/>
          <w:i/>
          <w:sz w:val="24"/>
          <w:szCs w:val="24"/>
        </w:rPr>
        <w:t xml:space="preserve"> kai </w:t>
      </w:r>
      <w:proofErr w:type="spellStart"/>
      <w:r w:rsidRPr="00F91159">
        <w:rPr>
          <w:rFonts w:ascii="Times New Roman" w:hAnsi="Times New Roman" w:cs="Times New Roman"/>
          <w:i/>
          <w:sz w:val="24"/>
          <w:szCs w:val="24"/>
        </w:rPr>
        <w:t>supu</w:t>
      </w:r>
      <w:proofErr w:type="spellEnd"/>
      <w:r w:rsidRPr="00F91159">
        <w:rPr>
          <w:rFonts w:ascii="Times New Roman" w:hAnsi="Times New Roman" w:cs="Times New Roman"/>
          <w:i/>
          <w:sz w:val="24"/>
          <w:szCs w:val="24"/>
        </w:rPr>
        <w:t>.</w:t>
      </w:r>
    </w:p>
    <w:p w:rsidR="00A1595E" w:rsidRDefault="00A1595E"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t xml:space="preserve">Artinya: </w:t>
      </w:r>
      <w:r w:rsidRPr="00F91159">
        <w:rPr>
          <w:rFonts w:ascii="Times New Roman" w:hAnsi="Times New Roman" w:cs="Times New Roman"/>
          <w:sz w:val="24"/>
          <w:szCs w:val="24"/>
        </w:rPr>
        <w:t xml:space="preserve">Tidak boleh tidur </w:t>
      </w:r>
      <w:proofErr w:type="spellStart"/>
      <w:r w:rsidRPr="00F91159">
        <w:rPr>
          <w:rFonts w:ascii="Times New Roman" w:hAnsi="Times New Roman" w:cs="Times New Roman"/>
          <w:sz w:val="24"/>
          <w:szCs w:val="24"/>
        </w:rPr>
        <w:t>diwaktu</w:t>
      </w:r>
      <w:proofErr w:type="spellEnd"/>
      <w:r w:rsidRPr="00F91159">
        <w:rPr>
          <w:rFonts w:ascii="Times New Roman" w:hAnsi="Times New Roman" w:cs="Times New Roman"/>
          <w:sz w:val="24"/>
          <w:szCs w:val="24"/>
        </w:rPr>
        <w:t xml:space="preserve"> pagi hari, nanti </w:t>
      </w:r>
      <w:proofErr w:type="gramStart"/>
      <w:r w:rsidRPr="00F91159">
        <w:rPr>
          <w:rFonts w:ascii="Times New Roman" w:hAnsi="Times New Roman" w:cs="Times New Roman"/>
          <w:sz w:val="24"/>
          <w:szCs w:val="24"/>
        </w:rPr>
        <w:t>akan</w:t>
      </w:r>
      <w:proofErr w:type="gramEnd"/>
      <w:r w:rsidRPr="00F91159">
        <w:rPr>
          <w:rFonts w:ascii="Times New Roman" w:hAnsi="Times New Roman" w:cs="Times New Roman"/>
          <w:sz w:val="24"/>
          <w:szCs w:val="24"/>
        </w:rPr>
        <w:t xml:space="preserve"> terkena penyakit</w:t>
      </w:r>
      <w:r>
        <w:rPr>
          <w:rFonts w:ascii="Times New Roman" w:hAnsi="Times New Roman" w:cs="Times New Roman"/>
          <w:sz w:val="24"/>
          <w:szCs w:val="24"/>
        </w:rPr>
        <w:t>.</w:t>
      </w:r>
    </w:p>
    <w:p w:rsidR="00A1595E" w:rsidRDefault="00C80C49" w:rsidP="00C80C49">
      <w:pPr>
        <w:tabs>
          <w:tab w:val="left" w:pos="426"/>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ini dapat digunakan untuk mendidik para siswa agar tidak terbiasa tidur </w:t>
      </w:r>
      <w:proofErr w:type="spellStart"/>
      <w:r w:rsidR="00A1595E">
        <w:rPr>
          <w:rFonts w:ascii="Times New Roman" w:hAnsi="Times New Roman" w:cs="Times New Roman"/>
          <w:sz w:val="24"/>
          <w:szCs w:val="24"/>
        </w:rPr>
        <w:t>diwaktu</w:t>
      </w:r>
      <w:proofErr w:type="spellEnd"/>
      <w:r w:rsidR="00A1595E">
        <w:rPr>
          <w:rFonts w:ascii="Times New Roman" w:hAnsi="Times New Roman" w:cs="Times New Roman"/>
          <w:sz w:val="24"/>
          <w:szCs w:val="24"/>
        </w:rPr>
        <w:t xml:space="preserve"> pagi hari karena waktu pagi merupakan waktu untuk beraktifitas serta bersekolah.</w:t>
      </w:r>
      <w:proofErr w:type="gramEnd"/>
      <w:r w:rsidR="00A1595E">
        <w:rPr>
          <w:rFonts w:ascii="Times New Roman" w:hAnsi="Times New Roman" w:cs="Times New Roman"/>
          <w:sz w:val="24"/>
          <w:szCs w:val="24"/>
        </w:rPr>
        <w:t xml:space="preserve"> </w:t>
      </w:r>
      <w:proofErr w:type="gramStart"/>
      <w:r w:rsidR="00A1595E">
        <w:rPr>
          <w:rFonts w:ascii="Times New Roman" w:hAnsi="Times New Roman" w:cs="Times New Roman"/>
          <w:sz w:val="24"/>
          <w:szCs w:val="24"/>
        </w:rPr>
        <w:t xml:space="preserve">Dengan </w:t>
      </w:r>
      <w:proofErr w:type="spellStart"/>
      <w:r w:rsidR="00A1595E">
        <w:rPr>
          <w:rFonts w:ascii="Times New Roman" w:hAnsi="Times New Roman" w:cs="Times New Roman"/>
          <w:sz w:val="24"/>
          <w:szCs w:val="24"/>
        </w:rPr>
        <w:t>digunakannya</w:t>
      </w:r>
      <w:proofErr w:type="spellEnd"/>
      <w:r w:rsidR="00A1595E">
        <w:rPr>
          <w:rFonts w:ascii="Times New Roman" w:hAnsi="Times New Roman" w:cs="Times New Roman"/>
          <w:sz w:val="24"/>
          <w:szCs w:val="24"/>
        </w:rPr>
        <w:t xml:space="preserve"> </w:t>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ini siswa diharapkan tidak lagi terbiasa tidur </w:t>
      </w:r>
      <w:proofErr w:type="spellStart"/>
      <w:r w:rsidR="00A1595E">
        <w:rPr>
          <w:rFonts w:ascii="Times New Roman" w:hAnsi="Times New Roman" w:cs="Times New Roman"/>
          <w:sz w:val="24"/>
          <w:szCs w:val="24"/>
        </w:rPr>
        <w:t>diwaktu</w:t>
      </w:r>
      <w:proofErr w:type="spellEnd"/>
      <w:r w:rsidR="00A1595E">
        <w:rPr>
          <w:rFonts w:ascii="Times New Roman" w:hAnsi="Times New Roman" w:cs="Times New Roman"/>
          <w:sz w:val="24"/>
          <w:szCs w:val="24"/>
        </w:rPr>
        <w:t xml:space="preserve"> pagi sehingga waktu pagi mereka dapat digunakan untuk sekolah dan belajar.</w:t>
      </w:r>
      <w:proofErr w:type="gramEnd"/>
    </w:p>
    <w:p w:rsidR="00A1595E" w:rsidRDefault="00A1595E" w:rsidP="00C80C49">
      <w:pPr>
        <w:tabs>
          <w:tab w:val="left" w:pos="709"/>
          <w:tab w:val="left" w:pos="1134"/>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sidRPr="00DF7291">
        <w:rPr>
          <w:rFonts w:ascii="Times New Roman" w:hAnsi="Times New Roman" w:cs="Times New Roman"/>
          <w:i/>
          <w:sz w:val="24"/>
          <w:szCs w:val="24"/>
        </w:rPr>
        <w:t xml:space="preserve"> </w:t>
      </w:r>
      <w:proofErr w:type="spellStart"/>
      <w:r w:rsidRPr="00DF7291">
        <w:rPr>
          <w:rFonts w:ascii="Times New Roman" w:hAnsi="Times New Roman" w:cs="Times New Roman"/>
          <w:i/>
          <w:sz w:val="24"/>
          <w:szCs w:val="24"/>
        </w:rPr>
        <w:t>topa</w:t>
      </w:r>
      <w:proofErr w:type="spellEnd"/>
      <w:r w:rsidRPr="00DF7291">
        <w:rPr>
          <w:rFonts w:ascii="Times New Roman" w:hAnsi="Times New Roman" w:cs="Times New Roman"/>
          <w:i/>
          <w:sz w:val="24"/>
          <w:szCs w:val="24"/>
        </w:rPr>
        <w:t>/</w:t>
      </w:r>
      <w:proofErr w:type="spellStart"/>
      <w:r w:rsidRPr="00DF7291">
        <w:rPr>
          <w:rFonts w:ascii="Times New Roman" w:hAnsi="Times New Roman" w:cs="Times New Roman"/>
          <w:i/>
          <w:sz w:val="24"/>
          <w:szCs w:val="24"/>
          <w:u w:val="single"/>
        </w:rPr>
        <w:t>b</w:t>
      </w:r>
      <w:r w:rsidRPr="00DF7291">
        <w:rPr>
          <w:rFonts w:ascii="Times New Roman" w:hAnsi="Times New Roman" w:cs="Times New Roman"/>
          <w:i/>
          <w:sz w:val="24"/>
          <w:szCs w:val="24"/>
        </w:rPr>
        <w:t>oe</w:t>
      </w:r>
      <w:proofErr w:type="spellEnd"/>
      <w:r w:rsidRPr="00DF7291">
        <w:rPr>
          <w:rFonts w:ascii="Times New Roman" w:hAnsi="Times New Roman" w:cs="Times New Roman"/>
          <w:i/>
          <w:sz w:val="24"/>
          <w:szCs w:val="24"/>
        </w:rPr>
        <w:t xml:space="preserve"> </w:t>
      </w:r>
      <w:proofErr w:type="spellStart"/>
      <w:r w:rsidRPr="00DF7291">
        <w:rPr>
          <w:rFonts w:ascii="Times New Roman" w:hAnsi="Times New Roman" w:cs="Times New Roman"/>
          <w:i/>
          <w:sz w:val="24"/>
          <w:szCs w:val="24"/>
        </w:rPr>
        <w:t>tuta</w:t>
      </w:r>
      <w:proofErr w:type="spellEnd"/>
      <w:r w:rsidRPr="00DF7291">
        <w:rPr>
          <w:rFonts w:ascii="Times New Roman" w:hAnsi="Times New Roman" w:cs="Times New Roman"/>
          <w:i/>
          <w:sz w:val="24"/>
          <w:szCs w:val="24"/>
        </w:rPr>
        <w:t xml:space="preserve"> </w:t>
      </w:r>
      <w:proofErr w:type="spellStart"/>
      <w:r w:rsidRPr="00DF7291">
        <w:rPr>
          <w:rFonts w:ascii="Times New Roman" w:hAnsi="Times New Roman" w:cs="Times New Roman"/>
          <w:i/>
          <w:sz w:val="24"/>
          <w:szCs w:val="24"/>
          <w:u w:val="single"/>
        </w:rPr>
        <w:t>d</w:t>
      </w:r>
      <w:r w:rsidRPr="00DF7291">
        <w:rPr>
          <w:rFonts w:ascii="Times New Roman" w:hAnsi="Times New Roman" w:cs="Times New Roman"/>
          <w:i/>
          <w:sz w:val="24"/>
          <w:szCs w:val="24"/>
        </w:rPr>
        <w:t>ambe</w:t>
      </w:r>
      <w:proofErr w:type="spellEnd"/>
      <w:r w:rsidRPr="00DF7291">
        <w:rPr>
          <w:rFonts w:ascii="Times New Roman" w:hAnsi="Times New Roman" w:cs="Times New Roman"/>
          <w:i/>
          <w:sz w:val="24"/>
          <w:szCs w:val="24"/>
        </w:rPr>
        <w:t xml:space="preserve"> </w:t>
      </w:r>
      <w:proofErr w:type="spellStart"/>
      <w:r w:rsidRPr="00DF7291">
        <w:rPr>
          <w:rFonts w:ascii="Times New Roman" w:hAnsi="Times New Roman" w:cs="Times New Roman"/>
          <w:i/>
          <w:sz w:val="24"/>
          <w:szCs w:val="24"/>
        </w:rPr>
        <w:t>to’i</w:t>
      </w:r>
      <w:proofErr w:type="spellEnd"/>
      <w:r w:rsidRPr="00DF7291">
        <w:rPr>
          <w:rFonts w:ascii="Times New Roman" w:hAnsi="Times New Roman" w:cs="Times New Roman"/>
          <w:i/>
          <w:sz w:val="24"/>
          <w:szCs w:val="24"/>
        </w:rPr>
        <w:t xml:space="preserve">, </w:t>
      </w:r>
      <w:proofErr w:type="spellStart"/>
      <w:r w:rsidRPr="00DF7291">
        <w:rPr>
          <w:rFonts w:ascii="Times New Roman" w:hAnsi="Times New Roman" w:cs="Times New Roman"/>
          <w:i/>
          <w:sz w:val="24"/>
          <w:szCs w:val="24"/>
        </w:rPr>
        <w:t>mo</w:t>
      </w:r>
      <w:r w:rsidRPr="00DF7291">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sampula</w:t>
      </w:r>
      <w:proofErr w:type="spellEnd"/>
      <w:r>
        <w:rPr>
          <w:rFonts w:ascii="Times New Roman" w:hAnsi="Times New Roman" w:cs="Times New Roman"/>
          <w:i/>
          <w:sz w:val="24"/>
          <w:szCs w:val="24"/>
        </w:rPr>
        <w:t xml:space="preserve"> kai</w:t>
      </w:r>
      <w:r w:rsidRPr="00DF7291">
        <w:rPr>
          <w:rFonts w:ascii="Times New Roman" w:hAnsi="Times New Roman" w:cs="Times New Roman"/>
          <w:i/>
          <w:sz w:val="24"/>
          <w:szCs w:val="24"/>
        </w:rPr>
        <w:t>.</w:t>
      </w:r>
    </w:p>
    <w:p w:rsidR="00A1595E" w:rsidRDefault="00A1595E" w:rsidP="00C80C49">
      <w:pPr>
        <w:tabs>
          <w:tab w:val="left" w:pos="709"/>
          <w:tab w:val="left" w:pos="1134"/>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Artinya :</w:t>
      </w:r>
      <w:r w:rsidRPr="00FF6F83">
        <w:rPr>
          <w:rFonts w:ascii="Times New Roman" w:hAnsi="Times New Roman" w:cs="Times New Roman"/>
          <w:sz w:val="24"/>
          <w:szCs w:val="24"/>
        </w:rPr>
        <w:t>Jangan</w:t>
      </w:r>
      <w:proofErr w:type="gramEnd"/>
      <w:r w:rsidRPr="00FF6F83">
        <w:rPr>
          <w:rFonts w:ascii="Times New Roman" w:hAnsi="Times New Roman" w:cs="Times New Roman"/>
          <w:sz w:val="24"/>
          <w:szCs w:val="24"/>
        </w:rPr>
        <w:t xml:space="preserve"> suka memukul kepala anak kecil, nanti anak itu akan bodoh.</w:t>
      </w:r>
    </w:p>
    <w:p w:rsidR="00A1595E" w:rsidRDefault="00C80C49" w:rsidP="00C80C49">
      <w:pPr>
        <w:tabs>
          <w:tab w:val="left" w:pos="709"/>
          <w:tab w:val="left" w:pos="1134"/>
        </w:tabs>
        <w:spacing w:line="240" w:lineRule="auto"/>
        <w:ind w:left="1701" w:right="28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di atas mengandung nasehat bagi setiap orang agar tidak terbiasa melakukan tindak kekerasan.</w:t>
      </w:r>
      <w:proofErr w:type="gramEnd"/>
      <w:r w:rsidR="00A1595E">
        <w:rPr>
          <w:rFonts w:ascii="Times New Roman" w:hAnsi="Times New Roman" w:cs="Times New Roman"/>
          <w:sz w:val="24"/>
          <w:szCs w:val="24"/>
        </w:rPr>
        <w:t xml:space="preserve"> </w:t>
      </w:r>
      <w:proofErr w:type="gramStart"/>
      <w:r w:rsidR="00A1595E">
        <w:rPr>
          <w:rFonts w:ascii="Times New Roman" w:hAnsi="Times New Roman" w:cs="Times New Roman"/>
          <w:sz w:val="24"/>
          <w:szCs w:val="24"/>
        </w:rPr>
        <w:t xml:space="preserve">Oleh karena itu, </w:t>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tersebut dapat digunakan dalam pendidikan di SMA untuk menasehati siswa atau guru agar selalu berperilaku yang baik dan tidak melakukan kekerasan.</w:t>
      </w:r>
      <w:proofErr w:type="gramEnd"/>
      <w:r w:rsidR="00A1595E">
        <w:rPr>
          <w:rFonts w:ascii="Times New Roman" w:hAnsi="Times New Roman" w:cs="Times New Roman"/>
          <w:sz w:val="24"/>
          <w:szCs w:val="24"/>
        </w:rPr>
        <w:t xml:space="preserve"> Diharapkan dengan </w:t>
      </w:r>
      <w:proofErr w:type="spellStart"/>
      <w:r w:rsidR="00A1595E">
        <w:rPr>
          <w:rFonts w:ascii="Times New Roman" w:hAnsi="Times New Roman" w:cs="Times New Roman"/>
          <w:sz w:val="24"/>
          <w:szCs w:val="24"/>
        </w:rPr>
        <w:t>digunakannya</w:t>
      </w:r>
      <w:proofErr w:type="spellEnd"/>
      <w:r w:rsidR="00A1595E">
        <w:rPr>
          <w:rFonts w:ascii="Times New Roman" w:hAnsi="Times New Roman" w:cs="Times New Roman"/>
          <w:sz w:val="24"/>
          <w:szCs w:val="24"/>
        </w:rPr>
        <w:t xml:space="preserve"> </w:t>
      </w:r>
      <w:proofErr w:type="spellStart"/>
      <w:r w:rsidR="00A1595E">
        <w:rPr>
          <w:rFonts w:ascii="Times New Roman" w:hAnsi="Times New Roman" w:cs="Times New Roman"/>
          <w:sz w:val="24"/>
          <w:szCs w:val="24"/>
        </w:rPr>
        <w:t>takhayul</w:t>
      </w:r>
      <w:proofErr w:type="spellEnd"/>
      <w:r w:rsidR="00A1595E">
        <w:rPr>
          <w:rFonts w:ascii="Times New Roman" w:hAnsi="Times New Roman" w:cs="Times New Roman"/>
          <w:sz w:val="24"/>
          <w:szCs w:val="24"/>
        </w:rPr>
        <w:t xml:space="preserve"> tersebut ke dalam pendidikan di sekolah tidak ada lagi siswa atau guru yang sering melakukan tindak </w:t>
      </w:r>
      <w:proofErr w:type="gramStart"/>
      <w:r w:rsidR="00A1595E">
        <w:rPr>
          <w:rFonts w:ascii="Times New Roman" w:hAnsi="Times New Roman" w:cs="Times New Roman"/>
          <w:sz w:val="24"/>
          <w:szCs w:val="24"/>
        </w:rPr>
        <w:t>kekerasan .</w:t>
      </w:r>
      <w:proofErr w:type="gramEnd"/>
    </w:p>
    <w:p w:rsidR="00A1595E" w:rsidRDefault="00A1595E" w:rsidP="00C80C49">
      <w:pPr>
        <w:tabs>
          <w:tab w:val="left" w:pos="709"/>
          <w:tab w:val="left" w:pos="1134"/>
        </w:tabs>
        <w:spacing w:line="240" w:lineRule="auto"/>
        <w:ind w:left="1701" w:right="288" w:hanging="425"/>
        <w:jc w:val="both"/>
        <w:rPr>
          <w:rFonts w:ascii="Times New Roman" w:hAnsi="Times New Roman" w:cs="Times New Roman"/>
          <w:i/>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i/>
          <w:sz w:val="24"/>
          <w:szCs w:val="24"/>
        </w:rPr>
        <w:t>Wati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masaki</w:t>
      </w:r>
      <w:proofErr w:type="spellEnd"/>
      <w:r>
        <w:rPr>
          <w:rFonts w:ascii="Times New Roman" w:hAnsi="Times New Roman" w:cs="Times New Roman"/>
          <w:i/>
          <w:sz w:val="24"/>
          <w:szCs w:val="24"/>
        </w:rPr>
        <w:t xml:space="preserve"> </w:t>
      </w:r>
      <w:r>
        <w:rPr>
          <w:rFonts w:ascii="Times New Roman" w:hAnsi="Times New Roman" w:cs="Times New Roman"/>
          <w:i/>
          <w:sz w:val="24"/>
          <w:szCs w:val="24"/>
          <w:u w:val="single"/>
        </w:rPr>
        <w:t>d</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tantonga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w:t>
      </w:r>
      <w:r>
        <w:rPr>
          <w:rFonts w:ascii="Times New Roman" w:hAnsi="Times New Roman" w:cs="Times New Roman"/>
          <w:i/>
          <w:sz w:val="24"/>
          <w:szCs w:val="24"/>
          <w:u w:val="single"/>
        </w:rPr>
        <w:t>d</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kao</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dou</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mpanga</w:t>
      </w:r>
      <w:proofErr w:type="spellEnd"/>
      <w:r>
        <w:rPr>
          <w:rFonts w:ascii="Times New Roman" w:hAnsi="Times New Roman" w:cs="Times New Roman"/>
          <w:i/>
          <w:sz w:val="24"/>
          <w:szCs w:val="24"/>
        </w:rPr>
        <w:t>.</w:t>
      </w:r>
    </w:p>
    <w:p w:rsidR="00A1595E" w:rsidRDefault="00A1595E" w:rsidP="00C80C49">
      <w:pPr>
        <w:tabs>
          <w:tab w:val="left" w:pos="709"/>
          <w:tab w:val="left" w:pos="1134"/>
        </w:tabs>
        <w:spacing w:line="240" w:lineRule="auto"/>
        <w:ind w:left="1701" w:right="288"/>
        <w:jc w:val="both"/>
        <w:rPr>
          <w:rFonts w:ascii="Times New Roman" w:hAnsi="Times New Roman" w:cs="Times New Roman"/>
          <w:sz w:val="24"/>
          <w:szCs w:val="24"/>
        </w:rPr>
      </w:pPr>
      <w:proofErr w:type="gramStart"/>
      <w:r>
        <w:rPr>
          <w:rFonts w:ascii="Times New Roman" w:hAnsi="Times New Roman" w:cs="Times New Roman"/>
          <w:sz w:val="24"/>
          <w:szCs w:val="24"/>
        </w:rPr>
        <w:t>Artinya :Tidak</w:t>
      </w:r>
      <w:proofErr w:type="gramEnd"/>
      <w:r>
        <w:rPr>
          <w:rFonts w:ascii="Times New Roman" w:hAnsi="Times New Roman" w:cs="Times New Roman"/>
          <w:sz w:val="24"/>
          <w:szCs w:val="24"/>
        </w:rPr>
        <w:t xml:space="preserve"> boleh membuang sampah di jendela nanti masuk maling.</w:t>
      </w:r>
    </w:p>
    <w:p w:rsidR="00A1595E" w:rsidRDefault="00A1595E" w:rsidP="00C80C49">
      <w:pPr>
        <w:tabs>
          <w:tab w:val="left" w:pos="709"/>
          <w:tab w:val="left" w:pos="1134"/>
        </w:tabs>
        <w:spacing w:line="240" w:lineRule="auto"/>
        <w:ind w:left="1701" w:right="288"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dapat dijadikan oleh guru atau pendidik sebagai alat untuk mendidik para siswa agar tidak terbiasa membuang sampah </w:t>
      </w:r>
      <w:proofErr w:type="spellStart"/>
      <w:r>
        <w:rPr>
          <w:rFonts w:ascii="Times New Roman" w:hAnsi="Times New Roman" w:cs="Times New Roman"/>
          <w:sz w:val="24"/>
          <w:szCs w:val="24"/>
        </w:rPr>
        <w:t>disembarang</w:t>
      </w:r>
      <w:proofErr w:type="spellEnd"/>
      <w:r>
        <w:rPr>
          <w:rFonts w:ascii="Times New Roman" w:hAnsi="Times New Roman" w:cs="Times New Roman"/>
          <w:sz w:val="24"/>
          <w:szCs w:val="24"/>
        </w:rPr>
        <w:t xml:space="preserve"> tempat seperti di jendela karena dapat membuat lingkungan rumah maupun sekolah menjadi kotor.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diterapkannya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tersebut ke dalam sistem pendidikan di SMA diharapkan tidak ada lagi siswa, guru maupun staf sekolah yang membuang sampah di sembarang tempat.</w:t>
      </w:r>
      <w:proofErr w:type="gramEnd"/>
    </w:p>
    <w:p w:rsidR="00A1595E" w:rsidRPr="008E5C30" w:rsidRDefault="00A1595E" w:rsidP="008E5C30">
      <w:pPr>
        <w:tabs>
          <w:tab w:val="left" w:pos="709"/>
          <w:tab w:val="left" w:pos="1134"/>
        </w:tabs>
        <w:spacing w:line="240" w:lineRule="auto"/>
        <w:ind w:left="1701" w:right="288" w:firstLine="567"/>
        <w:jc w:val="both"/>
        <w:rPr>
          <w:rFonts w:ascii="Times New Roman" w:hAnsi="Times New Roman" w:cs="Times New Roman"/>
          <w:sz w:val="24"/>
          <w:szCs w:val="24"/>
        </w:rPr>
      </w:pPr>
      <w:r>
        <w:rPr>
          <w:rFonts w:ascii="Times New Roman" w:hAnsi="Times New Roman" w:cs="Times New Roman"/>
          <w:sz w:val="24"/>
          <w:szCs w:val="24"/>
        </w:rPr>
        <w:t xml:space="preserve">Berdasarkan contoh-contoh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maka dapat disimpulkan bahwa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juga memiliki relevansi terhadap pendidikan di SMA untuk menasehati seluruh warga sekolah agar mematuhi norma-norma yang berlaku dalam kehidupan beragama dan bermasyarakat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tertuang di dalam tujuan dan fungsi pendidikan dapat terpenuhi.</w:t>
      </w:r>
    </w:p>
    <w:p w:rsidR="00A1595E" w:rsidRPr="008E5C30" w:rsidRDefault="00A1595E" w:rsidP="008E5C30">
      <w:pPr>
        <w:pStyle w:val="ListParagraph"/>
        <w:numPr>
          <w:ilvl w:val="0"/>
          <w:numId w:val="29"/>
        </w:numPr>
        <w:tabs>
          <w:tab w:val="left" w:pos="810"/>
          <w:tab w:val="left" w:pos="1350"/>
        </w:tabs>
        <w:spacing w:after="0" w:line="240" w:lineRule="auto"/>
        <w:ind w:left="851" w:right="288" w:hanging="567"/>
        <w:jc w:val="both"/>
        <w:rPr>
          <w:rFonts w:ascii="Times New Roman" w:hAnsi="Times New Roman" w:cs="Times New Roman"/>
          <w:b/>
          <w:sz w:val="24"/>
          <w:szCs w:val="24"/>
        </w:rPr>
      </w:pPr>
      <w:r w:rsidRPr="008E5C30">
        <w:rPr>
          <w:rFonts w:ascii="Times New Roman" w:hAnsi="Times New Roman" w:cs="Times New Roman"/>
          <w:b/>
          <w:sz w:val="24"/>
          <w:szCs w:val="24"/>
        </w:rPr>
        <w:t>Simpulan</w:t>
      </w:r>
    </w:p>
    <w:p w:rsidR="00A1595E" w:rsidRDefault="00A1595E" w:rsidP="00A1595E">
      <w:pPr>
        <w:tabs>
          <w:tab w:val="left" w:pos="810"/>
          <w:tab w:val="left" w:pos="1350"/>
        </w:tabs>
        <w:spacing w:after="0" w:line="240" w:lineRule="auto"/>
        <w:ind w:left="851" w:right="288"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dan pembahasan pada bab IV, maka simpulan yang dapat ditarik adalah sebagai </w:t>
      </w:r>
      <w:proofErr w:type="gramStart"/>
      <w:r>
        <w:rPr>
          <w:rFonts w:ascii="Times New Roman" w:hAnsi="Times New Roman" w:cs="Times New Roman"/>
          <w:sz w:val="24"/>
          <w:szCs w:val="24"/>
        </w:rPr>
        <w:t>berikut :</w:t>
      </w:r>
      <w:proofErr w:type="gramEnd"/>
    </w:p>
    <w:p w:rsidR="00A1595E" w:rsidRPr="00321212" w:rsidRDefault="00A1595E" w:rsidP="008E5C30">
      <w:pPr>
        <w:tabs>
          <w:tab w:val="left" w:pos="1701"/>
          <w:tab w:val="left" w:pos="2835"/>
          <w:tab w:val="left" w:pos="3261"/>
        </w:tabs>
        <w:spacing w:line="240" w:lineRule="auto"/>
        <w:ind w:left="1134" w:right="288"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Bentuk-bentuk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dapat dijabarkan ke dalam pola-pola sebagai berikut: 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berpola sebab-akibat, b) akibat-sebab, c) konversi-akibat, dan d) tanda-akibat. </w:t>
      </w:r>
      <w:proofErr w:type="gramStart"/>
      <w:r>
        <w:rPr>
          <w:rFonts w:ascii="Times New Roman" w:hAnsi="Times New Roman" w:cs="Times New Roman"/>
          <w:sz w:val="24"/>
          <w:szCs w:val="24"/>
        </w:rPr>
        <w:t xml:space="preserve">Dari contoh-contoh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yang telah diperoleh sebagian besar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berpola sebab-akibat.</w:t>
      </w:r>
      <w:proofErr w:type="gramEnd"/>
    </w:p>
    <w:p w:rsidR="00A1595E" w:rsidRPr="00321212" w:rsidRDefault="00A1595E" w:rsidP="008E5C30">
      <w:pPr>
        <w:tabs>
          <w:tab w:val="left" w:pos="1701"/>
          <w:tab w:val="left" w:pos="2835"/>
          <w:tab w:val="left" w:pos="3261"/>
        </w:tabs>
        <w:spacing w:line="240" w:lineRule="auto"/>
        <w:ind w:left="1134" w:right="288"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memiliki fungsi-fungsi antara lain: 1) untuk </w:t>
      </w:r>
      <w:proofErr w:type="spellStart"/>
      <w:r>
        <w:rPr>
          <w:rFonts w:ascii="Times New Roman" w:hAnsi="Times New Roman" w:cs="Times New Roman"/>
          <w:sz w:val="24"/>
          <w:szCs w:val="24"/>
        </w:rPr>
        <w:t>mempertebal</w:t>
      </w:r>
      <w:proofErr w:type="spellEnd"/>
      <w:r>
        <w:rPr>
          <w:rFonts w:ascii="Times New Roman" w:hAnsi="Times New Roman" w:cs="Times New Roman"/>
          <w:sz w:val="24"/>
          <w:szCs w:val="24"/>
        </w:rPr>
        <w:t xml:space="preserve"> emosi keagamaan atau kepercayaan, 2) sebagai sistem proyeksi </w:t>
      </w:r>
      <w:proofErr w:type="spell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sekelompok masyarakat, 3) sebagai alat untuk mendidik anak atau remaja, dan 4) sebagai alat </w:t>
      </w:r>
      <w:proofErr w:type="spellStart"/>
      <w:r>
        <w:rPr>
          <w:rFonts w:ascii="Times New Roman" w:hAnsi="Times New Roman" w:cs="Times New Roman"/>
          <w:sz w:val="24"/>
          <w:szCs w:val="24"/>
        </w:rPr>
        <w:t>pemaksa</w:t>
      </w:r>
      <w:proofErr w:type="spellEnd"/>
      <w:r>
        <w:rPr>
          <w:rFonts w:ascii="Times New Roman" w:hAnsi="Times New Roman" w:cs="Times New Roman"/>
          <w:sz w:val="24"/>
          <w:szCs w:val="24"/>
        </w:rPr>
        <w:t xml:space="preserve"> dan pengawas agar norma-norma masyarakat selalu dipatuhi anggota kolektif. </w:t>
      </w:r>
      <w:proofErr w:type="gramStart"/>
      <w:r>
        <w:rPr>
          <w:rFonts w:ascii="Times New Roman" w:hAnsi="Times New Roman" w:cs="Times New Roman"/>
          <w:sz w:val="24"/>
          <w:szCs w:val="24"/>
        </w:rPr>
        <w:t xml:space="preserve">Dari beberapa fungsi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di atas fungsi yang paling dominan yaitu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yang berfungsi sebagai sistem proyeksi </w:t>
      </w:r>
      <w:proofErr w:type="spell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sekelompok masyarakat.</w:t>
      </w:r>
      <w:proofErr w:type="gramEnd"/>
    </w:p>
    <w:p w:rsidR="00A1595E" w:rsidRDefault="00A1595E" w:rsidP="008E5C30">
      <w:pPr>
        <w:tabs>
          <w:tab w:val="left" w:pos="1701"/>
          <w:tab w:val="left" w:pos="2835"/>
          <w:tab w:val="left" w:pos="3261"/>
        </w:tabs>
        <w:spacing w:line="240" w:lineRule="auto"/>
        <w:ind w:left="1134" w:right="288" w:hanging="284"/>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 xml:space="preserve">Makna-makna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banyak yang ditimbulkan dari hubungan asosiasi. Selain itu makna yang terkandung lebih banyak didominasi oleh makna falsafah kehidupan untuk mengatur dan mengawasi setiap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dalam masyarakat tersebut. </w:t>
      </w:r>
      <w:proofErr w:type="gramStart"/>
      <w:r>
        <w:rPr>
          <w:rFonts w:ascii="Times New Roman" w:hAnsi="Times New Roman" w:cs="Times New Roman"/>
          <w:sz w:val="24"/>
          <w:szCs w:val="24"/>
        </w:rPr>
        <w:t>Makna tersebut dapat berupa nilai-nilai yang mengatur hubungan manusia dengan manusia, manusia dengan alam sekitar dan hubungan manusia dengan Tuhan.</w:t>
      </w:r>
      <w:proofErr w:type="gramEnd"/>
    </w:p>
    <w:p w:rsidR="00A1595E" w:rsidRDefault="00A1595E" w:rsidP="008E5C30">
      <w:pPr>
        <w:tabs>
          <w:tab w:val="left" w:pos="1701"/>
          <w:tab w:val="left" w:pos="2835"/>
          <w:tab w:val="left" w:pos="3261"/>
        </w:tabs>
        <w:spacing w:line="240" w:lineRule="auto"/>
        <w:ind w:left="1134" w:right="288"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Dompu</w:t>
      </w:r>
      <w:proofErr w:type="spellEnd"/>
      <w:r>
        <w:rPr>
          <w:rFonts w:ascii="Times New Roman" w:hAnsi="Times New Roman" w:cs="Times New Roman"/>
          <w:sz w:val="24"/>
          <w:szCs w:val="24"/>
        </w:rPr>
        <w:t xml:space="preserve"> kelurahan </w:t>
      </w:r>
      <w:proofErr w:type="spellStart"/>
      <w:r>
        <w:rPr>
          <w:rFonts w:ascii="Times New Roman" w:hAnsi="Times New Roman" w:cs="Times New Roman"/>
          <w:sz w:val="24"/>
          <w:szCs w:val="24"/>
        </w:rPr>
        <w:t>Dorotangga</w:t>
      </w:r>
      <w:proofErr w:type="spellEnd"/>
      <w:r>
        <w:rPr>
          <w:rFonts w:ascii="Times New Roman" w:hAnsi="Times New Roman" w:cs="Times New Roman"/>
          <w:sz w:val="24"/>
          <w:szCs w:val="24"/>
        </w:rPr>
        <w:t xml:space="preserve"> memiliki nilai-nilai pendidikan maupun pesan-pesan moral untuk mengembangkan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manusia yang </w:t>
      </w:r>
      <w:proofErr w:type="spellStart"/>
      <w:r>
        <w:rPr>
          <w:rFonts w:ascii="Times New Roman" w:hAnsi="Times New Roman" w:cs="Times New Roman"/>
          <w:sz w:val="24"/>
          <w:szCs w:val="24"/>
        </w:rPr>
        <w:t>bertaqwa</w:t>
      </w:r>
      <w:proofErr w:type="spellEnd"/>
      <w:r>
        <w:rPr>
          <w:rFonts w:ascii="Times New Roman" w:hAnsi="Times New Roman" w:cs="Times New Roman"/>
          <w:sz w:val="24"/>
          <w:szCs w:val="24"/>
        </w:rPr>
        <w:t xml:space="preserve"> kepada Tuhan dan berakhlak mulia.</w:t>
      </w:r>
    </w:p>
    <w:p w:rsidR="00A1595E" w:rsidRDefault="008E5C30" w:rsidP="00A1595E">
      <w:pPr>
        <w:tabs>
          <w:tab w:val="left" w:pos="810"/>
          <w:tab w:val="left" w:pos="1134"/>
        </w:tabs>
        <w:spacing w:after="0" w:line="240" w:lineRule="auto"/>
        <w:ind w:left="851" w:right="288" w:hanging="567"/>
        <w:jc w:val="both"/>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00A1595E">
        <w:rPr>
          <w:rFonts w:ascii="Times New Roman" w:hAnsi="Times New Roman" w:cs="Times New Roman"/>
          <w:b/>
          <w:sz w:val="24"/>
          <w:szCs w:val="24"/>
        </w:rPr>
        <w:tab/>
        <w:t>Saran</w:t>
      </w:r>
    </w:p>
    <w:p w:rsidR="00A1595E" w:rsidRDefault="00A1595E" w:rsidP="00A1595E">
      <w:pPr>
        <w:tabs>
          <w:tab w:val="left" w:pos="810"/>
          <w:tab w:val="left" w:pos="1134"/>
        </w:tabs>
        <w:spacing w:after="0" w:line="240" w:lineRule="auto"/>
        <w:ind w:left="851" w:right="288" w:firstLine="567"/>
        <w:jc w:val="both"/>
        <w:rPr>
          <w:rFonts w:ascii="Times New Roman" w:hAnsi="Times New Roman" w:cs="Times New Roman"/>
          <w:sz w:val="24"/>
          <w:szCs w:val="24"/>
        </w:rPr>
      </w:pPr>
      <w:r>
        <w:rPr>
          <w:rFonts w:ascii="Times New Roman" w:hAnsi="Times New Roman" w:cs="Times New Roman"/>
          <w:sz w:val="24"/>
          <w:szCs w:val="24"/>
        </w:rPr>
        <w:t xml:space="preserve">Saran-saran yang perlu diperhatikan berdasarkan hasil penelitian ini adalah sebagai </w:t>
      </w:r>
      <w:proofErr w:type="gramStart"/>
      <w:r>
        <w:rPr>
          <w:rFonts w:ascii="Times New Roman" w:hAnsi="Times New Roman" w:cs="Times New Roman"/>
          <w:sz w:val="24"/>
          <w:szCs w:val="24"/>
        </w:rPr>
        <w:t>berikut :</w:t>
      </w:r>
      <w:proofErr w:type="gramEnd"/>
    </w:p>
    <w:p w:rsidR="00A1595E" w:rsidRDefault="00A1595E" w:rsidP="008E5C30">
      <w:pPr>
        <w:tabs>
          <w:tab w:val="left" w:pos="1134"/>
        </w:tabs>
        <w:spacing w:line="240" w:lineRule="auto"/>
        <w:ind w:left="1134" w:right="288"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Sangat memprihatinkan apabila bentuk-bentuk kebudayaan lokal seperti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sedikit demi sedikit hilang dari kehidupan masyarakat karena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merupakan produk dari kebudayaan lokal yang sudah semestinya dijadikan sebagai khasanah untuk memperkaya kebudayaan nasional karena memiliki banyak fungsi dan makna falsafah kehidupan. Dalam hal itu, pemerintah dan instansi terkait sudah semestinya memiliki </w:t>
      </w:r>
      <w:proofErr w:type="spellStart"/>
      <w:r>
        <w:rPr>
          <w:rFonts w:ascii="Times New Roman" w:hAnsi="Times New Roman" w:cs="Times New Roman"/>
          <w:sz w:val="24"/>
          <w:szCs w:val="24"/>
        </w:rPr>
        <w:t>tekat</w:t>
      </w:r>
      <w:proofErr w:type="spellEnd"/>
      <w:r>
        <w:rPr>
          <w:rFonts w:ascii="Times New Roman" w:hAnsi="Times New Roman" w:cs="Times New Roman"/>
          <w:sz w:val="24"/>
          <w:szCs w:val="24"/>
        </w:rPr>
        <w:t xml:space="preserve"> untuk melestarikan bentuk-bentuk kebudayaan lokal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memasukannya</w:t>
      </w:r>
      <w:proofErr w:type="spellEnd"/>
      <w:r>
        <w:rPr>
          <w:rFonts w:ascii="Times New Roman" w:hAnsi="Times New Roman" w:cs="Times New Roman"/>
          <w:sz w:val="24"/>
          <w:szCs w:val="24"/>
        </w:rPr>
        <w:t xml:space="preserve"> sebagai bahan pembelajaran bagi anak didik di sekolah.</w:t>
      </w:r>
    </w:p>
    <w:p w:rsidR="00A1595E" w:rsidRDefault="00A1595E" w:rsidP="008E5C30">
      <w:pPr>
        <w:tabs>
          <w:tab w:val="left" w:pos="1134"/>
        </w:tabs>
        <w:spacing w:line="240" w:lineRule="auto"/>
        <w:ind w:left="1134" w:right="288"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Saran dari penulis agar tetap dilestarikan dalam bentuk pemahaman yang benar atau positif oleh orang tua, guru, dan masyarakat yang banyak berperan dalam mengatur dan mendidikan karena kebudayaan lokal seperti </w:t>
      </w:r>
      <w:proofErr w:type="spellStart"/>
      <w:r>
        <w:rPr>
          <w:rFonts w:ascii="Times New Roman" w:hAnsi="Times New Roman" w:cs="Times New Roman"/>
          <w:sz w:val="24"/>
          <w:szCs w:val="24"/>
        </w:rPr>
        <w:t>takhayul</w:t>
      </w:r>
      <w:proofErr w:type="spellEnd"/>
      <w:r>
        <w:rPr>
          <w:rFonts w:ascii="Times New Roman" w:hAnsi="Times New Roman" w:cs="Times New Roman"/>
          <w:sz w:val="24"/>
          <w:szCs w:val="24"/>
        </w:rPr>
        <w:t xml:space="preserve"> memiliki kekuatan untuk </w:t>
      </w:r>
      <w:proofErr w:type="spellStart"/>
      <w:r>
        <w:rPr>
          <w:rFonts w:ascii="Times New Roman" w:hAnsi="Times New Roman" w:cs="Times New Roman"/>
          <w:sz w:val="24"/>
          <w:szCs w:val="24"/>
        </w:rPr>
        <w:t>menstimulus</w:t>
      </w:r>
      <w:proofErr w:type="spellEnd"/>
      <w:r>
        <w:rPr>
          <w:rFonts w:ascii="Times New Roman" w:hAnsi="Times New Roman" w:cs="Times New Roman"/>
          <w:sz w:val="24"/>
          <w:szCs w:val="24"/>
        </w:rPr>
        <w:t xml:space="preserve"> setiap orang </w:t>
      </w:r>
      <w:proofErr w:type="spellStart"/>
      <w:r>
        <w:rPr>
          <w:rFonts w:ascii="Times New Roman" w:hAnsi="Times New Roman" w:cs="Times New Roman"/>
          <w:sz w:val="24"/>
          <w:szCs w:val="24"/>
        </w:rPr>
        <w:t>unutk</w:t>
      </w:r>
      <w:proofErr w:type="spellEnd"/>
      <w:r>
        <w:rPr>
          <w:rFonts w:ascii="Times New Roman" w:hAnsi="Times New Roman" w:cs="Times New Roman"/>
          <w:sz w:val="24"/>
          <w:szCs w:val="24"/>
        </w:rPr>
        <w:t xml:space="preserve"> melakukan hal-hal yang baik.</w:t>
      </w: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0A3A75" w:rsidRDefault="000A3A75" w:rsidP="00A1595E">
      <w:pPr>
        <w:tabs>
          <w:tab w:val="left" w:pos="810"/>
          <w:tab w:val="left" w:pos="1350"/>
        </w:tabs>
        <w:spacing w:line="240" w:lineRule="auto"/>
        <w:ind w:right="720"/>
        <w:jc w:val="center"/>
        <w:rPr>
          <w:rFonts w:ascii="Times New Roman" w:hAnsi="Times New Roman" w:cs="Times New Roman"/>
          <w:b/>
          <w:sz w:val="24"/>
          <w:szCs w:val="24"/>
        </w:rPr>
      </w:pPr>
    </w:p>
    <w:p w:rsidR="00A1595E" w:rsidRPr="00474C45" w:rsidRDefault="009A3DF9" w:rsidP="00A1595E">
      <w:pPr>
        <w:tabs>
          <w:tab w:val="left" w:pos="810"/>
          <w:tab w:val="left" w:pos="1350"/>
        </w:tabs>
        <w:spacing w:line="240" w:lineRule="auto"/>
        <w:ind w:right="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31" type="#_x0000_t202" style="position:absolute;left:0;text-align:left;margin-left:440.65pt;margin-top:-38.35pt;width:31.1pt;height:35.45pt;z-index:251659776" stroked="f">
            <v:textbox style="mso-next-textbox:#_x0000_s1031">
              <w:txbxContent>
                <w:p w:rsidR="00A1595E" w:rsidRDefault="00A1595E" w:rsidP="00A1595E"/>
              </w:txbxContent>
            </v:textbox>
          </v:shape>
        </w:pict>
      </w:r>
      <w:r w:rsidR="00A1595E" w:rsidRPr="00474C45">
        <w:rPr>
          <w:rFonts w:ascii="Times New Roman" w:hAnsi="Times New Roman" w:cs="Times New Roman"/>
          <w:b/>
          <w:sz w:val="24"/>
          <w:szCs w:val="24"/>
        </w:rPr>
        <w:t>DAFTAR PUSTAKA</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Adriani</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Nia</w:t>
      </w:r>
      <w:proofErr w:type="spellEnd"/>
      <w:r w:rsidRPr="00474C45">
        <w:rPr>
          <w:rFonts w:ascii="Times New Roman" w:hAnsi="Times New Roman" w:cs="Times New Roman"/>
          <w:sz w:val="24"/>
          <w:szCs w:val="24"/>
        </w:rPr>
        <w:t xml:space="preserve">. 2009. Bentuk, Makna, Fungsi </w:t>
      </w:r>
      <w:proofErr w:type="spellStart"/>
      <w:r w:rsidRPr="00474C45">
        <w:rPr>
          <w:rFonts w:ascii="Times New Roman" w:hAnsi="Times New Roman" w:cs="Times New Roman"/>
          <w:sz w:val="24"/>
          <w:szCs w:val="24"/>
        </w:rPr>
        <w:t>Nggahi</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Ncemba</w:t>
      </w:r>
      <w:proofErr w:type="spellEnd"/>
      <w:r w:rsidRPr="00474C45">
        <w:rPr>
          <w:rFonts w:ascii="Times New Roman" w:hAnsi="Times New Roman" w:cs="Times New Roman"/>
          <w:sz w:val="24"/>
          <w:szCs w:val="24"/>
        </w:rPr>
        <w:t xml:space="preserve"> </w:t>
      </w:r>
      <w:proofErr w:type="gramStart"/>
      <w:r w:rsidRPr="00474C45">
        <w:rPr>
          <w:rFonts w:ascii="Times New Roman" w:hAnsi="Times New Roman" w:cs="Times New Roman"/>
          <w:sz w:val="24"/>
          <w:szCs w:val="24"/>
        </w:rPr>
        <w:t>dalam  Masyarakat</w:t>
      </w:r>
      <w:proofErr w:type="gram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Donggo</w:t>
      </w:r>
      <w:proofErr w:type="spellEnd"/>
      <w:r w:rsidRPr="00474C45">
        <w:rPr>
          <w:rFonts w:ascii="Times New Roman" w:hAnsi="Times New Roman" w:cs="Times New Roman"/>
          <w:sz w:val="24"/>
          <w:szCs w:val="24"/>
        </w:rPr>
        <w:t>.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Asriati</w:t>
      </w:r>
      <w:proofErr w:type="spellEnd"/>
      <w:r w:rsidRPr="00474C45">
        <w:rPr>
          <w:rFonts w:ascii="Times New Roman" w:hAnsi="Times New Roman" w:cs="Times New Roman"/>
          <w:sz w:val="24"/>
          <w:szCs w:val="24"/>
        </w:rPr>
        <w:t>.</w:t>
      </w:r>
      <w:proofErr w:type="gramEnd"/>
      <w:r w:rsidRPr="00474C45">
        <w:rPr>
          <w:rFonts w:ascii="Times New Roman" w:hAnsi="Times New Roman" w:cs="Times New Roman"/>
          <w:sz w:val="24"/>
          <w:szCs w:val="24"/>
        </w:rPr>
        <w:t xml:space="preserve"> 2004. Bentuk dan Makna Ungkapan Tradisional dalam Masyarakat </w:t>
      </w:r>
      <w:proofErr w:type="spellStart"/>
      <w:r w:rsidRPr="00474C45">
        <w:rPr>
          <w:rFonts w:ascii="Times New Roman" w:hAnsi="Times New Roman" w:cs="Times New Roman"/>
          <w:sz w:val="24"/>
          <w:szCs w:val="24"/>
        </w:rPr>
        <w:t>Bima</w:t>
      </w:r>
      <w:proofErr w:type="spellEnd"/>
      <w:r w:rsidRPr="00474C45">
        <w:rPr>
          <w:rFonts w:ascii="Times New Roman" w:hAnsi="Times New Roman" w:cs="Times New Roman"/>
          <w:sz w:val="24"/>
          <w:szCs w:val="24"/>
        </w:rPr>
        <w:t>. Mataram: FKUP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Budiono</w:t>
      </w:r>
      <w:proofErr w:type="spellEnd"/>
      <w:r w:rsidRPr="00474C45">
        <w:rPr>
          <w:rFonts w:ascii="Times New Roman" w:hAnsi="Times New Roman" w:cs="Times New Roman"/>
          <w:sz w:val="24"/>
          <w:szCs w:val="24"/>
        </w:rPr>
        <w:t>.</w:t>
      </w:r>
      <w:proofErr w:type="gramEnd"/>
      <w:r w:rsidRPr="00474C45">
        <w:rPr>
          <w:rFonts w:ascii="Times New Roman" w:hAnsi="Times New Roman" w:cs="Times New Roman"/>
          <w:sz w:val="24"/>
          <w:szCs w:val="24"/>
        </w:rPr>
        <w:t xml:space="preserve"> </w:t>
      </w:r>
      <w:proofErr w:type="gramStart"/>
      <w:r w:rsidRPr="00474C45">
        <w:rPr>
          <w:rFonts w:ascii="Times New Roman" w:hAnsi="Times New Roman" w:cs="Times New Roman"/>
          <w:sz w:val="24"/>
          <w:szCs w:val="24"/>
        </w:rPr>
        <w:t xml:space="preserve">2006. Ikhwal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Serta </w:t>
      </w:r>
      <w:proofErr w:type="spellStart"/>
      <w:r w:rsidRPr="00474C45">
        <w:rPr>
          <w:rFonts w:ascii="Times New Roman" w:hAnsi="Times New Roman" w:cs="Times New Roman"/>
          <w:sz w:val="24"/>
          <w:szCs w:val="24"/>
        </w:rPr>
        <w:t>Reslevansinya</w:t>
      </w:r>
      <w:proofErr w:type="spellEnd"/>
      <w:r w:rsidRPr="00474C45">
        <w:rPr>
          <w:rFonts w:ascii="Times New Roman" w:hAnsi="Times New Roman" w:cs="Times New Roman"/>
          <w:sz w:val="24"/>
          <w:szCs w:val="24"/>
        </w:rPr>
        <w:t xml:space="preserve"> dengan Pola Pikir Generasi Muda di Kecamatan </w:t>
      </w:r>
      <w:proofErr w:type="spellStart"/>
      <w:r w:rsidRPr="00474C45">
        <w:rPr>
          <w:rFonts w:ascii="Times New Roman" w:hAnsi="Times New Roman" w:cs="Times New Roman"/>
          <w:sz w:val="24"/>
          <w:szCs w:val="24"/>
        </w:rPr>
        <w:t>Plampang</w:t>
      </w:r>
      <w:proofErr w:type="spellEnd"/>
      <w:r w:rsidRPr="00474C45">
        <w:rPr>
          <w:rFonts w:ascii="Times New Roman" w:hAnsi="Times New Roman" w:cs="Times New Roman"/>
          <w:sz w:val="24"/>
          <w:szCs w:val="24"/>
        </w:rPr>
        <w:t xml:space="preserve"> Kabupaten Sumbawa Besar.</w:t>
      </w:r>
      <w:proofErr w:type="gramEnd"/>
      <w:r w:rsidRPr="00474C45">
        <w:rPr>
          <w:rFonts w:ascii="Times New Roman" w:hAnsi="Times New Roman" w:cs="Times New Roman"/>
          <w:sz w:val="24"/>
          <w:szCs w:val="24"/>
        </w:rPr>
        <w:t xml:space="preserve">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Danandjaja</w:t>
      </w:r>
      <w:proofErr w:type="spellEnd"/>
      <w:r w:rsidRPr="00474C45">
        <w:rPr>
          <w:rFonts w:ascii="Times New Roman" w:hAnsi="Times New Roman" w:cs="Times New Roman"/>
          <w:sz w:val="24"/>
          <w:szCs w:val="24"/>
        </w:rPr>
        <w:t xml:space="preserve">, James. 1997. </w:t>
      </w:r>
      <w:r w:rsidRPr="00474C45">
        <w:rPr>
          <w:rFonts w:ascii="Times New Roman" w:hAnsi="Times New Roman" w:cs="Times New Roman"/>
          <w:i/>
          <w:sz w:val="24"/>
          <w:szCs w:val="24"/>
        </w:rPr>
        <w:t>Folklor Indonesia</w:t>
      </w:r>
      <w:r w:rsidRPr="00474C45">
        <w:rPr>
          <w:rFonts w:ascii="Times New Roman" w:hAnsi="Times New Roman" w:cs="Times New Roman"/>
          <w:sz w:val="24"/>
          <w:szCs w:val="24"/>
        </w:rPr>
        <w:t>. Jakarta: PT Pustaka Utama Grafiti.</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Endraswara</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Suwardi</w:t>
      </w:r>
      <w:proofErr w:type="spellEnd"/>
      <w:r w:rsidRPr="00474C45">
        <w:rPr>
          <w:rFonts w:ascii="Times New Roman" w:hAnsi="Times New Roman" w:cs="Times New Roman"/>
          <w:sz w:val="24"/>
          <w:szCs w:val="24"/>
        </w:rPr>
        <w:t xml:space="preserve">. 2009. </w:t>
      </w:r>
      <w:r w:rsidRPr="00474C45">
        <w:rPr>
          <w:rFonts w:ascii="Times New Roman" w:hAnsi="Times New Roman" w:cs="Times New Roman"/>
          <w:i/>
          <w:sz w:val="24"/>
          <w:szCs w:val="24"/>
        </w:rPr>
        <w:t>Metodologi Penelitian Folklor: Konsep, Teori dan Aplikasi</w:t>
      </w:r>
      <w:r w:rsidRPr="00474C45">
        <w:rPr>
          <w:rFonts w:ascii="Times New Roman" w:hAnsi="Times New Roman" w:cs="Times New Roman"/>
          <w:sz w:val="24"/>
          <w:szCs w:val="24"/>
        </w:rPr>
        <w:t xml:space="preserve">. Yogyakarta: Media </w:t>
      </w:r>
      <w:proofErr w:type="spellStart"/>
      <w:r w:rsidRPr="00474C45">
        <w:rPr>
          <w:rFonts w:ascii="Times New Roman" w:hAnsi="Times New Roman" w:cs="Times New Roman"/>
          <w:sz w:val="24"/>
          <w:szCs w:val="24"/>
        </w:rPr>
        <w:t>Pressindo</w:t>
      </w:r>
      <w:proofErr w:type="spellEnd"/>
      <w:r w:rsidRPr="00474C45">
        <w:rPr>
          <w:rFonts w:ascii="Times New Roman" w:hAnsi="Times New Roman" w:cs="Times New Roman"/>
          <w:sz w:val="24"/>
          <w:szCs w:val="24"/>
        </w:rPr>
        <w:t>.</w:t>
      </w:r>
    </w:p>
    <w:p w:rsidR="00A1595E" w:rsidRPr="00873400" w:rsidRDefault="009A3DF9" w:rsidP="00A1595E">
      <w:pPr>
        <w:tabs>
          <w:tab w:val="left" w:pos="810"/>
        </w:tabs>
        <w:spacing w:line="240" w:lineRule="auto"/>
        <w:ind w:left="2160" w:right="720" w:hanging="720"/>
        <w:jc w:val="both"/>
        <w:rPr>
          <w:rFonts w:ascii="Times New Roman" w:hAnsi="Times New Roman" w:cs="Times New Roman"/>
          <w:sz w:val="24"/>
          <w:szCs w:val="24"/>
        </w:rPr>
      </w:pPr>
      <w:hyperlink r:id="rId8" w:history="1">
        <w:r w:rsidR="00A1595E" w:rsidRPr="00873400">
          <w:rPr>
            <w:rStyle w:val="Hyperlink"/>
            <w:rFonts w:ascii="Times New Roman" w:hAnsi="Times New Roman" w:cs="Times New Roman"/>
            <w:color w:val="auto"/>
            <w:sz w:val="24"/>
            <w:szCs w:val="24"/>
          </w:rPr>
          <w:t xml:space="preserve">http://www.putra-putri-indonesia.com/tujuan-pendidikan-nasional.html. </w:t>
        </w:r>
        <w:proofErr w:type="gramStart"/>
        <w:r w:rsidR="00A1595E" w:rsidRPr="00873400">
          <w:rPr>
            <w:rStyle w:val="Hyperlink"/>
            <w:rFonts w:ascii="Times New Roman" w:hAnsi="Times New Roman" w:cs="Times New Roman"/>
            <w:color w:val="auto"/>
            <w:sz w:val="24"/>
            <w:szCs w:val="24"/>
          </w:rPr>
          <w:t>diakses pada tanggal 13/03/2013 pukul 09:20</w:t>
        </w:r>
      </w:hyperlink>
      <w:r w:rsidR="00A1595E" w:rsidRPr="00873400">
        <w:rPr>
          <w:rFonts w:ascii="Times New Roman" w:hAnsi="Times New Roman" w:cs="Times New Roman"/>
          <w:sz w:val="24"/>
          <w:szCs w:val="24"/>
        </w:rPr>
        <w:t xml:space="preserve"> WITA.</w:t>
      </w:r>
      <w:proofErr w:type="gramEnd"/>
    </w:p>
    <w:p w:rsidR="00A1595E" w:rsidRPr="00873400" w:rsidRDefault="009A3DF9" w:rsidP="00A1595E">
      <w:pPr>
        <w:tabs>
          <w:tab w:val="left" w:pos="7830"/>
        </w:tabs>
        <w:spacing w:after="0" w:line="240" w:lineRule="auto"/>
        <w:ind w:left="1440"/>
        <w:rPr>
          <w:rFonts w:ascii="Times New Roman" w:hAnsi="Times New Roman" w:cs="Times New Roman"/>
          <w:sz w:val="24"/>
          <w:szCs w:val="24"/>
        </w:rPr>
      </w:pPr>
      <w:hyperlink r:id="rId9" w:history="1">
        <w:r w:rsidR="00A1595E" w:rsidRPr="00873400">
          <w:rPr>
            <w:rStyle w:val="Hyperlink"/>
            <w:rFonts w:ascii="Times New Roman" w:hAnsi="Times New Roman" w:cs="Times New Roman"/>
            <w:color w:val="auto"/>
            <w:sz w:val="24"/>
            <w:szCs w:val="24"/>
          </w:rPr>
          <w:t>http://teori-semiotik.html</w:t>
        </w:r>
      </w:hyperlink>
    </w:p>
    <w:p w:rsidR="00A1595E" w:rsidRPr="00873400" w:rsidRDefault="00A1595E" w:rsidP="00A1595E">
      <w:pPr>
        <w:tabs>
          <w:tab w:val="left" w:pos="7830"/>
        </w:tabs>
        <w:spacing w:after="0" w:line="240" w:lineRule="auto"/>
        <w:ind w:left="2160" w:hanging="720"/>
        <w:rPr>
          <w:rFonts w:ascii="Times New Roman" w:hAnsi="Times New Roman" w:cs="Times New Roman"/>
          <w:sz w:val="24"/>
          <w:szCs w:val="24"/>
        </w:rPr>
      </w:pPr>
      <w:r w:rsidRPr="00873400">
        <w:rPr>
          <w:rFonts w:ascii="Times New Roman" w:hAnsi="Times New Roman" w:cs="Times New Roman"/>
          <w:sz w:val="24"/>
          <w:szCs w:val="24"/>
        </w:rPr>
        <w:tab/>
      </w:r>
      <w:proofErr w:type="gramStart"/>
      <w:r w:rsidRPr="00873400">
        <w:rPr>
          <w:rFonts w:ascii="Times New Roman" w:hAnsi="Times New Roman" w:cs="Times New Roman"/>
          <w:sz w:val="24"/>
          <w:szCs w:val="24"/>
        </w:rPr>
        <w:t>diakses</w:t>
      </w:r>
      <w:proofErr w:type="gramEnd"/>
      <w:r w:rsidRPr="00873400">
        <w:rPr>
          <w:rFonts w:ascii="Times New Roman" w:hAnsi="Times New Roman" w:cs="Times New Roman"/>
          <w:sz w:val="24"/>
          <w:szCs w:val="24"/>
        </w:rPr>
        <w:t xml:space="preserve"> pada tanggal 14/06/2013 pukul 11.15 WITA.</w:t>
      </w:r>
    </w:p>
    <w:p w:rsidR="00A1595E" w:rsidRPr="00474C45" w:rsidRDefault="00A1595E" w:rsidP="00A1595E">
      <w:pPr>
        <w:tabs>
          <w:tab w:val="left" w:pos="7830"/>
        </w:tabs>
        <w:spacing w:after="0" w:line="240" w:lineRule="auto"/>
        <w:ind w:left="2160" w:hanging="720"/>
        <w:rPr>
          <w:rFonts w:ascii="Times New Roman" w:hAnsi="Times New Roman" w:cs="Times New Roman"/>
          <w:sz w:val="24"/>
          <w:szCs w:val="24"/>
        </w:rPr>
      </w:pP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r w:rsidRPr="00474C45">
        <w:rPr>
          <w:rFonts w:ascii="Times New Roman" w:hAnsi="Times New Roman" w:cs="Times New Roman"/>
          <w:sz w:val="24"/>
          <w:szCs w:val="24"/>
        </w:rPr>
        <w:t xml:space="preserve">Ilahi, Anugrah. 2008.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Masyarakat </w:t>
      </w:r>
      <w:proofErr w:type="spellStart"/>
      <w:r w:rsidRPr="00474C45">
        <w:rPr>
          <w:rFonts w:ascii="Times New Roman" w:hAnsi="Times New Roman" w:cs="Times New Roman"/>
          <w:sz w:val="24"/>
          <w:szCs w:val="24"/>
        </w:rPr>
        <w:t>Paok</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Motong</w:t>
      </w:r>
      <w:proofErr w:type="spellEnd"/>
      <w:r w:rsidRPr="00474C45">
        <w:rPr>
          <w:rFonts w:ascii="Times New Roman" w:hAnsi="Times New Roman" w:cs="Times New Roman"/>
          <w:sz w:val="24"/>
          <w:szCs w:val="24"/>
        </w:rPr>
        <w:t>: “Studi Struktur, Makna dan Jenis”.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r w:rsidRPr="00474C45">
        <w:rPr>
          <w:rFonts w:ascii="Times New Roman" w:hAnsi="Times New Roman" w:cs="Times New Roman"/>
          <w:sz w:val="24"/>
          <w:szCs w:val="24"/>
        </w:rPr>
        <w:t xml:space="preserve">Ishak, </w:t>
      </w:r>
      <w:proofErr w:type="spellStart"/>
      <w:r w:rsidRPr="00474C45">
        <w:rPr>
          <w:rFonts w:ascii="Times New Roman" w:hAnsi="Times New Roman" w:cs="Times New Roman"/>
          <w:sz w:val="24"/>
          <w:szCs w:val="24"/>
        </w:rPr>
        <w:t>Usman</w:t>
      </w:r>
      <w:proofErr w:type="spellEnd"/>
      <w:r w:rsidRPr="00474C45">
        <w:rPr>
          <w:rFonts w:ascii="Times New Roman" w:hAnsi="Times New Roman" w:cs="Times New Roman"/>
          <w:sz w:val="24"/>
          <w:szCs w:val="24"/>
        </w:rPr>
        <w:t xml:space="preserve">. 2009. Bentuk, Fungsi, dan Makna Ungkapan </w:t>
      </w:r>
      <w:proofErr w:type="spellStart"/>
      <w:r w:rsidRPr="00474C45">
        <w:rPr>
          <w:rFonts w:ascii="Times New Roman" w:hAnsi="Times New Roman" w:cs="Times New Roman"/>
          <w:sz w:val="24"/>
          <w:szCs w:val="24"/>
        </w:rPr>
        <w:t>Traisional</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Sasak</w:t>
      </w:r>
      <w:proofErr w:type="spellEnd"/>
      <w:r w:rsidRPr="00474C45">
        <w:rPr>
          <w:rFonts w:ascii="Times New Roman" w:hAnsi="Times New Roman" w:cs="Times New Roman"/>
          <w:sz w:val="24"/>
          <w:szCs w:val="24"/>
        </w:rPr>
        <w:t xml:space="preserve"> Desa </w:t>
      </w:r>
      <w:proofErr w:type="spellStart"/>
      <w:r w:rsidRPr="00474C45">
        <w:rPr>
          <w:rFonts w:ascii="Times New Roman" w:hAnsi="Times New Roman" w:cs="Times New Roman"/>
          <w:sz w:val="24"/>
          <w:szCs w:val="24"/>
        </w:rPr>
        <w:t>Sembung</w:t>
      </w:r>
      <w:proofErr w:type="spellEnd"/>
      <w:r w:rsidRPr="00474C45">
        <w:rPr>
          <w:rFonts w:ascii="Times New Roman" w:hAnsi="Times New Roman" w:cs="Times New Roman"/>
          <w:sz w:val="24"/>
          <w:szCs w:val="24"/>
        </w:rPr>
        <w:t xml:space="preserve"> Kecamatan Narmada Sebagai Materi Pembelajaran Muatan Lokal di SMP.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Mahsun</w:t>
      </w:r>
      <w:proofErr w:type="spellEnd"/>
      <w:r w:rsidRPr="00474C45">
        <w:rPr>
          <w:rFonts w:ascii="Times New Roman" w:hAnsi="Times New Roman" w:cs="Times New Roman"/>
          <w:sz w:val="24"/>
          <w:szCs w:val="24"/>
        </w:rPr>
        <w:t>.</w:t>
      </w:r>
      <w:proofErr w:type="gramEnd"/>
      <w:r w:rsidRPr="00474C45">
        <w:rPr>
          <w:rFonts w:ascii="Times New Roman" w:hAnsi="Times New Roman" w:cs="Times New Roman"/>
          <w:sz w:val="24"/>
          <w:szCs w:val="24"/>
        </w:rPr>
        <w:t xml:space="preserve"> 2012. </w:t>
      </w:r>
      <w:r w:rsidRPr="00474C45">
        <w:rPr>
          <w:rFonts w:ascii="Times New Roman" w:hAnsi="Times New Roman" w:cs="Times New Roman"/>
          <w:i/>
          <w:sz w:val="24"/>
          <w:szCs w:val="24"/>
        </w:rPr>
        <w:t xml:space="preserve">Metode Penelitian Bahasa: Tahapan Strategi, Metode, dan </w:t>
      </w:r>
      <w:proofErr w:type="spellStart"/>
      <w:r w:rsidRPr="00474C45">
        <w:rPr>
          <w:rFonts w:ascii="Times New Roman" w:hAnsi="Times New Roman" w:cs="Times New Roman"/>
          <w:i/>
          <w:sz w:val="24"/>
          <w:szCs w:val="24"/>
        </w:rPr>
        <w:t>Tekniknya</w:t>
      </w:r>
      <w:proofErr w:type="spellEnd"/>
      <w:r w:rsidRPr="00474C45">
        <w:rPr>
          <w:rFonts w:ascii="Times New Roman" w:hAnsi="Times New Roman" w:cs="Times New Roman"/>
          <w:i/>
          <w:sz w:val="24"/>
          <w:szCs w:val="24"/>
        </w:rPr>
        <w:t>.</w:t>
      </w:r>
      <w:r w:rsidRPr="00474C45">
        <w:rPr>
          <w:rFonts w:ascii="Times New Roman" w:hAnsi="Times New Roman" w:cs="Times New Roman"/>
          <w:sz w:val="24"/>
          <w:szCs w:val="24"/>
        </w:rPr>
        <w:t xml:space="preserve"> Jakarta: Rajawali Press.</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Moleong</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Lexy</w:t>
      </w:r>
      <w:proofErr w:type="spellEnd"/>
      <w:r w:rsidRPr="00474C45">
        <w:rPr>
          <w:rFonts w:ascii="Times New Roman" w:hAnsi="Times New Roman" w:cs="Times New Roman"/>
          <w:sz w:val="24"/>
          <w:szCs w:val="24"/>
        </w:rPr>
        <w:t xml:space="preserve"> J. 2010</w:t>
      </w:r>
      <w:r w:rsidRPr="00474C45">
        <w:rPr>
          <w:rFonts w:ascii="Times New Roman" w:hAnsi="Times New Roman" w:cs="Times New Roman"/>
          <w:i/>
          <w:sz w:val="24"/>
          <w:szCs w:val="24"/>
        </w:rPr>
        <w:t>. Metodologi Penelitian</w:t>
      </w:r>
      <w:r w:rsidRPr="00474C45">
        <w:rPr>
          <w:rFonts w:ascii="Times New Roman" w:hAnsi="Times New Roman" w:cs="Times New Roman"/>
          <w:sz w:val="24"/>
          <w:szCs w:val="24"/>
        </w:rPr>
        <w:t xml:space="preserve"> </w:t>
      </w:r>
      <w:r w:rsidRPr="00474C45">
        <w:rPr>
          <w:rFonts w:ascii="Times New Roman" w:hAnsi="Times New Roman" w:cs="Times New Roman"/>
          <w:i/>
          <w:sz w:val="24"/>
          <w:szCs w:val="24"/>
        </w:rPr>
        <w:t>Kualitatif</w:t>
      </w:r>
      <w:r w:rsidRPr="00474C45">
        <w:rPr>
          <w:rFonts w:ascii="Times New Roman" w:hAnsi="Times New Roman" w:cs="Times New Roman"/>
          <w:sz w:val="24"/>
          <w:szCs w:val="24"/>
        </w:rPr>
        <w:t xml:space="preserve">. Bandung: PT. Remaja </w:t>
      </w:r>
      <w:proofErr w:type="spellStart"/>
      <w:r w:rsidRPr="00474C45">
        <w:rPr>
          <w:rFonts w:ascii="Times New Roman" w:hAnsi="Times New Roman" w:cs="Times New Roman"/>
          <w:sz w:val="24"/>
          <w:szCs w:val="24"/>
        </w:rPr>
        <w:t>Rosdakarya</w:t>
      </w:r>
      <w:proofErr w:type="spellEnd"/>
      <w:r w:rsidRPr="00474C45">
        <w:rPr>
          <w:rFonts w:ascii="Times New Roman" w:hAnsi="Times New Roman" w:cs="Times New Roman"/>
          <w:sz w:val="24"/>
          <w:szCs w:val="24"/>
        </w:rPr>
        <w:t>.</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Mujahidah</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Nurfajrin</w:t>
      </w:r>
      <w:proofErr w:type="spellEnd"/>
      <w:r w:rsidRPr="00474C45">
        <w:rPr>
          <w:rFonts w:ascii="Times New Roman" w:hAnsi="Times New Roman" w:cs="Times New Roman"/>
          <w:sz w:val="24"/>
          <w:szCs w:val="24"/>
        </w:rPr>
        <w:t xml:space="preserve">. 2009.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Masyarakat </w:t>
      </w:r>
      <w:proofErr w:type="spellStart"/>
      <w:proofErr w:type="gramStart"/>
      <w:r w:rsidRPr="00474C45">
        <w:rPr>
          <w:rFonts w:ascii="Times New Roman" w:hAnsi="Times New Roman" w:cs="Times New Roman"/>
          <w:sz w:val="24"/>
          <w:szCs w:val="24"/>
        </w:rPr>
        <w:t>Bima</w:t>
      </w:r>
      <w:proofErr w:type="spellEnd"/>
      <w:r w:rsidRPr="00474C45">
        <w:rPr>
          <w:rFonts w:ascii="Times New Roman" w:hAnsi="Times New Roman" w:cs="Times New Roman"/>
          <w:sz w:val="24"/>
          <w:szCs w:val="24"/>
        </w:rPr>
        <w:t xml:space="preserve"> :</w:t>
      </w:r>
      <w:proofErr w:type="gramEnd"/>
      <w:r w:rsidRPr="00474C45">
        <w:rPr>
          <w:rFonts w:ascii="Times New Roman" w:hAnsi="Times New Roman" w:cs="Times New Roman"/>
          <w:sz w:val="24"/>
          <w:szCs w:val="24"/>
        </w:rPr>
        <w:t xml:space="preserve"> Sebuah Kajian Struktur dan Fungsi.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r w:rsidRPr="00474C45">
        <w:rPr>
          <w:rFonts w:ascii="Times New Roman" w:hAnsi="Times New Roman" w:cs="Times New Roman"/>
          <w:sz w:val="24"/>
          <w:szCs w:val="24"/>
        </w:rPr>
        <w:t xml:space="preserve">Muslim, </w:t>
      </w:r>
      <w:proofErr w:type="spellStart"/>
      <w:r w:rsidRPr="00474C45">
        <w:rPr>
          <w:rFonts w:ascii="Times New Roman" w:hAnsi="Times New Roman" w:cs="Times New Roman"/>
          <w:sz w:val="24"/>
          <w:szCs w:val="24"/>
        </w:rPr>
        <w:t>Bukhori</w:t>
      </w:r>
      <w:proofErr w:type="spellEnd"/>
      <w:r w:rsidRPr="00474C45">
        <w:rPr>
          <w:rFonts w:ascii="Times New Roman" w:hAnsi="Times New Roman" w:cs="Times New Roman"/>
          <w:sz w:val="24"/>
          <w:szCs w:val="24"/>
        </w:rPr>
        <w:t xml:space="preserve">. 2011. Analisis Bentuk, Makna, dan Fungsi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Masyarakat </w:t>
      </w:r>
      <w:proofErr w:type="spellStart"/>
      <w:r w:rsidRPr="00474C45">
        <w:rPr>
          <w:rFonts w:ascii="Times New Roman" w:hAnsi="Times New Roman" w:cs="Times New Roman"/>
          <w:sz w:val="24"/>
          <w:szCs w:val="24"/>
        </w:rPr>
        <w:t>Peringge</w:t>
      </w:r>
      <w:proofErr w:type="spellEnd"/>
      <w:r w:rsidRPr="00474C45">
        <w:rPr>
          <w:rFonts w:ascii="Times New Roman" w:hAnsi="Times New Roman" w:cs="Times New Roman"/>
          <w:sz w:val="24"/>
          <w:szCs w:val="24"/>
        </w:rPr>
        <w:t xml:space="preserve"> Jurang Kabupaten Lombok Timur dan </w:t>
      </w:r>
      <w:proofErr w:type="spellStart"/>
      <w:r w:rsidRPr="00474C45">
        <w:rPr>
          <w:rFonts w:ascii="Times New Roman" w:hAnsi="Times New Roman" w:cs="Times New Roman"/>
          <w:sz w:val="24"/>
          <w:szCs w:val="24"/>
        </w:rPr>
        <w:t>Relevansinya</w:t>
      </w:r>
      <w:proofErr w:type="spellEnd"/>
      <w:r w:rsidRPr="00474C45">
        <w:rPr>
          <w:rFonts w:ascii="Times New Roman" w:hAnsi="Times New Roman" w:cs="Times New Roman"/>
          <w:sz w:val="24"/>
          <w:szCs w:val="24"/>
        </w:rPr>
        <w:t xml:space="preserve"> Terhadap Pendidikan di SMAN 1 </w:t>
      </w:r>
      <w:proofErr w:type="spellStart"/>
      <w:r w:rsidRPr="00474C45">
        <w:rPr>
          <w:rFonts w:ascii="Times New Roman" w:hAnsi="Times New Roman" w:cs="Times New Roman"/>
          <w:sz w:val="24"/>
          <w:szCs w:val="24"/>
        </w:rPr>
        <w:t>Montong</w:t>
      </w:r>
      <w:proofErr w:type="spellEnd"/>
      <w:r w:rsidRPr="00474C45">
        <w:rPr>
          <w:rFonts w:ascii="Times New Roman" w:hAnsi="Times New Roman" w:cs="Times New Roman"/>
          <w:sz w:val="24"/>
          <w:szCs w:val="24"/>
        </w:rPr>
        <w:t xml:space="preserve"> Gading.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Rubama</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Syahrial</w:t>
      </w:r>
      <w:proofErr w:type="spellEnd"/>
      <w:r w:rsidRPr="00474C45">
        <w:rPr>
          <w:rFonts w:ascii="Times New Roman" w:hAnsi="Times New Roman" w:cs="Times New Roman"/>
          <w:sz w:val="24"/>
          <w:szCs w:val="24"/>
        </w:rPr>
        <w:t xml:space="preserve"> dkk.</w:t>
      </w:r>
      <w:proofErr w:type="gramEnd"/>
      <w:r w:rsidRPr="00474C45">
        <w:rPr>
          <w:rFonts w:ascii="Times New Roman" w:hAnsi="Times New Roman" w:cs="Times New Roman"/>
          <w:sz w:val="24"/>
          <w:szCs w:val="24"/>
        </w:rPr>
        <w:t xml:space="preserve"> 1996.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dalam masyarakat </w:t>
      </w:r>
      <w:proofErr w:type="gramStart"/>
      <w:r w:rsidRPr="00474C45">
        <w:rPr>
          <w:rFonts w:ascii="Times New Roman" w:hAnsi="Times New Roman" w:cs="Times New Roman"/>
          <w:sz w:val="24"/>
          <w:szCs w:val="24"/>
        </w:rPr>
        <w:t>Sumbawa :</w:t>
      </w:r>
      <w:proofErr w:type="gramEnd"/>
      <w:r w:rsidRPr="00474C45">
        <w:rPr>
          <w:rFonts w:ascii="Times New Roman" w:hAnsi="Times New Roman" w:cs="Times New Roman"/>
          <w:sz w:val="24"/>
          <w:szCs w:val="24"/>
        </w:rPr>
        <w:t xml:space="preserve"> Studi Struktur, fungsi dan jenis. </w:t>
      </w:r>
      <w:proofErr w:type="gramStart"/>
      <w:r w:rsidRPr="00474C45">
        <w:rPr>
          <w:rFonts w:ascii="Times New Roman" w:hAnsi="Times New Roman" w:cs="Times New Roman"/>
          <w:sz w:val="24"/>
          <w:szCs w:val="24"/>
        </w:rPr>
        <w:t>Mataram :</w:t>
      </w:r>
      <w:proofErr w:type="gramEnd"/>
      <w:r w:rsidRPr="00474C45">
        <w:rPr>
          <w:rFonts w:ascii="Times New Roman" w:hAnsi="Times New Roman" w:cs="Times New Roman"/>
          <w:sz w:val="24"/>
          <w:szCs w:val="24"/>
        </w:rPr>
        <w:t xml:space="preserve"> FKIP Universitas Mataram.</w:t>
      </w:r>
    </w:p>
    <w:p w:rsidR="00A1595E" w:rsidRPr="00474C45" w:rsidRDefault="009A3DF9" w:rsidP="00A1595E">
      <w:pPr>
        <w:tabs>
          <w:tab w:val="left" w:pos="810"/>
        </w:tabs>
        <w:spacing w:line="240" w:lineRule="auto"/>
        <w:ind w:left="2160" w:right="720" w:hanging="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2" type="#_x0000_t202" style="position:absolute;left:0;text-align:left;margin-left:446.2pt;margin-top:-54.3pt;width:36pt;height:53.45pt;z-index:251660800" stroked="f">
            <v:textbox style="mso-next-textbox:#_x0000_s1032">
              <w:txbxContent>
                <w:p w:rsidR="00A1595E" w:rsidRDefault="00A1595E" w:rsidP="00A1595E"/>
              </w:txbxContent>
            </v:textbox>
          </v:shape>
        </w:pict>
      </w:r>
      <w:proofErr w:type="spellStart"/>
      <w:r w:rsidR="00A1595E" w:rsidRPr="00474C45">
        <w:rPr>
          <w:rFonts w:ascii="Times New Roman" w:hAnsi="Times New Roman" w:cs="Times New Roman"/>
          <w:sz w:val="24"/>
          <w:szCs w:val="24"/>
        </w:rPr>
        <w:t>Sagala</w:t>
      </w:r>
      <w:proofErr w:type="spellEnd"/>
      <w:r w:rsidR="00A1595E" w:rsidRPr="00474C45">
        <w:rPr>
          <w:rFonts w:ascii="Times New Roman" w:hAnsi="Times New Roman" w:cs="Times New Roman"/>
          <w:sz w:val="24"/>
          <w:szCs w:val="24"/>
        </w:rPr>
        <w:t xml:space="preserve">, </w:t>
      </w:r>
      <w:proofErr w:type="spellStart"/>
      <w:r w:rsidR="00A1595E" w:rsidRPr="00474C45">
        <w:rPr>
          <w:rFonts w:ascii="Times New Roman" w:hAnsi="Times New Roman" w:cs="Times New Roman"/>
          <w:sz w:val="24"/>
          <w:szCs w:val="24"/>
        </w:rPr>
        <w:t>Syaiful</w:t>
      </w:r>
      <w:proofErr w:type="spellEnd"/>
      <w:r w:rsidR="00A1595E" w:rsidRPr="00474C45">
        <w:rPr>
          <w:rFonts w:ascii="Times New Roman" w:hAnsi="Times New Roman" w:cs="Times New Roman"/>
          <w:sz w:val="24"/>
          <w:szCs w:val="24"/>
        </w:rPr>
        <w:t xml:space="preserve">. 2012. </w:t>
      </w:r>
      <w:r w:rsidR="00A1595E" w:rsidRPr="00474C45">
        <w:rPr>
          <w:rFonts w:ascii="Times New Roman" w:hAnsi="Times New Roman" w:cs="Times New Roman"/>
          <w:i/>
          <w:sz w:val="24"/>
          <w:szCs w:val="24"/>
        </w:rPr>
        <w:t>Konsep dan Makna Pembelajaran</w:t>
      </w:r>
      <w:r w:rsidR="00A1595E" w:rsidRPr="00474C45">
        <w:rPr>
          <w:rFonts w:ascii="Times New Roman" w:hAnsi="Times New Roman" w:cs="Times New Roman"/>
          <w:sz w:val="24"/>
          <w:szCs w:val="24"/>
        </w:rPr>
        <w:t xml:space="preserve">. Bandung: </w:t>
      </w:r>
      <w:proofErr w:type="spellStart"/>
      <w:r w:rsidR="00A1595E" w:rsidRPr="00474C45">
        <w:rPr>
          <w:rFonts w:ascii="Times New Roman" w:hAnsi="Times New Roman" w:cs="Times New Roman"/>
          <w:sz w:val="24"/>
          <w:szCs w:val="24"/>
        </w:rPr>
        <w:t>Alfabeta</w:t>
      </w:r>
      <w:proofErr w:type="spellEnd"/>
      <w:r w:rsidR="00A1595E" w:rsidRPr="00474C45">
        <w:rPr>
          <w:rFonts w:ascii="Times New Roman" w:hAnsi="Times New Roman" w:cs="Times New Roman"/>
          <w:sz w:val="24"/>
          <w:szCs w:val="24"/>
        </w:rPr>
        <w:t>.</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r w:rsidRPr="00474C45">
        <w:rPr>
          <w:rFonts w:ascii="Times New Roman" w:hAnsi="Times New Roman" w:cs="Times New Roman"/>
          <w:sz w:val="24"/>
          <w:szCs w:val="24"/>
        </w:rPr>
        <w:t>Septiriana</w:t>
      </w:r>
      <w:proofErr w:type="spellEnd"/>
      <w:r w:rsidRPr="00474C45">
        <w:rPr>
          <w:rFonts w:ascii="Times New Roman" w:hAnsi="Times New Roman" w:cs="Times New Roman"/>
          <w:sz w:val="24"/>
          <w:szCs w:val="24"/>
        </w:rPr>
        <w:t xml:space="preserve">, </w:t>
      </w:r>
      <w:proofErr w:type="spellStart"/>
      <w:r w:rsidRPr="00474C45">
        <w:rPr>
          <w:rFonts w:ascii="Times New Roman" w:hAnsi="Times New Roman" w:cs="Times New Roman"/>
          <w:sz w:val="24"/>
          <w:szCs w:val="24"/>
        </w:rPr>
        <w:t>Leyla</w:t>
      </w:r>
      <w:proofErr w:type="spellEnd"/>
      <w:r w:rsidRPr="00474C45">
        <w:rPr>
          <w:rFonts w:ascii="Times New Roman" w:hAnsi="Times New Roman" w:cs="Times New Roman"/>
          <w:sz w:val="24"/>
          <w:szCs w:val="24"/>
        </w:rPr>
        <w:t xml:space="preserve">. </w:t>
      </w:r>
      <w:proofErr w:type="gramStart"/>
      <w:r w:rsidRPr="00474C45">
        <w:rPr>
          <w:rFonts w:ascii="Times New Roman" w:hAnsi="Times New Roman" w:cs="Times New Roman"/>
          <w:sz w:val="24"/>
          <w:szCs w:val="24"/>
        </w:rPr>
        <w:t xml:space="preserve">2004. Istilah Budaya Siklus Pada Masyarakat </w:t>
      </w:r>
      <w:proofErr w:type="spellStart"/>
      <w:r w:rsidRPr="00474C45">
        <w:rPr>
          <w:rFonts w:ascii="Times New Roman" w:hAnsi="Times New Roman" w:cs="Times New Roman"/>
          <w:sz w:val="24"/>
          <w:szCs w:val="24"/>
        </w:rPr>
        <w:t>Sasak</w:t>
      </w:r>
      <w:proofErr w:type="spellEnd"/>
      <w:r w:rsidRPr="00474C45">
        <w:rPr>
          <w:rFonts w:ascii="Times New Roman" w:hAnsi="Times New Roman" w:cs="Times New Roman"/>
          <w:sz w:val="24"/>
          <w:szCs w:val="24"/>
        </w:rPr>
        <w:t xml:space="preserve"> Desa Batu Tulis Kecamatan Loteng dan Implikasinya Terhadap Pengajaran Muatan Lokal.</w:t>
      </w:r>
      <w:proofErr w:type="gramEnd"/>
      <w:r w:rsidRPr="00474C45">
        <w:rPr>
          <w:rFonts w:ascii="Times New Roman" w:hAnsi="Times New Roman" w:cs="Times New Roman"/>
          <w:sz w:val="24"/>
          <w:szCs w:val="24"/>
        </w:rPr>
        <w:t xml:space="preserve"> </w:t>
      </w:r>
      <w:proofErr w:type="gramStart"/>
      <w:r w:rsidRPr="00474C45">
        <w:rPr>
          <w:rFonts w:ascii="Times New Roman" w:hAnsi="Times New Roman" w:cs="Times New Roman"/>
          <w:sz w:val="24"/>
          <w:szCs w:val="24"/>
        </w:rPr>
        <w:t>Mataram; FKIP Universitas Mataram.</w:t>
      </w:r>
      <w:proofErr w:type="gramEnd"/>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Sudirman</w:t>
      </w:r>
      <w:proofErr w:type="spellEnd"/>
      <w:r w:rsidRPr="00474C45">
        <w:rPr>
          <w:rFonts w:ascii="Times New Roman" w:hAnsi="Times New Roman" w:cs="Times New Roman"/>
          <w:sz w:val="24"/>
          <w:szCs w:val="24"/>
        </w:rPr>
        <w:t xml:space="preserve"> dkk.</w:t>
      </w:r>
      <w:proofErr w:type="gramEnd"/>
      <w:r w:rsidRPr="00474C45">
        <w:rPr>
          <w:rFonts w:ascii="Times New Roman" w:hAnsi="Times New Roman" w:cs="Times New Roman"/>
          <w:sz w:val="24"/>
          <w:szCs w:val="24"/>
        </w:rPr>
        <w:t xml:space="preserve"> 1997. “Struktur, Jenis dan Fungsi </w:t>
      </w:r>
      <w:proofErr w:type="spellStart"/>
      <w:r w:rsidRPr="00474C45">
        <w:rPr>
          <w:rFonts w:ascii="Times New Roman" w:hAnsi="Times New Roman" w:cs="Times New Roman"/>
          <w:sz w:val="24"/>
          <w:szCs w:val="24"/>
        </w:rPr>
        <w:t>Takhayul</w:t>
      </w:r>
      <w:proofErr w:type="spellEnd"/>
      <w:r w:rsidRPr="00474C45">
        <w:rPr>
          <w:rFonts w:ascii="Times New Roman" w:hAnsi="Times New Roman" w:cs="Times New Roman"/>
          <w:sz w:val="24"/>
          <w:szCs w:val="24"/>
        </w:rPr>
        <w:t xml:space="preserve"> Masyarakat Lombok”.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roofErr w:type="spellStart"/>
      <w:proofErr w:type="gramStart"/>
      <w:r w:rsidRPr="00474C45">
        <w:rPr>
          <w:rFonts w:ascii="Times New Roman" w:hAnsi="Times New Roman" w:cs="Times New Roman"/>
          <w:sz w:val="24"/>
          <w:szCs w:val="24"/>
        </w:rPr>
        <w:t>Subhan</w:t>
      </w:r>
      <w:proofErr w:type="spellEnd"/>
      <w:r w:rsidRPr="00474C45">
        <w:rPr>
          <w:rFonts w:ascii="Times New Roman" w:hAnsi="Times New Roman" w:cs="Times New Roman"/>
          <w:sz w:val="24"/>
          <w:szCs w:val="24"/>
        </w:rPr>
        <w:t>, M Imam.</w:t>
      </w:r>
      <w:proofErr w:type="gramEnd"/>
      <w:r w:rsidRPr="00474C45">
        <w:rPr>
          <w:rFonts w:ascii="Times New Roman" w:hAnsi="Times New Roman" w:cs="Times New Roman"/>
          <w:sz w:val="24"/>
          <w:szCs w:val="24"/>
        </w:rPr>
        <w:t xml:space="preserve"> 2012. Analisis Bentuk, Makna, Fungsi, dan Gaya Bahasa </w:t>
      </w:r>
      <w:proofErr w:type="spellStart"/>
      <w:r w:rsidRPr="00474C45">
        <w:rPr>
          <w:rFonts w:ascii="Times New Roman" w:hAnsi="Times New Roman" w:cs="Times New Roman"/>
          <w:sz w:val="24"/>
          <w:szCs w:val="24"/>
        </w:rPr>
        <w:t>Seselip</w:t>
      </w:r>
      <w:proofErr w:type="spellEnd"/>
      <w:r w:rsidRPr="00474C45">
        <w:rPr>
          <w:rFonts w:ascii="Times New Roman" w:hAnsi="Times New Roman" w:cs="Times New Roman"/>
          <w:sz w:val="24"/>
          <w:szCs w:val="24"/>
        </w:rPr>
        <w:t xml:space="preserve"> di Desa </w:t>
      </w:r>
      <w:proofErr w:type="spellStart"/>
      <w:r w:rsidRPr="00474C45">
        <w:rPr>
          <w:rFonts w:ascii="Times New Roman" w:hAnsi="Times New Roman" w:cs="Times New Roman"/>
          <w:sz w:val="24"/>
          <w:szCs w:val="24"/>
        </w:rPr>
        <w:t>Nyerot</w:t>
      </w:r>
      <w:proofErr w:type="spellEnd"/>
      <w:r w:rsidRPr="00474C45">
        <w:rPr>
          <w:rFonts w:ascii="Times New Roman" w:hAnsi="Times New Roman" w:cs="Times New Roman"/>
          <w:sz w:val="24"/>
          <w:szCs w:val="24"/>
        </w:rPr>
        <w:t xml:space="preserve"> Kecamatan </w:t>
      </w:r>
      <w:proofErr w:type="spellStart"/>
      <w:r w:rsidRPr="00474C45">
        <w:rPr>
          <w:rFonts w:ascii="Times New Roman" w:hAnsi="Times New Roman" w:cs="Times New Roman"/>
          <w:sz w:val="24"/>
          <w:szCs w:val="24"/>
        </w:rPr>
        <w:t>Jonggat</w:t>
      </w:r>
      <w:proofErr w:type="spellEnd"/>
      <w:r w:rsidRPr="00474C45">
        <w:rPr>
          <w:rFonts w:ascii="Times New Roman" w:hAnsi="Times New Roman" w:cs="Times New Roman"/>
          <w:sz w:val="24"/>
          <w:szCs w:val="24"/>
        </w:rPr>
        <w:t xml:space="preserve"> Serta Kaitannya dengan Nilai-Nilai Pendidikan. Mataram: FKIP Universitas Mataram.</w:t>
      </w:r>
    </w:p>
    <w:p w:rsidR="00A1595E" w:rsidRPr="00474C45" w:rsidRDefault="00A1595E" w:rsidP="00A1595E">
      <w:pPr>
        <w:tabs>
          <w:tab w:val="left" w:pos="810"/>
        </w:tabs>
        <w:spacing w:line="240" w:lineRule="auto"/>
        <w:ind w:left="2160" w:right="720" w:hanging="720"/>
        <w:jc w:val="both"/>
        <w:rPr>
          <w:rFonts w:ascii="Times New Roman" w:hAnsi="Times New Roman" w:cs="Times New Roman"/>
          <w:sz w:val="24"/>
          <w:szCs w:val="24"/>
        </w:rPr>
      </w:pPr>
    </w:p>
    <w:p w:rsidR="00A1595E" w:rsidRPr="00474C45" w:rsidRDefault="00A1595E" w:rsidP="00A1595E">
      <w:pPr>
        <w:spacing w:line="240" w:lineRule="auto"/>
        <w:rPr>
          <w:rFonts w:ascii="Times New Roman" w:hAnsi="Times New Roman" w:cs="Times New Roman"/>
          <w:sz w:val="24"/>
          <w:szCs w:val="24"/>
        </w:rPr>
      </w:pPr>
    </w:p>
    <w:p w:rsidR="00A1595E" w:rsidRPr="00474C45" w:rsidRDefault="00A1595E" w:rsidP="00A1595E">
      <w:pPr>
        <w:spacing w:line="240" w:lineRule="auto"/>
        <w:rPr>
          <w:rFonts w:ascii="Times New Roman" w:hAnsi="Times New Roman" w:cs="Times New Roman"/>
          <w:sz w:val="24"/>
          <w:szCs w:val="24"/>
        </w:rPr>
      </w:pPr>
    </w:p>
    <w:p w:rsidR="00A1595E" w:rsidRDefault="00A1595E" w:rsidP="00A1595E">
      <w:pPr>
        <w:spacing w:line="240" w:lineRule="auto"/>
      </w:pPr>
    </w:p>
    <w:p w:rsidR="00A1595E" w:rsidRDefault="00A1595E" w:rsidP="00A1595E">
      <w:pPr>
        <w:spacing w:line="240" w:lineRule="auto"/>
      </w:pPr>
    </w:p>
    <w:p w:rsidR="00A1595E" w:rsidRDefault="00A1595E" w:rsidP="00A1595E">
      <w:pPr>
        <w:spacing w:line="240" w:lineRule="auto"/>
      </w:pPr>
    </w:p>
    <w:p w:rsidR="00A1595E" w:rsidRPr="00F91895" w:rsidRDefault="00A1595E" w:rsidP="00A1595E">
      <w:pPr>
        <w:tabs>
          <w:tab w:val="left" w:pos="810"/>
          <w:tab w:val="left" w:pos="1134"/>
        </w:tabs>
        <w:spacing w:line="240" w:lineRule="auto"/>
        <w:ind w:left="851" w:right="288" w:hanging="284"/>
        <w:jc w:val="both"/>
        <w:rPr>
          <w:rFonts w:ascii="Times New Roman" w:hAnsi="Times New Roman" w:cs="Times New Roman"/>
          <w:sz w:val="24"/>
          <w:szCs w:val="24"/>
        </w:rPr>
      </w:pPr>
    </w:p>
    <w:p w:rsidR="00A1595E" w:rsidRPr="00A32C25" w:rsidRDefault="00A1595E" w:rsidP="00A1595E">
      <w:pPr>
        <w:tabs>
          <w:tab w:val="left" w:pos="5517"/>
        </w:tabs>
        <w:spacing w:line="240" w:lineRule="auto"/>
        <w:ind w:right="288"/>
        <w:rPr>
          <w:rFonts w:ascii="Times New Roman" w:hAnsi="Times New Roman" w:cs="Times New Roman"/>
          <w:sz w:val="24"/>
          <w:szCs w:val="24"/>
        </w:rPr>
      </w:pPr>
    </w:p>
    <w:p w:rsidR="00345EC6" w:rsidRDefault="00345EC6" w:rsidP="00A1595E">
      <w:pPr>
        <w:spacing w:line="240" w:lineRule="auto"/>
      </w:pPr>
    </w:p>
    <w:sectPr w:rsidR="00345EC6" w:rsidSect="00EC31C6">
      <w:headerReference w:type="default" r:id="rId10"/>
      <w:pgSz w:w="12240" w:h="15840"/>
      <w:pgMar w:top="1440"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E8" w:rsidRDefault="00191EE8" w:rsidP="004770FC">
      <w:pPr>
        <w:spacing w:after="0" w:line="240" w:lineRule="auto"/>
      </w:pPr>
      <w:r>
        <w:separator/>
      </w:r>
    </w:p>
  </w:endnote>
  <w:endnote w:type="continuationSeparator" w:id="0">
    <w:p w:rsidR="00191EE8" w:rsidRDefault="00191EE8" w:rsidP="00477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E8" w:rsidRDefault="00191EE8" w:rsidP="004770FC">
      <w:pPr>
        <w:spacing w:after="0" w:line="240" w:lineRule="auto"/>
      </w:pPr>
      <w:r>
        <w:separator/>
      </w:r>
    </w:p>
  </w:footnote>
  <w:footnote w:type="continuationSeparator" w:id="0">
    <w:p w:rsidR="00191EE8" w:rsidRDefault="00191EE8" w:rsidP="00477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CC" w:rsidRDefault="00270632">
    <w:pPr>
      <w:pStyle w:val="Header"/>
      <w:jc w:val="right"/>
    </w:pPr>
  </w:p>
  <w:p w:rsidR="00FC02CC" w:rsidRDefault="00270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C2B"/>
    <w:multiLevelType w:val="hybridMultilevel"/>
    <w:tmpl w:val="E6BC63D6"/>
    <w:lvl w:ilvl="0" w:tplc="04210001">
      <w:start w:val="1"/>
      <w:numFmt w:val="bullet"/>
      <w:lvlText w:val=""/>
      <w:lvlJc w:val="left"/>
      <w:pPr>
        <w:ind w:left="2858" w:hanging="360"/>
      </w:pPr>
      <w:rPr>
        <w:rFonts w:ascii="Symbol" w:hAnsi="Symbol" w:hint="default"/>
      </w:rPr>
    </w:lvl>
    <w:lvl w:ilvl="1" w:tplc="04210003" w:tentative="1">
      <w:start w:val="1"/>
      <w:numFmt w:val="bullet"/>
      <w:lvlText w:val="o"/>
      <w:lvlJc w:val="left"/>
      <w:pPr>
        <w:ind w:left="3578" w:hanging="360"/>
      </w:pPr>
      <w:rPr>
        <w:rFonts w:ascii="Courier New" w:hAnsi="Courier New" w:cs="Courier New" w:hint="default"/>
      </w:rPr>
    </w:lvl>
    <w:lvl w:ilvl="2" w:tplc="04210005" w:tentative="1">
      <w:start w:val="1"/>
      <w:numFmt w:val="bullet"/>
      <w:lvlText w:val=""/>
      <w:lvlJc w:val="left"/>
      <w:pPr>
        <w:ind w:left="4298" w:hanging="360"/>
      </w:pPr>
      <w:rPr>
        <w:rFonts w:ascii="Wingdings" w:hAnsi="Wingdings" w:hint="default"/>
      </w:rPr>
    </w:lvl>
    <w:lvl w:ilvl="3" w:tplc="04210001" w:tentative="1">
      <w:start w:val="1"/>
      <w:numFmt w:val="bullet"/>
      <w:lvlText w:val=""/>
      <w:lvlJc w:val="left"/>
      <w:pPr>
        <w:ind w:left="5018" w:hanging="360"/>
      </w:pPr>
      <w:rPr>
        <w:rFonts w:ascii="Symbol" w:hAnsi="Symbol" w:hint="default"/>
      </w:rPr>
    </w:lvl>
    <w:lvl w:ilvl="4" w:tplc="04210003" w:tentative="1">
      <w:start w:val="1"/>
      <w:numFmt w:val="bullet"/>
      <w:lvlText w:val="o"/>
      <w:lvlJc w:val="left"/>
      <w:pPr>
        <w:ind w:left="5738" w:hanging="360"/>
      </w:pPr>
      <w:rPr>
        <w:rFonts w:ascii="Courier New" w:hAnsi="Courier New" w:cs="Courier New" w:hint="default"/>
      </w:rPr>
    </w:lvl>
    <w:lvl w:ilvl="5" w:tplc="04210005" w:tentative="1">
      <w:start w:val="1"/>
      <w:numFmt w:val="bullet"/>
      <w:lvlText w:val=""/>
      <w:lvlJc w:val="left"/>
      <w:pPr>
        <w:ind w:left="6458" w:hanging="360"/>
      </w:pPr>
      <w:rPr>
        <w:rFonts w:ascii="Wingdings" w:hAnsi="Wingdings" w:hint="default"/>
      </w:rPr>
    </w:lvl>
    <w:lvl w:ilvl="6" w:tplc="04210001" w:tentative="1">
      <w:start w:val="1"/>
      <w:numFmt w:val="bullet"/>
      <w:lvlText w:val=""/>
      <w:lvlJc w:val="left"/>
      <w:pPr>
        <w:ind w:left="7178" w:hanging="360"/>
      </w:pPr>
      <w:rPr>
        <w:rFonts w:ascii="Symbol" w:hAnsi="Symbol" w:hint="default"/>
      </w:rPr>
    </w:lvl>
    <w:lvl w:ilvl="7" w:tplc="04210003" w:tentative="1">
      <w:start w:val="1"/>
      <w:numFmt w:val="bullet"/>
      <w:lvlText w:val="o"/>
      <w:lvlJc w:val="left"/>
      <w:pPr>
        <w:ind w:left="7898" w:hanging="360"/>
      </w:pPr>
      <w:rPr>
        <w:rFonts w:ascii="Courier New" w:hAnsi="Courier New" w:cs="Courier New" w:hint="default"/>
      </w:rPr>
    </w:lvl>
    <w:lvl w:ilvl="8" w:tplc="04210005" w:tentative="1">
      <w:start w:val="1"/>
      <w:numFmt w:val="bullet"/>
      <w:lvlText w:val=""/>
      <w:lvlJc w:val="left"/>
      <w:pPr>
        <w:ind w:left="8618" w:hanging="360"/>
      </w:pPr>
      <w:rPr>
        <w:rFonts w:ascii="Wingdings" w:hAnsi="Wingdings" w:hint="default"/>
      </w:rPr>
    </w:lvl>
  </w:abstractNum>
  <w:abstractNum w:abstractNumId="1">
    <w:nsid w:val="11272AE0"/>
    <w:multiLevelType w:val="hybridMultilevel"/>
    <w:tmpl w:val="2000064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27C445C"/>
    <w:multiLevelType w:val="hybridMultilevel"/>
    <w:tmpl w:val="EAF41D34"/>
    <w:lvl w:ilvl="0" w:tplc="121AB2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1A4B35"/>
    <w:multiLevelType w:val="hybridMultilevel"/>
    <w:tmpl w:val="DE70099A"/>
    <w:lvl w:ilvl="0" w:tplc="572A4D9A">
      <w:start w:val="1"/>
      <w:numFmt w:val="lowerLetter"/>
      <w:lvlText w:val="%1."/>
      <w:lvlJc w:val="left"/>
      <w:pPr>
        <w:ind w:left="786"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570E72"/>
    <w:multiLevelType w:val="hybridMultilevel"/>
    <w:tmpl w:val="DC94A082"/>
    <w:lvl w:ilvl="0" w:tplc="121AB234">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E30F5E"/>
    <w:multiLevelType w:val="hybridMultilevel"/>
    <w:tmpl w:val="688067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5D43C9"/>
    <w:multiLevelType w:val="hybridMultilevel"/>
    <w:tmpl w:val="CFAC9E9C"/>
    <w:lvl w:ilvl="0" w:tplc="D73A4B7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ED576CC"/>
    <w:multiLevelType w:val="hybridMultilevel"/>
    <w:tmpl w:val="FBDE117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24DA7604"/>
    <w:multiLevelType w:val="hybridMultilevel"/>
    <w:tmpl w:val="7364593C"/>
    <w:lvl w:ilvl="0" w:tplc="04090015">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6302DE6"/>
    <w:multiLevelType w:val="multilevel"/>
    <w:tmpl w:val="03146B7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ED140F3"/>
    <w:multiLevelType w:val="hybridMultilevel"/>
    <w:tmpl w:val="B7D61232"/>
    <w:lvl w:ilvl="0" w:tplc="04090015">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0D63351"/>
    <w:multiLevelType w:val="hybridMultilevel"/>
    <w:tmpl w:val="23A25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8874FF5"/>
    <w:multiLevelType w:val="hybridMultilevel"/>
    <w:tmpl w:val="AD122926"/>
    <w:lvl w:ilvl="0" w:tplc="E72048E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96F1FE2"/>
    <w:multiLevelType w:val="hybridMultilevel"/>
    <w:tmpl w:val="CAF46E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836DB0"/>
    <w:multiLevelType w:val="hybridMultilevel"/>
    <w:tmpl w:val="69E4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0784F"/>
    <w:multiLevelType w:val="hybridMultilevel"/>
    <w:tmpl w:val="8146BFF4"/>
    <w:lvl w:ilvl="0" w:tplc="392A6E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6C4D4A"/>
    <w:multiLevelType w:val="hybridMultilevel"/>
    <w:tmpl w:val="D0140CA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D8537A2"/>
    <w:multiLevelType w:val="hybridMultilevel"/>
    <w:tmpl w:val="092422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3F1919"/>
    <w:multiLevelType w:val="hybridMultilevel"/>
    <w:tmpl w:val="6868EB62"/>
    <w:lvl w:ilvl="0" w:tplc="1D9C3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602F7B"/>
    <w:multiLevelType w:val="multilevel"/>
    <w:tmpl w:val="6896BB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6094EC3"/>
    <w:multiLevelType w:val="hybridMultilevel"/>
    <w:tmpl w:val="91E6C3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120A77"/>
    <w:multiLevelType w:val="hybridMultilevel"/>
    <w:tmpl w:val="4CB2D566"/>
    <w:lvl w:ilvl="0" w:tplc="B90C7C42">
      <w:start w:val="14"/>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E3B54CB"/>
    <w:multiLevelType w:val="hybridMultilevel"/>
    <w:tmpl w:val="C68C6D98"/>
    <w:lvl w:ilvl="0" w:tplc="868878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EF0630E"/>
    <w:multiLevelType w:val="hybridMultilevel"/>
    <w:tmpl w:val="06426EA4"/>
    <w:lvl w:ilvl="0" w:tplc="A3F6B54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623F53DA"/>
    <w:multiLevelType w:val="hybridMultilevel"/>
    <w:tmpl w:val="5A72532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6966205"/>
    <w:multiLevelType w:val="hybridMultilevel"/>
    <w:tmpl w:val="49246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736F55"/>
    <w:multiLevelType w:val="hybridMultilevel"/>
    <w:tmpl w:val="D4D8EF36"/>
    <w:lvl w:ilvl="0" w:tplc="04090015">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855251C"/>
    <w:multiLevelType w:val="hybridMultilevel"/>
    <w:tmpl w:val="BD028486"/>
    <w:lvl w:ilvl="0" w:tplc="A128F2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A52FD3"/>
    <w:multiLevelType w:val="hybridMultilevel"/>
    <w:tmpl w:val="F1E696DC"/>
    <w:lvl w:ilvl="0" w:tplc="34AADD8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
  </w:num>
  <w:num w:numId="3">
    <w:abstractNumId w:val="4"/>
  </w:num>
  <w:num w:numId="4">
    <w:abstractNumId w:val="9"/>
  </w:num>
  <w:num w:numId="5">
    <w:abstractNumId w:val="3"/>
  </w:num>
  <w:num w:numId="6">
    <w:abstractNumId w:val="27"/>
  </w:num>
  <w:num w:numId="7">
    <w:abstractNumId w:val="20"/>
  </w:num>
  <w:num w:numId="8">
    <w:abstractNumId w:val="18"/>
  </w:num>
  <w:num w:numId="9">
    <w:abstractNumId w:val="13"/>
  </w:num>
  <w:num w:numId="10">
    <w:abstractNumId w:val="7"/>
  </w:num>
  <w:num w:numId="11">
    <w:abstractNumId w:val="16"/>
  </w:num>
  <w:num w:numId="12">
    <w:abstractNumId w:val="14"/>
  </w:num>
  <w:num w:numId="13">
    <w:abstractNumId w:val="15"/>
  </w:num>
  <w:num w:numId="14">
    <w:abstractNumId w:val="17"/>
  </w:num>
  <w:num w:numId="15">
    <w:abstractNumId w:val="28"/>
  </w:num>
  <w:num w:numId="16">
    <w:abstractNumId w:val="11"/>
  </w:num>
  <w:num w:numId="17">
    <w:abstractNumId w:val="23"/>
  </w:num>
  <w:num w:numId="18">
    <w:abstractNumId w:val="5"/>
  </w:num>
  <w:num w:numId="19">
    <w:abstractNumId w:val="0"/>
  </w:num>
  <w:num w:numId="20">
    <w:abstractNumId w:val="25"/>
  </w:num>
  <w:num w:numId="21">
    <w:abstractNumId w:val="6"/>
  </w:num>
  <w:num w:numId="22">
    <w:abstractNumId w:val="10"/>
  </w:num>
  <w:num w:numId="23">
    <w:abstractNumId w:val="26"/>
  </w:num>
  <w:num w:numId="24">
    <w:abstractNumId w:val="8"/>
  </w:num>
  <w:num w:numId="25">
    <w:abstractNumId w:val="22"/>
  </w:num>
  <w:num w:numId="26">
    <w:abstractNumId w:val="12"/>
  </w:num>
  <w:num w:numId="27">
    <w:abstractNumId w:val="24"/>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A1595E"/>
    <w:rsid w:val="0005135D"/>
    <w:rsid w:val="000A3A75"/>
    <w:rsid w:val="00191EE8"/>
    <w:rsid w:val="00270632"/>
    <w:rsid w:val="00345EC6"/>
    <w:rsid w:val="004770FC"/>
    <w:rsid w:val="005556EF"/>
    <w:rsid w:val="005E4C24"/>
    <w:rsid w:val="006E6C9D"/>
    <w:rsid w:val="007C14EE"/>
    <w:rsid w:val="00826340"/>
    <w:rsid w:val="008E5C30"/>
    <w:rsid w:val="009A3DF9"/>
    <w:rsid w:val="009D1869"/>
    <w:rsid w:val="00A1595E"/>
    <w:rsid w:val="00C80C49"/>
    <w:rsid w:val="00EC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5E"/>
    <w:pPr>
      <w:ind w:left="720"/>
      <w:contextualSpacing/>
    </w:pPr>
    <w:rPr>
      <w:rFonts w:eastAsiaTheme="minorHAnsi"/>
    </w:rPr>
  </w:style>
  <w:style w:type="table" w:styleId="TableGrid">
    <w:name w:val="Table Grid"/>
    <w:basedOn w:val="TableNormal"/>
    <w:uiPriority w:val="59"/>
    <w:rsid w:val="00A15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15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5E"/>
  </w:style>
  <w:style w:type="paragraph" w:styleId="Footer">
    <w:name w:val="footer"/>
    <w:basedOn w:val="Normal"/>
    <w:link w:val="FooterChar"/>
    <w:uiPriority w:val="99"/>
    <w:semiHidden/>
    <w:unhideWhenUsed/>
    <w:rsid w:val="00A15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95E"/>
  </w:style>
  <w:style w:type="character" w:styleId="Hyperlink">
    <w:name w:val="Hyperlink"/>
    <w:basedOn w:val="DefaultParagraphFont"/>
    <w:uiPriority w:val="99"/>
    <w:unhideWhenUsed/>
    <w:rsid w:val="00A1595E"/>
    <w:rPr>
      <w:color w:val="0000FF" w:themeColor="hyperlink"/>
      <w:u w:val="single"/>
    </w:rPr>
  </w:style>
  <w:style w:type="paragraph" w:styleId="BalloonText">
    <w:name w:val="Balloon Text"/>
    <w:basedOn w:val="Normal"/>
    <w:link w:val="BalloonTextChar"/>
    <w:uiPriority w:val="99"/>
    <w:semiHidden/>
    <w:unhideWhenUsed/>
    <w:rsid w:val="0082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ra-putri-indonesia.com/tujuan-pendidikan-nasional.html.%20diakses%20pada%20tanggal%2013/03/2013%20pukul%2009: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ori-semiot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20</Pages>
  <Words>6853</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7</dc:creator>
  <cp:keywords/>
  <dc:description/>
  <cp:lastModifiedBy>eXPerience</cp:lastModifiedBy>
  <cp:revision>6</cp:revision>
  <dcterms:created xsi:type="dcterms:W3CDTF">2013-11-21T03:15:00Z</dcterms:created>
  <dcterms:modified xsi:type="dcterms:W3CDTF">2013-10-03T00:16:00Z</dcterms:modified>
</cp:coreProperties>
</file>