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2B02" w:rsidRDefault="009A023C" w:rsidP="009A023C">
      <w:pPr>
        <w:jc w:val="center"/>
        <w:rPr>
          <w:sz w:val="28"/>
          <w:szCs w:val="28"/>
          <w:lang w:val="id-ID"/>
        </w:rPr>
      </w:pPr>
      <w:r>
        <w:rPr>
          <w:sz w:val="28"/>
          <w:szCs w:val="28"/>
          <w:lang w:val="id-ID"/>
        </w:rPr>
        <w:t>BAB I</w:t>
      </w:r>
    </w:p>
    <w:p w:rsidR="009A023C" w:rsidRDefault="009A023C" w:rsidP="009A023C">
      <w:pPr>
        <w:jc w:val="center"/>
        <w:rPr>
          <w:sz w:val="28"/>
          <w:szCs w:val="28"/>
          <w:lang w:val="id-ID"/>
        </w:rPr>
      </w:pPr>
      <w:r>
        <w:rPr>
          <w:sz w:val="28"/>
          <w:szCs w:val="28"/>
          <w:lang w:val="id-ID"/>
        </w:rPr>
        <w:t>PENDAHULUAN</w:t>
      </w:r>
    </w:p>
    <w:p w:rsidR="009A023C" w:rsidRDefault="009A023C" w:rsidP="009A023C">
      <w:pPr>
        <w:jc w:val="center"/>
        <w:rPr>
          <w:sz w:val="28"/>
          <w:szCs w:val="28"/>
          <w:lang w:val="id-ID"/>
        </w:rPr>
      </w:pPr>
    </w:p>
    <w:p w:rsidR="00DE47FF" w:rsidRDefault="009A023C" w:rsidP="009A023C">
      <w:pPr>
        <w:rPr>
          <w:b/>
          <w:lang w:val="id-ID"/>
        </w:rPr>
      </w:pPr>
      <w:r w:rsidRPr="009A023C">
        <w:rPr>
          <w:b/>
          <w:lang w:val="id-ID"/>
        </w:rPr>
        <w:t>1.1 Latar belakang</w:t>
      </w:r>
    </w:p>
    <w:p w:rsidR="0012540E" w:rsidRDefault="0012540E" w:rsidP="009A023C">
      <w:pPr>
        <w:rPr>
          <w:b/>
          <w:lang w:val="id-ID"/>
        </w:rPr>
      </w:pPr>
    </w:p>
    <w:p w:rsidR="00705AC4" w:rsidRDefault="00C95ACA" w:rsidP="0087722D">
      <w:pPr>
        <w:spacing w:line="360" w:lineRule="auto"/>
        <w:ind w:firstLine="720"/>
        <w:jc w:val="both"/>
        <w:rPr>
          <w:lang w:val="id-ID"/>
        </w:rPr>
      </w:pPr>
      <w:r>
        <w:rPr>
          <w:lang w:val="id-ID"/>
        </w:rPr>
        <w:t>Bidang angkasa l</w:t>
      </w:r>
      <w:r>
        <w:rPr>
          <w:lang w:val="en-US"/>
        </w:rPr>
        <w:t>uar</w:t>
      </w:r>
      <w:r>
        <w:rPr>
          <w:lang w:val="id-ID"/>
        </w:rPr>
        <w:t>, perkapalan,</w:t>
      </w:r>
      <w:r>
        <w:rPr>
          <w:lang w:val="en-US"/>
        </w:rPr>
        <w:t xml:space="preserve"> otomotif </w:t>
      </w:r>
      <w:r w:rsidR="00705AC4">
        <w:rPr>
          <w:lang w:val="id-ID"/>
        </w:rPr>
        <w:t>dan industri pengangkutan merupakan contoh aplikasi yang memerlukan bahan-bahan yang berdensiti rendah, ta</w:t>
      </w:r>
      <w:r w:rsidR="00121A81">
        <w:rPr>
          <w:lang w:val="id-ID"/>
        </w:rPr>
        <w:t>han karat</w:t>
      </w:r>
      <w:r w:rsidR="00121A81">
        <w:rPr>
          <w:lang w:val="en-US"/>
        </w:rPr>
        <w:t xml:space="preserve"> dan </w:t>
      </w:r>
      <w:r w:rsidR="00121A81">
        <w:rPr>
          <w:lang w:val="id-ID"/>
        </w:rPr>
        <w:t>kuat</w:t>
      </w:r>
      <w:r w:rsidR="00705AC4">
        <w:rPr>
          <w:lang w:val="id-ID"/>
        </w:rPr>
        <w:t xml:space="preserve">. Dalam kebanyakan bahan konvensional seperti </w:t>
      </w:r>
      <w:r>
        <w:rPr>
          <w:lang w:val="id-ID"/>
        </w:rPr>
        <w:t>logam walaupun kuat tetapi</w:t>
      </w:r>
      <w:r w:rsidR="00121A81" w:rsidRPr="00121A81">
        <w:rPr>
          <w:lang w:val="id-ID"/>
        </w:rPr>
        <w:t xml:space="preserve"> </w:t>
      </w:r>
      <w:r w:rsidR="00705AC4">
        <w:rPr>
          <w:lang w:val="id-ID"/>
        </w:rPr>
        <w:t>mempuny</w:t>
      </w:r>
      <w:r w:rsidR="00A003E6">
        <w:rPr>
          <w:lang w:val="id-ID"/>
        </w:rPr>
        <w:t>ai densit</w:t>
      </w:r>
      <w:r w:rsidR="00A003E6" w:rsidRPr="00121A81">
        <w:rPr>
          <w:lang w:val="id-ID"/>
        </w:rPr>
        <w:t>as</w:t>
      </w:r>
      <w:r w:rsidR="0087722D">
        <w:rPr>
          <w:lang w:val="id-ID"/>
        </w:rPr>
        <w:t xml:space="preserve"> yang tinggi</w:t>
      </w:r>
      <w:r w:rsidR="00121A81">
        <w:rPr>
          <w:lang w:val="en-US"/>
        </w:rPr>
        <w:t xml:space="preserve">. </w:t>
      </w:r>
      <w:r w:rsidR="00705AC4">
        <w:rPr>
          <w:lang w:val="id-ID"/>
        </w:rPr>
        <w:t>Oleh sebab itu diperlukan bahan-bahan yang mempunyai sifat istimewa yang sulit didap</w:t>
      </w:r>
      <w:r w:rsidR="0087722D">
        <w:rPr>
          <w:lang w:val="id-ID"/>
        </w:rPr>
        <w:t xml:space="preserve">at dari logam seperti komposit. </w:t>
      </w:r>
      <w:r w:rsidR="00705AC4">
        <w:rPr>
          <w:lang w:val="id-ID"/>
        </w:rPr>
        <w:t>Kelebihan material komposit dibandingkan logam antara lain yaitu memiliki kekuatan yang dapat diatur, tahan lelah, tahan korosi dan memiliki kekuatan jenis yang tinggi. Manfaat utama dari pe</w:t>
      </w:r>
      <w:r w:rsidR="003B4EBE">
        <w:rPr>
          <w:lang w:val="en-US"/>
        </w:rPr>
        <w:t>n</w:t>
      </w:r>
      <w:r w:rsidR="00705AC4">
        <w:rPr>
          <w:lang w:val="id-ID"/>
        </w:rPr>
        <w:t>ggunaan komposit adalah mendapatkan kombinasi sifat kekuatan serta kekakuan tinggi dan berat jenis yang ringan.</w:t>
      </w:r>
    </w:p>
    <w:p w:rsidR="00990650" w:rsidRDefault="00705AC4" w:rsidP="0087722D">
      <w:pPr>
        <w:spacing w:line="360" w:lineRule="auto"/>
        <w:ind w:firstLine="720"/>
        <w:jc w:val="both"/>
        <w:rPr>
          <w:lang w:val="id-ID"/>
        </w:rPr>
      </w:pPr>
      <w:r>
        <w:rPr>
          <w:lang w:val="id-ID"/>
        </w:rPr>
        <w:t xml:space="preserve">Jenis serat yang umum digunakan dalam pembuatan komposit adalah serat gelas atau </w:t>
      </w:r>
      <w:r w:rsidRPr="00B5433E">
        <w:rPr>
          <w:i/>
          <w:lang w:val="id-ID"/>
        </w:rPr>
        <w:t>fiberglass</w:t>
      </w:r>
      <w:r>
        <w:rPr>
          <w:lang w:val="id-ID"/>
        </w:rPr>
        <w:t xml:space="preserve">. </w:t>
      </w:r>
      <w:r w:rsidRPr="00B5433E">
        <w:rPr>
          <w:i/>
          <w:lang w:val="id-ID"/>
        </w:rPr>
        <w:t>Fiberglass</w:t>
      </w:r>
      <w:r>
        <w:rPr>
          <w:lang w:val="id-ID"/>
        </w:rPr>
        <w:t xml:space="preserve"> merupakan bahan paduan atau campuran beberapa bahan kimia yang bereaksi dan mengeras dalam waktu tertentu. Bahan ini mempunyai beberapa keuntungan dibandingkan bahan logam diantaranya lebih ringan, lebih</w:t>
      </w:r>
      <w:r w:rsidR="00121A81">
        <w:rPr>
          <w:lang w:val="id-ID"/>
        </w:rPr>
        <w:t xml:space="preserve"> mudah dibentuk</w:t>
      </w:r>
      <w:r w:rsidR="00121A81" w:rsidRPr="00121A81">
        <w:rPr>
          <w:lang w:val="id-ID"/>
        </w:rPr>
        <w:t xml:space="preserve"> </w:t>
      </w:r>
      <w:r w:rsidR="0087722D">
        <w:rPr>
          <w:lang w:val="id-ID"/>
        </w:rPr>
        <w:t xml:space="preserve">dan lebih murah, namun </w:t>
      </w:r>
      <w:r w:rsidR="0087722D" w:rsidRPr="00B5433E">
        <w:rPr>
          <w:i/>
          <w:lang w:val="id-ID"/>
        </w:rPr>
        <w:t>fiberglas</w:t>
      </w:r>
      <w:r w:rsidR="00266679" w:rsidRPr="00B5433E">
        <w:rPr>
          <w:i/>
          <w:lang w:val="id-ID"/>
        </w:rPr>
        <w:t>s</w:t>
      </w:r>
      <w:r w:rsidR="0087722D">
        <w:rPr>
          <w:lang w:val="id-ID"/>
        </w:rPr>
        <w:t xml:space="preserve"> tidak mampu urai, sehingga akan membebani lingkungan. Bahan-bahan mampu urai </w:t>
      </w:r>
      <w:r w:rsidR="00E91528">
        <w:rPr>
          <w:lang w:val="id-ID"/>
        </w:rPr>
        <w:t xml:space="preserve">mudah digunakan dan dapat diperoleh dengan mudah dari alam seperti bambu. Namun, untuk mampu mendukung kekuatan yang </w:t>
      </w:r>
      <w:r w:rsidR="00121A81">
        <w:rPr>
          <w:lang w:val="id-ID"/>
        </w:rPr>
        <w:t>maksimal,</w:t>
      </w:r>
      <w:r w:rsidR="00121A81">
        <w:rPr>
          <w:lang w:val="en-US"/>
        </w:rPr>
        <w:t xml:space="preserve"> </w:t>
      </w:r>
      <w:r w:rsidR="00266679" w:rsidRPr="00B5433E">
        <w:rPr>
          <w:i/>
          <w:lang w:val="id-ID"/>
        </w:rPr>
        <w:t>fiberglass</w:t>
      </w:r>
      <w:r w:rsidR="00266679">
        <w:rPr>
          <w:lang w:val="id-ID"/>
        </w:rPr>
        <w:t xml:space="preserve"> masih diperluka</w:t>
      </w:r>
      <w:r w:rsidR="001529C9">
        <w:rPr>
          <w:lang w:val="id-ID"/>
        </w:rPr>
        <w:t>n, sehingga komposit hibrid a</w:t>
      </w:r>
      <w:r w:rsidR="001529C9">
        <w:rPr>
          <w:lang w:val="en-US"/>
        </w:rPr>
        <w:t>ntara</w:t>
      </w:r>
      <w:r w:rsidR="00266679">
        <w:rPr>
          <w:lang w:val="id-ID"/>
        </w:rPr>
        <w:t xml:space="preserve"> </w:t>
      </w:r>
      <w:r w:rsidR="00266679" w:rsidRPr="00B5433E">
        <w:rPr>
          <w:i/>
          <w:lang w:val="id-ID"/>
        </w:rPr>
        <w:t>fiberglass</w:t>
      </w:r>
      <w:r w:rsidR="00266679">
        <w:rPr>
          <w:lang w:val="id-ID"/>
        </w:rPr>
        <w:t xml:space="preserve"> dengan bahan alam menjadi alternatif yang baik. Sebagai tambahan, gabungan serat </w:t>
      </w:r>
      <w:r w:rsidR="00B613E6">
        <w:rPr>
          <w:lang w:val="id-ID"/>
        </w:rPr>
        <w:t>hibrid ter</w:t>
      </w:r>
      <w:r w:rsidR="003B4EBE">
        <w:rPr>
          <w:lang w:val="id-ID"/>
        </w:rPr>
        <w:t>sebut dengan logam seperti alum</w:t>
      </w:r>
      <w:r w:rsidR="003B4EBE">
        <w:rPr>
          <w:lang w:val="en-US"/>
        </w:rPr>
        <w:t>i</w:t>
      </w:r>
      <w:r w:rsidR="00B613E6">
        <w:rPr>
          <w:lang w:val="id-ID"/>
        </w:rPr>
        <w:t>nium, mampu meningkatkan sifat mekaniknya</w:t>
      </w:r>
      <w:r w:rsidR="003B4EBE">
        <w:rPr>
          <w:lang w:val="id-ID"/>
        </w:rPr>
        <w:t>, sehingga komposit hibrid alum</w:t>
      </w:r>
      <w:r w:rsidR="003B4EBE">
        <w:rPr>
          <w:lang w:val="en-US"/>
        </w:rPr>
        <w:t>i</w:t>
      </w:r>
      <w:r w:rsidR="003B4EBE">
        <w:rPr>
          <w:lang w:val="id-ID"/>
        </w:rPr>
        <w:t>nium,</w:t>
      </w:r>
      <w:r w:rsidR="00B5433E">
        <w:rPr>
          <w:lang w:val="en-US"/>
        </w:rPr>
        <w:t xml:space="preserve"> </w:t>
      </w:r>
      <w:r w:rsidR="003B4EBE" w:rsidRPr="00B5433E">
        <w:rPr>
          <w:i/>
          <w:lang w:val="id-ID"/>
        </w:rPr>
        <w:t>fiberglass</w:t>
      </w:r>
      <w:r w:rsidR="003B4EBE">
        <w:rPr>
          <w:lang w:val="en-US"/>
        </w:rPr>
        <w:t xml:space="preserve"> dan bambu </w:t>
      </w:r>
      <w:r w:rsidR="00B613E6">
        <w:rPr>
          <w:lang w:val="id-ID"/>
        </w:rPr>
        <w:t>menjadi objek dalam penelitian ini.</w:t>
      </w:r>
    </w:p>
    <w:p w:rsidR="00B613E6" w:rsidRDefault="00B613E6" w:rsidP="0087722D">
      <w:pPr>
        <w:spacing w:line="360" w:lineRule="auto"/>
        <w:ind w:firstLine="720"/>
        <w:jc w:val="both"/>
        <w:rPr>
          <w:lang w:val="id-ID"/>
        </w:rPr>
      </w:pPr>
    </w:p>
    <w:p w:rsidR="003F72B0" w:rsidRPr="003F72B0" w:rsidRDefault="003F72B0" w:rsidP="00625FB2">
      <w:pPr>
        <w:autoSpaceDE w:val="0"/>
        <w:autoSpaceDN w:val="0"/>
        <w:adjustRightInd w:val="0"/>
        <w:spacing w:line="360" w:lineRule="auto"/>
        <w:jc w:val="both"/>
        <w:rPr>
          <w:b/>
          <w:lang w:val="id-ID" w:eastAsia="id-ID"/>
        </w:rPr>
      </w:pPr>
      <w:r w:rsidRPr="003F72B0">
        <w:rPr>
          <w:b/>
          <w:lang w:val="id-ID" w:eastAsia="id-ID"/>
        </w:rPr>
        <w:t xml:space="preserve">1.2 Rumusan masalah </w:t>
      </w:r>
    </w:p>
    <w:p w:rsidR="003F72B0" w:rsidRPr="003B4EBE" w:rsidRDefault="003F72B0" w:rsidP="00612883">
      <w:pPr>
        <w:autoSpaceDE w:val="0"/>
        <w:autoSpaceDN w:val="0"/>
        <w:adjustRightInd w:val="0"/>
        <w:spacing w:line="360" w:lineRule="auto"/>
        <w:ind w:firstLine="720"/>
        <w:jc w:val="both"/>
        <w:rPr>
          <w:lang w:val="en-US" w:eastAsia="id-ID"/>
        </w:rPr>
      </w:pPr>
      <w:r>
        <w:rPr>
          <w:lang w:val="id-ID" w:eastAsia="id-ID"/>
        </w:rPr>
        <w:t>Dari hal tersebut diatas timbul suatu pemikiran untuk m</w:t>
      </w:r>
      <w:r w:rsidR="00B613E6">
        <w:rPr>
          <w:lang w:val="id-ID" w:eastAsia="id-ID"/>
        </w:rPr>
        <w:t>e</w:t>
      </w:r>
      <w:r>
        <w:rPr>
          <w:lang w:val="id-ID" w:eastAsia="id-ID"/>
        </w:rPr>
        <w:t>lakukan penelitian tentang faktor-faktor y</w:t>
      </w:r>
      <w:r w:rsidR="00B613E6">
        <w:rPr>
          <w:lang w:val="id-ID" w:eastAsia="id-ID"/>
        </w:rPr>
        <w:t>ang mempengaruhi kekuatan kompos</w:t>
      </w:r>
      <w:r w:rsidR="00F91635">
        <w:rPr>
          <w:lang w:val="id-ID" w:eastAsia="id-ID"/>
        </w:rPr>
        <w:t>it hibrid, salah satunya adalah</w:t>
      </w:r>
      <w:r w:rsidR="00F91635">
        <w:rPr>
          <w:lang w:val="en-US" w:eastAsia="id-ID"/>
        </w:rPr>
        <w:t xml:space="preserve"> konfigurasi </w:t>
      </w:r>
      <w:r w:rsidR="00B613E6">
        <w:rPr>
          <w:lang w:val="id-ID" w:eastAsia="id-ID"/>
        </w:rPr>
        <w:t>komponen penyusunnya. Namun dalam penelitian ini parameter yang ingin diketahui</w:t>
      </w:r>
      <w:r w:rsidR="00C95ACA">
        <w:rPr>
          <w:lang w:val="id-ID" w:eastAsia="id-ID"/>
        </w:rPr>
        <w:t xml:space="preserve"> adalah hanya kekuatan tekan</w:t>
      </w:r>
      <w:r w:rsidR="00C95ACA">
        <w:rPr>
          <w:lang w:val="en-US" w:eastAsia="id-ID"/>
        </w:rPr>
        <w:t xml:space="preserve"> dan</w:t>
      </w:r>
      <w:r>
        <w:rPr>
          <w:lang w:val="id-ID" w:eastAsia="id-ID"/>
        </w:rPr>
        <w:t xml:space="preserve"> kerusakan yang terjadi pada material komposit hibrid bahan</w:t>
      </w:r>
      <w:r w:rsidR="00A43475">
        <w:rPr>
          <w:lang w:val="en-US" w:eastAsia="id-ID"/>
        </w:rPr>
        <w:t xml:space="preserve"> </w:t>
      </w:r>
      <w:r w:rsidR="003B4EBE">
        <w:rPr>
          <w:lang w:val="id-ID" w:eastAsia="id-ID"/>
        </w:rPr>
        <w:t>alum</w:t>
      </w:r>
      <w:r w:rsidR="003B4EBE">
        <w:rPr>
          <w:lang w:val="en-US" w:eastAsia="id-ID"/>
        </w:rPr>
        <w:t>i</w:t>
      </w:r>
      <w:r w:rsidR="003B4EBE">
        <w:rPr>
          <w:lang w:val="id-ID" w:eastAsia="id-ID"/>
        </w:rPr>
        <w:t>niu</w:t>
      </w:r>
      <w:r w:rsidR="003B4EBE">
        <w:rPr>
          <w:lang w:val="en-US" w:eastAsia="id-ID"/>
        </w:rPr>
        <w:t xml:space="preserve">m, </w:t>
      </w:r>
      <w:r w:rsidR="008A4214" w:rsidRPr="00B5433E">
        <w:rPr>
          <w:i/>
          <w:lang w:val="id-ID" w:eastAsia="id-ID"/>
        </w:rPr>
        <w:t>fibe</w:t>
      </w:r>
      <w:r w:rsidR="00F91635" w:rsidRPr="00B5433E">
        <w:rPr>
          <w:i/>
          <w:lang w:val="id-ID" w:eastAsia="id-ID"/>
        </w:rPr>
        <w:t>rglass</w:t>
      </w:r>
      <w:r w:rsidR="003B4EBE" w:rsidRPr="00B5433E">
        <w:rPr>
          <w:i/>
          <w:lang w:val="en-US" w:eastAsia="id-ID"/>
        </w:rPr>
        <w:t xml:space="preserve"> </w:t>
      </w:r>
      <w:r w:rsidR="003B4EBE">
        <w:rPr>
          <w:lang w:val="en-US" w:eastAsia="id-ID"/>
        </w:rPr>
        <w:t>dan bambu.</w:t>
      </w:r>
    </w:p>
    <w:p w:rsidR="00625FB2" w:rsidRDefault="00625FB2" w:rsidP="00612883">
      <w:pPr>
        <w:autoSpaceDE w:val="0"/>
        <w:autoSpaceDN w:val="0"/>
        <w:adjustRightInd w:val="0"/>
        <w:spacing w:line="360" w:lineRule="auto"/>
        <w:ind w:firstLine="720"/>
        <w:jc w:val="both"/>
        <w:rPr>
          <w:lang w:val="id-ID" w:eastAsia="id-ID"/>
        </w:rPr>
      </w:pPr>
    </w:p>
    <w:p w:rsidR="00E8079B" w:rsidRPr="002F3F45" w:rsidRDefault="00E8079B" w:rsidP="002F3F45">
      <w:pPr>
        <w:autoSpaceDE w:val="0"/>
        <w:autoSpaceDN w:val="0"/>
        <w:adjustRightInd w:val="0"/>
        <w:spacing w:line="360" w:lineRule="auto"/>
        <w:jc w:val="both"/>
        <w:rPr>
          <w:lang w:val="id-ID" w:eastAsia="id-ID"/>
        </w:rPr>
      </w:pPr>
    </w:p>
    <w:p w:rsidR="0017024E" w:rsidRDefault="00B613E6" w:rsidP="0017024E">
      <w:pPr>
        <w:autoSpaceDE w:val="0"/>
        <w:autoSpaceDN w:val="0"/>
        <w:adjustRightInd w:val="0"/>
        <w:spacing w:line="360" w:lineRule="auto"/>
        <w:jc w:val="both"/>
        <w:rPr>
          <w:b/>
          <w:lang w:val="id-ID" w:eastAsia="id-ID"/>
        </w:rPr>
      </w:pPr>
      <w:r>
        <w:rPr>
          <w:b/>
          <w:lang w:val="id-ID" w:eastAsia="id-ID"/>
        </w:rPr>
        <w:lastRenderedPageBreak/>
        <w:t>1.3</w:t>
      </w:r>
      <w:r w:rsidR="00E8079B" w:rsidRPr="00E8079B">
        <w:rPr>
          <w:b/>
          <w:lang w:val="id-ID" w:eastAsia="id-ID"/>
        </w:rPr>
        <w:t xml:space="preserve"> Tujuan penelitian</w:t>
      </w:r>
    </w:p>
    <w:p w:rsidR="0042599A" w:rsidRDefault="00E8079B" w:rsidP="0017024E">
      <w:pPr>
        <w:autoSpaceDE w:val="0"/>
        <w:autoSpaceDN w:val="0"/>
        <w:adjustRightInd w:val="0"/>
        <w:spacing w:line="360" w:lineRule="auto"/>
        <w:jc w:val="both"/>
        <w:rPr>
          <w:lang w:val="id-ID" w:eastAsia="id-ID"/>
        </w:rPr>
      </w:pPr>
      <w:r>
        <w:rPr>
          <w:b/>
          <w:lang w:val="id-ID" w:eastAsia="id-ID"/>
        </w:rPr>
        <w:tab/>
      </w:r>
      <w:r w:rsidR="00177F1E">
        <w:rPr>
          <w:lang w:val="id-ID" w:eastAsia="id-ID"/>
        </w:rPr>
        <w:t>Tujuan dari penelitian in</w:t>
      </w:r>
      <w:r w:rsidR="00E86278">
        <w:rPr>
          <w:lang w:val="id-ID" w:eastAsia="id-ID"/>
        </w:rPr>
        <w:t>i adalah untuk mengetahui</w:t>
      </w:r>
      <w:r w:rsidR="00E86278" w:rsidRPr="00121A81">
        <w:rPr>
          <w:lang w:val="id-ID" w:eastAsia="id-ID"/>
        </w:rPr>
        <w:t xml:space="preserve"> pengaruh </w:t>
      </w:r>
      <w:r w:rsidR="002F3F45">
        <w:rPr>
          <w:lang w:val="id-ID" w:eastAsia="id-ID"/>
        </w:rPr>
        <w:t>konfigurasi</w:t>
      </w:r>
      <w:r w:rsidR="00407984">
        <w:rPr>
          <w:lang w:val="id-ID" w:eastAsia="id-ID"/>
        </w:rPr>
        <w:t xml:space="preserve"> lapisan </w:t>
      </w:r>
      <w:r w:rsidR="00177F1E">
        <w:rPr>
          <w:lang w:val="id-ID" w:eastAsia="id-ID"/>
        </w:rPr>
        <w:t>terhadap kekuatan</w:t>
      </w:r>
      <w:r w:rsidR="00407984">
        <w:rPr>
          <w:lang w:val="id-ID" w:eastAsia="id-ID"/>
        </w:rPr>
        <w:t xml:space="preserve"> tekan </w:t>
      </w:r>
      <w:r w:rsidR="008C1115">
        <w:rPr>
          <w:lang w:val="id-ID" w:eastAsia="id-ID"/>
        </w:rPr>
        <w:t>komp</w:t>
      </w:r>
      <w:r w:rsidR="00121A81">
        <w:rPr>
          <w:lang w:val="id-ID" w:eastAsia="id-ID"/>
        </w:rPr>
        <w:t>osit hibrid</w:t>
      </w:r>
      <w:r w:rsidR="00121A81" w:rsidRPr="00121A81">
        <w:rPr>
          <w:lang w:val="id-ID" w:eastAsia="id-ID"/>
        </w:rPr>
        <w:t xml:space="preserve"> aluminium</w:t>
      </w:r>
      <w:r w:rsidR="00C95ACA" w:rsidRPr="00121A81">
        <w:rPr>
          <w:lang w:val="id-ID" w:eastAsia="id-ID"/>
        </w:rPr>
        <w:t>,</w:t>
      </w:r>
      <w:r w:rsidR="00121A81">
        <w:rPr>
          <w:lang w:val="id-ID" w:eastAsia="id-ID"/>
        </w:rPr>
        <w:t xml:space="preserve"> </w:t>
      </w:r>
      <w:r w:rsidR="00121A81" w:rsidRPr="00B5433E">
        <w:rPr>
          <w:i/>
          <w:lang w:val="id-ID" w:eastAsia="id-ID"/>
        </w:rPr>
        <w:t>fiberglass</w:t>
      </w:r>
      <w:r w:rsidR="00121A81">
        <w:rPr>
          <w:lang w:val="id-ID" w:eastAsia="id-ID"/>
        </w:rPr>
        <w:t xml:space="preserve"> dan</w:t>
      </w:r>
      <w:r w:rsidR="00121A81" w:rsidRPr="00121A81">
        <w:rPr>
          <w:lang w:val="id-ID" w:eastAsia="id-ID"/>
        </w:rPr>
        <w:t xml:space="preserve"> bambu</w:t>
      </w:r>
      <w:r w:rsidR="008C1115">
        <w:rPr>
          <w:lang w:val="id-ID" w:eastAsia="id-ID"/>
        </w:rPr>
        <w:t xml:space="preserve"> serta mengevaluasi model kegagalan atau kerusakan bahan akibat beban</w:t>
      </w:r>
      <w:r w:rsidR="00407984">
        <w:rPr>
          <w:lang w:val="id-ID" w:eastAsia="id-ID"/>
        </w:rPr>
        <w:t xml:space="preserve"> tekan.</w:t>
      </w:r>
    </w:p>
    <w:p w:rsidR="00407984" w:rsidRDefault="00407984" w:rsidP="0017024E">
      <w:pPr>
        <w:autoSpaceDE w:val="0"/>
        <w:autoSpaceDN w:val="0"/>
        <w:adjustRightInd w:val="0"/>
        <w:spacing w:line="360" w:lineRule="auto"/>
        <w:jc w:val="both"/>
        <w:rPr>
          <w:lang w:val="id-ID" w:eastAsia="id-ID"/>
        </w:rPr>
      </w:pPr>
    </w:p>
    <w:p w:rsidR="00970460" w:rsidRPr="00970460" w:rsidRDefault="00B613E6" w:rsidP="0017024E">
      <w:pPr>
        <w:autoSpaceDE w:val="0"/>
        <w:autoSpaceDN w:val="0"/>
        <w:adjustRightInd w:val="0"/>
        <w:spacing w:line="360" w:lineRule="auto"/>
        <w:jc w:val="both"/>
        <w:rPr>
          <w:b/>
          <w:lang w:val="id-ID" w:eastAsia="id-ID"/>
        </w:rPr>
      </w:pPr>
      <w:r>
        <w:rPr>
          <w:b/>
          <w:lang w:val="id-ID" w:eastAsia="id-ID"/>
        </w:rPr>
        <w:t>1.4</w:t>
      </w:r>
      <w:r w:rsidR="00970460" w:rsidRPr="00970460">
        <w:rPr>
          <w:b/>
          <w:lang w:val="id-ID" w:eastAsia="id-ID"/>
        </w:rPr>
        <w:t xml:space="preserve"> Manfaat penelitian</w:t>
      </w:r>
    </w:p>
    <w:p w:rsidR="009B46A5" w:rsidRPr="00407984" w:rsidRDefault="00970460" w:rsidP="00407984">
      <w:pPr>
        <w:autoSpaceDE w:val="0"/>
        <w:autoSpaceDN w:val="0"/>
        <w:adjustRightInd w:val="0"/>
        <w:spacing w:line="360" w:lineRule="auto"/>
        <w:jc w:val="both"/>
        <w:rPr>
          <w:lang w:val="id-ID" w:eastAsia="id-ID"/>
        </w:rPr>
      </w:pPr>
      <w:r>
        <w:rPr>
          <w:lang w:val="id-ID" w:eastAsia="id-ID"/>
        </w:rPr>
        <w:tab/>
        <w:t>Adapun hasil dari penelitian ini diharapkan</w:t>
      </w:r>
      <w:r w:rsidR="00407984">
        <w:rPr>
          <w:lang w:val="id-ID" w:eastAsia="id-ID"/>
        </w:rPr>
        <w:t xml:space="preserve"> m</w:t>
      </w:r>
      <w:r w:rsidRPr="00407984">
        <w:rPr>
          <w:lang w:val="id-ID" w:eastAsia="id-ID"/>
        </w:rPr>
        <w:t xml:space="preserve">enambah nilai guna atau nilai ekonomis </w:t>
      </w:r>
      <w:r w:rsidR="009B46A5" w:rsidRPr="00407984">
        <w:rPr>
          <w:lang w:val="id-ID" w:eastAsia="id-ID"/>
        </w:rPr>
        <w:t>dari bambu dengan memanfa</w:t>
      </w:r>
      <w:r w:rsidR="00407984">
        <w:rPr>
          <w:lang w:val="id-ID" w:eastAsia="id-ID"/>
        </w:rPr>
        <w:t>atkan bambu sebagai bahan teknik</w:t>
      </w:r>
      <w:r w:rsidR="009B46A5" w:rsidRPr="00407984">
        <w:rPr>
          <w:lang w:val="id-ID" w:eastAsia="id-ID"/>
        </w:rPr>
        <w:t xml:space="preserve"> sehingga dapat mengatasi opini masyarakat yang sering menghubungkan bambu dengan kemiskinan </w:t>
      </w:r>
      <w:r w:rsidR="00407984">
        <w:rPr>
          <w:lang w:val="id-ID" w:eastAsia="id-ID"/>
        </w:rPr>
        <w:t>dan juga dapat menghasilkan komposit hibrid yang mempunyai kekuatan spesifik yang tinggi dan ramah lingkungan.</w:t>
      </w:r>
    </w:p>
    <w:p w:rsidR="0012540E" w:rsidRDefault="0012540E" w:rsidP="00A05947">
      <w:pPr>
        <w:autoSpaceDE w:val="0"/>
        <w:autoSpaceDN w:val="0"/>
        <w:adjustRightInd w:val="0"/>
        <w:spacing w:line="360" w:lineRule="auto"/>
        <w:jc w:val="both"/>
        <w:rPr>
          <w:b/>
          <w:lang w:val="id-ID" w:eastAsia="id-ID"/>
        </w:rPr>
      </w:pPr>
    </w:p>
    <w:p w:rsidR="00970460" w:rsidRPr="00A05947" w:rsidRDefault="00B613E6" w:rsidP="00A05947">
      <w:pPr>
        <w:autoSpaceDE w:val="0"/>
        <w:autoSpaceDN w:val="0"/>
        <w:adjustRightInd w:val="0"/>
        <w:spacing w:line="360" w:lineRule="auto"/>
        <w:jc w:val="both"/>
        <w:rPr>
          <w:b/>
          <w:lang w:val="id-ID" w:eastAsia="id-ID"/>
        </w:rPr>
      </w:pPr>
      <w:r>
        <w:rPr>
          <w:b/>
          <w:lang w:val="id-ID" w:eastAsia="id-ID"/>
        </w:rPr>
        <w:t>1.5</w:t>
      </w:r>
      <w:r w:rsidR="00A05947" w:rsidRPr="00A05947">
        <w:rPr>
          <w:b/>
          <w:lang w:val="id-ID" w:eastAsia="id-ID"/>
        </w:rPr>
        <w:t xml:space="preserve"> Tempat penelitian </w:t>
      </w:r>
    </w:p>
    <w:p w:rsidR="003F72B0" w:rsidRDefault="00A05947" w:rsidP="00612883">
      <w:pPr>
        <w:autoSpaceDE w:val="0"/>
        <w:autoSpaceDN w:val="0"/>
        <w:adjustRightInd w:val="0"/>
        <w:spacing w:line="360" w:lineRule="auto"/>
        <w:ind w:firstLine="720"/>
        <w:jc w:val="both"/>
        <w:rPr>
          <w:lang w:val="en-US" w:eastAsia="id-ID"/>
        </w:rPr>
      </w:pPr>
      <w:r>
        <w:rPr>
          <w:lang w:val="id-ID" w:eastAsia="id-ID"/>
        </w:rPr>
        <w:t>Penelitian ini dilakukan di laboraturium Metalurgi Teknik Mesin dan di Laboraturium Struktur dan Bahan Teknik Sipil Fakultas Teknik Universitas Mataram.</w:t>
      </w:r>
    </w:p>
    <w:p w:rsidR="00E86278" w:rsidRDefault="00E86278" w:rsidP="00612883">
      <w:pPr>
        <w:autoSpaceDE w:val="0"/>
        <w:autoSpaceDN w:val="0"/>
        <w:adjustRightInd w:val="0"/>
        <w:spacing w:line="360" w:lineRule="auto"/>
        <w:ind w:firstLine="720"/>
        <w:jc w:val="both"/>
        <w:rPr>
          <w:lang w:val="en-US" w:eastAsia="id-ID"/>
        </w:rPr>
      </w:pPr>
    </w:p>
    <w:p w:rsidR="00E86278" w:rsidRPr="00E86278" w:rsidRDefault="00E86278" w:rsidP="00612883">
      <w:pPr>
        <w:autoSpaceDE w:val="0"/>
        <w:autoSpaceDN w:val="0"/>
        <w:adjustRightInd w:val="0"/>
        <w:spacing w:line="360" w:lineRule="auto"/>
        <w:ind w:firstLine="720"/>
        <w:jc w:val="both"/>
        <w:rPr>
          <w:lang w:val="en-US" w:eastAsia="id-ID"/>
        </w:rPr>
      </w:pPr>
    </w:p>
    <w:p w:rsidR="00625903" w:rsidRDefault="00625903"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Default="00A205DE" w:rsidP="004C3E6E">
      <w:pPr>
        <w:autoSpaceDE w:val="0"/>
        <w:autoSpaceDN w:val="0"/>
        <w:adjustRightInd w:val="0"/>
        <w:spacing w:line="360" w:lineRule="auto"/>
        <w:jc w:val="both"/>
        <w:rPr>
          <w:lang w:val="en-US" w:eastAsia="id-ID"/>
        </w:rPr>
      </w:pPr>
    </w:p>
    <w:p w:rsidR="001529C9" w:rsidRDefault="001529C9" w:rsidP="004C3E6E">
      <w:pPr>
        <w:autoSpaceDE w:val="0"/>
        <w:autoSpaceDN w:val="0"/>
        <w:adjustRightInd w:val="0"/>
        <w:spacing w:line="360" w:lineRule="auto"/>
        <w:jc w:val="both"/>
        <w:rPr>
          <w:lang w:val="en-US" w:eastAsia="id-ID"/>
        </w:rPr>
      </w:pPr>
    </w:p>
    <w:p w:rsidR="001529C9" w:rsidRDefault="001529C9" w:rsidP="004C3E6E">
      <w:pPr>
        <w:autoSpaceDE w:val="0"/>
        <w:autoSpaceDN w:val="0"/>
        <w:adjustRightInd w:val="0"/>
        <w:spacing w:line="360" w:lineRule="auto"/>
        <w:jc w:val="both"/>
        <w:rPr>
          <w:lang w:val="en-US" w:eastAsia="id-ID"/>
        </w:rPr>
      </w:pPr>
    </w:p>
    <w:p w:rsidR="001529C9" w:rsidRDefault="001529C9" w:rsidP="004C3E6E">
      <w:pPr>
        <w:autoSpaceDE w:val="0"/>
        <w:autoSpaceDN w:val="0"/>
        <w:adjustRightInd w:val="0"/>
        <w:spacing w:line="360" w:lineRule="auto"/>
        <w:jc w:val="both"/>
        <w:rPr>
          <w:lang w:val="en-US" w:eastAsia="id-ID"/>
        </w:rPr>
      </w:pPr>
    </w:p>
    <w:p w:rsidR="00A205DE" w:rsidRDefault="00A205DE" w:rsidP="00612883">
      <w:pPr>
        <w:autoSpaceDE w:val="0"/>
        <w:autoSpaceDN w:val="0"/>
        <w:adjustRightInd w:val="0"/>
        <w:spacing w:line="360" w:lineRule="auto"/>
        <w:ind w:firstLine="720"/>
        <w:jc w:val="both"/>
        <w:rPr>
          <w:lang w:val="en-US" w:eastAsia="id-ID"/>
        </w:rPr>
      </w:pPr>
    </w:p>
    <w:p w:rsidR="00A205DE" w:rsidRPr="00556658" w:rsidRDefault="00A205DE" w:rsidP="00A205DE">
      <w:pPr>
        <w:autoSpaceDE w:val="0"/>
        <w:autoSpaceDN w:val="0"/>
        <w:adjustRightInd w:val="0"/>
        <w:spacing w:line="360" w:lineRule="auto"/>
        <w:jc w:val="center"/>
        <w:outlineLvl w:val="0"/>
        <w:rPr>
          <w:b/>
          <w:bCs/>
          <w:sz w:val="28"/>
          <w:szCs w:val="28"/>
          <w:lang w:val="fi-FI"/>
        </w:rPr>
      </w:pPr>
      <w:r w:rsidRPr="00556658">
        <w:rPr>
          <w:b/>
          <w:bCs/>
          <w:sz w:val="28"/>
          <w:szCs w:val="28"/>
          <w:lang w:val="fi-FI"/>
        </w:rPr>
        <w:lastRenderedPageBreak/>
        <w:t>BAB II</w:t>
      </w:r>
    </w:p>
    <w:p w:rsidR="00A205DE" w:rsidRDefault="00A205DE" w:rsidP="00A205DE">
      <w:pPr>
        <w:spacing w:line="360" w:lineRule="auto"/>
        <w:jc w:val="center"/>
        <w:outlineLvl w:val="0"/>
        <w:rPr>
          <w:b/>
          <w:bCs/>
          <w:sz w:val="28"/>
          <w:szCs w:val="28"/>
          <w:lang w:val="id-ID"/>
        </w:rPr>
      </w:pPr>
      <w:r>
        <w:rPr>
          <w:b/>
          <w:bCs/>
          <w:sz w:val="28"/>
          <w:szCs w:val="28"/>
          <w:lang w:val="id-ID"/>
        </w:rPr>
        <w:t xml:space="preserve">LANDASAN </w:t>
      </w:r>
      <w:r w:rsidRPr="00556658">
        <w:rPr>
          <w:b/>
          <w:bCs/>
          <w:sz w:val="28"/>
          <w:szCs w:val="28"/>
          <w:lang w:val="fi-FI"/>
        </w:rPr>
        <w:t xml:space="preserve"> TEORI</w:t>
      </w:r>
    </w:p>
    <w:p w:rsidR="00A205DE" w:rsidRDefault="00A205DE" w:rsidP="00A205DE">
      <w:pPr>
        <w:spacing w:line="360" w:lineRule="auto"/>
        <w:jc w:val="center"/>
        <w:outlineLvl w:val="0"/>
        <w:rPr>
          <w:b/>
          <w:bCs/>
          <w:sz w:val="28"/>
          <w:szCs w:val="28"/>
          <w:lang w:val="id-ID"/>
        </w:rPr>
      </w:pPr>
    </w:p>
    <w:p w:rsidR="00A205DE" w:rsidRPr="000716A6" w:rsidRDefault="00A205DE" w:rsidP="00A205DE">
      <w:pPr>
        <w:spacing w:line="360" w:lineRule="auto"/>
        <w:outlineLvl w:val="0"/>
        <w:rPr>
          <w:b/>
          <w:bCs/>
          <w:lang w:val="id-ID"/>
        </w:rPr>
      </w:pPr>
      <w:r w:rsidRPr="000716A6">
        <w:rPr>
          <w:b/>
          <w:bCs/>
          <w:lang w:val="id-ID"/>
        </w:rPr>
        <w:t xml:space="preserve">2.1 Perekat </w:t>
      </w:r>
      <w:r>
        <w:rPr>
          <w:b/>
          <w:bCs/>
          <w:lang w:val="id-ID"/>
        </w:rPr>
        <w:t>(adhesive)</w:t>
      </w:r>
    </w:p>
    <w:p w:rsidR="00A205DE" w:rsidRDefault="00A205DE" w:rsidP="00A80131">
      <w:pPr>
        <w:spacing w:line="360" w:lineRule="auto"/>
        <w:ind w:firstLine="709"/>
        <w:jc w:val="both"/>
        <w:rPr>
          <w:lang w:val="sv-SE"/>
        </w:rPr>
      </w:pPr>
      <w:r w:rsidRPr="003D3145">
        <w:rPr>
          <w:lang w:val="sv-SE"/>
        </w:rPr>
        <w:t xml:space="preserve">Perekat adalah zat yang mengikat dua benda dengan </w:t>
      </w:r>
      <w:r>
        <w:rPr>
          <w:lang w:val="sv-SE"/>
        </w:rPr>
        <w:t xml:space="preserve">pelekatan dan perekatan permukaan. Sifat mekanis perekat banyak ditentukan oleh hakekat termoset dan termoplastik komponen perekatnya. Dikenal sebagai perekat termoplastik, perekat termoset dan perekat campuran </w:t>
      </w:r>
      <w:r w:rsidRPr="00886731">
        <w:rPr>
          <w:i/>
          <w:lang w:val="sv-SE"/>
        </w:rPr>
        <w:t>resin</w:t>
      </w:r>
      <w:r>
        <w:rPr>
          <w:lang w:val="sv-SE"/>
        </w:rPr>
        <w:t xml:space="preserve">-karet. </w:t>
      </w:r>
    </w:p>
    <w:p w:rsidR="00A205DE" w:rsidRDefault="00A205DE" w:rsidP="00A80131">
      <w:pPr>
        <w:spacing w:line="360" w:lineRule="auto"/>
        <w:ind w:firstLine="709"/>
        <w:jc w:val="both"/>
        <w:rPr>
          <w:lang w:val="id-ID"/>
        </w:rPr>
      </w:pPr>
      <w:r>
        <w:rPr>
          <w:lang w:val="sv-SE"/>
        </w:rPr>
        <w:t>Perekatan memiliki efisiensi mempertautkan lembaran-lembaran tipis atau bahan berbeda, menambah keluwesan desain dan memperluas sebaran tegangan pada sa</w:t>
      </w:r>
      <w:r>
        <w:rPr>
          <w:lang w:val="id-ID"/>
        </w:rPr>
        <w:t>m</w:t>
      </w:r>
      <w:r>
        <w:rPr>
          <w:lang w:val="sv-SE"/>
        </w:rPr>
        <w:t xml:space="preserve">bungan. </w:t>
      </w:r>
      <w:r w:rsidRPr="003D3145">
        <w:rPr>
          <w:lang w:val="fi-FI"/>
        </w:rPr>
        <w:t>Perekat</w:t>
      </w:r>
      <w:r>
        <w:rPr>
          <w:lang w:val="fi-FI"/>
        </w:rPr>
        <w:t>an</w:t>
      </w:r>
      <w:r w:rsidRPr="003D3145">
        <w:rPr>
          <w:lang w:val="fi-FI"/>
        </w:rPr>
        <w:t xml:space="preserve"> terdiri dari perekat</w:t>
      </w:r>
      <w:r>
        <w:rPr>
          <w:lang w:val="fi-FI"/>
        </w:rPr>
        <w:t>an</w:t>
      </w:r>
      <w:r w:rsidRPr="003D3145">
        <w:rPr>
          <w:lang w:val="fi-FI"/>
        </w:rPr>
        <w:t xml:space="preserve"> jenis dan perekat</w:t>
      </w:r>
      <w:r>
        <w:rPr>
          <w:lang w:val="fi-FI"/>
        </w:rPr>
        <w:t>an</w:t>
      </w:r>
      <w:r w:rsidRPr="003D3145">
        <w:rPr>
          <w:lang w:val="fi-FI"/>
        </w:rPr>
        <w:t xml:space="preserve"> mekanis. Perekat</w:t>
      </w:r>
      <w:r>
        <w:rPr>
          <w:lang w:val="fi-FI"/>
        </w:rPr>
        <w:t>an</w:t>
      </w:r>
      <w:r w:rsidRPr="003D3145">
        <w:rPr>
          <w:lang w:val="fi-FI"/>
        </w:rPr>
        <w:t xml:space="preserve"> jenis ini bersifat kimia dan tarik menarik antara kedua benda.</w:t>
      </w:r>
      <w:r>
        <w:rPr>
          <w:lang w:val="fi-FI"/>
        </w:rPr>
        <w:t xml:space="preserve"> Perekatan jenis ini dapat berupa ikatan kimia misalnya karet-logam. Sedangkan perekatan mekanis merupakan gaya ikatan akibat saling taut. Bila perekatan jenis merupakan gaya aktif yang menyatukan bahan satu sama lain, serta efektif pada beban tarik, geser dan kelupas, sedangkan perekatan mekanis bersifat pasif dan tidak terlalu efektif kecuali dengan bantuan gaya luar (Hartomo</w:t>
      </w:r>
      <w:r w:rsidR="002752C3">
        <w:rPr>
          <w:lang w:val="fi-FI"/>
        </w:rPr>
        <w:t xml:space="preserve"> dkk</w:t>
      </w:r>
      <w:r>
        <w:rPr>
          <w:lang w:val="fi-FI"/>
        </w:rPr>
        <w:t>, 1992).</w:t>
      </w:r>
    </w:p>
    <w:p w:rsidR="00A205DE" w:rsidRDefault="00A205DE" w:rsidP="00A80131">
      <w:pPr>
        <w:spacing w:line="360" w:lineRule="auto"/>
        <w:ind w:firstLine="709"/>
        <w:jc w:val="both"/>
        <w:rPr>
          <w:lang w:val="id-ID"/>
        </w:rPr>
      </w:pPr>
      <w:r>
        <w:rPr>
          <w:lang w:val="id-ID"/>
        </w:rPr>
        <w:t>Penggunaan perekat perlu dioptimalkan, karena ada keuntungan dan kerugiannya :</w:t>
      </w:r>
    </w:p>
    <w:p w:rsidR="00A205DE" w:rsidRPr="00A80131" w:rsidRDefault="00A205DE" w:rsidP="00A80131">
      <w:pPr>
        <w:pStyle w:val="ListParagraph"/>
        <w:numPr>
          <w:ilvl w:val="0"/>
          <w:numId w:val="26"/>
        </w:numPr>
        <w:spacing w:line="360" w:lineRule="auto"/>
        <w:ind w:left="284" w:hanging="284"/>
        <w:jc w:val="both"/>
        <w:rPr>
          <w:lang w:val="id-ID"/>
        </w:rPr>
      </w:pPr>
      <w:r w:rsidRPr="00A80131">
        <w:rPr>
          <w:lang w:val="id-ID"/>
        </w:rPr>
        <w:t>Keuntungan perekat</w:t>
      </w:r>
    </w:p>
    <w:p w:rsidR="00A205DE" w:rsidRDefault="00A205DE" w:rsidP="00A80131">
      <w:pPr>
        <w:spacing w:line="360" w:lineRule="auto"/>
        <w:ind w:firstLine="709"/>
        <w:jc w:val="both"/>
        <w:rPr>
          <w:lang w:val="id-ID"/>
        </w:rPr>
      </w:pPr>
      <w:r>
        <w:rPr>
          <w:lang w:val="id-ID"/>
        </w:rPr>
        <w:t xml:space="preserve">Perekat mampu menyambung berbagai jenis bahan berbeda atau tidak sepadan modulus dan ketebalannya. Perekat juga memudahkan penyambungan dan fabrikasi bentuk-bentuk rumit, saat cara lain </w:t>
      </w:r>
      <w:r>
        <w:t>sulit</w:t>
      </w:r>
      <w:r>
        <w:rPr>
          <w:lang w:val="id-ID"/>
        </w:rPr>
        <w:t xml:space="preserve"> dilakukan. Perekat juga memungkinkan terjadinya produk akhir dengan penampilan memuaskan, permukaan dan kontur bagus, tidak ada rongga-rongga, tidak ada bagian menonjol seperti sekrup dan sebagainya. Bentuk dan cara perekat juga memungkinkan penerapannya pada alur proses produksi. Perekat juga mudah dan cepat pakai, di samping dapat sekaligus menyambung banyak komponen.</w:t>
      </w:r>
    </w:p>
    <w:p w:rsidR="00A205DE" w:rsidRPr="00ED67CF" w:rsidRDefault="00A205DE" w:rsidP="00A80131">
      <w:pPr>
        <w:spacing w:line="360" w:lineRule="auto"/>
        <w:ind w:firstLine="709"/>
        <w:jc w:val="both"/>
      </w:pPr>
      <w:r>
        <w:rPr>
          <w:lang w:val="id-ID"/>
        </w:rPr>
        <w:t>Kekuatan perekat cukup tinggi, biaya</w:t>
      </w:r>
      <w:r>
        <w:t>nya lebih</w:t>
      </w:r>
      <w:r>
        <w:rPr>
          <w:lang w:val="id-ID"/>
        </w:rPr>
        <w:t xml:space="preserve"> ekonomis dibandingkan dengan cara-cara lain. Mempergunakan perekat dapat meringankan berat barangnya, juga menyeragamkan distribusi tegangan pada seluruh bagian benda yang disambungkan. Karena  perekat mempunyai sifat </w:t>
      </w:r>
      <w:r w:rsidRPr="00162A45">
        <w:rPr>
          <w:i/>
          <w:lang w:val="id-ID"/>
        </w:rPr>
        <w:t>elongasi</w:t>
      </w:r>
      <w:r>
        <w:rPr>
          <w:lang w:val="id-ID"/>
        </w:rPr>
        <w:t xml:space="preserve"> (pemanjangan) memadai, perekat mampu menyerap tegangan, mendistribusikan dan memindahkan tegangan tersebut secara </w:t>
      </w:r>
      <w:r>
        <w:rPr>
          <w:lang w:val="id-ID"/>
        </w:rPr>
        <w:lastRenderedPageBreak/>
        <w:t>merata – efektif. Sifat getaran dan keluwesan baik. Bahan yang tak tahan panas dapat disambung dengan baik oleh perekat yang sesuai. Sifat isolasi dan penambahan (</w:t>
      </w:r>
      <w:r w:rsidRPr="00162A45">
        <w:rPr>
          <w:i/>
          <w:lang w:val="id-ID"/>
        </w:rPr>
        <w:t>seal</w:t>
      </w:r>
      <w:r>
        <w:rPr>
          <w:lang w:val="id-ID"/>
        </w:rPr>
        <w:t>) perakat cukup bagus, tidak ada kebocoran, tahan lembab dan bahan kimia, bahkan dapat tahan kedap listrik, panas serta suara (Hartomo</w:t>
      </w:r>
      <w:r w:rsidR="002752C3">
        <w:rPr>
          <w:lang w:val="en-US"/>
        </w:rPr>
        <w:t xml:space="preserve"> dkk</w:t>
      </w:r>
      <w:r>
        <w:rPr>
          <w:lang w:val="id-ID"/>
        </w:rPr>
        <w:t>, 1992).</w:t>
      </w:r>
    </w:p>
    <w:p w:rsidR="00A205DE" w:rsidRDefault="00A205DE" w:rsidP="00A80131">
      <w:pPr>
        <w:numPr>
          <w:ilvl w:val="1"/>
          <w:numId w:val="6"/>
        </w:numPr>
        <w:tabs>
          <w:tab w:val="clear" w:pos="2520"/>
          <w:tab w:val="num" w:pos="284"/>
        </w:tabs>
        <w:spacing w:line="360" w:lineRule="auto"/>
        <w:ind w:left="709" w:hanging="709"/>
        <w:jc w:val="both"/>
        <w:rPr>
          <w:lang w:val="id-ID"/>
        </w:rPr>
      </w:pPr>
      <w:r>
        <w:rPr>
          <w:lang w:val="id-ID"/>
        </w:rPr>
        <w:t xml:space="preserve">Kerugian Perekat </w:t>
      </w:r>
    </w:p>
    <w:p w:rsidR="00A205DE" w:rsidRDefault="00A205DE" w:rsidP="00A80131">
      <w:pPr>
        <w:spacing w:line="360" w:lineRule="auto"/>
        <w:ind w:firstLine="567"/>
        <w:jc w:val="both"/>
        <w:rPr>
          <w:lang w:val="id-ID"/>
        </w:rPr>
      </w:pPr>
      <w:r>
        <w:rPr>
          <w:lang w:val="id-ID"/>
        </w:rPr>
        <w:t>Proses perekatannya terkadang rumit agar hasilnya baik, karena perlu persiapan, permukaan yang hendak disambung (kimia mekanis), kondisi suhu, tekanan dan kelembabannya, perlu optimal, waktu curing dapat lama, memerlukan alat dan aksesori lain. Kuat ikatan optimalnya tidak seketika tercapai sebagaimana teknik las. Begitu pula desain sambunga</w:t>
      </w:r>
      <w:r w:rsidRPr="00121A81">
        <w:rPr>
          <w:lang w:val="id-ID"/>
        </w:rPr>
        <w:t>n</w:t>
      </w:r>
      <w:r>
        <w:rPr>
          <w:lang w:val="id-ID"/>
        </w:rPr>
        <w:t>nya tidak boleh sembarangan agar tegangan patahan dan kelupasannya minimal, disamping koefisien muai panasnya mesti seimbang (Hartomo</w:t>
      </w:r>
      <w:r w:rsidR="002752C3" w:rsidRPr="00121A81">
        <w:rPr>
          <w:lang w:val="id-ID"/>
        </w:rPr>
        <w:t xml:space="preserve"> dkk</w:t>
      </w:r>
      <w:r>
        <w:rPr>
          <w:lang w:val="id-ID"/>
        </w:rPr>
        <w:t>, 1992).</w:t>
      </w:r>
    </w:p>
    <w:p w:rsidR="00A205DE" w:rsidRPr="003C0FA7" w:rsidRDefault="00A205DE" w:rsidP="00A80131">
      <w:pPr>
        <w:spacing w:line="360" w:lineRule="auto"/>
        <w:ind w:firstLine="567"/>
        <w:jc w:val="both"/>
      </w:pPr>
      <w:r>
        <w:rPr>
          <w:lang w:val="id-ID"/>
        </w:rPr>
        <w:t xml:space="preserve">Perekat juga tidak sepenuhnya tahan panas, dingin atau beku, kerusakan oleh organisme, bahan kimia, zat pemlastik, radiasi, dan kondisi pamakaian ekstrim. Apabila tidak sesuai dengan barang yang disambungkan dapat menyebabkan korosif dan sebagainya. Terutama sehubungan dengan basis perekat, basis pelarut ada beberapa racun dan mudah terbakar. Pada perekat termoplastik bila dikenai tegangan berkepanjangan akan mengalami </w:t>
      </w:r>
      <w:r w:rsidRPr="006F601C">
        <w:rPr>
          <w:i/>
          <w:iCs/>
          <w:lang w:val="id-ID"/>
        </w:rPr>
        <w:t>creep</w:t>
      </w:r>
      <w:r>
        <w:rPr>
          <w:lang w:val="id-ID"/>
        </w:rPr>
        <w:t xml:space="preserve"> (panjalaran), juga rendah kuat kelupasannya. Ketahanan jangka panjang pada kondisi ekstrim sering tidak diketahui secara pasti (Hartomo</w:t>
      </w:r>
      <w:r w:rsidR="002752C3">
        <w:rPr>
          <w:lang w:val="en-US"/>
        </w:rPr>
        <w:t xml:space="preserve"> dkk</w:t>
      </w:r>
      <w:r>
        <w:rPr>
          <w:lang w:val="id-ID"/>
        </w:rPr>
        <w:t>, 1992)</w:t>
      </w:r>
      <w:r>
        <w:t>.</w:t>
      </w:r>
    </w:p>
    <w:p w:rsidR="00A205DE" w:rsidRPr="00E13786" w:rsidRDefault="00A205DE" w:rsidP="00A205DE">
      <w:pPr>
        <w:spacing w:line="360" w:lineRule="auto"/>
        <w:ind w:left="284" w:firstLine="850"/>
        <w:jc w:val="both"/>
        <w:rPr>
          <w:lang w:val="id-ID"/>
        </w:rPr>
      </w:pPr>
    </w:p>
    <w:p w:rsidR="00A205DE" w:rsidRPr="00F13247" w:rsidRDefault="00A205DE" w:rsidP="00A80131">
      <w:pPr>
        <w:numPr>
          <w:ilvl w:val="2"/>
          <w:numId w:val="8"/>
        </w:numPr>
        <w:spacing w:line="360" w:lineRule="auto"/>
        <w:ind w:left="567" w:hanging="567"/>
        <w:jc w:val="both"/>
        <w:rPr>
          <w:b/>
          <w:bCs/>
          <w:lang w:val="id-ID"/>
        </w:rPr>
      </w:pPr>
      <w:r w:rsidRPr="00F13247">
        <w:rPr>
          <w:b/>
          <w:bCs/>
          <w:lang w:val="id-ID"/>
        </w:rPr>
        <w:t>Jenis-Jenis Perekat</w:t>
      </w:r>
    </w:p>
    <w:p w:rsidR="00A205DE" w:rsidRDefault="00A205DE" w:rsidP="00A80131">
      <w:pPr>
        <w:spacing w:line="360" w:lineRule="auto"/>
        <w:ind w:firstLine="709"/>
        <w:jc w:val="both"/>
        <w:rPr>
          <w:lang w:val="id-ID"/>
        </w:rPr>
      </w:pPr>
      <w:r>
        <w:rPr>
          <w:lang w:val="id-ID"/>
        </w:rPr>
        <w:t>Sifat mekanik perekat banyak ditentukan oleh hakekat termoset dan termoplastik komponen perekatnya. Dikenal tiga jenis perekat yaitu :</w:t>
      </w:r>
    </w:p>
    <w:p w:rsidR="00A205DE" w:rsidRPr="00382BD6" w:rsidRDefault="00A205DE" w:rsidP="00382BD6">
      <w:pPr>
        <w:pStyle w:val="ListParagraph"/>
        <w:numPr>
          <w:ilvl w:val="0"/>
          <w:numId w:val="28"/>
        </w:numPr>
        <w:spacing w:line="360" w:lineRule="auto"/>
        <w:ind w:left="284" w:hanging="284"/>
        <w:jc w:val="both"/>
        <w:rPr>
          <w:lang w:val="id-ID"/>
        </w:rPr>
      </w:pPr>
      <w:r w:rsidRPr="00382BD6">
        <w:rPr>
          <w:lang w:val="id-ID"/>
        </w:rPr>
        <w:t xml:space="preserve">Perekat </w:t>
      </w:r>
      <w:r>
        <w:t>t</w:t>
      </w:r>
      <w:r w:rsidRPr="00382BD6">
        <w:rPr>
          <w:lang w:val="id-ID"/>
        </w:rPr>
        <w:t xml:space="preserve">ermoplastik </w:t>
      </w:r>
    </w:p>
    <w:p w:rsidR="00A205DE" w:rsidRPr="00382BD6" w:rsidRDefault="00A205DE" w:rsidP="00382BD6">
      <w:pPr>
        <w:spacing w:line="360" w:lineRule="auto"/>
        <w:ind w:firstLine="709"/>
        <w:jc w:val="both"/>
      </w:pPr>
      <w:r>
        <w:rPr>
          <w:lang w:val="id-ID"/>
        </w:rPr>
        <w:t xml:space="preserve">Perekat ini dapat dilebur, dilarutkan, melunak bila dipanaskan, mengalami </w:t>
      </w:r>
      <w:r w:rsidRPr="00F13247">
        <w:rPr>
          <w:i/>
          <w:iCs/>
          <w:lang w:val="id-ID"/>
        </w:rPr>
        <w:t>creep</w:t>
      </w:r>
      <w:r>
        <w:rPr>
          <w:lang w:val="id-ID"/>
        </w:rPr>
        <w:t xml:space="preserve"> (jalaran) bila dikenai beban. Perekat termoplastik tidak mengalami perubahan kimia saat terbentuknya ikatan. Ini hanya berguna bila dipakai untuk beban ringan dalam merekatkan logam, plastik, gelas, keramik, dan beban berpori (kertas, kayu, kulit, dan kain), sedangkan kondisi kerjanya tidak ekstrim.</w:t>
      </w:r>
    </w:p>
    <w:p w:rsidR="00A205DE" w:rsidRPr="00382BD6" w:rsidRDefault="00A205DE" w:rsidP="00382BD6">
      <w:pPr>
        <w:pStyle w:val="ListParagraph"/>
        <w:numPr>
          <w:ilvl w:val="0"/>
          <w:numId w:val="28"/>
        </w:numPr>
        <w:spacing w:line="360" w:lineRule="auto"/>
        <w:ind w:left="426"/>
        <w:jc w:val="both"/>
        <w:rPr>
          <w:lang w:val="id-ID"/>
        </w:rPr>
      </w:pPr>
      <w:r w:rsidRPr="00382BD6">
        <w:rPr>
          <w:lang w:val="id-ID"/>
        </w:rPr>
        <w:t>Perekat Termoset</w:t>
      </w:r>
    </w:p>
    <w:p w:rsidR="00A205DE" w:rsidRDefault="00A205DE" w:rsidP="00382BD6">
      <w:pPr>
        <w:spacing w:line="360" w:lineRule="auto"/>
        <w:ind w:firstLine="567"/>
        <w:jc w:val="both"/>
        <w:rPr>
          <w:lang w:val="id-ID"/>
        </w:rPr>
      </w:pPr>
      <w:r>
        <w:rPr>
          <w:lang w:val="id-ID"/>
        </w:rPr>
        <w:t xml:space="preserve">Terbentuknya ikatan pada perekat ini dibantu oleh panas, katalis atau gabungannya. Sifatnya bagus, tahan </w:t>
      </w:r>
      <w:r w:rsidRPr="00455120">
        <w:rPr>
          <w:i/>
          <w:iCs/>
          <w:lang w:val="id-ID"/>
        </w:rPr>
        <w:t>creep</w:t>
      </w:r>
      <w:r>
        <w:rPr>
          <w:lang w:val="id-ID"/>
        </w:rPr>
        <w:t xml:space="preserve">, memadai selaku perekat,serta tahan kondisi ekstrim panas, dingin radiasi, </w:t>
      </w:r>
      <w:r>
        <w:t>ke</w:t>
      </w:r>
      <w:r>
        <w:rPr>
          <w:lang w:val="id-ID"/>
        </w:rPr>
        <w:t xml:space="preserve">lembaban, dan bahan kimia. Perekat termoset </w:t>
      </w:r>
      <w:r>
        <w:rPr>
          <w:lang w:val="id-ID"/>
        </w:rPr>
        <w:lastRenderedPageBreak/>
        <w:t>dapat berasal dari alam (hewan, tanaman, karet) atau sintetik (</w:t>
      </w:r>
      <w:r w:rsidRPr="00AF5985">
        <w:rPr>
          <w:i/>
          <w:lang w:val="id-ID"/>
        </w:rPr>
        <w:t>epoxy</w:t>
      </w:r>
      <w:r>
        <w:rPr>
          <w:lang w:val="id-ID"/>
        </w:rPr>
        <w:t xml:space="preserve">, </w:t>
      </w:r>
      <w:r w:rsidRPr="00AF5985">
        <w:rPr>
          <w:i/>
          <w:lang w:val="id-ID"/>
        </w:rPr>
        <w:t>fenolik</w:t>
      </w:r>
      <w:r>
        <w:rPr>
          <w:lang w:val="id-ID"/>
        </w:rPr>
        <w:t xml:space="preserve">, </w:t>
      </w:r>
      <w:r w:rsidRPr="00AF5985">
        <w:rPr>
          <w:i/>
          <w:lang w:val="id-ID"/>
        </w:rPr>
        <w:t>polyester</w:t>
      </w:r>
      <w:r>
        <w:rPr>
          <w:lang w:val="id-ID"/>
        </w:rPr>
        <w:t xml:space="preserve">, </w:t>
      </w:r>
      <w:r w:rsidRPr="00AF5985">
        <w:rPr>
          <w:i/>
          <w:lang w:val="id-ID"/>
        </w:rPr>
        <w:t>polyaromat</w:t>
      </w:r>
      <w:r>
        <w:rPr>
          <w:lang w:val="id-ID"/>
        </w:rPr>
        <w:t>).</w:t>
      </w:r>
    </w:p>
    <w:p w:rsidR="00A205DE" w:rsidRPr="00382BD6" w:rsidRDefault="00A205DE" w:rsidP="00382BD6">
      <w:pPr>
        <w:pStyle w:val="ListParagraph"/>
        <w:numPr>
          <w:ilvl w:val="0"/>
          <w:numId w:val="28"/>
        </w:numPr>
        <w:spacing w:line="360" w:lineRule="auto"/>
        <w:ind w:left="426" w:hanging="426"/>
        <w:jc w:val="both"/>
        <w:rPr>
          <w:lang w:val="id-ID"/>
        </w:rPr>
      </w:pPr>
      <w:r w:rsidRPr="00382BD6">
        <w:rPr>
          <w:lang w:val="id-ID"/>
        </w:rPr>
        <w:t xml:space="preserve">Perekat campuran </w:t>
      </w:r>
      <w:r w:rsidRPr="00382BD6">
        <w:rPr>
          <w:i/>
          <w:lang w:val="id-ID"/>
        </w:rPr>
        <w:t>resin</w:t>
      </w:r>
      <w:r w:rsidRPr="00382BD6">
        <w:rPr>
          <w:lang w:val="id-ID"/>
        </w:rPr>
        <w:t xml:space="preserve"> karet</w:t>
      </w:r>
    </w:p>
    <w:p w:rsidR="00A205DE" w:rsidRDefault="00A205DE" w:rsidP="00382BD6">
      <w:pPr>
        <w:spacing w:line="360" w:lineRule="auto"/>
        <w:ind w:firstLine="567"/>
        <w:jc w:val="both"/>
        <w:rPr>
          <w:lang w:val="id-ID"/>
        </w:rPr>
      </w:pPr>
      <w:r>
        <w:rPr>
          <w:lang w:val="id-ID"/>
        </w:rPr>
        <w:t xml:space="preserve">Jenis ini sangat lazim dipakai dan sifatnya merupakan gabungan sifat komponennya. </w:t>
      </w:r>
      <w:r w:rsidRPr="00416F6E">
        <w:rPr>
          <w:i/>
          <w:lang w:val="id-ID"/>
        </w:rPr>
        <w:t>Resin</w:t>
      </w:r>
      <w:r>
        <w:rPr>
          <w:lang w:val="id-ID"/>
        </w:rPr>
        <w:t xml:space="preserve"> termoset campuran karet baik untuk perekat struktural, pada logam atau benda kaku lainnya. Contohnya : perekat </w:t>
      </w:r>
      <w:r w:rsidRPr="00416F6E">
        <w:rPr>
          <w:i/>
          <w:lang w:val="id-ID"/>
        </w:rPr>
        <w:t>fenolik</w:t>
      </w:r>
      <w:r>
        <w:rPr>
          <w:lang w:val="id-ID"/>
        </w:rPr>
        <w:t>-</w:t>
      </w:r>
      <w:r w:rsidRPr="00416F6E">
        <w:rPr>
          <w:i/>
          <w:lang w:val="id-ID"/>
        </w:rPr>
        <w:t>itril</w:t>
      </w:r>
      <w:r>
        <w:rPr>
          <w:lang w:val="id-ID"/>
        </w:rPr>
        <w:t xml:space="preserve"> dan </w:t>
      </w:r>
      <w:r w:rsidRPr="00416F6E">
        <w:rPr>
          <w:i/>
          <w:lang w:val="id-ID"/>
        </w:rPr>
        <w:t>fenolik</w:t>
      </w:r>
      <w:r>
        <w:rPr>
          <w:lang w:val="id-ID"/>
        </w:rPr>
        <w:t>-</w:t>
      </w:r>
      <w:r w:rsidRPr="00416F6E">
        <w:rPr>
          <w:i/>
          <w:lang w:val="id-ID"/>
        </w:rPr>
        <w:t>neopren</w:t>
      </w:r>
      <w:r>
        <w:rPr>
          <w:lang w:val="id-ID"/>
        </w:rPr>
        <w:t xml:space="preserve">. Bila </w:t>
      </w:r>
      <w:r w:rsidRPr="00416F6E">
        <w:rPr>
          <w:i/>
          <w:lang w:val="id-ID"/>
        </w:rPr>
        <w:t>resin</w:t>
      </w:r>
      <w:r>
        <w:rPr>
          <w:lang w:val="id-ID"/>
        </w:rPr>
        <w:t xml:space="preserve"> saja, sifatnya cenderung getas. Bila karetnya saja, sifat lekat, kohesi dan adhesinya kurang baik. Bila digabungkan penggunaannya meluas, untuk tekstil, kayu, logam, karpet, tile dan lain-lain keperluan industri maupun rumah tangga.</w:t>
      </w:r>
    </w:p>
    <w:p w:rsidR="00A205DE" w:rsidRDefault="00A205DE" w:rsidP="00A205DE">
      <w:pPr>
        <w:spacing w:line="360" w:lineRule="auto"/>
        <w:ind w:left="284" w:firstLine="900"/>
        <w:jc w:val="both"/>
        <w:rPr>
          <w:lang w:val="id-ID"/>
        </w:rPr>
      </w:pPr>
    </w:p>
    <w:p w:rsidR="00A205DE" w:rsidRDefault="00A205DE" w:rsidP="00382BD6">
      <w:pPr>
        <w:numPr>
          <w:ilvl w:val="2"/>
          <w:numId w:val="8"/>
        </w:numPr>
        <w:spacing w:line="360" w:lineRule="auto"/>
        <w:ind w:left="567" w:hanging="567"/>
        <w:jc w:val="both"/>
        <w:rPr>
          <w:b/>
          <w:bCs/>
          <w:lang w:val="id-ID"/>
        </w:rPr>
      </w:pPr>
      <w:r w:rsidRPr="00F13247">
        <w:rPr>
          <w:b/>
          <w:bCs/>
          <w:lang w:val="id-ID"/>
        </w:rPr>
        <w:t>Perekat</w:t>
      </w:r>
      <w:r>
        <w:rPr>
          <w:b/>
          <w:bCs/>
          <w:lang w:val="id-ID"/>
        </w:rPr>
        <w:t xml:space="preserve"> Epoxy</w:t>
      </w:r>
    </w:p>
    <w:p w:rsidR="00A205DE" w:rsidRDefault="00A205DE" w:rsidP="00382BD6">
      <w:pPr>
        <w:spacing w:line="360" w:lineRule="auto"/>
        <w:ind w:firstLine="709"/>
        <w:jc w:val="both"/>
        <w:rPr>
          <w:bCs/>
          <w:lang w:val="id-ID"/>
        </w:rPr>
      </w:pPr>
      <w:r w:rsidRPr="00D72B17">
        <w:rPr>
          <w:bCs/>
          <w:lang w:val="id-ID"/>
        </w:rPr>
        <w:t xml:space="preserve">Perekat ini merupakan </w:t>
      </w:r>
      <w:r>
        <w:rPr>
          <w:bCs/>
          <w:lang w:val="id-ID"/>
        </w:rPr>
        <w:t>produk sintetik termoset dari reaksi resin polyepoxy dengan zat pengeras. Dapat diperoleh dalam bentuk sistem satu atau dua komponen.</w:t>
      </w:r>
    </w:p>
    <w:p w:rsidR="00A205DE" w:rsidRDefault="00A205DE" w:rsidP="00382BD6">
      <w:pPr>
        <w:spacing w:line="360" w:lineRule="auto"/>
        <w:ind w:firstLine="709"/>
        <w:jc w:val="both"/>
        <w:rPr>
          <w:bCs/>
          <w:lang w:val="id-ID"/>
        </w:rPr>
      </w:pPr>
      <w:r>
        <w:rPr>
          <w:bCs/>
          <w:lang w:val="id-ID"/>
        </w:rPr>
        <w:t>Sistem satu komponen meliputi resin cair bebas pelarut, larutan, pasta resin cair, bubuk, pellet dan pasta. Sistem dua komponen terdiri atas resin zat curing yang dicampur saat akan digunakan. Sistem juga mengandung pemlastik, pengencer reaksi, filler, pigmen dan zat resin lain.</w:t>
      </w:r>
    </w:p>
    <w:p w:rsidR="00A205DE" w:rsidRDefault="00A205DE" w:rsidP="00382BD6">
      <w:pPr>
        <w:spacing w:line="360" w:lineRule="auto"/>
        <w:ind w:firstLine="709"/>
        <w:jc w:val="both"/>
        <w:rPr>
          <w:bCs/>
          <w:lang w:val="id-ID"/>
        </w:rPr>
      </w:pPr>
      <w:r>
        <w:rPr>
          <w:bCs/>
          <w:lang w:val="id-ID"/>
        </w:rPr>
        <w:t xml:space="preserve">Pemakaian </w:t>
      </w:r>
      <w:r w:rsidRPr="00D72B17">
        <w:rPr>
          <w:bCs/>
          <w:i/>
          <w:lang w:val="id-ID"/>
        </w:rPr>
        <w:t>hardener</w:t>
      </w:r>
      <w:r w:rsidR="00E16787">
        <w:rPr>
          <w:bCs/>
          <w:i/>
        </w:rPr>
        <w:t xml:space="preserve"> </w:t>
      </w:r>
      <w:r>
        <w:rPr>
          <w:bCs/>
          <w:lang w:val="id-ID"/>
        </w:rPr>
        <w:t>reaktif atau katalis untuk mendukung curing menyebabkan keluarnya panas. Pada curing suhu kamar, perlu hardener cepat, supaya tak memerlukan panas dari luar.</w:t>
      </w:r>
    </w:p>
    <w:p w:rsidR="00A205DE" w:rsidRDefault="00A205DE" w:rsidP="00382BD6">
      <w:pPr>
        <w:spacing w:line="360" w:lineRule="auto"/>
        <w:ind w:firstLine="709"/>
        <w:jc w:val="both"/>
        <w:rPr>
          <w:bCs/>
        </w:rPr>
      </w:pPr>
      <w:r>
        <w:rPr>
          <w:bCs/>
          <w:lang w:val="id-ID"/>
        </w:rPr>
        <w:t>Resin epoxy memiliki berbagai keunggulan sebagai zat perekat dibandingkan dengan polimer-polomer yang lain. Diantaranya adalah keaktifan permukaan tinggi, daya perbasahan baik, kekuatan kohesif tinggi, tidak me</w:t>
      </w:r>
      <w:r w:rsidRPr="00121A81">
        <w:rPr>
          <w:bCs/>
          <w:lang w:val="id-ID"/>
        </w:rPr>
        <w:t>nyusut</w:t>
      </w:r>
      <w:r>
        <w:rPr>
          <w:bCs/>
          <w:lang w:val="id-ID"/>
        </w:rPr>
        <w:t>, dapat luwes diubah-ubah sifatnya dengan memilih resin-hardener yang tepat. Perekat epoxy kekuatannya tidak berubah dalam waktu yang lama, tahan minyak, gemuk, panas atau cuaca dingin.</w:t>
      </w:r>
    </w:p>
    <w:p w:rsidR="00382BD6" w:rsidRPr="00382BD6" w:rsidRDefault="00382BD6" w:rsidP="00382BD6">
      <w:pPr>
        <w:spacing w:line="360" w:lineRule="auto"/>
        <w:ind w:firstLine="709"/>
        <w:jc w:val="both"/>
        <w:rPr>
          <w:bCs/>
        </w:rPr>
      </w:pPr>
    </w:p>
    <w:p w:rsidR="00A205DE" w:rsidRDefault="00A205DE" w:rsidP="00382BD6">
      <w:pPr>
        <w:spacing w:line="360" w:lineRule="auto"/>
        <w:ind w:left="567" w:hanging="567"/>
        <w:jc w:val="both"/>
        <w:rPr>
          <w:b/>
          <w:bCs/>
          <w:lang w:val="id-ID"/>
        </w:rPr>
      </w:pPr>
      <w:r>
        <w:rPr>
          <w:b/>
          <w:bCs/>
          <w:lang w:val="id-ID"/>
        </w:rPr>
        <w:t>2.1.3</w:t>
      </w:r>
      <w:r>
        <w:rPr>
          <w:b/>
          <w:bCs/>
          <w:lang w:val="id-ID"/>
        </w:rPr>
        <w:tab/>
        <w:t>F</w:t>
      </w:r>
      <w:r w:rsidRPr="00097F48">
        <w:rPr>
          <w:b/>
          <w:bCs/>
          <w:lang w:val="id-ID"/>
        </w:rPr>
        <w:t>aktor yang berpengaruh pada perekatan</w:t>
      </w:r>
    </w:p>
    <w:p w:rsidR="00A205DE" w:rsidRPr="00097F48" w:rsidRDefault="00A205DE" w:rsidP="00382BD6">
      <w:pPr>
        <w:autoSpaceDE w:val="0"/>
        <w:autoSpaceDN w:val="0"/>
        <w:adjustRightInd w:val="0"/>
        <w:spacing w:line="360" w:lineRule="auto"/>
        <w:ind w:firstLine="720"/>
        <w:jc w:val="both"/>
        <w:rPr>
          <w:lang w:val="id-ID" w:eastAsia="id-ID"/>
        </w:rPr>
      </w:pPr>
      <w:r w:rsidRPr="00097F48">
        <w:rPr>
          <w:lang w:val="id-ID" w:eastAsia="id-ID"/>
        </w:rPr>
        <w:t>Faktor yang mempengaruhi perekatan yaitu bahan</w:t>
      </w:r>
      <w:r w:rsidR="00B5433E">
        <w:rPr>
          <w:lang w:val="en-US" w:eastAsia="id-ID"/>
        </w:rPr>
        <w:t xml:space="preserve"> </w:t>
      </w:r>
      <w:r w:rsidRPr="00097F48">
        <w:rPr>
          <w:lang w:val="id-ID" w:eastAsia="id-ID"/>
        </w:rPr>
        <w:t>yang direkat, perekat dan kondisi perekatan. Bahan</w:t>
      </w:r>
      <w:r w:rsidR="00B5433E">
        <w:rPr>
          <w:lang w:val="en-US" w:eastAsia="id-ID"/>
        </w:rPr>
        <w:t xml:space="preserve"> </w:t>
      </w:r>
      <w:r w:rsidRPr="00097F48">
        <w:rPr>
          <w:lang w:val="id-ID" w:eastAsia="id-ID"/>
        </w:rPr>
        <w:t>yang direkat, seperti kayu, akan mempengaruhi</w:t>
      </w:r>
      <w:r w:rsidR="00B5433E">
        <w:rPr>
          <w:lang w:val="en-US" w:eastAsia="id-ID"/>
        </w:rPr>
        <w:t xml:space="preserve"> </w:t>
      </w:r>
      <w:r w:rsidRPr="00097F48">
        <w:rPr>
          <w:lang w:val="id-ID" w:eastAsia="id-ID"/>
        </w:rPr>
        <w:t>perekatan dari segi anatomi, berat jenis, zat ekstraktif,</w:t>
      </w:r>
      <w:r w:rsidR="00B5433E">
        <w:rPr>
          <w:lang w:val="en-US" w:eastAsia="id-ID"/>
        </w:rPr>
        <w:t xml:space="preserve"> </w:t>
      </w:r>
      <w:r w:rsidRPr="00097F48">
        <w:rPr>
          <w:lang w:val="id-ID" w:eastAsia="id-ID"/>
        </w:rPr>
        <w:t>kadar air dan keadaan permukaan. Sedangkan macam</w:t>
      </w:r>
      <w:r w:rsidR="00B5433E" w:rsidRPr="00B5433E">
        <w:rPr>
          <w:lang w:val="id-ID" w:eastAsia="id-ID"/>
        </w:rPr>
        <w:t xml:space="preserve"> </w:t>
      </w:r>
      <w:r w:rsidRPr="00097F48">
        <w:rPr>
          <w:lang w:val="id-ID" w:eastAsia="id-ID"/>
        </w:rPr>
        <w:t>perekat, keadaan perekat, komposisi perekat, berat</w:t>
      </w:r>
      <w:r w:rsidR="00B5433E" w:rsidRPr="00B5433E">
        <w:rPr>
          <w:lang w:val="id-ID" w:eastAsia="id-ID"/>
        </w:rPr>
        <w:t xml:space="preserve"> </w:t>
      </w:r>
      <w:r w:rsidRPr="00097F48">
        <w:rPr>
          <w:lang w:val="id-ID" w:eastAsia="id-ID"/>
        </w:rPr>
        <w:t>labur dan masa tunggu akan mempengaruhi perekatan.</w:t>
      </w:r>
      <w:r w:rsidR="00B5433E">
        <w:rPr>
          <w:lang w:val="en-US" w:eastAsia="id-ID"/>
        </w:rPr>
        <w:t xml:space="preserve"> </w:t>
      </w:r>
      <w:r w:rsidRPr="00097F48">
        <w:rPr>
          <w:lang w:val="id-ID" w:eastAsia="id-ID"/>
        </w:rPr>
        <w:t>Pada pengempaan ba</w:t>
      </w:r>
      <w:r w:rsidR="00B5433E">
        <w:rPr>
          <w:lang w:val="id-ID" w:eastAsia="id-ID"/>
        </w:rPr>
        <w:t xml:space="preserve">han yang akan direkat </w:t>
      </w:r>
      <w:r w:rsidR="00B5433E">
        <w:rPr>
          <w:lang w:val="id-ID" w:eastAsia="id-ID"/>
        </w:rPr>
        <w:lastRenderedPageBreak/>
        <w:t>maka suhu</w:t>
      </w:r>
      <w:r w:rsidR="00B5433E">
        <w:rPr>
          <w:lang w:val="en-US" w:eastAsia="id-ID"/>
        </w:rPr>
        <w:t xml:space="preserve"> </w:t>
      </w:r>
      <w:r w:rsidRPr="00097F48">
        <w:rPr>
          <w:lang w:val="id-ID" w:eastAsia="id-ID"/>
        </w:rPr>
        <w:t>lamanya pengempaan dan besarnya tekanan yang</w:t>
      </w:r>
      <w:r w:rsidR="00B5433E">
        <w:rPr>
          <w:lang w:val="en-US" w:eastAsia="id-ID"/>
        </w:rPr>
        <w:t xml:space="preserve"> </w:t>
      </w:r>
      <w:r w:rsidRPr="00097F48">
        <w:rPr>
          <w:lang w:val="id-ID" w:eastAsia="id-ID"/>
        </w:rPr>
        <w:t>diberikan akan mempengaruhi perekatan</w:t>
      </w:r>
      <w:r w:rsidR="00B5433E">
        <w:rPr>
          <w:lang w:val="en-US" w:eastAsia="id-ID"/>
        </w:rPr>
        <w:t xml:space="preserve"> </w:t>
      </w:r>
      <w:r w:rsidRPr="00097F48">
        <w:rPr>
          <w:lang w:val="id-ID" w:eastAsia="id-ID"/>
        </w:rPr>
        <w:t>(Sutigno</w:t>
      </w:r>
      <w:r w:rsidRPr="00121A81">
        <w:rPr>
          <w:lang w:val="id-ID" w:eastAsia="id-ID"/>
        </w:rPr>
        <w:t>,</w:t>
      </w:r>
      <w:r w:rsidRPr="00097F48">
        <w:rPr>
          <w:lang w:val="id-ID" w:eastAsia="id-ID"/>
        </w:rPr>
        <w:t xml:space="preserve"> 1988).</w:t>
      </w:r>
    </w:p>
    <w:p w:rsidR="00A205DE" w:rsidRPr="00097F48" w:rsidRDefault="00A205DE" w:rsidP="00A205DE">
      <w:pPr>
        <w:spacing w:line="360" w:lineRule="auto"/>
        <w:ind w:left="993" w:firstLine="447"/>
        <w:jc w:val="both"/>
        <w:rPr>
          <w:bCs/>
          <w:lang w:val="id-ID"/>
        </w:rPr>
      </w:pPr>
    </w:p>
    <w:p w:rsidR="00A205DE" w:rsidRDefault="00A205DE" w:rsidP="00A205DE">
      <w:pPr>
        <w:spacing w:line="360" w:lineRule="auto"/>
        <w:jc w:val="both"/>
        <w:rPr>
          <w:b/>
          <w:bCs/>
          <w:lang w:val="id-ID"/>
        </w:rPr>
      </w:pPr>
      <w:r w:rsidRPr="00233CE4">
        <w:rPr>
          <w:b/>
          <w:bCs/>
          <w:lang w:val="id-ID"/>
        </w:rPr>
        <w:t xml:space="preserve">2.2 Komposit </w:t>
      </w:r>
    </w:p>
    <w:p w:rsidR="00A205DE" w:rsidRDefault="00A205DE" w:rsidP="00382BD6">
      <w:pPr>
        <w:spacing w:line="360" w:lineRule="auto"/>
        <w:ind w:firstLine="720"/>
        <w:jc w:val="both"/>
        <w:rPr>
          <w:lang w:val="sv-SE"/>
        </w:rPr>
      </w:pPr>
      <w:r w:rsidRPr="00362DAE">
        <w:rPr>
          <w:lang w:val="id-ID"/>
        </w:rPr>
        <w:t xml:space="preserve">Komposit merupakan sejumlah sistem </w:t>
      </w:r>
      <w:r w:rsidRPr="00362DAE">
        <w:rPr>
          <w:i/>
          <w:lang w:val="id-ID"/>
        </w:rPr>
        <w:t>multifasa</w:t>
      </w:r>
      <w:r w:rsidRPr="00362DAE">
        <w:rPr>
          <w:lang w:val="id-ID"/>
        </w:rPr>
        <w:t xml:space="preserve"> sifat gabungan, yaitu gabungan antara bahan matrik atau pengikat dengan penguat unsur utama</w:t>
      </w:r>
      <w:r>
        <w:rPr>
          <w:lang w:val="id-ID"/>
        </w:rPr>
        <w:t>.</w:t>
      </w:r>
      <w:r w:rsidRPr="00362DAE">
        <w:rPr>
          <w:lang w:val="id-ID"/>
        </w:rPr>
        <w:t xml:space="preserve"> Bahan komposit adalah serat karena serat menentukan karakteristik bahan komposit seperti kekakuan, kekuatan serta sifat-sifat mekanik yang lain. Matrik bertugas melindungi dan mengikat serat agar dapat bekerja dengan baik, dan meneruskan gaya dari suatu serat ke serat lain. </w:t>
      </w:r>
      <w:r>
        <w:rPr>
          <w:lang w:val="sv-SE"/>
        </w:rPr>
        <w:t>Matrik dapat berupa keramik dan logam di samping berupa polimer.</w:t>
      </w:r>
    </w:p>
    <w:p w:rsidR="00D87588" w:rsidRDefault="00D87588" w:rsidP="00D87588">
      <w:pPr>
        <w:spacing w:line="360" w:lineRule="auto"/>
        <w:ind w:firstLine="709"/>
        <w:jc w:val="both"/>
        <w:rPr>
          <w:lang w:eastAsia="id-ID"/>
        </w:rPr>
      </w:pPr>
      <w:proofErr w:type="gramStart"/>
      <w:r w:rsidRPr="007C650B">
        <w:rPr>
          <w:lang w:eastAsia="id-ID"/>
        </w:rPr>
        <w:t>Komposit hibrid adalah hasil dari hibridisasi yang merupakan pemasukan dua atau lebih jenis serat ke suatu bahan matriks.</w:t>
      </w:r>
      <w:proofErr w:type="gramEnd"/>
      <w:r w:rsidRPr="007C650B">
        <w:rPr>
          <w:lang w:eastAsia="id-ID"/>
        </w:rPr>
        <w:t xml:space="preserve"> </w:t>
      </w:r>
      <w:proofErr w:type="gramStart"/>
      <w:r w:rsidRPr="007C650B">
        <w:rPr>
          <w:lang w:eastAsia="id-ID"/>
        </w:rPr>
        <w:t>Dalam pembuatan komposit hibrid dapat juga digunakan bahan y</w:t>
      </w:r>
      <w:r>
        <w:rPr>
          <w:lang w:eastAsia="id-ID"/>
        </w:rPr>
        <w:t xml:space="preserve">ang berasal dari alam yang ketersediannya banyak </w:t>
      </w:r>
      <w:r w:rsidRPr="007C650B">
        <w:rPr>
          <w:lang w:eastAsia="id-ID"/>
        </w:rPr>
        <w:t>dan sifatnya ramah lingkungan.</w:t>
      </w:r>
      <w:proofErr w:type="gramEnd"/>
      <w:r w:rsidRPr="007C650B">
        <w:rPr>
          <w:lang w:eastAsia="id-ID"/>
        </w:rPr>
        <w:t xml:space="preserve"> </w:t>
      </w:r>
      <w:proofErr w:type="gramStart"/>
      <w:r w:rsidRPr="007C650B">
        <w:rPr>
          <w:lang w:eastAsia="id-ID"/>
        </w:rPr>
        <w:t>Bahan tersebut dapat diperoleh dari tanaman pisang, bambu d</w:t>
      </w:r>
      <w:r>
        <w:rPr>
          <w:lang w:eastAsia="id-ID"/>
        </w:rPr>
        <w:t>an lain-lain</w:t>
      </w:r>
      <w:r w:rsidRPr="007C650B">
        <w:rPr>
          <w:lang w:eastAsia="id-ID"/>
        </w:rPr>
        <w:t>.</w:t>
      </w:r>
      <w:proofErr w:type="gramEnd"/>
      <w:r>
        <w:rPr>
          <w:lang w:eastAsia="id-ID"/>
        </w:rPr>
        <w:t xml:space="preserve"> </w:t>
      </w:r>
      <w:proofErr w:type="gramStart"/>
      <w:r w:rsidRPr="007C650B">
        <w:rPr>
          <w:lang w:eastAsia="id-ID"/>
        </w:rPr>
        <w:t>Bambu mempunyai beberapa keunggulan seperti cepat tumbuh (3 tahun bisa dipanen),</w:t>
      </w:r>
      <w:r>
        <w:rPr>
          <w:lang w:eastAsia="id-ID"/>
        </w:rPr>
        <w:t xml:space="preserve"> dan</w:t>
      </w:r>
      <w:r w:rsidRPr="007C650B">
        <w:rPr>
          <w:lang w:eastAsia="id-ID"/>
        </w:rPr>
        <w:t xml:space="preserve"> mudah diolah.</w:t>
      </w:r>
      <w:proofErr w:type="gramEnd"/>
      <w:r w:rsidRPr="007C650B">
        <w:rPr>
          <w:lang w:eastAsia="id-ID"/>
        </w:rPr>
        <w:t xml:space="preserve"> </w:t>
      </w:r>
      <w:proofErr w:type="gramStart"/>
      <w:r w:rsidRPr="007C650B">
        <w:rPr>
          <w:lang w:eastAsia="id-ID"/>
        </w:rPr>
        <w:t>Menurut Manik (2002),</w:t>
      </w:r>
      <w:r>
        <w:rPr>
          <w:lang w:eastAsia="id-ID"/>
        </w:rPr>
        <w:t xml:space="preserve"> sifat mekanik bambu</w:t>
      </w:r>
      <w:r w:rsidRPr="007C650B">
        <w:rPr>
          <w:lang w:eastAsia="id-ID"/>
        </w:rPr>
        <w:t xml:space="preserve"> (kekuatan tarik 140-800 MPa) setara dengan baja ringan.</w:t>
      </w:r>
      <w:proofErr w:type="gramEnd"/>
      <w:r w:rsidRPr="007C650B">
        <w:rPr>
          <w:lang w:eastAsia="id-ID"/>
        </w:rPr>
        <w:t xml:space="preserve"> </w:t>
      </w:r>
    </w:p>
    <w:p w:rsidR="00D87588" w:rsidRDefault="00D87588" w:rsidP="00382BD6">
      <w:pPr>
        <w:spacing w:line="360" w:lineRule="auto"/>
        <w:ind w:firstLine="720"/>
        <w:jc w:val="both"/>
        <w:rPr>
          <w:lang w:val="sv-SE"/>
        </w:rPr>
      </w:pPr>
    </w:p>
    <w:p w:rsidR="00A205DE" w:rsidRDefault="00A205DE" w:rsidP="00382BD6">
      <w:pPr>
        <w:widowControl w:val="0"/>
        <w:autoSpaceDE w:val="0"/>
        <w:autoSpaceDN w:val="0"/>
        <w:adjustRightInd w:val="0"/>
        <w:spacing w:line="360" w:lineRule="auto"/>
        <w:ind w:firstLine="720"/>
        <w:jc w:val="both"/>
        <w:rPr>
          <w:i/>
          <w:iCs/>
          <w:color w:val="000000"/>
          <w:lang w:val="id-ID"/>
        </w:rPr>
      </w:pPr>
      <w:r w:rsidRPr="00362DAE">
        <w:rPr>
          <w:color w:val="000000"/>
          <w:lang w:val="sv-SE"/>
        </w:rPr>
        <w:t>Pada umumnya bahan komposit terdiri dari dua unsur, yaitu serat</w:t>
      </w:r>
      <w:r w:rsidR="00614557">
        <w:rPr>
          <w:color w:val="000000"/>
          <w:lang w:val="sv-SE"/>
        </w:rPr>
        <w:t xml:space="preserve"> </w:t>
      </w:r>
      <w:r w:rsidRPr="00362DAE">
        <w:rPr>
          <w:color w:val="000000"/>
          <w:lang w:val="sv-SE"/>
        </w:rPr>
        <w:t>(</w:t>
      </w:r>
      <w:r w:rsidRPr="00362DAE">
        <w:rPr>
          <w:i/>
          <w:iCs/>
          <w:color w:val="000000"/>
          <w:lang w:val="sv-SE"/>
        </w:rPr>
        <w:t>fiber</w:t>
      </w:r>
      <w:r w:rsidRPr="00362DAE">
        <w:rPr>
          <w:color w:val="000000"/>
          <w:lang w:val="sv-SE"/>
        </w:rPr>
        <w:t xml:space="preserve">) dan bahan pengikat serat tersebut yang disebut </w:t>
      </w:r>
      <w:r w:rsidRPr="00362DAE">
        <w:rPr>
          <w:iCs/>
          <w:color w:val="000000"/>
          <w:lang w:val="sv-SE"/>
        </w:rPr>
        <w:t>matrik</w:t>
      </w:r>
      <w:r w:rsidRPr="00362DAE">
        <w:rPr>
          <w:i/>
          <w:iCs/>
          <w:color w:val="000000"/>
          <w:lang w:val="sv-SE"/>
        </w:rPr>
        <w:t>.</w:t>
      </w:r>
    </w:p>
    <w:p w:rsidR="00A205DE" w:rsidRPr="00382BD6" w:rsidRDefault="00A205DE" w:rsidP="00382BD6">
      <w:pPr>
        <w:pStyle w:val="ListParagraph"/>
        <w:widowControl w:val="0"/>
        <w:numPr>
          <w:ilvl w:val="0"/>
          <w:numId w:val="31"/>
        </w:numPr>
        <w:autoSpaceDE w:val="0"/>
        <w:autoSpaceDN w:val="0"/>
        <w:adjustRightInd w:val="0"/>
        <w:spacing w:line="360" w:lineRule="auto"/>
        <w:ind w:left="284" w:hanging="284"/>
        <w:outlineLvl w:val="0"/>
        <w:rPr>
          <w:b/>
          <w:color w:val="000000"/>
          <w:sz w:val="18"/>
          <w:szCs w:val="18"/>
          <w:lang w:val="id-ID"/>
        </w:rPr>
      </w:pPr>
      <w:r w:rsidRPr="00382BD6">
        <w:rPr>
          <w:b/>
          <w:color w:val="000000"/>
          <w:lang w:val="id-ID"/>
        </w:rPr>
        <w:t>Serat</w:t>
      </w:r>
    </w:p>
    <w:p w:rsidR="00A205DE" w:rsidRPr="002E3BEE" w:rsidRDefault="00A205DE" w:rsidP="00382BD6">
      <w:pPr>
        <w:widowControl w:val="0"/>
        <w:autoSpaceDE w:val="0"/>
        <w:autoSpaceDN w:val="0"/>
        <w:adjustRightInd w:val="0"/>
        <w:spacing w:line="360" w:lineRule="auto"/>
        <w:ind w:firstLine="720"/>
        <w:jc w:val="both"/>
        <w:rPr>
          <w:color w:val="000000"/>
          <w:sz w:val="18"/>
          <w:szCs w:val="18"/>
          <w:lang w:val="sv-SE"/>
        </w:rPr>
      </w:pPr>
      <w:r w:rsidRPr="002E3BEE">
        <w:rPr>
          <w:color w:val="000000"/>
          <w:lang w:val="id-ID"/>
        </w:rPr>
        <w:t>Salah satu unsur penyusun bahan komposit adalah serat. Serat inilah</w:t>
      </w:r>
      <w:r w:rsidR="00D25EC4">
        <w:rPr>
          <w:color w:val="000000"/>
          <w:lang w:val="en-US"/>
        </w:rPr>
        <w:t xml:space="preserve"> </w:t>
      </w:r>
      <w:r w:rsidRPr="002E3BEE">
        <w:rPr>
          <w:color w:val="000000"/>
          <w:lang w:val="id-ID"/>
        </w:rPr>
        <w:t>yang terutama menentukan karakteristik bahan komposit, seperti kekakuan,</w:t>
      </w:r>
      <w:r w:rsidR="00D25EC4">
        <w:rPr>
          <w:color w:val="000000"/>
          <w:lang w:val="en-US"/>
        </w:rPr>
        <w:t xml:space="preserve"> </w:t>
      </w:r>
      <w:r w:rsidRPr="002E3BEE">
        <w:rPr>
          <w:color w:val="000000"/>
          <w:lang w:val="id-ID"/>
        </w:rPr>
        <w:t xml:space="preserve">kekuatan serta sifat-sifat mekanik lainnya. </w:t>
      </w:r>
      <w:r w:rsidRPr="002E3BEE">
        <w:rPr>
          <w:color w:val="000000"/>
          <w:lang w:val="sv-SE"/>
        </w:rPr>
        <w:t>Serat inilah yang menahan</w:t>
      </w:r>
      <w:r w:rsidR="00D25EC4">
        <w:rPr>
          <w:color w:val="000000"/>
          <w:lang w:val="sv-SE"/>
        </w:rPr>
        <w:t xml:space="preserve"> </w:t>
      </w:r>
      <w:r w:rsidRPr="002E3BEE">
        <w:rPr>
          <w:color w:val="000000"/>
          <w:lang w:val="sv-SE"/>
        </w:rPr>
        <w:t xml:space="preserve">sebagian besar gaya-gaya yang bekerja pada bahan komposit.  </w:t>
      </w:r>
    </w:p>
    <w:p w:rsidR="00A205DE" w:rsidRPr="00362DAE" w:rsidRDefault="00A205DE" w:rsidP="00382BD6">
      <w:pPr>
        <w:widowControl w:val="0"/>
        <w:autoSpaceDE w:val="0"/>
        <w:autoSpaceDN w:val="0"/>
        <w:adjustRightInd w:val="0"/>
        <w:spacing w:line="360" w:lineRule="auto"/>
        <w:ind w:firstLine="720"/>
        <w:jc w:val="both"/>
        <w:rPr>
          <w:color w:val="000000"/>
          <w:lang w:val="sv-SE"/>
        </w:rPr>
      </w:pPr>
      <w:r w:rsidRPr="00362DAE">
        <w:rPr>
          <w:color w:val="000000"/>
          <w:lang w:val="sv-SE"/>
        </w:rPr>
        <w:t>Banyak jenis serat baik serat alam maupun serat sintetik. Serat alam yang utama adalah kapas, wol, sutra dan rami (</w:t>
      </w:r>
      <w:r w:rsidRPr="00362DAE">
        <w:rPr>
          <w:i/>
          <w:iCs/>
          <w:color w:val="000000"/>
          <w:lang w:val="sv-SE"/>
        </w:rPr>
        <w:t>hemp</w:t>
      </w:r>
      <w:r w:rsidRPr="00362DAE">
        <w:rPr>
          <w:color w:val="000000"/>
          <w:lang w:val="sv-SE"/>
        </w:rPr>
        <w:t>), sedangkan serat</w:t>
      </w:r>
      <w:r w:rsidR="00D25EC4">
        <w:rPr>
          <w:color w:val="000000"/>
          <w:lang w:val="sv-SE"/>
        </w:rPr>
        <w:t xml:space="preserve"> </w:t>
      </w:r>
      <w:r w:rsidRPr="00362DAE">
        <w:rPr>
          <w:color w:val="000000"/>
          <w:lang w:val="sv-SE"/>
        </w:rPr>
        <w:t xml:space="preserve">sintetik adalah rayon, </w:t>
      </w:r>
      <w:r w:rsidRPr="00362DAE">
        <w:rPr>
          <w:i/>
          <w:iCs/>
          <w:color w:val="000000"/>
          <w:lang w:val="sv-SE"/>
        </w:rPr>
        <w:t>polyester</w:t>
      </w:r>
      <w:r w:rsidRPr="00362DAE">
        <w:rPr>
          <w:color w:val="000000"/>
          <w:lang w:val="sv-SE"/>
        </w:rPr>
        <w:t>, akril, dan nilon. Masih banyak serat lainnya</w:t>
      </w:r>
      <w:r w:rsidR="00D25EC4">
        <w:rPr>
          <w:color w:val="000000"/>
          <w:lang w:val="sv-SE"/>
        </w:rPr>
        <w:t xml:space="preserve"> </w:t>
      </w:r>
      <w:r w:rsidRPr="00362DAE">
        <w:rPr>
          <w:color w:val="000000"/>
          <w:lang w:val="sv-SE"/>
        </w:rPr>
        <w:t>dibuat untuk memenuhi keperluan sedangkan yang disebut di atas adalah</w:t>
      </w:r>
      <w:r w:rsidR="00D25EC4">
        <w:rPr>
          <w:color w:val="000000"/>
          <w:lang w:val="sv-SE"/>
        </w:rPr>
        <w:t xml:space="preserve"> </w:t>
      </w:r>
      <w:r w:rsidRPr="00362DAE">
        <w:rPr>
          <w:color w:val="000000"/>
          <w:lang w:val="sv-SE"/>
        </w:rPr>
        <w:t>jenis yang paling dikenal.</w:t>
      </w:r>
    </w:p>
    <w:p w:rsidR="00A205DE" w:rsidRDefault="00A205DE" w:rsidP="00382BD6">
      <w:pPr>
        <w:widowControl w:val="0"/>
        <w:autoSpaceDE w:val="0"/>
        <w:autoSpaceDN w:val="0"/>
        <w:adjustRightInd w:val="0"/>
        <w:spacing w:line="360" w:lineRule="auto"/>
        <w:ind w:firstLine="720"/>
        <w:jc w:val="both"/>
        <w:rPr>
          <w:color w:val="000000"/>
          <w:lang w:val="sv-SE"/>
        </w:rPr>
      </w:pPr>
      <w:r w:rsidRPr="00362DAE">
        <w:rPr>
          <w:color w:val="000000"/>
          <w:lang w:val="sv-SE"/>
        </w:rPr>
        <w:t>Secara garis besar dapat disebutkan bahwa serat alam adalah kelompok serat yang dihasilkan dari tumbuhan, binatang dan mineral.</w:t>
      </w:r>
      <w:r w:rsidR="00D25EC4">
        <w:rPr>
          <w:color w:val="000000"/>
          <w:lang w:val="sv-SE"/>
        </w:rPr>
        <w:t xml:space="preserve"> </w:t>
      </w:r>
      <w:r w:rsidRPr="00362DAE">
        <w:rPr>
          <w:color w:val="000000"/>
          <w:lang w:val="sv-SE"/>
        </w:rPr>
        <w:t xml:space="preserve">Penggunaan serat alam di industri tekstil dan kertas secara luas </w:t>
      </w:r>
      <w:r>
        <w:rPr>
          <w:color w:val="000000"/>
          <w:lang w:val="id-ID"/>
        </w:rPr>
        <w:t>t</w:t>
      </w:r>
      <w:r w:rsidRPr="00362DAE">
        <w:rPr>
          <w:color w:val="000000"/>
          <w:lang w:val="sv-SE"/>
        </w:rPr>
        <w:t>ersedia dalam</w:t>
      </w:r>
      <w:r w:rsidR="00D25EC4">
        <w:rPr>
          <w:color w:val="000000"/>
          <w:lang w:val="sv-SE"/>
        </w:rPr>
        <w:t xml:space="preserve"> </w:t>
      </w:r>
      <w:r w:rsidRPr="00362DAE">
        <w:rPr>
          <w:color w:val="000000"/>
          <w:lang w:val="sv-SE"/>
        </w:rPr>
        <w:t>bentuk serat sutera, kapas, kapuk, rami kasar (</w:t>
      </w:r>
      <w:r w:rsidRPr="00362DAE">
        <w:rPr>
          <w:i/>
          <w:iCs/>
          <w:color w:val="000000"/>
          <w:lang w:val="sv-SE"/>
        </w:rPr>
        <w:t>flax</w:t>
      </w:r>
      <w:r w:rsidRPr="00362DAE">
        <w:rPr>
          <w:color w:val="000000"/>
          <w:lang w:val="sv-SE"/>
        </w:rPr>
        <w:t>), goni, rami halus dan serat</w:t>
      </w:r>
      <w:r w:rsidR="00D25EC4">
        <w:rPr>
          <w:color w:val="000000"/>
          <w:lang w:val="sv-SE"/>
        </w:rPr>
        <w:t xml:space="preserve"> </w:t>
      </w:r>
      <w:r w:rsidRPr="00362DAE">
        <w:rPr>
          <w:color w:val="000000"/>
          <w:lang w:val="sv-SE"/>
        </w:rPr>
        <w:t>daun.</w:t>
      </w:r>
    </w:p>
    <w:p w:rsidR="00A205DE" w:rsidRDefault="00A205DE" w:rsidP="00382BD6">
      <w:pPr>
        <w:spacing w:line="360" w:lineRule="auto"/>
        <w:ind w:firstLine="720"/>
        <w:jc w:val="both"/>
        <w:rPr>
          <w:bCs/>
          <w:lang w:val="id-ID"/>
        </w:rPr>
      </w:pPr>
      <w:r w:rsidRPr="00131B70">
        <w:rPr>
          <w:bCs/>
          <w:lang w:val="id-ID"/>
        </w:rPr>
        <w:lastRenderedPageBreak/>
        <w:t xml:space="preserve">Berdasarkan </w:t>
      </w:r>
      <w:r>
        <w:rPr>
          <w:bCs/>
          <w:lang w:val="id-ID"/>
        </w:rPr>
        <w:t>bentuk material penguatnya maka secara umum dikenal tiga kelompok komposit (Matthews dan Rowling, 1994).</w:t>
      </w:r>
    </w:p>
    <w:p w:rsidR="00A205DE" w:rsidRPr="00382BD6" w:rsidRDefault="00A205DE" w:rsidP="00203BB1">
      <w:pPr>
        <w:pStyle w:val="ListParagraph"/>
        <w:numPr>
          <w:ilvl w:val="0"/>
          <w:numId w:val="32"/>
        </w:numPr>
        <w:spacing w:line="360" w:lineRule="auto"/>
        <w:ind w:left="284" w:hanging="284"/>
        <w:jc w:val="both"/>
        <w:rPr>
          <w:bCs/>
          <w:lang w:val="id-ID"/>
        </w:rPr>
      </w:pPr>
      <w:r w:rsidRPr="00382BD6">
        <w:rPr>
          <w:bCs/>
          <w:lang w:val="id-ID"/>
        </w:rPr>
        <w:t xml:space="preserve">Komposit </w:t>
      </w:r>
      <w:r w:rsidRPr="00382BD6">
        <w:rPr>
          <w:bCs/>
        </w:rPr>
        <w:t>b</w:t>
      </w:r>
      <w:r w:rsidRPr="00382BD6">
        <w:rPr>
          <w:bCs/>
          <w:lang w:val="id-ID"/>
        </w:rPr>
        <w:t xml:space="preserve">erpenguat </w:t>
      </w:r>
      <w:r w:rsidRPr="00382BD6">
        <w:rPr>
          <w:bCs/>
        </w:rPr>
        <w:t>p</w:t>
      </w:r>
      <w:r w:rsidRPr="00382BD6">
        <w:rPr>
          <w:bCs/>
          <w:lang w:val="id-ID"/>
        </w:rPr>
        <w:t>artikel</w:t>
      </w:r>
    </w:p>
    <w:p w:rsidR="00A205DE" w:rsidRDefault="00A205DE" w:rsidP="00382BD6">
      <w:pPr>
        <w:spacing w:line="360" w:lineRule="auto"/>
        <w:ind w:firstLine="709"/>
        <w:jc w:val="both"/>
        <w:rPr>
          <w:bCs/>
          <w:lang w:val="id-ID"/>
        </w:rPr>
      </w:pPr>
      <w:r>
        <w:rPr>
          <w:bCs/>
          <w:lang w:val="id-ID"/>
        </w:rPr>
        <w:t>Pada komposit jenis ini material penguat yang dipergunakan adalah berbentuk partikel (penguatnya butiran, krikil, pasir). Partikel mempunyai bermacam-macam pengaruh pada komposit matrik, tergantung pada sifat kedua komponen. Partikel yang bersifat ulet ditambahkan pada matrik yang rapuh sehingga ketangguhannya meningkat, serta keretakan yang mungkin terjadi dapat dihilangkan dengan adanya partikel tersebut. Demikian pula sebaliknya.</w:t>
      </w:r>
    </w:p>
    <w:p w:rsidR="00A205DE" w:rsidRDefault="00A205DE" w:rsidP="00382BD6">
      <w:pPr>
        <w:spacing w:line="360" w:lineRule="auto"/>
        <w:ind w:firstLine="709"/>
        <w:jc w:val="both"/>
        <w:rPr>
          <w:bCs/>
          <w:lang w:val="id-ID"/>
        </w:rPr>
      </w:pPr>
      <w:r>
        <w:rPr>
          <w:bCs/>
          <w:lang w:val="id-ID"/>
        </w:rPr>
        <w:t>Partikel yang mempunyai modulus elastisitas yang tinggi ditambahkan pada matrik yang bersifat ulet untuk meningkatkan kekuatan dan ketangguhannya. Sebagaimana yang diharapkan partikel yang bersifat keras umumnya mengurangi keretakan pada matrik yang lunak sehingga keterbatasan penggunaannya dapat ditingkatkan. Jika partikel yang bersifat keras sangat kecil serta jumlahnya terbatas, maka reduksi kekuatannya rendah. Dalam komposit matrik logam, contohnya peningkatan kekuatan dapat dilakukan dengan proses sintering (jika bentuk matriknya juga partikel).</w:t>
      </w:r>
    </w:p>
    <w:p w:rsidR="00A205DE" w:rsidRPr="00382BD6" w:rsidRDefault="00A205DE" w:rsidP="00382BD6">
      <w:pPr>
        <w:pStyle w:val="ListParagraph"/>
        <w:numPr>
          <w:ilvl w:val="0"/>
          <w:numId w:val="32"/>
        </w:numPr>
        <w:spacing w:line="360" w:lineRule="auto"/>
        <w:ind w:left="426" w:hanging="426"/>
        <w:jc w:val="both"/>
        <w:rPr>
          <w:bCs/>
          <w:lang w:val="id-ID"/>
        </w:rPr>
      </w:pPr>
      <w:r w:rsidRPr="00382BD6">
        <w:rPr>
          <w:bCs/>
          <w:lang w:val="id-ID"/>
        </w:rPr>
        <w:t xml:space="preserve">Komposit </w:t>
      </w:r>
      <w:r w:rsidRPr="00382BD6">
        <w:rPr>
          <w:bCs/>
        </w:rPr>
        <w:t>b</w:t>
      </w:r>
      <w:r w:rsidRPr="00382BD6">
        <w:rPr>
          <w:bCs/>
          <w:lang w:val="id-ID"/>
        </w:rPr>
        <w:t xml:space="preserve">erpenguat </w:t>
      </w:r>
      <w:r w:rsidRPr="00382BD6">
        <w:rPr>
          <w:bCs/>
          <w:i/>
        </w:rPr>
        <w:t>w</w:t>
      </w:r>
      <w:r w:rsidRPr="00382BD6">
        <w:rPr>
          <w:bCs/>
          <w:i/>
          <w:lang w:val="id-ID"/>
        </w:rPr>
        <w:t>hisker</w:t>
      </w:r>
      <w:r w:rsidRPr="00382BD6">
        <w:rPr>
          <w:bCs/>
          <w:lang w:val="id-ID"/>
        </w:rPr>
        <w:t xml:space="preserve"> (berpenguat serat)</w:t>
      </w:r>
    </w:p>
    <w:p w:rsidR="00A205DE" w:rsidRDefault="00A205DE" w:rsidP="00382BD6">
      <w:pPr>
        <w:spacing w:line="360" w:lineRule="auto"/>
        <w:ind w:firstLine="709"/>
        <w:jc w:val="both"/>
        <w:rPr>
          <w:bCs/>
          <w:lang w:val="id-ID"/>
        </w:rPr>
      </w:pPr>
      <w:r>
        <w:rPr>
          <w:bCs/>
          <w:lang w:val="id-ID"/>
        </w:rPr>
        <w:t>Pada komposit jenis ini material peng</w:t>
      </w:r>
      <w:r w:rsidR="00D25EC4">
        <w:rPr>
          <w:bCs/>
          <w:lang w:val="id-ID"/>
        </w:rPr>
        <w:t>uat yang dipergunakan adalah be</w:t>
      </w:r>
      <w:r w:rsidR="00D25EC4">
        <w:rPr>
          <w:bCs/>
          <w:lang w:val="en-US"/>
        </w:rPr>
        <w:t>r</w:t>
      </w:r>
      <w:r>
        <w:rPr>
          <w:bCs/>
          <w:lang w:val="id-ID"/>
        </w:rPr>
        <w:t xml:space="preserve">bentuk </w:t>
      </w:r>
      <w:r w:rsidRPr="00860334">
        <w:rPr>
          <w:bCs/>
          <w:i/>
          <w:lang w:val="id-ID"/>
        </w:rPr>
        <w:t>whisker</w:t>
      </w:r>
      <w:r>
        <w:rPr>
          <w:bCs/>
          <w:lang w:val="id-ID"/>
        </w:rPr>
        <w:t xml:space="preserve"> atau serat </w:t>
      </w:r>
      <w:r w:rsidRPr="00C74C77">
        <w:rPr>
          <w:bCs/>
          <w:i/>
          <w:lang w:val="id-ID"/>
        </w:rPr>
        <w:t>diskontinue</w:t>
      </w:r>
      <w:r w:rsidR="00D25EC4">
        <w:rPr>
          <w:bCs/>
          <w:i/>
          <w:lang w:val="en-US"/>
        </w:rPr>
        <w:t xml:space="preserve"> </w:t>
      </w:r>
      <w:r>
        <w:rPr>
          <w:bCs/>
          <w:lang w:val="id-ID"/>
        </w:rPr>
        <w:t xml:space="preserve">(serat-serat pendek). </w:t>
      </w:r>
      <w:r w:rsidRPr="00860334">
        <w:rPr>
          <w:bCs/>
          <w:i/>
          <w:lang w:val="id-ID"/>
        </w:rPr>
        <w:t>Whisker</w:t>
      </w:r>
      <w:r>
        <w:rPr>
          <w:bCs/>
          <w:lang w:val="id-ID"/>
        </w:rPr>
        <w:t xml:space="preserve"> atau serabut-serabut pendek terbuat dari oksida logam karbida, halida dan nitrida dan lain-lain. </w:t>
      </w:r>
      <w:r w:rsidRPr="00860334">
        <w:rPr>
          <w:bCs/>
          <w:i/>
          <w:lang w:val="id-ID"/>
        </w:rPr>
        <w:t>Whisker</w:t>
      </w:r>
      <w:r>
        <w:rPr>
          <w:bCs/>
          <w:lang w:val="id-ID"/>
        </w:rPr>
        <w:t xml:space="preserve"> yang bersifat kuat dan kaku bila ditambahkan pada matrik yang ulet akan dapat menghasilkan material komposit yang kuat, kaku dan kenyal. Terjadi </w:t>
      </w:r>
      <w:r w:rsidRPr="00860334">
        <w:rPr>
          <w:bCs/>
          <w:i/>
          <w:lang w:val="id-ID"/>
        </w:rPr>
        <w:t>adhesi</w:t>
      </w:r>
      <w:r>
        <w:rPr>
          <w:bCs/>
          <w:lang w:val="id-ID"/>
        </w:rPr>
        <w:t xml:space="preserve"> antara </w:t>
      </w:r>
      <w:r w:rsidRPr="00860334">
        <w:rPr>
          <w:bCs/>
          <w:i/>
          <w:lang w:val="id-ID"/>
        </w:rPr>
        <w:t>whisker</w:t>
      </w:r>
      <w:r>
        <w:rPr>
          <w:bCs/>
          <w:lang w:val="id-ID"/>
        </w:rPr>
        <w:t xml:space="preserve"> dengan material pengikat (matrik) adalah sangat penting untuk menghasilkan komposit yang baik.</w:t>
      </w:r>
    </w:p>
    <w:p w:rsidR="00A205DE" w:rsidRPr="00382BD6" w:rsidRDefault="00A205DE" w:rsidP="00382BD6">
      <w:pPr>
        <w:pStyle w:val="ListParagraph"/>
        <w:numPr>
          <w:ilvl w:val="0"/>
          <w:numId w:val="32"/>
        </w:numPr>
        <w:spacing w:line="360" w:lineRule="auto"/>
        <w:ind w:left="284" w:hanging="284"/>
        <w:jc w:val="both"/>
        <w:rPr>
          <w:bCs/>
          <w:lang w:val="id-ID"/>
        </w:rPr>
      </w:pPr>
      <w:r w:rsidRPr="00382BD6">
        <w:rPr>
          <w:bCs/>
          <w:lang w:val="id-ID"/>
        </w:rPr>
        <w:t xml:space="preserve">Komposit </w:t>
      </w:r>
      <w:r w:rsidRPr="00382BD6">
        <w:rPr>
          <w:bCs/>
        </w:rPr>
        <w:t>b</w:t>
      </w:r>
      <w:r w:rsidRPr="00382BD6">
        <w:rPr>
          <w:bCs/>
          <w:lang w:val="id-ID"/>
        </w:rPr>
        <w:t xml:space="preserve">erpenguat serat </w:t>
      </w:r>
      <w:r w:rsidRPr="00382BD6">
        <w:rPr>
          <w:bCs/>
        </w:rPr>
        <w:t>k</w:t>
      </w:r>
      <w:r w:rsidRPr="00382BD6">
        <w:rPr>
          <w:bCs/>
          <w:lang w:val="id-ID"/>
        </w:rPr>
        <w:t>ontinyu (</w:t>
      </w:r>
      <w:r w:rsidRPr="00382BD6">
        <w:rPr>
          <w:bCs/>
        </w:rPr>
        <w:t>k</w:t>
      </w:r>
      <w:r w:rsidRPr="00382BD6">
        <w:rPr>
          <w:bCs/>
          <w:lang w:val="id-ID"/>
        </w:rPr>
        <w:t>omposit laminat)</w:t>
      </w:r>
    </w:p>
    <w:p w:rsidR="00A205DE" w:rsidRPr="00860334" w:rsidRDefault="00A205DE" w:rsidP="00382BD6">
      <w:pPr>
        <w:spacing w:line="360" w:lineRule="auto"/>
        <w:ind w:firstLine="720"/>
        <w:jc w:val="both"/>
        <w:rPr>
          <w:bCs/>
          <w:lang w:val="id-ID"/>
        </w:rPr>
      </w:pPr>
      <w:r>
        <w:rPr>
          <w:bCs/>
          <w:lang w:val="id-ID"/>
        </w:rPr>
        <w:t>Pada komposit ini jenis material penguat yang dipergunakan adalah berbentuk filamen atau serat panjang (penguatnya lembaran, kertas, kain direkatkan dan dikencangkan).</w:t>
      </w:r>
    </w:p>
    <w:p w:rsidR="00A205DE" w:rsidRPr="00CE4BE1" w:rsidRDefault="00A205DE" w:rsidP="00A205DE">
      <w:pPr>
        <w:widowControl w:val="0"/>
        <w:autoSpaceDE w:val="0"/>
        <w:autoSpaceDN w:val="0"/>
        <w:adjustRightInd w:val="0"/>
        <w:spacing w:line="360" w:lineRule="auto"/>
        <w:ind w:left="1134" w:firstLine="850"/>
        <w:jc w:val="both"/>
        <w:rPr>
          <w:color w:val="000000"/>
          <w:lang w:val="sv-SE"/>
        </w:rPr>
      </w:pPr>
    </w:p>
    <w:p w:rsidR="00A205DE" w:rsidRPr="00ED67CF" w:rsidRDefault="00A205DE" w:rsidP="00382BD6">
      <w:pPr>
        <w:widowControl w:val="0"/>
        <w:autoSpaceDE w:val="0"/>
        <w:autoSpaceDN w:val="0"/>
        <w:adjustRightInd w:val="0"/>
        <w:spacing w:line="360" w:lineRule="auto"/>
        <w:outlineLvl w:val="0"/>
        <w:rPr>
          <w:b/>
          <w:color w:val="000000"/>
          <w:lang w:val="sv-SE"/>
        </w:rPr>
      </w:pPr>
      <w:r w:rsidRPr="00ED67CF">
        <w:rPr>
          <w:b/>
          <w:color w:val="000000"/>
          <w:lang w:val="id-ID"/>
        </w:rPr>
        <w:t>2</w:t>
      </w:r>
      <w:r w:rsidRPr="00ED67CF">
        <w:rPr>
          <w:b/>
          <w:color w:val="000000"/>
          <w:lang w:val="sv-SE"/>
        </w:rPr>
        <w:t>. Matriks</w:t>
      </w:r>
    </w:p>
    <w:p w:rsidR="00382BD6" w:rsidRPr="00382BD6" w:rsidRDefault="00382BD6" w:rsidP="00382BD6">
      <w:pPr>
        <w:widowControl w:val="0"/>
        <w:tabs>
          <w:tab w:val="left" w:pos="426"/>
        </w:tabs>
        <w:autoSpaceDE w:val="0"/>
        <w:autoSpaceDN w:val="0"/>
        <w:adjustRightInd w:val="0"/>
        <w:spacing w:line="360" w:lineRule="auto"/>
        <w:jc w:val="both"/>
        <w:rPr>
          <w:color w:val="000000"/>
        </w:rPr>
      </w:pPr>
      <w:r>
        <w:rPr>
          <w:color w:val="000000"/>
          <w:lang w:val="sv-SE"/>
        </w:rPr>
        <w:tab/>
      </w:r>
      <w:r>
        <w:rPr>
          <w:color w:val="000000"/>
          <w:lang w:val="sv-SE"/>
        </w:rPr>
        <w:tab/>
      </w:r>
      <w:r w:rsidR="00A205DE" w:rsidRPr="00362DAE">
        <w:rPr>
          <w:color w:val="000000"/>
          <w:lang w:val="sv-SE"/>
        </w:rPr>
        <w:t>Matriks</w:t>
      </w:r>
      <w:r w:rsidR="00D25EC4">
        <w:rPr>
          <w:color w:val="000000"/>
          <w:lang w:val="sv-SE"/>
        </w:rPr>
        <w:t xml:space="preserve"> </w:t>
      </w:r>
      <w:r w:rsidR="00A205DE" w:rsidRPr="00362DAE">
        <w:rPr>
          <w:color w:val="000000"/>
          <w:lang w:val="sv-SE"/>
        </w:rPr>
        <w:t>dalam susunan komposit bertugas melindungi dan</w:t>
      </w:r>
      <w:r w:rsidR="00D25EC4">
        <w:rPr>
          <w:color w:val="000000"/>
          <w:lang w:val="sv-SE"/>
        </w:rPr>
        <w:t xml:space="preserve"> </w:t>
      </w:r>
      <w:r w:rsidR="00A205DE" w:rsidRPr="00362DAE">
        <w:rPr>
          <w:color w:val="000000"/>
          <w:lang w:val="sv-SE"/>
        </w:rPr>
        <w:t>mengikat serat agar dapat bekerja dengan baik.</w:t>
      </w:r>
      <w:r w:rsidR="00D25EC4">
        <w:rPr>
          <w:color w:val="000000"/>
          <w:lang w:val="sv-SE"/>
        </w:rPr>
        <w:t xml:space="preserve"> </w:t>
      </w:r>
      <w:r w:rsidR="00A205DE" w:rsidRPr="00362DAE">
        <w:rPr>
          <w:color w:val="000000"/>
          <w:lang w:val="sv-SE"/>
        </w:rPr>
        <w:t>Matriks harus bis</w:t>
      </w:r>
      <w:r w:rsidR="00A205DE">
        <w:rPr>
          <w:color w:val="000000"/>
          <w:lang w:val="id-ID"/>
        </w:rPr>
        <w:t xml:space="preserve">a </w:t>
      </w:r>
      <w:r w:rsidR="00A205DE" w:rsidRPr="00362DAE">
        <w:rPr>
          <w:color w:val="000000"/>
          <w:lang w:val="sv-SE"/>
        </w:rPr>
        <w:t>meneruskan beban dari luar ke serat.</w:t>
      </w:r>
      <w:r w:rsidR="00D25EC4">
        <w:rPr>
          <w:color w:val="000000"/>
          <w:lang w:val="sv-SE"/>
        </w:rPr>
        <w:t xml:space="preserve"> </w:t>
      </w:r>
      <w:r w:rsidR="00A205DE" w:rsidRPr="00362DAE">
        <w:rPr>
          <w:color w:val="000000"/>
          <w:lang w:val="sv-SE"/>
        </w:rPr>
        <w:t>Umumnya matriks terbuat dari bahan-bahan yang lunak dan liat.</w:t>
      </w:r>
      <w:r w:rsidR="00D25EC4">
        <w:rPr>
          <w:color w:val="000000"/>
          <w:lang w:val="sv-SE"/>
        </w:rPr>
        <w:t xml:space="preserve"> </w:t>
      </w:r>
      <w:r w:rsidR="00A205DE" w:rsidRPr="00D25EC4">
        <w:rPr>
          <w:color w:val="000000"/>
          <w:lang w:val="id-ID"/>
        </w:rPr>
        <w:t xml:space="preserve">Polimer (plastik) </w:t>
      </w:r>
      <w:r w:rsidR="00A205DE" w:rsidRPr="00D25EC4">
        <w:rPr>
          <w:color w:val="000000"/>
          <w:lang w:val="id-ID"/>
        </w:rPr>
        <w:lastRenderedPageBreak/>
        <w:t>merupakan bahan umum yang biasa digunakan. Matriks</w:t>
      </w:r>
      <w:r w:rsidR="00D25EC4">
        <w:rPr>
          <w:color w:val="000000"/>
          <w:lang w:val="en-US"/>
        </w:rPr>
        <w:t xml:space="preserve"> </w:t>
      </w:r>
      <w:r w:rsidR="00A205DE" w:rsidRPr="00362DAE">
        <w:rPr>
          <w:color w:val="000000"/>
          <w:lang w:val="id-ID"/>
        </w:rPr>
        <w:t xml:space="preserve">juga umumnya dipilih dari </w:t>
      </w:r>
      <w:r w:rsidR="00A205DE">
        <w:rPr>
          <w:color w:val="000000"/>
          <w:lang w:val="id-ID"/>
        </w:rPr>
        <w:t>k</w:t>
      </w:r>
      <w:r w:rsidR="0031464E">
        <w:rPr>
          <w:color w:val="000000"/>
          <w:lang w:val="id-ID"/>
        </w:rPr>
        <w:t>emampuannya menahan panas.</w:t>
      </w:r>
      <w:r w:rsidR="00D25EC4">
        <w:rPr>
          <w:color w:val="000000"/>
          <w:lang w:val="en-US"/>
        </w:rPr>
        <w:t xml:space="preserve"> </w:t>
      </w:r>
      <w:r w:rsidR="00A205DE" w:rsidRPr="00362DAE">
        <w:rPr>
          <w:i/>
          <w:iCs/>
          <w:color w:val="000000"/>
          <w:lang w:val="id-ID"/>
        </w:rPr>
        <w:t>Polyester, vinilester</w:t>
      </w:r>
      <w:r w:rsidR="0031464E">
        <w:rPr>
          <w:color w:val="000000"/>
          <w:lang w:val="id-ID"/>
        </w:rPr>
        <w:t xml:space="preserve"> dan </w:t>
      </w:r>
      <w:r w:rsidR="0031464E" w:rsidRPr="0031464E">
        <w:rPr>
          <w:i/>
          <w:color w:val="000000"/>
          <w:lang w:val="id-ID"/>
        </w:rPr>
        <w:t>epo</w:t>
      </w:r>
      <w:r w:rsidR="0031464E" w:rsidRPr="00121A81">
        <w:rPr>
          <w:i/>
          <w:color w:val="000000"/>
          <w:lang w:val="id-ID"/>
        </w:rPr>
        <w:t>xy</w:t>
      </w:r>
      <w:r w:rsidR="00A205DE" w:rsidRPr="00362DAE">
        <w:rPr>
          <w:color w:val="000000"/>
          <w:lang w:val="id-ID"/>
        </w:rPr>
        <w:t xml:space="preserve"> adalah bahan-bahan polimer yang sejak dahulu telah</w:t>
      </w:r>
      <w:r w:rsidR="00D25EC4">
        <w:rPr>
          <w:color w:val="000000"/>
          <w:lang w:val="en-US"/>
        </w:rPr>
        <w:t xml:space="preserve"> </w:t>
      </w:r>
      <w:r w:rsidR="00A205DE" w:rsidRPr="00362DAE">
        <w:rPr>
          <w:color w:val="000000"/>
          <w:lang w:val="id-ID"/>
        </w:rPr>
        <w:t>dipakai sebagai bahan matriks.</w:t>
      </w:r>
    </w:p>
    <w:p w:rsidR="00A205DE" w:rsidRDefault="00A205DE" w:rsidP="00382BD6">
      <w:pPr>
        <w:spacing w:line="360" w:lineRule="auto"/>
        <w:ind w:firstLine="720"/>
        <w:jc w:val="both"/>
        <w:rPr>
          <w:lang w:val="id-ID"/>
        </w:rPr>
      </w:pPr>
      <w:r>
        <w:rPr>
          <w:lang w:val="id-ID"/>
        </w:rPr>
        <w:t>Berdasarkan jenis material pengikat, pada sistem komposit dapat dibagi menjadi tiga, yaitu :</w:t>
      </w:r>
    </w:p>
    <w:p w:rsidR="00A205DE" w:rsidRPr="00382BD6" w:rsidRDefault="00A205DE" w:rsidP="00382BD6">
      <w:pPr>
        <w:pStyle w:val="ListParagraph"/>
        <w:numPr>
          <w:ilvl w:val="0"/>
          <w:numId w:val="33"/>
        </w:numPr>
        <w:spacing w:line="360" w:lineRule="auto"/>
        <w:ind w:left="284" w:hanging="284"/>
        <w:jc w:val="both"/>
        <w:rPr>
          <w:lang w:val="id-ID"/>
        </w:rPr>
      </w:pPr>
      <w:r w:rsidRPr="00382BD6">
        <w:rPr>
          <w:lang w:val="id-ID"/>
        </w:rPr>
        <w:t xml:space="preserve">Komposit </w:t>
      </w:r>
      <w:r>
        <w:t>m</w:t>
      </w:r>
      <w:r w:rsidRPr="00382BD6">
        <w:rPr>
          <w:lang w:val="id-ID"/>
        </w:rPr>
        <w:t xml:space="preserve">atrik </w:t>
      </w:r>
      <w:r>
        <w:t>p</w:t>
      </w:r>
      <w:r w:rsidRPr="00382BD6">
        <w:rPr>
          <w:lang w:val="id-ID"/>
        </w:rPr>
        <w:t>olimer (KMP)</w:t>
      </w:r>
    </w:p>
    <w:p w:rsidR="00A205DE" w:rsidRDefault="00A205DE" w:rsidP="00382BD6">
      <w:pPr>
        <w:spacing w:line="360" w:lineRule="auto"/>
        <w:ind w:firstLine="720"/>
        <w:jc w:val="both"/>
        <w:rPr>
          <w:lang w:val="id-ID"/>
        </w:rPr>
      </w:pPr>
      <w:r>
        <w:rPr>
          <w:lang w:val="id-ID"/>
        </w:rPr>
        <w:t>Pada komposit matrik polimer ini, jenis pengikat yang digunakan adalah polimer. Contoh : Resin fenol, Resin urea, Resin melamin, Resin thermoset, dan lain-lain.</w:t>
      </w:r>
    </w:p>
    <w:p w:rsidR="00A205DE" w:rsidRPr="003D1843" w:rsidRDefault="00A205DE" w:rsidP="003D1843">
      <w:pPr>
        <w:pStyle w:val="ListParagraph"/>
        <w:numPr>
          <w:ilvl w:val="0"/>
          <w:numId w:val="33"/>
        </w:numPr>
        <w:spacing w:line="360" w:lineRule="auto"/>
        <w:ind w:left="284" w:hanging="284"/>
        <w:jc w:val="both"/>
        <w:rPr>
          <w:lang w:val="id-ID"/>
        </w:rPr>
      </w:pPr>
      <w:r w:rsidRPr="003D1843">
        <w:rPr>
          <w:lang w:val="id-ID"/>
        </w:rPr>
        <w:t xml:space="preserve">Komposit </w:t>
      </w:r>
      <w:r>
        <w:t>m</w:t>
      </w:r>
      <w:r w:rsidRPr="003D1843">
        <w:rPr>
          <w:lang w:val="id-ID"/>
        </w:rPr>
        <w:t xml:space="preserve">atrik </w:t>
      </w:r>
      <w:r>
        <w:t>k</w:t>
      </w:r>
      <w:r w:rsidRPr="003D1843">
        <w:rPr>
          <w:lang w:val="id-ID"/>
        </w:rPr>
        <w:t>eramik (KMK)</w:t>
      </w:r>
    </w:p>
    <w:p w:rsidR="00A205DE" w:rsidRDefault="00A205DE" w:rsidP="003D1843">
      <w:pPr>
        <w:spacing w:line="360" w:lineRule="auto"/>
        <w:ind w:firstLine="720"/>
        <w:jc w:val="both"/>
        <w:rPr>
          <w:lang w:val="id-ID"/>
        </w:rPr>
      </w:pPr>
      <w:r>
        <w:rPr>
          <w:lang w:val="id-ID"/>
        </w:rPr>
        <w:t>Pada komposit matrik Keramik ini, jenis pengikat yang digunakan adalah keramik. Contoh : Si</w:t>
      </w:r>
      <w:r>
        <w:rPr>
          <w:vertAlign w:val="subscript"/>
        </w:rPr>
        <w:t>2</w:t>
      </w:r>
      <w:r>
        <w:rPr>
          <w:lang w:val="id-ID"/>
        </w:rPr>
        <w:t xml:space="preserve"> (kuarsa), MgO (periklas), MgA</w:t>
      </w:r>
      <w:r>
        <w:t>l</w:t>
      </w:r>
      <w:r>
        <w:rPr>
          <w:vertAlign w:val="subscript"/>
        </w:rPr>
        <w:t>2</w:t>
      </w:r>
      <w:r>
        <w:rPr>
          <w:lang w:val="id-ID"/>
        </w:rPr>
        <w:t>O</w:t>
      </w:r>
      <w:r>
        <w:rPr>
          <w:vertAlign w:val="subscript"/>
        </w:rPr>
        <w:t>4</w:t>
      </w:r>
      <w:r>
        <w:rPr>
          <w:lang w:val="id-ID"/>
        </w:rPr>
        <w:t xml:space="preserve"> (spinsel), dan lain-lain.</w:t>
      </w:r>
    </w:p>
    <w:p w:rsidR="00A205DE" w:rsidRPr="003D1843" w:rsidRDefault="00A205DE" w:rsidP="003D1843">
      <w:pPr>
        <w:pStyle w:val="ListParagraph"/>
        <w:numPr>
          <w:ilvl w:val="0"/>
          <w:numId w:val="33"/>
        </w:numPr>
        <w:spacing w:line="360" w:lineRule="auto"/>
        <w:ind w:left="284" w:hanging="284"/>
        <w:jc w:val="both"/>
        <w:rPr>
          <w:lang w:val="id-ID"/>
        </w:rPr>
      </w:pPr>
      <w:r w:rsidRPr="003D1843">
        <w:rPr>
          <w:lang w:val="id-ID"/>
        </w:rPr>
        <w:t xml:space="preserve">Komposit </w:t>
      </w:r>
      <w:r>
        <w:t>m</w:t>
      </w:r>
      <w:r w:rsidRPr="003D1843">
        <w:rPr>
          <w:lang w:val="id-ID"/>
        </w:rPr>
        <w:t xml:space="preserve">atrik </w:t>
      </w:r>
      <w:r>
        <w:t>l</w:t>
      </w:r>
      <w:r w:rsidRPr="003D1843">
        <w:rPr>
          <w:lang w:val="id-ID"/>
        </w:rPr>
        <w:t>ogam (KML)</w:t>
      </w:r>
    </w:p>
    <w:p w:rsidR="00A205DE" w:rsidRDefault="00A205DE" w:rsidP="003D1843">
      <w:pPr>
        <w:spacing w:line="360" w:lineRule="auto"/>
        <w:ind w:firstLine="720"/>
        <w:jc w:val="both"/>
        <w:rPr>
          <w:lang w:val="id-ID"/>
        </w:rPr>
      </w:pPr>
      <w:r>
        <w:rPr>
          <w:lang w:val="id-ID"/>
        </w:rPr>
        <w:t xml:space="preserve">Pada komposit matrik logam </w:t>
      </w:r>
      <w:r w:rsidR="00D84645">
        <w:rPr>
          <w:lang w:val="id-ID"/>
        </w:rPr>
        <w:t>ini,</w:t>
      </w:r>
      <w:r w:rsidR="00D84645">
        <w:rPr>
          <w:lang w:val="en-US"/>
        </w:rPr>
        <w:t xml:space="preserve"> </w:t>
      </w:r>
      <w:r>
        <w:rPr>
          <w:lang w:val="id-ID"/>
        </w:rPr>
        <w:t>jenis pengikat yang digunakan adalah logam. Contoh : A</w:t>
      </w:r>
      <w:r w:rsidRPr="00121A81">
        <w:rPr>
          <w:lang w:val="id-ID"/>
        </w:rPr>
        <w:t>l</w:t>
      </w:r>
      <w:r>
        <w:rPr>
          <w:lang w:val="id-ID"/>
        </w:rPr>
        <w:t xml:space="preserve"> (alumunium), Mg (magnesium), C</w:t>
      </w:r>
      <w:r w:rsidRPr="00121A81">
        <w:rPr>
          <w:lang w:val="id-ID"/>
        </w:rPr>
        <w:t>u</w:t>
      </w:r>
      <w:r>
        <w:rPr>
          <w:lang w:val="id-ID"/>
        </w:rPr>
        <w:t xml:space="preserve"> (</w:t>
      </w:r>
      <w:r w:rsidRPr="00121A81">
        <w:rPr>
          <w:lang w:val="id-ID"/>
        </w:rPr>
        <w:t>tembaga</w:t>
      </w:r>
      <w:r>
        <w:rPr>
          <w:lang w:val="id-ID"/>
        </w:rPr>
        <w:t>), Ni (nikel).</w:t>
      </w:r>
    </w:p>
    <w:p w:rsidR="00A205DE" w:rsidRPr="00121A81" w:rsidRDefault="00A205DE" w:rsidP="003D1843">
      <w:pPr>
        <w:spacing w:line="360" w:lineRule="auto"/>
        <w:ind w:firstLine="720"/>
        <w:jc w:val="both"/>
        <w:rPr>
          <w:lang w:val="id-ID"/>
        </w:rPr>
      </w:pPr>
      <w:r>
        <w:rPr>
          <w:lang w:val="id-ID"/>
        </w:rPr>
        <w:t>Dua hal yang perlu diperhatikan dalam pembentukan sistem komposit ag</w:t>
      </w:r>
      <w:r w:rsidR="00D84645">
        <w:rPr>
          <w:lang w:val="id-ID"/>
        </w:rPr>
        <w:t>ar didapat produk yang efektif,</w:t>
      </w:r>
      <w:r w:rsidR="00D84645" w:rsidRPr="00D84645">
        <w:rPr>
          <w:lang w:val="id-ID"/>
        </w:rPr>
        <w:t xml:space="preserve"> </w:t>
      </w:r>
      <w:r>
        <w:rPr>
          <w:lang w:val="id-ID"/>
        </w:rPr>
        <w:t>yaitu : komponen penguat harus memiliki modulus elastisitas yang lebih tinggi dari pada komponen matriknya dan harus ada ikatan permukaan yang kuat antara komponen penguat dan matriknya.</w:t>
      </w:r>
    </w:p>
    <w:p w:rsidR="00A205DE" w:rsidRPr="00121A81" w:rsidRDefault="00A205DE" w:rsidP="00A205DE">
      <w:pPr>
        <w:spacing w:line="360" w:lineRule="auto"/>
        <w:ind w:left="284" w:firstLine="709"/>
        <w:jc w:val="both"/>
        <w:rPr>
          <w:lang w:val="id-ID"/>
        </w:rPr>
      </w:pPr>
    </w:p>
    <w:p w:rsidR="00A205DE" w:rsidRPr="008059A6" w:rsidRDefault="00A205DE" w:rsidP="00A205DE">
      <w:pPr>
        <w:pStyle w:val="ListParagraph"/>
        <w:numPr>
          <w:ilvl w:val="1"/>
          <w:numId w:val="9"/>
        </w:numPr>
        <w:spacing w:line="360" w:lineRule="auto"/>
        <w:jc w:val="both"/>
        <w:rPr>
          <w:b/>
        </w:rPr>
      </w:pPr>
      <w:r w:rsidRPr="008059A6">
        <w:rPr>
          <w:b/>
        </w:rPr>
        <w:t xml:space="preserve">Bambu </w:t>
      </w:r>
    </w:p>
    <w:p w:rsidR="00A205DE" w:rsidRDefault="00A205DE" w:rsidP="00F21453">
      <w:pPr>
        <w:pStyle w:val="ListParagraph"/>
        <w:spacing w:line="360" w:lineRule="auto"/>
        <w:ind w:left="0" w:firstLine="567"/>
        <w:jc w:val="both"/>
      </w:pPr>
      <w:r>
        <w:t>Bambu merupakan tanaman yang termasuk</w:t>
      </w:r>
      <w:r w:rsidR="00D84645">
        <w:t xml:space="preserve"> </w:t>
      </w:r>
      <w:r>
        <w:rPr>
          <w:i/>
        </w:rPr>
        <w:t>Bamboidoe</w:t>
      </w:r>
      <w:r>
        <w:t xml:space="preserve">, salah satu anggota sub familia rumput, pertumbuhannya sangat cepat. </w:t>
      </w:r>
      <w:proofErr w:type="gramStart"/>
      <w:r>
        <w:t>Pada masa pertumbuhan, bambu tertentu dapat tumbuh vertikal 5 c</w:t>
      </w:r>
      <w:r w:rsidR="00D84645">
        <w:t>m per jam, atau 120 cm per hari.</w:t>
      </w:r>
      <w:proofErr w:type="gramEnd"/>
      <w:r w:rsidR="00D84645">
        <w:t xml:space="preserve"> </w:t>
      </w:r>
      <w:proofErr w:type="gramStart"/>
      <w:r>
        <w:t>Bambu dapat dimanfaatkan dalam banyak hal.</w:t>
      </w:r>
      <w:proofErr w:type="gramEnd"/>
      <w:r w:rsidR="00D84645">
        <w:t xml:space="preserve"> </w:t>
      </w:r>
      <w:proofErr w:type="gramStart"/>
      <w:r>
        <w:t>Sebagai komponen bangunan, bambu dapat dijumpai dalam bentuk tiang, balok, lantai, dinding atau sekat, pintu dan jendela, dekorasi, meja, kursi, kerajinan tangan, alat musik, dan lain-lain (Morisco, 1999).</w:t>
      </w:r>
      <w:proofErr w:type="gramEnd"/>
    </w:p>
    <w:p w:rsidR="00D87588" w:rsidRDefault="00A205DE" w:rsidP="00D87588">
      <w:pPr>
        <w:pStyle w:val="ListParagraph"/>
        <w:spacing w:line="360" w:lineRule="auto"/>
        <w:ind w:left="0" w:firstLine="567"/>
        <w:jc w:val="both"/>
      </w:pPr>
      <w:proofErr w:type="gramStart"/>
      <w:r>
        <w:t>Bambu merupakan tanaman y</w:t>
      </w:r>
      <w:r w:rsidR="00F0107D">
        <w:t>ang tidak tergantung pada musim.</w:t>
      </w:r>
      <w:proofErr w:type="gramEnd"/>
      <w:r w:rsidR="00F0107D">
        <w:t xml:space="preserve"> </w:t>
      </w:r>
      <w:proofErr w:type="gramStart"/>
      <w:r>
        <w:t>Biasanya hidup berkelompok</w:t>
      </w:r>
      <w:r w:rsidR="00F0107D">
        <w:t xml:space="preserve"> mem</w:t>
      </w:r>
      <w:r>
        <w:t>bentuk suatu rumpun.</w:t>
      </w:r>
      <w:proofErr w:type="gramEnd"/>
      <w:r w:rsidR="00F0107D">
        <w:t xml:space="preserve"> </w:t>
      </w:r>
      <w:proofErr w:type="gramStart"/>
      <w:r>
        <w:t>Batang bambu berbentuk silinder dengan garis tengah antara 2 – 3 cm dan panjangnya dapat mencapai 3 – 35 m. panjang garis tengah dan ketebalan dinding batang bambu tergantung dari jenis spesies dan umur tanaman bambu.</w:t>
      </w:r>
      <w:proofErr w:type="gramEnd"/>
      <w:r w:rsidR="009824CE">
        <w:t xml:space="preserve"> </w:t>
      </w:r>
      <w:proofErr w:type="gramStart"/>
      <w:r>
        <w:t>Batang bambu umumnya berongga dan berbagi atas interval-interval yang dibatasi oleh simpul atau ruas.</w:t>
      </w:r>
      <w:proofErr w:type="gramEnd"/>
      <w:r w:rsidR="009824CE">
        <w:t xml:space="preserve"> </w:t>
      </w:r>
      <w:proofErr w:type="gramStart"/>
      <w:r>
        <w:t>Rongga antar ruas-ruas itu dipisahkan</w:t>
      </w:r>
      <w:r w:rsidR="00F459B9">
        <w:t xml:space="preserve"> oleh diafragma (Surjokusumo</w:t>
      </w:r>
      <w:r>
        <w:t>, 1993).</w:t>
      </w:r>
      <w:proofErr w:type="gramEnd"/>
    </w:p>
    <w:p w:rsidR="00A205DE" w:rsidRPr="006D3A2D" w:rsidRDefault="00A205DE" w:rsidP="00A205DE">
      <w:pPr>
        <w:pStyle w:val="ListParagraph"/>
        <w:numPr>
          <w:ilvl w:val="2"/>
          <w:numId w:val="9"/>
        </w:numPr>
        <w:spacing w:line="360" w:lineRule="auto"/>
        <w:jc w:val="both"/>
        <w:rPr>
          <w:rFonts w:eastAsiaTheme="minorEastAsia"/>
          <w:b/>
        </w:rPr>
      </w:pPr>
      <w:r w:rsidRPr="006D3A2D">
        <w:rPr>
          <w:rFonts w:eastAsiaTheme="minorEastAsia"/>
          <w:b/>
        </w:rPr>
        <w:lastRenderedPageBreak/>
        <w:t>Jenis Bambu</w:t>
      </w:r>
    </w:p>
    <w:p w:rsidR="00A205DE" w:rsidRDefault="00A205DE" w:rsidP="00A205DE">
      <w:pPr>
        <w:pStyle w:val="ListParagraph"/>
        <w:spacing w:line="360" w:lineRule="auto"/>
        <w:ind w:left="0" w:firstLine="720"/>
        <w:jc w:val="both"/>
        <w:rPr>
          <w:rFonts w:eastAsiaTheme="minorEastAsia"/>
        </w:rPr>
      </w:pPr>
      <w:r>
        <w:rPr>
          <w:rFonts w:eastAsiaTheme="minorEastAsia"/>
        </w:rPr>
        <w:t xml:space="preserve">Menurut Sharma (1987) didunia tercatat lebih dari 75 genera dan 1250 spesies bambu, sedang Uchimura (1980) menyatakan bahwa bambu yang ada di Asia Selatan dan Asia Tenggara kira – kira 80% dari keseluruhan bambu yang ada didunia. </w:t>
      </w:r>
      <w:proofErr w:type="gramStart"/>
      <w:r>
        <w:rPr>
          <w:rFonts w:eastAsiaTheme="minorEastAsia"/>
        </w:rPr>
        <w:t>Genus bambusa mempunya</w:t>
      </w:r>
      <w:r w:rsidR="009824CE">
        <w:rPr>
          <w:rFonts w:eastAsiaTheme="minorEastAsia"/>
        </w:rPr>
        <w:t xml:space="preserve">i jumlah spesies paling banyak </w:t>
      </w:r>
      <w:r>
        <w:rPr>
          <w:rFonts w:eastAsiaTheme="minorEastAsia"/>
        </w:rPr>
        <w:t>dan terutama tersebar didaerah tropis, termasuk Indonesia (Morisco, 1999).</w:t>
      </w:r>
      <w:proofErr w:type="gramEnd"/>
    </w:p>
    <w:p w:rsidR="00A205DE" w:rsidRDefault="00A205DE" w:rsidP="00A205DE">
      <w:pPr>
        <w:pStyle w:val="ListParagraph"/>
        <w:spacing w:line="360" w:lineRule="auto"/>
        <w:ind w:left="0" w:firstLine="720"/>
        <w:jc w:val="both"/>
        <w:rPr>
          <w:rFonts w:eastAsiaTheme="minorEastAsia"/>
        </w:rPr>
      </w:pPr>
      <w:r>
        <w:rPr>
          <w:rFonts w:eastAsiaTheme="minorEastAsia"/>
        </w:rPr>
        <w:t>Beberapa jenis bambu yang paling banyak dijumpai d</w:t>
      </w:r>
      <w:r w:rsidR="009824CE">
        <w:rPr>
          <w:rFonts w:eastAsiaTheme="minorEastAsia"/>
        </w:rPr>
        <w:t>an dimanfaatkan di Indonesia</w:t>
      </w:r>
      <w:r>
        <w:rPr>
          <w:rFonts w:eastAsiaTheme="minorEastAsia"/>
        </w:rPr>
        <w:t xml:space="preserve"> </w:t>
      </w:r>
      <w:proofErr w:type="gramStart"/>
      <w:r>
        <w:rPr>
          <w:rFonts w:eastAsiaTheme="minorEastAsia"/>
        </w:rPr>
        <w:t>( Morisco</w:t>
      </w:r>
      <w:proofErr w:type="gramEnd"/>
      <w:r>
        <w:rPr>
          <w:rFonts w:eastAsiaTheme="minorEastAsia"/>
        </w:rPr>
        <w:t>, 1999).</w:t>
      </w:r>
    </w:p>
    <w:p w:rsidR="00A205DE" w:rsidRDefault="00A205DE" w:rsidP="00A205DE">
      <w:pPr>
        <w:pStyle w:val="ListParagraph"/>
        <w:numPr>
          <w:ilvl w:val="1"/>
          <w:numId w:val="7"/>
        </w:numPr>
        <w:tabs>
          <w:tab w:val="clear" w:pos="1440"/>
          <w:tab w:val="num" w:pos="270"/>
        </w:tabs>
        <w:spacing w:after="200" w:line="360" w:lineRule="auto"/>
        <w:ind w:left="0" w:firstLine="0"/>
        <w:jc w:val="both"/>
        <w:rPr>
          <w:rFonts w:eastAsiaTheme="minorEastAsia"/>
        </w:rPr>
      </w:pPr>
      <w:r>
        <w:rPr>
          <w:rFonts w:eastAsiaTheme="minorEastAsia"/>
        </w:rPr>
        <w:t>Bambusa Vulgaris Schrad</w:t>
      </w:r>
    </w:p>
    <w:p w:rsidR="00A205DE" w:rsidRPr="003D1843" w:rsidRDefault="00A205DE" w:rsidP="003D1843">
      <w:pPr>
        <w:spacing w:line="360" w:lineRule="auto"/>
        <w:ind w:firstLine="720"/>
        <w:jc w:val="both"/>
        <w:rPr>
          <w:rFonts w:eastAsiaTheme="minorEastAsia"/>
        </w:rPr>
      </w:pPr>
      <w:r w:rsidRPr="003D1843">
        <w:rPr>
          <w:rFonts w:eastAsiaTheme="minorEastAsia"/>
        </w:rPr>
        <w:t xml:space="preserve">Beberapa jenis bambu yang mempunyai </w:t>
      </w:r>
      <w:proofErr w:type="gramStart"/>
      <w:r w:rsidRPr="003D1843">
        <w:rPr>
          <w:rFonts w:eastAsiaTheme="minorEastAsia"/>
        </w:rPr>
        <w:t>nama</w:t>
      </w:r>
      <w:proofErr w:type="gramEnd"/>
      <w:r w:rsidRPr="003D1843">
        <w:rPr>
          <w:rFonts w:eastAsiaTheme="minorEastAsia"/>
        </w:rPr>
        <w:t xml:space="preserve"> botani Bambusa Vulgaris Schrad antar lain adalah bambu kuning, bambu tutul, dan bambu ampel. </w:t>
      </w:r>
      <w:proofErr w:type="gramStart"/>
      <w:r w:rsidRPr="003D1843">
        <w:rPr>
          <w:rFonts w:eastAsiaTheme="minorEastAsia"/>
        </w:rPr>
        <w:t>Bambusa Vulgari Schrad mempunyai rumpun tidak rapat dan tidak teratur, warna kulit kuning, hijau, hijau bertutul cokelat, hijau bergaris kuning, atau kuning bergaris hijau.</w:t>
      </w:r>
      <w:proofErr w:type="gramEnd"/>
      <w:r w:rsidRPr="003D1843">
        <w:rPr>
          <w:rFonts w:eastAsiaTheme="minorEastAsia"/>
        </w:rPr>
        <w:t xml:space="preserve"> Tinggi bambu bervariasi 10 – 20 m, diameter 7 – 13 m, tebal dinding 6 – 15 mm.</w:t>
      </w:r>
    </w:p>
    <w:p w:rsidR="00A205DE" w:rsidRPr="00057308" w:rsidRDefault="00A205DE" w:rsidP="00A205DE">
      <w:pPr>
        <w:pStyle w:val="ListParagraph"/>
        <w:numPr>
          <w:ilvl w:val="1"/>
          <w:numId w:val="7"/>
        </w:numPr>
        <w:tabs>
          <w:tab w:val="clear" w:pos="1440"/>
          <w:tab w:val="num" w:pos="90"/>
          <w:tab w:val="num" w:pos="270"/>
        </w:tabs>
        <w:spacing w:after="200" w:line="360" w:lineRule="auto"/>
        <w:ind w:left="0" w:firstLine="0"/>
        <w:jc w:val="both"/>
        <w:rPr>
          <w:rFonts w:eastAsiaTheme="minorEastAsia"/>
        </w:rPr>
      </w:pPr>
      <w:r w:rsidRPr="00057308">
        <w:rPr>
          <w:rFonts w:eastAsiaTheme="minorEastAsia"/>
        </w:rPr>
        <w:t>Dendrocalamus Asper</w:t>
      </w:r>
    </w:p>
    <w:p w:rsidR="00A205DE" w:rsidRPr="003D1843" w:rsidRDefault="00A205DE" w:rsidP="003D1843">
      <w:pPr>
        <w:spacing w:line="360" w:lineRule="auto"/>
        <w:ind w:firstLine="270"/>
        <w:jc w:val="both"/>
        <w:rPr>
          <w:rFonts w:eastAsiaTheme="minorEastAsia"/>
        </w:rPr>
      </w:pPr>
      <w:r w:rsidRPr="003D1843">
        <w:rPr>
          <w:rFonts w:eastAsiaTheme="minorEastAsia"/>
        </w:rPr>
        <w:t xml:space="preserve">Bambu dengan </w:t>
      </w:r>
      <w:proofErr w:type="gramStart"/>
      <w:r w:rsidRPr="003D1843">
        <w:rPr>
          <w:rFonts w:eastAsiaTheme="minorEastAsia"/>
        </w:rPr>
        <w:t>nama</w:t>
      </w:r>
      <w:proofErr w:type="gramEnd"/>
      <w:r w:rsidRPr="003D1843">
        <w:rPr>
          <w:rFonts w:eastAsiaTheme="minorEastAsia"/>
        </w:rPr>
        <w:t xml:space="preserve"> botani Dendrocalamus Asper di Indonesia dikenal dengan nama bambu petung. </w:t>
      </w:r>
      <w:proofErr w:type="gramStart"/>
      <w:r w:rsidRPr="003D1843">
        <w:rPr>
          <w:rFonts w:eastAsiaTheme="minorEastAsia"/>
        </w:rPr>
        <w:t>Bambu jenis ini mempunyai rumpun lebih rapat, dapat tumbuh didataran rendah sampai pegunungan dengan ketinggian 2000 m dpl.</w:t>
      </w:r>
      <w:proofErr w:type="gramEnd"/>
      <w:r w:rsidR="009824CE" w:rsidRPr="003D1843">
        <w:rPr>
          <w:rFonts w:eastAsiaTheme="minorEastAsia"/>
        </w:rPr>
        <w:t xml:space="preserve"> </w:t>
      </w:r>
      <w:proofErr w:type="gramStart"/>
      <w:r w:rsidRPr="003D1843">
        <w:rPr>
          <w:rFonts w:eastAsiaTheme="minorEastAsia"/>
        </w:rPr>
        <w:t>Pertumbuhan cukup baik khususnya untuk daerah yang tidak terlalu kering.Warna kulit batang hijau kekuning – kuningan.</w:t>
      </w:r>
      <w:proofErr w:type="gramEnd"/>
      <w:r w:rsidRPr="003D1843">
        <w:rPr>
          <w:rFonts w:eastAsiaTheme="minorEastAsia"/>
        </w:rPr>
        <w:t xml:space="preserve"> Batang dapat mencapai panjang 10 – 14 m, panjang ruas berkisar antara 40 – 60 cm, dengan diameter 6 – 15 cm, tebal dinding 10 – 15 mm.</w:t>
      </w:r>
    </w:p>
    <w:p w:rsidR="00A205DE" w:rsidRPr="00057308" w:rsidRDefault="00A205DE" w:rsidP="00A67C0E">
      <w:pPr>
        <w:pStyle w:val="ListParagraph"/>
        <w:numPr>
          <w:ilvl w:val="1"/>
          <w:numId w:val="7"/>
        </w:numPr>
        <w:tabs>
          <w:tab w:val="clear" w:pos="1440"/>
        </w:tabs>
        <w:spacing w:line="360" w:lineRule="auto"/>
        <w:ind w:left="284" w:hanging="338"/>
        <w:jc w:val="both"/>
        <w:rPr>
          <w:rFonts w:eastAsiaTheme="minorEastAsia"/>
        </w:rPr>
      </w:pPr>
      <w:r w:rsidRPr="00057308">
        <w:rPr>
          <w:rFonts w:eastAsiaTheme="minorEastAsia"/>
        </w:rPr>
        <w:t>Gigantochloa Atroviolacea Widjaja</w:t>
      </w:r>
    </w:p>
    <w:p w:rsidR="00A205DE" w:rsidRPr="003D1843" w:rsidRDefault="00A205DE" w:rsidP="003D1843">
      <w:pPr>
        <w:spacing w:line="360" w:lineRule="auto"/>
        <w:ind w:firstLine="270"/>
        <w:jc w:val="both"/>
        <w:rPr>
          <w:rFonts w:eastAsiaTheme="minorEastAsia"/>
        </w:rPr>
      </w:pPr>
      <w:r w:rsidRPr="003D1843">
        <w:rPr>
          <w:rFonts w:eastAsiaTheme="minorEastAsia"/>
        </w:rPr>
        <w:t xml:space="preserve">Bambu dengan </w:t>
      </w:r>
      <w:proofErr w:type="gramStart"/>
      <w:r w:rsidRPr="003D1843">
        <w:rPr>
          <w:rFonts w:eastAsiaTheme="minorEastAsia"/>
        </w:rPr>
        <w:t>nama</w:t>
      </w:r>
      <w:proofErr w:type="gramEnd"/>
      <w:r w:rsidRPr="003D1843">
        <w:rPr>
          <w:rFonts w:eastAsiaTheme="minorEastAsia"/>
        </w:rPr>
        <w:t xml:space="preserve"> botani ini lebih dikenal di Indonesia dengan nama bambu hitam. Bambu hitam mempunyai rumpun jarang, tumbuh didataran rendah sampai </w:t>
      </w:r>
      <w:proofErr w:type="gramStart"/>
      <w:r w:rsidRPr="003D1843">
        <w:rPr>
          <w:rFonts w:eastAsiaTheme="minorEastAsia"/>
        </w:rPr>
        <w:t>650  m</w:t>
      </w:r>
      <w:proofErr w:type="gramEnd"/>
      <w:r w:rsidRPr="003D1843">
        <w:rPr>
          <w:rFonts w:eastAsiaTheme="minorEastAsia"/>
        </w:rPr>
        <w:t xml:space="preserve"> dpl. </w:t>
      </w:r>
      <w:proofErr w:type="gramStart"/>
      <w:r w:rsidRPr="003D1843">
        <w:rPr>
          <w:rFonts w:eastAsiaTheme="minorEastAsia"/>
        </w:rPr>
        <w:t>Warna kulit batang hitam, hijau kehitam – hitaman atau ungu tua.</w:t>
      </w:r>
      <w:proofErr w:type="gramEnd"/>
      <w:r w:rsidRPr="003D1843">
        <w:rPr>
          <w:rFonts w:eastAsiaTheme="minorEastAsia"/>
        </w:rPr>
        <w:t xml:space="preserve"> Tinggi batang dapat mencapai 20 m, panjang ruas 40 – 50 cm, dengan diameter 6 – 8 cm, tebal dinding buluh 6 – 8 mm.</w:t>
      </w:r>
    </w:p>
    <w:p w:rsidR="00A205DE" w:rsidRPr="003D1843" w:rsidRDefault="00A205DE" w:rsidP="003D1843">
      <w:pPr>
        <w:pStyle w:val="ListParagraph"/>
        <w:numPr>
          <w:ilvl w:val="1"/>
          <w:numId w:val="7"/>
        </w:numPr>
        <w:tabs>
          <w:tab w:val="clear" w:pos="1440"/>
        </w:tabs>
        <w:spacing w:after="200" w:line="360" w:lineRule="auto"/>
        <w:ind w:left="284" w:hanging="284"/>
        <w:jc w:val="both"/>
        <w:rPr>
          <w:rFonts w:eastAsiaTheme="minorEastAsia"/>
        </w:rPr>
      </w:pPr>
      <w:r w:rsidRPr="003D1843">
        <w:rPr>
          <w:rFonts w:eastAsiaTheme="minorEastAsia"/>
        </w:rPr>
        <w:t>Gigantochloa Atter</w:t>
      </w:r>
    </w:p>
    <w:p w:rsidR="00A205DE" w:rsidRPr="003D1843" w:rsidRDefault="00A205DE" w:rsidP="003D1843">
      <w:pPr>
        <w:spacing w:line="360" w:lineRule="auto"/>
        <w:ind w:firstLine="284"/>
        <w:jc w:val="both"/>
        <w:rPr>
          <w:rFonts w:eastAsiaTheme="minorEastAsia"/>
        </w:rPr>
      </w:pPr>
      <w:r w:rsidRPr="003D1843">
        <w:rPr>
          <w:rFonts w:eastAsiaTheme="minorEastAsia"/>
        </w:rPr>
        <w:t xml:space="preserve">Bambu dengan </w:t>
      </w:r>
      <w:proofErr w:type="gramStart"/>
      <w:r w:rsidRPr="003D1843">
        <w:rPr>
          <w:rFonts w:eastAsiaTheme="minorEastAsia"/>
        </w:rPr>
        <w:t>nama</w:t>
      </w:r>
      <w:proofErr w:type="gramEnd"/>
      <w:r w:rsidRPr="003D1843">
        <w:rPr>
          <w:rFonts w:eastAsiaTheme="minorEastAsia"/>
        </w:rPr>
        <w:t xml:space="preserve"> botani di atas di Indonesia dikenal dengan nama bambu ater. </w:t>
      </w:r>
      <w:proofErr w:type="gramStart"/>
      <w:r w:rsidRPr="003D1843">
        <w:rPr>
          <w:rFonts w:eastAsiaTheme="minorEastAsia"/>
        </w:rPr>
        <w:t>Bambu ater dapat tumbuh di dataran rendah sampai datarn tinggi dengan ketinggian 750 m dpl.</w:t>
      </w:r>
      <w:proofErr w:type="gramEnd"/>
      <w:r w:rsidRPr="003D1843">
        <w:rPr>
          <w:rFonts w:eastAsiaTheme="minorEastAsia"/>
        </w:rPr>
        <w:t xml:space="preserve"> Kulit batang berwara hi</w:t>
      </w:r>
      <w:r w:rsidR="009824CE" w:rsidRPr="003D1843">
        <w:rPr>
          <w:rFonts w:eastAsiaTheme="minorEastAsia"/>
        </w:rPr>
        <w:t xml:space="preserve">jau sampai hijau gelap, </w:t>
      </w:r>
      <w:r w:rsidRPr="003D1843">
        <w:rPr>
          <w:rFonts w:eastAsiaTheme="minorEastAsia"/>
        </w:rPr>
        <w:t>tinggi batang dapat mencapai 22 m, panjang ruas 40 – 50 cm, diameter 5 – 10 cm, tebal dinding 8 mm.</w:t>
      </w:r>
    </w:p>
    <w:p w:rsidR="00A205DE" w:rsidRPr="003D1843" w:rsidRDefault="00A205DE" w:rsidP="003D1843">
      <w:pPr>
        <w:pStyle w:val="ListParagraph"/>
        <w:numPr>
          <w:ilvl w:val="1"/>
          <w:numId w:val="7"/>
        </w:numPr>
        <w:tabs>
          <w:tab w:val="clear" w:pos="1440"/>
        </w:tabs>
        <w:spacing w:after="200" w:line="360" w:lineRule="auto"/>
        <w:ind w:left="284" w:hanging="284"/>
        <w:jc w:val="both"/>
        <w:rPr>
          <w:rFonts w:eastAsiaTheme="minorEastAsia"/>
        </w:rPr>
      </w:pPr>
      <w:r w:rsidRPr="003D1843">
        <w:rPr>
          <w:rFonts w:eastAsiaTheme="minorEastAsia"/>
        </w:rPr>
        <w:lastRenderedPageBreak/>
        <w:t>Gigantochloa Verticallata</w:t>
      </w:r>
    </w:p>
    <w:p w:rsidR="00A205DE" w:rsidRPr="003D1843" w:rsidRDefault="00A205DE" w:rsidP="003D1843">
      <w:pPr>
        <w:spacing w:line="360" w:lineRule="auto"/>
        <w:ind w:firstLine="284"/>
        <w:jc w:val="both"/>
        <w:rPr>
          <w:rFonts w:eastAsiaTheme="minorEastAsia"/>
        </w:rPr>
      </w:pPr>
      <w:r w:rsidRPr="003D1843">
        <w:rPr>
          <w:rFonts w:eastAsiaTheme="minorEastAsia"/>
        </w:rPr>
        <w:t xml:space="preserve">Bambu dengan </w:t>
      </w:r>
      <w:proofErr w:type="gramStart"/>
      <w:r w:rsidRPr="003D1843">
        <w:rPr>
          <w:rFonts w:eastAsiaTheme="minorEastAsia"/>
        </w:rPr>
        <w:t>nama</w:t>
      </w:r>
      <w:proofErr w:type="gramEnd"/>
      <w:r w:rsidRPr="003D1843">
        <w:rPr>
          <w:rFonts w:eastAsiaTheme="minorEastAsia"/>
        </w:rPr>
        <w:t xml:space="preserve"> botani diatas di Indonesia dikenal dengan nama bambu andong. </w:t>
      </w:r>
      <w:proofErr w:type="gramStart"/>
      <w:r w:rsidRPr="003D1843">
        <w:rPr>
          <w:rFonts w:eastAsiaTheme="minorEastAsia"/>
        </w:rPr>
        <w:t>Bambu andong mempunyai rumpun tidak terlalu rapat.</w:t>
      </w:r>
      <w:proofErr w:type="gramEnd"/>
      <w:r w:rsidR="009824CE" w:rsidRPr="003D1843">
        <w:rPr>
          <w:rFonts w:eastAsiaTheme="minorEastAsia"/>
        </w:rPr>
        <w:t xml:space="preserve"> </w:t>
      </w:r>
      <w:proofErr w:type="gramStart"/>
      <w:r w:rsidRPr="003D1843">
        <w:rPr>
          <w:rFonts w:eastAsiaTheme="minorEastAsia"/>
        </w:rPr>
        <w:t>Warna kulit batang hijau kekuning- kuningan dengan garis kuning sejajar batang.</w:t>
      </w:r>
      <w:proofErr w:type="gramEnd"/>
      <w:r w:rsidRPr="003D1843">
        <w:rPr>
          <w:rFonts w:eastAsiaTheme="minorEastAsia"/>
        </w:rPr>
        <w:t xml:space="preserve"> Tinggi batang berkisar antara 10 – 12 m, panjang ruas 40 – 60 cm, diameter 8 – 12 cm, dan tebal dinding sampai 20 mm.</w:t>
      </w:r>
    </w:p>
    <w:p w:rsidR="00A205DE" w:rsidRPr="003D1843" w:rsidRDefault="00A205DE" w:rsidP="003D1843">
      <w:pPr>
        <w:pStyle w:val="ListParagraph"/>
        <w:numPr>
          <w:ilvl w:val="1"/>
          <w:numId w:val="7"/>
        </w:numPr>
        <w:tabs>
          <w:tab w:val="clear" w:pos="1440"/>
        </w:tabs>
        <w:spacing w:after="200" w:line="360" w:lineRule="auto"/>
        <w:ind w:left="284" w:hanging="284"/>
        <w:jc w:val="both"/>
        <w:rPr>
          <w:rFonts w:eastAsiaTheme="minorEastAsia"/>
        </w:rPr>
      </w:pPr>
      <w:r w:rsidRPr="003D1843">
        <w:rPr>
          <w:rFonts w:eastAsiaTheme="minorEastAsia"/>
        </w:rPr>
        <w:t>Gigantochloa Apus</w:t>
      </w:r>
    </w:p>
    <w:p w:rsidR="00A205DE" w:rsidRPr="003D1843" w:rsidRDefault="00A205DE" w:rsidP="003D1843">
      <w:pPr>
        <w:spacing w:line="360" w:lineRule="auto"/>
        <w:ind w:firstLine="720"/>
        <w:jc w:val="both"/>
        <w:rPr>
          <w:rFonts w:eastAsiaTheme="minorEastAsia"/>
        </w:rPr>
      </w:pPr>
      <w:r w:rsidRPr="003D1843">
        <w:rPr>
          <w:rFonts w:eastAsiaTheme="minorEastAsia"/>
        </w:rPr>
        <w:t xml:space="preserve">Di Indonesia lebih dikenal dengan </w:t>
      </w:r>
      <w:proofErr w:type="gramStart"/>
      <w:r w:rsidRPr="003D1843">
        <w:rPr>
          <w:rFonts w:eastAsiaTheme="minorEastAsia"/>
        </w:rPr>
        <w:t>nama</w:t>
      </w:r>
      <w:proofErr w:type="gramEnd"/>
      <w:r w:rsidRPr="003D1843">
        <w:rPr>
          <w:rFonts w:eastAsiaTheme="minorEastAsia"/>
        </w:rPr>
        <w:t xml:space="preserve"> bambu apus atau bambu tali. Bambu </w:t>
      </w:r>
      <w:proofErr w:type="gramStart"/>
      <w:r w:rsidRPr="003D1843">
        <w:rPr>
          <w:rFonts w:eastAsiaTheme="minorEastAsia"/>
        </w:rPr>
        <w:t>apus</w:t>
      </w:r>
      <w:proofErr w:type="gramEnd"/>
      <w:r w:rsidRPr="003D1843">
        <w:rPr>
          <w:rFonts w:eastAsiaTheme="minorEastAsia"/>
        </w:rPr>
        <w:t xml:space="preserve"> dapat tumbuh didataran rendah sampai pegunungan dengan ketinggian 1000 m dpl. Tinggi batang 8 – 11 m, panjang ruas 5 – 8 cm, dan tebal dinding sampai 3 – 15</w:t>
      </w:r>
      <w:r w:rsidR="009824CE" w:rsidRPr="003D1843">
        <w:rPr>
          <w:rFonts w:eastAsiaTheme="minorEastAsia"/>
        </w:rPr>
        <w:t xml:space="preserve"> mm. J</w:t>
      </w:r>
      <w:r w:rsidR="00EC079A" w:rsidRPr="003D1843">
        <w:rPr>
          <w:rFonts w:eastAsiaTheme="minorEastAsia"/>
        </w:rPr>
        <w:t>enis bambu ini kuat, liat</w:t>
      </w:r>
      <w:r w:rsidRPr="003D1843">
        <w:rPr>
          <w:rFonts w:eastAsiaTheme="minorEastAsia"/>
        </w:rPr>
        <w:t>, lurus, baik untuk kerajinan anyaman kerena serat nya panjang, kuat dan lentur.</w:t>
      </w:r>
      <w:r w:rsidR="003826BD" w:rsidRPr="003D1843">
        <w:rPr>
          <w:rFonts w:eastAsiaTheme="minorEastAsia"/>
        </w:rPr>
        <w:t xml:space="preserve"> Menurut Sulthoni (1988), bambu</w:t>
      </w:r>
      <w:r w:rsidRPr="003D1843">
        <w:rPr>
          <w:rFonts w:eastAsiaTheme="minorEastAsia"/>
        </w:rPr>
        <w:t xml:space="preserve"> </w:t>
      </w:r>
      <w:proofErr w:type="gramStart"/>
      <w:r w:rsidRPr="003D1843">
        <w:rPr>
          <w:rFonts w:eastAsiaTheme="minorEastAsia"/>
        </w:rPr>
        <w:t>apus</w:t>
      </w:r>
      <w:proofErr w:type="gramEnd"/>
      <w:r w:rsidRPr="003D1843">
        <w:rPr>
          <w:rFonts w:eastAsiaTheme="minorEastAsia"/>
        </w:rPr>
        <w:t xml:space="preserve"> tidak mudah terserang bubuk sekalipun tidak diawetkan.</w:t>
      </w:r>
    </w:p>
    <w:p w:rsidR="00A205DE" w:rsidRDefault="00A205DE" w:rsidP="00A205DE">
      <w:pPr>
        <w:pStyle w:val="ListParagraph"/>
        <w:spacing w:line="360" w:lineRule="auto"/>
        <w:ind w:left="270" w:firstLine="450"/>
        <w:jc w:val="both"/>
        <w:rPr>
          <w:rFonts w:eastAsiaTheme="minorEastAsia"/>
        </w:rPr>
      </w:pPr>
    </w:p>
    <w:p w:rsidR="00A205DE" w:rsidRPr="006D3A2D" w:rsidRDefault="00A205DE" w:rsidP="00A205DE">
      <w:pPr>
        <w:pStyle w:val="ListParagraph"/>
        <w:spacing w:line="360" w:lineRule="auto"/>
        <w:ind w:left="0"/>
        <w:jc w:val="both"/>
        <w:rPr>
          <w:rFonts w:eastAsiaTheme="minorEastAsia"/>
          <w:b/>
        </w:rPr>
      </w:pPr>
      <w:r w:rsidRPr="006D3A2D">
        <w:rPr>
          <w:rFonts w:eastAsiaTheme="minorEastAsia"/>
          <w:b/>
        </w:rPr>
        <w:t>2.3.2 Anatomi Bambu</w:t>
      </w:r>
    </w:p>
    <w:p w:rsidR="00A205DE" w:rsidRDefault="00A205DE" w:rsidP="00A205DE">
      <w:pPr>
        <w:pStyle w:val="ListParagraph"/>
        <w:spacing w:line="360" w:lineRule="auto"/>
        <w:ind w:left="0" w:firstLine="720"/>
        <w:jc w:val="both"/>
        <w:rPr>
          <w:rFonts w:eastAsiaTheme="minorEastAsia"/>
        </w:rPr>
      </w:pPr>
      <w:r>
        <w:rPr>
          <w:rFonts w:eastAsiaTheme="minorEastAsia"/>
        </w:rPr>
        <w:t xml:space="preserve">Kolom bambu terdiri atas sekitar 50 % parenkim, 40 % serat, dan 10 % sel penghubung. </w:t>
      </w:r>
      <w:proofErr w:type="gramStart"/>
      <w:r>
        <w:rPr>
          <w:rFonts w:eastAsiaTheme="minorEastAsia"/>
        </w:rPr>
        <w:t>Parenkim dan sel penghubung lebih banyak ditemukan pada bagian dari dalam kolom, sedangkan serat lebih banyak ditemukan pada bagian luar.</w:t>
      </w:r>
      <w:proofErr w:type="gramEnd"/>
      <w:r w:rsidR="003826BD">
        <w:rPr>
          <w:rFonts w:eastAsiaTheme="minorEastAsia"/>
        </w:rPr>
        <w:t xml:space="preserve"> </w:t>
      </w:r>
      <w:proofErr w:type="gramStart"/>
      <w:r>
        <w:rPr>
          <w:rFonts w:eastAsiaTheme="minorEastAsia"/>
        </w:rPr>
        <w:t>Sedangkan susunan serat pada ruas penghubung antar buku memiliki kecenderungan bertambah besar dari bawah keatas sementara parenkimnya berkurang (Surjokusumo, 1993).</w:t>
      </w:r>
      <w:proofErr w:type="gramEnd"/>
    </w:p>
    <w:p w:rsidR="00A205DE" w:rsidRDefault="00A205DE" w:rsidP="00A205DE">
      <w:pPr>
        <w:pStyle w:val="ListParagraph"/>
        <w:spacing w:line="360" w:lineRule="auto"/>
        <w:ind w:left="0" w:firstLine="720"/>
        <w:jc w:val="both"/>
        <w:rPr>
          <w:rFonts w:eastAsiaTheme="minorEastAsia"/>
        </w:rPr>
      </w:pPr>
    </w:p>
    <w:p w:rsidR="00A205DE" w:rsidRPr="006D3A2D" w:rsidRDefault="00A205DE" w:rsidP="00A205DE">
      <w:pPr>
        <w:pStyle w:val="ListParagraph"/>
        <w:numPr>
          <w:ilvl w:val="2"/>
          <w:numId w:val="10"/>
        </w:numPr>
        <w:spacing w:after="200" w:line="360" w:lineRule="auto"/>
        <w:jc w:val="both"/>
        <w:rPr>
          <w:rFonts w:eastAsiaTheme="minorEastAsia"/>
          <w:b/>
        </w:rPr>
      </w:pPr>
      <w:r w:rsidRPr="006D3A2D">
        <w:rPr>
          <w:rFonts w:eastAsiaTheme="minorEastAsia"/>
          <w:b/>
        </w:rPr>
        <w:t>Sifat Mekanik Bambu</w:t>
      </w:r>
    </w:p>
    <w:p w:rsidR="00A205DE" w:rsidRDefault="00A205DE" w:rsidP="00A205DE">
      <w:pPr>
        <w:pStyle w:val="ListParagraph"/>
        <w:spacing w:line="360" w:lineRule="auto"/>
        <w:ind w:left="0" w:firstLine="720"/>
        <w:jc w:val="both"/>
        <w:rPr>
          <w:rFonts w:eastAsiaTheme="minorEastAsia"/>
        </w:rPr>
      </w:pPr>
      <w:proofErr w:type="gramStart"/>
      <w:r>
        <w:rPr>
          <w:rFonts w:eastAsiaTheme="minorEastAsia"/>
        </w:rPr>
        <w:t>Bambu adalah salah satu jenis kayu yang banyak dipakai sebagai bahan struktur bangunan serta perabot rumah tangga didaerah tropis.</w:t>
      </w:r>
      <w:proofErr w:type="gramEnd"/>
      <w:r w:rsidR="003826BD">
        <w:rPr>
          <w:rFonts w:eastAsiaTheme="minorEastAsia"/>
        </w:rPr>
        <w:t xml:space="preserve"> </w:t>
      </w:r>
      <w:proofErr w:type="gramStart"/>
      <w:r>
        <w:rPr>
          <w:rFonts w:eastAsiaTheme="minorEastAsia"/>
        </w:rPr>
        <w:t>Pemilihan bambu sebagai bahan bangunan dapat didasarkan pada harganya yang rendah, serta kemudahan untuk memperolehnya.</w:t>
      </w:r>
      <w:proofErr w:type="gramEnd"/>
    </w:p>
    <w:p w:rsidR="00A205DE" w:rsidRDefault="00A205DE" w:rsidP="00A205DE">
      <w:pPr>
        <w:pStyle w:val="ListParagraph"/>
        <w:spacing w:before="240" w:line="360" w:lineRule="auto"/>
        <w:ind w:left="0" w:firstLine="720"/>
        <w:jc w:val="both"/>
        <w:rPr>
          <w:rFonts w:eastAsiaTheme="minorEastAsia"/>
        </w:rPr>
      </w:pPr>
      <w:proofErr w:type="gramStart"/>
      <w:r>
        <w:rPr>
          <w:rFonts w:eastAsiaTheme="minorEastAsia"/>
        </w:rPr>
        <w:t>Agar suatu bahan dapat dipakai secara optimum maka sifat mekanik bahan itu harus dipahami betul.</w:t>
      </w:r>
      <w:proofErr w:type="gramEnd"/>
      <w:r>
        <w:rPr>
          <w:rFonts w:eastAsiaTheme="minorEastAsia"/>
        </w:rPr>
        <w:t xml:space="preserve"> Tanpa pemahaman sifat mekanik, pemakaian bahan dapat berlebihan sehingga dari segi ekonomis </w:t>
      </w:r>
      <w:proofErr w:type="gramStart"/>
      <w:r>
        <w:rPr>
          <w:rFonts w:eastAsiaTheme="minorEastAsia"/>
        </w:rPr>
        <w:t>akan</w:t>
      </w:r>
      <w:proofErr w:type="gramEnd"/>
      <w:r>
        <w:rPr>
          <w:rFonts w:eastAsiaTheme="minorEastAsia"/>
        </w:rPr>
        <w:t xml:space="preserve"> boros, sedangkan pemakaian dengan ukuran terlalu kecil dapat membahayakan pemakainya</w:t>
      </w:r>
      <w:r w:rsidR="003826BD">
        <w:rPr>
          <w:rFonts w:eastAsiaTheme="minorEastAsia"/>
        </w:rPr>
        <w:t>. Jika sifat mekanik bahan sudah</w:t>
      </w:r>
      <w:r>
        <w:rPr>
          <w:rFonts w:eastAsiaTheme="minorEastAsia"/>
        </w:rPr>
        <w:t xml:space="preserve"> dikuasai, maka dapat difikirkan </w:t>
      </w:r>
      <w:proofErr w:type="gramStart"/>
      <w:r>
        <w:rPr>
          <w:rFonts w:eastAsiaTheme="minorEastAsia"/>
        </w:rPr>
        <w:t>cara</w:t>
      </w:r>
      <w:proofErr w:type="gramEnd"/>
      <w:r>
        <w:rPr>
          <w:rFonts w:eastAsiaTheme="minorEastAsia"/>
        </w:rPr>
        <w:t xml:space="preserve"> mengatasi kelemahannya, serta memanfaatkan sifat – sifat unggul</w:t>
      </w:r>
      <w:r w:rsidR="003826BD">
        <w:rPr>
          <w:rFonts w:eastAsiaTheme="minorEastAsia"/>
        </w:rPr>
        <w:t>an</w:t>
      </w:r>
      <w:r>
        <w:rPr>
          <w:rFonts w:eastAsiaTheme="minorEastAsia"/>
        </w:rPr>
        <w:t xml:space="preserve">nya. </w:t>
      </w:r>
      <w:proofErr w:type="gramStart"/>
      <w:r>
        <w:rPr>
          <w:rFonts w:eastAsiaTheme="minorEastAsia"/>
        </w:rPr>
        <w:t>Lebih lanjut pemakaian bahan</w:t>
      </w:r>
      <w:r w:rsidR="003826BD">
        <w:rPr>
          <w:rFonts w:eastAsiaTheme="minorEastAsia"/>
        </w:rPr>
        <w:t xml:space="preserve"> dapat diusahakan lebih optimum.</w:t>
      </w:r>
      <w:proofErr w:type="gramEnd"/>
      <w:r w:rsidR="003826BD">
        <w:rPr>
          <w:rFonts w:eastAsiaTheme="minorEastAsia"/>
        </w:rPr>
        <w:t xml:space="preserve"> </w:t>
      </w:r>
      <w:proofErr w:type="gramStart"/>
      <w:r>
        <w:rPr>
          <w:rFonts w:eastAsiaTheme="minorEastAsia"/>
        </w:rPr>
        <w:t xml:space="preserve">Selain itu dapat difikirkan juga kemungkinan </w:t>
      </w:r>
      <w:r>
        <w:rPr>
          <w:rFonts w:eastAsiaTheme="minorEastAsia"/>
        </w:rPr>
        <w:lastRenderedPageBreak/>
        <w:t>diverisifikasi produk (Morisco, 1999).</w:t>
      </w:r>
      <w:proofErr w:type="gramEnd"/>
      <w:r w:rsidR="003826BD">
        <w:rPr>
          <w:rFonts w:eastAsiaTheme="minorEastAsia"/>
        </w:rPr>
        <w:t xml:space="preserve"> </w:t>
      </w:r>
      <w:proofErr w:type="gramStart"/>
      <w:r>
        <w:rPr>
          <w:rFonts w:eastAsiaTheme="minorEastAsia"/>
        </w:rPr>
        <w:t>Sifat mekanik bambu seperti ditabel 2.1 dan 2.2.</w:t>
      </w:r>
      <w:proofErr w:type="gramEnd"/>
    </w:p>
    <w:p w:rsidR="00A205DE" w:rsidRPr="006D3A2D" w:rsidRDefault="00A205DE" w:rsidP="00A205DE">
      <w:pPr>
        <w:spacing w:before="240"/>
        <w:jc w:val="both"/>
        <w:rPr>
          <w:rFonts w:eastAsiaTheme="minorEastAsia"/>
        </w:rPr>
      </w:pPr>
      <w:proofErr w:type="gramStart"/>
      <w:r w:rsidRPr="006D3A2D">
        <w:rPr>
          <w:rFonts w:eastAsiaTheme="minorEastAsia"/>
        </w:rPr>
        <w:t>Table 2.1 Kuat tarik bambu rata – rata pada berbagai posisi</w:t>
      </w:r>
      <w:r w:rsidR="00240254">
        <w:rPr>
          <w:rFonts w:eastAsiaTheme="minorEastAsia"/>
        </w:rPr>
        <w:t>.</w:t>
      </w:r>
      <w:proofErr w:type="gramEnd"/>
    </w:p>
    <w:p w:rsidR="00A205DE" w:rsidRDefault="00A205DE" w:rsidP="00A205DE">
      <w:pPr>
        <w:pStyle w:val="ListParagraph"/>
        <w:spacing w:before="240"/>
        <w:ind w:left="0"/>
        <w:jc w:val="both"/>
        <w:rPr>
          <w:rFonts w:eastAsiaTheme="minorEastAsia"/>
        </w:rPr>
      </w:pPr>
    </w:p>
    <w:tbl>
      <w:tblPr>
        <w:tblStyle w:val="TableGrid"/>
        <w:tblW w:w="8280" w:type="dxa"/>
        <w:tblInd w:w="108" w:type="dxa"/>
        <w:tblLook w:val="04A0"/>
      </w:tblPr>
      <w:tblGrid>
        <w:gridCol w:w="2700"/>
        <w:gridCol w:w="2970"/>
        <w:gridCol w:w="2610"/>
      </w:tblGrid>
      <w:tr w:rsidR="00A205DE" w:rsidTr="00A205DE">
        <w:trPr>
          <w:trHeight w:val="584"/>
        </w:trPr>
        <w:tc>
          <w:tcPr>
            <w:tcW w:w="270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Jenis Bambu</w:t>
            </w:r>
          </w:p>
        </w:tc>
        <w:tc>
          <w:tcPr>
            <w:tcW w:w="297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Bagian</w:t>
            </w:r>
          </w:p>
        </w:tc>
        <w:tc>
          <w:tcPr>
            <w:tcW w:w="261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Kuat tarik (kg/cm²)</w:t>
            </w:r>
          </w:p>
        </w:tc>
      </w:tr>
      <w:tr w:rsidR="00A205DE" w:rsidTr="009E3614">
        <w:trPr>
          <w:trHeight w:val="706"/>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Petung</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2.278</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1.770</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2.080</w:t>
            </w:r>
          </w:p>
        </w:tc>
      </w:tr>
      <w:tr w:rsidR="00A205DE" w:rsidTr="009E3614">
        <w:trPr>
          <w:trHeight w:val="788"/>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Tutul</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2.394</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2.917</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4.488</w:t>
            </w:r>
          </w:p>
        </w:tc>
      </w:tr>
      <w:tr w:rsidR="00A205DE" w:rsidTr="009E3614">
        <w:trPr>
          <w:trHeight w:val="700"/>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Galah</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1.920</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3.350</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2.324</w:t>
            </w:r>
          </w:p>
        </w:tc>
      </w:tr>
      <w:tr w:rsidR="00A205DE" w:rsidTr="009E3614">
        <w:trPr>
          <w:trHeight w:val="796"/>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Tali</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1.442</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1.368</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1.735</w:t>
            </w:r>
          </w:p>
        </w:tc>
      </w:tr>
      <w:tr w:rsidR="00A205DE" w:rsidTr="009E3614">
        <w:trPr>
          <w:trHeight w:val="694"/>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Dendeng</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2.214</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2.513</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3.411</w:t>
            </w:r>
          </w:p>
        </w:tc>
      </w:tr>
    </w:tbl>
    <w:p w:rsidR="00A205DE" w:rsidRPr="006D3A2D" w:rsidRDefault="00A205DE" w:rsidP="00A205DE">
      <w:pPr>
        <w:spacing w:before="240"/>
        <w:jc w:val="both"/>
        <w:rPr>
          <w:rFonts w:eastAsiaTheme="minorEastAsia"/>
        </w:rPr>
      </w:pPr>
      <w:proofErr w:type="gramStart"/>
      <w:r w:rsidRPr="006D3A2D">
        <w:rPr>
          <w:rFonts w:eastAsiaTheme="minorEastAsia"/>
        </w:rPr>
        <w:t>Tabel 2.2 Kuat</w:t>
      </w:r>
      <w:r w:rsidR="00240254">
        <w:rPr>
          <w:rFonts w:eastAsiaTheme="minorEastAsia"/>
        </w:rPr>
        <w:t xml:space="preserve"> tekan rata – rata bambu.</w:t>
      </w:r>
      <w:proofErr w:type="gramEnd"/>
    </w:p>
    <w:p w:rsidR="00A205DE" w:rsidRDefault="00A205DE" w:rsidP="00A205DE">
      <w:pPr>
        <w:pStyle w:val="ListParagraph"/>
        <w:spacing w:before="240"/>
        <w:ind w:left="630"/>
        <w:jc w:val="both"/>
        <w:rPr>
          <w:rFonts w:eastAsiaTheme="minorEastAsia"/>
        </w:rPr>
      </w:pPr>
    </w:p>
    <w:tbl>
      <w:tblPr>
        <w:tblStyle w:val="TableGrid"/>
        <w:tblW w:w="8280" w:type="dxa"/>
        <w:tblInd w:w="108" w:type="dxa"/>
        <w:tblLook w:val="04A0"/>
      </w:tblPr>
      <w:tblGrid>
        <w:gridCol w:w="2700"/>
        <w:gridCol w:w="2970"/>
        <w:gridCol w:w="2610"/>
      </w:tblGrid>
      <w:tr w:rsidR="00A205DE" w:rsidTr="00A205DE">
        <w:trPr>
          <w:trHeight w:val="442"/>
        </w:trPr>
        <w:tc>
          <w:tcPr>
            <w:tcW w:w="270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Jenis Bambu</w:t>
            </w:r>
          </w:p>
        </w:tc>
        <w:tc>
          <w:tcPr>
            <w:tcW w:w="297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Bagian</w:t>
            </w:r>
          </w:p>
        </w:tc>
        <w:tc>
          <w:tcPr>
            <w:tcW w:w="2610" w:type="dxa"/>
            <w:vAlign w:val="center"/>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Kuat tekan (kg/cm²)</w:t>
            </w:r>
          </w:p>
        </w:tc>
      </w:tr>
      <w:tr w:rsidR="00A205DE" w:rsidTr="009E3614">
        <w:trPr>
          <w:trHeight w:val="698"/>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Petung</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2.769</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4.089</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5.479</w:t>
            </w:r>
          </w:p>
        </w:tc>
      </w:tr>
      <w:tr w:rsidR="00A205DE" w:rsidTr="009E3614">
        <w:trPr>
          <w:trHeight w:val="780"/>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Tutul</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5.319</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5.428</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4.639</w:t>
            </w:r>
          </w:p>
        </w:tc>
      </w:tr>
      <w:tr w:rsidR="00A205DE" w:rsidTr="009E3614">
        <w:trPr>
          <w:trHeight w:val="692"/>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Galah</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3.266</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3.992</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4.048</w:t>
            </w:r>
          </w:p>
        </w:tc>
      </w:tr>
      <w:tr w:rsidR="00A205DE" w:rsidTr="009E3614">
        <w:trPr>
          <w:trHeight w:val="775"/>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Tali</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2.152</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2.880</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3.354</w:t>
            </w:r>
          </w:p>
        </w:tc>
      </w:tr>
      <w:tr w:rsidR="00A205DE" w:rsidTr="009E3614">
        <w:trPr>
          <w:trHeight w:val="700"/>
        </w:trPr>
        <w:tc>
          <w:tcPr>
            <w:tcW w:w="270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Dendeng</w:t>
            </w:r>
          </w:p>
        </w:tc>
        <w:tc>
          <w:tcPr>
            <w:tcW w:w="297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Pangkal</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Tengah</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Ujung</w:t>
            </w:r>
          </w:p>
        </w:tc>
        <w:tc>
          <w:tcPr>
            <w:tcW w:w="2610" w:type="dxa"/>
          </w:tcPr>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4.641</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3.609</w:t>
            </w:r>
          </w:p>
          <w:p w:rsidR="00A205DE" w:rsidRPr="009E3614" w:rsidRDefault="00A205DE" w:rsidP="00A205DE">
            <w:pPr>
              <w:pStyle w:val="ListParagraph"/>
              <w:spacing w:before="240"/>
              <w:ind w:left="0" w:firstLine="0"/>
              <w:jc w:val="center"/>
              <w:rPr>
                <w:rFonts w:ascii="Times New Roman" w:eastAsiaTheme="minorEastAsia" w:hAnsi="Times New Roman" w:cs="Times New Roman"/>
              </w:rPr>
            </w:pPr>
            <w:r w:rsidRPr="009E3614">
              <w:rPr>
                <w:rFonts w:ascii="Times New Roman" w:eastAsiaTheme="minorEastAsia" w:hAnsi="Times New Roman" w:cs="Times New Roman"/>
              </w:rPr>
              <w:t>3.238</w:t>
            </w:r>
          </w:p>
        </w:tc>
      </w:tr>
    </w:tbl>
    <w:p w:rsidR="00A205DE" w:rsidRDefault="00A205DE" w:rsidP="0007613D">
      <w:pPr>
        <w:pStyle w:val="ListParagraph"/>
        <w:spacing w:before="240" w:line="360" w:lineRule="auto"/>
        <w:ind w:left="0" w:firstLine="720"/>
        <w:jc w:val="both"/>
        <w:rPr>
          <w:rFonts w:eastAsiaTheme="minorEastAsia"/>
        </w:rPr>
      </w:pPr>
      <w:proofErr w:type="gramStart"/>
      <w:r>
        <w:rPr>
          <w:rFonts w:eastAsiaTheme="minorEastAsia"/>
        </w:rPr>
        <w:t>Serat bambu pada dasarnya sangat menentukan kekuatan bambu.</w:t>
      </w:r>
      <w:proofErr w:type="gramEnd"/>
      <w:r>
        <w:rPr>
          <w:rFonts w:eastAsiaTheme="minorEastAsia"/>
        </w:rPr>
        <w:t xml:space="preserve"> Kekuatan tarik serat bambu yaitu suatu ukuran kekuatan bambu dalam hal kemampuannya untuk menahan </w:t>
      </w:r>
      <w:proofErr w:type="gramStart"/>
      <w:r>
        <w:rPr>
          <w:rFonts w:eastAsiaTheme="minorEastAsia"/>
        </w:rPr>
        <w:t>gaya</w:t>
      </w:r>
      <w:proofErr w:type="gramEnd"/>
      <w:r>
        <w:rPr>
          <w:rFonts w:eastAsiaTheme="minorEastAsia"/>
        </w:rPr>
        <w:t xml:space="preserve"> – gaya yang cenderung menyebabkan bambu itu terlepas sat</w:t>
      </w:r>
      <w:r w:rsidR="003D1843">
        <w:rPr>
          <w:rFonts w:eastAsiaTheme="minorEastAsia"/>
        </w:rPr>
        <w:t>u sama lain (Surjokusumo, 1993)</w:t>
      </w:r>
      <w:r w:rsidR="00A67C0E">
        <w:rPr>
          <w:rFonts w:eastAsiaTheme="minorEastAsia"/>
        </w:rPr>
        <w:t>.</w:t>
      </w:r>
    </w:p>
    <w:p w:rsidR="00A67C0E" w:rsidRPr="003D1843" w:rsidRDefault="00A67C0E" w:rsidP="003D1843">
      <w:pPr>
        <w:pStyle w:val="ListParagraph"/>
        <w:spacing w:before="240" w:line="360" w:lineRule="auto"/>
        <w:ind w:left="0" w:firstLine="720"/>
        <w:jc w:val="both"/>
        <w:rPr>
          <w:rFonts w:eastAsiaTheme="minorEastAsia"/>
        </w:rPr>
      </w:pPr>
    </w:p>
    <w:p w:rsidR="00A205DE" w:rsidRDefault="00A205DE" w:rsidP="00A205DE">
      <w:pPr>
        <w:pStyle w:val="ListParagraph"/>
        <w:numPr>
          <w:ilvl w:val="1"/>
          <w:numId w:val="10"/>
        </w:numPr>
        <w:spacing w:before="240" w:after="200" w:line="360" w:lineRule="auto"/>
        <w:ind w:left="0" w:firstLine="15"/>
        <w:jc w:val="both"/>
        <w:rPr>
          <w:rFonts w:eastAsiaTheme="minorEastAsia"/>
          <w:b/>
        </w:rPr>
      </w:pPr>
      <w:r w:rsidRPr="00215791">
        <w:rPr>
          <w:rFonts w:eastAsiaTheme="minorEastAsia"/>
          <w:b/>
        </w:rPr>
        <w:lastRenderedPageBreak/>
        <w:t>Fiber Glass</w:t>
      </w:r>
    </w:p>
    <w:p w:rsidR="00A205DE" w:rsidRDefault="00801D0B" w:rsidP="00801D0B">
      <w:pPr>
        <w:pStyle w:val="ListParagraph"/>
        <w:spacing w:before="240" w:after="200" w:line="360" w:lineRule="auto"/>
        <w:ind w:left="0" w:firstLine="720"/>
        <w:jc w:val="both"/>
        <w:rPr>
          <w:rFonts w:eastAsiaTheme="minorEastAsia"/>
        </w:rPr>
      </w:pPr>
      <w:proofErr w:type="gramStart"/>
      <w:r w:rsidRPr="007C650B">
        <w:rPr>
          <w:rFonts w:eastAsiaTheme="minorEastAsia"/>
        </w:rPr>
        <w:t xml:space="preserve">Bahan penguat yang paling sering dipakai adalah serat gelas </w:t>
      </w:r>
      <w:r w:rsidRPr="007C650B">
        <w:rPr>
          <w:rFonts w:eastAsiaTheme="minorEastAsia"/>
          <w:i/>
        </w:rPr>
        <w:t>(fiberglass).</w:t>
      </w:r>
      <w:proofErr w:type="gramEnd"/>
      <w:r w:rsidRPr="007C650B">
        <w:rPr>
          <w:rFonts w:eastAsiaTheme="minorEastAsia"/>
        </w:rPr>
        <w:t xml:space="preserve"> Sebagai bahan </w:t>
      </w:r>
      <w:proofErr w:type="gramStart"/>
      <w:r w:rsidRPr="007C650B">
        <w:rPr>
          <w:rFonts w:eastAsiaTheme="minorEastAsia"/>
        </w:rPr>
        <w:t>baku</w:t>
      </w:r>
      <w:proofErr w:type="gramEnd"/>
      <w:r w:rsidRPr="007C650B">
        <w:rPr>
          <w:rFonts w:eastAsiaTheme="minorEastAsia"/>
        </w:rPr>
        <w:t xml:space="preserve"> serat, umumnya dipakai gelas non-alkali</w:t>
      </w:r>
      <w:r w:rsidRPr="007C650B">
        <w:rPr>
          <w:rFonts w:eastAsiaTheme="minorEastAsia"/>
          <w:lang w:val="id-ID"/>
        </w:rPr>
        <w:t>.</w:t>
      </w:r>
      <w:r w:rsidR="003826BD">
        <w:rPr>
          <w:rFonts w:eastAsiaTheme="minorEastAsia"/>
          <w:lang w:val="en-US"/>
        </w:rPr>
        <w:t xml:space="preserve"> </w:t>
      </w:r>
      <w:r w:rsidRPr="007C650B">
        <w:rPr>
          <w:rFonts w:eastAsiaTheme="minorEastAsia"/>
          <w:lang w:val="id-ID"/>
        </w:rPr>
        <w:t>S</w:t>
      </w:r>
      <w:r w:rsidRPr="007C650B">
        <w:rPr>
          <w:rFonts w:eastAsiaTheme="minorEastAsia"/>
        </w:rPr>
        <w:t>erat gelas ini mempunyai kekuatan tarik yan tinggi dan massa jenis yang</w:t>
      </w:r>
      <w:r w:rsidRPr="007C650B">
        <w:rPr>
          <w:rFonts w:eastAsiaTheme="minorEastAsia"/>
          <w:lang w:val="id-ID"/>
        </w:rPr>
        <w:t xml:space="preserve"> lebih </w:t>
      </w:r>
      <w:r w:rsidRPr="007C650B">
        <w:rPr>
          <w:rFonts w:eastAsiaTheme="minorEastAsia"/>
        </w:rPr>
        <w:t>rendah dibanding baja</w:t>
      </w:r>
      <w:r w:rsidRPr="007C650B">
        <w:rPr>
          <w:rFonts w:eastAsiaTheme="minorEastAsia"/>
          <w:lang w:val="id-ID"/>
        </w:rPr>
        <w:t>.</w:t>
      </w:r>
      <w:r w:rsidR="0016638A">
        <w:rPr>
          <w:rFonts w:eastAsiaTheme="minorEastAsia"/>
        </w:rPr>
        <w:t xml:space="preserve"> </w:t>
      </w:r>
      <w:r w:rsidRPr="007C650B">
        <w:rPr>
          <w:rFonts w:eastAsiaTheme="minorEastAsia"/>
          <w:lang w:val="id-ID"/>
        </w:rPr>
        <w:t>K</w:t>
      </w:r>
      <w:r w:rsidRPr="007C650B">
        <w:rPr>
          <w:rFonts w:eastAsiaTheme="minorEastAsia"/>
        </w:rPr>
        <w:t>ekuatan tarik</w:t>
      </w:r>
      <w:r w:rsidRPr="007C650B">
        <w:rPr>
          <w:rFonts w:eastAsiaTheme="minorEastAsia"/>
          <w:lang w:val="id-ID"/>
        </w:rPr>
        <w:t xml:space="preserve"> serat gelas adalah</w:t>
      </w:r>
      <w:r w:rsidRPr="007C650B">
        <w:rPr>
          <w:rFonts w:eastAsiaTheme="minorEastAsia"/>
        </w:rPr>
        <w:t xml:space="preserve"> 3450 M</w:t>
      </w:r>
      <w:r w:rsidRPr="007C650B">
        <w:rPr>
          <w:rFonts w:eastAsiaTheme="minorEastAsia"/>
          <w:lang w:val="id-ID"/>
        </w:rPr>
        <w:t>P</w:t>
      </w:r>
      <w:r w:rsidRPr="007C650B">
        <w:rPr>
          <w:rFonts w:eastAsiaTheme="minorEastAsia"/>
        </w:rPr>
        <w:t>a dan massa jenis</w:t>
      </w:r>
      <w:r w:rsidRPr="007C650B">
        <w:rPr>
          <w:rFonts w:eastAsiaTheme="minorEastAsia"/>
          <w:lang w:val="id-ID"/>
        </w:rPr>
        <w:t>nya adalah</w:t>
      </w:r>
      <w:r w:rsidR="00E16787">
        <w:rPr>
          <w:rFonts w:eastAsiaTheme="minorEastAsia"/>
        </w:rPr>
        <w:t xml:space="preserve"> 2,</w:t>
      </w:r>
      <w:r>
        <w:rPr>
          <w:rFonts w:eastAsiaTheme="minorEastAsia"/>
        </w:rPr>
        <w:t>58 gr/cm</w:t>
      </w:r>
      <w:r>
        <w:rPr>
          <w:rFonts w:eastAsiaTheme="minorEastAsia"/>
          <w:vertAlign w:val="superscript"/>
        </w:rPr>
        <w:t>3</w:t>
      </w:r>
      <w:r w:rsidRPr="007C650B">
        <w:rPr>
          <w:rFonts w:eastAsiaTheme="minorEastAsia"/>
        </w:rPr>
        <w:t xml:space="preserve"> (Herakovich, 1998). </w:t>
      </w:r>
    </w:p>
    <w:p w:rsidR="00801D0B" w:rsidRPr="003826BD" w:rsidRDefault="00801D0B" w:rsidP="00801D0B">
      <w:pPr>
        <w:pStyle w:val="ListParagraph"/>
        <w:spacing w:before="240" w:after="200" w:line="360" w:lineRule="auto"/>
        <w:ind w:left="0" w:firstLine="720"/>
        <w:jc w:val="both"/>
        <w:rPr>
          <w:rFonts w:eastAsiaTheme="minorEastAsia"/>
        </w:rPr>
      </w:pPr>
    </w:p>
    <w:p w:rsidR="00A205DE" w:rsidRDefault="00A205DE" w:rsidP="00A205DE">
      <w:pPr>
        <w:pStyle w:val="ListParagraph"/>
        <w:numPr>
          <w:ilvl w:val="1"/>
          <w:numId w:val="10"/>
        </w:numPr>
        <w:spacing w:before="240" w:line="360" w:lineRule="auto"/>
        <w:jc w:val="both"/>
        <w:rPr>
          <w:rFonts w:eastAsiaTheme="minorEastAsia"/>
          <w:b/>
        </w:rPr>
      </w:pPr>
      <w:r>
        <w:rPr>
          <w:rFonts w:eastAsiaTheme="minorEastAsia"/>
          <w:b/>
        </w:rPr>
        <w:t>Alumi</w:t>
      </w:r>
      <w:r w:rsidRPr="00F4685B">
        <w:rPr>
          <w:rFonts w:eastAsiaTheme="minorEastAsia"/>
          <w:b/>
        </w:rPr>
        <w:t xml:space="preserve">nium </w:t>
      </w:r>
    </w:p>
    <w:p w:rsidR="00A205DE" w:rsidRDefault="00A205DE" w:rsidP="00A205DE">
      <w:pPr>
        <w:pStyle w:val="Default"/>
        <w:spacing w:line="360" w:lineRule="auto"/>
        <w:ind w:firstLine="720"/>
        <w:jc w:val="both"/>
      </w:pPr>
      <w:r>
        <w:t>Alumi</w:t>
      </w:r>
      <w:r w:rsidRPr="00F4685B">
        <w:t xml:space="preserve">nium merupakan salah satu dari </w:t>
      </w:r>
      <w:r>
        <w:t xml:space="preserve">unsur kimia, dengan lambang Al. </w:t>
      </w:r>
      <w:proofErr w:type="gramStart"/>
      <w:r>
        <w:t>Alumi</w:t>
      </w:r>
      <w:r w:rsidRPr="00F4685B">
        <w:t xml:space="preserve">nium </w:t>
      </w:r>
      <w:r w:rsidR="003826BD">
        <w:t xml:space="preserve"> </w:t>
      </w:r>
      <w:r w:rsidRPr="00F4685B">
        <w:t>bukan</w:t>
      </w:r>
      <w:proofErr w:type="gramEnd"/>
      <w:r w:rsidRPr="00F4685B">
        <w:t xml:space="preserve"> termasuk jenis logam berat, namun merupakan elemen peringkat ketiga berdasarkan jumlah yang paling melimpah dipermukaan bumi. Aluminium terdapat dalam penggunaan aditif makanan, antasida, buffered aspirin,</w:t>
      </w:r>
      <w:r>
        <w:t xml:space="preserve"> astringents, semprotan hidung, </w:t>
      </w:r>
      <w:r w:rsidRPr="00F4685B">
        <w:t xml:space="preserve">antiperspirant, air minum, knalpot mobil, </w:t>
      </w:r>
      <w:proofErr w:type="gramStart"/>
      <w:r w:rsidRPr="00F4685B">
        <w:t>asap</w:t>
      </w:r>
      <w:proofErr w:type="gramEnd"/>
      <w:r w:rsidRPr="00F4685B">
        <w:t xml:space="preserve"> tembakau, penggunaan aluminium foil, p</w:t>
      </w:r>
      <w:r>
        <w:t>eralatan masak, kaleng, keramik</w:t>
      </w:r>
      <w:r w:rsidRPr="00F4685B">
        <w:t xml:space="preserve">, dan kembang api. </w:t>
      </w:r>
    </w:p>
    <w:p w:rsidR="00A205DE" w:rsidRDefault="00A205DE" w:rsidP="00A205DE">
      <w:pPr>
        <w:pStyle w:val="Default"/>
        <w:spacing w:line="360" w:lineRule="auto"/>
        <w:ind w:firstLine="720"/>
        <w:jc w:val="both"/>
      </w:pPr>
      <w:proofErr w:type="gramStart"/>
      <w:r w:rsidRPr="00F4685B">
        <w:t>Aluminium digunakan dalam banyak hal.</w:t>
      </w:r>
      <w:proofErr w:type="gramEnd"/>
      <w:r w:rsidR="003826BD">
        <w:t xml:space="preserve"> </w:t>
      </w:r>
      <w:proofErr w:type="gramStart"/>
      <w:r w:rsidRPr="00F4685B">
        <w:t>Kebanyakan darinya digunakan dalam kabel bertegangan tinggi.</w:t>
      </w:r>
      <w:proofErr w:type="gramEnd"/>
      <w:r w:rsidR="003826BD">
        <w:t xml:space="preserve"> </w:t>
      </w:r>
      <w:proofErr w:type="gramStart"/>
      <w:r w:rsidRPr="00F4685B">
        <w:t>Juga secara luas digunakan dalam bingkai jendela dan badan pesawat terbang.</w:t>
      </w:r>
      <w:proofErr w:type="gramEnd"/>
      <w:r w:rsidRPr="00F4685B">
        <w:t xml:space="preserve"> Ditemukan di rumah sebagai panci, botol minuman ringan, tutup botol </w:t>
      </w:r>
      <w:proofErr w:type="gramStart"/>
      <w:r w:rsidRPr="00F4685B">
        <w:t>susu</w:t>
      </w:r>
      <w:proofErr w:type="gramEnd"/>
      <w:r w:rsidRPr="00F4685B">
        <w:t xml:space="preserve"> dsb. </w:t>
      </w:r>
      <w:proofErr w:type="gramStart"/>
      <w:r w:rsidRPr="00F4685B">
        <w:t>Aluminium juga digunakan untuk melapis</w:t>
      </w:r>
      <w:r>
        <w:t>i lampu mobil.</w:t>
      </w:r>
      <w:proofErr w:type="gramEnd"/>
    </w:p>
    <w:p w:rsidR="00A205DE" w:rsidRDefault="00A205DE" w:rsidP="00A205DE">
      <w:pPr>
        <w:pStyle w:val="Default"/>
        <w:spacing w:line="360" w:lineRule="auto"/>
        <w:jc w:val="both"/>
      </w:pPr>
    </w:p>
    <w:p w:rsidR="00A205DE" w:rsidRDefault="00A205DE" w:rsidP="00A205DE">
      <w:pPr>
        <w:pStyle w:val="Default"/>
        <w:spacing w:line="360" w:lineRule="auto"/>
        <w:jc w:val="both"/>
        <w:rPr>
          <w:b/>
        </w:rPr>
      </w:pPr>
      <w:r>
        <w:rPr>
          <w:b/>
        </w:rPr>
        <w:t>2.5.1 Unsur-unsur penyusun aluminium alloy</w:t>
      </w:r>
    </w:p>
    <w:p w:rsidR="00A205DE" w:rsidRDefault="00A205DE" w:rsidP="003D1843">
      <w:pPr>
        <w:pStyle w:val="Default"/>
        <w:spacing w:line="360" w:lineRule="auto"/>
        <w:ind w:firstLine="720"/>
        <w:jc w:val="both"/>
      </w:pPr>
      <w:r w:rsidRPr="004F4D47">
        <w:t>Aluminium murni mempunyai kemurnian hingga 99</w:t>
      </w:r>
      <w:proofErr w:type="gramStart"/>
      <w:r w:rsidRPr="004F4D47">
        <w:t>,96</w:t>
      </w:r>
      <w:proofErr w:type="gramEnd"/>
      <w:r w:rsidRPr="004F4D47">
        <w:t xml:space="preserve">% dan minimal 99%. </w:t>
      </w:r>
      <w:proofErr w:type="gramStart"/>
      <w:r w:rsidRPr="004F4D47">
        <w:t>Zat pengotornya berupa unsur Fe dan Si.</w:t>
      </w:r>
      <w:proofErr w:type="gramEnd"/>
      <w:r w:rsidR="00E16787">
        <w:t xml:space="preserve"> </w:t>
      </w:r>
      <w:proofErr w:type="gramStart"/>
      <w:r w:rsidRPr="004F4D47">
        <w:t>Aluminium paduan memiliki berbagai kandungan atom-atom atau unsur-unsur utama (mayor) dan minor.</w:t>
      </w:r>
      <w:proofErr w:type="gramEnd"/>
      <w:r w:rsidRPr="004F4D47">
        <w:t xml:space="preserve"> Unsur mayor seperti Mg, Mn, Zn, Cu, dan Si sedangkan unsur minor seperti Cr, Ca, Pb, Ag, Fe, Sn, Zr, Ti, Sn, dan lain-lain. Unsur- unsur paduan yang utama dalam Aluminium antara lain: </w:t>
      </w:r>
    </w:p>
    <w:p w:rsidR="00A205DE" w:rsidRDefault="00A205DE" w:rsidP="00A205DE">
      <w:pPr>
        <w:pStyle w:val="Default"/>
        <w:numPr>
          <w:ilvl w:val="0"/>
          <w:numId w:val="15"/>
        </w:numPr>
        <w:spacing w:line="360" w:lineRule="auto"/>
        <w:ind w:left="270" w:hanging="270"/>
        <w:jc w:val="both"/>
      </w:pPr>
      <w:r w:rsidRPr="004F4D47">
        <w:t xml:space="preserve">Silikon (Si) </w:t>
      </w:r>
    </w:p>
    <w:p w:rsidR="00A205DE" w:rsidRDefault="00A205DE" w:rsidP="003D1843">
      <w:pPr>
        <w:pStyle w:val="Default"/>
        <w:spacing w:line="360" w:lineRule="auto"/>
        <w:ind w:firstLine="270"/>
        <w:jc w:val="both"/>
      </w:pPr>
      <w:proofErr w:type="gramStart"/>
      <w:r w:rsidRPr="004F4D47">
        <w:t>Dengan atau tanpa paduan lainnya silikon mempunyai ketahanan terhadap ko</w:t>
      </w:r>
      <w:r w:rsidR="003826BD">
        <w:t>rosi.</w:t>
      </w:r>
      <w:proofErr w:type="gramEnd"/>
      <w:r w:rsidR="003826BD">
        <w:t xml:space="preserve"> Bila bersama aluminium </w:t>
      </w:r>
      <w:proofErr w:type="gramStart"/>
      <w:r w:rsidRPr="004F4D47">
        <w:t>akan</w:t>
      </w:r>
      <w:proofErr w:type="gramEnd"/>
      <w:r w:rsidRPr="004F4D47">
        <w:t xml:space="preserve"> mempunyai kekuatan yang tinggi setelah perlakuan panas, tetapi silicon mempunyai kualitas pengerjaan mesin yang jelek, selain itu juga mempunyai ketahanan koefisien panas yang rendah. </w:t>
      </w:r>
    </w:p>
    <w:p w:rsidR="00A205DE" w:rsidRDefault="00A205DE" w:rsidP="00A205DE">
      <w:pPr>
        <w:pStyle w:val="Default"/>
        <w:numPr>
          <w:ilvl w:val="0"/>
          <w:numId w:val="15"/>
        </w:numPr>
        <w:spacing w:line="360" w:lineRule="auto"/>
        <w:ind w:left="270" w:hanging="270"/>
        <w:jc w:val="both"/>
      </w:pPr>
      <w:r w:rsidRPr="004F4D47">
        <w:t xml:space="preserve">Tembaga (Cu) </w:t>
      </w:r>
    </w:p>
    <w:p w:rsidR="00A205DE" w:rsidRDefault="00A205DE" w:rsidP="003D1843">
      <w:pPr>
        <w:pStyle w:val="Default"/>
        <w:spacing w:line="360" w:lineRule="auto"/>
        <w:ind w:firstLine="270"/>
        <w:jc w:val="both"/>
      </w:pPr>
      <w:r w:rsidRPr="004F4D47">
        <w:t xml:space="preserve">Dengan unsur tembaga pada aluminium </w:t>
      </w:r>
      <w:proofErr w:type="gramStart"/>
      <w:r w:rsidRPr="004F4D47">
        <w:t>akan</w:t>
      </w:r>
      <w:proofErr w:type="gramEnd"/>
      <w:r w:rsidRPr="004F4D47">
        <w:t xml:space="preserve"> meningkatkan kekerasannya dan kekuatannya karena tembaga bisa memperhalus struktur butir dan akan mempunyai </w:t>
      </w:r>
      <w:r w:rsidRPr="004F4D47">
        <w:lastRenderedPageBreak/>
        <w:t xml:space="preserve">kualitas pengerjaan mesin yang baik, mampu tempa, keuletan yang baik dan mudah dibentuk. </w:t>
      </w:r>
    </w:p>
    <w:p w:rsidR="00A205DE" w:rsidRDefault="00A205DE" w:rsidP="00A205DE">
      <w:pPr>
        <w:pStyle w:val="Default"/>
        <w:numPr>
          <w:ilvl w:val="0"/>
          <w:numId w:val="15"/>
        </w:numPr>
        <w:spacing w:line="360" w:lineRule="auto"/>
        <w:ind w:left="270" w:hanging="270"/>
        <w:jc w:val="both"/>
      </w:pPr>
      <w:r w:rsidRPr="004F4D47">
        <w:t xml:space="preserve">Magnesium (Mg) </w:t>
      </w:r>
    </w:p>
    <w:p w:rsidR="00A205DE" w:rsidRDefault="00A205DE" w:rsidP="003D1843">
      <w:pPr>
        <w:pStyle w:val="Default"/>
        <w:spacing w:line="360" w:lineRule="auto"/>
        <w:ind w:firstLine="270"/>
        <w:jc w:val="both"/>
      </w:pPr>
      <w:r w:rsidRPr="004F4D47">
        <w:t xml:space="preserve">Dengan unsur magnesium pada aluminium </w:t>
      </w:r>
      <w:proofErr w:type="gramStart"/>
      <w:r w:rsidRPr="004F4D47">
        <w:t>akan</w:t>
      </w:r>
      <w:proofErr w:type="gramEnd"/>
      <w:r w:rsidRPr="004F4D47">
        <w:t xml:space="preserve"> mempunyai ketahanan korosi yang baik dan kualitas pengerjaan mesin yang baik, mampu las serta kekuatannya cukup. </w:t>
      </w:r>
    </w:p>
    <w:p w:rsidR="00A205DE" w:rsidRDefault="00A205DE" w:rsidP="00A205DE">
      <w:pPr>
        <w:pStyle w:val="Default"/>
        <w:numPr>
          <w:ilvl w:val="0"/>
          <w:numId w:val="15"/>
        </w:numPr>
        <w:spacing w:line="360" w:lineRule="auto"/>
        <w:ind w:left="270" w:hanging="270"/>
        <w:jc w:val="both"/>
      </w:pPr>
      <w:r w:rsidRPr="004F4D47">
        <w:t xml:space="preserve">Nikel (Ni) </w:t>
      </w:r>
    </w:p>
    <w:p w:rsidR="00A205DE" w:rsidRDefault="00A205DE" w:rsidP="003D1843">
      <w:pPr>
        <w:pStyle w:val="Default"/>
        <w:spacing w:line="360" w:lineRule="auto"/>
        <w:ind w:firstLine="270"/>
        <w:jc w:val="both"/>
      </w:pPr>
      <w:proofErr w:type="gramStart"/>
      <w:r w:rsidRPr="004F4D47">
        <w:t xml:space="preserve">Dengan unsur nikel aluminium dapat bekerja pada temperature tinggi, misalnya piston dan </w:t>
      </w:r>
      <w:r w:rsidRPr="004F4D47">
        <w:rPr>
          <w:i/>
          <w:iCs/>
        </w:rPr>
        <w:t xml:space="preserve">silinder head </w:t>
      </w:r>
      <w:r w:rsidRPr="004F4D47">
        <w:t>untuk motor.</w:t>
      </w:r>
      <w:proofErr w:type="gramEnd"/>
    </w:p>
    <w:p w:rsidR="00A205DE" w:rsidRDefault="00A205DE" w:rsidP="00A205DE">
      <w:pPr>
        <w:pStyle w:val="Default"/>
        <w:numPr>
          <w:ilvl w:val="0"/>
          <w:numId w:val="15"/>
        </w:numPr>
        <w:spacing w:line="360" w:lineRule="auto"/>
        <w:ind w:left="270" w:hanging="270"/>
        <w:jc w:val="both"/>
      </w:pPr>
      <w:r w:rsidRPr="004F4D47">
        <w:t xml:space="preserve">Mangan (Mn) </w:t>
      </w:r>
    </w:p>
    <w:p w:rsidR="00A205DE" w:rsidRPr="00803E26" w:rsidRDefault="00A205DE" w:rsidP="003D1843">
      <w:pPr>
        <w:pStyle w:val="Default"/>
        <w:spacing w:line="360" w:lineRule="auto"/>
        <w:ind w:firstLine="270"/>
        <w:jc w:val="both"/>
      </w:pPr>
      <w:proofErr w:type="gramStart"/>
      <w:r w:rsidRPr="004F4D47">
        <w:t>Dengan unsur mangan aluminium sangat m</w:t>
      </w:r>
      <w:r w:rsidR="003826BD">
        <w:t xml:space="preserve">udah dibentuk, tahan korosi </w:t>
      </w:r>
      <w:r w:rsidRPr="004F4D47">
        <w:t>dan mampu lasnya baik.</w:t>
      </w:r>
      <w:proofErr w:type="gramEnd"/>
    </w:p>
    <w:p w:rsidR="00A205DE" w:rsidRDefault="00A205DE" w:rsidP="00A205DE">
      <w:pPr>
        <w:pStyle w:val="Default"/>
        <w:numPr>
          <w:ilvl w:val="0"/>
          <w:numId w:val="15"/>
        </w:numPr>
        <w:spacing w:line="360" w:lineRule="auto"/>
        <w:ind w:left="270" w:hanging="270"/>
        <w:jc w:val="both"/>
        <w:rPr>
          <w:color w:val="auto"/>
        </w:rPr>
      </w:pPr>
      <w:r w:rsidRPr="004F4D47">
        <w:rPr>
          <w:color w:val="auto"/>
        </w:rPr>
        <w:t xml:space="preserve">Seng (Zn) </w:t>
      </w:r>
    </w:p>
    <w:p w:rsidR="00A205DE" w:rsidRDefault="00A205DE" w:rsidP="003D1843">
      <w:pPr>
        <w:pStyle w:val="Default"/>
        <w:spacing w:line="360" w:lineRule="auto"/>
        <w:ind w:firstLine="270"/>
        <w:jc w:val="both"/>
        <w:rPr>
          <w:color w:val="auto"/>
        </w:rPr>
      </w:pPr>
      <w:proofErr w:type="gramStart"/>
      <w:r w:rsidRPr="004F4D47">
        <w:rPr>
          <w:color w:val="auto"/>
        </w:rPr>
        <w:t>Umumnya seng ditambahkan bersama-sama dengan unsur tembaga dalam prosentase kecil.</w:t>
      </w:r>
      <w:proofErr w:type="gramEnd"/>
      <w:r w:rsidRPr="004F4D47">
        <w:rPr>
          <w:color w:val="auto"/>
        </w:rPr>
        <w:t xml:space="preserve"> Dengan penambahan ini </w:t>
      </w:r>
      <w:proofErr w:type="gramStart"/>
      <w:r w:rsidRPr="004F4D47">
        <w:rPr>
          <w:color w:val="auto"/>
        </w:rPr>
        <w:t>akan</w:t>
      </w:r>
      <w:proofErr w:type="gramEnd"/>
      <w:r w:rsidRPr="004F4D47">
        <w:rPr>
          <w:color w:val="auto"/>
        </w:rPr>
        <w:t xml:space="preserve"> meningkatkan sifat-sifat mekanik pada perlakuan panas, juga kemampuan mesin. </w:t>
      </w:r>
    </w:p>
    <w:p w:rsidR="00A205DE" w:rsidRDefault="00A205DE" w:rsidP="00A205DE">
      <w:pPr>
        <w:pStyle w:val="Default"/>
        <w:numPr>
          <w:ilvl w:val="0"/>
          <w:numId w:val="15"/>
        </w:numPr>
        <w:spacing w:line="360" w:lineRule="auto"/>
        <w:ind w:left="270" w:hanging="270"/>
        <w:jc w:val="both"/>
        <w:rPr>
          <w:color w:val="auto"/>
        </w:rPr>
      </w:pPr>
      <w:r w:rsidRPr="004F4D47">
        <w:rPr>
          <w:i/>
          <w:iCs/>
          <w:color w:val="auto"/>
        </w:rPr>
        <w:t xml:space="preserve">Ferro </w:t>
      </w:r>
      <w:r w:rsidRPr="004F4D47">
        <w:rPr>
          <w:color w:val="auto"/>
        </w:rPr>
        <w:t xml:space="preserve">(Fe) </w:t>
      </w:r>
    </w:p>
    <w:p w:rsidR="00A205DE" w:rsidRDefault="00A205DE" w:rsidP="003D1843">
      <w:pPr>
        <w:pStyle w:val="Default"/>
        <w:spacing w:line="360" w:lineRule="auto"/>
        <w:ind w:firstLine="270"/>
        <w:jc w:val="both"/>
        <w:rPr>
          <w:color w:val="auto"/>
        </w:rPr>
      </w:pPr>
      <w:r w:rsidRPr="004F4D47">
        <w:rPr>
          <w:color w:val="auto"/>
        </w:rPr>
        <w:t xml:space="preserve">Penambahan </w:t>
      </w:r>
      <w:r w:rsidRPr="004F4D47">
        <w:rPr>
          <w:i/>
          <w:iCs/>
          <w:color w:val="auto"/>
        </w:rPr>
        <w:t xml:space="preserve">ferro </w:t>
      </w:r>
      <w:r w:rsidRPr="004F4D47">
        <w:rPr>
          <w:color w:val="auto"/>
        </w:rPr>
        <w:t xml:space="preserve">dimaksud untuk mengurangi penyusutan, tapi penambahan </w:t>
      </w:r>
      <w:r w:rsidRPr="004F4D47">
        <w:rPr>
          <w:i/>
          <w:iCs/>
          <w:color w:val="auto"/>
        </w:rPr>
        <w:t xml:space="preserve">ferro </w:t>
      </w:r>
      <w:r w:rsidRPr="004F4D47">
        <w:rPr>
          <w:color w:val="auto"/>
        </w:rPr>
        <w:t xml:space="preserve">(Fe) yang besar </w:t>
      </w:r>
      <w:proofErr w:type="gramStart"/>
      <w:r w:rsidRPr="004F4D47">
        <w:rPr>
          <w:color w:val="auto"/>
        </w:rPr>
        <w:t>akan</w:t>
      </w:r>
      <w:proofErr w:type="gramEnd"/>
      <w:r w:rsidRPr="004F4D47">
        <w:rPr>
          <w:color w:val="auto"/>
        </w:rPr>
        <w:t xml:space="preserve"> menye</w:t>
      </w:r>
      <w:r w:rsidR="003826BD">
        <w:rPr>
          <w:color w:val="auto"/>
        </w:rPr>
        <w:t xml:space="preserve">babkan struktur perubahan butir </w:t>
      </w:r>
      <w:r w:rsidRPr="004F4D47">
        <w:rPr>
          <w:color w:val="auto"/>
        </w:rPr>
        <w:t xml:space="preserve">yang kasar, namun hal ini dapat diperbaiki dengan Mg atau Cr. </w:t>
      </w:r>
    </w:p>
    <w:p w:rsidR="00A205DE" w:rsidRDefault="00A205DE" w:rsidP="00A205DE">
      <w:pPr>
        <w:pStyle w:val="Default"/>
        <w:numPr>
          <w:ilvl w:val="0"/>
          <w:numId w:val="15"/>
        </w:numPr>
        <w:spacing w:line="360" w:lineRule="auto"/>
        <w:ind w:left="270" w:hanging="270"/>
        <w:jc w:val="both"/>
        <w:rPr>
          <w:color w:val="auto"/>
        </w:rPr>
      </w:pPr>
      <w:r w:rsidRPr="004F4D47">
        <w:rPr>
          <w:color w:val="auto"/>
        </w:rPr>
        <w:t xml:space="preserve">Titanium (Ti) </w:t>
      </w:r>
    </w:p>
    <w:p w:rsidR="00A205DE" w:rsidRDefault="00A205DE" w:rsidP="003D1843">
      <w:pPr>
        <w:pStyle w:val="Default"/>
        <w:spacing w:line="360" w:lineRule="auto"/>
        <w:ind w:firstLine="270"/>
        <w:jc w:val="both"/>
        <w:rPr>
          <w:color w:val="auto"/>
        </w:rPr>
      </w:pPr>
      <w:proofErr w:type="gramStart"/>
      <w:r w:rsidRPr="004F4D47">
        <w:rPr>
          <w:color w:val="auto"/>
        </w:rPr>
        <w:t>Penambahan titanium pada aluminium dimaksud untuk mendapat struktur butir yang halus.</w:t>
      </w:r>
      <w:proofErr w:type="gramEnd"/>
      <w:r w:rsidRPr="004F4D47">
        <w:rPr>
          <w:color w:val="auto"/>
        </w:rPr>
        <w:t xml:space="preserve"> Biasanya penambahan bersama-sama dengan Cr dalam prosentase 0</w:t>
      </w:r>
      <w:proofErr w:type="gramStart"/>
      <w:r w:rsidRPr="004F4D47">
        <w:rPr>
          <w:color w:val="auto"/>
        </w:rPr>
        <w:t>,1</w:t>
      </w:r>
      <w:proofErr w:type="gramEnd"/>
      <w:r w:rsidRPr="004F4D47">
        <w:rPr>
          <w:color w:val="auto"/>
        </w:rPr>
        <w:t xml:space="preserve">%, titanium juga dapat meningkatkan mampu mesin. </w:t>
      </w:r>
    </w:p>
    <w:p w:rsidR="00A205DE" w:rsidRDefault="00A205DE" w:rsidP="00A205DE">
      <w:pPr>
        <w:pStyle w:val="Default"/>
        <w:numPr>
          <w:ilvl w:val="0"/>
          <w:numId w:val="15"/>
        </w:numPr>
        <w:spacing w:line="360" w:lineRule="auto"/>
        <w:ind w:left="270" w:hanging="270"/>
        <w:jc w:val="both"/>
        <w:rPr>
          <w:color w:val="auto"/>
        </w:rPr>
      </w:pPr>
      <w:r w:rsidRPr="004F4D47">
        <w:rPr>
          <w:color w:val="auto"/>
        </w:rPr>
        <w:t xml:space="preserve">Bismuth </w:t>
      </w:r>
    </w:p>
    <w:p w:rsidR="00A80131" w:rsidRDefault="00A205DE" w:rsidP="00B4142B">
      <w:pPr>
        <w:pStyle w:val="Default"/>
        <w:spacing w:line="360" w:lineRule="auto"/>
        <w:ind w:firstLine="270"/>
        <w:jc w:val="both"/>
        <w:rPr>
          <w:color w:val="auto"/>
        </w:rPr>
      </w:pPr>
      <w:proofErr w:type="gramStart"/>
      <w:r w:rsidRPr="004F4D47">
        <w:rPr>
          <w:color w:val="auto"/>
        </w:rPr>
        <w:t>Digunakan untuk meningkatkan sifat mampu mesin dari aluminium.</w:t>
      </w:r>
      <w:proofErr w:type="gramEnd"/>
    </w:p>
    <w:p w:rsidR="00801D0B" w:rsidRDefault="00801D0B" w:rsidP="00801D0B">
      <w:pPr>
        <w:pStyle w:val="Default"/>
        <w:spacing w:line="360" w:lineRule="auto"/>
        <w:ind w:left="270"/>
        <w:jc w:val="both"/>
        <w:rPr>
          <w:color w:val="auto"/>
        </w:rPr>
      </w:pPr>
    </w:p>
    <w:p w:rsidR="00D87588" w:rsidRDefault="00D87588" w:rsidP="00D87588">
      <w:pPr>
        <w:pStyle w:val="Default"/>
        <w:spacing w:line="360" w:lineRule="auto"/>
        <w:jc w:val="both"/>
        <w:rPr>
          <w:color w:val="auto"/>
        </w:rPr>
      </w:pPr>
    </w:p>
    <w:p w:rsidR="00D87588" w:rsidRDefault="00D87588" w:rsidP="00D87588">
      <w:pPr>
        <w:pStyle w:val="Default"/>
        <w:spacing w:line="360" w:lineRule="auto"/>
        <w:jc w:val="both"/>
        <w:rPr>
          <w:color w:val="auto"/>
        </w:rPr>
      </w:pPr>
    </w:p>
    <w:p w:rsidR="0007613D" w:rsidRDefault="0007613D" w:rsidP="00D87588">
      <w:pPr>
        <w:pStyle w:val="Default"/>
        <w:spacing w:line="360" w:lineRule="auto"/>
        <w:jc w:val="both"/>
        <w:rPr>
          <w:color w:val="auto"/>
        </w:rPr>
      </w:pPr>
    </w:p>
    <w:p w:rsidR="0007613D" w:rsidRDefault="0007613D" w:rsidP="00D87588">
      <w:pPr>
        <w:pStyle w:val="Default"/>
        <w:spacing w:line="360" w:lineRule="auto"/>
        <w:jc w:val="both"/>
        <w:rPr>
          <w:color w:val="auto"/>
        </w:rPr>
      </w:pPr>
    </w:p>
    <w:p w:rsidR="0007613D" w:rsidRDefault="0007613D" w:rsidP="00D87588">
      <w:pPr>
        <w:pStyle w:val="Default"/>
        <w:spacing w:line="360" w:lineRule="auto"/>
        <w:jc w:val="both"/>
        <w:rPr>
          <w:color w:val="auto"/>
        </w:rPr>
      </w:pPr>
    </w:p>
    <w:p w:rsidR="0007613D" w:rsidRDefault="0007613D" w:rsidP="00D87588">
      <w:pPr>
        <w:pStyle w:val="Default"/>
        <w:spacing w:line="360" w:lineRule="auto"/>
        <w:jc w:val="both"/>
        <w:rPr>
          <w:color w:val="auto"/>
        </w:rPr>
      </w:pPr>
    </w:p>
    <w:p w:rsidR="0007613D" w:rsidRPr="00801D0B" w:rsidRDefault="0007613D" w:rsidP="00D87588">
      <w:pPr>
        <w:pStyle w:val="Default"/>
        <w:spacing w:line="360" w:lineRule="auto"/>
        <w:jc w:val="both"/>
        <w:rPr>
          <w:color w:val="auto"/>
        </w:rPr>
      </w:pPr>
    </w:p>
    <w:p w:rsidR="00A205DE" w:rsidRDefault="00A205DE" w:rsidP="00A205DE">
      <w:pPr>
        <w:pStyle w:val="Default"/>
        <w:spacing w:line="360" w:lineRule="auto"/>
        <w:jc w:val="both"/>
        <w:rPr>
          <w:b/>
        </w:rPr>
      </w:pPr>
      <w:r>
        <w:rPr>
          <w:b/>
        </w:rPr>
        <w:lastRenderedPageBreak/>
        <w:t>2.5.2 Sifat fisik dan mekanik aluminium</w:t>
      </w:r>
    </w:p>
    <w:p w:rsidR="00A205DE" w:rsidRPr="00CF7246" w:rsidRDefault="00A205DE" w:rsidP="00A205DE">
      <w:pPr>
        <w:pStyle w:val="Default"/>
        <w:spacing w:line="360" w:lineRule="auto"/>
        <w:ind w:firstLine="720"/>
        <w:jc w:val="both"/>
      </w:pPr>
      <w:r w:rsidRPr="00CF7246">
        <w:t xml:space="preserve">Secara umum </w:t>
      </w:r>
      <w:r>
        <w:t>sifat fisik dan mekanik aluminium seperti terlihat di table 2.5</w:t>
      </w:r>
    </w:p>
    <w:p w:rsidR="00A205DE" w:rsidRDefault="00C9266C" w:rsidP="00A205DE">
      <w:pPr>
        <w:pStyle w:val="Default"/>
        <w:spacing w:line="360" w:lineRule="auto"/>
        <w:jc w:val="both"/>
      </w:pPr>
      <w:r>
        <w:t xml:space="preserve">  </w:t>
      </w:r>
      <w:proofErr w:type="gramStart"/>
      <w:r w:rsidR="00BC72C7">
        <w:t>Table 2.3</w:t>
      </w:r>
      <w:r w:rsidR="003D6231">
        <w:t xml:space="preserve"> Sifat </w:t>
      </w:r>
      <w:r w:rsidR="00240254">
        <w:t>mekanik aluminium</w:t>
      </w:r>
      <w:r w:rsidR="008B1036">
        <w:t xml:space="preserve"> (S</w:t>
      </w:r>
      <w:r w:rsidR="008B1036" w:rsidRPr="007C650B">
        <w:t>tefanescu</w:t>
      </w:r>
      <w:r w:rsidR="008B1036">
        <w:rPr>
          <w:rFonts w:eastAsiaTheme="minorEastAsia"/>
        </w:rPr>
        <w:t>,</w:t>
      </w:r>
      <w:r w:rsidR="008B1036" w:rsidRPr="007C650B">
        <w:rPr>
          <w:rFonts w:eastAsiaTheme="minorEastAsia"/>
        </w:rPr>
        <w:t xml:space="preserve"> 1992</w:t>
      </w:r>
      <w:r w:rsidR="008B1036">
        <w:rPr>
          <w:rFonts w:eastAsiaTheme="minorEastAsia"/>
        </w:rPr>
        <w:t>).</w:t>
      </w:r>
      <w:proofErr w:type="gramEnd"/>
    </w:p>
    <w:tbl>
      <w:tblPr>
        <w:tblStyle w:val="TableGrid"/>
        <w:tblW w:w="4614" w:type="pct"/>
        <w:tblInd w:w="250" w:type="dxa"/>
        <w:tblLayout w:type="fixed"/>
        <w:tblLook w:val="04A0"/>
      </w:tblPr>
      <w:tblGrid>
        <w:gridCol w:w="2200"/>
        <w:gridCol w:w="2111"/>
        <w:gridCol w:w="1914"/>
        <w:gridCol w:w="1639"/>
      </w:tblGrid>
      <w:tr w:rsidR="003D6231" w:rsidRPr="007C650B" w:rsidTr="00FA03F9">
        <w:trPr>
          <w:trHeight w:val="448"/>
        </w:trPr>
        <w:tc>
          <w:tcPr>
            <w:tcW w:w="1399" w:type="pct"/>
          </w:tcPr>
          <w:p w:rsidR="003D6231" w:rsidRPr="00FA03F9" w:rsidRDefault="003D6231" w:rsidP="00FB614D">
            <w:pPr>
              <w:spacing w:before="240"/>
              <w:ind w:left="0" w:firstLine="0"/>
              <w:jc w:val="center"/>
              <w:rPr>
                <w:rFonts w:ascii="Times New Roman" w:eastAsiaTheme="minorEastAsia" w:hAnsi="Times New Roman" w:cs="Times New Roman"/>
                <w:sz w:val="24"/>
                <w:szCs w:val="24"/>
              </w:rPr>
            </w:pPr>
            <w:r w:rsidRPr="00FA03F9">
              <w:rPr>
                <w:rFonts w:ascii="Times New Roman" w:eastAsiaTheme="minorEastAsia" w:hAnsi="Times New Roman" w:cs="Times New Roman"/>
                <w:sz w:val="24"/>
                <w:szCs w:val="24"/>
              </w:rPr>
              <w:t>Sifat</w:t>
            </w:r>
            <w:r w:rsidRPr="00FA03F9">
              <w:rPr>
                <w:rFonts w:ascii="Times New Roman" w:eastAsiaTheme="minorEastAsia" w:hAnsi="Times New Roman" w:cs="Times New Roman"/>
                <w:sz w:val="24"/>
                <w:szCs w:val="24"/>
                <w:lang w:val="id-ID"/>
              </w:rPr>
              <w:t>-</w:t>
            </w:r>
            <w:r w:rsidRPr="00FA03F9">
              <w:rPr>
                <w:rFonts w:ascii="Times New Roman" w:eastAsiaTheme="minorEastAsia" w:hAnsi="Times New Roman" w:cs="Times New Roman"/>
                <w:sz w:val="24"/>
                <w:szCs w:val="24"/>
              </w:rPr>
              <w:t>sifat</w:t>
            </w:r>
          </w:p>
        </w:tc>
        <w:tc>
          <w:tcPr>
            <w:tcW w:w="1342" w:type="pct"/>
          </w:tcPr>
          <w:p w:rsidR="003D6231" w:rsidRPr="00FA03F9" w:rsidRDefault="003D6231" w:rsidP="00FB614D">
            <w:pPr>
              <w:spacing w:before="240"/>
              <w:ind w:left="0" w:firstLine="0"/>
              <w:jc w:val="center"/>
              <w:rPr>
                <w:rFonts w:ascii="Times New Roman" w:eastAsiaTheme="minorEastAsia" w:hAnsi="Times New Roman" w:cs="Times New Roman"/>
                <w:sz w:val="24"/>
                <w:szCs w:val="24"/>
              </w:rPr>
            </w:pPr>
            <w:r w:rsidRPr="00FA03F9">
              <w:rPr>
                <w:rFonts w:ascii="Times New Roman" w:eastAsiaTheme="minorEastAsia" w:hAnsi="Times New Roman" w:cs="Times New Roman"/>
                <w:sz w:val="24"/>
                <w:szCs w:val="24"/>
              </w:rPr>
              <w:t>Simbol</w:t>
            </w:r>
          </w:p>
        </w:tc>
        <w:tc>
          <w:tcPr>
            <w:tcW w:w="1217" w:type="pct"/>
          </w:tcPr>
          <w:p w:rsidR="003D6231" w:rsidRPr="00FA03F9" w:rsidRDefault="003D6231" w:rsidP="00FB614D">
            <w:pPr>
              <w:spacing w:before="240"/>
              <w:ind w:left="0" w:firstLine="0"/>
              <w:jc w:val="center"/>
              <w:rPr>
                <w:rFonts w:ascii="Times New Roman" w:eastAsiaTheme="minorEastAsia" w:hAnsi="Times New Roman" w:cs="Times New Roman"/>
                <w:sz w:val="24"/>
                <w:szCs w:val="24"/>
              </w:rPr>
            </w:pPr>
            <w:r w:rsidRPr="00FA03F9">
              <w:rPr>
                <w:rFonts w:ascii="Times New Roman" w:eastAsiaTheme="minorEastAsia" w:hAnsi="Times New Roman" w:cs="Times New Roman"/>
                <w:sz w:val="24"/>
                <w:szCs w:val="24"/>
              </w:rPr>
              <w:t>Nilai</w:t>
            </w:r>
          </w:p>
        </w:tc>
        <w:tc>
          <w:tcPr>
            <w:tcW w:w="1042" w:type="pct"/>
          </w:tcPr>
          <w:p w:rsidR="003D6231" w:rsidRPr="00FA03F9" w:rsidRDefault="003D6231" w:rsidP="00FB614D">
            <w:pPr>
              <w:spacing w:before="240"/>
              <w:ind w:left="0" w:firstLine="0"/>
              <w:jc w:val="center"/>
              <w:rPr>
                <w:rFonts w:ascii="Times New Roman" w:eastAsiaTheme="minorEastAsia" w:hAnsi="Times New Roman" w:cs="Times New Roman"/>
                <w:sz w:val="24"/>
                <w:szCs w:val="24"/>
              </w:rPr>
            </w:pPr>
            <w:r w:rsidRPr="00FA03F9">
              <w:rPr>
                <w:rFonts w:ascii="Times New Roman" w:eastAsiaTheme="minorEastAsia" w:hAnsi="Times New Roman" w:cs="Times New Roman"/>
                <w:sz w:val="24"/>
                <w:szCs w:val="24"/>
              </w:rPr>
              <w:t>Satuan</w:t>
            </w:r>
          </w:p>
        </w:tc>
      </w:tr>
      <w:tr w:rsidR="003D6231" w:rsidRPr="007C650B" w:rsidTr="003D6231">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Fonts w:ascii="Times New Roman" w:eastAsiaTheme="minorEastAsia" w:hAnsi="Times New Roman" w:cs="Times New Roman"/>
                <w:sz w:val="16"/>
                <w:szCs w:val="16"/>
                <w:lang w:val="id-ID"/>
              </w:rPr>
              <w:t>Kekuatan tarik</w:t>
            </w:r>
          </w:p>
        </w:tc>
        <w:tc>
          <w:tcPr>
            <w:tcW w:w="1342" w:type="pct"/>
          </w:tcPr>
          <w:p w:rsidR="003D6231" w:rsidRPr="00BD11F9" w:rsidRDefault="00FA03F9" w:rsidP="00FB614D">
            <w:pPr>
              <w:spacing w:before="240"/>
              <w:ind w:left="0" w:firstLine="0"/>
              <w:jc w:val="center"/>
              <w:rPr>
                <w:rFonts w:ascii="Times New Roman" w:eastAsiaTheme="minorEastAsia" w:hAnsi="Times New Roman" w:cs="Times New Roman"/>
                <w:sz w:val="16"/>
                <w:szCs w:val="16"/>
                <w:lang w:val="id-ID"/>
              </w:rPr>
            </w:pPr>
            <m:oMath>
              <m:r>
                <w:rPr>
                  <w:rFonts w:ascii="Cambria Math" w:hAnsi="Cambria Math"/>
                  <w:lang w:val="id-ID" w:eastAsia="id-ID"/>
                </w:rPr>
                <m:t>σ</m:t>
              </m:r>
            </m:oMath>
            <w:r w:rsidR="00E17C9E" w:rsidRPr="00BD11F9">
              <w:rPr>
                <w:rFonts w:ascii="Times New Roman" w:eastAsiaTheme="minorEastAsia" w:hAnsi="Times New Roman" w:cs="Times New Roman"/>
                <w:sz w:val="16"/>
                <w:szCs w:val="16"/>
              </w:rPr>
              <w:t>u</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310</w:t>
            </w:r>
          </w:p>
        </w:tc>
        <w:tc>
          <w:tcPr>
            <w:tcW w:w="1042" w:type="pct"/>
          </w:tcPr>
          <w:p w:rsidR="003D6231" w:rsidRPr="00BD11F9" w:rsidRDefault="00B15E9B"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lang w:val="id-ID"/>
              </w:rPr>
              <w:t>M</w:t>
            </w:r>
            <w:r w:rsidR="00565E8B">
              <w:rPr>
                <w:rFonts w:ascii="Times New Roman" w:eastAsiaTheme="minorEastAsia" w:hAnsi="Times New Roman" w:cs="Times New Roman"/>
                <w:sz w:val="16"/>
                <w:szCs w:val="16"/>
              </w:rPr>
              <w:t>P</w:t>
            </w:r>
            <w:r w:rsidR="003D6231" w:rsidRPr="00BD11F9">
              <w:rPr>
                <w:rFonts w:ascii="Times New Roman" w:eastAsiaTheme="minorEastAsia" w:hAnsi="Times New Roman" w:cs="Times New Roman"/>
                <w:sz w:val="16"/>
                <w:szCs w:val="16"/>
              </w:rPr>
              <w:t>a</w:t>
            </w:r>
          </w:p>
        </w:tc>
      </w:tr>
      <w:tr w:rsidR="003D6231" w:rsidRPr="00FA03F9" w:rsidTr="00FA03F9">
        <w:trPr>
          <w:trHeight w:val="307"/>
        </w:trPr>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Fonts w:ascii="Times New Roman" w:eastAsiaTheme="minorEastAsia" w:hAnsi="Times New Roman" w:cs="Times New Roman"/>
                <w:sz w:val="16"/>
                <w:szCs w:val="16"/>
                <w:lang w:val="id-ID"/>
              </w:rPr>
              <w:t>Kekuatan luluh</w:t>
            </w:r>
          </w:p>
        </w:tc>
        <w:tc>
          <w:tcPr>
            <w:tcW w:w="1342" w:type="pct"/>
          </w:tcPr>
          <w:p w:rsidR="003D6231" w:rsidRPr="00BD11F9" w:rsidRDefault="00FA03F9" w:rsidP="00FB614D">
            <w:pPr>
              <w:spacing w:before="240"/>
              <w:ind w:left="0" w:firstLine="0"/>
              <w:jc w:val="center"/>
              <w:rPr>
                <w:rFonts w:ascii="Times New Roman" w:eastAsiaTheme="minorEastAsia" w:hAnsi="Times New Roman" w:cs="Times New Roman"/>
                <w:sz w:val="16"/>
                <w:szCs w:val="16"/>
              </w:rPr>
            </w:pPr>
            <m:oMath>
              <m:r>
                <w:rPr>
                  <w:rFonts w:ascii="Cambria Math" w:hAnsi="Cambria Math"/>
                  <w:lang w:val="id-ID" w:eastAsia="id-ID"/>
                </w:rPr>
                <m:t>σ</m:t>
              </m:r>
            </m:oMath>
            <w:r w:rsidR="00E17C9E" w:rsidRPr="00BD11F9">
              <w:rPr>
                <w:rFonts w:ascii="Times New Roman" w:eastAsiaTheme="minorEastAsia" w:hAnsi="Times New Roman" w:cs="Times New Roman"/>
                <w:sz w:val="16"/>
                <w:szCs w:val="16"/>
              </w:rPr>
              <w:t>ys</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276</w:t>
            </w:r>
          </w:p>
        </w:tc>
        <w:tc>
          <w:tcPr>
            <w:tcW w:w="1042"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lang w:val="id-ID"/>
              </w:rPr>
              <w:t>M</w:t>
            </w:r>
            <w:r w:rsidR="00565E8B">
              <w:rPr>
                <w:rFonts w:ascii="Times New Roman" w:eastAsiaTheme="minorEastAsia" w:hAnsi="Times New Roman" w:cs="Times New Roman"/>
                <w:sz w:val="16"/>
                <w:szCs w:val="16"/>
              </w:rPr>
              <w:t>P</w:t>
            </w:r>
            <w:r w:rsidRPr="00BD11F9">
              <w:rPr>
                <w:rFonts w:ascii="Times New Roman" w:eastAsiaTheme="minorEastAsia" w:hAnsi="Times New Roman" w:cs="Times New Roman"/>
                <w:sz w:val="16"/>
                <w:szCs w:val="16"/>
              </w:rPr>
              <w:t>a</w:t>
            </w:r>
          </w:p>
        </w:tc>
      </w:tr>
      <w:tr w:rsidR="003D6231" w:rsidRPr="007C650B" w:rsidTr="003D6231">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Style w:val="hps"/>
                <w:rFonts w:ascii="Times New Roman" w:hAnsi="Times New Roman" w:cs="Times New Roman"/>
                <w:sz w:val="16"/>
                <w:szCs w:val="16"/>
                <w:lang w:val="id-ID"/>
              </w:rPr>
              <w:t>Modulus elastisitas</w:t>
            </w:r>
          </w:p>
        </w:tc>
        <w:tc>
          <w:tcPr>
            <w:tcW w:w="1342"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E</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68,9</w:t>
            </w:r>
          </w:p>
        </w:tc>
        <w:tc>
          <w:tcPr>
            <w:tcW w:w="1042" w:type="pct"/>
          </w:tcPr>
          <w:p w:rsidR="003D6231" w:rsidRPr="00BD11F9" w:rsidRDefault="00FB614D"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M</w:t>
            </w:r>
            <w:r w:rsidR="00565E8B">
              <w:rPr>
                <w:rFonts w:ascii="Times New Roman" w:eastAsiaTheme="minorEastAsia" w:hAnsi="Times New Roman" w:cs="Times New Roman"/>
                <w:sz w:val="16"/>
                <w:szCs w:val="16"/>
              </w:rPr>
              <w:t>P</w:t>
            </w:r>
            <w:r w:rsidR="003D6231" w:rsidRPr="00BD11F9">
              <w:rPr>
                <w:rFonts w:ascii="Times New Roman" w:eastAsiaTheme="minorEastAsia" w:hAnsi="Times New Roman" w:cs="Times New Roman"/>
                <w:sz w:val="16"/>
                <w:szCs w:val="16"/>
              </w:rPr>
              <w:t>a</w:t>
            </w:r>
          </w:p>
        </w:tc>
      </w:tr>
      <w:tr w:rsidR="003D6231" w:rsidRPr="007C650B" w:rsidTr="003D6231">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Fonts w:ascii="Times New Roman" w:eastAsiaTheme="minorEastAsia" w:hAnsi="Times New Roman" w:cs="Times New Roman"/>
                <w:sz w:val="16"/>
                <w:szCs w:val="16"/>
                <w:lang w:val="id-ID"/>
              </w:rPr>
              <w:t>Kekuatan geser</w:t>
            </w:r>
          </w:p>
        </w:tc>
        <w:tc>
          <w:tcPr>
            <w:tcW w:w="1342" w:type="pct"/>
          </w:tcPr>
          <w:p w:rsidR="003D6231" w:rsidRPr="00BD11F9" w:rsidRDefault="00C97555" w:rsidP="00565E8B">
            <w:pPr>
              <w:spacing w:before="240"/>
              <w:ind w:left="0" w:firstLine="0"/>
              <w:jc w:val="center"/>
              <w:rPr>
                <w:rFonts w:ascii="Times New Roman" w:eastAsiaTheme="minorEastAsia" w:hAnsi="Times New Roman" w:cs="Times New Roman"/>
                <w:sz w:val="16"/>
                <w:szCs w:val="16"/>
              </w:rPr>
            </w:pPr>
            <w:r>
              <w:rPr>
                <w:rFonts w:ascii="Times New Roman" w:eastAsiaTheme="minorEastAsia" w:hAnsi="Times New Roman" w:cs="Times New Roman"/>
                <w:sz w:val="16"/>
                <w:szCs w:val="16"/>
              </w:rPr>
              <w:t>Τ</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207</w:t>
            </w:r>
          </w:p>
        </w:tc>
        <w:tc>
          <w:tcPr>
            <w:tcW w:w="1042" w:type="pct"/>
          </w:tcPr>
          <w:p w:rsidR="003D6231" w:rsidRPr="00BD11F9" w:rsidRDefault="00FB614D"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M</w:t>
            </w:r>
            <w:r w:rsidR="00565E8B">
              <w:rPr>
                <w:rFonts w:ascii="Times New Roman" w:eastAsiaTheme="minorEastAsia" w:hAnsi="Times New Roman" w:cs="Times New Roman"/>
                <w:sz w:val="16"/>
                <w:szCs w:val="16"/>
              </w:rPr>
              <w:t>P</w:t>
            </w:r>
            <w:r w:rsidR="003D6231" w:rsidRPr="00BD11F9">
              <w:rPr>
                <w:rFonts w:ascii="Times New Roman" w:eastAsiaTheme="minorEastAsia" w:hAnsi="Times New Roman" w:cs="Times New Roman"/>
                <w:sz w:val="16"/>
                <w:szCs w:val="16"/>
              </w:rPr>
              <w:t>a</w:t>
            </w:r>
          </w:p>
        </w:tc>
      </w:tr>
      <w:tr w:rsidR="003D6231" w:rsidRPr="007C650B" w:rsidTr="003D6231">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Fonts w:ascii="Times New Roman" w:eastAsiaTheme="minorEastAsia" w:hAnsi="Times New Roman" w:cs="Times New Roman"/>
                <w:sz w:val="16"/>
                <w:szCs w:val="16"/>
                <w:lang w:val="id-ID"/>
              </w:rPr>
              <w:t>Rasio poisson</w:t>
            </w:r>
          </w:p>
        </w:tc>
        <w:tc>
          <w:tcPr>
            <w:tcW w:w="1342" w:type="pct"/>
          </w:tcPr>
          <w:p w:rsidR="003D6231" w:rsidRPr="00BD11F9" w:rsidRDefault="00C97555" w:rsidP="00FB614D">
            <w:pPr>
              <w:spacing w:before="240"/>
              <w:ind w:left="0" w:firstLine="0"/>
              <w:jc w:val="center"/>
              <w:rPr>
                <w:rFonts w:ascii="Times New Roman" w:eastAsiaTheme="minorEastAsia" w:hAnsi="Times New Roman" w:cs="Times New Roman"/>
                <w:sz w:val="16"/>
                <w:szCs w:val="16"/>
              </w:rPr>
            </w:pPr>
            <w:r>
              <w:rPr>
                <w:rFonts w:ascii="Times New Roman" w:eastAsiaTheme="minorEastAsia" w:hAnsi="Times New Roman" w:cs="Times New Roman"/>
                <w:sz w:val="16"/>
                <w:szCs w:val="16"/>
              </w:rPr>
              <w:t>Ν</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0,33</w:t>
            </w:r>
          </w:p>
        </w:tc>
        <w:tc>
          <w:tcPr>
            <w:tcW w:w="1042"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w:t>
            </w:r>
          </w:p>
        </w:tc>
      </w:tr>
      <w:tr w:rsidR="003D6231" w:rsidRPr="007C650B" w:rsidTr="003D6231">
        <w:trPr>
          <w:trHeight w:val="558"/>
        </w:trPr>
        <w:tc>
          <w:tcPr>
            <w:tcW w:w="1399"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lang w:val="id-ID"/>
              </w:rPr>
            </w:pPr>
            <w:r w:rsidRPr="00BD11F9">
              <w:rPr>
                <w:rFonts w:ascii="Times New Roman" w:eastAsiaTheme="minorEastAsia" w:hAnsi="Times New Roman" w:cs="Times New Roman"/>
                <w:sz w:val="16"/>
                <w:szCs w:val="16"/>
                <w:lang w:val="id-ID"/>
              </w:rPr>
              <w:t>Elongasi</w:t>
            </w:r>
          </w:p>
        </w:tc>
        <w:tc>
          <w:tcPr>
            <w:tcW w:w="1342" w:type="pct"/>
          </w:tcPr>
          <w:p w:rsidR="003D6231" w:rsidRPr="00BD11F9" w:rsidRDefault="00E17C9E"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Δℓ</w:t>
            </w:r>
          </w:p>
        </w:tc>
        <w:tc>
          <w:tcPr>
            <w:tcW w:w="1217"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12</w:t>
            </w:r>
          </w:p>
        </w:tc>
        <w:tc>
          <w:tcPr>
            <w:tcW w:w="1042" w:type="pct"/>
          </w:tcPr>
          <w:p w:rsidR="003D6231" w:rsidRPr="00BD11F9" w:rsidRDefault="003D6231" w:rsidP="00FB614D">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w:t>
            </w:r>
          </w:p>
        </w:tc>
      </w:tr>
    </w:tbl>
    <w:p w:rsidR="003D6231" w:rsidRPr="003D6231" w:rsidRDefault="003D6231" w:rsidP="00A80131">
      <w:pPr>
        <w:pStyle w:val="ListParagraph"/>
        <w:spacing w:before="240" w:line="360" w:lineRule="auto"/>
        <w:ind w:left="0" w:firstLine="699"/>
        <w:jc w:val="both"/>
        <w:rPr>
          <w:rFonts w:eastAsiaTheme="minorEastAsia"/>
          <w:lang w:val="id-ID"/>
        </w:rPr>
      </w:pPr>
      <w:r w:rsidRPr="007C650B">
        <w:rPr>
          <w:rFonts w:eastAsiaTheme="minorEastAsia"/>
        </w:rPr>
        <w:t>Beberapa jenis aluminium yang sering digunakan dan dimanfaatkan adalah</w:t>
      </w:r>
      <w:r w:rsidRPr="007C650B">
        <w:rPr>
          <w:rFonts w:eastAsiaTheme="minorEastAsia"/>
          <w:lang w:val="id-ID"/>
        </w:rPr>
        <w:t xml:space="preserve">: </w:t>
      </w:r>
      <w:r w:rsidRPr="007C650B">
        <w:rPr>
          <w:rFonts w:eastAsiaTheme="minorEastAsia"/>
        </w:rPr>
        <w:t>paduan aluminium Al 1100 dan aluminium Al 2024-T3. Komposisi kedua aluminium tersebut seperti tabel 2.4</w:t>
      </w:r>
    </w:p>
    <w:p w:rsidR="003D6231" w:rsidRPr="007C650B" w:rsidRDefault="00C9266C" w:rsidP="00BC72C7">
      <w:pPr>
        <w:spacing w:before="240"/>
        <w:ind w:left="699" w:hanging="699"/>
        <w:jc w:val="both"/>
        <w:rPr>
          <w:rFonts w:eastAsiaTheme="minorEastAsia"/>
        </w:rPr>
      </w:pPr>
      <w:r>
        <w:rPr>
          <w:rFonts w:eastAsiaTheme="minorEastAsia"/>
        </w:rPr>
        <w:t xml:space="preserve">  </w:t>
      </w:r>
      <w:proofErr w:type="gramStart"/>
      <w:r w:rsidR="003D6231" w:rsidRPr="007C650B">
        <w:rPr>
          <w:rFonts w:eastAsiaTheme="minorEastAsia"/>
        </w:rPr>
        <w:t>Table 2.4 Komposisi kimia Al 2024-T3 dan Al 1100</w:t>
      </w:r>
      <w:r w:rsidR="00240254">
        <w:rPr>
          <w:rFonts w:eastAsiaTheme="minorEastAsia"/>
        </w:rPr>
        <w:t>.</w:t>
      </w:r>
      <w:proofErr w:type="gramEnd"/>
    </w:p>
    <w:tbl>
      <w:tblPr>
        <w:tblStyle w:val="TableGrid"/>
        <w:tblW w:w="4427" w:type="pct"/>
        <w:tblInd w:w="250" w:type="dxa"/>
        <w:tblLayout w:type="fixed"/>
        <w:tblLook w:val="04A0"/>
      </w:tblPr>
      <w:tblGrid>
        <w:gridCol w:w="2770"/>
        <w:gridCol w:w="2570"/>
        <w:gridCol w:w="2205"/>
      </w:tblGrid>
      <w:tr w:rsidR="003D6231" w:rsidRPr="007C650B" w:rsidTr="00C9266C">
        <w:trPr>
          <w:trHeight w:val="595"/>
        </w:trPr>
        <w:tc>
          <w:tcPr>
            <w:tcW w:w="1836" w:type="pct"/>
            <w:vMerge w:val="restart"/>
            <w:vAlign w:val="center"/>
          </w:tcPr>
          <w:p w:rsidR="003D6231" w:rsidRPr="00BD11F9" w:rsidRDefault="003D6231" w:rsidP="00BC45A3">
            <w:pPr>
              <w:spacing w:before="240"/>
              <w:ind w:left="0" w:firstLine="0"/>
              <w:jc w:val="center"/>
              <w:rPr>
                <w:rFonts w:ascii="Times New Roman" w:eastAsiaTheme="minorEastAsia" w:hAnsi="Times New Roman" w:cs="Times New Roman"/>
              </w:rPr>
            </w:pPr>
            <w:r w:rsidRPr="00BD11F9">
              <w:rPr>
                <w:rFonts w:ascii="Times New Roman" w:eastAsiaTheme="minorEastAsia" w:hAnsi="Times New Roman" w:cs="Times New Roman"/>
              </w:rPr>
              <w:t>Komposisi</w:t>
            </w:r>
          </w:p>
        </w:tc>
        <w:tc>
          <w:tcPr>
            <w:tcW w:w="3164" w:type="pct"/>
            <w:gridSpan w:val="2"/>
          </w:tcPr>
          <w:p w:rsidR="003D6231" w:rsidRPr="00BD11F9" w:rsidRDefault="003D6231" w:rsidP="00BC45A3">
            <w:pPr>
              <w:spacing w:before="240"/>
              <w:ind w:left="0" w:firstLine="0"/>
              <w:jc w:val="center"/>
              <w:rPr>
                <w:rFonts w:eastAsiaTheme="minorEastAsia"/>
              </w:rPr>
            </w:pPr>
            <w:r w:rsidRPr="00BD11F9">
              <w:rPr>
                <w:rFonts w:eastAsiaTheme="minorEastAsia"/>
              </w:rPr>
              <w:t>Kandungan (%)</w:t>
            </w:r>
          </w:p>
        </w:tc>
      </w:tr>
      <w:tr w:rsidR="003D6231" w:rsidRPr="007C650B" w:rsidTr="00C9266C">
        <w:trPr>
          <w:trHeight w:val="321"/>
        </w:trPr>
        <w:tc>
          <w:tcPr>
            <w:tcW w:w="1836" w:type="pct"/>
            <w:vMerge/>
          </w:tcPr>
          <w:p w:rsidR="003D6231" w:rsidRPr="00BD11F9" w:rsidRDefault="003D6231" w:rsidP="00BC45A3">
            <w:pPr>
              <w:pStyle w:val="ListParagraph"/>
              <w:spacing w:before="240"/>
              <w:ind w:left="1440" w:firstLine="0"/>
              <w:jc w:val="center"/>
              <w:rPr>
                <w:rFonts w:eastAsiaTheme="minorEastAsia"/>
              </w:rPr>
            </w:pP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rPr>
            </w:pPr>
            <w:r w:rsidRPr="00BD11F9">
              <w:rPr>
                <w:rFonts w:ascii="Times New Roman" w:eastAsiaTheme="minorEastAsia" w:hAnsi="Times New Roman" w:cs="Times New Roman"/>
              </w:rPr>
              <w:t>Al 2024-T3</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rPr>
            </w:pPr>
            <w:r w:rsidRPr="00BD11F9">
              <w:rPr>
                <w:rFonts w:ascii="Times New Roman" w:eastAsiaTheme="minorEastAsia" w:hAnsi="Times New Roman" w:cs="Times New Roman"/>
              </w:rPr>
              <w:t>Al 1100</w:t>
            </w:r>
          </w:p>
        </w:tc>
      </w:tr>
      <w:tr w:rsidR="003D6231" w:rsidRPr="007C650B" w:rsidTr="00C9266C">
        <w:trPr>
          <w:trHeight w:val="283"/>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Si</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0,097</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0,097</w:t>
            </w:r>
          </w:p>
        </w:tc>
      </w:tr>
      <w:tr w:rsidR="003D6231" w:rsidRPr="007C650B" w:rsidTr="00C9266C">
        <w:trPr>
          <w:trHeight w:val="274"/>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Fe</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3,44</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1,22</w:t>
            </w:r>
          </w:p>
        </w:tc>
      </w:tr>
      <w:tr w:rsidR="003D6231" w:rsidRPr="007C650B" w:rsidTr="00C9266C">
        <w:trPr>
          <w:trHeight w:val="127"/>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Cu</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3,86</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w:t>
            </w:r>
          </w:p>
        </w:tc>
      </w:tr>
      <w:tr w:rsidR="003D6231" w:rsidRPr="007C650B" w:rsidTr="00C9266C">
        <w:trPr>
          <w:trHeight w:val="274"/>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Mn</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0,862</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0,096</w:t>
            </w:r>
          </w:p>
        </w:tc>
      </w:tr>
      <w:tr w:rsidR="003D6231" w:rsidRPr="007C650B" w:rsidTr="00C9266C">
        <w:trPr>
          <w:trHeight w:val="274"/>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Mg</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1,14</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0,008</w:t>
            </w:r>
          </w:p>
        </w:tc>
      </w:tr>
      <w:tr w:rsidR="003D6231" w:rsidRPr="007C650B" w:rsidTr="00C9266C">
        <w:trPr>
          <w:trHeight w:val="34"/>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Cr</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0,037</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0,004</w:t>
            </w:r>
          </w:p>
        </w:tc>
      </w:tr>
      <w:tr w:rsidR="003D6231" w:rsidRPr="007C650B" w:rsidTr="00C9266C">
        <w:trPr>
          <w:trHeight w:val="31"/>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Ni</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0,015</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0,015</w:t>
            </w:r>
          </w:p>
        </w:tc>
      </w:tr>
      <w:tr w:rsidR="003D6231" w:rsidRPr="007C650B" w:rsidTr="00C9266C">
        <w:trPr>
          <w:trHeight w:val="416"/>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Zn</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0,176</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w:t>
            </w:r>
          </w:p>
        </w:tc>
      </w:tr>
      <w:tr w:rsidR="003D6231" w:rsidRPr="007C650B" w:rsidTr="00C9266C">
        <w:trPr>
          <w:trHeight w:val="31"/>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Sn</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0,002</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0,002</w:t>
            </w:r>
          </w:p>
        </w:tc>
      </w:tr>
      <w:tr w:rsidR="003D6231" w:rsidRPr="007C650B" w:rsidTr="00C9266C">
        <w:trPr>
          <w:trHeight w:val="31"/>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Ti</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0,039</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0,006</w:t>
            </w:r>
          </w:p>
        </w:tc>
      </w:tr>
      <w:tr w:rsidR="003D6231" w:rsidRPr="007C650B" w:rsidTr="00C9266C">
        <w:trPr>
          <w:trHeight w:val="31"/>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Be</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0,002</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w:t>
            </w:r>
          </w:p>
        </w:tc>
      </w:tr>
      <w:tr w:rsidR="003D6231" w:rsidRPr="007C650B" w:rsidTr="00C9266C">
        <w:trPr>
          <w:trHeight w:val="31"/>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Ca</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0,001</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0,001</w:t>
            </w:r>
          </w:p>
        </w:tc>
      </w:tr>
      <w:tr w:rsidR="003D6231" w:rsidRPr="007C650B" w:rsidTr="00C9266C">
        <w:trPr>
          <w:trHeight w:val="274"/>
        </w:trPr>
        <w:tc>
          <w:tcPr>
            <w:tcW w:w="1836"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V</w:t>
            </w:r>
          </w:p>
        </w:tc>
        <w:tc>
          <w:tcPr>
            <w:tcW w:w="1703"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0,0081</w:t>
            </w:r>
          </w:p>
        </w:tc>
        <w:tc>
          <w:tcPr>
            <w:tcW w:w="1461" w:type="pct"/>
          </w:tcPr>
          <w:p w:rsidR="003D6231" w:rsidRPr="00BD11F9" w:rsidRDefault="003D6231" w:rsidP="00BC45A3">
            <w:pPr>
              <w:spacing w:before="240"/>
              <w:ind w:left="0" w:firstLine="0"/>
              <w:jc w:val="center"/>
              <w:rPr>
                <w:rFonts w:ascii="Times New Roman" w:eastAsiaTheme="minorEastAsia" w:hAnsi="Times New Roman" w:cs="Times New Roman"/>
                <w:sz w:val="16"/>
                <w:szCs w:val="16"/>
              </w:rPr>
            </w:pPr>
            <w:r w:rsidRPr="00BD11F9">
              <w:rPr>
                <w:rFonts w:ascii="Times New Roman" w:eastAsiaTheme="minorEastAsia" w:hAnsi="Times New Roman" w:cs="Times New Roman"/>
                <w:sz w:val="16"/>
                <w:szCs w:val="16"/>
              </w:rPr>
              <w:t>0,007</w:t>
            </w:r>
          </w:p>
        </w:tc>
      </w:tr>
    </w:tbl>
    <w:p w:rsidR="003D6231" w:rsidRDefault="003D6231" w:rsidP="00FA03F9">
      <w:pPr>
        <w:spacing w:before="240"/>
        <w:jc w:val="center"/>
        <w:rPr>
          <w:lang w:val="id-ID" w:eastAsia="id-ID"/>
        </w:rPr>
      </w:pPr>
      <w:r w:rsidRPr="007C650B">
        <w:rPr>
          <w:rFonts w:eastAsiaTheme="minorEastAsia"/>
        </w:rPr>
        <w:t>(</w:t>
      </w:r>
      <w:proofErr w:type="gramStart"/>
      <w:r w:rsidRPr="007C650B">
        <w:rPr>
          <w:rFonts w:eastAsiaTheme="minorEastAsia"/>
        </w:rPr>
        <w:t>Sumber :</w:t>
      </w:r>
      <w:r w:rsidRPr="007C650B">
        <w:rPr>
          <w:lang w:eastAsia="id-ID"/>
        </w:rPr>
        <w:t>ASM</w:t>
      </w:r>
      <w:proofErr w:type="gramEnd"/>
      <w:r w:rsidRPr="007C650B">
        <w:rPr>
          <w:lang w:eastAsia="id-ID"/>
        </w:rPr>
        <w:t xml:space="preserve"> Handbook, 2003)</w:t>
      </w:r>
      <w:r w:rsidR="00240254">
        <w:rPr>
          <w:lang w:eastAsia="id-ID"/>
        </w:rPr>
        <w:t>.</w:t>
      </w:r>
    </w:p>
    <w:p w:rsidR="004630B6" w:rsidRDefault="004630B6" w:rsidP="00D36B81">
      <w:pPr>
        <w:pStyle w:val="ListParagraph"/>
        <w:numPr>
          <w:ilvl w:val="2"/>
          <w:numId w:val="10"/>
        </w:numPr>
        <w:spacing w:before="240" w:line="360" w:lineRule="auto"/>
        <w:rPr>
          <w:b/>
          <w:lang w:val="id-ID" w:eastAsia="id-ID"/>
        </w:rPr>
      </w:pPr>
      <w:r w:rsidRPr="004630B6">
        <w:rPr>
          <w:b/>
          <w:lang w:val="id-ID" w:eastAsia="id-ID"/>
        </w:rPr>
        <w:lastRenderedPageBreak/>
        <w:t xml:space="preserve">Perhitungan kekuatan tekan </w:t>
      </w:r>
    </w:p>
    <w:p w:rsidR="004630B6" w:rsidRDefault="003F4129" w:rsidP="00BA6261">
      <w:pPr>
        <w:pStyle w:val="ListParagraph"/>
        <w:spacing w:before="240" w:line="360" w:lineRule="auto"/>
        <w:ind w:left="0"/>
        <w:rPr>
          <w:lang w:val="id-ID" w:eastAsia="id-ID"/>
        </w:rPr>
      </w:pPr>
      <w:r>
        <w:rPr>
          <w:lang w:eastAsia="id-ID"/>
        </w:rPr>
        <w:t>`</w:t>
      </w:r>
      <w:r>
        <w:rPr>
          <w:lang w:eastAsia="id-ID"/>
        </w:rPr>
        <w:tab/>
      </w:r>
      <w:r w:rsidR="004630B6" w:rsidRPr="004630B6">
        <w:rPr>
          <w:lang w:val="id-ID" w:eastAsia="id-ID"/>
        </w:rPr>
        <w:t xml:space="preserve">Pada </w:t>
      </w:r>
      <w:r w:rsidR="00E16787">
        <w:rPr>
          <w:lang w:val="id-ID" w:eastAsia="id-ID"/>
        </w:rPr>
        <w:t>pengujian tekan</w:t>
      </w:r>
      <w:r w:rsidR="00D36B81">
        <w:rPr>
          <w:lang w:val="id-ID" w:eastAsia="id-ID"/>
        </w:rPr>
        <w:t xml:space="preserve"> bisa didapatkan nilai-nilai sebagai berikut:</w:t>
      </w:r>
    </w:p>
    <w:p w:rsidR="00D45F7B" w:rsidRDefault="00D36B81" w:rsidP="003F4129">
      <w:pPr>
        <w:pStyle w:val="ListParagraph"/>
        <w:numPr>
          <w:ilvl w:val="0"/>
          <w:numId w:val="25"/>
        </w:numPr>
        <w:spacing w:before="240" w:line="360" w:lineRule="auto"/>
        <w:ind w:left="709" w:hanging="709"/>
        <w:rPr>
          <w:lang w:val="id-ID" w:eastAsia="id-ID"/>
        </w:rPr>
      </w:pPr>
      <w:r>
        <w:rPr>
          <w:lang w:val="id-ID" w:eastAsia="id-ID"/>
        </w:rPr>
        <w:t>Kekuatan tekan, merupakan nilai kekuatan tekan maksimum yang dapat diterima oleh area penampang terkecil spesimen selama pengujian dalam satuan MPa.</w:t>
      </w:r>
    </w:p>
    <w:p w:rsidR="00D36B81" w:rsidRPr="003F4129" w:rsidRDefault="00D45F7B" w:rsidP="003F4129">
      <w:pPr>
        <w:spacing w:before="240" w:line="360" w:lineRule="auto"/>
        <w:ind w:firstLine="720"/>
        <w:rPr>
          <w:lang w:val="id-ID" w:eastAsia="id-ID"/>
        </w:rPr>
      </w:pPr>
      <w:r w:rsidRPr="003F4129">
        <w:rPr>
          <w:lang w:val="id-ID" w:eastAsia="id-ID"/>
        </w:rPr>
        <w:t xml:space="preserve"> </w:t>
      </w:r>
      <m:oMath>
        <m:sSub>
          <m:sSubPr>
            <m:ctrlPr>
              <w:rPr>
                <w:rFonts w:ascii="Cambria Math" w:hAnsi="Cambria Math"/>
                <w:i/>
                <w:sz w:val="36"/>
                <w:szCs w:val="36"/>
                <w:lang w:val="id-ID" w:eastAsia="id-ID"/>
              </w:rPr>
            </m:ctrlPr>
          </m:sSubPr>
          <m:e>
            <m:r>
              <w:rPr>
                <w:rFonts w:ascii="Cambria Math" w:hAnsi="Cambria Math"/>
                <w:sz w:val="36"/>
                <w:szCs w:val="36"/>
                <w:lang w:val="id-ID" w:eastAsia="id-ID"/>
              </w:rPr>
              <m:t>σ</m:t>
            </m:r>
          </m:e>
          <m:sub>
            <m:r>
              <w:rPr>
                <w:rFonts w:ascii="Cambria Math" w:hAnsi="Cambria Math"/>
                <w:sz w:val="36"/>
                <w:szCs w:val="36"/>
                <w:lang w:val="id-ID" w:eastAsia="id-ID"/>
              </w:rPr>
              <m:t>c</m:t>
            </m:r>
            <m:r>
              <w:rPr>
                <w:rFonts w:ascii="Cambria Math"/>
                <w:sz w:val="36"/>
                <w:szCs w:val="36"/>
                <w:lang w:val="id-ID" w:eastAsia="id-ID"/>
              </w:rPr>
              <m:t xml:space="preserve"> =  </m:t>
            </m:r>
            <m:f>
              <m:fPr>
                <m:ctrlPr>
                  <w:rPr>
                    <w:rFonts w:ascii="Cambria Math" w:hAnsi="Cambria Math"/>
                    <w:i/>
                    <w:sz w:val="36"/>
                    <w:szCs w:val="36"/>
                    <w:lang w:val="id-ID" w:eastAsia="id-ID"/>
                  </w:rPr>
                </m:ctrlPr>
              </m:fPr>
              <m:num>
                <m:r>
                  <w:rPr>
                    <w:rFonts w:ascii="Cambria Math" w:hAnsi="Cambria Math"/>
                    <w:sz w:val="36"/>
                    <w:szCs w:val="36"/>
                    <w:lang w:val="id-ID" w:eastAsia="id-ID"/>
                  </w:rPr>
                  <m:t>F</m:t>
                </m:r>
              </m:num>
              <m:den>
                <m:r>
                  <w:rPr>
                    <w:rFonts w:ascii="Cambria Math" w:hAnsi="Cambria Math"/>
                    <w:sz w:val="36"/>
                    <w:szCs w:val="36"/>
                    <w:lang w:val="id-ID" w:eastAsia="id-ID"/>
                  </w:rPr>
                  <m:t>A</m:t>
                </m:r>
              </m:den>
            </m:f>
          </m:sub>
        </m:sSub>
      </m:oMath>
    </w:p>
    <w:p w:rsidR="00D45F7B" w:rsidRPr="003F4129" w:rsidRDefault="003F4129" w:rsidP="003F4129">
      <w:pPr>
        <w:spacing w:before="240" w:line="360" w:lineRule="auto"/>
        <w:rPr>
          <w:lang w:val="id-ID" w:eastAsia="id-ID"/>
        </w:rPr>
      </w:pPr>
      <w:r>
        <w:rPr>
          <w:lang w:eastAsia="id-ID"/>
        </w:rPr>
        <w:tab/>
      </w:r>
      <w:r w:rsidR="00D45F7B" w:rsidRPr="003F4129">
        <w:rPr>
          <w:lang w:val="id-ID" w:eastAsia="id-ID"/>
        </w:rPr>
        <w:t>Keterangan :</w:t>
      </w:r>
      <w:r w:rsidR="00D45F7B" w:rsidRPr="003F4129">
        <w:rPr>
          <w:lang w:val="id-ID" w:eastAsia="id-ID"/>
        </w:rPr>
        <w:br/>
      </w:r>
      <w:r>
        <w:rPr>
          <w:sz w:val="32"/>
          <w:szCs w:val="32"/>
          <w:lang w:eastAsia="id-ID"/>
        </w:rPr>
        <w:tab/>
      </w:r>
      <m:oMath>
        <m:sSub>
          <m:sSubPr>
            <m:ctrlPr>
              <w:rPr>
                <w:rFonts w:ascii="Cambria Math" w:hAnsi="Cambria Math"/>
                <w:i/>
                <w:sz w:val="32"/>
                <w:szCs w:val="32"/>
                <w:lang w:val="id-ID" w:eastAsia="id-ID"/>
              </w:rPr>
            </m:ctrlPr>
          </m:sSubPr>
          <m:e>
            <m:r>
              <w:rPr>
                <w:rFonts w:ascii="Cambria Math" w:hAnsi="Cambria Math"/>
                <w:sz w:val="32"/>
                <w:szCs w:val="32"/>
                <w:lang w:val="id-ID" w:eastAsia="id-ID"/>
              </w:rPr>
              <m:t>σ</m:t>
            </m:r>
          </m:e>
          <m:sub>
            <m:r>
              <w:rPr>
                <w:rFonts w:ascii="Cambria Math" w:hAnsi="Cambria Math"/>
                <w:sz w:val="32"/>
                <w:szCs w:val="32"/>
                <w:lang w:val="id-ID" w:eastAsia="id-ID"/>
              </w:rPr>
              <m:t>c</m:t>
            </m:r>
          </m:sub>
        </m:sSub>
      </m:oMath>
      <w:r w:rsidR="006921AA" w:rsidRPr="003F4129">
        <w:rPr>
          <w:sz w:val="36"/>
          <w:szCs w:val="36"/>
          <w:lang w:eastAsia="id-ID"/>
        </w:rPr>
        <w:tab/>
      </w:r>
      <w:r w:rsidR="00420267" w:rsidRPr="003F4129">
        <w:rPr>
          <w:lang w:val="id-ID" w:eastAsia="id-ID"/>
        </w:rPr>
        <w:t>=</w:t>
      </w:r>
      <w:r w:rsidR="00420267">
        <w:rPr>
          <w:lang w:eastAsia="id-ID"/>
        </w:rPr>
        <w:t xml:space="preserve"> </w:t>
      </w:r>
      <w:r w:rsidR="00D45F7B" w:rsidRPr="003F4129">
        <w:rPr>
          <w:lang w:val="id-ID" w:eastAsia="id-ID"/>
        </w:rPr>
        <w:t>kekuatan tekan (MPa)</w:t>
      </w:r>
    </w:p>
    <w:p w:rsidR="00D45F7B" w:rsidRPr="003F4129" w:rsidRDefault="003F4129" w:rsidP="003F4129">
      <w:pPr>
        <w:spacing w:before="240" w:line="360" w:lineRule="auto"/>
        <w:rPr>
          <w:lang w:val="id-ID" w:eastAsia="id-ID"/>
        </w:rPr>
      </w:pPr>
      <w:r>
        <w:rPr>
          <w:lang w:eastAsia="id-ID"/>
        </w:rPr>
        <w:tab/>
      </w:r>
      <w:r w:rsidR="006921AA" w:rsidRPr="003F4129">
        <w:rPr>
          <w:lang w:val="id-ID" w:eastAsia="id-ID"/>
        </w:rPr>
        <w:t>F</w:t>
      </w:r>
      <w:r w:rsidR="002E5BF3">
        <w:rPr>
          <w:lang w:eastAsia="id-ID"/>
        </w:rPr>
        <w:tab/>
      </w:r>
      <w:r w:rsidR="00D45F7B" w:rsidRPr="003F4129">
        <w:rPr>
          <w:lang w:val="id-ID" w:eastAsia="id-ID"/>
        </w:rPr>
        <w:t>= beban tekan (N)</w:t>
      </w:r>
    </w:p>
    <w:p w:rsidR="00D45F7B" w:rsidRPr="003F4129" w:rsidRDefault="002E5BF3" w:rsidP="003F4129">
      <w:pPr>
        <w:spacing w:before="240" w:line="360" w:lineRule="auto"/>
        <w:ind w:firstLine="720"/>
        <w:rPr>
          <w:lang w:val="id-ID" w:eastAsia="id-ID"/>
        </w:rPr>
      </w:pPr>
      <w:r w:rsidRPr="003F4129">
        <w:rPr>
          <w:lang w:val="id-ID" w:eastAsia="id-ID"/>
        </w:rPr>
        <w:t>A</w:t>
      </w:r>
      <w:r>
        <w:rPr>
          <w:lang w:eastAsia="id-ID"/>
        </w:rPr>
        <w:tab/>
      </w:r>
      <w:r w:rsidR="00D45F7B" w:rsidRPr="003F4129">
        <w:rPr>
          <w:lang w:val="id-ID" w:eastAsia="id-ID"/>
        </w:rPr>
        <w:t xml:space="preserve">= luas penampang </w:t>
      </w:r>
      <w:r w:rsidR="00124F47" w:rsidRPr="003F4129">
        <w:rPr>
          <w:lang w:val="id-ID" w:eastAsia="id-ID"/>
        </w:rPr>
        <w:t>(mm)</w:t>
      </w:r>
    </w:p>
    <w:p w:rsidR="00124F47" w:rsidRDefault="00124F47" w:rsidP="00D45F7B">
      <w:pPr>
        <w:pStyle w:val="ListParagraph"/>
        <w:spacing w:before="240" w:line="360" w:lineRule="auto"/>
        <w:rPr>
          <w:lang w:val="id-ID" w:eastAsia="id-ID"/>
        </w:rPr>
      </w:pPr>
    </w:p>
    <w:p w:rsidR="00124F47" w:rsidRDefault="00B22F0F" w:rsidP="003F4129">
      <w:pPr>
        <w:pStyle w:val="ListParagraph"/>
        <w:numPr>
          <w:ilvl w:val="0"/>
          <w:numId w:val="25"/>
        </w:numPr>
        <w:spacing w:before="240" w:line="360" w:lineRule="auto"/>
        <w:ind w:left="0" w:firstLine="11"/>
        <w:rPr>
          <w:lang w:val="id-ID" w:eastAsia="id-ID"/>
        </w:rPr>
      </w:pPr>
      <w:r>
        <w:rPr>
          <w:lang w:val="id-ID" w:eastAsia="id-ID"/>
        </w:rPr>
        <w:t>Kekuatan tekan untuk komposit laminat</w:t>
      </w:r>
      <w:r w:rsidR="00E16787">
        <w:rPr>
          <w:lang w:eastAsia="id-ID"/>
        </w:rPr>
        <w:t xml:space="preserve"> dapat ditentukan dengan :</w:t>
      </w:r>
      <w:r>
        <w:rPr>
          <w:lang w:val="id-ID" w:eastAsia="id-ID"/>
        </w:rPr>
        <w:t xml:space="preserve"> </w:t>
      </w:r>
    </w:p>
    <w:p w:rsidR="00B22F0F" w:rsidRDefault="0055785C" w:rsidP="003F4129">
      <w:pPr>
        <w:pStyle w:val="ListParagraph"/>
        <w:spacing w:before="240" w:line="360" w:lineRule="auto"/>
        <w:ind w:left="709"/>
        <w:rPr>
          <w:sz w:val="36"/>
          <w:szCs w:val="36"/>
          <w:lang w:eastAsia="id-ID"/>
        </w:rPr>
      </w:pPr>
      <m:oMath>
        <m:sSub>
          <m:sSubPr>
            <m:ctrlPr>
              <w:rPr>
                <w:rFonts w:ascii="Cambria Math" w:hAnsi="Cambria Math"/>
                <w:i/>
                <w:sz w:val="32"/>
                <w:szCs w:val="32"/>
                <w:lang w:val="id-ID" w:eastAsia="id-ID"/>
              </w:rPr>
            </m:ctrlPr>
          </m:sSubPr>
          <m:e>
            <m:r>
              <w:rPr>
                <w:rFonts w:ascii="Cambria Math" w:hAnsi="Cambria Math"/>
                <w:sz w:val="32"/>
                <w:szCs w:val="32"/>
                <w:lang w:val="id-ID" w:eastAsia="id-ID"/>
              </w:rPr>
              <m:t>σ</m:t>
            </m:r>
          </m:e>
          <m:sub>
            <m:r>
              <w:rPr>
                <w:rFonts w:ascii="Cambria Math" w:hAnsi="Cambria Math"/>
                <w:sz w:val="32"/>
                <w:szCs w:val="32"/>
                <w:lang w:val="id-ID" w:eastAsia="id-ID"/>
              </w:rPr>
              <m:t>c</m:t>
            </m:r>
          </m:sub>
        </m:sSub>
      </m:oMath>
      <w:r w:rsidR="008079A8">
        <w:rPr>
          <w:lang w:val="id-ID" w:eastAsia="id-ID"/>
        </w:rPr>
        <w:t xml:space="preserve"> = </w:t>
      </w:r>
      <m:oMath>
        <m:sSub>
          <m:sSubPr>
            <m:ctrlPr>
              <w:rPr>
                <w:rFonts w:ascii="Cambria Math" w:hAnsi="Cambria Math"/>
                <w:i/>
                <w:sz w:val="32"/>
                <w:szCs w:val="32"/>
                <w:lang w:val="id-ID" w:eastAsia="id-ID"/>
              </w:rPr>
            </m:ctrlPr>
          </m:sSubPr>
          <m:e>
            <m:r>
              <w:rPr>
                <w:rFonts w:ascii="Cambria Math" w:hAnsi="Cambria Math"/>
                <w:sz w:val="32"/>
                <w:szCs w:val="32"/>
                <w:lang w:val="id-ID" w:eastAsia="id-ID"/>
              </w:rPr>
              <m:t>v</m:t>
            </m:r>
          </m:e>
          <m:sub>
            <m:r>
              <w:rPr>
                <w:rFonts w:ascii="Cambria Math" w:hAnsi="Cambria Math"/>
                <w:sz w:val="32"/>
                <w:szCs w:val="32"/>
                <w:lang w:val="id-ID" w:eastAsia="id-ID"/>
              </w:rPr>
              <m:t>f</m:t>
            </m:r>
          </m:sub>
        </m:sSub>
      </m:oMath>
      <w:r w:rsidR="008079A8" w:rsidRPr="00BD11F9">
        <w:rPr>
          <w:sz w:val="32"/>
          <w:szCs w:val="32"/>
          <w:lang w:val="id-ID" w:eastAsia="id-ID"/>
        </w:rPr>
        <w:t>.</w:t>
      </w:r>
      <m:oMath>
        <m:sSub>
          <m:sSubPr>
            <m:ctrlPr>
              <w:rPr>
                <w:rFonts w:ascii="Cambria Math" w:hAnsi="Cambria Math"/>
                <w:i/>
                <w:sz w:val="32"/>
                <w:szCs w:val="32"/>
                <w:lang w:val="id-ID" w:eastAsia="id-ID"/>
              </w:rPr>
            </m:ctrlPr>
          </m:sSubPr>
          <m:e>
            <m:r>
              <w:rPr>
                <w:rFonts w:ascii="Cambria Math" w:hAnsi="Cambria Math"/>
                <w:sz w:val="32"/>
                <w:szCs w:val="32"/>
                <w:lang w:val="id-ID" w:eastAsia="id-ID"/>
              </w:rPr>
              <m:t>σ</m:t>
            </m:r>
          </m:e>
          <m:sub>
            <m:r>
              <w:rPr>
                <w:rFonts w:ascii="Cambria Math" w:hAnsi="Cambria Math"/>
                <w:sz w:val="32"/>
                <w:szCs w:val="32"/>
                <w:lang w:val="id-ID" w:eastAsia="id-ID"/>
              </w:rPr>
              <m:t>f</m:t>
            </m:r>
          </m:sub>
        </m:sSub>
      </m:oMath>
      <w:r w:rsidR="008079A8" w:rsidRPr="00BD11F9">
        <w:rPr>
          <w:sz w:val="32"/>
          <w:szCs w:val="32"/>
          <w:lang w:val="id-ID" w:eastAsia="id-ID"/>
        </w:rPr>
        <w:t xml:space="preserve">+ </w:t>
      </w:r>
      <m:oMath>
        <m:sSub>
          <m:sSubPr>
            <m:ctrlPr>
              <w:rPr>
                <w:rFonts w:ascii="Cambria Math" w:hAnsi="Cambria Math"/>
                <w:i/>
                <w:sz w:val="32"/>
                <w:szCs w:val="32"/>
                <w:lang w:val="id-ID" w:eastAsia="id-ID"/>
              </w:rPr>
            </m:ctrlPr>
          </m:sSubPr>
          <m:e>
            <m:r>
              <w:rPr>
                <w:rFonts w:ascii="Cambria Math" w:hAnsi="Cambria Math"/>
                <w:sz w:val="32"/>
                <w:szCs w:val="32"/>
                <w:lang w:val="id-ID" w:eastAsia="id-ID"/>
              </w:rPr>
              <m:t>v</m:t>
            </m:r>
          </m:e>
          <m:sub>
            <m:r>
              <w:rPr>
                <w:rFonts w:ascii="Cambria Math" w:hAnsi="Cambria Math"/>
                <w:sz w:val="32"/>
                <w:szCs w:val="32"/>
                <w:lang w:val="id-ID" w:eastAsia="id-ID"/>
              </w:rPr>
              <m:t>m</m:t>
            </m:r>
          </m:sub>
        </m:sSub>
      </m:oMath>
      <w:r w:rsidR="008079A8" w:rsidRPr="00BD11F9">
        <w:rPr>
          <w:sz w:val="32"/>
          <w:szCs w:val="32"/>
          <w:lang w:val="id-ID" w:eastAsia="id-ID"/>
        </w:rPr>
        <w:t>.</w:t>
      </w:r>
      <m:oMath>
        <m:sSub>
          <m:sSubPr>
            <m:ctrlPr>
              <w:rPr>
                <w:rFonts w:ascii="Cambria Math" w:hAnsi="Cambria Math"/>
                <w:i/>
                <w:sz w:val="32"/>
                <w:szCs w:val="32"/>
                <w:lang w:val="id-ID" w:eastAsia="id-ID"/>
              </w:rPr>
            </m:ctrlPr>
          </m:sSubPr>
          <m:e>
            <m:r>
              <w:rPr>
                <w:rFonts w:ascii="Cambria Math" w:hAnsi="Cambria Math"/>
                <w:sz w:val="32"/>
                <w:szCs w:val="32"/>
                <w:lang w:val="id-ID" w:eastAsia="id-ID"/>
              </w:rPr>
              <m:t>σ</m:t>
            </m:r>
          </m:e>
          <m:sub>
            <m:r>
              <w:rPr>
                <w:rFonts w:ascii="Cambria Math" w:hAnsi="Cambria Math"/>
                <w:sz w:val="32"/>
                <w:szCs w:val="32"/>
                <w:lang w:val="id-ID" w:eastAsia="id-ID"/>
              </w:rPr>
              <m:t>m</m:t>
            </m:r>
          </m:sub>
        </m:sSub>
      </m:oMath>
    </w:p>
    <w:p w:rsidR="00E16787" w:rsidRPr="00E16787" w:rsidRDefault="00E16787" w:rsidP="003F4129">
      <w:pPr>
        <w:spacing w:before="240" w:line="360" w:lineRule="auto"/>
        <w:ind w:firstLine="709"/>
        <w:rPr>
          <w:lang w:eastAsia="id-ID"/>
        </w:rPr>
      </w:pPr>
      <w:proofErr w:type="gramStart"/>
      <w:r w:rsidRPr="00E16787">
        <w:rPr>
          <w:lang w:eastAsia="id-ID"/>
        </w:rPr>
        <w:t>Keterangan</w:t>
      </w:r>
      <w:r>
        <w:rPr>
          <w:lang w:eastAsia="id-ID"/>
        </w:rPr>
        <w:t xml:space="preserve"> :</w:t>
      </w:r>
      <w:proofErr w:type="gramEnd"/>
    </w:p>
    <w:p w:rsidR="00BD11F9" w:rsidRDefault="0067791C" w:rsidP="003F4129">
      <w:pPr>
        <w:spacing w:line="360" w:lineRule="auto"/>
        <w:ind w:firstLine="709"/>
        <w:rPr>
          <w:lang w:eastAsia="id-ID"/>
        </w:rPr>
      </w:pPr>
      <w:r>
        <w:rPr>
          <w:sz w:val="32"/>
          <w:szCs w:val="32"/>
          <w:lang w:eastAsia="id-ID"/>
        </w:rPr>
        <w:t xml:space="preserve"> </w:t>
      </w:r>
      <m:oMath>
        <m:r>
          <w:rPr>
            <w:rFonts w:ascii="Cambria Math" w:hAnsi="Cambria Math"/>
            <w:sz w:val="32"/>
            <w:szCs w:val="32"/>
            <w:lang w:val="id-ID" w:eastAsia="id-ID"/>
          </w:rPr>
          <m:t>σ</m:t>
        </m:r>
      </m:oMath>
      <w:r w:rsidR="005F22E0">
        <w:rPr>
          <w:sz w:val="36"/>
          <w:szCs w:val="36"/>
          <w:lang w:eastAsia="id-ID"/>
        </w:rPr>
        <w:tab/>
      </w:r>
      <w:r w:rsidR="006921AA">
        <w:rPr>
          <w:sz w:val="36"/>
          <w:szCs w:val="36"/>
          <w:lang w:eastAsia="id-ID"/>
        </w:rPr>
        <w:t xml:space="preserve"> </w:t>
      </w:r>
      <w:r w:rsidR="005F22E0">
        <w:rPr>
          <w:lang w:eastAsia="id-ID"/>
        </w:rPr>
        <w:t>=</w:t>
      </w:r>
      <w:r w:rsidR="00F21453">
        <w:rPr>
          <w:lang w:eastAsia="id-ID"/>
        </w:rPr>
        <w:t xml:space="preserve"> </w:t>
      </w:r>
      <w:r w:rsidR="009654A1">
        <w:rPr>
          <w:lang w:eastAsia="id-ID"/>
        </w:rPr>
        <w:t>K</w:t>
      </w:r>
      <w:r w:rsidR="00F21453">
        <w:rPr>
          <w:lang w:eastAsia="id-ID"/>
        </w:rPr>
        <w:t>ekuatan tekan (MPa)</w:t>
      </w:r>
    </w:p>
    <w:p w:rsidR="00E16787" w:rsidRPr="00BD11F9" w:rsidRDefault="00BD11F9" w:rsidP="003F4129">
      <w:pPr>
        <w:spacing w:line="360" w:lineRule="auto"/>
        <w:ind w:firstLine="709"/>
        <w:rPr>
          <w:lang w:eastAsia="id-ID"/>
        </w:rPr>
      </w:pPr>
      <w:r>
        <w:rPr>
          <w:lang w:eastAsia="id-ID"/>
        </w:rPr>
        <w:t xml:space="preserve"> </w:t>
      </w:r>
      <m:oMath>
        <m:r>
          <w:rPr>
            <w:rFonts w:ascii="Cambria Math" w:hAnsi="Cambria Math"/>
            <w:sz w:val="32"/>
            <w:szCs w:val="32"/>
            <w:lang w:val="id-ID" w:eastAsia="id-ID"/>
          </w:rPr>
          <m:t>v</m:t>
        </m:r>
      </m:oMath>
      <w:r w:rsidR="005F22E0">
        <w:rPr>
          <w:sz w:val="36"/>
          <w:szCs w:val="36"/>
          <w:lang w:eastAsia="id-ID"/>
        </w:rPr>
        <w:tab/>
      </w:r>
      <w:r w:rsidR="006921AA">
        <w:rPr>
          <w:sz w:val="36"/>
          <w:szCs w:val="36"/>
          <w:lang w:eastAsia="id-ID"/>
        </w:rPr>
        <w:t xml:space="preserve"> </w:t>
      </w:r>
      <w:r w:rsidR="005F22E0">
        <w:rPr>
          <w:lang w:eastAsia="id-ID"/>
        </w:rPr>
        <w:t>=</w:t>
      </w:r>
      <w:r w:rsidR="005F22E0">
        <w:rPr>
          <w:sz w:val="36"/>
          <w:szCs w:val="36"/>
          <w:lang w:eastAsia="id-ID"/>
        </w:rPr>
        <w:t xml:space="preserve"> </w:t>
      </w:r>
      <w:r w:rsidR="009654A1">
        <w:rPr>
          <w:lang w:eastAsia="id-ID"/>
        </w:rPr>
        <w:t>F</w:t>
      </w:r>
      <w:r w:rsidR="00F21453" w:rsidRPr="009654A1">
        <w:rPr>
          <w:lang w:eastAsia="id-ID"/>
        </w:rPr>
        <w:t>raksi volume</w:t>
      </w:r>
      <w:r w:rsidR="00F21453">
        <w:rPr>
          <w:sz w:val="36"/>
          <w:szCs w:val="36"/>
          <w:lang w:eastAsia="id-ID"/>
        </w:rPr>
        <w:tab/>
      </w:r>
    </w:p>
    <w:p w:rsidR="00BD11F9" w:rsidRDefault="00E16787" w:rsidP="003F4129">
      <w:pPr>
        <w:spacing w:line="360" w:lineRule="auto"/>
        <w:ind w:firstLine="709"/>
        <w:rPr>
          <w:lang w:eastAsia="id-ID"/>
        </w:rPr>
      </w:pPr>
      <w:r>
        <w:rPr>
          <w:sz w:val="36"/>
          <w:szCs w:val="36"/>
          <w:lang w:eastAsia="id-ID"/>
        </w:rPr>
        <w:t xml:space="preserve"> </w:t>
      </w:r>
      <m:oMath>
        <m:r>
          <w:rPr>
            <w:rFonts w:ascii="Cambria Math" w:hAnsi="Cambria Math"/>
            <w:sz w:val="32"/>
            <w:szCs w:val="32"/>
            <w:lang w:val="id-ID" w:eastAsia="id-ID"/>
          </w:rPr>
          <m:t>σ</m:t>
        </m:r>
      </m:oMath>
      <w:r w:rsidR="005F22E0">
        <w:rPr>
          <w:sz w:val="36"/>
          <w:szCs w:val="36"/>
          <w:lang w:eastAsia="id-ID"/>
        </w:rPr>
        <w:tab/>
      </w:r>
      <w:r w:rsidR="006921AA">
        <w:rPr>
          <w:sz w:val="36"/>
          <w:szCs w:val="36"/>
          <w:lang w:eastAsia="id-ID"/>
        </w:rPr>
        <w:t xml:space="preserve"> </w:t>
      </w:r>
      <w:r w:rsidR="005F22E0">
        <w:rPr>
          <w:lang w:eastAsia="id-ID"/>
        </w:rPr>
        <w:t>=</w:t>
      </w:r>
      <w:r w:rsidR="00F21453">
        <w:rPr>
          <w:lang w:eastAsia="id-ID"/>
        </w:rPr>
        <w:t xml:space="preserve"> </w:t>
      </w:r>
      <w:r w:rsidR="009654A1">
        <w:rPr>
          <w:lang w:eastAsia="id-ID"/>
        </w:rPr>
        <w:t>T</w:t>
      </w:r>
      <w:r w:rsidR="00203BB1">
        <w:rPr>
          <w:lang w:eastAsia="id-ID"/>
        </w:rPr>
        <w:t xml:space="preserve">egangan </w:t>
      </w:r>
      <w:r w:rsidR="00203BB1">
        <w:rPr>
          <w:lang w:val="id-ID" w:eastAsia="id-ID"/>
        </w:rPr>
        <w:t>tekan</w:t>
      </w:r>
    </w:p>
    <w:p w:rsidR="0067791C" w:rsidRDefault="0067791C" w:rsidP="003F4129">
      <w:pPr>
        <w:spacing w:line="360" w:lineRule="auto"/>
        <w:ind w:firstLine="709"/>
        <w:rPr>
          <w:lang w:eastAsia="id-ID"/>
        </w:rPr>
      </w:pPr>
      <w:r>
        <w:rPr>
          <w:lang w:eastAsia="id-ID"/>
        </w:rPr>
        <w:t>Sub script f, m dan c menunjukkan serat, matrik dan komposit.</w:t>
      </w:r>
    </w:p>
    <w:p w:rsidR="003865CC" w:rsidRDefault="003865CC" w:rsidP="003F4129">
      <w:pPr>
        <w:pStyle w:val="ListParagraph"/>
        <w:numPr>
          <w:ilvl w:val="0"/>
          <w:numId w:val="25"/>
        </w:numPr>
        <w:spacing w:line="360" w:lineRule="auto"/>
        <w:ind w:left="0" w:firstLine="0"/>
        <w:rPr>
          <w:lang w:eastAsia="id-ID"/>
        </w:rPr>
      </w:pPr>
      <w:r>
        <w:rPr>
          <w:lang w:eastAsia="id-ID"/>
        </w:rPr>
        <w:t>Kekuatan tekan spesifik dapat ditentukan dengan :</w:t>
      </w:r>
    </w:p>
    <w:p w:rsidR="003865CC" w:rsidRPr="003F4129" w:rsidRDefault="003865CC" w:rsidP="003F4129">
      <w:pPr>
        <w:spacing w:line="360" w:lineRule="auto"/>
        <w:ind w:firstLine="720"/>
        <w:rPr>
          <w:sz w:val="36"/>
          <w:szCs w:val="36"/>
          <w:lang w:eastAsia="id-ID"/>
        </w:rPr>
      </w:pPr>
      <w:r>
        <w:rPr>
          <w:lang w:eastAsia="id-ID"/>
        </w:rPr>
        <w:t xml:space="preserve">Kekuatan tekan spesifik   =  </w:t>
      </w:r>
      <m:oMath>
        <m:f>
          <m:fPr>
            <m:ctrlPr>
              <w:rPr>
                <w:rFonts w:ascii="Cambria Math" w:hAnsi="Cambria Math"/>
                <w:i/>
                <w:sz w:val="44"/>
                <w:szCs w:val="44"/>
                <w:lang w:eastAsia="id-ID"/>
              </w:rPr>
            </m:ctrlPr>
          </m:fPr>
          <m:num>
            <m:sSub>
              <m:sSubPr>
                <m:ctrlPr>
                  <w:rPr>
                    <w:rFonts w:ascii="Cambria Math" w:hAnsi="Cambria Math"/>
                    <w:i/>
                    <w:sz w:val="44"/>
                    <w:szCs w:val="44"/>
                    <w:lang w:val="id-ID" w:eastAsia="id-ID"/>
                  </w:rPr>
                </m:ctrlPr>
              </m:sSubPr>
              <m:e>
                <m:r>
                  <w:rPr>
                    <w:rFonts w:ascii="Cambria Math" w:hAnsi="Cambria Math"/>
                    <w:sz w:val="44"/>
                    <w:szCs w:val="44"/>
                    <w:lang w:val="id-ID" w:eastAsia="id-ID"/>
                  </w:rPr>
                  <m:t>σ</m:t>
                </m:r>
              </m:e>
              <m:sub>
                <m:r>
                  <w:rPr>
                    <w:rFonts w:ascii="Cambria Math" w:hAnsi="Cambria Math"/>
                    <w:sz w:val="44"/>
                    <w:szCs w:val="44"/>
                    <w:lang w:val="id-ID" w:eastAsia="id-ID"/>
                  </w:rPr>
                  <m:t>c</m:t>
                </m:r>
              </m:sub>
            </m:sSub>
          </m:num>
          <m:den>
            <m:r>
              <w:rPr>
                <w:rFonts w:ascii="Cambria Math" w:eastAsiaTheme="minorEastAsia" w:hAnsi="Cambria Math"/>
                <w:sz w:val="44"/>
                <w:szCs w:val="44"/>
              </w:rPr>
              <m:t>ρ</m:t>
            </m:r>
          </m:den>
        </m:f>
      </m:oMath>
    </w:p>
    <w:p w:rsidR="003865CC" w:rsidRPr="003865CC" w:rsidRDefault="003865CC" w:rsidP="003F4129">
      <w:pPr>
        <w:spacing w:line="360" w:lineRule="auto"/>
        <w:ind w:firstLine="720"/>
        <w:rPr>
          <w:lang w:eastAsia="id-ID"/>
        </w:rPr>
      </w:pPr>
      <w:proofErr w:type="gramStart"/>
      <w:r w:rsidRPr="003865CC">
        <w:rPr>
          <w:lang w:eastAsia="id-ID"/>
        </w:rPr>
        <w:t>Keterangan :</w:t>
      </w:r>
      <w:proofErr w:type="gramEnd"/>
    </w:p>
    <w:p w:rsidR="003865CC" w:rsidRDefault="003F4129" w:rsidP="003F4129">
      <w:pPr>
        <w:spacing w:line="360" w:lineRule="auto"/>
        <w:rPr>
          <w:lang w:eastAsia="id-ID"/>
        </w:rPr>
      </w:pPr>
      <w:r>
        <w:rPr>
          <w:sz w:val="32"/>
          <w:szCs w:val="32"/>
          <w:lang w:eastAsia="id-ID"/>
        </w:rPr>
        <w:tab/>
      </w:r>
      <m:oMath>
        <m:sSub>
          <m:sSubPr>
            <m:ctrlPr>
              <w:rPr>
                <w:rFonts w:ascii="Cambria Math" w:hAnsi="Cambria Math"/>
                <w:i/>
                <w:sz w:val="32"/>
                <w:szCs w:val="32"/>
                <w:lang w:val="id-ID" w:eastAsia="id-ID"/>
              </w:rPr>
            </m:ctrlPr>
          </m:sSubPr>
          <m:e>
            <m:r>
              <w:rPr>
                <w:rFonts w:ascii="Cambria Math" w:hAnsi="Cambria Math"/>
                <w:sz w:val="32"/>
                <w:szCs w:val="32"/>
                <w:lang w:val="id-ID" w:eastAsia="id-ID"/>
              </w:rPr>
              <m:t>σ</m:t>
            </m:r>
          </m:e>
          <m:sub>
            <m:r>
              <w:rPr>
                <w:rFonts w:ascii="Cambria Math" w:hAnsi="Cambria Math"/>
                <w:sz w:val="32"/>
                <w:szCs w:val="32"/>
                <w:lang w:val="id-ID" w:eastAsia="id-ID"/>
              </w:rPr>
              <m:t>c</m:t>
            </m:r>
          </m:sub>
        </m:sSub>
      </m:oMath>
      <w:r w:rsidR="006921AA">
        <w:rPr>
          <w:sz w:val="36"/>
          <w:szCs w:val="36"/>
          <w:lang w:eastAsia="id-ID"/>
        </w:rPr>
        <w:t xml:space="preserve"> </w:t>
      </w:r>
      <w:r w:rsidR="003865CC" w:rsidRPr="003865CC">
        <w:rPr>
          <w:lang w:eastAsia="id-ID"/>
        </w:rPr>
        <w:t>=</w:t>
      </w:r>
      <w:r w:rsidR="003865CC">
        <w:rPr>
          <w:sz w:val="36"/>
          <w:szCs w:val="36"/>
          <w:lang w:eastAsia="id-ID"/>
        </w:rPr>
        <w:t xml:space="preserve"> </w:t>
      </w:r>
      <w:r w:rsidR="003865CC">
        <w:rPr>
          <w:lang w:eastAsia="id-ID"/>
        </w:rPr>
        <w:t>Kekuatan tekan (MPa)</w:t>
      </w:r>
    </w:p>
    <w:p w:rsidR="003865CC" w:rsidRPr="00F12C65" w:rsidRDefault="003F4129" w:rsidP="003F4129">
      <w:pPr>
        <w:spacing w:line="360" w:lineRule="auto"/>
        <w:rPr>
          <w:lang w:eastAsia="id-ID"/>
        </w:rPr>
      </w:pPr>
      <w:r>
        <w:rPr>
          <w:sz w:val="32"/>
          <w:szCs w:val="32"/>
        </w:rPr>
        <w:tab/>
      </w:r>
      <m:oMath>
        <m:r>
          <w:rPr>
            <w:rFonts w:ascii="Cambria Math" w:eastAsiaTheme="minorEastAsia" w:hAnsi="Cambria Math"/>
            <w:sz w:val="32"/>
            <w:szCs w:val="32"/>
          </w:rPr>
          <m:t>ρ</m:t>
        </m:r>
      </m:oMath>
      <w:r>
        <w:rPr>
          <w:i/>
          <w:sz w:val="32"/>
          <w:szCs w:val="32"/>
        </w:rPr>
        <w:t xml:space="preserve">  </w:t>
      </w:r>
      <w:r w:rsidR="00F12C65">
        <w:t xml:space="preserve">= </w:t>
      </w:r>
      <w:r w:rsidR="00F12C65">
        <w:rPr>
          <w:rFonts w:eastAsiaTheme="minorEastAsia"/>
        </w:rPr>
        <w:t>Berat jenis (kg/m</w:t>
      </w:r>
      <w:r w:rsidR="00F12C65" w:rsidRPr="00890EE3">
        <w:rPr>
          <w:rFonts w:eastAsiaTheme="minorEastAsia"/>
          <w:vertAlign w:val="superscript"/>
        </w:rPr>
        <w:t>3</w:t>
      </w:r>
      <w:r w:rsidR="00F12C65">
        <w:rPr>
          <w:rFonts w:eastAsiaTheme="minorEastAsia"/>
        </w:rPr>
        <w:t>, gr/cm</w:t>
      </w:r>
      <w:r w:rsidR="00F12C65">
        <w:rPr>
          <w:rFonts w:eastAsiaTheme="minorEastAsia"/>
          <w:vertAlign w:val="superscript"/>
        </w:rPr>
        <w:t>3</w:t>
      </w:r>
      <w:r w:rsidR="00F12C65">
        <w:rPr>
          <w:rFonts w:eastAsiaTheme="minorEastAsia"/>
        </w:rPr>
        <w:t>)</w:t>
      </w:r>
    </w:p>
    <w:p w:rsidR="00F12C65" w:rsidRDefault="00F12C65" w:rsidP="003F4129">
      <w:pPr>
        <w:spacing w:line="360" w:lineRule="auto"/>
        <w:rPr>
          <w:lang w:eastAsia="id-ID"/>
        </w:rPr>
      </w:pPr>
    </w:p>
    <w:p w:rsidR="003F4129" w:rsidRPr="003865CC" w:rsidRDefault="003F4129" w:rsidP="003F4129">
      <w:pPr>
        <w:spacing w:line="360" w:lineRule="auto"/>
        <w:rPr>
          <w:lang w:eastAsia="id-ID"/>
        </w:rPr>
      </w:pPr>
    </w:p>
    <w:p w:rsidR="00A62E55" w:rsidRPr="00A62E55" w:rsidRDefault="00A62E55" w:rsidP="00A62E55">
      <w:pPr>
        <w:pStyle w:val="ListParagraph"/>
        <w:numPr>
          <w:ilvl w:val="2"/>
          <w:numId w:val="10"/>
        </w:numPr>
        <w:spacing w:before="240" w:line="360" w:lineRule="auto"/>
        <w:rPr>
          <w:b/>
          <w:lang w:val="id-ID" w:eastAsia="id-ID"/>
        </w:rPr>
      </w:pPr>
      <w:r w:rsidRPr="00A62E55">
        <w:rPr>
          <w:b/>
          <w:lang w:val="id-ID" w:eastAsia="id-ID"/>
        </w:rPr>
        <w:lastRenderedPageBreak/>
        <w:t xml:space="preserve">Mode kegagalan komposit laminat akibat beban tekan </w:t>
      </w:r>
    </w:p>
    <w:p w:rsidR="00AF3EDC" w:rsidRDefault="0067791C" w:rsidP="003F4129">
      <w:pPr>
        <w:spacing w:before="240" w:line="360" w:lineRule="auto"/>
        <w:ind w:firstLine="709"/>
        <w:jc w:val="both"/>
        <w:rPr>
          <w:lang w:eastAsia="id-ID"/>
        </w:rPr>
      </w:pPr>
      <w:r>
        <w:rPr>
          <w:lang w:eastAsia="id-ID"/>
        </w:rPr>
        <w:t xml:space="preserve">Ada 4 jenis kegagalan komposit laminat akibat pembebanan </w:t>
      </w:r>
      <w:proofErr w:type="gramStart"/>
      <w:r>
        <w:rPr>
          <w:lang w:eastAsia="id-ID"/>
        </w:rPr>
        <w:t>tekan :</w:t>
      </w:r>
      <w:proofErr w:type="gramEnd"/>
    </w:p>
    <w:p w:rsidR="0067791C" w:rsidRDefault="0067791C" w:rsidP="003F4129">
      <w:pPr>
        <w:pStyle w:val="ListParagraph"/>
        <w:numPr>
          <w:ilvl w:val="0"/>
          <w:numId w:val="34"/>
        </w:numPr>
        <w:spacing w:before="240" w:line="360" w:lineRule="auto"/>
        <w:ind w:left="0" w:firstLine="0"/>
        <w:jc w:val="both"/>
        <w:rPr>
          <w:lang w:eastAsia="id-ID"/>
        </w:rPr>
      </w:pPr>
      <w:r>
        <w:rPr>
          <w:lang w:eastAsia="id-ID"/>
        </w:rPr>
        <w:t>Microbuckling mode geser (in-phase)</w:t>
      </w:r>
    </w:p>
    <w:p w:rsidR="0067791C" w:rsidRDefault="0067791C" w:rsidP="003F4129">
      <w:pPr>
        <w:pStyle w:val="ListParagraph"/>
        <w:numPr>
          <w:ilvl w:val="0"/>
          <w:numId w:val="34"/>
        </w:numPr>
        <w:spacing w:before="240" w:line="360" w:lineRule="auto"/>
        <w:ind w:left="0" w:firstLine="0"/>
        <w:jc w:val="both"/>
        <w:rPr>
          <w:lang w:eastAsia="id-ID"/>
        </w:rPr>
      </w:pPr>
      <w:r>
        <w:rPr>
          <w:lang w:eastAsia="id-ID"/>
        </w:rPr>
        <w:t>Microbuckling extensional (out-phase)</w:t>
      </w:r>
    </w:p>
    <w:p w:rsidR="0067791C" w:rsidRDefault="0067791C" w:rsidP="003F4129">
      <w:pPr>
        <w:pStyle w:val="ListParagraph"/>
        <w:numPr>
          <w:ilvl w:val="0"/>
          <w:numId w:val="34"/>
        </w:numPr>
        <w:spacing w:before="240" w:line="360" w:lineRule="auto"/>
        <w:ind w:left="0" w:firstLine="0"/>
        <w:jc w:val="both"/>
        <w:rPr>
          <w:lang w:eastAsia="id-ID"/>
        </w:rPr>
      </w:pPr>
      <w:r>
        <w:rPr>
          <w:lang w:eastAsia="id-ID"/>
        </w:rPr>
        <w:t>Kegagalan tarik transversal pada matrik</w:t>
      </w:r>
    </w:p>
    <w:p w:rsidR="0067791C" w:rsidRDefault="0067791C" w:rsidP="003F4129">
      <w:pPr>
        <w:pStyle w:val="ListParagraph"/>
        <w:numPr>
          <w:ilvl w:val="0"/>
          <w:numId w:val="34"/>
        </w:numPr>
        <w:spacing w:before="240" w:line="360" w:lineRule="auto"/>
        <w:ind w:left="0" w:firstLine="0"/>
        <w:jc w:val="both"/>
        <w:rPr>
          <w:lang w:eastAsia="id-ID"/>
        </w:rPr>
      </w:pPr>
      <w:r>
        <w:rPr>
          <w:lang w:eastAsia="id-ID"/>
        </w:rPr>
        <w:t xml:space="preserve">Kegagalan mode geser tanpa buckling </w:t>
      </w:r>
    </w:p>
    <w:p w:rsidR="0067791C" w:rsidRDefault="0067791C" w:rsidP="003F4129">
      <w:pPr>
        <w:spacing w:before="240" w:line="360" w:lineRule="auto"/>
        <w:ind w:firstLine="720"/>
        <w:jc w:val="both"/>
        <w:rPr>
          <w:lang w:eastAsia="id-ID"/>
        </w:rPr>
      </w:pPr>
      <w:r>
        <w:rPr>
          <w:lang w:eastAsia="id-ID"/>
        </w:rPr>
        <w:t>Ilustrasi mode kegagalan tersebut dapat dilihat di gambar 2.1</w:t>
      </w:r>
    </w:p>
    <w:p w:rsidR="0067791C" w:rsidRPr="0067791C" w:rsidRDefault="00F12C65" w:rsidP="006E059C">
      <w:pPr>
        <w:pStyle w:val="ListParagraph"/>
        <w:spacing w:before="240" w:line="360" w:lineRule="auto"/>
        <w:ind w:firstLine="720"/>
        <w:jc w:val="both"/>
        <w:rPr>
          <w:lang w:eastAsia="id-ID"/>
        </w:rPr>
      </w:pPr>
      <w:r>
        <w:rPr>
          <w:noProof/>
        </w:rPr>
        <w:drawing>
          <wp:anchor distT="0" distB="0" distL="114300" distR="114300" simplePos="0" relativeHeight="251883008" behindDoc="0" locked="0" layoutInCell="1" allowOverlap="1">
            <wp:simplePos x="0" y="0"/>
            <wp:positionH relativeFrom="column">
              <wp:posOffset>938766</wp:posOffset>
            </wp:positionH>
            <wp:positionV relativeFrom="paragraph">
              <wp:posOffset>73630</wp:posOffset>
            </wp:positionV>
            <wp:extent cx="3223881" cy="3955312"/>
            <wp:effectExtent l="19050" t="0" r="0" b="0"/>
            <wp:wrapNone/>
            <wp:docPr id="17" name="Picture 1" descr="C:\Users\danny rama\Documents\mode kegagala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 rama\Documents\mode kegagalan.emf"/>
                    <pic:cNvPicPr>
                      <a:picLocks noChangeAspect="1" noChangeArrowheads="1"/>
                    </pic:cNvPicPr>
                  </pic:nvPicPr>
                  <pic:blipFill>
                    <a:blip r:embed="rId8" cstate="print"/>
                    <a:srcRect l="20244" r="18300"/>
                    <a:stretch>
                      <a:fillRect/>
                    </a:stretch>
                  </pic:blipFill>
                  <pic:spPr bwMode="auto">
                    <a:xfrm>
                      <a:off x="0" y="0"/>
                      <a:ext cx="3223881" cy="3955312"/>
                    </a:xfrm>
                    <a:prstGeom prst="rect">
                      <a:avLst/>
                    </a:prstGeom>
                    <a:noFill/>
                    <a:ln w="9525">
                      <a:noFill/>
                      <a:miter lim="800000"/>
                      <a:headEnd/>
                      <a:tailEnd/>
                    </a:ln>
                  </pic:spPr>
                </pic:pic>
              </a:graphicData>
            </a:graphic>
          </wp:anchor>
        </w:drawing>
      </w:r>
    </w:p>
    <w:p w:rsidR="00AF3EDC" w:rsidRDefault="00AF3EDC" w:rsidP="006E059C">
      <w:pPr>
        <w:pStyle w:val="ListParagraph"/>
        <w:spacing w:before="240" w:line="360" w:lineRule="auto"/>
        <w:ind w:firstLine="720"/>
        <w:jc w:val="both"/>
        <w:rPr>
          <w:lang w:eastAsia="id-ID"/>
        </w:rPr>
      </w:pPr>
    </w:p>
    <w:p w:rsidR="00AF3EDC" w:rsidRDefault="00AF3EDC" w:rsidP="006E059C">
      <w:pPr>
        <w:pStyle w:val="ListParagraph"/>
        <w:spacing w:before="240" w:line="360" w:lineRule="auto"/>
        <w:ind w:firstLine="720"/>
        <w:jc w:val="both"/>
        <w:rPr>
          <w:lang w:eastAsia="id-ID"/>
        </w:rPr>
      </w:pPr>
    </w:p>
    <w:p w:rsidR="00AF3EDC" w:rsidRDefault="00AF3EDC" w:rsidP="006E059C">
      <w:pPr>
        <w:pStyle w:val="ListParagraph"/>
        <w:spacing w:before="240" w:line="360" w:lineRule="auto"/>
        <w:ind w:firstLine="720"/>
        <w:jc w:val="both"/>
        <w:rPr>
          <w:lang w:eastAsia="id-ID"/>
        </w:rPr>
      </w:pPr>
    </w:p>
    <w:p w:rsidR="00AF3EDC" w:rsidRDefault="00AF3EDC"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F12C65" w:rsidRDefault="00F12C65" w:rsidP="006E059C">
      <w:pPr>
        <w:pStyle w:val="ListParagraph"/>
        <w:spacing w:before="240" w:line="360" w:lineRule="auto"/>
        <w:ind w:firstLine="720"/>
        <w:jc w:val="both"/>
        <w:rPr>
          <w:lang w:eastAsia="id-ID"/>
        </w:rPr>
      </w:pPr>
    </w:p>
    <w:p w:rsidR="00E16787" w:rsidRPr="00A14158" w:rsidRDefault="00E16787" w:rsidP="00A14158">
      <w:pPr>
        <w:pStyle w:val="ListParagraph"/>
        <w:spacing w:before="240" w:line="360" w:lineRule="auto"/>
        <w:ind w:firstLine="720"/>
        <w:jc w:val="both"/>
        <w:rPr>
          <w:lang w:eastAsia="id-ID"/>
        </w:rPr>
      </w:pPr>
    </w:p>
    <w:p w:rsidR="00E16787" w:rsidRDefault="00751B8F" w:rsidP="00751B8F">
      <w:pPr>
        <w:autoSpaceDE w:val="0"/>
        <w:autoSpaceDN w:val="0"/>
        <w:adjustRightInd w:val="0"/>
        <w:spacing w:line="360" w:lineRule="auto"/>
        <w:jc w:val="center"/>
        <w:rPr>
          <w:lang w:eastAsia="id-ID"/>
        </w:rPr>
      </w:pPr>
      <w:r w:rsidRPr="00751B8F">
        <w:rPr>
          <w:b/>
          <w:lang w:eastAsia="id-ID"/>
        </w:rPr>
        <w:t>Gambar 2.1</w:t>
      </w:r>
      <w:r>
        <w:rPr>
          <w:lang w:eastAsia="id-ID"/>
        </w:rPr>
        <w:t xml:space="preserve"> Mode kegagalan uji tekan</w:t>
      </w:r>
      <w:r w:rsidR="00A14158">
        <w:rPr>
          <w:lang w:eastAsia="id-ID"/>
        </w:rPr>
        <w:t xml:space="preserve"> untuk komposit laminat</w:t>
      </w:r>
    </w:p>
    <w:p w:rsidR="00A14158" w:rsidRDefault="00A14158" w:rsidP="00751B8F">
      <w:pPr>
        <w:autoSpaceDE w:val="0"/>
        <w:autoSpaceDN w:val="0"/>
        <w:adjustRightInd w:val="0"/>
        <w:spacing w:line="360" w:lineRule="auto"/>
        <w:jc w:val="center"/>
        <w:rPr>
          <w:lang w:eastAsia="id-ID"/>
        </w:rPr>
      </w:pPr>
      <w:r>
        <w:rPr>
          <w:lang w:eastAsia="id-ID"/>
        </w:rPr>
        <w:t>(</w:t>
      </w:r>
      <w:proofErr w:type="gramStart"/>
      <w:r>
        <w:rPr>
          <w:lang w:eastAsia="id-ID"/>
        </w:rPr>
        <w:t>Sumber :</w:t>
      </w:r>
      <w:proofErr w:type="gramEnd"/>
      <w:r>
        <w:rPr>
          <w:lang w:eastAsia="id-ID"/>
        </w:rPr>
        <w:t xml:space="preserve"> Gibson, 1994).</w:t>
      </w:r>
    </w:p>
    <w:p w:rsidR="00E16787" w:rsidRDefault="00E16787" w:rsidP="00801D0B">
      <w:pPr>
        <w:autoSpaceDE w:val="0"/>
        <w:autoSpaceDN w:val="0"/>
        <w:adjustRightInd w:val="0"/>
        <w:spacing w:line="360" w:lineRule="auto"/>
        <w:jc w:val="both"/>
        <w:rPr>
          <w:lang w:eastAsia="id-ID"/>
        </w:rPr>
      </w:pPr>
    </w:p>
    <w:p w:rsidR="00E16787" w:rsidRDefault="00E16787" w:rsidP="00801D0B">
      <w:pPr>
        <w:autoSpaceDE w:val="0"/>
        <w:autoSpaceDN w:val="0"/>
        <w:adjustRightInd w:val="0"/>
        <w:spacing w:line="360" w:lineRule="auto"/>
        <w:jc w:val="both"/>
        <w:rPr>
          <w:lang w:eastAsia="id-ID"/>
        </w:rPr>
      </w:pPr>
    </w:p>
    <w:p w:rsidR="00E16787" w:rsidRDefault="00E16787" w:rsidP="00801D0B">
      <w:pPr>
        <w:autoSpaceDE w:val="0"/>
        <w:autoSpaceDN w:val="0"/>
        <w:adjustRightInd w:val="0"/>
        <w:spacing w:line="360" w:lineRule="auto"/>
        <w:jc w:val="both"/>
        <w:rPr>
          <w:lang w:eastAsia="id-ID"/>
        </w:rPr>
      </w:pPr>
    </w:p>
    <w:p w:rsidR="00E16787" w:rsidRDefault="00E16787" w:rsidP="00801D0B">
      <w:pPr>
        <w:autoSpaceDE w:val="0"/>
        <w:autoSpaceDN w:val="0"/>
        <w:adjustRightInd w:val="0"/>
        <w:spacing w:line="360" w:lineRule="auto"/>
        <w:jc w:val="both"/>
        <w:rPr>
          <w:lang w:eastAsia="id-ID"/>
        </w:rPr>
      </w:pPr>
    </w:p>
    <w:p w:rsidR="00751B8F" w:rsidRDefault="00751B8F" w:rsidP="00801D0B">
      <w:pPr>
        <w:autoSpaceDE w:val="0"/>
        <w:autoSpaceDN w:val="0"/>
        <w:adjustRightInd w:val="0"/>
        <w:spacing w:line="360" w:lineRule="auto"/>
        <w:jc w:val="both"/>
        <w:rPr>
          <w:lang w:eastAsia="id-ID"/>
        </w:rPr>
      </w:pPr>
    </w:p>
    <w:p w:rsidR="00AF3EDC" w:rsidRPr="00E16787" w:rsidRDefault="00AF3EDC" w:rsidP="00801D0B">
      <w:pPr>
        <w:autoSpaceDE w:val="0"/>
        <w:autoSpaceDN w:val="0"/>
        <w:adjustRightInd w:val="0"/>
        <w:spacing w:line="360" w:lineRule="auto"/>
        <w:jc w:val="both"/>
        <w:rPr>
          <w:lang w:eastAsia="id-ID"/>
        </w:rPr>
      </w:pPr>
    </w:p>
    <w:p w:rsidR="00A205DE" w:rsidRPr="006C6837" w:rsidRDefault="00A205DE" w:rsidP="00A205DE">
      <w:pPr>
        <w:pStyle w:val="ListParagraph"/>
        <w:widowControl w:val="0"/>
        <w:autoSpaceDE w:val="0"/>
        <w:autoSpaceDN w:val="0"/>
        <w:adjustRightInd w:val="0"/>
        <w:spacing w:line="240" w:lineRule="auto"/>
        <w:ind w:left="0"/>
        <w:jc w:val="center"/>
        <w:rPr>
          <w:b/>
          <w:color w:val="000000"/>
          <w:sz w:val="28"/>
          <w:szCs w:val="28"/>
        </w:rPr>
      </w:pPr>
      <w:r w:rsidRPr="006C6837">
        <w:rPr>
          <w:b/>
          <w:color w:val="000000"/>
          <w:sz w:val="28"/>
          <w:szCs w:val="28"/>
        </w:rPr>
        <w:lastRenderedPageBreak/>
        <w:t>BAB III</w:t>
      </w:r>
    </w:p>
    <w:p w:rsidR="00A205DE" w:rsidRPr="006C6837" w:rsidRDefault="00A205DE" w:rsidP="00A205DE">
      <w:pPr>
        <w:pStyle w:val="ListParagraph"/>
        <w:widowControl w:val="0"/>
        <w:autoSpaceDE w:val="0"/>
        <w:autoSpaceDN w:val="0"/>
        <w:adjustRightInd w:val="0"/>
        <w:spacing w:line="360" w:lineRule="auto"/>
        <w:ind w:left="0"/>
        <w:jc w:val="center"/>
        <w:rPr>
          <w:b/>
          <w:color w:val="000000"/>
          <w:sz w:val="28"/>
          <w:szCs w:val="28"/>
        </w:rPr>
      </w:pPr>
      <w:r w:rsidRPr="006C6837">
        <w:rPr>
          <w:b/>
          <w:color w:val="000000"/>
          <w:sz w:val="28"/>
          <w:szCs w:val="28"/>
        </w:rPr>
        <w:t>METODE PENELITIAN</w:t>
      </w:r>
    </w:p>
    <w:p w:rsidR="00A205DE" w:rsidRDefault="00A205DE" w:rsidP="00A205DE">
      <w:pPr>
        <w:pStyle w:val="ListParagraph"/>
        <w:widowControl w:val="0"/>
        <w:numPr>
          <w:ilvl w:val="1"/>
          <w:numId w:val="16"/>
        </w:numPr>
        <w:tabs>
          <w:tab w:val="left" w:pos="0"/>
          <w:tab w:val="left" w:pos="270"/>
          <w:tab w:val="left" w:pos="360"/>
          <w:tab w:val="left" w:pos="450"/>
          <w:tab w:val="left" w:pos="810"/>
        </w:tabs>
        <w:autoSpaceDE w:val="0"/>
        <w:autoSpaceDN w:val="0"/>
        <w:adjustRightInd w:val="0"/>
        <w:spacing w:after="200" w:line="360" w:lineRule="auto"/>
        <w:ind w:left="0" w:firstLine="0"/>
        <w:jc w:val="both"/>
        <w:rPr>
          <w:b/>
          <w:color w:val="000000"/>
        </w:rPr>
      </w:pPr>
      <w:r w:rsidRPr="00B469F4">
        <w:rPr>
          <w:b/>
          <w:color w:val="000000"/>
        </w:rPr>
        <w:t xml:space="preserve">Diagram Alir Penelitian </w:t>
      </w:r>
    </w:p>
    <w:p w:rsidR="00470016" w:rsidRDefault="0055785C" w:rsidP="00470016">
      <w:pPr>
        <w:pStyle w:val="ListParagraph"/>
        <w:widowControl w:val="0"/>
        <w:tabs>
          <w:tab w:val="left" w:pos="0"/>
          <w:tab w:val="left" w:pos="270"/>
          <w:tab w:val="left" w:pos="360"/>
          <w:tab w:val="left" w:pos="450"/>
          <w:tab w:val="left" w:pos="810"/>
        </w:tabs>
        <w:autoSpaceDE w:val="0"/>
        <w:autoSpaceDN w:val="0"/>
        <w:adjustRightInd w:val="0"/>
        <w:spacing w:after="200" w:line="360" w:lineRule="auto"/>
        <w:ind w:left="0"/>
        <w:jc w:val="both"/>
        <w:rPr>
          <w:b/>
          <w:color w:val="000000"/>
        </w:rPr>
      </w:pPr>
      <w:r>
        <w:rPr>
          <w:b/>
          <w:noProof/>
          <w:color w:val="000000"/>
        </w:rPr>
        <w:pict>
          <v:oval id="_x0000_s1078" style="position:absolute;left:0;text-align:left;margin-left:169.25pt;margin-top:16pt;width:94pt;height:23.65pt;z-index:251664896">
            <v:textbox style="mso-next-textbox:#_x0000_s1078">
              <w:txbxContent>
                <w:p w:rsidR="00D71B09" w:rsidRPr="00630727" w:rsidRDefault="00D71B09" w:rsidP="00A205DE">
                  <w:pPr>
                    <w:jc w:val="center"/>
                  </w:pPr>
                  <w:r w:rsidRPr="00630727">
                    <w:t>Mulai</w:t>
                  </w:r>
                </w:p>
              </w:txbxContent>
            </v:textbox>
          </v:oval>
        </w:pict>
      </w:r>
    </w:p>
    <w:p w:rsidR="00A205DE" w:rsidRPr="00B469F4" w:rsidRDefault="0055785C" w:rsidP="00A205DE">
      <w:pPr>
        <w:pStyle w:val="ListParagraph"/>
        <w:widowControl w:val="0"/>
        <w:tabs>
          <w:tab w:val="left" w:pos="0"/>
          <w:tab w:val="left" w:pos="270"/>
          <w:tab w:val="left" w:pos="360"/>
          <w:tab w:val="left" w:pos="450"/>
          <w:tab w:val="left" w:pos="810"/>
        </w:tabs>
        <w:autoSpaceDE w:val="0"/>
        <w:autoSpaceDN w:val="0"/>
        <w:adjustRightInd w:val="0"/>
        <w:spacing w:line="360" w:lineRule="auto"/>
        <w:ind w:left="0"/>
        <w:jc w:val="both"/>
        <w:rPr>
          <w:b/>
          <w:color w:val="000000"/>
        </w:rPr>
      </w:pPr>
      <w:r>
        <w:rPr>
          <w:b/>
          <w:noProof/>
          <w:color w:val="000000"/>
        </w:rPr>
        <w:pict>
          <v:shapetype id="_x0000_t32" coordsize="21600,21600" o:spt="32" o:oned="t" path="m,l21600,21600e" filled="f">
            <v:path arrowok="t" fillok="f" o:connecttype="none"/>
            <o:lock v:ext="edit" shapetype="t"/>
          </v:shapetype>
          <v:shape id="_x0000_s1079" type="#_x0000_t32" style="position:absolute;left:0;text-align:left;margin-left:216.75pt;margin-top:18.95pt;width:.05pt;height:13.1pt;z-index:251665920" o:connectortype="straight"/>
        </w:pict>
      </w:r>
    </w:p>
    <w:p w:rsidR="00A205DE" w:rsidRPr="006C6837" w:rsidRDefault="0055785C" w:rsidP="00A205DE">
      <w:pPr>
        <w:pStyle w:val="ListParagraph"/>
        <w:widowControl w:val="0"/>
        <w:tabs>
          <w:tab w:val="left" w:pos="0"/>
        </w:tabs>
        <w:autoSpaceDE w:val="0"/>
        <w:autoSpaceDN w:val="0"/>
        <w:adjustRightInd w:val="0"/>
        <w:spacing w:line="360" w:lineRule="auto"/>
        <w:ind w:left="450"/>
        <w:jc w:val="both"/>
        <w:rPr>
          <w:b/>
          <w:color w:val="000000"/>
        </w:rPr>
      </w:pPr>
      <w:r>
        <w:rPr>
          <w:b/>
          <w:noProof/>
          <w:color w:val="000000"/>
        </w:rPr>
        <w:pict>
          <v:shape id="_x0000_s1084" type="#_x0000_t32" style="position:absolute;left:0;text-align:left;margin-left:404.7pt;margin-top:11.35pt;width:.1pt;height:20.65pt;flip:x;z-index:251671040" o:connectortype="straight">
            <v:stroke endarrow="block"/>
          </v:shape>
        </w:pict>
      </w:r>
      <w:r>
        <w:rPr>
          <w:b/>
          <w:noProof/>
          <w:color w:val="000000"/>
        </w:rPr>
        <w:pict>
          <v:shape id="_x0000_s1083" type="#_x0000_t32" style="position:absolute;left:0;text-align:left;margin-left:293.7pt;margin-top:11.35pt;width:0;height:20.65pt;z-index:251670016" o:connectortype="straight">
            <v:stroke endarrow="block"/>
          </v:shape>
        </w:pict>
      </w:r>
      <w:r>
        <w:rPr>
          <w:b/>
          <w:noProof/>
          <w:color w:val="000000"/>
        </w:rPr>
        <w:pict>
          <v:shape id="_x0000_s1082" type="#_x0000_t32" style="position:absolute;left:0;text-align:left;margin-left:181.35pt;margin-top:11.35pt;width:0;height:20.65pt;z-index:251668992" o:connectortype="straight">
            <v:stroke endarrow="block"/>
          </v:shape>
        </w:pict>
      </w:r>
      <w:r>
        <w:rPr>
          <w:b/>
          <w:noProof/>
          <w:color w:val="000000"/>
        </w:rPr>
        <w:pict>
          <v:shape id="_x0000_s1081" type="#_x0000_t32" style="position:absolute;left:0;text-align:left;margin-left:47.7pt;margin-top:11.35pt;width:0;height:20.65pt;z-index:251667968" o:connectortype="straight">
            <v:stroke endarrow="block"/>
          </v:shape>
        </w:pict>
      </w:r>
      <w:r>
        <w:rPr>
          <w:b/>
          <w:noProof/>
          <w:color w:val="000000"/>
        </w:rPr>
        <w:pict>
          <v:shape id="_x0000_s1080" type="#_x0000_t32" style="position:absolute;left:0;text-align:left;margin-left:47.7pt;margin-top:11.35pt;width:357pt;height:0;z-index:251666944" o:connectortype="straight"/>
        </w:pict>
      </w:r>
    </w:p>
    <w:p w:rsidR="00A205DE" w:rsidRPr="006C6837" w:rsidRDefault="0055785C" w:rsidP="00A205DE">
      <w:pPr>
        <w:pStyle w:val="ListParagraph"/>
        <w:widowControl w:val="0"/>
        <w:tabs>
          <w:tab w:val="left" w:pos="0"/>
          <w:tab w:val="left" w:pos="3031"/>
          <w:tab w:val="center" w:pos="4905"/>
          <w:tab w:val="left" w:pos="6195"/>
        </w:tabs>
        <w:autoSpaceDE w:val="0"/>
        <w:autoSpaceDN w:val="0"/>
        <w:adjustRightInd w:val="0"/>
        <w:spacing w:line="360" w:lineRule="auto"/>
        <w:ind w:left="450"/>
        <w:rPr>
          <w:b/>
          <w:color w:val="000000"/>
        </w:rPr>
      </w:pPr>
      <w:r>
        <w:rPr>
          <w:b/>
          <w:noProof/>
          <w:color w:val="000000"/>
        </w:rPr>
        <w:pict>
          <v:shapetype id="_x0000_t109" coordsize="21600,21600" o:spt="109" path="m,l,21600r21600,l21600,xe">
            <v:stroke joinstyle="miter"/>
            <v:path gradientshapeok="t" o:connecttype="rect"/>
          </v:shapetype>
          <v:shape id="_x0000_s1040" type="#_x0000_t109" style="position:absolute;left:0;text-align:left;margin-left:146.35pt;margin-top:11.3pt;width:74.85pt;height:25.35pt;z-index:251628032">
            <v:textbox style="mso-next-textbox:#_x0000_s1040">
              <w:txbxContent>
                <w:p w:rsidR="00D71B09" w:rsidRPr="00630727" w:rsidRDefault="00D71B09" w:rsidP="00A205DE">
                  <w:pPr>
                    <w:jc w:val="center"/>
                  </w:pPr>
                  <w:r w:rsidRPr="00630727">
                    <w:t>Aluminium</w:t>
                  </w:r>
                </w:p>
              </w:txbxContent>
            </v:textbox>
          </v:shape>
        </w:pict>
      </w:r>
      <w:r>
        <w:rPr>
          <w:b/>
          <w:noProof/>
          <w:color w:val="000000"/>
        </w:rPr>
        <w:pict>
          <v:shape id="_x0000_s1042" type="#_x0000_t109" style="position:absolute;left:0;text-align:left;margin-left:375.9pt;margin-top:11.3pt;width:58.9pt;height:25.35pt;z-index:251630080">
            <v:textbox style="mso-next-textbox:#_x0000_s1042">
              <w:txbxContent>
                <w:p w:rsidR="00D71B09" w:rsidRPr="00630727" w:rsidRDefault="00D71B09" w:rsidP="00A205DE">
                  <w:pPr>
                    <w:jc w:val="center"/>
                  </w:pPr>
                  <w:r w:rsidRPr="00630727">
                    <w:t>Epoxy</w:t>
                  </w:r>
                </w:p>
              </w:txbxContent>
            </v:textbox>
          </v:shape>
        </w:pict>
      </w:r>
      <w:r>
        <w:rPr>
          <w:b/>
          <w:noProof/>
          <w:color w:val="000000"/>
        </w:rPr>
        <w:pict>
          <v:shape id="_x0000_s1041" type="#_x0000_t109" style="position:absolute;left:0;text-align:left;margin-left:257.7pt;margin-top:11.3pt;width:68.05pt;height:24.35pt;z-index:251629056">
            <v:textbox style="mso-next-textbox:#_x0000_s1041">
              <w:txbxContent>
                <w:p w:rsidR="00D71B09" w:rsidRPr="003A04AB" w:rsidRDefault="00D71B09" w:rsidP="00A205DE">
                  <w:pPr>
                    <w:jc w:val="center"/>
                    <w:rPr>
                      <w:szCs w:val="16"/>
                    </w:rPr>
                  </w:pPr>
                  <w:r w:rsidRPr="003A04AB">
                    <w:rPr>
                      <w:szCs w:val="16"/>
                    </w:rPr>
                    <w:t>Fiberglass</w:t>
                  </w:r>
                </w:p>
              </w:txbxContent>
            </v:textbox>
          </v:shape>
        </w:pict>
      </w:r>
      <w:r>
        <w:rPr>
          <w:b/>
          <w:noProof/>
          <w:color w:val="000000"/>
        </w:rPr>
        <w:pict>
          <v:shape id="_x0000_s1039" type="#_x0000_t109" style="position:absolute;left:0;text-align:left;margin-left:18.1pt;margin-top:11.3pt;width:58.9pt;height:25.35pt;z-index:251627008">
            <v:textbox style="mso-next-textbox:#_x0000_s1039">
              <w:txbxContent>
                <w:p w:rsidR="00D71B09" w:rsidRPr="00371E5D" w:rsidRDefault="00D71B09" w:rsidP="00A205DE">
                  <w:pPr>
                    <w:jc w:val="center"/>
                    <w:rPr>
                      <w:szCs w:val="16"/>
                    </w:rPr>
                  </w:pPr>
                  <w:r>
                    <w:rPr>
                      <w:szCs w:val="16"/>
                    </w:rPr>
                    <w:t>Bambu</w:t>
                  </w:r>
                </w:p>
              </w:txbxContent>
            </v:textbox>
          </v:shape>
        </w:pict>
      </w:r>
      <w:r w:rsidR="00A205DE">
        <w:rPr>
          <w:b/>
          <w:color w:val="000000"/>
        </w:rPr>
        <w:tab/>
      </w:r>
      <w:r w:rsidR="00A205DE">
        <w:rPr>
          <w:b/>
          <w:color w:val="000000"/>
        </w:rPr>
        <w:tab/>
      </w:r>
      <w:r w:rsidR="00A205DE">
        <w:rPr>
          <w:b/>
          <w:color w:val="000000"/>
        </w:rPr>
        <w:tab/>
      </w:r>
    </w:p>
    <w:p w:rsidR="00A205DE" w:rsidRPr="006C6837" w:rsidRDefault="0055785C" w:rsidP="00A205DE">
      <w:pPr>
        <w:pStyle w:val="ListParagraph"/>
        <w:widowControl w:val="0"/>
        <w:tabs>
          <w:tab w:val="left" w:pos="0"/>
        </w:tabs>
        <w:autoSpaceDE w:val="0"/>
        <w:autoSpaceDN w:val="0"/>
        <w:adjustRightInd w:val="0"/>
        <w:spacing w:line="360" w:lineRule="auto"/>
        <w:ind w:left="450"/>
        <w:jc w:val="center"/>
        <w:rPr>
          <w:b/>
          <w:color w:val="000000"/>
        </w:rPr>
      </w:pPr>
      <w:r w:rsidRPr="0055785C">
        <w:rPr>
          <w:noProof/>
          <w:color w:val="000000"/>
        </w:rPr>
        <w:pict>
          <v:shape id="_x0000_s1028" type="#_x0000_t32" style="position:absolute;left:0;text-align:left;margin-left:181.35pt;margin-top:15.95pt;width:0;height:112pt;z-index:251616768" o:connectortype="straight">
            <v:stroke endarrow="block"/>
          </v:shape>
        </w:pict>
      </w:r>
      <w:r w:rsidRPr="0055785C">
        <w:rPr>
          <w:noProof/>
          <w:sz w:val="22"/>
          <w:szCs w:val="22"/>
        </w:rPr>
        <w:pict>
          <v:shape id="_x0000_s1035" type="#_x0000_t32" style="position:absolute;left:0;text-align:left;margin-left:293.7pt;margin-top:15.95pt;width:0;height:112pt;z-index:251623936" o:connectortype="straight">
            <v:stroke endarrow="block"/>
          </v:shape>
        </w:pict>
      </w:r>
      <w:r>
        <w:rPr>
          <w:b/>
          <w:noProof/>
          <w:color w:val="000000"/>
        </w:rPr>
        <w:pict>
          <v:shape id="_x0000_s1048" type="#_x0000_t32" style="position:absolute;left:0;text-align:left;margin-left:47.7pt;margin-top:15.95pt;width:0;height:32pt;flip:y;z-index:251634176" o:connectortype="straight"/>
        </w:pict>
      </w:r>
      <w:r w:rsidRPr="0055785C">
        <w:rPr>
          <w:noProof/>
          <w:color w:val="000000"/>
        </w:rPr>
        <w:pict>
          <v:group id="_x0000_s1030" style="position:absolute;left:0;text-align:left;margin-left:375.9pt;margin-top:15.95pt;width:28.9pt;height:170.55pt;z-index:251620864" coordorigin="6777,3786" coordsize="2391,3006">
            <v:shape id="_x0000_s1031" type="#_x0000_t32" style="position:absolute;left:6777;top:6792;width:2391;height:0;flip:x" o:connectortype="straight">
              <v:stroke endarrow="block"/>
            </v:shape>
            <v:shape id="_x0000_s1032" type="#_x0000_t32" style="position:absolute;left:9160;top:3786;width:8;height:3006;flip:x y" o:connectortype="straight"/>
          </v:group>
        </w:pict>
      </w:r>
    </w:p>
    <w:p w:rsidR="00A205DE" w:rsidRPr="006C6837" w:rsidRDefault="0055785C" w:rsidP="00A205DE">
      <w:pPr>
        <w:pStyle w:val="ListParagraph"/>
        <w:widowControl w:val="0"/>
        <w:tabs>
          <w:tab w:val="left" w:pos="0"/>
        </w:tabs>
        <w:autoSpaceDE w:val="0"/>
        <w:autoSpaceDN w:val="0"/>
        <w:adjustRightInd w:val="0"/>
        <w:spacing w:line="360" w:lineRule="auto"/>
        <w:ind w:left="450"/>
        <w:jc w:val="center"/>
        <w:rPr>
          <w:color w:val="000000"/>
        </w:rPr>
      </w:pPr>
      <w:r w:rsidRPr="0055785C">
        <w:rPr>
          <w:b/>
          <w:noProof/>
          <w:color w:val="000000"/>
        </w:rPr>
        <w:pict>
          <v:shape id="_x0000_s1044" type="#_x0000_t109" style="position:absolute;left:0;text-align:left;margin-left:146.35pt;margin-top:8.05pt;width:74.8pt;height:42.9pt;z-index:251632128">
            <v:textbox style="mso-next-textbox:#_x0000_s1044">
              <w:txbxContent>
                <w:p w:rsidR="00D71B09" w:rsidRDefault="00D71B09" w:rsidP="00A205DE">
                  <w:pPr>
                    <w:jc w:val="center"/>
                    <w:rPr>
                      <w:sz w:val="16"/>
                      <w:szCs w:val="16"/>
                    </w:rPr>
                  </w:pPr>
                  <w:r>
                    <w:rPr>
                      <w:sz w:val="16"/>
                      <w:szCs w:val="16"/>
                    </w:rPr>
                    <w:t>Perendaman dengan H</w:t>
                  </w:r>
                  <w:r>
                    <w:rPr>
                      <w:sz w:val="16"/>
                      <w:szCs w:val="16"/>
                      <w:vertAlign w:val="subscript"/>
                    </w:rPr>
                    <w:t>2</w:t>
                  </w:r>
                  <w:r>
                    <w:rPr>
                      <w:sz w:val="16"/>
                      <w:szCs w:val="16"/>
                    </w:rPr>
                    <w:t>SO</w:t>
                  </w:r>
                  <w:r>
                    <w:rPr>
                      <w:sz w:val="16"/>
                      <w:szCs w:val="16"/>
                      <w:vertAlign w:val="subscript"/>
                    </w:rPr>
                    <w:t>4</w:t>
                  </w:r>
                  <w:r>
                    <w:rPr>
                      <w:sz w:val="16"/>
                      <w:szCs w:val="16"/>
                    </w:rPr>
                    <w:t xml:space="preserve"> + NaOH + Aquades</w:t>
                  </w:r>
                </w:p>
                <w:p w:rsidR="00D71B09" w:rsidRPr="00845E86" w:rsidRDefault="00D71B09" w:rsidP="00A205DE">
                  <w:pPr>
                    <w:rPr>
                      <w:sz w:val="16"/>
                      <w:szCs w:val="16"/>
                    </w:rPr>
                  </w:pPr>
                </w:p>
              </w:txbxContent>
            </v:textbox>
          </v:shape>
        </w:pict>
      </w:r>
    </w:p>
    <w:p w:rsidR="00A205DE" w:rsidRPr="006C6837" w:rsidRDefault="0055785C" w:rsidP="00A205DE">
      <w:pPr>
        <w:pStyle w:val="ListParagraph"/>
        <w:widowControl w:val="0"/>
        <w:tabs>
          <w:tab w:val="left" w:pos="0"/>
        </w:tabs>
        <w:autoSpaceDE w:val="0"/>
        <w:autoSpaceDN w:val="0"/>
        <w:adjustRightInd w:val="0"/>
        <w:spacing w:line="360" w:lineRule="auto"/>
        <w:ind w:left="0"/>
        <w:jc w:val="both"/>
        <w:rPr>
          <w:b/>
          <w:color w:val="000000"/>
        </w:rPr>
      </w:pPr>
      <w:r>
        <w:rPr>
          <w:b/>
          <w:noProof/>
          <w:color w:val="000000"/>
        </w:rPr>
        <w:pict>
          <v:shape id="_x0000_s1043" type="#_x0000_t109" style="position:absolute;left:0;text-align:left;margin-left:13.35pt;margin-top:6.55pt;width:69.15pt;height:28.85pt;z-index:251631104">
            <v:textbox style="mso-next-textbox:#_x0000_s1043">
              <w:txbxContent>
                <w:p w:rsidR="00D71B09" w:rsidRPr="00845E86" w:rsidRDefault="00D71B09" w:rsidP="00A205DE">
                  <w:pPr>
                    <w:jc w:val="center"/>
                    <w:rPr>
                      <w:sz w:val="16"/>
                      <w:szCs w:val="16"/>
                    </w:rPr>
                  </w:pPr>
                  <w:proofErr w:type="gramStart"/>
                  <w:r>
                    <w:rPr>
                      <w:sz w:val="16"/>
                      <w:szCs w:val="16"/>
                    </w:rPr>
                    <w:t>Perendaman  NaOh</w:t>
                  </w:r>
                  <w:proofErr w:type="gramEnd"/>
                  <w:r>
                    <w:rPr>
                      <w:sz w:val="16"/>
                      <w:szCs w:val="16"/>
                    </w:rPr>
                    <w:t xml:space="preserve"> +Aquades</w:t>
                  </w:r>
                </w:p>
              </w:txbxContent>
            </v:textbox>
          </v:shape>
        </w:pict>
      </w:r>
    </w:p>
    <w:p w:rsidR="00A205DE" w:rsidRPr="006C6837" w:rsidRDefault="0055785C" w:rsidP="00A205DE">
      <w:pPr>
        <w:pStyle w:val="ListParagraph"/>
        <w:widowControl w:val="0"/>
        <w:tabs>
          <w:tab w:val="left" w:pos="270"/>
          <w:tab w:val="left" w:pos="4287"/>
        </w:tabs>
        <w:autoSpaceDE w:val="0"/>
        <w:autoSpaceDN w:val="0"/>
        <w:adjustRightInd w:val="0"/>
        <w:spacing w:line="360" w:lineRule="auto"/>
        <w:ind w:left="270" w:firstLine="810"/>
        <w:jc w:val="both"/>
        <w:rPr>
          <w:b/>
          <w:color w:val="000000"/>
          <w:sz w:val="28"/>
          <w:szCs w:val="28"/>
        </w:rPr>
      </w:pPr>
      <w:r w:rsidRPr="0055785C">
        <w:rPr>
          <w:b/>
          <w:noProof/>
          <w:color w:val="000000"/>
          <w:lang w:val="en-US" w:eastAsia="en-US"/>
        </w:rPr>
        <w:pict>
          <v:shape id="_x0000_s1128" type="#_x0000_t109" style="position:absolute;left:0;text-align:left;margin-left:146.35pt;margin-top:20.15pt;width:74.8pt;height:28.85pt;z-index:251878912">
            <v:textbox style="mso-next-textbox:#_x0000_s1128">
              <w:txbxContent>
                <w:p w:rsidR="00D71B09" w:rsidRPr="00845E86" w:rsidRDefault="00D71B09" w:rsidP="000858CD">
                  <w:pPr>
                    <w:jc w:val="center"/>
                    <w:rPr>
                      <w:sz w:val="16"/>
                      <w:szCs w:val="16"/>
                    </w:rPr>
                  </w:pPr>
                  <w:r>
                    <w:rPr>
                      <w:sz w:val="16"/>
                      <w:szCs w:val="16"/>
                    </w:rPr>
                    <w:t>Perlakuan permukaan</w:t>
                  </w:r>
                </w:p>
              </w:txbxContent>
            </v:textbox>
          </v:shape>
        </w:pict>
      </w:r>
      <w:r w:rsidRPr="0055785C">
        <w:rPr>
          <w:b/>
          <w:noProof/>
          <w:color w:val="000000"/>
          <w:lang w:val="en-US" w:eastAsia="en-US"/>
        </w:rPr>
        <w:pict>
          <v:shape id="_x0000_s1125" type="#_x0000_t32" style="position:absolute;left:0;text-align:left;margin-left:47.8pt;margin-top:14.7pt;width:0;height:22.3pt;z-index:251876864" o:connectortype="straight">
            <v:stroke endarrow="block"/>
          </v:shape>
        </w:pict>
      </w:r>
      <w:r w:rsidR="00A205DE">
        <w:rPr>
          <w:b/>
          <w:color w:val="000000"/>
          <w:sz w:val="28"/>
          <w:szCs w:val="28"/>
        </w:rPr>
        <w:tab/>
      </w:r>
    </w:p>
    <w:p w:rsidR="00A205DE" w:rsidRPr="006C6837" w:rsidRDefault="0055785C" w:rsidP="00A205DE">
      <w:pPr>
        <w:pStyle w:val="ListParagraph"/>
        <w:widowControl w:val="0"/>
        <w:tabs>
          <w:tab w:val="left" w:pos="1080"/>
        </w:tabs>
        <w:autoSpaceDE w:val="0"/>
        <w:autoSpaceDN w:val="0"/>
        <w:adjustRightInd w:val="0"/>
        <w:spacing w:line="360" w:lineRule="auto"/>
        <w:ind w:left="1080"/>
        <w:jc w:val="both"/>
        <w:rPr>
          <w:color w:val="000000"/>
        </w:rPr>
      </w:pPr>
      <w:r w:rsidRPr="0055785C">
        <w:rPr>
          <w:b/>
          <w:noProof/>
          <w:color w:val="000000"/>
          <w:lang w:val="en-US" w:eastAsia="en-US"/>
        </w:rPr>
        <w:pict>
          <v:shape id="_x0000_s1124" type="#_x0000_t109" style="position:absolute;left:0;text-align:left;margin-left:13.35pt;margin-top:12.85pt;width:69.15pt;height:28.85pt;z-index:251875840">
            <v:textbox style="mso-next-textbox:#_x0000_s1124">
              <w:txbxContent>
                <w:p w:rsidR="00D71B09" w:rsidRPr="00845E86" w:rsidRDefault="00D71B09" w:rsidP="001529C9">
                  <w:pPr>
                    <w:jc w:val="center"/>
                    <w:rPr>
                      <w:sz w:val="16"/>
                      <w:szCs w:val="16"/>
                    </w:rPr>
                  </w:pPr>
                  <w:r>
                    <w:rPr>
                      <w:sz w:val="16"/>
                      <w:szCs w:val="16"/>
                    </w:rPr>
                    <w:t>Perlakuan permukaan</w:t>
                  </w:r>
                </w:p>
              </w:txbxContent>
            </v:textbox>
          </v:shape>
        </w:pict>
      </w:r>
    </w:p>
    <w:p w:rsidR="00A205DE" w:rsidRPr="006C6837" w:rsidRDefault="00A205DE" w:rsidP="00A205DE">
      <w:pPr>
        <w:pStyle w:val="ListParagraph"/>
        <w:widowControl w:val="0"/>
        <w:tabs>
          <w:tab w:val="left" w:pos="1080"/>
        </w:tabs>
        <w:autoSpaceDE w:val="0"/>
        <w:autoSpaceDN w:val="0"/>
        <w:adjustRightInd w:val="0"/>
        <w:spacing w:line="360" w:lineRule="auto"/>
        <w:ind w:left="1860" w:hanging="1590"/>
        <w:jc w:val="both"/>
        <w:rPr>
          <w:b/>
          <w:color w:val="000000"/>
        </w:rPr>
      </w:pPr>
    </w:p>
    <w:p w:rsidR="00A205DE" w:rsidRPr="006C6837" w:rsidRDefault="0055785C" w:rsidP="00A205DE">
      <w:pPr>
        <w:tabs>
          <w:tab w:val="left" w:pos="1635"/>
        </w:tabs>
        <w:spacing w:line="360" w:lineRule="auto"/>
        <w:ind w:left="270" w:firstLine="810"/>
        <w:jc w:val="both"/>
      </w:pPr>
      <w:r w:rsidRPr="0055785C">
        <w:rPr>
          <w:noProof/>
          <w:sz w:val="22"/>
          <w:szCs w:val="22"/>
        </w:rPr>
        <w:pict>
          <v:shape id="_x0000_s1029" type="#_x0000_t109" style="position:absolute;left:0;text-align:left;margin-left:106.35pt;margin-top:.3pt;width:269.55pt;height:129.3pt;z-index:251619840">
            <v:textbox style="mso-next-textbox:#_x0000_s1029">
              <w:txbxContent>
                <w:p w:rsidR="00D71B09" w:rsidRPr="0039537D" w:rsidRDefault="00D71B09" w:rsidP="0039537D">
                  <w:r w:rsidRPr="0039537D">
                    <w:t xml:space="preserve">Pembuatan komposit </w:t>
                  </w:r>
                  <w:r w:rsidRPr="0039537D">
                    <w:rPr>
                      <w:i/>
                    </w:rPr>
                    <w:t>hybrid</w:t>
                  </w:r>
                  <w:r w:rsidRPr="0039537D">
                    <w:t xml:space="preserve"> dengan konfigurasi:</w:t>
                  </w:r>
                </w:p>
                <w:p w:rsidR="00D71B09" w:rsidRPr="003A04AB" w:rsidRDefault="00D71B09" w:rsidP="00A205DE">
                  <w:pPr>
                    <w:pStyle w:val="ListParagraph"/>
                    <w:ind w:left="360"/>
                  </w:pPr>
                </w:p>
                <w:p w:rsidR="00D71B09" w:rsidRPr="0039537D" w:rsidRDefault="00D71B09" w:rsidP="00A205DE">
                  <w:pPr>
                    <w:pStyle w:val="ListParagraph"/>
                    <w:numPr>
                      <w:ilvl w:val="0"/>
                      <w:numId w:val="17"/>
                    </w:numPr>
                    <w:spacing w:after="200" w:line="276" w:lineRule="auto"/>
                    <w:jc w:val="both"/>
                  </w:pPr>
                  <w:r w:rsidRPr="0039537D">
                    <w:t xml:space="preserve">Al - Fb - Al - Fb - Al </w:t>
                  </w:r>
                </w:p>
                <w:p w:rsidR="00D71B09" w:rsidRPr="0039537D" w:rsidRDefault="00D71B09" w:rsidP="00A205DE">
                  <w:pPr>
                    <w:pStyle w:val="ListParagraph"/>
                    <w:numPr>
                      <w:ilvl w:val="0"/>
                      <w:numId w:val="17"/>
                    </w:numPr>
                    <w:spacing w:after="200" w:line="276" w:lineRule="auto"/>
                    <w:jc w:val="both"/>
                  </w:pPr>
                  <w:r w:rsidRPr="0039537D">
                    <w:t>Al - Bb - Al - Bb – Al</w:t>
                  </w:r>
                  <w:r>
                    <w:t xml:space="preserve"> (bambu anyam, 0/90)</w:t>
                  </w:r>
                </w:p>
                <w:p w:rsidR="00D71B09" w:rsidRDefault="00D71B09" w:rsidP="0039537D">
                  <w:pPr>
                    <w:pStyle w:val="ListParagraph"/>
                    <w:numPr>
                      <w:ilvl w:val="0"/>
                      <w:numId w:val="17"/>
                    </w:numPr>
                    <w:spacing w:after="200" w:line="276" w:lineRule="auto"/>
                    <w:jc w:val="both"/>
                  </w:pPr>
                  <w:r w:rsidRPr="0039537D">
                    <w:t>Al - Fb - Bb - Fb - Al - Fb - Bb - Fb - Al</w:t>
                  </w:r>
                  <w:r>
                    <w:t xml:space="preserve"> </w:t>
                  </w:r>
                </w:p>
                <w:p w:rsidR="00D71B09" w:rsidRPr="0039537D" w:rsidRDefault="00D71B09" w:rsidP="002B5601">
                  <w:pPr>
                    <w:pStyle w:val="ListParagraph"/>
                    <w:spacing w:after="200" w:line="276" w:lineRule="auto"/>
                    <w:ind w:left="360"/>
                    <w:jc w:val="both"/>
                  </w:pPr>
                  <w:r>
                    <w:t>(</w:t>
                  </w:r>
                  <w:proofErr w:type="gramStart"/>
                  <w:r>
                    <w:t>bambu</w:t>
                  </w:r>
                  <w:proofErr w:type="gramEnd"/>
                  <w:r>
                    <w:t xml:space="preserve"> anyam, 0/90)</w:t>
                  </w:r>
                </w:p>
                <w:p w:rsidR="00D71B09" w:rsidRPr="0039537D" w:rsidRDefault="00D71B09" w:rsidP="00A205DE">
                  <w:pPr>
                    <w:pStyle w:val="ListParagraph"/>
                    <w:numPr>
                      <w:ilvl w:val="0"/>
                      <w:numId w:val="17"/>
                    </w:numPr>
                    <w:spacing w:after="200" w:line="276" w:lineRule="auto"/>
                    <w:jc w:val="both"/>
                  </w:pPr>
                  <w:r w:rsidRPr="0039537D">
                    <w:t xml:space="preserve">Al - Bb - Fb - Bb - Al - Bb - Fb - Bb </w:t>
                  </w:r>
                  <w:r>
                    <w:t>–</w:t>
                  </w:r>
                  <w:r w:rsidRPr="0039537D">
                    <w:t xml:space="preserve"> Al</w:t>
                  </w:r>
                  <w:r>
                    <w:t xml:space="preserve"> (bambu anyam, 0/90)</w:t>
                  </w:r>
                </w:p>
                <w:p w:rsidR="00D71B09" w:rsidRPr="000A0A28" w:rsidRDefault="00D71B09" w:rsidP="00A205DE">
                  <w:pPr>
                    <w:rPr>
                      <w:sz w:val="14"/>
                    </w:rPr>
                  </w:pPr>
                </w:p>
                <w:p w:rsidR="00D71B09" w:rsidRPr="000A0A28" w:rsidRDefault="00D71B09" w:rsidP="00A205DE">
                  <w:pPr>
                    <w:rPr>
                      <w:sz w:val="18"/>
                      <w:szCs w:val="16"/>
                    </w:rPr>
                  </w:pPr>
                </w:p>
              </w:txbxContent>
            </v:textbox>
          </v:shape>
        </w:pict>
      </w:r>
      <w:r w:rsidRPr="0055785C">
        <w:rPr>
          <w:noProof/>
          <w:sz w:val="22"/>
          <w:szCs w:val="22"/>
          <w:lang w:val="en-US" w:eastAsia="en-US"/>
        </w:rPr>
        <w:pict>
          <v:shape id="_x0000_s1127" type="#_x0000_t32" style="position:absolute;left:0;text-align:left;margin-left:47.75pt;margin-top:.3pt;width:0;height:58.55pt;flip:y;z-index:251877888" o:connectortype="straight"/>
        </w:pict>
      </w:r>
    </w:p>
    <w:p w:rsidR="00A205DE" w:rsidRPr="006C6837" w:rsidRDefault="0055785C" w:rsidP="00A205DE">
      <w:pPr>
        <w:tabs>
          <w:tab w:val="left" w:pos="1635"/>
        </w:tabs>
        <w:spacing w:line="360" w:lineRule="auto"/>
        <w:ind w:left="270" w:firstLine="810"/>
      </w:pPr>
      <w:r>
        <w:rPr>
          <w:noProof/>
        </w:rPr>
        <w:pict>
          <v:shape id="_x0000_s1026" type="#_x0000_t32" style="position:absolute;left:0;text-align:left;margin-left:86.25pt;margin-top:166.65pt;width:0;height:0;z-index:251617792" o:connectortype="straight"/>
        </w:pict>
      </w:r>
    </w:p>
    <w:p w:rsidR="00A205DE" w:rsidRPr="006C6837" w:rsidRDefault="0055785C" w:rsidP="00A205DE">
      <w:pPr>
        <w:spacing w:line="360" w:lineRule="auto"/>
      </w:pPr>
      <w:r>
        <w:rPr>
          <w:noProof/>
        </w:rPr>
        <w:pict>
          <v:shape id="_x0000_s1050" type="#_x0000_t32" style="position:absolute;margin-left:47.7pt;margin-top:17.45pt;width:58.65pt;height:0;z-index:251636224" o:connectortype="straight">
            <v:stroke endarrow="block"/>
          </v:shape>
        </w:pict>
      </w:r>
    </w:p>
    <w:p w:rsidR="00A205DE" w:rsidRPr="006C6837" w:rsidRDefault="00A205DE" w:rsidP="00A205DE">
      <w:pPr>
        <w:spacing w:line="360" w:lineRule="auto"/>
      </w:pPr>
    </w:p>
    <w:p w:rsidR="00A205DE" w:rsidRDefault="00A205DE" w:rsidP="00A205DE">
      <w:pPr>
        <w:spacing w:line="360" w:lineRule="auto"/>
      </w:pPr>
    </w:p>
    <w:p w:rsidR="00A205DE" w:rsidRPr="006C6837" w:rsidRDefault="0055785C" w:rsidP="00A205DE">
      <w:pPr>
        <w:spacing w:line="360" w:lineRule="auto"/>
      </w:pPr>
      <w:r>
        <w:rPr>
          <w:noProof/>
        </w:rPr>
        <w:pict>
          <v:shape id="_x0000_s1027" type="#_x0000_t32" style="position:absolute;margin-left:238.55pt;margin-top:9.85pt;width:0;height:27.8pt;z-index:251618816" o:connectortype="straight">
            <v:stroke endarrow="block"/>
          </v:shape>
        </w:pict>
      </w:r>
    </w:p>
    <w:p w:rsidR="00A205DE" w:rsidRPr="006C6837" w:rsidRDefault="0055785C" w:rsidP="00A205DE">
      <w:pPr>
        <w:spacing w:line="360" w:lineRule="auto"/>
      </w:pPr>
      <w:r>
        <w:rPr>
          <w:noProof/>
        </w:rPr>
        <w:pict>
          <v:shape id="_x0000_s1033" type="#_x0000_t109" style="position:absolute;margin-left:162.35pt;margin-top:16.95pt;width:151.95pt;height:34.8pt;z-index:251621888">
            <v:textbox style="mso-next-textbox:#_x0000_s1033">
              <w:txbxContent>
                <w:p w:rsidR="00D71B09" w:rsidRDefault="00D71B09" w:rsidP="00A205DE">
                  <w:pPr>
                    <w:jc w:val="center"/>
                  </w:pPr>
                  <w:r w:rsidRPr="00B2690A">
                    <w:t>Pengujian tekan</w:t>
                  </w:r>
                </w:p>
                <w:p w:rsidR="00D71B09" w:rsidRDefault="00D71B09" w:rsidP="00A205DE">
                  <w:pPr>
                    <w:jc w:val="center"/>
                  </w:pPr>
                  <w:r>
                    <w:t>ASTM D695</w:t>
                  </w:r>
                </w:p>
                <w:p w:rsidR="00D71B09" w:rsidRPr="00B2690A" w:rsidRDefault="00D71B09" w:rsidP="00A205DE">
                  <w:pPr>
                    <w:jc w:val="center"/>
                    <w:rPr>
                      <w:lang w:val="id-ID"/>
                    </w:rPr>
                  </w:pPr>
                </w:p>
              </w:txbxContent>
            </v:textbox>
          </v:shape>
        </w:pict>
      </w:r>
    </w:p>
    <w:p w:rsidR="00A205DE" w:rsidRPr="006C6837" w:rsidRDefault="0055785C" w:rsidP="00A205DE">
      <w:pPr>
        <w:spacing w:line="360" w:lineRule="auto"/>
      </w:pPr>
      <w:r>
        <w:rPr>
          <w:noProof/>
        </w:rPr>
        <w:pict>
          <v:rect id="_x0000_s1130" style="position:absolute;margin-left:-6.75pt;margin-top:2.75pt;width:134.25pt;height:85.75pt;z-index:251881984">
            <v:textbox style="mso-next-textbox:#_x0000_s1130">
              <w:txbxContent>
                <w:p w:rsidR="00D71B09" w:rsidRPr="00AD1EF5" w:rsidRDefault="00D71B09" w:rsidP="0039537D">
                  <w:pPr>
                    <w:spacing w:line="360" w:lineRule="auto"/>
                    <w:rPr>
                      <w:b/>
                    </w:rPr>
                  </w:pPr>
                  <w:proofErr w:type="gramStart"/>
                  <w:r w:rsidRPr="00AD1EF5">
                    <w:rPr>
                      <w:b/>
                    </w:rPr>
                    <w:t>Catatan :</w:t>
                  </w:r>
                  <w:proofErr w:type="gramEnd"/>
                </w:p>
                <w:p w:rsidR="00D71B09" w:rsidRPr="00AD1EF5" w:rsidRDefault="00D71B09" w:rsidP="0039537D">
                  <w:pPr>
                    <w:spacing w:line="360" w:lineRule="auto"/>
                    <w:rPr>
                      <w:b/>
                    </w:rPr>
                  </w:pPr>
                  <w:r>
                    <w:rPr>
                      <w:b/>
                    </w:rPr>
                    <w:t>Al</w:t>
                  </w:r>
                  <w:r>
                    <w:rPr>
                      <w:b/>
                    </w:rPr>
                    <w:tab/>
                  </w:r>
                  <w:r w:rsidRPr="00AD1EF5">
                    <w:rPr>
                      <w:b/>
                    </w:rPr>
                    <w:t>: Aluminium</w:t>
                  </w:r>
                </w:p>
                <w:p w:rsidR="00D71B09" w:rsidRPr="00AD1EF5" w:rsidRDefault="00D71B09" w:rsidP="0039537D">
                  <w:pPr>
                    <w:spacing w:line="360" w:lineRule="auto"/>
                    <w:rPr>
                      <w:b/>
                    </w:rPr>
                  </w:pPr>
                  <w:r w:rsidRPr="00AD1EF5">
                    <w:rPr>
                      <w:b/>
                    </w:rPr>
                    <w:t xml:space="preserve">Fb </w:t>
                  </w:r>
                  <w:r>
                    <w:rPr>
                      <w:b/>
                    </w:rPr>
                    <w:tab/>
                  </w:r>
                  <w:r w:rsidRPr="00AD1EF5">
                    <w:rPr>
                      <w:b/>
                    </w:rPr>
                    <w:t>: Fiberglass</w:t>
                  </w:r>
                </w:p>
                <w:p w:rsidR="00D71B09" w:rsidRPr="00AD1EF5" w:rsidRDefault="00D71B09" w:rsidP="0039537D">
                  <w:pPr>
                    <w:spacing w:line="360" w:lineRule="auto"/>
                    <w:rPr>
                      <w:b/>
                    </w:rPr>
                  </w:pPr>
                  <w:r w:rsidRPr="00AD1EF5">
                    <w:rPr>
                      <w:b/>
                    </w:rPr>
                    <w:t>Bb</w:t>
                  </w:r>
                  <w:r>
                    <w:rPr>
                      <w:b/>
                    </w:rPr>
                    <w:tab/>
                  </w:r>
                  <w:r w:rsidRPr="00AD1EF5">
                    <w:rPr>
                      <w:b/>
                    </w:rPr>
                    <w:t>: Bambu</w:t>
                  </w:r>
                </w:p>
                <w:p w:rsidR="00D71B09" w:rsidRPr="0022301C" w:rsidRDefault="00D71B09" w:rsidP="0039537D">
                  <w:pPr>
                    <w:rPr>
                      <w:b/>
                    </w:rPr>
                  </w:pPr>
                </w:p>
                <w:p w:rsidR="00D71B09" w:rsidRDefault="00D71B09" w:rsidP="0039537D"/>
                <w:p w:rsidR="00D71B09" w:rsidRDefault="00D71B09" w:rsidP="0039537D"/>
                <w:p w:rsidR="00D71B09" w:rsidRDefault="00D71B09" w:rsidP="0039537D"/>
                <w:p w:rsidR="00D71B09" w:rsidRDefault="00D71B09" w:rsidP="0039537D"/>
                <w:p w:rsidR="00D71B09" w:rsidRDefault="00D71B09" w:rsidP="0039537D"/>
              </w:txbxContent>
            </v:textbox>
          </v:rect>
        </w:pict>
      </w:r>
    </w:p>
    <w:p w:rsidR="00A205DE" w:rsidRPr="006C6837" w:rsidRDefault="0055785C" w:rsidP="00A205DE">
      <w:pPr>
        <w:spacing w:line="360" w:lineRule="auto"/>
      </w:pPr>
      <w:r w:rsidRPr="0055785C">
        <w:rPr>
          <w:noProof/>
          <w:lang w:val="en-US" w:eastAsia="en-US"/>
        </w:rPr>
        <w:pict>
          <v:shape id="_x0000_s1110" type="#_x0000_t32" style="position:absolute;margin-left:238.45pt;margin-top:10.35pt;width:.05pt;height:17.1pt;z-index:251697664" o:connectortype="straight">
            <v:stroke endarrow="block"/>
          </v:shape>
        </w:pict>
      </w:r>
    </w:p>
    <w:p w:rsidR="00A205DE" w:rsidRPr="006C6837" w:rsidRDefault="0055785C" w:rsidP="00A205DE">
      <w:pPr>
        <w:tabs>
          <w:tab w:val="left" w:pos="7756"/>
        </w:tabs>
        <w:spacing w:line="360" w:lineRule="auto"/>
      </w:pPr>
      <w:r>
        <w:rPr>
          <w:noProof/>
        </w:rPr>
        <w:pict>
          <v:shape id="_x0000_s1036" type="#_x0000_t109" style="position:absolute;margin-left:181.35pt;margin-top:6.75pt;width:118.8pt;height:26.9pt;z-index:251624960">
            <v:textbox style="mso-next-textbox:#_x0000_s1036">
              <w:txbxContent>
                <w:p w:rsidR="00D71B09" w:rsidRPr="00B2690A" w:rsidRDefault="00D71B09" w:rsidP="00A205DE">
                  <w:pPr>
                    <w:spacing w:line="240" w:lineRule="auto"/>
                    <w:jc w:val="center"/>
                  </w:pPr>
                  <w:r w:rsidRPr="00B2690A">
                    <w:t>Analisa data</w:t>
                  </w:r>
                </w:p>
                <w:p w:rsidR="00D71B09" w:rsidRPr="0090255B" w:rsidRDefault="00D71B09" w:rsidP="00A205DE">
                  <w:pPr>
                    <w:spacing w:line="240" w:lineRule="auto"/>
                    <w:jc w:val="center"/>
                    <w:rPr>
                      <w:sz w:val="20"/>
                      <w:szCs w:val="20"/>
                      <w:lang w:val="id-ID"/>
                    </w:rPr>
                  </w:pPr>
                </w:p>
              </w:txbxContent>
            </v:textbox>
          </v:shape>
        </w:pict>
      </w:r>
      <w:r w:rsidR="00A205DE" w:rsidRPr="006C6837">
        <w:tab/>
      </w:r>
    </w:p>
    <w:p w:rsidR="00A205DE" w:rsidRDefault="0055785C" w:rsidP="00A205DE">
      <w:pPr>
        <w:tabs>
          <w:tab w:val="left" w:pos="3480"/>
        </w:tabs>
        <w:spacing w:line="360" w:lineRule="auto"/>
      </w:pPr>
      <w:r w:rsidRPr="0055785C">
        <w:rPr>
          <w:noProof/>
          <w:lang w:val="en-US" w:eastAsia="en-US"/>
        </w:rPr>
        <w:pict>
          <v:shape id="_x0000_s1111" type="#_x0000_t32" style="position:absolute;margin-left:238.45pt;margin-top:12.95pt;width:.05pt;height:23.45pt;flip:x;z-index:251698688" o:connectortype="straight">
            <v:stroke endarrow="block"/>
          </v:shape>
        </w:pict>
      </w:r>
      <w:r w:rsidR="00A205DE">
        <w:tab/>
      </w:r>
    </w:p>
    <w:p w:rsidR="00A205DE" w:rsidRDefault="0055785C" w:rsidP="00A205DE">
      <w:pPr>
        <w:tabs>
          <w:tab w:val="left" w:pos="3480"/>
        </w:tabs>
        <w:spacing w:line="360" w:lineRule="auto"/>
      </w:pPr>
      <w:r>
        <w:rPr>
          <w:noProof/>
        </w:rPr>
        <w:pict>
          <v:shape id="_x0000_s1034" type="#_x0000_t109" style="position:absolute;margin-left:169.25pt;margin-top:15.7pt;width:135.65pt;height:26.8pt;z-index:251622912">
            <v:textbox style="mso-next-textbox:#_x0000_s1034">
              <w:txbxContent>
                <w:p w:rsidR="00D71B09" w:rsidRPr="003A04AB" w:rsidRDefault="00D71B09" w:rsidP="00A205DE">
                  <w:pPr>
                    <w:jc w:val="center"/>
                    <w:rPr>
                      <w:szCs w:val="20"/>
                    </w:rPr>
                  </w:pPr>
                  <w:r w:rsidRPr="003A04AB">
                    <w:rPr>
                      <w:szCs w:val="20"/>
                    </w:rPr>
                    <w:t>Kesimpulan dan saran</w:t>
                  </w:r>
                </w:p>
              </w:txbxContent>
            </v:textbox>
          </v:shape>
        </w:pict>
      </w:r>
    </w:p>
    <w:p w:rsidR="00A205DE" w:rsidRDefault="00A205DE" w:rsidP="00A205DE">
      <w:pPr>
        <w:tabs>
          <w:tab w:val="left" w:pos="3480"/>
        </w:tabs>
        <w:spacing w:line="360" w:lineRule="auto"/>
      </w:pPr>
    </w:p>
    <w:p w:rsidR="00A205DE" w:rsidRDefault="0055785C" w:rsidP="00A205DE">
      <w:pPr>
        <w:tabs>
          <w:tab w:val="left" w:pos="3480"/>
        </w:tabs>
        <w:spacing w:line="360" w:lineRule="auto"/>
      </w:pPr>
      <w:r>
        <w:rPr>
          <w:noProof/>
        </w:rPr>
        <w:pict>
          <v:shape id="_x0000_s1045" type="#_x0000_t32" style="position:absolute;margin-left:238.55pt;margin-top:1.1pt;width:.05pt;height:23.45pt;flip:x;z-index:251633152" o:connectortype="straight">
            <v:stroke endarrow="block"/>
          </v:shape>
        </w:pict>
      </w:r>
    </w:p>
    <w:p w:rsidR="00A205DE" w:rsidRDefault="0055785C" w:rsidP="00A205DE">
      <w:pPr>
        <w:tabs>
          <w:tab w:val="left" w:pos="3480"/>
        </w:tabs>
        <w:spacing w:line="360" w:lineRule="auto"/>
      </w:pPr>
      <w:r>
        <w:rPr>
          <w:noProof/>
        </w:rPr>
        <w:pict>
          <v:shape id="_x0000_s1037" type="#_x0000_t109" style="position:absolute;margin-left:199.6pt;margin-top:3.85pt;width:74.15pt;height:24.1pt;z-index:251625984">
            <v:textbox style="mso-next-textbox:#_x0000_s1037">
              <w:txbxContent>
                <w:p w:rsidR="00D71B09" w:rsidRPr="00626E31" w:rsidRDefault="00D71B09" w:rsidP="00A205DE">
                  <w:pPr>
                    <w:spacing w:line="240" w:lineRule="auto"/>
                    <w:jc w:val="center"/>
                    <w:rPr>
                      <w:sz w:val="28"/>
                      <w:szCs w:val="20"/>
                    </w:rPr>
                  </w:pPr>
                  <w:proofErr w:type="gramStart"/>
                  <w:r w:rsidRPr="00626E31">
                    <w:rPr>
                      <w:sz w:val="28"/>
                      <w:szCs w:val="20"/>
                    </w:rPr>
                    <w:t>selesai</w:t>
                  </w:r>
                  <w:proofErr w:type="gramEnd"/>
                </w:p>
                <w:p w:rsidR="00D71B09" w:rsidRPr="0090255B" w:rsidRDefault="00D71B09" w:rsidP="00A205DE">
                  <w:pPr>
                    <w:jc w:val="center"/>
                    <w:rPr>
                      <w:sz w:val="20"/>
                      <w:szCs w:val="20"/>
                      <w:lang w:val="id-ID"/>
                    </w:rPr>
                  </w:pPr>
                </w:p>
              </w:txbxContent>
            </v:textbox>
          </v:shape>
        </w:pict>
      </w:r>
    </w:p>
    <w:p w:rsidR="00470016" w:rsidRDefault="00470016" w:rsidP="00470016">
      <w:pPr>
        <w:tabs>
          <w:tab w:val="left" w:pos="3480"/>
        </w:tabs>
        <w:spacing w:line="360" w:lineRule="auto"/>
      </w:pPr>
    </w:p>
    <w:p w:rsidR="00470016" w:rsidRDefault="00470016" w:rsidP="00470016">
      <w:pPr>
        <w:tabs>
          <w:tab w:val="left" w:pos="3480"/>
        </w:tabs>
        <w:spacing w:line="360" w:lineRule="auto"/>
      </w:pPr>
    </w:p>
    <w:p w:rsidR="00A205DE" w:rsidRDefault="00A205DE" w:rsidP="003F4129">
      <w:pPr>
        <w:tabs>
          <w:tab w:val="left" w:pos="3480"/>
        </w:tabs>
        <w:spacing w:line="360" w:lineRule="auto"/>
        <w:jc w:val="center"/>
      </w:pPr>
      <w:proofErr w:type="gramStart"/>
      <w:r w:rsidRPr="002E2C46">
        <w:rPr>
          <w:b/>
        </w:rPr>
        <w:t>Gambar 3.1</w:t>
      </w:r>
      <w:r w:rsidRPr="00B85F0C">
        <w:rPr>
          <w:b/>
        </w:rPr>
        <w:t xml:space="preserve"> </w:t>
      </w:r>
      <w:r w:rsidRPr="008713AF">
        <w:t>Diagram Alir Penelitian</w:t>
      </w:r>
      <w:r w:rsidR="00240254">
        <w:t>.</w:t>
      </w:r>
      <w:proofErr w:type="gramEnd"/>
    </w:p>
    <w:p w:rsidR="00E74E7B" w:rsidRDefault="00E74E7B" w:rsidP="003F4129">
      <w:pPr>
        <w:tabs>
          <w:tab w:val="left" w:pos="3480"/>
        </w:tabs>
        <w:spacing w:line="360" w:lineRule="auto"/>
        <w:jc w:val="center"/>
      </w:pPr>
    </w:p>
    <w:p w:rsidR="00E74E7B" w:rsidRDefault="00E74E7B" w:rsidP="003F4129">
      <w:pPr>
        <w:tabs>
          <w:tab w:val="left" w:pos="3480"/>
        </w:tabs>
        <w:spacing w:line="360" w:lineRule="auto"/>
        <w:jc w:val="center"/>
      </w:pPr>
    </w:p>
    <w:p w:rsidR="00A205DE" w:rsidRPr="00327E3D" w:rsidRDefault="00A205DE" w:rsidP="002C38D1">
      <w:pPr>
        <w:pStyle w:val="ListParagraph"/>
        <w:numPr>
          <w:ilvl w:val="1"/>
          <w:numId w:val="16"/>
        </w:numPr>
        <w:spacing w:after="200" w:line="360" w:lineRule="auto"/>
        <w:ind w:left="360"/>
        <w:rPr>
          <w:b/>
        </w:rPr>
      </w:pPr>
      <w:r w:rsidRPr="00327E3D">
        <w:rPr>
          <w:b/>
        </w:rPr>
        <w:lastRenderedPageBreak/>
        <w:t>Alat dan Bahan</w:t>
      </w:r>
    </w:p>
    <w:p w:rsidR="00A205DE" w:rsidRDefault="00A205DE" w:rsidP="002C38D1">
      <w:pPr>
        <w:pStyle w:val="ListParagraph"/>
        <w:numPr>
          <w:ilvl w:val="2"/>
          <w:numId w:val="16"/>
        </w:numPr>
        <w:spacing w:after="200" w:line="360" w:lineRule="auto"/>
        <w:ind w:left="630" w:hanging="630"/>
        <w:rPr>
          <w:b/>
        </w:rPr>
      </w:pPr>
      <w:r>
        <w:rPr>
          <w:b/>
        </w:rPr>
        <w:t>Alat Penelitian</w:t>
      </w:r>
    </w:p>
    <w:p w:rsidR="00A205DE" w:rsidRPr="000C4099" w:rsidRDefault="003F4129" w:rsidP="00463788">
      <w:pPr>
        <w:tabs>
          <w:tab w:val="left" w:pos="540"/>
        </w:tabs>
        <w:spacing w:line="360" w:lineRule="auto"/>
      </w:pPr>
      <w:r>
        <w:tab/>
      </w:r>
      <w:r w:rsidR="00A205DE">
        <w:t>Untuk alat yang digunakan dalam penelitian ini adalah sebagai berikut:</w:t>
      </w:r>
    </w:p>
    <w:p w:rsidR="00105D86" w:rsidRPr="00E96916" w:rsidRDefault="00A205DE" w:rsidP="003F4129">
      <w:pPr>
        <w:pStyle w:val="ListParagraph"/>
        <w:numPr>
          <w:ilvl w:val="0"/>
          <w:numId w:val="19"/>
        </w:numPr>
        <w:spacing w:after="200" w:line="360" w:lineRule="auto"/>
        <w:ind w:left="0" w:firstLine="0"/>
      </w:pPr>
      <w:r>
        <w:t>Alat uji tekan</w:t>
      </w:r>
    </w:p>
    <w:p w:rsidR="00E96916" w:rsidRPr="00E16787" w:rsidRDefault="003F4129" w:rsidP="003F4129">
      <w:pPr>
        <w:tabs>
          <w:tab w:val="left" w:pos="720"/>
          <w:tab w:val="left" w:pos="1080"/>
        </w:tabs>
        <w:spacing w:after="200" w:line="360" w:lineRule="auto"/>
      </w:pPr>
      <w:r>
        <w:tab/>
      </w:r>
      <w:r w:rsidR="00E96916" w:rsidRPr="00E96916">
        <w:rPr>
          <w:lang w:val="id-ID"/>
        </w:rPr>
        <w:t>Pengujian ini menggunakan alat uji tekan Controls dengan kapasitas 2000 KN</w:t>
      </w:r>
      <w:r w:rsidR="00E16787">
        <w:t>, seperti terlihat di gambar 3.2</w:t>
      </w:r>
    </w:p>
    <w:p w:rsidR="00105D86" w:rsidRDefault="00105D86" w:rsidP="00105D86">
      <w:pPr>
        <w:tabs>
          <w:tab w:val="left" w:pos="720"/>
          <w:tab w:val="left" w:pos="1080"/>
        </w:tabs>
        <w:spacing w:after="200" w:line="360" w:lineRule="auto"/>
        <w:rPr>
          <w:lang w:val="id-ID"/>
        </w:rPr>
      </w:pPr>
      <w:r>
        <w:rPr>
          <w:noProof/>
        </w:rPr>
        <w:drawing>
          <wp:anchor distT="0" distB="0" distL="114300" distR="114300" simplePos="0" relativeHeight="251880960" behindDoc="0" locked="0" layoutInCell="1" allowOverlap="1">
            <wp:simplePos x="0" y="0"/>
            <wp:positionH relativeFrom="column">
              <wp:posOffset>1164567</wp:posOffset>
            </wp:positionH>
            <wp:positionV relativeFrom="paragraph">
              <wp:posOffset>-4420</wp:posOffset>
            </wp:positionV>
            <wp:extent cx="2861992" cy="2553246"/>
            <wp:effectExtent l="0" t="152400" r="0" b="132804"/>
            <wp:wrapNone/>
            <wp:docPr id="5" name="Picture 1" descr="D:\IMAGE\New folder\102MSDCF\DSC0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New folder\102MSDCF\DSC00679.JPG"/>
                    <pic:cNvPicPr>
                      <a:picLocks noChangeAspect="1" noChangeArrowheads="1"/>
                    </pic:cNvPicPr>
                  </pic:nvPicPr>
                  <pic:blipFill>
                    <a:blip r:embed="rId9" cstate="print"/>
                    <a:srcRect/>
                    <a:stretch>
                      <a:fillRect/>
                    </a:stretch>
                  </pic:blipFill>
                  <pic:spPr bwMode="auto">
                    <a:xfrm rot="5400000">
                      <a:off x="0" y="0"/>
                      <a:ext cx="2867075" cy="2557780"/>
                    </a:xfrm>
                    <a:prstGeom prst="rect">
                      <a:avLst/>
                    </a:prstGeom>
                    <a:noFill/>
                    <a:ln w="9525">
                      <a:noFill/>
                      <a:miter lim="800000"/>
                      <a:headEnd/>
                      <a:tailEnd/>
                    </a:ln>
                  </pic:spPr>
                </pic:pic>
              </a:graphicData>
            </a:graphic>
          </wp:anchor>
        </w:drawing>
      </w:r>
      <w:r>
        <w:rPr>
          <w:noProof/>
          <w:lang w:val="id-ID" w:eastAsia="id-ID"/>
        </w:rPr>
        <w:t xml:space="preserve">  </w:t>
      </w:r>
    </w:p>
    <w:p w:rsidR="00105D86" w:rsidRDefault="00105D86" w:rsidP="00105D86">
      <w:pPr>
        <w:tabs>
          <w:tab w:val="left" w:pos="720"/>
          <w:tab w:val="left" w:pos="1080"/>
        </w:tabs>
        <w:spacing w:after="200" w:line="360" w:lineRule="auto"/>
        <w:rPr>
          <w:lang w:val="id-ID"/>
        </w:rPr>
      </w:pPr>
    </w:p>
    <w:p w:rsidR="00105D86" w:rsidRDefault="00105D86" w:rsidP="00105D86">
      <w:pPr>
        <w:tabs>
          <w:tab w:val="left" w:pos="720"/>
          <w:tab w:val="left" w:pos="1080"/>
        </w:tabs>
        <w:spacing w:after="200" w:line="360" w:lineRule="auto"/>
        <w:rPr>
          <w:lang w:val="id-ID"/>
        </w:rPr>
      </w:pPr>
    </w:p>
    <w:p w:rsidR="00105D86" w:rsidRDefault="00105D86" w:rsidP="00105D86">
      <w:pPr>
        <w:tabs>
          <w:tab w:val="left" w:pos="720"/>
          <w:tab w:val="left" w:pos="1080"/>
        </w:tabs>
        <w:spacing w:after="200" w:line="360" w:lineRule="auto"/>
        <w:rPr>
          <w:lang w:val="id-ID"/>
        </w:rPr>
      </w:pPr>
    </w:p>
    <w:p w:rsidR="00105D86" w:rsidRDefault="00105D86" w:rsidP="00105D86">
      <w:pPr>
        <w:tabs>
          <w:tab w:val="left" w:pos="720"/>
          <w:tab w:val="left" w:pos="1080"/>
        </w:tabs>
        <w:spacing w:after="200" w:line="360" w:lineRule="auto"/>
        <w:rPr>
          <w:lang w:val="id-ID"/>
        </w:rPr>
      </w:pPr>
    </w:p>
    <w:p w:rsidR="00105D86" w:rsidRDefault="00105D86" w:rsidP="00105D86">
      <w:pPr>
        <w:tabs>
          <w:tab w:val="left" w:pos="720"/>
          <w:tab w:val="left" w:pos="1080"/>
        </w:tabs>
        <w:spacing w:after="200" w:line="360" w:lineRule="auto"/>
        <w:rPr>
          <w:lang w:val="id-ID"/>
        </w:rPr>
      </w:pPr>
    </w:p>
    <w:p w:rsidR="00A205DE" w:rsidRPr="00751B8F" w:rsidRDefault="00A205DE" w:rsidP="00105D86">
      <w:pPr>
        <w:tabs>
          <w:tab w:val="left" w:pos="720"/>
          <w:tab w:val="left" w:pos="1080"/>
        </w:tabs>
        <w:spacing w:after="200" w:line="360" w:lineRule="auto"/>
      </w:pPr>
    </w:p>
    <w:p w:rsidR="00031AA1" w:rsidRPr="00E74E7B" w:rsidRDefault="00031AA1" w:rsidP="00031AA1">
      <w:pPr>
        <w:tabs>
          <w:tab w:val="left" w:pos="720"/>
          <w:tab w:val="left" w:pos="1080"/>
        </w:tabs>
        <w:spacing w:after="200" w:line="360" w:lineRule="auto"/>
        <w:jc w:val="center"/>
      </w:pPr>
      <w:proofErr w:type="gramStart"/>
      <w:r w:rsidRPr="00031AA1">
        <w:rPr>
          <w:b/>
        </w:rPr>
        <w:t xml:space="preserve">Gambar </w:t>
      </w:r>
      <w:r>
        <w:rPr>
          <w:b/>
        </w:rPr>
        <w:t>3.</w:t>
      </w:r>
      <w:r>
        <w:rPr>
          <w:b/>
          <w:lang w:val="id-ID"/>
        </w:rPr>
        <w:t>2 A</w:t>
      </w:r>
      <w:r>
        <w:rPr>
          <w:lang w:val="id-ID"/>
        </w:rPr>
        <w:t>lat uji tekan</w:t>
      </w:r>
      <w:r w:rsidR="00E74E7B">
        <w:t>.</w:t>
      </w:r>
      <w:proofErr w:type="gramEnd"/>
    </w:p>
    <w:p w:rsidR="00A205DE" w:rsidRDefault="00A205DE" w:rsidP="003F4129">
      <w:pPr>
        <w:pStyle w:val="ListParagraph"/>
        <w:numPr>
          <w:ilvl w:val="0"/>
          <w:numId w:val="19"/>
        </w:numPr>
        <w:spacing w:after="200" w:line="360" w:lineRule="auto"/>
        <w:ind w:left="0" w:firstLine="0"/>
      </w:pPr>
      <w:r>
        <w:t>A</w:t>
      </w:r>
      <w:r w:rsidRPr="00813885">
        <w:t>lat penekan</w:t>
      </w:r>
      <w:r w:rsidR="004D5101">
        <w:t xml:space="preserve"> </w:t>
      </w:r>
      <w:r>
        <w:t>/</w:t>
      </w:r>
      <w:r w:rsidR="004D5101">
        <w:t xml:space="preserve"> </w:t>
      </w:r>
      <w:r>
        <w:t>C</w:t>
      </w:r>
      <w:r w:rsidRPr="00813885">
        <w:t>etakan komposit</w:t>
      </w:r>
    </w:p>
    <w:p w:rsidR="00A205DE" w:rsidRDefault="003F4129" w:rsidP="003F4129">
      <w:pPr>
        <w:tabs>
          <w:tab w:val="left" w:pos="720"/>
        </w:tabs>
        <w:spacing w:line="360" w:lineRule="auto"/>
      </w:pPr>
      <w:r>
        <w:tab/>
      </w:r>
      <w:r w:rsidR="00E16787">
        <w:t>Alat</w:t>
      </w:r>
      <w:r w:rsidR="00A205DE">
        <w:t xml:space="preserve"> untuk</w:t>
      </w:r>
      <w:r w:rsidR="00E16787">
        <w:t xml:space="preserve"> menekan atau mencetak komposit, seperti terlihat di gambar 3.3</w:t>
      </w:r>
    </w:p>
    <w:p w:rsidR="00344D72" w:rsidRDefault="00344D72" w:rsidP="00031AA1">
      <w:pPr>
        <w:pStyle w:val="ListParagraph"/>
        <w:tabs>
          <w:tab w:val="left" w:pos="720"/>
        </w:tabs>
        <w:spacing w:line="360" w:lineRule="auto"/>
        <w:jc w:val="center"/>
        <w:rPr>
          <w:lang w:val="id-ID"/>
        </w:rPr>
      </w:pPr>
      <w:r w:rsidRPr="00344D72">
        <w:rPr>
          <w:noProof/>
        </w:rPr>
        <w:drawing>
          <wp:inline distT="0" distB="0" distL="0" distR="0">
            <wp:extent cx="2552700" cy="2409825"/>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552700" cy="2409825"/>
                    </a:xfrm>
                    <a:prstGeom prst="rect">
                      <a:avLst/>
                    </a:prstGeom>
                    <a:noFill/>
                    <a:ln w="9525">
                      <a:noFill/>
                      <a:miter lim="800000"/>
                      <a:headEnd/>
                      <a:tailEnd/>
                    </a:ln>
                  </pic:spPr>
                </pic:pic>
              </a:graphicData>
            </a:graphic>
          </wp:inline>
        </w:drawing>
      </w:r>
    </w:p>
    <w:p w:rsidR="00031AA1" w:rsidRPr="00E74E7B" w:rsidRDefault="00031AA1" w:rsidP="002A1B39">
      <w:pPr>
        <w:pStyle w:val="ListParagraph"/>
        <w:tabs>
          <w:tab w:val="left" w:pos="720"/>
        </w:tabs>
        <w:spacing w:line="360" w:lineRule="auto"/>
        <w:jc w:val="center"/>
      </w:pPr>
      <w:proofErr w:type="gramStart"/>
      <w:r w:rsidRPr="00031AA1">
        <w:rPr>
          <w:b/>
        </w:rPr>
        <w:t>Gambar 3.</w:t>
      </w:r>
      <w:r>
        <w:rPr>
          <w:b/>
          <w:lang w:val="id-ID"/>
        </w:rPr>
        <w:t xml:space="preserve">3 </w:t>
      </w:r>
      <w:r>
        <w:rPr>
          <w:lang w:val="id-ID"/>
        </w:rPr>
        <w:t>Alat penekan spesimen</w:t>
      </w:r>
      <w:r w:rsidR="00E74E7B">
        <w:t>.</w:t>
      </w:r>
      <w:proofErr w:type="gramEnd"/>
    </w:p>
    <w:p w:rsidR="00203BB1" w:rsidRPr="00837982" w:rsidRDefault="00203BB1" w:rsidP="00837982">
      <w:pPr>
        <w:tabs>
          <w:tab w:val="left" w:pos="720"/>
        </w:tabs>
        <w:spacing w:line="360" w:lineRule="auto"/>
      </w:pPr>
    </w:p>
    <w:p w:rsidR="00A205DE" w:rsidRDefault="00A205DE" w:rsidP="003F4129">
      <w:pPr>
        <w:pStyle w:val="ListParagraph"/>
        <w:numPr>
          <w:ilvl w:val="0"/>
          <w:numId w:val="19"/>
        </w:numPr>
        <w:spacing w:after="200" w:line="360" w:lineRule="auto"/>
        <w:ind w:left="0" w:firstLine="0"/>
      </w:pPr>
      <w:r>
        <w:lastRenderedPageBreak/>
        <w:t xml:space="preserve">Timbangan digital </w:t>
      </w:r>
      <w:r w:rsidR="00344D72">
        <w:t>dengan ketelitian</w:t>
      </w:r>
      <w:r w:rsidR="00181D3C">
        <w:rPr>
          <w:lang w:val="id-ID"/>
        </w:rPr>
        <w:t xml:space="preserve"> 0,01</w:t>
      </w:r>
      <w:r w:rsidR="00E16787">
        <w:t xml:space="preserve"> gram</w:t>
      </w:r>
    </w:p>
    <w:p w:rsidR="00105D86" w:rsidRPr="00031AA1" w:rsidRDefault="00A205DE" w:rsidP="00031AA1">
      <w:pPr>
        <w:pStyle w:val="ListParagraph"/>
        <w:tabs>
          <w:tab w:val="left" w:pos="720"/>
          <w:tab w:val="left" w:pos="1080"/>
        </w:tabs>
        <w:spacing w:line="360" w:lineRule="auto"/>
        <w:rPr>
          <w:lang w:val="id-ID"/>
        </w:rPr>
      </w:pPr>
      <w:r>
        <w:t xml:space="preserve">Timbangan digital berfungsi untuk menimbang persentase NaOH yang </w:t>
      </w:r>
      <w:proofErr w:type="gramStart"/>
      <w:r>
        <w:t>akan</w:t>
      </w:r>
      <w:proofErr w:type="gramEnd"/>
      <w:r>
        <w:t xml:space="preserve"> digunakan untuk proses perlakuan.</w:t>
      </w:r>
    </w:p>
    <w:p w:rsidR="00A205DE" w:rsidRDefault="00A205DE" w:rsidP="003F4129">
      <w:pPr>
        <w:pStyle w:val="ListParagraph"/>
        <w:numPr>
          <w:ilvl w:val="0"/>
          <w:numId w:val="19"/>
        </w:numPr>
        <w:spacing w:after="200" w:line="360" w:lineRule="auto"/>
        <w:ind w:left="0" w:firstLine="0"/>
      </w:pPr>
      <w:r>
        <w:t>Gelas ukur</w:t>
      </w:r>
    </w:p>
    <w:p w:rsidR="00A205DE" w:rsidRPr="00813885" w:rsidRDefault="00A205DE" w:rsidP="00463788">
      <w:pPr>
        <w:pStyle w:val="ListParagraph"/>
        <w:tabs>
          <w:tab w:val="left" w:pos="720"/>
        </w:tabs>
        <w:spacing w:line="360" w:lineRule="auto"/>
      </w:pPr>
      <w:proofErr w:type="gramStart"/>
      <w:r>
        <w:t>Gelas ukur berfungsi untuk menakar matrik sesuai dengan hasil perhitungan.</w:t>
      </w:r>
      <w:proofErr w:type="gramEnd"/>
    </w:p>
    <w:p w:rsidR="00A205DE" w:rsidRDefault="00A205DE" w:rsidP="003F4129">
      <w:pPr>
        <w:pStyle w:val="ListParagraph"/>
        <w:numPr>
          <w:ilvl w:val="0"/>
          <w:numId w:val="19"/>
        </w:numPr>
        <w:spacing w:after="200" w:line="360" w:lineRule="auto"/>
        <w:ind w:left="0" w:firstLine="24"/>
      </w:pPr>
      <w:r>
        <w:t>K</w:t>
      </w:r>
      <w:r w:rsidRPr="00813885">
        <w:t>amera</w:t>
      </w:r>
    </w:p>
    <w:p w:rsidR="00A205DE" w:rsidRPr="00B77A18" w:rsidRDefault="00A205DE" w:rsidP="00463788">
      <w:pPr>
        <w:pStyle w:val="ListParagraph"/>
        <w:tabs>
          <w:tab w:val="left" w:pos="720"/>
        </w:tabs>
        <w:spacing w:line="360" w:lineRule="auto"/>
      </w:pPr>
      <w:r>
        <w:t>Kamera digunakan unuk memotret proses dan hasil dari penelitian.</w:t>
      </w:r>
    </w:p>
    <w:p w:rsidR="00A205DE" w:rsidRDefault="00A205DE" w:rsidP="003F4129">
      <w:pPr>
        <w:pStyle w:val="ListParagraph"/>
        <w:numPr>
          <w:ilvl w:val="0"/>
          <w:numId w:val="19"/>
        </w:numPr>
        <w:spacing w:after="200" w:line="360" w:lineRule="auto"/>
        <w:ind w:left="0" w:firstLine="0"/>
      </w:pPr>
      <w:r>
        <w:t>J</w:t>
      </w:r>
      <w:r w:rsidRPr="00813885">
        <w:t>angka sorong</w:t>
      </w:r>
      <w:r>
        <w:t>/Mistar</w:t>
      </w:r>
    </w:p>
    <w:p w:rsidR="00A205DE" w:rsidRPr="00B77A18" w:rsidRDefault="00A205DE" w:rsidP="00463788">
      <w:pPr>
        <w:pStyle w:val="ListParagraph"/>
        <w:tabs>
          <w:tab w:val="left" w:pos="720"/>
        </w:tabs>
        <w:spacing w:line="360" w:lineRule="auto"/>
      </w:pPr>
      <w:proofErr w:type="gramStart"/>
      <w:r>
        <w:t>Digunakan untuk mengukur dimensi spesimen.</w:t>
      </w:r>
      <w:proofErr w:type="gramEnd"/>
    </w:p>
    <w:p w:rsidR="00A205DE" w:rsidRDefault="00A205DE" w:rsidP="003F4129">
      <w:pPr>
        <w:pStyle w:val="ListParagraph"/>
        <w:numPr>
          <w:ilvl w:val="0"/>
          <w:numId w:val="19"/>
        </w:numPr>
        <w:spacing w:after="200" w:line="360" w:lineRule="auto"/>
        <w:ind w:left="0" w:firstLine="0"/>
      </w:pPr>
      <w:r>
        <w:t xml:space="preserve">Spidol </w:t>
      </w:r>
    </w:p>
    <w:p w:rsidR="00A205DE" w:rsidRPr="00813885" w:rsidRDefault="00A205DE" w:rsidP="00463788">
      <w:pPr>
        <w:pStyle w:val="ListParagraph"/>
        <w:spacing w:line="360" w:lineRule="auto"/>
      </w:pPr>
      <w:proofErr w:type="gramStart"/>
      <w:r>
        <w:t>Spidol  digunakan</w:t>
      </w:r>
      <w:proofErr w:type="gramEnd"/>
      <w:r>
        <w:t xml:space="preserve"> untuk menandai specimen.</w:t>
      </w:r>
    </w:p>
    <w:p w:rsidR="00A205DE" w:rsidRDefault="00A205DE" w:rsidP="003F4129">
      <w:pPr>
        <w:pStyle w:val="ListParagraph"/>
        <w:numPr>
          <w:ilvl w:val="0"/>
          <w:numId w:val="19"/>
        </w:numPr>
        <w:spacing w:after="200" w:line="360" w:lineRule="auto"/>
        <w:ind w:left="0" w:firstLine="0"/>
      </w:pPr>
      <w:r>
        <w:t>G</w:t>
      </w:r>
      <w:r w:rsidRPr="00813885">
        <w:t>unting</w:t>
      </w:r>
    </w:p>
    <w:p w:rsidR="00A205DE" w:rsidRPr="00184BF4" w:rsidRDefault="00A205DE" w:rsidP="00463788">
      <w:pPr>
        <w:pStyle w:val="ListParagraph"/>
        <w:tabs>
          <w:tab w:val="left" w:pos="990"/>
        </w:tabs>
        <w:spacing w:line="360" w:lineRule="auto"/>
      </w:pPr>
      <w:proofErr w:type="gramStart"/>
      <w:r>
        <w:t>Digunakan untuk memotong serat.</w:t>
      </w:r>
      <w:proofErr w:type="gramEnd"/>
    </w:p>
    <w:p w:rsidR="00A205DE" w:rsidRDefault="00A205DE" w:rsidP="003F4129">
      <w:pPr>
        <w:pStyle w:val="ListParagraph"/>
        <w:numPr>
          <w:ilvl w:val="0"/>
          <w:numId w:val="19"/>
        </w:numPr>
        <w:spacing w:after="200" w:line="360" w:lineRule="auto"/>
        <w:ind w:left="0" w:firstLine="0"/>
      </w:pPr>
      <w:r>
        <w:t>Gerinda</w:t>
      </w:r>
    </w:p>
    <w:p w:rsidR="00A205DE" w:rsidRPr="00B77A18" w:rsidRDefault="00A205DE" w:rsidP="00463788">
      <w:pPr>
        <w:pStyle w:val="ListParagraph"/>
        <w:tabs>
          <w:tab w:val="left" w:pos="810"/>
        </w:tabs>
        <w:spacing w:line="360" w:lineRule="auto"/>
      </w:pPr>
      <w:proofErr w:type="gramStart"/>
      <w:r>
        <w:t>Digunakan untuk memotong spesimen.</w:t>
      </w:r>
      <w:proofErr w:type="gramEnd"/>
    </w:p>
    <w:p w:rsidR="00A205DE" w:rsidRDefault="00A205DE" w:rsidP="003F4129">
      <w:pPr>
        <w:pStyle w:val="ListParagraph"/>
        <w:numPr>
          <w:ilvl w:val="0"/>
          <w:numId w:val="19"/>
        </w:numPr>
        <w:spacing w:after="200" w:line="360" w:lineRule="auto"/>
        <w:ind w:left="0" w:firstLine="0"/>
      </w:pPr>
      <w:r>
        <w:t xml:space="preserve">Ember </w:t>
      </w:r>
    </w:p>
    <w:p w:rsidR="00A205DE" w:rsidRDefault="00A205DE" w:rsidP="00463788">
      <w:pPr>
        <w:pStyle w:val="ListParagraph"/>
        <w:tabs>
          <w:tab w:val="left" w:pos="900"/>
        </w:tabs>
        <w:spacing w:line="360" w:lineRule="auto"/>
      </w:pPr>
      <w:r>
        <w:t>Digunakan untuk proses perendaman.</w:t>
      </w:r>
    </w:p>
    <w:p w:rsidR="00A205DE" w:rsidRDefault="00A205DE" w:rsidP="003F4129">
      <w:pPr>
        <w:pStyle w:val="ListParagraph"/>
        <w:numPr>
          <w:ilvl w:val="0"/>
          <w:numId w:val="19"/>
        </w:numPr>
        <w:spacing w:after="200" w:line="360" w:lineRule="auto"/>
        <w:ind w:left="0" w:firstLine="0"/>
      </w:pPr>
      <w:r>
        <w:t>Kompresor  kulkas</w:t>
      </w:r>
    </w:p>
    <w:p w:rsidR="00664059" w:rsidRDefault="00A205DE" w:rsidP="00344D72">
      <w:pPr>
        <w:pStyle w:val="ListParagraph"/>
        <w:tabs>
          <w:tab w:val="left" w:pos="1080"/>
        </w:tabs>
        <w:spacing w:line="360" w:lineRule="auto"/>
      </w:pPr>
      <w:proofErr w:type="gramStart"/>
      <w:r>
        <w:t>Kompresor kulkas dig</w:t>
      </w:r>
      <w:r w:rsidR="00344D72">
        <w:t>unakan untuk mengurangi gas-gas yang terjebak dalam matrik epoxy</w:t>
      </w:r>
      <w:r>
        <w:t>.</w:t>
      </w:r>
      <w:proofErr w:type="gramEnd"/>
    </w:p>
    <w:p w:rsidR="00A205DE" w:rsidRPr="0030636E" w:rsidRDefault="00A205DE" w:rsidP="00A205DE">
      <w:pPr>
        <w:pStyle w:val="ListParagraph"/>
        <w:tabs>
          <w:tab w:val="left" w:pos="1080"/>
        </w:tabs>
        <w:spacing w:line="360" w:lineRule="auto"/>
        <w:ind w:left="1440"/>
      </w:pPr>
    </w:p>
    <w:p w:rsidR="00A205DE" w:rsidRPr="0030636E" w:rsidRDefault="00A205DE" w:rsidP="002C38D1">
      <w:pPr>
        <w:pStyle w:val="ListParagraph"/>
        <w:numPr>
          <w:ilvl w:val="2"/>
          <w:numId w:val="16"/>
        </w:numPr>
        <w:tabs>
          <w:tab w:val="left" w:pos="1080"/>
        </w:tabs>
        <w:spacing w:after="200" w:line="360" w:lineRule="auto"/>
        <w:ind w:left="630" w:hanging="630"/>
        <w:rPr>
          <w:b/>
        </w:rPr>
      </w:pPr>
      <w:r>
        <w:rPr>
          <w:b/>
        </w:rPr>
        <w:t xml:space="preserve">Bahan Penelitian </w:t>
      </w:r>
    </w:p>
    <w:p w:rsidR="00A205DE" w:rsidRPr="00813885" w:rsidRDefault="00A205DE" w:rsidP="00837982">
      <w:pPr>
        <w:spacing w:line="360" w:lineRule="auto"/>
        <w:ind w:firstLine="426"/>
        <w:jc w:val="both"/>
      </w:pPr>
      <w:r w:rsidRPr="00813885">
        <w:t xml:space="preserve">Adapun bahan yang dipergunakan dalam penelitian ini </w:t>
      </w:r>
      <w:proofErr w:type="gramStart"/>
      <w:r w:rsidRPr="00813885">
        <w:t>adalah :</w:t>
      </w:r>
      <w:proofErr w:type="gramEnd"/>
    </w:p>
    <w:p w:rsidR="00A205DE" w:rsidRPr="00DD707D" w:rsidRDefault="00A205DE" w:rsidP="00837982">
      <w:pPr>
        <w:pStyle w:val="ListParagraph"/>
        <w:numPr>
          <w:ilvl w:val="0"/>
          <w:numId w:val="18"/>
        </w:numPr>
        <w:spacing w:after="200" w:line="360" w:lineRule="auto"/>
        <w:ind w:left="426" w:hanging="426"/>
        <w:jc w:val="both"/>
      </w:pPr>
      <w:r>
        <w:t xml:space="preserve">Bahan </w:t>
      </w:r>
      <w:r w:rsidRPr="00DD707D">
        <w:t>yang</w:t>
      </w:r>
      <w:r>
        <w:t xml:space="preserve"> dipakai </w:t>
      </w:r>
      <w:r w:rsidRPr="00DD707D">
        <w:t>komposit hybrid adalah anyama</w:t>
      </w:r>
      <w:r>
        <w:t>n bambu dari daging bambu tali</w:t>
      </w:r>
      <w:r w:rsidRPr="00DD707D">
        <w:t xml:space="preserve">, yang dipergunakan dalam penelitian ini adalah daging bambu dengan rentang ketebalan </w:t>
      </w:r>
      <w:r w:rsidR="00B15E9B">
        <w:t xml:space="preserve">sekitar </w:t>
      </w:r>
      <w:r w:rsidRPr="00DD707D">
        <w:t>0,5 mm, lebar</w:t>
      </w:r>
      <w:r w:rsidR="00B15E9B">
        <w:t xml:space="preserve"> sekitar</w:t>
      </w:r>
      <w:r w:rsidRPr="00DD707D">
        <w:t xml:space="preserve"> 0,5 cm dan panjang</w:t>
      </w:r>
      <w:r w:rsidR="00B15E9B">
        <w:t xml:space="preserve"> sekitar</w:t>
      </w:r>
      <w:r w:rsidRPr="00DD707D">
        <w:t xml:space="preserve"> 30 cm.</w:t>
      </w:r>
    </w:p>
    <w:p w:rsidR="00A205DE" w:rsidRDefault="00A205DE" w:rsidP="00837982">
      <w:pPr>
        <w:pStyle w:val="ListParagraph"/>
        <w:numPr>
          <w:ilvl w:val="0"/>
          <w:numId w:val="18"/>
        </w:numPr>
        <w:tabs>
          <w:tab w:val="left" w:pos="426"/>
        </w:tabs>
        <w:spacing w:after="200" w:line="360" w:lineRule="auto"/>
        <w:ind w:left="0" w:firstLine="0"/>
        <w:jc w:val="both"/>
      </w:pPr>
      <w:r w:rsidRPr="004D5101">
        <w:rPr>
          <w:i/>
        </w:rPr>
        <w:t>Fiberglass</w:t>
      </w:r>
      <w:r>
        <w:t xml:space="preserve"> / serat gelas</w:t>
      </w:r>
      <w:r w:rsidR="00A0112A">
        <w:t xml:space="preserve"> </w:t>
      </w:r>
      <w:proofErr w:type="gramStart"/>
      <w:r w:rsidR="00A0112A">
        <w:t>(527 gr/m</w:t>
      </w:r>
      <w:r w:rsidR="00A0112A" w:rsidRPr="0018707D">
        <w:rPr>
          <w:vertAlign w:val="superscript"/>
        </w:rPr>
        <w:t>2</w:t>
      </w:r>
      <w:r w:rsidR="00A0112A">
        <w:t>)</w:t>
      </w:r>
      <w:proofErr w:type="gramEnd"/>
      <w:r w:rsidR="002B5601">
        <w:t>.</w:t>
      </w:r>
    </w:p>
    <w:p w:rsidR="00A205DE" w:rsidRPr="00813885" w:rsidRDefault="00FF12CF" w:rsidP="00837982">
      <w:pPr>
        <w:pStyle w:val="ListParagraph"/>
        <w:numPr>
          <w:ilvl w:val="0"/>
          <w:numId w:val="18"/>
        </w:numPr>
        <w:tabs>
          <w:tab w:val="left" w:pos="426"/>
        </w:tabs>
        <w:spacing w:after="200" w:line="360" w:lineRule="auto"/>
        <w:ind w:left="0" w:firstLine="0"/>
        <w:jc w:val="both"/>
      </w:pPr>
      <w:proofErr w:type="gramStart"/>
      <w:r>
        <w:t>Plat  Aluminium</w:t>
      </w:r>
      <w:proofErr w:type="gramEnd"/>
      <w:r>
        <w:t xml:space="preserve"> dengan ketebalan 0,3 mm</w:t>
      </w:r>
      <w:r w:rsidR="002B5601">
        <w:t>.</w:t>
      </w:r>
    </w:p>
    <w:p w:rsidR="00A205DE" w:rsidRDefault="00A205DE" w:rsidP="00837982">
      <w:pPr>
        <w:pStyle w:val="ListParagraph"/>
        <w:numPr>
          <w:ilvl w:val="0"/>
          <w:numId w:val="18"/>
        </w:numPr>
        <w:tabs>
          <w:tab w:val="left" w:pos="426"/>
        </w:tabs>
        <w:spacing w:after="200" w:line="360" w:lineRule="auto"/>
        <w:ind w:left="0" w:firstLine="0"/>
        <w:jc w:val="both"/>
      </w:pPr>
      <w:r w:rsidRPr="00813885">
        <w:t>Perekat / matrik yang dipakai adalah perekat epoxy</w:t>
      </w:r>
      <w:r w:rsidR="00DF0A31">
        <w:t xml:space="preserve"> dengan </w:t>
      </w:r>
      <w:r w:rsidR="00DF0A31">
        <w:rPr>
          <w:lang w:val="id-ID"/>
        </w:rPr>
        <w:t>hardener poliamin</w:t>
      </w:r>
      <w:r w:rsidR="002B5601">
        <w:t>.</w:t>
      </w:r>
    </w:p>
    <w:p w:rsidR="00A205DE" w:rsidRDefault="00A205DE" w:rsidP="00837982">
      <w:pPr>
        <w:pStyle w:val="ListParagraph"/>
        <w:numPr>
          <w:ilvl w:val="0"/>
          <w:numId w:val="18"/>
        </w:numPr>
        <w:tabs>
          <w:tab w:val="left" w:pos="426"/>
        </w:tabs>
        <w:spacing w:after="200" w:line="360" w:lineRule="auto"/>
        <w:ind w:left="0" w:firstLine="0"/>
        <w:jc w:val="both"/>
      </w:pPr>
      <w:r>
        <w:t>Na</w:t>
      </w:r>
      <w:r w:rsidR="002B5601">
        <w:t>OH padat.</w:t>
      </w:r>
    </w:p>
    <w:p w:rsidR="00A205DE" w:rsidRDefault="00B8000C" w:rsidP="00837982">
      <w:pPr>
        <w:pStyle w:val="ListParagraph"/>
        <w:numPr>
          <w:ilvl w:val="0"/>
          <w:numId w:val="18"/>
        </w:numPr>
        <w:tabs>
          <w:tab w:val="left" w:pos="426"/>
        </w:tabs>
        <w:spacing w:after="200" w:line="360" w:lineRule="auto"/>
        <w:ind w:left="0" w:firstLine="0"/>
        <w:jc w:val="both"/>
      </w:pPr>
      <w:r>
        <w:t>Air distilat</w:t>
      </w:r>
      <w:r w:rsidR="002B5601">
        <w:t>.</w:t>
      </w:r>
      <w:r w:rsidR="00A205DE">
        <w:t xml:space="preserve"> </w:t>
      </w:r>
    </w:p>
    <w:p w:rsidR="0065433E" w:rsidRPr="00F13858" w:rsidRDefault="00A205DE" w:rsidP="0065433E">
      <w:pPr>
        <w:pStyle w:val="ListParagraph"/>
        <w:numPr>
          <w:ilvl w:val="0"/>
          <w:numId w:val="18"/>
        </w:numPr>
        <w:tabs>
          <w:tab w:val="left" w:pos="426"/>
        </w:tabs>
        <w:spacing w:after="200" w:line="360" w:lineRule="auto"/>
        <w:ind w:left="0" w:firstLine="0"/>
        <w:jc w:val="both"/>
      </w:pPr>
      <w:r>
        <w:t>Asam sulfat</w:t>
      </w:r>
      <w:r w:rsidR="0065433E">
        <w:t>:  Massa jenis = 1</w:t>
      </w:r>
      <w:proofErr w:type="gramStart"/>
      <w:r w:rsidR="0065433E">
        <w:t>,8</w:t>
      </w:r>
      <w:proofErr w:type="gramEnd"/>
      <w:r w:rsidR="0065433E">
        <w:t xml:space="preserve"> gr/cm</w:t>
      </w:r>
      <w:r w:rsidR="0065433E">
        <w:rPr>
          <w:vertAlign w:val="superscript"/>
        </w:rPr>
        <w:t>3</w:t>
      </w:r>
      <w:r w:rsidR="002B5601">
        <w:t>.</w:t>
      </w:r>
    </w:p>
    <w:p w:rsidR="00837982" w:rsidRPr="00203BB1" w:rsidRDefault="00837982" w:rsidP="00837982">
      <w:pPr>
        <w:pStyle w:val="ListParagraph"/>
        <w:tabs>
          <w:tab w:val="left" w:pos="426"/>
        </w:tabs>
        <w:spacing w:after="200" w:line="360" w:lineRule="auto"/>
        <w:ind w:left="0"/>
        <w:jc w:val="both"/>
      </w:pPr>
    </w:p>
    <w:p w:rsidR="00A205DE" w:rsidRPr="00B2690A" w:rsidRDefault="00A205DE" w:rsidP="00A205DE">
      <w:pPr>
        <w:pStyle w:val="ListParagraph"/>
        <w:numPr>
          <w:ilvl w:val="1"/>
          <w:numId w:val="20"/>
        </w:numPr>
        <w:spacing w:line="360" w:lineRule="auto"/>
        <w:rPr>
          <w:b/>
          <w:bCs/>
        </w:rPr>
      </w:pPr>
      <w:r w:rsidRPr="00535CA2">
        <w:rPr>
          <w:b/>
          <w:bCs/>
        </w:rPr>
        <w:lastRenderedPageBreak/>
        <w:t xml:space="preserve"> Prosedur penelitian</w:t>
      </w:r>
    </w:p>
    <w:p w:rsidR="00A205DE" w:rsidRPr="00B2690A" w:rsidRDefault="00A205DE" w:rsidP="002C38D1">
      <w:pPr>
        <w:pStyle w:val="ListParagraph"/>
        <w:numPr>
          <w:ilvl w:val="2"/>
          <w:numId w:val="20"/>
        </w:numPr>
        <w:spacing w:after="200" w:line="360" w:lineRule="auto"/>
        <w:ind w:left="540" w:hanging="540"/>
        <w:rPr>
          <w:b/>
        </w:rPr>
      </w:pPr>
      <w:r w:rsidRPr="00B2690A">
        <w:rPr>
          <w:b/>
        </w:rPr>
        <w:t xml:space="preserve">Pembuatan anyaman bambu </w:t>
      </w:r>
    </w:p>
    <w:p w:rsidR="00A205DE" w:rsidRPr="00535CA2" w:rsidRDefault="00A205DE" w:rsidP="00837982">
      <w:pPr>
        <w:pStyle w:val="ListParagraph"/>
        <w:spacing w:line="360" w:lineRule="auto"/>
        <w:ind w:left="0" w:firstLine="360"/>
        <w:jc w:val="both"/>
        <w:rPr>
          <w:noProof/>
        </w:rPr>
      </w:pPr>
      <w:r w:rsidRPr="00535CA2">
        <w:t xml:space="preserve"> </w:t>
      </w:r>
      <w:r w:rsidR="00120C37">
        <w:t>B</w:t>
      </w:r>
      <w:r>
        <w:t>ambu</w:t>
      </w:r>
      <w:r w:rsidR="00120C37">
        <w:t xml:space="preserve"> dibelah</w:t>
      </w:r>
      <w:r>
        <w:t xml:space="preserve"> </w:t>
      </w:r>
      <w:r w:rsidRPr="00535CA2">
        <w:t xml:space="preserve"> searah dengan arah serat bambu dengan lebar belahan 0,5 cm, panjang 30 cm, dan rentang ketebalan</w:t>
      </w:r>
      <w:r w:rsidR="004D5101">
        <w:t xml:space="preserve"> </w:t>
      </w:r>
      <w:r w:rsidR="00B15E9B">
        <w:t xml:space="preserve">sekitar </w:t>
      </w:r>
      <w:r w:rsidR="004D5101">
        <w:t xml:space="preserve">0,5 mm. </w:t>
      </w:r>
      <w:r w:rsidR="004B605D">
        <w:t xml:space="preserve">Agar lebih mudah dalam pemotongan bambu </w:t>
      </w:r>
      <w:r w:rsidRPr="00535CA2">
        <w:t>yang merata dan tidak berserabut, sebelum</w:t>
      </w:r>
      <w:r w:rsidR="004B605D">
        <w:t xml:space="preserve"> dilakukan </w:t>
      </w:r>
      <w:r w:rsidRPr="00535CA2">
        <w:t>pemotongan, bambu direndam te</w:t>
      </w:r>
      <w:r>
        <w:t>rlebih dahulu selama dua jam</w:t>
      </w:r>
      <w:r w:rsidR="004B605D">
        <w:t xml:space="preserve">. Dengan </w:t>
      </w:r>
      <w:proofErr w:type="gramStart"/>
      <w:r w:rsidRPr="00535CA2">
        <w:t>cara</w:t>
      </w:r>
      <w:proofErr w:type="gramEnd"/>
      <w:r w:rsidRPr="00535CA2">
        <w:t xml:space="preserve"> ini dapat membuat si</w:t>
      </w:r>
      <w:r w:rsidR="004B605D">
        <w:t xml:space="preserve">fat bambu lebih bagus yaitu </w:t>
      </w:r>
      <w:r w:rsidRPr="00535CA2">
        <w:t xml:space="preserve">ulet, </w:t>
      </w:r>
      <w:r w:rsidR="004B605D">
        <w:t xml:space="preserve">tidak kaku dan </w:t>
      </w:r>
      <w:r w:rsidR="00541116">
        <w:t xml:space="preserve">tahan lama. </w:t>
      </w:r>
      <w:proofErr w:type="gramStart"/>
      <w:r w:rsidR="00541116">
        <w:t>Setelah bambu dire</w:t>
      </w:r>
      <w:r w:rsidR="003E1D29">
        <w:t>n</w:t>
      </w:r>
      <w:r w:rsidR="00541116">
        <w:t>dam</w:t>
      </w:r>
      <w:r w:rsidRPr="00535CA2">
        <w:t xml:space="preserve">, </w:t>
      </w:r>
      <w:r w:rsidR="003E1D29">
        <w:t>kemudian</w:t>
      </w:r>
      <w:r w:rsidRPr="00535CA2">
        <w:t xml:space="preserve"> dikeringkan ditempat yang tidak terkena langsung dengan matahari.</w:t>
      </w:r>
      <w:proofErr w:type="gramEnd"/>
      <w:r w:rsidRPr="00535CA2">
        <w:t xml:space="preserve"> Setelah</w:t>
      </w:r>
      <w:r w:rsidR="003E1D29">
        <w:t xml:space="preserve"> </w:t>
      </w:r>
      <w:r w:rsidR="001778D7">
        <w:t xml:space="preserve">bambu </w:t>
      </w:r>
      <w:r w:rsidR="003E1D29">
        <w:t xml:space="preserve">dikeringkan, kemudian dilakukan </w:t>
      </w:r>
      <w:r w:rsidRPr="00535CA2">
        <w:t xml:space="preserve">proses pengambilan daging bambu, </w:t>
      </w:r>
      <w:r w:rsidR="001778D7">
        <w:t xml:space="preserve">setelah itu </w:t>
      </w:r>
      <w:r w:rsidRPr="00535CA2">
        <w:t>bambu dianyam deng</w:t>
      </w:r>
      <w:r w:rsidR="00470016">
        <w:t>an panjang 30 cm, lebar 30 cm. B</w:t>
      </w:r>
      <w:r w:rsidRPr="00535CA2">
        <w:t xml:space="preserve">entuk anyaman bambu dapat dilihat </w:t>
      </w:r>
      <w:r w:rsidR="00E16787">
        <w:t>pada gambar 3.4</w:t>
      </w:r>
      <w:r w:rsidR="00B15E9B">
        <w:t xml:space="preserve">. </w:t>
      </w:r>
      <w:proofErr w:type="gramStart"/>
      <w:r w:rsidR="00B15E9B">
        <w:t>F</w:t>
      </w:r>
      <w:r w:rsidRPr="00535CA2">
        <w:t>iberglass yang digunakan pada penelitia</w:t>
      </w:r>
      <w:r w:rsidR="00470016">
        <w:t>n ini bentuknya anyaman.</w:t>
      </w:r>
      <w:proofErr w:type="gramEnd"/>
      <w:r w:rsidR="00470016">
        <w:t xml:space="preserve"> </w:t>
      </w:r>
      <w:proofErr w:type="gramStart"/>
      <w:r w:rsidR="00470016">
        <w:t>B</w:t>
      </w:r>
      <w:r w:rsidRPr="00535CA2">
        <w:t>entuk fiberglass dapat dilihat pada gambar 3.</w:t>
      </w:r>
      <w:r w:rsidR="00E16787">
        <w:t>5</w:t>
      </w:r>
      <w:r w:rsidRPr="00535CA2">
        <w:t>.</w:t>
      </w:r>
      <w:proofErr w:type="gramEnd"/>
    </w:p>
    <w:p w:rsidR="00A205DE" w:rsidRDefault="002B3981" w:rsidP="00470016">
      <w:pPr>
        <w:pStyle w:val="ListParagraph"/>
        <w:spacing w:line="360" w:lineRule="auto"/>
        <w:ind w:left="360"/>
        <w:jc w:val="center"/>
        <w:rPr>
          <w:b/>
          <w:bCs/>
        </w:rPr>
      </w:pPr>
      <w:r>
        <w:rPr>
          <w:b/>
          <w:bCs/>
          <w:noProof/>
          <w:lang w:val="en-US" w:eastAsia="en-US"/>
        </w:rPr>
        <w:t xml:space="preserve">  </w:t>
      </w:r>
      <w:r w:rsidR="00A205DE">
        <w:rPr>
          <w:b/>
          <w:bCs/>
          <w:noProof/>
        </w:rPr>
        <w:drawing>
          <wp:inline distT="0" distB="0" distL="0" distR="0">
            <wp:extent cx="3705225" cy="2181225"/>
            <wp:effectExtent l="19050" t="0" r="0" b="0"/>
            <wp:docPr id="2" name="Picture 1" descr="G:\TA\gambar TA\IMG05357-20120930-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A\gambar TA\IMG05357-20120930-1050.jpg"/>
                    <pic:cNvPicPr>
                      <a:picLocks noChangeAspect="1" noChangeArrowheads="1"/>
                    </pic:cNvPicPr>
                  </pic:nvPicPr>
                  <pic:blipFill>
                    <a:blip r:embed="rId11" cstate="print"/>
                    <a:srcRect/>
                    <a:stretch>
                      <a:fillRect/>
                    </a:stretch>
                  </pic:blipFill>
                  <pic:spPr bwMode="auto">
                    <a:xfrm>
                      <a:off x="0" y="0"/>
                      <a:ext cx="3709760" cy="2183895"/>
                    </a:xfrm>
                    <a:prstGeom prst="rect">
                      <a:avLst/>
                    </a:prstGeom>
                    <a:noFill/>
                    <a:ln w="9525">
                      <a:noFill/>
                      <a:miter lim="800000"/>
                      <a:headEnd/>
                      <a:tailEnd/>
                    </a:ln>
                  </pic:spPr>
                </pic:pic>
              </a:graphicData>
            </a:graphic>
          </wp:inline>
        </w:drawing>
      </w:r>
    </w:p>
    <w:p w:rsidR="00A205DE" w:rsidRPr="00470016" w:rsidRDefault="00A205DE" w:rsidP="00470016">
      <w:pPr>
        <w:pStyle w:val="ListParagraph"/>
        <w:spacing w:line="360" w:lineRule="auto"/>
        <w:ind w:left="360"/>
        <w:jc w:val="center"/>
        <w:rPr>
          <w:b/>
          <w:bCs/>
        </w:rPr>
      </w:pPr>
      <w:proofErr w:type="gramStart"/>
      <w:r w:rsidRPr="008F0047">
        <w:rPr>
          <w:b/>
        </w:rPr>
        <w:t>Gambar 3.</w:t>
      </w:r>
      <w:r w:rsidR="00BE61BE">
        <w:rPr>
          <w:b/>
          <w:lang w:val="id-ID"/>
        </w:rPr>
        <w:t>4</w:t>
      </w:r>
      <w:r>
        <w:t xml:space="preserve"> Anyaman </w:t>
      </w:r>
      <w:r w:rsidR="00240254">
        <w:t>bambu.</w:t>
      </w:r>
      <w:proofErr w:type="gramEnd"/>
    </w:p>
    <w:p w:rsidR="00A205DE" w:rsidRDefault="002B3981" w:rsidP="00470016">
      <w:pPr>
        <w:tabs>
          <w:tab w:val="left" w:pos="2070"/>
          <w:tab w:val="left" w:pos="2340"/>
        </w:tabs>
        <w:spacing w:line="360" w:lineRule="auto"/>
        <w:ind w:left="1080"/>
      </w:pPr>
      <w:r>
        <w:rPr>
          <w:noProof/>
          <w:lang w:val="en-US" w:eastAsia="en-US"/>
        </w:rPr>
        <w:t xml:space="preserve">      </w:t>
      </w:r>
      <w:r w:rsidR="00A205DE">
        <w:rPr>
          <w:noProof/>
        </w:rPr>
        <w:drawing>
          <wp:inline distT="0" distB="0" distL="0" distR="0">
            <wp:extent cx="3703444" cy="2171700"/>
            <wp:effectExtent l="19050" t="0" r="0" b="0"/>
            <wp:docPr id="1" name="Picture 1" descr="G:\Images\Kamera\201211\201211A0\1211201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ages\Kamera\201211\201211A0\12112012656.jpg"/>
                    <pic:cNvPicPr>
                      <a:picLocks noChangeAspect="1" noChangeArrowheads="1"/>
                    </pic:cNvPicPr>
                  </pic:nvPicPr>
                  <pic:blipFill>
                    <a:blip r:embed="rId12" cstate="print"/>
                    <a:srcRect/>
                    <a:stretch>
                      <a:fillRect/>
                    </a:stretch>
                  </pic:blipFill>
                  <pic:spPr bwMode="auto">
                    <a:xfrm>
                      <a:off x="0" y="0"/>
                      <a:ext cx="3703126" cy="2171514"/>
                    </a:xfrm>
                    <a:prstGeom prst="rect">
                      <a:avLst/>
                    </a:prstGeom>
                    <a:noFill/>
                    <a:ln w="9525">
                      <a:noFill/>
                      <a:miter lim="800000"/>
                      <a:headEnd/>
                      <a:tailEnd/>
                    </a:ln>
                  </pic:spPr>
                </pic:pic>
              </a:graphicData>
            </a:graphic>
          </wp:inline>
        </w:drawing>
      </w:r>
    </w:p>
    <w:p w:rsidR="00031AA1" w:rsidRDefault="002B3981" w:rsidP="008C4D4E">
      <w:pPr>
        <w:tabs>
          <w:tab w:val="left" w:pos="2070"/>
          <w:tab w:val="left" w:pos="2340"/>
        </w:tabs>
        <w:spacing w:line="360" w:lineRule="auto"/>
        <w:ind w:left="1080"/>
        <w:rPr>
          <w:i/>
        </w:rPr>
      </w:pPr>
      <w:r>
        <w:rPr>
          <w:b/>
        </w:rPr>
        <w:t xml:space="preserve">                                  </w:t>
      </w:r>
      <w:proofErr w:type="gramStart"/>
      <w:r w:rsidR="00A205DE" w:rsidRPr="005E4333">
        <w:rPr>
          <w:b/>
        </w:rPr>
        <w:t>Gambar 3.</w:t>
      </w:r>
      <w:r w:rsidR="00BE61BE">
        <w:rPr>
          <w:b/>
          <w:lang w:val="id-ID"/>
        </w:rPr>
        <w:t>5</w:t>
      </w:r>
      <w:r w:rsidR="00A205DE">
        <w:t xml:space="preserve"> </w:t>
      </w:r>
      <w:r w:rsidR="00A205DE" w:rsidRPr="004D5101">
        <w:rPr>
          <w:i/>
        </w:rPr>
        <w:t>Fiberglass</w:t>
      </w:r>
      <w:r w:rsidR="00240254" w:rsidRPr="004D5101">
        <w:rPr>
          <w:i/>
        </w:rPr>
        <w:t>.</w:t>
      </w:r>
      <w:proofErr w:type="gramEnd"/>
    </w:p>
    <w:p w:rsidR="00751B8F" w:rsidRPr="00031AA1" w:rsidRDefault="00751B8F" w:rsidP="008C4D4E">
      <w:pPr>
        <w:tabs>
          <w:tab w:val="left" w:pos="2070"/>
          <w:tab w:val="left" w:pos="2340"/>
        </w:tabs>
        <w:spacing w:line="360" w:lineRule="auto"/>
        <w:ind w:left="1080"/>
        <w:rPr>
          <w:lang w:val="id-ID"/>
        </w:rPr>
      </w:pPr>
    </w:p>
    <w:p w:rsidR="00A205DE" w:rsidRPr="00BE61BE" w:rsidRDefault="00A205DE" w:rsidP="00A205DE">
      <w:pPr>
        <w:pStyle w:val="ListParagraph"/>
        <w:numPr>
          <w:ilvl w:val="2"/>
          <w:numId w:val="20"/>
        </w:numPr>
        <w:spacing w:after="200" w:line="360" w:lineRule="auto"/>
        <w:rPr>
          <w:b/>
        </w:rPr>
      </w:pPr>
      <w:r w:rsidRPr="00B2690A">
        <w:rPr>
          <w:b/>
        </w:rPr>
        <w:lastRenderedPageBreak/>
        <w:t>Prosedur perlakuan permukaan bambu</w:t>
      </w:r>
      <w:r>
        <w:rPr>
          <w:b/>
        </w:rPr>
        <w:t xml:space="preserve"> dengan NaOH</w:t>
      </w:r>
    </w:p>
    <w:p w:rsidR="00BE61BE" w:rsidRPr="00837982" w:rsidRDefault="00BE61BE" w:rsidP="00837982">
      <w:pPr>
        <w:spacing w:line="360" w:lineRule="auto"/>
        <w:ind w:right="84" w:firstLine="720"/>
        <w:jc w:val="both"/>
        <w:rPr>
          <w:lang w:val="id-ID"/>
        </w:rPr>
      </w:pPr>
      <w:r w:rsidRPr="00837982">
        <w:rPr>
          <w:lang w:val="id-ID"/>
        </w:rPr>
        <w:t>Perlakuan permukaan pada bambu bertujuan untuk meningkatkan energi pemukaan serat agar pada waktu perekatan dapat merekat dengan kuat dan tahan lama.</w:t>
      </w:r>
    </w:p>
    <w:p w:rsidR="00470016" w:rsidRDefault="00A205DE" w:rsidP="00837982">
      <w:pPr>
        <w:spacing w:line="360" w:lineRule="auto"/>
        <w:ind w:firstLine="720"/>
        <w:jc w:val="both"/>
        <w:rPr>
          <w:lang w:val="id-ID"/>
        </w:rPr>
      </w:pPr>
      <w:r w:rsidRPr="008A5FDC">
        <w:t>Anyaman</w:t>
      </w:r>
      <w:r>
        <w:t xml:space="preserve"> bambu </w:t>
      </w:r>
      <w:proofErr w:type="gramStart"/>
      <w:r>
        <w:t>dir</w:t>
      </w:r>
      <w:r w:rsidRPr="008A5FDC">
        <w:t xml:space="preserve">endam </w:t>
      </w:r>
      <w:r>
        <w:t xml:space="preserve"> dalam</w:t>
      </w:r>
      <w:proofErr w:type="gramEnd"/>
      <w:r>
        <w:t xml:space="preserve"> larutan NaOH dengan konsentrasi larutan 4%</w:t>
      </w:r>
      <w:r w:rsidR="009111A2">
        <w:t xml:space="preserve"> (berat)</w:t>
      </w:r>
      <w:r>
        <w:t xml:space="preserve"> selama 2 jam (Permadi, 1992). </w:t>
      </w:r>
      <w:proofErr w:type="gramStart"/>
      <w:r>
        <w:t>Setelah selesai direndam, kemudian anyaman bambu dibilas dengan air sampai bersih (tidak berlendir).</w:t>
      </w:r>
      <w:proofErr w:type="gramEnd"/>
      <w:r w:rsidR="004D5101">
        <w:t xml:space="preserve"> </w:t>
      </w:r>
      <w:proofErr w:type="gramStart"/>
      <w:r>
        <w:t>Anyaman bambu tersebut kemudian dikeringkan.</w:t>
      </w:r>
      <w:proofErr w:type="gramEnd"/>
    </w:p>
    <w:p w:rsidR="00031AA1" w:rsidRPr="00031AA1" w:rsidRDefault="00031AA1" w:rsidP="00031AA1">
      <w:pPr>
        <w:spacing w:line="360" w:lineRule="auto"/>
        <w:ind w:left="720" w:firstLine="720"/>
        <w:jc w:val="both"/>
        <w:rPr>
          <w:lang w:val="id-ID"/>
        </w:rPr>
      </w:pPr>
    </w:p>
    <w:p w:rsidR="00A205DE" w:rsidRPr="0060359E" w:rsidRDefault="00A205DE" w:rsidP="00A205DE">
      <w:pPr>
        <w:pStyle w:val="ListParagraph"/>
        <w:numPr>
          <w:ilvl w:val="2"/>
          <w:numId w:val="20"/>
        </w:numPr>
        <w:tabs>
          <w:tab w:val="left" w:pos="2520"/>
        </w:tabs>
        <w:spacing w:line="360" w:lineRule="auto"/>
        <w:rPr>
          <w:b/>
          <w:sz w:val="28"/>
        </w:rPr>
      </w:pPr>
      <w:r w:rsidRPr="00FD0AE8">
        <w:rPr>
          <w:b/>
        </w:rPr>
        <w:t>Pr</w:t>
      </w:r>
      <w:r>
        <w:rPr>
          <w:b/>
        </w:rPr>
        <w:t>osedur perlakuan permukaan alumi</w:t>
      </w:r>
      <w:r w:rsidRPr="00FD0AE8">
        <w:rPr>
          <w:b/>
        </w:rPr>
        <w:t>nium</w:t>
      </w:r>
    </w:p>
    <w:p w:rsidR="00B62EEB" w:rsidRPr="00837982" w:rsidRDefault="00837982" w:rsidP="00837982">
      <w:pPr>
        <w:spacing w:line="360" w:lineRule="auto"/>
        <w:ind w:right="84"/>
        <w:jc w:val="both"/>
        <w:rPr>
          <w:lang w:val="id-ID"/>
        </w:rPr>
      </w:pPr>
      <w:r>
        <w:tab/>
      </w:r>
      <w:proofErr w:type="gramStart"/>
      <w:r w:rsidR="0060359E">
        <w:t>Perlakuan</w:t>
      </w:r>
      <w:r w:rsidR="0060359E" w:rsidRPr="00837982">
        <w:rPr>
          <w:lang w:val="id-ID"/>
        </w:rPr>
        <w:t xml:space="preserve"> </w:t>
      </w:r>
      <w:r w:rsidR="0060359E">
        <w:t>permukaan</w:t>
      </w:r>
      <w:r w:rsidR="0060359E" w:rsidRPr="00837982">
        <w:rPr>
          <w:lang w:val="id-ID"/>
        </w:rPr>
        <w:t xml:space="preserve"> pada aluminium bertujuan </w:t>
      </w:r>
      <w:r w:rsidR="0060359E">
        <w:t>untuk</w:t>
      </w:r>
      <w:r w:rsidR="0060359E" w:rsidRPr="00837982">
        <w:rPr>
          <w:lang w:val="id-ID"/>
        </w:rPr>
        <w:t xml:space="preserve"> </w:t>
      </w:r>
      <w:r w:rsidR="0060359E">
        <w:t>meningkatkan energi permukaan aluminium dan untuk menghilangkan karat pada permukaan</w:t>
      </w:r>
      <w:r w:rsidR="0060359E" w:rsidRPr="00837982">
        <w:rPr>
          <w:lang w:val="id-ID"/>
        </w:rPr>
        <w:t xml:space="preserve"> agar pada waktu perekatan menjadi lebih baik</w:t>
      </w:r>
      <w:r w:rsidR="00117965" w:rsidRPr="00837982">
        <w:rPr>
          <w:lang w:val="id-ID"/>
        </w:rPr>
        <w:t xml:space="preserve"> dan kuat.</w:t>
      </w:r>
      <w:proofErr w:type="gramEnd"/>
    </w:p>
    <w:p w:rsidR="008C4D4E" w:rsidRDefault="00837982" w:rsidP="00837982">
      <w:pPr>
        <w:spacing w:line="360" w:lineRule="auto"/>
        <w:jc w:val="both"/>
      </w:pPr>
      <w:r>
        <w:tab/>
      </w:r>
      <w:proofErr w:type="gramStart"/>
      <w:r w:rsidR="00A205DE">
        <w:t>Aluminium dipotong menjadi segi empat dengan ukuran (35x35) cm</w:t>
      </w:r>
      <w:r w:rsidR="00664059" w:rsidRPr="00837982">
        <w:rPr>
          <w:vertAlign w:val="superscript"/>
        </w:rPr>
        <w:t>2</w:t>
      </w:r>
      <w:r w:rsidR="00A205DE">
        <w:t xml:space="preserve"> dan dicuci dengan detergen untuk membersihkan permukaan dari minyak, oli, kotoran dan lainnya.</w:t>
      </w:r>
      <w:proofErr w:type="gramEnd"/>
      <w:r w:rsidR="00A205DE">
        <w:t xml:space="preserve"> Kemudian aluminium tersebut direndam selama 15-20 menit dalam larutan</w:t>
      </w:r>
      <w:r w:rsidR="00245F6B">
        <w:t xml:space="preserve"> campuran NaOH dan</w:t>
      </w:r>
      <w:r w:rsidR="00A205DE">
        <w:t xml:space="preserve"> H</w:t>
      </w:r>
      <w:r w:rsidR="00A205DE" w:rsidRPr="00837982">
        <w:rPr>
          <w:vertAlign w:val="subscript"/>
        </w:rPr>
        <w:t>2</w:t>
      </w:r>
      <w:r w:rsidR="00A205DE">
        <w:t>SO</w:t>
      </w:r>
      <w:r w:rsidR="00A205DE" w:rsidRPr="00837982">
        <w:rPr>
          <w:vertAlign w:val="subscript"/>
        </w:rPr>
        <w:t>4</w:t>
      </w:r>
      <w:r w:rsidR="00452B23" w:rsidRPr="00837982">
        <w:rPr>
          <w:vertAlign w:val="subscript"/>
        </w:rPr>
        <w:t xml:space="preserve"> </w:t>
      </w:r>
      <w:r w:rsidR="00245F6B">
        <w:t>dengan perbandingan berat</w:t>
      </w:r>
      <w:r w:rsidR="002E2C46">
        <w:t xml:space="preserve"> </w:t>
      </w:r>
      <w:proofErr w:type="gramStart"/>
      <w:r w:rsidR="002E2C46">
        <w:t>NaOH :</w:t>
      </w:r>
      <w:proofErr w:type="gramEnd"/>
      <w:r w:rsidR="002E2C46">
        <w:t xml:space="preserve"> H</w:t>
      </w:r>
      <w:r w:rsidR="002E2C46" w:rsidRPr="00837982">
        <w:rPr>
          <w:vertAlign w:val="subscript"/>
        </w:rPr>
        <w:t>2</w:t>
      </w:r>
      <w:r w:rsidR="002E2C46">
        <w:t>SO</w:t>
      </w:r>
      <w:r w:rsidR="002E2C46" w:rsidRPr="00837982">
        <w:rPr>
          <w:vertAlign w:val="subscript"/>
        </w:rPr>
        <w:t xml:space="preserve">4 </w:t>
      </w:r>
      <w:r w:rsidR="002E2C46">
        <w:t xml:space="preserve">: air adalah </w:t>
      </w:r>
      <w:r w:rsidR="00A205DE">
        <w:t xml:space="preserve">1 : 3 : 6. </w:t>
      </w:r>
      <w:proofErr w:type="gramStart"/>
      <w:r w:rsidR="00A205DE">
        <w:t>Setelah itu aluminium dibilas dengan air sampai bersih dan dikeringkan.</w:t>
      </w:r>
      <w:proofErr w:type="gramEnd"/>
      <w:r w:rsidR="00345147">
        <w:t xml:space="preserve"> Perlakuan permukaan aluminium ini</w:t>
      </w:r>
      <w:r w:rsidR="002E2C46">
        <w:t xml:space="preserve"> mampu meningkatkan pembasahan</w:t>
      </w:r>
      <w:r w:rsidR="00345147">
        <w:t xml:space="preserve"> air pada aluminium, yang menunju</w:t>
      </w:r>
      <w:r w:rsidR="002E2C46">
        <w:t>k</w:t>
      </w:r>
      <w:r w:rsidR="00345147">
        <w:t>kan peningkatan</w:t>
      </w:r>
      <w:r w:rsidR="002E2C46">
        <w:t xml:space="preserve"> energi </w:t>
      </w:r>
      <w:proofErr w:type="gramStart"/>
      <w:r w:rsidR="00345147">
        <w:t>permukaan  aluminium</w:t>
      </w:r>
      <w:proofErr w:type="gramEnd"/>
      <w:r w:rsidR="00345147">
        <w:t xml:space="preserve"> sekitar 18% (Zaen, 2013).</w:t>
      </w:r>
    </w:p>
    <w:p w:rsidR="00E16787" w:rsidRPr="00E16787" w:rsidRDefault="00E16787" w:rsidP="00E16787">
      <w:pPr>
        <w:pStyle w:val="ListParagraph"/>
        <w:tabs>
          <w:tab w:val="left" w:pos="1080"/>
        </w:tabs>
        <w:spacing w:line="360" w:lineRule="auto"/>
        <w:jc w:val="both"/>
        <w:rPr>
          <w:lang w:val="id-ID"/>
        </w:rPr>
      </w:pPr>
    </w:p>
    <w:p w:rsidR="00A205DE" w:rsidRPr="008B32D4" w:rsidRDefault="00A205DE" w:rsidP="00A205DE">
      <w:pPr>
        <w:pStyle w:val="ListParagraph"/>
        <w:numPr>
          <w:ilvl w:val="2"/>
          <w:numId w:val="20"/>
        </w:numPr>
        <w:tabs>
          <w:tab w:val="left" w:pos="1080"/>
        </w:tabs>
        <w:spacing w:after="200" w:line="360" w:lineRule="auto"/>
        <w:rPr>
          <w:b/>
        </w:rPr>
      </w:pPr>
      <w:r w:rsidRPr="008B32D4">
        <w:rPr>
          <w:b/>
        </w:rPr>
        <w:t>Prosedur  pemb</w:t>
      </w:r>
      <w:r w:rsidR="002B3981">
        <w:rPr>
          <w:b/>
        </w:rPr>
        <w:t xml:space="preserve">uatan spesimen komposit </w:t>
      </w:r>
    </w:p>
    <w:p w:rsidR="00A205DE" w:rsidRDefault="00837982" w:rsidP="00837982">
      <w:pPr>
        <w:spacing w:line="360" w:lineRule="auto"/>
        <w:jc w:val="both"/>
      </w:pPr>
      <w:r>
        <w:rPr>
          <w:i/>
        </w:rPr>
        <w:tab/>
      </w:r>
      <w:r w:rsidR="00A205DE" w:rsidRPr="00837982">
        <w:rPr>
          <w:i/>
        </w:rPr>
        <w:t>Resin epoxy</w:t>
      </w:r>
      <w:r w:rsidR="002175DA" w:rsidRPr="00837982">
        <w:rPr>
          <w:i/>
        </w:rPr>
        <w:t xml:space="preserve"> </w:t>
      </w:r>
      <w:r w:rsidR="00A205DE">
        <w:t>dicampur dengan</w:t>
      </w:r>
      <w:r w:rsidR="00245F6B">
        <w:t xml:space="preserve"> </w:t>
      </w:r>
      <w:r w:rsidR="00245F6B" w:rsidRPr="00837982">
        <w:rPr>
          <w:i/>
        </w:rPr>
        <w:t>hardener</w:t>
      </w:r>
      <w:r w:rsidR="00245F6B">
        <w:t xml:space="preserve"> menggunakan</w:t>
      </w:r>
      <w:r w:rsidR="00A205DE">
        <w:t xml:space="preserve"> gelas pencampur</w:t>
      </w:r>
      <w:r w:rsidR="00245F6B">
        <w:t xml:space="preserve"> dengan perbandingan </w:t>
      </w:r>
      <w:proofErr w:type="gramStart"/>
      <w:r w:rsidR="00245F6B">
        <w:t>1 :</w:t>
      </w:r>
      <w:proofErr w:type="gramEnd"/>
      <w:r w:rsidR="00245F6B">
        <w:t xml:space="preserve"> 1</w:t>
      </w:r>
      <w:r w:rsidR="00A205DE">
        <w:t xml:space="preserve"> dan diaduk hingga merata, kemudian dimasukan ke dalam alat penghilang udara (</w:t>
      </w:r>
      <w:r w:rsidR="00A205DE" w:rsidRPr="00837982">
        <w:rPr>
          <w:i/>
        </w:rPr>
        <w:t>vakum</w:t>
      </w:r>
      <w:r w:rsidR="00A205DE">
        <w:t xml:space="preserve">) selama ± 2 jam pada suhu kamar. </w:t>
      </w:r>
      <w:r w:rsidR="00A205DE" w:rsidRPr="00837982">
        <w:rPr>
          <w:i/>
        </w:rPr>
        <w:t>Resin epoxy</w:t>
      </w:r>
      <w:r w:rsidR="00A205DE">
        <w:t xml:space="preserve"> dioleskan pada permukaan anyaman bambu, aluminium dan </w:t>
      </w:r>
      <w:r w:rsidR="00A205DE" w:rsidRPr="00837982">
        <w:rPr>
          <w:i/>
        </w:rPr>
        <w:t>fiberglass</w:t>
      </w:r>
      <w:r w:rsidR="00A205DE">
        <w:t xml:space="preserve"> kemudian disusun sesuai konfigurasi yang telah ditentukan.</w:t>
      </w:r>
    </w:p>
    <w:p w:rsidR="002E1AA6" w:rsidRDefault="00837982" w:rsidP="00837982">
      <w:pPr>
        <w:spacing w:line="360" w:lineRule="auto"/>
        <w:jc w:val="both"/>
      </w:pPr>
      <w:r>
        <w:tab/>
      </w:r>
      <w:proofErr w:type="gramStart"/>
      <w:r w:rsidR="00A205DE">
        <w:t>Agar spesimen tidak menempel dengan alat penekan, lembaran plastik dilapiskan diatas dan dibawah komposit.</w:t>
      </w:r>
      <w:proofErr w:type="gramEnd"/>
      <w:r w:rsidR="002175DA">
        <w:t xml:space="preserve"> </w:t>
      </w:r>
      <w:r w:rsidR="00A205DE">
        <w:t>Komposit kemudian ditekan dengan alat penekan</w:t>
      </w:r>
      <w:r w:rsidR="004F1FC3">
        <w:t xml:space="preserve"> dengan tekanan 0</w:t>
      </w:r>
      <w:proofErr w:type="gramStart"/>
      <w:r w:rsidR="004F1FC3">
        <w:t>,1</w:t>
      </w:r>
      <w:proofErr w:type="gramEnd"/>
      <w:r w:rsidR="00C25C2D">
        <w:t xml:space="preserve"> MPa</w:t>
      </w:r>
      <w:r w:rsidR="00A205DE">
        <w:t xml:space="preserve"> selama 24 jam.</w:t>
      </w:r>
      <w:r w:rsidR="002175DA">
        <w:t xml:space="preserve"> </w:t>
      </w:r>
      <w:proofErr w:type="gramStart"/>
      <w:r w:rsidR="00A205DE">
        <w:t>Komposit kemudian dipotong sesuai dengan standar pengujian tekan</w:t>
      </w:r>
      <w:r w:rsidR="00C25C2D">
        <w:t xml:space="preserve"> yaitu ASTM D695</w:t>
      </w:r>
      <w:r w:rsidR="00A205DE">
        <w:t>.</w:t>
      </w:r>
      <w:proofErr w:type="gramEnd"/>
    </w:p>
    <w:p w:rsidR="00F9716E" w:rsidRPr="00F9716E" w:rsidRDefault="00F9716E" w:rsidP="00F9716E">
      <w:pPr>
        <w:tabs>
          <w:tab w:val="left" w:pos="1080"/>
        </w:tabs>
        <w:spacing w:line="360" w:lineRule="auto"/>
        <w:jc w:val="both"/>
      </w:pPr>
    </w:p>
    <w:p w:rsidR="002E1AA6" w:rsidRDefault="002E1AA6" w:rsidP="002E1AA6">
      <w:pPr>
        <w:spacing w:line="360" w:lineRule="auto"/>
        <w:ind w:right="360"/>
        <w:jc w:val="both"/>
        <w:rPr>
          <w:b/>
        </w:rPr>
      </w:pPr>
      <w:r>
        <w:rPr>
          <w:b/>
        </w:rPr>
        <w:lastRenderedPageBreak/>
        <w:t>3.3.5   Perhitungan fraksi volume</w:t>
      </w:r>
    </w:p>
    <w:p w:rsidR="002E1AA6" w:rsidRDefault="00837982" w:rsidP="00837982">
      <w:pPr>
        <w:spacing w:line="360" w:lineRule="auto"/>
        <w:ind w:right="357"/>
        <w:jc w:val="both"/>
      </w:pPr>
      <w:r>
        <w:tab/>
      </w:r>
      <w:proofErr w:type="gramStart"/>
      <w:r w:rsidR="002E1AA6">
        <w:t>Fraksi volume lapisan fiberglass, lapisan bambu, lapisan aluminium di dalam laminat ditentukan dengan mengukur tebal masing-masing lapisan, dan fraksi volumenya ditentukan dengan persamaan (3.1-3.3).</w:t>
      </w:r>
      <w:proofErr w:type="gramEnd"/>
      <w:r w:rsidR="002E1AA6">
        <w:t xml:space="preserve"> </w:t>
      </w:r>
      <w:proofErr w:type="gramStart"/>
      <w:r w:rsidR="002E1AA6">
        <w:t>Tabel 3.2 menunjukan fraksi volume</w:t>
      </w:r>
      <w:r w:rsidR="006679A2">
        <w:t xml:space="preserve"> komponen</w:t>
      </w:r>
      <w:r w:rsidR="002E1AA6">
        <w:t xml:space="preserve"> komposit laminat.</w:t>
      </w:r>
      <w:proofErr w:type="gramEnd"/>
      <w:r w:rsidR="002E1AA6">
        <w:t xml:space="preserve"> </w:t>
      </w:r>
    </w:p>
    <w:p w:rsidR="008D7A5A" w:rsidRDefault="008D7A5A" w:rsidP="002E1AA6">
      <w:pPr>
        <w:tabs>
          <w:tab w:val="center" w:pos="4829"/>
        </w:tabs>
        <w:spacing w:line="360" w:lineRule="auto"/>
        <w:ind w:left="993" w:right="357" w:hanging="284"/>
        <w:jc w:val="both"/>
      </w:pPr>
    </w:p>
    <w:p w:rsidR="00A5578C" w:rsidRDefault="00D11EE2" w:rsidP="00837982">
      <w:pPr>
        <w:tabs>
          <w:tab w:val="center" w:pos="4829"/>
        </w:tabs>
        <w:spacing w:line="360" w:lineRule="auto"/>
        <w:ind w:right="357"/>
        <w:jc w:val="both"/>
        <w:rPr>
          <w:rFonts w:eastAsiaTheme="minorEastAsia"/>
        </w:rPr>
      </w:pPr>
      <m:oMath>
        <m:r>
          <w:rPr>
            <w:rFonts w:ascii="Cambria Math" w:hAnsi="Cambria Math"/>
            <w:sz w:val="32"/>
            <w:szCs w:val="32"/>
            <w:lang w:val="id-ID" w:eastAsia="id-ID"/>
          </w:rPr>
          <m:t>v</m:t>
        </m:r>
      </m:oMath>
      <w:r w:rsidR="00A5578C" w:rsidRPr="007A51A1">
        <w:rPr>
          <w:vertAlign w:val="subscript"/>
        </w:rPr>
        <w:t>Fb</w:t>
      </w:r>
      <w:r w:rsidR="00A5578C">
        <w:t xml:space="preserve"> </w:t>
      </w:r>
      <w:proofErr w:type="gramStart"/>
      <w:r w:rsidR="00A5578C">
        <w:t xml:space="preserve">= </w:t>
      </w:r>
      <m:oMath>
        <w:proofErr w:type="gramEnd"/>
        <m:f>
          <m:fPr>
            <m:ctrlPr>
              <w:rPr>
                <w:rFonts w:ascii="Cambria Math" w:hAnsi="Cambria Math"/>
                <w:i/>
                <w:sz w:val="32"/>
                <w:szCs w:val="32"/>
              </w:rPr>
            </m:ctrlPr>
          </m:fPr>
          <m:num>
            <m:nary>
              <m:naryPr>
                <m:chr m:val="∑"/>
                <m:subHide m:val="on"/>
                <m:supHide m:val="on"/>
                <m:ctrlPr>
                  <w:rPr>
                    <w:rFonts w:ascii="Cambria Math" w:hAnsi="Cambria Math"/>
                    <w:i/>
                    <w:sz w:val="32"/>
                    <w:szCs w:val="32"/>
                  </w:rPr>
                </m:ctrlPr>
              </m:naryPr>
              <m:sub/>
              <m:sup/>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Fb</m:t>
                    </m:r>
                  </m:sub>
                </m:sSub>
                <m:r>
                  <w:rPr>
                    <w:rFonts w:ascii="Cambria Math"/>
                    <w:sz w:val="32"/>
                    <w:szCs w:val="32"/>
                  </w:rPr>
                  <m:t xml:space="preserve"> </m:t>
                </m:r>
              </m:e>
            </m:nary>
          </m:num>
          <m:den>
            <m:r>
              <w:rPr>
                <w:rFonts w:ascii="Cambria Math" w:hAnsi="Cambria Math"/>
                <w:sz w:val="32"/>
                <w:szCs w:val="32"/>
              </w:rPr>
              <m:t>T</m:t>
            </m:r>
            <m:r>
              <m:rPr>
                <m:sty m:val="p"/>
              </m:rPr>
              <w:rPr>
                <w:rFonts w:ascii="Cambria Math" w:eastAsiaTheme="minorEastAsia"/>
                <w:sz w:val="18"/>
                <w:szCs w:val="18"/>
              </w:rPr>
              <m:t>tot</m:t>
            </m:r>
            <m:r>
              <w:rPr>
                <w:rFonts w:ascii="Cambria Math"/>
                <w:sz w:val="32"/>
                <w:szCs w:val="32"/>
              </w:rPr>
              <m:t xml:space="preserve"> </m:t>
            </m:r>
          </m:den>
        </m:f>
        <m:r>
          <w:rPr>
            <w:rFonts w:ascii="Cambria Math"/>
            <w:sz w:val="32"/>
            <w:szCs w:val="32"/>
          </w:rPr>
          <m:t xml:space="preserve">  </m:t>
        </m:r>
      </m:oMath>
      <w:r w:rsidR="00A5578C">
        <w:rPr>
          <w:rFonts w:eastAsiaTheme="minorEastAsia"/>
        </w:rPr>
        <w:t>...............................................................................</w:t>
      </w:r>
      <w:r w:rsidR="00A5578C">
        <w:rPr>
          <w:rFonts w:eastAsiaTheme="minorEastAsia"/>
          <w:lang w:val="en-US"/>
        </w:rPr>
        <w:t>......</w:t>
      </w:r>
      <w:r w:rsidR="00A5578C">
        <w:rPr>
          <w:rFonts w:eastAsiaTheme="minorEastAsia"/>
        </w:rPr>
        <w:t xml:space="preserve"> </w:t>
      </w:r>
      <w:r w:rsidR="00A5578C">
        <w:rPr>
          <w:rFonts w:eastAsiaTheme="minorEastAsia"/>
          <w:lang w:val="en-US"/>
        </w:rPr>
        <w:t xml:space="preserve"> </w:t>
      </w:r>
      <w:r w:rsidR="00A5578C">
        <w:rPr>
          <w:rFonts w:eastAsiaTheme="minorEastAsia"/>
        </w:rPr>
        <w:t xml:space="preserve"> (3.1)</w:t>
      </w:r>
    </w:p>
    <w:p w:rsidR="00A5578C" w:rsidRDefault="007348CF" w:rsidP="00A5578C">
      <w:pPr>
        <w:tabs>
          <w:tab w:val="center" w:pos="4829"/>
        </w:tabs>
        <w:spacing w:line="360" w:lineRule="auto"/>
        <w:ind w:right="357"/>
        <w:rPr>
          <w:rFonts w:eastAsiaTheme="minorEastAsia"/>
        </w:rPr>
      </w:pPr>
      <m:oMath>
        <m:r>
          <w:rPr>
            <w:rFonts w:ascii="Cambria Math" w:hAnsi="Cambria Math"/>
            <w:sz w:val="32"/>
            <w:szCs w:val="32"/>
            <w:lang w:val="id-ID" w:eastAsia="id-ID"/>
          </w:rPr>
          <m:t>v</m:t>
        </m:r>
      </m:oMath>
      <w:r w:rsidR="00A5578C" w:rsidRPr="007A51A1">
        <w:rPr>
          <w:rFonts w:eastAsiaTheme="minorEastAsia"/>
          <w:vertAlign w:val="subscript"/>
        </w:rPr>
        <w:t>Bb</w:t>
      </w:r>
      <w:r w:rsidR="00A5578C">
        <w:rPr>
          <w:rFonts w:eastAsiaTheme="minorEastAsia"/>
        </w:rPr>
        <w:t xml:space="preserve"> = </w:t>
      </w:r>
      <m:oMath>
        <m:f>
          <m:fPr>
            <m:ctrlPr>
              <w:rPr>
                <w:rFonts w:ascii="Cambria Math" w:eastAsiaTheme="minorEastAsia" w:hAnsi="Cambria Math"/>
                <w:i/>
                <w:sz w:val="32"/>
                <w:szCs w:val="32"/>
              </w:rPr>
            </m:ctrlPr>
          </m:fPr>
          <m:num>
            <m:nary>
              <m:naryPr>
                <m:chr m:val="∑"/>
                <m:subHide m:val="on"/>
                <m:supHide m:val="on"/>
                <m:ctrlPr>
                  <w:rPr>
                    <w:rFonts w:ascii="Cambria Math" w:eastAsiaTheme="minorEastAsia" w:hAnsi="Cambria Math"/>
                    <w:i/>
                    <w:sz w:val="32"/>
                    <w:szCs w:val="32"/>
                  </w:rPr>
                </m:ctrlPr>
              </m:naryPr>
              <m:sub/>
              <m:sup/>
              <m:e>
                <m:sSub>
                  <m:sSubPr>
                    <m:ctrlPr>
                      <w:rPr>
                        <w:rFonts w:ascii="Cambria Math" w:eastAsiaTheme="minorEastAsia" w:hAnsi="Cambria Math"/>
                        <w:i/>
                        <w:sz w:val="32"/>
                        <w:szCs w:val="32"/>
                      </w:rPr>
                    </m:ctrlPr>
                  </m:sSubPr>
                  <m:e>
                    <m:r>
                      <w:rPr>
                        <w:rFonts w:ascii="Cambria Math" w:eastAsiaTheme="minorEastAsia" w:hAnsi="Cambria Math"/>
                        <w:sz w:val="32"/>
                        <w:szCs w:val="32"/>
                      </w:rPr>
                      <m:t>t</m:t>
                    </m:r>
                  </m:e>
                  <m:sub>
                    <m:r>
                      <w:rPr>
                        <w:rFonts w:ascii="Cambria Math" w:eastAsiaTheme="minorEastAsia" w:hAnsi="Cambria Math"/>
                        <w:sz w:val="32"/>
                        <w:szCs w:val="32"/>
                      </w:rPr>
                      <m:t>Bb</m:t>
                    </m:r>
                  </m:sub>
                </m:sSub>
                <m:r>
                  <w:rPr>
                    <w:rFonts w:ascii="Cambria Math" w:eastAsiaTheme="minorEastAsia"/>
                    <w:sz w:val="32"/>
                    <w:szCs w:val="32"/>
                  </w:rPr>
                  <m:t xml:space="preserve"> </m:t>
                </m:r>
              </m:e>
            </m:nary>
          </m:num>
          <m:den>
            <m:r>
              <w:rPr>
                <w:rFonts w:ascii="Cambria Math" w:eastAsiaTheme="minorEastAsia" w:hAnsi="Cambria Math"/>
                <w:sz w:val="32"/>
                <w:szCs w:val="32"/>
              </w:rPr>
              <m:t>T</m:t>
            </m:r>
            <m:r>
              <m:rPr>
                <m:sty m:val="p"/>
              </m:rPr>
              <w:rPr>
                <w:rFonts w:ascii="Cambria Math" w:eastAsiaTheme="minorEastAsia" w:hAnsi="Cambria Math"/>
                <w:sz w:val="18"/>
                <w:szCs w:val="18"/>
              </w:rPr>
              <m:t>tot</m:t>
            </m:r>
            <m:r>
              <w:rPr>
                <w:rFonts w:ascii="Cambria Math" w:eastAsiaTheme="minorEastAsia"/>
                <w:sz w:val="32"/>
                <w:szCs w:val="32"/>
              </w:rPr>
              <m:t xml:space="preserve"> </m:t>
            </m:r>
          </m:den>
        </m:f>
      </m:oMath>
      <w:r w:rsidR="00A5578C">
        <w:rPr>
          <w:rFonts w:eastAsiaTheme="minorEastAsia"/>
        </w:rPr>
        <w:t xml:space="preserve">    ..................................................................................    (3.2)</w:t>
      </w:r>
    </w:p>
    <w:p w:rsidR="00A5578C" w:rsidRDefault="007348CF" w:rsidP="00A5578C">
      <w:pPr>
        <w:tabs>
          <w:tab w:val="center" w:pos="4829"/>
        </w:tabs>
        <w:spacing w:line="360" w:lineRule="auto"/>
        <w:ind w:right="357"/>
        <w:rPr>
          <w:rFonts w:eastAsiaTheme="minorEastAsia"/>
        </w:rPr>
      </w:pPr>
      <m:oMath>
        <m:r>
          <w:rPr>
            <w:rFonts w:ascii="Cambria Math" w:hAnsi="Cambria Math"/>
            <w:sz w:val="32"/>
            <w:szCs w:val="32"/>
            <w:lang w:val="id-ID" w:eastAsia="id-ID"/>
          </w:rPr>
          <m:t>v</m:t>
        </m:r>
      </m:oMath>
      <w:r w:rsidR="00A5578C" w:rsidRPr="007A51A1">
        <w:rPr>
          <w:rFonts w:eastAsiaTheme="minorEastAsia"/>
          <w:vertAlign w:val="subscript"/>
        </w:rPr>
        <w:t>Al</w:t>
      </w:r>
      <w:r w:rsidR="00A5578C" w:rsidRPr="007A51A1">
        <w:rPr>
          <w:rFonts w:eastAsiaTheme="minorEastAsia"/>
        </w:rPr>
        <w:t xml:space="preserve"> </w:t>
      </w:r>
      <w:r>
        <w:rPr>
          <w:rFonts w:eastAsiaTheme="minorEastAsia"/>
        </w:rPr>
        <w:t xml:space="preserve">= 1- </w:t>
      </w:r>
      <m:oMath>
        <m:r>
          <w:rPr>
            <w:rFonts w:ascii="Cambria Math" w:hAnsi="Cambria Math"/>
            <w:sz w:val="32"/>
            <w:szCs w:val="32"/>
            <w:lang w:val="id-ID" w:eastAsia="id-ID"/>
          </w:rPr>
          <m:t>v</m:t>
        </m:r>
      </m:oMath>
      <w:r w:rsidR="00A5578C" w:rsidRPr="007A51A1">
        <w:rPr>
          <w:rFonts w:eastAsiaTheme="minorEastAsia"/>
          <w:vertAlign w:val="subscript"/>
        </w:rPr>
        <w:t>Fb</w:t>
      </w:r>
      <w:r>
        <w:rPr>
          <w:rFonts w:eastAsiaTheme="minorEastAsia"/>
        </w:rPr>
        <w:t xml:space="preserve"> – </w:t>
      </w:r>
      <m:oMath>
        <m:r>
          <w:rPr>
            <w:rFonts w:ascii="Cambria Math" w:hAnsi="Cambria Math"/>
            <w:sz w:val="32"/>
            <w:szCs w:val="32"/>
            <w:lang w:val="id-ID" w:eastAsia="id-ID"/>
          </w:rPr>
          <m:t>v</m:t>
        </m:r>
        <w:proofErr w:type="gramStart"/>
      </m:oMath>
      <w:r w:rsidR="00A5578C" w:rsidRPr="007A51A1">
        <w:rPr>
          <w:rFonts w:eastAsiaTheme="minorEastAsia"/>
          <w:vertAlign w:val="subscript"/>
        </w:rPr>
        <w:t>Bb</w:t>
      </w:r>
      <w:r w:rsidR="00A5578C">
        <w:rPr>
          <w:rFonts w:eastAsiaTheme="minorEastAsia"/>
        </w:rPr>
        <w:t xml:space="preserve">  ..............................................................</w:t>
      </w:r>
      <w:r w:rsidR="00A5578C">
        <w:rPr>
          <w:rFonts w:eastAsiaTheme="minorEastAsia"/>
          <w:lang w:val="en-US"/>
        </w:rPr>
        <w:t>.........</w:t>
      </w:r>
      <w:r w:rsidR="00A5578C">
        <w:rPr>
          <w:rFonts w:eastAsiaTheme="minorEastAsia"/>
        </w:rPr>
        <w:t>.....</w:t>
      </w:r>
      <w:proofErr w:type="gramEnd"/>
      <w:r w:rsidR="00A5578C">
        <w:rPr>
          <w:rFonts w:eastAsiaTheme="minorEastAsia"/>
        </w:rPr>
        <w:t xml:space="preserve">   (3.3)</w:t>
      </w:r>
    </w:p>
    <w:p w:rsidR="00837982" w:rsidRDefault="00837982" w:rsidP="00A5578C">
      <w:pPr>
        <w:tabs>
          <w:tab w:val="left" w:pos="1080"/>
        </w:tabs>
        <w:spacing w:line="360" w:lineRule="auto"/>
        <w:ind w:right="357"/>
        <w:jc w:val="both"/>
        <w:rPr>
          <w:rFonts w:eastAsiaTheme="minorEastAsia"/>
        </w:rPr>
      </w:pPr>
    </w:p>
    <w:p w:rsidR="00837982" w:rsidRDefault="00A5578C" w:rsidP="00837982">
      <w:pPr>
        <w:spacing w:line="360" w:lineRule="auto"/>
        <w:ind w:right="357"/>
        <w:jc w:val="both"/>
        <w:rPr>
          <w:rFonts w:eastAsiaTheme="minorEastAsia"/>
          <w:sz w:val="18"/>
          <w:szCs w:val="18"/>
        </w:rPr>
      </w:pPr>
      <w:proofErr w:type="gramStart"/>
      <w:r w:rsidRPr="001537EA">
        <w:rPr>
          <w:rFonts w:eastAsiaTheme="minorEastAsia"/>
          <w:sz w:val="32"/>
          <w:szCs w:val="32"/>
        </w:rPr>
        <w:t>t</w:t>
      </w:r>
      <w:r w:rsidRPr="007A51A1">
        <w:rPr>
          <w:rFonts w:eastAsiaTheme="minorEastAsia"/>
          <w:vertAlign w:val="subscript"/>
        </w:rPr>
        <w:t>Fb</w:t>
      </w:r>
      <w:proofErr w:type="gramEnd"/>
      <w:r w:rsidR="00837982">
        <w:rPr>
          <w:rFonts w:eastAsiaTheme="minorEastAsia"/>
          <w:vertAlign w:val="subscript"/>
        </w:rPr>
        <w:tab/>
      </w:r>
      <w:r>
        <w:rPr>
          <w:rFonts w:eastAsiaTheme="minorEastAsia"/>
        </w:rPr>
        <w:t>= Tebal</w:t>
      </w:r>
      <w:r w:rsidR="006679A2">
        <w:rPr>
          <w:rFonts w:eastAsiaTheme="minorEastAsia"/>
        </w:rPr>
        <w:t xml:space="preserve"> lapisan fibreglass/epoxy</w:t>
      </w:r>
      <w:r>
        <w:rPr>
          <w:rFonts w:eastAsiaTheme="minorEastAsia"/>
        </w:rPr>
        <w:tab/>
      </w:r>
    </w:p>
    <w:p w:rsidR="00A5578C" w:rsidRPr="00837982" w:rsidRDefault="00A5578C" w:rsidP="00837982">
      <w:pPr>
        <w:spacing w:line="360" w:lineRule="auto"/>
        <w:ind w:right="357"/>
        <w:jc w:val="both"/>
        <w:rPr>
          <w:rFonts w:eastAsiaTheme="minorEastAsia"/>
          <w:sz w:val="18"/>
          <w:szCs w:val="18"/>
        </w:rPr>
      </w:pPr>
      <w:proofErr w:type="gramStart"/>
      <w:r w:rsidRPr="001537EA">
        <w:rPr>
          <w:rFonts w:eastAsiaTheme="minorEastAsia"/>
          <w:sz w:val="32"/>
          <w:szCs w:val="32"/>
        </w:rPr>
        <w:t>t</w:t>
      </w:r>
      <w:r w:rsidRPr="007A51A1">
        <w:rPr>
          <w:rFonts w:eastAsiaTheme="minorEastAsia"/>
          <w:vertAlign w:val="subscript"/>
        </w:rPr>
        <w:t>Bb</w:t>
      </w:r>
      <w:proofErr w:type="gramEnd"/>
      <w:r>
        <w:rPr>
          <w:rFonts w:eastAsiaTheme="minorEastAsia"/>
          <w:vertAlign w:val="subscript"/>
        </w:rPr>
        <w:tab/>
      </w:r>
      <w:r>
        <w:rPr>
          <w:rFonts w:eastAsiaTheme="minorEastAsia"/>
        </w:rPr>
        <w:t xml:space="preserve">= Tebal </w:t>
      </w:r>
      <w:r w:rsidR="006679A2">
        <w:rPr>
          <w:rFonts w:eastAsiaTheme="minorEastAsia"/>
        </w:rPr>
        <w:t>bambu/epoxy</w:t>
      </w:r>
    </w:p>
    <w:p w:rsidR="002A1B39" w:rsidRDefault="00A5578C" w:rsidP="00837982">
      <w:pPr>
        <w:spacing w:line="360" w:lineRule="auto"/>
        <w:ind w:right="357"/>
        <w:jc w:val="both"/>
        <w:rPr>
          <w:rFonts w:eastAsiaTheme="minorEastAsia"/>
        </w:rPr>
      </w:pPr>
      <w:proofErr w:type="gramStart"/>
      <w:r w:rsidRPr="001537EA">
        <w:rPr>
          <w:rFonts w:eastAsiaTheme="minorEastAsia"/>
          <w:sz w:val="36"/>
          <w:szCs w:val="36"/>
        </w:rPr>
        <w:t>t</w:t>
      </w:r>
      <w:r w:rsidRPr="007A51A1">
        <w:rPr>
          <w:rFonts w:eastAsiaTheme="minorEastAsia"/>
          <w:vertAlign w:val="subscript"/>
        </w:rPr>
        <w:t>tot</w:t>
      </w:r>
      <w:proofErr w:type="gramEnd"/>
      <w:r w:rsidRPr="007A51A1">
        <w:rPr>
          <w:rFonts w:eastAsiaTheme="minorEastAsia"/>
          <w:vertAlign w:val="subscript"/>
        </w:rPr>
        <w:t xml:space="preserve"> </w:t>
      </w:r>
      <w:r>
        <w:rPr>
          <w:rFonts w:eastAsiaTheme="minorEastAsia"/>
          <w:vertAlign w:val="subscript"/>
        </w:rPr>
        <w:tab/>
      </w:r>
      <w:r>
        <w:rPr>
          <w:rFonts w:eastAsiaTheme="minorEastAsia"/>
        </w:rPr>
        <w:t>= Tebal total</w:t>
      </w:r>
      <w:r w:rsidR="006679A2">
        <w:rPr>
          <w:rFonts w:eastAsiaTheme="minorEastAsia"/>
        </w:rPr>
        <w:t xml:space="preserve"> komposit</w:t>
      </w:r>
    </w:p>
    <w:p w:rsidR="00345147" w:rsidRPr="00345147" w:rsidRDefault="00345147" w:rsidP="00345147">
      <w:pPr>
        <w:tabs>
          <w:tab w:val="left" w:pos="1080"/>
        </w:tabs>
        <w:spacing w:line="360" w:lineRule="auto"/>
        <w:ind w:right="357"/>
        <w:jc w:val="both"/>
        <w:rPr>
          <w:rFonts w:eastAsiaTheme="minorEastAsia"/>
        </w:rPr>
      </w:pPr>
    </w:p>
    <w:p w:rsidR="002E1AA6" w:rsidRDefault="002E1AA6" w:rsidP="000A7E3F">
      <w:pPr>
        <w:tabs>
          <w:tab w:val="center" w:pos="4829"/>
        </w:tabs>
        <w:spacing w:line="240" w:lineRule="auto"/>
        <w:ind w:right="357"/>
        <w:jc w:val="center"/>
        <w:rPr>
          <w:rFonts w:eastAsiaTheme="minorEastAsia"/>
        </w:rPr>
      </w:pPr>
      <w:proofErr w:type="gramStart"/>
      <w:r w:rsidRPr="00C42C96">
        <w:rPr>
          <w:rFonts w:eastAsiaTheme="minorEastAsia"/>
          <w:b/>
        </w:rPr>
        <w:t>Tabel</w:t>
      </w:r>
      <w:r>
        <w:rPr>
          <w:rFonts w:eastAsiaTheme="minorEastAsia"/>
        </w:rPr>
        <w:t xml:space="preserve"> </w:t>
      </w:r>
      <w:r w:rsidRPr="00C42C96">
        <w:rPr>
          <w:rFonts w:eastAsiaTheme="minorEastAsia"/>
          <w:b/>
        </w:rPr>
        <w:t>3.</w:t>
      </w:r>
      <w:r w:rsidR="008442BA">
        <w:rPr>
          <w:rFonts w:eastAsiaTheme="minorEastAsia"/>
          <w:b/>
        </w:rPr>
        <w:t>1</w:t>
      </w:r>
      <w:r>
        <w:rPr>
          <w:rFonts w:eastAsiaTheme="minorEastAsia"/>
        </w:rPr>
        <w:t xml:space="preserve"> Fraksi volume</w:t>
      </w:r>
      <w:r w:rsidR="006679A2">
        <w:rPr>
          <w:rFonts w:eastAsiaTheme="minorEastAsia"/>
        </w:rPr>
        <w:t xml:space="preserve"> komponen</w:t>
      </w:r>
      <w:r>
        <w:rPr>
          <w:rFonts w:eastAsiaTheme="minorEastAsia"/>
        </w:rPr>
        <w:t xml:space="preserve"> komposit laminat</w:t>
      </w:r>
      <w:r w:rsidR="00D306A4">
        <w:rPr>
          <w:rFonts w:eastAsiaTheme="minorEastAsia"/>
        </w:rPr>
        <w:t xml:space="preserve"> (W</w:t>
      </w:r>
      <w:r w:rsidR="00A0112A">
        <w:rPr>
          <w:rFonts w:eastAsiaTheme="minorEastAsia"/>
        </w:rPr>
        <w:t>arman</w:t>
      </w:r>
      <w:r w:rsidR="000A7E3F">
        <w:rPr>
          <w:rFonts w:eastAsiaTheme="minorEastAsia"/>
        </w:rPr>
        <w:t>, 2013)</w:t>
      </w:r>
      <w:r>
        <w:rPr>
          <w:rFonts w:eastAsiaTheme="minorEastAsia"/>
        </w:rPr>
        <w:t>.</w:t>
      </w:r>
      <w:proofErr w:type="gramEnd"/>
    </w:p>
    <w:tbl>
      <w:tblPr>
        <w:tblStyle w:val="TableGrid"/>
        <w:tblW w:w="8925" w:type="dxa"/>
        <w:jc w:val="center"/>
        <w:tblInd w:w="1242" w:type="dxa"/>
        <w:tblLayout w:type="fixed"/>
        <w:tblLook w:val="04A0"/>
      </w:tblPr>
      <w:tblGrid>
        <w:gridCol w:w="3004"/>
        <w:gridCol w:w="1669"/>
        <w:gridCol w:w="1417"/>
        <w:gridCol w:w="1560"/>
        <w:gridCol w:w="1275"/>
      </w:tblGrid>
      <w:tr w:rsidR="008502D1" w:rsidRPr="00B01C58" w:rsidTr="0093683E">
        <w:trPr>
          <w:trHeight w:val="461"/>
          <w:jc w:val="center"/>
        </w:trPr>
        <w:tc>
          <w:tcPr>
            <w:tcW w:w="3004" w:type="dxa"/>
            <w:vMerge w:val="restart"/>
            <w:vAlign w:val="center"/>
          </w:tcPr>
          <w:p w:rsidR="008502D1" w:rsidRPr="00241A8A" w:rsidRDefault="008502D1" w:rsidP="00F21453">
            <w:pPr>
              <w:tabs>
                <w:tab w:val="center" w:pos="4829"/>
              </w:tabs>
              <w:spacing w:line="360" w:lineRule="auto"/>
              <w:ind w:left="0" w:right="357"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Kofigurasi</w:t>
            </w:r>
          </w:p>
        </w:tc>
        <w:tc>
          <w:tcPr>
            <w:tcW w:w="1669" w:type="dxa"/>
            <w:vMerge w:val="restart"/>
          </w:tcPr>
          <w:p w:rsidR="008502D1" w:rsidRPr="00241A8A" w:rsidRDefault="008502D1" w:rsidP="00F21453">
            <w:pPr>
              <w:tabs>
                <w:tab w:val="left" w:pos="982"/>
                <w:tab w:val="center" w:pos="4829"/>
              </w:tabs>
              <w:spacing w:line="360" w:lineRule="auto"/>
              <w:ind w:left="0" w:right="-108"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Fraksi volume fiberglass/epoxy</w:t>
            </w:r>
          </w:p>
        </w:tc>
        <w:tc>
          <w:tcPr>
            <w:tcW w:w="1417" w:type="dxa"/>
            <w:vMerge w:val="restart"/>
          </w:tcPr>
          <w:p w:rsidR="008502D1" w:rsidRPr="00241A8A" w:rsidRDefault="008502D1" w:rsidP="00F21453">
            <w:pPr>
              <w:tabs>
                <w:tab w:val="left" w:pos="1060"/>
                <w:tab w:val="center" w:pos="4829"/>
              </w:tabs>
              <w:spacing w:line="360" w:lineRule="auto"/>
              <w:ind w:left="0" w:right="-108"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Fraksi volume bambu/epoxy</w:t>
            </w:r>
          </w:p>
        </w:tc>
        <w:tc>
          <w:tcPr>
            <w:tcW w:w="2835" w:type="dxa"/>
            <w:gridSpan w:val="2"/>
          </w:tcPr>
          <w:p w:rsidR="008502D1" w:rsidRPr="00241A8A" w:rsidRDefault="008502D1" w:rsidP="008502D1">
            <w:pPr>
              <w:tabs>
                <w:tab w:val="left" w:pos="1060"/>
                <w:tab w:val="center" w:pos="4829"/>
              </w:tabs>
              <w:spacing w:line="360" w:lineRule="auto"/>
              <w:ind w:left="0" w:right="-108" w:firstLine="0"/>
              <w:jc w:val="center"/>
              <w:rPr>
                <w:rFonts w:ascii="Times New Roman" w:eastAsiaTheme="minorEastAsia" w:hAnsi="Times New Roman" w:cs="Times New Roman"/>
              </w:rPr>
            </w:pPr>
            <w:r w:rsidRPr="00241A8A">
              <w:rPr>
                <w:rFonts w:ascii="Times New Roman" w:eastAsiaTheme="minorEastAsia" w:hAnsi="Times New Roman" w:cs="Times New Roman"/>
              </w:rPr>
              <w:t>Berat jenis (gr/cm</w:t>
            </w:r>
            <w:r w:rsidRPr="00241A8A">
              <w:rPr>
                <w:rFonts w:ascii="Times New Roman" w:eastAsiaTheme="minorEastAsia" w:hAnsi="Times New Roman" w:cs="Times New Roman"/>
                <w:vertAlign w:val="superscript"/>
              </w:rPr>
              <w:t>3</w:t>
            </w:r>
            <w:r w:rsidRPr="00241A8A">
              <w:rPr>
                <w:rFonts w:ascii="Times New Roman" w:eastAsiaTheme="minorEastAsia" w:hAnsi="Times New Roman" w:cs="Times New Roman"/>
              </w:rPr>
              <w:t>)</w:t>
            </w:r>
          </w:p>
        </w:tc>
      </w:tr>
      <w:tr w:rsidR="00241A8A" w:rsidRPr="00B01C58" w:rsidTr="0093683E">
        <w:trPr>
          <w:trHeight w:val="460"/>
          <w:jc w:val="center"/>
        </w:trPr>
        <w:tc>
          <w:tcPr>
            <w:tcW w:w="3004" w:type="dxa"/>
            <w:vMerge/>
            <w:vAlign w:val="center"/>
          </w:tcPr>
          <w:p w:rsidR="008502D1" w:rsidRPr="00241A8A" w:rsidRDefault="008502D1" w:rsidP="00F21453">
            <w:pPr>
              <w:tabs>
                <w:tab w:val="center" w:pos="4829"/>
              </w:tabs>
              <w:spacing w:line="360" w:lineRule="auto"/>
              <w:ind w:right="357"/>
              <w:jc w:val="center"/>
              <w:rPr>
                <w:rFonts w:ascii="Times New Roman" w:eastAsiaTheme="minorEastAsia" w:hAnsi="Times New Roman" w:cs="Times New Roman"/>
                <w:lang w:val="id-ID"/>
              </w:rPr>
            </w:pPr>
          </w:p>
        </w:tc>
        <w:tc>
          <w:tcPr>
            <w:tcW w:w="1669" w:type="dxa"/>
            <w:vMerge/>
          </w:tcPr>
          <w:p w:rsidR="008502D1" w:rsidRPr="00241A8A" w:rsidRDefault="008502D1" w:rsidP="00F21453">
            <w:pPr>
              <w:tabs>
                <w:tab w:val="left" w:pos="982"/>
                <w:tab w:val="center" w:pos="4829"/>
              </w:tabs>
              <w:spacing w:line="360" w:lineRule="auto"/>
              <w:ind w:right="-108"/>
              <w:jc w:val="center"/>
              <w:rPr>
                <w:rFonts w:ascii="Times New Roman" w:eastAsiaTheme="minorEastAsia" w:hAnsi="Times New Roman" w:cs="Times New Roman"/>
                <w:lang w:val="id-ID"/>
              </w:rPr>
            </w:pPr>
          </w:p>
        </w:tc>
        <w:tc>
          <w:tcPr>
            <w:tcW w:w="1417" w:type="dxa"/>
            <w:vMerge/>
          </w:tcPr>
          <w:p w:rsidR="008502D1" w:rsidRPr="00241A8A" w:rsidRDefault="008502D1" w:rsidP="00F21453">
            <w:pPr>
              <w:tabs>
                <w:tab w:val="left" w:pos="1060"/>
                <w:tab w:val="center" w:pos="4829"/>
              </w:tabs>
              <w:spacing w:line="360" w:lineRule="auto"/>
              <w:ind w:right="-108"/>
              <w:jc w:val="center"/>
              <w:rPr>
                <w:rFonts w:ascii="Times New Roman" w:eastAsiaTheme="minorEastAsia" w:hAnsi="Times New Roman" w:cs="Times New Roman"/>
                <w:lang w:val="id-ID"/>
              </w:rPr>
            </w:pPr>
          </w:p>
        </w:tc>
        <w:tc>
          <w:tcPr>
            <w:tcW w:w="1560" w:type="dxa"/>
          </w:tcPr>
          <w:p w:rsidR="008502D1" w:rsidRPr="00241A8A" w:rsidRDefault="008502D1" w:rsidP="008502D1">
            <w:pPr>
              <w:tabs>
                <w:tab w:val="left" w:pos="1060"/>
                <w:tab w:val="center" w:pos="4829"/>
              </w:tabs>
              <w:spacing w:line="360" w:lineRule="auto"/>
              <w:ind w:left="0" w:right="-249" w:firstLine="0"/>
              <w:rPr>
                <w:rFonts w:ascii="Times New Roman" w:eastAsiaTheme="minorEastAsia" w:hAnsi="Times New Roman" w:cs="Times New Roman"/>
              </w:rPr>
            </w:pPr>
            <w:r w:rsidRPr="00241A8A">
              <w:rPr>
                <w:rFonts w:ascii="Times New Roman" w:eastAsiaTheme="minorEastAsia" w:hAnsi="Times New Roman" w:cs="Times New Roman"/>
              </w:rPr>
              <w:t>Bambu anyam</w:t>
            </w:r>
          </w:p>
        </w:tc>
        <w:tc>
          <w:tcPr>
            <w:tcW w:w="1275" w:type="dxa"/>
          </w:tcPr>
          <w:p w:rsidR="008502D1" w:rsidRPr="00241A8A" w:rsidRDefault="008502D1" w:rsidP="008502D1">
            <w:pPr>
              <w:tabs>
                <w:tab w:val="left" w:pos="1060"/>
                <w:tab w:val="center" w:pos="4829"/>
              </w:tabs>
              <w:spacing w:line="360" w:lineRule="auto"/>
              <w:ind w:left="0" w:right="-249" w:firstLine="0"/>
              <w:rPr>
                <w:rFonts w:ascii="Times New Roman" w:eastAsiaTheme="minorEastAsia" w:hAnsi="Times New Roman" w:cs="Times New Roman"/>
              </w:rPr>
            </w:pPr>
            <w:r w:rsidRPr="00241A8A">
              <w:rPr>
                <w:rFonts w:ascii="Times New Roman" w:eastAsiaTheme="minorEastAsia" w:hAnsi="Times New Roman" w:cs="Times New Roman"/>
              </w:rPr>
              <w:t>Bambu 0/90</w:t>
            </w:r>
          </w:p>
        </w:tc>
      </w:tr>
      <w:tr w:rsidR="00241A8A" w:rsidRPr="00B01C58" w:rsidTr="0093683E">
        <w:trPr>
          <w:jc w:val="center"/>
        </w:trPr>
        <w:tc>
          <w:tcPr>
            <w:tcW w:w="3004" w:type="dxa"/>
          </w:tcPr>
          <w:p w:rsidR="008502D1" w:rsidRPr="00241A8A" w:rsidRDefault="008502D1" w:rsidP="0093683E">
            <w:pPr>
              <w:tabs>
                <w:tab w:val="center" w:pos="4829"/>
              </w:tabs>
              <w:spacing w:line="360" w:lineRule="auto"/>
              <w:ind w:left="0" w:right="357"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Al-Fb-Al-Fb-Al</w:t>
            </w:r>
          </w:p>
        </w:tc>
        <w:tc>
          <w:tcPr>
            <w:tcW w:w="1669" w:type="dxa"/>
          </w:tcPr>
          <w:p w:rsidR="008502D1" w:rsidRPr="00241A8A" w:rsidRDefault="008502D1" w:rsidP="00F21453">
            <w:pPr>
              <w:tabs>
                <w:tab w:val="center" w:pos="4829"/>
              </w:tabs>
              <w:spacing w:line="360" w:lineRule="auto"/>
              <w:ind w:left="0" w:right="34" w:firstLine="0"/>
              <w:jc w:val="center"/>
              <w:rPr>
                <w:rFonts w:ascii="Times New Roman" w:eastAsiaTheme="minorEastAsia" w:hAnsi="Times New Roman" w:cs="Times New Roman"/>
                <w:lang w:val="en-US"/>
              </w:rPr>
            </w:pPr>
            <w:r w:rsidRPr="00241A8A">
              <w:rPr>
                <w:rFonts w:ascii="Times New Roman" w:eastAsiaTheme="minorEastAsia" w:hAnsi="Times New Roman" w:cs="Times New Roman"/>
                <w:lang w:val="id-ID"/>
              </w:rPr>
              <w:t>0,5</w:t>
            </w:r>
            <w:r w:rsidRPr="00241A8A">
              <w:rPr>
                <w:rFonts w:ascii="Times New Roman" w:eastAsiaTheme="minorEastAsia" w:hAnsi="Times New Roman" w:cs="Times New Roman"/>
                <w:lang w:val="en-US"/>
              </w:rPr>
              <w:t>8</w:t>
            </w:r>
          </w:p>
        </w:tc>
        <w:tc>
          <w:tcPr>
            <w:tcW w:w="1417" w:type="dxa"/>
          </w:tcPr>
          <w:p w:rsidR="008502D1" w:rsidRPr="00241A8A" w:rsidRDefault="008502D1" w:rsidP="00F21453">
            <w:pPr>
              <w:tabs>
                <w:tab w:val="center" w:pos="4829"/>
              </w:tabs>
              <w:spacing w:line="360" w:lineRule="auto"/>
              <w:ind w:left="0" w:right="34"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w:t>
            </w:r>
          </w:p>
        </w:tc>
        <w:tc>
          <w:tcPr>
            <w:tcW w:w="1560" w:type="dxa"/>
          </w:tcPr>
          <w:p w:rsidR="008502D1" w:rsidRPr="00241A8A" w:rsidRDefault="00846B0D" w:rsidP="00241A8A">
            <w:pPr>
              <w:tabs>
                <w:tab w:val="center" w:pos="4829"/>
              </w:tabs>
              <w:spacing w:line="360" w:lineRule="auto"/>
              <w:ind w:left="0" w:right="34" w:firstLine="0"/>
              <w:jc w:val="center"/>
              <w:rPr>
                <w:rFonts w:ascii="Times New Roman" w:eastAsiaTheme="minorEastAsia" w:hAnsi="Times New Roman" w:cs="Times New Roman"/>
              </w:rPr>
            </w:pPr>
            <w:r w:rsidRPr="00241A8A">
              <w:rPr>
                <w:rFonts w:ascii="Times New Roman" w:eastAsiaTheme="minorEastAsia" w:hAnsi="Times New Roman" w:cs="Times New Roman"/>
              </w:rPr>
              <w:t>1,80</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0,08</w:t>
            </w:r>
          </w:p>
        </w:tc>
        <w:tc>
          <w:tcPr>
            <w:tcW w:w="1275" w:type="dxa"/>
          </w:tcPr>
          <w:p w:rsidR="008502D1" w:rsidRPr="00241A8A" w:rsidRDefault="008502D1" w:rsidP="00381C48">
            <w:pPr>
              <w:tabs>
                <w:tab w:val="center" w:pos="4829"/>
              </w:tabs>
              <w:spacing w:line="360" w:lineRule="auto"/>
              <w:ind w:left="0" w:right="34" w:firstLine="0"/>
              <w:rPr>
                <w:rFonts w:ascii="Times New Roman" w:eastAsiaTheme="minorEastAsia" w:hAnsi="Times New Roman" w:cs="Times New Roman"/>
              </w:rPr>
            </w:pPr>
          </w:p>
        </w:tc>
      </w:tr>
      <w:tr w:rsidR="00241A8A" w:rsidRPr="00B01C58" w:rsidTr="0093683E">
        <w:trPr>
          <w:jc w:val="center"/>
        </w:trPr>
        <w:tc>
          <w:tcPr>
            <w:tcW w:w="3004" w:type="dxa"/>
          </w:tcPr>
          <w:p w:rsidR="008502D1" w:rsidRPr="00241A8A" w:rsidRDefault="008502D1" w:rsidP="0093683E">
            <w:pPr>
              <w:tabs>
                <w:tab w:val="center" w:pos="4829"/>
              </w:tabs>
              <w:spacing w:line="360" w:lineRule="auto"/>
              <w:ind w:left="0" w:right="357"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Al-Bb-Al-Bb-Al</w:t>
            </w:r>
          </w:p>
        </w:tc>
        <w:tc>
          <w:tcPr>
            <w:tcW w:w="1669" w:type="dxa"/>
          </w:tcPr>
          <w:p w:rsidR="008502D1" w:rsidRPr="00241A8A" w:rsidRDefault="008502D1" w:rsidP="00F21453">
            <w:pPr>
              <w:tabs>
                <w:tab w:val="center" w:pos="4829"/>
              </w:tabs>
              <w:spacing w:line="360" w:lineRule="auto"/>
              <w:ind w:left="0" w:right="34"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w:t>
            </w:r>
          </w:p>
        </w:tc>
        <w:tc>
          <w:tcPr>
            <w:tcW w:w="1417" w:type="dxa"/>
          </w:tcPr>
          <w:p w:rsidR="008502D1" w:rsidRPr="00241A8A" w:rsidRDefault="008502D1" w:rsidP="00F21453">
            <w:pPr>
              <w:tabs>
                <w:tab w:val="center" w:pos="4829"/>
              </w:tabs>
              <w:spacing w:line="360" w:lineRule="auto"/>
              <w:ind w:left="0" w:right="34" w:firstLine="0"/>
              <w:jc w:val="center"/>
              <w:rPr>
                <w:rFonts w:ascii="Times New Roman" w:eastAsiaTheme="minorEastAsia" w:hAnsi="Times New Roman" w:cs="Times New Roman"/>
                <w:lang w:val="en-US"/>
              </w:rPr>
            </w:pPr>
            <w:r w:rsidRPr="00241A8A">
              <w:rPr>
                <w:rFonts w:ascii="Times New Roman" w:eastAsiaTheme="minorEastAsia" w:hAnsi="Times New Roman" w:cs="Times New Roman"/>
                <w:lang w:val="id-ID"/>
              </w:rPr>
              <w:t>0,6</w:t>
            </w:r>
            <w:r w:rsidRPr="00241A8A">
              <w:rPr>
                <w:rFonts w:ascii="Times New Roman" w:eastAsiaTheme="minorEastAsia" w:hAnsi="Times New Roman" w:cs="Times New Roman"/>
                <w:lang w:val="en-US"/>
              </w:rPr>
              <w:t>6</w:t>
            </w:r>
          </w:p>
        </w:tc>
        <w:tc>
          <w:tcPr>
            <w:tcW w:w="1560" w:type="dxa"/>
          </w:tcPr>
          <w:p w:rsidR="008502D1" w:rsidRPr="00241A8A" w:rsidRDefault="006B74E6" w:rsidP="00241A8A">
            <w:pPr>
              <w:tabs>
                <w:tab w:val="center" w:pos="4829"/>
              </w:tabs>
              <w:spacing w:line="360" w:lineRule="auto"/>
              <w:ind w:left="0" w:right="34" w:firstLine="0"/>
              <w:jc w:val="center"/>
              <w:rPr>
                <w:rFonts w:ascii="Times New Roman" w:eastAsiaTheme="minorEastAsia" w:hAnsi="Times New Roman" w:cs="Times New Roman"/>
              </w:rPr>
            </w:pPr>
            <w:r w:rsidRPr="00241A8A">
              <w:rPr>
                <w:rFonts w:ascii="Times New Roman" w:eastAsiaTheme="minorEastAsia" w:hAnsi="Times New Roman" w:cs="Times New Roman"/>
              </w:rPr>
              <w:t>1,42</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0,</w:t>
            </w:r>
            <w:r w:rsidR="00381C48" w:rsidRPr="00241A8A">
              <w:rPr>
                <w:rFonts w:ascii="Times New Roman" w:eastAsiaTheme="minorEastAsia" w:hAnsi="Times New Roman" w:cs="Times New Roman"/>
              </w:rPr>
              <w:t>0</w:t>
            </w:r>
            <w:r w:rsidRPr="00241A8A">
              <w:rPr>
                <w:rFonts w:ascii="Times New Roman" w:eastAsiaTheme="minorEastAsia" w:hAnsi="Times New Roman" w:cs="Times New Roman"/>
              </w:rPr>
              <w:t>3</w:t>
            </w:r>
          </w:p>
        </w:tc>
        <w:tc>
          <w:tcPr>
            <w:tcW w:w="1275" w:type="dxa"/>
          </w:tcPr>
          <w:p w:rsidR="008502D1" w:rsidRPr="00241A8A" w:rsidRDefault="00381C48" w:rsidP="00241A8A">
            <w:pPr>
              <w:tabs>
                <w:tab w:val="center" w:pos="4829"/>
              </w:tabs>
              <w:spacing w:line="360" w:lineRule="auto"/>
              <w:ind w:left="0" w:right="34" w:firstLine="0"/>
              <w:jc w:val="center"/>
              <w:rPr>
                <w:rFonts w:ascii="Times New Roman" w:eastAsiaTheme="minorEastAsia" w:hAnsi="Times New Roman" w:cs="Times New Roman"/>
              </w:rPr>
            </w:pPr>
            <w:r w:rsidRPr="00241A8A">
              <w:rPr>
                <w:rFonts w:ascii="Times New Roman" w:eastAsiaTheme="minorEastAsia" w:hAnsi="Times New Roman" w:cs="Times New Roman"/>
              </w:rPr>
              <w:t>1,26</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0,06</w:t>
            </w:r>
          </w:p>
        </w:tc>
      </w:tr>
      <w:tr w:rsidR="00241A8A" w:rsidRPr="00B01C58" w:rsidTr="0093683E">
        <w:trPr>
          <w:jc w:val="center"/>
        </w:trPr>
        <w:tc>
          <w:tcPr>
            <w:tcW w:w="3004" w:type="dxa"/>
          </w:tcPr>
          <w:p w:rsidR="008502D1" w:rsidRPr="00241A8A" w:rsidRDefault="008502D1" w:rsidP="0093683E">
            <w:pPr>
              <w:tabs>
                <w:tab w:val="center" w:pos="4829"/>
              </w:tabs>
              <w:spacing w:line="360" w:lineRule="auto"/>
              <w:ind w:left="0" w:right="34"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Al-Fb-Bb-Fb-Al-Fb-Bb-Fb-Al</w:t>
            </w:r>
          </w:p>
        </w:tc>
        <w:tc>
          <w:tcPr>
            <w:tcW w:w="1669" w:type="dxa"/>
          </w:tcPr>
          <w:p w:rsidR="008502D1" w:rsidRPr="00241A8A" w:rsidRDefault="008502D1" w:rsidP="00F21453">
            <w:pPr>
              <w:tabs>
                <w:tab w:val="center" w:pos="4829"/>
              </w:tabs>
              <w:spacing w:line="360" w:lineRule="auto"/>
              <w:ind w:left="0" w:firstLine="0"/>
              <w:jc w:val="center"/>
              <w:rPr>
                <w:rFonts w:ascii="Times New Roman" w:eastAsiaTheme="minorEastAsia" w:hAnsi="Times New Roman" w:cs="Times New Roman"/>
                <w:lang w:val="en-US"/>
              </w:rPr>
            </w:pPr>
            <w:r w:rsidRPr="00241A8A">
              <w:rPr>
                <w:rFonts w:ascii="Times New Roman" w:eastAsiaTheme="minorEastAsia" w:hAnsi="Times New Roman" w:cs="Times New Roman"/>
                <w:lang w:val="id-ID"/>
              </w:rPr>
              <w:t>0,</w:t>
            </w:r>
            <w:r w:rsidRPr="00241A8A">
              <w:rPr>
                <w:rFonts w:ascii="Times New Roman" w:eastAsiaTheme="minorEastAsia" w:hAnsi="Times New Roman" w:cs="Times New Roman"/>
                <w:lang w:val="en-US"/>
              </w:rPr>
              <w:t>35</w:t>
            </w:r>
          </w:p>
        </w:tc>
        <w:tc>
          <w:tcPr>
            <w:tcW w:w="1417" w:type="dxa"/>
          </w:tcPr>
          <w:p w:rsidR="008502D1" w:rsidRPr="00241A8A" w:rsidRDefault="008502D1" w:rsidP="00F21453">
            <w:pPr>
              <w:tabs>
                <w:tab w:val="left" w:pos="1060"/>
                <w:tab w:val="center" w:pos="4829"/>
              </w:tabs>
              <w:spacing w:line="360" w:lineRule="auto"/>
              <w:ind w:left="0"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0,42</w:t>
            </w:r>
          </w:p>
        </w:tc>
        <w:tc>
          <w:tcPr>
            <w:tcW w:w="1560" w:type="dxa"/>
          </w:tcPr>
          <w:p w:rsidR="008502D1" w:rsidRPr="00241A8A" w:rsidRDefault="006B74E6" w:rsidP="00241A8A">
            <w:pPr>
              <w:tabs>
                <w:tab w:val="left" w:pos="1060"/>
                <w:tab w:val="center" w:pos="4829"/>
              </w:tabs>
              <w:spacing w:line="360" w:lineRule="auto"/>
              <w:ind w:left="0" w:firstLine="0"/>
              <w:jc w:val="center"/>
              <w:rPr>
                <w:rFonts w:ascii="Times New Roman" w:eastAsiaTheme="minorEastAsia" w:hAnsi="Times New Roman" w:cs="Times New Roman"/>
              </w:rPr>
            </w:pPr>
            <w:r w:rsidRPr="00241A8A">
              <w:rPr>
                <w:rFonts w:ascii="Times New Roman" w:eastAsiaTheme="minorEastAsia" w:hAnsi="Times New Roman" w:cs="Times New Roman"/>
              </w:rPr>
              <w:t>1,50</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00381C48" w:rsidRPr="00241A8A">
              <w:rPr>
                <w:rFonts w:ascii="Times New Roman" w:eastAsiaTheme="minorEastAsia" w:hAnsi="Times New Roman" w:cs="Times New Roman"/>
              </w:rPr>
              <w:t>0,02</w:t>
            </w:r>
          </w:p>
        </w:tc>
        <w:tc>
          <w:tcPr>
            <w:tcW w:w="1275" w:type="dxa"/>
          </w:tcPr>
          <w:p w:rsidR="008502D1" w:rsidRPr="00241A8A" w:rsidRDefault="00381C48" w:rsidP="00241A8A">
            <w:pPr>
              <w:tabs>
                <w:tab w:val="left" w:pos="1060"/>
                <w:tab w:val="center" w:pos="4829"/>
              </w:tabs>
              <w:spacing w:line="360" w:lineRule="auto"/>
              <w:ind w:left="0" w:firstLine="0"/>
              <w:jc w:val="center"/>
              <w:rPr>
                <w:rFonts w:ascii="Times New Roman" w:eastAsiaTheme="minorEastAsia" w:hAnsi="Times New Roman" w:cs="Times New Roman"/>
              </w:rPr>
            </w:pPr>
            <w:r w:rsidRPr="00241A8A">
              <w:rPr>
                <w:rFonts w:ascii="Times New Roman" w:eastAsiaTheme="minorEastAsia" w:hAnsi="Times New Roman" w:cs="Times New Roman"/>
              </w:rPr>
              <w:t>1,33</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0,05</w:t>
            </w:r>
          </w:p>
        </w:tc>
      </w:tr>
      <w:tr w:rsidR="00241A8A" w:rsidRPr="00B01C58" w:rsidTr="0093683E">
        <w:trPr>
          <w:trHeight w:val="70"/>
          <w:jc w:val="center"/>
        </w:trPr>
        <w:tc>
          <w:tcPr>
            <w:tcW w:w="3004" w:type="dxa"/>
          </w:tcPr>
          <w:p w:rsidR="008502D1" w:rsidRPr="00241A8A" w:rsidRDefault="008502D1" w:rsidP="0093683E">
            <w:pPr>
              <w:tabs>
                <w:tab w:val="center" w:pos="4829"/>
              </w:tabs>
              <w:spacing w:line="360" w:lineRule="auto"/>
              <w:ind w:left="0" w:right="34" w:firstLine="0"/>
              <w:jc w:val="center"/>
              <w:rPr>
                <w:rFonts w:ascii="Times New Roman" w:eastAsiaTheme="minorEastAsia" w:hAnsi="Times New Roman" w:cs="Times New Roman"/>
                <w:lang w:val="id-ID"/>
              </w:rPr>
            </w:pPr>
            <w:r w:rsidRPr="00241A8A">
              <w:rPr>
                <w:rFonts w:ascii="Times New Roman" w:eastAsiaTheme="minorEastAsia" w:hAnsi="Times New Roman" w:cs="Times New Roman"/>
                <w:lang w:val="id-ID"/>
              </w:rPr>
              <w:t>Al-Bb-Fb-Bb-Al-Bb-Fb-Bb-Al</w:t>
            </w:r>
          </w:p>
        </w:tc>
        <w:tc>
          <w:tcPr>
            <w:tcW w:w="1669" w:type="dxa"/>
          </w:tcPr>
          <w:p w:rsidR="008502D1" w:rsidRPr="00241A8A" w:rsidRDefault="008502D1" w:rsidP="00F21453">
            <w:pPr>
              <w:tabs>
                <w:tab w:val="center" w:pos="4829"/>
              </w:tabs>
              <w:spacing w:line="360" w:lineRule="auto"/>
              <w:ind w:left="0" w:right="34" w:firstLine="0"/>
              <w:jc w:val="center"/>
              <w:rPr>
                <w:rFonts w:ascii="Times New Roman" w:eastAsiaTheme="minorEastAsia" w:hAnsi="Times New Roman" w:cs="Times New Roman"/>
                <w:lang w:val="en-US"/>
              </w:rPr>
            </w:pPr>
            <w:r w:rsidRPr="00241A8A">
              <w:rPr>
                <w:rFonts w:ascii="Times New Roman" w:eastAsiaTheme="minorEastAsia" w:hAnsi="Times New Roman" w:cs="Times New Roman"/>
                <w:lang w:val="id-ID"/>
              </w:rPr>
              <w:t>0,1</w:t>
            </w:r>
            <w:r w:rsidRPr="00241A8A">
              <w:rPr>
                <w:rFonts w:ascii="Times New Roman" w:eastAsiaTheme="minorEastAsia" w:hAnsi="Times New Roman" w:cs="Times New Roman"/>
                <w:lang w:val="en-US"/>
              </w:rPr>
              <w:t>4</w:t>
            </w:r>
          </w:p>
        </w:tc>
        <w:tc>
          <w:tcPr>
            <w:tcW w:w="1417" w:type="dxa"/>
          </w:tcPr>
          <w:p w:rsidR="008502D1" w:rsidRPr="00241A8A" w:rsidRDefault="008502D1" w:rsidP="00F21453">
            <w:pPr>
              <w:tabs>
                <w:tab w:val="center" w:pos="4829"/>
              </w:tabs>
              <w:spacing w:line="360" w:lineRule="auto"/>
              <w:ind w:left="0" w:firstLine="0"/>
              <w:jc w:val="center"/>
              <w:rPr>
                <w:rFonts w:ascii="Times New Roman" w:eastAsiaTheme="minorEastAsia" w:hAnsi="Times New Roman" w:cs="Times New Roman"/>
                <w:lang w:val="en-US"/>
              </w:rPr>
            </w:pPr>
            <w:r w:rsidRPr="00241A8A">
              <w:rPr>
                <w:rFonts w:ascii="Times New Roman" w:eastAsiaTheme="minorEastAsia" w:hAnsi="Times New Roman" w:cs="Times New Roman"/>
                <w:lang w:val="id-ID"/>
              </w:rPr>
              <w:t>0,</w:t>
            </w:r>
            <w:r w:rsidRPr="00241A8A">
              <w:rPr>
                <w:rFonts w:ascii="Times New Roman" w:eastAsiaTheme="minorEastAsia" w:hAnsi="Times New Roman" w:cs="Times New Roman"/>
                <w:lang w:val="en-US"/>
              </w:rPr>
              <w:t>64</w:t>
            </w:r>
          </w:p>
        </w:tc>
        <w:tc>
          <w:tcPr>
            <w:tcW w:w="1560" w:type="dxa"/>
          </w:tcPr>
          <w:p w:rsidR="008502D1" w:rsidRPr="00241A8A" w:rsidRDefault="00381C48" w:rsidP="00241A8A">
            <w:pPr>
              <w:tabs>
                <w:tab w:val="center" w:pos="4829"/>
              </w:tabs>
              <w:spacing w:line="360" w:lineRule="auto"/>
              <w:ind w:left="0" w:firstLine="0"/>
              <w:jc w:val="center"/>
              <w:rPr>
                <w:rFonts w:ascii="Times New Roman" w:eastAsiaTheme="minorEastAsia" w:hAnsi="Times New Roman" w:cs="Times New Roman"/>
              </w:rPr>
            </w:pPr>
            <w:r w:rsidRPr="00241A8A">
              <w:rPr>
                <w:rFonts w:ascii="Times New Roman" w:eastAsiaTheme="minorEastAsia" w:hAnsi="Times New Roman" w:cs="Times New Roman"/>
              </w:rPr>
              <w:t>1,34</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0,01</w:t>
            </w:r>
          </w:p>
        </w:tc>
        <w:tc>
          <w:tcPr>
            <w:tcW w:w="1275" w:type="dxa"/>
          </w:tcPr>
          <w:p w:rsidR="008502D1" w:rsidRPr="00241A8A" w:rsidRDefault="00381C48" w:rsidP="00241A8A">
            <w:pPr>
              <w:tabs>
                <w:tab w:val="center" w:pos="4829"/>
              </w:tabs>
              <w:spacing w:line="360" w:lineRule="auto"/>
              <w:ind w:left="0" w:firstLine="0"/>
              <w:jc w:val="center"/>
              <w:rPr>
                <w:rFonts w:ascii="Times New Roman" w:eastAsiaTheme="minorEastAsia" w:hAnsi="Times New Roman" w:cs="Times New Roman"/>
              </w:rPr>
            </w:pPr>
            <w:r w:rsidRPr="00241A8A">
              <w:rPr>
                <w:rFonts w:ascii="Times New Roman" w:eastAsiaTheme="minorEastAsia" w:hAnsi="Times New Roman" w:cs="Times New Roman"/>
              </w:rPr>
              <w:t>1,17</w:t>
            </w:r>
            <w:r w:rsidR="0093683E">
              <w:rPr>
                <w:rFonts w:ascii="Times New Roman" w:eastAsiaTheme="minorEastAsia" w:hAnsi="Times New Roman" w:cs="Times New Roman"/>
              </w:rPr>
              <w:t xml:space="preserve"> </w:t>
            </w:r>
            <w:r w:rsidRPr="00241A8A">
              <w:rPr>
                <w:rFonts w:ascii="Times New Roman" w:eastAsiaTheme="minorEastAsia" w:hAnsi="Times New Roman" w:cs="Times New Roman"/>
              </w:rPr>
              <w:t>±</w:t>
            </w:r>
            <w:r w:rsidR="0093683E">
              <w:rPr>
                <w:rFonts w:ascii="Times New Roman" w:eastAsiaTheme="minorEastAsia" w:hAnsi="Times New Roman" w:cs="Times New Roman"/>
              </w:rPr>
              <w:t xml:space="preserve"> </w:t>
            </w:r>
            <w:r w:rsidR="00241A8A" w:rsidRPr="00241A8A">
              <w:rPr>
                <w:rFonts w:ascii="Times New Roman" w:eastAsiaTheme="minorEastAsia" w:hAnsi="Times New Roman" w:cs="Times New Roman"/>
              </w:rPr>
              <w:t>0,03</w:t>
            </w:r>
          </w:p>
        </w:tc>
      </w:tr>
    </w:tbl>
    <w:p w:rsidR="00A205DE" w:rsidRPr="00B62EEB" w:rsidRDefault="00A205DE" w:rsidP="00A205DE">
      <w:pPr>
        <w:spacing w:line="360" w:lineRule="auto"/>
        <w:rPr>
          <w:b/>
          <w:bCs/>
          <w:lang w:val="id-ID"/>
        </w:rPr>
      </w:pPr>
    </w:p>
    <w:p w:rsidR="00CC6992" w:rsidRDefault="00CC6992" w:rsidP="00CC6992">
      <w:pPr>
        <w:tabs>
          <w:tab w:val="center" w:pos="4829"/>
        </w:tabs>
        <w:spacing w:line="360" w:lineRule="auto"/>
        <w:ind w:right="357"/>
        <w:jc w:val="both"/>
        <w:rPr>
          <w:b/>
        </w:rPr>
      </w:pPr>
      <w:r>
        <w:rPr>
          <w:b/>
        </w:rPr>
        <w:t>3.3.6 Cara menentukan fraksi volume fiberglass dan bambu</w:t>
      </w:r>
    </w:p>
    <w:p w:rsidR="00CC6992" w:rsidRDefault="00CC6992" w:rsidP="00CC6992">
      <w:pPr>
        <w:spacing w:line="360" w:lineRule="auto"/>
        <w:ind w:right="357"/>
        <w:jc w:val="both"/>
        <w:rPr>
          <w:lang w:val="id-ID"/>
        </w:rPr>
      </w:pPr>
      <w:r>
        <w:tab/>
      </w:r>
      <w:proofErr w:type="gramStart"/>
      <w:r>
        <w:t>Lapisan komposit fiberglass pada spesimen dibuka kemudian ukur panjang, lebar dan tebal dari fiberglass.</w:t>
      </w:r>
      <w:proofErr w:type="gramEnd"/>
      <w:r>
        <w:t xml:space="preserve"> </w:t>
      </w:r>
      <w:proofErr w:type="gramStart"/>
      <w:r>
        <w:t>Setelah selesai diukur kemudian di potong.</w:t>
      </w:r>
      <w:proofErr w:type="gramEnd"/>
      <w:r>
        <w:t xml:space="preserve"> Setelah itu fiberglass dibakar </w:t>
      </w:r>
      <w:r w:rsidR="00414E9F">
        <w:t>sehingga</w:t>
      </w:r>
      <w:r>
        <w:t xml:space="preserve"> epoxy pada fiberglass terbakar</w:t>
      </w:r>
      <w:r w:rsidR="00414E9F">
        <w:t xml:space="preserve">. </w:t>
      </w:r>
      <w:proofErr w:type="gramStart"/>
      <w:r w:rsidR="00414E9F">
        <w:t>K</w:t>
      </w:r>
      <w:r>
        <w:t>emudian fiberglass ditimbang</w:t>
      </w:r>
      <w:r w:rsidR="005D025A">
        <w:t xml:space="preserve"> </w:t>
      </w:r>
      <w:r w:rsidR="00414E9F">
        <w:t>untuk mengetahui massanya.</w:t>
      </w:r>
      <w:proofErr w:type="gramEnd"/>
      <w:r w:rsidR="0059060B">
        <w:t xml:space="preserve"> </w:t>
      </w:r>
      <w:proofErr w:type="gramStart"/>
      <w:r w:rsidR="0059060B">
        <w:t>Untuk bambu, sebelum dicampur dengan epoxy, bambu dipotong dan ditimbang.</w:t>
      </w:r>
      <w:proofErr w:type="gramEnd"/>
      <w:r w:rsidR="0059060B">
        <w:t xml:space="preserve"> </w:t>
      </w:r>
      <w:proofErr w:type="gramStart"/>
      <w:r w:rsidR="0059060B">
        <w:t>Setelah dicetak menjadi komposit potongan tersebut kemudian ditimbang lagi.</w:t>
      </w:r>
      <w:proofErr w:type="gramEnd"/>
      <w:r w:rsidR="0059060B">
        <w:t xml:space="preserve"> </w:t>
      </w:r>
      <w:proofErr w:type="gramStart"/>
      <w:r>
        <w:t>Fraksi volume fiberglass dalam komposit fiberglass/epoxy dan fraksi volume bambu dalam komposit bambu/epoxy di tentukan dengan persamaan.</w:t>
      </w:r>
      <w:proofErr w:type="gramEnd"/>
      <w:r>
        <w:t xml:space="preserve"> (3.4-3.7)</w:t>
      </w:r>
    </w:p>
    <w:p w:rsidR="00C23295" w:rsidRPr="00C23295" w:rsidRDefault="00C23295" w:rsidP="00CC6992">
      <w:pPr>
        <w:spacing w:line="360" w:lineRule="auto"/>
        <w:ind w:right="357"/>
        <w:jc w:val="both"/>
        <w:rPr>
          <w:lang w:val="id-ID"/>
        </w:rPr>
      </w:pPr>
    </w:p>
    <w:p w:rsidR="00CC6992" w:rsidRDefault="00CC6992" w:rsidP="00CC6992">
      <w:pPr>
        <w:tabs>
          <w:tab w:val="center" w:pos="4829"/>
        </w:tabs>
        <w:spacing w:line="360" w:lineRule="auto"/>
        <w:ind w:right="357"/>
        <w:rPr>
          <w:rFonts w:eastAsiaTheme="minorEastAsia"/>
        </w:rPr>
      </w:pPr>
      <w:r>
        <w:t>V</w:t>
      </w:r>
      <w:r w:rsidRPr="007A51A1">
        <w:rPr>
          <w:vertAlign w:val="subscript"/>
        </w:rPr>
        <w:t>Fb</w:t>
      </w:r>
      <w:r>
        <w:rPr>
          <w:vertAlign w:val="subscript"/>
        </w:rPr>
        <w:t xml:space="preserve"> =  </w:t>
      </w:r>
      <m:oMath>
        <m:f>
          <m:fPr>
            <m:ctrlPr>
              <w:rPr>
                <w:rFonts w:ascii="Cambria Math" w:hAnsi="Cambria Math"/>
                <w:i/>
                <w:sz w:val="28"/>
                <w:szCs w:val="28"/>
                <w:vertAlign w:val="subscript"/>
              </w:rPr>
            </m:ctrlPr>
          </m:fPr>
          <m:num>
            <m:sSub>
              <m:sSubPr>
                <m:ctrlPr>
                  <w:rPr>
                    <w:rFonts w:ascii="Cambria Math" w:hAnsi="Cambria Math"/>
                    <w:i/>
                    <w:sz w:val="28"/>
                    <w:szCs w:val="28"/>
                    <w:vertAlign w:val="subscript"/>
                  </w:rPr>
                </m:ctrlPr>
              </m:sSubPr>
              <m:e>
                <m:r>
                  <w:rPr>
                    <w:rFonts w:ascii="Cambria Math" w:hAnsi="Cambria Math"/>
                    <w:sz w:val="28"/>
                    <w:szCs w:val="28"/>
                    <w:vertAlign w:val="subscript"/>
                  </w:rPr>
                  <m:t>m</m:t>
                </m:r>
              </m:e>
              <m:sub>
                <m:r>
                  <w:rPr>
                    <w:rFonts w:ascii="Cambria Math" w:hAnsi="Cambria Math"/>
                    <w:sz w:val="28"/>
                    <w:szCs w:val="28"/>
                    <w:vertAlign w:val="subscript"/>
                  </w:rPr>
                  <m:t>Fb</m:t>
                </m:r>
              </m:sub>
            </m:sSub>
          </m:num>
          <m:den>
            <m:sSub>
              <m:sSubPr>
                <m:ctrlPr>
                  <w:rPr>
                    <w:rFonts w:ascii="Cambria Math" w:hAnsi="Cambria Math"/>
                    <w:i/>
                    <w:sz w:val="28"/>
                    <w:szCs w:val="28"/>
                    <w:vertAlign w:val="subscript"/>
                  </w:rPr>
                </m:ctrlPr>
              </m:sSubPr>
              <m:e>
                <m:r>
                  <w:rPr>
                    <w:rFonts w:ascii="Cambria Math" w:hAnsi="Cambria Math"/>
                    <w:sz w:val="28"/>
                    <w:szCs w:val="28"/>
                    <w:vertAlign w:val="subscript"/>
                  </w:rPr>
                  <m:t>ρ</m:t>
                </m:r>
              </m:e>
              <m:sub>
                <m:r>
                  <w:rPr>
                    <w:rFonts w:ascii="Cambria Math" w:hAnsi="Cambria Math"/>
                    <w:sz w:val="28"/>
                    <w:szCs w:val="28"/>
                    <w:vertAlign w:val="subscript"/>
                  </w:rPr>
                  <m:t>Fb</m:t>
                </m:r>
              </m:sub>
            </m:sSub>
          </m:den>
        </m:f>
      </m:oMath>
      <w:r>
        <w:rPr>
          <w:rFonts w:eastAsiaTheme="minorEastAsia"/>
          <w:sz w:val="28"/>
          <w:szCs w:val="28"/>
          <w:vertAlign w:val="subscript"/>
        </w:rPr>
        <w:t xml:space="preserve">  </w:t>
      </w:r>
      <w:r>
        <w:rPr>
          <w:rFonts w:eastAsiaTheme="minorEastAsia"/>
          <w:sz w:val="28"/>
          <w:szCs w:val="28"/>
        </w:rPr>
        <w:t>................................................</w:t>
      </w:r>
      <w:r w:rsidR="00C23295">
        <w:rPr>
          <w:rFonts w:eastAsiaTheme="minorEastAsia"/>
          <w:sz w:val="28"/>
          <w:szCs w:val="28"/>
        </w:rPr>
        <w:t>..............................</w:t>
      </w:r>
      <w:r>
        <w:rPr>
          <w:rFonts w:eastAsiaTheme="minorEastAsia"/>
          <w:sz w:val="28"/>
          <w:szCs w:val="28"/>
        </w:rPr>
        <w:t xml:space="preserve">  </w:t>
      </w:r>
      <w:r w:rsidRPr="00343D19">
        <w:rPr>
          <w:rFonts w:eastAsiaTheme="minorEastAsia"/>
        </w:rPr>
        <w:t>(3.4)</w:t>
      </w:r>
    </w:p>
    <w:p w:rsidR="00CC6992" w:rsidRPr="00343D19" w:rsidRDefault="00CC6992" w:rsidP="00CC6992">
      <w:pPr>
        <w:tabs>
          <w:tab w:val="center" w:pos="4829"/>
        </w:tabs>
        <w:spacing w:line="360" w:lineRule="auto"/>
        <w:ind w:right="357"/>
        <w:rPr>
          <w:rFonts w:eastAsiaTheme="minorEastAsia"/>
        </w:rPr>
      </w:pPr>
      <w:r>
        <w:rPr>
          <w:rFonts w:eastAsiaTheme="minorEastAsia"/>
        </w:rPr>
        <w:t>V</w:t>
      </w:r>
      <w:r w:rsidRPr="007A51A1">
        <w:rPr>
          <w:rFonts w:eastAsiaTheme="minorEastAsia"/>
          <w:vertAlign w:val="subscript"/>
        </w:rPr>
        <w:t>Bb</w:t>
      </w:r>
      <w:r>
        <w:rPr>
          <w:vertAlign w:val="subscript"/>
        </w:rPr>
        <w:t xml:space="preserve"> =  </w:t>
      </w:r>
      <m:oMath>
        <m:f>
          <m:fPr>
            <m:ctrlPr>
              <w:rPr>
                <w:rFonts w:ascii="Cambria Math" w:hAnsi="Cambria Math"/>
                <w:i/>
                <w:sz w:val="28"/>
                <w:szCs w:val="28"/>
                <w:vertAlign w:val="subscript"/>
              </w:rPr>
            </m:ctrlPr>
          </m:fPr>
          <m:num>
            <m:sSub>
              <m:sSubPr>
                <m:ctrlPr>
                  <w:rPr>
                    <w:rFonts w:ascii="Cambria Math" w:hAnsi="Cambria Math"/>
                    <w:i/>
                    <w:sz w:val="28"/>
                    <w:szCs w:val="28"/>
                    <w:vertAlign w:val="subscript"/>
                  </w:rPr>
                </m:ctrlPr>
              </m:sSubPr>
              <m:e>
                <m:r>
                  <w:rPr>
                    <w:rFonts w:ascii="Cambria Math" w:hAnsi="Cambria Math"/>
                    <w:sz w:val="28"/>
                    <w:szCs w:val="28"/>
                    <w:vertAlign w:val="subscript"/>
                  </w:rPr>
                  <m:t>m</m:t>
                </m:r>
              </m:e>
              <m:sub>
                <m:r>
                  <w:rPr>
                    <w:rFonts w:ascii="Cambria Math" w:hAnsi="Cambria Math"/>
                    <w:sz w:val="28"/>
                    <w:szCs w:val="28"/>
                    <w:vertAlign w:val="subscript"/>
                  </w:rPr>
                  <m:t>Bb</m:t>
                </m:r>
              </m:sub>
            </m:sSub>
          </m:num>
          <m:den>
            <m:sSub>
              <m:sSubPr>
                <m:ctrlPr>
                  <w:rPr>
                    <w:rFonts w:ascii="Cambria Math" w:hAnsi="Cambria Math"/>
                    <w:i/>
                    <w:sz w:val="28"/>
                    <w:szCs w:val="28"/>
                    <w:vertAlign w:val="subscript"/>
                  </w:rPr>
                </m:ctrlPr>
              </m:sSubPr>
              <m:e>
                <m:r>
                  <w:rPr>
                    <w:rFonts w:ascii="Cambria Math" w:hAnsi="Cambria Math"/>
                    <w:sz w:val="28"/>
                    <w:szCs w:val="28"/>
                    <w:vertAlign w:val="subscript"/>
                  </w:rPr>
                  <m:t>ρ</m:t>
                </m:r>
              </m:e>
              <m:sub>
                <m:r>
                  <w:rPr>
                    <w:rFonts w:ascii="Cambria Math" w:hAnsi="Cambria Math"/>
                    <w:sz w:val="28"/>
                    <w:szCs w:val="28"/>
                    <w:vertAlign w:val="subscript"/>
                  </w:rPr>
                  <m:t>Bb</m:t>
                </m:r>
              </m:sub>
            </m:sSub>
          </m:den>
        </m:f>
      </m:oMath>
      <w:r>
        <w:rPr>
          <w:rFonts w:eastAsiaTheme="minorEastAsia"/>
          <w:sz w:val="28"/>
          <w:szCs w:val="28"/>
          <w:vertAlign w:val="subscript"/>
        </w:rPr>
        <w:t xml:space="preserve">   </w:t>
      </w:r>
      <w:r w:rsidRPr="00343D19">
        <w:rPr>
          <w:rFonts w:eastAsiaTheme="minorEastAsia"/>
          <w:sz w:val="28"/>
          <w:szCs w:val="28"/>
        </w:rPr>
        <w:t>............................</w:t>
      </w:r>
      <w:r>
        <w:rPr>
          <w:rFonts w:eastAsiaTheme="minorEastAsia"/>
          <w:sz w:val="28"/>
          <w:szCs w:val="28"/>
        </w:rPr>
        <w:t>....................</w:t>
      </w:r>
      <w:r w:rsidR="00C23295">
        <w:rPr>
          <w:rFonts w:eastAsiaTheme="minorEastAsia"/>
          <w:sz w:val="28"/>
          <w:szCs w:val="28"/>
        </w:rPr>
        <w:t>.............................</w:t>
      </w:r>
      <w:r>
        <w:rPr>
          <w:rFonts w:eastAsiaTheme="minorEastAsia"/>
          <w:sz w:val="28"/>
          <w:szCs w:val="28"/>
        </w:rPr>
        <w:t xml:space="preserve"> </w:t>
      </w:r>
      <w:r>
        <w:rPr>
          <w:rFonts w:eastAsiaTheme="minorEastAsia"/>
        </w:rPr>
        <w:t xml:space="preserve"> (3.5)</w:t>
      </w:r>
    </w:p>
    <w:p w:rsidR="00CC6992" w:rsidRPr="00343D19" w:rsidRDefault="00CC6992" w:rsidP="00CC6992">
      <w:pPr>
        <w:tabs>
          <w:tab w:val="center" w:pos="4829"/>
        </w:tabs>
        <w:spacing w:line="360" w:lineRule="auto"/>
        <w:ind w:right="357"/>
        <w:rPr>
          <w:rFonts w:eastAsiaTheme="minorEastAsia"/>
        </w:rPr>
      </w:pPr>
      <w:proofErr w:type="gramStart"/>
      <w:r>
        <w:rPr>
          <w:rFonts w:eastAsiaTheme="minorEastAsia"/>
          <w:sz w:val="36"/>
          <w:szCs w:val="36"/>
        </w:rPr>
        <w:t>ν</w:t>
      </w:r>
      <w:r w:rsidRPr="00231781">
        <w:rPr>
          <w:rFonts w:eastAsiaTheme="minorEastAsia"/>
          <w:vertAlign w:val="subscript"/>
        </w:rPr>
        <w:t>Fb/epoxy</w:t>
      </w:r>
      <w:proofErr w:type="gramEnd"/>
      <w:r>
        <w:rPr>
          <w:rFonts w:eastAsiaTheme="minorEastAsia"/>
        </w:rPr>
        <w:t xml:space="preserve"> =</w:t>
      </w:r>
      <w:r w:rsidRPr="00231781">
        <w:rPr>
          <w:rFonts w:eastAsiaTheme="minorEastAsia"/>
          <w:sz w:val="28"/>
          <w:szCs w:val="28"/>
        </w:rPr>
        <w:t xml:space="preserve"> </w:t>
      </w:r>
      <m:oMath>
        <m:f>
          <m:fPr>
            <m:ctrlPr>
              <w:rPr>
                <w:rFonts w:ascii="Cambria Math" w:hAnsi="Cambria Math"/>
                <w:i/>
                <w:sz w:val="28"/>
                <w:szCs w:val="28"/>
                <w:vertAlign w:val="subscript"/>
              </w:rPr>
            </m:ctrlPr>
          </m:fPr>
          <m:num>
            <m:sSub>
              <m:sSubPr>
                <m:ctrlPr>
                  <w:rPr>
                    <w:rFonts w:ascii="Cambria Math" w:hAnsi="Cambria Math"/>
                    <w:sz w:val="28"/>
                    <w:szCs w:val="28"/>
                    <w:vertAlign w:val="subscript"/>
                  </w:rPr>
                </m:ctrlPr>
              </m:sSubPr>
              <m:e>
                <m:r>
                  <m:rPr>
                    <m:sty m:val="p"/>
                  </m:rPr>
                  <w:rPr>
                    <w:rFonts w:ascii="Cambria Math" w:hAnsi="Cambria Math"/>
                    <w:sz w:val="28"/>
                    <w:szCs w:val="28"/>
                    <w:vertAlign w:val="subscript"/>
                  </w:rPr>
                  <m:t>V</m:t>
                </m:r>
              </m:e>
              <m:sub>
                <m:r>
                  <m:rPr>
                    <m:sty m:val="p"/>
                  </m:rPr>
                  <w:rPr>
                    <w:rFonts w:ascii="Cambria Math" w:hAnsi="Cambria Math"/>
                    <w:sz w:val="28"/>
                    <w:szCs w:val="28"/>
                    <w:vertAlign w:val="subscript"/>
                  </w:rPr>
                  <m:t>Fb</m:t>
                </m:r>
              </m:sub>
            </m:sSub>
          </m:num>
          <m:den>
            <m:r>
              <m:rPr>
                <m:sty m:val="p"/>
              </m:rPr>
              <w:rPr>
                <w:rFonts w:ascii="Cambria Math" w:hAnsi="Cambria Math"/>
                <w:sz w:val="28"/>
                <w:szCs w:val="28"/>
              </w:rPr>
              <m:t>V</m:t>
            </m:r>
            <m:r>
              <m:rPr>
                <m:sty m:val="p"/>
              </m:rPr>
              <w:rPr>
                <w:rFonts w:ascii="Cambria Math" w:hAnsi="Cambria Math"/>
                <w:sz w:val="28"/>
                <w:szCs w:val="28"/>
                <w:vertAlign w:val="subscript"/>
              </w:rPr>
              <m:t xml:space="preserve"> </m:t>
            </m:r>
            <m:r>
              <w:rPr>
                <w:rFonts w:ascii="Cambria Math" w:hAnsi="Cambria Math"/>
                <w:sz w:val="28"/>
                <w:szCs w:val="28"/>
                <w:vertAlign w:val="subscript"/>
              </w:rPr>
              <m:t>komposit</m:t>
            </m:r>
          </m:den>
        </m:f>
      </m:oMath>
      <w:r>
        <w:rPr>
          <w:rFonts w:eastAsiaTheme="minorEastAsia"/>
          <w:sz w:val="28"/>
          <w:szCs w:val="28"/>
        </w:rPr>
        <w:t xml:space="preserve">  ............................................................  </w:t>
      </w:r>
      <w:r>
        <w:rPr>
          <w:rFonts w:eastAsiaTheme="minorEastAsia"/>
        </w:rPr>
        <w:t>(3.6)</w:t>
      </w:r>
    </w:p>
    <w:p w:rsidR="00E96916" w:rsidRDefault="00CC6992" w:rsidP="00CC6992">
      <w:pPr>
        <w:tabs>
          <w:tab w:val="center" w:pos="4829"/>
        </w:tabs>
        <w:spacing w:line="360" w:lineRule="auto"/>
        <w:ind w:right="357"/>
        <w:rPr>
          <w:rFonts w:eastAsiaTheme="minorEastAsia"/>
          <w:lang w:val="id-ID"/>
        </w:rPr>
      </w:pPr>
      <w:proofErr w:type="gramStart"/>
      <w:r w:rsidRPr="007E276A">
        <w:rPr>
          <w:rFonts w:eastAsiaTheme="minorEastAsia"/>
          <w:sz w:val="36"/>
          <w:szCs w:val="36"/>
        </w:rPr>
        <w:t>ν</w:t>
      </w:r>
      <w:r w:rsidRPr="007A51A1">
        <w:rPr>
          <w:rFonts w:eastAsiaTheme="minorEastAsia"/>
          <w:vertAlign w:val="subscript"/>
        </w:rPr>
        <w:t>Bb</w:t>
      </w:r>
      <w:r>
        <w:rPr>
          <w:rFonts w:eastAsiaTheme="minorEastAsia"/>
          <w:vertAlign w:val="subscript"/>
        </w:rPr>
        <w:t>/epoxy</w:t>
      </w:r>
      <w:proofErr w:type="gramEnd"/>
      <w:r>
        <w:rPr>
          <w:rFonts w:eastAsiaTheme="minorEastAsia"/>
        </w:rPr>
        <w:t xml:space="preserve"> = </w:t>
      </w:r>
      <m:oMath>
        <m:f>
          <m:fPr>
            <m:ctrlPr>
              <w:rPr>
                <w:rFonts w:ascii="Cambria Math" w:hAnsi="Cambria Math"/>
                <w:i/>
                <w:sz w:val="28"/>
                <w:szCs w:val="28"/>
                <w:vertAlign w:val="subscript"/>
              </w:rPr>
            </m:ctrlPr>
          </m:fPr>
          <m:num>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Bb</m:t>
                </m:r>
              </m:sub>
            </m:sSub>
          </m:num>
          <m:den>
            <m:r>
              <m:rPr>
                <m:sty m:val="p"/>
              </m:rPr>
              <w:rPr>
                <w:rFonts w:ascii="Cambria Math" w:hAnsi="Cambria Math"/>
                <w:sz w:val="28"/>
                <w:szCs w:val="28"/>
              </w:rPr>
              <m:t>V</m:t>
            </m:r>
            <m:r>
              <m:rPr>
                <m:sty m:val="p"/>
              </m:rPr>
              <w:rPr>
                <w:rFonts w:ascii="Cambria Math" w:hAnsi="Cambria Math"/>
                <w:sz w:val="28"/>
                <w:szCs w:val="28"/>
                <w:vertAlign w:val="subscript"/>
              </w:rPr>
              <m:t xml:space="preserve"> </m:t>
            </m:r>
            <m:r>
              <w:rPr>
                <w:rFonts w:ascii="Cambria Math" w:hAnsi="Cambria Math"/>
                <w:sz w:val="28"/>
                <w:szCs w:val="28"/>
                <w:vertAlign w:val="subscript"/>
              </w:rPr>
              <m:t>komposit</m:t>
            </m:r>
          </m:den>
        </m:f>
      </m:oMath>
      <w:r>
        <w:rPr>
          <w:rFonts w:eastAsiaTheme="minorEastAsia"/>
          <w:sz w:val="28"/>
          <w:szCs w:val="28"/>
        </w:rPr>
        <w:t xml:space="preserve">  ............................................................  </w:t>
      </w:r>
      <w:r>
        <w:rPr>
          <w:rFonts w:eastAsiaTheme="minorEastAsia"/>
        </w:rPr>
        <w:t>(3.7)</w:t>
      </w:r>
    </w:p>
    <w:p w:rsidR="00C23295" w:rsidRPr="00C23295" w:rsidRDefault="00C23295" w:rsidP="00837982">
      <w:pPr>
        <w:spacing w:line="360" w:lineRule="auto"/>
        <w:ind w:right="357"/>
        <w:rPr>
          <w:rFonts w:eastAsiaTheme="minorEastAsia"/>
          <w:lang w:val="id-ID"/>
        </w:rPr>
      </w:pPr>
      <w:r>
        <w:rPr>
          <w:rFonts w:eastAsiaTheme="minorEastAsia"/>
          <w:lang w:val="id-ID"/>
        </w:rPr>
        <w:t>Keterangan :</w:t>
      </w:r>
    </w:p>
    <w:p w:rsidR="00CC6992" w:rsidRDefault="00837982" w:rsidP="00061B81">
      <w:pPr>
        <w:spacing w:line="360" w:lineRule="auto"/>
        <w:ind w:right="357"/>
        <w:rPr>
          <w:rFonts w:eastAsiaTheme="minorEastAsia"/>
        </w:rPr>
      </w:pPr>
      <w:r>
        <w:rPr>
          <w:rFonts w:eastAsiaTheme="minorEastAsia"/>
        </w:rPr>
        <w:t>V</w:t>
      </w:r>
      <w:r w:rsidR="00061B81">
        <w:rPr>
          <w:rFonts w:eastAsiaTheme="minorEastAsia"/>
        </w:rPr>
        <w:t xml:space="preserve">   </w:t>
      </w:r>
      <w:r w:rsidR="00CC6992">
        <w:rPr>
          <w:rFonts w:eastAsiaTheme="minorEastAsia"/>
        </w:rPr>
        <w:t>= Volume</w:t>
      </w:r>
    </w:p>
    <w:p w:rsidR="00CC6992" w:rsidRDefault="00837982" w:rsidP="00061B81">
      <w:pPr>
        <w:spacing w:line="360" w:lineRule="auto"/>
        <w:ind w:right="357"/>
        <w:rPr>
          <w:rFonts w:eastAsiaTheme="minorEastAsia"/>
        </w:rPr>
      </w:pPr>
      <w:proofErr w:type="gramStart"/>
      <w:r>
        <w:rPr>
          <w:rFonts w:eastAsiaTheme="minorEastAsia"/>
        </w:rPr>
        <w:t>M</w:t>
      </w:r>
      <w:r w:rsidR="00061B81">
        <w:rPr>
          <w:rFonts w:eastAsiaTheme="minorEastAsia"/>
        </w:rPr>
        <w:t xml:space="preserve">  =</w:t>
      </w:r>
      <w:proofErr w:type="gramEnd"/>
      <w:r w:rsidR="00061B81">
        <w:rPr>
          <w:rFonts w:eastAsiaTheme="minorEastAsia"/>
        </w:rPr>
        <w:t xml:space="preserve"> M</w:t>
      </w:r>
      <w:r w:rsidR="00CC6992">
        <w:rPr>
          <w:rFonts w:eastAsiaTheme="minorEastAsia"/>
        </w:rPr>
        <w:t xml:space="preserve">assa </w:t>
      </w:r>
      <w:r w:rsidR="00A67C0E">
        <w:rPr>
          <w:rFonts w:eastAsiaTheme="minorEastAsia"/>
        </w:rPr>
        <w:t>(kg, gr)</w:t>
      </w:r>
    </w:p>
    <w:p w:rsidR="00CC6992" w:rsidRDefault="00CC6992" w:rsidP="00061B81">
      <w:pPr>
        <w:spacing w:line="360" w:lineRule="auto"/>
        <w:ind w:right="357"/>
        <w:rPr>
          <w:rFonts w:eastAsiaTheme="minorEastAsia"/>
        </w:rPr>
      </w:pPr>
      <w:r>
        <w:rPr>
          <w:rFonts w:eastAsiaTheme="minorEastAsia"/>
          <w:i/>
        </w:rPr>
        <w:t>ρ</w:t>
      </w:r>
      <w:r w:rsidR="00061B81">
        <w:rPr>
          <w:rFonts w:eastAsiaTheme="minorEastAsia"/>
          <w:i/>
        </w:rPr>
        <w:t xml:space="preserve">  </w:t>
      </w:r>
      <w:r>
        <w:rPr>
          <w:rFonts w:eastAsiaTheme="minorEastAsia"/>
        </w:rPr>
        <w:t xml:space="preserve"> = berat jenis</w:t>
      </w:r>
      <w:r w:rsidR="00A67C0E">
        <w:rPr>
          <w:rFonts w:eastAsiaTheme="minorEastAsia"/>
        </w:rPr>
        <w:t xml:space="preserve"> (kg/m</w:t>
      </w:r>
      <w:r w:rsidR="00A67C0E" w:rsidRPr="00890EE3">
        <w:rPr>
          <w:rFonts w:eastAsiaTheme="minorEastAsia"/>
          <w:vertAlign w:val="superscript"/>
        </w:rPr>
        <w:t>3</w:t>
      </w:r>
      <w:r w:rsidR="00A67C0E">
        <w:rPr>
          <w:rFonts w:eastAsiaTheme="minorEastAsia"/>
        </w:rPr>
        <w:t>, gr/cm</w:t>
      </w:r>
      <w:r w:rsidR="00A67C0E">
        <w:rPr>
          <w:rFonts w:eastAsiaTheme="minorEastAsia"/>
          <w:vertAlign w:val="superscript"/>
        </w:rPr>
        <w:t>3</w:t>
      </w:r>
      <w:r w:rsidR="00A67C0E">
        <w:rPr>
          <w:rFonts w:eastAsiaTheme="minorEastAsia"/>
        </w:rPr>
        <w:t>)</w:t>
      </w:r>
    </w:p>
    <w:p w:rsidR="00157DD9" w:rsidRDefault="00CC6992" w:rsidP="00CC6992">
      <w:pPr>
        <w:spacing w:line="360" w:lineRule="auto"/>
        <w:ind w:right="357"/>
        <w:rPr>
          <w:rFonts w:eastAsiaTheme="minorEastAsia"/>
          <w:lang w:val="id-ID"/>
        </w:rPr>
      </w:pPr>
      <w:proofErr w:type="gramStart"/>
      <w:r w:rsidRPr="007E276A">
        <w:rPr>
          <w:rFonts w:eastAsiaTheme="minorEastAsia"/>
          <w:sz w:val="36"/>
          <w:szCs w:val="36"/>
        </w:rPr>
        <w:t>ν</w:t>
      </w:r>
      <w:r w:rsidR="00061B81">
        <w:rPr>
          <w:rFonts w:eastAsiaTheme="minorEastAsia"/>
          <w:sz w:val="36"/>
          <w:szCs w:val="36"/>
        </w:rPr>
        <w:t xml:space="preserve">  </w:t>
      </w:r>
      <w:r w:rsidRPr="007E276A">
        <w:rPr>
          <w:rFonts w:eastAsiaTheme="minorEastAsia"/>
        </w:rPr>
        <w:t>=</w:t>
      </w:r>
      <w:proofErr w:type="gramEnd"/>
      <w:r>
        <w:rPr>
          <w:rFonts w:eastAsiaTheme="minorEastAsia"/>
          <w:sz w:val="36"/>
          <w:szCs w:val="36"/>
        </w:rPr>
        <w:t xml:space="preserve"> </w:t>
      </w:r>
      <w:r>
        <w:rPr>
          <w:rFonts w:eastAsiaTheme="minorEastAsia"/>
        </w:rPr>
        <w:t>Fraksi volume</w:t>
      </w:r>
    </w:p>
    <w:p w:rsidR="00E96916" w:rsidRDefault="00E96916" w:rsidP="00201F19">
      <w:pPr>
        <w:spacing w:line="360" w:lineRule="auto"/>
        <w:ind w:right="357"/>
        <w:jc w:val="both"/>
        <w:rPr>
          <w:lang w:val="id-ID"/>
        </w:rPr>
      </w:pPr>
      <w:r>
        <w:rPr>
          <w:lang w:val="id-ID"/>
        </w:rPr>
        <w:tab/>
      </w:r>
      <w:r>
        <w:t>Sehingga fraksi volume fiberglass dalam kompo</w:t>
      </w:r>
      <w:r w:rsidR="00201F19">
        <w:t>sit fiberglass/epoxy adalah 0</w:t>
      </w:r>
      <w:proofErr w:type="gramStart"/>
      <w:r w:rsidR="00201F19">
        <w:t>,</w:t>
      </w:r>
      <w:r w:rsidR="00201F19">
        <w:rPr>
          <w:lang w:val="id-ID"/>
        </w:rPr>
        <w:t>17</w:t>
      </w:r>
      <w:proofErr w:type="gramEnd"/>
      <w:r>
        <w:t xml:space="preserve"> sedangkan fraksi volume bambu dalam </w:t>
      </w:r>
      <w:r w:rsidR="00201F19">
        <w:t>komposit bambu/epoxy adalah 0,</w:t>
      </w:r>
      <w:r w:rsidR="00201F19">
        <w:rPr>
          <w:lang w:val="id-ID"/>
        </w:rPr>
        <w:t>34</w:t>
      </w:r>
      <w:r>
        <w:t>.</w:t>
      </w:r>
    </w:p>
    <w:p w:rsidR="002A1B39" w:rsidRPr="00345147" w:rsidRDefault="002A1B39" w:rsidP="00A205DE">
      <w:pPr>
        <w:spacing w:line="360" w:lineRule="auto"/>
        <w:rPr>
          <w:b/>
          <w:bCs/>
        </w:rPr>
      </w:pPr>
    </w:p>
    <w:p w:rsidR="00A205DE" w:rsidRDefault="00A205DE" w:rsidP="0070170A">
      <w:pPr>
        <w:pStyle w:val="ListParagraph"/>
        <w:numPr>
          <w:ilvl w:val="1"/>
          <w:numId w:val="20"/>
        </w:numPr>
        <w:spacing w:line="360" w:lineRule="auto"/>
        <w:rPr>
          <w:b/>
          <w:bCs/>
          <w:lang w:val="id-ID"/>
        </w:rPr>
      </w:pPr>
      <w:r w:rsidRPr="0070170A">
        <w:rPr>
          <w:b/>
          <w:bCs/>
          <w:lang w:val="fi-FI"/>
        </w:rPr>
        <w:t>Langkah Pengujian</w:t>
      </w:r>
      <w:r w:rsidR="00B62EEB" w:rsidRPr="0070170A">
        <w:rPr>
          <w:b/>
          <w:bCs/>
          <w:lang w:val="id-ID"/>
        </w:rPr>
        <w:t xml:space="preserve"> tekan</w:t>
      </w:r>
    </w:p>
    <w:p w:rsidR="00201F19" w:rsidRPr="00061B81" w:rsidRDefault="00061B81" w:rsidP="00061B81">
      <w:pPr>
        <w:spacing w:before="240" w:line="360" w:lineRule="auto"/>
        <w:jc w:val="both"/>
        <w:rPr>
          <w:rFonts w:eastAsiaTheme="minorEastAsia"/>
          <w:lang w:val="id-ID"/>
        </w:rPr>
      </w:pPr>
      <w:r>
        <w:rPr>
          <w:rFonts w:eastAsiaTheme="minorEastAsia"/>
        </w:rPr>
        <w:t>`</w:t>
      </w:r>
      <w:r>
        <w:rPr>
          <w:rFonts w:eastAsiaTheme="minorEastAsia"/>
        </w:rPr>
        <w:tab/>
      </w:r>
      <w:r w:rsidR="00201F19" w:rsidRPr="00061B81">
        <w:rPr>
          <w:rFonts w:eastAsiaTheme="minorEastAsia"/>
          <w:lang w:val="id-ID"/>
        </w:rPr>
        <w:t>Dalam uji</w:t>
      </w:r>
      <w:r w:rsidR="00201F19" w:rsidRPr="00061B81">
        <w:rPr>
          <w:rFonts w:eastAsiaTheme="minorEastAsia"/>
          <w:lang w:val="en-US"/>
        </w:rPr>
        <w:t xml:space="preserve"> </w:t>
      </w:r>
      <w:r w:rsidR="00201F19" w:rsidRPr="00061B81">
        <w:rPr>
          <w:rFonts w:eastAsiaTheme="minorEastAsia"/>
          <w:lang w:val="id-ID"/>
        </w:rPr>
        <w:t>tekan spesimen yang diuji adalah material komposit laminat yang terdiri dari lapisan aluminium - anyaman bambu - anyaman serat gelas dan resin epoxy.</w:t>
      </w:r>
    </w:p>
    <w:p w:rsidR="00334DDA" w:rsidRPr="00061B81" w:rsidRDefault="001C6E1F" w:rsidP="00061B81">
      <w:pPr>
        <w:spacing w:before="240" w:line="360" w:lineRule="auto"/>
        <w:ind w:firstLine="720"/>
        <w:jc w:val="both"/>
        <w:rPr>
          <w:rFonts w:eastAsiaTheme="minorEastAsia"/>
          <w:lang w:val="id-ID"/>
        </w:rPr>
      </w:pPr>
      <w:r w:rsidRPr="00061B81">
        <w:rPr>
          <w:rFonts w:eastAsiaTheme="minorEastAsia"/>
          <w:lang w:val="id-ID"/>
        </w:rPr>
        <w:t xml:space="preserve">Pada pengujian tekan, ingin diketahui kekuatan tekan masing-masing konfigurasi, data yang diperoleh berupa mode kegagalan masing-masing konfigurasi akibat beban tekan tersebut. Pada pengujian </w:t>
      </w:r>
      <w:r w:rsidR="005F22E0" w:rsidRPr="00061B81">
        <w:rPr>
          <w:rFonts w:eastAsiaTheme="minorEastAsia"/>
          <w:lang w:val="id-ID"/>
        </w:rPr>
        <w:t xml:space="preserve">ini menggunakan alat uji tekan </w:t>
      </w:r>
      <w:r w:rsidR="005F22E0" w:rsidRPr="00061B81">
        <w:rPr>
          <w:rFonts w:eastAsiaTheme="minorEastAsia"/>
        </w:rPr>
        <w:t>C</w:t>
      </w:r>
      <w:r w:rsidRPr="00061B81">
        <w:rPr>
          <w:rFonts w:eastAsiaTheme="minorEastAsia"/>
          <w:lang w:val="id-ID"/>
        </w:rPr>
        <w:t xml:space="preserve">ontrols yang berkapasitas 2000 KN. </w:t>
      </w:r>
    </w:p>
    <w:p w:rsidR="00201F19" w:rsidRPr="00061B81" w:rsidRDefault="00334DDA" w:rsidP="00061B81">
      <w:pPr>
        <w:spacing w:before="240" w:line="360" w:lineRule="auto"/>
        <w:ind w:firstLine="720"/>
        <w:jc w:val="both"/>
        <w:rPr>
          <w:rFonts w:eastAsiaTheme="minorEastAsia"/>
          <w:lang w:val="id-ID"/>
        </w:rPr>
      </w:pPr>
      <w:r w:rsidRPr="00061B81">
        <w:rPr>
          <w:rFonts w:eastAsiaTheme="minorEastAsia"/>
          <w:lang w:val="id-ID"/>
        </w:rPr>
        <w:t>S</w:t>
      </w:r>
      <w:r w:rsidR="00AB72BA" w:rsidRPr="00061B81">
        <w:rPr>
          <w:rFonts w:eastAsiaTheme="minorEastAsia"/>
          <w:lang w:val="id-ID"/>
        </w:rPr>
        <w:t>ebelum melaku</w:t>
      </w:r>
      <w:r w:rsidRPr="00061B81">
        <w:rPr>
          <w:rFonts w:eastAsiaTheme="minorEastAsia"/>
          <w:lang w:val="id-ID"/>
        </w:rPr>
        <w:t>kan pengujian persiapkan alat dan spesimen yang ingin diuji, setelah itu letakkan spesimen pada permukaan pada mesin uji tekan, pastikan spesimen dala</w:t>
      </w:r>
      <w:r w:rsidR="007D39DC">
        <w:rPr>
          <w:rFonts w:eastAsiaTheme="minorEastAsia"/>
          <w:lang w:val="id-ID"/>
        </w:rPr>
        <w:t>m kondisi lurus dan tidak</w:t>
      </w:r>
      <w:r w:rsidR="007D39DC">
        <w:rPr>
          <w:rFonts w:eastAsiaTheme="minorEastAsia"/>
        </w:rPr>
        <w:t xml:space="preserve"> </w:t>
      </w:r>
      <w:r w:rsidRPr="00061B81">
        <w:rPr>
          <w:rFonts w:eastAsiaTheme="minorEastAsia"/>
          <w:lang w:val="id-ID"/>
        </w:rPr>
        <w:t xml:space="preserve">miring serta berada tepat ditengah area pembebanan, kemudian atur permukaan alat penekan pada mesin hingga bersentuhan dengan permukaan spesimen, berikan beban tekan pada material hingga mengalami rusak.  Setelah itu </w:t>
      </w:r>
      <w:r w:rsidR="00FC1B35" w:rsidRPr="00061B81">
        <w:rPr>
          <w:rFonts w:eastAsiaTheme="minorEastAsia"/>
          <w:lang w:val="id-ID"/>
        </w:rPr>
        <w:t>spesimen mengalami pemendekan dan mode kegagalan serta tipikal kurva hasil pengujian dapat diketahui. Ukuran spesimen uji tek</w:t>
      </w:r>
      <w:r w:rsidR="00345147" w:rsidRPr="00061B81">
        <w:rPr>
          <w:rFonts w:eastAsiaTheme="minorEastAsia"/>
          <w:lang w:val="id-ID"/>
        </w:rPr>
        <w:t>an dapat dilihat pada gambar 3.</w:t>
      </w:r>
      <w:r w:rsidR="00345147" w:rsidRPr="00061B81">
        <w:rPr>
          <w:rFonts w:eastAsiaTheme="minorEastAsia"/>
        </w:rPr>
        <w:t>7</w:t>
      </w:r>
      <w:r w:rsidR="00FC1B35" w:rsidRPr="00061B81">
        <w:rPr>
          <w:rFonts w:eastAsiaTheme="minorEastAsia"/>
          <w:lang w:val="id-ID"/>
        </w:rPr>
        <w:t>.</w:t>
      </w:r>
    </w:p>
    <w:p w:rsidR="00A205DE" w:rsidRDefault="00A205DE" w:rsidP="00FC1B35">
      <w:pPr>
        <w:pStyle w:val="Default"/>
        <w:spacing w:line="360" w:lineRule="auto"/>
        <w:jc w:val="both"/>
      </w:pPr>
    </w:p>
    <w:p w:rsidR="002A59D3" w:rsidRDefault="0055785C" w:rsidP="00960EC3">
      <w:pPr>
        <w:pStyle w:val="Default"/>
        <w:spacing w:line="360" w:lineRule="auto"/>
        <w:jc w:val="both"/>
      </w:pPr>
      <w:r w:rsidRPr="0055785C">
        <w:rPr>
          <w:noProof/>
          <w:lang w:val="id-ID"/>
        </w:rPr>
        <w:pict>
          <v:group id="_x0000_s1122" style="position:absolute;left:0;text-align:left;margin-left:3.6pt;margin-top:.45pt;width:400.25pt;height:220.5pt;z-index:251820544" coordorigin="1872,9728" coordsize="8005,4410">
            <v:shape id="_x0000_s1101" type="#_x0000_t32" style="position:absolute;left:8902;top:13552;width:648;height:0" o:connectortype="straight" o:regroupid="2"/>
            <v:shapetype id="_x0000_t202" coordsize="21600,21600" o:spt="202" path="m,l,21600r21600,l21600,xe">
              <v:stroke joinstyle="miter"/>
              <v:path gradientshapeok="t" o:connecttype="rect"/>
            </v:shapetype>
            <v:shape id="_x0000_s1114" type="#_x0000_t202" style="position:absolute;left:4928;top:11294;width:1253;height:286" o:regroupid="2" filled="f" stroked="f">
              <v:textbox style="mso-next-textbox:#_x0000_s1114" inset="0,0,0,0">
                <w:txbxContent>
                  <w:p w:rsidR="00D71B09" w:rsidRPr="0026158B" w:rsidRDefault="00D71B09">
                    <w:pPr>
                      <w:rPr>
                        <w:lang w:val="id-ID"/>
                      </w:rPr>
                    </w:pPr>
                    <w:r>
                      <w:rPr>
                        <w:lang w:val="id-ID"/>
                      </w:rPr>
                      <w:t>Specimen</w:t>
                    </w:r>
                  </w:p>
                </w:txbxContent>
              </v:textbox>
            </v:shape>
            <v:rect id="_x0000_s1051" style="position:absolute;left:2500;top:9729;width:3267;height:315" o:regroupid="2" fillcolor="black">
              <v:fill r:id="rId13" o:title="Light upward diagonal" type="pattern"/>
            </v:rect>
            <v:rect id="_x0000_s1052" style="position:absolute;left:2988;top:10044;width:859;height:1067" o:regroupid="2" fillcolor="black">
              <v:fill r:id="rId14" o:title="Light downward diagonal" type="pattern"/>
            </v:rect>
            <v:rect id="_x0000_s1053" style="position:absolute;left:4412;top:10044;width:899;height:1067" o:regroupid="2" fillcolor="black">
              <v:fill r:id="rId14" o:title="Light downward diagonal" type="pattern"/>
            </v:rect>
            <v:rect id="_x0000_s1054" style="position:absolute;left:4253;top:10044;width:159;height:1067" o:regroupid="2"/>
            <v:rect id="_x0000_s1055" style="position:absolute;left:4006;top:10044;width:247;height:2893" o:regroupid="2"/>
            <v:shapetype id="_x0000_t177" coordsize="21600,21600" o:spt="177" path="m,l21600,r,17255l10800,21600,,17255xe">
              <v:stroke joinstyle="miter"/>
              <v:path gradientshapeok="t" o:connecttype="rect" textboxrect="0,0,21600,17255"/>
            </v:shapetype>
            <v:shape id="_x0000_s1056" type="#_x0000_t177" style="position:absolute;left:2170;top:13253;width:3934;height:514" o:regroupid="2" fillcolor="black" strokecolor="#f2f2f2 [3041]" strokeweight="3pt">
              <v:fill r:id="rId15" o:title="Trellis" type="pattern"/>
              <v:shadow on="t" type="perspective" color="#7f7f7f [1601]" opacity=".5" offset="1pt" offset2="-1pt"/>
            </v:shape>
            <v:rect id="_x0000_s1057" style="position:absolute;left:1872;top:13569;width:4541;height:569" wrapcoords="-105 -617 -105 22834 21810 22834 21758 -617 -105 -617" o:regroupid="2" fillcolor="black [3213]" strokecolor="#f2f2f2 [3041]" strokeweight="3pt">
              <v:fill r:id="rId16" o:title="50%" type="pattern"/>
              <v:shadow on="t" type="perspective" color="#7f7f7f [1601]" opacity=".5" offset="1pt" offset2="-1pt"/>
            </v:rect>
            <v:rect id="_x0000_s1058" style="position:absolute;left:4412;top:11870;width:899;height:1067" o:regroupid="2" fillcolor="black">
              <v:fill r:id="rId14" o:title="Light downward diagonal" type="pattern"/>
            </v:rect>
            <v:rect id="_x0000_s1059" style="position:absolute;left:2988;top:11870;width:859;height:1067" o:regroupid="2" fillcolor="black">
              <v:fill r:id="rId14" o:title="Light downward diagonal" type="pattern"/>
            </v:rect>
            <v:rect id="_x0000_s1060" style="position:absolute;left:3847;top:10044;width:159;height:1067" o:regroupid="2"/>
            <v:rect id="_x0000_s1061" style="position:absolute;left:3847;top:11870;width:159;height:1067" o:regroupid="2"/>
            <v:rect id="_x0000_s1062" style="position:absolute;left:4253;top:11870;width:159;height:1067" o:regroupid="2"/>
            <v:shapetype id="_x0000_t116" coordsize="21600,21600" o:spt="116" path="m3475,qx,10800,3475,21600l18125,21600qx21600,10800,18125,xe">
              <v:stroke joinstyle="miter"/>
              <v:path gradientshapeok="t" o:connecttype="rect" textboxrect="1018,3163,20582,18437"/>
            </v:shapetype>
            <v:shape id="_x0000_s1063" type="#_x0000_t116" style="position:absolute;left:5311;top:12480;width:206;height:239" o:regroupid="2" fillcolor="black">
              <v:fill r:id="rId17" o:title="Light horizontal" type="pattern"/>
            </v:shape>
            <v:shape id="_x0000_s1064" type="#_x0000_t116" style="position:absolute;left:5311;top:12088;width:206;height:240" o:regroupid="2" fillcolor="black">
              <v:fill r:id="rId17" o:title="Light horizontal" type="pattern"/>
            </v:shape>
            <v:shape id="_x0000_s1065" type="#_x0000_t116" style="position:absolute;left:5311;top:10733;width:206;height:239" o:regroupid="2" fillcolor="black">
              <v:fill r:id="rId17" o:title="Light horizontal" type="pattern"/>
            </v:shape>
            <v:rect id="_x0000_s1066" style="position:absolute;left:5394;top:10794;width:128;height:127" wrapcoords="-2160 -2160 -2160 19440 23760 19440 23760 -2160 -2160 -2160" o:regroupid="2"/>
            <v:rect id="_x0000_s1067" style="position:absolute;left:5360;top:10263;width:128;height:127" wrapcoords="-2160 -2160 -2160 19440 23760 19440 23760 -2160 -2160 -2160" o:regroupid="2"/>
            <v:rect id="_x0000_s1068" style="position:absolute;left:5394;top:12538;width:128;height:128" wrapcoords="-2160 -2160 -2160 19440 23760 19440 23760 -2160 -2160 -2160" o:regroupid="2"/>
            <v:rect id="_x0000_s1069" style="position:absolute;left:5343;top:12156;width:128;height:128" wrapcoords="-2160 -2160 -2160 19440 23760 19440 23760 -2160 -2160 -2160" o:regroupid="2"/>
            <v:shape id="_x0000_s1070" type="#_x0000_t116" style="position:absolute;left:5313;top:10212;width:219;height:239" o:regroupid="2" fillcolor="black">
              <v:fill r:id="rId17" o:title="Light horizontal" type="pattern"/>
            </v:shape>
            <v:rect id="_x0000_s1071" style="position:absolute;left:2500;top:12937;width:3267;height:315" o:regroupid="2" fillcolor="black">
              <v:fill r:id="rId13" o:title="Light upward diagonal" type="pattern"/>
            </v:rect>
            <v:rect id="_x0000_s1072" style="position:absolute;left:2763;top:10748;width:225;height:173" o:regroupid="2" fillcolor="black">
              <v:fill r:id="rId18" o:title="Narrow horizontal" type="pattern"/>
            </v:rect>
            <v:shape id="_x0000_s1073" type="#_x0000_t32" style="position:absolute;left:3751;top:11050;width:172;height:307;flip:y" o:connectortype="straight" o:regroupid="2">
              <v:stroke endarrow="block"/>
            </v:shape>
            <v:shape id="_x0000_s1074" type="#_x0000_t32" style="position:absolute;left:4250;top:11417;width:646;height:1;flip:x" o:connectortype="straight" o:regroupid="2">
              <v:stroke endarrow="block"/>
            </v:shape>
            <v:rect id="_x0000_s1075" style="position:absolute;left:2765;top:10212;width:225;height:173" o:regroupid="2" fillcolor="black">
              <v:fill r:id="rId18" o:title="Narrow horizontal" type="pattern"/>
            </v:rect>
            <v:rect id="_x0000_s1076" style="position:absolute;left:2756;top:12538;width:234;height:196" o:regroupid="2" fillcolor="black">
              <v:fill r:id="rId18" o:title="Narrow horizontal" type="pattern"/>
            </v:rect>
            <v:rect id="_x0000_s1077" style="position:absolute;left:2763;top:12106;width:225;height:173" o:regroupid="2" fillcolor="black">
              <v:fill r:id="rId18" o:title="Narrow horizontal" type="pattern"/>
            </v:rect>
            <v:shape id="_x0000_s1085" type="#_x0000_t32" style="position:absolute;left:8032;top:9728;width:13;height:1462" o:connectortype="straight" o:regroupid="2"/>
            <v:shape id="_x0000_s1086" type="#_x0000_t32" style="position:absolute;left:8706;top:9728;width:14;height:1462" o:connectortype="straight" o:regroupid="2"/>
            <v:shape id="_x0000_s1087" type="#_x0000_t32" style="position:absolute;left:8045;top:12106;width:14;height:1462" o:connectortype="straight" o:regroupid="2"/>
            <v:shape id="_x0000_s1088" type="#_x0000_t32" style="position:absolute;left:8716;top:12088;width:14;height:1462" o:connectortype="straight" o:regroupid="2"/>
            <v:shape id="_x0000_s1089" type="#_x0000_t32" style="position:absolute;left:8049;top:9729;width:647;height:0" o:connectortype="straight" o:regroupid="2"/>
            <v:shape id="_x0000_s1090" type="#_x0000_t32" style="position:absolute;left:8051;top:13553;width:674;height:0" o:connectortype="straight" o:regroupid="2"/>
            <v:rect id="_x0000_s1091" style="position:absolute;left:8261;top:9728;width:257;height:3822" o:regroupid="2" fillcolor="black">
              <v:fill r:id="rId19" o:title="Light vertical" type="pattern"/>
            </v:rect>
            <v:shape id="_x0000_s1092" type="#_x0000_t32" style="position:absolute;left:8042;top:11787;width:202;height:335;flip:y" o:connectortype="straight" o:regroupid="2"/>
            <v:shape id="_x0000_s1093" type="#_x0000_t32" style="position:absolute;left:8510;top:11753;width:203;height:335" o:connectortype="straight" o:regroupid="2"/>
            <v:shape id="_x0000_s1094" type="#_x0000_t32" style="position:absolute;left:8032;top:11190;width:229;height:228" o:connectortype="straight" o:regroupid="2"/>
            <v:shape id="_x0000_s1095" type="#_x0000_t32" style="position:absolute;left:8535;top:11190;width:188;height:228;flip:x" o:connectortype="straight" o:regroupid="2"/>
            <v:shape id="_x0000_s1096" type="#_x0000_t32" style="position:absolute;left:8971;top:9729;width:647;height:0" o:connectortype="straight" o:regroupid="2"/>
            <v:shape id="_x0000_s1097" type="#_x0000_t32" style="position:absolute;left:8954;top:11418;width:647;height:0" o:connectortype="straight" o:regroupid="2"/>
            <v:shape id="_x0000_s1098" type="#_x0000_t32" style="position:absolute;left:9306;top:9728;width:1;height:791;flip:y" o:connectortype="straight" o:regroupid="2">
              <v:stroke endarrow="block"/>
            </v:shape>
            <v:shape id="_x0000_s1099" type="#_x0000_t32" style="position:absolute;left:9306;top:10814;width:1;height:604" o:connectortype="straight" o:regroupid="2">
              <v:stroke endarrow="block"/>
            </v:shape>
            <v:shape id="_x0000_s1100" type="#_x0000_t32" style="position:absolute;left:8954;top:11753;width:647;height:0" o:connectortype="straight" o:regroupid="2"/>
            <v:shape id="_x0000_s1102" type="#_x0000_t32" style="position:absolute;left:9289;top:11753;width:2;height:590;flip:y" o:connectortype="straight" o:regroupid="2">
              <v:stroke endarrow="block"/>
            </v:shape>
            <v:shape id="_x0000_s1103" type="#_x0000_t32" style="position:absolute;left:9286;top:12734;width:3;height:818" o:connectortype="straight" o:regroupid="2">
              <v:stroke endarrow="block"/>
            </v:shape>
            <v:shape id="_x0000_s1104" type="#_x0000_t32" style="position:absolute;left:7516;top:11418;width:647;height:0" o:connectortype="straight" o:regroupid="2"/>
            <v:shape id="_x0000_s1105" type="#_x0000_t32" style="position:absolute;left:7516;top:11753;width:647;height:0" o:connectortype="straight" o:regroupid="2"/>
            <v:shape id="_x0000_s1106" type="#_x0000_t32" style="position:absolute;left:7698;top:10921;width:0;height:497" o:connectortype="straight" o:regroupid="2">
              <v:stroke endarrow="block"/>
            </v:shape>
            <v:shape id="_x0000_s1107" type="#_x0000_t32" style="position:absolute;left:7698;top:11753;width:1;height:523;flip:y" o:connectortype="straight" o:regroupid="2">
              <v:stroke endarrow="block"/>
            </v:shape>
            <v:shape id="_x0000_s1108" type="#_x0000_t32" style="position:absolute;left:7698;top:12458;width:499;height:242;flip:y" o:connectortype="straight" o:regroupid="2">
              <v:stroke endarrow="block"/>
            </v:shape>
            <v:shape id="_x0000_s1109" type="#_x0000_t32" style="position:absolute;left:7897;top:10385;width:459;height:429" o:connectortype="straight" o:regroupid="2">
              <v:stroke endarrow="block"/>
            </v:shape>
            <v:shape id="_x0000_s1115" type="#_x0000_t202" style="position:absolute;left:3144;top:11357;width:937;height:286" o:regroupid="2" filled="f" stroked="f">
              <v:textbox style="mso-next-textbox:#_x0000_s1115" inset="0,0,0,0">
                <w:txbxContent>
                  <w:p w:rsidR="00D71B09" w:rsidRPr="0026158B" w:rsidRDefault="00D71B09" w:rsidP="0026158B">
                    <w:pPr>
                      <w:jc w:val="center"/>
                      <w:rPr>
                        <w:lang w:val="id-ID"/>
                      </w:rPr>
                    </w:pPr>
                    <w:r>
                      <w:rPr>
                        <w:lang w:val="id-ID"/>
                      </w:rPr>
                      <w:t>Tabs</w:t>
                    </w:r>
                  </w:p>
                </w:txbxContent>
              </v:textbox>
            </v:shape>
            <v:shape id="_x0000_s1116" type="#_x0000_t202" style="position:absolute;left:6644;top:11294;width:937;height:286" o:regroupid="2" filled="f" stroked="f">
              <v:textbox style="mso-next-textbox:#_x0000_s1116" inset="0,0,0,0">
                <w:txbxContent>
                  <w:p w:rsidR="00D71B09" w:rsidRPr="0026158B" w:rsidRDefault="00D71B09">
                    <w:pPr>
                      <w:rPr>
                        <w:lang w:val="id-ID"/>
                      </w:rPr>
                    </w:pPr>
                    <w:r>
                      <w:rPr>
                        <w:lang w:val="id-ID"/>
                      </w:rPr>
                      <w:t>12.7 mm</w:t>
                    </w:r>
                  </w:p>
                </w:txbxContent>
              </v:textbox>
            </v:shape>
            <v:shape id="_x0000_s1117" type="#_x0000_t202" style="position:absolute;left:6738;top:10147;width:1240;height:286" o:regroupid="2" filled="f" stroked="f">
              <v:textbox style="mso-next-textbox:#_x0000_s1117" inset="0,0,0,0">
                <w:txbxContent>
                  <w:p w:rsidR="00D71B09" w:rsidRPr="0026158B" w:rsidRDefault="00D71B09" w:rsidP="0026158B">
                    <w:pPr>
                      <w:jc w:val="right"/>
                      <w:rPr>
                        <w:lang w:val="id-ID"/>
                      </w:rPr>
                    </w:pPr>
                    <w:r>
                      <w:rPr>
                        <w:lang w:val="id-ID"/>
                      </w:rPr>
                      <w:t>Specimen</w:t>
                    </w:r>
                  </w:p>
                </w:txbxContent>
              </v:textbox>
            </v:shape>
            <v:shape id="_x0000_s1118" type="#_x0000_t202" style="position:absolute;left:8940;top:10519;width:937;height:286" o:regroupid="2" filled="f" stroked="f">
              <v:textbox style="mso-next-textbox:#_x0000_s1118" inset="0,0,0,0">
                <w:txbxContent>
                  <w:p w:rsidR="00D71B09" w:rsidRPr="0026158B" w:rsidRDefault="00D71B09" w:rsidP="0026158B">
                    <w:pPr>
                      <w:jc w:val="center"/>
                      <w:rPr>
                        <w:lang w:val="id-ID"/>
                      </w:rPr>
                    </w:pPr>
                    <w:r>
                      <w:rPr>
                        <w:lang w:val="id-ID"/>
                      </w:rPr>
                      <w:t>50 mm</w:t>
                    </w:r>
                  </w:p>
                </w:txbxContent>
              </v:textbox>
            </v:shape>
            <v:shape id="_x0000_s1119" type="#_x0000_t202" style="position:absolute;left:8868;top:12364;width:937;height:286" o:regroupid="2" filled="f" stroked="f">
              <v:textbox style="mso-next-textbox:#_x0000_s1119" inset="0,0,0,0">
                <w:txbxContent>
                  <w:p w:rsidR="00D71B09" w:rsidRPr="0026158B" w:rsidRDefault="00D71B09" w:rsidP="0026158B">
                    <w:pPr>
                      <w:jc w:val="center"/>
                      <w:rPr>
                        <w:lang w:val="id-ID"/>
                      </w:rPr>
                    </w:pPr>
                    <w:r>
                      <w:rPr>
                        <w:lang w:val="id-ID"/>
                      </w:rPr>
                      <w:t>50 mm</w:t>
                    </w:r>
                  </w:p>
                </w:txbxContent>
              </v:textbox>
            </v:shape>
            <v:shape id="_x0000_s1120" type="#_x0000_t202" style="position:absolute;left:7226;top:12719;width:937;height:286" o:regroupid="2" filled="f" stroked="f">
              <v:textbox style="mso-next-textbox:#_x0000_s1120" inset="0,0,0,0">
                <w:txbxContent>
                  <w:p w:rsidR="00D71B09" w:rsidRPr="0026158B" w:rsidRDefault="00D71B09" w:rsidP="0026158B">
                    <w:pPr>
                      <w:jc w:val="center"/>
                      <w:rPr>
                        <w:lang w:val="id-ID"/>
                      </w:rPr>
                    </w:pPr>
                    <w:r>
                      <w:rPr>
                        <w:lang w:val="id-ID"/>
                      </w:rPr>
                      <w:t>Grip</w:t>
                    </w:r>
                  </w:p>
                </w:txbxContent>
              </v:textbox>
            </v:shape>
          </v:group>
        </w:pict>
      </w: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2A59D3" w:rsidRDefault="002A59D3" w:rsidP="00960EC3">
      <w:pPr>
        <w:pStyle w:val="Default"/>
        <w:spacing w:line="360" w:lineRule="auto"/>
        <w:jc w:val="both"/>
      </w:pPr>
    </w:p>
    <w:p w:rsidR="00A205DE" w:rsidRDefault="00A205DE" w:rsidP="0026158B">
      <w:pPr>
        <w:pStyle w:val="Default"/>
        <w:tabs>
          <w:tab w:val="left" w:pos="3885"/>
        </w:tabs>
        <w:spacing w:line="360" w:lineRule="auto"/>
        <w:ind w:left="270" w:hanging="270"/>
        <w:jc w:val="both"/>
      </w:pPr>
      <w:r>
        <w:tab/>
      </w:r>
    </w:p>
    <w:p w:rsidR="00501782" w:rsidRDefault="00501782" w:rsidP="0026158B">
      <w:pPr>
        <w:pStyle w:val="Default"/>
        <w:tabs>
          <w:tab w:val="left" w:pos="3015"/>
          <w:tab w:val="left" w:pos="6165"/>
        </w:tabs>
        <w:spacing w:line="360" w:lineRule="auto"/>
        <w:ind w:left="270" w:hanging="270"/>
        <w:jc w:val="both"/>
      </w:pPr>
      <w:r>
        <w:t>Lebar spesimen = 12</w:t>
      </w:r>
      <w:proofErr w:type="gramStart"/>
      <w:r>
        <w:t>,7</w:t>
      </w:r>
      <w:proofErr w:type="gramEnd"/>
      <w:r>
        <w:t xml:space="preserve"> mm</w:t>
      </w:r>
    </w:p>
    <w:p w:rsidR="00501782" w:rsidRDefault="00501782" w:rsidP="00A205DE">
      <w:pPr>
        <w:pStyle w:val="Default"/>
        <w:tabs>
          <w:tab w:val="left" w:pos="3150"/>
          <w:tab w:val="left" w:pos="5415"/>
        </w:tabs>
        <w:spacing w:line="360" w:lineRule="auto"/>
        <w:jc w:val="both"/>
      </w:pPr>
      <w:r>
        <w:t>Panjang spesimen = 112</w:t>
      </w:r>
      <w:proofErr w:type="gramStart"/>
      <w:r>
        <w:t>,7</w:t>
      </w:r>
      <w:proofErr w:type="gramEnd"/>
      <w:r>
        <w:t xml:space="preserve"> mm</w:t>
      </w:r>
    </w:p>
    <w:p w:rsidR="008C4D4E" w:rsidRDefault="00A205DE" w:rsidP="00345147">
      <w:pPr>
        <w:pStyle w:val="Default"/>
        <w:tabs>
          <w:tab w:val="left" w:pos="6225"/>
        </w:tabs>
        <w:spacing w:line="360" w:lineRule="auto"/>
        <w:jc w:val="center"/>
      </w:pPr>
      <w:proofErr w:type="gramStart"/>
      <w:r w:rsidRPr="00DE1AF8">
        <w:rPr>
          <w:b/>
        </w:rPr>
        <w:t>Gambar 3.</w:t>
      </w:r>
      <w:r w:rsidR="0070170A">
        <w:rPr>
          <w:b/>
          <w:lang w:val="id-ID"/>
        </w:rPr>
        <w:t>7</w:t>
      </w:r>
      <w:r w:rsidR="00A329DD">
        <w:rPr>
          <w:b/>
        </w:rPr>
        <w:t xml:space="preserve"> </w:t>
      </w:r>
      <w:r w:rsidR="00501782">
        <w:t xml:space="preserve">Alat dan </w:t>
      </w:r>
      <w:r w:rsidR="00B15E9B">
        <w:t>s</w:t>
      </w:r>
      <w:r>
        <w:t>pesimen uji</w:t>
      </w:r>
      <w:r w:rsidR="00B15E9B">
        <w:t xml:space="preserve"> tekan</w:t>
      </w:r>
      <w:r w:rsidR="00A329DD">
        <w:t xml:space="preserve"> (ASTM D695).</w:t>
      </w:r>
      <w:proofErr w:type="gramEnd"/>
    </w:p>
    <w:p w:rsidR="00345147" w:rsidRPr="00345147" w:rsidRDefault="00345147" w:rsidP="00345147">
      <w:pPr>
        <w:pStyle w:val="Default"/>
        <w:tabs>
          <w:tab w:val="left" w:pos="6225"/>
        </w:tabs>
        <w:spacing w:line="360" w:lineRule="auto"/>
        <w:jc w:val="center"/>
        <w:rPr>
          <w:lang w:val="en-GB"/>
        </w:rPr>
      </w:pPr>
    </w:p>
    <w:p w:rsidR="00A205DE" w:rsidRDefault="008442BA" w:rsidP="00A205DE">
      <w:pPr>
        <w:pStyle w:val="Default"/>
        <w:spacing w:line="360" w:lineRule="auto"/>
        <w:ind w:left="270" w:hanging="270"/>
        <w:jc w:val="both"/>
      </w:pPr>
      <w:proofErr w:type="gramStart"/>
      <w:r>
        <w:rPr>
          <w:b/>
        </w:rPr>
        <w:t>Table 3.2</w:t>
      </w:r>
      <w:r w:rsidR="00A205DE">
        <w:rPr>
          <w:b/>
        </w:rPr>
        <w:t xml:space="preserve"> </w:t>
      </w:r>
      <w:r w:rsidR="00C70431">
        <w:t>K</w:t>
      </w:r>
      <w:r w:rsidR="00A205DE">
        <w:t>onfigurasi dan jumlah spesimen uji</w:t>
      </w:r>
      <w:r w:rsidR="00240254">
        <w:t>.</w:t>
      </w:r>
      <w:proofErr w:type="gramEnd"/>
    </w:p>
    <w:tbl>
      <w:tblPr>
        <w:tblStyle w:val="TableGrid"/>
        <w:tblW w:w="8568" w:type="dxa"/>
        <w:tblInd w:w="270" w:type="dxa"/>
        <w:tblLook w:val="04A0"/>
      </w:tblPr>
      <w:tblGrid>
        <w:gridCol w:w="4017"/>
        <w:gridCol w:w="2121"/>
        <w:gridCol w:w="90"/>
        <w:gridCol w:w="2340"/>
      </w:tblGrid>
      <w:tr w:rsidR="00A205DE" w:rsidTr="00564D10">
        <w:trPr>
          <w:trHeight w:val="140"/>
        </w:trPr>
        <w:tc>
          <w:tcPr>
            <w:tcW w:w="4017" w:type="dxa"/>
            <w:vMerge w:val="restart"/>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Konfigurasi</w:t>
            </w:r>
          </w:p>
        </w:tc>
        <w:tc>
          <w:tcPr>
            <w:tcW w:w="4551" w:type="dxa"/>
            <w:gridSpan w:val="3"/>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Jumlah spesimen uji</w:t>
            </w:r>
          </w:p>
        </w:tc>
      </w:tr>
      <w:tr w:rsidR="00A205DE" w:rsidTr="00564D10">
        <w:trPr>
          <w:trHeight w:val="140"/>
        </w:trPr>
        <w:tc>
          <w:tcPr>
            <w:tcW w:w="4017" w:type="dxa"/>
            <w:vMerge/>
            <w:vAlign w:val="center"/>
          </w:tcPr>
          <w:p w:rsidR="00A205DE" w:rsidRPr="007D39DC" w:rsidRDefault="00A205DE" w:rsidP="00564D10">
            <w:pPr>
              <w:pStyle w:val="Default"/>
              <w:spacing w:line="360" w:lineRule="auto"/>
              <w:jc w:val="center"/>
              <w:rPr>
                <w:rFonts w:ascii="Times New Roman" w:hAnsi="Times New Roman" w:cs="Times New Roman"/>
              </w:rPr>
            </w:pPr>
          </w:p>
        </w:tc>
        <w:tc>
          <w:tcPr>
            <w:tcW w:w="4551" w:type="dxa"/>
            <w:gridSpan w:val="3"/>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 xml:space="preserve">Arah </w:t>
            </w:r>
            <w:r w:rsidR="00E74E7B" w:rsidRPr="007D39DC">
              <w:rPr>
                <w:rFonts w:ascii="Times New Roman" w:hAnsi="Times New Roman" w:cs="Times New Roman"/>
              </w:rPr>
              <w:t>bamb</w:t>
            </w:r>
            <w:r w:rsidR="00DA758E" w:rsidRPr="007D39DC">
              <w:rPr>
                <w:rFonts w:ascii="Times New Roman" w:hAnsi="Times New Roman" w:cs="Times New Roman"/>
              </w:rPr>
              <w:t>u</w:t>
            </w:r>
          </w:p>
        </w:tc>
      </w:tr>
      <w:tr w:rsidR="00A205DE" w:rsidTr="008442BA">
        <w:trPr>
          <w:trHeight w:val="140"/>
        </w:trPr>
        <w:tc>
          <w:tcPr>
            <w:tcW w:w="4017" w:type="dxa"/>
            <w:vMerge/>
            <w:vAlign w:val="center"/>
          </w:tcPr>
          <w:p w:rsidR="00A205DE" w:rsidRPr="007D39DC" w:rsidRDefault="00A205DE" w:rsidP="00564D10">
            <w:pPr>
              <w:pStyle w:val="Default"/>
              <w:spacing w:line="360" w:lineRule="auto"/>
              <w:jc w:val="center"/>
              <w:rPr>
                <w:rFonts w:ascii="Times New Roman" w:hAnsi="Times New Roman" w:cs="Times New Roman"/>
              </w:rPr>
            </w:pPr>
          </w:p>
        </w:tc>
        <w:tc>
          <w:tcPr>
            <w:tcW w:w="2121" w:type="dxa"/>
            <w:vAlign w:val="center"/>
          </w:tcPr>
          <w:p w:rsidR="00A205DE" w:rsidRPr="007D39DC" w:rsidRDefault="008442BA" w:rsidP="008442BA">
            <w:pPr>
              <w:pStyle w:val="Default"/>
              <w:spacing w:line="360" w:lineRule="auto"/>
              <w:ind w:left="0" w:firstLine="0"/>
              <w:rPr>
                <w:rFonts w:ascii="Times New Roman" w:hAnsi="Times New Roman" w:cs="Times New Roman"/>
              </w:rPr>
            </w:pPr>
            <w:r w:rsidRPr="007D39DC">
              <w:rPr>
                <w:rFonts w:ascii="Times New Roman" w:hAnsi="Times New Roman" w:cs="Times New Roman"/>
              </w:rPr>
              <w:t xml:space="preserve">    Bambu </w:t>
            </w:r>
            <w:r w:rsidR="00A205DE" w:rsidRPr="007D39DC">
              <w:rPr>
                <w:rFonts w:ascii="Times New Roman" w:hAnsi="Times New Roman" w:cs="Times New Roman"/>
              </w:rPr>
              <w:t>Anyam</w:t>
            </w:r>
          </w:p>
        </w:tc>
        <w:tc>
          <w:tcPr>
            <w:tcW w:w="2430" w:type="dxa"/>
            <w:gridSpan w:val="2"/>
            <w:vAlign w:val="center"/>
          </w:tcPr>
          <w:p w:rsidR="00A205DE" w:rsidRPr="007D39DC" w:rsidRDefault="008442BA" w:rsidP="008442BA">
            <w:pPr>
              <w:pStyle w:val="Default"/>
              <w:spacing w:line="360" w:lineRule="auto"/>
              <w:ind w:left="0" w:firstLine="0"/>
              <w:rPr>
                <w:rFonts w:ascii="Times New Roman" w:hAnsi="Times New Roman" w:cs="Times New Roman"/>
              </w:rPr>
            </w:pPr>
            <w:r w:rsidRPr="007D39DC">
              <w:rPr>
                <w:rFonts w:ascii="Times New Roman" w:hAnsi="Times New Roman" w:cs="Times New Roman"/>
              </w:rPr>
              <w:t xml:space="preserve">        Bambu </w:t>
            </w:r>
            <w:r w:rsidR="00564D10" w:rsidRPr="007D39DC">
              <w:rPr>
                <w:rFonts w:ascii="Times New Roman" w:hAnsi="Times New Roman" w:cs="Times New Roman"/>
              </w:rPr>
              <w:t>0/90</w:t>
            </w:r>
          </w:p>
        </w:tc>
      </w:tr>
      <w:tr w:rsidR="00A205DE" w:rsidTr="00564D10">
        <w:tc>
          <w:tcPr>
            <w:tcW w:w="4017"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Al-Fb-Al-Fb-Al</w:t>
            </w:r>
          </w:p>
        </w:tc>
        <w:tc>
          <w:tcPr>
            <w:tcW w:w="4551" w:type="dxa"/>
            <w:gridSpan w:val="3"/>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 xml:space="preserve">3 tanpa </w:t>
            </w:r>
            <w:r w:rsidR="00E74E7B" w:rsidRPr="007D39DC">
              <w:rPr>
                <w:rFonts w:ascii="Times New Roman" w:hAnsi="Times New Roman" w:cs="Times New Roman"/>
              </w:rPr>
              <w:t>bamb</w:t>
            </w:r>
            <w:r w:rsidR="00DA758E" w:rsidRPr="007D39DC">
              <w:rPr>
                <w:rFonts w:ascii="Times New Roman" w:hAnsi="Times New Roman" w:cs="Times New Roman"/>
              </w:rPr>
              <w:t>u</w:t>
            </w:r>
          </w:p>
        </w:tc>
      </w:tr>
      <w:tr w:rsidR="00A205DE" w:rsidTr="008442BA">
        <w:tc>
          <w:tcPr>
            <w:tcW w:w="4017"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Al-Bb-Al-Bb-Al</w:t>
            </w:r>
          </w:p>
        </w:tc>
        <w:tc>
          <w:tcPr>
            <w:tcW w:w="2211" w:type="dxa"/>
            <w:gridSpan w:val="2"/>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c>
          <w:tcPr>
            <w:tcW w:w="2340"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r>
      <w:tr w:rsidR="00A205DE" w:rsidTr="008442BA">
        <w:tc>
          <w:tcPr>
            <w:tcW w:w="4017" w:type="dxa"/>
            <w:vAlign w:val="center"/>
          </w:tcPr>
          <w:p w:rsidR="00A205DE" w:rsidRPr="007D39DC" w:rsidRDefault="008442BA" w:rsidP="008442BA">
            <w:pPr>
              <w:pStyle w:val="Default"/>
              <w:spacing w:line="360" w:lineRule="auto"/>
              <w:ind w:left="0" w:firstLine="0"/>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Al-Bb-Fb-Bb-Al-Bb-Fb-Bb-Al</w:t>
            </w:r>
          </w:p>
        </w:tc>
        <w:tc>
          <w:tcPr>
            <w:tcW w:w="2211" w:type="dxa"/>
            <w:gridSpan w:val="2"/>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c>
          <w:tcPr>
            <w:tcW w:w="2340"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r>
      <w:tr w:rsidR="00A205DE" w:rsidTr="008442BA">
        <w:tc>
          <w:tcPr>
            <w:tcW w:w="4017" w:type="dxa"/>
            <w:vAlign w:val="center"/>
          </w:tcPr>
          <w:p w:rsidR="00A205DE" w:rsidRPr="007D39DC" w:rsidRDefault="008442BA" w:rsidP="008442BA">
            <w:pPr>
              <w:pStyle w:val="Default"/>
              <w:spacing w:line="360" w:lineRule="auto"/>
              <w:ind w:left="0" w:firstLine="0"/>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Al-Fb-Bb-Fb-Al-Fb-Bb-Fb-Al</w:t>
            </w:r>
          </w:p>
        </w:tc>
        <w:tc>
          <w:tcPr>
            <w:tcW w:w="2211" w:type="dxa"/>
            <w:gridSpan w:val="2"/>
            <w:vAlign w:val="center"/>
          </w:tcPr>
          <w:p w:rsidR="00A205DE" w:rsidRPr="007D39DC" w:rsidRDefault="008442BA" w:rsidP="008442BA">
            <w:pPr>
              <w:pStyle w:val="Default"/>
              <w:spacing w:line="360" w:lineRule="auto"/>
              <w:ind w:right="6"/>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c>
          <w:tcPr>
            <w:tcW w:w="2340"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3</w:t>
            </w:r>
          </w:p>
        </w:tc>
      </w:tr>
      <w:tr w:rsidR="00A205DE" w:rsidTr="00564D10">
        <w:tc>
          <w:tcPr>
            <w:tcW w:w="4017" w:type="dxa"/>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 xml:space="preserve">Total </w:t>
            </w:r>
            <w:r w:rsidR="007D39DC">
              <w:rPr>
                <w:rFonts w:ascii="Times New Roman" w:hAnsi="Times New Roman" w:cs="Times New Roman"/>
              </w:rPr>
              <w:t>specimen</w:t>
            </w:r>
          </w:p>
        </w:tc>
        <w:tc>
          <w:tcPr>
            <w:tcW w:w="4551" w:type="dxa"/>
            <w:gridSpan w:val="3"/>
            <w:vAlign w:val="center"/>
          </w:tcPr>
          <w:p w:rsidR="00A205DE" w:rsidRPr="007D39DC" w:rsidRDefault="008442BA" w:rsidP="008442BA">
            <w:pPr>
              <w:pStyle w:val="Default"/>
              <w:spacing w:line="360" w:lineRule="auto"/>
              <w:rPr>
                <w:rFonts w:ascii="Times New Roman" w:hAnsi="Times New Roman" w:cs="Times New Roman"/>
              </w:rPr>
            </w:pPr>
            <w:r w:rsidRPr="007D39DC">
              <w:rPr>
                <w:rFonts w:ascii="Times New Roman" w:hAnsi="Times New Roman" w:cs="Times New Roman"/>
              </w:rPr>
              <w:t xml:space="preserve">                         </w:t>
            </w:r>
            <w:r w:rsidR="00A205DE" w:rsidRPr="007D39DC">
              <w:rPr>
                <w:rFonts w:ascii="Times New Roman" w:hAnsi="Times New Roman" w:cs="Times New Roman"/>
              </w:rPr>
              <w:t>21</w:t>
            </w:r>
          </w:p>
        </w:tc>
      </w:tr>
    </w:tbl>
    <w:p w:rsidR="00A205DE" w:rsidRPr="00F74436" w:rsidRDefault="00A205DE" w:rsidP="00A205DE">
      <w:pPr>
        <w:pStyle w:val="Default"/>
        <w:spacing w:line="360" w:lineRule="auto"/>
        <w:ind w:left="270" w:hanging="270"/>
        <w:jc w:val="both"/>
      </w:pPr>
    </w:p>
    <w:p w:rsidR="00A205DE" w:rsidRDefault="00A205DE" w:rsidP="00A205DE">
      <w:pPr>
        <w:pStyle w:val="Default"/>
        <w:spacing w:line="360" w:lineRule="auto"/>
        <w:ind w:left="270" w:firstLine="450"/>
      </w:pPr>
      <w:proofErr w:type="gramStart"/>
      <w:r>
        <w:t>Keterangan :</w:t>
      </w:r>
      <w:proofErr w:type="gramEnd"/>
    </w:p>
    <w:p w:rsidR="00A205DE" w:rsidRDefault="00A205DE" w:rsidP="00A205DE">
      <w:pPr>
        <w:pStyle w:val="Default"/>
        <w:spacing w:line="360" w:lineRule="auto"/>
        <w:ind w:left="270" w:firstLine="450"/>
      </w:pPr>
      <w:r>
        <w:t xml:space="preserve">Al = Aluminium </w:t>
      </w:r>
    </w:p>
    <w:p w:rsidR="00A205DE" w:rsidRDefault="00A205DE" w:rsidP="00A205DE">
      <w:pPr>
        <w:pStyle w:val="Default"/>
        <w:spacing w:line="360" w:lineRule="auto"/>
        <w:ind w:left="270" w:firstLine="450"/>
      </w:pPr>
      <w:r>
        <w:t>Fb = Fiberglass</w:t>
      </w:r>
    </w:p>
    <w:p w:rsidR="00943155" w:rsidRDefault="00A205DE" w:rsidP="00345147">
      <w:pPr>
        <w:pStyle w:val="Default"/>
        <w:spacing w:line="360" w:lineRule="auto"/>
        <w:ind w:left="270" w:firstLine="450"/>
      </w:pPr>
      <w:r>
        <w:t>Bb = Bambu</w:t>
      </w:r>
    </w:p>
    <w:p w:rsidR="00345147" w:rsidRDefault="00345147" w:rsidP="00345147">
      <w:pPr>
        <w:pStyle w:val="Default"/>
        <w:spacing w:line="360" w:lineRule="auto"/>
        <w:ind w:left="270" w:firstLine="450"/>
      </w:pPr>
    </w:p>
    <w:p w:rsidR="00061B81" w:rsidRDefault="00061B81" w:rsidP="00061B81">
      <w:pPr>
        <w:pStyle w:val="Default"/>
        <w:spacing w:line="360" w:lineRule="auto"/>
      </w:pPr>
    </w:p>
    <w:p w:rsidR="00061B81" w:rsidRPr="00345147" w:rsidRDefault="00061B81" w:rsidP="00061B81">
      <w:pPr>
        <w:pStyle w:val="Default"/>
        <w:spacing w:line="360" w:lineRule="auto"/>
      </w:pPr>
    </w:p>
    <w:p w:rsidR="00E344BD" w:rsidRPr="00BF15CD" w:rsidRDefault="00E344BD" w:rsidP="00E344BD">
      <w:pPr>
        <w:autoSpaceDE w:val="0"/>
        <w:autoSpaceDN w:val="0"/>
        <w:adjustRightInd w:val="0"/>
        <w:spacing w:line="360" w:lineRule="auto"/>
        <w:ind w:firstLine="720"/>
        <w:jc w:val="center"/>
        <w:rPr>
          <w:b/>
          <w:lang w:val="en-US" w:eastAsia="id-ID"/>
        </w:rPr>
      </w:pPr>
      <w:r w:rsidRPr="00BF15CD">
        <w:rPr>
          <w:b/>
          <w:lang w:val="en-US" w:eastAsia="id-ID"/>
        </w:rPr>
        <w:lastRenderedPageBreak/>
        <w:t>BAB IV</w:t>
      </w:r>
    </w:p>
    <w:p w:rsidR="00E344BD" w:rsidRPr="00BF15CD" w:rsidRDefault="00E344BD" w:rsidP="00E344BD">
      <w:pPr>
        <w:autoSpaceDE w:val="0"/>
        <w:autoSpaceDN w:val="0"/>
        <w:adjustRightInd w:val="0"/>
        <w:spacing w:line="360" w:lineRule="auto"/>
        <w:ind w:firstLine="720"/>
        <w:jc w:val="center"/>
        <w:rPr>
          <w:b/>
          <w:lang w:val="en-US" w:eastAsia="id-ID"/>
        </w:rPr>
      </w:pPr>
      <w:r w:rsidRPr="00BF15CD">
        <w:rPr>
          <w:b/>
          <w:lang w:val="en-US" w:eastAsia="id-ID"/>
        </w:rPr>
        <w:t>HASIL DAN PEMBAHASAN</w:t>
      </w:r>
    </w:p>
    <w:p w:rsidR="008602AC" w:rsidRDefault="008602AC" w:rsidP="00E344BD">
      <w:pPr>
        <w:autoSpaceDE w:val="0"/>
        <w:autoSpaceDN w:val="0"/>
        <w:adjustRightInd w:val="0"/>
        <w:spacing w:line="360" w:lineRule="auto"/>
        <w:ind w:firstLine="720"/>
        <w:jc w:val="center"/>
        <w:rPr>
          <w:lang w:val="en-US" w:eastAsia="id-ID"/>
        </w:rPr>
      </w:pPr>
    </w:p>
    <w:p w:rsidR="008602AC" w:rsidRPr="00F40FF9" w:rsidRDefault="008602AC" w:rsidP="008602AC">
      <w:pPr>
        <w:autoSpaceDE w:val="0"/>
        <w:autoSpaceDN w:val="0"/>
        <w:adjustRightInd w:val="0"/>
        <w:spacing w:line="360" w:lineRule="auto"/>
        <w:rPr>
          <w:b/>
          <w:lang w:val="en-US" w:eastAsia="id-ID"/>
        </w:rPr>
      </w:pPr>
      <w:proofErr w:type="gramStart"/>
      <w:r w:rsidRPr="00F40FF9">
        <w:rPr>
          <w:b/>
          <w:lang w:val="en-US" w:eastAsia="id-ID"/>
        </w:rPr>
        <w:t>4.1  Kekuatan</w:t>
      </w:r>
      <w:proofErr w:type="gramEnd"/>
      <w:r w:rsidRPr="00F40FF9">
        <w:rPr>
          <w:b/>
          <w:lang w:val="en-US" w:eastAsia="id-ID"/>
        </w:rPr>
        <w:t xml:space="preserve"> Tekan</w:t>
      </w:r>
    </w:p>
    <w:p w:rsidR="008602AC" w:rsidRDefault="008602AC" w:rsidP="00F40FF9">
      <w:pPr>
        <w:autoSpaceDE w:val="0"/>
        <w:autoSpaceDN w:val="0"/>
        <w:adjustRightInd w:val="0"/>
        <w:spacing w:line="360" w:lineRule="auto"/>
        <w:jc w:val="both"/>
        <w:rPr>
          <w:lang w:val="en-US" w:eastAsia="id-ID"/>
        </w:rPr>
      </w:pPr>
      <w:r>
        <w:rPr>
          <w:lang w:val="en-US" w:eastAsia="id-ID"/>
        </w:rPr>
        <w:tab/>
      </w:r>
      <w:proofErr w:type="gramStart"/>
      <w:r>
        <w:rPr>
          <w:lang w:val="en-US" w:eastAsia="id-ID"/>
        </w:rPr>
        <w:t>Pengujian kekuatan tekan</w:t>
      </w:r>
      <w:r w:rsidR="007E54FD">
        <w:rPr>
          <w:lang w:val="en-US" w:eastAsia="id-ID"/>
        </w:rPr>
        <w:t xml:space="preserve"> dilakukan di laborato</w:t>
      </w:r>
      <w:r w:rsidR="00AD55E3">
        <w:rPr>
          <w:lang w:val="en-US" w:eastAsia="id-ID"/>
        </w:rPr>
        <w:t>rium material</w:t>
      </w:r>
      <w:r>
        <w:rPr>
          <w:lang w:val="en-US" w:eastAsia="id-ID"/>
        </w:rPr>
        <w:t xml:space="preserve"> Teknik Mesin Universitas Mataram.</w:t>
      </w:r>
      <w:proofErr w:type="gramEnd"/>
      <w:r>
        <w:rPr>
          <w:lang w:val="en-US" w:eastAsia="id-ID"/>
        </w:rPr>
        <w:t xml:space="preserve"> </w:t>
      </w:r>
      <w:proofErr w:type="gramStart"/>
      <w:r>
        <w:rPr>
          <w:lang w:val="en-US" w:eastAsia="id-ID"/>
        </w:rPr>
        <w:t xml:space="preserve">Uji tekan dilakukan dengan tujuan untuk mengetahui pengaruh konfigurasi </w:t>
      </w:r>
      <w:r w:rsidR="00456987">
        <w:rPr>
          <w:lang w:val="en-US" w:eastAsia="id-ID"/>
        </w:rPr>
        <w:t xml:space="preserve">lapisan komposit laminat </w:t>
      </w:r>
      <w:r w:rsidR="00456987" w:rsidRPr="008B224C">
        <w:rPr>
          <w:i/>
          <w:lang w:val="en-US" w:eastAsia="id-ID"/>
        </w:rPr>
        <w:t>hybrid</w:t>
      </w:r>
      <w:r w:rsidR="00456987">
        <w:rPr>
          <w:lang w:val="en-US" w:eastAsia="id-ID"/>
        </w:rPr>
        <w:t xml:space="preserve"> terhadap kekuatan tekan spesimen tersebut.</w:t>
      </w:r>
      <w:proofErr w:type="gramEnd"/>
      <w:r w:rsidR="00456987">
        <w:rPr>
          <w:lang w:val="en-US" w:eastAsia="id-ID"/>
        </w:rPr>
        <w:t xml:space="preserve"> </w:t>
      </w:r>
      <w:proofErr w:type="gramStart"/>
      <w:r w:rsidR="00456987">
        <w:rPr>
          <w:lang w:val="en-US" w:eastAsia="id-ID"/>
        </w:rPr>
        <w:t>Adapun hasil pengujian tekan yang berupa kekuatan tekan ditunjukkan</w:t>
      </w:r>
      <w:r w:rsidR="005D025A">
        <w:rPr>
          <w:lang w:val="en-US" w:eastAsia="id-ID"/>
        </w:rPr>
        <w:t xml:space="preserve"> pada tabel 4.1 sedangkan tabel 4.2 menunjukkan kekuatan tekan spesifiknya</w:t>
      </w:r>
      <w:r w:rsidR="00976F1F">
        <w:rPr>
          <w:lang w:val="en-US" w:eastAsia="id-ID"/>
        </w:rPr>
        <w:t>.</w:t>
      </w:r>
      <w:proofErr w:type="gramEnd"/>
      <w:r w:rsidR="00976F1F">
        <w:rPr>
          <w:lang w:val="en-US" w:eastAsia="id-ID"/>
        </w:rPr>
        <w:t xml:space="preserve"> </w:t>
      </w:r>
      <w:proofErr w:type="gramStart"/>
      <w:r w:rsidR="00976F1F">
        <w:rPr>
          <w:lang w:val="en-US" w:eastAsia="id-ID"/>
        </w:rPr>
        <w:t>Pemendekan spesimen setelah gagal (pengujian dihentikan) juga ditampilkan pada tabel 4.1.</w:t>
      </w:r>
      <w:proofErr w:type="gramEnd"/>
    </w:p>
    <w:p w:rsidR="00456987" w:rsidRDefault="00456987" w:rsidP="008602AC">
      <w:pPr>
        <w:autoSpaceDE w:val="0"/>
        <w:autoSpaceDN w:val="0"/>
        <w:adjustRightInd w:val="0"/>
        <w:spacing w:line="360" w:lineRule="auto"/>
        <w:rPr>
          <w:lang w:val="en-US" w:eastAsia="id-ID"/>
        </w:rPr>
      </w:pPr>
    </w:p>
    <w:p w:rsidR="00E344BD" w:rsidRPr="00456987" w:rsidRDefault="00456987" w:rsidP="00453EED">
      <w:pPr>
        <w:spacing w:line="360" w:lineRule="auto"/>
        <w:jc w:val="center"/>
        <w:rPr>
          <w:b/>
          <w:sz w:val="22"/>
          <w:lang w:val="sv-SE"/>
        </w:rPr>
      </w:pPr>
      <w:r>
        <w:rPr>
          <w:b/>
          <w:sz w:val="22"/>
          <w:lang w:val="sv-SE"/>
        </w:rPr>
        <w:t xml:space="preserve">Tabel 4.1. </w:t>
      </w:r>
      <w:r w:rsidRPr="00C811D6">
        <w:rPr>
          <w:sz w:val="22"/>
          <w:lang w:val="sv-SE"/>
        </w:rPr>
        <w:t>Data</w:t>
      </w:r>
      <w:r>
        <w:rPr>
          <w:b/>
          <w:sz w:val="22"/>
          <w:lang w:val="sv-SE"/>
        </w:rPr>
        <w:t xml:space="preserve"> </w:t>
      </w:r>
      <w:r w:rsidRPr="00C811D6">
        <w:rPr>
          <w:sz w:val="22"/>
          <w:lang w:val="sv-SE"/>
        </w:rPr>
        <w:t>hasil kekuatan tekan laminat hibrid Aluminium-</w:t>
      </w:r>
      <w:r w:rsidRPr="00C811D6">
        <w:rPr>
          <w:i/>
          <w:sz w:val="22"/>
          <w:lang w:val="sv-SE"/>
        </w:rPr>
        <w:t>Fiberglass</w:t>
      </w:r>
      <w:r w:rsidRPr="00C811D6">
        <w:rPr>
          <w:sz w:val="22"/>
          <w:lang w:val="sv-SE"/>
        </w:rPr>
        <w:t>-Bambu</w:t>
      </w:r>
      <w:r w:rsidR="00E74E7B">
        <w:rPr>
          <w:sz w:val="22"/>
          <w:lang w:val="sv-SE"/>
        </w:rPr>
        <w:t>.</w:t>
      </w:r>
    </w:p>
    <w:tbl>
      <w:tblPr>
        <w:tblStyle w:val="TableGrid"/>
        <w:tblW w:w="8472" w:type="dxa"/>
        <w:tblLayout w:type="fixed"/>
        <w:tblLook w:val="04A0"/>
      </w:tblPr>
      <w:tblGrid>
        <w:gridCol w:w="2970"/>
        <w:gridCol w:w="1645"/>
        <w:gridCol w:w="1417"/>
        <w:gridCol w:w="1164"/>
        <w:gridCol w:w="1276"/>
      </w:tblGrid>
      <w:tr w:rsidR="00B011D0" w:rsidTr="00F73BC3">
        <w:trPr>
          <w:trHeight w:val="184"/>
        </w:trPr>
        <w:tc>
          <w:tcPr>
            <w:tcW w:w="2970" w:type="dxa"/>
            <w:vMerge w:val="restart"/>
            <w:vAlign w:val="center"/>
          </w:tcPr>
          <w:p w:rsidR="00B011D0" w:rsidRPr="00424383" w:rsidRDefault="00B011D0" w:rsidP="001D2FCD">
            <w:pPr>
              <w:autoSpaceDE w:val="0"/>
              <w:autoSpaceDN w:val="0"/>
              <w:adjustRightInd w:val="0"/>
              <w:spacing w:line="360" w:lineRule="auto"/>
              <w:ind w:left="0" w:firstLine="0"/>
              <w:jc w:val="center"/>
              <w:rPr>
                <w:rFonts w:ascii="Times New Roman" w:hAnsi="Times New Roman" w:cs="Times New Roman"/>
                <w:lang w:val="en-US" w:eastAsia="id-ID"/>
              </w:rPr>
            </w:pPr>
            <w:r w:rsidRPr="00424383">
              <w:rPr>
                <w:rFonts w:ascii="Times New Roman" w:hAnsi="Times New Roman" w:cs="Times New Roman"/>
                <w:lang w:val="en-US" w:eastAsia="id-ID"/>
              </w:rPr>
              <w:t>Konfigurasi</w:t>
            </w:r>
          </w:p>
        </w:tc>
        <w:tc>
          <w:tcPr>
            <w:tcW w:w="3062" w:type="dxa"/>
            <w:gridSpan w:val="2"/>
            <w:vAlign w:val="center"/>
          </w:tcPr>
          <w:p w:rsidR="00B011D0" w:rsidRPr="00424383" w:rsidRDefault="00B011D0" w:rsidP="001D2FC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Kekuatan tekan (MP</w:t>
            </w:r>
            <w:r w:rsidRPr="00424383">
              <w:rPr>
                <w:rFonts w:ascii="Times New Roman" w:hAnsi="Times New Roman" w:cs="Times New Roman"/>
                <w:lang w:val="en-US" w:eastAsia="id-ID"/>
              </w:rPr>
              <w:t>a)</w:t>
            </w:r>
          </w:p>
        </w:tc>
        <w:tc>
          <w:tcPr>
            <w:tcW w:w="2440" w:type="dxa"/>
            <w:gridSpan w:val="2"/>
          </w:tcPr>
          <w:p w:rsidR="00B011D0" w:rsidRPr="00B011D0" w:rsidRDefault="00976F1F" w:rsidP="00B011D0">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 xml:space="preserve">Pemendekan setelah gagal </w:t>
            </w:r>
            <w:r w:rsidR="00B011D0">
              <w:rPr>
                <w:rFonts w:ascii="Times New Roman" w:hAnsi="Times New Roman" w:cs="Times New Roman"/>
                <w:lang w:val="en-US" w:eastAsia="id-ID"/>
              </w:rPr>
              <w:t>(mm)</w:t>
            </w:r>
          </w:p>
        </w:tc>
      </w:tr>
      <w:tr w:rsidR="00B011D0" w:rsidTr="00F73BC3">
        <w:trPr>
          <w:trHeight w:val="449"/>
        </w:trPr>
        <w:tc>
          <w:tcPr>
            <w:tcW w:w="2970" w:type="dxa"/>
            <w:vMerge/>
          </w:tcPr>
          <w:p w:rsidR="00B011D0" w:rsidRPr="00424383" w:rsidRDefault="00B011D0" w:rsidP="00E344BD">
            <w:pPr>
              <w:autoSpaceDE w:val="0"/>
              <w:autoSpaceDN w:val="0"/>
              <w:adjustRightInd w:val="0"/>
              <w:spacing w:line="360" w:lineRule="auto"/>
              <w:rPr>
                <w:rFonts w:ascii="Times New Roman" w:hAnsi="Times New Roman" w:cs="Times New Roman"/>
                <w:lang w:val="en-US" w:eastAsia="id-ID"/>
              </w:rPr>
            </w:pPr>
          </w:p>
        </w:tc>
        <w:tc>
          <w:tcPr>
            <w:tcW w:w="1645" w:type="dxa"/>
            <w:vAlign w:val="center"/>
          </w:tcPr>
          <w:p w:rsidR="00B011D0" w:rsidRPr="00424383" w:rsidRDefault="00B011D0" w:rsidP="00B011D0">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 xml:space="preserve">Bambu </w:t>
            </w:r>
            <w:r w:rsidRPr="00424383">
              <w:rPr>
                <w:rFonts w:ascii="Times New Roman" w:hAnsi="Times New Roman" w:cs="Times New Roman"/>
                <w:lang w:val="en-US" w:eastAsia="id-ID"/>
              </w:rPr>
              <w:t>Anyam</w:t>
            </w:r>
          </w:p>
        </w:tc>
        <w:tc>
          <w:tcPr>
            <w:tcW w:w="1417" w:type="dxa"/>
            <w:vAlign w:val="center"/>
          </w:tcPr>
          <w:p w:rsidR="00B011D0" w:rsidRPr="00424383" w:rsidRDefault="00B011D0" w:rsidP="00B011D0">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 xml:space="preserve">Bambu </w:t>
            </w:r>
            <w:r w:rsidRPr="00424383">
              <w:rPr>
                <w:rFonts w:ascii="Times New Roman" w:hAnsi="Times New Roman" w:cs="Times New Roman"/>
                <w:lang w:val="en-US" w:eastAsia="id-ID"/>
              </w:rPr>
              <w:t>0/90</w:t>
            </w:r>
          </w:p>
        </w:tc>
        <w:tc>
          <w:tcPr>
            <w:tcW w:w="1164" w:type="dxa"/>
            <w:vAlign w:val="center"/>
          </w:tcPr>
          <w:p w:rsidR="00B011D0" w:rsidRDefault="00B011D0" w:rsidP="00B011D0">
            <w:pPr>
              <w:autoSpaceDE w:val="0"/>
              <w:autoSpaceDN w:val="0"/>
              <w:adjustRightInd w:val="0"/>
              <w:spacing w:line="360" w:lineRule="auto"/>
              <w:ind w:left="0" w:firstLine="0"/>
              <w:jc w:val="center"/>
              <w:rPr>
                <w:lang w:val="en-US" w:eastAsia="id-ID"/>
              </w:rPr>
            </w:pPr>
            <w:r>
              <w:rPr>
                <w:rFonts w:ascii="Times New Roman" w:hAnsi="Times New Roman" w:cs="Times New Roman"/>
                <w:lang w:val="en-US" w:eastAsia="id-ID"/>
              </w:rPr>
              <w:t xml:space="preserve">Bambu </w:t>
            </w:r>
            <w:r w:rsidRPr="00424383">
              <w:rPr>
                <w:rFonts w:ascii="Times New Roman" w:hAnsi="Times New Roman" w:cs="Times New Roman"/>
                <w:lang w:val="en-US" w:eastAsia="id-ID"/>
              </w:rPr>
              <w:t>Anyam</w:t>
            </w:r>
          </w:p>
        </w:tc>
        <w:tc>
          <w:tcPr>
            <w:tcW w:w="1276" w:type="dxa"/>
            <w:vAlign w:val="center"/>
          </w:tcPr>
          <w:p w:rsidR="00B011D0" w:rsidRDefault="00B011D0" w:rsidP="00B011D0">
            <w:pPr>
              <w:autoSpaceDE w:val="0"/>
              <w:autoSpaceDN w:val="0"/>
              <w:adjustRightInd w:val="0"/>
              <w:spacing w:line="360" w:lineRule="auto"/>
              <w:ind w:left="0" w:firstLine="0"/>
              <w:jc w:val="center"/>
              <w:rPr>
                <w:lang w:val="en-US" w:eastAsia="id-ID"/>
              </w:rPr>
            </w:pPr>
            <w:r>
              <w:rPr>
                <w:rFonts w:ascii="Times New Roman" w:hAnsi="Times New Roman" w:cs="Times New Roman"/>
                <w:lang w:val="en-US" w:eastAsia="id-ID"/>
              </w:rPr>
              <w:t xml:space="preserve">Bambu </w:t>
            </w:r>
            <w:r w:rsidRPr="00424383">
              <w:rPr>
                <w:rFonts w:ascii="Times New Roman" w:hAnsi="Times New Roman" w:cs="Times New Roman"/>
                <w:lang w:val="en-US" w:eastAsia="id-ID"/>
              </w:rPr>
              <w:t>0/90</w:t>
            </w:r>
          </w:p>
        </w:tc>
      </w:tr>
      <w:tr w:rsidR="00B011D0" w:rsidTr="00F73BC3">
        <w:tc>
          <w:tcPr>
            <w:tcW w:w="2970" w:type="dxa"/>
          </w:tcPr>
          <w:p w:rsidR="00B011D0" w:rsidRPr="00424383" w:rsidRDefault="00B011D0" w:rsidP="009919AA">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Al-Fb-Al-Fb-Al</w:t>
            </w:r>
          </w:p>
        </w:tc>
        <w:tc>
          <w:tcPr>
            <w:tcW w:w="1645"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100,69</w:t>
            </w:r>
            <w:r w:rsidR="0093683E">
              <w:rPr>
                <w:rFonts w:ascii="Times New Roman" w:hAnsi="Times New Roman" w:cs="Times New Roman"/>
                <w:lang w:val="en-US" w:eastAsia="id-ID"/>
              </w:rPr>
              <w:t xml:space="preserve"> </w:t>
            </w:r>
            <w:r>
              <w:rPr>
                <w:rFonts w:ascii="Times New Roman" w:hAnsi="Times New Roman" w:cs="Times New Roman"/>
                <w:lang w:val="en-US" w:eastAsia="id-ID"/>
              </w:rPr>
              <w:t>± 18,8</w:t>
            </w:r>
            <w:r w:rsidR="00B011D0">
              <w:rPr>
                <w:rFonts w:ascii="Times New Roman" w:hAnsi="Times New Roman" w:cs="Times New Roman"/>
                <w:lang w:val="en-US" w:eastAsia="id-ID"/>
              </w:rPr>
              <w:t>4</w:t>
            </w:r>
          </w:p>
        </w:tc>
        <w:tc>
          <w:tcPr>
            <w:tcW w:w="1417" w:type="dxa"/>
          </w:tcPr>
          <w:p w:rsidR="00B011D0" w:rsidRPr="00424383" w:rsidRDefault="00B011D0" w:rsidP="00453EED">
            <w:pPr>
              <w:autoSpaceDE w:val="0"/>
              <w:autoSpaceDN w:val="0"/>
              <w:adjustRightInd w:val="0"/>
              <w:spacing w:line="360" w:lineRule="auto"/>
              <w:jc w:val="center"/>
              <w:rPr>
                <w:rFonts w:ascii="Times New Roman" w:hAnsi="Times New Roman" w:cs="Times New Roman"/>
                <w:lang w:val="en-US" w:eastAsia="id-ID"/>
              </w:rPr>
            </w:pPr>
          </w:p>
        </w:tc>
        <w:tc>
          <w:tcPr>
            <w:tcW w:w="1164" w:type="dxa"/>
          </w:tcPr>
          <w:p w:rsidR="00B011D0" w:rsidRPr="00A0112A" w:rsidRDefault="008D6F56" w:rsidP="00C9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4</w:t>
            </w:r>
            <w:r w:rsidR="00CB7555" w:rsidRPr="00A0112A">
              <w:rPr>
                <w:rFonts w:ascii="Times New Roman" w:hAnsi="Times New Roman" w:cs="Times New Roman"/>
                <w:lang w:val="en-US" w:eastAsia="id-ID"/>
              </w:rPr>
              <w:t>,</w:t>
            </w:r>
            <w:r w:rsidRPr="00A0112A">
              <w:rPr>
                <w:rFonts w:ascii="Times New Roman" w:hAnsi="Times New Roman" w:cs="Times New Roman"/>
                <w:lang w:val="en-US" w:eastAsia="id-ID"/>
              </w:rPr>
              <w:t>7</w:t>
            </w:r>
            <w:r w:rsidR="00C97555" w:rsidRPr="00A0112A">
              <w:rPr>
                <w:rFonts w:ascii="Times New Roman" w:hAnsi="Times New Roman" w:cs="Times New Roman"/>
                <w:lang w:val="en-US" w:eastAsia="id-ID"/>
              </w:rPr>
              <w:t xml:space="preserve"> </w:t>
            </w:r>
            <w:r w:rsidR="0093683E" w:rsidRPr="00A0112A">
              <w:rPr>
                <w:rFonts w:ascii="Times New Roman" w:hAnsi="Times New Roman" w:cs="Times New Roman"/>
                <w:lang w:val="en-US" w:eastAsia="id-ID"/>
              </w:rPr>
              <w:t>± 2,6</w:t>
            </w:r>
          </w:p>
        </w:tc>
        <w:tc>
          <w:tcPr>
            <w:tcW w:w="1276" w:type="dxa"/>
          </w:tcPr>
          <w:p w:rsidR="00B011D0" w:rsidRPr="00A0112A" w:rsidRDefault="00B011D0" w:rsidP="00CB7555">
            <w:pPr>
              <w:autoSpaceDE w:val="0"/>
              <w:autoSpaceDN w:val="0"/>
              <w:adjustRightInd w:val="0"/>
              <w:spacing w:line="360" w:lineRule="auto"/>
              <w:jc w:val="center"/>
              <w:rPr>
                <w:rFonts w:ascii="Times New Roman" w:hAnsi="Times New Roman" w:cs="Times New Roman"/>
                <w:lang w:val="en-US" w:eastAsia="id-ID"/>
              </w:rPr>
            </w:pPr>
          </w:p>
        </w:tc>
      </w:tr>
      <w:tr w:rsidR="00B011D0" w:rsidTr="00F73BC3">
        <w:tc>
          <w:tcPr>
            <w:tcW w:w="2970" w:type="dxa"/>
          </w:tcPr>
          <w:p w:rsidR="00B011D0" w:rsidRPr="00424383" w:rsidRDefault="00B011D0" w:rsidP="009919AA">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Al-Bb-Al-Bb-Al</w:t>
            </w:r>
          </w:p>
        </w:tc>
        <w:tc>
          <w:tcPr>
            <w:tcW w:w="1645"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36,87 ± 7</w:t>
            </w:r>
            <w:r w:rsidR="00B011D0">
              <w:rPr>
                <w:rFonts w:ascii="Times New Roman" w:hAnsi="Times New Roman" w:cs="Times New Roman"/>
                <w:lang w:val="en-US" w:eastAsia="id-ID"/>
              </w:rPr>
              <w:t>,</w:t>
            </w:r>
            <w:r>
              <w:rPr>
                <w:rFonts w:ascii="Times New Roman" w:hAnsi="Times New Roman" w:cs="Times New Roman"/>
                <w:lang w:val="en-US" w:eastAsia="id-ID"/>
              </w:rPr>
              <w:t>72</w:t>
            </w:r>
          </w:p>
        </w:tc>
        <w:tc>
          <w:tcPr>
            <w:tcW w:w="1417"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22,8</w:t>
            </w:r>
            <w:r w:rsidR="00B011D0">
              <w:rPr>
                <w:rFonts w:ascii="Times New Roman" w:hAnsi="Times New Roman" w:cs="Times New Roman"/>
                <w:lang w:val="en-US" w:eastAsia="id-ID"/>
              </w:rPr>
              <w:t>9 ± 8,</w:t>
            </w:r>
            <w:r>
              <w:rPr>
                <w:rFonts w:ascii="Times New Roman" w:hAnsi="Times New Roman" w:cs="Times New Roman"/>
                <w:lang w:val="en-US" w:eastAsia="id-ID"/>
              </w:rPr>
              <w:t>38</w:t>
            </w:r>
          </w:p>
        </w:tc>
        <w:tc>
          <w:tcPr>
            <w:tcW w:w="1164"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rPr>
              <w:t>2,7</w:t>
            </w:r>
            <w:r w:rsidR="0093683E" w:rsidRPr="00A0112A">
              <w:rPr>
                <w:rFonts w:ascii="Times New Roman" w:hAnsi="Times New Roman" w:cs="Times New Roman"/>
              </w:rPr>
              <w:t xml:space="preserve"> </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0</w:t>
            </w:r>
          </w:p>
        </w:tc>
        <w:tc>
          <w:tcPr>
            <w:tcW w:w="1276"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2,7</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 xml:space="preserve"> 0</w:t>
            </w:r>
          </w:p>
        </w:tc>
      </w:tr>
      <w:tr w:rsidR="00B011D0" w:rsidTr="00F73BC3">
        <w:tc>
          <w:tcPr>
            <w:tcW w:w="2970" w:type="dxa"/>
          </w:tcPr>
          <w:p w:rsidR="00B011D0" w:rsidRPr="00424383" w:rsidRDefault="00B011D0" w:rsidP="0014457A">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Al-Fb-Bb-Fb-Al-Fb-Bb-Fb-Al</w:t>
            </w:r>
          </w:p>
        </w:tc>
        <w:tc>
          <w:tcPr>
            <w:tcW w:w="1645"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69,70 ± 4,8</w:t>
            </w:r>
            <w:r w:rsidR="00B011D0">
              <w:rPr>
                <w:rFonts w:ascii="Times New Roman" w:hAnsi="Times New Roman" w:cs="Times New Roman"/>
                <w:lang w:val="en-US" w:eastAsia="id-ID"/>
              </w:rPr>
              <w:t>1</w:t>
            </w:r>
          </w:p>
        </w:tc>
        <w:tc>
          <w:tcPr>
            <w:tcW w:w="1417"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32</w:t>
            </w:r>
            <w:r w:rsidR="00B011D0">
              <w:rPr>
                <w:rFonts w:ascii="Times New Roman" w:hAnsi="Times New Roman" w:cs="Times New Roman"/>
                <w:lang w:val="en-US" w:eastAsia="id-ID"/>
              </w:rPr>
              <w:t>,</w:t>
            </w:r>
            <w:r>
              <w:rPr>
                <w:rFonts w:ascii="Times New Roman" w:hAnsi="Times New Roman" w:cs="Times New Roman"/>
                <w:lang w:val="en-US" w:eastAsia="id-ID"/>
              </w:rPr>
              <w:t>92 ± 6</w:t>
            </w:r>
            <w:r w:rsidR="00B011D0">
              <w:rPr>
                <w:rFonts w:ascii="Times New Roman" w:hAnsi="Times New Roman" w:cs="Times New Roman"/>
                <w:lang w:val="en-US" w:eastAsia="id-ID"/>
              </w:rPr>
              <w:t>,</w:t>
            </w:r>
            <w:r>
              <w:rPr>
                <w:rFonts w:ascii="Times New Roman" w:hAnsi="Times New Roman" w:cs="Times New Roman"/>
                <w:lang w:val="en-US" w:eastAsia="id-ID"/>
              </w:rPr>
              <w:t>86</w:t>
            </w:r>
          </w:p>
        </w:tc>
        <w:tc>
          <w:tcPr>
            <w:tcW w:w="1164"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4,7</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 xml:space="preserve"> 0</w:t>
            </w:r>
          </w:p>
        </w:tc>
        <w:tc>
          <w:tcPr>
            <w:tcW w:w="1276"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2,7</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 xml:space="preserve"> 0</w:t>
            </w:r>
          </w:p>
        </w:tc>
      </w:tr>
      <w:tr w:rsidR="00B011D0" w:rsidTr="00F73BC3">
        <w:tc>
          <w:tcPr>
            <w:tcW w:w="2970" w:type="dxa"/>
          </w:tcPr>
          <w:p w:rsidR="00B011D0" w:rsidRPr="00424383" w:rsidRDefault="00B011D0" w:rsidP="0014457A">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Al-Bb-Fb-Bb-Al-Bb-Fb-Bb-Al</w:t>
            </w:r>
          </w:p>
        </w:tc>
        <w:tc>
          <w:tcPr>
            <w:tcW w:w="1645" w:type="dxa"/>
          </w:tcPr>
          <w:p w:rsidR="00B011D0" w:rsidRPr="00424383" w:rsidRDefault="00CC0E8B" w:rsidP="0038444C">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32,71 ± 11,6</w:t>
            </w:r>
            <w:r w:rsidR="00B011D0">
              <w:rPr>
                <w:rFonts w:ascii="Times New Roman" w:hAnsi="Times New Roman" w:cs="Times New Roman"/>
                <w:lang w:val="en-US" w:eastAsia="id-ID"/>
              </w:rPr>
              <w:t>0</w:t>
            </w:r>
          </w:p>
        </w:tc>
        <w:tc>
          <w:tcPr>
            <w:tcW w:w="1417" w:type="dxa"/>
          </w:tcPr>
          <w:p w:rsidR="00B011D0" w:rsidRPr="00424383" w:rsidRDefault="00CC0E8B" w:rsidP="00453EED">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22</w:t>
            </w:r>
            <w:r w:rsidR="00B011D0">
              <w:rPr>
                <w:rFonts w:ascii="Times New Roman" w:hAnsi="Times New Roman" w:cs="Times New Roman"/>
                <w:lang w:val="en-US" w:eastAsia="id-ID"/>
              </w:rPr>
              <w:t>,</w:t>
            </w:r>
            <w:r>
              <w:rPr>
                <w:rFonts w:ascii="Times New Roman" w:hAnsi="Times New Roman" w:cs="Times New Roman"/>
                <w:lang w:val="en-US" w:eastAsia="id-ID"/>
              </w:rPr>
              <w:t xml:space="preserve">03 ± </w:t>
            </w:r>
            <w:r w:rsidR="00B011D0" w:rsidRPr="00424383">
              <w:rPr>
                <w:rFonts w:ascii="Times New Roman" w:hAnsi="Times New Roman" w:cs="Times New Roman"/>
                <w:lang w:val="en-US" w:eastAsia="id-ID"/>
              </w:rPr>
              <w:t>4</w:t>
            </w:r>
            <w:r>
              <w:rPr>
                <w:rFonts w:ascii="Times New Roman" w:hAnsi="Times New Roman" w:cs="Times New Roman"/>
                <w:lang w:val="en-US" w:eastAsia="id-ID"/>
              </w:rPr>
              <w:t>,20</w:t>
            </w:r>
          </w:p>
        </w:tc>
        <w:tc>
          <w:tcPr>
            <w:tcW w:w="1164"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2,4</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 xml:space="preserve"> 0.6</w:t>
            </w:r>
          </w:p>
        </w:tc>
        <w:tc>
          <w:tcPr>
            <w:tcW w:w="1276" w:type="dxa"/>
          </w:tcPr>
          <w:p w:rsidR="00B011D0" w:rsidRPr="00A0112A" w:rsidRDefault="008D6F56" w:rsidP="00CB7555">
            <w:pPr>
              <w:autoSpaceDE w:val="0"/>
              <w:autoSpaceDN w:val="0"/>
              <w:adjustRightInd w:val="0"/>
              <w:spacing w:line="360" w:lineRule="auto"/>
              <w:ind w:left="0" w:firstLine="0"/>
              <w:jc w:val="center"/>
              <w:rPr>
                <w:rFonts w:ascii="Times New Roman" w:hAnsi="Times New Roman" w:cs="Times New Roman"/>
                <w:lang w:val="en-US" w:eastAsia="id-ID"/>
              </w:rPr>
            </w:pPr>
            <w:r w:rsidRPr="00A0112A">
              <w:rPr>
                <w:rFonts w:ascii="Times New Roman" w:hAnsi="Times New Roman" w:cs="Times New Roman"/>
                <w:lang w:val="en-US" w:eastAsia="id-ID"/>
              </w:rPr>
              <w:t>2,4</w:t>
            </w:r>
            <w:r w:rsidR="0093683E" w:rsidRPr="00A0112A">
              <w:rPr>
                <w:rFonts w:ascii="Times New Roman" w:hAnsi="Times New Roman" w:cs="Times New Roman"/>
                <w:lang w:val="en-US" w:eastAsia="id-ID"/>
              </w:rPr>
              <w:t xml:space="preserve"> ±</w:t>
            </w:r>
            <w:r w:rsidR="00347945" w:rsidRPr="00A0112A">
              <w:rPr>
                <w:rFonts w:ascii="Times New Roman" w:hAnsi="Times New Roman" w:cs="Times New Roman"/>
                <w:lang w:val="en-US" w:eastAsia="id-ID"/>
              </w:rPr>
              <w:t xml:space="preserve"> 0,6</w:t>
            </w:r>
          </w:p>
        </w:tc>
      </w:tr>
    </w:tbl>
    <w:p w:rsidR="00C17C4A" w:rsidRDefault="00C17C4A" w:rsidP="00C17C4A">
      <w:pPr>
        <w:spacing w:line="360" w:lineRule="auto"/>
        <w:rPr>
          <w:lang w:val="en-US" w:eastAsia="id-ID"/>
        </w:rPr>
      </w:pPr>
    </w:p>
    <w:p w:rsidR="00453EED" w:rsidRDefault="00453EED" w:rsidP="00C17C4A">
      <w:pPr>
        <w:spacing w:line="360" w:lineRule="auto"/>
        <w:jc w:val="center"/>
        <w:rPr>
          <w:b/>
          <w:sz w:val="22"/>
          <w:lang w:val="sv-SE"/>
        </w:rPr>
      </w:pPr>
      <w:r>
        <w:rPr>
          <w:b/>
          <w:sz w:val="22"/>
          <w:lang w:val="sv-SE"/>
        </w:rPr>
        <w:t xml:space="preserve">Tabel 4.2. </w:t>
      </w:r>
      <w:r w:rsidRPr="00C811D6">
        <w:rPr>
          <w:sz w:val="22"/>
          <w:lang w:val="sv-SE"/>
        </w:rPr>
        <w:t>Data hasil kekuatan tekan spesifik laminat hibrid Aluminium-</w:t>
      </w:r>
      <w:r w:rsidRPr="00C811D6">
        <w:rPr>
          <w:i/>
          <w:sz w:val="22"/>
          <w:lang w:val="sv-SE"/>
        </w:rPr>
        <w:t>Fiberglass</w:t>
      </w:r>
      <w:r w:rsidRPr="00C811D6">
        <w:rPr>
          <w:sz w:val="22"/>
          <w:lang w:val="sv-SE"/>
        </w:rPr>
        <w:t>-Bambu</w:t>
      </w:r>
      <w:r w:rsidR="00E74E7B">
        <w:rPr>
          <w:sz w:val="22"/>
          <w:lang w:val="sv-SE"/>
        </w:rPr>
        <w:t>.</w:t>
      </w:r>
    </w:p>
    <w:tbl>
      <w:tblPr>
        <w:tblStyle w:val="TableGrid"/>
        <w:tblW w:w="0" w:type="auto"/>
        <w:tblLook w:val="04A0"/>
      </w:tblPr>
      <w:tblGrid>
        <w:gridCol w:w="2988"/>
        <w:gridCol w:w="2693"/>
        <w:gridCol w:w="2797"/>
      </w:tblGrid>
      <w:tr w:rsidR="00424383" w:rsidTr="00D92B96">
        <w:trPr>
          <w:trHeight w:val="210"/>
        </w:trPr>
        <w:tc>
          <w:tcPr>
            <w:tcW w:w="2988" w:type="dxa"/>
            <w:vMerge w:val="restart"/>
            <w:vAlign w:val="center"/>
          </w:tcPr>
          <w:p w:rsidR="00424383" w:rsidRPr="00424383" w:rsidRDefault="00424383" w:rsidP="00424383">
            <w:pPr>
              <w:spacing w:line="360" w:lineRule="auto"/>
              <w:rPr>
                <w:rFonts w:ascii="Times New Roman" w:hAnsi="Times New Roman" w:cs="Times New Roman"/>
                <w:b/>
                <w:lang w:val="sv-SE"/>
              </w:rPr>
            </w:pPr>
            <w:r w:rsidRPr="00424383">
              <w:rPr>
                <w:rFonts w:ascii="Times New Roman" w:hAnsi="Times New Roman" w:cs="Times New Roman"/>
                <w:lang w:val="en-US" w:eastAsia="id-ID"/>
              </w:rPr>
              <w:t>Konfigurasi</w:t>
            </w:r>
          </w:p>
        </w:tc>
        <w:tc>
          <w:tcPr>
            <w:tcW w:w="5490" w:type="dxa"/>
            <w:gridSpan w:val="2"/>
            <w:vAlign w:val="center"/>
          </w:tcPr>
          <w:p w:rsidR="00424383" w:rsidRPr="00424383" w:rsidRDefault="00D92B96" w:rsidP="00D92B96">
            <w:pPr>
              <w:spacing w:line="360" w:lineRule="auto"/>
              <w:rPr>
                <w:rFonts w:ascii="Times New Roman" w:hAnsi="Times New Roman" w:cs="Times New Roman"/>
                <w:b/>
                <w:lang w:val="sv-SE"/>
              </w:rPr>
            </w:pPr>
            <w:r>
              <w:rPr>
                <w:rFonts w:ascii="Times New Roman" w:hAnsi="Times New Roman" w:cs="Times New Roman"/>
                <w:lang w:val="en-US" w:eastAsia="id-ID"/>
              </w:rPr>
              <w:t xml:space="preserve">   </w:t>
            </w:r>
            <w:r w:rsidR="00424383" w:rsidRPr="00424383">
              <w:rPr>
                <w:rFonts w:ascii="Times New Roman" w:hAnsi="Times New Roman" w:cs="Times New Roman"/>
                <w:lang w:val="en-US" w:eastAsia="id-ID"/>
              </w:rPr>
              <w:t>Kekuatan</w:t>
            </w:r>
            <w:r w:rsidR="00DD5CFC">
              <w:rPr>
                <w:rFonts w:ascii="Times New Roman" w:hAnsi="Times New Roman" w:cs="Times New Roman"/>
                <w:lang w:val="en-US" w:eastAsia="id-ID"/>
              </w:rPr>
              <w:t xml:space="preserve"> </w:t>
            </w:r>
            <w:r w:rsidR="00424383" w:rsidRPr="00424383">
              <w:rPr>
                <w:rFonts w:ascii="Times New Roman" w:hAnsi="Times New Roman" w:cs="Times New Roman"/>
                <w:lang w:val="en-US" w:eastAsia="id-ID"/>
              </w:rPr>
              <w:t>tekan</w:t>
            </w:r>
            <w:r w:rsidR="00DD5CFC">
              <w:rPr>
                <w:rFonts w:ascii="Times New Roman" w:hAnsi="Times New Roman" w:cs="Times New Roman"/>
                <w:lang w:val="en-US" w:eastAsia="id-ID"/>
              </w:rPr>
              <w:t xml:space="preserve"> spesifik </w:t>
            </w:r>
            <w:r>
              <w:rPr>
                <w:rFonts w:ascii="Times New Roman" w:hAnsi="Times New Roman" w:cs="Times New Roman"/>
                <w:lang w:val="en-US" w:eastAsia="id-ID"/>
              </w:rPr>
              <w:t>(MN.mm/kg</w:t>
            </w:r>
            <w:r w:rsidR="00424383" w:rsidRPr="00424383">
              <w:rPr>
                <w:rFonts w:ascii="Times New Roman" w:hAnsi="Times New Roman" w:cs="Times New Roman"/>
                <w:lang w:val="en-US" w:eastAsia="id-ID"/>
              </w:rPr>
              <w:t>)</w:t>
            </w:r>
          </w:p>
        </w:tc>
      </w:tr>
      <w:tr w:rsidR="00424383" w:rsidTr="00676F2A">
        <w:trPr>
          <w:trHeight w:val="209"/>
        </w:trPr>
        <w:tc>
          <w:tcPr>
            <w:tcW w:w="2988" w:type="dxa"/>
            <w:vMerge/>
          </w:tcPr>
          <w:p w:rsidR="00424383" w:rsidRPr="00424383" w:rsidRDefault="00424383" w:rsidP="00453EED">
            <w:pPr>
              <w:spacing w:line="360" w:lineRule="auto"/>
              <w:jc w:val="center"/>
              <w:rPr>
                <w:lang w:val="en-US" w:eastAsia="id-ID"/>
              </w:rPr>
            </w:pPr>
          </w:p>
        </w:tc>
        <w:tc>
          <w:tcPr>
            <w:tcW w:w="2693" w:type="dxa"/>
          </w:tcPr>
          <w:p w:rsidR="00424383" w:rsidRPr="00424383" w:rsidRDefault="00D65F34" w:rsidP="00572945">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 xml:space="preserve">Bambu </w:t>
            </w:r>
            <w:r w:rsidR="00424383" w:rsidRPr="00424383">
              <w:rPr>
                <w:rFonts w:ascii="Times New Roman" w:hAnsi="Times New Roman" w:cs="Times New Roman"/>
                <w:lang w:val="en-US" w:eastAsia="id-ID"/>
              </w:rPr>
              <w:t>Anyam</w:t>
            </w:r>
          </w:p>
        </w:tc>
        <w:tc>
          <w:tcPr>
            <w:tcW w:w="2797" w:type="dxa"/>
          </w:tcPr>
          <w:p w:rsidR="00424383" w:rsidRPr="00424383" w:rsidRDefault="00D65F34" w:rsidP="00572945">
            <w:pPr>
              <w:autoSpaceDE w:val="0"/>
              <w:autoSpaceDN w:val="0"/>
              <w:adjustRightInd w:val="0"/>
              <w:spacing w:line="360" w:lineRule="auto"/>
              <w:ind w:left="0" w:firstLine="0"/>
              <w:jc w:val="center"/>
              <w:rPr>
                <w:rFonts w:ascii="Times New Roman" w:hAnsi="Times New Roman" w:cs="Times New Roman"/>
                <w:lang w:val="en-US" w:eastAsia="id-ID"/>
              </w:rPr>
            </w:pPr>
            <w:r>
              <w:rPr>
                <w:rFonts w:ascii="Times New Roman" w:hAnsi="Times New Roman" w:cs="Times New Roman"/>
                <w:lang w:val="en-US" w:eastAsia="id-ID"/>
              </w:rPr>
              <w:t xml:space="preserve">Bambu </w:t>
            </w:r>
            <w:r w:rsidR="00424383" w:rsidRPr="00424383">
              <w:rPr>
                <w:rFonts w:ascii="Times New Roman" w:hAnsi="Times New Roman" w:cs="Times New Roman"/>
                <w:lang w:val="en-US" w:eastAsia="id-ID"/>
              </w:rPr>
              <w:t>0/90</w:t>
            </w:r>
          </w:p>
        </w:tc>
      </w:tr>
      <w:tr w:rsidR="00424383" w:rsidTr="00676F2A">
        <w:tc>
          <w:tcPr>
            <w:tcW w:w="2988" w:type="dxa"/>
          </w:tcPr>
          <w:p w:rsidR="00424383" w:rsidRPr="00424383" w:rsidRDefault="00424383" w:rsidP="00453EED">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Al-Fb-Al-Fb-Al</w:t>
            </w:r>
          </w:p>
        </w:tc>
        <w:tc>
          <w:tcPr>
            <w:tcW w:w="2693" w:type="dxa"/>
          </w:tcPr>
          <w:p w:rsidR="00424383" w:rsidRPr="009415AF" w:rsidRDefault="00CC0E8B" w:rsidP="00290C65">
            <w:pPr>
              <w:spacing w:line="360" w:lineRule="auto"/>
              <w:rPr>
                <w:rFonts w:ascii="Times New Roman" w:hAnsi="Times New Roman" w:cs="Times New Roman"/>
                <w:lang w:val="sv-SE"/>
              </w:rPr>
            </w:pPr>
            <w:r>
              <w:rPr>
                <w:rFonts w:ascii="Times New Roman" w:hAnsi="Times New Roman" w:cs="Times New Roman"/>
                <w:lang w:val="sv-SE"/>
              </w:rPr>
              <w:t>56,03 ± 11</w:t>
            </w:r>
            <w:r w:rsidR="00D92B96">
              <w:rPr>
                <w:rFonts w:ascii="Times New Roman" w:hAnsi="Times New Roman" w:cs="Times New Roman"/>
                <w:lang w:val="sv-SE"/>
              </w:rPr>
              <w:t>,</w:t>
            </w:r>
            <w:r>
              <w:rPr>
                <w:rFonts w:ascii="Times New Roman" w:hAnsi="Times New Roman" w:cs="Times New Roman"/>
                <w:lang w:val="sv-SE"/>
              </w:rPr>
              <w:t>11</w:t>
            </w:r>
          </w:p>
        </w:tc>
        <w:tc>
          <w:tcPr>
            <w:tcW w:w="2797" w:type="dxa"/>
          </w:tcPr>
          <w:p w:rsidR="00424383" w:rsidRPr="00424383" w:rsidRDefault="00424383" w:rsidP="00290C65">
            <w:pPr>
              <w:spacing w:line="360" w:lineRule="auto"/>
              <w:rPr>
                <w:rFonts w:ascii="Times New Roman" w:hAnsi="Times New Roman" w:cs="Times New Roman"/>
                <w:b/>
                <w:lang w:val="sv-SE"/>
              </w:rPr>
            </w:pPr>
          </w:p>
        </w:tc>
      </w:tr>
      <w:tr w:rsidR="00424383" w:rsidTr="00676F2A">
        <w:tc>
          <w:tcPr>
            <w:tcW w:w="2988" w:type="dxa"/>
          </w:tcPr>
          <w:p w:rsidR="00424383" w:rsidRPr="00424383" w:rsidRDefault="00424383" w:rsidP="00453EED">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Al-Bb-Al-Bb-Al</w:t>
            </w:r>
          </w:p>
        </w:tc>
        <w:tc>
          <w:tcPr>
            <w:tcW w:w="2693" w:type="dxa"/>
          </w:tcPr>
          <w:p w:rsidR="00424383" w:rsidRPr="000B0EBD" w:rsidRDefault="00CC0E8B" w:rsidP="00D92B96">
            <w:pPr>
              <w:spacing w:line="360" w:lineRule="auto"/>
              <w:rPr>
                <w:rFonts w:ascii="Times New Roman" w:hAnsi="Times New Roman" w:cs="Times New Roman"/>
                <w:lang w:val="sv-SE"/>
              </w:rPr>
            </w:pPr>
            <w:r>
              <w:rPr>
                <w:rFonts w:ascii="Times New Roman" w:hAnsi="Times New Roman" w:cs="Times New Roman"/>
                <w:lang w:val="sv-SE"/>
              </w:rPr>
              <w:t>26,02 ± 5</w:t>
            </w:r>
            <w:r w:rsidR="00D92B96">
              <w:rPr>
                <w:rFonts w:ascii="Times New Roman" w:hAnsi="Times New Roman" w:cs="Times New Roman"/>
                <w:lang w:val="sv-SE"/>
              </w:rPr>
              <w:t>,</w:t>
            </w:r>
            <w:r>
              <w:rPr>
                <w:rFonts w:ascii="Times New Roman" w:hAnsi="Times New Roman" w:cs="Times New Roman"/>
                <w:lang w:val="sv-SE"/>
              </w:rPr>
              <w:t>91</w:t>
            </w:r>
          </w:p>
        </w:tc>
        <w:tc>
          <w:tcPr>
            <w:tcW w:w="2797" w:type="dxa"/>
          </w:tcPr>
          <w:p w:rsidR="00424383" w:rsidRPr="00290C65" w:rsidRDefault="00CC0E8B" w:rsidP="00290C65">
            <w:pPr>
              <w:spacing w:line="360" w:lineRule="auto"/>
              <w:rPr>
                <w:rFonts w:ascii="Times New Roman" w:hAnsi="Times New Roman" w:cs="Times New Roman"/>
                <w:lang w:val="sv-SE"/>
              </w:rPr>
            </w:pPr>
            <w:r>
              <w:rPr>
                <w:rFonts w:ascii="Times New Roman" w:hAnsi="Times New Roman" w:cs="Times New Roman"/>
                <w:lang w:val="sv-SE"/>
              </w:rPr>
              <w:t>18,2</w:t>
            </w:r>
            <w:r w:rsidR="00D92B96">
              <w:rPr>
                <w:rFonts w:ascii="Times New Roman" w:hAnsi="Times New Roman" w:cs="Times New Roman"/>
                <w:lang w:val="sv-SE"/>
              </w:rPr>
              <w:t>2 ± 5,</w:t>
            </w:r>
            <w:r>
              <w:rPr>
                <w:rFonts w:ascii="Times New Roman" w:hAnsi="Times New Roman" w:cs="Times New Roman"/>
                <w:lang w:val="sv-SE"/>
              </w:rPr>
              <w:t>76</w:t>
            </w:r>
          </w:p>
        </w:tc>
      </w:tr>
      <w:tr w:rsidR="00424383" w:rsidTr="00676F2A">
        <w:tc>
          <w:tcPr>
            <w:tcW w:w="2988" w:type="dxa"/>
          </w:tcPr>
          <w:p w:rsidR="00424383" w:rsidRPr="00424383" w:rsidRDefault="00424383" w:rsidP="00453EED">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Al-Fb-Bb-Fb-Al-Fb-Bb-Fb-Al</w:t>
            </w:r>
          </w:p>
        </w:tc>
        <w:tc>
          <w:tcPr>
            <w:tcW w:w="2693" w:type="dxa"/>
          </w:tcPr>
          <w:p w:rsidR="00424383" w:rsidRPr="008A4D69" w:rsidRDefault="00CC0E8B" w:rsidP="00290C65">
            <w:pPr>
              <w:spacing w:line="360" w:lineRule="auto"/>
              <w:rPr>
                <w:rFonts w:ascii="Times New Roman" w:hAnsi="Times New Roman" w:cs="Times New Roman"/>
                <w:lang w:val="sv-SE"/>
              </w:rPr>
            </w:pPr>
            <w:r>
              <w:rPr>
                <w:rFonts w:ascii="Times New Roman" w:hAnsi="Times New Roman" w:cs="Times New Roman"/>
                <w:lang w:val="sv-SE"/>
              </w:rPr>
              <w:t>45,99 ± 2</w:t>
            </w:r>
            <w:r w:rsidR="00D92B96">
              <w:rPr>
                <w:rFonts w:ascii="Times New Roman" w:hAnsi="Times New Roman" w:cs="Times New Roman"/>
                <w:lang w:val="sv-SE"/>
              </w:rPr>
              <w:t>,</w:t>
            </w:r>
            <w:r>
              <w:rPr>
                <w:rFonts w:ascii="Times New Roman" w:hAnsi="Times New Roman" w:cs="Times New Roman"/>
                <w:lang w:val="sv-SE"/>
              </w:rPr>
              <w:t>53</w:t>
            </w:r>
          </w:p>
        </w:tc>
        <w:tc>
          <w:tcPr>
            <w:tcW w:w="2797" w:type="dxa"/>
          </w:tcPr>
          <w:p w:rsidR="00424383" w:rsidRPr="00290C65" w:rsidRDefault="00CC0E8B" w:rsidP="00290C65">
            <w:pPr>
              <w:spacing w:line="360" w:lineRule="auto"/>
              <w:rPr>
                <w:rFonts w:ascii="Times New Roman" w:hAnsi="Times New Roman" w:cs="Times New Roman"/>
                <w:lang w:val="sv-SE"/>
              </w:rPr>
            </w:pPr>
            <w:r>
              <w:rPr>
                <w:rFonts w:ascii="Times New Roman" w:hAnsi="Times New Roman" w:cs="Times New Roman"/>
                <w:lang w:val="sv-SE"/>
              </w:rPr>
              <w:t>24,65 ± 5</w:t>
            </w:r>
            <w:r w:rsidR="00D92B96">
              <w:rPr>
                <w:rFonts w:ascii="Times New Roman" w:hAnsi="Times New Roman" w:cs="Times New Roman"/>
                <w:lang w:val="sv-SE"/>
              </w:rPr>
              <w:t>,</w:t>
            </w:r>
            <w:r>
              <w:rPr>
                <w:rFonts w:ascii="Times New Roman" w:hAnsi="Times New Roman" w:cs="Times New Roman"/>
                <w:lang w:val="sv-SE"/>
              </w:rPr>
              <w:t>3</w:t>
            </w:r>
            <w:r w:rsidR="002572D7" w:rsidRPr="00290C65">
              <w:rPr>
                <w:rFonts w:ascii="Times New Roman" w:hAnsi="Times New Roman" w:cs="Times New Roman"/>
                <w:lang w:val="sv-SE"/>
              </w:rPr>
              <w:t>6</w:t>
            </w:r>
          </w:p>
        </w:tc>
      </w:tr>
      <w:tr w:rsidR="00424383" w:rsidTr="00676F2A">
        <w:tc>
          <w:tcPr>
            <w:tcW w:w="2988" w:type="dxa"/>
          </w:tcPr>
          <w:p w:rsidR="00424383" w:rsidRPr="00424383" w:rsidRDefault="00424383" w:rsidP="00453EED">
            <w:pPr>
              <w:autoSpaceDE w:val="0"/>
              <w:autoSpaceDN w:val="0"/>
              <w:adjustRightInd w:val="0"/>
              <w:spacing w:line="360" w:lineRule="auto"/>
              <w:ind w:left="0" w:firstLine="0"/>
              <w:rPr>
                <w:rFonts w:ascii="Times New Roman" w:hAnsi="Times New Roman" w:cs="Times New Roman"/>
                <w:lang w:val="en-US" w:eastAsia="id-ID"/>
              </w:rPr>
            </w:pPr>
            <w:r w:rsidRPr="00424383">
              <w:rPr>
                <w:rFonts w:ascii="Times New Roman" w:hAnsi="Times New Roman" w:cs="Times New Roman"/>
                <w:lang w:val="en-US" w:eastAsia="id-ID"/>
              </w:rPr>
              <w:t>Al-Bb-Fb-Bb-Al-Bb-Fb-Bb-Al</w:t>
            </w:r>
          </w:p>
        </w:tc>
        <w:tc>
          <w:tcPr>
            <w:tcW w:w="2693" w:type="dxa"/>
          </w:tcPr>
          <w:p w:rsidR="00424383" w:rsidRPr="00C52A2F" w:rsidRDefault="00CC0E8B" w:rsidP="00290C65">
            <w:pPr>
              <w:spacing w:line="360" w:lineRule="auto"/>
              <w:rPr>
                <w:rFonts w:ascii="Times New Roman" w:hAnsi="Times New Roman" w:cs="Times New Roman"/>
                <w:lang w:val="sv-SE"/>
              </w:rPr>
            </w:pPr>
            <w:r>
              <w:rPr>
                <w:rFonts w:ascii="Times New Roman" w:hAnsi="Times New Roman" w:cs="Times New Roman"/>
                <w:lang w:val="sv-SE"/>
              </w:rPr>
              <w:t>24,35 ± 8</w:t>
            </w:r>
            <w:r w:rsidR="00D92B96">
              <w:rPr>
                <w:rFonts w:ascii="Times New Roman" w:hAnsi="Times New Roman" w:cs="Times New Roman"/>
                <w:lang w:val="sv-SE"/>
              </w:rPr>
              <w:t>,</w:t>
            </w:r>
            <w:r w:rsidR="00C52A2F">
              <w:rPr>
                <w:rFonts w:ascii="Times New Roman" w:hAnsi="Times New Roman" w:cs="Times New Roman"/>
                <w:lang w:val="sv-SE"/>
              </w:rPr>
              <w:t>6</w:t>
            </w:r>
            <w:r>
              <w:rPr>
                <w:rFonts w:ascii="Times New Roman" w:hAnsi="Times New Roman" w:cs="Times New Roman"/>
                <w:lang w:val="sv-SE"/>
              </w:rPr>
              <w:t>1</w:t>
            </w:r>
          </w:p>
        </w:tc>
        <w:tc>
          <w:tcPr>
            <w:tcW w:w="2797" w:type="dxa"/>
          </w:tcPr>
          <w:p w:rsidR="00424383" w:rsidRPr="00290C65" w:rsidRDefault="00CC0E8B" w:rsidP="00290C65">
            <w:pPr>
              <w:spacing w:line="360" w:lineRule="auto"/>
              <w:rPr>
                <w:rFonts w:ascii="Times New Roman" w:hAnsi="Times New Roman" w:cs="Times New Roman"/>
                <w:lang w:val="sv-SE"/>
              </w:rPr>
            </w:pPr>
            <w:r>
              <w:rPr>
                <w:rFonts w:ascii="Times New Roman" w:hAnsi="Times New Roman" w:cs="Times New Roman"/>
                <w:lang w:val="sv-SE"/>
              </w:rPr>
              <w:t>18,76 ± 4</w:t>
            </w:r>
            <w:r w:rsidR="00D92B96">
              <w:rPr>
                <w:rFonts w:ascii="Times New Roman" w:hAnsi="Times New Roman" w:cs="Times New Roman"/>
                <w:lang w:val="sv-SE"/>
              </w:rPr>
              <w:t>,</w:t>
            </w:r>
            <w:r>
              <w:rPr>
                <w:rFonts w:ascii="Times New Roman" w:hAnsi="Times New Roman" w:cs="Times New Roman"/>
                <w:lang w:val="sv-SE"/>
              </w:rPr>
              <w:t>22</w:t>
            </w:r>
          </w:p>
        </w:tc>
      </w:tr>
    </w:tbl>
    <w:p w:rsidR="002A1B39" w:rsidRPr="00345147" w:rsidRDefault="002A1B39" w:rsidP="00C17C4A">
      <w:pPr>
        <w:autoSpaceDE w:val="0"/>
        <w:autoSpaceDN w:val="0"/>
        <w:adjustRightInd w:val="0"/>
        <w:spacing w:line="360" w:lineRule="auto"/>
        <w:rPr>
          <w:lang w:eastAsia="id-ID"/>
        </w:rPr>
      </w:pPr>
    </w:p>
    <w:p w:rsidR="00B85047" w:rsidRDefault="002A2B39" w:rsidP="001C73A6">
      <w:pPr>
        <w:autoSpaceDE w:val="0"/>
        <w:autoSpaceDN w:val="0"/>
        <w:adjustRightInd w:val="0"/>
        <w:spacing w:line="360" w:lineRule="auto"/>
        <w:ind w:firstLine="720"/>
        <w:jc w:val="both"/>
        <w:rPr>
          <w:lang w:val="en-US" w:eastAsia="id-ID"/>
        </w:rPr>
      </w:pPr>
      <w:proofErr w:type="gramStart"/>
      <w:r>
        <w:rPr>
          <w:lang w:val="en-US" w:eastAsia="id-ID"/>
        </w:rPr>
        <w:t xml:space="preserve">Dari hasil pengujian kekuatan tekan pada table 4.1 diatas didapatkan grafik hubungan antara konfigurasi lapisan komposit laminat hibrid </w:t>
      </w:r>
      <w:r w:rsidR="00613A88">
        <w:rPr>
          <w:lang w:val="en-US" w:eastAsia="id-ID"/>
        </w:rPr>
        <w:t>a</w:t>
      </w:r>
      <w:r w:rsidR="00FF547F">
        <w:rPr>
          <w:lang w:val="en-US" w:eastAsia="id-ID"/>
        </w:rPr>
        <w:t>luminium-</w:t>
      </w:r>
      <w:r w:rsidR="00FF547F" w:rsidRPr="00FF547F">
        <w:rPr>
          <w:i/>
          <w:lang w:val="en-US" w:eastAsia="id-ID"/>
        </w:rPr>
        <w:t>fiberglass</w:t>
      </w:r>
      <w:r w:rsidR="00FF547F">
        <w:rPr>
          <w:lang w:val="en-US" w:eastAsia="id-ID"/>
        </w:rPr>
        <w:t>-bambu terhadap kekuatan tekan spesimen yang ditunjukkan pada gambar 4.1 dibawah ini</w:t>
      </w:r>
      <w:r w:rsidR="00BF15CD">
        <w:rPr>
          <w:lang w:val="en-US" w:eastAsia="id-ID"/>
        </w:rPr>
        <w:t>.</w:t>
      </w:r>
      <w:proofErr w:type="gramEnd"/>
    </w:p>
    <w:p w:rsidR="00B85047" w:rsidRDefault="001C73A6" w:rsidP="001C73A6">
      <w:pPr>
        <w:autoSpaceDE w:val="0"/>
        <w:autoSpaceDN w:val="0"/>
        <w:adjustRightInd w:val="0"/>
        <w:spacing w:line="360" w:lineRule="auto"/>
        <w:ind w:firstLine="720"/>
        <w:jc w:val="both"/>
        <w:rPr>
          <w:lang w:val="en-US" w:eastAsia="id-ID"/>
        </w:rPr>
      </w:pPr>
      <w:r>
        <w:rPr>
          <w:noProof/>
        </w:rPr>
        <w:lastRenderedPageBreak/>
        <w:drawing>
          <wp:inline distT="0" distB="0" distL="0" distR="0">
            <wp:extent cx="4991100" cy="3181350"/>
            <wp:effectExtent l="19050" t="0" r="0" b="0"/>
            <wp:docPr id="44" name="Picture 2" descr="C:\Users\danny rama\Documents\Presentation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ny rama\Documents\Presentation2.emf"/>
                    <pic:cNvPicPr>
                      <a:picLocks noChangeAspect="1" noChangeArrowheads="1"/>
                    </pic:cNvPicPr>
                  </pic:nvPicPr>
                  <pic:blipFill>
                    <a:blip r:embed="rId20" cstate="print"/>
                    <a:srcRect l="13364" t="13494" r="11690" b="12530"/>
                    <a:stretch>
                      <a:fillRect/>
                    </a:stretch>
                  </pic:blipFill>
                  <pic:spPr bwMode="auto">
                    <a:xfrm>
                      <a:off x="0" y="0"/>
                      <a:ext cx="4991100" cy="3181350"/>
                    </a:xfrm>
                    <a:prstGeom prst="rect">
                      <a:avLst/>
                    </a:prstGeom>
                    <a:noFill/>
                    <a:ln w="9525">
                      <a:noFill/>
                      <a:miter lim="800000"/>
                      <a:headEnd/>
                      <a:tailEnd/>
                    </a:ln>
                  </pic:spPr>
                </pic:pic>
              </a:graphicData>
            </a:graphic>
          </wp:inline>
        </w:drawing>
      </w:r>
    </w:p>
    <w:p w:rsidR="004A573A" w:rsidRDefault="00246D92" w:rsidP="00B85047">
      <w:pPr>
        <w:autoSpaceDE w:val="0"/>
        <w:autoSpaceDN w:val="0"/>
        <w:adjustRightInd w:val="0"/>
        <w:spacing w:line="360" w:lineRule="auto"/>
        <w:jc w:val="center"/>
        <w:rPr>
          <w:lang w:val="en-US" w:eastAsia="id-ID"/>
        </w:rPr>
      </w:pPr>
      <w:proofErr w:type="gramStart"/>
      <w:r w:rsidRPr="009A7980">
        <w:rPr>
          <w:b/>
          <w:lang w:val="en-US" w:eastAsia="id-ID"/>
        </w:rPr>
        <w:t xml:space="preserve">Gambar 4.1 </w:t>
      </w:r>
      <w:r w:rsidR="009A7980" w:rsidRPr="00B85047">
        <w:rPr>
          <w:lang w:val="en-US" w:eastAsia="id-ID"/>
        </w:rPr>
        <w:t>D</w:t>
      </w:r>
      <w:r w:rsidRPr="00B85047">
        <w:rPr>
          <w:lang w:val="en-US" w:eastAsia="id-ID"/>
        </w:rPr>
        <w:t>iagram hubungan antara</w:t>
      </w:r>
      <w:r w:rsidR="009A7980" w:rsidRPr="00B85047">
        <w:rPr>
          <w:lang w:val="en-US" w:eastAsia="id-ID"/>
        </w:rPr>
        <w:t xml:space="preserve"> konfigurasi laminat</w:t>
      </w:r>
      <w:r w:rsidR="00B85047">
        <w:rPr>
          <w:lang w:val="en-US" w:eastAsia="id-ID"/>
        </w:rPr>
        <w:t xml:space="preserve"> </w:t>
      </w:r>
      <w:r w:rsidR="009A7980" w:rsidRPr="00B85047">
        <w:rPr>
          <w:lang w:val="en-US" w:eastAsia="id-ID"/>
        </w:rPr>
        <w:t>terhadap kekuatan tekan</w:t>
      </w:r>
      <w:r w:rsidR="00E74E7B" w:rsidRPr="00B85047">
        <w:rPr>
          <w:lang w:val="en-US" w:eastAsia="id-ID"/>
        </w:rPr>
        <w:t>.</w:t>
      </w:r>
      <w:proofErr w:type="gramEnd"/>
    </w:p>
    <w:p w:rsidR="00B85047" w:rsidRPr="00B85047" w:rsidRDefault="00B85047" w:rsidP="00B85047">
      <w:pPr>
        <w:autoSpaceDE w:val="0"/>
        <w:autoSpaceDN w:val="0"/>
        <w:adjustRightInd w:val="0"/>
        <w:spacing w:line="360" w:lineRule="auto"/>
        <w:jc w:val="center"/>
        <w:rPr>
          <w:lang w:val="en-US" w:eastAsia="id-ID"/>
        </w:rPr>
      </w:pPr>
    </w:p>
    <w:p w:rsidR="005254DD" w:rsidRDefault="005254DD" w:rsidP="005254DD">
      <w:pPr>
        <w:autoSpaceDE w:val="0"/>
        <w:autoSpaceDN w:val="0"/>
        <w:adjustRightInd w:val="0"/>
        <w:spacing w:line="360" w:lineRule="auto"/>
        <w:ind w:firstLine="720"/>
        <w:jc w:val="both"/>
        <w:rPr>
          <w:lang w:val="en-US" w:eastAsia="id-ID"/>
        </w:rPr>
      </w:pPr>
      <w:r>
        <w:rPr>
          <w:lang w:val="en-US" w:eastAsia="id-ID"/>
        </w:rPr>
        <w:t>Dari gambar 4.1 terlihat bahwa spesimen dengan ketebalan yang hampir sama</w:t>
      </w:r>
      <w:proofErr w:type="gramStart"/>
      <w:r>
        <w:rPr>
          <w:lang w:val="en-US" w:eastAsia="id-ID"/>
        </w:rPr>
        <w:t>,  konfigurasi</w:t>
      </w:r>
      <w:proofErr w:type="gramEnd"/>
      <w:r>
        <w:rPr>
          <w:lang w:val="en-US" w:eastAsia="id-ID"/>
        </w:rPr>
        <w:t xml:space="preserve"> K1 memiliki kekuatan tekan yang lebih tinggi dibandingkan dengan konfigurasi K2 (bambu anyam dan 0/90). </w:t>
      </w:r>
      <w:proofErr w:type="gramStart"/>
      <w:r>
        <w:rPr>
          <w:lang w:val="en-US" w:eastAsia="id-ID"/>
        </w:rPr>
        <w:t>Dapat dilihat bahwa perbedaan kekuatan teka</w:t>
      </w:r>
      <w:r w:rsidR="00626D51">
        <w:rPr>
          <w:lang w:val="en-US" w:eastAsia="id-ID"/>
        </w:rPr>
        <w:t>n yang terjadi sangat tinggi (1</w:t>
      </w:r>
      <w:r>
        <w:rPr>
          <w:lang w:val="en-US" w:eastAsia="id-ID"/>
        </w:rPr>
        <w:t>7</w:t>
      </w:r>
      <w:r w:rsidR="00626D51">
        <w:rPr>
          <w:lang w:val="en-US" w:eastAsia="id-ID"/>
        </w:rPr>
        <w:t>3% untuk bambu anyam, 339</w:t>
      </w:r>
      <w:r>
        <w:rPr>
          <w:lang w:val="en-US" w:eastAsia="id-ID"/>
        </w:rPr>
        <w:t>% untuk bambu 0/90).</w:t>
      </w:r>
      <w:proofErr w:type="gramEnd"/>
      <w:r>
        <w:rPr>
          <w:lang w:val="en-US" w:eastAsia="id-ID"/>
        </w:rPr>
        <w:t xml:space="preserve"> Hal ini disebabkan karena sifat mekanik dari </w:t>
      </w:r>
      <w:r>
        <w:rPr>
          <w:i/>
          <w:lang w:val="en-US" w:eastAsia="id-ID"/>
        </w:rPr>
        <w:t>fiberglass</w:t>
      </w:r>
      <w:r>
        <w:rPr>
          <w:lang w:val="en-US" w:eastAsia="id-ID"/>
        </w:rPr>
        <w:t xml:space="preserve"> lebih tinggi </w:t>
      </w:r>
      <w:r>
        <w:t>(kekuatan tarik 119</w:t>
      </w:r>
      <w:proofErr w:type="gramStart"/>
      <w:r>
        <w:t>,46</w:t>
      </w:r>
      <w:proofErr w:type="gramEnd"/>
      <w:r>
        <w:t xml:space="preserve"> MPa) </w:t>
      </w:r>
      <w:r>
        <w:rPr>
          <w:lang w:val="en-US" w:eastAsia="id-ID"/>
        </w:rPr>
        <w:t>dibandingkan dengan sifat mekanik pada bamb</w:t>
      </w:r>
      <w:r>
        <w:rPr>
          <w:lang w:val="id-ID" w:eastAsia="id-ID"/>
        </w:rPr>
        <w:t xml:space="preserve">u </w:t>
      </w:r>
      <w:r>
        <w:t>(kekuatan tarik 41,47 MPa) (Zaen, 2013). K</w:t>
      </w:r>
      <w:r>
        <w:rPr>
          <w:lang w:val="en-US" w:eastAsia="id-ID"/>
        </w:rPr>
        <w:t>onfigurasi K3 memiki keku</w:t>
      </w:r>
      <w:r w:rsidR="00626D51">
        <w:rPr>
          <w:lang w:val="en-US" w:eastAsia="id-ID"/>
        </w:rPr>
        <w:t>atan tekan yang lebih tinggi (113</w:t>
      </w:r>
      <w:r>
        <w:rPr>
          <w:lang w:val="en-US" w:eastAsia="id-ID"/>
        </w:rPr>
        <w:t>% untuk bambu a</w:t>
      </w:r>
      <w:r w:rsidR="00626D51">
        <w:rPr>
          <w:lang w:val="en-US" w:eastAsia="id-ID"/>
        </w:rPr>
        <w:t>nyam, 49</w:t>
      </w:r>
      <w:r>
        <w:rPr>
          <w:lang w:val="en-US" w:eastAsia="id-ID"/>
        </w:rPr>
        <w:t xml:space="preserve">% untuk bambu 0/90) dibandingkan dengan K4 karena K3 mengandung lebih banyak </w:t>
      </w:r>
      <w:r>
        <w:rPr>
          <w:i/>
          <w:lang w:val="en-US" w:eastAsia="id-ID"/>
        </w:rPr>
        <w:t xml:space="preserve">fiberglass </w:t>
      </w:r>
      <w:r>
        <w:rPr>
          <w:lang w:val="en-US" w:eastAsia="id-ID"/>
        </w:rPr>
        <w:t xml:space="preserve">dibandingkan K4. </w:t>
      </w:r>
    </w:p>
    <w:p w:rsidR="005254DD" w:rsidRDefault="005254DD" w:rsidP="005254DD">
      <w:pPr>
        <w:autoSpaceDE w:val="0"/>
        <w:autoSpaceDN w:val="0"/>
        <w:adjustRightInd w:val="0"/>
        <w:spacing w:line="360" w:lineRule="auto"/>
        <w:jc w:val="both"/>
        <w:rPr>
          <w:lang w:val="en-US" w:eastAsia="id-ID"/>
        </w:rPr>
      </w:pPr>
      <w:r>
        <w:rPr>
          <w:lang w:val="en-US" w:eastAsia="id-ID"/>
        </w:rPr>
        <w:tab/>
        <w:t>Untuk konfigurasi dengan bambu anyam dan bambu 0/90, konfigurasi dengan bambu anyam memiliki kek</w:t>
      </w:r>
      <w:r w:rsidR="00626D51">
        <w:rPr>
          <w:lang w:val="en-US" w:eastAsia="id-ID"/>
        </w:rPr>
        <w:t>uatan tekan yang lebih tinggi (</w:t>
      </w:r>
      <w:r>
        <w:rPr>
          <w:lang w:val="en-US" w:eastAsia="id-ID"/>
        </w:rPr>
        <w:t>6</w:t>
      </w:r>
      <w:r w:rsidR="00626D51">
        <w:rPr>
          <w:lang w:val="en-US" w:eastAsia="id-ID"/>
        </w:rPr>
        <w:t>1</w:t>
      </w:r>
      <w:r>
        <w:rPr>
          <w:lang w:val="en-US" w:eastAsia="id-ID"/>
        </w:rPr>
        <w:t xml:space="preserve">% untuk K2, </w:t>
      </w:r>
      <w:r w:rsidR="00626D51">
        <w:rPr>
          <w:lang w:val="en-US" w:eastAsia="id-ID"/>
        </w:rPr>
        <w:t>111% untuk K3, 48</w:t>
      </w:r>
      <w:r>
        <w:rPr>
          <w:lang w:val="en-US" w:eastAsia="id-ID"/>
        </w:rPr>
        <w:t xml:space="preserve">% untuk K4) dibandingkan dengan konfigurasi bambu 0/90. Hal ini disebabkan bambu yang dianyam saling mengikat satu </w:t>
      </w:r>
      <w:proofErr w:type="gramStart"/>
      <w:r>
        <w:rPr>
          <w:lang w:val="en-US" w:eastAsia="id-ID"/>
        </w:rPr>
        <w:t>sama</w:t>
      </w:r>
      <w:proofErr w:type="gramEnd"/>
      <w:r>
        <w:rPr>
          <w:lang w:val="en-US" w:eastAsia="id-ID"/>
        </w:rPr>
        <w:t xml:space="preserve"> lain, sedangkan bambu 0/90 hanya ditumpuk saja dan hanya diikat oleh epoxy yang kurang kuat dibanding dengan anyaman.</w:t>
      </w:r>
    </w:p>
    <w:p w:rsidR="00B85047" w:rsidRDefault="00B85047" w:rsidP="0040380F">
      <w:pPr>
        <w:autoSpaceDE w:val="0"/>
        <w:autoSpaceDN w:val="0"/>
        <w:adjustRightInd w:val="0"/>
        <w:spacing w:line="360" w:lineRule="auto"/>
        <w:jc w:val="both"/>
        <w:rPr>
          <w:lang w:val="en-US" w:eastAsia="id-ID"/>
        </w:rPr>
      </w:pPr>
    </w:p>
    <w:p w:rsidR="00345147" w:rsidRDefault="00345147" w:rsidP="0040380F">
      <w:pPr>
        <w:autoSpaceDE w:val="0"/>
        <w:autoSpaceDN w:val="0"/>
        <w:adjustRightInd w:val="0"/>
        <w:spacing w:line="360" w:lineRule="auto"/>
        <w:jc w:val="both"/>
        <w:rPr>
          <w:lang w:val="en-US" w:eastAsia="id-ID"/>
        </w:rPr>
      </w:pPr>
    </w:p>
    <w:p w:rsidR="00345147" w:rsidRDefault="00345147" w:rsidP="0040380F">
      <w:pPr>
        <w:autoSpaceDE w:val="0"/>
        <w:autoSpaceDN w:val="0"/>
        <w:adjustRightInd w:val="0"/>
        <w:spacing w:line="360" w:lineRule="auto"/>
        <w:jc w:val="both"/>
        <w:rPr>
          <w:lang w:val="en-US" w:eastAsia="id-ID"/>
        </w:rPr>
      </w:pPr>
    </w:p>
    <w:p w:rsidR="00345147" w:rsidRPr="00973018" w:rsidRDefault="00345147" w:rsidP="0040380F">
      <w:pPr>
        <w:autoSpaceDE w:val="0"/>
        <w:autoSpaceDN w:val="0"/>
        <w:adjustRightInd w:val="0"/>
        <w:spacing w:line="360" w:lineRule="auto"/>
        <w:jc w:val="both"/>
        <w:rPr>
          <w:lang w:eastAsia="id-ID"/>
        </w:rPr>
      </w:pPr>
    </w:p>
    <w:p w:rsidR="00853CC4" w:rsidRPr="00C9266C" w:rsidRDefault="004A573A" w:rsidP="004A573A">
      <w:pPr>
        <w:autoSpaceDE w:val="0"/>
        <w:autoSpaceDN w:val="0"/>
        <w:adjustRightInd w:val="0"/>
        <w:spacing w:line="360" w:lineRule="auto"/>
        <w:jc w:val="both"/>
        <w:rPr>
          <w:b/>
          <w:lang w:val="en-US" w:eastAsia="id-ID"/>
        </w:rPr>
      </w:pPr>
      <w:proofErr w:type="gramStart"/>
      <w:r w:rsidRPr="004A573A">
        <w:rPr>
          <w:b/>
          <w:lang w:val="en-US" w:eastAsia="id-ID"/>
        </w:rPr>
        <w:lastRenderedPageBreak/>
        <w:t>4.2  Evaluasi</w:t>
      </w:r>
      <w:proofErr w:type="gramEnd"/>
      <w:r w:rsidRPr="004A573A">
        <w:rPr>
          <w:b/>
          <w:lang w:val="en-US" w:eastAsia="id-ID"/>
        </w:rPr>
        <w:t xml:space="preserve"> kegagalan</w:t>
      </w:r>
    </w:p>
    <w:p w:rsidR="00853CC4" w:rsidRDefault="00853CC4" w:rsidP="004A573A">
      <w:pPr>
        <w:autoSpaceDE w:val="0"/>
        <w:autoSpaceDN w:val="0"/>
        <w:adjustRightInd w:val="0"/>
        <w:spacing w:line="360" w:lineRule="auto"/>
        <w:jc w:val="both"/>
        <w:rPr>
          <w:b/>
          <w:lang w:val="en-US" w:eastAsia="id-ID"/>
        </w:rPr>
      </w:pPr>
      <w:r w:rsidRPr="00853CC4">
        <w:rPr>
          <w:b/>
          <w:lang w:val="en-US" w:eastAsia="id-ID"/>
        </w:rPr>
        <w:t>4.2.1 Konfigurasi Al-Fb-Al-Fb-Al</w:t>
      </w:r>
      <w:r w:rsidR="00982548">
        <w:rPr>
          <w:b/>
          <w:lang w:val="en-US" w:eastAsia="id-ID"/>
        </w:rPr>
        <w:t xml:space="preserve"> </w:t>
      </w:r>
    </w:p>
    <w:p w:rsidR="00564D10" w:rsidRPr="00564D10" w:rsidRDefault="00564D10" w:rsidP="004A573A">
      <w:pPr>
        <w:autoSpaceDE w:val="0"/>
        <w:autoSpaceDN w:val="0"/>
        <w:adjustRightInd w:val="0"/>
        <w:spacing w:line="360" w:lineRule="auto"/>
        <w:jc w:val="both"/>
        <w:rPr>
          <w:lang w:val="en-US" w:eastAsia="id-ID"/>
        </w:rPr>
      </w:pPr>
      <w:r>
        <w:rPr>
          <w:b/>
          <w:lang w:val="en-US" w:eastAsia="id-ID"/>
        </w:rPr>
        <w:t xml:space="preserve">       </w:t>
      </w:r>
      <w:r w:rsidRPr="00564D10">
        <w:rPr>
          <w:lang w:val="en-US" w:eastAsia="id-ID"/>
        </w:rPr>
        <w:t>a).</w:t>
      </w:r>
    </w:p>
    <w:p w:rsidR="005F5E81" w:rsidRDefault="00564D10" w:rsidP="00564D10">
      <w:pPr>
        <w:autoSpaceDE w:val="0"/>
        <w:autoSpaceDN w:val="0"/>
        <w:adjustRightInd w:val="0"/>
        <w:spacing w:line="360" w:lineRule="auto"/>
        <w:rPr>
          <w:lang w:val="en-US" w:eastAsia="id-ID"/>
        </w:rPr>
      </w:pPr>
      <w:r>
        <w:rPr>
          <w:noProof/>
          <w:lang w:val="en-US" w:eastAsia="en-US"/>
        </w:rPr>
        <w:t xml:space="preserve">                 </w:t>
      </w:r>
      <w:r w:rsidR="00D71B09" w:rsidRPr="00D71B09">
        <w:rPr>
          <w:noProof/>
        </w:rPr>
        <w:drawing>
          <wp:inline distT="0" distB="0" distL="0" distR="0">
            <wp:extent cx="3981450" cy="2047875"/>
            <wp:effectExtent l="19050" t="0" r="19050" b="0"/>
            <wp:docPr id="2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F5E81" w:rsidRDefault="00F05C31" w:rsidP="00A30880">
      <w:pPr>
        <w:autoSpaceDE w:val="0"/>
        <w:autoSpaceDN w:val="0"/>
        <w:adjustRightInd w:val="0"/>
        <w:spacing w:line="360" w:lineRule="auto"/>
        <w:rPr>
          <w:noProof/>
          <w:lang w:val="en-US" w:eastAsia="en-US"/>
        </w:rPr>
      </w:pPr>
      <w:r>
        <w:rPr>
          <w:noProof/>
        </w:rPr>
        <w:drawing>
          <wp:anchor distT="0" distB="0" distL="114300" distR="114300" simplePos="0" relativeHeight="251861504" behindDoc="0" locked="0" layoutInCell="1" allowOverlap="1">
            <wp:simplePos x="0" y="0"/>
            <wp:positionH relativeFrom="column">
              <wp:posOffset>628650</wp:posOffset>
            </wp:positionH>
            <wp:positionV relativeFrom="paragraph">
              <wp:posOffset>81915</wp:posOffset>
            </wp:positionV>
            <wp:extent cx="4019550" cy="2038350"/>
            <wp:effectExtent l="19050" t="0" r="0" b="0"/>
            <wp:wrapNone/>
            <wp:docPr id="22" name="Picture 2" descr="C:\Users\danny\Documents\alf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ny\Documents\alfb.emf"/>
                    <pic:cNvPicPr>
                      <a:picLocks noChangeAspect="1" noChangeArrowheads="1"/>
                    </pic:cNvPicPr>
                  </pic:nvPicPr>
                  <pic:blipFill>
                    <a:blip r:embed="rId22" cstate="print"/>
                    <a:srcRect l="3612" t="17108" r="4647" b="22169"/>
                    <a:stretch>
                      <a:fillRect/>
                    </a:stretch>
                  </pic:blipFill>
                  <pic:spPr bwMode="auto">
                    <a:xfrm>
                      <a:off x="0" y="0"/>
                      <a:ext cx="4019550" cy="2038350"/>
                    </a:xfrm>
                    <a:prstGeom prst="rect">
                      <a:avLst/>
                    </a:prstGeom>
                    <a:noFill/>
                    <a:ln w="9525">
                      <a:noFill/>
                      <a:miter lim="800000"/>
                      <a:headEnd/>
                      <a:tailEnd/>
                    </a:ln>
                  </pic:spPr>
                </pic:pic>
              </a:graphicData>
            </a:graphic>
          </wp:anchor>
        </w:drawing>
      </w:r>
      <w:r w:rsidR="00F21AA4">
        <w:rPr>
          <w:noProof/>
          <w:lang w:val="en-US" w:eastAsia="en-US"/>
        </w:rPr>
        <w:t xml:space="preserve">  </w:t>
      </w:r>
      <w:r w:rsidR="00564D10">
        <w:rPr>
          <w:noProof/>
          <w:lang w:val="en-US" w:eastAsia="en-US"/>
        </w:rPr>
        <w:t xml:space="preserve">      b).  </w:t>
      </w:r>
      <w:r w:rsidR="00F21AA4">
        <w:rPr>
          <w:noProof/>
          <w:lang w:val="en-US" w:eastAsia="en-US"/>
        </w:rPr>
        <w:t xml:space="preserve">             </w:t>
      </w:r>
    </w:p>
    <w:p w:rsidR="00E6527E" w:rsidRDefault="00E6527E" w:rsidP="008246B5">
      <w:pPr>
        <w:autoSpaceDE w:val="0"/>
        <w:autoSpaceDN w:val="0"/>
        <w:adjustRightInd w:val="0"/>
        <w:spacing w:line="360" w:lineRule="auto"/>
        <w:jc w:val="center"/>
        <w:rPr>
          <w:lang w:val="en-US" w:eastAsia="id-ID"/>
        </w:rPr>
      </w:pPr>
    </w:p>
    <w:p w:rsidR="005F5E81" w:rsidRDefault="00F21AA4" w:rsidP="005F5E81">
      <w:pPr>
        <w:autoSpaceDE w:val="0"/>
        <w:autoSpaceDN w:val="0"/>
        <w:adjustRightInd w:val="0"/>
        <w:spacing w:line="360" w:lineRule="auto"/>
        <w:jc w:val="center"/>
        <w:rPr>
          <w:noProof/>
          <w:lang w:val="en-US" w:eastAsia="en-US"/>
        </w:rPr>
      </w:pPr>
      <w:r>
        <w:rPr>
          <w:noProof/>
          <w:lang w:val="en-US" w:eastAsia="en-US"/>
        </w:rPr>
        <w:t xml:space="preserve">                             </w:t>
      </w:r>
    </w:p>
    <w:p w:rsidR="009D5086" w:rsidRDefault="009D5086" w:rsidP="005F5E81">
      <w:pPr>
        <w:autoSpaceDE w:val="0"/>
        <w:autoSpaceDN w:val="0"/>
        <w:adjustRightInd w:val="0"/>
        <w:spacing w:line="360" w:lineRule="auto"/>
        <w:jc w:val="center"/>
        <w:rPr>
          <w:noProof/>
          <w:lang w:val="en-US" w:eastAsia="en-US"/>
        </w:rPr>
      </w:pPr>
    </w:p>
    <w:p w:rsidR="009D5086" w:rsidRDefault="009D5086" w:rsidP="005F5E81">
      <w:pPr>
        <w:autoSpaceDE w:val="0"/>
        <w:autoSpaceDN w:val="0"/>
        <w:adjustRightInd w:val="0"/>
        <w:spacing w:line="360" w:lineRule="auto"/>
        <w:jc w:val="center"/>
        <w:rPr>
          <w:noProof/>
          <w:lang w:val="en-US" w:eastAsia="en-US"/>
        </w:rPr>
      </w:pPr>
    </w:p>
    <w:p w:rsidR="00A30880" w:rsidRDefault="00A30880" w:rsidP="005F5E81">
      <w:pPr>
        <w:autoSpaceDE w:val="0"/>
        <w:autoSpaceDN w:val="0"/>
        <w:adjustRightInd w:val="0"/>
        <w:spacing w:line="360" w:lineRule="auto"/>
        <w:jc w:val="center"/>
        <w:rPr>
          <w:noProof/>
          <w:lang w:val="en-US" w:eastAsia="en-US"/>
        </w:rPr>
      </w:pPr>
    </w:p>
    <w:p w:rsidR="00A30880" w:rsidRDefault="00A30880" w:rsidP="005F5E81">
      <w:pPr>
        <w:autoSpaceDE w:val="0"/>
        <w:autoSpaceDN w:val="0"/>
        <w:adjustRightInd w:val="0"/>
        <w:spacing w:line="360" w:lineRule="auto"/>
        <w:jc w:val="center"/>
        <w:rPr>
          <w:noProof/>
          <w:lang w:val="en-US" w:eastAsia="en-US"/>
        </w:rPr>
      </w:pPr>
    </w:p>
    <w:p w:rsidR="00A30880" w:rsidRDefault="00A30880" w:rsidP="005F5E81">
      <w:pPr>
        <w:autoSpaceDE w:val="0"/>
        <w:autoSpaceDN w:val="0"/>
        <w:adjustRightInd w:val="0"/>
        <w:spacing w:line="360" w:lineRule="auto"/>
        <w:jc w:val="center"/>
        <w:rPr>
          <w:noProof/>
          <w:lang w:val="en-US" w:eastAsia="en-US"/>
        </w:rPr>
      </w:pPr>
    </w:p>
    <w:p w:rsidR="00A30880" w:rsidRDefault="00C811D6" w:rsidP="005F5E81">
      <w:pPr>
        <w:autoSpaceDE w:val="0"/>
        <w:autoSpaceDN w:val="0"/>
        <w:adjustRightInd w:val="0"/>
        <w:spacing w:line="360" w:lineRule="auto"/>
        <w:jc w:val="center"/>
        <w:rPr>
          <w:noProof/>
          <w:lang w:val="en-US" w:eastAsia="en-US"/>
        </w:rPr>
      </w:pPr>
      <w:r>
        <w:rPr>
          <w:noProof/>
        </w:rPr>
        <w:drawing>
          <wp:anchor distT="0" distB="0" distL="114300" distR="114300" simplePos="0" relativeHeight="251864576" behindDoc="0" locked="0" layoutInCell="1" allowOverlap="1">
            <wp:simplePos x="0" y="0"/>
            <wp:positionH relativeFrom="column">
              <wp:posOffset>3314700</wp:posOffset>
            </wp:positionH>
            <wp:positionV relativeFrom="paragraph">
              <wp:posOffset>17780</wp:posOffset>
            </wp:positionV>
            <wp:extent cx="1266825" cy="952500"/>
            <wp:effectExtent l="19050" t="0" r="9525" b="0"/>
            <wp:wrapNone/>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1266825" cy="952500"/>
                    </a:xfrm>
                    <a:prstGeom prst="rect">
                      <a:avLst/>
                    </a:prstGeom>
                    <a:noFill/>
                    <a:ln w="9525">
                      <a:noFill/>
                      <a:miter lim="800000"/>
                      <a:headEnd/>
                      <a:tailEnd/>
                    </a:ln>
                  </pic:spPr>
                </pic:pic>
              </a:graphicData>
            </a:graphic>
          </wp:anchor>
        </w:drawing>
      </w:r>
      <w:r>
        <w:rPr>
          <w:noProof/>
        </w:rPr>
        <w:drawing>
          <wp:anchor distT="0" distB="0" distL="114300" distR="114300" simplePos="0" relativeHeight="251863552" behindDoc="0" locked="0" layoutInCell="1" allowOverlap="1">
            <wp:simplePos x="0" y="0"/>
            <wp:positionH relativeFrom="column">
              <wp:posOffset>1981200</wp:posOffset>
            </wp:positionH>
            <wp:positionV relativeFrom="paragraph">
              <wp:posOffset>17780</wp:posOffset>
            </wp:positionV>
            <wp:extent cx="1314450" cy="942975"/>
            <wp:effectExtent l="19050" t="0" r="0" b="0"/>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1314450" cy="942975"/>
                    </a:xfrm>
                    <a:prstGeom prst="rect">
                      <a:avLst/>
                    </a:prstGeom>
                    <a:noFill/>
                    <a:ln w="9525">
                      <a:noFill/>
                      <a:miter lim="800000"/>
                      <a:headEnd/>
                      <a:tailEnd/>
                    </a:ln>
                  </pic:spPr>
                </pic:pic>
              </a:graphicData>
            </a:graphic>
          </wp:anchor>
        </w:drawing>
      </w:r>
      <w:r>
        <w:rPr>
          <w:noProof/>
        </w:rPr>
        <w:drawing>
          <wp:anchor distT="0" distB="0" distL="114300" distR="114300" simplePos="0" relativeHeight="251862528" behindDoc="0" locked="0" layoutInCell="1" allowOverlap="1">
            <wp:simplePos x="0" y="0"/>
            <wp:positionH relativeFrom="column">
              <wp:posOffset>676275</wp:posOffset>
            </wp:positionH>
            <wp:positionV relativeFrom="paragraph">
              <wp:posOffset>17780</wp:posOffset>
            </wp:positionV>
            <wp:extent cx="1285875" cy="942975"/>
            <wp:effectExtent l="19050" t="0" r="9525" b="0"/>
            <wp:wrapNone/>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1285875" cy="942975"/>
                    </a:xfrm>
                    <a:prstGeom prst="rect">
                      <a:avLst/>
                    </a:prstGeom>
                    <a:noFill/>
                    <a:ln w="9525">
                      <a:noFill/>
                      <a:miter lim="800000"/>
                      <a:headEnd/>
                      <a:tailEnd/>
                    </a:ln>
                  </pic:spPr>
                </pic:pic>
              </a:graphicData>
            </a:graphic>
          </wp:anchor>
        </w:drawing>
      </w:r>
    </w:p>
    <w:p w:rsidR="00A30880" w:rsidRPr="00C811D6" w:rsidRDefault="00465730" w:rsidP="00C811D6">
      <w:pPr>
        <w:autoSpaceDE w:val="0"/>
        <w:autoSpaceDN w:val="0"/>
        <w:adjustRightInd w:val="0"/>
        <w:spacing w:line="360" w:lineRule="auto"/>
        <w:jc w:val="center"/>
        <w:rPr>
          <w:noProof/>
          <w:lang w:val="id-ID" w:eastAsia="en-US"/>
        </w:rPr>
      </w:pPr>
      <w:r>
        <w:rPr>
          <w:noProof/>
          <w:lang w:val="en-US" w:eastAsia="en-US"/>
        </w:rPr>
        <w:t xml:space="preserve"> </w:t>
      </w:r>
      <w:r w:rsidR="006D4098">
        <w:rPr>
          <w:noProof/>
          <w:lang w:val="en-US" w:eastAsia="en-US"/>
        </w:rPr>
        <w:t xml:space="preserve">   </w:t>
      </w:r>
    </w:p>
    <w:p w:rsidR="009D5086" w:rsidRDefault="009D5086" w:rsidP="00A30880">
      <w:pPr>
        <w:autoSpaceDE w:val="0"/>
        <w:autoSpaceDN w:val="0"/>
        <w:adjustRightInd w:val="0"/>
        <w:spacing w:line="360" w:lineRule="auto"/>
        <w:rPr>
          <w:lang w:val="id-ID" w:eastAsia="id-ID"/>
        </w:rPr>
      </w:pPr>
    </w:p>
    <w:p w:rsidR="00C811D6" w:rsidRPr="00C811D6" w:rsidRDefault="00C811D6" w:rsidP="00A30880">
      <w:pPr>
        <w:autoSpaceDE w:val="0"/>
        <w:autoSpaceDN w:val="0"/>
        <w:adjustRightInd w:val="0"/>
        <w:spacing w:line="360" w:lineRule="auto"/>
        <w:rPr>
          <w:lang w:val="id-ID" w:eastAsia="id-ID"/>
        </w:rPr>
      </w:pPr>
    </w:p>
    <w:p w:rsidR="008246B5" w:rsidRPr="00DA758E" w:rsidRDefault="00D66624" w:rsidP="00DA758E">
      <w:pPr>
        <w:autoSpaceDE w:val="0"/>
        <w:autoSpaceDN w:val="0"/>
        <w:adjustRightInd w:val="0"/>
        <w:spacing w:line="240" w:lineRule="auto"/>
        <w:jc w:val="center"/>
        <w:rPr>
          <w:lang w:val="en-US" w:eastAsia="id-ID"/>
        </w:rPr>
      </w:pPr>
      <w:r w:rsidRPr="00D66624">
        <w:rPr>
          <w:b/>
          <w:lang w:val="en-US" w:eastAsia="id-ID"/>
        </w:rPr>
        <w:t xml:space="preserve">Gambar 4.2 </w:t>
      </w:r>
      <w:r w:rsidRPr="00DA758E">
        <w:rPr>
          <w:lang w:val="en-US" w:eastAsia="id-ID"/>
        </w:rPr>
        <w:t>Grafik kekuatan tekan konfigurasi Al-Fb-Al-Fb-Al spesimen 1</w:t>
      </w:r>
      <w:proofErr w:type="gramStart"/>
      <w:r w:rsidRPr="00DA758E">
        <w:rPr>
          <w:lang w:val="en-US" w:eastAsia="id-ID"/>
        </w:rPr>
        <w:t>,2,3</w:t>
      </w:r>
      <w:proofErr w:type="gramEnd"/>
    </w:p>
    <w:p w:rsidR="00C811D6" w:rsidRDefault="006A425C" w:rsidP="00DA758E">
      <w:pPr>
        <w:autoSpaceDE w:val="0"/>
        <w:autoSpaceDN w:val="0"/>
        <w:adjustRightInd w:val="0"/>
        <w:spacing w:line="240" w:lineRule="auto"/>
        <w:jc w:val="center"/>
        <w:rPr>
          <w:lang w:val="en-US" w:eastAsia="id-ID"/>
        </w:rPr>
      </w:pPr>
      <w:r w:rsidRPr="00DA758E">
        <w:rPr>
          <w:lang w:val="en-US" w:eastAsia="id-ID"/>
        </w:rPr>
        <w:t xml:space="preserve">Pada (a), pemendekan spesimen adalah gabungan slip di grip dan pemendekan </w:t>
      </w:r>
      <w:proofErr w:type="gramStart"/>
      <w:r w:rsidRPr="00DA758E">
        <w:rPr>
          <w:lang w:val="en-US" w:eastAsia="id-ID"/>
        </w:rPr>
        <w:t xml:space="preserve">spesimen  </w:t>
      </w:r>
      <w:r w:rsidR="00DA758E">
        <w:rPr>
          <w:lang w:val="en-US" w:eastAsia="id-ID"/>
        </w:rPr>
        <w:t>di</w:t>
      </w:r>
      <w:proofErr w:type="gramEnd"/>
      <w:r w:rsidR="00DA758E">
        <w:rPr>
          <w:lang w:val="en-US" w:eastAsia="id-ID"/>
        </w:rPr>
        <w:t xml:space="preserve"> </w:t>
      </w:r>
      <w:r w:rsidRPr="00DA758E">
        <w:rPr>
          <w:lang w:val="en-US" w:eastAsia="id-ID"/>
        </w:rPr>
        <w:t>daerah ukur.</w:t>
      </w:r>
    </w:p>
    <w:p w:rsidR="00DA758E" w:rsidRPr="00DA758E" w:rsidRDefault="00DA758E" w:rsidP="00DA758E">
      <w:pPr>
        <w:autoSpaceDE w:val="0"/>
        <w:autoSpaceDN w:val="0"/>
        <w:adjustRightInd w:val="0"/>
        <w:spacing w:line="240" w:lineRule="auto"/>
        <w:jc w:val="center"/>
        <w:rPr>
          <w:lang w:val="en-US" w:eastAsia="id-ID"/>
        </w:rPr>
      </w:pPr>
    </w:p>
    <w:p w:rsidR="00613A88" w:rsidRPr="004B57EE" w:rsidRDefault="00202D5F" w:rsidP="00C9266C">
      <w:pPr>
        <w:autoSpaceDE w:val="0"/>
        <w:autoSpaceDN w:val="0"/>
        <w:adjustRightInd w:val="0"/>
        <w:spacing w:line="360" w:lineRule="auto"/>
        <w:ind w:firstLine="720"/>
        <w:jc w:val="both"/>
        <w:rPr>
          <w:lang w:val="en-US"/>
        </w:rPr>
      </w:pPr>
      <w:r>
        <w:rPr>
          <w:lang w:val="en-US" w:eastAsia="id-ID"/>
        </w:rPr>
        <w:t>Gambar</w:t>
      </w:r>
      <w:r w:rsidR="00CC2C95">
        <w:rPr>
          <w:lang w:val="en-US" w:eastAsia="id-ID"/>
        </w:rPr>
        <w:t xml:space="preserve"> 4.2</w:t>
      </w:r>
      <w:r>
        <w:rPr>
          <w:lang w:val="en-US" w:eastAsia="id-ID"/>
        </w:rPr>
        <w:t xml:space="preserve"> (a) </w:t>
      </w:r>
      <w:r w:rsidR="004B57EE">
        <w:rPr>
          <w:lang w:val="en-US" w:eastAsia="id-ID"/>
        </w:rPr>
        <w:t>menunjukkan tipikal kurva beban</w:t>
      </w:r>
      <w:r w:rsidR="007E54FD">
        <w:rPr>
          <w:lang w:val="en-US" w:eastAsia="id-ID"/>
        </w:rPr>
        <w:t>-</w:t>
      </w:r>
      <w:r w:rsidR="004B57EE">
        <w:rPr>
          <w:lang w:val="en-US" w:eastAsia="id-ID"/>
        </w:rPr>
        <w:t>pemendekan Al-Fb-Al-Fb-Al</w:t>
      </w:r>
      <w:r w:rsidR="007E54FD">
        <w:rPr>
          <w:lang w:val="en-US" w:eastAsia="id-ID"/>
        </w:rPr>
        <w:t>,</w:t>
      </w:r>
      <w:r w:rsidR="004B57EE">
        <w:rPr>
          <w:lang w:val="en-US" w:eastAsia="id-ID"/>
        </w:rPr>
        <w:t xml:space="preserve"> sedangkan </w:t>
      </w:r>
      <w:r w:rsidR="00350E5F">
        <w:rPr>
          <w:lang w:val="en-US" w:eastAsia="id-ID"/>
        </w:rPr>
        <w:t>Gambar</w:t>
      </w:r>
      <w:r w:rsidR="00CC2C95">
        <w:rPr>
          <w:lang w:val="en-US" w:eastAsia="id-ID"/>
        </w:rPr>
        <w:t xml:space="preserve"> 4.2</w:t>
      </w:r>
      <w:r w:rsidR="004B57EE">
        <w:rPr>
          <w:lang w:val="en-US" w:eastAsia="id-ID"/>
        </w:rPr>
        <w:t xml:space="preserve"> (b) menunjukkan </w:t>
      </w:r>
      <w:r w:rsidR="00350E5F" w:rsidRPr="00954CFE">
        <w:rPr>
          <w:lang w:val="id-ID"/>
        </w:rPr>
        <w:t>kegagalan</w:t>
      </w:r>
      <w:r w:rsidR="004B57EE">
        <w:rPr>
          <w:lang w:val="en-US"/>
        </w:rPr>
        <w:t xml:space="preserve"> laminat jenis ini. Akibat beban tekan</w:t>
      </w:r>
      <w:r w:rsidR="007E54FD">
        <w:rPr>
          <w:lang w:val="en-US"/>
        </w:rPr>
        <w:t>,</w:t>
      </w:r>
      <w:r w:rsidR="004B57EE">
        <w:rPr>
          <w:lang w:val="en-US"/>
        </w:rPr>
        <w:t xml:space="preserve"> laminat mengalami </w:t>
      </w:r>
      <w:r w:rsidR="004B57EE" w:rsidRPr="008B224C">
        <w:rPr>
          <w:i/>
          <w:lang w:val="en-US"/>
        </w:rPr>
        <w:t>buckling</w:t>
      </w:r>
      <w:r w:rsidR="004B57EE">
        <w:rPr>
          <w:lang w:val="en-US"/>
        </w:rPr>
        <w:t xml:space="preserve"> di setiap lapisan setelah terjadi proses delaminasi. </w:t>
      </w:r>
      <w:proofErr w:type="gramStart"/>
      <w:r w:rsidR="004B57EE">
        <w:rPr>
          <w:lang w:val="en-US"/>
        </w:rPr>
        <w:t>Kegagalan spesimen no.1 dan no.2 mirip dan beban gagalnya</w:t>
      </w:r>
      <w:r w:rsidR="007E54FD">
        <w:rPr>
          <w:lang w:val="en-US"/>
        </w:rPr>
        <w:t xml:space="preserve"> juga</w:t>
      </w:r>
      <w:r w:rsidR="004B57EE">
        <w:rPr>
          <w:lang w:val="en-US"/>
        </w:rPr>
        <w:t xml:space="preserve"> tidak jauh berbeda.</w:t>
      </w:r>
      <w:proofErr w:type="gramEnd"/>
      <w:r w:rsidR="004B57EE">
        <w:rPr>
          <w:lang w:val="en-US"/>
        </w:rPr>
        <w:t xml:space="preserve"> </w:t>
      </w:r>
      <w:r w:rsidR="004B57EE" w:rsidRPr="008B224C">
        <w:rPr>
          <w:i/>
          <w:lang w:val="en-US"/>
        </w:rPr>
        <w:t>Buckling</w:t>
      </w:r>
      <w:r w:rsidR="00C91FF2" w:rsidRPr="008B224C">
        <w:rPr>
          <w:i/>
          <w:lang w:val="en-US"/>
        </w:rPr>
        <w:t xml:space="preserve"> extensional</w:t>
      </w:r>
      <w:r w:rsidR="004B57EE">
        <w:rPr>
          <w:lang w:val="en-US"/>
        </w:rPr>
        <w:t xml:space="preserve"> </w:t>
      </w:r>
      <w:proofErr w:type="gramStart"/>
      <w:r w:rsidR="004B57EE">
        <w:rPr>
          <w:lang w:val="en-US"/>
        </w:rPr>
        <w:t>terja</w:t>
      </w:r>
      <w:r w:rsidR="003A028D">
        <w:rPr>
          <w:lang w:val="en-US"/>
        </w:rPr>
        <w:t>di  pada</w:t>
      </w:r>
      <w:proofErr w:type="gramEnd"/>
      <w:r w:rsidR="003A028D">
        <w:rPr>
          <w:lang w:val="en-US"/>
        </w:rPr>
        <w:t xml:space="preserve"> spesimen no.1 dan no.2, setelah terjadi delaminasi di bagian tengah </w:t>
      </w:r>
      <w:r w:rsidR="006D6A79">
        <w:rPr>
          <w:lang w:val="en-US"/>
        </w:rPr>
        <w:t xml:space="preserve">(antara aluminium dan </w:t>
      </w:r>
      <w:r w:rsidR="006D6A79" w:rsidRPr="008B224C">
        <w:rPr>
          <w:i/>
          <w:lang w:val="en-US"/>
        </w:rPr>
        <w:t>fiberglass</w:t>
      </w:r>
      <w:r w:rsidR="006D6A79">
        <w:rPr>
          <w:lang w:val="en-US"/>
        </w:rPr>
        <w:t>) sedangkan spesimen no.3 mengalami delaminasi di</w:t>
      </w:r>
      <w:r w:rsidR="007E54FD">
        <w:rPr>
          <w:lang w:val="en-US"/>
        </w:rPr>
        <w:t xml:space="preserve"> </w:t>
      </w:r>
      <w:r w:rsidR="006D6A79">
        <w:rPr>
          <w:lang w:val="en-US"/>
        </w:rPr>
        <w:t>bagian salah satu tepi.</w:t>
      </w:r>
      <w:r w:rsidR="007E54FD">
        <w:rPr>
          <w:lang w:val="en-US"/>
        </w:rPr>
        <w:t xml:space="preserve"> </w:t>
      </w:r>
      <w:proofErr w:type="gramStart"/>
      <w:r w:rsidR="007E54FD">
        <w:rPr>
          <w:lang w:val="en-US"/>
        </w:rPr>
        <w:t>Spesimen no.3 mempunyai kekuatan tekan yang paling rendah.</w:t>
      </w:r>
      <w:proofErr w:type="gramEnd"/>
    </w:p>
    <w:p w:rsidR="00B45BE8" w:rsidRDefault="00853CC4" w:rsidP="009D5086">
      <w:pPr>
        <w:autoSpaceDE w:val="0"/>
        <w:autoSpaceDN w:val="0"/>
        <w:adjustRightInd w:val="0"/>
        <w:spacing w:line="360" w:lineRule="auto"/>
        <w:rPr>
          <w:b/>
          <w:lang w:val="en-US" w:eastAsia="id-ID"/>
        </w:rPr>
      </w:pPr>
      <w:r w:rsidRPr="00853CC4">
        <w:rPr>
          <w:b/>
          <w:lang w:val="en-US" w:eastAsia="id-ID"/>
        </w:rPr>
        <w:lastRenderedPageBreak/>
        <w:t>4.2.2 Konfigurasi Al-Bb-Al-Bb-Al</w:t>
      </w:r>
      <w:r w:rsidR="00982548">
        <w:rPr>
          <w:b/>
          <w:lang w:val="en-US" w:eastAsia="id-ID"/>
        </w:rPr>
        <w:t xml:space="preserve"> (Anyam)</w:t>
      </w:r>
    </w:p>
    <w:p w:rsidR="007F012E" w:rsidRPr="009D5086" w:rsidRDefault="007F012E" w:rsidP="009D5086">
      <w:pPr>
        <w:autoSpaceDE w:val="0"/>
        <w:autoSpaceDN w:val="0"/>
        <w:adjustRightInd w:val="0"/>
        <w:spacing w:line="360" w:lineRule="auto"/>
        <w:rPr>
          <w:b/>
          <w:lang w:val="en-US" w:eastAsia="id-ID"/>
        </w:rPr>
      </w:pPr>
      <w:proofErr w:type="gramStart"/>
      <w:r>
        <w:rPr>
          <w:b/>
          <w:lang w:val="en-US" w:eastAsia="id-ID"/>
        </w:rPr>
        <w:t>a</w:t>
      </w:r>
      <w:proofErr w:type="gramEnd"/>
      <w:r>
        <w:rPr>
          <w:b/>
          <w:lang w:val="en-US" w:eastAsia="id-ID"/>
        </w:rPr>
        <w:t>.)</w:t>
      </w:r>
    </w:p>
    <w:p w:rsidR="00440B8A" w:rsidRDefault="00D71B09" w:rsidP="007F012E">
      <w:pPr>
        <w:autoSpaceDE w:val="0"/>
        <w:autoSpaceDN w:val="0"/>
        <w:adjustRightInd w:val="0"/>
        <w:spacing w:line="360" w:lineRule="auto"/>
        <w:jc w:val="center"/>
        <w:rPr>
          <w:lang w:val="en-US" w:eastAsia="id-ID"/>
        </w:rPr>
      </w:pPr>
      <w:r w:rsidRPr="00D71B09">
        <w:rPr>
          <w:noProof/>
        </w:rPr>
        <w:drawing>
          <wp:inline distT="0" distB="0" distL="0" distR="0">
            <wp:extent cx="3981450" cy="2085975"/>
            <wp:effectExtent l="19050" t="0" r="19050" b="0"/>
            <wp:docPr id="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F012E" w:rsidRPr="00613A88" w:rsidRDefault="00C811D6" w:rsidP="00613A88">
      <w:pPr>
        <w:autoSpaceDE w:val="0"/>
        <w:autoSpaceDN w:val="0"/>
        <w:adjustRightInd w:val="0"/>
        <w:spacing w:line="360" w:lineRule="auto"/>
        <w:rPr>
          <w:lang w:val="en-US" w:eastAsia="id-ID"/>
        </w:rPr>
      </w:pPr>
      <w:r>
        <w:rPr>
          <w:b/>
          <w:noProof/>
        </w:rPr>
        <w:drawing>
          <wp:anchor distT="0" distB="0" distL="114300" distR="114300" simplePos="0" relativeHeight="251868672" behindDoc="0" locked="0" layoutInCell="1" allowOverlap="1">
            <wp:simplePos x="0" y="0"/>
            <wp:positionH relativeFrom="column">
              <wp:posOffset>555994</wp:posOffset>
            </wp:positionH>
            <wp:positionV relativeFrom="paragraph">
              <wp:posOffset>75934</wp:posOffset>
            </wp:positionV>
            <wp:extent cx="4147318" cy="2126512"/>
            <wp:effectExtent l="19050" t="0" r="5582"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147318" cy="2126512"/>
                    </a:xfrm>
                    <a:prstGeom prst="rect">
                      <a:avLst/>
                    </a:prstGeom>
                    <a:noFill/>
                    <a:ln w="9525">
                      <a:noFill/>
                      <a:miter lim="800000"/>
                      <a:headEnd/>
                      <a:tailEnd/>
                    </a:ln>
                  </pic:spPr>
                </pic:pic>
              </a:graphicData>
            </a:graphic>
          </wp:anchor>
        </w:drawing>
      </w:r>
      <w:proofErr w:type="gramStart"/>
      <w:r w:rsidR="007F012E" w:rsidRPr="007F012E">
        <w:rPr>
          <w:b/>
          <w:lang w:val="en-US" w:eastAsia="id-ID"/>
        </w:rPr>
        <w:t>b</w:t>
      </w:r>
      <w:proofErr w:type="gramEnd"/>
      <w:r w:rsidR="007F012E" w:rsidRPr="007F012E">
        <w:rPr>
          <w:b/>
          <w:lang w:val="en-US" w:eastAsia="id-ID"/>
        </w:rPr>
        <w:t>.)</w:t>
      </w:r>
    </w:p>
    <w:p w:rsidR="00440B8A" w:rsidRDefault="00440B8A" w:rsidP="00073966">
      <w:pPr>
        <w:jc w:val="center"/>
        <w:rPr>
          <w:lang w:val="en-US" w:eastAsia="id-ID"/>
        </w:rPr>
      </w:pPr>
    </w:p>
    <w:p w:rsidR="00F86218" w:rsidRDefault="00F86218" w:rsidP="00073966">
      <w:pPr>
        <w:jc w:val="center"/>
        <w:rPr>
          <w:lang w:val="en-US" w:eastAsia="id-ID"/>
        </w:rPr>
      </w:pPr>
    </w:p>
    <w:p w:rsidR="00F86218" w:rsidRDefault="00F86218" w:rsidP="00073966">
      <w:pPr>
        <w:jc w:val="center"/>
        <w:rPr>
          <w:lang w:val="en-US" w:eastAsia="id-ID"/>
        </w:rPr>
      </w:pPr>
    </w:p>
    <w:p w:rsidR="00F86218" w:rsidRDefault="00F86218" w:rsidP="00073966">
      <w:pPr>
        <w:jc w:val="center"/>
        <w:rPr>
          <w:lang w:val="en-US" w:eastAsia="id-ID"/>
        </w:rPr>
      </w:pPr>
    </w:p>
    <w:p w:rsidR="00F86218" w:rsidRDefault="00F86218" w:rsidP="00073966">
      <w:pPr>
        <w:jc w:val="center"/>
        <w:rPr>
          <w:lang w:val="en-US" w:eastAsia="id-ID"/>
        </w:rPr>
      </w:pPr>
    </w:p>
    <w:p w:rsidR="00F86218" w:rsidRDefault="00F86218" w:rsidP="00073966">
      <w:pPr>
        <w:jc w:val="center"/>
        <w:rPr>
          <w:lang w:val="en-US" w:eastAsia="id-ID"/>
        </w:rPr>
      </w:pPr>
    </w:p>
    <w:p w:rsidR="00A94799" w:rsidRDefault="00073966" w:rsidP="00440B8A">
      <w:pPr>
        <w:rPr>
          <w:noProof/>
          <w:lang w:val="en-US" w:eastAsia="en-US"/>
        </w:rPr>
      </w:pPr>
      <w:r>
        <w:rPr>
          <w:noProof/>
          <w:lang w:val="en-US" w:eastAsia="en-US"/>
        </w:rPr>
        <w:t xml:space="preserve">        </w:t>
      </w:r>
    </w:p>
    <w:p w:rsidR="00F86218" w:rsidRDefault="00F86218" w:rsidP="00440B8A">
      <w:pPr>
        <w:rPr>
          <w:noProof/>
          <w:lang w:val="en-US" w:eastAsia="en-US"/>
        </w:rPr>
      </w:pPr>
    </w:p>
    <w:p w:rsidR="00F86218" w:rsidRDefault="00F86218" w:rsidP="00440B8A">
      <w:pPr>
        <w:rPr>
          <w:noProof/>
          <w:lang w:val="en-US" w:eastAsia="en-US"/>
        </w:rPr>
      </w:pPr>
    </w:p>
    <w:p w:rsidR="00F86218" w:rsidRDefault="00F86218" w:rsidP="00440B8A">
      <w:pPr>
        <w:rPr>
          <w:noProof/>
          <w:lang w:val="en-US" w:eastAsia="en-US"/>
        </w:rPr>
      </w:pPr>
    </w:p>
    <w:p w:rsidR="00F86218" w:rsidRDefault="00F86218" w:rsidP="00440B8A">
      <w:pPr>
        <w:rPr>
          <w:noProof/>
          <w:lang w:val="en-US" w:eastAsia="en-US"/>
        </w:rPr>
      </w:pPr>
    </w:p>
    <w:p w:rsidR="00F86218" w:rsidRDefault="0020181E" w:rsidP="00440B8A">
      <w:pPr>
        <w:rPr>
          <w:noProof/>
          <w:lang w:val="en-US" w:eastAsia="en-US"/>
        </w:rPr>
      </w:pPr>
      <w:r>
        <w:rPr>
          <w:noProof/>
        </w:rPr>
        <w:drawing>
          <wp:anchor distT="0" distB="0" distL="114300" distR="114300" simplePos="0" relativeHeight="251871744" behindDoc="0" locked="0" layoutInCell="1" allowOverlap="1">
            <wp:simplePos x="0" y="0"/>
            <wp:positionH relativeFrom="column">
              <wp:posOffset>3373622</wp:posOffset>
            </wp:positionH>
            <wp:positionV relativeFrom="paragraph">
              <wp:posOffset>11696</wp:posOffset>
            </wp:positionV>
            <wp:extent cx="1329690" cy="978195"/>
            <wp:effectExtent l="19050" t="0" r="3810"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1329690" cy="978195"/>
                    </a:xfrm>
                    <a:prstGeom prst="rect">
                      <a:avLst/>
                    </a:prstGeom>
                    <a:noFill/>
                    <a:ln w="9525">
                      <a:noFill/>
                      <a:miter lim="800000"/>
                      <a:headEnd/>
                      <a:tailEnd/>
                    </a:ln>
                  </pic:spPr>
                </pic:pic>
              </a:graphicData>
            </a:graphic>
          </wp:anchor>
        </w:drawing>
      </w:r>
      <w:r>
        <w:rPr>
          <w:noProof/>
        </w:rPr>
        <w:drawing>
          <wp:anchor distT="0" distB="0" distL="114300" distR="114300" simplePos="0" relativeHeight="251870720" behindDoc="0" locked="0" layoutInCell="1" allowOverlap="1">
            <wp:simplePos x="0" y="0"/>
            <wp:positionH relativeFrom="column">
              <wp:posOffset>1906270</wp:posOffset>
            </wp:positionH>
            <wp:positionV relativeFrom="paragraph">
              <wp:posOffset>64770</wp:posOffset>
            </wp:positionV>
            <wp:extent cx="1447800" cy="967105"/>
            <wp:effectExtent l="19050" t="0" r="0" b="0"/>
            <wp:wrapNone/>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1447800" cy="967105"/>
                    </a:xfrm>
                    <a:prstGeom prst="rect">
                      <a:avLst/>
                    </a:prstGeom>
                    <a:noFill/>
                    <a:ln w="9525">
                      <a:noFill/>
                      <a:miter lim="800000"/>
                      <a:headEnd/>
                      <a:tailEnd/>
                    </a:ln>
                  </pic:spPr>
                </pic:pic>
              </a:graphicData>
            </a:graphic>
          </wp:anchor>
        </w:drawing>
      </w:r>
      <w:r>
        <w:rPr>
          <w:noProof/>
        </w:rPr>
        <w:drawing>
          <wp:anchor distT="0" distB="0" distL="114300" distR="114300" simplePos="0" relativeHeight="251869696" behindDoc="0" locked="0" layoutInCell="1" allowOverlap="1">
            <wp:simplePos x="0" y="0"/>
            <wp:positionH relativeFrom="column">
              <wp:posOffset>566626</wp:posOffset>
            </wp:positionH>
            <wp:positionV relativeFrom="paragraph">
              <wp:posOffset>54226</wp:posOffset>
            </wp:positionV>
            <wp:extent cx="1320653" cy="978195"/>
            <wp:effectExtent l="19050" t="0" r="0" b="0"/>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1320653" cy="978195"/>
                    </a:xfrm>
                    <a:prstGeom prst="rect">
                      <a:avLst/>
                    </a:prstGeom>
                    <a:noFill/>
                    <a:ln w="9525">
                      <a:noFill/>
                      <a:miter lim="800000"/>
                      <a:headEnd/>
                      <a:tailEnd/>
                    </a:ln>
                  </pic:spPr>
                </pic:pic>
              </a:graphicData>
            </a:graphic>
          </wp:anchor>
        </w:drawing>
      </w:r>
    </w:p>
    <w:p w:rsidR="00F86218" w:rsidRDefault="00F86218" w:rsidP="00440B8A">
      <w:pPr>
        <w:rPr>
          <w:noProof/>
          <w:lang w:val="en-US" w:eastAsia="en-US"/>
        </w:rPr>
      </w:pPr>
    </w:p>
    <w:p w:rsidR="00F86218" w:rsidRDefault="00F86218" w:rsidP="00440B8A">
      <w:pPr>
        <w:rPr>
          <w:noProof/>
          <w:lang w:val="en-US" w:eastAsia="en-US"/>
        </w:rPr>
      </w:pPr>
    </w:p>
    <w:p w:rsidR="00F86218" w:rsidRDefault="00F86218" w:rsidP="00440B8A">
      <w:pPr>
        <w:rPr>
          <w:noProof/>
          <w:lang w:val="en-US" w:eastAsia="en-US"/>
        </w:rPr>
      </w:pPr>
    </w:p>
    <w:p w:rsidR="00F86218" w:rsidRDefault="00F86218" w:rsidP="00440B8A">
      <w:pPr>
        <w:rPr>
          <w:noProof/>
          <w:lang w:val="en-US" w:eastAsia="en-US"/>
        </w:rPr>
      </w:pPr>
    </w:p>
    <w:p w:rsidR="00F86218" w:rsidRDefault="00F86218" w:rsidP="00440B8A">
      <w:pPr>
        <w:rPr>
          <w:noProof/>
          <w:lang w:val="en-US" w:eastAsia="en-US"/>
        </w:rPr>
      </w:pPr>
    </w:p>
    <w:p w:rsidR="006A425C" w:rsidRDefault="00440B8A" w:rsidP="00DA758E">
      <w:pPr>
        <w:spacing w:line="240" w:lineRule="auto"/>
        <w:jc w:val="center"/>
        <w:rPr>
          <w:b/>
          <w:lang w:val="en-US" w:eastAsia="id-ID"/>
        </w:rPr>
      </w:pPr>
      <w:r w:rsidRPr="00F3454E">
        <w:rPr>
          <w:b/>
          <w:lang w:val="en-US" w:eastAsia="id-ID"/>
        </w:rPr>
        <w:t xml:space="preserve">Gambar 4.3 </w:t>
      </w:r>
      <w:r w:rsidRPr="00DA758E">
        <w:rPr>
          <w:lang w:val="en-US" w:eastAsia="id-ID"/>
        </w:rPr>
        <w:t>Grafik kekuatan tekan konfigurasi Al-Bb-Al-Bb-Al</w:t>
      </w:r>
      <w:r w:rsidR="00796FAC" w:rsidRPr="00DA758E">
        <w:rPr>
          <w:lang w:val="en-US" w:eastAsia="id-ID"/>
        </w:rPr>
        <w:t xml:space="preserve"> (anyam)</w:t>
      </w:r>
      <w:r w:rsidRPr="00DA758E">
        <w:rPr>
          <w:lang w:val="en-US" w:eastAsia="id-ID"/>
        </w:rPr>
        <w:t xml:space="preserve"> </w:t>
      </w:r>
      <w:r w:rsidR="00F3454E" w:rsidRPr="00DA758E">
        <w:rPr>
          <w:lang w:val="en-US" w:eastAsia="id-ID"/>
        </w:rPr>
        <w:t>spesimen 1</w:t>
      </w:r>
      <w:proofErr w:type="gramStart"/>
      <w:r w:rsidR="00F3454E" w:rsidRPr="00DA758E">
        <w:rPr>
          <w:lang w:val="en-US" w:eastAsia="id-ID"/>
        </w:rPr>
        <w:t>,2,3</w:t>
      </w:r>
      <w:proofErr w:type="gramEnd"/>
      <w:r w:rsidR="00F3454E" w:rsidRPr="00DA758E">
        <w:rPr>
          <w:lang w:val="en-US" w:eastAsia="id-ID"/>
        </w:rPr>
        <w:t>.</w:t>
      </w:r>
      <w:r w:rsidR="00E74E7B" w:rsidRPr="00DA758E">
        <w:rPr>
          <w:lang w:val="en-US" w:eastAsia="id-ID"/>
        </w:rPr>
        <w:t xml:space="preserve"> </w:t>
      </w:r>
      <w:r w:rsidR="006A425C" w:rsidRPr="00DA758E">
        <w:rPr>
          <w:lang w:val="en-US" w:eastAsia="id-ID"/>
        </w:rPr>
        <w:t xml:space="preserve">Pada (a), pemendekan spesimen adalah gabungan slip </w:t>
      </w:r>
      <w:r w:rsidR="00DA758E">
        <w:rPr>
          <w:lang w:val="en-US" w:eastAsia="id-ID"/>
        </w:rPr>
        <w:t>di grip dan pemendekan spesimen</w:t>
      </w:r>
      <w:r w:rsidR="006A425C" w:rsidRPr="00DA758E">
        <w:rPr>
          <w:lang w:val="en-US" w:eastAsia="id-ID"/>
        </w:rPr>
        <w:t xml:space="preserve"> </w:t>
      </w:r>
      <w:r w:rsidR="00DA758E">
        <w:rPr>
          <w:lang w:val="en-US" w:eastAsia="id-ID"/>
        </w:rPr>
        <w:t xml:space="preserve">di </w:t>
      </w:r>
      <w:r w:rsidR="006A425C" w:rsidRPr="00DA758E">
        <w:rPr>
          <w:lang w:val="en-US" w:eastAsia="id-ID"/>
        </w:rPr>
        <w:t>daerah ukur.</w:t>
      </w:r>
    </w:p>
    <w:p w:rsidR="00E74E7B" w:rsidRPr="006A425C" w:rsidRDefault="00E74E7B" w:rsidP="00E74E7B">
      <w:pPr>
        <w:jc w:val="center"/>
        <w:rPr>
          <w:b/>
          <w:lang w:val="en-US" w:eastAsia="id-ID"/>
        </w:rPr>
      </w:pPr>
    </w:p>
    <w:p w:rsidR="00D87743" w:rsidRDefault="00D87743" w:rsidP="004729F8">
      <w:pPr>
        <w:spacing w:line="360" w:lineRule="auto"/>
        <w:ind w:firstLine="720"/>
        <w:jc w:val="both"/>
        <w:rPr>
          <w:lang w:val="en-US" w:eastAsia="id-ID"/>
        </w:rPr>
      </w:pPr>
      <w:r>
        <w:rPr>
          <w:lang w:val="en-US" w:eastAsia="id-ID"/>
        </w:rPr>
        <w:t>Gambar</w:t>
      </w:r>
      <w:r w:rsidR="00CC2C95">
        <w:rPr>
          <w:lang w:val="en-US" w:eastAsia="id-ID"/>
        </w:rPr>
        <w:t xml:space="preserve"> 4.3</w:t>
      </w:r>
      <w:r>
        <w:rPr>
          <w:lang w:val="en-US" w:eastAsia="id-ID"/>
        </w:rPr>
        <w:t xml:space="preserve"> (a) menunjukkan</w:t>
      </w:r>
      <w:r w:rsidR="004729F8">
        <w:rPr>
          <w:lang w:val="en-US" w:eastAsia="id-ID"/>
        </w:rPr>
        <w:t xml:space="preserve"> tipikal kurva beban</w:t>
      </w:r>
      <w:r w:rsidR="009F2856">
        <w:rPr>
          <w:lang w:val="en-US" w:eastAsia="id-ID"/>
        </w:rPr>
        <w:t>-</w:t>
      </w:r>
      <w:r w:rsidR="004729F8">
        <w:rPr>
          <w:lang w:val="en-US" w:eastAsia="id-ID"/>
        </w:rPr>
        <w:t>pemendekan Al-Bb-Al-Bb-Al</w:t>
      </w:r>
      <w:r w:rsidR="009F2856">
        <w:rPr>
          <w:lang w:val="en-US" w:eastAsia="id-ID"/>
        </w:rPr>
        <w:t>,</w:t>
      </w:r>
      <w:r w:rsidR="004729F8">
        <w:rPr>
          <w:lang w:val="en-US" w:eastAsia="id-ID"/>
        </w:rPr>
        <w:t xml:space="preserve"> sedangkan </w:t>
      </w:r>
      <w:r>
        <w:rPr>
          <w:lang w:val="en-US" w:eastAsia="id-ID"/>
        </w:rPr>
        <w:t>Gambar</w:t>
      </w:r>
      <w:r w:rsidR="00CC2C95">
        <w:rPr>
          <w:lang w:val="en-US" w:eastAsia="id-ID"/>
        </w:rPr>
        <w:t xml:space="preserve"> 4.3</w:t>
      </w:r>
      <w:r>
        <w:rPr>
          <w:lang w:val="en-US" w:eastAsia="id-ID"/>
        </w:rPr>
        <w:t xml:space="preserve"> (b) </w:t>
      </w:r>
      <w:proofErr w:type="gramStart"/>
      <w:r>
        <w:rPr>
          <w:lang w:val="en-US" w:eastAsia="id-ID"/>
        </w:rPr>
        <w:t>menunjukkan  mode</w:t>
      </w:r>
      <w:proofErr w:type="gramEnd"/>
      <w:r>
        <w:rPr>
          <w:lang w:val="en-US" w:eastAsia="id-ID"/>
        </w:rPr>
        <w:t xml:space="preserve"> kegagalan</w:t>
      </w:r>
      <w:r w:rsidR="009F2856">
        <w:rPr>
          <w:lang w:val="en-US" w:eastAsia="id-ID"/>
        </w:rPr>
        <w:t>nya</w:t>
      </w:r>
      <w:r>
        <w:rPr>
          <w:lang w:val="en-US" w:eastAsia="id-ID"/>
        </w:rPr>
        <w:t xml:space="preserve"> akibat beban tekan</w:t>
      </w:r>
      <w:r w:rsidR="00CF1F33">
        <w:rPr>
          <w:lang w:val="en-US" w:eastAsia="id-ID"/>
        </w:rPr>
        <w:t>. D</w:t>
      </w:r>
      <w:r w:rsidR="00030DC4">
        <w:rPr>
          <w:lang w:val="en-US" w:eastAsia="id-ID"/>
        </w:rPr>
        <w:t>apat di</w:t>
      </w:r>
      <w:r w:rsidR="009F2856">
        <w:rPr>
          <w:lang w:val="en-US" w:eastAsia="id-ID"/>
        </w:rPr>
        <w:t>lihat</w:t>
      </w:r>
      <w:r w:rsidR="00625B4C">
        <w:rPr>
          <w:lang w:val="en-US" w:eastAsia="id-ID"/>
        </w:rPr>
        <w:t xml:space="preserve"> bahwa kegagalan yang </w:t>
      </w:r>
      <w:r w:rsidR="00CF1F33">
        <w:rPr>
          <w:lang w:val="en-US" w:eastAsia="id-ID"/>
        </w:rPr>
        <w:t>terjadi pada laminat</w:t>
      </w:r>
      <w:r w:rsidR="009F7DB7">
        <w:rPr>
          <w:lang w:val="en-US" w:eastAsia="id-ID"/>
        </w:rPr>
        <w:t xml:space="preserve"> yaitu </w:t>
      </w:r>
      <w:proofErr w:type="gramStart"/>
      <w:r w:rsidR="009F7DB7">
        <w:rPr>
          <w:lang w:val="en-US" w:eastAsia="id-ID"/>
        </w:rPr>
        <w:t xml:space="preserve">mengalami </w:t>
      </w:r>
      <w:r w:rsidR="00F346C9">
        <w:rPr>
          <w:lang w:val="en-US" w:eastAsia="id-ID"/>
        </w:rPr>
        <w:t xml:space="preserve"> </w:t>
      </w:r>
      <w:r w:rsidR="009F7DB7" w:rsidRPr="008B224C">
        <w:rPr>
          <w:i/>
          <w:lang w:val="en-US" w:eastAsia="id-ID"/>
        </w:rPr>
        <w:t>buckling</w:t>
      </w:r>
      <w:proofErr w:type="gramEnd"/>
      <w:r w:rsidR="009F7DB7">
        <w:rPr>
          <w:lang w:val="en-US" w:eastAsia="id-ID"/>
        </w:rPr>
        <w:t xml:space="preserve"> dan </w:t>
      </w:r>
      <w:r w:rsidR="00F346C9">
        <w:rPr>
          <w:lang w:val="en-US" w:eastAsia="id-ID"/>
        </w:rPr>
        <w:t>delaminasi pada bagian alum</w:t>
      </w:r>
      <w:r w:rsidR="00CF1F33">
        <w:rPr>
          <w:lang w:val="en-US" w:eastAsia="id-ID"/>
        </w:rPr>
        <w:t xml:space="preserve">inium. </w:t>
      </w:r>
      <w:r w:rsidR="009F2856">
        <w:rPr>
          <w:lang w:val="en-US" w:eastAsia="id-ID"/>
        </w:rPr>
        <w:t>Mode kegagalan p</w:t>
      </w:r>
      <w:r w:rsidR="00CF1F33">
        <w:rPr>
          <w:lang w:val="en-US" w:eastAsia="id-ID"/>
        </w:rPr>
        <w:t>ada spesimen 2 dan 3</w:t>
      </w:r>
      <w:r w:rsidR="009F7DB7">
        <w:rPr>
          <w:lang w:val="en-US" w:eastAsia="id-ID"/>
        </w:rPr>
        <w:t xml:space="preserve"> mirip</w:t>
      </w:r>
      <w:r w:rsidR="009F2856">
        <w:rPr>
          <w:lang w:val="en-US" w:eastAsia="id-ID"/>
        </w:rPr>
        <w:t xml:space="preserve"> yaitu mengalami </w:t>
      </w:r>
      <w:r w:rsidR="009F2856" w:rsidRPr="008B224C">
        <w:rPr>
          <w:i/>
          <w:lang w:val="en-US" w:eastAsia="id-ID"/>
        </w:rPr>
        <w:t>buckling extensional</w:t>
      </w:r>
      <w:r w:rsidR="009F2856">
        <w:rPr>
          <w:lang w:val="en-US" w:eastAsia="id-ID"/>
        </w:rPr>
        <w:t xml:space="preserve"> dan </w:t>
      </w:r>
      <w:r w:rsidR="00CF1F33">
        <w:rPr>
          <w:lang w:val="en-US" w:eastAsia="id-ID"/>
        </w:rPr>
        <w:t>kekuatan tekan</w:t>
      </w:r>
      <w:r w:rsidR="009F2856">
        <w:rPr>
          <w:lang w:val="en-US" w:eastAsia="id-ID"/>
        </w:rPr>
        <w:t xml:space="preserve"> juga</w:t>
      </w:r>
      <w:r w:rsidR="00CF1F33">
        <w:rPr>
          <w:lang w:val="en-US" w:eastAsia="id-ID"/>
        </w:rPr>
        <w:t xml:space="preserve"> hampir </w:t>
      </w:r>
      <w:proofErr w:type="gramStart"/>
      <w:r w:rsidR="00CF1F33">
        <w:rPr>
          <w:lang w:val="en-US" w:eastAsia="id-ID"/>
        </w:rPr>
        <w:t>sama</w:t>
      </w:r>
      <w:proofErr w:type="gramEnd"/>
      <w:r w:rsidR="005E32B9">
        <w:rPr>
          <w:lang w:val="en-US" w:eastAsia="id-ID"/>
        </w:rPr>
        <w:t xml:space="preserve">. </w:t>
      </w:r>
      <w:proofErr w:type="gramStart"/>
      <w:r w:rsidR="005E32B9">
        <w:rPr>
          <w:lang w:val="en-US" w:eastAsia="id-ID"/>
        </w:rPr>
        <w:t xml:space="preserve">Pada </w:t>
      </w:r>
      <w:r w:rsidR="00F346C9">
        <w:rPr>
          <w:lang w:val="en-US" w:eastAsia="id-ID"/>
        </w:rPr>
        <w:t xml:space="preserve"> </w:t>
      </w:r>
      <w:r w:rsidR="009F7DB7">
        <w:rPr>
          <w:lang w:val="en-US" w:eastAsia="id-ID"/>
        </w:rPr>
        <w:t>spesimen</w:t>
      </w:r>
      <w:proofErr w:type="gramEnd"/>
      <w:r w:rsidR="009F7DB7">
        <w:rPr>
          <w:lang w:val="en-US" w:eastAsia="id-ID"/>
        </w:rPr>
        <w:t xml:space="preserve"> 1</w:t>
      </w:r>
      <w:r w:rsidR="005E32B9">
        <w:rPr>
          <w:lang w:val="en-US" w:eastAsia="id-ID"/>
        </w:rPr>
        <w:t xml:space="preserve"> mengalami </w:t>
      </w:r>
      <w:r w:rsidR="005E32B9" w:rsidRPr="008B224C">
        <w:rPr>
          <w:i/>
          <w:lang w:val="en-US" w:eastAsia="id-ID"/>
        </w:rPr>
        <w:t>buckling</w:t>
      </w:r>
      <w:r w:rsidR="005E32B9">
        <w:rPr>
          <w:lang w:val="en-US" w:eastAsia="id-ID"/>
        </w:rPr>
        <w:t xml:space="preserve"> setelah terjadinya pergeseran </w:t>
      </w:r>
      <w:r w:rsidR="009F2856">
        <w:rPr>
          <w:lang w:val="en-US" w:eastAsia="id-ID"/>
        </w:rPr>
        <w:t xml:space="preserve">pada saat pengujian. </w:t>
      </w:r>
      <w:proofErr w:type="gramStart"/>
      <w:r w:rsidR="009F2856">
        <w:rPr>
          <w:lang w:val="en-US" w:eastAsia="id-ID"/>
        </w:rPr>
        <w:t>K</w:t>
      </w:r>
      <w:r w:rsidR="00384AFC">
        <w:rPr>
          <w:lang w:val="en-US" w:eastAsia="id-ID"/>
        </w:rPr>
        <w:t>ekuatan tekan pada spesimen 1 lebih kecil d</w:t>
      </w:r>
      <w:r w:rsidR="00030DC4">
        <w:rPr>
          <w:lang w:val="en-US" w:eastAsia="id-ID"/>
        </w:rPr>
        <w:t>i</w:t>
      </w:r>
      <w:r w:rsidR="00384AFC">
        <w:rPr>
          <w:lang w:val="en-US" w:eastAsia="id-ID"/>
        </w:rPr>
        <w:t>banding dengan spesimen 2 dan 3.</w:t>
      </w:r>
      <w:proofErr w:type="gramEnd"/>
      <w:r w:rsidR="005E32B9">
        <w:rPr>
          <w:lang w:val="en-US" w:eastAsia="id-ID"/>
        </w:rPr>
        <w:t xml:space="preserve"> </w:t>
      </w:r>
    </w:p>
    <w:p w:rsidR="00E74E7B" w:rsidRDefault="00E74E7B" w:rsidP="00D71B09">
      <w:pPr>
        <w:spacing w:line="360" w:lineRule="auto"/>
        <w:jc w:val="both"/>
        <w:rPr>
          <w:lang w:val="en-US" w:eastAsia="id-ID"/>
        </w:rPr>
      </w:pPr>
    </w:p>
    <w:p w:rsidR="00A34DE0" w:rsidRDefault="00853CC4" w:rsidP="00352707">
      <w:pPr>
        <w:spacing w:line="360" w:lineRule="auto"/>
        <w:rPr>
          <w:b/>
          <w:lang w:val="en-US" w:eastAsia="id-ID"/>
        </w:rPr>
      </w:pPr>
      <w:r w:rsidRPr="00853CC4">
        <w:rPr>
          <w:b/>
          <w:lang w:val="en-US" w:eastAsia="id-ID"/>
        </w:rPr>
        <w:lastRenderedPageBreak/>
        <w:t>4.2.3 Konfigurasi Al-Fb-Bb-Fb-Al-Fb-Bb-Fb-Al</w:t>
      </w:r>
      <w:r w:rsidR="00982548">
        <w:rPr>
          <w:b/>
          <w:lang w:val="en-US" w:eastAsia="id-ID"/>
        </w:rPr>
        <w:t xml:space="preserve"> (Anyam)</w:t>
      </w:r>
    </w:p>
    <w:p w:rsidR="007F012E" w:rsidRPr="00352707" w:rsidRDefault="007F012E" w:rsidP="00352707">
      <w:pPr>
        <w:spacing w:line="360" w:lineRule="auto"/>
        <w:rPr>
          <w:b/>
          <w:lang w:val="en-US" w:eastAsia="id-ID"/>
        </w:rPr>
      </w:pPr>
      <w:proofErr w:type="gramStart"/>
      <w:r>
        <w:rPr>
          <w:b/>
          <w:lang w:val="en-US" w:eastAsia="id-ID"/>
        </w:rPr>
        <w:t>a</w:t>
      </w:r>
      <w:proofErr w:type="gramEnd"/>
      <w:r>
        <w:rPr>
          <w:b/>
          <w:lang w:val="en-US" w:eastAsia="id-ID"/>
        </w:rPr>
        <w:t>.)</w:t>
      </w:r>
    </w:p>
    <w:p w:rsidR="00CE713B" w:rsidRDefault="00C9266C" w:rsidP="00B556AC">
      <w:pPr>
        <w:ind w:firstLine="720"/>
        <w:jc w:val="both"/>
        <w:rPr>
          <w:lang w:val="en-US" w:eastAsia="id-ID"/>
        </w:rPr>
      </w:pPr>
      <w:r>
        <w:rPr>
          <w:noProof/>
        </w:rPr>
        <w:drawing>
          <wp:anchor distT="0" distB="0" distL="114300" distR="114300" simplePos="0" relativeHeight="251872768" behindDoc="0" locked="0" layoutInCell="1" allowOverlap="1">
            <wp:simplePos x="0" y="0"/>
            <wp:positionH relativeFrom="column">
              <wp:posOffset>481567</wp:posOffset>
            </wp:positionH>
            <wp:positionV relativeFrom="paragraph">
              <wp:posOffset>2057932</wp:posOffset>
            </wp:positionV>
            <wp:extent cx="4192388" cy="2061235"/>
            <wp:effectExtent l="19050" t="0" r="0" b="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4195400" cy="2062716"/>
                    </a:xfrm>
                    <a:prstGeom prst="rect">
                      <a:avLst/>
                    </a:prstGeom>
                    <a:noFill/>
                    <a:ln w="9525">
                      <a:noFill/>
                      <a:miter lim="800000"/>
                      <a:headEnd/>
                      <a:tailEnd/>
                    </a:ln>
                  </pic:spPr>
                </pic:pic>
              </a:graphicData>
            </a:graphic>
          </wp:anchor>
        </w:drawing>
      </w:r>
      <w:r w:rsidR="00D71B09" w:rsidRPr="00D71B09">
        <w:rPr>
          <w:noProof/>
        </w:rPr>
        <w:drawing>
          <wp:inline distT="0" distB="0" distL="0" distR="0">
            <wp:extent cx="4133850" cy="1962150"/>
            <wp:effectExtent l="19050" t="0" r="19050" b="0"/>
            <wp:docPr id="2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CE713B">
        <w:rPr>
          <w:lang w:val="en-US" w:eastAsia="id-ID"/>
        </w:rPr>
        <w:t>.</w:t>
      </w:r>
    </w:p>
    <w:p w:rsidR="00CC2C95" w:rsidRDefault="00CC2C95" w:rsidP="007F012E">
      <w:pPr>
        <w:jc w:val="both"/>
        <w:rPr>
          <w:b/>
          <w:lang w:val="en-US" w:eastAsia="id-ID"/>
        </w:rPr>
      </w:pPr>
    </w:p>
    <w:p w:rsidR="007F012E" w:rsidRPr="007F012E" w:rsidRDefault="007F012E" w:rsidP="007F012E">
      <w:pPr>
        <w:jc w:val="both"/>
        <w:rPr>
          <w:b/>
          <w:lang w:val="en-US" w:eastAsia="id-ID"/>
        </w:rPr>
      </w:pPr>
      <w:proofErr w:type="gramStart"/>
      <w:r w:rsidRPr="007F012E">
        <w:rPr>
          <w:b/>
          <w:lang w:val="en-US" w:eastAsia="id-ID"/>
        </w:rPr>
        <w:t>b</w:t>
      </w:r>
      <w:proofErr w:type="gramEnd"/>
      <w:r w:rsidRPr="007F012E">
        <w:rPr>
          <w:b/>
          <w:lang w:val="en-US" w:eastAsia="id-ID"/>
        </w:rPr>
        <w:t>.)</w:t>
      </w:r>
    </w:p>
    <w:p w:rsidR="00540203" w:rsidRDefault="00540203" w:rsidP="002D05B2">
      <w:pPr>
        <w:ind w:firstLine="720"/>
        <w:jc w:val="both"/>
        <w:rPr>
          <w:lang w:val="en-US" w:eastAsia="id-ID"/>
        </w:rPr>
      </w:pPr>
    </w:p>
    <w:p w:rsidR="00391DF2" w:rsidRDefault="00391DF2" w:rsidP="002D05B2">
      <w:pPr>
        <w:ind w:firstLine="720"/>
        <w:jc w:val="both"/>
        <w:rPr>
          <w:lang w:val="en-US" w:eastAsia="id-ID"/>
        </w:rPr>
      </w:pPr>
    </w:p>
    <w:p w:rsidR="00391DF2" w:rsidRDefault="00391DF2" w:rsidP="002D05B2">
      <w:pPr>
        <w:ind w:firstLine="720"/>
        <w:jc w:val="both"/>
        <w:rPr>
          <w:lang w:val="en-US" w:eastAsia="id-ID"/>
        </w:rPr>
      </w:pPr>
    </w:p>
    <w:p w:rsidR="00391DF2" w:rsidRDefault="00391DF2" w:rsidP="002D05B2">
      <w:pPr>
        <w:ind w:firstLine="720"/>
        <w:jc w:val="both"/>
        <w:rPr>
          <w:lang w:val="en-US" w:eastAsia="id-ID"/>
        </w:rPr>
      </w:pPr>
    </w:p>
    <w:p w:rsidR="00391DF2" w:rsidRDefault="00391DF2" w:rsidP="002D05B2">
      <w:pPr>
        <w:ind w:firstLine="720"/>
        <w:jc w:val="both"/>
        <w:rPr>
          <w:lang w:val="en-US" w:eastAsia="id-ID"/>
        </w:rPr>
      </w:pPr>
    </w:p>
    <w:p w:rsidR="00391DF2" w:rsidRDefault="00391DF2" w:rsidP="002D05B2">
      <w:pPr>
        <w:ind w:firstLine="720"/>
        <w:jc w:val="both"/>
        <w:rPr>
          <w:lang w:val="en-US" w:eastAsia="id-ID"/>
        </w:rPr>
      </w:pPr>
    </w:p>
    <w:p w:rsidR="00391DF2" w:rsidRDefault="00391DF2" w:rsidP="002D05B2">
      <w:pPr>
        <w:ind w:firstLine="720"/>
        <w:jc w:val="both"/>
        <w:rPr>
          <w:lang w:val="en-US" w:eastAsia="id-ID"/>
        </w:rPr>
      </w:pPr>
    </w:p>
    <w:p w:rsidR="00540203" w:rsidRDefault="00540203" w:rsidP="002D05B2">
      <w:pPr>
        <w:ind w:firstLine="720"/>
        <w:jc w:val="both"/>
        <w:rPr>
          <w:lang w:val="en-US" w:eastAsia="id-ID"/>
        </w:rPr>
      </w:pPr>
    </w:p>
    <w:p w:rsidR="00540203" w:rsidRDefault="00540203" w:rsidP="002D05B2">
      <w:pPr>
        <w:ind w:firstLine="720"/>
        <w:jc w:val="both"/>
        <w:rPr>
          <w:lang w:val="en-US" w:eastAsia="id-ID"/>
        </w:rPr>
      </w:pPr>
    </w:p>
    <w:p w:rsidR="00540203" w:rsidRDefault="00E331AC" w:rsidP="002D05B2">
      <w:pPr>
        <w:ind w:firstLine="720"/>
        <w:jc w:val="both"/>
        <w:rPr>
          <w:lang w:val="en-US" w:eastAsia="id-ID"/>
        </w:rPr>
      </w:pPr>
      <w:r>
        <w:rPr>
          <w:noProof/>
        </w:rPr>
        <w:drawing>
          <wp:anchor distT="0" distB="0" distL="114300" distR="114300" simplePos="0" relativeHeight="251874816" behindDoc="0" locked="0" layoutInCell="1" allowOverlap="1">
            <wp:simplePos x="0" y="0"/>
            <wp:positionH relativeFrom="column">
              <wp:posOffset>1874431</wp:posOffset>
            </wp:positionH>
            <wp:positionV relativeFrom="paragraph">
              <wp:posOffset>89520</wp:posOffset>
            </wp:positionV>
            <wp:extent cx="1320652" cy="1137684"/>
            <wp:effectExtent l="19050" t="0" r="0" b="0"/>
            <wp:wrapNone/>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1320652" cy="1137684"/>
                    </a:xfrm>
                    <a:prstGeom prst="rect">
                      <a:avLst/>
                    </a:prstGeom>
                    <a:noFill/>
                    <a:ln w="9525">
                      <a:noFill/>
                      <a:miter lim="800000"/>
                      <a:headEnd/>
                      <a:tailEnd/>
                    </a:ln>
                  </pic:spPr>
                </pic:pic>
              </a:graphicData>
            </a:graphic>
          </wp:anchor>
        </w:drawing>
      </w:r>
      <w:r>
        <w:rPr>
          <w:noProof/>
        </w:rPr>
        <w:drawing>
          <wp:anchor distT="0" distB="0" distL="114300" distR="114300" simplePos="0" relativeHeight="251873792" behindDoc="0" locked="0" layoutInCell="1" allowOverlap="1">
            <wp:simplePos x="0" y="0"/>
            <wp:positionH relativeFrom="column">
              <wp:posOffset>492198</wp:posOffset>
            </wp:positionH>
            <wp:positionV relativeFrom="paragraph">
              <wp:posOffset>142683</wp:posOffset>
            </wp:positionV>
            <wp:extent cx="1352550" cy="1052623"/>
            <wp:effectExtent l="19050" t="0" r="0" b="0"/>
            <wp:wrapNone/>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1352550" cy="1052623"/>
                    </a:xfrm>
                    <a:prstGeom prst="rect">
                      <a:avLst/>
                    </a:prstGeom>
                    <a:noFill/>
                    <a:ln w="9525">
                      <a:noFill/>
                      <a:miter lim="800000"/>
                      <a:headEnd/>
                      <a:tailEnd/>
                    </a:ln>
                  </pic:spPr>
                </pic:pic>
              </a:graphicData>
            </a:graphic>
          </wp:anchor>
        </w:drawing>
      </w:r>
    </w:p>
    <w:p w:rsidR="00540203" w:rsidRDefault="00540203" w:rsidP="002D05B2">
      <w:pPr>
        <w:ind w:firstLine="720"/>
        <w:jc w:val="both"/>
        <w:rPr>
          <w:lang w:val="en-US" w:eastAsia="id-ID"/>
        </w:rPr>
      </w:pPr>
    </w:p>
    <w:p w:rsidR="00540203" w:rsidRDefault="00540203" w:rsidP="002D05B2">
      <w:pPr>
        <w:ind w:firstLine="720"/>
        <w:jc w:val="both"/>
        <w:rPr>
          <w:lang w:val="en-US" w:eastAsia="id-ID"/>
        </w:rPr>
      </w:pPr>
    </w:p>
    <w:p w:rsidR="00540203" w:rsidRDefault="00540203" w:rsidP="002D05B2">
      <w:pPr>
        <w:ind w:firstLine="720"/>
        <w:jc w:val="both"/>
        <w:rPr>
          <w:lang w:val="en-US" w:eastAsia="id-ID"/>
        </w:rPr>
      </w:pPr>
    </w:p>
    <w:p w:rsidR="00352707" w:rsidRDefault="00352707" w:rsidP="001A4789">
      <w:pPr>
        <w:jc w:val="both"/>
        <w:rPr>
          <w:lang w:val="en-US" w:eastAsia="id-ID"/>
        </w:rPr>
      </w:pPr>
    </w:p>
    <w:p w:rsidR="00E60986" w:rsidRDefault="00E60986" w:rsidP="00352707">
      <w:pPr>
        <w:ind w:firstLine="720"/>
        <w:jc w:val="both"/>
        <w:rPr>
          <w:lang w:val="en-US" w:eastAsia="id-ID"/>
        </w:rPr>
      </w:pPr>
    </w:p>
    <w:p w:rsidR="00E00FA7" w:rsidRDefault="00E00FA7" w:rsidP="00C9266C">
      <w:pPr>
        <w:jc w:val="both"/>
        <w:rPr>
          <w:lang w:val="en-US" w:eastAsia="id-ID"/>
        </w:rPr>
      </w:pPr>
    </w:p>
    <w:p w:rsidR="00C9266C" w:rsidRDefault="00E60986" w:rsidP="00666BDE">
      <w:pPr>
        <w:jc w:val="center"/>
        <w:rPr>
          <w:b/>
          <w:lang w:val="en-US" w:eastAsia="id-ID"/>
        </w:rPr>
      </w:pPr>
      <w:r w:rsidRPr="00E60986">
        <w:rPr>
          <w:b/>
          <w:lang w:val="en-US" w:eastAsia="id-ID"/>
        </w:rPr>
        <w:t xml:space="preserve">Gambar 4.4 </w:t>
      </w:r>
      <w:r w:rsidRPr="00DA758E">
        <w:rPr>
          <w:lang w:val="en-US" w:eastAsia="id-ID"/>
        </w:rPr>
        <w:t>Grafik kekuatan tekan konfigu</w:t>
      </w:r>
      <w:r w:rsidR="00666BDE">
        <w:rPr>
          <w:lang w:val="en-US" w:eastAsia="id-ID"/>
        </w:rPr>
        <w:t xml:space="preserve">rasi Al-Fb-Bb-Fb-Al-Fb-Bb-Fb-Al </w:t>
      </w:r>
      <w:r w:rsidR="00796FAC" w:rsidRPr="00DA758E">
        <w:rPr>
          <w:lang w:val="en-US" w:eastAsia="id-ID"/>
        </w:rPr>
        <w:t xml:space="preserve">(anyam) </w:t>
      </w:r>
      <w:r w:rsidRPr="00DA758E">
        <w:rPr>
          <w:lang w:val="en-US" w:eastAsia="id-ID"/>
        </w:rPr>
        <w:t>spesimen 1</w:t>
      </w:r>
      <w:proofErr w:type="gramStart"/>
      <w:r w:rsidRPr="00DA758E">
        <w:rPr>
          <w:lang w:val="en-US" w:eastAsia="id-ID"/>
        </w:rPr>
        <w:t>,2</w:t>
      </w:r>
      <w:proofErr w:type="gramEnd"/>
      <w:r w:rsidRPr="00DA758E">
        <w:rPr>
          <w:lang w:val="en-US" w:eastAsia="id-ID"/>
        </w:rPr>
        <w:t>.</w:t>
      </w:r>
      <w:r w:rsidR="00E74E7B" w:rsidRPr="00DA758E">
        <w:rPr>
          <w:lang w:val="en-US" w:eastAsia="id-ID"/>
        </w:rPr>
        <w:t xml:space="preserve"> </w:t>
      </w:r>
      <w:r w:rsidR="006A425C" w:rsidRPr="00DA758E">
        <w:rPr>
          <w:lang w:val="en-US" w:eastAsia="id-ID"/>
        </w:rPr>
        <w:t>Pada (a), pemendekan spesimen adalah gabungan slip d</w:t>
      </w:r>
      <w:r w:rsidR="00DA758E">
        <w:rPr>
          <w:lang w:val="en-US" w:eastAsia="id-ID"/>
        </w:rPr>
        <w:t xml:space="preserve">i grip dan pemendekan spesimen di </w:t>
      </w:r>
      <w:r w:rsidR="006A425C" w:rsidRPr="00DA758E">
        <w:rPr>
          <w:lang w:val="en-US" w:eastAsia="id-ID"/>
        </w:rPr>
        <w:t>daerah ukur.</w:t>
      </w:r>
    </w:p>
    <w:p w:rsidR="00976F1F" w:rsidRPr="00C9266C" w:rsidRDefault="00976F1F" w:rsidP="00E74E7B">
      <w:pPr>
        <w:jc w:val="center"/>
        <w:rPr>
          <w:b/>
          <w:lang w:val="en-US" w:eastAsia="id-ID"/>
        </w:rPr>
      </w:pPr>
    </w:p>
    <w:p w:rsidR="00C9266C" w:rsidRDefault="00540203" w:rsidP="009E2A83">
      <w:pPr>
        <w:spacing w:line="360" w:lineRule="auto"/>
        <w:ind w:firstLine="720"/>
        <w:jc w:val="both"/>
        <w:rPr>
          <w:i/>
          <w:lang w:val="en-US" w:eastAsia="id-ID"/>
        </w:rPr>
      </w:pPr>
      <w:r>
        <w:rPr>
          <w:lang w:val="en-US" w:eastAsia="id-ID"/>
        </w:rPr>
        <w:t>Gambar</w:t>
      </w:r>
      <w:r w:rsidR="00CC2C95">
        <w:rPr>
          <w:lang w:val="en-US" w:eastAsia="id-ID"/>
        </w:rPr>
        <w:t xml:space="preserve"> 4.4</w:t>
      </w:r>
      <w:r>
        <w:rPr>
          <w:lang w:val="en-US" w:eastAsia="id-ID"/>
        </w:rPr>
        <w:t xml:space="preserve"> (a) menunjukkan </w:t>
      </w:r>
      <w:r w:rsidR="003C065B">
        <w:rPr>
          <w:lang w:val="en-US" w:eastAsia="id-ID"/>
        </w:rPr>
        <w:t>tipikal kurva beban-</w:t>
      </w:r>
      <w:r w:rsidR="00B13FCC">
        <w:rPr>
          <w:lang w:val="en-US" w:eastAsia="id-ID"/>
        </w:rPr>
        <w:t xml:space="preserve">pemendekan </w:t>
      </w:r>
      <w:r w:rsidR="00B13FCC" w:rsidRPr="00B13FCC">
        <w:rPr>
          <w:lang w:val="en-US" w:eastAsia="id-ID"/>
        </w:rPr>
        <w:t>Al-Fb-Bb-Fb-Al-Fb-Bb-Fb-Al</w:t>
      </w:r>
      <w:r w:rsidR="003C065B">
        <w:rPr>
          <w:lang w:val="en-US" w:eastAsia="id-ID"/>
        </w:rPr>
        <w:t>,</w:t>
      </w:r>
      <w:r w:rsidR="00B13FCC">
        <w:rPr>
          <w:lang w:val="en-US" w:eastAsia="id-ID"/>
        </w:rPr>
        <w:t xml:space="preserve"> sedangkan g</w:t>
      </w:r>
      <w:r w:rsidR="00505A2C">
        <w:rPr>
          <w:lang w:val="en-US" w:eastAsia="id-ID"/>
        </w:rPr>
        <w:t>ambar</w:t>
      </w:r>
      <w:r w:rsidR="00CC2C95">
        <w:rPr>
          <w:lang w:val="en-US" w:eastAsia="id-ID"/>
        </w:rPr>
        <w:t xml:space="preserve"> 4.4</w:t>
      </w:r>
      <w:r w:rsidR="00505A2C">
        <w:rPr>
          <w:lang w:val="en-US" w:eastAsia="id-ID"/>
        </w:rPr>
        <w:t xml:space="preserve"> (b) menunjukkan mode kegagalan akibat beban tekan</w:t>
      </w:r>
      <w:r w:rsidR="003C065B">
        <w:rPr>
          <w:lang w:val="en-US" w:eastAsia="id-ID"/>
        </w:rPr>
        <w:t>.</w:t>
      </w:r>
      <w:r w:rsidR="00505A2C">
        <w:rPr>
          <w:lang w:val="en-US" w:eastAsia="id-ID"/>
        </w:rPr>
        <w:t xml:space="preserve"> </w:t>
      </w:r>
      <w:proofErr w:type="gramStart"/>
      <w:r w:rsidR="003C065B">
        <w:rPr>
          <w:lang w:val="en-US" w:eastAsia="id-ID"/>
        </w:rPr>
        <w:t xml:space="preserve">Terlihat </w:t>
      </w:r>
      <w:r w:rsidR="00C2521A">
        <w:rPr>
          <w:lang w:val="en-US" w:eastAsia="id-ID"/>
        </w:rPr>
        <w:t>bahwa kegagalan yang terjadi</w:t>
      </w:r>
      <w:r w:rsidR="00B13FCC">
        <w:rPr>
          <w:lang w:val="en-US" w:eastAsia="id-ID"/>
        </w:rPr>
        <w:t xml:space="preserve"> pada </w:t>
      </w:r>
      <w:r w:rsidR="00C2521A">
        <w:rPr>
          <w:lang w:val="en-US" w:eastAsia="id-ID"/>
        </w:rPr>
        <w:t>spesimen 2</w:t>
      </w:r>
      <w:r w:rsidR="003C065B">
        <w:rPr>
          <w:lang w:val="en-US" w:eastAsia="id-ID"/>
        </w:rPr>
        <w:t xml:space="preserve"> adalah</w:t>
      </w:r>
      <w:r w:rsidR="00C2521A">
        <w:rPr>
          <w:lang w:val="en-US" w:eastAsia="id-ID"/>
        </w:rPr>
        <w:t xml:space="preserve"> terjadi delaminasi pada</w:t>
      </w:r>
      <w:r w:rsidR="003C065B">
        <w:rPr>
          <w:lang w:val="en-US" w:eastAsia="id-ID"/>
        </w:rPr>
        <w:t xml:space="preserve"> lapisan aluminium bagian luar </w:t>
      </w:r>
      <w:r w:rsidR="00C2521A">
        <w:rPr>
          <w:lang w:val="en-US" w:eastAsia="id-ID"/>
        </w:rPr>
        <w:t>sedangkan di</w:t>
      </w:r>
      <w:r w:rsidR="00AE5EA1">
        <w:rPr>
          <w:lang w:val="en-US" w:eastAsia="id-ID"/>
        </w:rPr>
        <w:t xml:space="preserve"> </w:t>
      </w:r>
      <w:r w:rsidR="00C2521A">
        <w:rPr>
          <w:lang w:val="en-US" w:eastAsia="id-ID"/>
        </w:rPr>
        <w:t>t</w:t>
      </w:r>
      <w:r w:rsidR="00B13FCC">
        <w:rPr>
          <w:lang w:val="en-US" w:eastAsia="id-ID"/>
        </w:rPr>
        <w:t xml:space="preserve">engah spesimen terjadi </w:t>
      </w:r>
      <w:r w:rsidR="00AE5EA1">
        <w:rPr>
          <w:lang w:val="en-US" w:eastAsia="id-ID"/>
        </w:rPr>
        <w:t>kegagalan geser</w:t>
      </w:r>
      <w:r w:rsidR="00B13FCC">
        <w:rPr>
          <w:lang w:val="en-US" w:eastAsia="id-ID"/>
        </w:rPr>
        <w:t xml:space="preserve"> yang mengakibatkan lapisan-lapisan tersebut menjadi patah tanpa terjadinya </w:t>
      </w:r>
      <w:r w:rsidR="00B13FCC" w:rsidRPr="008B224C">
        <w:rPr>
          <w:i/>
          <w:lang w:val="en-US" w:eastAsia="id-ID"/>
        </w:rPr>
        <w:t>buckling</w:t>
      </w:r>
      <w:r w:rsidR="00AE5EA1">
        <w:rPr>
          <w:lang w:val="en-US" w:eastAsia="id-ID"/>
        </w:rPr>
        <w:t xml:space="preserve"> yang berlebihan</w:t>
      </w:r>
      <w:r w:rsidR="00B13FCC">
        <w:rPr>
          <w:lang w:val="en-US" w:eastAsia="id-ID"/>
        </w:rPr>
        <w:t>.</w:t>
      </w:r>
      <w:proofErr w:type="gramEnd"/>
      <w:r w:rsidR="00B13FCC">
        <w:rPr>
          <w:lang w:val="en-US" w:eastAsia="id-ID"/>
        </w:rPr>
        <w:t xml:space="preserve"> </w:t>
      </w:r>
      <w:proofErr w:type="gramStart"/>
      <w:r w:rsidR="00B13FCC">
        <w:rPr>
          <w:lang w:val="en-US" w:eastAsia="id-ID"/>
        </w:rPr>
        <w:t>Pada spesimen 1</w:t>
      </w:r>
      <w:r w:rsidR="00AE5EA1">
        <w:rPr>
          <w:lang w:val="en-US" w:eastAsia="id-ID"/>
        </w:rPr>
        <w:t xml:space="preserve">, </w:t>
      </w:r>
      <w:r w:rsidR="00B13FCC">
        <w:rPr>
          <w:lang w:val="en-US" w:eastAsia="id-ID"/>
        </w:rPr>
        <w:t xml:space="preserve">mengalami </w:t>
      </w:r>
      <w:r w:rsidR="00B13FCC" w:rsidRPr="008B224C">
        <w:rPr>
          <w:i/>
          <w:lang w:val="en-US" w:eastAsia="id-ID"/>
        </w:rPr>
        <w:t>buckling</w:t>
      </w:r>
      <w:r w:rsidR="00B13FCC">
        <w:rPr>
          <w:lang w:val="en-US" w:eastAsia="id-ID"/>
        </w:rPr>
        <w:t xml:space="preserve"> pada lapisan bagian bawah dan bagian tengah </w:t>
      </w:r>
      <w:r w:rsidR="00B56103">
        <w:rPr>
          <w:lang w:val="en-US" w:eastAsia="id-ID"/>
        </w:rPr>
        <w:t xml:space="preserve">lapisan </w:t>
      </w:r>
      <w:r w:rsidR="00C46C95">
        <w:rPr>
          <w:lang w:val="en-US" w:eastAsia="id-ID"/>
        </w:rPr>
        <w:t xml:space="preserve">mengalami patah, pada bagian atas lapisan mengalami delaminasi antara aluminium dan </w:t>
      </w:r>
      <w:r w:rsidR="00C46C95" w:rsidRPr="00C46C95">
        <w:rPr>
          <w:i/>
          <w:lang w:val="en-US" w:eastAsia="id-ID"/>
        </w:rPr>
        <w:t>fiberglass</w:t>
      </w:r>
      <w:r w:rsidR="00C46C95">
        <w:rPr>
          <w:i/>
          <w:lang w:val="en-US" w:eastAsia="id-ID"/>
        </w:rPr>
        <w:t>.</w:t>
      </w:r>
      <w:proofErr w:type="gramEnd"/>
    </w:p>
    <w:p w:rsidR="00976F1F" w:rsidRDefault="00976F1F" w:rsidP="009E2A83">
      <w:pPr>
        <w:spacing w:line="360" w:lineRule="auto"/>
        <w:ind w:firstLine="720"/>
        <w:jc w:val="both"/>
        <w:rPr>
          <w:lang w:val="en-US" w:eastAsia="id-ID"/>
        </w:rPr>
      </w:pPr>
    </w:p>
    <w:p w:rsidR="00647AE8" w:rsidRDefault="00853CC4" w:rsidP="002778B4">
      <w:pPr>
        <w:spacing w:line="360" w:lineRule="auto"/>
        <w:jc w:val="both"/>
        <w:rPr>
          <w:b/>
          <w:lang w:val="en-US" w:eastAsia="id-ID"/>
        </w:rPr>
      </w:pPr>
      <w:r w:rsidRPr="00982548">
        <w:rPr>
          <w:b/>
          <w:lang w:val="en-US" w:eastAsia="id-ID"/>
        </w:rPr>
        <w:lastRenderedPageBreak/>
        <w:t>4.2.4 Konfigurasi Al</w:t>
      </w:r>
      <w:r w:rsidR="00982548" w:rsidRPr="00982548">
        <w:rPr>
          <w:b/>
          <w:lang w:val="en-US" w:eastAsia="id-ID"/>
        </w:rPr>
        <w:t>-Bb-Fb-Bb-Al-Bb-Fb-Bb-Al</w:t>
      </w:r>
      <w:r w:rsidR="00982548">
        <w:rPr>
          <w:b/>
          <w:lang w:val="en-US" w:eastAsia="id-ID"/>
        </w:rPr>
        <w:t xml:space="preserve"> (Anyam)</w:t>
      </w:r>
    </w:p>
    <w:p w:rsidR="001955FD" w:rsidRDefault="001955FD" w:rsidP="002778B4">
      <w:pPr>
        <w:spacing w:line="360" w:lineRule="auto"/>
        <w:jc w:val="both"/>
        <w:rPr>
          <w:b/>
          <w:lang w:val="en-US" w:eastAsia="id-ID"/>
        </w:rPr>
      </w:pPr>
      <w:proofErr w:type="gramStart"/>
      <w:r>
        <w:rPr>
          <w:b/>
          <w:lang w:val="en-US" w:eastAsia="id-ID"/>
        </w:rPr>
        <w:t>a</w:t>
      </w:r>
      <w:proofErr w:type="gramEnd"/>
      <w:r>
        <w:rPr>
          <w:b/>
          <w:lang w:val="en-US" w:eastAsia="id-ID"/>
        </w:rPr>
        <w:t>.)</w:t>
      </w:r>
    </w:p>
    <w:p w:rsidR="009C7CB4" w:rsidRDefault="00D71B09" w:rsidP="009C2CE8">
      <w:pPr>
        <w:spacing w:line="360" w:lineRule="auto"/>
        <w:jc w:val="center"/>
        <w:rPr>
          <w:b/>
          <w:lang w:val="en-US" w:eastAsia="id-ID"/>
        </w:rPr>
      </w:pPr>
      <w:r w:rsidRPr="00D71B09">
        <w:rPr>
          <w:b/>
          <w:noProof/>
        </w:rPr>
        <w:drawing>
          <wp:inline distT="0" distB="0" distL="0" distR="0">
            <wp:extent cx="4419600" cy="2152650"/>
            <wp:effectExtent l="19050" t="0" r="19050" b="0"/>
            <wp:docPr id="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955FD" w:rsidRPr="00613A88" w:rsidRDefault="00613A88" w:rsidP="00613A88">
      <w:pPr>
        <w:spacing w:line="360" w:lineRule="auto"/>
        <w:rPr>
          <w:b/>
          <w:lang w:val="en-US" w:eastAsia="id-ID"/>
        </w:rPr>
      </w:pPr>
      <w:r>
        <w:rPr>
          <w:b/>
          <w:noProof/>
        </w:rPr>
        <w:drawing>
          <wp:anchor distT="0" distB="0" distL="114300" distR="114300" simplePos="0" relativeHeight="251842048" behindDoc="0" locked="0" layoutInCell="1" allowOverlap="1">
            <wp:simplePos x="0" y="0"/>
            <wp:positionH relativeFrom="column">
              <wp:posOffset>439036</wp:posOffset>
            </wp:positionH>
            <wp:positionV relativeFrom="paragraph">
              <wp:posOffset>88575</wp:posOffset>
            </wp:positionV>
            <wp:extent cx="4404094" cy="1881963"/>
            <wp:effectExtent l="19050" t="0" r="0" b="0"/>
            <wp:wrapNone/>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4404094" cy="1881963"/>
                    </a:xfrm>
                    <a:prstGeom prst="rect">
                      <a:avLst/>
                    </a:prstGeom>
                    <a:noFill/>
                    <a:ln w="9525">
                      <a:noFill/>
                      <a:miter lim="800000"/>
                      <a:headEnd/>
                      <a:tailEnd/>
                    </a:ln>
                  </pic:spPr>
                </pic:pic>
              </a:graphicData>
            </a:graphic>
          </wp:anchor>
        </w:drawing>
      </w:r>
      <w:proofErr w:type="gramStart"/>
      <w:r w:rsidR="001955FD" w:rsidRPr="00613A88">
        <w:rPr>
          <w:b/>
          <w:lang w:val="en-US" w:eastAsia="id-ID"/>
        </w:rPr>
        <w:t>b</w:t>
      </w:r>
      <w:proofErr w:type="gramEnd"/>
      <w:r w:rsidR="001955FD" w:rsidRPr="00613A88">
        <w:rPr>
          <w:b/>
          <w:lang w:val="en-US" w:eastAsia="id-ID"/>
        </w:rPr>
        <w:t>.)</w:t>
      </w:r>
    </w:p>
    <w:p w:rsidR="001955FD" w:rsidRDefault="001955FD" w:rsidP="001955FD">
      <w:pPr>
        <w:spacing w:line="360" w:lineRule="auto"/>
        <w:rPr>
          <w:b/>
          <w:lang w:val="en-US" w:eastAsia="id-ID"/>
        </w:rPr>
      </w:pPr>
    </w:p>
    <w:p w:rsidR="001955FD" w:rsidRPr="00FA09E4" w:rsidRDefault="001955FD" w:rsidP="00FA09E4">
      <w:pPr>
        <w:spacing w:line="360" w:lineRule="auto"/>
        <w:jc w:val="center"/>
        <w:rPr>
          <w:b/>
          <w:lang w:val="en-US" w:eastAsia="id-ID"/>
        </w:rPr>
      </w:pPr>
    </w:p>
    <w:p w:rsidR="00E125E7" w:rsidRDefault="00E125E7" w:rsidP="002D7A0F">
      <w:pPr>
        <w:tabs>
          <w:tab w:val="left" w:pos="3465"/>
        </w:tabs>
        <w:jc w:val="center"/>
        <w:rPr>
          <w:lang w:val="en-US" w:eastAsia="id-ID"/>
        </w:rPr>
      </w:pPr>
    </w:p>
    <w:p w:rsidR="001955FD" w:rsidRDefault="001955FD" w:rsidP="002D7A0F">
      <w:pPr>
        <w:tabs>
          <w:tab w:val="left" w:pos="3465"/>
        </w:tabs>
        <w:jc w:val="center"/>
        <w:rPr>
          <w:lang w:val="en-US" w:eastAsia="id-ID"/>
        </w:rPr>
      </w:pPr>
    </w:p>
    <w:p w:rsidR="001955FD" w:rsidRDefault="001955FD" w:rsidP="002D7A0F">
      <w:pPr>
        <w:tabs>
          <w:tab w:val="left" w:pos="3465"/>
        </w:tabs>
        <w:jc w:val="center"/>
        <w:rPr>
          <w:lang w:val="en-US" w:eastAsia="id-ID"/>
        </w:rPr>
      </w:pPr>
    </w:p>
    <w:p w:rsidR="001955FD" w:rsidRDefault="001955FD" w:rsidP="002D7A0F">
      <w:pPr>
        <w:tabs>
          <w:tab w:val="left" w:pos="3465"/>
        </w:tabs>
        <w:jc w:val="center"/>
        <w:rPr>
          <w:lang w:val="en-US" w:eastAsia="id-ID"/>
        </w:rPr>
      </w:pPr>
    </w:p>
    <w:p w:rsidR="001955FD" w:rsidRDefault="001955FD" w:rsidP="002D7A0F">
      <w:pPr>
        <w:tabs>
          <w:tab w:val="left" w:pos="3465"/>
        </w:tabs>
        <w:jc w:val="center"/>
        <w:rPr>
          <w:lang w:val="en-US" w:eastAsia="id-ID"/>
        </w:rPr>
      </w:pPr>
    </w:p>
    <w:p w:rsidR="00E331AC" w:rsidRDefault="00E331AC" w:rsidP="002D7A0F">
      <w:pPr>
        <w:tabs>
          <w:tab w:val="left" w:pos="3465"/>
        </w:tabs>
        <w:jc w:val="center"/>
        <w:rPr>
          <w:lang w:val="en-US" w:eastAsia="id-ID"/>
        </w:rPr>
      </w:pPr>
    </w:p>
    <w:p w:rsidR="001955FD" w:rsidRDefault="00785051" w:rsidP="002D7A0F">
      <w:pPr>
        <w:tabs>
          <w:tab w:val="left" w:pos="3465"/>
        </w:tabs>
        <w:jc w:val="center"/>
        <w:rPr>
          <w:lang w:val="en-US" w:eastAsia="id-ID"/>
        </w:rPr>
      </w:pPr>
      <w:r>
        <w:rPr>
          <w:noProof/>
        </w:rPr>
        <w:drawing>
          <wp:anchor distT="0" distB="0" distL="114300" distR="114300" simplePos="0" relativeHeight="251844096" behindDoc="0" locked="0" layoutInCell="1" allowOverlap="1">
            <wp:simplePos x="0" y="0"/>
            <wp:positionH relativeFrom="column">
              <wp:posOffset>1757045</wp:posOffset>
            </wp:positionH>
            <wp:positionV relativeFrom="paragraph">
              <wp:posOffset>151130</wp:posOffset>
            </wp:positionV>
            <wp:extent cx="1299210" cy="935355"/>
            <wp:effectExtent l="19050" t="0" r="0" b="0"/>
            <wp:wrapNone/>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299210" cy="935355"/>
                    </a:xfrm>
                    <a:prstGeom prst="rect">
                      <a:avLst/>
                    </a:prstGeom>
                    <a:noFill/>
                    <a:ln w="9525">
                      <a:noFill/>
                      <a:miter lim="800000"/>
                      <a:headEnd/>
                      <a:tailEnd/>
                    </a:ln>
                  </pic:spPr>
                </pic:pic>
              </a:graphicData>
            </a:graphic>
          </wp:anchor>
        </w:drawing>
      </w:r>
      <w:r>
        <w:rPr>
          <w:noProof/>
        </w:rPr>
        <w:drawing>
          <wp:anchor distT="0" distB="0" distL="114300" distR="114300" simplePos="0" relativeHeight="251845120" behindDoc="0" locked="0" layoutInCell="1" allowOverlap="1">
            <wp:simplePos x="0" y="0"/>
            <wp:positionH relativeFrom="column">
              <wp:posOffset>3044012</wp:posOffset>
            </wp:positionH>
            <wp:positionV relativeFrom="paragraph">
              <wp:posOffset>140940</wp:posOffset>
            </wp:positionV>
            <wp:extent cx="1278122" cy="956931"/>
            <wp:effectExtent l="19050" t="0" r="0" b="0"/>
            <wp:wrapNone/>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1278122" cy="956931"/>
                    </a:xfrm>
                    <a:prstGeom prst="rect">
                      <a:avLst/>
                    </a:prstGeom>
                    <a:noFill/>
                    <a:ln w="9525">
                      <a:noFill/>
                      <a:miter lim="800000"/>
                      <a:headEnd/>
                      <a:tailEnd/>
                    </a:ln>
                  </pic:spPr>
                </pic:pic>
              </a:graphicData>
            </a:graphic>
          </wp:anchor>
        </w:drawing>
      </w:r>
      <w:r w:rsidR="0020181E">
        <w:rPr>
          <w:noProof/>
        </w:rPr>
        <w:drawing>
          <wp:anchor distT="0" distB="0" distL="114300" distR="114300" simplePos="0" relativeHeight="251843072" behindDoc="0" locked="0" layoutInCell="1" allowOverlap="1">
            <wp:simplePos x="0" y="0"/>
            <wp:positionH relativeFrom="column">
              <wp:posOffset>439036</wp:posOffset>
            </wp:positionH>
            <wp:positionV relativeFrom="paragraph">
              <wp:posOffset>140940</wp:posOffset>
            </wp:positionV>
            <wp:extent cx="1299387" cy="946298"/>
            <wp:effectExtent l="19050" t="0" r="0" b="0"/>
            <wp:wrapNone/>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1299387" cy="946298"/>
                    </a:xfrm>
                    <a:prstGeom prst="rect">
                      <a:avLst/>
                    </a:prstGeom>
                    <a:noFill/>
                    <a:ln w="9525">
                      <a:noFill/>
                      <a:miter lim="800000"/>
                      <a:headEnd/>
                      <a:tailEnd/>
                    </a:ln>
                  </pic:spPr>
                </pic:pic>
              </a:graphicData>
            </a:graphic>
          </wp:anchor>
        </w:drawing>
      </w:r>
    </w:p>
    <w:p w:rsidR="001955FD" w:rsidRDefault="001955FD" w:rsidP="002D7A0F">
      <w:pPr>
        <w:tabs>
          <w:tab w:val="left" w:pos="3465"/>
        </w:tabs>
        <w:jc w:val="center"/>
        <w:rPr>
          <w:lang w:val="en-US" w:eastAsia="id-ID"/>
        </w:rPr>
      </w:pPr>
    </w:p>
    <w:p w:rsidR="001955FD" w:rsidRDefault="001955FD" w:rsidP="002D7A0F">
      <w:pPr>
        <w:tabs>
          <w:tab w:val="left" w:pos="3465"/>
        </w:tabs>
        <w:jc w:val="center"/>
        <w:rPr>
          <w:lang w:val="en-US" w:eastAsia="id-ID"/>
        </w:rPr>
      </w:pPr>
    </w:p>
    <w:p w:rsidR="00391DF2" w:rsidRDefault="00391DF2" w:rsidP="002D7A0F">
      <w:pPr>
        <w:tabs>
          <w:tab w:val="left" w:pos="3465"/>
        </w:tabs>
        <w:jc w:val="center"/>
        <w:rPr>
          <w:lang w:val="en-US" w:eastAsia="id-ID"/>
        </w:rPr>
      </w:pPr>
    </w:p>
    <w:p w:rsidR="00391DF2" w:rsidRDefault="00391DF2" w:rsidP="002D7A0F">
      <w:pPr>
        <w:tabs>
          <w:tab w:val="left" w:pos="3465"/>
        </w:tabs>
        <w:jc w:val="center"/>
        <w:rPr>
          <w:lang w:val="en-US" w:eastAsia="id-ID"/>
        </w:rPr>
      </w:pPr>
    </w:p>
    <w:p w:rsidR="00E331AC" w:rsidRDefault="00E331AC" w:rsidP="002D7A0F">
      <w:pPr>
        <w:tabs>
          <w:tab w:val="left" w:pos="3465"/>
        </w:tabs>
        <w:jc w:val="center"/>
        <w:rPr>
          <w:lang w:val="en-US" w:eastAsia="id-ID"/>
        </w:rPr>
      </w:pPr>
    </w:p>
    <w:p w:rsidR="00391DF2" w:rsidRDefault="00391DF2" w:rsidP="00E125E7">
      <w:pPr>
        <w:rPr>
          <w:lang w:val="en-US" w:eastAsia="id-ID"/>
        </w:rPr>
      </w:pPr>
    </w:p>
    <w:p w:rsidR="002879F5" w:rsidRDefault="00E125E7" w:rsidP="00666BDE">
      <w:pPr>
        <w:tabs>
          <w:tab w:val="left" w:pos="4695"/>
        </w:tabs>
        <w:jc w:val="center"/>
        <w:rPr>
          <w:b/>
          <w:lang w:val="en-US" w:eastAsia="id-ID"/>
        </w:rPr>
      </w:pPr>
      <w:r w:rsidRPr="00E125E7">
        <w:rPr>
          <w:b/>
          <w:lang w:val="en-US" w:eastAsia="id-ID"/>
        </w:rPr>
        <w:t xml:space="preserve">Gambar 4.5 </w:t>
      </w:r>
      <w:r w:rsidRPr="00DA758E">
        <w:rPr>
          <w:lang w:val="en-US" w:eastAsia="id-ID"/>
        </w:rPr>
        <w:t>Grafik kekuatan tekan konfigu</w:t>
      </w:r>
      <w:r w:rsidR="00666BDE">
        <w:rPr>
          <w:lang w:val="en-US" w:eastAsia="id-ID"/>
        </w:rPr>
        <w:t xml:space="preserve">rasi Al-Bb-Fb-Bb-Al-Bb-Fb-Bb-Al </w:t>
      </w:r>
      <w:r w:rsidRPr="00DA758E">
        <w:rPr>
          <w:lang w:val="en-US" w:eastAsia="id-ID"/>
        </w:rPr>
        <w:t>(anyam) spesimen 1</w:t>
      </w:r>
      <w:proofErr w:type="gramStart"/>
      <w:r w:rsidRPr="00DA758E">
        <w:rPr>
          <w:lang w:val="en-US" w:eastAsia="id-ID"/>
        </w:rPr>
        <w:t>,2,3</w:t>
      </w:r>
      <w:proofErr w:type="gramEnd"/>
      <w:r w:rsidRPr="00DA758E">
        <w:rPr>
          <w:lang w:val="en-US" w:eastAsia="id-ID"/>
        </w:rPr>
        <w:t>.</w:t>
      </w:r>
      <w:r w:rsidR="00976F1F" w:rsidRPr="00DA758E">
        <w:rPr>
          <w:lang w:val="en-US" w:eastAsia="id-ID"/>
        </w:rPr>
        <w:t xml:space="preserve"> </w:t>
      </w:r>
      <w:r w:rsidR="00B556AC" w:rsidRPr="00DA758E">
        <w:rPr>
          <w:lang w:val="en-US" w:eastAsia="id-ID"/>
        </w:rPr>
        <w:t xml:space="preserve">Pada (a), pemendekan spesimen adalah gabungan slip di grip dan pemendekan </w:t>
      </w:r>
      <w:proofErr w:type="gramStart"/>
      <w:r w:rsidR="00B556AC" w:rsidRPr="00DA758E">
        <w:rPr>
          <w:lang w:val="en-US" w:eastAsia="id-ID"/>
        </w:rPr>
        <w:t xml:space="preserve">spesimen  </w:t>
      </w:r>
      <w:r w:rsidR="00DA758E">
        <w:rPr>
          <w:lang w:val="en-US" w:eastAsia="id-ID"/>
        </w:rPr>
        <w:t>di</w:t>
      </w:r>
      <w:proofErr w:type="gramEnd"/>
      <w:r w:rsidR="00DA758E">
        <w:rPr>
          <w:lang w:val="en-US" w:eastAsia="id-ID"/>
        </w:rPr>
        <w:t xml:space="preserve"> </w:t>
      </w:r>
      <w:r w:rsidR="00B556AC" w:rsidRPr="00DA758E">
        <w:rPr>
          <w:lang w:val="en-US" w:eastAsia="id-ID"/>
        </w:rPr>
        <w:t>daerah ukur.</w:t>
      </w:r>
    </w:p>
    <w:p w:rsidR="00B556AC" w:rsidRPr="00B556AC" w:rsidRDefault="00B556AC" w:rsidP="00B556AC">
      <w:pPr>
        <w:tabs>
          <w:tab w:val="left" w:pos="4695"/>
        </w:tabs>
        <w:jc w:val="center"/>
        <w:rPr>
          <w:b/>
          <w:lang w:val="en-US" w:eastAsia="id-ID"/>
        </w:rPr>
      </w:pPr>
    </w:p>
    <w:p w:rsidR="00BB3B2A" w:rsidRDefault="002879F5" w:rsidP="00853CC4">
      <w:pPr>
        <w:tabs>
          <w:tab w:val="left" w:pos="540"/>
        </w:tabs>
        <w:spacing w:line="360" w:lineRule="auto"/>
        <w:jc w:val="both"/>
        <w:rPr>
          <w:lang w:val="en-US" w:eastAsia="id-ID"/>
        </w:rPr>
      </w:pPr>
      <w:r>
        <w:rPr>
          <w:lang w:val="en-US" w:eastAsia="id-ID"/>
        </w:rPr>
        <w:tab/>
      </w:r>
      <w:r w:rsidR="001F2C86">
        <w:rPr>
          <w:lang w:val="en-US" w:eastAsia="id-ID"/>
        </w:rPr>
        <w:t xml:space="preserve">Gambar </w:t>
      </w:r>
      <w:r w:rsidR="00CC2C95">
        <w:rPr>
          <w:lang w:val="en-US" w:eastAsia="id-ID"/>
        </w:rPr>
        <w:t xml:space="preserve">4.5 </w:t>
      </w:r>
      <w:r w:rsidR="001F2C86">
        <w:rPr>
          <w:lang w:val="en-US" w:eastAsia="id-ID"/>
        </w:rPr>
        <w:t>(a) menunjukkan</w:t>
      </w:r>
      <w:r w:rsidR="00C922E7">
        <w:rPr>
          <w:lang w:val="en-US" w:eastAsia="id-ID"/>
        </w:rPr>
        <w:t xml:space="preserve"> tipikal kurva beban</w:t>
      </w:r>
      <w:r w:rsidR="00A97525">
        <w:rPr>
          <w:lang w:val="en-US" w:eastAsia="id-ID"/>
        </w:rPr>
        <w:t>-</w:t>
      </w:r>
      <w:r w:rsidR="00C922E7">
        <w:rPr>
          <w:lang w:val="en-US" w:eastAsia="id-ID"/>
        </w:rPr>
        <w:t xml:space="preserve">pemendekan </w:t>
      </w:r>
      <w:r w:rsidR="00C922E7" w:rsidRPr="00C922E7">
        <w:rPr>
          <w:lang w:val="en-US" w:eastAsia="id-ID"/>
        </w:rPr>
        <w:t>Al-Bb-Fb-Bb-Al-Bb-Fb-Bb-Al</w:t>
      </w:r>
      <w:r w:rsidR="00A97525">
        <w:rPr>
          <w:lang w:val="en-US" w:eastAsia="id-ID"/>
        </w:rPr>
        <w:t>,</w:t>
      </w:r>
      <w:r w:rsidR="00C922E7">
        <w:rPr>
          <w:lang w:val="en-US" w:eastAsia="id-ID"/>
        </w:rPr>
        <w:t xml:space="preserve"> sedangkan </w:t>
      </w:r>
      <w:r w:rsidR="001F2C86">
        <w:rPr>
          <w:lang w:val="en-US" w:eastAsia="id-ID"/>
        </w:rPr>
        <w:t>Gambar</w:t>
      </w:r>
      <w:r w:rsidR="00CC2C95">
        <w:rPr>
          <w:lang w:val="en-US" w:eastAsia="id-ID"/>
        </w:rPr>
        <w:t xml:space="preserve"> 4.5</w:t>
      </w:r>
      <w:r w:rsidR="001F2C86">
        <w:rPr>
          <w:lang w:val="en-US" w:eastAsia="id-ID"/>
        </w:rPr>
        <w:t xml:space="preserve"> (b) menunjukan mode kegagalan pada spesimen </w:t>
      </w:r>
      <w:r w:rsidR="00C922E7">
        <w:rPr>
          <w:lang w:val="en-US" w:eastAsia="id-ID"/>
        </w:rPr>
        <w:t>jenis ini</w:t>
      </w:r>
      <w:r w:rsidR="00DF095D">
        <w:rPr>
          <w:lang w:val="en-US" w:eastAsia="id-ID"/>
        </w:rPr>
        <w:t xml:space="preserve"> setelah mengalami beban tekan. </w:t>
      </w:r>
      <w:proofErr w:type="gramStart"/>
      <w:r w:rsidR="00CB6802">
        <w:rPr>
          <w:lang w:val="en-US" w:eastAsia="id-ID"/>
        </w:rPr>
        <w:t>Pada spesimen 1</w:t>
      </w:r>
      <w:r w:rsidR="00D41965">
        <w:rPr>
          <w:lang w:val="en-US" w:eastAsia="id-ID"/>
        </w:rPr>
        <w:t xml:space="preserve"> terlihat sedikit kerusakan pada lapisan, pada bagian atas mengalami patah setela</w:t>
      </w:r>
      <w:r w:rsidR="00DF095D">
        <w:rPr>
          <w:lang w:val="en-US" w:eastAsia="id-ID"/>
        </w:rPr>
        <w:t xml:space="preserve">h terjadi </w:t>
      </w:r>
      <w:r w:rsidR="00DF095D" w:rsidRPr="008B224C">
        <w:rPr>
          <w:i/>
          <w:lang w:val="en-US" w:eastAsia="id-ID"/>
        </w:rPr>
        <w:t>buckling</w:t>
      </w:r>
      <w:r w:rsidR="00DF095D">
        <w:rPr>
          <w:lang w:val="en-US" w:eastAsia="id-ID"/>
        </w:rPr>
        <w:t xml:space="preserve"> pada lapisan </w:t>
      </w:r>
      <w:r w:rsidR="00D41965" w:rsidRPr="00D41965">
        <w:rPr>
          <w:i/>
          <w:lang w:val="en-US" w:eastAsia="id-ID"/>
        </w:rPr>
        <w:t>fiberglass</w:t>
      </w:r>
      <w:r w:rsidR="00D41965">
        <w:rPr>
          <w:i/>
          <w:lang w:val="en-US" w:eastAsia="id-ID"/>
        </w:rPr>
        <w:t>.</w:t>
      </w:r>
      <w:proofErr w:type="gramEnd"/>
      <w:r w:rsidR="00D41965">
        <w:rPr>
          <w:i/>
          <w:lang w:val="en-US" w:eastAsia="id-ID"/>
        </w:rPr>
        <w:t xml:space="preserve"> </w:t>
      </w:r>
      <w:r w:rsidR="00D41965">
        <w:rPr>
          <w:lang w:val="en-US" w:eastAsia="id-ID"/>
        </w:rPr>
        <w:t>Kegagalan pada spesimen 2 dan 3 mirip dan beban gagalnya tidak jau</w:t>
      </w:r>
      <w:r w:rsidR="00DF095D">
        <w:rPr>
          <w:lang w:val="en-US" w:eastAsia="id-ID"/>
        </w:rPr>
        <w:t>h berbeda,</w:t>
      </w:r>
      <w:r w:rsidR="008F35C5">
        <w:rPr>
          <w:lang w:val="en-US" w:eastAsia="id-ID"/>
        </w:rPr>
        <w:t xml:space="preserve"> spesimen 2 dan 3 sama-sama mengalami </w:t>
      </w:r>
      <w:r w:rsidR="008F35C5" w:rsidRPr="008B224C">
        <w:rPr>
          <w:i/>
          <w:lang w:val="en-US" w:eastAsia="id-ID"/>
        </w:rPr>
        <w:t>buckling extensional</w:t>
      </w:r>
      <w:r w:rsidR="008F35C5">
        <w:rPr>
          <w:lang w:val="en-US" w:eastAsia="id-ID"/>
        </w:rPr>
        <w:t xml:space="preserve"> tetapi pada spesimen 2 terdapat </w:t>
      </w:r>
      <w:r w:rsidR="008F35C5" w:rsidRPr="008B224C">
        <w:rPr>
          <w:i/>
          <w:lang w:val="en-US" w:eastAsia="id-ID"/>
        </w:rPr>
        <w:t>buckling</w:t>
      </w:r>
      <w:r w:rsidR="008F35C5">
        <w:rPr>
          <w:lang w:val="en-US" w:eastAsia="id-ID"/>
        </w:rPr>
        <w:t xml:space="preserve"> modus geser pada bagian tengah lapisan.</w:t>
      </w:r>
    </w:p>
    <w:p w:rsidR="00E331AC" w:rsidRDefault="00E331AC" w:rsidP="00853CC4">
      <w:pPr>
        <w:tabs>
          <w:tab w:val="left" w:pos="540"/>
        </w:tabs>
        <w:spacing w:line="360" w:lineRule="auto"/>
        <w:jc w:val="both"/>
        <w:rPr>
          <w:lang w:val="en-US" w:eastAsia="id-ID"/>
        </w:rPr>
      </w:pPr>
    </w:p>
    <w:p w:rsidR="00976F1F" w:rsidRDefault="00976F1F" w:rsidP="00853CC4">
      <w:pPr>
        <w:tabs>
          <w:tab w:val="left" w:pos="540"/>
        </w:tabs>
        <w:spacing w:line="360" w:lineRule="auto"/>
        <w:jc w:val="both"/>
        <w:rPr>
          <w:lang w:val="en-US" w:eastAsia="id-ID"/>
        </w:rPr>
      </w:pPr>
    </w:p>
    <w:p w:rsidR="005324B0" w:rsidRDefault="00FD2EC6" w:rsidP="00852511">
      <w:pPr>
        <w:autoSpaceDE w:val="0"/>
        <w:autoSpaceDN w:val="0"/>
        <w:adjustRightInd w:val="0"/>
        <w:spacing w:line="360" w:lineRule="auto"/>
        <w:rPr>
          <w:b/>
          <w:lang w:val="en-US" w:eastAsia="id-ID"/>
        </w:rPr>
      </w:pPr>
      <w:r>
        <w:rPr>
          <w:b/>
          <w:lang w:val="en-US" w:eastAsia="id-ID"/>
        </w:rPr>
        <w:lastRenderedPageBreak/>
        <w:t>4.2.5</w:t>
      </w:r>
      <w:r w:rsidRPr="00853CC4">
        <w:rPr>
          <w:b/>
          <w:lang w:val="en-US" w:eastAsia="id-ID"/>
        </w:rPr>
        <w:t xml:space="preserve"> Konfigurasi Al-Bb-Al-Bb-Al</w:t>
      </w:r>
      <w:r>
        <w:rPr>
          <w:b/>
          <w:lang w:val="en-US" w:eastAsia="id-ID"/>
        </w:rPr>
        <w:t xml:space="preserve"> (0/90)</w:t>
      </w:r>
    </w:p>
    <w:p w:rsidR="005324B0" w:rsidRDefault="005324B0" w:rsidP="00852511">
      <w:pPr>
        <w:autoSpaceDE w:val="0"/>
        <w:autoSpaceDN w:val="0"/>
        <w:adjustRightInd w:val="0"/>
        <w:spacing w:line="360" w:lineRule="auto"/>
        <w:rPr>
          <w:b/>
          <w:lang w:val="en-US" w:eastAsia="id-ID"/>
        </w:rPr>
      </w:pPr>
      <w:proofErr w:type="gramStart"/>
      <w:r>
        <w:rPr>
          <w:b/>
          <w:lang w:val="en-US" w:eastAsia="id-ID"/>
        </w:rPr>
        <w:t>a</w:t>
      </w:r>
      <w:proofErr w:type="gramEnd"/>
      <w:r>
        <w:rPr>
          <w:b/>
          <w:lang w:val="en-US" w:eastAsia="id-ID"/>
        </w:rPr>
        <w:t>.)</w:t>
      </w:r>
    </w:p>
    <w:p w:rsidR="00070CD7" w:rsidRDefault="00D71B09" w:rsidP="00C9266C">
      <w:pPr>
        <w:autoSpaceDE w:val="0"/>
        <w:autoSpaceDN w:val="0"/>
        <w:adjustRightInd w:val="0"/>
        <w:spacing w:line="360" w:lineRule="auto"/>
        <w:jc w:val="center"/>
        <w:rPr>
          <w:b/>
          <w:lang w:val="en-US" w:eastAsia="id-ID"/>
        </w:rPr>
      </w:pPr>
      <w:r w:rsidRPr="00D71B09">
        <w:rPr>
          <w:b/>
          <w:noProof/>
        </w:rPr>
        <w:drawing>
          <wp:inline distT="0" distB="0" distL="0" distR="0">
            <wp:extent cx="3914775" cy="2171700"/>
            <wp:effectExtent l="19050" t="0" r="9525" b="0"/>
            <wp:docPr id="3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34A18" w:rsidRDefault="00035422" w:rsidP="005324B0">
      <w:pPr>
        <w:autoSpaceDE w:val="0"/>
        <w:autoSpaceDN w:val="0"/>
        <w:adjustRightInd w:val="0"/>
        <w:spacing w:line="360" w:lineRule="auto"/>
        <w:rPr>
          <w:b/>
          <w:lang w:val="en-US" w:eastAsia="id-ID"/>
        </w:rPr>
      </w:pPr>
      <w:r>
        <w:rPr>
          <w:b/>
          <w:noProof/>
        </w:rPr>
        <w:drawing>
          <wp:anchor distT="0" distB="0" distL="114300" distR="114300" simplePos="0" relativeHeight="251859456" behindDoc="0" locked="0" layoutInCell="1" allowOverlap="1">
            <wp:simplePos x="0" y="0"/>
            <wp:positionH relativeFrom="column">
              <wp:posOffset>577260</wp:posOffset>
            </wp:positionH>
            <wp:positionV relativeFrom="paragraph">
              <wp:posOffset>13734</wp:posOffset>
            </wp:positionV>
            <wp:extent cx="4113678" cy="2041451"/>
            <wp:effectExtent l="19050" t="0" r="1122" b="0"/>
            <wp:wrapNone/>
            <wp:docPr id="20" name="Picture 1" descr="C:\Users\danny\Documents\contra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Documents\contras.emf"/>
                    <pic:cNvPicPr>
                      <a:picLocks noChangeAspect="1" noChangeArrowheads="1"/>
                    </pic:cNvPicPr>
                  </pic:nvPicPr>
                  <pic:blipFill>
                    <a:blip r:embed="rId41" cstate="print"/>
                    <a:srcRect l="9441" t="32764" r="8425" b="30745"/>
                    <a:stretch>
                      <a:fillRect/>
                    </a:stretch>
                  </pic:blipFill>
                  <pic:spPr bwMode="auto">
                    <a:xfrm>
                      <a:off x="0" y="0"/>
                      <a:ext cx="4113678" cy="2041451"/>
                    </a:xfrm>
                    <a:prstGeom prst="rect">
                      <a:avLst/>
                    </a:prstGeom>
                    <a:noFill/>
                    <a:ln w="9525">
                      <a:noFill/>
                      <a:miter lim="800000"/>
                      <a:headEnd/>
                      <a:tailEnd/>
                    </a:ln>
                  </pic:spPr>
                </pic:pic>
              </a:graphicData>
            </a:graphic>
          </wp:anchor>
        </w:drawing>
      </w:r>
      <w:proofErr w:type="gramStart"/>
      <w:r w:rsidR="005324B0">
        <w:rPr>
          <w:b/>
          <w:lang w:val="en-US" w:eastAsia="id-ID"/>
        </w:rPr>
        <w:t>b</w:t>
      </w:r>
      <w:proofErr w:type="gramEnd"/>
      <w:r w:rsidR="005324B0">
        <w:rPr>
          <w:b/>
          <w:lang w:val="en-US" w:eastAsia="id-ID"/>
        </w:rPr>
        <w:t>.)</w:t>
      </w:r>
    </w:p>
    <w:p w:rsidR="00234A18" w:rsidRDefault="00234A18"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035422" w:rsidRDefault="00035422" w:rsidP="00234A18">
      <w:pPr>
        <w:tabs>
          <w:tab w:val="left" w:pos="4695"/>
        </w:tabs>
        <w:jc w:val="center"/>
        <w:rPr>
          <w:b/>
          <w:lang w:val="en-US" w:eastAsia="id-ID"/>
        </w:rPr>
      </w:pPr>
    </w:p>
    <w:p w:rsidR="00484653" w:rsidRDefault="00484653" w:rsidP="00234A18">
      <w:pPr>
        <w:tabs>
          <w:tab w:val="left" w:pos="4695"/>
        </w:tabs>
        <w:jc w:val="center"/>
        <w:rPr>
          <w:b/>
          <w:lang w:val="en-US" w:eastAsia="id-ID"/>
        </w:rPr>
      </w:pPr>
    </w:p>
    <w:p w:rsidR="00852511" w:rsidRDefault="00785051" w:rsidP="00234A18">
      <w:pPr>
        <w:tabs>
          <w:tab w:val="left" w:pos="4695"/>
        </w:tabs>
        <w:jc w:val="center"/>
        <w:rPr>
          <w:b/>
          <w:lang w:val="en-US" w:eastAsia="id-ID"/>
        </w:rPr>
      </w:pPr>
      <w:r>
        <w:rPr>
          <w:b/>
          <w:noProof/>
        </w:rPr>
        <w:drawing>
          <wp:anchor distT="0" distB="0" distL="114300" distR="114300" simplePos="0" relativeHeight="251860480" behindDoc="0" locked="0" layoutInCell="1" allowOverlap="1">
            <wp:simplePos x="0" y="0"/>
            <wp:positionH relativeFrom="column">
              <wp:posOffset>1938020</wp:posOffset>
            </wp:positionH>
            <wp:positionV relativeFrom="paragraph">
              <wp:posOffset>71120</wp:posOffset>
            </wp:positionV>
            <wp:extent cx="1343025" cy="1031240"/>
            <wp:effectExtent l="19050" t="0" r="9525" b="0"/>
            <wp:wrapNone/>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1343025" cy="1031240"/>
                    </a:xfrm>
                    <a:prstGeom prst="rect">
                      <a:avLst/>
                    </a:prstGeom>
                    <a:noFill/>
                    <a:ln w="9525">
                      <a:noFill/>
                      <a:miter lim="800000"/>
                      <a:headEnd/>
                      <a:tailEnd/>
                    </a:ln>
                  </pic:spPr>
                </pic:pic>
              </a:graphicData>
            </a:graphic>
          </wp:anchor>
        </w:drawing>
      </w:r>
      <w:r>
        <w:rPr>
          <w:b/>
          <w:noProof/>
        </w:rPr>
        <w:drawing>
          <wp:anchor distT="0" distB="0" distL="114300" distR="114300" simplePos="0" relativeHeight="251849216" behindDoc="0" locked="0" layoutInCell="1" allowOverlap="1">
            <wp:simplePos x="0" y="0"/>
            <wp:positionH relativeFrom="column">
              <wp:posOffset>555625</wp:posOffset>
            </wp:positionH>
            <wp:positionV relativeFrom="paragraph">
              <wp:posOffset>60960</wp:posOffset>
            </wp:positionV>
            <wp:extent cx="1373505" cy="1041400"/>
            <wp:effectExtent l="19050" t="0" r="0" b="0"/>
            <wp:wrapNone/>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a:stretch>
                      <a:fillRect/>
                    </a:stretch>
                  </pic:blipFill>
                  <pic:spPr bwMode="auto">
                    <a:xfrm>
                      <a:off x="0" y="0"/>
                      <a:ext cx="1373505" cy="1041400"/>
                    </a:xfrm>
                    <a:prstGeom prst="rect">
                      <a:avLst/>
                    </a:prstGeom>
                    <a:noFill/>
                    <a:ln w="9525">
                      <a:noFill/>
                      <a:miter lim="800000"/>
                      <a:headEnd/>
                      <a:tailEnd/>
                    </a:ln>
                  </pic:spPr>
                </pic:pic>
              </a:graphicData>
            </a:graphic>
          </wp:anchor>
        </w:drawing>
      </w:r>
    </w:p>
    <w:p w:rsidR="00234A18" w:rsidRDefault="00234A18" w:rsidP="00363F4C">
      <w:pPr>
        <w:tabs>
          <w:tab w:val="left" w:pos="4695"/>
        </w:tabs>
        <w:rPr>
          <w:b/>
          <w:lang w:val="en-US" w:eastAsia="id-ID"/>
        </w:rPr>
      </w:pPr>
    </w:p>
    <w:p w:rsidR="00363F4C" w:rsidRDefault="00363F4C" w:rsidP="00363F4C">
      <w:pPr>
        <w:tabs>
          <w:tab w:val="left" w:pos="4695"/>
        </w:tabs>
        <w:rPr>
          <w:b/>
          <w:lang w:val="en-US" w:eastAsia="id-ID"/>
        </w:rPr>
      </w:pPr>
    </w:p>
    <w:p w:rsidR="00035422" w:rsidRDefault="00035422" w:rsidP="00363F4C">
      <w:pPr>
        <w:tabs>
          <w:tab w:val="left" w:pos="4695"/>
        </w:tabs>
        <w:rPr>
          <w:b/>
          <w:lang w:val="en-US" w:eastAsia="id-ID"/>
        </w:rPr>
      </w:pPr>
    </w:p>
    <w:p w:rsidR="00035422" w:rsidRDefault="00035422" w:rsidP="00363F4C">
      <w:pPr>
        <w:tabs>
          <w:tab w:val="left" w:pos="4695"/>
        </w:tabs>
        <w:rPr>
          <w:b/>
          <w:lang w:val="en-US" w:eastAsia="id-ID"/>
        </w:rPr>
      </w:pPr>
    </w:p>
    <w:p w:rsidR="00391DF2" w:rsidRDefault="00391DF2" w:rsidP="00363F4C">
      <w:pPr>
        <w:tabs>
          <w:tab w:val="left" w:pos="4695"/>
        </w:tabs>
        <w:rPr>
          <w:b/>
          <w:lang w:val="en-US" w:eastAsia="id-ID"/>
        </w:rPr>
      </w:pPr>
    </w:p>
    <w:p w:rsidR="00070CD7" w:rsidRDefault="00070CD7" w:rsidP="00363F4C">
      <w:pPr>
        <w:tabs>
          <w:tab w:val="left" w:pos="4695"/>
        </w:tabs>
        <w:rPr>
          <w:b/>
          <w:lang w:val="en-US" w:eastAsia="id-ID"/>
        </w:rPr>
      </w:pPr>
    </w:p>
    <w:p w:rsidR="00C811D6" w:rsidRPr="00DA758E" w:rsidRDefault="00234A18" w:rsidP="00DA758E">
      <w:pPr>
        <w:tabs>
          <w:tab w:val="left" w:pos="4695"/>
        </w:tabs>
        <w:jc w:val="center"/>
        <w:rPr>
          <w:lang w:val="en-US" w:eastAsia="id-ID"/>
        </w:rPr>
      </w:pPr>
      <w:r>
        <w:rPr>
          <w:b/>
          <w:lang w:val="en-US" w:eastAsia="id-ID"/>
        </w:rPr>
        <w:t xml:space="preserve">Gambar 4.6 </w:t>
      </w:r>
      <w:r w:rsidRPr="00DA758E">
        <w:rPr>
          <w:lang w:val="en-US" w:eastAsia="id-ID"/>
        </w:rPr>
        <w:t>Grafik kekuatan tekan konfigurasi Al-Bb-Al-Bb-Al</w:t>
      </w:r>
      <w:r w:rsidR="00DA758E">
        <w:rPr>
          <w:lang w:val="en-US" w:eastAsia="id-ID"/>
        </w:rPr>
        <w:t xml:space="preserve"> </w:t>
      </w:r>
      <w:r w:rsidRPr="00DA758E">
        <w:rPr>
          <w:lang w:val="en-US" w:eastAsia="id-ID"/>
        </w:rPr>
        <w:t>(0/90) spesimen 2</w:t>
      </w:r>
      <w:proofErr w:type="gramStart"/>
      <w:r w:rsidRPr="00DA758E">
        <w:rPr>
          <w:lang w:val="en-US" w:eastAsia="id-ID"/>
        </w:rPr>
        <w:t>,3</w:t>
      </w:r>
      <w:proofErr w:type="gramEnd"/>
      <w:r w:rsidRPr="00DA758E">
        <w:rPr>
          <w:lang w:val="en-US" w:eastAsia="id-ID"/>
        </w:rPr>
        <w:t>.</w:t>
      </w:r>
      <w:r w:rsidR="00976F1F" w:rsidRPr="00DA758E">
        <w:rPr>
          <w:lang w:eastAsia="id-ID"/>
        </w:rPr>
        <w:t xml:space="preserve"> </w:t>
      </w:r>
      <w:r w:rsidR="00B556AC" w:rsidRPr="00DA758E">
        <w:rPr>
          <w:lang w:val="en-US" w:eastAsia="id-ID"/>
        </w:rPr>
        <w:t>Pada (a), pemendekan spesimen adalah gabun</w:t>
      </w:r>
      <w:r w:rsidR="00DA758E">
        <w:rPr>
          <w:lang w:val="en-US" w:eastAsia="id-ID"/>
        </w:rPr>
        <w:t xml:space="preserve">gan slip di grip dan pemendekan </w:t>
      </w:r>
      <w:proofErr w:type="gramStart"/>
      <w:r w:rsidR="00B556AC" w:rsidRPr="00DA758E">
        <w:rPr>
          <w:lang w:val="en-US" w:eastAsia="id-ID"/>
        </w:rPr>
        <w:t xml:space="preserve">spesimen  </w:t>
      </w:r>
      <w:r w:rsidR="00DA758E">
        <w:rPr>
          <w:lang w:val="en-US" w:eastAsia="id-ID"/>
        </w:rPr>
        <w:t>di</w:t>
      </w:r>
      <w:proofErr w:type="gramEnd"/>
      <w:r w:rsidR="00DA758E">
        <w:rPr>
          <w:lang w:val="en-US" w:eastAsia="id-ID"/>
        </w:rPr>
        <w:t xml:space="preserve"> </w:t>
      </w:r>
      <w:r w:rsidR="00B556AC" w:rsidRPr="00DA758E">
        <w:rPr>
          <w:lang w:val="en-US" w:eastAsia="id-ID"/>
        </w:rPr>
        <w:t>daerah ukur.</w:t>
      </w:r>
    </w:p>
    <w:p w:rsidR="00B556AC" w:rsidRPr="00C811D6" w:rsidRDefault="00B556AC" w:rsidP="00D267FD">
      <w:pPr>
        <w:tabs>
          <w:tab w:val="left" w:pos="4695"/>
        </w:tabs>
        <w:jc w:val="center"/>
        <w:rPr>
          <w:b/>
          <w:lang w:val="id-ID" w:eastAsia="id-ID"/>
        </w:rPr>
      </w:pPr>
    </w:p>
    <w:p w:rsidR="00340EDF" w:rsidRDefault="007B4EF6" w:rsidP="00340EDF">
      <w:pPr>
        <w:tabs>
          <w:tab w:val="left" w:pos="720"/>
        </w:tabs>
        <w:spacing w:line="360" w:lineRule="auto"/>
        <w:jc w:val="both"/>
        <w:rPr>
          <w:lang w:val="en-US" w:eastAsia="id-ID"/>
        </w:rPr>
      </w:pPr>
      <w:r>
        <w:rPr>
          <w:lang w:val="en-US" w:eastAsia="id-ID"/>
        </w:rPr>
        <w:tab/>
      </w:r>
      <w:r w:rsidR="00CC2C95">
        <w:rPr>
          <w:lang w:val="en-US" w:eastAsia="id-ID"/>
        </w:rPr>
        <w:t>G</w:t>
      </w:r>
      <w:r w:rsidR="00284590">
        <w:rPr>
          <w:lang w:val="en-US" w:eastAsia="id-ID"/>
        </w:rPr>
        <w:t>ambar 4.6</w:t>
      </w:r>
      <w:r w:rsidR="00CC2C95">
        <w:rPr>
          <w:lang w:val="en-US" w:eastAsia="id-ID"/>
        </w:rPr>
        <w:t xml:space="preserve"> (a)</w:t>
      </w:r>
      <w:r w:rsidR="00284590">
        <w:rPr>
          <w:lang w:val="en-US" w:eastAsia="id-ID"/>
        </w:rPr>
        <w:t xml:space="preserve"> </w:t>
      </w:r>
      <w:r>
        <w:rPr>
          <w:lang w:val="en-US" w:eastAsia="id-ID"/>
        </w:rPr>
        <w:t>me</w:t>
      </w:r>
      <w:r w:rsidR="00363F4C">
        <w:rPr>
          <w:lang w:val="en-US" w:eastAsia="id-ID"/>
        </w:rPr>
        <w:t>nunjukkan</w:t>
      </w:r>
      <w:r w:rsidR="00FC35F3">
        <w:rPr>
          <w:lang w:val="en-US" w:eastAsia="id-ID"/>
        </w:rPr>
        <w:t xml:space="preserve"> tipikal kurva beban</w:t>
      </w:r>
      <w:r w:rsidR="00D56679">
        <w:rPr>
          <w:lang w:val="en-US" w:eastAsia="id-ID"/>
        </w:rPr>
        <w:t>-</w:t>
      </w:r>
      <w:r w:rsidR="00FC35F3">
        <w:rPr>
          <w:lang w:val="en-US" w:eastAsia="id-ID"/>
        </w:rPr>
        <w:t xml:space="preserve">pemendekan </w:t>
      </w:r>
      <w:r w:rsidR="00FC35F3" w:rsidRPr="00FC35F3">
        <w:rPr>
          <w:lang w:val="en-US" w:eastAsia="id-ID"/>
        </w:rPr>
        <w:t>Al-Bb-Al-Bb-Al (0/90)</w:t>
      </w:r>
      <w:r w:rsidR="00D56679">
        <w:rPr>
          <w:lang w:val="en-US" w:eastAsia="id-ID"/>
        </w:rPr>
        <w:t xml:space="preserve"> akibat beban tekan,</w:t>
      </w:r>
      <w:r w:rsidR="00363F4C">
        <w:rPr>
          <w:lang w:val="en-US" w:eastAsia="id-ID"/>
        </w:rPr>
        <w:t xml:space="preserve"> </w:t>
      </w:r>
      <w:r w:rsidR="00D56679">
        <w:rPr>
          <w:lang w:val="en-US" w:eastAsia="id-ID"/>
        </w:rPr>
        <w:t>bahwa nilai kekuatan</w:t>
      </w:r>
      <w:r w:rsidR="00FC35F3">
        <w:rPr>
          <w:lang w:val="en-US" w:eastAsia="id-ID"/>
        </w:rPr>
        <w:t xml:space="preserve"> tekan konfigurasi </w:t>
      </w:r>
      <w:r w:rsidR="00FC35F3" w:rsidRPr="00FC35F3">
        <w:rPr>
          <w:lang w:val="en-US" w:eastAsia="id-ID"/>
        </w:rPr>
        <w:t>Al-Bb-Al-Bb-Al</w:t>
      </w:r>
      <w:r w:rsidR="00D56679">
        <w:rPr>
          <w:lang w:val="en-US" w:eastAsia="id-ID"/>
        </w:rPr>
        <w:t xml:space="preserve"> (0/90) lebih kecil di banding dengan</w:t>
      </w:r>
      <w:r w:rsidR="00264CD6">
        <w:rPr>
          <w:lang w:val="en-US" w:eastAsia="id-ID"/>
        </w:rPr>
        <w:t xml:space="preserve"> nilai kekuatan</w:t>
      </w:r>
      <w:r w:rsidR="00FC35F3">
        <w:rPr>
          <w:lang w:val="en-US" w:eastAsia="id-ID"/>
        </w:rPr>
        <w:t xml:space="preserve"> tekan konfigurasi </w:t>
      </w:r>
      <w:r w:rsidR="00FC35F3" w:rsidRPr="00FC35F3">
        <w:rPr>
          <w:lang w:val="en-US" w:eastAsia="id-ID"/>
        </w:rPr>
        <w:t>Al-Bb-Al-Bb-Al</w:t>
      </w:r>
      <w:r w:rsidR="00D56679">
        <w:rPr>
          <w:lang w:val="en-US" w:eastAsia="id-ID"/>
        </w:rPr>
        <w:t xml:space="preserve"> (anyam) karena pada konfigurasi </w:t>
      </w:r>
      <w:r w:rsidR="00D56679" w:rsidRPr="00FC35F3">
        <w:rPr>
          <w:lang w:val="en-US" w:eastAsia="id-ID"/>
        </w:rPr>
        <w:t>Al-Bb-Al-Bb-Al</w:t>
      </w:r>
      <w:r w:rsidR="00D56679">
        <w:rPr>
          <w:lang w:val="en-US" w:eastAsia="id-ID"/>
        </w:rPr>
        <w:t xml:space="preserve"> (0/90)</w:t>
      </w:r>
      <w:r w:rsidR="00264CD6">
        <w:rPr>
          <w:lang w:val="en-US" w:eastAsia="id-ID"/>
        </w:rPr>
        <w:t xml:space="preserve"> bambu tidak saling mengikat satu sama lainnya sehingga kekuatan tekan spesimen rendah.</w:t>
      </w:r>
    </w:p>
    <w:p w:rsidR="008C4D4E" w:rsidRDefault="00FC35F3" w:rsidP="00340EDF">
      <w:pPr>
        <w:tabs>
          <w:tab w:val="left" w:pos="720"/>
        </w:tabs>
        <w:spacing w:line="360" w:lineRule="auto"/>
        <w:jc w:val="both"/>
        <w:rPr>
          <w:lang w:val="en-US" w:eastAsia="id-ID"/>
        </w:rPr>
      </w:pPr>
      <w:r>
        <w:rPr>
          <w:lang w:val="en-US" w:eastAsia="id-ID"/>
        </w:rPr>
        <w:tab/>
      </w:r>
      <w:r w:rsidR="002563E3">
        <w:rPr>
          <w:lang w:val="en-US" w:eastAsia="id-ID"/>
        </w:rPr>
        <w:t>Gambar 4.6 (b) menunjukkan mode kegagalan</w:t>
      </w:r>
      <w:r w:rsidR="00D56679">
        <w:rPr>
          <w:lang w:val="en-US" w:eastAsia="id-ID"/>
        </w:rPr>
        <w:t xml:space="preserve"> </w:t>
      </w:r>
      <w:r w:rsidR="00D56679" w:rsidRPr="00FC35F3">
        <w:rPr>
          <w:lang w:val="en-US" w:eastAsia="id-ID"/>
        </w:rPr>
        <w:t>Al-Bb-Al-Bb-Al</w:t>
      </w:r>
      <w:r w:rsidR="00D56679">
        <w:rPr>
          <w:lang w:val="en-US" w:eastAsia="id-ID"/>
        </w:rPr>
        <w:t xml:space="preserve"> (0/90</w:t>
      </w:r>
      <w:proofErr w:type="gramStart"/>
      <w:r w:rsidR="00D56679">
        <w:rPr>
          <w:lang w:val="en-US" w:eastAsia="id-ID"/>
        </w:rPr>
        <w:t>)  akibat</w:t>
      </w:r>
      <w:proofErr w:type="gramEnd"/>
      <w:r w:rsidR="00D56679">
        <w:rPr>
          <w:lang w:val="en-US" w:eastAsia="id-ID"/>
        </w:rPr>
        <w:t xml:space="preserve"> beban tekan. Dapat di lihat</w:t>
      </w:r>
      <w:r w:rsidR="00177381">
        <w:rPr>
          <w:lang w:val="en-US" w:eastAsia="id-ID"/>
        </w:rPr>
        <w:t xml:space="preserve"> bahwa spesimen 2 dan 3 mengalami</w:t>
      </w:r>
      <w:r w:rsidR="00F95A61">
        <w:rPr>
          <w:lang w:val="en-US" w:eastAsia="id-ID"/>
        </w:rPr>
        <w:t xml:space="preserve"> </w:t>
      </w:r>
      <w:r w:rsidR="00F95A61" w:rsidRPr="008B224C">
        <w:rPr>
          <w:i/>
          <w:lang w:val="en-US" w:eastAsia="id-ID"/>
        </w:rPr>
        <w:t>buckling extensional</w:t>
      </w:r>
      <w:r w:rsidR="00F95A61">
        <w:rPr>
          <w:lang w:val="en-US" w:eastAsia="id-ID"/>
        </w:rPr>
        <w:t xml:space="preserve"> setelah </w:t>
      </w:r>
      <w:proofErr w:type="gramStart"/>
      <w:r w:rsidR="00F95A61">
        <w:rPr>
          <w:lang w:val="en-US" w:eastAsia="id-ID"/>
        </w:rPr>
        <w:t xml:space="preserve">terjadinya </w:t>
      </w:r>
      <w:r w:rsidR="00177381">
        <w:rPr>
          <w:lang w:val="en-US" w:eastAsia="id-ID"/>
        </w:rPr>
        <w:t xml:space="preserve"> delaminasi</w:t>
      </w:r>
      <w:proofErr w:type="gramEnd"/>
      <w:r w:rsidR="00177381">
        <w:rPr>
          <w:lang w:val="en-US" w:eastAsia="id-ID"/>
        </w:rPr>
        <w:t xml:space="preserve"> pada bagian tengah.</w:t>
      </w:r>
      <w:r w:rsidR="00766691">
        <w:rPr>
          <w:lang w:val="en-US" w:eastAsia="id-ID"/>
        </w:rPr>
        <w:t xml:space="preserve"> </w:t>
      </w:r>
      <w:proofErr w:type="gramStart"/>
      <w:r w:rsidR="00766691">
        <w:rPr>
          <w:lang w:val="en-US" w:eastAsia="id-ID"/>
        </w:rPr>
        <w:t xml:space="preserve">Spesimen 3 mengalami delaminasi </w:t>
      </w:r>
      <w:r w:rsidR="00766691">
        <w:rPr>
          <w:lang w:val="en-US" w:eastAsia="id-ID"/>
        </w:rPr>
        <w:lastRenderedPageBreak/>
        <w:t xml:space="preserve">yang </w:t>
      </w:r>
      <w:r w:rsidR="00766691" w:rsidRPr="008B224C">
        <w:rPr>
          <w:i/>
          <w:lang w:val="en-US" w:eastAsia="id-ID"/>
        </w:rPr>
        <w:t>extensional</w:t>
      </w:r>
      <w:r w:rsidR="00766691">
        <w:rPr>
          <w:lang w:val="en-US" w:eastAsia="id-ID"/>
        </w:rPr>
        <w:t xml:space="preserve"> pada bagian tepi yaitu pada aluminium.</w:t>
      </w:r>
      <w:proofErr w:type="gramEnd"/>
      <w:r w:rsidR="00766691">
        <w:rPr>
          <w:lang w:val="en-US" w:eastAsia="id-ID"/>
        </w:rPr>
        <w:t xml:space="preserve"> </w:t>
      </w:r>
      <w:r w:rsidR="009C6947">
        <w:rPr>
          <w:lang w:val="en-US" w:eastAsia="id-ID"/>
        </w:rPr>
        <w:t>Bentuk kegagalan spesime</w:t>
      </w:r>
      <w:r w:rsidR="00D56679">
        <w:rPr>
          <w:lang w:val="en-US" w:eastAsia="id-ID"/>
        </w:rPr>
        <w:t>n 3 berbeda dengan spesimen 2</w:t>
      </w:r>
      <w:r w:rsidR="009C6947">
        <w:rPr>
          <w:lang w:val="en-US" w:eastAsia="id-ID"/>
        </w:rPr>
        <w:t xml:space="preserve"> dan nilai beban tekan spesimen 3 lebih bes</w:t>
      </w:r>
      <w:r w:rsidR="00D56679">
        <w:rPr>
          <w:lang w:val="en-US" w:eastAsia="id-ID"/>
        </w:rPr>
        <w:t xml:space="preserve">ar dibanding dengan spesimen 2, delaminasi yang </w:t>
      </w:r>
      <w:r w:rsidR="00D56679" w:rsidRPr="008B224C">
        <w:rPr>
          <w:i/>
          <w:lang w:val="en-US" w:eastAsia="id-ID"/>
        </w:rPr>
        <w:t>extensional</w:t>
      </w:r>
      <w:r w:rsidR="00D56679">
        <w:rPr>
          <w:lang w:val="en-US" w:eastAsia="id-ID"/>
        </w:rPr>
        <w:t xml:space="preserve"> pada spesimen 2 menyebabkan rendahnya kekuatan tekan.</w:t>
      </w:r>
    </w:p>
    <w:p w:rsidR="009E2A83" w:rsidRPr="009E2A83" w:rsidRDefault="009E2A83" w:rsidP="00340EDF">
      <w:pPr>
        <w:tabs>
          <w:tab w:val="left" w:pos="720"/>
        </w:tabs>
        <w:spacing w:line="360" w:lineRule="auto"/>
        <w:jc w:val="both"/>
        <w:rPr>
          <w:lang w:val="en-US" w:eastAsia="id-ID"/>
        </w:rPr>
      </w:pPr>
    </w:p>
    <w:p w:rsidR="00FD2EC6" w:rsidRPr="00C17C4A" w:rsidRDefault="00FD2EC6" w:rsidP="00C17C4A">
      <w:pPr>
        <w:spacing w:line="360" w:lineRule="auto"/>
        <w:rPr>
          <w:b/>
          <w:lang w:val="en-US" w:eastAsia="id-ID"/>
        </w:rPr>
      </w:pPr>
      <w:r>
        <w:rPr>
          <w:b/>
          <w:lang w:val="en-US" w:eastAsia="id-ID"/>
        </w:rPr>
        <w:t>4.2.6</w:t>
      </w:r>
      <w:r w:rsidRPr="00853CC4">
        <w:rPr>
          <w:b/>
          <w:lang w:val="en-US" w:eastAsia="id-ID"/>
        </w:rPr>
        <w:t xml:space="preserve"> Konfigurasi Al-Fb-Bb-Fb-Al-Fb-Bb-Fb-Al</w:t>
      </w:r>
      <w:r>
        <w:rPr>
          <w:b/>
          <w:lang w:val="en-US" w:eastAsia="id-ID"/>
        </w:rPr>
        <w:t xml:space="preserve"> (0/90)</w:t>
      </w:r>
    </w:p>
    <w:p w:rsidR="00340EDF" w:rsidRPr="00F13BF1" w:rsidRDefault="00F13BF1" w:rsidP="00340EDF">
      <w:pPr>
        <w:tabs>
          <w:tab w:val="left" w:pos="720"/>
        </w:tabs>
        <w:spacing w:line="360" w:lineRule="auto"/>
        <w:jc w:val="both"/>
        <w:rPr>
          <w:b/>
          <w:lang w:val="en-US" w:eastAsia="id-ID"/>
        </w:rPr>
      </w:pPr>
      <w:proofErr w:type="gramStart"/>
      <w:r w:rsidRPr="00F13BF1">
        <w:rPr>
          <w:b/>
          <w:lang w:val="en-US" w:eastAsia="id-ID"/>
        </w:rPr>
        <w:t>a</w:t>
      </w:r>
      <w:proofErr w:type="gramEnd"/>
      <w:r w:rsidRPr="00F13BF1">
        <w:rPr>
          <w:b/>
          <w:lang w:val="en-US" w:eastAsia="id-ID"/>
        </w:rPr>
        <w:t>.)</w:t>
      </w:r>
    </w:p>
    <w:p w:rsidR="00B556AC" w:rsidRDefault="00D71B09" w:rsidP="00070CD7">
      <w:pPr>
        <w:tabs>
          <w:tab w:val="left" w:pos="720"/>
        </w:tabs>
        <w:spacing w:line="360" w:lineRule="auto"/>
        <w:jc w:val="center"/>
        <w:rPr>
          <w:lang w:eastAsia="id-ID"/>
        </w:rPr>
      </w:pPr>
      <w:r w:rsidRPr="00D71B09">
        <w:rPr>
          <w:noProof/>
        </w:rPr>
        <w:drawing>
          <wp:inline distT="0" distB="0" distL="0" distR="0">
            <wp:extent cx="4236085" cy="2076450"/>
            <wp:effectExtent l="19050" t="0" r="12065" b="0"/>
            <wp:docPr id="4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13BF1" w:rsidRPr="00E331AC" w:rsidRDefault="00E331AC" w:rsidP="00F13BF1">
      <w:pPr>
        <w:tabs>
          <w:tab w:val="left" w:pos="720"/>
        </w:tabs>
        <w:spacing w:line="360" w:lineRule="auto"/>
        <w:rPr>
          <w:lang w:eastAsia="id-ID"/>
        </w:rPr>
      </w:pPr>
      <w:r>
        <w:rPr>
          <w:noProof/>
        </w:rPr>
        <w:drawing>
          <wp:anchor distT="0" distB="0" distL="114300" distR="114300" simplePos="0" relativeHeight="251884032" behindDoc="0" locked="0" layoutInCell="1" allowOverlap="1">
            <wp:simplePos x="0" y="0"/>
            <wp:positionH relativeFrom="column">
              <wp:posOffset>513464</wp:posOffset>
            </wp:positionH>
            <wp:positionV relativeFrom="paragraph">
              <wp:posOffset>115363</wp:posOffset>
            </wp:positionV>
            <wp:extent cx="4226191" cy="2137144"/>
            <wp:effectExtent l="19050" t="0" r="2909" b="0"/>
            <wp:wrapNone/>
            <wp:docPr id="13" name="Picture 1" descr="C:\Users\danny\Documents\alfb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Documents\alfb4.emf"/>
                    <pic:cNvPicPr>
                      <a:picLocks noChangeAspect="1" noChangeArrowheads="1"/>
                    </pic:cNvPicPr>
                  </pic:nvPicPr>
                  <pic:blipFill>
                    <a:blip r:embed="rId45" cstate="print"/>
                    <a:srcRect l="7043" t="16386" r="9162" b="26506"/>
                    <a:stretch>
                      <a:fillRect/>
                    </a:stretch>
                  </pic:blipFill>
                  <pic:spPr bwMode="auto">
                    <a:xfrm>
                      <a:off x="0" y="0"/>
                      <a:ext cx="4226191" cy="2137144"/>
                    </a:xfrm>
                    <a:prstGeom prst="rect">
                      <a:avLst/>
                    </a:prstGeom>
                    <a:noFill/>
                    <a:ln w="9525">
                      <a:noFill/>
                      <a:miter lim="800000"/>
                      <a:headEnd/>
                      <a:tailEnd/>
                    </a:ln>
                  </pic:spPr>
                </pic:pic>
              </a:graphicData>
            </a:graphic>
          </wp:anchor>
        </w:drawing>
      </w:r>
      <w:proofErr w:type="gramStart"/>
      <w:r w:rsidR="00F13BF1" w:rsidRPr="00F13BF1">
        <w:rPr>
          <w:b/>
          <w:lang w:val="en-US" w:eastAsia="id-ID"/>
        </w:rPr>
        <w:t>b</w:t>
      </w:r>
      <w:proofErr w:type="gramEnd"/>
      <w:r w:rsidR="00F13BF1" w:rsidRPr="00F13BF1">
        <w:rPr>
          <w:b/>
          <w:lang w:val="en-US" w:eastAsia="id-ID"/>
        </w:rPr>
        <w:t>.)</w:t>
      </w:r>
    </w:p>
    <w:p w:rsidR="003F48E2" w:rsidRDefault="003F48E2" w:rsidP="009246BB">
      <w:pPr>
        <w:tabs>
          <w:tab w:val="left" w:pos="720"/>
        </w:tabs>
        <w:spacing w:line="360" w:lineRule="auto"/>
        <w:jc w:val="center"/>
        <w:rPr>
          <w:lang w:val="en-US" w:eastAsia="id-ID"/>
        </w:rPr>
      </w:pPr>
    </w:p>
    <w:p w:rsidR="003F3CA5" w:rsidRDefault="003F3CA5" w:rsidP="00A47AFD">
      <w:pPr>
        <w:tabs>
          <w:tab w:val="left" w:pos="720"/>
        </w:tabs>
        <w:spacing w:line="360" w:lineRule="auto"/>
        <w:jc w:val="center"/>
        <w:rPr>
          <w:lang w:val="en-US" w:eastAsia="id-ID"/>
        </w:rPr>
      </w:pPr>
    </w:p>
    <w:p w:rsidR="003F3CA5" w:rsidRDefault="003F3CA5" w:rsidP="00A47AFD">
      <w:pPr>
        <w:tabs>
          <w:tab w:val="left" w:pos="720"/>
        </w:tabs>
        <w:spacing w:line="360" w:lineRule="auto"/>
        <w:jc w:val="center"/>
        <w:rPr>
          <w:lang w:val="en-US" w:eastAsia="id-ID"/>
        </w:rPr>
      </w:pPr>
    </w:p>
    <w:p w:rsidR="003F48E2" w:rsidRDefault="003F48E2" w:rsidP="00A47AFD">
      <w:pPr>
        <w:tabs>
          <w:tab w:val="left" w:pos="720"/>
        </w:tabs>
        <w:spacing w:line="360" w:lineRule="auto"/>
        <w:jc w:val="center"/>
        <w:rPr>
          <w:lang w:val="en-US" w:eastAsia="id-ID"/>
        </w:rPr>
      </w:pPr>
    </w:p>
    <w:p w:rsidR="00D267FD" w:rsidRDefault="00D267FD" w:rsidP="00A47AFD">
      <w:pPr>
        <w:tabs>
          <w:tab w:val="left" w:pos="720"/>
        </w:tabs>
        <w:spacing w:line="360" w:lineRule="auto"/>
        <w:jc w:val="center"/>
        <w:rPr>
          <w:lang w:eastAsia="id-ID"/>
        </w:rPr>
      </w:pPr>
    </w:p>
    <w:p w:rsidR="00070CD7" w:rsidRDefault="00070CD7" w:rsidP="00E331AC">
      <w:pPr>
        <w:tabs>
          <w:tab w:val="left" w:pos="720"/>
        </w:tabs>
        <w:spacing w:line="360" w:lineRule="auto"/>
        <w:rPr>
          <w:lang w:eastAsia="id-ID"/>
        </w:rPr>
      </w:pPr>
    </w:p>
    <w:p w:rsidR="00E331AC" w:rsidRDefault="00E331AC" w:rsidP="00E331AC">
      <w:pPr>
        <w:tabs>
          <w:tab w:val="left" w:pos="720"/>
        </w:tabs>
        <w:spacing w:line="360" w:lineRule="auto"/>
        <w:rPr>
          <w:lang w:eastAsia="id-ID"/>
        </w:rPr>
      </w:pPr>
    </w:p>
    <w:p w:rsidR="00070CD7" w:rsidRDefault="009313F6" w:rsidP="00A47AFD">
      <w:pPr>
        <w:tabs>
          <w:tab w:val="left" w:pos="720"/>
        </w:tabs>
        <w:spacing w:line="360" w:lineRule="auto"/>
        <w:jc w:val="center"/>
        <w:rPr>
          <w:lang w:eastAsia="id-ID"/>
        </w:rPr>
      </w:pPr>
      <w:r>
        <w:rPr>
          <w:noProof/>
        </w:rPr>
        <w:drawing>
          <wp:anchor distT="0" distB="0" distL="114300" distR="114300" simplePos="0" relativeHeight="251867648" behindDoc="0" locked="0" layoutInCell="1" allowOverlap="1">
            <wp:simplePos x="0" y="0"/>
            <wp:positionH relativeFrom="column">
              <wp:posOffset>2990850</wp:posOffset>
            </wp:positionH>
            <wp:positionV relativeFrom="paragraph">
              <wp:posOffset>150022</wp:posOffset>
            </wp:positionV>
            <wp:extent cx="1182429" cy="1031359"/>
            <wp:effectExtent l="19050" t="0" r="0" b="0"/>
            <wp:wrapNone/>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1182429" cy="1031359"/>
                    </a:xfrm>
                    <a:prstGeom prst="rect">
                      <a:avLst/>
                    </a:prstGeom>
                    <a:noFill/>
                    <a:ln w="9525">
                      <a:noFill/>
                      <a:miter lim="800000"/>
                      <a:headEnd/>
                      <a:tailEnd/>
                    </a:ln>
                  </pic:spPr>
                </pic:pic>
              </a:graphicData>
            </a:graphic>
          </wp:anchor>
        </w:drawing>
      </w:r>
      <w:r>
        <w:rPr>
          <w:noProof/>
        </w:rPr>
        <w:drawing>
          <wp:anchor distT="0" distB="0" distL="114300" distR="114300" simplePos="0" relativeHeight="251866624" behindDoc="0" locked="0" layoutInCell="1" allowOverlap="1">
            <wp:simplePos x="0" y="0"/>
            <wp:positionH relativeFrom="column">
              <wp:posOffset>1757473</wp:posOffset>
            </wp:positionH>
            <wp:positionV relativeFrom="paragraph">
              <wp:posOffset>150022</wp:posOffset>
            </wp:positionV>
            <wp:extent cx="1203694" cy="1031359"/>
            <wp:effectExtent l="19050" t="0" r="0" b="0"/>
            <wp:wrapNone/>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1203694" cy="1031359"/>
                    </a:xfrm>
                    <a:prstGeom prst="rect">
                      <a:avLst/>
                    </a:prstGeom>
                    <a:noFill/>
                    <a:ln w="9525">
                      <a:noFill/>
                      <a:miter lim="800000"/>
                      <a:headEnd/>
                      <a:tailEnd/>
                    </a:ln>
                  </pic:spPr>
                </pic:pic>
              </a:graphicData>
            </a:graphic>
          </wp:anchor>
        </w:drawing>
      </w:r>
      <w:r>
        <w:rPr>
          <w:noProof/>
        </w:rPr>
        <w:drawing>
          <wp:anchor distT="0" distB="0" distL="114300" distR="114300" simplePos="0" relativeHeight="251865600" behindDoc="0" locked="0" layoutInCell="1" allowOverlap="1">
            <wp:simplePos x="0" y="0"/>
            <wp:positionH relativeFrom="column">
              <wp:posOffset>534670</wp:posOffset>
            </wp:positionH>
            <wp:positionV relativeFrom="paragraph">
              <wp:posOffset>149860</wp:posOffset>
            </wp:positionV>
            <wp:extent cx="1203325" cy="1031240"/>
            <wp:effectExtent l="19050" t="0" r="0" b="0"/>
            <wp:wrapNone/>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203325" cy="1031240"/>
                    </a:xfrm>
                    <a:prstGeom prst="rect">
                      <a:avLst/>
                    </a:prstGeom>
                    <a:noFill/>
                    <a:ln w="9525">
                      <a:noFill/>
                      <a:miter lim="800000"/>
                      <a:headEnd/>
                      <a:tailEnd/>
                    </a:ln>
                  </pic:spPr>
                </pic:pic>
              </a:graphicData>
            </a:graphic>
          </wp:anchor>
        </w:drawing>
      </w:r>
    </w:p>
    <w:p w:rsidR="00070CD7" w:rsidRDefault="00070CD7" w:rsidP="00A47AFD">
      <w:pPr>
        <w:tabs>
          <w:tab w:val="left" w:pos="720"/>
        </w:tabs>
        <w:spacing w:line="360" w:lineRule="auto"/>
        <w:jc w:val="center"/>
        <w:rPr>
          <w:lang w:eastAsia="id-ID"/>
        </w:rPr>
      </w:pPr>
    </w:p>
    <w:p w:rsidR="00070CD7" w:rsidRDefault="00070CD7" w:rsidP="00A47AFD">
      <w:pPr>
        <w:tabs>
          <w:tab w:val="left" w:pos="720"/>
        </w:tabs>
        <w:spacing w:line="360" w:lineRule="auto"/>
        <w:jc w:val="center"/>
        <w:rPr>
          <w:lang w:eastAsia="id-ID"/>
        </w:rPr>
      </w:pPr>
    </w:p>
    <w:p w:rsidR="00070CD7" w:rsidRDefault="00070CD7" w:rsidP="00070CD7">
      <w:pPr>
        <w:tabs>
          <w:tab w:val="left" w:pos="720"/>
        </w:tabs>
        <w:spacing w:line="360" w:lineRule="auto"/>
        <w:rPr>
          <w:lang w:eastAsia="id-ID"/>
        </w:rPr>
      </w:pPr>
    </w:p>
    <w:p w:rsidR="00070CD7" w:rsidRPr="00070CD7" w:rsidRDefault="00070CD7" w:rsidP="00070CD7">
      <w:pPr>
        <w:tabs>
          <w:tab w:val="left" w:pos="720"/>
        </w:tabs>
        <w:spacing w:line="360" w:lineRule="auto"/>
        <w:rPr>
          <w:lang w:eastAsia="id-ID"/>
        </w:rPr>
      </w:pPr>
    </w:p>
    <w:p w:rsidR="00B556AC" w:rsidRPr="00DA758E" w:rsidRDefault="00A47AFD" w:rsidP="00DA758E">
      <w:pPr>
        <w:tabs>
          <w:tab w:val="left" w:pos="4695"/>
        </w:tabs>
        <w:jc w:val="center"/>
        <w:rPr>
          <w:lang w:val="en-US" w:eastAsia="id-ID"/>
        </w:rPr>
      </w:pPr>
      <w:r w:rsidRPr="00A47AFD">
        <w:rPr>
          <w:b/>
          <w:lang w:val="en-US" w:eastAsia="id-ID"/>
        </w:rPr>
        <w:t>Gambar 4.7</w:t>
      </w:r>
      <w:r>
        <w:rPr>
          <w:lang w:val="en-US" w:eastAsia="id-ID"/>
        </w:rPr>
        <w:t xml:space="preserve"> </w:t>
      </w:r>
      <w:r w:rsidRPr="00DA758E">
        <w:rPr>
          <w:lang w:val="en-US" w:eastAsia="id-ID"/>
        </w:rPr>
        <w:t>Grafik kekuatan tekan konfigurasi Al-Fb-Bb-Fb-Al-Fb-Bb-Fb-Al</w:t>
      </w:r>
      <w:r w:rsidR="00DA758E">
        <w:rPr>
          <w:lang w:val="en-US" w:eastAsia="id-ID"/>
        </w:rPr>
        <w:t xml:space="preserve"> </w:t>
      </w:r>
      <w:r w:rsidRPr="00DA758E">
        <w:rPr>
          <w:lang w:val="en-US" w:eastAsia="id-ID"/>
        </w:rPr>
        <w:t>(0/90) spesimen 1</w:t>
      </w:r>
      <w:proofErr w:type="gramStart"/>
      <w:r w:rsidRPr="00DA758E">
        <w:rPr>
          <w:lang w:val="en-US" w:eastAsia="id-ID"/>
        </w:rPr>
        <w:t>,2,3</w:t>
      </w:r>
      <w:proofErr w:type="gramEnd"/>
      <w:r w:rsidRPr="00DA758E">
        <w:rPr>
          <w:lang w:val="en-US" w:eastAsia="id-ID"/>
        </w:rPr>
        <w:t>.</w:t>
      </w:r>
      <w:r w:rsidR="00976F1F" w:rsidRPr="00DA758E">
        <w:rPr>
          <w:lang w:val="en-US" w:eastAsia="id-ID"/>
        </w:rPr>
        <w:t xml:space="preserve"> </w:t>
      </w:r>
      <w:r w:rsidR="00B556AC" w:rsidRPr="00DA758E">
        <w:rPr>
          <w:lang w:val="en-US" w:eastAsia="id-ID"/>
        </w:rPr>
        <w:t>Pada (a), pemendekan spesimen a</w:t>
      </w:r>
      <w:r w:rsidR="00DA758E">
        <w:rPr>
          <w:lang w:val="en-US" w:eastAsia="id-ID"/>
        </w:rPr>
        <w:t xml:space="preserve">dalah gabungan slip di grip dan </w:t>
      </w:r>
      <w:r w:rsidR="00B556AC" w:rsidRPr="00DA758E">
        <w:rPr>
          <w:lang w:val="en-US" w:eastAsia="id-ID"/>
        </w:rPr>
        <w:t xml:space="preserve">pemendekan </w:t>
      </w:r>
      <w:proofErr w:type="gramStart"/>
      <w:r w:rsidR="00B556AC" w:rsidRPr="00DA758E">
        <w:rPr>
          <w:lang w:val="en-US" w:eastAsia="id-ID"/>
        </w:rPr>
        <w:t xml:space="preserve">spesimen  </w:t>
      </w:r>
      <w:r w:rsidR="00DA758E">
        <w:rPr>
          <w:lang w:val="en-US" w:eastAsia="id-ID"/>
        </w:rPr>
        <w:t>di</w:t>
      </w:r>
      <w:proofErr w:type="gramEnd"/>
      <w:r w:rsidR="00DA758E">
        <w:rPr>
          <w:lang w:val="en-US" w:eastAsia="id-ID"/>
        </w:rPr>
        <w:t xml:space="preserve"> </w:t>
      </w:r>
      <w:r w:rsidR="00B556AC" w:rsidRPr="00DA758E">
        <w:rPr>
          <w:lang w:val="en-US" w:eastAsia="id-ID"/>
        </w:rPr>
        <w:t>daerah ukur.</w:t>
      </w:r>
    </w:p>
    <w:p w:rsidR="00976F1F" w:rsidRDefault="00976F1F" w:rsidP="00976F1F">
      <w:pPr>
        <w:tabs>
          <w:tab w:val="left" w:pos="4695"/>
        </w:tabs>
        <w:jc w:val="center"/>
        <w:rPr>
          <w:b/>
          <w:lang w:val="en-US" w:eastAsia="id-ID"/>
        </w:rPr>
      </w:pPr>
    </w:p>
    <w:p w:rsidR="00976F1F" w:rsidRDefault="00976F1F" w:rsidP="00976F1F">
      <w:pPr>
        <w:tabs>
          <w:tab w:val="left" w:pos="4695"/>
        </w:tabs>
        <w:jc w:val="center"/>
        <w:rPr>
          <w:b/>
          <w:lang w:val="en-US" w:eastAsia="id-ID"/>
        </w:rPr>
      </w:pPr>
    </w:p>
    <w:p w:rsidR="00B20A56" w:rsidRDefault="00B20A56" w:rsidP="00A47AFD">
      <w:pPr>
        <w:tabs>
          <w:tab w:val="left" w:pos="4695"/>
        </w:tabs>
        <w:jc w:val="center"/>
        <w:rPr>
          <w:b/>
          <w:lang w:val="en-US" w:eastAsia="id-ID"/>
        </w:rPr>
      </w:pPr>
    </w:p>
    <w:p w:rsidR="008C4D4E" w:rsidRDefault="003F3CA5" w:rsidP="00853CC4">
      <w:pPr>
        <w:tabs>
          <w:tab w:val="left" w:pos="720"/>
        </w:tabs>
        <w:spacing w:line="360" w:lineRule="auto"/>
        <w:jc w:val="both"/>
        <w:rPr>
          <w:lang w:val="en-US" w:eastAsia="id-ID"/>
        </w:rPr>
      </w:pPr>
      <w:r>
        <w:rPr>
          <w:lang w:val="en-US" w:eastAsia="id-ID"/>
        </w:rPr>
        <w:lastRenderedPageBreak/>
        <w:tab/>
        <w:t>G</w:t>
      </w:r>
      <w:r w:rsidR="0027198C">
        <w:rPr>
          <w:lang w:val="en-US" w:eastAsia="id-ID"/>
        </w:rPr>
        <w:t>ambar 4.7</w:t>
      </w:r>
      <w:r>
        <w:rPr>
          <w:lang w:val="en-US" w:eastAsia="id-ID"/>
        </w:rPr>
        <w:t xml:space="preserve"> (a)</w:t>
      </w:r>
      <w:r w:rsidR="009246BB">
        <w:rPr>
          <w:lang w:val="en-US" w:eastAsia="id-ID"/>
        </w:rPr>
        <w:t xml:space="preserve"> menunjukkan</w:t>
      </w:r>
      <w:r w:rsidR="00264CD6">
        <w:rPr>
          <w:lang w:val="en-US" w:eastAsia="id-ID"/>
        </w:rPr>
        <w:t xml:space="preserve"> tipikal kurva beban-</w:t>
      </w:r>
      <w:r w:rsidR="00CC315E">
        <w:rPr>
          <w:lang w:val="en-US" w:eastAsia="id-ID"/>
        </w:rPr>
        <w:t xml:space="preserve">pemendekan </w:t>
      </w:r>
      <w:r w:rsidR="00CC315E" w:rsidRPr="00CC315E">
        <w:rPr>
          <w:lang w:val="en-US" w:eastAsia="id-ID"/>
        </w:rPr>
        <w:t>Al-Fb-Bb-Fb-Al-Fb-Bb-Fb-Al</w:t>
      </w:r>
      <w:r w:rsidR="00264CD6">
        <w:rPr>
          <w:lang w:val="en-US" w:eastAsia="id-ID"/>
        </w:rPr>
        <w:t>, sedang</w:t>
      </w:r>
      <w:r w:rsidR="00B13091">
        <w:rPr>
          <w:lang w:val="en-US" w:eastAsia="id-ID"/>
        </w:rPr>
        <w:t>kan g</w:t>
      </w:r>
      <w:r w:rsidR="00EC6B23">
        <w:rPr>
          <w:lang w:val="en-US" w:eastAsia="id-ID"/>
        </w:rPr>
        <w:t>ambar 4.7 (b) menunjukkan mode kegagalan akibat beban tekan</w:t>
      </w:r>
      <w:r w:rsidR="00B13091">
        <w:rPr>
          <w:lang w:val="en-US" w:eastAsia="id-ID"/>
        </w:rPr>
        <w:t xml:space="preserve"> konfigurasi jenis ini</w:t>
      </w:r>
      <w:r w:rsidR="00264CD6">
        <w:rPr>
          <w:lang w:val="en-US" w:eastAsia="id-ID"/>
        </w:rPr>
        <w:t>.</w:t>
      </w:r>
      <w:r w:rsidR="00EC6B23">
        <w:rPr>
          <w:lang w:val="en-US" w:eastAsia="id-ID"/>
        </w:rPr>
        <w:t xml:space="preserve"> </w:t>
      </w:r>
      <w:r w:rsidR="00264CD6">
        <w:rPr>
          <w:lang w:val="en-US" w:eastAsia="id-ID"/>
        </w:rPr>
        <w:t xml:space="preserve">Terlihat </w:t>
      </w:r>
      <w:r w:rsidR="00EC6B23">
        <w:rPr>
          <w:lang w:val="en-US" w:eastAsia="id-ID"/>
        </w:rPr>
        <w:t xml:space="preserve">bahwa spesimen mengalami patahan dibagian tengah yaitu pada spesimen 3 dan 2 dan </w:t>
      </w:r>
      <w:r w:rsidR="00B13091">
        <w:rPr>
          <w:lang w:val="en-US" w:eastAsia="id-ID"/>
        </w:rPr>
        <w:t xml:space="preserve">spesimen juga mengalami </w:t>
      </w:r>
      <w:r w:rsidR="00EC6B23">
        <w:rPr>
          <w:lang w:val="en-US" w:eastAsia="id-ID"/>
        </w:rPr>
        <w:t xml:space="preserve"> </w:t>
      </w:r>
      <w:r w:rsidR="00EC6B23" w:rsidRPr="008B224C">
        <w:rPr>
          <w:i/>
          <w:lang w:val="en-US" w:eastAsia="id-ID"/>
        </w:rPr>
        <w:t>buckling</w:t>
      </w:r>
      <w:r w:rsidR="009B750D" w:rsidRPr="008B224C">
        <w:rPr>
          <w:i/>
          <w:lang w:val="en-US" w:eastAsia="id-ID"/>
        </w:rPr>
        <w:t xml:space="preserve"> extensional</w:t>
      </w:r>
      <w:r w:rsidR="00B13091">
        <w:rPr>
          <w:lang w:val="en-US" w:eastAsia="id-ID"/>
        </w:rPr>
        <w:t xml:space="preserve"> setelah</w:t>
      </w:r>
      <w:r w:rsidR="009B750D">
        <w:rPr>
          <w:lang w:val="en-US" w:eastAsia="id-ID"/>
        </w:rPr>
        <w:t xml:space="preserve"> terjadinya patah pada lapisan.</w:t>
      </w:r>
      <w:r w:rsidR="00264CD6">
        <w:rPr>
          <w:lang w:val="en-US" w:eastAsia="id-ID"/>
        </w:rPr>
        <w:t xml:space="preserve"> </w:t>
      </w:r>
      <w:proofErr w:type="gramStart"/>
      <w:r w:rsidR="00264CD6">
        <w:rPr>
          <w:lang w:val="en-US" w:eastAsia="id-ID"/>
        </w:rPr>
        <w:t>S</w:t>
      </w:r>
      <w:r w:rsidR="007A1445">
        <w:rPr>
          <w:lang w:val="en-US" w:eastAsia="id-ID"/>
        </w:rPr>
        <w:t>pesimen 1</w:t>
      </w:r>
      <w:r w:rsidR="00EC6B23">
        <w:rPr>
          <w:lang w:val="en-US" w:eastAsia="id-ID"/>
        </w:rPr>
        <w:t xml:space="preserve"> </w:t>
      </w:r>
      <w:r w:rsidR="007A1445">
        <w:rPr>
          <w:lang w:val="en-US" w:eastAsia="id-ID"/>
        </w:rPr>
        <w:t xml:space="preserve">mengalami </w:t>
      </w:r>
      <w:r w:rsidR="00264CD6" w:rsidRPr="008B224C">
        <w:rPr>
          <w:i/>
          <w:lang w:val="en-US" w:eastAsia="id-ID"/>
        </w:rPr>
        <w:t>buckling</w:t>
      </w:r>
      <w:r w:rsidR="00264CD6">
        <w:rPr>
          <w:lang w:val="en-US" w:eastAsia="id-ID"/>
        </w:rPr>
        <w:t xml:space="preserve"> modus geser (</w:t>
      </w:r>
      <w:r w:rsidR="00264CD6" w:rsidRPr="008B224C">
        <w:rPr>
          <w:i/>
          <w:lang w:val="en-US" w:eastAsia="id-ID"/>
        </w:rPr>
        <w:t>shear</w:t>
      </w:r>
      <w:r w:rsidR="007A1445" w:rsidRPr="008B224C">
        <w:rPr>
          <w:i/>
          <w:lang w:val="en-US" w:eastAsia="id-ID"/>
        </w:rPr>
        <w:t xml:space="preserve"> mode</w:t>
      </w:r>
      <w:r w:rsidR="007A1445">
        <w:rPr>
          <w:lang w:val="en-US" w:eastAsia="id-ID"/>
        </w:rPr>
        <w:t xml:space="preserve">) dan delaminasi yang </w:t>
      </w:r>
      <w:r w:rsidR="007A1445" w:rsidRPr="008B224C">
        <w:rPr>
          <w:i/>
          <w:lang w:val="en-US" w:eastAsia="id-ID"/>
        </w:rPr>
        <w:t>extensional</w:t>
      </w:r>
      <w:r w:rsidR="007A1445">
        <w:rPr>
          <w:lang w:val="en-US" w:eastAsia="id-ID"/>
        </w:rPr>
        <w:t xml:space="preserve"> pada bagian tepi spesimen yaitu pada bagian aluminium.</w:t>
      </w:r>
      <w:proofErr w:type="gramEnd"/>
    </w:p>
    <w:p w:rsidR="009E2A83" w:rsidRPr="00070CD7" w:rsidRDefault="009E2A83" w:rsidP="00853CC4">
      <w:pPr>
        <w:tabs>
          <w:tab w:val="left" w:pos="720"/>
        </w:tabs>
        <w:spacing w:line="360" w:lineRule="auto"/>
        <w:jc w:val="both"/>
        <w:rPr>
          <w:lang w:eastAsia="id-ID"/>
        </w:rPr>
      </w:pPr>
    </w:p>
    <w:p w:rsidR="00150519" w:rsidRDefault="00FD2EC6" w:rsidP="00903203">
      <w:pPr>
        <w:spacing w:line="360" w:lineRule="auto"/>
        <w:jc w:val="both"/>
        <w:rPr>
          <w:b/>
          <w:lang w:val="en-US" w:eastAsia="id-ID"/>
        </w:rPr>
      </w:pPr>
      <w:r>
        <w:rPr>
          <w:b/>
          <w:lang w:val="en-US" w:eastAsia="id-ID"/>
        </w:rPr>
        <w:t>4.2.7</w:t>
      </w:r>
      <w:r w:rsidRPr="00982548">
        <w:rPr>
          <w:b/>
          <w:lang w:val="en-US" w:eastAsia="id-ID"/>
        </w:rPr>
        <w:t xml:space="preserve"> Konfigurasi Al-Bb-Fb-Bb-Al-Bb-Fb-Bb-Al</w:t>
      </w:r>
      <w:r>
        <w:rPr>
          <w:b/>
          <w:lang w:val="en-US" w:eastAsia="id-ID"/>
        </w:rPr>
        <w:t xml:space="preserve"> (0/90)</w:t>
      </w:r>
    </w:p>
    <w:p w:rsidR="003F48E2" w:rsidRPr="00903203" w:rsidRDefault="003F48E2" w:rsidP="00903203">
      <w:pPr>
        <w:spacing w:line="360" w:lineRule="auto"/>
        <w:jc w:val="both"/>
        <w:rPr>
          <w:b/>
          <w:lang w:val="en-US" w:eastAsia="id-ID"/>
        </w:rPr>
      </w:pPr>
      <w:proofErr w:type="gramStart"/>
      <w:r>
        <w:rPr>
          <w:b/>
          <w:lang w:val="en-US" w:eastAsia="id-ID"/>
        </w:rPr>
        <w:t>a</w:t>
      </w:r>
      <w:proofErr w:type="gramEnd"/>
      <w:r>
        <w:rPr>
          <w:b/>
          <w:lang w:val="en-US" w:eastAsia="id-ID"/>
        </w:rPr>
        <w:t>.)</w:t>
      </w:r>
    </w:p>
    <w:p w:rsidR="008C4D4E" w:rsidRPr="00B556AC" w:rsidRDefault="00D71B09" w:rsidP="00B556AC">
      <w:pPr>
        <w:tabs>
          <w:tab w:val="left" w:pos="720"/>
        </w:tabs>
        <w:spacing w:line="360" w:lineRule="auto"/>
        <w:jc w:val="center"/>
        <w:rPr>
          <w:lang w:eastAsia="id-ID"/>
        </w:rPr>
      </w:pPr>
      <w:r w:rsidRPr="00D71B09">
        <w:rPr>
          <w:noProof/>
        </w:rPr>
        <w:drawing>
          <wp:inline distT="0" distB="0" distL="0" distR="0">
            <wp:extent cx="4095750" cy="2105025"/>
            <wp:effectExtent l="19050" t="0" r="19050" b="0"/>
            <wp:docPr id="4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14284B">
        <w:rPr>
          <w:lang w:val="en-US" w:eastAsia="id-ID"/>
        </w:rPr>
        <w:tab/>
      </w:r>
    </w:p>
    <w:p w:rsidR="0014284B" w:rsidRPr="0014284B" w:rsidRDefault="0014284B" w:rsidP="0014284B">
      <w:pPr>
        <w:tabs>
          <w:tab w:val="left" w:pos="4873"/>
        </w:tabs>
        <w:rPr>
          <w:b/>
          <w:lang w:val="en-US" w:eastAsia="id-ID"/>
        </w:rPr>
      </w:pPr>
      <w:proofErr w:type="gramStart"/>
      <w:r w:rsidRPr="0014284B">
        <w:rPr>
          <w:b/>
          <w:lang w:val="en-US" w:eastAsia="id-ID"/>
        </w:rPr>
        <w:t>b</w:t>
      </w:r>
      <w:proofErr w:type="gramEnd"/>
      <w:r w:rsidRPr="0014284B">
        <w:rPr>
          <w:b/>
          <w:lang w:val="en-US" w:eastAsia="id-ID"/>
        </w:rPr>
        <w:t>.)</w:t>
      </w:r>
    </w:p>
    <w:p w:rsidR="00150519" w:rsidRDefault="009E2A83" w:rsidP="00150519">
      <w:pPr>
        <w:tabs>
          <w:tab w:val="left" w:pos="720"/>
        </w:tabs>
        <w:spacing w:line="360" w:lineRule="auto"/>
        <w:jc w:val="center"/>
        <w:rPr>
          <w:lang w:val="en-US" w:eastAsia="id-ID"/>
        </w:rPr>
      </w:pPr>
      <w:r>
        <w:rPr>
          <w:noProof/>
        </w:rPr>
        <w:drawing>
          <wp:anchor distT="0" distB="0" distL="114300" distR="114300" simplePos="0" relativeHeight="251879936" behindDoc="0" locked="0" layoutInCell="1" allowOverlap="1">
            <wp:simplePos x="0" y="0"/>
            <wp:positionH relativeFrom="column">
              <wp:posOffset>364490</wp:posOffset>
            </wp:positionH>
            <wp:positionV relativeFrom="paragraph">
              <wp:posOffset>635</wp:posOffset>
            </wp:positionV>
            <wp:extent cx="4212590" cy="1998345"/>
            <wp:effectExtent l="19050" t="0" r="0" b="0"/>
            <wp:wrapNone/>
            <wp:docPr id="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4212590" cy="1998345"/>
                    </a:xfrm>
                    <a:prstGeom prst="rect">
                      <a:avLst/>
                    </a:prstGeom>
                    <a:noFill/>
                    <a:ln w="9525">
                      <a:noFill/>
                      <a:miter lim="800000"/>
                      <a:headEnd/>
                      <a:tailEnd/>
                    </a:ln>
                  </pic:spPr>
                </pic:pic>
              </a:graphicData>
            </a:graphic>
          </wp:anchor>
        </w:drawing>
      </w:r>
    </w:p>
    <w:p w:rsidR="001C4F72" w:rsidRDefault="003F48E2" w:rsidP="003F48E2">
      <w:pPr>
        <w:tabs>
          <w:tab w:val="left" w:pos="720"/>
          <w:tab w:val="left" w:pos="4990"/>
        </w:tabs>
        <w:spacing w:line="360" w:lineRule="auto"/>
        <w:rPr>
          <w:lang w:val="en-US" w:eastAsia="id-ID"/>
        </w:rPr>
      </w:pPr>
      <w:r>
        <w:rPr>
          <w:lang w:val="en-US" w:eastAsia="id-ID"/>
        </w:rPr>
        <w:tab/>
      </w:r>
      <w:r>
        <w:rPr>
          <w:lang w:val="en-US" w:eastAsia="id-ID"/>
        </w:rPr>
        <w:tab/>
      </w:r>
    </w:p>
    <w:p w:rsidR="001C4F72" w:rsidRDefault="001C4F72" w:rsidP="00150519">
      <w:pPr>
        <w:tabs>
          <w:tab w:val="left" w:pos="720"/>
        </w:tabs>
        <w:spacing w:line="360" w:lineRule="auto"/>
        <w:jc w:val="center"/>
        <w:rPr>
          <w:lang w:val="en-US" w:eastAsia="id-ID"/>
        </w:rPr>
      </w:pPr>
    </w:p>
    <w:p w:rsidR="001C4F72" w:rsidRDefault="001C4F72" w:rsidP="00150519">
      <w:pPr>
        <w:tabs>
          <w:tab w:val="left" w:pos="720"/>
        </w:tabs>
        <w:spacing w:line="360" w:lineRule="auto"/>
        <w:jc w:val="center"/>
        <w:rPr>
          <w:lang w:val="en-US" w:eastAsia="id-ID"/>
        </w:rPr>
      </w:pPr>
    </w:p>
    <w:p w:rsidR="00030DC4" w:rsidRDefault="00030DC4" w:rsidP="00150519">
      <w:pPr>
        <w:tabs>
          <w:tab w:val="left" w:pos="720"/>
        </w:tabs>
        <w:spacing w:line="360" w:lineRule="auto"/>
        <w:jc w:val="center"/>
        <w:rPr>
          <w:lang w:val="en-US" w:eastAsia="id-ID"/>
        </w:rPr>
      </w:pPr>
    </w:p>
    <w:p w:rsidR="00030DC4" w:rsidRDefault="00030DC4" w:rsidP="00150519">
      <w:pPr>
        <w:tabs>
          <w:tab w:val="left" w:pos="720"/>
        </w:tabs>
        <w:spacing w:line="360" w:lineRule="auto"/>
        <w:jc w:val="center"/>
        <w:rPr>
          <w:lang w:val="en-US" w:eastAsia="id-ID"/>
        </w:rPr>
      </w:pPr>
    </w:p>
    <w:p w:rsidR="009E2A83" w:rsidRDefault="009E2A83" w:rsidP="00150519">
      <w:pPr>
        <w:tabs>
          <w:tab w:val="left" w:pos="720"/>
        </w:tabs>
        <w:spacing w:line="360" w:lineRule="auto"/>
        <w:jc w:val="center"/>
        <w:rPr>
          <w:lang w:val="en-US" w:eastAsia="id-ID"/>
        </w:rPr>
      </w:pPr>
    </w:p>
    <w:p w:rsidR="00030DC4" w:rsidRDefault="009313F6" w:rsidP="00150519">
      <w:pPr>
        <w:tabs>
          <w:tab w:val="left" w:pos="720"/>
        </w:tabs>
        <w:spacing w:line="360" w:lineRule="auto"/>
        <w:jc w:val="center"/>
        <w:rPr>
          <w:lang w:val="en-US" w:eastAsia="id-ID"/>
        </w:rPr>
      </w:pPr>
      <w:r>
        <w:rPr>
          <w:noProof/>
        </w:rPr>
        <w:drawing>
          <wp:anchor distT="0" distB="0" distL="114300" distR="114300" simplePos="0" relativeHeight="251855360" behindDoc="0" locked="0" layoutInCell="1" allowOverlap="1">
            <wp:simplePos x="0" y="0"/>
            <wp:positionH relativeFrom="column">
              <wp:posOffset>2884170</wp:posOffset>
            </wp:positionH>
            <wp:positionV relativeFrom="paragraph">
              <wp:posOffset>179070</wp:posOffset>
            </wp:positionV>
            <wp:extent cx="1203325" cy="977900"/>
            <wp:effectExtent l="19050" t="0" r="0" b="0"/>
            <wp:wrapNone/>
            <wp:docPr id="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srcRect/>
                    <a:stretch>
                      <a:fillRect/>
                    </a:stretch>
                  </pic:blipFill>
                  <pic:spPr bwMode="auto">
                    <a:xfrm>
                      <a:off x="0" y="0"/>
                      <a:ext cx="1203325" cy="977900"/>
                    </a:xfrm>
                    <a:prstGeom prst="rect">
                      <a:avLst/>
                    </a:prstGeom>
                    <a:noFill/>
                    <a:ln w="9525">
                      <a:noFill/>
                      <a:miter lim="800000"/>
                      <a:headEnd/>
                      <a:tailEnd/>
                    </a:ln>
                  </pic:spPr>
                </pic:pic>
              </a:graphicData>
            </a:graphic>
          </wp:anchor>
        </w:drawing>
      </w:r>
      <w:r>
        <w:rPr>
          <w:noProof/>
        </w:rPr>
        <w:drawing>
          <wp:anchor distT="0" distB="0" distL="114300" distR="114300" simplePos="0" relativeHeight="251854336" behindDoc="0" locked="0" layoutInCell="1" allowOverlap="1">
            <wp:simplePos x="0" y="0"/>
            <wp:positionH relativeFrom="column">
              <wp:posOffset>1608455</wp:posOffset>
            </wp:positionH>
            <wp:positionV relativeFrom="paragraph">
              <wp:posOffset>168275</wp:posOffset>
            </wp:positionV>
            <wp:extent cx="1277620" cy="988695"/>
            <wp:effectExtent l="19050" t="0" r="0" b="0"/>
            <wp:wrapNone/>
            <wp:docPr id="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1277620" cy="988695"/>
                    </a:xfrm>
                    <a:prstGeom prst="rect">
                      <a:avLst/>
                    </a:prstGeom>
                    <a:noFill/>
                    <a:ln w="9525">
                      <a:noFill/>
                      <a:miter lim="800000"/>
                      <a:headEnd/>
                      <a:tailEnd/>
                    </a:ln>
                  </pic:spPr>
                </pic:pic>
              </a:graphicData>
            </a:graphic>
          </wp:anchor>
        </w:drawing>
      </w:r>
      <w:r>
        <w:rPr>
          <w:noProof/>
        </w:rPr>
        <w:drawing>
          <wp:anchor distT="0" distB="0" distL="114300" distR="114300" simplePos="0" relativeHeight="251853312" behindDoc="0" locked="0" layoutInCell="1" allowOverlap="1">
            <wp:simplePos x="0" y="0"/>
            <wp:positionH relativeFrom="column">
              <wp:posOffset>374650</wp:posOffset>
            </wp:positionH>
            <wp:positionV relativeFrom="paragraph">
              <wp:posOffset>179070</wp:posOffset>
            </wp:positionV>
            <wp:extent cx="1249680" cy="977900"/>
            <wp:effectExtent l="19050" t="0" r="7620" b="0"/>
            <wp:wrapNone/>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srcRect/>
                    <a:stretch>
                      <a:fillRect/>
                    </a:stretch>
                  </pic:blipFill>
                  <pic:spPr bwMode="auto">
                    <a:xfrm>
                      <a:off x="0" y="0"/>
                      <a:ext cx="1249680" cy="977900"/>
                    </a:xfrm>
                    <a:prstGeom prst="rect">
                      <a:avLst/>
                    </a:prstGeom>
                    <a:noFill/>
                    <a:ln w="9525">
                      <a:noFill/>
                      <a:miter lim="800000"/>
                      <a:headEnd/>
                      <a:tailEnd/>
                    </a:ln>
                  </pic:spPr>
                </pic:pic>
              </a:graphicData>
            </a:graphic>
          </wp:anchor>
        </w:drawing>
      </w:r>
    </w:p>
    <w:p w:rsidR="00030DC4" w:rsidRDefault="00030DC4" w:rsidP="00150519">
      <w:pPr>
        <w:tabs>
          <w:tab w:val="left" w:pos="720"/>
        </w:tabs>
        <w:spacing w:line="360" w:lineRule="auto"/>
        <w:jc w:val="center"/>
        <w:rPr>
          <w:lang w:val="en-US" w:eastAsia="id-ID"/>
        </w:rPr>
      </w:pPr>
    </w:p>
    <w:p w:rsidR="00030DC4" w:rsidRDefault="00030DC4" w:rsidP="00150519">
      <w:pPr>
        <w:tabs>
          <w:tab w:val="left" w:pos="720"/>
        </w:tabs>
        <w:spacing w:line="360" w:lineRule="auto"/>
        <w:jc w:val="center"/>
        <w:rPr>
          <w:lang w:val="en-US" w:eastAsia="id-ID"/>
        </w:rPr>
      </w:pPr>
    </w:p>
    <w:p w:rsidR="00030DC4" w:rsidRDefault="00030DC4" w:rsidP="00150519">
      <w:pPr>
        <w:tabs>
          <w:tab w:val="left" w:pos="720"/>
        </w:tabs>
        <w:spacing w:line="360" w:lineRule="auto"/>
        <w:jc w:val="center"/>
        <w:rPr>
          <w:lang w:val="en-US" w:eastAsia="id-ID"/>
        </w:rPr>
      </w:pPr>
    </w:p>
    <w:p w:rsidR="00030DC4" w:rsidRDefault="00030DC4" w:rsidP="001C4F72">
      <w:pPr>
        <w:tabs>
          <w:tab w:val="left" w:pos="4695"/>
        </w:tabs>
        <w:rPr>
          <w:b/>
          <w:lang w:val="en-US" w:eastAsia="id-ID"/>
        </w:rPr>
      </w:pPr>
    </w:p>
    <w:p w:rsidR="00B556AC" w:rsidRPr="00DA758E" w:rsidRDefault="00150519" w:rsidP="00DA758E">
      <w:pPr>
        <w:tabs>
          <w:tab w:val="left" w:pos="4695"/>
        </w:tabs>
        <w:jc w:val="center"/>
        <w:rPr>
          <w:lang w:val="en-US" w:eastAsia="id-ID"/>
        </w:rPr>
      </w:pPr>
      <w:r w:rsidRPr="00A47AFD">
        <w:rPr>
          <w:b/>
          <w:lang w:val="en-US" w:eastAsia="id-ID"/>
        </w:rPr>
        <w:t>Gambar 4.</w:t>
      </w:r>
      <w:r w:rsidR="00CE4736">
        <w:rPr>
          <w:b/>
          <w:lang w:val="en-US" w:eastAsia="id-ID"/>
        </w:rPr>
        <w:t>8</w:t>
      </w:r>
      <w:r>
        <w:rPr>
          <w:lang w:val="en-US" w:eastAsia="id-ID"/>
        </w:rPr>
        <w:t xml:space="preserve"> </w:t>
      </w:r>
      <w:r w:rsidRPr="00DA758E">
        <w:rPr>
          <w:lang w:val="en-US" w:eastAsia="id-ID"/>
        </w:rPr>
        <w:t>Grafik kekuatan tekan konfigurasi Al-Bb-Fb-Bb-Al-Bb-Fb-Bb-Al</w:t>
      </w:r>
      <w:r w:rsidR="00DA758E">
        <w:rPr>
          <w:lang w:val="en-US" w:eastAsia="id-ID"/>
        </w:rPr>
        <w:t xml:space="preserve"> </w:t>
      </w:r>
      <w:r w:rsidRPr="00DA758E">
        <w:rPr>
          <w:lang w:val="en-US" w:eastAsia="id-ID"/>
        </w:rPr>
        <w:t>(0/90) spesimen 1</w:t>
      </w:r>
      <w:proofErr w:type="gramStart"/>
      <w:r w:rsidRPr="00DA758E">
        <w:rPr>
          <w:lang w:val="en-US" w:eastAsia="id-ID"/>
        </w:rPr>
        <w:t>,2,3</w:t>
      </w:r>
      <w:proofErr w:type="gramEnd"/>
      <w:r w:rsidRPr="00DA758E">
        <w:rPr>
          <w:lang w:val="en-US" w:eastAsia="id-ID"/>
        </w:rPr>
        <w:t>.</w:t>
      </w:r>
      <w:r w:rsidR="00976F1F" w:rsidRPr="00DA758E">
        <w:rPr>
          <w:lang w:val="en-US" w:eastAsia="id-ID"/>
        </w:rPr>
        <w:t xml:space="preserve"> </w:t>
      </w:r>
      <w:r w:rsidR="00B556AC" w:rsidRPr="00DA758E">
        <w:rPr>
          <w:lang w:val="en-US" w:eastAsia="id-ID"/>
        </w:rPr>
        <w:t xml:space="preserve">Pada (a), pemendekan spesimen adalah gabungan slip di grip dan pemendekan </w:t>
      </w:r>
      <w:proofErr w:type="gramStart"/>
      <w:r w:rsidR="00B556AC" w:rsidRPr="00DA758E">
        <w:rPr>
          <w:lang w:val="en-US" w:eastAsia="id-ID"/>
        </w:rPr>
        <w:t xml:space="preserve">spesimen  </w:t>
      </w:r>
      <w:r w:rsidR="00DA758E">
        <w:rPr>
          <w:lang w:val="en-US" w:eastAsia="id-ID"/>
        </w:rPr>
        <w:t>di</w:t>
      </w:r>
      <w:proofErr w:type="gramEnd"/>
      <w:r w:rsidR="00DA758E">
        <w:rPr>
          <w:lang w:val="en-US" w:eastAsia="id-ID"/>
        </w:rPr>
        <w:t xml:space="preserve"> </w:t>
      </w:r>
      <w:r w:rsidR="00B556AC" w:rsidRPr="00DA758E">
        <w:rPr>
          <w:lang w:val="en-US" w:eastAsia="id-ID"/>
        </w:rPr>
        <w:t>daerah ukur.</w:t>
      </w:r>
    </w:p>
    <w:p w:rsidR="00CE4736" w:rsidRDefault="00CE4736" w:rsidP="00150519">
      <w:pPr>
        <w:tabs>
          <w:tab w:val="left" w:pos="4695"/>
        </w:tabs>
        <w:jc w:val="center"/>
        <w:rPr>
          <w:b/>
          <w:lang w:val="en-US" w:eastAsia="id-ID"/>
        </w:rPr>
      </w:pPr>
    </w:p>
    <w:p w:rsidR="008C4D4E" w:rsidRDefault="005F4627" w:rsidP="00030DC4">
      <w:pPr>
        <w:tabs>
          <w:tab w:val="left" w:pos="810"/>
        </w:tabs>
        <w:spacing w:line="360" w:lineRule="auto"/>
        <w:jc w:val="both"/>
        <w:rPr>
          <w:lang w:val="en-US" w:eastAsia="id-ID"/>
        </w:rPr>
      </w:pPr>
      <w:r>
        <w:rPr>
          <w:lang w:val="en-US" w:eastAsia="id-ID"/>
        </w:rPr>
        <w:lastRenderedPageBreak/>
        <w:tab/>
        <w:t>Gambar 4.8 (a)</w:t>
      </w:r>
      <w:r w:rsidR="00E11CDF">
        <w:rPr>
          <w:lang w:val="en-US" w:eastAsia="id-ID"/>
        </w:rPr>
        <w:t xml:space="preserve"> </w:t>
      </w:r>
      <w:r w:rsidR="00E446A2">
        <w:rPr>
          <w:lang w:val="en-US" w:eastAsia="id-ID"/>
        </w:rPr>
        <w:t>menunjukkan tipikal kurva beban-</w:t>
      </w:r>
      <w:r w:rsidR="00E11CDF">
        <w:rPr>
          <w:lang w:val="en-US" w:eastAsia="id-ID"/>
        </w:rPr>
        <w:t xml:space="preserve">pemendekan </w:t>
      </w:r>
      <w:r w:rsidR="00E11CDF" w:rsidRPr="00E11CDF">
        <w:rPr>
          <w:lang w:val="en-US" w:eastAsia="id-ID"/>
        </w:rPr>
        <w:t>Al-Bb-Fb-Bb-Al-Bb-Fb-Bb-Al</w:t>
      </w:r>
      <w:r w:rsidR="00E446A2">
        <w:rPr>
          <w:lang w:val="en-US" w:eastAsia="id-ID"/>
        </w:rPr>
        <w:t>,</w:t>
      </w:r>
      <w:r w:rsidR="00E11CDF">
        <w:rPr>
          <w:lang w:val="en-US" w:eastAsia="id-ID"/>
        </w:rPr>
        <w:t xml:space="preserve"> sedangkan g</w:t>
      </w:r>
      <w:r>
        <w:rPr>
          <w:lang w:val="en-US" w:eastAsia="id-ID"/>
        </w:rPr>
        <w:t>ambar 4.8 (b) menunjukkan mode kegagalan</w:t>
      </w:r>
      <w:r w:rsidR="00E446A2">
        <w:rPr>
          <w:lang w:val="en-US" w:eastAsia="id-ID"/>
        </w:rPr>
        <w:t>nya</w:t>
      </w:r>
      <w:r>
        <w:rPr>
          <w:lang w:val="en-US" w:eastAsia="id-ID"/>
        </w:rPr>
        <w:t xml:space="preserve"> akibat beban tekan</w:t>
      </w:r>
      <w:r w:rsidR="00E446A2">
        <w:rPr>
          <w:lang w:val="en-US" w:eastAsia="id-ID"/>
        </w:rPr>
        <w:t>. D</w:t>
      </w:r>
      <w:r>
        <w:rPr>
          <w:lang w:val="en-US" w:eastAsia="id-ID"/>
        </w:rPr>
        <w:t>apat dilihat bahwa pada s</w:t>
      </w:r>
      <w:r w:rsidR="00970253">
        <w:rPr>
          <w:lang w:val="en-US" w:eastAsia="id-ID"/>
        </w:rPr>
        <w:t xml:space="preserve">pesimen 1 dan 3 bentuk kegagalannya </w:t>
      </w:r>
      <w:proofErr w:type="gramStart"/>
      <w:r w:rsidR="00970253">
        <w:rPr>
          <w:lang w:val="en-US" w:eastAsia="id-ID"/>
        </w:rPr>
        <w:t>sama</w:t>
      </w:r>
      <w:proofErr w:type="gramEnd"/>
      <w:r w:rsidR="00970253">
        <w:rPr>
          <w:lang w:val="en-US" w:eastAsia="id-ID"/>
        </w:rPr>
        <w:t xml:space="preserve"> yaitu mengal</w:t>
      </w:r>
      <w:r w:rsidR="00E446A2">
        <w:rPr>
          <w:lang w:val="en-US" w:eastAsia="id-ID"/>
        </w:rPr>
        <w:t xml:space="preserve">ami </w:t>
      </w:r>
      <w:r w:rsidR="00E446A2" w:rsidRPr="008B224C">
        <w:rPr>
          <w:i/>
          <w:lang w:val="en-US" w:eastAsia="id-ID"/>
        </w:rPr>
        <w:t>buckling</w:t>
      </w:r>
      <w:r w:rsidR="00E446A2">
        <w:rPr>
          <w:lang w:val="en-US" w:eastAsia="id-ID"/>
        </w:rPr>
        <w:t xml:space="preserve"> modus geser (</w:t>
      </w:r>
      <w:r w:rsidR="00E446A2" w:rsidRPr="008B224C">
        <w:rPr>
          <w:i/>
          <w:lang w:val="en-US" w:eastAsia="id-ID"/>
        </w:rPr>
        <w:t>shear</w:t>
      </w:r>
      <w:r w:rsidR="00970253" w:rsidRPr="008B224C">
        <w:rPr>
          <w:i/>
          <w:lang w:val="en-US" w:eastAsia="id-ID"/>
        </w:rPr>
        <w:t xml:space="preserve"> mode</w:t>
      </w:r>
      <w:r w:rsidR="00970253">
        <w:rPr>
          <w:lang w:val="en-US" w:eastAsia="id-ID"/>
        </w:rPr>
        <w:t>)</w:t>
      </w:r>
      <w:r w:rsidR="00E446A2">
        <w:rPr>
          <w:lang w:val="en-US" w:eastAsia="id-ID"/>
        </w:rPr>
        <w:t xml:space="preserve">. </w:t>
      </w:r>
      <w:proofErr w:type="gramStart"/>
      <w:r w:rsidR="00E446A2">
        <w:rPr>
          <w:lang w:val="en-US" w:eastAsia="id-ID"/>
        </w:rPr>
        <w:t>P</w:t>
      </w:r>
      <w:r w:rsidR="00970253">
        <w:rPr>
          <w:lang w:val="en-US" w:eastAsia="id-ID"/>
        </w:rPr>
        <w:t>ada bentuk kegagalan seperti ini</w:t>
      </w:r>
      <w:r w:rsidR="00E446A2">
        <w:rPr>
          <w:lang w:val="en-US" w:eastAsia="id-ID"/>
        </w:rPr>
        <w:t>,</w:t>
      </w:r>
      <w:r w:rsidR="00970253">
        <w:rPr>
          <w:lang w:val="en-US" w:eastAsia="id-ID"/>
        </w:rPr>
        <w:t xml:space="preserve"> lapisan </w:t>
      </w:r>
      <w:r w:rsidR="00E446A2">
        <w:rPr>
          <w:lang w:val="en-US" w:eastAsia="id-ID"/>
        </w:rPr>
        <w:t>tidak mengalami delaminasi terle</w:t>
      </w:r>
      <w:r w:rsidR="00970253">
        <w:rPr>
          <w:lang w:val="en-US" w:eastAsia="id-ID"/>
        </w:rPr>
        <w:t>bih dahulu,</w:t>
      </w:r>
      <w:r>
        <w:rPr>
          <w:lang w:val="en-US" w:eastAsia="id-ID"/>
        </w:rPr>
        <w:t xml:space="preserve"> lamina yang satu dengan yang lainnya tidak terjadi pemisahan</w:t>
      </w:r>
      <w:r w:rsidR="00970253">
        <w:rPr>
          <w:lang w:val="en-US" w:eastAsia="id-ID"/>
        </w:rPr>
        <w:t>.</w:t>
      </w:r>
      <w:proofErr w:type="gramEnd"/>
      <w:r w:rsidR="00970253">
        <w:rPr>
          <w:lang w:val="en-US" w:eastAsia="id-ID"/>
        </w:rPr>
        <w:t xml:space="preserve"> P</w:t>
      </w:r>
      <w:r>
        <w:rPr>
          <w:lang w:val="en-US" w:eastAsia="id-ID"/>
        </w:rPr>
        <w:t>ada spesimen 2 terjadi</w:t>
      </w:r>
      <w:r w:rsidR="00970253">
        <w:rPr>
          <w:lang w:val="en-US" w:eastAsia="id-ID"/>
        </w:rPr>
        <w:t xml:space="preserve"> </w:t>
      </w:r>
      <w:r w:rsidR="00970253" w:rsidRPr="008B224C">
        <w:rPr>
          <w:i/>
          <w:lang w:val="en-US" w:eastAsia="id-ID"/>
        </w:rPr>
        <w:t>buckling extensional</w:t>
      </w:r>
      <w:r w:rsidR="00970253">
        <w:rPr>
          <w:lang w:val="en-US" w:eastAsia="id-ID"/>
        </w:rPr>
        <w:t xml:space="preserve"> setelah </w:t>
      </w:r>
      <w:proofErr w:type="gramStart"/>
      <w:r w:rsidR="00970253">
        <w:rPr>
          <w:lang w:val="en-US" w:eastAsia="id-ID"/>
        </w:rPr>
        <w:t xml:space="preserve">mengalami </w:t>
      </w:r>
      <w:r>
        <w:rPr>
          <w:lang w:val="en-US" w:eastAsia="id-ID"/>
        </w:rPr>
        <w:t xml:space="preserve"> delaminasi</w:t>
      </w:r>
      <w:proofErr w:type="gramEnd"/>
      <w:r>
        <w:rPr>
          <w:lang w:val="en-US" w:eastAsia="id-ID"/>
        </w:rPr>
        <w:t xml:space="preserve"> pada bagian tengah akibat peregangan yang terjadi pada saat diberikan beban tekan.</w:t>
      </w: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9E2A83" w:rsidRDefault="009E2A83" w:rsidP="00030DC4">
      <w:pPr>
        <w:tabs>
          <w:tab w:val="left" w:pos="810"/>
        </w:tabs>
        <w:spacing w:line="360" w:lineRule="auto"/>
        <w:jc w:val="both"/>
        <w:rPr>
          <w:lang w:val="en-US" w:eastAsia="id-ID"/>
        </w:rPr>
      </w:pPr>
    </w:p>
    <w:p w:rsidR="00E331AC" w:rsidRPr="00E331AC" w:rsidRDefault="00E331AC" w:rsidP="00030DC4">
      <w:pPr>
        <w:tabs>
          <w:tab w:val="left" w:pos="810"/>
        </w:tabs>
        <w:spacing w:line="360" w:lineRule="auto"/>
        <w:jc w:val="both"/>
        <w:rPr>
          <w:lang w:eastAsia="id-ID"/>
        </w:rPr>
      </w:pPr>
    </w:p>
    <w:p w:rsidR="0095386A" w:rsidRDefault="0095386A" w:rsidP="0095386A">
      <w:pPr>
        <w:spacing w:line="360" w:lineRule="auto"/>
        <w:jc w:val="center"/>
        <w:rPr>
          <w:b/>
        </w:rPr>
      </w:pPr>
      <w:r>
        <w:rPr>
          <w:b/>
        </w:rPr>
        <w:lastRenderedPageBreak/>
        <w:t>BAB V</w:t>
      </w:r>
    </w:p>
    <w:p w:rsidR="0095386A" w:rsidRDefault="0095386A" w:rsidP="0095386A">
      <w:pPr>
        <w:spacing w:line="360" w:lineRule="auto"/>
        <w:jc w:val="center"/>
        <w:rPr>
          <w:b/>
        </w:rPr>
      </w:pPr>
      <w:r>
        <w:rPr>
          <w:b/>
        </w:rPr>
        <w:t>KESIMPULAN DAN SARAN</w:t>
      </w:r>
    </w:p>
    <w:p w:rsidR="0095386A" w:rsidRDefault="0095386A" w:rsidP="0095386A">
      <w:pPr>
        <w:spacing w:line="360" w:lineRule="auto"/>
        <w:rPr>
          <w:b/>
        </w:rPr>
      </w:pPr>
      <w:r>
        <w:rPr>
          <w:b/>
        </w:rPr>
        <w:t>5.1.        Kesimpulan</w:t>
      </w:r>
    </w:p>
    <w:p w:rsidR="0095386A" w:rsidRDefault="0095386A" w:rsidP="0095386A">
      <w:pPr>
        <w:spacing w:line="360" w:lineRule="auto"/>
        <w:ind w:firstLine="720"/>
        <w:jc w:val="both"/>
      </w:pPr>
      <w:r>
        <w:t xml:space="preserve">Dari hasil penelitian, pengujian dan pembahasan hasil uji yang telah dilakukan maka dapat ditarik kesimpulan antara </w:t>
      </w:r>
      <w:proofErr w:type="gramStart"/>
      <w:r>
        <w:t>lain :</w:t>
      </w:r>
      <w:proofErr w:type="gramEnd"/>
    </w:p>
    <w:p w:rsidR="0095386A" w:rsidRDefault="0095386A" w:rsidP="001975DB">
      <w:pPr>
        <w:pStyle w:val="ListParagraph"/>
        <w:numPr>
          <w:ilvl w:val="0"/>
          <w:numId w:val="23"/>
        </w:numPr>
        <w:spacing w:after="200" w:line="360" w:lineRule="auto"/>
        <w:jc w:val="both"/>
      </w:pPr>
      <w:r>
        <w:t>Pada pengujian kekuatan tekan menunjukkan bahwa nilai rata-rata kekuatan</w:t>
      </w:r>
      <w:r w:rsidR="00542E61">
        <w:rPr>
          <w:i/>
        </w:rPr>
        <w:t xml:space="preserve"> </w:t>
      </w:r>
      <w:r w:rsidR="00542E61">
        <w:t>tekan</w:t>
      </w:r>
      <w:r>
        <w:t xml:space="preserve"> paling tinggi </w:t>
      </w:r>
      <w:r w:rsidR="00542E61">
        <w:t>terdapat pada konfigurasi Al-Fb-Al-Fb-Al</w:t>
      </w:r>
      <w:r w:rsidR="00A47BF5">
        <w:t xml:space="preserve"> yaitu 100</w:t>
      </w:r>
      <w:proofErr w:type="gramStart"/>
      <w:r w:rsidR="00A47BF5">
        <w:t>,69</w:t>
      </w:r>
      <w:proofErr w:type="gramEnd"/>
      <w:r w:rsidR="00A47BF5">
        <w:t xml:space="preserve"> MPa</w:t>
      </w:r>
      <w:r w:rsidR="00542E61">
        <w:t xml:space="preserve"> dan nilai rata-rata kekuatan tekan paling rendah terdapat pada konfigurasi</w:t>
      </w:r>
      <w:r w:rsidR="009926B7">
        <w:t xml:space="preserve"> </w:t>
      </w:r>
      <w:r w:rsidR="009926B7" w:rsidRPr="00424383">
        <w:rPr>
          <w:lang w:val="en-US" w:eastAsia="id-ID"/>
        </w:rPr>
        <w:t>Al-Bb-Fb-Bb-Al-Bb-Fb-Bb-Al</w:t>
      </w:r>
      <w:r w:rsidR="009926B7">
        <w:rPr>
          <w:lang w:val="en-US" w:eastAsia="id-ID"/>
        </w:rPr>
        <w:t xml:space="preserve"> (</w:t>
      </w:r>
      <w:r w:rsidR="00C628F1">
        <w:rPr>
          <w:lang w:val="en-US" w:eastAsia="id-ID"/>
        </w:rPr>
        <w:t xml:space="preserve">bambu </w:t>
      </w:r>
      <w:r w:rsidR="009926B7">
        <w:rPr>
          <w:lang w:val="en-US" w:eastAsia="id-ID"/>
        </w:rPr>
        <w:t>0/90)</w:t>
      </w:r>
      <w:r w:rsidR="00A47BF5">
        <w:rPr>
          <w:lang w:val="en-US" w:eastAsia="id-ID"/>
        </w:rPr>
        <w:t xml:space="preserve"> yaitu 22,03 MPa</w:t>
      </w:r>
      <w:r w:rsidR="009926B7">
        <w:rPr>
          <w:lang w:val="en-US" w:eastAsia="id-ID"/>
        </w:rPr>
        <w:t>.</w:t>
      </w:r>
      <w:r w:rsidR="00A47BF5">
        <w:rPr>
          <w:lang w:val="en-US" w:eastAsia="id-ID"/>
        </w:rPr>
        <w:t xml:space="preserve"> Untuk konfigurasi dengan bambu anyam dan bambu 0/90, konfigurasi dengan bambu anyam memiliki kekuatan tekan yang lebih tinggi, perbandingan yang paling tinggi terdapat pada konfigurasi Al-Fb-Bb-Fb-Al-Fb-Bb-Fb-Al yaitu sebesar 111%. </w:t>
      </w:r>
    </w:p>
    <w:p w:rsidR="0095386A" w:rsidRPr="0075147C" w:rsidRDefault="001975DB" w:rsidP="0095386A">
      <w:pPr>
        <w:pStyle w:val="ListParagraph"/>
        <w:numPr>
          <w:ilvl w:val="0"/>
          <w:numId w:val="23"/>
        </w:numPr>
        <w:spacing w:after="200" w:line="360" w:lineRule="auto"/>
        <w:jc w:val="both"/>
      </w:pPr>
      <w:r>
        <w:t>Mode kegagalan atau ke</w:t>
      </w:r>
      <w:r w:rsidR="00061B81">
        <w:t>rusakan akibat beban tekan</w:t>
      </w:r>
      <w:r w:rsidR="00290C6C">
        <w:t xml:space="preserve"> yang teramati pada spesimen adalah</w:t>
      </w:r>
      <w:r>
        <w:t xml:space="preserve"> berupa buckling ext</w:t>
      </w:r>
      <w:r w:rsidR="00061B81">
        <w:t xml:space="preserve">ensional, buckling modus geser dan </w:t>
      </w:r>
      <w:r>
        <w:t>kegagalan ge</w:t>
      </w:r>
      <w:r w:rsidR="00061B81">
        <w:t>ser tanpa buckling.</w:t>
      </w:r>
    </w:p>
    <w:p w:rsidR="0095386A" w:rsidRDefault="0095386A" w:rsidP="0095386A">
      <w:pPr>
        <w:spacing w:line="360" w:lineRule="auto"/>
        <w:jc w:val="both"/>
        <w:rPr>
          <w:b/>
          <w:lang w:val="en-US"/>
        </w:rPr>
      </w:pPr>
      <w:r>
        <w:rPr>
          <w:b/>
          <w:lang w:val="en-US"/>
        </w:rPr>
        <w:t>5.2.      Saran</w:t>
      </w:r>
    </w:p>
    <w:p w:rsidR="0095386A" w:rsidRDefault="0095386A" w:rsidP="0095386A">
      <w:pPr>
        <w:spacing w:line="360" w:lineRule="auto"/>
        <w:ind w:firstLine="720"/>
        <w:jc w:val="both"/>
        <w:rPr>
          <w:lang w:val="en-US"/>
        </w:rPr>
      </w:pPr>
      <w:r>
        <w:rPr>
          <w:lang w:val="en-US"/>
        </w:rPr>
        <w:t>Berdasarkan penelitian yang telah dilakukan, maka saran-saran yang dapat disampaikan</w:t>
      </w:r>
      <w:r w:rsidR="00C628F1">
        <w:rPr>
          <w:lang w:val="en-US"/>
        </w:rPr>
        <w:t xml:space="preserve"> adalah sebagai </w:t>
      </w:r>
      <w:proofErr w:type="gramStart"/>
      <w:r w:rsidR="00C628F1">
        <w:rPr>
          <w:lang w:val="en-US"/>
        </w:rPr>
        <w:t>b</w:t>
      </w:r>
      <w:r>
        <w:rPr>
          <w:lang w:val="en-US"/>
        </w:rPr>
        <w:t>erikut :</w:t>
      </w:r>
      <w:proofErr w:type="gramEnd"/>
    </w:p>
    <w:p w:rsidR="0095386A" w:rsidRDefault="0095386A" w:rsidP="0095386A">
      <w:pPr>
        <w:pStyle w:val="ListParagraph"/>
        <w:numPr>
          <w:ilvl w:val="0"/>
          <w:numId w:val="24"/>
        </w:numPr>
        <w:spacing w:after="200" w:line="360" w:lineRule="auto"/>
        <w:jc w:val="both"/>
        <w:rPr>
          <w:lang w:val="en-US"/>
        </w:rPr>
      </w:pPr>
      <w:r>
        <w:rPr>
          <w:lang w:val="en-US"/>
        </w:rPr>
        <w:t>Pada proses pe</w:t>
      </w:r>
      <w:r>
        <w:t>n</w:t>
      </w:r>
      <w:r>
        <w:rPr>
          <w:lang w:val="en-US"/>
        </w:rPr>
        <w:t>geringan bambu, sebaiknya tidak dijemur langs</w:t>
      </w:r>
      <w:r w:rsidR="00B81024">
        <w:rPr>
          <w:lang w:val="en-US"/>
        </w:rPr>
        <w:t xml:space="preserve">ung dibawah sinar matahari, </w:t>
      </w:r>
      <w:r>
        <w:rPr>
          <w:lang w:val="en-US"/>
        </w:rPr>
        <w:t>ini dapat menyebabkan anyaman bambu menyusut dan anyaman tidak rapat lagi.</w:t>
      </w:r>
    </w:p>
    <w:p w:rsidR="0095386A" w:rsidRDefault="0095386A" w:rsidP="0095386A">
      <w:pPr>
        <w:pStyle w:val="ListParagraph"/>
        <w:numPr>
          <w:ilvl w:val="0"/>
          <w:numId w:val="24"/>
        </w:numPr>
        <w:spacing w:after="200" w:line="360" w:lineRule="auto"/>
        <w:jc w:val="both"/>
        <w:rPr>
          <w:lang w:val="en-US"/>
        </w:rPr>
      </w:pPr>
      <w:r>
        <w:rPr>
          <w:lang w:val="en-US"/>
        </w:rPr>
        <w:t xml:space="preserve">Pada proses pengirisan </w:t>
      </w:r>
      <w:proofErr w:type="gramStart"/>
      <w:r>
        <w:rPr>
          <w:lang w:val="en-US"/>
        </w:rPr>
        <w:t>bambu  sebaiknya</w:t>
      </w:r>
      <w:proofErr w:type="gramEnd"/>
      <w:r>
        <w:rPr>
          <w:lang w:val="en-US"/>
        </w:rPr>
        <w:t xml:space="preserve"> lebih teliti. Hal ini penting agar ketebalan bambu setelah dianyam merata.</w:t>
      </w:r>
    </w:p>
    <w:p w:rsidR="0095386A" w:rsidRPr="00746984" w:rsidRDefault="0095386A" w:rsidP="0095386A">
      <w:pPr>
        <w:pStyle w:val="ListParagraph"/>
        <w:numPr>
          <w:ilvl w:val="0"/>
          <w:numId w:val="24"/>
        </w:numPr>
        <w:spacing w:after="200" w:line="360" w:lineRule="auto"/>
        <w:jc w:val="both"/>
        <w:rPr>
          <w:i/>
          <w:lang w:val="en-US"/>
        </w:rPr>
      </w:pPr>
      <w:r>
        <w:rPr>
          <w:lang w:val="en-US"/>
        </w:rPr>
        <w:t>Sebaikn</w:t>
      </w:r>
      <w:r w:rsidR="00B81024">
        <w:rPr>
          <w:lang w:val="en-US"/>
        </w:rPr>
        <w:t xml:space="preserve">ya </w:t>
      </w:r>
      <w:r>
        <w:rPr>
          <w:lang w:val="en-US"/>
        </w:rPr>
        <w:t>pada saat pemakuman</w:t>
      </w:r>
      <w:r w:rsidR="00B81024">
        <w:rPr>
          <w:lang w:val="en-US"/>
        </w:rPr>
        <w:t xml:space="preserve"> dilakukan</w:t>
      </w:r>
      <w:r>
        <w:rPr>
          <w:lang w:val="en-US"/>
        </w:rPr>
        <w:t xml:space="preserve"> lebih lama untuk meminimalisir jumlah udara yang terjebak didalam resin yang </w:t>
      </w:r>
      <w:proofErr w:type="gramStart"/>
      <w:r>
        <w:rPr>
          <w:lang w:val="en-US"/>
        </w:rPr>
        <w:t>akan  menyebabkan</w:t>
      </w:r>
      <w:proofErr w:type="gramEnd"/>
      <w:r>
        <w:rPr>
          <w:lang w:val="en-US"/>
        </w:rPr>
        <w:t xml:space="preserve"> </w:t>
      </w:r>
      <w:r w:rsidRPr="00746984">
        <w:rPr>
          <w:i/>
          <w:lang w:val="en-US"/>
        </w:rPr>
        <w:t>void</w:t>
      </w:r>
      <w:r>
        <w:rPr>
          <w:i/>
          <w:lang w:val="en-US"/>
        </w:rPr>
        <w:t>.</w:t>
      </w:r>
    </w:p>
    <w:p w:rsidR="0095386A" w:rsidRPr="0014542D" w:rsidRDefault="0014542D" w:rsidP="0095510F">
      <w:pPr>
        <w:pStyle w:val="ListParagraph"/>
        <w:numPr>
          <w:ilvl w:val="0"/>
          <w:numId w:val="24"/>
        </w:numPr>
        <w:spacing w:after="200" w:line="360" w:lineRule="auto"/>
        <w:jc w:val="both"/>
        <w:rPr>
          <w:i/>
          <w:lang w:val="en-US"/>
        </w:rPr>
      </w:pPr>
      <w:r>
        <w:rPr>
          <w:lang w:val="en-US"/>
        </w:rPr>
        <w:t xml:space="preserve">Saat pembuatan spesimen </w:t>
      </w:r>
      <w:r w:rsidR="0095386A">
        <w:rPr>
          <w:lang w:val="en-US"/>
        </w:rPr>
        <w:t>hendakny</w:t>
      </w:r>
      <w:r w:rsidR="00B81024">
        <w:rPr>
          <w:lang w:val="en-US"/>
        </w:rPr>
        <w:t xml:space="preserve">a </w:t>
      </w:r>
      <w:r w:rsidR="0095386A">
        <w:rPr>
          <w:lang w:val="en-US"/>
        </w:rPr>
        <w:t>pengolesan</w:t>
      </w:r>
      <w:r w:rsidR="00B81024">
        <w:rPr>
          <w:lang w:val="en-US"/>
        </w:rPr>
        <w:t xml:space="preserve"> pada</w:t>
      </w:r>
      <w:r w:rsidR="0095386A">
        <w:rPr>
          <w:lang w:val="en-US"/>
        </w:rPr>
        <w:t xml:space="preserve"> epoxy harus merata dan pada saat menempelkan aluminium, permukaan aluminium harus bersih.</w:t>
      </w:r>
      <w:r>
        <w:rPr>
          <w:lang w:val="en-US"/>
        </w:rPr>
        <w:t xml:space="preserve"> Hal ini dimaksudkan agar saat pere</w:t>
      </w:r>
      <w:r w:rsidR="0095386A">
        <w:rPr>
          <w:lang w:val="en-US"/>
        </w:rPr>
        <w:t xml:space="preserve">katan aluminium </w:t>
      </w:r>
      <w:proofErr w:type="gramStart"/>
      <w:r w:rsidR="0095386A">
        <w:rPr>
          <w:lang w:val="en-US"/>
        </w:rPr>
        <w:t>merekat  dengan</w:t>
      </w:r>
      <w:proofErr w:type="gramEnd"/>
      <w:r w:rsidR="0095386A">
        <w:rPr>
          <w:lang w:val="en-US"/>
        </w:rPr>
        <w:t xml:space="preserve"> baik.  </w:t>
      </w:r>
    </w:p>
    <w:p w:rsidR="0014542D" w:rsidRPr="0095510F" w:rsidRDefault="00B81024" w:rsidP="0095510F">
      <w:pPr>
        <w:pStyle w:val="ListParagraph"/>
        <w:numPr>
          <w:ilvl w:val="0"/>
          <w:numId w:val="24"/>
        </w:numPr>
        <w:spacing w:after="200" w:line="360" w:lineRule="auto"/>
        <w:jc w:val="both"/>
        <w:rPr>
          <w:i/>
          <w:lang w:val="en-US"/>
        </w:rPr>
      </w:pPr>
      <w:r>
        <w:rPr>
          <w:lang w:val="en-US"/>
        </w:rPr>
        <w:t>Spesimen sebaiknya dibuat lebih besar agar anyaman bambu terlihat lebih jelas.</w:t>
      </w:r>
    </w:p>
    <w:p w:rsidR="00885681" w:rsidRDefault="00885681" w:rsidP="00885681">
      <w:pPr>
        <w:tabs>
          <w:tab w:val="left" w:pos="851"/>
        </w:tabs>
        <w:jc w:val="center"/>
        <w:rPr>
          <w:b/>
          <w:lang w:val="en-US"/>
        </w:rPr>
      </w:pPr>
      <w:r>
        <w:rPr>
          <w:b/>
          <w:lang w:val="id-ID"/>
        </w:rPr>
        <w:lastRenderedPageBreak/>
        <w:t>DAFTAR PUSTAKA</w:t>
      </w:r>
    </w:p>
    <w:p w:rsidR="00885681" w:rsidRDefault="00885681" w:rsidP="00885681">
      <w:pPr>
        <w:tabs>
          <w:tab w:val="left" w:pos="851"/>
        </w:tabs>
        <w:jc w:val="center"/>
        <w:rPr>
          <w:b/>
          <w:lang w:val="en-US"/>
        </w:rPr>
      </w:pPr>
    </w:p>
    <w:p w:rsidR="00885681" w:rsidRDefault="00885681" w:rsidP="00885681">
      <w:pPr>
        <w:tabs>
          <w:tab w:val="left" w:pos="851"/>
        </w:tabs>
        <w:jc w:val="center"/>
        <w:rPr>
          <w:b/>
          <w:lang w:val="en-US"/>
        </w:rPr>
      </w:pPr>
    </w:p>
    <w:p w:rsidR="00C628F1" w:rsidRPr="00C628F1" w:rsidRDefault="00D306A4" w:rsidP="00885681">
      <w:pPr>
        <w:spacing w:line="240" w:lineRule="auto"/>
        <w:ind w:left="900" w:hanging="900"/>
        <w:jc w:val="both"/>
        <w:rPr>
          <w:lang w:val="id-ID" w:eastAsia="id-ID"/>
        </w:rPr>
      </w:pPr>
      <w:r>
        <w:rPr>
          <w:lang w:eastAsia="id-ID"/>
        </w:rPr>
        <w:t>W</w:t>
      </w:r>
      <w:r w:rsidR="00C628F1" w:rsidRPr="00C628F1">
        <w:rPr>
          <w:lang w:val="id-ID" w:eastAsia="id-ID"/>
        </w:rPr>
        <w:t>arman, L.R.</w:t>
      </w:r>
      <w:r>
        <w:rPr>
          <w:lang w:eastAsia="id-ID"/>
        </w:rPr>
        <w:t>A.</w:t>
      </w:r>
      <w:r w:rsidR="00C628F1" w:rsidRPr="00C628F1">
        <w:rPr>
          <w:lang w:val="id-ID" w:eastAsia="id-ID"/>
        </w:rPr>
        <w:t xml:space="preserve">, 2013, </w:t>
      </w:r>
      <w:r w:rsidR="00C628F1" w:rsidRPr="00C628F1">
        <w:rPr>
          <w:i/>
          <w:lang w:val="id-ID" w:eastAsia="id-ID"/>
        </w:rPr>
        <w:t xml:space="preserve">Pengaruh konfigurasi laminat hibrid Aluminium-fiberglass-bambu terhadap kekuatan impak berkecepatan rendah, </w:t>
      </w:r>
      <w:r w:rsidR="00C628F1" w:rsidRPr="00C628F1">
        <w:rPr>
          <w:lang w:val="id-ID" w:eastAsia="id-ID"/>
        </w:rPr>
        <w:t>Skripsi, Fakultas Teknik Uneversitas Mataram.</w:t>
      </w:r>
    </w:p>
    <w:p w:rsidR="00C628F1" w:rsidRDefault="00C628F1" w:rsidP="00885681">
      <w:pPr>
        <w:spacing w:line="240" w:lineRule="auto"/>
        <w:ind w:left="900" w:hanging="900"/>
        <w:jc w:val="both"/>
      </w:pPr>
    </w:p>
    <w:p w:rsidR="00885681" w:rsidRDefault="00885681" w:rsidP="00885681">
      <w:pPr>
        <w:spacing w:line="240" w:lineRule="auto"/>
        <w:ind w:left="900" w:hanging="900"/>
        <w:jc w:val="both"/>
      </w:pPr>
      <w:r>
        <w:t xml:space="preserve">ASM Handbook., 2003, </w:t>
      </w:r>
      <w:r>
        <w:rPr>
          <w:i/>
        </w:rPr>
        <w:t xml:space="preserve">Physical </w:t>
      </w:r>
      <w:r>
        <w:rPr>
          <w:i/>
          <w:lang w:val="id-ID"/>
        </w:rPr>
        <w:t>M</w:t>
      </w:r>
      <w:r>
        <w:rPr>
          <w:i/>
        </w:rPr>
        <w:t xml:space="preserve">etallurgy and </w:t>
      </w:r>
      <w:r>
        <w:rPr>
          <w:i/>
          <w:lang w:val="id-ID"/>
        </w:rPr>
        <w:t>P</w:t>
      </w:r>
      <w:r>
        <w:rPr>
          <w:i/>
        </w:rPr>
        <w:t>rosses</w:t>
      </w:r>
      <w:r>
        <w:t>, Vol 1, hal 501.</w:t>
      </w:r>
    </w:p>
    <w:p w:rsidR="00885681" w:rsidRDefault="00885681" w:rsidP="00885681">
      <w:pPr>
        <w:spacing w:line="240" w:lineRule="auto"/>
        <w:ind w:left="900" w:hanging="900"/>
        <w:jc w:val="both"/>
      </w:pPr>
    </w:p>
    <w:p w:rsidR="00885681" w:rsidRDefault="00885681" w:rsidP="00885681">
      <w:pPr>
        <w:autoSpaceDE w:val="0"/>
        <w:autoSpaceDN w:val="0"/>
        <w:adjustRightInd w:val="0"/>
        <w:spacing w:line="240" w:lineRule="auto"/>
        <w:ind w:left="900" w:hanging="900"/>
        <w:jc w:val="both"/>
        <w:rPr>
          <w:rFonts w:eastAsiaTheme="minorHAnsi"/>
        </w:rPr>
      </w:pPr>
      <w:r>
        <w:rPr>
          <w:rFonts w:eastAsiaTheme="minorHAnsi"/>
        </w:rPr>
        <w:t>Callister, W.D., 2003</w:t>
      </w:r>
      <w:proofErr w:type="gramStart"/>
      <w:r>
        <w:rPr>
          <w:rFonts w:eastAsiaTheme="minorHAnsi"/>
        </w:rPr>
        <w:t>,</w:t>
      </w:r>
      <w:r>
        <w:rPr>
          <w:rFonts w:eastAsiaTheme="minorHAnsi"/>
          <w:i/>
        </w:rPr>
        <w:t>Materials</w:t>
      </w:r>
      <w:proofErr w:type="gramEnd"/>
      <w:r>
        <w:rPr>
          <w:rFonts w:eastAsiaTheme="minorHAnsi"/>
          <w:i/>
        </w:rPr>
        <w:t xml:space="preserve"> Science and Engineering</w:t>
      </w:r>
      <w:r>
        <w:rPr>
          <w:rFonts w:eastAsiaTheme="minorHAnsi"/>
        </w:rPr>
        <w:t>: an Introduction. India: John Wiley&amp; Son, 54-56, 108-112.</w:t>
      </w:r>
    </w:p>
    <w:p w:rsidR="00067EFB" w:rsidRDefault="00067EFB" w:rsidP="00885681">
      <w:pPr>
        <w:autoSpaceDE w:val="0"/>
        <w:autoSpaceDN w:val="0"/>
        <w:adjustRightInd w:val="0"/>
        <w:spacing w:line="240" w:lineRule="auto"/>
        <w:ind w:left="900" w:hanging="900"/>
        <w:jc w:val="both"/>
        <w:rPr>
          <w:rFonts w:eastAsiaTheme="minorHAnsi"/>
        </w:rPr>
      </w:pPr>
    </w:p>
    <w:p w:rsidR="00067EFB" w:rsidRDefault="00067EFB" w:rsidP="00885681">
      <w:pPr>
        <w:autoSpaceDE w:val="0"/>
        <w:autoSpaceDN w:val="0"/>
        <w:adjustRightInd w:val="0"/>
        <w:spacing w:line="240" w:lineRule="auto"/>
        <w:ind w:left="900" w:hanging="900"/>
        <w:jc w:val="both"/>
        <w:rPr>
          <w:rFonts w:eastAsiaTheme="minorHAnsi"/>
        </w:rPr>
      </w:pPr>
      <w:r>
        <w:rPr>
          <w:rFonts w:eastAsiaTheme="minorHAnsi"/>
        </w:rPr>
        <w:t xml:space="preserve">Gibson, F.R., 1994, </w:t>
      </w:r>
      <w:r w:rsidRPr="00067EFB">
        <w:rPr>
          <w:rFonts w:eastAsiaTheme="minorHAnsi"/>
          <w:i/>
        </w:rPr>
        <w:t>Principle of Composite Material Mechanis</w:t>
      </w:r>
      <w:r w:rsidR="000A7E3F">
        <w:rPr>
          <w:rFonts w:eastAsiaTheme="minorHAnsi"/>
        </w:rPr>
        <w:t>, Internat</w:t>
      </w:r>
      <w:r>
        <w:rPr>
          <w:rFonts w:eastAsiaTheme="minorHAnsi"/>
        </w:rPr>
        <w:t xml:space="preserve">ional Edition, Mc Graw-Hill Inc, New York.  </w:t>
      </w:r>
    </w:p>
    <w:p w:rsidR="00885681" w:rsidRDefault="00885681" w:rsidP="00885681">
      <w:pPr>
        <w:spacing w:line="240" w:lineRule="auto"/>
        <w:jc w:val="both"/>
      </w:pPr>
    </w:p>
    <w:p w:rsidR="00885681" w:rsidRDefault="00885681" w:rsidP="00885681">
      <w:pPr>
        <w:spacing w:line="240" w:lineRule="auto"/>
        <w:ind w:left="900" w:hanging="900"/>
        <w:jc w:val="both"/>
        <w:rPr>
          <w:lang w:val="sv-SE"/>
        </w:rPr>
      </w:pPr>
      <w:r>
        <w:rPr>
          <w:lang w:val="sv-SE"/>
        </w:rPr>
        <w:t xml:space="preserve">Hartomo, A.J., Rusdiharsono, A., Hardjanto, D., 1992, </w:t>
      </w:r>
      <w:r>
        <w:rPr>
          <w:i/>
          <w:lang w:val="sv-SE"/>
        </w:rPr>
        <w:t xml:space="preserve">Memahami Polimer </w:t>
      </w:r>
      <w:r>
        <w:rPr>
          <w:i/>
          <w:lang w:val="id-ID"/>
        </w:rPr>
        <w:t>d</w:t>
      </w:r>
      <w:r>
        <w:rPr>
          <w:i/>
          <w:lang w:val="sv-SE"/>
        </w:rPr>
        <w:t>an Perekat</w:t>
      </w:r>
      <w:r>
        <w:rPr>
          <w:lang w:val="sv-SE"/>
        </w:rPr>
        <w:t>, Andi Offset Yogyakarta.</w:t>
      </w:r>
    </w:p>
    <w:p w:rsidR="00885681" w:rsidRDefault="00885681" w:rsidP="00885681">
      <w:pPr>
        <w:spacing w:line="240" w:lineRule="auto"/>
        <w:ind w:left="900" w:hanging="900"/>
        <w:jc w:val="both"/>
        <w:rPr>
          <w:lang w:val="sv-SE"/>
        </w:rPr>
      </w:pPr>
    </w:p>
    <w:p w:rsidR="00885681" w:rsidRDefault="00885681" w:rsidP="00885681">
      <w:pPr>
        <w:spacing w:line="240" w:lineRule="auto"/>
        <w:ind w:left="900" w:hanging="900"/>
        <w:jc w:val="both"/>
      </w:pPr>
      <w:r>
        <w:t xml:space="preserve">Herakovich, C.T., 1998, </w:t>
      </w:r>
      <w:r>
        <w:rPr>
          <w:i/>
        </w:rPr>
        <w:t xml:space="preserve">Mechanics of </w:t>
      </w:r>
      <w:r>
        <w:rPr>
          <w:i/>
          <w:lang w:val="id-ID"/>
        </w:rPr>
        <w:t>F</w:t>
      </w:r>
      <w:r>
        <w:rPr>
          <w:i/>
        </w:rPr>
        <w:t xml:space="preserve">ibrous </w:t>
      </w:r>
      <w:r>
        <w:rPr>
          <w:i/>
          <w:lang w:val="id-ID"/>
        </w:rPr>
        <w:t>C</w:t>
      </w:r>
      <w:r>
        <w:rPr>
          <w:i/>
        </w:rPr>
        <w:t>omposites</w:t>
      </w:r>
      <w:r>
        <w:t>, John Wiley &amp; Sons, Inc., USA.</w:t>
      </w:r>
    </w:p>
    <w:p w:rsidR="00885681" w:rsidRDefault="00885681" w:rsidP="00885681">
      <w:pPr>
        <w:spacing w:line="240" w:lineRule="auto"/>
        <w:ind w:left="900" w:hanging="900"/>
        <w:jc w:val="both"/>
        <w:rPr>
          <w:lang w:val="sv-SE"/>
        </w:rPr>
      </w:pPr>
    </w:p>
    <w:p w:rsidR="00885681" w:rsidRDefault="00885681" w:rsidP="00885681">
      <w:pPr>
        <w:autoSpaceDE w:val="0"/>
        <w:autoSpaceDN w:val="0"/>
        <w:adjustRightInd w:val="0"/>
        <w:spacing w:line="240" w:lineRule="auto"/>
        <w:ind w:left="851" w:hanging="851"/>
        <w:jc w:val="both"/>
      </w:pPr>
      <w:r>
        <w:t xml:space="preserve">Matthews, F.L., Rowlings, R.D., 1994, </w:t>
      </w:r>
      <w:r>
        <w:rPr>
          <w:i/>
        </w:rPr>
        <w:t xml:space="preserve">Composite Material Engineering </w:t>
      </w:r>
      <w:proofErr w:type="gramStart"/>
      <w:r>
        <w:rPr>
          <w:i/>
        </w:rPr>
        <w:t>And</w:t>
      </w:r>
      <w:proofErr w:type="gramEnd"/>
      <w:r>
        <w:rPr>
          <w:i/>
        </w:rPr>
        <w:t xml:space="preserve"> Science, </w:t>
      </w:r>
      <w:r w:rsidR="000A7E3F">
        <w:t>Imperial College of London, Tech</w:t>
      </w:r>
      <w:r>
        <w:t>nology And Medicine, London, UK.</w:t>
      </w:r>
    </w:p>
    <w:p w:rsidR="00885681" w:rsidRDefault="00885681" w:rsidP="00885681">
      <w:pPr>
        <w:autoSpaceDE w:val="0"/>
        <w:autoSpaceDN w:val="0"/>
        <w:adjustRightInd w:val="0"/>
        <w:spacing w:line="240" w:lineRule="auto"/>
        <w:ind w:left="851" w:hanging="851"/>
        <w:jc w:val="both"/>
      </w:pPr>
    </w:p>
    <w:p w:rsidR="00885681" w:rsidRDefault="00885681" w:rsidP="00885681">
      <w:pPr>
        <w:autoSpaceDE w:val="0"/>
        <w:autoSpaceDN w:val="0"/>
        <w:adjustRightInd w:val="0"/>
        <w:spacing w:line="240" w:lineRule="auto"/>
        <w:ind w:left="851" w:hanging="851"/>
        <w:jc w:val="both"/>
      </w:pPr>
      <w:r>
        <w:t>Morisco</w:t>
      </w:r>
      <w:proofErr w:type="gramStart"/>
      <w:r>
        <w:t>,1999,</w:t>
      </w:r>
      <w:r>
        <w:rPr>
          <w:i/>
        </w:rPr>
        <w:t>Rekayasa</w:t>
      </w:r>
      <w:proofErr w:type="gramEnd"/>
      <w:r>
        <w:rPr>
          <w:i/>
        </w:rPr>
        <w:t xml:space="preserve"> Bambu</w:t>
      </w:r>
      <w:r>
        <w:t>, Nafiri Ofset, Yogyakarta.</w:t>
      </w:r>
    </w:p>
    <w:p w:rsidR="00885681" w:rsidRDefault="00885681" w:rsidP="00885681">
      <w:pPr>
        <w:autoSpaceDE w:val="0"/>
        <w:autoSpaceDN w:val="0"/>
        <w:adjustRightInd w:val="0"/>
        <w:spacing w:line="240" w:lineRule="auto"/>
        <w:ind w:left="851" w:hanging="851"/>
        <w:jc w:val="both"/>
      </w:pPr>
    </w:p>
    <w:p w:rsidR="000A7E3F" w:rsidRPr="00C628F1" w:rsidRDefault="00885681" w:rsidP="00C628F1">
      <w:pPr>
        <w:autoSpaceDE w:val="0"/>
        <w:autoSpaceDN w:val="0"/>
        <w:adjustRightInd w:val="0"/>
        <w:spacing w:line="240" w:lineRule="auto"/>
        <w:ind w:left="851" w:hanging="851"/>
        <w:jc w:val="both"/>
        <w:rPr>
          <w:sz w:val="23"/>
          <w:szCs w:val="23"/>
          <w:lang w:val="en-US" w:eastAsia="id-ID"/>
        </w:rPr>
      </w:pPr>
      <w:r>
        <w:rPr>
          <w:sz w:val="23"/>
          <w:szCs w:val="23"/>
          <w:lang w:val="en-US" w:eastAsia="id-ID"/>
        </w:rPr>
        <w:t xml:space="preserve">Permadi, B.S., 1992, </w:t>
      </w:r>
      <w:r>
        <w:rPr>
          <w:i/>
          <w:iCs/>
          <w:sz w:val="23"/>
          <w:szCs w:val="23"/>
          <w:lang w:val="en-US" w:eastAsia="id-ID"/>
        </w:rPr>
        <w:t xml:space="preserve">AHP, </w:t>
      </w:r>
      <w:r>
        <w:rPr>
          <w:sz w:val="23"/>
          <w:szCs w:val="23"/>
          <w:lang w:val="en-US" w:eastAsia="id-ID"/>
        </w:rPr>
        <w:t>PAU-EK, UI, Jakarta.</w:t>
      </w:r>
      <w:r w:rsidR="000A7E3F">
        <w:rPr>
          <w:i/>
          <w:sz w:val="23"/>
          <w:szCs w:val="23"/>
          <w:lang w:val="en-US" w:eastAsia="id-ID"/>
        </w:rPr>
        <w:t xml:space="preserve"> </w:t>
      </w:r>
      <w:r w:rsidR="000A7E3F">
        <w:rPr>
          <w:sz w:val="23"/>
          <w:szCs w:val="23"/>
          <w:lang w:val="en-US" w:eastAsia="id-ID"/>
        </w:rPr>
        <w:t xml:space="preserve"> </w:t>
      </w:r>
    </w:p>
    <w:p w:rsidR="00885681" w:rsidRDefault="00885681" w:rsidP="00885681">
      <w:pPr>
        <w:autoSpaceDE w:val="0"/>
        <w:autoSpaceDN w:val="0"/>
        <w:adjustRightInd w:val="0"/>
        <w:spacing w:line="240" w:lineRule="auto"/>
        <w:ind w:left="851" w:hanging="851"/>
        <w:jc w:val="both"/>
      </w:pPr>
    </w:p>
    <w:p w:rsidR="00885681" w:rsidRDefault="00885681" w:rsidP="00885681">
      <w:pPr>
        <w:autoSpaceDE w:val="0"/>
        <w:autoSpaceDN w:val="0"/>
        <w:adjustRightInd w:val="0"/>
        <w:spacing w:line="240" w:lineRule="auto"/>
        <w:ind w:left="851" w:hanging="851"/>
        <w:jc w:val="both"/>
      </w:pPr>
      <w:r>
        <w:t>Sharma, Y.M.L., 1987</w:t>
      </w:r>
      <w:proofErr w:type="gramStart"/>
      <w:r>
        <w:t>,</w:t>
      </w:r>
      <w:r>
        <w:rPr>
          <w:i/>
        </w:rPr>
        <w:t>Inventory</w:t>
      </w:r>
      <w:proofErr w:type="gramEnd"/>
      <w:r>
        <w:rPr>
          <w:i/>
        </w:rPr>
        <w:t xml:space="preserve"> and </w:t>
      </w:r>
      <w:r>
        <w:rPr>
          <w:i/>
          <w:lang w:val="id-ID"/>
        </w:rPr>
        <w:t>R</w:t>
      </w:r>
      <w:r>
        <w:rPr>
          <w:i/>
        </w:rPr>
        <w:t xml:space="preserve">esources of </w:t>
      </w:r>
      <w:r>
        <w:rPr>
          <w:i/>
          <w:lang w:val="id-ID"/>
        </w:rPr>
        <w:t>B</w:t>
      </w:r>
      <w:r>
        <w:rPr>
          <w:i/>
        </w:rPr>
        <w:t>amboo</w:t>
      </w:r>
      <w:r>
        <w:t xml:space="preserve"> : 4 – 17, In Rao, A.N.,: Dhanarajan, G. &amp; Shastry, C.B., Recent Research on Bamboo, C.A.F., China and IDRC, Canada.</w:t>
      </w:r>
    </w:p>
    <w:p w:rsidR="00885681" w:rsidRDefault="00885681" w:rsidP="00885681">
      <w:pPr>
        <w:autoSpaceDE w:val="0"/>
        <w:autoSpaceDN w:val="0"/>
        <w:adjustRightInd w:val="0"/>
        <w:spacing w:line="240" w:lineRule="auto"/>
        <w:ind w:left="851" w:hanging="851"/>
        <w:jc w:val="both"/>
      </w:pPr>
    </w:p>
    <w:p w:rsidR="00885681" w:rsidRDefault="00885681" w:rsidP="00885681">
      <w:pPr>
        <w:spacing w:line="240" w:lineRule="auto"/>
        <w:ind w:left="900" w:hanging="900"/>
        <w:jc w:val="both"/>
      </w:pPr>
      <w:r>
        <w:t>Stefanescu, D.M.,</w:t>
      </w:r>
      <w:r>
        <w:rPr>
          <w:lang w:val="id-ID"/>
        </w:rPr>
        <w:t xml:space="preserve"> 1992, </w:t>
      </w:r>
      <w:r>
        <w:t>ASM Handbook Vol 15</w:t>
      </w:r>
      <w:r>
        <w:rPr>
          <w:lang w:val="id-ID"/>
        </w:rPr>
        <w:t>:</w:t>
      </w:r>
      <w:r>
        <w:t xml:space="preserve"> Casting</w:t>
      </w:r>
      <w:r>
        <w:rPr>
          <w:lang w:val="id-ID"/>
        </w:rPr>
        <w:t xml:space="preserve">, </w:t>
      </w:r>
      <w:r>
        <w:t>ASM International</w:t>
      </w:r>
      <w:r>
        <w:rPr>
          <w:lang w:val="id-ID"/>
        </w:rPr>
        <w:t xml:space="preserve">, </w:t>
      </w:r>
      <w:r>
        <w:t>Ohio.</w:t>
      </w:r>
    </w:p>
    <w:p w:rsidR="00885681" w:rsidRDefault="00885681" w:rsidP="00885681">
      <w:pPr>
        <w:autoSpaceDE w:val="0"/>
        <w:autoSpaceDN w:val="0"/>
        <w:adjustRightInd w:val="0"/>
        <w:spacing w:line="240" w:lineRule="auto"/>
        <w:ind w:left="851" w:hanging="851"/>
        <w:jc w:val="both"/>
      </w:pPr>
    </w:p>
    <w:p w:rsidR="00885681" w:rsidRDefault="00885681" w:rsidP="00885681">
      <w:pPr>
        <w:autoSpaceDE w:val="0"/>
        <w:autoSpaceDN w:val="0"/>
        <w:adjustRightInd w:val="0"/>
        <w:spacing w:line="240" w:lineRule="auto"/>
        <w:ind w:left="851" w:hanging="851"/>
        <w:jc w:val="both"/>
      </w:pPr>
      <w:r>
        <w:t xml:space="preserve">Sulthoni, A., 1988, </w:t>
      </w:r>
      <w:r>
        <w:rPr>
          <w:i/>
        </w:rPr>
        <w:t>Suatu Kajian Tentang Pengawetan Bambu Secara Tradisional Untuk Mencegah Serangan Bubuk</w:t>
      </w:r>
      <w:proofErr w:type="gramStart"/>
      <w:r>
        <w:t>,</w:t>
      </w:r>
      <w:r>
        <w:rPr>
          <w:i/>
        </w:rPr>
        <w:t>Disertasi</w:t>
      </w:r>
      <w:proofErr w:type="gramEnd"/>
      <w:r>
        <w:t xml:space="preserve"> Doktor Universitas Gadjah Mada, Yogyakarta.</w:t>
      </w:r>
    </w:p>
    <w:p w:rsidR="00885681" w:rsidRDefault="00885681" w:rsidP="00885681">
      <w:pPr>
        <w:spacing w:line="240" w:lineRule="auto"/>
        <w:jc w:val="both"/>
      </w:pPr>
    </w:p>
    <w:p w:rsidR="00885681" w:rsidRDefault="00885681" w:rsidP="00885681">
      <w:pPr>
        <w:spacing w:line="240" w:lineRule="auto"/>
        <w:ind w:left="900" w:hanging="900"/>
        <w:jc w:val="both"/>
      </w:pPr>
      <w:r>
        <w:t>Surjokusumo, S., 1993</w:t>
      </w:r>
      <w:proofErr w:type="gramStart"/>
      <w:r>
        <w:t>,</w:t>
      </w:r>
      <w:r>
        <w:rPr>
          <w:i/>
        </w:rPr>
        <w:t>Kayu</w:t>
      </w:r>
      <w:proofErr w:type="gramEnd"/>
      <w:r>
        <w:rPr>
          <w:i/>
        </w:rPr>
        <w:t xml:space="preserve"> Sebagai Bahan Bangunan</w:t>
      </w:r>
      <w:r>
        <w:t>, Fakultas Kehutanan IPB, Bogor.</w:t>
      </w:r>
    </w:p>
    <w:p w:rsidR="00885681" w:rsidRDefault="00885681" w:rsidP="00885681">
      <w:pPr>
        <w:spacing w:line="240" w:lineRule="auto"/>
        <w:jc w:val="both"/>
        <w:rPr>
          <w:lang w:val="sv-SE"/>
        </w:rPr>
      </w:pPr>
    </w:p>
    <w:p w:rsidR="00885681" w:rsidRDefault="00885681" w:rsidP="00885681">
      <w:pPr>
        <w:spacing w:line="240" w:lineRule="auto"/>
        <w:ind w:left="900" w:hanging="900"/>
        <w:jc w:val="both"/>
        <w:rPr>
          <w:lang w:val="sv-SE"/>
        </w:rPr>
      </w:pPr>
      <w:r>
        <w:rPr>
          <w:lang w:val="sv-SE"/>
        </w:rPr>
        <w:t xml:space="preserve">Sutigno,P., 1988, </w:t>
      </w:r>
      <w:r>
        <w:rPr>
          <w:i/>
          <w:lang w:val="sv-SE"/>
        </w:rPr>
        <w:t>Perekat dan Perekatan</w:t>
      </w:r>
      <w:r>
        <w:rPr>
          <w:lang w:val="sv-SE"/>
        </w:rPr>
        <w:t>,  Departemen Kehutanan Badan Penelitian dan Pengembangan Hasil Hutan, Bogor.</w:t>
      </w:r>
    </w:p>
    <w:p w:rsidR="00885681" w:rsidRDefault="00885681" w:rsidP="00885681">
      <w:pPr>
        <w:spacing w:line="240" w:lineRule="auto"/>
        <w:ind w:left="900" w:hanging="900"/>
        <w:jc w:val="both"/>
        <w:rPr>
          <w:lang w:val="sv-SE"/>
        </w:rPr>
      </w:pPr>
    </w:p>
    <w:p w:rsidR="00885681" w:rsidRDefault="00885681" w:rsidP="00885681">
      <w:pPr>
        <w:spacing w:line="240" w:lineRule="auto"/>
        <w:ind w:left="900" w:hanging="900"/>
        <w:jc w:val="both"/>
      </w:pPr>
      <w:r>
        <w:t>Uchimura, E., 1980</w:t>
      </w:r>
      <w:proofErr w:type="gramStart"/>
      <w:r>
        <w:t>,</w:t>
      </w:r>
      <w:r>
        <w:rPr>
          <w:i/>
        </w:rPr>
        <w:t>Bamboo</w:t>
      </w:r>
      <w:proofErr w:type="gramEnd"/>
      <w:r>
        <w:rPr>
          <w:i/>
        </w:rPr>
        <w:t xml:space="preserve"> Cultivation</w:t>
      </w:r>
      <w:r>
        <w:t>; 151-160, In Lessard, G. &amp; Chouinard, A., Bamboo Research in Asia, IDRC, Canada.</w:t>
      </w:r>
    </w:p>
    <w:p w:rsidR="00067EFB" w:rsidRDefault="00067EFB" w:rsidP="00885681">
      <w:pPr>
        <w:spacing w:line="240" w:lineRule="auto"/>
        <w:ind w:left="900" w:hanging="900"/>
        <w:jc w:val="both"/>
      </w:pPr>
    </w:p>
    <w:p w:rsidR="00067EFB" w:rsidRPr="00066546" w:rsidRDefault="00067EFB" w:rsidP="00067EFB">
      <w:pPr>
        <w:spacing w:line="240" w:lineRule="auto"/>
        <w:ind w:left="900" w:hanging="900"/>
        <w:jc w:val="both"/>
        <w:rPr>
          <w:lang w:val="sv-SE"/>
        </w:rPr>
      </w:pPr>
      <w:r>
        <w:t xml:space="preserve">Zaen, U., 2013, </w:t>
      </w:r>
      <w:r w:rsidRPr="004211A0">
        <w:rPr>
          <w:i/>
        </w:rPr>
        <w:t>Investigasi Kekuatan Bending Laminat Aluminium-Fiberglass-Bambu</w:t>
      </w:r>
      <w:r>
        <w:t>, Skripsi, Fakultas Teknik Universitas Mataram.</w:t>
      </w:r>
    </w:p>
    <w:p w:rsidR="00067EFB" w:rsidRDefault="00067EFB" w:rsidP="00885681">
      <w:pPr>
        <w:spacing w:line="240" w:lineRule="auto"/>
        <w:ind w:left="900" w:hanging="900"/>
        <w:jc w:val="both"/>
        <w:rPr>
          <w:lang w:val="sv-SE"/>
        </w:rPr>
      </w:pPr>
    </w:p>
    <w:p w:rsidR="00885681" w:rsidRPr="00885681" w:rsidRDefault="00885681" w:rsidP="00150519">
      <w:pPr>
        <w:tabs>
          <w:tab w:val="left" w:pos="720"/>
        </w:tabs>
        <w:spacing w:line="360" w:lineRule="auto"/>
        <w:jc w:val="center"/>
        <w:rPr>
          <w:lang w:val="sv-SE" w:eastAsia="id-ID"/>
        </w:rPr>
      </w:pPr>
    </w:p>
    <w:sectPr w:rsidR="00885681" w:rsidRPr="00885681" w:rsidSect="00542B02">
      <w:footerReference w:type="default" r:id="rId54"/>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304B" w:rsidRDefault="00DE304B" w:rsidP="00733E98">
      <w:pPr>
        <w:spacing w:line="240" w:lineRule="auto"/>
      </w:pPr>
      <w:r>
        <w:separator/>
      </w:r>
    </w:p>
  </w:endnote>
  <w:endnote w:type="continuationSeparator" w:id="0">
    <w:p w:rsidR="00DE304B" w:rsidRDefault="00DE304B" w:rsidP="00733E9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7891"/>
      <w:docPartObj>
        <w:docPartGallery w:val="Page Numbers (Bottom of Page)"/>
        <w:docPartUnique/>
      </w:docPartObj>
    </w:sdtPr>
    <w:sdtContent>
      <w:p w:rsidR="00D71B09" w:rsidRDefault="0055785C">
        <w:pPr>
          <w:pStyle w:val="Footer"/>
          <w:jc w:val="right"/>
        </w:pPr>
        <w:fldSimple w:instr=" PAGE   \* MERGEFORMAT ">
          <w:r w:rsidR="008B224C">
            <w:rPr>
              <w:noProof/>
            </w:rPr>
            <w:t>36</w:t>
          </w:r>
        </w:fldSimple>
      </w:p>
    </w:sdtContent>
  </w:sdt>
  <w:p w:rsidR="00D71B09" w:rsidRDefault="00D71B0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304B" w:rsidRDefault="00DE304B" w:rsidP="00733E98">
      <w:pPr>
        <w:spacing w:line="240" w:lineRule="auto"/>
      </w:pPr>
      <w:r>
        <w:separator/>
      </w:r>
    </w:p>
  </w:footnote>
  <w:footnote w:type="continuationSeparator" w:id="0">
    <w:p w:rsidR="00DE304B" w:rsidRDefault="00DE304B" w:rsidP="00733E98">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12910"/>
    <w:multiLevelType w:val="hybridMultilevel"/>
    <w:tmpl w:val="48BCB32E"/>
    <w:lvl w:ilvl="0" w:tplc="07325850">
      <w:numFmt w:val="bullet"/>
      <w:lvlText w:val="-"/>
      <w:lvlJc w:val="left"/>
      <w:pPr>
        <w:ind w:left="3000" w:hanging="360"/>
      </w:pPr>
      <w:rPr>
        <w:rFonts w:ascii="Times New Roman" w:eastAsia="Times New Roman" w:hAnsi="Times New Roman" w:cs="Times New Roman" w:hint="default"/>
      </w:rPr>
    </w:lvl>
    <w:lvl w:ilvl="1" w:tplc="08090003" w:tentative="1">
      <w:start w:val="1"/>
      <w:numFmt w:val="bullet"/>
      <w:lvlText w:val="o"/>
      <w:lvlJc w:val="left"/>
      <w:pPr>
        <w:ind w:left="3720" w:hanging="360"/>
      </w:pPr>
      <w:rPr>
        <w:rFonts w:ascii="Courier New" w:hAnsi="Courier New" w:cs="Courier New" w:hint="default"/>
      </w:rPr>
    </w:lvl>
    <w:lvl w:ilvl="2" w:tplc="08090005" w:tentative="1">
      <w:start w:val="1"/>
      <w:numFmt w:val="bullet"/>
      <w:lvlText w:val=""/>
      <w:lvlJc w:val="left"/>
      <w:pPr>
        <w:ind w:left="4440" w:hanging="360"/>
      </w:pPr>
      <w:rPr>
        <w:rFonts w:ascii="Wingdings" w:hAnsi="Wingdings" w:hint="default"/>
      </w:rPr>
    </w:lvl>
    <w:lvl w:ilvl="3" w:tplc="08090001" w:tentative="1">
      <w:start w:val="1"/>
      <w:numFmt w:val="bullet"/>
      <w:lvlText w:val=""/>
      <w:lvlJc w:val="left"/>
      <w:pPr>
        <w:ind w:left="5160" w:hanging="360"/>
      </w:pPr>
      <w:rPr>
        <w:rFonts w:ascii="Symbol" w:hAnsi="Symbol" w:hint="default"/>
      </w:rPr>
    </w:lvl>
    <w:lvl w:ilvl="4" w:tplc="08090003" w:tentative="1">
      <w:start w:val="1"/>
      <w:numFmt w:val="bullet"/>
      <w:lvlText w:val="o"/>
      <w:lvlJc w:val="left"/>
      <w:pPr>
        <w:ind w:left="5880" w:hanging="360"/>
      </w:pPr>
      <w:rPr>
        <w:rFonts w:ascii="Courier New" w:hAnsi="Courier New" w:cs="Courier New" w:hint="default"/>
      </w:rPr>
    </w:lvl>
    <w:lvl w:ilvl="5" w:tplc="08090005" w:tentative="1">
      <w:start w:val="1"/>
      <w:numFmt w:val="bullet"/>
      <w:lvlText w:val=""/>
      <w:lvlJc w:val="left"/>
      <w:pPr>
        <w:ind w:left="6600" w:hanging="360"/>
      </w:pPr>
      <w:rPr>
        <w:rFonts w:ascii="Wingdings" w:hAnsi="Wingdings" w:hint="default"/>
      </w:rPr>
    </w:lvl>
    <w:lvl w:ilvl="6" w:tplc="08090001" w:tentative="1">
      <w:start w:val="1"/>
      <w:numFmt w:val="bullet"/>
      <w:lvlText w:val=""/>
      <w:lvlJc w:val="left"/>
      <w:pPr>
        <w:ind w:left="7320" w:hanging="360"/>
      </w:pPr>
      <w:rPr>
        <w:rFonts w:ascii="Symbol" w:hAnsi="Symbol" w:hint="default"/>
      </w:rPr>
    </w:lvl>
    <w:lvl w:ilvl="7" w:tplc="08090003" w:tentative="1">
      <w:start w:val="1"/>
      <w:numFmt w:val="bullet"/>
      <w:lvlText w:val="o"/>
      <w:lvlJc w:val="left"/>
      <w:pPr>
        <w:ind w:left="8040" w:hanging="360"/>
      </w:pPr>
      <w:rPr>
        <w:rFonts w:ascii="Courier New" w:hAnsi="Courier New" w:cs="Courier New" w:hint="default"/>
      </w:rPr>
    </w:lvl>
    <w:lvl w:ilvl="8" w:tplc="08090005" w:tentative="1">
      <w:start w:val="1"/>
      <w:numFmt w:val="bullet"/>
      <w:lvlText w:val=""/>
      <w:lvlJc w:val="left"/>
      <w:pPr>
        <w:ind w:left="8760" w:hanging="360"/>
      </w:pPr>
      <w:rPr>
        <w:rFonts w:ascii="Wingdings" w:hAnsi="Wingdings" w:hint="default"/>
      </w:rPr>
    </w:lvl>
  </w:abstractNum>
  <w:abstractNum w:abstractNumId="1">
    <w:nsid w:val="062F6A60"/>
    <w:multiLevelType w:val="hybridMultilevel"/>
    <w:tmpl w:val="CF823E6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9FA6451"/>
    <w:multiLevelType w:val="hybridMultilevel"/>
    <w:tmpl w:val="8C866C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A906D2"/>
    <w:multiLevelType w:val="hybridMultilevel"/>
    <w:tmpl w:val="7530287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D31446E"/>
    <w:multiLevelType w:val="hybridMultilevel"/>
    <w:tmpl w:val="A9440012"/>
    <w:lvl w:ilvl="0" w:tplc="AC466D12">
      <w:start w:val="1"/>
      <w:numFmt w:val="lowerLetter"/>
      <w:lvlText w:val="%1)"/>
      <w:lvlJc w:val="left"/>
      <w:pPr>
        <w:ind w:left="3240" w:hanging="360"/>
      </w:pPr>
      <w:rPr>
        <w:rFonts w:hint="default"/>
      </w:r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0F" w:tentative="1">
      <w:start w:val="1"/>
      <w:numFmt w:val="decimal"/>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5">
    <w:nsid w:val="0E190C79"/>
    <w:multiLevelType w:val="hybridMultilevel"/>
    <w:tmpl w:val="9938A666"/>
    <w:lvl w:ilvl="0" w:tplc="6D64F65A">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6">
    <w:nsid w:val="11B46170"/>
    <w:multiLevelType w:val="hybridMultilevel"/>
    <w:tmpl w:val="A20AD7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4AD5B36"/>
    <w:multiLevelType w:val="multilevel"/>
    <w:tmpl w:val="670E22A2"/>
    <w:lvl w:ilvl="0">
      <w:start w:val="1"/>
      <w:numFmt w:val="lowerLetter"/>
      <w:lvlText w:val="%1."/>
      <w:lvlJc w:val="left"/>
      <w:pPr>
        <w:ind w:left="2808" w:hanging="360"/>
      </w:pPr>
      <w:rPr>
        <w:rFonts w:ascii="Times New Roman" w:eastAsiaTheme="minorHAnsi" w:hAnsi="Times New Roman" w:cs="Times New Roman"/>
      </w:rPr>
    </w:lvl>
    <w:lvl w:ilvl="1">
      <w:start w:val="1"/>
      <w:numFmt w:val="decimal"/>
      <w:isLgl/>
      <w:lvlText w:val="%1.%2"/>
      <w:lvlJc w:val="left"/>
      <w:pPr>
        <w:ind w:left="3108" w:hanging="480"/>
      </w:pPr>
      <w:rPr>
        <w:rFonts w:hint="default"/>
      </w:rPr>
    </w:lvl>
    <w:lvl w:ilvl="2">
      <w:start w:val="3"/>
      <w:numFmt w:val="decimal"/>
      <w:isLgl/>
      <w:lvlText w:val="%1.%2.%3"/>
      <w:lvlJc w:val="left"/>
      <w:pPr>
        <w:ind w:left="3528" w:hanging="720"/>
      </w:pPr>
      <w:rPr>
        <w:rFonts w:hint="default"/>
      </w:rPr>
    </w:lvl>
    <w:lvl w:ilvl="3">
      <w:start w:val="1"/>
      <w:numFmt w:val="decimal"/>
      <w:isLgl/>
      <w:lvlText w:val="%1.%2.%3.%4"/>
      <w:lvlJc w:val="left"/>
      <w:pPr>
        <w:ind w:left="3708" w:hanging="720"/>
      </w:pPr>
      <w:rPr>
        <w:rFonts w:hint="default"/>
      </w:rPr>
    </w:lvl>
    <w:lvl w:ilvl="4">
      <w:start w:val="1"/>
      <w:numFmt w:val="decimal"/>
      <w:isLgl/>
      <w:lvlText w:val="%1.%2.%3.%4.%5"/>
      <w:lvlJc w:val="left"/>
      <w:pPr>
        <w:ind w:left="4248" w:hanging="1080"/>
      </w:pPr>
      <w:rPr>
        <w:rFonts w:hint="default"/>
      </w:rPr>
    </w:lvl>
    <w:lvl w:ilvl="5">
      <w:start w:val="1"/>
      <w:numFmt w:val="decimal"/>
      <w:isLgl/>
      <w:lvlText w:val="%1.%2.%3.%4.%5.%6"/>
      <w:lvlJc w:val="left"/>
      <w:pPr>
        <w:ind w:left="4428" w:hanging="1080"/>
      </w:pPr>
      <w:rPr>
        <w:rFonts w:hint="default"/>
      </w:rPr>
    </w:lvl>
    <w:lvl w:ilvl="6">
      <w:start w:val="1"/>
      <w:numFmt w:val="decimal"/>
      <w:isLgl/>
      <w:lvlText w:val="%1.%2.%3.%4.%5.%6.%7"/>
      <w:lvlJc w:val="left"/>
      <w:pPr>
        <w:ind w:left="4968" w:hanging="1440"/>
      </w:pPr>
      <w:rPr>
        <w:rFonts w:hint="default"/>
      </w:rPr>
    </w:lvl>
    <w:lvl w:ilvl="7">
      <w:start w:val="1"/>
      <w:numFmt w:val="decimal"/>
      <w:isLgl/>
      <w:lvlText w:val="%1.%2.%3.%4.%5.%6.%7.%8"/>
      <w:lvlJc w:val="left"/>
      <w:pPr>
        <w:ind w:left="5148" w:hanging="1440"/>
      </w:pPr>
      <w:rPr>
        <w:rFonts w:hint="default"/>
      </w:rPr>
    </w:lvl>
    <w:lvl w:ilvl="8">
      <w:start w:val="1"/>
      <w:numFmt w:val="decimal"/>
      <w:isLgl/>
      <w:lvlText w:val="%1.%2.%3.%4.%5.%6.%7.%8.%9"/>
      <w:lvlJc w:val="left"/>
      <w:pPr>
        <w:ind w:left="5328" w:hanging="1440"/>
      </w:pPr>
      <w:rPr>
        <w:rFonts w:hint="default"/>
      </w:rPr>
    </w:lvl>
  </w:abstractNum>
  <w:abstractNum w:abstractNumId="8">
    <w:nsid w:val="1579073A"/>
    <w:multiLevelType w:val="hybridMultilevel"/>
    <w:tmpl w:val="98081922"/>
    <w:lvl w:ilvl="0" w:tplc="CC70A1D2">
      <w:numFmt w:val="bullet"/>
      <w:lvlText w:val="-"/>
      <w:lvlJc w:val="left"/>
      <w:pPr>
        <w:ind w:left="2520" w:hanging="360"/>
      </w:pPr>
      <w:rPr>
        <w:rFonts w:ascii="Times New Roman" w:eastAsia="Times New Roman" w:hAnsi="Times New Roman" w:cs="Times New Roman"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9">
    <w:nsid w:val="157C66BA"/>
    <w:multiLevelType w:val="hybridMultilevel"/>
    <w:tmpl w:val="7362FEB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01F6E39"/>
    <w:multiLevelType w:val="hybridMultilevel"/>
    <w:tmpl w:val="CB7AA346"/>
    <w:lvl w:ilvl="0" w:tplc="C7A6AE76">
      <w:start w:val="2"/>
      <w:numFmt w:val="lowerLetter"/>
      <w:lvlText w:val="%1."/>
      <w:lvlJc w:val="left"/>
      <w:pPr>
        <w:tabs>
          <w:tab w:val="num" w:pos="2520"/>
        </w:tabs>
        <w:ind w:left="2520" w:hanging="360"/>
      </w:pPr>
      <w:rPr>
        <w:rFonts w:hint="default"/>
      </w:rPr>
    </w:lvl>
    <w:lvl w:ilvl="1" w:tplc="C7A6AE76">
      <w:start w:val="2"/>
      <w:numFmt w:val="lowerLetter"/>
      <w:lvlText w:val="%2."/>
      <w:lvlJc w:val="left"/>
      <w:pPr>
        <w:tabs>
          <w:tab w:val="num" w:pos="2520"/>
        </w:tabs>
        <w:ind w:left="2520" w:hanging="360"/>
      </w:pPr>
      <w:rPr>
        <w:rFonts w:hint="default"/>
      </w:r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11">
    <w:nsid w:val="20A17BBC"/>
    <w:multiLevelType w:val="hybridMultilevel"/>
    <w:tmpl w:val="5F6ACBD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nsid w:val="256840D2"/>
    <w:multiLevelType w:val="hybridMultilevel"/>
    <w:tmpl w:val="8A16F1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AE0317"/>
    <w:multiLevelType w:val="hybridMultilevel"/>
    <w:tmpl w:val="C4D49260"/>
    <w:lvl w:ilvl="0" w:tplc="9FF4F92A">
      <w:start w:val="1"/>
      <w:numFmt w:val="lowerLetter"/>
      <w:lvlText w:val="%1."/>
      <w:lvlJc w:val="left"/>
      <w:pPr>
        <w:tabs>
          <w:tab w:val="num" w:pos="1440"/>
        </w:tabs>
        <w:ind w:left="144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1A1643B8">
      <w:start w:val="1"/>
      <w:numFmt w:val="decimal"/>
      <w:lvlText w:val="%4."/>
      <w:lvlJc w:val="left"/>
      <w:pPr>
        <w:tabs>
          <w:tab w:val="num" w:pos="2880"/>
        </w:tabs>
        <w:ind w:left="2880" w:hanging="360"/>
      </w:pPr>
      <w:rPr>
        <w:rFonts w:ascii="Times New Roman" w:eastAsia="Times New Roman" w:hAnsi="Times New Roman" w:cs="Times New Roman"/>
        <w:i w:val="0"/>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nsid w:val="28D81F7B"/>
    <w:multiLevelType w:val="hybridMultilevel"/>
    <w:tmpl w:val="C2D88EE8"/>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15">
    <w:nsid w:val="298C2304"/>
    <w:multiLevelType w:val="hybridMultilevel"/>
    <w:tmpl w:val="BDF8484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
    <w:nsid w:val="2CCF32FF"/>
    <w:multiLevelType w:val="hybridMultilevel"/>
    <w:tmpl w:val="71FA028A"/>
    <w:lvl w:ilvl="0" w:tplc="2C2E402E">
      <w:numFmt w:val="bullet"/>
      <w:lvlText w:val="-"/>
      <w:lvlJc w:val="left"/>
      <w:pPr>
        <w:ind w:left="1920" w:hanging="360"/>
      </w:pPr>
      <w:rPr>
        <w:rFonts w:ascii="Times New Roman" w:eastAsia="Times New Roman" w:hAnsi="Times New Roman" w:cs="Times New Roman"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17">
    <w:nsid w:val="31A71688"/>
    <w:multiLevelType w:val="hybridMultilevel"/>
    <w:tmpl w:val="8B861CA4"/>
    <w:lvl w:ilvl="0" w:tplc="B2F889D0">
      <w:start w:val="1"/>
      <w:numFmt w:val="decimal"/>
      <w:lvlText w:val="%1."/>
      <w:lvlJc w:val="left"/>
      <w:pPr>
        <w:ind w:left="2160" w:hanging="360"/>
      </w:pPr>
      <w:rPr>
        <w:rFonts w:hint="default"/>
      </w:rPr>
    </w:lvl>
    <w:lvl w:ilvl="1" w:tplc="48AA2584">
      <w:start w:val="1"/>
      <w:numFmt w:val="lowerLetter"/>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32407367"/>
    <w:multiLevelType w:val="hybridMultilevel"/>
    <w:tmpl w:val="4B52E240"/>
    <w:lvl w:ilvl="0" w:tplc="FF74B618">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7016FEB"/>
    <w:multiLevelType w:val="hybridMultilevel"/>
    <w:tmpl w:val="780CF74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7962DF9"/>
    <w:multiLevelType w:val="hybridMultilevel"/>
    <w:tmpl w:val="E5128486"/>
    <w:lvl w:ilvl="0" w:tplc="04210001">
      <w:start w:val="1"/>
      <w:numFmt w:val="bullet"/>
      <w:lvlText w:val=""/>
      <w:lvlJc w:val="left"/>
      <w:pPr>
        <w:ind w:left="780" w:hanging="360"/>
      </w:pPr>
      <w:rPr>
        <w:rFonts w:ascii="Symbol" w:hAnsi="Symbol" w:hint="default"/>
      </w:rPr>
    </w:lvl>
    <w:lvl w:ilvl="1" w:tplc="04210003" w:tentative="1">
      <w:start w:val="1"/>
      <w:numFmt w:val="bullet"/>
      <w:lvlText w:val="o"/>
      <w:lvlJc w:val="left"/>
      <w:pPr>
        <w:ind w:left="1500" w:hanging="360"/>
      </w:pPr>
      <w:rPr>
        <w:rFonts w:ascii="Courier New" w:hAnsi="Courier New" w:cs="Courier New" w:hint="default"/>
      </w:rPr>
    </w:lvl>
    <w:lvl w:ilvl="2" w:tplc="04210005" w:tentative="1">
      <w:start w:val="1"/>
      <w:numFmt w:val="bullet"/>
      <w:lvlText w:val=""/>
      <w:lvlJc w:val="left"/>
      <w:pPr>
        <w:ind w:left="2220" w:hanging="360"/>
      </w:pPr>
      <w:rPr>
        <w:rFonts w:ascii="Wingdings" w:hAnsi="Wingdings" w:hint="default"/>
      </w:rPr>
    </w:lvl>
    <w:lvl w:ilvl="3" w:tplc="04210001" w:tentative="1">
      <w:start w:val="1"/>
      <w:numFmt w:val="bullet"/>
      <w:lvlText w:val=""/>
      <w:lvlJc w:val="left"/>
      <w:pPr>
        <w:ind w:left="2940" w:hanging="360"/>
      </w:pPr>
      <w:rPr>
        <w:rFonts w:ascii="Symbol" w:hAnsi="Symbol" w:hint="default"/>
      </w:rPr>
    </w:lvl>
    <w:lvl w:ilvl="4" w:tplc="04210003" w:tentative="1">
      <w:start w:val="1"/>
      <w:numFmt w:val="bullet"/>
      <w:lvlText w:val="o"/>
      <w:lvlJc w:val="left"/>
      <w:pPr>
        <w:ind w:left="3660" w:hanging="360"/>
      </w:pPr>
      <w:rPr>
        <w:rFonts w:ascii="Courier New" w:hAnsi="Courier New" w:cs="Courier New" w:hint="default"/>
      </w:rPr>
    </w:lvl>
    <w:lvl w:ilvl="5" w:tplc="04210005" w:tentative="1">
      <w:start w:val="1"/>
      <w:numFmt w:val="bullet"/>
      <w:lvlText w:val=""/>
      <w:lvlJc w:val="left"/>
      <w:pPr>
        <w:ind w:left="4380" w:hanging="360"/>
      </w:pPr>
      <w:rPr>
        <w:rFonts w:ascii="Wingdings" w:hAnsi="Wingdings" w:hint="default"/>
      </w:rPr>
    </w:lvl>
    <w:lvl w:ilvl="6" w:tplc="04210001" w:tentative="1">
      <w:start w:val="1"/>
      <w:numFmt w:val="bullet"/>
      <w:lvlText w:val=""/>
      <w:lvlJc w:val="left"/>
      <w:pPr>
        <w:ind w:left="5100" w:hanging="360"/>
      </w:pPr>
      <w:rPr>
        <w:rFonts w:ascii="Symbol" w:hAnsi="Symbol" w:hint="default"/>
      </w:rPr>
    </w:lvl>
    <w:lvl w:ilvl="7" w:tplc="04210003" w:tentative="1">
      <w:start w:val="1"/>
      <w:numFmt w:val="bullet"/>
      <w:lvlText w:val="o"/>
      <w:lvlJc w:val="left"/>
      <w:pPr>
        <w:ind w:left="5820" w:hanging="360"/>
      </w:pPr>
      <w:rPr>
        <w:rFonts w:ascii="Courier New" w:hAnsi="Courier New" w:cs="Courier New" w:hint="default"/>
      </w:rPr>
    </w:lvl>
    <w:lvl w:ilvl="8" w:tplc="04210005" w:tentative="1">
      <w:start w:val="1"/>
      <w:numFmt w:val="bullet"/>
      <w:lvlText w:val=""/>
      <w:lvlJc w:val="left"/>
      <w:pPr>
        <w:ind w:left="6540" w:hanging="360"/>
      </w:pPr>
      <w:rPr>
        <w:rFonts w:ascii="Wingdings" w:hAnsi="Wingdings" w:hint="default"/>
      </w:rPr>
    </w:lvl>
  </w:abstractNum>
  <w:abstractNum w:abstractNumId="21">
    <w:nsid w:val="38794AE2"/>
    <w:multiLevelType w:val="hybridMultilevel"/>
    <w:tmpl w:val="3620C952"/>
    <w:lvl w:ilvl="0" w:tplc="38C65848">
      <w:start w:val="3"/>
      <w:numFmt w:val="bullet"/>
      <w:lvlText w:val="-"/>
      <w:lvlJc w:val="left"/>
      <w:pPr>
        <w:ind w:left="2160" w:hanging="360"/>
      </w:pPr>
      <w:rPr>
        <w:rFonts w:ascii="Times New Roman" w:eastAsiaTheme="minorHAns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3BE92080"/>
    <w:multiLevelType w:val="hybridMultilevel"/>
    <w:tmpl w:val="02222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5F5968"/>
    <w:multiLevelType w:val="multilevel"/>
    <w:tmpl w:val="45FE7874"/>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40F24C16"/>
    <w:multiLevelType w:val="hybridMultilevel"/>
    <w:tmpl w:val="276A57B2"/>
    <w:lvl w:ilvl="0" w:tplc="A42821C0">
      <w:numFmt w:val="bullet"/>
      <w:lvlText w:val="-"/>
      <w:lvlJc w:val="left"/>
      <w:pPr>
        <w:ind w:left="2280" w:hanging="360"/>
      </w:pPr>
      <w:rPr>
        <w:rFonts w:ascii="Times New Roman" w:eastAsia="Times New Roman" w:hAnsi="Times New Roman" w:cs="Times New Roman"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25">
    <w:nsid w:val="42156650"/>
    <w:multiLevelType w:val="hybridMultilevel"/>
    <w:tmpl w:val="26B448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991AE7"/>
    <w:multiLevelType w:val="hybridMultilevel"/>
    <w:tmpl w:val="BE1EF6D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8191F8E"/>
    <w:multiLevelType w:val="hybridMultilevel"/>
    <w:tmpl w:val="970410DC"/>
    <w:lvl w:ilvl="0" w:tplc="5D5AE242">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
    <w:nsid w:val="50BB5CF1"/>
    <w:multiLevelType w:val="hybridMultilevel"/>
    <w:tmpl w:val="ABA43D48"/>
    <w:lvl w:ilvl="0" w:tplc="D80CDC58">
      <w:numFmt w:val="bullet"/>
      <w:lvlText w:val="-"/>
      <w:lvlJc w:val="left"/>
      <w:pPr>
        <w:ind w:left="2520" w:hanging="360"/>
      </w:pPr>
      <w:rPr>
        <w:rFonts w:ascii="Times New Roman" w:eastAsia="Times New Roman" w:hAnsi="Times New Roman" w:cs="Times New Roman"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9">
    <w:nsid w:val="51404A8C"/>
    <w:multiLevelType w:val="hybridMultilevel"/>
    <w:tmpl w:val="D97285FE"/>
    <w:lvl w:ilvl="0" w:tplc="4F087E18">
      <w:numFmt w:val="bullet"/>
      <w:lvlText w:val="-"/>
      <w:lvlJc w:val="left"/>
      <w:pPr>
        <w:ind w:left="2640" w:hanging="360"/>
      </w:pPr>
      <w:rPr>
        <w:rFonts w:ascii="Times New Roman" w:eastAsia="Times New Roman" w:hAnsi="Times New Roman" w:cs="Times New Roman" w:hint="default"/>
      </w:rPr>
    </w:lvl>
    <w:lvl w:ilvl="1" w:tplc="08090003" w:tentative="1">
      <w:start w:val="1"/>
      <w:numFmt w:val="bullet"/>
      <w:lvlText w:val="o"/>
      <w:lvlJc w:val="left"/>
      <w:pPr>
        <w:ind w:left="3360" w:hanging="360"/>
      </w:pPr>
      <w:rPr>
        <w:rFonts w:ascii="Courier New" w:hAnsi="Courier New" w:cs="Courier New" w:hint="default"/>
      </w:rPr>
    </w:lvl>
    <w:lvl w:ilvl="2" w:tplc="08090005" w:tentative="1">
      <w:start w:val="1"/>
      <w:numFmt w:val="bullet"/>
      <w:lvlText w:val=""/>
      <w:lvlJc w:val="left"/>
      <w:pPr>
        <w:ind w:left="4080" w:hanging="360"/>
      </w:pPr>
      <w:rPr>
        <w:rFonts w:ascii="Wingdings" w:hAnsi="Wingdings" w:hint="default"/>
      </w:rPr>
    </w:lvl>
    <w:lvl w:ilvl="3" w:tplc="08090001" w:tentative="1">
      <w:start w:val="1"/>
      <w:numFmt w:val="bullet"/>
      <w:lvlText w:val=""/>
      <w:lvlJc w:val="left"/>
      <w:pPr>
        <w:ind w:left="4800" w:hanging="360"/>
      </w:pPr>
      <w:rPr>
        <w:rFonts w:ascii="Symbol" w:hAnsi="Symbol" w:hint="default"/>
      </w:rPr>
    </w:lvl>
    <w:lvl w:ilvl="4" w:tplc="08090003" w:tentative="1">
      <w:start w:val="1"/>
      <w:numFmt w:val="bullet"/>
      <w:lvlText w:val="o"/>
      <w:lvlJc w:val="left"/>
      <w:pPr>
        <w:ind w:left="5520" w:hanging="360"/>
      </w:pPr>
      <w:rPr>
        <w:rFonts w:ascii="Courier New" w:hAnsi="Courier New" w:cs="Courier New" w:hint="default"/>
      </w:rPr>
    </w:lvl>
    <w:lvl w:ilvl="5" w:tplc="08090005" w:tentative="1">
      <w:start w:val="1"/>
      <w:numFmt w:val="bullet"/>
      <w:lvlText w:val=""/>
      <w:lvlJc w:val="left"/>
      <w:pPr>
        <w:ind w:left="6240" w:hanging="360"/>
      </w:pPr>
      <w:rPr>
        <w:rFonts w:ascii="Wingdings" w:hAnsi="Wingdings" w:hint="default"/>
      </w:rPr>
    </w:lvl>
    <w:lvl w:ilvl="6" w:tplc="08090001" w:tentative="1">
      <w:start w:val="1"/>
      <w:numFmt w:val="bullet"/>
      <w:lvlText w:val=""/>
      <w:lvlJc w:val="left"/>
      <w:pPr>
        <w:ind w:left="6960" w:hanging="360"/>
      </w:pPr>
      <w:rPr>
        <w:rFonts w:ascii="Symbol" w:hAnsi="Symbol" w:hint="default"/>
      </w:rPr>
    </w:lvl>
    <w:lvl w:ilvl="7" w:tplc="08090003" w:tentative="1">
      <w:start w:val="1"/>
      <w:numFmt w:val="bullet"/>
      <w:lvlText w:val="o"/>
      <w:lvlJc w:val="left"/>
      <w:pPr>
        <w:ind w:left="7680" w:hanging="360"/>
      </w:pPr>
      <w:rPr>
        <w:rFonts w:ascii="Courier New" w:hAnsi="Courier New" w:cs="Courier New" w:hint="default"/>
      </w:rPr>
    </w:lvl>
    <w:lvl w:ilvl="8" w:tplc="08090005" w:tentative="1">
      <w:start w:val="1"/>
      <w:numFmt w:val="bullet"/>
      <w:lvlText w:val=""/>
      <w:lvlJc w:val="left"/>
      <w:pPr>
        <w:ind w:left="8400" w:hanging="360"/>
      </w:pPr>
      <w:rPr>
        <w:rFonts w:ascii="Wingdings" w:hAnsi="Wingdings" w:hint="default"/>
      </w:rPr>
    </w:lvl>
  </w:abstractNum>
  <w:abstractNum w:abstractNumId="30">
    <w:nsid w:val="564D0D5C"/>
    <w:multiLevelType w:val="hybridMultilevel"/>
    <w:tmpl w:val="082009B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7E24083"/>
    <w:multiLevelType w:val="multilevel"/>
    <w:tmpl w:val="5BF4182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0737313"/>
    <w:multiLevelType w:val="multilevel"/>
    <w:tmpl w:val="02A23A8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1290"/>
        </w:tabs>
        <w:ind w:left="129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657A471C"/>
    <w:multiLevelType w:val="multilevel"/>
    <w:tmpl w:val="79948056"/>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BC77EEC"/>
    <w:multiLevelType w:val="hybridMultilevel"/>
    <w:tmpl w:val="A0AA4A2C"/>
    <w:lvl w:ilvl="0" w:tplc="F48AD63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nsid w:val="6D1B0215"/>
    <w:multiLevelType w:val="multilevel"/>
    <w:tmpl w:val="4B26725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EB74401"/>
    <w:multiLevelType w:val="multilevel"/>
    <w:tmpl w:val="571A1622"/>
    <w:lvl w:ilvl="0">
      <w:start w:val="3"/>
      <w:numFmt w:val="decimal"/>
      <w:lvlText w:val="%1"/>
      <w:lvlJc w:val="left"/>
      <w:pPr>
        <w:ind w:left="360" w:hanging="360"/>
      </w:pPr>
      <w:rPr>
        <w:rFonts w:hint="default"/>
      </w:rPr>
    </w:lvl>
    <w:lvl w:ilvl="1">
      <w:start w:val="1"/>
      <w:numFmt w:val="decimal"/>
      <w:lvlText w:val="%1.%2"/>
      <w:lvlJc w:val="left"/>
      <w:pPr>
        <w:ind w:left="990" w:hanging="36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37">
    <w:nsid w:val="72643323"/>
    <w:multiLevelType w:val="hybridMultilevel"/>
    <w:tmpl w:val="0CDCB81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7508168A"/>
    <w:multiLevelType w:val="hybridMultilevel"/>
    <w:tmpl w:val="ED1CD4C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750E693A"/>
    <w:multiLevelType w:val="hybridMultilevel"/>
    <w:tmpl w:val="ADAA063C"/>
    <w:lvl w:ilvl="0" w:tplc="747E8294">
      <w:start w:val="1"/>
      <w:numFmt w:val="decimal"/>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nsid w:val="7AF550A9"/>
    <w:multiLevelType w:val="multilevel"/>
    <w:tmpl w:val="4FF6F4CA"/>
    <w:lvl w:ilvl="0">
      <w:start w:val="1"/>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0"/>
  </w:num>
  <w:num w:numId="2">
    <w:abstractNumId w:val="6"/>
  </w:num>
  <w:num w:numId="3">
    <w:abstractNumId w:val="9"/>
  </w:num>
  <w:num w:numId="4">
    <w:abstractNumId w:val="11"/>
  </w:num>
  <w:num w:numId="5">
    <w:abstractNumId w:val="15"/>
  </w:num>
  <w:num w:numId="6">
    <w:abstractNumId w:val="10"/>
  </w:num>
  <w:num w:numId="7">
    <w:abstractNumId w:val="13"/>
  </w:num>
  <w:num w:numId="8">
    <w:abstractNumId w:val="32"/>
  </w:num>
  <w:num w:numId="9">
    <w:abstractNumId w:val="31"/>
  </w:num>
  <w:num w:numId="10">
    <w:abstractNumId w:val="33"/>
  </w:num>
  <w:num w:numId="11">
    <w:abstractNumId w:val="2"/>
  </w:num>
  <w:num w:numId="12">
    <w:abstractNumId w:val="22"/>
  </w:num>
  <w:num w:numId="13">
    <w:abstractNumId w:val="14"/>
  </w:num>
  <w:num w:numId="14">
    <w:abstractNumId w:val="12"/>
  </w:num>
  <w:num w:numId="15">
    <w:abstractNumId w:val="25"/>
  </w:num>
  <w:num w:numId="16">
    <w:abstractNumId w:val="36"/>
  </w:num>
  <w:num w:numId="17">
    <w:abstractNumId w:val="3"/>
  </w:num>
  <w:num w:numId="18">
    <w:abstractNumId w:val="7"/>
  </w:num>
  <w:num w:numId="19">
    <w:abstractNumId w:val="17"/>
  </w:num>
  <w:num w:numId="20">
    <w:abstractNumId w:val="35"/>
  </w:num>
  <w:num w:numId="21">
    <w:abstractNumId w:val="40"/>
  </w:num>
  <w:num w:numId="22">
    <w:abstractNumId w:val="23"/>
  </w:num>
  <w:num w:numId="23">
    <w:abstractNumId w:val="34"/>
  </w:num>
  <w:num w:numId="24">
    <w:abstractNumId w:val="39"/>
  </w:num>
  <w:num w:numId="25">
    <w:abstractNumId w:val="4"/>
  </w:num>
  <w:num w:numId="26">
    <w:abstractNumId w:val="38"/>
  </w:num>
  <w:num w:numId="27">
    <w:abstractNumId w:val="30"/>
  </w:num>
  <w:num w:numId="28">
    <w:abstractNumId w:val="27"/>
  </w:num>
  <w:num w:numId="29">
    <w:abstractNumId w:val="26"/>
  </w:num>
  <w:num w:numId="30">
    <w:abstractNumId w:val="1"/>
  </w:num>
  <w:num w:numId="31">
    <w:abstractNumId w:val="18"/>
  </w:num>
  <w:num w:numId="32">
    <w:abstractNumId w:val="37"/>
  </w:num>
  <w:num w:numId="33">
    <w:abstractNumId w:val="19"/>
  </w:num>
  <w:num w:numId="34">
    <w:abstractNumId w:val="5"/>
  </w:num>
  <w:num w:numId="35">
    <w:abstractNumId w:val="21"/>
  </w:num>
  <w:num w:numId="36">
    <w:abstractNumId w:val="28"/>
  </w:num>
  <w:num w:numId="37">
    <w:abstractNumId w:val="8"/>
  </w:num>
  <w:num w:numId="38">
    <w:abstractNumId w:val="16"/>
  </w:num>
  <w:num w:numId="39">
    <w:abstractNumId w:val="24"/>
  </w:num>
  <w:num w:numId="40">
    <w:abstractNumId w:val="29"/>
  </w:num>
  <w:num w:numId="4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proofState w:grammar="clean"/>
  <w:stylePaneFormatFilter w:val="3F01"/>
  <w:defaultTabStop w:val="720"/>
  <w:characterSpacingControl w:val="doNotCompress"/>
  <w:footnotePr>
    <w:footnote w:id="-1"/>
    <w:footnote w:id="0"/>
  </w:footnotePr>
  <w:endnotePr>
    <w:endnote w:id="-1"/>
    <w:endnote w:id="0"/>
  </w:endnotePr>
  <w:compat/>
  <w:rsids>
    <w:rsidRoot w:val="009A023C"/>
    <w:rsid w:val="00000305"/>
    <w:rsid w:val="000129EF"/>
    <w:rsid w:val="000222B7"/>
    <w:rsid w:val="00030DC4"/>
    <w:rsid w:val="00031AA1"/>
    <w:rsid w:val="00035422"/>
    <w:rsid w:val="000501AF"/>
    <w:rsid w:val="00050B34"/>
    <w:rsid w:val="00052DAC"/>
    <w:rsid w:val="00061B81"/>
    <w:rsid w:val="00064186"/>
    <w:rsid w:val="00066651"/>
    <w:rsid w:val="000673AF"/>
    <w:rsid w:val="00067EFB"/>
    <w:rsid w:val="00070CD7"/>
    <w:rsid w:val="0007127A"/>
    <w:rsid w:val="00073966"/>
    <w:rsid w:val="0007613D"/>
    <w:rsid w:val="00076F7B"/>
    <w:rsid w:val="000858CD"/>
    <w:rsid w:val="0008653E"/>
    <w:rsid w:val="00087D84"/>
    <w:rsid w:val="00096B90"/>
    <w:rsid w:val="000A1730"/>
    <w:rsid w:val="000A42A3"/>
    <w:rsid w:val="000A7263"/>
    <w:rsid w:val="000A7E3F"/>
    <w:rsid w:val="000B0EBD"/>
    <w:rsid w:val="000B26D8"/>
    <w:rsid w:val="000B6804"/>
    <w:rsid w:val="000D0014"/>
    <w:rsid w:val="000D0A87"/>
    <w:rsid w:val="0010548D"/>
    <w:rsid w:val="00105D86"/>
    <w:rsid w:val="00117965"/>
    <w:rsid w:val="00120C37"/>
    <w:rsid w:val="00121A81"/>
    <w:rsid w:val="00124F47"/>
    <w:rsid w:val="00125363"/>
    <w:rsid w:val="0012540E"/>
    <w:rsid w:val="00130FFC"/>
    <w:rsid w:val="001324B5"/>
    <w:rsid w:val="0014132B"/>
    <w:rsid w:val="00141843"/>
    <w:rsid w:val="0014284B"/>
    <w:rsid w:val="0014457A"/>
    <w:rsid w:val="0014542D"/>
    <w:rsid w:val="00150519"/>
    <w:rsid w:val="001529C9"/>
    <w:rsid w:val="001566E0"/>
    <w:rsid w:val="00157DD9"/>
    <w:rsid w:val="00160479"/>
    <w:rsid w:val="00164B8C"/>
    <w:rsid w:val="0016638A"/>
    <w:rsid w:val="0017024E"/>
    <w:rsid w:val="00177381"/>
    <w:rsid w:val="001778D7"/>
    <w:rsid w:val="00177F1E"/>
    <w:rsid w:val="00181D3C"/>
    <w:rsid w:val="00181EC8"/>
    <w:rsid w:val="00184EF3"/>
    <w:rsid w:val="001955FD"/>
    <w:rsid w:val="001975DB"/>
    <w:rsid w:val="001A42C8"/>
    <w:rsid w:val="001A4789"/>
    <w:rsid w:val="001B1B49"/>
    <w:rsid w:val="001C05C1"/>
    <w:rsid w:val="001C4F72"/>
    <w:rsid w:val="001C6E1F"/>
    <w:rsid w:val="001C70A1"/>
    <w:rsid w:val="001C7156"/>
    <w:rsid w:val="001C73A6"/>
    <w:rsid w:val="001D156C"/>
    <w:rsid w:val="001D2FCD"/>
    <w:rsid w:val="001D69E8"/>
    <w:rsid w:val="001E0C1D"/>
    <w:rsid w:val="001E1E00"/>
    <w:rsid w:val="001E2983"/>
    <w:rsid w:val="001F2C86"/>
    <w:rsid w:val="0020181E"/>
    <w:rsid w:val="00201F19"/>
    <w:rsid w:val="00202D5F"/>
    <w:rsid w:val="00203BB1"/>
    <w:rsid w:val="0021015D"/>
    <w:rsid w:val="002138EC"/>
    <w:rsid w:val="00215AA3"/>
    <w:rsid w:val="002175DA"/>
    <w:rsid w:val="0022073A"/>
    <w:rsid w:val="0022700C"/>
    <w:rsid w:val="0023123F"/>
    <w:rsid w:val="00233C4B"/>
    <w:rsid w:val="00234A18"/>
    <w:rsid w:val="00240254"/>
    <w:rsid w:val="00241A8A"/>
    <w:rsid w:val="00244A88"/>
    <w:rsid w:val="00245B9D"/>
    <w:rsid w:val="00245F6B"/>
    <w:rsid w:val="00246D92"/>
    <w:rsid w:val="002563E3"/>
    <w:rsid w:val="002572D7"/>
    <w:rsid w:val="0026158B"/>
    <w:rsid w:val="00261E56"/>
    <w:rsid w:val="00264CD6"/>
    <w:rsid w:val="00265D93"/>
    <w:rsid w:val="00266679"/>
    <w:rsid w:val="002671D8"/>
    <w:rsid w:val="00270281"/>
    <w:rsid w:val="0027198C"/>
    <w:rsid w:val="00272969"/>
    <w:rsid w:val="002752C3"/>
    <w:rsid w:val="0027622E"/>
    <w:rsid w:val="002778B4"/>
    <w:rsid w:val="00284590"/>
    <w:rsid w:val="002879F5"/>
    <w:rsid w:val="00290448"/>
    <w:rsid w:val="00290C65"/>
    <w:rsid w:val="00290C6C"/>
    <w:rsid w:val="002A1B39"/>
    <w:rsid w:val="002A2B39"/>
    <w:rsid w:val="002A59D3"/>
    <w:rsid w:val="002A6042"/>
    <w:rsid w:val="002B0F52"/>
    <w:rsid w:val="002B3981"/>
    <w:rsid w:val="002B5601"/>
    <w:rsid w:val="002C006C"/>
    <w:rsid w:val="002C165B"/>
    <w:rsid w:val="002C38D1"/>
    <w:rsid w:val="002C5B14"/>
    <w:rsid w:val="002D05B2"/>
    <w:rsid w:val="002D7A0F"/>
    <w:rsid w:val="002E169A"/>
    <w:rsid w:val="002E1AA6"/>
    <w:rsid w:val="002E2647"/>
    <w:rsid w:val="002E2C46"/>
    <w:rsid w:val="002E3A6C"/>
    <w:rsid w:val="002E5BF3"/>
    <w:rsid w:val="002E6E5F"/>
    <w:rsid w:val="002F0B2F"/>
    <w:rsid w:val="002F0C38"/>
    <w:rsid w:val="002F3F45"/>
    <w:rsid w:val="00305689"/>
    <w:rsid w:val="0031464E"/>
    <w:rsid w:val="00324E1C"/>
    <w:rsid w:val="003279AA"/>
    <w:rsid w:val="00334DDA"/>
    <w:rsid w:val="0033642C"/>
    <w:rsid w:val="00340EDF"/>
    <w:rsid w:val="00344D72"/>
    <w:rsid w:val="00345147"/>
    <w:rsid w:val="003457B7"/>
    <w:rsid w:val="00347945"/>
    <w:rsid w:val="00350E5F"/>
    <w:rsid w:val="00351C24"/>
    <w:rsid w:val="00352707"/>
    <w:rsid w:val="00355577"/>
    <w:rsid w:val="00357E26"/>
    <w:rsid w:val="00363F4C"/>
    <w:rsid w:val="00366596"/>
    <w:rsid w:val="00366642"/>
    <w:rsid w:val="00371CB4"/>
    <w:rsid w:val="00373114"/>
    <w:rsid w:val="003759C8"/>
    <w:rsid w:val="00381C48"/>
    <w:rsid w:val="003826BD"/>
    <w:rsid w:val="00382BD6"/>
    <w:rsid w:val="0038444C"/>
    <w:rsid w:val="00384AFC"/>
    <w:rsid w:val="003865CC"/>
    <w:rsid w:val="00386955"/>
    <w:rsid w:val="003916F9"/>
    <w:rsid w:val="00391DF2"/>
    <w:rsid w:val="0039537D"/>
    <w:rsid w:val="003A028D"/>
    <w:rsid w:val="003A0EBC"/>
    <w:rsid w:val="003B4EBE"/>
    <w:rsid w:val="003B50BD"/>
    <w:rsid w:val="003B6085"/>
    <w:rsid w:val="003C065B"/>
    <w:rsid w:val="003C60D1"/>
    <w:rsid w:val="003D1843"/>
    <w:rsid w:val="003D3CAC"/>
    <w:rsid w:val="003D6231"/>
    <w:rsid w:val="003E1D29"/>
    <w:rsid w:val="003E1DF8"/>
    <w:rsid w:val="003E2AEA"/>
    <w:rsid w:val="003E6A20"/>
    <w:rsid w:val="003F13DE"/>
    <w:rsid w:val="003F3CA5"/>
    <w:rsid w:val="003F4129"/>
    <w:rsid w:val="003F48E2"/>
    <w:rsid w:val="003F72B0"/>
    <w:rsid w:val="00401479"/>
    <w:rsid w:val="00401BC1"/>
    <w:rsid w:val="00403778"/>
    <w:rsid w:val="0040380F"/>
    <w:rsid w:val="00405A8B"/>
    <w:rsid w:val="00406519"/>
    <w:rsid w:val="00407984"/>
    <w:rsid w:val="00410DFE"/>
    <w:rsid w:val="00414E9F"/>
    <w:rsid w:val="00420267"/>
    <w:rsid w:val="00421257"/>
    <w:rsid w:val="00424383"/>
    <w:rsid w:val="0042599A"/>
    <w:rsid w:val="00440B8A"/>
    <w:rsid w:val="00440D13"/>
    <w:rsid w:val="00442BD3"/>
    <w:rsid w:val="00452B23"/>
    <w:rsid w:val="00453EED"/>
    <w:rsid w:val="00455A60"/>
    <w:rsid w:val="00456987"/>
    <w:rsid w:val="004630B6"/>
    <w:rsid w:val="00463788"/>
    <w:rsid w:val="00464257"/>
    <w:rsid w:val="00465730"/>
    <w:rsid w:val="00470016"/>
    <w:rsid w:val="004729F8"/>
    <w:rsid w:val="00480B3C"/>
    <w:rsid w:val="00484653"/>
    <w:rsid w:val="004848A8"/>
    <w:rsid w:val="00487C85"/>
    <w:rsid w:val="004A573A"/>
    <w:rsid w:val="004A72E9"/>
    <w:rsid w:val="004B57EE"/>
    <w:rsid w:val="004B605D"/>
    <w:rsid w:val="004C3E6E"/>
    <w:rsid w:val="004C69BF"/>
    <w:rsid w:val="004D0140"/>
    <w:rsid w:val="004D1208"/>
    <w:rsid w:val="004D5101"/>
    <w:rsid w:val="004D7B7E"/>
    <w:rsid w:val="004E55D8"/>
    <w:rsid w:val="004F1FC3"/>
    <w:rsid w:val="004F4629"/>
    <w:rsid w:val="00501782"/>
    <w:rsid w:val="00505A2C"/>
    <w:rsid w:val="0051008E"/>
    <w:rsid w:val="00514187"/>
    <w:rsid w:val="005151B6"/>
    <w:rsid w:val="005232EA"/>
    <w:rsid w:val="005254DD"/>
    <w:rsid w:val="00532356"/>
    <w:rsid w:val="005324B0"/>
    <w:rsid w:val="005358D5"/>
    <w:rsid w:val="00537677"/>
    <w:rsid w:val="00540203"/>
    <w:rsid w:val="00541116"/>
    <w:rsid w:val="00542B02"/>
    <w:rsid w:val="00542E61"/>
    <w:rsid w:val="00556820"/>
    <w:rsid w:val="0055785C"/>
    <w:rsid w:val="005618B1"/>
    <w:rsid w:val="00564D10"/>
    <w:rsid w:val="00565E8B"/>
    <w:rsid w:val="0056603B"/>
    <w:rsid w:val="005706FD"/>
    <w:rsid w:val="0057171A"/>
    <w:rsid w:val="00572833"/>
    <w:rsid w:val="00572945"/>
    <w:rsid w:val="00582279"/>
    <w:rsid w:val="0059060B"/>
    <w:rsid w:val="0059182A"/>
    <w:rsid w:val="005945B5"/>
    <w:rsid w:val="005D025A"/>
    <w:rsid w:val="005D24EA"/>
    <w:rsid w:val="005D47B9"/>
    <w:rsid w:val="005E32B9"/>
    <w:rsid w:val="005F22E0"/>
    <w:rsid w:val="005F4627"/>
    <w:rsid w:val="005F4BD7"/>
    <w:rsid w:val="005F5E81"/>
    <w:rsid w:val="005F72B0"/>
    <w:rsid w:val="00601058"/>
    <w:rsid w:val="0060359E"/>
    <w:rsid w:val="006059E4"/>
    <w:rsid w:val="00612883"/>
    <w:rsid w:val="00613A88"/>
    <w:rsid w:val="00614557"/>
    <w:rsid w:val="00621811"/>
    <w:rsid w:val="00625903"/>
    <w:rsid w:val="00625B4C"/>
    <w:rsid w:val="00625FB2"/>
    <w:rsid w:val="00626D51"/>
    <w:rsid w:val="006316F6"/>
    <w:rsid w:val="00631900"/>
    <w:rsid w:val="00632C64"/>
    <w:rsid w:val="00636B80"/>
    <w:rsid w:val="00640ACC"/>
    <w:rsid w:val="0064228D"/>
    <w:rsid w:val="00647AE8"/>
    <w:rsid w:val="006508A7"/>
    <w:rsid w:val="006533EC"/>
    <w:rsid w:val="0065433E"/>
    <w:rsid w:val="00654FA1"/>
    <w:rsid w:val="0065726F"/>
    <w:rsid w:val="00662A5F"/>
    <w:rsid w:val="00664059"/>
    <w:rsid w:val="006648BE"/>
    <w:rsid w:val="00666BDE"/>
    <w:rsid w:val="006679A2"/>
    <w:rsid w:val="006760A5"/>
    <w:rsid w:val="00676F2A"/>
    <w:rsid w:val="00677684"/>
    <w:rsid w:val="0067791C"/>
    <w:rsid w:val="00685869"/>
    <w:rsid w:val="0068654C"/>
    <w:rsid w:val="006921AA"/>
    <w:rsid w:val="00693BF3"/>
    <w:rsid w:val="00697BBE"/>
    <w:rsid w:val="006A425C"/>
    <w:rsid w:val="006B2DED"/>
    <w:rsid w:val="006B53A5"/>
    <w:rsid w:val="006B74E6"/>
    <w:rsid w:val="006D3B14"/>
    <w:rsid w:val="006D4098"/>
    <w:rsid w:val="006D50AA"/>
    <w:rsid w:val="006D6A79"/>
    <w:rsid w:val="006E059C"/>
    <w:rsid w:val="006E09DE"/>
    <w:rsid w:val="006E1A34"/>
    <w:rsid w:val="006F0C04"/>
    <w:rsid w:val="006F47B9"/>
    <w:rsid w:val="006F5210"/>
    <w:rsid w:val="006F6902"/>
    <w:rsid w:val="006F7B08"/>
    <w:rsid w:val="0070170A"/>
    <w:rsid w:val="00704FB4"/>
    <w:rsid w:val="00705AC4"/>
    <w:rsid w:val="00723FF0"/>
    <w:rsid w:val="00726885"/>
    <w:rsid w:val="00733E98"/>
    <w:rsid w:val="007348CF"/>
    <w:rsid w:val="00747A22"/>
    <w:rsid w:val="00751B8F"/>
    <w:rsid w:val="0076295B"/>
    <w:rsid w:val="00766691"/>
    <w:rsid w:val="007760D0"/>
    <w:rsid w:val="00783CCF"/>
    <w:rsid w:val="00785051"/>
    <w:rsid w:val="00796FAC"/>
    <w:rsid w:val="007A1445"/>
    <w:rsid w:val="007B4EF6"/>
    <w:rsid w:val="007B5B07"/>
    <w:rsid w:val="007C00DF"/>
    <w:rsid w:val="007C21D4"/>
    <w:rsid w:val="007D09E6"/>
    <w:rsid w:val="007D39DC"/>
    <w:rsid w:val="007E035D"/>
    <w:rsid w:val="007E2AA6"/>
    <w:rsid w:val="007E2B35"/>
    <w:rsid w:val="007E54FD"/>
    <w:rsid w:val="007E5718"/>
    <w:rsid w:val="007E75FF"/>
    <w:rsid w:val="007E7B7F"/>
    <w:rsid w:val="007F012E"/>
    <w:rsid w:val="007F52B4"/>
    <w:rsid w:val="00801D0B"/>
    <w:rsid w:val="00805167"/>
    <w:rsid w:val="008060EC"/>
    <w:rsid w:val="008079A8"/>
    <w:rsid w:val="00812D82"/>
    <w:rsid w:val="008205FA"/>
    <w:rsid w:val="008246B5"/>
    <w:rsid w:val="00837982"/>
    <w:rsid w:val="00842EE6"/>
    <w:rsid w:val="008442BA"/>
    <w:rsid w:val="00846B0D"/>
    <w:rsid w:val="008502D1"/>
    <w:rsid w:val="00852511"/>
    <w:rsid w:val="00853CC4"/>
    <w:rsid w:val="00857BF0"/>
    <w:rsid w:val="008602AC"/>
    <w:rsid w:val="00871967"/>
    <w:rsid w:val="00874256"/>
    <w:rsid w:val="0087722D"/>
    <w:rsid w:val="008846CD"/>
    <w:rsid w:val="00884AA8"/>
    <w:rsid w:val="00885681"/>
    <w:rsid w:val="0089534A"/>
    <w:rsid w:val="008A3C87"/>
    <w:rsid w:val="008A4214"/>
    <w:rsid w:val="008A4D69"/>
    <w:rsid w:val="008B1036"/>
    <w:rsid w:val="008B1EDE"/>
    <w:rsid w:val="008B224C"/>
    <w:rsid w:val="008B484B"/>
    <w:rsid w:val="008B5544"/>
    <w:rsid w:val="008B71A5"/>
    <w:rsid w:val="008C1115"/>
    <w:rsid w:val="008C28F2"/>
    <w:rsid w:val="008C4D4E"/>
    <w:rsid w:val="008D6F56"/>
    <w:rsid w:val="008D7A5A"/>
    <w:rsid w:val="008E3238"/>
    <w:rsid w:val="008F0A8A"/>
    <w:rsid w:val="008F2123"/>
    <w:rsid w:val="008F35C5"/>
    <w:rsid w:val="008F4ED8"/>
    <w:rsid w:val="00903203"/>
    <w:rsid w:val="009057B4"/>
    <w:rsid w:val="00907E8D"/>
    <w:rsid w:val="009111A2"/>
    <w:rsid w:val="0091369D"/>
    <w:rsid w:val="00914763"/>
    <w:rsid w:val="009246BB"/>
    <w:rsid w:val="009313F6"/>
    <w:rsid w:val="00933A2E"/>
    <w:rsid w:val="0093683E"/>
    <w:rsid w:val="0094057E"/>
    <w:rsid w:val="009415AF"/>
    <w:rsid w:val="00943155"/>
    <w:rsid w:val="0094696A"/>
    <w:rsid w:val="0095386A"/>
    <w:rsid w:val="0095510F"/>
    <w:rsid w:val="00957F20"/>
    <w:rsid w:val="00960EC3"/>
    <w:rsid w:val="009618D7"/>
    <w:rsid w:val="00962CA4"/>
    <w:rsid w:val="009654A1"/>
    <w:rsid w:val="00965578"/>
    <w:rsid w:val="00965711"/>
    <w:rsid w:val="00970253"/>
    <w:rsid w:val="00970460"/>
    <w:rsid w:val="00973018"/>
    <w:rsid w:val="00976F1F"/>
    <w:rsid w:val="009824CE"/>
    <w:rsid w:val="00982548"/>
    <w:rsid w:val="00982D86"/>
    <w:rsid w:val="00990650"/>
    <w:rsid w:val="009919AA"/>
    <w:rsid w:val="009926B7"/>
    <w:rsid w:val="00993953"/>
    <w:rsid w:val="00997134"/>
    <w:rsid w:val="009976CC"/>
    <w:rsid w:val="009A023C"/>
    <w:rsid w:val="009A1C0A"/>
    <w:rsid w:val="009A7980"/>
    <w:rsid w:val="009B46A5"/>
    <w:rsid w:val="009B4CE6"/>
    <w:rsid w:val="009B5937"/>
    <w:rsid w:val="009B750D"/>
    <w:rsid w:val="009C2CE8"/>
    <w:rsid w:val="009C6947"/>
    <w:rsid w:val="009C7CB4"/>
    <w:rsid w:val="009D5086"/>
    <w:rsid w:val="009E2A83"/>
    <w:rsid w:val="009E3614"/>
    <w:rsid w:val="009F1BE4"/>
    <w:rsid w:val="009F2856"/>
    <w:rsid w:val="009F7DB7"/>
    <w:rsid w:val="00A003E6"/>
    <w:rsid w:val="00A0112A"/>
    <w:rsid w:val="00A045F1"/>
    <w:rsid w:val="00A05947"/>
    <w:rsid w:val="00A0778E"/>
    <w:rsid w:val="00A14158"/>
    <w:rsid w:val="00A1488A"/>
    <w:rsid w:val="00A200DA"/>
    <w:rsid w:val="00A205DE"/>
    <w:rsid w:val="00A30880"/>
    <w:rsid w:val="00A329DD"/>
    <w:rsid w:val="00A34DE0"/>
    <w:rsid w:val="00A43475"/>
    <w:rsid w:val="00A47AFD"/>
    <w:rsid w:val="00A47BF5"/>
    <w:rsid w:val="00A5578C"/>
    <w:rsid w:val="00A62E55"/>
    <w:rsid w:val="00A660A4"/>
    <w:rsid w:val="00A67C0E"/>
    <w:rsid w:val="00A71C8F"/>
    <w:rsid w:val="00A80131"/>
    <w:rsid w:val="00A81F5A"/>
    <w:rsid w:val="00A83EF4"/>
    <w:rsid w:val="00A850D1"/>
    <w:rsid w:val="00A94799"/>
    <w:rsid w:val="00A96C83"/>
    <w:rsid w:val="00A97525"/>
    <w:rsid w:val="00AA6E0C"/>
    <w:rsid w:val="00AB72BA"/>
    <w:rsid w:val="00AC47B6"/>
    <w:rsid w:val="00AD4D42"/>
    <w:rsid w:val="00AD55E3"/>
    <w:rsid w:val="00AD60D2"/>
    <w:rsid w:val="00AE15FA"/>
    <w:rsid w:val="00AE4EEB"/>
    <w:rsid w:val="00AE5EA1"/>
    <w:rsid w:val="00AF1F47"/>
    <w:rsid w:val="00AF3EDC"/>
    <w:rsid w:val="00AF4FB3"/>
    <w:rsid w:val="00B011D0"/>
    <w:rsid w:val="00B119DD"/>
    <w:rsid w:val="00B13091"/>
    <w:rsid w:val="00B13DD2"/>
    <w:rsid w:val="00B13FCC"/>
    <w:rsid w:val="00B15E9B"/>
    <w:rsid w:val="00B16FA3"/>
    <w:rsid w:val="00B20A56"/>
    <w:rsid w:val="00B22F0F"/>
    <w:rsid w:val="00B31553"/>
    <w:rsid w:val="00B31AC7"/>
    <w:rsid w:val="00B35AE8"/>
    <w:rsid w:val="00B4074B"/>
    <w:rsid w:val="00B4141D"/>
    <w:rsid w:val="00B4142B"/>
    <w:rsid w:val="00B45BE8"/>
    <w:rsid w:val="00B5433E"/>
    <w:rsid w:val="00B556AC"/>
    <w:rsid w:val="00B55A66"/>
    <w:rsid w:val="00B56103"/>
    <w:rsid w:val="00B613E6"/>
    <w:rsid w:val="00B62EEB"/>
    <w:rsid w:val="00B67997"/>
    <w:rsid w:val="00B8000C"/>
    <w:rsid w:val="00B80472"/>
    <w:rsid w:val="00B81024"/>
    <w:rsid w:val="00B84445"/>
    <w:rsid w:val="00B84E2B"/>
    <w:rsid w:val="00B85047"/>
    <w:rsid w:val="00B857EF"/>
    <w:rsid w:val="00B969ED"/>
    <w:rsid w:val="00BA1D5C"/>
    <w:rsid w:val="00BA59C8"/>
    <w:rsid w:val="00BA6261"/>
    <w:rsid w:val="00BB1D54"/>
    <w:rsid w:val="00BB30AF"/>
    <w:rsid w:val="00BB3B2A"/>
    <w:rsid w:val="00BC13D0"/>
    <w:rsid w:val="00BC45A3"/>
    <w:rsid w:val="00BC519D"/>
    <w:rsid w:val="00BC72C7"/>
    <w:rsid w:val="00BD11F9"/>
    <w:rsid w:val="00BE0160"/>
    <w:rsid w:val="00BE3BBB"/>
    <w:rsid w:val="00BE61BE"/>
    <w:rsid w:val="00BE6ECB"/>
    <w:rsid w:val="00BF07F7"/>
    <w:rsid w:val="00BF0ADA"/>
    <w:rsid w:val="00BF15CD"/>
    <w:rsid w:val="00BF3CF0"/>
    <w:rsid w:val="00C11E7E"/>
    <w:rsid w:val="00C14037"/>
    <w:rsid w:val="00C17C4A"/>
    <w:rsid w:val="00C17E21"/>
    <w:rsid w:val="00C20E2B"/>
    <w:rsid w:val="00C23295"/>
    <w:rsid w:val="00C245EE"/>
    <w:rsid w:val="00C24954"/>
    <w:rsid w:val="00C2521A"/>
    <w:rsid w:val="00C25C2D"/>
    <w:rsid w:val="00C26E9B"/>
    <w:rsid w:val="00C273E3"/>
    <w:rsid w:val="00C36C2E"/>
    <w:rsid w:val="00C37C06"/>
    <w:rsid w:val="00C45875"/>
    <w:rsid w:val="00C46C95"/>
    <w:rsid w:val="00C52A2F"/>
    <w:rsid w:val="00C55D1C"/>
    <w:rsid w:val="00C628F1"/>
    <w:rsid w:val="00C62E6F"/>
    <w:rsid w:val="00C70431"/>
    <w:rsid w:val="00C7069C"/>
    <w:rsid w:val="00C76804"/>
    <w:rsid w:val="00C811D6"/>
    <w:rsid w:val="00C91FF2"/>
    <w:rsid w:val="00C922E7"/>
    <w:rsid w:val="00C9266C"/>
    <w:rsid w:val="00C95ACA"/>
    <w:rsid w:val="00C97555"/>
    <w:rsid w:val="00CA0259"/>
    <w:rsid w:val="00CA15EF"/>
    <w:rsid w:val="00CA6276"/>
    <w:rsid w:val="00CB0C5B"/>
    <w:rsid w:val="00CB10CA"/>
    <w:rsid w:val="00CB6802"/>
    <w:rsid w:val="00CB7192"/>
    <w:rsid w:val="00CB74B1"/>
    <w:rsid w:val="00CB7555"/>
    <w:rsid w:val="00CC0E8B"/>
    <w:rsid w:val="00CC2C95"/>
    <w:rsid w:val="00CC315E"/>
    <w:rsid w:val="00CC6992"/>
    <w:rsid w:val="00CD68A9"/>
    <w:rsid w:val="00CE4736"/>
    <w:rsid w:val="00CE713B"/>
    <w:rsid w:val="00CF1F33"/>
    <w:rsid w:val="00CF3C8B"/>
    <w:rsid w:val="00CF3D3F"/>
    <w:rsid w:val="00CF564A"/>
    <w:rsid w:val="00CF6A3F"/>
    <w:rsid w:val="00D0045C"/>
    <w:rsid w:val="00D115A0"/>
    <w:rsid w:val="00D11EE2"/>
    <w:rsid w:val="00D12C0C"/>
    <w:rsid w:val="00D13184"/>
    <w:rsid w:val="00D13B95"/>
    <w:rsid w:val="00D25EC4"/>
    <w:rsid w:val="00D267FD"/>
    <w:rsid w:val="00D30417"/>
    <w:rsid w:val="00D306A4"/>
    <w:rsid w:val="00D36B81"/>
    <w:rsid w:val="00D4174B"/>
    <w:rsid w:val="00D41965"/>
    <w:rsid w:val="00D45F7B"/>
    <w:rsid w:val="00D56679"/>
    <w:rsid w:val="00D5792F"/>
    <w:rsid w:val="00D65F34"/>
    <w:rsid w:val="00D66624"/>
    <w:rsid w:val="00D71B09"/>
    <w:rsid w:val="00D81323"/>
    <w:rsid w:val="00D82C73"/>
    <w:rsid w:val="00D84645"/>
    <w:rsid w:val="00D84DFC"/>
    <w:rsid w:val="00D87588"/>
    <w:rsid w:val="00D87743"/>
    <w:rsid w:val="00D92B96"/>
    <w:rsid w:val="00DA758E"/>
    <w:rsid w:val="00DB430F"/>
    <w:rsid w:val="00DC53F5"/>
    <w:rsid w:val="00DD5CFC"/>
    <w:rsid w:val="00DE304B"/>
    <w:rsid w:val="00DE47FF"/>
    <w:rsid w:val="00DF095D"/>
    <w:rsid w:val="00DF0A31"/>
    <w:rsid w:val="00DF5AF0"/>
    <w:rsid w:val="00DF5C8D"/>
    <w:rsid w:val="00E00FA7"/>
    <w:rsid w:val="00E02E27"/>
    <w:rsid w:val="00E06726"/>
    <w:rsid w:val="00E11CDF"/>
    <w:rsid w:val="00E125E7"/>
    <w:rsid w:val="00E131C8"/>
    <w:rsid w:val="00E1345A"/>
    <w:rsid w:val="00E16430"/>
    <w:rsid w:val="00E16787"/>
    <w:rsid w:val="00E17C9E"/>
    <w:rsid w:val="00E21CBE"/>
    <w:rsid w:val="00E226BA"/>
    <w:rsid w:val="00E246BC"/>
    <w:rsid w:val="00E331AC"/>
    <w:rsid w:val="00E344BD"/>
    <w:rsid w:val="00E344EA"/>
    <w:rsid w:val="00E37EED"/>
    <w:rsid w:val="00E446A2"/>
    <w:rsid w:val="00E60986"/>
    <w:rsid w:val="00E6527E"/>
    <w:rsid w:val="00E663FE"/>
    <w:rsid w:val="00E73A6F"/>
    <w:rsid w:val="00E7457F"/>
    <w:rsid w:val="00E74E7B"/>
    <w:rsid w:val="00E77426"/>
    <w:rsid w:val="00E8079B"/>
    <w:rsid w:val="00E8142A"/>
    <w:rsid w:val="00E82E58"/>
    <w:rsid w:val="00E86278"/>
    <w:rsid w:val="00E91032"/>
    <w:rsid w:val="00E91528"/>
    <w:rsid w:val="00E946F7"/>
    <w:rsid w:val="00E965EF"/>
    <w:rsid w:val="00E96916"/>
    <w:rsid w:val="00EB03CB"/>
    <w:rsid w:val="00EC079A"/>
    <w:rsid w:val="00EC4830"/>
    <w:rsid w:val="00EC6B23"/>
    <w:rsid w:val="00ED0EE9"/>
    <w:rsid w:val="00ED1BDC"/>
    <w:rsid w:val="00EE35A9"/>
    <w:rsid w:val="00EE4C0A"/>
    <w:rsid w:val="00F00C63"/>
    <w:rsid w:val="00F0107D"/>
    <w:rsid w:val="00F05694"/>
    <w:rsid w:val="00F05C31"/>
    <w:rsid w:val="00F12C65"/>
    <w:rsid w:val="00F138FD"/>
    <w:rsid w:val="00F13BF1"/>
    <w:rsid w:val="00F15A84"/>
    <w:rsid w:val="00F21453"/>
    <w:rsid w:val="00F21969"/>
    <w:rsid w:val="00F21AA4"/>
    <w:rsid w:val="00F237D0"/>
    <w:rsid w:val="00F243C9"/>
    <w:rsid w:val="00F3454E"/>
    <w:rsid w:val="00F346C9"/>
    <w:rsid w:val="00F40FF9"/>
    <w:rsid w:val="00F459B9"/>
    <w:rsid w:val="00F73BC3"/>
    <w:rsid w:val="00F76D44"/>
    <w:rsid w:val="00F82D14"/>
    <w:rsid w:val="00F86218"/>
    <w:rsid w:val="00F91635"/>
    <w:rsid w:val="00F92582"/>
    <w:rsid w:val="00F95A61"/>
    <w:rsid w:val="00F96FA9"/>
    <w:rsid w:val="00F9716E"/>
    <w:rsid w:val="00FA03F9"/>
    <w:rsid w:val="00FA09E4"/>
    <w:rsid w:val="00FA484B"/>
    <w:rsid w:val="00FB16BB"/>
    <w:rsid w:val="00FB614D"/>
    <w:rsid w:val="00FB64B9"/>
    <w:rsid w:val="00FB6E53"/>
    <w:rsid w:val="00FC1B35"/>
    <w:rsid w:val="00FC35F3"/>
    <w:rsid w:val="00FC5A64"/>
    <w:rsid w:val="00FD2EC6"/>
    <w:rsid w:val="00FD6B18"/>
    <w:rsid w:val="00FD7E81"/>
    <w:rsid w:val="00FE2557"/>
    <w:rsid w:val="00FE6144"/>
    <w:rsid w:val="00FF12CF"/>
    <w:rsid w:val="00FF2900"/>
    <w:rsid w:val="00FF547F"/>
    <w:rsid w:val="00FF7BC3"/>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32">
      <o:colormenu v:ext="edit" fillcolor="none" strokecolor="none"/>
    </o:shapedefaults>
    <o:shapelayout v:ext="edit">
      <o:idmap v:ext="edit" data="1"/>
      <o:rules v:ext="edit">
        <o:r id="V:Rule46" type="connector" idref="#_x0000_s1045"/>
        <o:r id="V:Rule47" type="connector" idref="#_x0000_s1048"/>
        <o:r id="V:Rule48" type="connector" idref="#_x0000_s1101"/>
        <o:r id="V:Rule49" type="connector" idref="#_x0000_s1100"/>
        <o:r id="V:Rule50" type="connector" idref="#_x0000_s1089"/>
        <o:r id="V:Rule51" type="connector" idref="#_x0000_s1088"/>
        <o:r id="V:Rule52" type="connector" idref="#_x0000_s1026"/>
        <o:r id="V:Rule53" type="connector" idref="#_x0000_s1106"/>
        <o:r id="V:Rule54" type="connector" idref="#_x0000_s1094"/>
        <o:r id="V:Rule55" type="connector" idref="#_x0000_s1103"/>
        <o:r id="V:Rule56" type="connector" idref="#_x0000_s1092"/>
        <o:r id="V:Rule57" type="connector" idref="#_x0000_s1074"/>
        <o:r id="V:Rule58" type="connector" idref="#_x0000_s1035"/>
        <o:r id="V:Rule59" type="connector" idref="#_x0000_s1080"/>
        <o:r id="V:Rule60" type="connector" idref="#_x0000_s1096"/>
        <o:r id="V:Rule61" type="connector" idref="#_x0000_s1099"/>
        <o:r id="V:Rule62" type="connector" idref="#_x0000_s1090"/>
        <o:r id="V:Rule63" type="connector" idref="#_x0000_s1110"/>
        <o:r id="V:Rule64" type="connector" idref="#_x0000_s1032"/>
        <o:r id="V:Rule65" type="connector" idref="#_x0000_s1081"/>
        <o:r id="V:Rule66" type="connector" idref="#_x0000_s1125"/>
        <o:r id="V:Rule67" type="connector" idref="#_x0000_s1095"/>
        <o:r id="V:Rule68" type="connector" idref="#_x0000_s1027"/>
        <o:r id="V:Rule69" type="connector" idref="#_x0000_s1111"/>
        <o:r id="V:Rule70" type="connector" idref="#_x0000_s1085"/>
        <o:r id="V:Rule71" type="connector" idref="#_x0000_s1079"/>
        <o:r id="V:Rule72" type="connector" idref="#_x0000_s1102"/>
        <o:r id="V:Rule73" type="connector" idref="#_x0000_s1108"/>
        <o:r id="V:Rule74" type="connector" idref="#_x0000_s1098"/>
        <o:r id="V:Rule75" type="connector" idref="#_x0000_s1097"/>
        <o:r id="V:Rule76" type="connector" idref="#_x0000_s1087"/>
        <o:r id="V:Rule77" type="connector" idref="#_x0000_s1105"/>
        <o:r id="V:Rule78" type="connector" idref="#_x0000_s1031"/>
        <o:r id="V:Rule79" type="connector" idref="#_x0000_s1107"/>
        <o:r id="V:Rule80" type="connector" idref="#_x0000_s1073"/>
        <o:r id="V:Rule81" type="connector" idref="#_x0000_s1127"/>
        <o:r id="V:Rule82" type="connector" idref="#_x0000_s1082"/>
        <o:r id="V:Rule83" type="connector" idref="#_x0000_s1083"/>
        <o:r id="V:Rule84" type="connector" idref="#_x0000_s1109"/>
        <o:r id="V:Rule85" type="connector" idref="#_x0000_s1093"/>
        <o:r id="V:Rule86" type="connector" idref="#_x0000_s1028"/>
        <o:r id="V:Rule87" type="connector" idref="#_x0000_s1104"/>
        <o:r id="V:Rule88" type="connector" idref="#_x0000_s1084"/>
        <o:r id="V:Rule89" type="connector" idref="#_x0000_s1050"/>
        <o:r id="V:Rule90" type="connector" idref="#_x0000_s1086"/>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d-ID" w:eastAsia="id-ID" w:bidi="ar-SA"/>
      </w:rPr>
    </w:rPrDefault>
    <w:pPrDefault>
      <w:pPr>
        <w:spacing w:line="0" w:lineRule="atLeast"/>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42B02"/>
    <w:rPr>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C13D0"/>
    <w:pPr>
      <w:ind w:left="720"/>
      <w:contextualSpacing/>
    </w:pPr>
  </w:style>
  <w:style w:type="table" w:styleId="TableGrid">
    <w:name w:val="Table Grid"/>
    <w:basedOn w:val="TableNormal"/>
    <w:uiPriority w:val="59"/>
    <w:rsid w:val="00A205DE"/>
    <w:pPr>
      <w:spacing w:line="240" w:lineRule="auto"/>
      <w:ind w:left="1440" w:hanging="720"/>
    </w:pPr>
    <w:rPr>
      <w:rFonts w:asciiTheme="minorHAnsi" w:eastAsiaTheme="minorHAnsi"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A205DE"/>
    <w:pPr>
      <w:autoSpaceDE w:val="0"/>
      <w:autoSpaceDN w:val="0"/>
      <w:adjustRightInd w:val="0"/>
      <w:spacing w:line="240" w:lineRule="auto"/>
    </w:pPr>
    <w:rPr>
      <w:color w:val="000000"/>
      <w:sz w:val="24"/>
      <w:szCs w:val="24"/>
      <w:lang w:val="en-US"/>
    </w:rPr>
  </w:style>
  <w:style w:type="paragraph" w:styleId="BalloonText">
    <w:name w:val="Balloon Text"/>
    <w:basedOn w:val="Normal"/>
    <w:link w:val="BalloonTextChar"/>
    <w:rsid w:val="00A205D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A205DE"/>
    <w:rPr>
      <w:rFonts w:ascii="Tahoma" w:hAnsi="Tahoma" w:cs="Tahoma"/>
      <w:sz w:val="16"/>
      <w:szCs w:val="16"/>
      <w:lang w:val="en-GB" w:eastAsia="en-GB"/>
    </w:rPr>
  </w:style>
  <w:style w:type="paragraph" w:styleId="Header">
    <w:name w:val="header"/>
    <w:basedOn w:val="Normal"/>
    <w:link w:val="HeaderChar"/>
    <w:rsid w:val="00733E98"/>
    <w:pPr>
      <w:tabs>
        <w:tab w:val="center" w:pos="4680"/>
        <w:tab w:val="right" w:pos="9360"/>
      </w:tabs>
      <w:spacing w:line="240" w:lineRule="auto"/>
    </w:pPr>
  </w:style>
  <w:style w:type="character" w:customStyle="1" w:styleId="HeaderChar">
    <w:name w:val="Header Char"/>
    <w:basedOn w:val="DefaultParagraphFont"/>
    <w:link w:val="Header"/>
    <w:rsid w:val="00733E98"/>
    <w:rPr>
      <w:sz w:val="24"/>
      <w:szCs w:val="24"/>
      <w:lang w:val="en-GB" w:eastAsia="en-GB"/>
    </w:rPr>
  </w:style>
  <w:style w:type="paragraph" w:styleId="Footer">
    <w:name w:val="footer"/>
    <w:basedOn w:val="Normal"/>
    <w:link w:val="FooterChar"/>
    <w:uiPriority w:val="99"/>
    <w:rsid w:val="00733E98"/>
    <w:pPr>
      <w:tabs>
        <w:tab w:val="center" w:pos="4680"/>
        <w:tab w:val="right" w:pos="9360"/>
      </w:tabs>
      <w:spacing w:line="240" w:lineRule="auto"/>
    </w:pPr>
  </w:style>
  <w:style w:type="character" w:customStyle="1" w:styleId="FooterChar">
    <w:name w:val="Footer Char"/>
    <w:basedOn w:val="DefaultParagraphFont"/>
    <w:link w:val="Footer"/>
    <w:uiPriority w:val="99"/>
    <w:rsid w:val="00733E98"/>
    <w:rPr>
      <w:sz w:val="24"/>
      <w:szCs w:val="24"/>
      <w:lang w:val="en-GB" w:eastAsia="en-GB"/>
    </w:rPr>
  </w:style>
  <w:style w:type="character" w:customStyle="1" w:styleId="hps">
    <w:name w:val="hps"/>
    <w:basedOn w:val="DefaultParagraphFont"/>
    <w:rsid w:val="003D6231"/>
  </w:style>
  <w:style w:type="character" w:styleId="PlaceholderText">
    <w:name w:val="Placeholder Text"/>
    <w:basedOn w:val="DefaultParagraphFont"/>
    <w:uiPriority w:val="99"/>
    <w:semiHidden/>
    <w:rsid w:val="00D36B81"/>
    <w:rPr>
      <w:color w:val="808080"/>
    </w:rPr>
  </w:style>
</w:styles>
</file>

<file path=word/webSettings.xml><?xml version="1.0" encoding="utf-8"?>
<w:webSettings xmlns:r="http://schemas.openxmlformats.org/officeDocument/2006/relationships" xmlns:w="http://schemas.openxmlformats.org/wordprocessingml/2006/main">
  <w:divs>
    <w:div w:id="1355183984">
      <w:bodyDiv w:val="1"/>
      <w:marLeft w:val="0"/>
      <w:marRight w:val="0"/>
      <w:marTop w:val="0"/>
      <w:marBottom w:val="0"/>
      <w:divBdr>
        <w:top w:val="none" w:sz="0" w:space="0" w:color="auto"/>
        <w:left w:val="none" w:sz="0" w:space="0" w:color="auto"/>
        <w:bottom w:val="none" w:sz="0" w:space="0" w:color="auto"/>
        <w:right w:val="none" w:sz="0" w:space="0" w:color="auto"/>
      </w:divBdr>
    </w:div>
    <w:div w:id="2146770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gif"/><Relationship Id="rId26" Type="http://schemas.openxmlformats.org/officeDocument/2006/relationships/chart" Target="charts/chart2.xml"/><Relationship Id="rId39" Type="http://schemas.openxmlformats.org/officeDocument/2006/relationships/image" Target="media/image28.png"/><Relationship Id="rId21" Type="http://schemas.openxmlformats.org/officeDocument/2006/relationships/chart" Target="charts/chart1.xml"/><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gif"/><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7.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emf"/><Relationship Id="rId29" Type="http://schemas.openxmlformats.org/officeDocument/2006/relationships/image" Target="media/image20.jpeg"/><Relationship Id="rId41" Type="http://schemas.openxmlformats.org/officeDocument/2006/relationships/image" Target="media/image29.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chart" Target="charts/chart3.xml"/><Relationship Id="rId37" Type="http://schemas.openxmlformats.org/officeDocument/2006/relationships/image" Target="media/image26.png"/><Relationship Id="rId40" Type="http://schemas.openxmlformats.org/officeDocument/2006/relationships/chart" Target="charts/chart5.xml"/><Relationship Id="rId45" Type="http://schemas.openxmlformats.org/officeDocument/2006/relationships/image" Target="media/image32.emf"/><Relationship Id="rId53"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chart" Target="charts/chart7.xml"/><Relationship Id="rId10" Type="http://schemas.openxmlformats.org/officeDocument/2006/relationships/image" Target="media/image3.jpeg"/><Relationship Id="rId19" Type="http://schemas.openxmlformats.org/officeDocument/2006/relationships/image" Target="media/image12.gif"/><Relationship Id="rId31" Type="http://schemas.openxmlformats.org/officeDocument/2006/relationships/image" Target="media/image22.png"/><Relationship Id="rId44" Type="http://schemas.openxmlformats.org/officeDocument/2006/relationships/chart" Target="charts/chart6.xml"/><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image" Target="media/image14.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chart" Target="charts/chart4.xml"/><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7.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H:\TA\TA\analisa%20data\Grafik%20spesimen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1"/>
          <c:order val="1"/>
          <c:tx>
            <c:v>Spesimen 1</c:v>
          </c:tx>
          <c:xVal>
            <c:numRef>
              <c:f>'ALFB-1'!$F$4:$F$19</c:f>
              <c:numCache>
                <c:formatCode>General</c:formatCode>
                <c:ptCount val="16"/>
                <c:pt idx="0">
                  <c:v>0</c:v>
                </c:pt>
                <c:pt idx="1">
                  <c:v>0.5</c:v>
                </c:pt>
                <c:pt idx="2">
                  <c:v>1</c:v>
                </c:pt>
                <c:pt idx="3">
                  <c:v>2</c:v>
                </c:pt>
                <c:pt idx="4">
                  <c:v>3</c:v>
                </c:pt>
                <c:pt idx="5">
                  <c:v>4</c:v>
                </c:pt>
                <c:pt idx="6">
                  <c:v>5</c:v>
                </c:pt>
                <c:pt idx="7">
                  <c:v>6</c:v>
                </c:pt>
                <c:pt idx="8">
                  <c:v>7</c:v>
                </c:pt>
                <c:pt idx="9">
                  <c:v>8</c:v>
                </c:pt>
                <c:pt idx="10">
                  <c:v>9</c:v>
                </c:pt>
                <c:pt idx="11">
                  <c:v>9.1999999999999975</c:v>
                </c:pt>
                <c:pt idx="12">
                  <c:v>9.3999999999999861</c:v>
                </c:pt>
                <c:pt idx="13">
                  <c:v>9.5</c:v>
                </c:pt>
                <c:pt idx="14">
                  <c:v>9.6999999999999975</c:v>
                </c:pt>
                <c:pt idx="15">
                  <c:v>10</c:v>
                </c:pt>
              </c:numCache>
            </c:numRef>
          </c:xVal>
          <c:yVal>
            <c:numRef>
              <c:f>'ALFB-1'!$G$4:$G$19</c:f>
              <c:numCache>
                <c:formatCode>General</c:formatCode>
                <c:ptCount val="16"/>
                <c:pt idx="0">
                  <c:v>0</c:v>
                </c:pt>
                <c:pt idx="1">
                  <c:v>0.2</c:v>
                </c:pt>
                <c:pt idx="2">
                  <c:v>0.45</c:v>
                </c:pt>
                <c:pt idx="3">
                  <c:v>0.70000000000000051</c:v>
                </c:pt>
                <c:pt idx="4">
                  <c:v>1.5</c:v>
                </c:pt>
                <c:pt idx="5">
                  <c:v>2.2000000000000002</c:v>
                </c:pt>
                <c:pt idx="6">
                  <c:v>2.6</c:v>
                </c:pt>
                <c:pt idx="7">
                  <c:v>2.9499999999999997</c:v>
                </c:pt>
                <c:pt idx="8">
                  <c:v>3.3000000000000003</c:v>
                </c:pt>
                <c:pt idx="9">
                  <c:v>3.7</c:v>
                </c:pt>
                <c:pt idx="10">
                  <c:v>4</c:v>
                </c:pt>
                <c:pt idx="11">
                  <c:v>4.1000000000000005</c:v>
                </c:pt>
                <c:pt idx="12">
                  <c:v>3.7</c:v>
                </c:pt>
                <c:pt idx="13">
                  <c:v>2.7</c:v>
                </c:pt>
                <c:pt idx="14">
                  <c:v>1.7</c:v>
                </c:pt>
                <c:pt idx="15">
                  <c:v>0.5</c:v>
                </c:pt>
              </c:numCache>
            </c:numRef>
          </c:yVal>
          <c:smooth val="1"/>
        </c:ser>
        <c:ser>
          <c:idx val="2"/>
          <c:order val="2"/>
          <c:tx>
            <c:v>Spesimen 2</c:v>
          </c:tx>
          <c:xVal>
            <c:numRef>
              <c:f>'ALFB-2'!$H$5:$H$17</c:f>
              <c:numCache>
                <c:formatCode>General</c:formatCode>
                <c:ptCount val="13"/>
                <c:pt idx="0">
                  <c:v>0</c:v>
                </c:pt>
                <c:pt idx="1">
                  <c:v>2</c:v>
                </c:pt>
                <c:pt idx="2">
                  <c:v>3.8999999999999773</c:v>
                </c:pt>
                <c:pt idx="3">
                  <c:v>6</c:v>
                </c:pt>
                <c:pt idx="4">
                  <c:v>6.5</c:v>
                </c:pt>
                <c:pt idx="5">
                  <c:v>7</c:v>
                </c:pt>
                <c:pt idx="6">
                  <c:v>8</c:v>
                </c:pt>
                <c:pt idx="7">
                  <c:v>9</c:v>
                </c:pt>
                <c:pt idx="8">
                  <c:v>10</c:v>
                </c:pt>
                <c:pt idx="9">
                  <c:v>11</c:v>
                </c:pt>
                <c:pt idx="10">
                  <c:v>12</c:v>
                </c:pt>
                <c:pt idx="11">
                  <c:v>12.399999999999988</c:v>
                </c:pt>
                <c:pt idx="12">
                  <c:v>12.80000000000002</c:v>
                </c:pt>
              </c:numCache>
            </c:numRef>
          </c:xVal>
          <c:yVal>
            <c:numRef>
              <c:f>'ALFB-2'!$I$5:$I$17</c:f>
              <c:numCache>
                <c:formatCode>General</c:formatCode>
                <c:ptCount val="13"/>
                <c:pt idx="0">
                  <c:v>0</c:v>
                </c:pt>
                <c:pt idx="1">
                  <c:v>0.2</c:v>
                </c:pt>
                <c:pt idx="2">
                  <c:v>0.60000000000000064</c:v>
                </c:pt>
                <c:pt idx="3">
                  <c:v>0.89999999999999991</c:v>
                </c:pt>
                <c:pt idx="4">
                  <c:v>1.2</c:v>
                </c:pt>
                <c:pt idx="5">
                  <c:v>2.2000000000000002</c:v>
                </c:pt>
                <c:pt idx="6">
                  <c:v>2.8000000000000003</c:v>
                </c:pt>
                <c:pt idx="7">
                  <c:v>2.9000000000000004</c:v>
                </c:pt>
                <c:pt idx="8">
                  <c:v>2.9000000000000004</c:v>
                </c:pt>
                <c:pt idx="9">
                  <c:v>3.2</c:v>
                </c:pt>
                <c:pt idx="10">
                  <c:v>3.4499999999999997</c:v>
                </c:pt>
                <c:pt idx="11">
                  <c:v>2.5</c:v>
                </c:pt>
                <c:pt idx="12">
                  <c:v>2.2000000000000002</c:v>
                </c:pt>
              </c:numCache>
            </c:numRef>
          </c:yVal>
          <c:smooth val="1"/>
        </c:ser>
        <c:ser>
          <c:idx val="0"/>
          <c:order val="0"/>
          <c:tx>
            <c:v>Spesimen 3</c:v>
          </c:tx>
          <c:xVal>
            <c:numRef>
              <c:f>'ALFB-3'!$G$5:$G$20</c:f>
              <c:numCache>
                <c:formatCode>General</c:formatCode>
                <c:ptCount val="16"/>
                <c:pt idx="0">
                  <c:v>0</c:v>
                </c:pt>
                <c:pt idx="1">
                  <c:v>1</c:v>
                </c:pt>
                <c:pt idx="2">
                  <c:v>1.2000000000000455</c:v>
                </c:pt>
                <c:pt idx="3">
                  <c:v>1.799999999999953</c:v>
                </c:pt>
                <c:pt idx="4">
                  <c:v>3</c:v>
                </c:pt>
                <c:pt idx="5">
                  <c:v>3.3999999999999773</c:v>
                </c:pt>
                <c:pt idx="6">
                  <c:v>4.2000000000000464</c:v>
                </c:pt>
                <c:pt idx="7">
                  <c:v>4.7999999999999554</c:v>
                </c:pt>
                <c:pt idx="8">
                  <c:v>5</c:v>
                </c:pt>
                <c:pt idx="9">
                  <c:v>5.5</c:v>
                </c:pt>
                <c:pt idx="10">
                  <c:v>5.7000000000000464</c:v>
                </c:pt>
                <c:pt idx="11">
                  <c:v>6.2999999999999554</c:v>
                </c:pt>
                <c:pt idx="12">
                  <c:v>6.7000000000000464</c:v>
                </c:pt>
                <c:pt idx="13">
                  <c:v>7</c:v>
                </c:pt>
                <c:pt idx="14">
                  <c:v>7.5</c:v>
                </c:pt>
                <c:pt idx="15">
                  <c:v>8</c:v>
                </c:pt>
              </c:numCache>
            </c:numRef>
          </c:xVal>
          <c:yVal>
            <c:numRef>
              <c:f>'ALFB-3'!$H$5:$H$20</c:f>
              <c:numCache>
                <c:formatCode>General</c:formatCode>
                <c:ptCount val="16"/>
                <c:pt idx="0">
                  <c:v>0</c:v>
                </c:pt>
                <c:pt idx="1">
                  <c:v>0.4</c:v>
                </c:pt>
                <c:pt idx="2">
                  <c:v>0.45000000000000007</c:v>
                </c:pt>
                <c:pt idx="3">
                  <c:v>0.6500000000000008</c:v>
                </c:pt>
                <c:pt idx="4">
                  <c:v>0.75000000000000078</c:v>
                </c:pt>
                <c:pt idx="5">
                  <c:v>1.0499999999999985</c:v>
                </c:pt>
                <c:pt idx="6">
                  <c:v>1.2000000000000002</c:v>
                </c:pt>
                <c:pt idx="7">
                  <c:v>1.9499999999999986</c:v>
                </c:pt>
                <c:pt idx="8">
                  <c:v>2.1999999999999997</c:v>
                </c:pt>
                <c:pt idx="9">
                  <c:v>2.1999999999999997</c:v>
                </c:pt>
                <c:pt idx="10">
                  <c:v>2.6</c:v>
                </c:pt>
                <c:pt idx="11">
                  <c:v>0.85000000000000053</c:v>
                </c:pt>
                <c:pt idx="12">
                  <c:v>0.60000000000000053</c:v>
                </c:pt>
                <c:pt idx="13">
                  <c:v>0.55000000000000004</c:v>
                </c:pt>
                <c:pt idx="14">
                  <c:v>0.4</c:v>
                </c:pt>
                <c:pt idx="15">
                  <c:v>0.20000000000000009</c:v>
                </c:pt>
              </c:numCache>
            </c:numRef>
          </c:yVal>
          <c:smooth val="1"/>
        </c:ser>
        <c:axId val="30157824"/>
        <c:axId val="30189056"/>
      </c:scatterChart>
      <c:valAx>
        <c:axId val="30157824"/>
        <c:scaling>
          <c:orientation val="minMax"/>
        </c:scaling>
        <c:axPos val="b"/>
        <c:title>
          <c:tx>
            <c:rich>
              <a:bodyPr/>
              <a:lstStyle/>
              <a:p>
                <a:pPr>
                  <a:defRPr/>
                </a:pPr>
                <a:r>
                  <a:rPr lang="en-GB"/>
                  <a:t>Pemendekan (mm)</a:t>
                </a:r>
              </a:p>
            </c:rich>
          </c:tx>
          <c:layout/>
        </c:title>
        <c:numFmt formatCode="General" sourceLinked="1"/>
        <c:majorTickMark val="none"/>
        <c:tickLblPos val="nextTo"/>
        <c:crossAx val="30189056"/>
        <c:crosses val="autoZero"/>
        <c:crossBetween val="midCat"/>
      </c:valAx>
      <c:valAx>
        <c:axId val="30189056"/>
        <c:scaling>
          <c:orientation val="minMax"/>
        </c:scaling>
        <c:axPos val="l"/>
        <c:majorGridlines/>
        <c:title>
          <c:tx>
            <c:rich>
              <a:bodyPr/>
              <a:lstStyle/>
              <a:p>
                <a:pPr>
                  <a:defRPr/>
                </a:pPr>
                <a:r>
                  <a:rPr lang="en-GB"/>
                  <a:t>Beban</a:t>
                </a:r>
                <a:r>
                  <a:rPr lang="en-GB" baseline="0"/>
                  <a:t> tekan (KN)</a:t>
                </a:r>
                <a:endParaRPr lang="en-GB"/>
              </a:p>
            </c:rich>
          </c:tx>
          <c:layout/>
        </c:title>
        <c:numFmt formatCode="General" sourceLinked="1"/>
        <c:majorTickMark val="none"/>
        <c:tickLblPos val="nextTo"/>
        <c:crossAx val="30157824"/>
        <c:crosses val="autoZero"/>
        <c:crossBetween val="midCat"/>
      </c:valAx>
    </c:plotArea>
    <c:legend>
      <c:legendPos val="r"/>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1"/>
          <c:order val="1"/>
          <c:tx>
            <c:v>Spesimen 1</c:v>
          </c:tx>
          <c:xVal>
            <c:numRef>
              <c:f>'ALBB-1'!$H$4:$H$15</c:f>
              <c:numCache>
                <c:formatCode>General</c:formatCode>
                <c:ptCount val="12"/>
                <c:pt idx="0">
                  <c:v>0</c:v>
                </c:pt>
                <c:pt idx="1">
                  <c:v>1</c:v>
                </c:pt>
                <c:pt idx="2">
                  <c:v>1.9000000000000015</c:v>
                </c:pt>
                <c:pt idx="3">
                  <c:v>2</c:v>
                </c:pt>
                <c:pt idx="4">
                  <c:v>2.5</c:v>
                </c:pt>
                <c:pt idx="5">
                  <c:v>3</c:v>
                </c:pt>
                <c:pt idx="6">
                  <c:v>4</c:v>
                </c:pt>
                <c:pt idx="7">
                  <c:v>5</c:v>
                </c:pt>
                <c:pt idx="8">
                  <c:v>6</c:v>
                </c:pt>
                <c:pt idx="9">
                  <c:v>6.3000000000000007</c:v>
                </c:pt>
                <c:pt idx="10">
                  <c:v>6.3999999999999986</c:v>
                </c:pt>
                <c:pt idx="11">
                  <c:v>7</c:v>
                </c:pt>
              </c:numCache>
            </c:numRef>
          </c:xVal>
          <c:yVal>
            <c:numRef>
              <c:f>'ALBB-1'!$I$4:$I$15</c:f>
              <c:numCache>
                <c:formatCode>General</c:formatCode>
                <c:ptCount val="12"/>
                <c:pt idx="0">
                  <c:v>0</c:v>
                </c:pt>
                <c:pt idx="1">
                  <c:v>4.9999999999999933E-2</c:v>
                </c:pt>
                <c:pt idx="2">
                  <c:v>0.35000000000000026</c:v>
                </c:pt>
                <c:pt idx="3">
                  <c:v>0.54999999999999993</c:v>
                </c:pt>
                <c:pt idx="4">
                  <c:v>0.85000000000000053</c:v>
                </c:pt>
                <c:pt idx="5">
                  <c:v>0.79999999999999993</c:v>
                </c:pt>
                <c:pt idx="6">
                  <c:v>1.4500000000000002</c:v>
                </c:pt>
                <c:pt idx="7">
                  <c:v>1.5500000000000003</c:v>
                </c:pt>
                <c:pt idx="8">
                  <c:v>1.6500000000000001</c:v>
                </c:pt>
                <c:pt idx="9">
                  <c:v>1.35</c:v>
                </c:pt>
                <c:pt idx="10">
                  <c:v>0.85000000000000053</c:v>
                </c:pt>
                <c:pt idx="11">
                  <c:v>0.35000000000000026</c:v>
                </c:pt>
              </c:numCache>
            </c:numRef>
          </c:yVal>
          <c:smooth val="1"/>
        </c:ser>
        <c:ser>
          <c:idx val="2"/>
          <c:order val="2"/>
          <c:tx>
            <c:v>Spesimen 2</c:v>
          </c:tx>
          <c:xVal>
            <c:numRef>
              <c:f>'ALBB-2'!$G$5:$G$18</c:f>
              <c:numCache>
                <c:formatCode>General</c:formatCode>
                <c:ptCount val="14"/>
                <c:pt idx="0">
                  <c:v>0</c:v>
                </c:pt>
                <c:pt idx="1">
                  <c:v>1</c:v>
                </c:pt>
                <c:pt idx="2">
                  <c:v>2</c:v>
                </c:pt>
                <c:pt idx="3">
                  <c:v>3</c:v>
                </c:pt>
                <c:pt idx="4">
                  <c:v>4</c:v>
                </c:pt>
                <c:pt idx="5">
                  <c:v>4.5</c:v>
                </c:pt>
                <c:pt idx="6">
                  <c:v>4.7000000000000028</c:v>
                </c:pt>
                <c:pt idx="7">
                  <c:v>5</c:v>
                </c:pt>
                <c:pt idx="8">
                  <c:v>5.3999999999999986</c:v>
                </c:pt>
                <c:pt idx="9">
                  <c:v>6</c:v>
                </c:pt>
                <c:pt idx="10">
                  <c:v>6.7000000000000028</c:v>
                </c:pt>
                <c:pt idx="11">
                  <c:v>7</c:v>
                </c:pt>
                <c:pt idx="12">
                  <c:v>7.3999999999999986</c:v>
                </c:pt>
                <c:pt idx="13">
                  <c:v>8</c:v>
                </c:pt>
              </c:numCache>
            </c:numRef>
          </c:xVal>
          <c:yVal>
            <c:numRef>
              <c:f>'ALBB-2'!$H$5:$H$18</c:f>
              <c:numCache>
                <c:formatCode>General</c:formatCode>
                <c:ptCount val="14"/>
                <c:pt idx="0">
                  <c:v>0</c:v>
                </c:pt>
                <c:pt idx="1">
                  <c:v>0.05</c:v>
                </c:pt>
                <c:pt idx="2">
                  <c:v>0.25</c:v>
                </c:pt>
                <c:pt idx="3">
                  <c:v>0.30000000000000032</c:v>
                </c:pt>
                <c:pt idx="4">
                  <c:v>0.60000000000000053</c:v>
                </c:pt>
                <c:pt idx="5">
                  <c:v>1.2</c:v>
                </c:pt>
                <c:pt idx="6">
                  <c:v>1.7</c:v>
                </c:pt>
                <c:pt idx="7">
                  <c:v>2.0499999999999998</c:v>
                </c:pt>
                <c:pt idx="8">
                  <c:v>2.1999999999999997</c:v>
                </c:pt>
                <c:pt idx="9">
                  <c:v>2.1</c:v>
                </c:pt>
                <c:pt idx="10">
                  <c:v>2.15</c:v>
                </c:pt>
                <c:pt idx="11">
                  <c:v>1.8499999999999988</c:v>
                </c:pt>
                <c:pt idx="12">
                  <c:v>1.2</c:v>
                </c:pt>
                <c:pt idx="13">
                  <c:v>0.85000000000000053</c:v>
                </c:pt>
              </c:numCache>
            </c:numRef>
          </c:yVal>
          <c:smooth val="1"/>
        </c:ser>
        <c:ser>
          <c:idx val="0"/>
          <c:order val="0"/>
          <c:tx>
            <c:v>Spesimen 3</c:v>
          </c:tx>
          <c:xVal>
            <c:numRef>
              <c:f>'ALBB-3'!$G$5:$G$17</c:f>
              <c:numCache>
                <c:formatCode>General</c:formatCode>
                <c:ptCount val="13"/>
                <c:pt idx="0">
                  <c:v>0</c:v>
                </c:pt>
                <c:pt idx="1">
                  <c:v>1</c:v>
                </c:pt>
                <c:pt idx="2">
                  <c:v>2</c:v>
                </c:pt>
                <c:pt idx="3">
                  <c:v>3</c:v>
                </c:pt>
                <c:pt idx="4">
                  <c:v>3.5</c:v>
                </c:pt>
                <c:pt idx="5">
                  <c:v>4</c:v>
                </c:pt>
                <c:pt idx="6">
                  <c:v>4.5</c:v>
                </c:pt>
                <c:pt idx="7">
                  <c:v>5</c:v>
                </c:pt>
                <c:pt idx="8">
                  <c:v>6</c:v>
                </c:pt>
                <c:pt idx="9">
                  <c:v>6.2999999999999972</c:v>
                </c:pt>
                <c:pt idx="10">
                  <c:v>6.7000000000000028</c:v>
                </c:pt>
                <c:pt idx="11">
                  <c:v>7</c:v>
                </c:pt>
              </c:numCache>
            </c:numRef>
          </c:xVal>
          <c:yVal>
            <c:numRef>
              <c:f>'ALBB-3'!$H$5:$H$17</c:f>
              <c:numCache>
                <c:formatCode>General</c:formatCode>
                <c:ptCount val="13"/>
                <c:pt idx="0">
                  <c:v>0</c:v>
                </c:pt>
                <c:pt idx="1">
                  <c:v>0.20000000000000009</c:v>
                </c:pt>
                <c:pt idx="2">
                  <c:v>0.5</c:v>
                </c:pt>
                <c:pt idx="3">
                  <c:v>0.85000000000000053</c:v>
                </c:pt>
                <c:pt idx="4">
                  <c:v>1</c:v>
                </c:pt>
                <c:pt idx="5">
                  <c:v>0.6500000000000008</c:v>
                </c:pt>
                <c:pt idx="6">
                  <c:v>1.0499999999999985</c:v>
                </c:pt>
                <c:pt idx="7">
                  <c:v>1.4</c:v>
                </c:pt>
                <c:pt idx="8">
                  <c:v>1.4500000000000002</c:v>
                </c:pt>
                <c:pt idx="9">
                  <c:v>1.25</c:v>
                </c:pt>
                <c:pt idx="10">
                  <c:v>0.6500000000000008</c:v>
                </c:pt>
                <c:pt idx="11">
                  <c:v>5.0000000000000086E-2</c:v>
                </c:pt>
              </c:numCache>
            </c:numRef>
          </c:yVal>
          <c:smooth val="1"/>
        </c:ser>
        <c:axId val="54463104"/>
        <c:axId val="54481664"/>
      </c:scatterChart>
      <c:valAx>
        <c:axId val="54463104"/>
        <c:scaling>
          <c:orientation val="minMax"/>
        </c:scaling>
        <c:axPos val="b"/>
        <c:title>
          <c:tx>
            <c:rich>
              <a:bodyPr/>
              <a:lstStyle/>
              <a:p>
                <a:pPr>
                  <a:defRPr/>
                </a:pPr>
                <a:r>
                  <a:rPr lang="en-GB"/>
                  <a:t>Pemendekan (mm)</a:t>
                </a:r>
              </a:p>
            </c:rich>
          </c:tx>
          <c:layout/>
        </c:title>
        <c:numFmt formatCode="General" sourceLinked="1"/>
        <c:majorTickMark val="none"/>
        <c:tickLblPos val="nextTo"/>
        <c:crossAx val="54481664"/>
        <c:crosses val="autoZero"/>
        <c:crossBetween val="midCat"/>
      </c:valAx>
      <c:valAx>
        <c:axId val="54481664"/>
        <c:scaling>
          <c:orientation val="minMax"/>
        </c:scaling>
        <c:axPos val="l"/>
        <c:majorGridlines/>
        <c:title>
          <c:tx>
            <c:rich>
              <a:bodyPr/>
              <a:lstStyle/>
              <a:p>
                <a:pPr>
                  <a:defRPr/>
                </a:pPr>
                <a:r>
                  <a:rPr lang="en-GB"/>
                  <a:t>Beban Tekan (KN) </a:t>
                </a:r>
              </a:p>
            </c:rich>
          </c:tx>
          <c:layout/>
        </c:title>
        <c:numFmt formatCode="General" sourceLinked="1"/>
        <c:majorTickMark val="none"/>
        <c:tickLblPos val="nextTo"/>
        <c:crossAx val="54463104"/>
        <c:crosses val="autoZero"/>
        <c:crossBetween val="midCat"/>
      </c:valAx>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1"/>
          <c:order val="1"/>
          <c:tx>
            <c:v>Spesimen 1</c:v>
          </c:tx>
          <c:xVal>
            <c:numRef>
              <c:f>'ALFB4-1'!$G$6:$G$17</c:f>
              <c:numCache>
                <c:formatCode>General</c:formatCode>
                <c:ptCount val="12"/>
                <c:pt idx="0">
                  <c:v>0</c:v>
                </c:pt>
                <c:pt idx="1">
                  <c:v>1</c:v>
                </c:pt>
                <c:pt idx="2">
                  <c:v>2</c:v>
                </c:pt>
                <c:pt idx="3">
                  <c:v>3</c:v>
                </c:pt>
                <c:pt idx="4">
                  <c:v>4</c:v>
                </c:pt>
                <c:pt idx="5">
                  <c:v>5</c:v>
                </c:pt>
                <c:pt idx="6">
                  <c:v>6</c:v>
                </c:pt>
                <c:pt idx="7">
                  <c:v>7</c:v>
                </c:pt>
                <c:pt idx="8">
                  <c:v>8</c:v>
                </c:pt>
                <c:pt idx="9">
                  <c:v>8.3000000000000025</c:v>
                </c:pt>
                <c:pt idx="10">
                  <c:v>8.4000000000000057</c:v>
                </c:pt>
                <c:pt idx="11">
                  <c:v>8.6000000000000014</c:v>
                </c:pt>
              </c:numCache>
            </c:numRef>
          </c:xVal>
          <c:yVal>
            <c:numRef>
              <c:f>'ALFB4-1'!$H$6:$H$17</c:f>
              <c:numCache>
                <c:formatCode>General</c:formatCode>
                <c:ptCount val="12"/>
                <c:pt idx="0">
                  <c:v>0</c:v>
                </c:pt>
                <c:pt idx="1">
                  <c:v>1.5</c:v>
                </c:pt>
                <c:pt idx="2">
                  <c:v>2.4000000000000004</c:v>
                </c:pt>
                <c:pt idx="3">
                  <c:v>3.1</c:v>
                </c:pt>
                <c:pt idx="4">
                  <c:v>3.4000000000000004</c:v>
                </c:pt>
                <c:pt idx="5">
                  <c:v>3.8</c:v>
                </c:pt>
                <c:pt idx="6">
                  <c:v>4.1000000000000005</c:v>
                </c:pt>
                <c:pt idx="7">
                  <c:v>4.6000000000000005</c:v>
                </c:pt>
                <c:pt idx="8">
                  <c:v>4.8</c:v>
                </c:pt>
                <c:pt idx="9">
                  <c:v>4.2</c:v>
                </c:pt>
                <c:pt idx="10">
                  <c:v>3.2</c:v>
                </c:pt>
                <c:pt idx="11">
                  <c:v>1.2</c:v>
                </c:pt>
              </c:numCache>
            </c:numRef>
          </c:yVal>
          <c:smooth val="1"/>
        </c:ser>
        <c:ser>
          <c:idx val="0"/>
          <c:order val="0"/>
          <c:tx>
            <c:v>Spesimen 2</c:v>
          </c:tx>
          <c:xVal>
            <c:numRef>
              <c:f>'ALFB4-3'!$G$4:$G$17</c:f>
              <c:numCache>
                <c:formatCode>General</c:formatCode>
                <c:ptCount val="14"/>
                <c:pt idx="0">
                  <c:v>0</c:v>
                </c:pt>
                <c:pt idx="1">
                  <c:v>1</c:v>
                </c:pt>
                <c:pt idx="2">
                  <c:v>2</c:v>
                </c:pt>
                <c:pt idx="3">
                  <c:v>3</c:v>
                </c:pt>
                <c:pt idx="4">
                  <c:v>4</c:v>
                </c:pt>
                <c:pt idx="5">
                  <c:v>5</c:v>
                </c:pt>
                <c:pt idx="6">
                  <c:v>6</c:v>
                </c:pt>
                <c:pt idx="7">
                  <c:v>8</c:v>
                </c:pt>
                <c:pt idx="8">
                  <c:v>9</c:v>
                </c:pt>
                <c:pt idx="9">
                  <c:v>10</c:v>
                </c:pt>
                <c:pt idx="10">
                  <c:v>11</c:v>
                </c:pt>
                <c:pt idx="11">
                  <c:v>11.400000000000006</c:v>
                </c:pt>
                <c:pt idx="12">
                  <c:v>11.699999999999998</c:v>
                </c:pt>
                <c:pt idx="13">
                  <c:v>12</c:v>
                </c:pt>
              </c:numCache>
            </c:numRef>
          </c:xVal>
          <c:yVal>
            <c:numRef>
              <c:f>'ALFB4-3'!$H$4:$H$17</c:f>
              <c:numCache>
                <c:formatCode>General</c:formatCode>
                <c:ptCount val="14"/>
                <c:pt idx="0">
                  <c:v>0</c:v>
                </c:pt>
                <c:pt idx="1">
                  <c:v>0.30000000000000027</c:v>
                </c:pt>
                <c:pt idx="2">
                  <c:v>1</c:v>
                </c:pt>
                <c:pt idx="3">
                  <c:v>1.7</c:v>
                </c:pt>
                <c:pt idx="4">
                  <c:v>2.4</c:v>
                </c:pt>
                <c:pt idx="5">
                  <c:v>2.8</c:v>
                </c:pt>
                <c:pt idx="6">
                  <c:v>3.3</c:v>
                </c:pt>
                <c:pt idx="7">
                  <c:v>4.3</c:v>
                </c:pt>
                <c:pt idx="8">
                  <c:v>4.7</c:v>
                </c:pt>
                <c:pt idx="9">
                  <c:v>5</c:v>
                </c:pt>
                <c:pt idx="10">
                  <c:v>5.0999999999999996</c:v>
                </c:pt>
                <c:pt idx="11">
                  <c:v>5.2</c:v>
                </c:pt>
                <c:pt idx="12">
                  <c:v>4.3</c:v>
                </c:pt>
                <c:pt idx="13">
                  <c:v>1.8</c:v>
                </c:pt>
              </c:numCache>
            </c:numRef>
          </c:yVal>
          <c:smooth val="1"/>
        </c:ser>
        <c:axId val="60302080"/>
        <c:axId val="60304000"/>
      </c:scatterChart>
      <c:valAx>
        <c:axId val="60302080"/>
        <c:scaling>
          <c:orientation val="minMax"/>
        </c:scaling>
        <c:axPos val="b"/>
        <c:title>
          <c:tx>
            <c:rich>
              <a:bodyPr/>
              <a:lstStyle/>
              <a:p>
                <a:pPr>
                  <a:defRPr/>
                </a:pPr>
                <a:r>
                  <a:rPr lang="en-GB"/>
                  <a:t>Pemendekan (mm)</a:t>
                </a:r>
              </a:p>
            </c:rich>
          </c:tx>
          <c:layout/>
        </c:title>
        <c:numFmt formatCode="General" sourceLinked="1"/>
        <c:majorTickMark val="none"/>
        <c:tickLblPos val="nextTo"/>
        <c:crossAx val="60304000"/>
        <c:crosses val="autoZero"/>
        <c:crossBetween val="midCat"/>
      </c:valAx>
      <c:valAx>
        <c:axId val="60304000"/>
        <c:scaling>
          <c:orientation val="minMax"/>
        </c:scaling>
        <c:axPos val="l"/>
        <c:majorGridlines/>
        <c:title>
          <c:tx>
            <c:rich>
              <a:bodyPr/>
              <a:lstStyle/>
              <a:p>
                <a:pPr>
                  <a:defRPr/>
                </a:pPr>
                <a:r>
                  <a:rPr lang="en-GB"/>
                  <a:t>Beban Tekan (KN)</a:t>
                </a:r>
              </a:p>
            </c:rich>
          </c:tx>
          <c:layout/>
        </c:title>
        <c:numFmt formatCode="General" sourceLinked="1"/>
        <c:majorTickMark val="none"/>
        <c:tickLblPos val="nextTo"/>
        <c:crossAx val="60302080"/>
        <c:crosses val="autoZero"/>
        <c:crossBetween val="midCat"/>
      </c:valAx>
    </c:plotArea>
    <c:legend>
      <c:legendPos val="r"/>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GB"/>
  <c:chart>
    <c:autoTitleDeleted val="1"/>
    <c:plotArea>
      <c:layout/>
      <c:scatterChart>
        <c:scatterStyle val="smoothMarker"/>
        <c:ser>
          <c:idx val="1"/>
          <c:order val="1"/>
          <c:tx>
            <c:v>Spesimen 1</c:v>
          </c:tx>
          <c:xVal>
            <c:numRef>
              <c:f>'ALBB4-1'!$G$5:$G$13</c:f>
              <c:numCache>
                <c:formatCode>General</c:formatCode>
                <c:ptCount val="9"/>
                <c:pt idx="0">
                  <c:v>0</c:v>
                </c:pt>
                <c:pt idx="1">
                  <c:v>0.59999999999999432</c:v>
                </c:pt>
                <c:pt idx="2">
                  <c:v>1.599999999999993</c:v>
                </c:pt>
                <c:pt idx="3">
                  <c:v>2.5999999999999943</c:v>
                </c:pt>
                <c:pt idx="4">
                  <c:v>3.5999999999999943</c:v>
                </c:pt>
                <c:pt idx="5">
                  <c:v>4.5999999999999943</c:v>
                </c:pt>
                <c:pt idx="6">
                  <c:v>5.1999999999999886</c:v>
                </c:pt>
                <c:pt idx="7">
                  <c:v>5.6999999999999886</c:v>
                </c:pt>
                <c:pt idx="8">
                  <c:v>5.9000000000000083</c:v>
                </c:pt>
              </c:numCache>
            </c:numRef>
          </c:xVal>
          <c:yVal>
            <c:numRef>
              <c:f>'ALBB4-1'!$H$5:$H$13</c:f>
              <c:numCache>
                <c:formatCode>General</c:formatCode>
                <c:ptCount val="9"/>
                <c:pt idx="0">
                  <c:v>0</c:v>
                </c:pt>
                <c:pt idx="1">
                  <c:v>0.30000000000000032</c:v>
                </c:pt>
                <c:pt idx="2">
                  <c:v>0.5</c:v>
                </c:pt>
                <c:pt idx="3">
                  <c:v>0.89999999999999991</c:v>
                </c:pt>
                <c:pt idx="4">
                  <c:v>1.4500000000000002</c:v>
                </c:pt>
                <c:pt idx="5">
                  <c:v>1.9000000000000001</c:v>
                </c:pt>
                <c:pt idx="6">
                  <c:v>2.2000000000000002</c:v>
                </c:pt>
                <c:pt idx="7">
                  <c:v>1.5</c:v>
                </c:pt>
                <c:pt idx="8">
                  <c:v>0.5</c:v>
                </c:pt>
              </c:numCache>
            </c:numRef>
          </c:yVal>
          <c:smooth val="1"/>
        </c:ser>
        <c:ser>
          <c:idx val="2"/>
          <c:order val="2"/>
          <c:tx>
            <c:v>Spesimen 2</c:v>
          </c:tx>
          <c:xVal>
            <c:numRef>
              <c:f>'ALBB4-2'!$G$4:$G$17</c:f>
              <c:numCache>
                <c:formatCode>General</c:formatCode>
                <c:ptCount val="14"/>
                <c:pt idx="0">
                  <c:v>0</c:v>
                </c:pt>
                <c:pt idx="1">
                  <c:v>1</c:v>
                </c:pt>
                <c:pt idx="2">
                  <c:v>2</c:v>
                </c:pt>
                <c:pt idx="3">
                  <c:v>3</c:v>
                </c:pt>
                <c:pt idx="4">
                  <c:v>4</c:v>
                </c:pt>
                <c:pt idx="5">
                  <c:v>5</c:v>
                </c:pt>
                <c:pt idx="6">
                  <c:v>6</c:v>
                </c:pt>
                <c:pt idx="7">
                  <c:v>7</c:v>
                </c:pt>
                <c:pt idx="8">
                  <c:v>8</c:v>
                </c:pt>
                <c:pt idx="9">
                  <c:v>8.5</c:v>
                </c:pt>
                <c:pt idx="10">
                  <c:v>9</c:v>
                </c:pt>
                <c:pt idx="11">
                  <c:v>9.1999999999999975</c:v>
                </c:pt>
                <c:pt idx="12">
                  <c:v>9.6999999999999975</c:v>
                </c:pt>
                <c:pt idx="13">
                  <c:v>10</c:v>
                </c:pt>
              </c:numCache>
            </c:numRef>
          </c:xVal>
          <c:yVal>
            <c:numRef>
              <c:f>'ALBB4-2'!$H$4:$H$17</c:f>
              <c:numCache>
                <c:formatCode>General</c:formatCode>
                <c:ptCount val="14"/>
                <c:pt idx="0">
                  <c:v>0</c:v>
                </c:pt>
                <c:pt idx="1">
                  <c:v>0.4</c:v>
                </c:pt>
                <c:pt idx="2">
                  <c:v>0.8</c:v>
                </c:pt>
                <c:pt idx="3">
                  <c:v>1.4</c:v>
                </c:pt>
                <c:pt idx="4">
                  <c:v>1.6</c:v>
                </c:pt>
                <c:pt idx="5">
                  <c:v>1.6</c:v>
                </c:pt>
                <c:pt idx="6">
                  <c:v>2.7</c:v>
                </c:pt>
                <c:pt idx="7">
                  <c:v>3.4</c:v>
                </c:pt>
                <c:pt idx="8">
                  <c:v>4</c:v>
                </c:pt>
                <c:pt idx="9">
                  <c:v>4.2</c:v>
                </c:pt>
                <c:pt idx="10">
                  <c:v>3.7</c:v>
                </c:pt>
                <c:pt idx="11">
                  <c:v>3</c:v>
                </c:pt>
                <c:pt idx="12">
                  <c:v>2.8</c:v>
                </c:pt>
                <c:pt idx="13">
                  <c:v>1.6</c:v>
                </c:pt>
              </c:numCache>
            </c:numRef>
          </c:yVal>
          <c:smooth val="1"/>
        </c:ser>
        <c:ser>
          <c:idx val="0"/>
          <c:order val="0"/>
          <c:tx>
            <c:v>Spesimen 3</c:v>
          </c:tx>
          <c:xVal>
            <c:numRef>
              <c:f>'ALBB4-3'!$G$4:$G$14</c:f>
              <c:numCache>
                <c:formatCode>General</c:formatCode>
                <c:ptCount val="11"/>
                <c:pt idx="0">
                  <c:v>0</c:v>
                </c:pt>
                <c:pt idx="1">
                  <c:v>1</c:v>
                </c:pt>
                <c:pt idx="2">
                  <c:v>2</c:v>
                </c:pt>
                <c:pt idx="3">
                  <c:v>3</c:v>
                </c:pt>
                <c:pt idx="4">
                  <c:v>4</c:v>
                </c:pt>
                <c:pt idx="5">
                  <c:v>5</c:v>
                </c:pt>
                <c:pt idx="6">
                  <c:v>6</c:v>
                </c:pt>
                <c:pt idx="7">
                  <c:v>6.6999999999999975</c:v>
                </c:pt>
                <c:pt idx="8">
                  <c:v>7.3000000000000007</c:v>
                </c:pt>
                <c:pt idx="9">
                  <c:v>7.6</c:v>
                </c:pt>
                <c:pt idx="10">
                  <c:v>8</c:v>
                </c:pt>
              </c:numCache>
            </c:numRef>
          </c:xVal>
          <c:yVal>
            <c:numRef>
              <c:f>'ALBB4-3'!$H$4:$H$14</c:f>
              <c:numCache>
                <c:formatCode>General</c:formatCode>
                <c:ptCount val="11"/>
                <c:pt idx="0">
                  <c:v>0</c:v>
                </c:pt>
                <c:pt idx="1">
                  <c:v>0.4</c:v>
                </c:pt>
                <c:pt idx="2">
                  <c:v>0.89999999999999991</c:v>
                </c:pt>
                <c:pt idx="3">
                  <c:v>1.4</c:v>
                </c:pt>
                <c:pt idx="4">
                  <c:v>1.9000000000000001</c:v>
                </c:pt>
                <c:pt idx="5">
                  <c:v>2.2999999999999998</c:v>
                </c:pt>
                <c:pt idx="6">
                  <c:v>2.7</c:v>
                </c:pt>
                <c:pt idx="7">
                  <c:v>2.75</c:v>
                </c:pt>
                <c:pt idx="8">
                  <c:v>2.5</c:v>
                </c:pt>
                <c:pt idx="9">
                  <c:v>1.5</c:v>
                </c:pt>
                <c:pt idx="10">
                  <c:v>0.4</c:v>
                </c:pt>
              </c:numCache>
            </c:numRef>
          </c:yVal>
          <c:smooth val="1"/>
        </c:ser>
        <c:axId val="60338176"/>
        <c:axId val="60340096"/>
      </c:scatterChart>
      <c:valAx>
        <c:axId val="60338176"/>
        <c:scaling>
          <c:orientation val="minMax"/>
        </c:scaling>
        <c:axPos val="b"/>
        <c:title>
          <c:tx>
            <c:rich>
              <a:bodyPr/>
              <a:lstStyle/>
              <a:p>
                <a:pPr>
                  <a:defRPr/>
                </a:pPr>
                <a:r>
                  <a:rPr lang="en-GB"/>
                  <a:t>Pemendekan (mm)</a:t>
                </a:r>
              </a:p>
            </c:rich>
          </c:tx>
          <c:layout/>
        </c:title>
        <c:numFmt formatCode="General" sourceLinked="1"/>
        <c:majorTickMark val="none"/>
        <c:tickLblPos val="nextTo"/>
        <c:crossAx val="60340096"/>
        <c:crosses val="autoZero"/>
        <c:crossBetween val="midCat"/>
      </c:valAx>
      <c:valAx>
        <c:axId val="60340096"/>
        <c:scaling>
          <c:orientation val="minMax"/>
        </c:scaling>
        <c:axPos val="l"/>
        <c:majorGridlines/>
        <c:title>
          <c:tx>
            <c:rich>
              <a:bodyPr/>
              <a:lstStyle/>
              <a:p>
                <a:pPr>
                  <a:defRPr/>
                </a:pPr>
                <a:r>
                  <a:rPr lang="en-GB"/>
                  <a:t>Beban Tekan (KN)</a:t>
                </a:r>
              </a:p>
            </c:rich>
          </c:tx>
          <c:layout/>
        </c:title>
        <c:numFmt formatCode="General" sourceLinked="1"/>
        <c:majorTickMark val="none"/>
        <c:tickLblPos val="nextTo"/>
        <c:crossAx val="60338176"/>
        <c:crosses val="autoZero"/>
        <c:crossBetween val="midCat"/>
      </c:valAx>
    </c:plotArea>
    <c:legend>
      <c:legendPos val="r"/>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GB"/>
  <c:chart>
    <c:autoTitleDeleted val="1"/>
    <c:plotArea>
      <c:layout/>
      <c:scatterChart>
        <c:scatterStyle val="smoothMarker"/>
        <c:ser>
          <c:idx val="1"/>
          <c:order val="1"/>
          <c:tx>
            <c:v>Spesimen 2</c:v>
          </c:tx>
          <c:xVal>
            <c:numRef>
              <c:f>'S.ALBB-2'!$F$4:$F$19</c:f>
              <c:numCache>
                <c:formatCode>General</c:formatCode>
                <c:ptCount val="16"/>
                <c:pt idx="0">
                  <c:v>0</c:v>
                </c:pt>
                <c:pt idx="1">
                  <c:v>0.7000000000000457</c:v>
                </c:pt>
                <c:pt idx="2">
                  <c:v>1.1000000000000227</c:v>
                </c:pt>
                <c:pt idx="3">
                  <c:v>1.6000000000000227</c:v>
                </c:pt>
                <c:pt idx="4">
                  <c:v>2.2000000000000455</c:v>
                </c:pt>
                <c:pt idx="5">
                  <c:v>2.7000000000000455</c:v>
                </c:pt>
                <c:pt idx="6">
                  <c:v>3</c:v>
                </c:pt>
                <c:pt idx="7">
                  <c:v>3.2000000000000455</c:v>
                </c:pt>
                <c:pt idx="8">
                  <c:v>3.3000000000000678</c:v>
                </c:pt>
                <c:pt idx="9">
                  <c:v>3.4000000000000909</c:v>
                </c:pt>
                <c:pt idx="10">
                  <c:v>3.5</c:v>
                </c:pt>
                <c:pt idx="11">
                  <c:v>3.6000000000000232</c:v>
                </c:pt>
                <c:pt idx="12">
                  <c:v>4.3000000000000682</c:v>
                </c:pt>
                <c:pt idx="13">
                  <c:v>4.9000000000000909</c:v>
                </c:pt>
                <c:pt idx="14">
                  <c:v>5.3000000000000682</c:v>
                </c:pt>
                <c:pt idx="15">
                  <c:v>5.4000000000000909</c:v>
                </c:pt>
              </c:numCache>
            </c:numRef>
          </c:xVal>
          <c:yVal>
            <c:numRef>
              <c:f>'S.ALBB-2'!$G$4:$G$19</c:f>
              <c:numCache>
                <c:formatCode>General</c:formatCode>
                <c:ptCount val="16"/>
                <c:pt idx="0">
                  <c:v>0</c:v>
                </c:pt>
                <c:pt idx="1">
                  <c:v>0.1</c:v>
                </c:pt>
                <c:pt idx="2">
                  <c:v>0.45</c:v>
                </c:pt>
                <c:pt idx="3">
                  <c:v>0.65000000000000058</c:v>
                </c:pt>
                <c:pt idx="4">
                  <c:v>0.8</c:v>
                </c:pt>
                <c:pt idx="5">
                  <c:v>1</c:v>
                </c:pt>
                <c:pt idx="6">
                  <c:v>1.25</c:v>
                </c:pt>
                <c:pt idx="7">
                  <c:v>1.2</c:v>
                </c:pt>
                <c:pt idx="8">
                  <c:v>1.25</c:v>
                </c:pt>
                <c:pt idx="9">
                  <c:v>1.2</c:v>
                </c:pt>
                <c:pt idx="10">
                  <c:v>0.85000000000000042</c:v>
                </c:pt>
                <c:pt idx="11">
                  <c:v>0.70000000000000051</c:v>
                </c:pt>
                <c:pt idx="12">
                  <c:v>0.70000000000000051</c:v>
                </c:pt>
                <c:pt idx="13">
                  <c:v>0.59999999999999987</c:v>
                </c:pt>
                <c:pt idx="14">
                  <c:v>0.45</c:v>
                </c:pt>
                <c:pt idx="15">
                  <c:v>0.25</c:v>
                </c:pt>
              </c:numCache>
            </c:numRef>
          </c:yVal>
          <c:smooth val="1"/>
        </c:ser>
        <c:ser>
          <c:idx val="0"/>
          <c:order val="0"/>
          <c:tx>
            <c:v>Spesimen 3</c:v>
          </c:tx>
          <c:xVal>
            <c:numRef>
              <c:f>'S.ALBB-3'!$G$5:$G$20</c:f>
              <c:numCache>
                <c:formatCode>General</c:formatCode>
                <c:ptCount val="16"/>
                <c:pt idx="0">
                  <c:v>0</c:v>
                </c:pt>
                <c:pt idx="1">
                  <c:v>0.7000000000000457</c:v>
                </c:pt>
                <c:pt idx="2">
                  <c:v>1.4000000000000898</c:v>
                </c:pt>
                <c:pt idx="3">
                  <c:v>2.2000000000000455</c:v>
                </c:pt>
                <c:pt idx="4">
                  <c:v>3.1000000000000232</c:v>
                </c:pt>
                <c:pt idx="5">
                  <c:v>3.4000000000000909</c:v>
                </c:pt>
                <c:pt idx="6">
                  <c:v>3.7000000000000455</c:v>
                </c:pt>
                <c:pt idx="7">
                  <c:v>4.2000000000000464</c:v>
                </c:pt>
                <c:pt idx="8">
                  <c:v>4.5</c:v>
                </c:pt>
                <c:pt idx="9">
                  <c:v>4.6000000000000227</c:v>
                </c:pt>
                <c:pt idx="10">
                  <c:v>5.2000000000000464</c:v>
                </c:pt>
                <c:pt idx="11">
                  <c:v>5.6000000000000227</c:v>
                </c:pt>
                <c:pt idx="12">
                  <c:v>5.8000000000000682</c:v>
                </c:pt>
                <c:pt idx="13">
                  <c:v>6.1000000000000227</c:v>
                </c:pt>
                <c:pt idx="14">
                  <c:v>6.4000000000000909</c:v>
                </c:pt>
                <c:pt idx="15">
                  <c:v>6.7000000000000464</c:v>
                </c:pt>
              </c:numCache>
            </c:numRef>
          </c:xVal>
          <c:yVal>
            <c:numRef>
              <c:f>'S.ALBB-3'!$H$5:$H$20</c:f>
              <c:numCache>
                <c:formatCode>General</c:formatCode>
                <c:ptCount val="16"/>
                <c:pt idx="0">
                  <c:v>0</c:v>
                </c:pt>
                <c:pt idx="1">
                  <c:v>0.4</c:v>
                </c:pt>
                <c:pt idx="2">
                  <c:v>0.45</c:v>
                </c:pt>
                <c:pt idx="3">
                  <c:v>0.55000000000000004</c:v>
                </c:pt>
                <c:pt idx="4">
                  <c:v>0.59999999999999987</c:v>
                </c:pt>
                <c:pt idx="5">
                  <c:v>0.85000000000000042</c:v>
                </c:pt>
                <c:pt idx="6">
                  <c:v>1.499999999999998</c:v>
                </c:pt>
                <c:pt idx="7">
                  <c:v>1.7</c:v>
                </c:pt>
                <c:pt idx="8">
                  <c:v>1.7</c:v>
                </c:pt>
                <c:pt idx="9">
                  <c:v>1.9000000000000001</c:v>
                </c:pt>
                <c:pt idx="10">
                  <c:v>2.0499999999999998</c:v>
                </c:pt>
                <c:pt idx="11">
                  <c:v>2.0499999999999998</c:v>
                </c:pt>
                <c:pt idx="12">
                  <c:v>1.7</c:v>
                </c:pt>
                <c:pt idx="13">
                  <c:v>1.1499999999999988</c:v>
                </c:pt>
                <c:pt idx="14">
                  <c:v>0.95000000000000051</c:v>
                </c:pt>
                <c:pt idx="15">
                  <c:v>0.70000000000000051</c:v>
                </c:pt>
              </c:numCache>
            </c:numRef>
          </c:yVal>
          <c:smooth val="1"/>
        </c:ser>
        <c:axId val="60233984"/>
        <c:axId val="60240256"/>
      </c:scatterChart>
      <c:valAx>
        <c:axId val="60233984"/>
        <c:scaling>
          <c:orientation val="minMax"/>
        </c:scaling>
        <c:axPos val="b"/>
        <c:title>
          <c:tx>
            <c:rich>
              <a:bodyPr/>
              <a:lstStyle/>
              <a:p>
                <a:pPr>
                  <a:defRPr/>
                </a:pPr>
                <a:r>
                  <a:rPr lang="en-GB"/>
                  <a:t>Pemendekan (mm)</a:t>
                </a:r>
              </a:p>
            </c:rich>
          </c:tx>
          <c:layout/>
        </c:title>
        <c:numFmt formatCode="General" sourceLinked="1"/>
        <c:majorTickMark val="none"/>
        <c:tickLblPos val="nextTo"/>
        <c:crossAx val="60240256"/>
        <c:crosses val="autoZero"/>
        <c:crossBetween val="midCat"/>
      </c:valAx>
      <c:valAx>
        <c:axId val="60240256"/>
        <c:scaling>
          <c:orientation val="minMax"/>
        </c:scaling>
        <c:axPos val="l"/>
        <c:majorGridlines/>
        <c:title>
          <c:tx>
            <c:rich>
              <a:bodyPr/>
              <a:lstStyle/>
              <a:p>
                <a:pPr>
                  <a:defRPr/>
                </a:pPr>
                <a:r>
                  <a:rPr lang="en-GB"/>
                  <a:t>Beban Tekan</a:t>
                </a:r>
                <a:r>
                  <a:rPr lang="en-GB" baseline="0"/>
                  <a:t> (KN)</a:t>
                </a:r>
                <a:endParaRPr lang="en-GB"/>
              </a:p>
            </c:rich>
          </c:tx>
          <c:layout/>
        </c:title>
        <c:numFmt formatCode="General" sourceLinked="1"/>
        <c:majorTickMark val="none"/>
        <c:tickLblPos val="nextTo"/>
        <c:crossAx val="60233984"/>
        <c:crosses val="autoZero"/>
        <c:crossBetween val="midCat"/>
      </c:valAx>
    </c:plotArea>
    <c:legend>
      <c:legendPos val="r"/>
      <c:layou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1"/>
          <c:order val="1"/>
          <c:tx>
            <c:v>Spesimen 1</c:v>
          </c:tx>
          <c:xVal>
            <c:numRef>
              <c:f>'S.ALFB4-1'!$G$5:$G$20</c:f>
              <c:numCache>
                <c:formatCode>General</c:formatCode>
                <c:ptCount val="16"/>
                <c:pt idx="0">
                  <c:v>0</c:v>
                </c:pt>
                <c:pt idx="1">
                  <c:v>1.299999999999953</c:v>
                </c:pt>
                <c:pt idx="2">
                  <c:v>1.6999999999999318</c:v>
                </c:pt>
                <c:pt idx="3">
                  <c:v>2.1999999999999318</c:v>
                </c:pt>
                <c:pt idx="4">
                  <c:v>3</c:v>
                </c:pt>
                <c:pt idx="5">
                  <c:v>3.3999999999999773</c:v>
                </c:pt>
                <c:pt idx="6">
                  <c:v>4.1000000000000227</c:v>
                </c:pt>
                <c:pt idx="7">
                  <c:v>4.2999999999999554</c:v>
                </c:pt>
                <c:pt idx="8">
                  <c:v>4.6000000000000227</c:v>
                </c:pt>
                <c:pt idx="9">
                  <c:v>4.8999999999999773</c:v>
                </c:pt>
                <c:pt idx="10">
                  <c:v>5.1000000000000227</c:v>
                </c:pt>
                <c:pt idx="11">
                  <c:v>5.2999999999999554</c:v>
                </c:pt>
                <c:pt idx="12">
                  <c:v>5.5</c:v>
                </c:pt>
                <c:pt idx="13">
                  <c:v>5.8999999999999773</c:v>
                </c:pt>
                <c:pt idx="14">
                  <c:v>6.1000000000000227</c:v>
                </c:pt>
                <c:pt idx="15">
                  <c:v>6.2999999999999554</c:v>
                </c:pt>
              </c:numCache>
            </c:numRef>
          </c:xVal>
          <c:yVal>
            <c:numRef>
              <c:f>'S.ALFB4-1'!$H$5:$H$20</c:f>
              <c:numCache>
                <c:formatCode>General</c:formatCode>
                <c:ptCount val="16"/>
                <c:pt idx="0">
                  <c:v>0</c:v>
                </c:pt>
                <c:pt idx="1">
                  <c:v>0.1</c:v>
                </c:pt>
                <c:pt idx="2">
                  <c:v>0.2</c:v>
                </c:pt>
                <c:pt idx="3">
                  <c:v>0.30000000000000032</c:v>
                </c:pt>
                <c:pt idx="4">
                  <c:v>0.35000000000000026</c:v>
                </c:pt>
                <c:pt idx="5">
                  <c:v>0.45000000000000007</c:v>
                </c:pt>
                <c:pt idx="6">
                  <c:v>0.70000000000000062</c:v>
                </c:pt>
                <c:pt idx="7">
                  <c:v>1.2999999999999985</c:v>
                </c:pt>
                <c:pt idx="8">
                  <c:v>2.25</c:v>
                </c:pt>
                <c:pt idx="9">
                  <c:v>2.4</c:v>
                </c:pt>
                <c:pt idx="10">
                  <c:v>3.25</c:v>
                </c:pt>
                <c:pt idx="11">
                  <c:v>3.25</c:v>
                </c:pt>
                <c:pt idx="12">
                  <c:v>2.9</c:v>
                </c:pt>
                <c:pt idx="13">
                  <c:v>2.6999999999999997</c:v>
                </c:pt>
                <c:pt idx="14">
                  <c:v>2.25</c:v>
                </c:pt>
                <c:pt idx="15">
                  <c:v>1.7999999999999985</c:v>
                </c:pt>
              </c:numCache>
            </c:numRef>
          </c:yVal>
          <c:smooth val="1"/>
        </c:ser>
        <c:ser>
          <c:idx val="2"/>
          <c:order val="2"/>
          <c:tx>
            <c:v>Spesimen 2</c:v>
          </c:tx>
          <c:xVal>
            <c:numRef>
              <c:f>'S.ALFB4-2'!$G$5:$G$18</c:f>
              <c:numCache>
                <c:formatCode>General</c:formatCode>
                <c:ptCount val="14"/>
                <c:pt idx="0">
                  <c:v>0</c:v>
                </c:pt>
                <c:pt idx="1">
                  <c:v>0.3999999999999781</c:v>
                </c:pt>
                <c:pt idx="2">
                  <c:v>1.3999999999999762</c:v>
                </c:pt>
                <c:pt idx="3">
                  <c:v>2</c:v>
                </c:pt>
                <c:pt idx="4">
                  <c:v>3</c:v>
                </c:pt>
                <c:pt idx="5">
                  <c:v>3.2000000000000455</c:v>
                </c:pt>
                <c:pt idx="6">
                  <c:v>3.8999999999999773</c:v>
                </c:pt>
                <c:pt idx="7">
                  <c:v>4.6000000000000227</c:v>
                </c:pt>
                <c:pt idx="8">
                  <c:v>5.3999999999999773</c:v>
                </c:pt>
                <c:pt idx="9">
                  <c:v>5.7000000000000464</c:v>
                </c:pt>
                <c:pt idx="10">
                  <c:v>6.1000000000000227</c:v>
                </c:pt>
                <c:pt idx="11">
                  <c:v>6.1000000000000227</c:v>
                </c:pt>
                <c:pt idx="12">
                  <c:v>6.3999999999999773</c:v>
                </c:pt>
                <c:pt idx="13">
                  <c:v>6.8999999999999773</c:v>
                </c:pt>
              </c:numCache>
            </c:numRef>
          </c:xVal>
          <c:yVal>
            <c:numRef>
              <c:f>'S.ALFB4-2'!$H$5:$H$18</c:f>
              <c:numCache>
                <c:formatCode>General</c:formatCode>
                <c:ptCount val="14"/>
                <c:pt idx="0">
                  <c:v>0</c:v>
                </c:pt>
                <c:pt idx="1">
                  <c:v>0.1</c:v>
                </c:pt>
                <c:pt idx="2">
                  <c:v>0.35000000000000031</c:v>
                </c:pt>
                <c:pt idx="3">
                  <c:v>0.90000000000000013</c:v>
                </c:pt>
                <c:pt idx="4">
                  <c:v>1.1500000000000001</c:v>
                </c:pt>
                <c:pt idx="5">
                  <c:v>1.5</c:v>
                </c:pt>
                <c:pt idx="6">
                  <c:v>2</c:v>
                </c:pt>
                <c:pt idx="7">
                  <c:v>2.5499999999999998</c:v>
                </c:pt>
                <c:pt idx="8">
                  <c:v>2.9</c:v>
                </c:pt>
                <c:pt idx="9">
                  <c:v>3</c:v>
                </c:pt>
                <c:pt idx="10">
                  <c:v>2.9</c:v>
                </c:pt>
                <c:pt idx="11">
                  <c:v>2.5499999999999998</c:v>
                </c:pt>
                <c:pt idx="12">
                  <c:v>1.5</c:v>
                </c:pt>
                <c:pt idx="13">
                  <c:v>1.4</c:v>
                </c:pt>
              </c:numCache>
            </c:numRef>
          </c:yVal>
          <c:smooth val="1"/>
        </c:ser>
        <c:ser>
          <c:idx val="0"/>
          <c:order val="0"/>
          <c:tx>
            <c:v>Spesimen 3</c:v>
          </c:tx>
          <c:xVal>
            <c:numRef>
              <c:f>'S.ALFB4-3'!$G$5:$G$20</c:f>
              <c:numCache>
                <c:formatCode>General</c:formatCode>
                <c:ptCount val="16"/>
                <c:pt idx="0">
                  <c:v>0</c:v>
                </c:pt>
                <c:pt idx="1">
                  <c:v>0.5</c:v>
                </c:pt>
                <c:pt idx="2">
                  <c:v>0.90000000000009095</c:v>
                </c:pt>
                <c:pt idx="3">
                  <c:v>1.4000000000000898</c:v>
                </c:pt>
                <c:pt idx="4">
                  <c:v>1.6000000000000227</c:v>
                </c:pt>
                <c:pt idx="5">
                  <c:v>1.9000000000000909</c:v>
                </c:pt>
                <c:pt idx="6">
                  <c:v>2</c:v>
                </c:pt>
                <c:pt idx="7">
                  <c:v>2.2000000000000455</c:v>
                </c:pt>
                <c:pt idx="8">
                  <c:v>2.5</c:v>
                </c:pt>
                <c:pt idx="9">
                  <c:v>2.8000000000000678</c:v>
                </c:pt>
                <c:pt idx="10">
                  <c:v>3</c:v>
                </c:pt>
                <c:pt idx="11">
                  <c:v>3.5</c:v>
                </c:pt>
                <c:pt idx="12">
                  <c:v>3.6000000000000232</c:v>
                </c:pt>
                <c:pt idx="13">
                  <c:v>3.9000000000000909</c:v>
                </c:pt>
                <c:pt idx="14">
                  <c:v>4</c:v>
                </c:pt>
                <c:pt idx="15">
                  <c:v>4.2000000000000464</c:v>
                </c:pt>
              </c:numCache>
            </c:numRef>
          </c:xVal>
          <c:yVal>
            <c:numRef>
              <c:f>'S.ALFB4-3'!$H$5:$H$20</c:f>
              <c:numCache>
                <c:formatCode>General</c:formatCode>
                <c:ptCount val="16"/>
                <c:pt idx="0">
                  <c:v>0</c:v>
                </c:pt>
                <c:pt idx="1">
                  <c:v>0.30000000000000032</c:v>
                </c:pt>
                <c:pt idx="2">
                  <c:v>0.35000000000000031</c:v>
                </c:pt>
                <c:pt idx="3">
                  <c:v>0.65000000000000091</c:v>
                </c:pt>
                <c:pt idx="4">
                  <c:v>0.70000000000000051</c:v>
                </c:pt>
                <c:pt idx="5">
                  <c:v>0.95000000000000051</c:v>
                </c:pt>
                <c:pt idx="6">
                  <c:v>1.5999999999999988</c:v>
                </c:pt>
                <c:pt idx="7">
                  <c:v>2.0999999999999988</c:v>
                </c:pt>
                <c:pt idx="8">
                  <c:v>2.0999999999999988</c:v>
                </c:pt>
                <c:pt idx="9">
                  <c:v>1.9500000000000011</c:v>
                </c:pt>
                <c:pt idx="10">
                  <c:v>1.8</c:v>
                </c:pt>
                <c:pt idx="11">
                  <c:v>1.45</c:v>
                </c:pt>
                <c:pt idx="12">
                  <c:v>1.1000000000000001</c:v>
                </c:pt>
                <c:pt idx="13">
                  <c:v>0.75000000000000056</c:v>
                </c:pt>
                <c:pt idx="14">
                  <c:v>0.5</c:v>
                </c:pt>
                <c:pt idx="15">
                  <c:v>0.15000000000000016</c:v>
                </c:pt>
              </c:numCache>
            </c:numRef>
          </c:yVal>
          <c:smooth val="1"/>
        </c:ser>
        <c:axId val="60286848"/>
        <c:axId val="60366848"/>
      </c:scatterChart>
      <c:valAx>
        <c:axId val="60286848"/>
        <c:scaling>
          <c:orientation val="minMax"/>
        </c:scaling>
        <c:axPos val="b"/>
        <c:title>
          <c:tx>
            <c:rich>
              <a:bodyPr/>
              <a:lstStyle/>
              <a:p>
                <a:pPr>
                  <a:defRPr/>
                </a:pPr>
                <a:r>
                  <a:rPr lang="en-GB"/>
                  <a:t>Pemendekan (mm)</a:t>
                </a:r>
              </a:p>
            </c:rich>
          </c:tx>
          <c:layout/>
        </c:title>
        <c:numFmt formatCode="General" sourceLinked="1"/>
        <c:majorTickMark val="none"/>
        <c:tickLblPos val="nextTo"/>
        <c:crossAx val="60366848"/>
        <c:crosses val="autoZero"/>
        <c:crossBetween val="midCat"/>
      </c:valAx>
      <c:valAx>
        <c:axId val="60366848"/>
        <c:scaling>
          <c:orientation val="minMax"/>
        </c:scaling>
        <c:axPos val="l"/>
        <c:majorGridlines/>
        <c:title>
          <c:tx>
            <c:rich>
              <a:bodyPr/>
              <a:lstStyle/>
              <a:p>
                <a:pPr>
                  <a:defRPr/>
                </a:pPr>
                <a:r>
                  <a:rPr lang="en-GB"/>
                  <a:t>Beban Tekan (KN)</a:t>
                </a:r>
              </a:p>
            </c:rich>
          </c:tx>
          <c:layout/>
        </c:title>
        <c:numFmt formatCode="General" sourceLinked="1"/>
        <c:majorTickMark val="none"/>
        <c:tickLblPos val="nextTo"/>
        <c:crossAx val="60286848"/>
        <c:crosses val="autoZero"/>
        <c:crossBetween val="midCat"/>
      </c:valAx>
    </c:plotArea>
    <c:legend>
      <c:legendPos val="r"/>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1"/>
          <c:order val="1"/>
          <c:tx>
            <c:v>Spesimen 1</c:v>
          </c:tx>
          <c:xVal>
            <c:numRef>
              <c:f>'S.ALBB4-1'!$G$5:$G$21</c:f>
              <c:numCache>
                <c:formatCode>General</c:formatCode>
                <c:ptCount val="17"/>
                <c:pt idx="0">
                  <c:v>0</c:v>
                </c:pt>
                <c:pt idx="1">
                  <c:v>0.44000000000005457</c:v>
                </c:pt>
                <c:pt idx="2">
                  <c:v>0.49000000000000932</c:v>
                </c:pt>
                <c:pt idx="3">
                  <c:v>0.5100000000001047</c:v>
                </c:pt>
                <c:pt idx="4">
                  <c:v>0.9500000000000457</c:v>
                </c:pt>
                <c:pt idx="5">
                  <c:v>1</c:v>
                </c:pt>
                <c:pt idx="6">
                  <c:v>1.0200000000000955</c:v>
                </c:pt>
                <c:pt idx="7">
                  <c:v>1.4700000000000273</c:v>
                </c:pt>
                <c:pt idx="8">
                  <c:v>1.5</c:v>
                </c:pt>
                <c:pt idx="9">
                  <c:v>1.5</c:v>
                </c:pt>
                <c:pt idx="10">
                  <c:v>2.4600000000000382</c:v>
                </c:pt>
                <c:pt idx="11">
                  <c:v>2.5</c:v>
                </c:pt>
                <c:pt idx="12">
                  <c:v>2.5200000000000955</c:v>
                </c:pt>
                <c:pt idx="13">
                  <c:v>2.5200000000000955</c:v>
                </c:pt>
                <c:pt idx="14">
                  <c:v>2.9600000000000382</c:v>
                </c:pt>
                <c:pt idx="15">
                  <c:v>3.4400000000000546</c:v>
                </c:pt>
                <c:pt idx="16">
                  <c:v>3.5200000000000955</c:v>
                </c:pt>
              </c:numCache>
            </c:numRef>
          </c:xVal>
          <c:yVal>
            <c:numRef>
              <c:f>'S.ALBB4-1'!$H$5:$H$21</c:f>
              <c:numCache>
                <c:formatCode>General</c:formatCode>
                <c:ptCount val="17"/>
                <c:pt idx="0">
                  <c:v>0</c:v>
                </c:pt>
                <c:pt idx="1">
                  <c:v>0.25</c:v>
                </c:pt>
                <c:pt idx="2">
                  <c:v>0.70000000000000051</c:v>
                </c:pt>
                <c:pt idx="3">
                  <c:v>1.35</c:v>
                </c:pt>
                <c:pt idx="4">
                  <c:v>2</c:v>
                </c:pt>
                <c:pt idx="5">
                  <c:v>2.1</c:v>
                </c:pt>
                <c:pt idx="6">
                  <c:v>2.3000000000000003</c:v>
                </c:pt>
                <c:pt idx="7">
                  <c:v>2.4499999999999997</c:v>
                </c:pt>
                <c:pt idx="8">
                  <c:v>2.4499999999999997</c:v>
                </c:pt>
                <c:pt idx="9">
                  <c:v>2.3499999999999988</c:v>
                </c:pt>
                <c:pt idx="10">
                  <c:v>2.1</c:v>
                </c:pt>
                <c:pt idx="11">
                  <c:v>1.75</c:v>
                </c:pt>
                <c:pt idx="12">
                  <c:v>1.75</c:v>
                </c:pt>
                <c:pt idx="13">
                  <c:v>1.6500000000000001</c:v>
                </c:pt>
                <c:pt idx="14">
                  <c:v>1.6500000000000001</c:v>
                </c:pt>
                <c:pt idx="15">
                  <c:v>1.25</c:v>
                </c:pt>
                <c:pt idx="16">
                  <c:v>1.2</c:v>
                </c:pt>
              </c:numCache>
            </c:numRef>
          </c:yVal>
          <c:smooth val="1"/>
        </c:ser>
        <c:ser>
          <c:idx val="2"/>
          <c:order val="2"/>
          <c:tx>
            <c:v>Spesimen 2</c:v>
          </c:tx>
          <c:xVal>
            <c:numRef>
              <c:f>'S.ALBB4-2'!$G$5:$G$20</c:f>
              <c:numCache>
                <c:formatCode>General</c:formatCode>
                <c:ptCount val="16"/>
                <c:pt idx="0">
                  <c:v>0</c:v>
                </c:pt>
                <c:pt idx="1">
                  <c:v>0.60000000000002274</c:v>
                </c:pt>
                <c:pt idx="2">
                  <c:v>0.80000000000006821</c:v>
                </c:pt>
                <c:pt idx="3">
                  <c:v>1</c:v>
                </c:pt>
                <c:pt idx="4">
                  <c:v>2.3000000000000678</c:v>
                </c:pt>
                <c:pt idx="5">
                  <c:v>2.6000000000000232</c:v>
                </c:pt>
                <c:pt idx="6">
                  <c:v>3.5</c:v>
                </c:pt>
                <c:pt idx="7">
                  <c:v>3.8000000000000678</c:v>
                </c:pt>
                <c:pt idx="8">
                  <c:v>3.9000000000000909</c:v>
                </c:pt>
                <c:pt idx="9">
                  <c:v>4.2000000000000464</c:v>
                </c:pt>
                <c:pt idx="10">
                  <c:v>4.9000000000000909</c:v>
                </c:pt>
                <c:pt idx="11">
                  <c:v>5.3000000000000682</c:v>
                </c:pt>
                <c:pt idx="12">
                  <c:v>5.8000000000000682</c:v>
                </c:pt>
                <c:pt idx="13">
                  <c:v>6.4000000000000909</c:v>
                </c:pt>
                <c:pt idx="14">
                  <c:v>7</c:v>
                </c:pt>
                <c:pt idx="15">
                  <c:v>7.6000000000000227</c:v>
                </c:pt>
              </c:numCache>
            </c:numRef>
          </c:xVal>
          <c:yVal>
            <c:numRef>
              <c:f>'S.ALBB4-2'!$H$5:$H$20</c:f>
              <c:numCache>
                <c:formatCode>General</c:formatCode>
                <c:ptCount val="16"/>
                <c:pt idx="0">
                  <c:v>0</c:v>
                </c:pt>
                <c:pt idx="1">
                  <c:v>0.25</c:v>
                </c:pt>
                <c:pt idx="2">
                  <c:v>0.15000000000000016</c:v>
                </c:pt>
                <c:pt idx="3">
                  <c:v>0.35000000000000026</c:v>
                </c:pt>
                <c:pt idx="4">
                  <c:v>0.60000000000000053</c:v>
                </c:pt>
                <c:pt idx="5">
                  <c:v>1.1499999999999988</c:v>
                </c:pt>
                <c:pt idx="6">
                  <c:v>1.4</c:v>
                </c:pt>
                <c:pt idx="7">
                  <c:v>1.8000000000000003</c:v>
                </c:pt>
                <c:pt idx="8">
                  <c:v>2</c:v>
                </c:pt>
                <c:pt idx="9">
                  <c:v>2</c:v>
                </c:pt>
                <c:pt idx="10">
                  <c:v>1.8000000000000003</c:v>
                </c:pt>
                <c:pt idx="11">
                  <c:v>1.4500000000000002</c:v>
                </c:pt>
                <c:pt idx="12">
                  <c:v>1.0499999999999985</c:v>
                </c:pt>
                <c:pt idx="13">
                  <c:v>0.54999999999999993</c:v>
                </c:pt>
                <c:pt idx="14">
                  <c:v>0.35000000000000026</c:v>
                </c:pt>
                <c:pt idx="15">
                  <c:v>0</c:v>
                </c:pt>
              </c:numCache>
            </c:numRef>
          </c:yVal>
          <c:smooth val="1"/>
        </c:ser>
        <c:ser>
          <c:idx val="0"/>
          <c:order val="0"/>
          <c:tx>
            <c:v>Spesimen 3</c:v>
          </c:tx>
          <c:xVal>
            <c:numRef>
              <c:f>'S.ALBB4-3'!$G$4:$G$21</c:f>
              <c:numCache>
                <c:formatCode>General</c:formatCode>
                <c:ptCount val="18"/>
                <c:pt idx="0">
                  <c:v>0</c:v>
                </c:pt>
                <c:pt idx="1">
                  <c:v>0.69999999999993179</c:v>
                </c:pt>
                <c:pt idx="2">
                  <c:v>1</c:v>
                </c:pt>
                <c:pt idx="3">
                  <c:v>1.299999999999953</c:v>
                </c:pt>
                <c:pt idx="4">
                  <c:v>1.5999999999999079</c:v>
                </c:pt>
                <c:pt idx="5">
                  <c:v>2.3999999999999773</c:v>
                </c:pt>
                <c:pt idx="6">
                  <c:v>2.5999999999999077</c:v>
                </c:pt>
                <c:pt idx="7">
                  <c:v>2.8999999999999773</c:v>
                </c:pt>
                <c:pt idx="8">
                  <c:v>3.1999999999999318</c:v>
                </c:pt>
                <c:pt idx="9">
                  <c:v>3.5999999999999077</c:v>
                </c:pt>
                <c:pt idx="10">
                  <c:v>3.6999999999999318</c:v>
                </c:pt>
                <c:pt idx="11">
                  <c:v>4.1999999999999318</c:v>
                </c:pt>
                <c:pt idx="12">
                  <c:v>4.7999999999999554</c:v>
                </c:pt>
                <c:pt idx="13">
                  <c:v>5.2999999999999554</c:v>
                </c:pt>
                <c:pt idx="14">
                  <c:v>5.8999999999999773</c:v>
                </c:pt>
                <c:pt idx="15">
                  <c:v>6.3999999999999773</c:v>
                </c:pt>
                <c:pt idx="16">
                  <c:v>7.3999999999999773</c:v>
                </c:pt>
                <c:pt idx="17">
                  <c:v>8.1999999999999424</c:v>
                </c:pt>
              </c:numCache>
            </c:numRef>
          </c:xVal>
          <c:yVal>
            <c:numRef>
              <c:f>'S.ALBB4-3'!$H$4:$H$21</c:f>
              <c:numCache>
                <c:formatCode>General</c:formatCode>
                <c:ptCount val="18"/>
                <c:pt idx="0">
                  <c:v>0</c:v>
                </c:pt>
                <c:pt idx="1">
                  <c:v>0.05</c:v>
                </c:pt>
                <c:pt idx="2">
                  <c:v>0.35000000000000031</c:v>
                </c:pt>
                <c:pt idx="3">
                  <c:v>0.89999999999999991</c:v>
                </c:pt>
                <c:pt idx="4">
                  <c:v>1.3499999999999988</c:v>
                </c:pt>
                <c:pt idx="5">
                  <c:v>1.4</c:v>
                </c:pt>
                <c:pt idx="6">
                  <c:v>1.9000000000000001</c:v>
                </c:pt>
                <c:pt idx="7">
                  <c:v>2.0500000000000003</c:v>
                </c:pt>
                <c:pt idx="8">
                  <c:v>2.3000000000000003</c:v>
                </c:pt>
                <c:pt idx="9">
                  <c:v>2.5500000000000003</c:v>
                </c:pt>
                <c:pt idx="10">
                  <c:v>2.5500000000000003</c:v>
                </c:pt>
                <c:pt idx="11">
                  <c:v>2.1500000000000004</c:v>
                </c:pt>
                <c:pt idx="12">
                  <c:v>2.1500000000000004</c:v>
                </c:pt>
                <c:pt idx="13">
                  <c:v>2.8499999999999988</c:v>
                </c:pt>
                <c:pt idx="14">
                  <c:v>2.8499999999999988</c:v>
                </c:pt>
                <c:pt idx="15">
                  <c:v>2.3000000000000003</c:v>
                </c:pt>
                <c:pt idx="16">
                  <c:v>2.3000000000000003</c:v>
                </c:pt>
                <c:pt idx="17">
                  <c:v>1.8499999999999988</c:v>
                </c:pt>
              </c:numCache>
            </c:numRef>
          </c:yVal>
          <c:smooth val="1"/>
        </c:ser>
        <c:axId val="60401152"/>
        <c:axId val="60403072"/>
      </c:scatterChart>
      <c:valAx>
        <c:axId val="60401152"/>
        <c:scaling>
          <c:orientation val="minMax"/>
        </c:scaling>
        <c:axPos val="b"/>
        <c:title>
          <c:tx>
            <c:rich>
              <a:bodyPr/>
              <a:lstStyle/>
              <a:p>
                <a:pPr>
                  <a:defRPr/>
                </a:pPr>
                <a:r>
                  <a:rPr lang="en-GB"/>
                  <a:t>Pemendekan (mm)</a:t>
                </a:r>
              </a:p>
            </c:rich>
          </c:tx>
          <c:layout/>
        </c:title>
        <c:numFmt formatCode="General" sourceLinked="1"/>
        <c:majorTickMark val="none"/>
        <c:tickLblPos val="nextTo"/>
        <c:crossAx val="60403072"/>
        <c:crosses val="autoZero"/>
        <c:crossBetween val="midCat"/>
      </c:valAx>
      <c:valAx>
        <c:axId val="60403072"/>
        <c:scaling>
          <c:orientation val="minMax"/>
        </c:scaling>
        <c:axPos val="l"/>
        <c:majorGridlines/>
        <c:title>
          <c:tx>
            <c:rich>
              <a:bodyPr/>
              <a:lstStyle/>
              <a:p>
                <a:pPr>
                  <a:defRPr/>
                </a:pPr>
                <a:r>
                  <a:rPr lang="en-GB"/>
                  <a:t>Beban Tekan (KN)</a:t>
                </a:r>
              </a:p>
            </c:rich>
          </c:tx>
          <c:layout/>
        </c:title>
        <c:numFmt formatCode="General" sourceLinked="1"/>
        <c:majorTickMark val="none"/>
        <c:tickLblPos val="nextTo"/>
        <c:crossAx val="60401152"/>
        <c:crosses val="autoZero"/>
        <c:crossBetween val="midCat"/>
      </c:valAx>
    </c:plotArea>
    <c:legend>
      <c:legendPos val="r"/>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FCD97A-4AA9-4478-B0D2-DBC03162A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4349</TotalTime>
  <Pages>37</Pages>
  <Words>6369</Words>
  <Characters>40794</Characters>
  <Application>Microsoft Office Word</Application>
  <DocSecurity>0</DocSecurity>
  <Lines>339</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danny rama</cp:lastModifiedBy>
  <cp:revision>334</cp:revision>
  <cp:lastPrinted>2013-09-10T10:06:00Z</cp:lastPrinted>
  <dcterms:created xsi:type="dcterms:W3CDTF">2013-01-23T06:25:00Z</dcterms:created>
  <dcterms:modified xsi:type="dcterms:W3CDTF">2013-11-25T09:08:00Z</dcterms:modified>
</cp:coreProperties>
</file>