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38" w:rsidRPr="00CC7D38" w:rsidRDefault="00A8658A" w:rsidP="00027357">
      <w:pPr>
        <w:spacing w:after="0" w:line="360" w:lineRule="auto"/>
        <w:jc w:val="center"/>
        <w:rPr>
          <w:rFonts w:ascii="Times New Roman" w:hAnsi="Times New Roman" w:cs="Times New Roman"/>
          <w:b/>
          <w:sz w:val="24"/>
          <w:szCs w:val="24"/>
        </w:rPr>
      </w:pPr>
      <w:r w:rsidRPr="00CC7D38">
        <w:rPr>
          <w:rFonts w:ascii="Times New Roman" w:hAnsi="Times New Roman" w:cs="Times New Roman"/>
          <w:b/>
          <w:sz w:val="24"/>
          <w:szCs w:val="24"/>
        </w:rPr>
        <w:t>BAB I</w:t>
      </w:r>
    </w:p>
    <w:p w:rsidR="00A8658A" w:rsidRPr="00CC7D38" w:rsidRDefault="00A8658A" w:rsidP="00027357">
      <w:pPr>
        <w:spacing w:after="0" w:line="360" w:lineRule="auto"/>
        <w:jc w:val="center"/>
        <w:rPr>
          <w:rFonts w:ascii="Times New Roman" w:hAnsi="Times New Roman" w:cs="Times New Roman"/>
          <w:b/>
          <w:sz w:val="24"/>
          <w:szCs w:val="24"/>
        </w:rPr>
      </w:pPr>
      <w:r w:rsidRPr="00CC7D38">
        <w:rPr>
          <w:rFonts w:ascii="Times New Roman" w:hAnsi="Times New Roman" w:cs="Times New Roman"/>
          <w:b/>
          <w:sz w:val="24"/>
          <w:szCs w:val="24"/>
        </w:rPr>
        <w:t>PENDAHULUAN</w:t>
      </w:r>
    </w:p>
    <w:p w:rsidR="00A8658A" w:rsidRPr="006023F4" w:rsidRDefault="00A8658A" w:rsidP="00027357">
      <w:pPr>
        <w:pStyle w:val="ListParagraph"/>
        <w:numPr>
          <w:ilvl w:val="1"/>
          <w:numId w:val="1"/>
        </w:numPr>
        <w:spacing w:after="0" w:line="360" w:lineRule="auto"/>
        <w:jc w:val="both"/>
        <w:rPr>
          <w:rFonts w:ascii="Times New Roman" w:hAnsi="Times New Roman" w:cs="Times New Roman"/>
          <w:b/>
          <w:sz w:val="24"/>
          <w:szCs w:val="24"/>
        </w:rPr>
      </w:pPr>
      <w:bookmarkStart w:id="0" w:name="_GoBack"/>
      <w:r w:rsidRPr="006023F4">
        <w:rPr>
          <w:rFonts w:ascii="Times New Roman" w:hAnsi="Times New Roman" w:cs="Times New Roman"/>
          <w:b/>
          <w:sz w:val="24"/>
          <w:szCs w:val="24"/>
        </w:rPr>
        <w:t>Latar</w:t>
      </w:r>
      <w:r w:rsidR="00517A4C">
        <w:rPr>
          <w:rFonts w:ascii="Times New Roman" w:hAnsi="Times New Roman" w:cs="Times New Roman"/>
          <w:b/>
          <w:sz w:val="24"/>
          <w:szCs w:val="24"/>
        </w:rPr>
        <w:t xml:space="preserve"> </w:t>
      </w:r>
      <w:r w:rsidRPr="006023F4">
        <w:rPr>
          <w:rFonts w:ascii="Times New Roman" w:hAnsi="Times New Roman" w:cs="Times New Roman"/>
          <w:b/>
          <w:sz w:val="24"/>
          <w:szCs w:val="24"/>
        </w:rPr>
        <w:t>belakang</w:t>
      </w:r>
    </w:p>
    <w:bookmarkEnd w:id="0"/>
    <w:p w:rsidR="006E780F" w:rsidRDefault="00CC7D38" w:rsidP="00562461">
      <w:pPr>
        <w:spacing w:after="0" w:line="360" w:lineRule="auto"/>
        <w:ind w:firstLine="851"/>
        <w:jc w:val="both"/>
        <w:rPr>
          <w:rFonts w:ascii="Times New Roman" w:hAnsi="Times New Roman" w:cs="Times New Roman"/>
          <w:sz w:val="24"/>
          <w:szCs w:val="24"/>
        </w:rPr>
      </w:pPr>
      <w:r w:rsidRPr="00766E0C">
        <w:rPr>
          <w:rFonts w:ascii="Times New Roman" w:hAnsi="Times New Roman" w:cs="Times New Roman"/>
          <w:sz w:val="24"/>
          <w:szCs w:val="24"/>
        </w:rPr>
        <w:t>Indonesia merupakan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salah</w:t>
      </w:r>
      <w:r w:rsidR="00517A4C" w:rsidRPr="00766E0C">
        <w:rPr>
          <w:rFonts w:ascii="Times New Roman" w:hAnsi="Times New Roman" w:cs="Times New Roman"/>
          <w:sz w:val="24"/>
          <w:szCs w:val="24"/>
        </w:rPr>
        <w:t xml:space="preserve"> </w:t>
      </w:r>
      <w:r w:rsidR="00992D06">
        <w:rPr>
          <w:rFonts w:ascii="Times New Roman" w:hAnsi="Times New Roman" w:cs="Times New Roman"/>
          <w:sz w:val="24"/>
          <w:szCs w:val="24"/>
        </w:rPr>
        <w:t>satu n</w:t>
      </w:r>
      <w:r w:rsidRPr="00766E0C">
        <w:rPr>
          <w:rFonts w:ascii="Times New Roman" w:hAnsi="Times New Roman" w:cs="Times New Roman"/>
          <w:sz w:val="24"/>
          <w:szCs w:val="24"/>
        </w:rPr>
        <w:t>egara di dunia yang memiliki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wilayah</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tektonik</w:t>
      </w:r>
      <w:r w:rsidR="00517A4C" w:rsidRPr="00766E0C">
        <w:rPr>
          <w:rFonts w:ascii="Times New Roman" w:hAnsi="Times New Roman" w:cs="Times New Roman"/>
          <w:sz w:val="24"/>
          <w:szCs w:val="24"/>
        </w:rPr>
        <w:t xml:space="preserve"> sangat </w:t>
      </w:r>
      <w:r w:rsidR="00562461">
        <w:rPr>
          <w:rFonts w:ascii="Times New Roman" w:hAnsi="Times New Roman" w:cs="Times New Roman"/>
          <w:sz w:val="24"/>
          <w:szCs w:val="24"/>
        </w:rPr>
        <w:t xml:space="preserve">aktif sehingga menjadi salah satu negara yang rawan akan kejadian gempa. </w:t>
      </w:r>
      <w:r w:rsidR="006E780F">
        <w:rPr>
          <w:rFonts w:ascii="Times New Roman" w:hAnsi="Times New Roman" w:cs="Times New Roman"/>
          <w:sz w:val="24"/>
          <w:szCs w:val="24"/>
        </w:rPr>
        <w:t xml:space="preserve">Gempa bumi merupakan salah satu fenomena alam yang sewaktu-waktu dapat terjadi. Peristiwa gempa bumi berlangsung secara alami yang sifatnya </w:t>
      </w:r>
      <w:r w:rsidR="00530E2E">
        <w:rPr>
          <w:rFonts w:ascii="Times New Roman" w:hAnsi="Times New Roman" w:cs="Times New Roman"/>
          <w:sz w:val="24"/>
          <w:szCs w:val="24"/>
        </w:rPr>
        <w:t>lok</w:t>
      </w:r>
      <w:r w:rsidR="006E780F">
        <w:rPr>
          <w:rFonts w:ascii="Times New Roman" w:hAnsi="Times New Roman" w:cs="Times New Roman"/>
          <w:sz w:val="24"/>
          <w:szCs w:val="24"/>
        </w:rPr>
        <w:t xml:space="preserve">al, muncul karena adanya pelepasan </w:t>
      </w:r>
      <w:r w:rsidR="00530E2E">
        <w:rPr>
          <w:rFonts w:ascii="Times New Roman" w:hAnsi="Times New Roman" w:cs="Times New Roman"/>
          <w:sz w:val="24"/>
          <w:szCs w:val="24"/>
        </w:rPr>
        <w:t>energi</w:t>
      </w:r>
      <w:r w:rsidR="006E780F">
        <w:rPr>
          <w:rFonts w:ascii="Times New Roman" w:hAnsi="Times New Roman" w:cs="Times New Roman"/>
          <w:sz w:val="24"/>
          <w:szCs w:val="24"/>
        </w:rPr>
        <w:t xml:space="preserve"> yang terakumulasi akibat adanya perpindahan material dalam skala besar di dalam bumi. Gempa bumi sering menimbulkan bencana yang menimbulkan kerugian harta dan menelan korban jiwa. Namun usaha yang dilakukan untuk mengurangi akibat bencana alam ini masih terbatas. Untuk dapat mengantisipasi bahaya gempa, maka diperlukan ramalan gempa bumi. Untuk meramalkan gempa bumi, perlu dilakukan pengamatan yang berkesinambungan dari beberapa gejala parameter fisis agar ramalan waktu kejadian gempa bumi dapat diketahui.</w:t>
      </w:r>
      <w:r w:rsidR="00530E2E">
        <w:rPr>
          <w:rFonts w:ascii="Times New Roman" w:hAnsi="Times New Roman" w:cs="Times New Roman"/>
          <w:sz w:val="24"/>
          <w:szCs w:val="24"/>
        </w:rPr>
        <w:t xml:space="preserve"> Fenomena alam yang muncul sebelum terjadinya gempa bumi inilah yang dinamakan prekursor gempa bumi.</w:t>
      </w:r>
      <w:r w:rsidR="00562461">
        <w:rPr>
          <w:rFonts w:ascii="Times New Roman" w:hAnsi="Times New Roman" w:cs="Times New Roman"/>
          <w:sz w:val="24"/>
          <w:szCs w:val="24"/>
        </w:rPr>
        <w:t xml:space="preserve"> </w:t>
      </w:r>
    </w:p>
    <w:p w:rsidR="009B32E6" w:rsidRDefault="00562461" w:rsidP="009B32E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w:t>
      </w:r>
      <w:r w:rsidR="007408F3">
        <w:rPr>
          <w:rFonts w:ascii="Times New Roman" w:hAnsi="Times New Roman" w:cs="Times New Roman"/>
          <w:sz w:val="24"/>
          <w:szCs w:val="24"/>
        </w:rPr>
        <w:t>uraian di atas, maka studi</w:t>
      </w:r>
      <w:r>
        <w:rPr>
          <w:rFonts w:ascii="Times New Roman" w:hAnsi="Times New Roman" w:cs="Times New Roman"/>
          <w:sz w:val="24"/>
          <w:szCs w:val="24"/>
        </w:rPr>
        <w:t xml:space="preserve"> tentang prekursor gempa bumi sangat penting untuk dilakukan. Sehingga banyak penelitian</w:t>
      </w:r>
      <w:r w:rsidR="00AE6E41">
        <w:rPr>
          <w:rFonts w:ascii="Times New Roman" w:hAnsi="Times New Roman" w:cs="Times New Roman"/>
          <w:sz w:val="24"/>
          <w:szCs w:val="24"/>
        </w:rPr>
        <w:t xml:space="preserve"> </w:t>
      </w:r>
      <w:r w:rsidR="00CE4AAB" w:rsidRPr="00F25655">
        <w:rPr>
          <w:rFonts w:ascii="Times New Roman" w:hAnsi="Times New Roman" w:cs="Times New Roman"/>
          <w:sz w:val="24"/>
          <w:szCs w:val="24"/>
        </w:rPr>
        <w:t>t</w:t>
      </w:r>
      <w:r w:rsidR="00530E2E">
        <w:rPr>
          <w:rFonts w:ascii="Times New Roman" w:hAnsi="Times New Roman" w:cs="Times New Roman"/>
          <w:sz w:val="24"/>
          <w:szCs w:val="24"/>
        </w:rPr>
        <w:t>entang prekursor gempa bumi</w:t>
      </w:r>
      <w:r w:rsidR="00AE6E41">
        <w:rPr>
          <w:rFonts w:ascii="Times New Roman" w:hAnsi="Times New Roman" w:cs="Times New Roman"/>
          <w:sz w:val="24"/>
          <w:szCs w:val="24"/>
        </w:rPr>
        <w:t xml:space="preserve"> deng</w:t>
      </w:r>
      <w:r w:rsidR="007A08B1">
        <w:rPr>
          <w:rFonts w:ascii="Times New Roman" w:hAnsi="Times New Roman" w:cs="Times New Roman"/>
          <w:sz w:val="24"/>
          <w:szCs w:val="24"/>
        </w:rPr>
        <w:t>an berb</w:t>
      </w:r>
      <w:r w:rsidR="00AE6E41">
        <w:rPr>
          <w:rFonts w:ascii="Times New Roman" w:hAnsi="Times New Roman" w:cs="Times New Roman"/>
          <w:sz w:val="24"/>
          <w:szCs w:val="24"/>
        </w:rPr>
        <w:t>agai metode</w:t>
      </w:r>
      <w:r w:rsidR="00A82F99" w:rsidRPr="00F25655">
        <w:rPr>
          <w:rFonts w:ascii="Times New Roman" w:hAnsi="Times New Roman" w:cs="Times New Roman"/>
          <w:sz w:val="24"/>
          <w:szCs w:val="24"/>
        </w:rPr>
        <w:t>.</w:t>
      </w:r>
      <w:r>
        <w:rPr>
          <w:rFonts w:ascii="Times New Roman" w:hAnsi="Times New Roman" w:cs="Times New Roman"/>
          <w:sz w:val="24"/>
          <w:szCs w:val="24"/>
        </w:rPr>
        <w:t xml:space="preserve"> </w:t>
      </w:r>
      <w:r w:rsidR="0084611E">
        <w:rPr>
          <w:rFonts w:ascii="Times New Roman" w:hAnsi="Times New Roman" w:cs="Times New Roman"/>
          <w:sz w:val="24"/>
          <w:szCs w:val="24"/>
        </w:rPr>
        <w:t xml:space="preserve">Dan akhir-akhir ini banyak </w:t>
      </w:r>
      <w:r w:rsidR="00723675">
        <w:rPr>
          <w:rFonts w:ascii="Times New Roman" w:hAnsi="Times New Roman" w:cs="Times New Roman"/>
          <w:sz w:val="24"/>
          <w:szCs w:val="24"/>
        </w:rPr>
        <w:t xml:space="preserve">hasil penelitian yang melaporkan </w:t>
      </w:r>
      <w:r w:rsidR="0084611E">
        <w:rPr>
          <w:rFonts w:ascii="Times New Roman" w:hAnsi="Times New Roman" w:cs="Times New Roman"/>
          <w:sz w:val="24"/>
          <w:szCs w:val="24"/>
        </w:rPr>
        <w:t xml:space="preserve">kemunculan anomali medan elektromagnetik sebagai </w:t>
      </w:r>
      <w:r w:rsidR="0074707C">
        <w:rPr>
          <w:rFonts w:ascii="Times New Roman" w:hAnsi="Times New Roman" w:cs="Times New Roman"/>
          <w:sz w:val="24"/>
          <w:szCs w:val="24"/>
        </w:rPr>
        <w:t>prekursor kejadian gempa</w:t>
      </w:r>
      <w:r w:rsidR="009E4478">
        <w:rPr>
          <w:rFonts w:ascii="Times New Roman" w:hAnsi="Times New Roman" w:cs="Times New Roman"/>
          <w:sz w:val="24"/>
          <w:szCs w:val="24"/>
        </w:rPr>
        <w:t xml:space="preserve"> bumi</w:t>
      </w:r>
      <w:r w:rsidR="00723675">
        <w:rPr>
          <w:rFonts w:ascii="Times New Roman" w:hAnsi="Times New Roman" w:cs="Times New Roman"/>
          <w:sz w:val="24"/>
          <w:szCs w:val="24"/>
        </w:rPr>
        <w:t>.</w:t>
      </w:r>
      <w:r w:rsidR="009E4478">
        <w:rPr>
          <w:rFonts w:ascii="Times New Roman" w:hAnsi="Times New Roman" w:cs="Times New Roman"/>
          <w:sz w:val="24"/>
          <w:szCs w:val="24"/>
        </w:rPr>
        <w:t xml:space="preserve"> </w:t>
      </w:r>
      <w:r w:rsidR="007036BA">
        <w:rPr>
          <w:rFonts w:ascii="Times New Roman" w:hAnsi="Times New Roman" w:cs="Times New Roman"/>
          <w:sz w:val="24"/>
          <w:szCs w:val="24"/>
        </w:rPr>
        <w:t>Dari penelitian yang pernah dilakukan sebelumnya, sinyal ULF (</w:t>
      </w:r>
      <w:r w:rsidR="007036BA" w:rsidRPr="007036BA">
        <w:rPr>
          <w:rFonts w:ascii="Times New Roman" w:hAnsi="Times New Roman" w:cs="Times New Roman"/>
          <w:i/>
          <w:sz w:val="24"/>
          <w:szCs w:val="24"/>
        </w:rPr>
        <w:t>Ultra Low Frequency</w:t>
      </w:r>
      <w:r w:rsidR="008145A8">
        <w:rPr>
          <w:rFonts w:ascii="Times New Roman" w:hAnsi="Times New Roman" w:cs="Times New Roman"/>
          <w:i/>
          <w:sz w:val="24"/>
          <w:szCs w:val="24"/>
        </w:rPr>
        <w:t xml:space="preserve">, </w:t>
      </w:r>
      <w:r w:rsidR="008145A8" w:rsidRPr="008145A8">
        <w:rPr>
          <w:rFonts w:ascii="Times New Roman" w:hAnsi="Times New Roman" w:cs="Times New Roman"/>
          <w:sz w:val="24"/>
          <w:szCs w:val="24"/>
        </w:rPr>
        <w:t>f&lt;10 Hz</w:t>
      </w:r>
      <w:r w:rsidR="007036BA">
        <w:rPr>
          <w:rFonts w:ascii="Times New Roman" w:hAnsi="Times New Roman" w:cs="Times New Roman"/>
          <w:sz w:val="24"/>
          <w:szCs w:val="24"/>
        </w:rPr>
        <w:t>)</w:t>
      </w:r>
      <w:r w:rsidR="009B32E6">
        <w:rPr>
          <w:rFonts w:ascii="Times New Roman" w:hAnsi="Times New Roman" w:cs="Times New Roman"/>
          <w:sz w:val="24"/>
          <w:szCs w:val="24"/>
        </w:rPr>
        <w:t xml:space="preserve"> </w:t>
      </w:r>
      <w:r w:rsidR="007036BA">
        <w:rPr>
          <w:rFonts w:ascii="Times New Roman" w:hAnsi="Times New Roman" w:cs="Times New Roman"/>
          <w:sz w:val="24"/>
          <w:szCs w:val="24"/>
        </w:rPr>
        <w:t>merupakan spektrum yang paling prospektif untuk menentukan prekursor gempa (Hayakawa, dkk., 2007).</w:t>
      </w:r>
    </w:p>
    <w:p w:rsidR="009B32E6" w:rsidRDefault="003E1E4F" w:rsidP="009B32E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Spektrum ULF dipilih karena keunikan yang dimiliki yaitu dapat menyebar di litosfer sampai pada permukaan bumi de</w:t>
      </w:r>
      <w:r w:rsidR="00694F2A">
        <w:rPr>
          <w:rFonts w:ascii="Times New Roman" w:hAnsi="Times New Roman" w:cs="Times New Roman"/>
          <w:sz w:val="24"/>
          <w:szCs w:val="24"/>
        </w:rPr>
        <w:t>ngan redaman yang kecil walaupun</w:t>
      </w:r>
      <w:r>
        <w:rPr>
          <w:rFonts w:ascii="Times New Roman" w:hAnsi="Times New Roman" w:cs="Times New Roman"/>
          <w:sz w:val="24"/>
          <w:szCs w:val="24"/>
        </w:rPr>
        <w:t xml:space="preserve"> jaraknya jauh, dimana spertrum frekuensi yang lebih besar mempunyai redaman yang besar. Sin</w:t>
      </w:r>
      <w:r w:rsidR="00694F2A">
        <w:rPr>
          <w:rFonts w:ascii="Times New Roman" w:hAnsi="Times New Roman" w:cs="Times New Roman"/>
          <w:sz w:val="24"/>
          <w:szCs w:val="24"/>
        </w:rPr>
        <w:t>yal ULF bisa berasal dari sinyal alami dari so</w:t>
      </w:r>
      <w:r w:rsidR="008B0F76">
        <w:rPr>
          <w:rFonts w:ascii="Times New Roman" w:hAnsi="Times New Roman" w:cs="Times New Roman"/>
          <w:sz w:val="24"/>
          <w:szCs w:val="24"/>
        </w:rPr>
        <w:t>lar te</w:t>
      </w:r>
      <w:r>
        <w:rPr>
          <w:rFonts w:ascii="Times New Roman" w:hAnsi="Times New Roman" w:cs="Times New Roman"/>
          <w:sz w:val="24"/>
          <w:szCs w:val="24"/>
        </w:rPr>
        <w:t xml:space="preserve">restrial, gangguan akibat perbuatan manusia dan sinyal alami dari </w:t>
      </w:r>
      <w:r w:rsidR="00694F2A">
        <w:rPr>
          <w:rFonts w:ascii="Times New Roman" w:hAnsi="Times New Roman" w:cs="Times New Roman"/>
          <w:sz w:val="24"/>
          <w:szCs w:val="24"/>
        </w:rPr>
        <w:t>emisi seismotektonik. Sinyal ULF termasuk sinyal yang sangat lemah sehingga dalam pengolahannya harus dip</w:t>
      </w:r>
      <w:r w:rsidR="007E1784">
        <w:rPr>
          <w:rFonts w:ascii="Times New Roman" w:hAnsi="Times New Roman" w:cs="Times New Roman"/>
          <w:sz w:val="24"/>
          <w:szCs w:val="24"/>
        </w:rPr>
        <w:t xml:space="preserve">isahkan dengan sinyal yang lain. </w:t>
      </w:r>
      <w:r w:rsidR="00A25270">
        <w:rPr>
          <w:rFonts w:ascii="Times New Roman" w:hAnsi="Times New Roman" w:cs="Times New Roman"/>
          <w:sz w:val="24"/>
          <w:szCs w:val="24"/>
        </w:rPr>
        <w:t xml:space="preserve">Oleh karena itu, pada penelitian ini digunakan </w:t>
      </w:r>
      <w:r w:rsidR="007E1784">
        <w:rPr>
          <w:rFonts w:ascii="Times New Roman" w:hAnsi="Times New Roman" w:cs="Times New Roman"/>
          <w:sz w:val="24"/>
          <w:szCs w:val="24"/>
        </w:rPr>
        <w:t xml:space="preserve">data </w:t>
      </w:r>
      <w:r w:rsidR="007E1784" w:rsidRPr="007E1784">
        <w:rPr>
          <w:rFonts w:ascii="Times New Roman" w:hAnsi="Times New Roman" w:cs="Times New Roman"/>
          <w:i/>
          <w:sz w:val="24"/>
          <w:szCs w:val="24"/>
        </w:rPr>
        <w:t>night time</w:t>
      </w:r>
      <w:r w:rsidR="007E1784">
        <w:rPr>
          <w:rFonts w:ascii="Times New Roman" w:hAnsi="Times New Roman" w:cs="Times New Roman"/>
          <w:sz w:val="24"/>
          <w:szCs w:val="24"/>
        </w:rPr>
        <w:t xml:space="preserve"> </w:t>
      </w:r>
      <w:r w:rsidR="00A25270">
        <w:rPr>
          <w:rFonts w:ascii="Times New Roman" w:hAnsi="Times New Roman" w:cs="Times New Roman"/>
          <w:sz w:val="24"/>
          <w:szCs w:val="24"/>
        </w:rPr>
        <w:t>sebagai</w:t>
      </w:r>
      <w:r w:rsidR="007E1784">
        <w:rPr>
          <w:rFonts w:ascii="Times New Roman" w:hAnsi="Times New Roman" w:cs="Times New Roman"/>
          <w:sz w:val="24"/>
          <w:szCs w:val="24"/>
        </w:rPr>
        <w:t xml:space="preserve"> salah satu upaya pemisahan sinyal ULF dari gangguan sinyal lainnya</w:t>
      </w:r>
      <w:r w:rsidR="00A25270">
        <w:rPr>
          <w:rFonts w:ascii="Times New Roman" w:hAnsi="Times New Roman" w:cs="Times New Roman"/>
          <w:sz w:val="24"/>
          <w:szCs w:val="24"/>
        </w:rPr>
        <w:t>.</w:t>
      </w:r>
    </w:p>
    <w:p w:rsidR="0074707C" w:rsidRDefault="00562461" w:rsidP="0049722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Dari sekian banyak pene</w:t>
      </w:r>
      <w:r w:rsidR="007408F3">
        <w:rPr>
          <w:rFonts w:ascii="Times New Roman" w:hAnsi="Times New Roman" w:cs="Times New Roman"/>
          <w:sz w:val="24"/>
          <w:szCs w:val="24"/>
        </w:rPr>
        <w:t xml:space="preserve">litian tentang prekursor gempa bumi, namun jarang sekali yang melakukan penelitian untuk wilayah Indonesia bagian Timur khususnya pada regional Lombok dan sekitarnya. </w:t>
      </w:r>
      <w:r w:rsidR="00AE6E41">
        <w:rPr>
          <w:rFonts w:ascii="Times New Roman" w:hAnsi="Times New Roman" w:cs="Times New Roman"/>
          <w:sz w:val="24"/>
          <w:szCs w:val="24"/>
        </w:rPr>
        <w:t>Padahal</w:t>
      </w:r>
      <w:r w:rsidR="00A019FB">
        <w:rPr>
          <w:rFonts w:ascii="Times New Roman" w:hAnsi="Times New Roman" w:cs="Times New Roman"/>
          <w:sz w:val="24"/>
          <w:szCs w:val="24"/>
        </w:rPr>
        <w:t xml:space="preserve"> </w:t>
      </w:r>
      <w:r w:rsidR="00AE6E41">
        <w:rPr>
          <w:rFonts w:ascii="Times New Roman" w:hAnsi="Times New Roman" w:cs="Times New Roman"/>
          <w:sz w:val="24"/>
          <w:szCs w:val="24"/>
        </w:rPr>
        <w:t xml:space="preserve">daerah ini memiliki anomali geomagnet </w:t>
      </w:r>
      <w:r w:rsidR="00AE6E41">
        <w:rPr>
          <w:rFonts w:ascii="Times New Roman" w:hAnsi="Times New Roman" w:cs="Times New Roman"/>
          <w:sz w:val="24"/>
          <w:szCs w:val="24"/>
        </w:rPr>
        <w:lastRenderedPageBreak/>
        <w:t>yang sangat tinggi dan letaknya pada pertemuan beberapa lempeng tektonik yang aktif bergerak menyebabkannya menjadi daerah yang rawan akan terjadinya gempa bumi. Sehingga studi tentang prekursor gempa bumi d</w:t>
      </w:r>
      <w:r w:rsidR="00A019FB">
        <w:rPr>
          <w:rFonts w:ascii="Times New Roman" w:hAnsi="Times New Roman" w:cs="Times New Roman"/>
          <w:sz w:val="24"/>
          <w:szCs w:val="24"/>
        </w:rPr>
        <w:t>i wilayah regional Lombok sangat</w:t>
      </w:r>
      <w:r w:rsidR="00AE6E41">
        <w:rPr>
          <w:rFonts w:ascii="Times New Roman" w:hAnsi="Times New Roman" w:cs="Times New Roman"/>
          <w:sz w:val="24"/>
          <w:szCs w:val="24"/>
        </w:rPr>
        <w:t xml:space="preserve"> penting untuk dilakukan.</w:t>
      </w:r>
    </w:p>
    <w:p w:rsidR="00766E0C" w:rsidRDefault="001C2966" w:rsidP="000759EF">
      <w:pPr>
        <w:spacing w:after="0" w:line="360" w:lineRule="auto"/>
        <w:ind w:firstLine="851"/>
        <w:jc w:val="both"/>
        <w:rPr>
          <w:rFonts w:ascii="Times New Roman" w:hAnsi="Times New Roman" w:cs="Times New Roman"/>
          <w:sz w:val="24"/>
          <w:szCs w:val="24"/>
        </w:rPr>
      </w:pPr>
      <w:r w:rsidRPr="00766E0C">
        <w:rPr>
          <w:rFonts w:ascii="Times New Roman" w:hAnsi="Times New Roman" w:cs="Times New Roman"/>
          <w:sz w:val="24"/>
          <w:szCs w:val="24"/>
        </w:rPr>
        <w:t>Pada tugas akhir ini penulis melakuk</w:t>
      </w:r>
      <w:r w:rsidR="007E3E53">
        <w:rPr>
          <w:rFonts w:ascii="Times New Roman" w:hAnsi="Times New Roman" w:cs="Times New Roman"/>
          <w:sz w:val="24"/>
          <w:szCs w:val="24"/>
        </w:rPr>
        <w:t xml:space="preserve">an pengolahan data </w:t>
      </w:r>
      <w:r w:rsidRPr="00766E0C">
        <w:rPr>
          <w:rFonts w:ascii="Times New Roman" w:hAnsi="Times New Roman" w:cs="Times New Roman"/>
          <w:sz w:val="24"/>
          <w:szCs w:val="24"/>
        </w:rPr>
        <w:t xml:space="preserve">geomagnetik yang dihasilkan dari beberapa observatorium geomagnetik yang berada di </w:t>
      </w:r>
      <w:r w:rsidR="001623EE">
        <w:rPr>
          <w:rFonts w:ascii="Times New Roman" w:hAnsi="Times New Roman" w:cs="Times New Roman"/>
          <w:sz w:val="24"/>
          <w:szCs w:val="24"/>
        </w:rPr>
        <w:t xml:space="preserve"> </w:t>
      </w:r>
      <w:r w:rsidR="00282C84">
        <w:rPr>
          <w:rFonts w:ascii="Times New Roman" w:hAnsi="Times New Roman" w:cs="Times New Roman"/>
          <w:sz w:val="24"/>
          <w:szCs w:val="24"/>
        </w:rPr>
        <w:t>Indonesia yaitu data observatoriu</w:t>
      </w:r>
      <w:r w:rsidR="000C5E1B">
        <w:rPr>
          <w:rFonts w:ascii="Times New Roman" w:hAnsi="Times New Roman" w:cs="Times New Roman"/>
          <w:sz w:val="24"/>
          <w:szCs w:val="24"/>
        </w:rPr>
        <w:t>m  Kupang (KPG)</w:t>
      </w:r>
      <w:r w:rsidR="00282C84">
        <w:rPr>
          <w:rFonts w:ascii="Times New Roman" w:hAnsi="Times New Roman" w:cs="Times New Roman"/>
          <w:sz w:val="24"/>
          <w:szCs w:val="24"/>
        </w:rPr>
        <w:t xml:space="preserve"> milik LAPAN (Lembaga Penerbangan dan Antariksa Nasional) </w:t>
      </w:r>
      <w:r w:rsidRPr="00766E0C">
        <w:rPr>
          <w:rFonts w:ascii="Times New Roman" w:hAnsi="Times New Roman" w:cs="Times New Roman"/>
          <w:sz w:val="24"/>
          <w:szCs w:val="24"/>
        </w:rPr>
        <w:t xml:space="preserve">dan </w:t>
      </w:r>
      <w:r w:rsidR="00282C84">
        <w:rPr>
          <w:rFonts w:ascii="Times New Roman" w:hAnsi="Times New Roman" w:cs="Times New Roman"/>
          <w:sz w:val="24"/>
          <w:szCs w:val="24"/>
        </w:rPr>
        <w:t xml:space="preserve">data </w:t>
      </w:r>
      <w:r w:rsidRPr="00766E0C">
        <w:rPr>
          <w:rFonts w:ascii="Times New Roman" w:hAnsi="Times New Roman" w:cs="Times New Roman"/>
          <w:sz w:val="24"/>
          <w:szCs w:val="24"/>
        </w:rPr>
        <w:t>observatorium yang telah terintegrasi dengan jaringan INTERMA</w:t>
      </w:r>
      <w:r w:rsidR="00175086">
        <w:rPr>
          <w:rFonts w:ascii="Times New Roman" w:hAnsi="Times New Roman" w:cs="Times New Roman"/>
          <w:sz w:val="24"/>
          <w:szCs w:val="24"/>
        </w:rPr>
        <w:t>GNET</w:t>
      </w:r>
      <w:r w:rsidR="000C5E1B">
        <w:rPr>
          <w:rFonts w:ascii="Times New Roman" w:hAnsi="Times New Roman" w:cs="Times New Roman"/>
          <w:sz w:val="24"/>
          <w:szCs w:val="24"/>
        </w:rPr>
        <w:t xml:space="preserve"> yaitu Observatoriun Kakadu</w:t>
      </w:r>
      <w:r w:rsidR="00282C84">
        <w:rPr>
          <w:rFonts w:ascii="Times New Roman" w:hAnsi="Times New Roman" w:cs="Times New Roman"/>
          <w:sz w:val="24"/>
          <w:szCs w:val="24"/>
        </w:rPr>
        <w:t xml:space="preserve"> (</w:t>
      </w:r>
      <w:r w:rsidR="000C5E1B">
        <w:rPr>
          <w:rFonts w:ascii="Times New Roman" w:hAnsi="Times New Roman" w:cs="Times New Roman"/>
          <w:sz w:val="24"/>
          <w:szCs w:val="24"/>
        </w:rPr>
        <w:t>KDU) dan observatorium Charter tower (CTA</w:t>
      </w:r>
      <w:r w:rsidR="00282C84">
        <w:rPr>
          <w:rFonts w:ascii="Times New Roman" w:hAnsi="Times New Roman" w:cs="Times New Roman"/>
          <w:sz w:val="24"/>
          <w:szCs w:val="24"/>
        </w:rPr>
        <w:t>) di Australia</w:t>
      </w:r>
      <w:r w:rsidR="00175086">
        <w:rPr>
          <w:rFonts w:ascii="Times New Roman" w:hAnsi="Times New Roman" w:cs="Times New Roman"/>
          <w:sz w:val="24"/>
          <w:szCs w:val="24"/>
        </w:rPr>
        <w:t xml:space="preserve">, </w:t>
      </w:r>
      <w:r w:rsidR="006B123B">
        <w:rPr>
          <w:rFonts w:ascii="Times New Roman" w:hAnsi="Times New Roman" w:cs="Times New Roman"/>
          <w:sz w:val="24"/>
          <w:szCs w:val="24"/>
        </w:rPr>
        <w:t>serta melakukan analisa-</w:t>
      </w:r>
      <w:r w:rsidRPr="00766E0C">
        <w:rPr>
          <w:rFonts w:ascii="Times New Roman" w:hAnsi="Times New Roman" w:cs="Times New Roman"/>
          <w:sz w:val="24"/>
          <w:szCs w:val="24"/>
        </w:rPr>
        <w:t>ana</w:t>
      </w:r>
      <w:r w:rsidR="00B03BE6">
        <w:rPr>
          <w:rFonts w:ascii="Times New Roman" w:hAnsi="Times New Roman" w:cs="Times New Roman"/>
          <w:sz w:val="24"/>
          <w:szCs w:val="24"/>
        </w:rPr>
        <w:t>l</w:t>
      </w:r>
      <w:r w:rsidRPr="00766E0C">
        <w:rPr>
          <w:rFonts w:ascii="Times New Roman" w:hAnsi="Times New Roman" w:cs="Times New Roman"/>
          <w:sz w:val="24"/>
          <w:szCs w:val="24"/>
        </w:rPr>
        <w:t>isa untuk mempred</w:t>
      </w:r>
      <w:r w:rsidR="007E3E53">
        <w:rPr>
          <w:rFonts w:ascii="Times New Roman" w:hAnsi="Times New Roman" w:cs="Times New Roman"/>
          <w:sz w:val="24"/>
          <w:szCs w:val="24"/>
        </w:rPr>
        <w:t>iksi aktifitas seismik regional dengan menggunakan metode polarisasi</w:t>
      </w:r>
      <w:r w:rsidR="000C5E1B">
        <w:rPr>
          <w:rFonts w:ascii="Times New Roman" w:hAnsi="Times New Roman" w:cs="Times New Roman"/>
          <w:sz w:val="24"/>
          <w:szCs w:val="24"/>
        </w:rPr>
        <w:t xml:space="preserve"> magnetik</w:t>
      </w:r>
      <w:r w:rsidR="007E3E53">
        <w:rPr>
          <w:rFonts w:ascii="Times New Roman" w:hAnsi="Times New Roman" w:cs="Times New Roman"/>
          <w:sz w:val="24"/>
          <w:szCs w:val="24"/>
        </w:rPr>
        <w:t>.</w:t>
      </w:r>
    </w:p>
    <w:p w:rsidR="007A08B1" w:rsidRDefault="00832821" w:rsidP="00870B1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Metode p</w:t>
      </w:r>
      <w:r w:rsidR="007A08B1">
        <w:rPr>
          <w:rFonts w:ascii="Times New Roman" w:hAnsi="Times New Roman" w:cs="Times New Roman"/>
          <w:sz w:val="24"/>
          <w:szCs w:val="24"/>
        </w:rPr>
        <w:t>olarisasi adalah</w:t>
      </w:r>
      <w:r>
        <w:rPr>
          <w:rFonts w:ascii="Times New Roman" w:hAnsi="Times New Roman" w:cs="Times New Roman"/>
          <w:sz w:val="24"/>
          <w:szCs w:val="24"/>
        </w:rPr>
        <w:t xml:space="preserve"> metode yang </w:t>
      </w:r>
      <w:r w:rsidR="00870B11">
        <w:rPr>
          <w:rFonts w:ascii="Times New Roman" w:hAnsi="Times New Roman" w:cs="Times New Roman"/>
          <w:sz w:val="24"/>
          <w:szCs w:val="24"/>
        </w:rPr>
        <w:t xml:space="preserve">memanfaatkan </w:t>
      </w:r>
      <w:r>
        <w:rPr>
          <w:rFonts w:ascii="Times New Roman" w:hAnsi="Times New Roman" w:cs="Times New Roman"/>
          <w:sz w:val="24"/>
          <w:szCs w:val="24"/>
        </w:rPr>
        <w:t>komponen medan magnet vertikal (Z) dan medan magnet horizo</w:t>
      </w:r>
      <w:r w:rsidR="00115117">
        <w:rPr>
          <w:rFonts w:ascii="Times New Roman" w:hAnsi="Times New Roman" w:cs="Times New Roman"/>
          <w:sz w:val="24"/>
          <w:szCs w:val="24"/>
        </w:rPr>
        <w:t>ntal (H)</w:t>
      </w:r>
      <w:r w:rsidR="00BB326D">
        <w:rPr>
          <w:rFonts w:ascii="Times New Roman" w:hAnsi="Times New Roman" w:cs="Times New Roman"/>
          <w:sz w:val="24"/>
          <w:szCs w:val="24"/>
        </w:rPr>
        <w:t xml:space="preserve"> dalam domain frekuensi.</w:t>
      </w:r>
      <w:r w:rsidR="00115117">
        <w:rPr>
          <w:rFonts w:ascii="Times New Roman" w:hAnsi="Times New Roman" w:cs="Times New Roman"/>
          <w:sz w:val="24"/>
          <w:szCs w:val="24"/>
        </w:rPr>
        <w:t xml:space="preserve"> </w:t>
      </w:r>
      <w:r w:rsidR="00122E19">
        <w:rPr>
          <w:rFonts w:ascii="Times New Roman" w:hAnsi="Times New Roman" w:cs="Times New Roman"/>
          <w:sz w:val="24"/>
          <w:szCs w:val="24"/>
        </w:rPr>
        <w:t>Oleh karena itu, dilakukan proses FFT (</w:t>
      </w:r>
      <w:r w:rsidR="00122E19" w:rsidRPr="00122E19">
        <w:rPr>
          <w:rFonts w:ascii="Times New Roman" w:hAnsi="Times New Roman" w:cs="Times New Roman"/>
          <w:i/>
          <w:sz w:val="24"/>
          <w:szCs w:val="24"/>
        </w:rPr>
        <w:t>fast fourier transform</w:t>
      </w:r>
      <w:r w:rsidR="00122E19">
        <w:rPr>
          <w:rFonts w:ascii="Times New Roman" w:hAnsi="Times New Roman" w:cs="Times New Roman"/>
          <w:sz w:val="24"/>
          <w:szCs w:val="24"/>
        </w:rPr>
        <w:t xml:space="preserve">) untuk mengubah </w:t>
      </w:r>
      <w:r w:rsidR="00122E19" w:rsidRPr="005371C3">
        <w:rPr>
          <w:rFonts w:ascii="Times New Roman" w:hAnsi="Times New Roman" w:cs="Times New Roman"/>
          <w:sz w:val="24"/>
          <w:szCs w:val="24"/>
        </w:rPr>
        <w:t>fungsi dari do</w:t>
      </w:r>
      <w:r w:rsidR="00122E19">
        <w:rPr>
          <w:rFonts w:ascii="Times New Roman" w:hAnsi="Times New Roman" w:cs="Times New Roman"/>
          <w:sz w:val="24"/>
          <w:szCs w:val="24"/>
        </w:rPr>
        <w:t>main waktu ke doma</w:t>
      </w:r>
      <w:r w:rsidR="00870B11">
        <w:rPr>
          <w:rFonts w:ascii="Times New Roman" w:hAnsi="Times New Roman" w:cs="Times New Roman"/>
          <w:sz w:val="24"/>
          <w:szCs w:val="24"/>
        </w:rPr>
        <w:t>in frekuensi. Kemudian di tapis</w:t>
      </w:r>
      <w:r w:rsidR="00122E19">
        <w:rPr>
          <w:rFonts w:ascii="Times New Roman" w:hAnsi="Times New Roman" w:cs="Times New Roman"/>
          <w:sz w:val="24"/>
          <w:szCs w:val="24"/>
        </w:rPr>
        <w:t xml:space="preserve"> untuk mendapatkan range ULF 0.01-0.05 Hz (hayakawa, dkk., </w:t>
      </w:r>
      <w:r w:rsidR="009D1C61">
        <w:rPr>
          <w:rFonts w:ascii="Times New Roman" w:hAnsi="Times New Roman" w:cs="Times New Roman"/>
          <w:sz w:val="24"/>
          <w:szCs w:val="24"/>
        </w:rPr>
        <w:t>1996</w:t>
      </w:r>
      <w:r w:rsidR="00122E19">
        <w:rPr>
          <w:rFonts w:ascii="Times New Roman" w:hAnsi="Times New Roman" w:cs="Times New Roman"/>
          <w:sz w:val="24"/>
          <w:szCs w:val="24"/>
        </w:rPr>
        <w:t>).</w:t>
      </w:r>
      <w:r w:rsidR="003C0A4E">
        <w:rPr>
          <w:rFonts w:ascii="Times New Roman" w:hAnsi="Times New Roman" w:cs="Times New Roman"/>
          <w:sz w:val="24"/>
          <w:szCs w:val="24"/>
        </w:rPr>
        <w:t xml:space="preserve"> </w:t>
      </w:r>
      <w:r w:rsidR="00115117">
        <w:rPr>
          <w:rFonts w:ascii="Times New Roman" w:hAnsi="Times New Roman" w:cs="Times New Roman"/>
          <w:sz w:val="24"/>
          <w:szCs w:val="24"/>
        </w:rPr>
        <w:t xml:space="preserve">Metode ini </w:t>
      </w:r>
      <w:r>
        <w:rPr>
          <w:rFonts w:ascii="Times New Roman" w:hAnsi="Times New Roman" w:cs="Times New Roman"/>
          <w:sz w:val="24"/>
          <w:szCs w:val="24"/>
        </w:rPr>
        <w:t xml:space="preserve">pernah diterapkan </w:t>
      </w:r>
      <w:r w:rsidR="00115117">
        <w:rPr>
          <w:rFonts w:ascii="Times New Roman" w:hAnsi="Times New Roman" w:cs="Times New Roman"/>
          <w:sz w:val="24"/>
          <w:szCs w:val="24"/>
        </w:rPr>
        <w:t>pada observatorium di China</w:t>
      </w:r>
      <w:r w:rsidR="007B3AE7">
        <w:rPr>
          <w:rFonts w:ascii="Times New Roman" w:hAnsi="Times New Roman" w:cs="Times New Roman"/>
          <w:sz w:val="24"/>
          <w:szCs w:val="24"/>
        </w:rPr>
        <w:t>. (Ida. Y. dkk, 2008)</w:t>
      </w:r>
    </w:p>
    <w:p w:rsidR="00832821" w:rsidRDefault="00832821" w:rsidP="000759EF">
      <w:pPr>
        <w:spacing w:after="0" w:line="360" w:lineRule="auto"/>
        <w:ind w:firstLine="851"/>
        <w:jc w:val="both"/>
        <w:rPr>
          <w:rFonts w:ascii="Times New Roman" w:hAnsi="Times New Roman" w:cs="Times New Roman"/>
          <w:sz w:val="24"/>
          <w:szCs w:val="24"/>
        </w:rPr>
      </w:pPr>
    </w:p>
    <w:p w:rsidR="00A8658A" w:rsidRDefault="00A8658A" w:rsidP="00027357">
      <w:pPr>
        <w:pStyle w:val="ListParagraph"/>
        <w:numPr>
          <w:ilvl w:val="1"/>
          <w:numId w:val="1"/>
        </w:numPr>
        <w:spacing w:after="0" w:line="360" w:lineRule="auto"/>
        <w:jc w:val="both"/>
        <w:rPr>
          <w:rFonts w:ascii="Times New Roman" w:hAnsi="Times New Roman" w:cs="Times New Roman"/>
          <w:b/>
          <w:sz w:val="24"/>
          <w:szCs w:val="24"/>
        </w:rPr>
      </w:pPr>
      <w:r w:rsidRPr="00CC7D38">
        <w:rPr>
          <w:rFonts w:ascii="Times New Roman" w:hAnsi="Times New Roman" w:cs="Times New Roman"/>
          <w:b/>
          <w:sz w:val="24"/>
          <w:szCs w:val="24"/>
        </w:rPr>
        <w:t>Perumusan</w:t>
      </w:r>
      <w:r w:rsidR="00517A4C">
        <w:rPr>
          <w:rFonts w:ascii="Times New Roman" w:hAnsi="Times New Roman" w:cs="Times New Roman"/>
          <w:b/>
          <w:sz w:val="24"/>
          <w:szCs w:val="24"/>
        </w:rPr>
        <w:t xml:space="preserve"> </w:t>
      </w:r>
      <w:r w:rsidRPr="00CC7D38">
        <w:rPr>
          <w:rFonts w:ascii="Times New Roman" w:hAnsi="Times New Roman" w:cs="Times New Roman"/>
          <w:b/>
          <w:sz w:val="24"/>
          <w:szCs w:val="24"/>
        </w:rPr>
        <w:t>masalah</w:t>
      </w:r>
    </w:p>
    <w:p w:rsidR="00027357" w:rsidRPr="00027357" w:rsidRDefault="00027357" w:rsidP="002C274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Mengacu pada latar belakang tersebut, ditemukan rumusan masalah antara lain  sebagai berikut:</w:t>
      </w:r>
    </w:p>
    <w:p w:rsidR="00AF1F32" w:rsidRPr="009626EE" w:rsidRDefault="00AF1F32" w:rsidP="00027357">
      <w:pPr>
        <w:pStyle w:val="ListParagraph"/>
        <w:numPr>
          <w:ilvl w:val="0"/>
          <w:numId w:val="5"/>
        </w:numPr>
        <w:spacing w:after="0" w:line="360" w:lineRule="auto"/>
        <w:ind w:left="360"/>
        <w:jc w:val="both"/>
        <w:rPr>
          <w:rFonts w:ascii="Times New Roman" w:hAnsi="Times New Roman" w:cs="Times New Roman"/>
          <w:sz w:val="24"/>
          <w:szCs w:val="24"/>
        </w:rPr>
      </w:pPr>
      <w:r w:rsidRPr="009626EE">
        <w:rPr>
          <w:rFonts w:ascii="Times New Roman" w:hAnsi="Times New Roman" w:cs="Times New Roman"/>
          <w:sz w:val="24"/>
          <w:szCs w:val="24"/>
        </w:rPr>
        <w:t>Bagaimana</w:t>
      </w:r>
      <w:r w:rsidR="0065787F">
        <w:rPr>
          <w:rFonts w:ascii="Times New Roman" w:hAnsi="Times New Roman" w:cs="Times New Roman"/>
          <w:sz w:val="24"/>
          <w:szCs w:val="24"/>
        </w:rPr>
        <w:t xml:space="preserve"> </w:t>
      </w:r>
      <w:r w:rsidR="00C12D0C">
        <w:rPr>
          <w:rFonts w:ascii="Times New Roman" w:hAnsi="Times New Roman" w:cs="Times New Roman"/>
          <w:sz w:val="24"/>
          <w:szCs w:val="24"/>
        </w:rPr>
        <w:t>menganalisis anomali sinyal ULF (</w:t>
      </w:r>
      <w:r w:rsidR="00C12D0C" w:rsidRPr="00C12D0C">
        <w:rPr>
          <w:rFonts w:ascii="Times New Roman" w:hAnsi="Times New Roman" w:cs="Times New Roman"/>
          <w:i/>
          <w:sz w:val="24"/>
          <w:szCs w:val="24"/>
        </w:rPr>
        <w:t>Ultra Low Frequency</w:t>
      </w:r>
      <w:r w:rsidR="00FE4F4B">
        <w:rPr>
          <w:rFonts w:ascii="Times New Roman" w:hAnsi="Times New Roman" w:cs="Times New Roman"/>
          <w:sz w:val="24"/>
          <w:szCs w:val="24"/>
        </w:rPr>
        <w:t>) menggunakan metode polarisasi</w:t>
      </w:r>
      <w:r w:rsidR="0076215E">
        <w:rPr>
          <w:rFonts w:ascii="Times New Roman" w:hAnsi="Times New Roman" w:cs="Times New Roman"/>
          <w:sz w:val="24"/>
          <w:szCs w:val="24"/>
        </w:rPr>
        <w:t xml:space="preserve"> magnetik</w:t>
      </w:r>
      <w:r w:rsidR="00FE4F4B">
        <w:rPr>
          <w:rFonts w:ascii="Times New Roman" w:hAnsi="Times New Roman" w:cs="Times New Roman"/>
          <w:sz w:val="24"/>
          <w:szCs w:val="24"/>
        </w:rPr>
        <w:t>.</w:t>
      </w:r>
    </w:p>
    <w:p w:rsidR="009B2730" w:rsidRDefault="00AF1F32" w:rsidP="00B61DED">
      <w:pPr>
        <w:pStyle w:val="ListParagraph"/>
        <w:numPr>
          <w:ilvl w:val="0"/>
          <w:numId w:val="5"/>
        </w:numPr>
        <w:spacing w:after="0" w:line="360" w:lineRule="auto"/>
        <w:ind w:left="360"/>
        <w:jc w:val="both"/>
        <w:rPr>
          <w:rFonts w:ascii="Times New Roman" w:hAnsi="Times New Roman" w:cs="Times New Roman"/>
          <w:sz w:val="24"/>
          <w:szCs w:val="24"/>
        </w:rPr>
      </w:pPr>
      <w:r w:rsidRPr="009626EE">
        <w:rPr>
          <w:rFonts w:ascii="Times New Roman" w:hAnsi="Times New Roman" w:cs="Times New Roman"/>
          <w:sz w:val="24"/>
          <w:szCs w:val="24"/>
        </w:rPr>
        <w:t>Bagaimana</w:t>
      </w:r>
      <w:r w:rsidR="0065787F">
        <w:rPr>
          <w:rFonts w:ascii="Times New Roman" w:hAnsi="Times New Roman" w:cs="Times New Roman"/>
          <w:sz w:val="24"/>
          <w:szCs w:val="24"/>
        </w:rPr>
        <w:t xml:space="preserve"> </w:t>
      </w:r>
      <w:r w:rsidR="00C12D0C" w:rsidRPr="00BB4677">
        <w:rPr>
          <w:rFonts w:ascii="Times New Roman" w:hAnsi="Times New Roman" w:cs="Times New Roman"/>
          <w:i/>
          <w:sz w:val="24"/>
          <w:szCs w:val="24"/>
        </w:rPr>
        <w:t>trend</w:t>
      </w:r>
      <w:r w:rsidR="00C12D0C">
        <w:rPr>
          <w:rFonts w:ascii="Times New Roman" w:hAnsi="Times New Roman" w:cs="Times New Roman"/>
          <w:sz w:val="24"/>
          <w:szCs w:val="24"/>
        </w:rPr>
        <w:t xml:space="preserve"> </w:t>
      </w:r>
      <w:r w:rsidRPr="009626EE">
        <w:rPr>
          <w:rFonts w:ascii="Times New Roman" w:hAnsi="Times New Roman" w:cs="Times New Roman"/>
          <w:sz w:val="24"/>
          <w:szCs w:val="24"/>
        </w:rPr>
        <w:t>medan magnet dengan</w:t>
      </w:r>
      <w:r w:rsidR="00835FB4">
        <w:rPr>
          <w:rFonts w:ascii="Times New Roman" w:hAnsi="Times New Roman" w:cs="Times New Roman"/>
          <w:sz w:val="24"/>
          <w:szCs w:val="24"/>
        </w:rPr>
        <w:t xml:space="preserve"> </w:t>
      </w:r>
      <w:r w:rsidRPr="009626EE">
        <w:rPr>
          <w:rFonts w:ascii="Times New Roman" w:hAnsi="Times New Roman" w:cs="Times New Roman"/>
          <w:sz w:val="24"/>
          <w:szCs w:val="24"/>
        </w:rPr>
        <w:t>metode</w:t>
      </w:r>
      <w:r w:rsidR="00517A4C">
        <w:rPr>
          <w:rFonts w:ascii="Times New Roman" w:hAnsi="Times New Roman" w:cs="Times New Roman"/>
          <w:sz w:val="24"/>
          <w:szCs w:val="24"/>
        </w:rPr>
        <w:t xml:space="preserve"> </w:t>
      </w:r>
      <w:r w:rsidR="0065787F">
        <w:rPr>
          <w:rFonts w:ascii="Times New Roman" w:hAnsi="Times New Roman" w:cs="Times New Roman"/>
          <w:sz w:val="24"/>
          <w:szCs w:val="24"/>
        </w:rPr>
        <w:t xml:space="preserve">polarisasi magnetik </w:t>
      </w:r>
      <w:r w:rsidRPr="009626EE">
        <w:rPr>
          <w:rFonts w:ascii="Times New Roman" w:hAnsi="Times New Roman" w:cs="Times New Roman"/>
          <w:sz w:val="24"/>
          <w:szCs w:val="24"/>
        </w:rPr>
        <w:t>selama (sebelum) terjadinya</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gempa.</w:t>
      </w:r>
    </w:p>
    <w:p w:rsidR="00A25270" w:rsidRDefault="002D2C8A" w:rsidP="00A25270">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Bagaimana tingkat keberhasilan</w:t>
      </w:r>
      <w:r w:rsidR="00D85AE0">
        <w:rPr>
          <w:rFonts w:ascii="Times New Roman" w:hAnsi="Times New Roman" w:cs="Times New Roman"/>
          <w:sz w:val="24"/>
          <w:szCs w:val="24"/>
        </w:rPr>
        <w:t xml:space="preserve"> metode polarisasi magnetik terhadap data </w:t>
      </w:r>
      <w:r>
        <w:rPr>
          <w:rFonts w:ascii="Times New Roman" w:hAnsi="Times New Roman" w:cs="Times New Roman"/>
          <w:sz w:val="24"/>
          <w:szCs w:val="24"/>
        </w:rPr>
        <w:t>kejadian gempa</w:t>
      </w:r>
      <w:r w:rsidR="00D85AE0">
        <w:rPr>
          <w:rFonts w:ascii="Times New Roman" w:hAnsi="Times New Roman" w:cs="Times New Roman"/>
          <w:sz w:val="24"/>
          <w:szCs w:val="24"/>
        </w:rPr>
        <w:t>.</w:t>
      </w:r>
    </w:p>
    <w:p w:rsidR="0076215E" w:rsidRPr="0076215E" w:rsidRDefault="0076215E" w:rsidP="0076215E">
      <w:pPr>
        <w:pStyle w:val="ListParagraph"/>
        <w:spacing w:after="0" w:line="360" w:lineRule="auto"/>
        <w:ind w:left="360"/>
        <w:jc w:val="both"/>
        <w:rPr>
          <w:rFonts w:ascii="Times New Roman" w:hAnsi="Times New Roman" w:cs="Times New Roman"/>
          <w:sz w:val="24"/>
          <w:szCs w:val="24"/>
        </w:rPr>
      </w:pPr>
    </w:p>
    <w:p w:rsidR="00A8658A" w:rsidRPr="00CC7D38" w:rsidRDefault="00A8658A" w:rsidP="00027357">
      <w:pPr>
        <w:pStyle w:val="ListParagraph"/>
        <w:numPr>
          <w:ilvl w:val="1"/>
          <w:numId w:val="1"/>
        </w:numPr>
        <w:spacing w:after="0" w:line="360" w:lineRule="auto"/>
        <w:jc w:val="both"/>
        <w:rPr>
          <w:rFonts w:ascii="Times New Roman" w:hAnsi="Times New Roman" w:cs="Times New Roman"/>
          <w:b/>
          <w:sz w:val="24"/>
          <w:szCs w:val="24"/>
        </w:rPr>
      </w:pPr>
      <w:r w:rsidRPr="00CC7D38">
        <w:rPr>
          <w:rFonts w:ascii="Times New Roman" w:hAnsi="Times New Roman" w:cs="Times New Roman"/>
          <w:b/>
          <w:sz w:val="24"/>
          <w:szCs w:val="24"/>
        </w:rPr>
        <w:t>Batasan</w:t>
      </w:r>
      <w:r w:rsidR="00517A4C">
        <w:rPr>
          <w:rFonts w:ascii="Times New Roman" w:hAnsi="Times New Roman" w:cs="Times New Roman"/>
          <w:b/>
          <w:sz w:val="24"/>
          <w:szCs w:val="24"/>
        </w:rPr>
        <w:t xml:space="preserve"> </w:t>
      </w:r>
      <w:r w:rsidRPr="00CC7D38">
        <w:rPr>
          <w:rFonts w:ascii="Times New Roman" w:hAnsi="Times New Roman" w:cs="Times New Roman"/>
          <w:b/>
          <w:sz w:val="24"/>
          <w:szCs w:val="24"/>
        </w:rPr>
        <w:t>masalah</w:t>
      </w:r>
    </w:p>
    <w:p w:rsidR="00A8658A" w:rsidRPr="00766E0C" w:rsidRDefault="00A8658A" w:rsidP="008945CF">
      <w:pPr>
        <w:spacing w:after="0" w:line="360" w:lineRule="auto"/>
        <w:ind w:firstLine="360"/>
        <w:jc w:val="both"/>
        <w:rPr>
          <w:rFonts w:ascii="Times New Roman" w:hAnsi="Times New Roman" w:cs="Times New Roman"/>
          <w:sz w:val="24"/>
          <w:szCs w:val="24"/>
        </w:rPr>
      </w:pPr>
      <w:r w:rsidRPr="00766E0C">
        <w:rPr>
          <w:rFonts w:ascii="Times New Roman" w:hAnsi="Times New Roman" w:cs="Times New Roman"/>
          <w:sz w:val="24"/>
          <w:szCs w:val="24"/>
        </w:rPr>
        <w:t>Dalam</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melakukan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penelitian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ini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dibatasi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oleh</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hal</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hal</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sebagai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berikut:</w:t>
      </w:r>
    </w:p>
    <w:p w:rsidR="00A8658A" w:rsidRDefault="00AF1F32" w:rsidP="00027357">
      <w:pPr>
        <w:pStyle w:val="ListParagraph"/>
        <w:numPr>
          <w:ilvl w:val="0"/>
          <w:numId w:val="3"/>
        </w:numPr>
        <w:spacing w:after="0" w:line="360" w:lineRule="auto"/>
        <w:ind w:left="360"/>
        <w:jc w:val="both"/>
        <w:rPr>
          <w:rFonts w:ascii="Times New Roman" w:hAnsi="Times New Roman" w:cs="Times New Roman"/>
          <w:sz w:val="24"/>
          <w:szCs w:val="24"/>
        </w:rPr>
      </w:pPr>
      <w:r w:rsidRPr="009626EE">
        <w:rPr>
          <w:rFonts w:ascii="Times New Roman" w:hAnsi="Times New Roman" w:cs="Times New Roman"/>
          <w:sz w:val="24"/>
          <w:szCs w:val="24"/>
        </w:rPr>
        <w:t>Data geomagnetik</w:t>
      </w:r>
      <w:r w:rsidR="00A8658A" w:rsidRPr="009626EE">
        <w:rPr>
          <w:rFonts w:ascii="Times New Roman" w:hAnsi="Times New Roman" w:cs="Times New Roman"/>
          <w:sz w:val="24"/>
          <w:szCs w:val="24"/>
        </w:rPr>
        <w:t xml:space="preserve"> y</w:t>
      </w:r>
      <w:r w:rsidRPr="009626EE">
        <w:rPr>
          <w:rFonts w:ascii="Times New Roman" w:hAnsi="Times New Roman" w:cs="Times New Roman"/>
          <w:sz w:val="24"/>
          <w:szCs w:val="24"/>
        </w:rPr>
        <w:t>a</w:t>
      </w:r>
      <w:r w:rsidR="00A8658A" w:rsidRPr="009626EE">
        <w:rPr>
          <w:rFonts w:ascii="Times New Roman" w:hAnsi="Times New Roman" w:cs="Times New Roman"/>
          <w:sz w:val="24"/>
          <w:szCs w:val="24"/>
        </w:rPr>
        <w:t>ng digunakan</w:t>
      </w:r>
      <w:r w:rsidR="0095210C">
        <w:rPr>
          <w:rFonts w:ascii="Times New Roman" w:hAnsi="Times New Roman" w:cs="Times New Roman"/>
          <w:sz w:val="24"/>
          <w:szCs w:val="24"/>
        </w:rPr>
        <w:t xml:space="preserve"> </w:t>
      </w:r>
      <w:r w:rsidR="00A8658A" w:rsidRPr="009626EE">
        <w:rPr>
          <w:rFonts w:ascii="Times New Roman" w:hAnsi="Times New Roman" w:cs="Times New Roman"/>
          <w:sz w:val="24"/>
          <w:szCs w:val="24"/>
        </w:rPr>
        <w:t>ad</w:t>
      </w:r>
      <w:r w:rsidR="00B52FBC">
        <w:rPr>
          <w:rFonts w:ascii="Times New Roman" w:hAnsi="Times New Roman" w:cs="Times New Roman"/>
          <w:sz w:val="24"/>
          <w:szCs w:val="24"/>
        </w:rPr>
        <w:t xml:space="preserve">alah data dari </w:t>
      </w:r>
      <w:r w:rsidR="00870B11">
        <w:rPr>
          <w:rFonts w:ascii="Times New Roman" w:hAnsi="Times New Roman" w:cs="Times New Roman"/>
          <w:sz w:val="24"/>
          <w:szCs w:val="24"/>
        </w:rPr>
        <w:t>stasiun geomagnet</w:t>
      </w:r>
      <w:r w:rsidR="00B52FBC">
        <w:rPr>
          <w:rFonts w:ascii="Times New Roman" w:hAnsi="Times New Roman" w:cs="Times New Roman"/>
          <w:sz w:val="24"/>
          <w:szCs w:val="24"/>
        </w:rPr>
        <w:t xml:space="preserve"> </w:t>
      </w:r>
      <w:r w:rsidR="008945CF">
        <w:rPr>
          <w:rFonts w:ascii="Times New Roman" w:hAnsi="Times New Roman" w:cs="Times New Roman"/>
          <w:sz w:val="24"/>
          <w:szCs w:val="24"/>
        </w:rPr>
        <w:t xml:space="preserve"> yang a</w:t>
      </w:r>
      <w:r w:rsidR="0095210C">
        <w:rPr>
          <w:rFonts w:ascii="Times New Roman" w:hAnsi="Times New Roman" w:cs="Times New Roman"/>
          <w:sz w:val="24"/>
          <w:szCs w:val="24"/>
        </w:rPr>
        <w:t>da di Indonesia</w:t>
      </w:r>
      <w:r w:rsidR="008945CF">
        <w:rPr>
          <w:rFonts w:ascii="Times New Roman" w:hAnsi="Times New Roman" w:cs="Times New Roman"/>
          <w:sz w:val="24"/>
          <w:szCs w:val="24"/>
        </w:rPr>
        <w:t xml:space="preserve"> yaitu </w:t>
      </w:r>
      <w:r w:rsidR="00870B11">
        <w:rPr>
          <w:rFonts w:ascii="Times New Roman" w:hAnsi="Times New Roman" w:cs="Times New Roman"/>
          <w:sz w:val="24"/>
          <w:szCs w:val="24"/>
        </w:rPr>
        <w:t xml:space="preserve">stasiun </w:t>
      </w:r>
      <w:r w:rsidR="008945CF">
        <w:rPr>
          <w:rFonts w:ascii="Times New Roman" w:hAnsi="Times New Roman" w:cs="Times New Roman"/>
          <w:sz w:val="24"/>
          <w:szCs w:val="24"/>
        </w:rPr>
        <w:t>Kupang</w:t>
      </w:r>
      <w:r w:rsidR="00B52FBC">
        <w:rPr>
          <w:rFonts w:ascii="Times New Roman" w:hAnsi="Times New Roman" w:cs="Times New Roman"/>
          <w:sz w:val="24"/>
          <w:szCs w:val="24"/>
        </w:rPr>
        <w:t xml:space="preserve"> (KPG) </w:t>
      </w:r>
      <w:r w:rsidR="00FE4F4B">
        <w:rPr>
          <w:rFonts w:ascii="Times New Roman" w:hAnsi="Times New Roman" w:cs="Times New Roman"/>
          <w:sz w:val="24"/>
          <w:szCs w:val="24"/>
        </w:rPr>
        <w:t xml:space="preserve">tahun 2011 </w:t>
      </w:r>
      <w:r w:rsidR="00B52FBC">
        <w:rPr>
          <w:rFonts w:ascii="Times New Roman" w:hAnsi="Times New Roman" w:cs="Times New Roman"/>
          <w:sz w:val="24"/>
          <w:szCs w:val="24"/>
        </w:rPr>
        <w:t>milik LAPAN (Lembaga Penerbangan dan Antariksa Nasional)</w:t>
      </w:r>
      <w:r w:rsidR="008945CF">
        <w:rPr>
          <w:rFonts w:ascii="Times New Roman" w:hAnsi="Times New Roman" w:cs="Times New Roman"/>
          <w:sz w:val="24"/>
          <w:szCs w:val="24"/>
        </w:rPr>
        <w:t xml:space="preserve"> </w:t>
      </w:r>
      <w:r w:rsidR="00FE4F4B">
        <w:rPr>
          <w:rFonts w:ascii="Times New Roman" w:hAnsi="Times New Roman" w:cs="Times New Roman"/>
          <w:sz w:val="24"/>
          <w:szCs w:val="24"/>
        </w:rPr>
        <w:t xml:space="preserve"> serta data observatorium</w:t>
      </w:r>
      <w:r w:rsidR="0095210C">
        <w:rPr>
          <w:rFonts w:ascii="Times New Roman" w:hAnsi="Times New Roman" w:cs="Times New Roman"/>
          <w:sz w:val="24"/>
          <w:szCs w:val="24"/>
        </w:rPr>
        <w:t xml:space="preserve"> yang terintegrasi </w:t>
      </w:r>
      <w:r w:rsidR="0095210C">
        <w:rPr>
          <w:rFonts w:ascii="Times New Roman" w:hAnsi="Times New Roman" w:cs="Times New Roman"/>
          <w:sz w:val="24"/>
          <w:szCs w:val="24"/>
        </w:rPr>
        <w:lastRenderedPageBreak/>
        <w:t>dengan jaringan INTERMAGNET</w:t>
      </w:r>
      <w:r w:rsidR="0065787F">
        <w:rPr>
          <w:rFonts w:ascii="Times New Roman" w:hAnsi="Times New Roman" w:cs="Times New Roman"/>
          <w:sz w:val="24"/>
          <w:szCs w:val="24"/>
        </w:rPr>
        <w:t xml:space="preserve"> (</w:t>
      </w:r>
      <w:r w:rsidR="0065787F">
        <w:rPr>
          <w:rFonts w:ascii="Times New Roman" w:hAnsi="Times New Roman" w:cs="Times New Roman"/>
          <w:i/>
          <w:sz w:val="24"/>
          <w:szCs w:val="24"/>
        </w:rPr>
        <w:t>International Real-time magnetic Observatory Network</w:t>
      </w:r>
      <w:r w:rsidR="0065787F">
        <w:rPr>
          <w:rFonts w:ascii="Times New Roman" w:hAnsi="Times New Roman" w:cs="Times New Roman"/>
          <w:sz w:val="24"/>
          <w:szCs w:val="24"/>
        </w:rPr>
        <w:t>)</w:t>
      </w:r>
      <w:r w:rsidR="00273710">
        <w:rPr>
          <w:rFonts w:ascii="Times New Roman" w:hAnsi="Times New Roman" w:cs="Times New Roman"/>
          <w:sz w:val="24"/>
          <w:szCs w:val="24"/>
        </w:rPr>
        <w:t xml:space="preserve"> </w:t>
      </w:r>
      <w:r w:rsidR="00870B11">
        <w:rPr>
          <w:rFonts w:ascii="Times New Roman" w:hAnsi="Times New Roman" w:cs="Times New Roman"/>
          <w:sz w:val="24"/>
          <w:szCs w:val="24"/>
        </w:rPr>
        <w:t xml:space="preserve">yaitu observatorium Kakadu (KDU) dan Charter Tower (CTA) di Australia </w:t>
      </w:r>
      <w:r w:rsidR="00273710">
        <w:rPr>
          <w:rFonts w:ascii="Times New Roman" w:hAnsi="Times New Roman" w:cs="Times New Roman"/>
          <w:sz w:val="24"/>
          <w:szCs w:val="24"/>
        </w:rPr>
        <w:t>dengan frekuensi sampling 1 Hz</w:t>
      </w:r>
      <w:r w:rsidR="00870B11">
        <w:rPr>
          <w:rFonts w:ascii="Times New Roman" w:hAnsi="Times New Roman" w:cs="Times New Roman"/>
          <w:sz w:val="24"/>
          <w:szCs w:val="24"/>
        </w:rPr>
        <w:t xml:space="preserve"> (data perdetik)</w:t>
      </w:r>
      <w:r w:rsidR="0095210C">
        <w:rPr>
          <w:rFonts w:ascii="Times New Roman" w:hAnsi="Times New Roman" w:cs="Times New Roman"/>
          <w:sz w:val="24"/>
          <w:szCs w:val="24"/>
        </w:rPr>
        <w:t>.</w:t>
      </w:r>
    </w:p>
    <w:p w:rsidR="0095210C" w:rsidRPr="009626EE" w:rsidRDefault="0095210C" w:rsidP="00027357">
      <w:pPr>
        <w:pStyle w:val="ListParagraph"/>
        <w:numPr>
          <w:ilvl w:val="0"/>
          <w:numId w:val="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Informasi gempa yang digunakan </w:t>
      </w:r>
      <w:r w:rsidR="0035595C">
        <w:rPr>
          <w:rFonts w:ascii="Times New Roman" w:hAnsi="Times New Roman" w:cs="Times New Roman"/>
          <w:sz w:val="24"/>
          <w:szCs w:val="24"/>
        </w:rPr>
        <w:t>adalah kejadian pada tahun 201</w:t>
      </w:r>
      <w:r w:rsidR="00FE4F4B">
        <w:rPr>
          <w:rFonts w:ascii="Times New Roman" w:hAnsi="Times New Roman" w:cs="Times New Roman"/>
          <w:sz w:val="24"/>
          <w:szCs w:val="24"/>
        </w:rPr>
        <w:t>1</w:t>
      </w:r>
      <w:r w:rsidR="002F43AD">
        <w:rPr>
          <w:rFonts w:ascii="Times New Roman" w:hAnsi="Times New Roman" w:cs="Times New Roman"/>
          <w:sz w:val="24"/>
          <w:szCs w:val="24"/>
        </w:rPr>
        <w:t xml:space="preserve"> </w:t>
      </w:r>
      <w:r>
        <w:rPr>
          <w:rFonts w:ascii="Times New Roman" w:hAnsi="Times New Roman" w:cs="Times New Roman"/>
          <w:sz w:val="24"/>
          <w:szCs w:val="24"/>
        </w:rPr>
        <w:t xml:space="preserve">yang berasal dari data base U.S. </w:t>
      </w:r>
      <w:r w:rsidRPr="0065787F">
        <w:rPr>
          <w:rFonts w:ascii="Times New Roman" w:hAnsi="Times New Roman" w:cs="Times New Roman"/>
          <w:i/>
          <w:sz w:val="24"/>
          <w:szCs w:val="24"/>
        </w:rPr>
        <w:t>Geological</w:t>
      </w:r>
      <w:r w:rsidR="004B0512" w:rsidRPr="0065787F">
        <w:rPr>
          <w:rFonts w:ascii="Times New Roman" w:hAnsi="Times New Roman" w:cs="Times New Roman"/>
          <w:i/>
          <w:sz w:val="24"/>
          <w:szCs w:val="24"/>
        </w:rPr>
        <w:t xml:space="preserve"> Survey</w:t>
      </w:r>
      <w:r w:rsidR="004B0512">
        <w:rPr>
          <w:rFonts w:ascii="Times New Roman" w:hAnsi="Times New Roman" w:cs="Times New Roman"/>
          <w:sz w:val="24"/>
          <w:szCs w:val="24"/>
        </w:rPr>
        <w:t>/ U</w:t>
      </w:r>
      <w:r w:rsidR="00231348">
        <w:rPr>
          <w:rFonts w:ascii="Times New Roman" w:hAnsi="Times New Roman" w:cs="Times New Roman"/>
          <w:sz w:val="24"/>
          <w:szCs w:val="24"/>
        </w:rPr>
        <w:t>SGS dengan skala 0 sam</w:t>
      </w:r>
      <w:r w:rsidR="00FE4F4B">
        <w:rPr>
          <w:rFonts w:ascii="Times New Roman" w:hAnsi="Times New Roman" w:cs="Times New Roman"/>
          <w:sz w:val="24"/>
          <w:szCs w:val="24"/>
        </w:rPr>
        <w:t>pai 9</w:t>
      </w:r>
      <w:r w:rsidR="00273710">
        <w:rPr>
          <w:rFonts w:ascii="Times New Roman" w:hAnsi="Times New Roman" w:cs="Times New Roman"/>
          <w:sz w:val="24"/>
          <w:szCs w:val="24"/>
        </w:rPr>
        <w:t xml:space="preserve"> SR</w:t>
      </w:r>
      <w:r w:rsidR="002D2C8A">
        <w:rPr>
          <w:rFonts w:ascii="Times New Roman" w:hAnsi="Times New Roman" w:cs="Times New Roman"/>
          <w:sz w:val="24"/>
          <w:szCs w:val="24"/>
        </w:rPr>
        <w:t xml:space="preserve"> dengan kedalaman &lt; 40 Km</w:t>
      </w:r>
      <w:r w:rsidR="00273710">
        <w:rPr>
          <w:rFonts w:ascii="Times New Roman" w:hAnsi="Times New Roman" w:cs="Times New Roman"/>
          <w:sz w:val="24"/>
          <w:szCs w:val="24"/>
        </w:rPr>
        <w:t>.</w:t>
      </w:r>
    </w:p>
    <w:p w:rsidR="004B0512" w:rsidRDefault="00B52FBC" w:rsidP="00027357">
      <w:pPr>
        <w:pStyle w:val="ListParagraph"/>
        <w:numPr>
          <w:ilvl w:val="0"/>
          <w:numId w:val="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yang digunakan adalah data </w:t>
      </w:r>
      <w:r w:rsidR="00870B11">
        <w:rPr>
          <w:rFonts w:ascii="Times New Roman" w:hAnsi="Times New Roman" w:cs="Times New Roman"/>
          <w:sz w:val="24"/>
          <w:szCs w:val="24"/>
        </w:rPr>
        <w:t xml:space="preserve">selama 6 jam yaitu data </w:t>
      </w:r>
      <w:r>
        <w:rPr>
          <w:rFonts w:ascii="Times New Roman" w:hAnsi="Times New Roman" w:cs="Times New Roman"/>
          <w:sz w:val="24"/>
          <w:szCs w:val="24"/>
        </w:rPr>
        <w:t>yang tercatat dal</w:t>
      </w:r>
      <w:r w:rsidR="00FE4F4B">
        <w:rPr>
          <w:rFonts w:ascii="Times New Roman" w:hAnsi="Times New Roman" w:cs="Times New Roman"/>
          <w:sz w:val="24"/>
          <w:szCs w:val="24"/>
        </w:rPr>
        <w:t>am rentang waktu 00.00-06.00 am (</w:t>
      </w:r>
      <w:r w:rsidR="00FE4F4B" w:rsidRPr="00FE4F4B">
        <w:rPr>
          <w:rFonts w:ascii="Times New Roman" w:hAnsi="Times New Roman" w:cs="Times New Roman"/>
          <w:i/>
          <w:sz w:val="24"/>
          <w:szCs w:val="24"/>
        </w:rPr>
        <w:t>night time</w:t>
      </w:r>
      <w:r w:rsidR="00FE4F4B">
        <w:rPr>
          <w:rFonts w:ascii="Times New Roman" w:hAnsi="Times New Roman" w:cs="Times New Roman"/>
          <w:sz w:val="24"/>
          <w:szCs w:val="24"/>
        </w:rPr>
        <w:t>)</w:t>
      </w:r>
      <w:r w:rsidR="00273710">
        <w:rPr>
          <w:rFonts w:ascii="Times New Roman" w:hAnsi="Times New Roman" w:cs="Times New Roman"/>
          <w:sz w:val="24"/>
          <w:szCs w:val="24"/>
        </w:rPr>
        <w:t xml:space="preserve"> </w:t>
      </w:r>
      <w:r w:rsidR="00121E12">
        <w:rPr>
          <w:rFonts w:ascii="Times New Roman" w:hAnsi="Times New Roman" w:cs="Times New Roman"/>
          <w:sz w:val="24"/>
          <w:szCs w:val="24"/>
        </w:rPr>
        <w:t>waktu lokal</w:t>
      </w:r>
      <w:r w:rsidR="00870B11">
        <w:rPr>
          <w:rFonts w:ascii="Times New Roman" w:hAnsi="Times New Roman" w:cs="Times New Roman"/>
          <w:sz w:val="24"/>
          <w:szCs w:val="24"/>
        </w:rPr>
        <w:t>. Sebagai pembanding dilakukan pengolahan data selama 24 jam menggunakan data permenit dari observatorium KDU.</w:t>
      </w:r>
    </w:p>
    <w:p w:rsidR="00B61DED" w:rsidRPr="00FE4F4B" w:rsidRDefault="00B52FBC" w:rsidP="00D71575">
      <w:pPr>
        <w:pStyle w:val="ListParagraph"/>
        <w:numPr>
          <w:ilvl w:val="0"/>
          <w:numId w:val="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Range fre</w:t>
      </w:r>
      <w:r w:rsidR="00B61DED">
        <w:rPr>
          <w:rFonts w:ascii="Times New Roman" w:hAnsi="Times New Roman" w:cs="Times New Roman"/>
          <w:sz w:val="24"/>
          <w:szCs w:val="24"/>
        </w:rPr>
        <w:t>kuensi</w:t>
      </w:r>
      <w:r w:rsidR="00D71575">
        <w:rPr>
          <w:rFonts w:ascii="Times New Roman" w:hAnsi="Times New Roman" w:cs="Times New Roman"/>
          <w:sz w:val="24"/>
          <w:szCs w:val="24"/>
        </w:rPr>
        <w:t xml:space="preserve"> untuk filter</w:t>
      </w:r>
      <w:r w:rsidR="00B61DED">
        <w:rPr>
          <w:rFonts w:ascii="Times New Roman" w:hAnsi="Times New Roman" w:cs="Times New Roman"/>
          <w:sz w:val="24"/>
          <w:szCs w:val="24"/>
        </w:rPr>
        <w:t xml:space="preserve"> yang digunakan adalah </w:t>
      </w:r>
      <w:r w:rsidR="00B61DED" w:rsidRPr="00C45DB9">
        <w:rPr>
          <w:rFonts w:ascii="Times New Roman" w:hAnsi="Times New Roman" w:cs="Times New Roman"/>
          <w:sz w:val="24"/>
          <w:szCs w:val="24"/>
        </w:rPr>
        <w:t>0.</w:t>
      </w:r>
      <w:r w:rsidR="00FE4F4B" w:rsidRPr="00C45DB9">
        <w:rPr>
          <w:rFonts w:ascii="Times New Roman" w:hAnsi="Times New Roman" w:cs="Times New Roman"/>
          <w:sz w:val="24"/>
          <w:szCs w:val="24"/>
        </w:rPr>
        <w:t>01</w:t>
      </w:r>
      <w:r w:rsidR="00C45DB9" w:rsidRPr="00C45DB9">
        <w:rPr>
          <w:rFonts w:ascii="Times New Roman" w:hAnsi="Times New Roman" w:cs="Times New Roman"/>
          <w:sz w:val="24"/>
          <w:szCs w:val="24"/>
        </w:rPr>
        <w:t>-0.05</w:t>
      </w:r>
      <w:r>
        <w:rPr>
          <w:rFonts w:ascii="Times New Roman" w:hAnsi="Times New Roman" w:cs="Times New Roman"/>
          <w:sz w:val="24"/>
          <w:szCs w:val="24"/>
        </w:rPr>
        <w:t xml:space="preserve"> Hz.</w:t>
      </w:r>
    </w:p>
    <w:p w:rsidR="002F43AD" w:rsidRPr="00D71575" w:rsidRDefault="002F43AD" w:rsidP="00D71575">
      <w:pPr>
        <w:spacing w:after="0" w:line="360" w:lineRule="auto"/>
        <w:jc w:val="both"/>
        <w:rPr>
          <w:rFonts w:ascii="Times New Roman" w:hAnsi="Times New Roman" w:cs="Times New Roman"/>
          <w:sz w:val="24"/>
          <w:szCs w:val="24"/>
        </w:rPr>
      </w:pPr>
    </w:p>
    <w:p w:rsidR="00A8658A" w:rsidRPr="00CC7D38" w:rsidRDefault="00A8658A" w:rsidP="00027357">
      <w:pPr>
        <w:pStyle w:val="ListParagraph"/>
        <w:numPr>
          <w:ilvl w:val="1"/>
          <w:numId w:val="1"/>
        </w:numPr>
        <w:spacing w:after="0" w:line="360" w:lineRule="auto"/>
        <w:jc w:val="both"/>
        <w:rPr>
          <w:rFonts w:ascii="Times New Roman" w:hAnsi="Times New Roman" w:cs="Times New Roman"/>
          <w:b/>
          <w:sz w:val="24"/>
          <w:szCs w:val="24"/>
        </w:rPr>
      </w:pPr>
      <w:r w:rsidRPr="00CC7D38">
        <w:rPr>
          <w:rFonts w:ascii="Times New Roman" w:hAnsi="Times New Roman" w:cs="Times New Roman"/>
          <w:b/>
          <w:sz w:val="24"/>
          <w:szCs w:val="24"/>
        </w:rPr>
        <w:t>Tujuan</w:t>
      </w:r>
      <w:r w:rsidR="00517A4C">
        <w:rPr>
          <w:rFonts w:ascii="Times New Roman" w:hAnsi="Times New Roman" w:cs="Times New Roman"/>
          <w:b/>
          <w:sz w:val="24"/>
          <w:szCs w:val="24"/>
        </w:rPr>
        <w:t xml:space="preserve"> </w:t>
      </w:r>
      <w:r w:rsidRPr="00CC7D38">
        <w:rPr>
          <w:rFonts w:ascii="Times New Roman" w:hAnsi="Times New Roman" w:cs="Times New Roman"/>
          <w:b/>
          <w:sz w:val="24"/>
          <w:szCs w:val="24"/>
        </w:rPr>
        <w:t>pene</w:t>
      </w:r>
      <w:r w:rsidR="0065787F">
        <w:rPr>
          <w:rFonts w:ascii="Times New Roman" w:hAnsi="Times New Roman" w:cs="Times New Roman"/>
          <w:b/>
          <w:sz w:val="24"/>
          <w:szCs w:val="24"/>
        </w:rPr>
        <w:t>l</w:t>
      </w:r>
      <w:r w:rsidRPr="00CC7D38">
        <w:rPr>
          <w:rFonts w:ascii="Times New Roman" w:hAnsi="Times New Roman" w:cs="Times New Roman"/>
          <w:b/>
          <w:sz w:val="24"/>
          <w:szCs w:val="24"/>
        </w:rPr>
        <w:t>itian</w:t>
      </w:r>
    </w:p>
    <w:p w:rsidR="00A8658A" w:rsidRPr="00766E0C" w:rsidRDefault="00A8658A" w:rsidP="00027357">
      <w:pPr>
        <w:spacing w:after="0" w:line="360" w:lineRule="auto"/>
        <w:jc w:val="both"/>
        <w:rPr>
          <w:rFonts w:ascii="Times New Roman" w:hAnsi="Times New Roman" w:cs="Times New Roman"/>
          <w:sz w:val="24"/>
          <w:szCs w:val="24"/>
        </w:rPr>
      </w:pPr>
      <w:r w:rsidRPr="00766E0C">
        <w:rPr>
          <w:rFonts w:ascii="Times New Roman" w:hAnsi="Times New Roman" w:cs="Times New Roman"/>
          <w:sz w:val="24"/>
          <w:szCs w:val="24"/>
        </w:rPr>
        <w:t>Adapun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tujuan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penelitian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ini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adalah:</w:t>
      </w:r>
    </w:p>
    <w:p w:rsidR="004B0512" w:rsidRDefault="004B0512" w:rsidP="00027357">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Mendapatkan hubungan antara sinyal fluktuasi geomagnetik terhadap aktifitas seismik regional.</w:t>
      </w:r>
    </w:p>
    <w:p w:rsidR="002F43AD" w:rsidRPr="009626EE" w:rsidRDefault="002D2C8A" w:rsidP="00027357">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Mengetahui tingkat keberhasilan</w:t>
      </w:r>
      <w:r w:rsidR="002F43AD">
        <w:rPr>
          <w:rFonts w:ascii="Times New Roman" w:hAnsi="Times New Roman" w:cs="Times New Roman"/>
          <w:sz w:val="24"/>
          <w:szCs w:val="24"/>
        </w:rPr>
        <w:t xml:space="preserve"> metode yang digunakan terhadap kejadian gempa.</w:t>
      </w:r>
    </w:p>
    <w:p w:rsidR="00A8658A" w:rsidRDefault="00D21193" w:rsidP="00027357">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Memperoleh alternatif</w:t>
      </w:r>
      <w:r w:rsidR="00A8658A" w:rsidRPr="009626EE">
        <w:rPr>
          <w:rFonts w:ascii="Times New Roman" w:hAnsi="Times New Roman" w:cs="Times New Roman"/>
          <w:sz w:val="24"/>
          <w:szCs w:val="24"/>
        </w:rPr>
        <w:t xml:space="preserve"> prosed</w:t>
      </w:r>
      <w:r w:rsidR="00CC7D38">
        <w:rPr>
          <w:rFonts w:ascii="Times New Roman" w:hAnsi="Times New Roman" w:cs="Times New Roman"/>
          <w:sz w:val="24"/>
          <w:szCs w:val="24"/>
        </w:rPr>
        <w:t>ur</w:t>
      </w:r>
      <w:r w:rsidR="00517A4C">
        <w:rPr>
          <w:rFonts w:ascii="Times New Roman" w:hAnsi="Times New Roman" w:cs="Times New Roman"/>
          <w:sz w:val="24"/>
          <w:szCs w:val="24"/>
        </w:rPr>
        <w:t xml:space="preserve"> </w:t>
      </w:r>
      <w:r w:rsidR="00CC7D38">
        <w:rPr>
          <w:rFonts w:ascii="Times New Roman" w:hAnsi="Times New Roman" w:cs="Times New Roman"/>
          <w:sz w:val="24"/>
          <w:szCs w:val="24"/>
        </w:rPr>
        <w:t>pengolahan</w:t>
      </w:r>
      <w:r w:rsidR="00517A4C">
        <w:rPr>
          <w:rFonts w:ascii="Times New Roman" w:hAnsi="Times New Roman" w:cs="Times New Roman"/>
          <w:sz w:val="24"/>
          <w:szCs w:val="24"/>
        </w:rPr>
        <w:t xml:space="preserve"> </w:t>
      </w:r>
      <w:r w:rsidR="00CC7D38">
        <w:rPr>
          <w:rFonts w:ascii="Times New Roman" w:hAnsi="Times New Roman" w:cs="Times New Roman"/>
          <w:sz w:val="24"/>
          <w:szCs w:val="24"/>
        </w:rPr>
        <w:t>sinyal</w:t>
      </w:r>
      <w:r w:rsidR="00517A4C">
        <w:rPr>
          <w:rFonts w:ascii="Times New Roman" w:hAnsi="Times New Roman" w:cs="Times New Roman"/>
          <w:sz w:val="24"/>
          <w:szCs w:val="24"/>
        </w:rPr>
        <w:t xml:space="preserve"> </w:t>
      </w:r>
      <w:r w:rsidR="00CC7D38">
        <w:rPr>
          <w:rFonts w:ascii="Times New Roman" w:hAnsi="Times New Roman" w:cs="Times New Roman"/>
          <w:sz w:val="24"/>
          <w:szCs w:val="24"/>
        </w:rPr>
        <w:t>geomagnetik</w:t>
      </w:r>
      <w:r w:rsidR="00517A4C">
        <w:rPr>
          <w:rFonts w:ascii="Times New Roman" w:hAnsi="Times New Roman" w:cs="Times New Roman"/>
          <w:sz w:val="24"/>
          <w:szCs w:val="24"/>
        </w:rPr>
        <w:t xml:space="preserve"> </w:t>
      </w:r>
      <w:r w:rsidR="00A8658A" w:rsidRPr="009626EE">
        <w:rPr>
          <w:rFonts w:ascii="Times New Roman" w:hAnsi="Times New Roman" w:cs="Times New Roman"/>
          <w:sz w:val="24"/>
          <w:szCs w:val="24"/>
        </w:rPr>
        <w:t>untuk</w:t>
      </w:r>
      <w:r w:rsidR="00517A4C">
        <w:rPr>
          <w:rFonts w:ascii="Times New Roman" w:hAnsi="Times New Roman" w:cs="Times New Roman"/>
          <w:sz w:val="24"/>
          <w:szCs w:val="24"/>
        </w:rPr>
        <w:t xml:space="preserve"> </w:t>
      </w:r>
      <w:r w:rsidR="00A8658A" w:rsidRPr="009626EE">
        <w:rPr>
          <w:rFonts w:ascii="Times New Roman" w:hAnsi="Times New Roman" w:cs="Times New Roman"/>
          <w:sz w:val="24"/>
          <w:szCs w:val="24"/>
        </w:rPr>
        <w:t>keperluan</w:t>
      </w:r>
      <w:r w:rsidR="00517A4C">
        <w:rPr>
          <w:rFonts w:ascii="Times New Roman" w:hAnsi="Times New Roman" w:cs="Times New Roman"/>
          <w:sz w:val="24"/>
          <w:szCs w:val="24"/>
        </w:rPr>
        <w:t xml:space="preserve"> </w:t>
      </w:r>
      <w:r w:rsidR="00A8658A" w:rsidRPr="009626EE">
        <w:rPr>
          <w:rFonts w:ascii="Times New Roman" w:hAnsi="Times New Roman" w:cs="Times New Roman"/>
          <w:sz w:val="24"/>
          <w:szCs w:val="24"/>
        </w:rPr>
        <w:t>mitigasi</w:t>
      </w:r>
      <w:r w:rsidR="00517A4C">
        <w:rPr>
          <w:rFonts w:ascii="Times New Roman" w:hAnsi="Times New Roman" w:cs="Times New Roman"/>
          <w:sz w:val="24"/>
          <w:szCs w:val="24"/>
        </w:rPr>
        <w:t xml:space="preserve"> </w:t>
      </w:r>
      <w:r w:rsidR="00A8658A" w:rsidRPr="009626EE">
        <w:rPr>
          <w:rFonts w:ascii="Times New Roman" w:hAnsi="Times New Roman" w:cs="Times New Roman"/>
          <w:sz w:val="24"/>
          <w:szCs w:val="24"/>
        </w:rPr>
        <w:t>bencana</w:t>
      </w:r>
      <w:r w:rsidR="00517A4C">
        <w:rPr>
          <w:rFonts w:ascii="Times New Roman" w:hAnsi="Times New Roman" w:cs="Times New Roman"/>
          <w:sz w:val="24"/>
          <w:szCs w:val="24"/>
        </w:rPr>
        <w:t xml:space="preserve"> </w:t>
      </w:r>
      <w:r w:rsidR="00A8658A" w:rsidRPr="009626EE">
        <w:rPr>
          <w:rFonts w:ascii="Times New Roman" w:hAnsi="Times New Roman" w:cs="Times New Roman"/>
          <w:sz w:val="24"/>
          <w:szCs w:val="24"/>
        </w:rPr>
        <w:t>gempa</w:t>
      </w:r>
      <w:r w:rsidR="00B52FBC">
        <w:rPr>
          <w:rFonts w:ascii="Times New Roman" w:hAnsi="Times New Roman" w:cs="Times New Roman"/>
          <w:sz w:val="24"/>
          <w:szCs w:val="24"/>
        </w:rPr>
        <w:t xml:space="preserve"> bumi.</w:t>
      </w:r>
    </w:p>
    <w:p w:rsidR="00CC7D38" w:rsidRPr="009626EE" w:rsidRDefault="00CC7D38" w:rsidP="00027357">
      <w:pPr>
        <w:pStyle w:val="ListParagraph"/>
        <w:spacing w:after="0" w:line="360" w:lineRule="auto"/>
        <w:jc w:val="both"/>
        <w:rPr>
          <w:rFonts w:ascii="Times New Roman" w:hAnsi="Times New Roman" w:cs="Times New Roman"/>
          <w:sz w:val="24"/>
          <w:szCs w:val="24"/>
        </w:rPr>
      </w:pPr>
    </w:p>
    <w:p w:rsidR="00A8658A" w:rsidRPr="00CC7D38" w:rsidRDefault="00A8658A" w:rsidP="00027357">
      <w:pPr>
        <w:pStyle w:val="ListParagraph"/>
        <w:numPr>
          <w:ilvl w:val="1"/>
          <w:numId w:val="1"/>
        </w:numPr>
        <w:spacing w:after="0" w:line="360" w:lineRule="auto"/>
        <w:jc w:val="both"/>
        <w:rPr>
          <w:rFonts w:ascii="Times New Roman" w:hAnsi="Times New Roman" w:cs="Times New Roman"/>
          <w:b/>
          <w:sz w:val="24"/>
          <w:szCs w:val="24"/>
        </w:rPr>
      </w:pPr>
      <w:r w:rsidRPr="00CC7D38">
        <w:rPr>
          <w:rFonts w:ascii="Times New Roman" w:hAnsi="Times New Roman" w:cs="Times New Roman"/>
          <w:b/>
          <w:sz w:val="24"/>
          <w:szCs w:val="24"/>
        </w:rPr>
        <w:t>Manfaat</w:t>
      </w:r>
      <w:r w:rsidR="00517A4C">
        <w:rPr>
          <w:rFonts w:ascii="Times New Roman" w:hAnsi="Times New Roman" w:cs="Times New Roman"/>
          <w:b/>
          <w:sz w:val="24"/>
          <w:szCs w:val="24"/>
        </w:rPr>
        <w:t xml:space="preserve"> </w:t>
      </w:r>
      <w:r w:rsidRPr="00CC7D38">
        <w:rPr>
          <w:rFonts w:ascii="Times New Roman" w:hAnsi="Times New Roman" w:cs="Times New Roman"/>
          <w:b/>
          <w:sz w:val="24"/>
          <w:szCs w:val="24"/>
        </w:rPr>
        <w:t>penelitian</w:t>
      </w:r>
    </w:p>
    <w:p w:rsidR="00A8658A" w:rsidRPr="00766E0C" w:rsidRDefault="003339C5" w:rsidP="00027357">
      <w:pPr>
        <w:spacing w:after="0" w:line="360" w:lineRule="auto"/>
        <w:jc w:val="both"/>
        <w:rPr>
          <w:rFonts w:ascii="Times New Roman" w:hAnsi="Times New Roman" w:cs="Times New Roman"/>
          <w:sz w:val="24"/>
          <w:szCs w:val="24"/>
        </w:rPr>
      </w:pPr>
      <w:r w:rsidRPr="00766E0C">
        <w:rPr>
          <w:rFonts w:ascii="Times New Roman" w:hAnsi="Times New Roman" w:cs="Times New Roman"/>
          <w:sz w:val="24"/>
          <w:szCs w:val="24"/>
        </w:rPr>
        <w:t>Adapun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manfaat</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dari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penelitian</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ini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adalah</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sebagai</w:t>
      </w:r>
      <w:r w:rsidR="00517A4C" w:rsidRPr="00766E0C">
        <w:rPr>
          <w:rFonts w:ascii="Times New Roman" w:hAnsi="Times New Roman" w:cs="Times New Roman"/>
          <w:sz w:val="24"/>
          <w:szCs w:val="24"/>
        </w:rPr>
        <w:t xml:space="preserve"> </w:t>
      </w:r>
      <w:r w:rsidRPr="00766E0C">
        <w:rPr>
          <w:rFonts w:ascii="Times New Roman" w:hAnsi="Times New Roman" w:cs="Times New Roman"/>
          <w:sz w:val="24"/>
          <w:szCs w:val="24"/>
        </w:rPr>
        <w:t>berikut:</w:t>
      </w:r>
    </w:p>
    <w:p w:rsidR="003339C5" w:rsidRDefault="003339C5" w:rsidP="00027357">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Bagi</w:t>
      </w:r>
      <w:r w:rsidR="00517A4C">
        <w:rPr>
          <w:rFonts w:ascii="Times New Roman" w:hAnsi="Times New Roman" w:cs="Times New Roman"/>
          <w:sz w:val="24"/>
          <w:szCs w:val="24"/>
        </w:rPr>
        <w:t xml:space="preserve"> </w:t>
      </w:r>
      <w:r>
        <w:rPr>
          <w:rFonts w:ascii="Times New Roman" w:hAnsi="Times New Roman" w:cs="Times New Roman"/>
          <w:sz w:val="24"/>
          <w:szCs w:val="24"/>
        </w:rPr>
        <w:t>penulis, dapat</w:t>
      </w:r>
      <w:r w:rsidR="00517A4C">
        <w:rPr>
          <w:rFonts w:ascii="Times New Roman" w:hAnsi="Times New Roman" w:cs="Times New Roman"/>
          <w:sz w:val="24"/>
          <w:szCs w:val="24"/>
        </w:rPr>
        <w:t xml:space="preserve"> </w:t>
      </w:r>
      <w:r>
        <w:rPr>
          <w:rFonts w:ascii="Times New Roman" w:hAnsi="Times New Roman" w:cs="Times New Roman"/>
          <w:sz w:val="24"/>
          <w:szCs w:val="24"/>
        </w:rPr>
        <w:t>menambah</w:t>
      </w:r>
      <w:r w:rsidR="00517A4C">
        <w:rPr>
          <w:rFonts w:ascii="Times New Roman" w:hAnsi="Times New Roman" w:cs="Times New Roman"/>
          <w:sz w:val="24"/>
          <w:szCs w:val="24"/>
        </w:rPr>
        <w:t xml:space="preserve"> </w:t>
      </w:r>
      <w:r>
        <w:rPr>
          <w:rFonts w:ascii="Times New Roman" w:hAnsi="Times New Roman" w:cs="Times New Roman"/>
          <w:sz w:val="24"/>
          <w:szCs w:val="24"/>
        </w:rPr>
        <w:t>pengetahuan</w:t>
      </w:r>
      <w:r w:rsidR="00517A4C">
        <w:rPr>
          <w:rFonts w:ascii="Times New Roman" w:hAnsi="Times New Roman" w:cs="Times New Roman"/>
          <w:sz w:val="24"/>
          <w:szCs w:val="24"/>
        </w:rPr>
        <w:t xml:space="preserve"> </w:t>
      </w:r>
      <w:r>
        <w:rPr>
          <w:rFonts w:ascii="Times New Roman" w:hAnsi="Times New Roman" w:cs="Times New Roman"/>
          <w:sz w:val="24"/>
          <w:szCs w:val="24"/>
        </w:rPr>
        <w:t>tentang</w:t>
      </w:r>
      <w:r w:rsidR="00517A4C">
        <w:rPr>
          <w:rFonts w:ascii="Times New Roman" w:hAnsi="Times New Roman" w:cs="Times New Roman"/>
          <w:sz w:val="24"/>
          <w:szCs w:val="24"/>
        </w:rPr>
        <w:t xml:space="preserve"> </w:t>
      </w:r>
      <w:r>
        <w:rPr>
          <w:rFonts w:ascii="Times New Roman" w:hAnsi="Times New Roman" w:cs="Times New Roman"/>
          <w:sz w:val="24"/>
          <w:szCs w:val="24"/>
        </w:rPr>
        <w:t>bagaimana</w:t>
      </w:r>
      <w:r w:rsidR="00517A4C">
        <w:rPr>
          <w:rFonts w:ascii="Times New Roman" w:hAnsi="Times New Roman" w:cs="Times New Roman"/>
          <w:sz w:val="24"/>
          <w:szCs w:val="24"/>
        </w:rPr>
        <w:t xml:space="preserve"> </w:t>
      </w:r>
      <w:r>
        <w:rPr>
          <w:rFonts w:ascii="Times New Roman" w:hAnsi="Times New Roman" w:cs="Times New Roman"/>
          <w:sz w:val="24"/>
          <w:szCs w:val="24"/>
        </w:rPr>
        <w:t>melakukan proses pengolahan data sinyal</w:t>
      </w:r>
      <w:r w:rsidR="00517A4C">
        <w:rPr>
          <w:rFonts w:ascii="Times New Roman" w:hAnsi="Times New Roman" w:cs="Times New Roman"/>
          <w:sz w:val="24"/>
          <w:szCs w:val="24"/>
        </w:rPr>
        <w:t xml:space="preserve"> </w:t>
      </w:r>
      <w:r>
        <w:rPr>
          <w:rFonts w:ascii="Times New Roman" w:hAnsi="Times New Roman" w:cs="Times New Roman"/>
          <w:sz w:val="24"/>
          <w:szCs w:val="24"/>
        </w:rPr>
        <w:t>fluktuasi</w:t>
      </w:r>
      <w:r w:rsidR="00517A4C">
        <w:rPr>
          <w:rFonts w:ascii="Times New Roman" w:hAnsi="Times New Roman" w:cs="Times New Roman"/>
          <w:sz w:val="24"/>
          <w:szCs w:val="24"/>
        </w:rPr>
        <w:t xml:space="preserve"> </w:t>
      </w:r>
      <w:r>
        <w:rPr>
          <w:rFonts w:ascii="Times New Roman" w:hAnsi="Times New Roman" w:cs="Times New Roman"/>
          <w:sz w:val="24"/>
          <w:szCs w:val="24"/>
        </w:rPr>
        <w:t>dari data gempa</w:t>
      </w:r>
      <w:r w:rsidR="00517A4C">
        <w:rPr>
          <w:rFonts w:ascii="Times New Roman" w:hAnsi="Times New Roman" w:cs="Times New Roman"/>
          <w:sz w:val="24"/>
          <w:szCs w:val="24"/>
        </w:rPr>
        <w:t xml:space="preserve"> </w:t>
      </w:r>
      <w:r>
        <w:rPr>
          <w:rFonts w:ascii="Times New Roman" w:hAnsi="Times New Roman" w:cs="Times New Roman"/>
          <w:sz w:val="24"/>
          <w:szCs w:val="24"/>
        </w:rPr>
        <w:t>pada</w:t>
      </w:r>
      <w:r w:rsidR="00517A4C">
        <w:rPr>
          <w:rFonts w:ascii="Times New Roman" w:hAnsi="Times New Roman" w:cs="Times New Roman"/>
          <w:sz w:val="24"/>
          <w:szCs w:val="24"/>
        </w:rPr>
        <w:t xml:space="preserve"> </w:t>
      </w:r>
      <w:r>
        <w:rPr>
          <w:rFonts w:ascii="Times New Roman" w:hAnsi="Times New Roman" w:cs="Times New Roman"/>
          <w:sz w:val="24"/>
          <w:szCs w:val="24"/>
        </w:rPr>
        <w:t>gedung</w:t>
      </w:r>
      <w:r w:rsidR="00517A4C">
        <w:rPr>
          <w:rFonts w:ascii="Times New Roman" w:hAnsi="Times New Roman" w:cs="Times New Roman"/>
          <w:sz w:val="24"/>
          <w:szCs w:val="24"/>
        </w:rPr>
        <w:t xml:space="preserve"> </w:t>
      </w:r>
      <w:r>
        <w:rPr>
          <w:rFonts w:ascii="Times New Roman" w:hAnsi="Times New Roman" w:cs="Times New Roman"/>
          <w:sz w:val="24"/>
          <w:szCs w:val="24"/>
        </w:rPr>
        <w:t>stasiun</w:t>
      </w:r>
      <w:r w:rsidR="00517A4C">
        <w:rPr>
          <w:rFonts w:ascii="Times New Roman" w:hAnsi="Times New Roman" w:cs="Times New Roman"/>
          <w:sz w:val="24"/>
          <w:szCs w:val="24"/>
        </w:rPr>
        <w:t xml:space="preserve"> </w:t>
      </w:r>
      <w:r>
        <w:rPr>
          <w:rFonts w:ascii="Times New Roman" w:hAnsi="Times New Roman" w:cs="Times New Roman"/>
          <w:sz w:val="24"/>
          <w:szCs w:val="24"/>
        </w:rPr>
        <w:t>pemantau</w:t>
      </w:r>
      <w:r w:rsidR="00517A4C">
        <w:rPr>
          <w:rFonts w:ascii="Times New Roman" w:hAnsi="Times New Roman" w:cs="Times New Roman"/>
          <w:sz w:val="24"/>
          <w:szCs w:val="24"/>
        </w:rPr>
        <w:t xml:space="preserve"> </w:t>
      </w:r>
      <w:r>
        <w:rPr>
          <w:rFonts w:ascii="Times New Roman" w:hAnsi="Times New Roman" w:cs="Times New Roman"/>
          <w:sz w:val="24"/>
          <w:szCs w:val="24"/>
        </w:rPr>
        <w:t>fluktuasi</w:t>
      </w:r>
      <w:r w:rsidR="00517A4C">
        <w:rPr>
          <w:rFonts w:ascii="Times New Roman" w:hAnsi="Times New Roman" w:cs="Times New Roman"/>
          <w:sz w:val="24"/>
          <w:szCs w:val="24"/>
        </w:rPr>
        <w:t xml:space="preserve"> </w:t>
      </w:r>
      <w:r w:rsidR="00CC7D38">
        <w:rPr>
          <w:rFonts w:ascii="Times New Roman" w:hAnsi="Times New Roman" w:cs="Times New Roman"/>
          <w:sz w:val="24"/>
          <w:szCs w:val="24"/>
        </w:rPr>
        <w:t>geomagnetik</w:t>
      </w:r>
      <w:r>
        <w:rPr>
          <w:rFonts w:ascii="Times New Roman" w:hAnsi="Times New Roman" w:cs="Times New Roman"/>
          <w:sz w:val="24"/>
          <w:szCs w:val="24"/>
        </w:rPr>
        <w:t>.</w:t>
      </w:r>
    </w:p>
    <w:p w:rsidR="003339C5" w:rsidRDefault="003339C5" w:rsidP="00027357">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Bagi</w:t>
      </w:r>
      <w:r w:rsidR="00517A4C">
        <w:rPr>
          <w:rFonts w:ascii="Times New Roman" w:hAnsi="Times New Roman" w:cs="Times New Roman"/>
          <w:sz w:val="24"/>
          <w:szCs w:val="24"/>
        </w:rPr>
        <w:t xml:space="preserve"> </w:t>
      </w:r>
      <w:r>
        <w:rPr>
          <w:rFonts w:ascii="Times New Roman" w:hAnsi="Times New Roman" w:cs="Times New Roman"/>
          <w:sz w:val="24"/>
          <w:szCs w:val="24"/>
        </w:rPr>
        <w:t>dunia</w:t>
      </w:r>
      <w:r w:rsidR="00517A4C">
        <w:rPr>
          <w:rFonts w:ascii="Times New Roman" w:hAnsi="Times New Roman" w:cs="Times New Roman"/>
          <w:sz w:val="24"/>
          <w:szCs w:val="24"/>
        </w:rPr>
        <w:t xml:space="preserve"> </w:t>
      </w:r>
      <w:r>
        <w:rPr>
          <w:rFonts w:ascii="Times New Roman" w:hAnsi="Times New Roman" w:cs="Times New Roman"/>
          <w:sz w:val="24"/>
          <w:szCs w:val="24"/>
        </w:rPr>
        <w:t>ilmiah</w:t>
      </w:r>
      <w:r w:rsidR="00517A4C">
        <w:rPr>
          <w:rFonts w:ascii="Times New Roman" w:hAnsi="Times New Roman" w:cs="Times New Roman"/>
          <w:sz w:val="24"/>
          <w:szCs w:val="24"/>
        </w:rPr>
        <w:t xml:space="preserve"> </w:t>
      </w:r>
      <w:r>
        <w:rPr>
          <w:rFonts w:ascii="Times New Roman" w:hAnsi="Times New Roman" w:cs="Times New Roman"/>
          <w:sz w:val="24"/>
          <w:szCs w:val="24"/>
        </w:rPr>
        <w:t>dan</w:t>
      </w:r>
      <w:r w:rsidR="00517A4C">
        <w:rPr>
          <w:rFonts w:ascii="Times New Roman" w:hAnsi="Times New Roman" w:cs="Times New Roman"/>
          <w:sz w:val="24"/>
          <w:szCs w:val="24"/>
        </w:rPr>
        <w:t xml:space="preserve"> </w:t>
      </w:r>
      <w:r>
        <w:rPr>
          <w:rFonts w:ascii="Times New Roman" w:hAnsi="Times New Roman" w:cs="Times New Roman"/>
          <w:sz w:val="24"/>
          <w:szCs w:val="24"/>
        </w:rPr>
        <w:t>masyarakat</w:t>
      </w:r>
      <w:r w:rsidR="00517A4C">
        <w:rPr>
          <w:rFonts w:ascii="Times New Roman" w:hAnsi="Times New Roman" w:cs="Times New Roman"/>
          <w:sz w:val="24"/>
          <w:szCs w:val="24"/>
        </w:rPr>
        <w:t xml:space="preserve"> </w:t>
      </w:r>
      <w:r>
        <w:rPr>
          <w:rFonts w:ascii="Times New Roman" w:hAnsi="Times New Roman" w:cs="Times New Roman"/>
          <w:sz w:val="24"/>
          <w:szCs w:val="24"/>
        </w:rPr>
        <w:t>luas</w:t>
      </w:r>
      <w:r w:rsidR="00517A4C">
        <w:rPr>
          <w:rFonts w:ascii="Times New Roman" w:hAnsi="Times New Roman" w:cs="Times New Roman"/>
          <w:sz w:val="24"/>
          <w:szCs w:val="24"/>
        </w:rPr>
        <w:t xml:space="preserve"> </w:t>
      </w:r>
      <w:r>
        <w:rPr>
          <w:rFonts w:ascii="Times New Roman" w:hAnsi="Times New Roman" w:cs="Times New Roman"/>
          <w:sz w:val="24"/>
          <w:szCs w:val="24"/>
        </w:rPr>
        <w:t>diharapkan</w:t>
      </w:r>
      <w:r w:rsidR="00517A4C">
        <w:rPr>
          <w:rFonts w:ascii="Times New Roman" w:hAnsi="Times New Roman" w:cs="Times New Roman"/>
          <w:sz w:val="24"/>
          <w:szCs w:val="24"/>
        </w:rPr>
        <w:t xml:space="preserve"> </w:t>
      </w:r>
      <w:r>
        <w:rPr>
          <w:rFonts w:ascii="Times New Roman" w:hAnsi="Times New Roman" w:cs="Times New Roman"/>
          <w:sz w:val="24"/>
          <w:szCs w:val="24"/>
        </w:rPr>
        <w:t>dapat</w:t>
      </w:r>
      <w:r w:rsidR="00517A4C">
        <w:rPr>
          <w:rFonts w:ascii="Times New Roman" w:hAnsi="Times New Roman" w:cs="Times New Roman"/>
          <w:sz w:val="24"/>
          <w:szCs w:val="24"/>
        </w:rPr>
        <w:t xml:space="preserve"> </w:t>
      </w:r>
      <w:r>
        <w:rPr>
          <w:rFonts w:ascii="Times New Roman" w:hAnsi="Times New Roman" w:cs="Times New Roman"/>
          <w:sz w:val="24"/>
          <w:szCs w:val="24"/>
        </w:rPr>
        <w:t>memberikan</w:t>
      </w:r>
      <w:r w:rsidR="00517A4C">
        <w:rPr>
          <w:rFonts w:ascii="Times New Roman" w:hAnsi="Times New Roman" w:cs="Times New Roman"/>
          <w:sz w:val="24"/>
          <w:szCs w:val="24"/>
        </w:rPr>
        <w:t xml:space="preserve"> </w:t>
      </w:r>
      <w:r>
        <w:rPr>
          <w:rFonts w:ascii="Times New Roman" w:hAnsi="Times New Roman" w:cs="Times New Roman"/>
          <w:sz w:val="24"/>
          <w:szCs w:val="24"/>
        </w:rPr>
        <w:t>informasi</w:t>
      </w:r>
      <w:r w:rsidR="00517A4C">
        <w:rPr>
          <w:rFonts w:ascii="Times New Roman" w:hAnsi="Times New Roman" w:cs="Times New Roman"/>
          <w:sz w:val="24"/>
          <w:szCs w:val="24"/>
        </w:rPr>
        <w:t xml:space="preserve"> </w:t>
      </w:r>
      <w:r>
        <w:rPr>
          <w:rFonts w:ascii="Times New Roman" w:hAnsi="Times New Roman" w:cs="Times New Roman"/>
          <w:sz w:val="24"/>
          <w:szCs w:val="24"/>
        </w:rPr>
        <w:t>mengenai</w:t>
      </w:r>
      <w:r w:rsidR="00517A4C">
        <w:rPr>
          <w:rFonts w:ascii="Times New Roman" w:hAnsi="Times New Roman" w:cs="Times New Roman"/>
          <w:sz w:val="24"/>
          <w:szCs w:val="24"/>
        </w:rPr>
        <w:t xml:space="preserve"> </w:t>
      </w:r>
      <w:r>
        <w:rPr>
          <w:rFonts w:ascii="Times New Roman" w:hAnsi="Times New Roman" w:cs="Times New Roman"/>
          <w:sz w:val="24"/>
          <w:szCs w:val="24"/>
        </w:rPr>
        <w:t>kaitan</w:t>
      </w:r>
      <w:r w:rsidR="00517A4C">
        <w:rPr>
          <w:rFonts w:ascii="Times New Roman" w:hAnsi="Times New Roman" w:cs="Times New Roman"/>
          <w:sz w:val="24"/>
          <w:szCs w:val="24"/>
        </w:rPr>
        <w:t xml:space="preserve"> </w:t>
      </w:r>
      <w:r>
        <w:rPr>
          <w:rFonts w:ascii="Times New Roman" w:hAnsi="Times New Roman" w:cs="Times New Roman"/>
          <w:sz w:val="24"/>
          <w:szCs w:val="24"/>
        </w:rPr>
        <w:t>antara</w:t>
      </w:r>
      <w:r w:rsidR="00517A4C">
        <w:rPr>
          <w:rFonts w:ascii="Times New Roman" w:hAnsi="Times New Roman" w:cs="Times New Roman"/>
          <w:sz w:val="24"/>
          <w:szCs w:val="24"/>
        </w:rPr>
        <w:t xml:space="preserve"> </w:t>
      </w:r>
      <w:r>
        <w:rPr>
          <w:rFonts w:ascii="Times New Roman" w:hAnsi="Times New Roman" w:cs="Times New Roman"/>
          <w:sz w:val="24"/>
          <w:szCs w:val="24"/>
        </w:rPr>
        <w:t>fluktuasi</w:t>
      </w:r>
      <w:r w:rsidR="00517A4C">
        <w:rPr>
          <w:rFonts w:ascii="Times New Roman" w:hAnsi="Times New Roman" w:cs="Times New Roman"/>
          <w:sz w:val="24"/>
          <w:szCs w:val="24"/>
        </w:rPr>
        <w:t xml:space="preserve"> </w:t>
      </w:r>
      <w:r>
        <w:rPr>
          <w:rFonts w:ascii="Times New Roman" w:hAnsi="Times New Roman" w:cs="Times New Roman"/>
          <w:sz w:val="24"/>
          <w:szCs w:val="24"/>
        </w:rPr>
        <w:t>sinyal</w:t>
      </w:r>
      <w:r w:rsidR="00517A4C">
        <w:rPr>
          <w:rFonts w:ascii="Times New Roman" w:hAnsi="Times New Roman" w:cs="Times New Roman"/>
          <w:sz w:val="24"/>
          <w:szCs w:val="24"/>
        </w:rPr>
        <w:t xml:space="preserve"> </w:t>
      </w:r>
      <w:r>
        <w:rPr>
          <w:rFonts w:ascii="Times New Roman" w:hAnsi="Times New Roman" w:cs="Times New Roman"/>
          <w:sz w:val="24"/>
          <w:szCs w:val="24"/>
        </w:rPr>
        <w:t>geomagnetik</w:t>
      </w:r>
      <w:r w:rsidR="00517A4C">
        <w:rPr>
          <w:rFonts w:ascii="Times New Roman" w:hAnsi="Times New Roman" w:cs="Times New Roman"/>
          <w:sz w:val="24"/>
          <w:szCs w:val="24"/>
        </w:rPr>
        <w:t xml:space="preserve"> </w:t>
      </w:r>
      <w:r>
        <w:rPr>
          <w:rFonts w:ascii="Times New Roman" w:hAnsi="Times New Roman" w:cs="Times New Roman"/>
          <w:sz w:val="24"/>
          <w:szCs w:val="24"/>
        </w:rPr>
        <w:t>dan</w:t>
      </w:r>
      <w:r w:rsidR="00517A4C">
        <w:rPr>
          <w:rFonts w:ascii="Times New Roman" w:hAnsi="Times New Roman" w:cs="Times New Roman"/>
          <w:sz w:val="24"/>
          <w:szCs w:val="24"/>
        </w:rPr>
        <w:t xml:space="preserve"> </w:t>
      </w:r>
      <w:r>
        <w:rPr>
          <w:rFonts w:ascii="Times New Roman" w:hAnsi="Times New Roman" w:cs="Times New Roman"/>
          <w:sz w:val="24"/>
          <w:szCs w:val="24"/>
        </w:rPr>
        <w:t>aktifitas</w:t>
      </w:r>
      <w:r w:rsidR="00517A4C">
        <w:rPr>
          <w:rFonts w:ascii="Times New Roman" w:hAnsi="Times New Roman" w:cs="Times New Roman"/>
          <w:sz w:val="24"/>
          <w:szCs w:val="24"/>
        </w:rPr>
        <w:t xml:space="preserve"> </w:t>
      </w:r>
      <w:r>
        <w:rPr>
          <w:rFonts w:ascii="Times New Roman" w:hAnsi="Times New Roman" w:cs="Times New Roman"/>
          <w:sz w:val="24"/>
          <w:szCs w:val="24"/>
        </w:rPr>
        <w:t>seismik  regional.</w:t>
      </w:r>
    </w:p>
    <w:p w:rsidR="003339C5" w:rsidRDefault="003339C5" w:rsidP="00027357">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Dari hasil</w:t>
      </w:r>
      <w:r w:rsidR="00517A4C">
        <w:rPr>
          <w:rFonts w:ascii="Times New Roman" w:hAnsi="Times New Roman" w:cs="Times New Roman"/>
          <w:sz w:val="24"/>
          <w:szCs w:val="24"/>
        </w:rPr>
        <w:t xml:space="preserve"> </w:t>
      </w:r>
      <w:r>
        <w:rPr>
          <w:rFonts w:ascii="Times New Roman" w:hAnsi="Times New Roman" w:cs="Times New Roman"/>
          <w:sz w:val="24"/>
          <w:szCs w:val="24"/>
        </w:rPr>
        <w:t>p</w:t>
      </w:r>
      <w:r w:rsidR="00517A4C">
        <w:rPr>
          <w:rFonts w:ascii="Times New Roman" w:hAnsi="Times New Roman" w:cs="Times New Roman"/>
          <w:sz w:val="24"/>
          <w:szCs w:val="24"/>
        </w:rPr>
        <w:t>e</w:t>
      </w:r>
      <w:r>
        <w:rPr>
          <w:rFonts w:ascii="Times New Roman" w:hAnsi="Times New Roman" w:cs="Times New Roman"/>
          <w:sz w:val="24"/>
          <w:szCs w:val="24"/>
        </w:rPr>
        <w:t>nelitian</w:t>
      </w:r>
      <w:r w:rsidR="00517A4C">
        <w:rPr>
          <w:rFonts w:ascii="Times New Roman" w:hAnsi="Times New Roman" w:cs="Times New Roman"/>
          <w:sz w:val="24"/>
          <w:szCs w:val="24"/>
        </w:rPr>
        <w:t xml:space="preserve"> </w:t>
      </w:r>
      <w:r>
        <w:rPr>
          <w:rFonts w:ascii="Times New Roman" w:hAnsi="Times New Roman" w:cs="Times New Roman"/>
          <w:sz w:val="24"/>
          <w:szCs w:val="24"/>
        </w:rPr>
        <w:t>ini</w:t>
      </w:r>
      <w:r w:rsidR="00517A4C">
        <w:rPr>
          <w:rFonts w:ascii="Times New Roman" w:hAnsi="Times New Roman" w:cs="Times New Roman"/>
          <w:sz w:val="24"/>
          <w:szCs w:val="24"/>
        </w:rPr>
        <w:t xml:space="preserve"> </w:t>
      </w:r>
      <w:r>
        <w:rPr>
          <w:rFonts w:ascii="Times New Roman" w:hAnsi="Times New Roman" w:cs="Times New Roman"/>
          <w:sz w:val="24"/>
          <w:szCs w:val="24"/>
        </w:rPr>
        <w:t>diharapkan</w:t>
      </w:r>
      <w:r w:rsidR="00517A4C">
        <w:rPr>
          <w:rFonts w:ascii="Times New Roman" w:hAnsi="Times New Roman" w:cs="Times New Roman"/>
          <w:sz w:val="24"/>
          <w:szCs w:val="24"/>
        </w:rPr>
        <w:t xml:space="preserve"> </w:t>
      </w:r>
      <w:r>
        <w:rPr>
          <w:rFonts w:ascii="Times New Roman" w:hAnsi="Times New Roman" w:cs="Times New Roman"/>
          <w:sz w:val="24"/>
          <w:szCs w:val="24"/>
        </w:rPr>
        <w:t>dapat</w:t>
      </w:r>
      <w:r w:rsidR="00517A4C">
        <w:rPr>
          <w:rFonts w:ascii="Times New Roman" w:hAnsi="Times New Roman" w:cs="Times New Roman"/>
          <w:sz w:val="24"/>
          <w:szCs w:val="24"/>
        </w:rPr>
        <w:t xml:space="preserve"> </w:t>
      </w:r>
      <w:r>
        <w:rPr>
          <w:rFonts w:ascii="Times New Roman" w:hAnsi="Times New Roman" w:cs="Times New Roman"/>
          <w:sz w:val="24"/>
          <w:szCs w:val="24"/>
        </w:rPr>
        <w:t>menjadi</w:t>
      </w:r>
      <w:r w:rsidR="00517A4C">
        <w:rPr>
          <w:rFonts w:ascii="Times New Roman" w:hAnsi="Times New Roman" w:cs="Times New Roman"/>
          <w:sz w:val="24"/>
          <w:szCs w:val="24"/>
        </w:rPr>
        <w:t xml:space="preserve"> </w:t>
      </w:r>
      <w:r>
        <w:rPr>
          <w:rFonts w:ascii="Times New Roman" w:hAnsi="Times New Roman" w:cs="Times New Roman"/>
          <w:sz w:val="24"/>
          <w:szCs w:val="24"/>
        </w:rPr>
        <w:t>tolak</w:t>
      </w:r>
      <w:r w:rsidR="00517A4C">
        <w:rPr>
          <w:rFonts w:ascii="Times New Roman" w:hAnsi="Times New Roman" w:cs="Times New Roman"/>
          <w:sz w:val="24"/>
          <w:szCs w:val="24"/>
        </w:rPr>
        <w:t xml:space="preserve"> </w:t>
      </w:r>
      <w:r>
        <w:rPr>
          <w:rFonts w:ascii="Times New Roman" w:hAnsi="Times New Roman" w:cs="Times New Roman"/>
          <w:sz w:val="24"/>
          <w:szCs w:val="24"/>
        </w:rPr>
        <w:t>ukur</w:t>
      </w:r>
      <w:r w:rsidR="00517A4C">
        <w:rPr>
          <w:rFonts w:ascii="Times New Roman" w:hAnsi="Times New Roman" w:cs="Times New Roman"/>
          <w:sz w:val="24"/>
          <w:szCs w:val="24"/>
        </w:rPr>
        <w:t xml:space="preserve"> </w:t>
      </w:r>
      <w:r>
        <w:rPr>
          <w:rFonts w:ascii="Times New Roman" w:hAnsi="Times New Roman" w:cs="Times New Roman"/>
          <w:sz w:val="24"/>
          <w:szCs w:val="24"/>
        </w:rPr>
        <w:t>dalam</w:t>
      </w:r>
      <w:r w:rsidR="00517A4C">
        <w:rPr>
          <w:rFonts w:ascii="Times New Roman" w:hAnsi="Times New Roman" w:cs="Times New Roman"/>
          <w:sz w:val="24"/>
          <w:szCs w:val="24"/>
        </w:rPr>
        <w:t xml:space="preserve"> </w:t>
      </w:r>
      <w:r>
        <w:rPr>
          <w:rFonts w:ascii="Times New Roman" w:hAnsi="Times New Roman" w:cs="Times New Roman"/>
          <w:sz w:val="24"/>
          <w:szCs w:val="24"/>
        </w:rPr>
        <w:t>melakukan</w:t>
      </w:r>
      <w:r w:rsidR="00517A4C">
        <w:rPr>
          <w:rFonts w:ascii="Times New Roman" w:hAnsi="Times New Roman" w:cs="Times New Roman"/>
          <w:sz w:val="24"/>
          <w:szCs w:val="24"/>
        </w:rPr>
        <w:t xml:space="preserve"> </w:t>
      </w:r>
      <w:r>
        <w:rPr>
          <w:rFonts w:ascii="Times New Roman" w:hAnsi="Times New Roman" w:cs="Times New Roman"/>
          <w:sz w:val="24"/>
          <w:szCs w:val="24"/>
        </w:rPr>
        <w:t>pengolahan data gempa</w:t>
      </w:r>
      <w:r w:rsidR="00517A4C">
        <w:rPr>
          <w:rFonts w:ascii="Times New Roman" w:hAnsi="Times New Roman" w:cs="Times New Roman"/>
          <w:sz w:val="24"/>
          <w:szCs w:val="24"/>
        </w:rPr>
        <w:t xml:space="preserve"> </w:t>
      </w:r>
      <w:r w:rsidR="00B52FBC">
        <w:rPr>
          <w:rFonts w:ascii="Times New Roman" w:hAnsi="Times New Roman" w:cs="Times New Roman"/>
          <w:sz w:val="24"/>
          <w:szCs w:val="24"/>
        </w:rPr>
        <w:t>dari stasiun pemantau khususnya yang ada di wilayah Indonesia Timur.</w:t>
      </w:r>
    </w:p>
    <w:p w:rsidR="00CC7D38" w:rsidRDefault="00CC7D38" w:rsidP="00027357">
      <w:pPr>
        <w:pStyle w:val="ListParagraph"/>
        <w:spacing w:after="0" w:line="360" w:lineRule="auto"/>
        <w:jc w:val="both"/>
        <w:rPr>
          <w:rFonts w:ascii="Times New Roman" w:hAnsi="Times New Roman" w:cs="Times New Roman"/>
          <w:sz w:val="24"/>
          <w:szCs w:val="24"/>
        </w:rPr>
      </w:pPr>
    </w:p>
    <w:p w:rsidR="00BB24ED" w:rsidRDefault="00BB24ED" w:rsidP="00027357">
      <w:pPr>
        <w:pStyle w:val="ListParagraph"/>
        <w:spacing w:after="0" w:line="360" w:lineRule="auto"/>
        <w:jc w:val="both"/>
        <w:rPr>
          <w:rFonts w:ascii="Times New Roman" w:hAnsi="Times New Roman" w:cs="Times New Roman"/>
          <w:sz w:val="24"/>
          <w:szCs w:val="24"/>
        </w:rPr>
      </w:pPr>
    </w:p>
    <w:p w:rsidR="00BB24ED" w:rsidRPr="00907AE7" w:rsidRDefault="00BB24ED" w:rsidP="00907AE7">
      <w:pPr>
        <w:spacing w:after="0" w:line="360" w:lineRule="auto"/>
        <w:jc w:val="both"/>
        <w:rPr>
          <w:rFonts w:ascii="Times New Roman" w:hAnsi="Times New Roman" w:cs="Times New Roman"/>
          <w:sz w:val="24"/>
          <w:szCs w:val="24"/>
        </w:rPr>
      </w:pPr>
    </w:p>
    <w:p w:rsidR="00A8658A" w:rsidRPr="00CC7D38" w:rsidRDefault="00A8658A" w:rsidP="00027357">
      <w:pPr>
        <w:pStyle w:val="ListParagraph"/>
        <w:numPr>
          <w:ilvl w:val="1"/>
          <w:numId w:val="1"/>
        </w:numPr>
        <w:spacing w:after="0" w:line="360" w:lineRule="auto"/>
        <w:jc w:val="both"/>
        <w:rPr>
          <w:rFonts w:ascii="Times New Roman" w:hAnsi="Times New Roman" w:cs="Times New Roman"/>
          <w:b/>
          <w:sz w:val="24"/>
          <w:szCs w:val="24"/>
        </w:rPr>
      </w:pPr>
      <w:r w:rsidRPr="00CC7D38">
        <w:rPr>
          <w:rFonts w:ascii="Times New Roman" w:hAnsi="Times New Roman" w:cs="Times New Roman"/>
          <w:b/>
          <w:sz w:val="24"/>
          <w:szCs w:val="24"/>
        </w:rPr>
        <w:lastRenderedPageBreak/>
        <w:t>Sistematika</w:t>
      </w:r>
      <w:r w:rsidR="00517A4C">
        <w:rPr>
          <w:rFonts w:ascii="Times New Roman" w:hAnsi="Times New Roman" w:cs="Times New Roman"/>
          <w:b/>
          <w:sz w:val="24"/>
          <w:szCs w:val="24"/>
        </w:rPr>
        <w:t xml:space="preserve"> </w:t>
      </w:r>
      <w:r w:rsidRPr="00CC7D38">
        <w:rPr>
          <w:rFonts w:ascii="Times New Roman" w:hAnsi="Times New Roman" w:cs="Times New Roman"/>
          <w:b/>
          <w:sz w:val="24"/>
          <w:szCs w:val="24"/>
        </w:rPr>
        <w:t>penulisan</w:t>
      </w:r>
    </w:p>
    <w:p w:rsidR="00766E0C" w:rsidRDefault="009626EE" w:rsidP="00027357">
      <w:pPr>
        <w:spacing w:after="0" w:line="360" w:lineRule="auto"/>
        <w:jc w:val="both"/>
        <w:rPr>
          <w:rFonts w:ascii="Times New Roman" w:hAnsi="Times New Roman" w:cs="Times New Roman"/>
          <w:sz w:val="24"/>
          <w:szCs w:val="24"/>
        </w:rPr>
      </w:pPr>
      <w:r w:rsidRPr="003339C5">
        <w:rPr>
          <w:rFonts w:ascii="Times New Roman" w:hAnsi="Times New Roman" w:cs="Times New Roman"/>
          <w:sz w:val="24"/>
          <w:szCs w:val="24"/>
        </w:rPr>
        <w:t>Untuk</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mencapai</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tujuan yang diharapkan, maka</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sistematika</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penelitian yang disusun</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dalam</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tugas</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akhir</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ini</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adalah</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sebagai</w:t>
      </w:r>
      <w:r w:rsidR="00517A4C">
        <w:rPr>
          <w:rFonts w:ascii="Times New Roman" w:hAnsi="Times New Roman" w:cs="Times New Roman"/>
          <w:sz w:val="24"/>
          <w:szCs w:val="24"/>
        </w:rPr>
        <w:t xml:space="preserve"> </w:t>
      </w:r>
      <w:r w:rsidRPr="003339C5">
        <w:rPr>
          <w:rFonts w:ascii="Times New Roman" w:hAnsi="Times New Roman" w:cs="Times New Roman"/>
          <w:sz w:val="24"/>
          <w:szCs w:val="24"/>
        </w:rPr>
        <w:t>berikut:</w:t>
      </w:r>
    </w:p>
    <w:p w:rsidR="009626EE" w:rsidRPr="009626EE" w:rsidRDefault="009626EE" w:rsidP="008945CF">
      <w:pPr>
        <w:tabs>
          <w:tab w:val="left" w:pos="3402"/>
        </w:tabs>
        <w:spacing w:after="0" w:line="360" w:lineRule="auto"/>
        <w:ind w:left="3544" w:hanging="3544"/>
        <w:jc w:val="both"/>
        <w:rPr>
          <w:rFonts w:ascii="Times New Roman" w:hAnsi="Times New Roman" w:cs="Times New Roman"/>
          <w:sz w:val="24"/>
          <w:szCs w:val="24"/>
        </w:rPr>
      </w:pPr>
      <w:r w:rsidRPr="009626EE">
        <w:rPr>
          <w:rFonts w:ascii="Times New Roman" w:hAnsi="Times New Roman" w:cs="Times New Roman"/>
          <w:sz w:val="24"/>
          <w:szCs w:val="24"/>
        </w:rPr>
        <w:t>Bab I</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Pendahuluan</w:t>
      </w:r>
      <w:r w:rsidR="00766E0C">
        <w:rPr>
          <w:rFonts w:ascii="Times New Roman" w:hAnsi="Times New Roman" w:cs="Times New Roman"/>
          <w:sz w:val="24"/>
          <w:szCs w:val="24"/>
        </w:rPr>
        <w:tab/>
      </w:r>
      <w:r w:rsidR="003339C5">
        <w:rPr>
          <w:rFonts w:ascii="Times New Roman" w:hAnsi="Times New Roman" w:cs="Times New Roman"/>
          <w:sz w:val="24"/>
          <w:szCs w:val="24"/>
        </w:rPr>
        <w:t>:</w:t>
      </w:r>
      <w:r w:rsidR="008945CF">
        <w:rPr>
          <w:rFonts w:ascii="Times New Roman" w:hAnsi="Times New Roman" w:cs="Times New Roman"/>
          <w:sz w:val="24"/>
          <w:szCs w:val="24"/>
        </w:rPr>
        <w:t xml:space="preserve"> </w:t>
      </w:r>
      <w:r w:rsidR="003339C5">
        <w:rPr>
          <w:rFonts w:ascii="Times New Roman" w:hAnsi="Times New Roman" w:cs="Times New Roman"/>
          <w:sz w:val="24"/>
          <w:szCs w:val="24"/>
        </w:rPr>
        <w:t>M</w:t>
      </w:r>
      <w:r w:rsidRPr="009626EE">
        <w:rPr>
          <w:rFonts w:ascii="Times New Roman" w:hAnsi="Times New Roman" w:cs="Times New Roman"/>
          <w:sz w:val="24"/>
          <w:szCs w:val="24"/>
        </w:rPr>
        <w:t>embahas</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tentang</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latar</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belakang, perumusan</w:t>
      </w:r>
      <w:r w:rsidR="00517A4C">
        <w:rPr>
          <w:rFonts w:ascii="Times New Roman" w:hAnsi="Times New Roman" w:cs="Times New Roman"/>
          <w:sz w:val="24"/>
          <w:szCs w:val="24"/>
        </w:rPr>
        <w:t xml:space="preserve"> </w:t>
      </w:r>
      <w:r w:rsidR="00766E0C">
        <w:rPr>
          <w:rFonts w:ascii="Times New Roman" w:hAnsi="Times New Roman" w:cs="Times New Roman"/>
          <w:sz w:val="24"/>
          <w:szCs w:val="24"/>
        </w:rPr>
        <w:t xml:space="preserve">masalah, </w:t>
      </w:r>
      <w:r w:rsidRPr="009626EE">
        <w:rPr>
          <w:rFonts w:ascii="Times New Roman" w:hAnsi="Times New Roman" w:cs="Times New Roman"/>
          <w:sz w:val="24"/>
          <w:szCs w:val="24"/>
        </w:rPr>
        <w:t>batasan</w:t>
      </w:r>
      <w:r w:rsidR="00517A4C">
        <w:rPr>
          <w:rFonts w:ascii="Times New Roman" w:hAnsi="Times New Roman" w:cs="Times New Roman"/>
          <w:sz w:val="24"/>
          <w:szCs w:val="24"/>
        </w:rPr>
        <w:t xml:space="preserve"> masalah, tujuan </w:t>
      </w:r>
      <w:r w:rsidRPr="009626EE">
        <w:rPr>
          <w:rFonts w:ascii="Times New Roman" w:hAnsi="Times New Roman" w:cs="Times New Roman"/>
          <w:sz w:val="24"/>
          <w:szCs w:val="24"/>
        </w:rPr>
        <w:t>penelitian, manfaat</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penelitian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sistematika</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penulisan.</w:t>
      </w:r>
    </w:p>
    <w:p w:rsidR="009626EE" w:rsidRPr="009626EE" w:rsidRDefault="009626EE" w:rsidP="008945CF">
      <w:pPr>
        <w:tabs>
          <w:tab w:val="left" w:pos="3402"/>
        </w:tabs>
        <w:spacing w:after="0" w:line="360" w:lineRule="auto"/>
        <w:ind w:left="3544" w:hanging="3544"/>
        <w:jc w:val="both"/>
        <w:rPr>
          <w:rFonts w:ascii="Times New Roman" w:hAnsi="Times New Roman" w:cs="Times New Roman"/>
          <w:sz w:val="24"/>
          <w:szCs w:val="24"/>
        </w:rPr>
      </w:pPr>
      <w:r w:rsidRPr="009626EE">
        <w:rPr>
          <w:rFonts w:ascii="Times New Roman" w:hAnsi="Times New Roman" w:cs="Times New Roman"/>
          <w:sz w:val="24"/>
          <w:szCs w:val="24"/>
        </w:rPr>
        <w:t>Bab II Dasar</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Teori</w:t>
      </w:r>
      <w:r w:rsidR="003339C5">
        <w:rPr>
          <w:rFonts w:ascii="Times New Roman" w:hAnsi="Times New Roman" w:cs="Times New Roman"/>
          <w:sz w:val="24"/>
          <w:szCs w:val="24"/>
        </w:rPr>
        <w:tab/>
        <w:t>:</w:t>
      </w:r>
      <w:r w:rsidR="00766E0C">
        <w:rPr>
          <w:rFonts w:ascii="Times New Roman" w:hAnsi="Times New Roman" w:cs="Times New Roman"/>
          <w:sz w:val="24"/>
          <w:szCs w:val="24"/>
        </w:rPr>
        <w:t xml:space="preserve"> </w:t>
      </w:r>
      <w:r w:rsidRPr="009626EE">
        <w:rPr>
          <w:rFonts w:ascii="Times New Roman" w:hAnsi="Times New Roman" w:cs="Times New Roman"/>
          <w:sz w:val="24"/>
          <w:szCs w:val="24"/>
        </w:rPr>
        <w:t>Membahas</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tentang</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tinjauan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pustaka</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landasan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teori</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landasan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teori yang menunjang</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tugas</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akhir.</w:t>
      </w:r>
    </w:p>
    <w:p w:rsidR="009626EE" w:rsidRPr="009626EE" w:rsidRDefault="009626EE" w:rsidP="008945CF">
      <w:pPr>
        <w:tabs>
          <w:tab w:val="left" w:pos="3402"/>
        </w:tabs>
        <w:spacing w:after="0" w:line="360" w:lineRule="auto"/>
        <w:ind w:left="3544" w:hanging="3544"/>
        <w:jc w:val="both"/>
        <w:rPr>
          <w:rFonts w:ascii="Times New Roman" w:hAnsi="Times New Roman" w:cs="Times New Roman"/>
          <w:sz w:val="24"/>
          <w:szCs w:val="24"/>
        </w:rPr>
      </w:pPr>
      <w:r w:rsidRPr="009626EE">
        <w:rPr>
          <w:rFonts w:ascii="Times New Roman" w:hAnsi="Times New Roman" w:cs="Times New Roman"/>
          <w:sz w:val="24"/>
          <w:szCs w:val="24"/>
        </w:rPr>
        <w:t>Bab III Metodologi</w:t>
      </w:r>
      <w:r w:rsidR="00027357">
        <w:rPr>
          <w:rFonts w:ascii="Times New Roman" w:hAnsi="Times New Roman" w:cs="Times New Roman"/>
          <w:sz w:val="24"/>
          <w:szCs w:val="24"/>
        </w:rPr>
        <w:t xml:space="preserve"> </w:t>
      </w:r>
      <w:r w:rsidRPr="009626EE">
        <w:rPr>
          <w:rFonts w:ascii="Times New Roman" w:hAnsi="Times New Roman" w:cs="Times New Roman"/>
          <w:sz w:val="24"/>
          <w:szCs w:val="24"/>
        </w:rPr>
        <w:t>Penelitian</w:t>
      </w:r>
      <w:r w:rsidR="003339C5">
        <w:rPr>
          <w:rFonts w:ascii="Times New Roman" w:hAnsi="Times New Roman" w:cs="Times New Roman"/>
          <w:sz w:val="24"/>
          <w:szCs w:val="24"/>
        </w:rPr>
        <w:tab/>
        <w:t>:</w:t>
      </w:r>
      <w:r w:rsidR="008945CF">
        <w:rPr>
          <w:rFonts w:ascii="Times New Roman" w:hAnsi="Times New Roman" w:cs="Times New Roman"/>
          <w:sz w:val="24"/>
          <w:szCs w:val="24"/>
        </w:rPr>
        <w:t xml:space="preserve"> </w:t>
      </w:r>
      <w:r w:rsidRPr="009626EE">
        <w:rPr>
          <w:rFonts w:ascii="Times New Roman" w:hAnsi="Times New Roman" w:cs="Times New Roman"/>
          <w:sz w:val="24"/>
          <w:szCs w:val="24"/>
        </w:rPr>
        <w:t>Membahas</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mengenai</w:t>
      </w:r>
      <w:r w:rsidR="00517A4C">
        <w:rPr>
          <w:rFonts w:ascii="Times New Roman" w:hAnsi="Times New Roman" w:cs="Times New Roman"/>
          <w:sz w:val="24"/>
          <w:szCs w:val="24"/>
        </w:rPr>
        <w:t xml:space="preserve"> </w:t>
      </w:r>
      <w:r w:rsidR="006B123B">
        <w:rPr>
          <w:rFonts w:ascii="Times New Roman" w:hAnsi="Times New Roman" w:cs="Times New Roman"/>
          <w:sz w:val="24"/>
          <w:szCs w:val="24"/>
        </w:rPr>
        <w:t>langkah-</w:t>
      </w:r>
      <w:r w:rsidRPr="009626EE">
        <w:rPr>
          <w:rFonts w:ascii="Times New Roman" w:hAnsi="Times New Roman" w:cs="Times New Roman"/>
          <w:sz w:val="24"/>
          <w:szCs w:val="24"/>
        </w:rPr>
        <w:t>langkah</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dalam</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menyelesaikan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penelitian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dan diagram alir</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penelitian.</w:t>
      </w:r>
    </w:p>
    <w:p w:rsidR="009626EE" w:rsidRPr="009626EE" w:rsidRDefault="009626EE" w:rsidP="008945CF">
      <w:pPr>
        <w:tabs>
          <w:tab w:val="left" w:pos="3402"/>
        </w:tabs>
        <w:spacing w:after="0" w:line="360" w:lineRule="auto"/>
        <w:ind w:left="3544" w:hanging="3544"/>
        <w:jc w:val="both"/>
        <w:rPr>
          <w:rFonts w:ascii="Times New Roman" w:hAnsi="Times New Roman" w:cs="Times New Roman"/>
          <w:sz w:val="24"/>
          <w:szCs w:val="24"/>
        </w:rPr>
      </w:pPr>
      <w:r w:rsidRPr="009626EE">
        <w:rPr>
          <w:rFonts w:ascii="Times New Roman" w:hAnsi="Times New Roman" w:cs="Times New Roman"/>
          <w:sz w:val="24"/>
          <w:szCs w:val="24"/>
        </w:rPr>
        <w:t>Bab IV Hasil</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Analisa</w:t>
      </w:r>
      <w:r w:rsidR="003339C5">
        <w:rPr>
          <w:rFonts w:ascii="Times New Roman" w:hAnsi="Times New Roman" w:cs="Times New Roman"/>
          <w:sz w:val="24"/>
          <w:szCs w:val="24"/>
        </w:rPr>
        <w:tab/>
        <w:t>:</w:t>
      </w:r>
      <w:r w:rsidR="00766E0C">
        <w:rPr>
          <w:rFonts w:ascii="Times New Roman" w:hAnsi="Times New Roman" w:cs="Times New Roman"/>
          <w:sz w:val="24"/>
          <w:szCs w:val="24"/>
        </w:rPr>
        <w:t xml:space="preserve"> </w:t>
      </w:r>
      <w:r w:rsidRPr="009626EE">
        <w:rPr>
          <w:rFonts w:ascii="Times New Roman" w:hAnsi="Times New Roman" w:cs="Times New Roman"/>
          <w:sz w:val="24"/>
          <w:szCs w:val="24"/>
        </w:rPr>
        <w:t>Membahas</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tentang</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hasil</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penelitian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serta</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pembahasan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dari</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hasil</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penelitian yang dilakukan</w:t>
      </w:r>
    </w:p>
    <w:p w:rsidR="009626EE" w:rsidRPr="009626EE" w:rsidRDefault="009626EE" w:rsidP="008945CF">
      <w:pPr>
        <w:tabs>
          <w:tab w:val="left" w:pos="3402"/>
        </w:tabs>
        <w:spacing w:after="0" w:line="360" w:lineRule="auto"/>
        <w:ind w:left="3544" w:hanging="3544"/>
        <w:jc w:val="both"/>
        <w:rPr>
          <w:rFonts w:ascii="Times New Roman" w:hAnsi="Times New Roman" w:cs="Times New Roman"/>
          <w:sz w:val="24"/>
          <w:szCs w:val="24"/>
        </w:rPr>
      </w:pPr>
      <w:r w:rsidRPr="009626EE">
        <w:rPr>
          <w:rFonts w:ascii="Times New Roman" w:hAnsi="Times New Roman" w:cs="Times New Roman"/>
          <w:sz w:val="24"/>
          <w:szCs w:val="24"/>
        </w:rPr>
        <w:t>Bab V penutup</w:t>
      </w:r>
      <w:r w:rsidR="003339C5">
        <w:rPr>
          <w:rFonts w:ascii="Times New Roman" w:hAnsi="Times New Roman" w:cs="Times New Roman"/>
          <w:sz w:val="24"/>
          <w:szCs w:val="24"/>
        </w:rPr>
        <w:tab/>
        <w:t>:</w:t>
      </w:r>
      <w:r w:rsidR="00766E0C">
        <w:rPr>
          <w:rFonts w:ascii="Times New Roman" w:hAnsi="Times New Roman" w:cs="Times New Roman"/>
          <w:sz w:val="24"/>
          <w:szCs w:val="24"/>
        </w:rPr>
        <w:t xml:space="preserve"> </w:t>
      </w:r>
      <w:r w:rsidRPr="009626EE">
        <w:rPr>
          <w:rFonts w:ascii="Times New Roman" w:hAnsi="Times New Roman" w:cs="Times New Roman"/>
          <w:sz w:val="24"/>
          <w:szCs w:val="24"/>
        </w:rPr>
        <w:t>Berisi</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tentang</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kesimpulan</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dan saran yang diperoleh</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dari</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hasil</w:t>
      </w:r>
      <w:r w:rsidR="00517A4C">
        <w:rPr>
          <w:rFonts w:ascii="Times New Roman" w:hAnsi="Times New Roman" w:cs="Times New Roman"/>
          <w:sz w:val="24"/>
          <w:szCs w:val="24"/>
        </w:rPr>
        <w:t xml:space="preserve"> </w:t>
      </w:r>
      <w:r w:rsidRPr="009626EE">
        <w:rPr>
          <w:rFonts w:ascii="Times New Roman" w:hAnsi="Times New Roman" w:cs="Times New Roman"/>
          <w:sz w:val="24"/>
          <w:szCs w:val="24"/>
        </w:rPr>
        <w:t>pada Bab IV</w:t>
      </w:r>
      <w:r w:rsidR="00517A4C">
        <w:rPr>
          <w:rFonts w:ascii="Times New Roman" w:hAnsi="Times New Roman" w:cs="Times New Roman"/>
          <w:sz w:val="24"/>
          <w:szCs w:val="24"/>
        </w:rPr>
        <w:t>.</w:t>
      </w:r>
    </w:p>
    <w:p w:rsidR="009626EE" w:rsidRPr="009626EE" w:rsidRDefault="009626EE" w:rsidP="00027357">
      <w:pPr>
        <w:pStyle w:val="ListParagraph"/>
        <w:spacing w:after="0" w:line="360" w:lineRule="auto"/>
        <w:ind w:left="360"/>
        <w:jc w:val="both"/>
        <w:rPr>
          <w:rFonts w:ascii="Times New Roman" w:hAnsi="Times New Roman" w:cs="Times New Roman"/>
          <w:sz w:val="24"/>
          <w:szCs w:val="24"/>
        </w:rPr>
      </w:pPr>
    </w:p>
    <w:sectPr w:rsidR="009626EE" w:rsidRPr="009626EE" w:rsidSect="006C1EB0">
      <w:headerReference w:type="default" r:id="rId8"/>
      <w:footerReference w:type="default" r:id="rId9"/>
      <w:pgSz w:w="11907" w:h="16840" w:code="9"/>
      <w:pgMar w:top="1701"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93F" w:rsidRDefault="007A693F" w:rsidP="00BB326D">
      <w:pPr>
        <w:spacing w:after="0" w:line="240" w:lineRule="auto"/>
      </w:pPr>
      <w:r>
        <w:separator/>
      </w:r>
    </w:p>
  </w:endnote>
  <w:endnote w:type="continuationSeparator" w:id="1">
    <w:p w:rsidR="007A693F" w:rsidRDefault="007A693F" w:rsidP="00BB3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545"/>
      <w:docPartObj>
        <w:docPartGallery w:val="Page Numbers (Bottom of Page)"/>
        <w:docPartUnique/>
      </w:docPartObj>
    </w:sdtPr>
    <w:sdtContent>
      <w:p w:rsidR="003A7E39" w:rsidRDefault="001D14A4">
        <w:pPr>
          <w:pStyle w:val="Footer"/>
          <w:jc w:val="right"/>
        </w:pPr>
        <w:fldSimple w:instr=" PAGE   \* MERGEFORMAT ">
          <w:r w:rsidR="006C1EB0">
            <w:rPr>
              <w:noProof/>
            </w:rPr>
            <w:t>4</w:t>
          </w:r>
        </w:fldSimple>
      </w:p>
    </w:sdtContent>
  </w:sdt>
  <w:p w:rsidR="003A7E39" w:rsidRDefault="003A7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93F" w:rsidRDefault="007A693F" w:rsidP="00BB326D">
      <w:pPr>
        <w:spacing w:after="0" w:line="240" w:lineRule="auto"/>
      </w:pPr>
      <w:r>
        <w:separator/>
      </w:r>
    </w:p>
  </w:footnote>
  <w:footnote w:type="continuationSeparator" w:id="1">
    <w:p w:rsidR="007A693F" w:rsidRDefault="007A693F" w:rsidP="00BB3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6D" w:rsidRDefault="00BB326D">
    <w:pPr>
      <w:pStyle w:val="Header"/>
      <w:jc w:val="right"/>
    </w:pPr>
  </w:p>
  <w:p w:rsidR="00BB326D" w:rsidRDefault="00BB3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A8B"/>
    <w:multiLevelType w:val="hybridMultilevel"/>
    <w:tmpl w:val="4CE6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C0B3D"/>
    <w:multiLevelType w:val="hybridMultilevel"/>
    <w:tmpl w:val="63E8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9047C"/>
    <w:multiLevelType w:val="hybridMultilevel"/>
    <w:tmpl w:val="783A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A4151"/>
    <w:multiLevelType w:val="multilevel"/>
    <w:tmpl w:val="12A462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8EF2A9D"/>
    <w:multiLevelType w:val="hybridMultilevel"/>
    <w:tmpl w:val="9180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11A70"/>
    <w:multiLevelType w:val="hybridMultilevel"/>
    <w:tmpl w:val="E25E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A1BCA"/>
    <w:rsid w:val="00027357"/>
    <w:rsid w:val="000322F3"/>
    <w:rsid w:val="000759EF"/>
    <w:rsid w:val="000C5E1B"/>
    <w:rsid w:val="000D1B37"/>
    <w:rsid w:val="000F2221"/>
    <w:rsid w:val="00112238"/>
    <w:rsid w:val="00115117"/>
    <w:rsid w:val="0012058C"/>
    <w:rsid w:val="00121E12"/>
    <w:rsid w:val="00122E19"/>
    <w:rsid w:val="001330FD"/>
    <w:rsid w:val="001359A2"/>
    <w:rsid w:val="001623EE"/>
    <w:rsid w:val="001704F1"/>
    <w:rsid w:val="00175086"/>
    <w:rsid w:val="00184D7C"/>
    <w:rsid w:val="001A1BCA"/>
    <w:rsid w:val="001C2966"/>
    <w:rsid w:val="001D14A4"/>
    <w:rsid w:val="0020584D"/>
    <w:rsid w:val="00231348"/>
    <w:rsid w:val="00255C62"/>
    <w:rsid w:val="00257D78"/>
    <w:rsid w:val="00261D25"/>
    <w:rsid w:val="00273710"/>
    <w:rsid w:val="00282C84"/>
    <w:rsid w:val="002C2747"/>
    <w:rsid w:val="002C5EDF"/>
    <w:rsid w:val="002D2C8A"/>
    <w:rsid w:val="002F3377"/>
    <w:rsid w:val="002F43AD"/>
    <w:rsid w:val="002F4826"/>
    <w:rsid w:val="0031244C"/>
    <w:rsid w:val="003136A5"/>
    <w:rsid w:val="003232E1"/>
    <w:rsid w:val="003339C5"/>
    <w:rsid w:val="0035595C"/>
    <w:rsid w:val="0038651E"/>
    <w:rsid w:val="003A7E39"/>
    <w:rsid w:val="003C0A4E"/>
    <w:rsid w:val="003C6106"/>
    <w:rsid w:val="003E1E4F"/>
    <w:rsid w:val="0040362D"/>
    <w:rsid w:val="00424E71"/>
    <w:rsid w:val="00497220"/>
    <w:rsid w:val="004A49C4"/>
    <w:rsid w:val="004A77B6"/>
    <w:rsid w:val="004B0512"/>
    <w:rsid w:val="004E4F19"/>
    <w:rsid w:val="00517A4C"/>
    <w:rsid w:val="00530E2E"/>
    <w:rsid w:val="0053761F"/>
    <w:rsid w:val="00562461"/>
    <w:rsid w:val="005777E8"/>
    <w:rsid w:val="00586901"/>
    <w:rsid w:val="005B68D4"/>
    <w:rsid w:val="005D546E"/>
    <w:rsid w:val="005F5F8E"/>
    <w:rsid w:val="006023F4"/>
    <w:rsid w:val="00617859"/>
    <w:rsid w:val="00626E11"/>
    <w:rsid w:val="006438B6"/>
    <w:rsid w:val="0065787F"/>
    <w:rsid w:val="006929B3"/>
    <w:rsid w:val="00694F2A"/>
    <w:rsid w:val="006A625E"/>
    <w:rsid w:val="006B123B"/>
    <w:rsid w:val="006C1EB0"/>
    <w:rsid w:val="006E780F"/>
    <w:rsid w:val="007036BA"/>
    <w:rsid w:val="00704EED"/>
    <w:rsid w:val="00723675"/>
    <w:rsid w:val="00735731"/>
    <w:rsid w:val="007408F3"/>
    <w:rsid w:val="0074707C"/>
    <w:rsid w:val="007558AE"/>
    <w:rsid w:val="0076215E"/>
    <w:rsid w:val="00766E0C"/>
    <w:rsid w:val="007A08B1"/>
    <w:rsid w:val="007A693F"/>
    <w:rsid w:val="007B3AE7"/>
    <w:rsid w:val="007C5BBC"/>
    <w:rsid w:val="007D7937"/>
    <w:rsid w:val="007E1784"/>
    <w:rsid w:val="007E3E53"/>
    <w:rsid w:val="008145A8"/>
    <w:rsid w:val="00832821"/>
    <w:rsid w:val="0083282F"/>
    <w:rsid w:val="00835FB4"/>
    <w:rsid w:val="0084611E"/>
    <w:rsid w:val="008503C7"/>
    <w:rsid w:val="00870B11"/>
    <w:rsid w:val="008945CF"/>
    <w:rsid w:val="008B0F76"/>
    <w:rsid w:val="008D3390"/>
    <w:rsid w:val="00907AE7"/>
    <w:rsid w:val="0095210C"/>
    <w:rsid w:val="009626EE"/>
    <w:rsid w:val="00992D06"/>
    <w:rsid w:val="009A3B96"/>
    <w:rsid w:val="009A6C88"/>
    <w:rsid w:val="009B1A21"/>
    <w:rsid w:val="009B2730"/>
    <w:rsid w:val="009B32E6"/>
    <w:rsid w:val="009C362B"/>
    <w:rsid w:val="009D1C61"/>
    <w:rsid w:val="009E4478"/>
    <w:rsid w:val="00A019FB"/>
    <w:rsid w:val="00A25270"/>
    <w:rsid w:val="00A33A05"/>
    <w:rsid w:val="00A34549"/>
    <w:rsid w:val="00A576A3"/>
    <w:rsid w:val="00A82F99"/>
    <w:rsid w:val="00A8403F"/>
    <w:rsid w:val="00A8658A"/>
    <w:rsid w:val="00AE6E41"/>
    <w:rsid w:val="00AF1F32"/>
    <w:rsid w:val="00B03BE6"/>
    <w:rsid w:val="00B52FBC"/>
    <w:rsid w:val="00B61DED"/>
    <w:rsid w:val="00BB24ED"/>
    <w:rsid w:val="00BB326D"/>
    <w:rsid w:val="00BB4677"/>
    <w:rsid w:val="00BD226D"/>
    <w:rsid w:val="00C07079"/>
    <w:rsid w:val="00C12D0C"/>
    <w:rsid w:val="00C45DB9"/>
    <w:rsid w:val="00CC7D38"/>
    <w:rsid w:val="00CE4AAB"/>
    <w:rsid w:val="00D21193"/>
    <w:rsid w:val="00D23D1D"/>
    <w:rsid w:val="00D677DD"/>
    <w:rsid w:val="00D71575"/>
    <w:rsid w:val="00D80384"/>
    <w:rsid w:val="00D85AE0"/>
    <w:rsid w:val="00D94606"/>
    <w:rsid w:val="00D97380"/>
    <w:rsid w:val="00DB30BA"/>
    <w:rsid w:val="00DE7E43"/>
    <w:rsid w:val="00E223CE"/>
    <w:rsid w:val="00E610EC"/>
    <w:rsid w:val="00E80A3E"/>
    <w:rsid w:val="00EB3722"/>
    <w:rsid w:val="00EE04B8"/>
    <w:rsid w:val="00F07295"/>
    <w:rsid w:val="00F10E15"/>
    <w:rsid w:val="00F25655"/>
    <w:rsid w:val="00F27C3F"/>
    <w:rsid w:val="00F54D36"/>
    <w:rsid w:val="00F86717"/>
    <w:rsid w:val="00FB02DD"/>
    <w:rsid w:val="00FD7285"/>
    <w:rsid w:val="00FE4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8A"/>
    <w:pPr>
      <w:ind w:left="720"/>
      <w:contextualSpacing/>
    </w:pPr>
  </w:style>
  <w:style w:type="paragraph" w:styleId="Header">
    <w:name w:val="header"/>
    <w:basedOn w:val="Normal"/>
    <w:link w:val="HeaderChar"/>
    <w:uiPriority w:val="99"/>
    <w:unhideWhenUsed/>
    <w:rsid w:val="00BB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6D"/>
  </w:style>
  <w:style w:type="paragraph" w:styleId="Footer">
    <w:name w:val="footer"/>
    <w:basedOn w:val="Normal"/>
    <w:link w:val="FooterChar"/>
    <w:uiPriority w:val="99"/>
    <w:unhideWhenUsed/>
    <w:rsid w:val="00BB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5997-E7EE-434B-AE90-6C5E36FD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ItHaq</dc:creator>
  <cp:keywords/>
  <dc:description/>
  <cp:lastModifiedBy>PITARIA RR</cp:lastModifiedBy>
  <cp:revision>70</cp:revision>
  <cp:lastPrinted>2015-10-02T01:30:00Z</cp:lastPrinted>
  <dcterms:created xsi:type="dcterms:W3CDTF">2014-04-27T03:24:00Z</dcterms:created>
  <dcterms:modified xsi:type="dcterms:W3CDTF">2015-10-02T01:32:00Z</dcterms:modified>
</cp:coreProperties>
</file>