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8A" w:rsidRPr="003D01D8" w:rsidRDefault="004B2F8A" w:rsidP="004B2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D8">
        <w:rPr>
          <w:rFonts w:ascii="Times New Roman" w:hAnsi="Times New Roman" w:cs="Times New Roman"/>
          <w:b/>
          <w:sz w:val="28"/>
          <w:szCs w:val="28"/>
        </w:rPr>
        <w:t xml:space="preserve">BAB I </w:t>
      </w:r>
    </w:p>
    <w:p w:rsidR="004B2F8A" w:rsidRDefault="004B2F8A" w:rsidP="006F0DB1">
      <w:pPr>
        <w:tabs>
          <w:tab w:val="center" w:pos="3967"/>
          <w:tab w:val="right" w:pos="7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4B2F8A" w:rsidRDefault="004B2F8A" w:rsidP="004B2F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D49" w:rsidRPr="00D671AB" w:rsidRDefault="004B2F8A" w:rsidP="00D671AB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bookmarkStart w:id="0" w:name="_Toc522707829"/>
      <w:proofErr w:type="spellEnd"/>
      <w:r w:rsidR="007A7825" w:rsidRPr="00B257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:rsidR="002774A9" w:rsidRPr="006C3953" w:rsidRDefault="007A7825" w:rsidP="00692A1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Tanah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Longsor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peristiwa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pergerakan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jatuhnya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bebatuan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gumpalan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tanah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terlepas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CC3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0AF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CC3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0AF">
        <w:rPr>
          <w:rFonts w:ascii="Times New Roman" w:eastAsia="Times New Roman" w:hAnsi="Times New Roman" w:cs="Times New Roman"/>
          <w:color w:val="000000"/>
          <w:sz w:val="24"/>
          <w:szCs w:val="24"/>
        </w:rPr>
        <w:t>utama</w:t>
      </w:r>
      <w:proofErr w:type="spellEnd"/>
      <w:r w:rsidR="00CC3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0AF">
        <w:rPr>
          <w:rFonts w:ascii="Times New Roman" w:eastAsia="Times New Roman" w:hAnsi="Times New Roman" w:cs="Times New Roman"/>
          <w:color w:val="000000"/>
          <w:sz w:val="24"/>
          <w:szCs w:val="24"/>
        </w:rPr>
        <w:t>gunung</w:t>
      </w:r>
      <w:proofErr w:type="spellEnd"/>
      <w:r w:rsidR="00CC3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0AF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CC3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0AF">
        <w:rPr>
          <w:rFonts w:ascii="Times New Roman" w:eastAsia="Times New Roman" w:hAnsi="Times New Roman" w:cs="Times New Roman"/>
          <w:color w:val="000000"/>
          <w:sz w:val="24"/>
          <w:szCs w:val="24"/>
        </w:rPr>
        <w:t>bukit</w:t>
      </w:r>
      <w:proofErr w:type="spellEnd"/>
      <w:r w:rsidR="00CC30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Tanah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longsor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umumnya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dikawasan</w:t>
      </w:r>
      <w:proofErr w:type="spellEnd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953">
        <w:rPr>
          <w:rFonts w:ascii="Times New Roman" w:eastAsia="Times New Roman" w:hAnsi="Times New Roman" w:cs="Times New Roman"/>
          <w:color w:val="000000"/>
          <w:sz w:val="24"/>
          <w:szCs w:val="24"/>
        </w:rPr>
        <w:t>pegunungan</w:t>
      </w:r>
      <w:proofErr w:type="spellEnd"/>
      <w:r w:rsidR="00CC30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92A1F" w:rsidRDefault="00692A1F" w:rsidP="00872A2D">
      <w:pPr>
        <w:tabs>
          <w:tab w:val="left" w:pos="540"/>
          <w:tab w:val="left" w:pos="2880"/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proofErr w:type="spellStart"/>
      <w:proofErr w:type="gram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ej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bebe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hu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ak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proofErr w:type="spellEnd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j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ben</w:t>
      </w:r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l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ana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l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g</w:t>
      </w:r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ak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j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ban</w:t>
      </w:r>
      <w:proofErr w:type="spellEnd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j</w:t>
      </w:r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B0B3F" w:rsidRPr="002D6CD6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l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uk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il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ans</w:t>
      </w:r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="00CB0B3F" w:rsidRPr="002D6CD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rang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5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li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u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CB0B3F" w:rsidRPr="002D6C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rg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gg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una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 w:rsidR="00CB0B3F" w:rsidRPr="002D6CD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B0B3F" w:rsidRPr="002D6C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="00CB0B3F" w:rsidRPr="002D6CD6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0B3F" w:rsidRPr="002D6CD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B0B3F" w:rsidRPr="002D6CD6">
        <w:rPr>
          <w:rFonts w:ascii="Times New Roman" w:eastAsia="Times New Roman" w:hAnsi="Times New Roman" w:cs="Times New Roman"/>
          <w:spacing w:val="1"/>
          <w:sz w:val="24"/>
          <w:szCs w:val="24"/>
        </w:rPr>
        <w:t>ak</w:t>
      </w:r>
      <w:r w:rsidR="00CB0B3F" w:rsidRPr="002D6CD6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="006C3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A1F" w:rsidRPr="00525D2B" w:rsidRDefault="00692A1F" w:rsidP="00872A2D">
      <w:pPr>
        <w:tabs>
          <w:tab w:val="left" w:pos="540"/>
          <w:tab w:val="left" w:pos="720"/>
          <w:tab w:val="left" w:pos="2880"/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953" w:rsidRPr="006C3953">
        <w:rPr>
          <w:rFonts w:ascii="Times New Roman" w:eastAsia="Times New Roman" w:hAnsi="Times New Roman" w:cs="Times New Roman"/>
          <w:snapToGrid w:val="0"/>
          <w:sz w:val="24"/>
          <w:szCs w:val="24"/>
          <w:lang w:val="id-ID"/>
        </w:rPr>
        <w:t>Luas wilayah perairan hampir sebanding dengan luas wilayah Daratan yang digunakan untuk lahan pertanian, perindustrian, pemukiman, Perikanan tambak, industr</w:t>
      </w:r>
      <w:r w:rsidR="006C3953" w:rsidRPr="006C395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i</w:t>
      </w:r>
      <w:r w:rsidR="006C3953" w:rsidRPr="006C3953">
        <w:rPr>
          <w:rFonts w:ascii="Times New Roman" w:eastAsia="Times New Roman" w:hAnsi="Times New Roman" w:cs="Times New Roman"/>
          <w:snapToGrid w:val="0"/>
          <w:sz w:val="24"/>
          <w:szCs w:val="24"/>
          <w:lang w:val="id-ID"/>
        </w:rPr>
        <w:t>, pariwisata, pelabuhan, dll.</w:t>
      </w:r>
      <w:r w:rsidR="00D200D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C3953" w:rsidRPr="006C3953">
        <w:rPr>
          <w:rFonts w:ascii="Times New Roman" w:eastAsia="Times New Roman" w:hAnsi="Times New Roman" w:cs="Times New Roman"/>
          <w:snapToGrid w:val="0"/>
          <w:sz w:val="24"/>
          <w:szCs w:val="24"/>
          <w:lang w:val="id-ID"/>
        </w:rPr>
        <w:t>Ini artinya hampir seluruh kecamatan di Lombok Utara memiliki wilayah lautan yang berpengaruh pada kebijakan penyelenggaraan pemerintahan disetiap kec</w:t>
      </w:r>
      <w:r w:rsidR="00525D2B">
        <w:rPr>
          <w:rFonts w:ascii="Times New Roman" w:eastAsia="Times New Roman" w:hAnsi="Times New Roman" w:cs="Times New Roman"/>
          <w:snapToGrid w:val="0"/>
          <w:sz w:val="24"/>
          <w:szCs w:val="24"/>
          <w:lang w:val="id-ID"/>
        </w:rPr>
        <w:t>amatan yang harus meliputi kebi</w:t>
      </w:r>
      <w:proofErr w:type="spellStart"/>
      <w:r w:rsidR="00525D2B">
        <w:rPr>
          <w:rFonts w:ascii="Times New Roman" w:eastAsia="Times New Roman" w:hAnsi="Times New Roman" w:cs="Times New Roman"/>
          <w:snapToGrid w:val="0"/>
          <w:sz w:val="24"/>
          <w:szCs w:val="24"/>
        </w:rPr>
        <w:t>jaka</w:t>
      </w:r>
      <w:proofErr w:type="spellEnd"/>
      <w:r w:rsidR="006C3953" w:rsidRPr="006C3953">
        <w:rPr>
          <w:rFonts w:ascii="Times New Roman" w:eastAsia="Times New Roman" w:hAnsi="Times New Roman" w:cs="Times New Roman"/>
          <w:snapToGrid w:val="0"/>
          <w:sz w:val="24"/>
          <w:szCs w:val="24"/>
          <w:lang w:val="id-ID"/>
        </w:rPr>
        <w:t>n pengelolaan wilayah daratan dan wilayah lautan dengan misi yang memuat peningkatan kesejahteraan masyarakat dengan pengelolaan berdasar potensi unggulan di</w:t>
      </w:r>
      <w:r w:rsidR="00525D2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25D2B">
        <w:rPr>
          <w:rFonts w:ascii="Times New Roman" w:eastAsia="Times New Roman" w:hAnsi="Times New Roman" w:cs="Times New Roman"/>
          <w:snapToGrid w:val="0"/>
          <w:sz w:val="24"/>
          <w:szCs w:val="24"/>
          <w:lang w:val="id-ID"/>
        </w:rPr>
        <w:t>wilayah yang bersangkutan</w:t>
      </w:r>
      <w:r w:rsidR="00525D2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92A1F" w:rsidRDefault="00692A1F" w:rsidP="00872A2D">
      <w:pPr>
        <w:tabs>
          <w:tab w:val="left" w:pos="540"/>
          <w:tab w:val="left" w:pos="720"/>
          <w:tab w:val="left" w:pos="2880"/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Lombok Utara merupakan salah satu dari 10 (sepuluh) Kabupaten/Kota di Propinsi Nusa Tenggara Barat, yang posisinya terletak dibagian utara Pulau Lombok dengan posisi</w:t>
      </w:r>
      <w:r w:rsidR="00B25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5727">
        <w:rPr>
          <w:rFonts w:ascii="Times New Roman" w:eastAsia="Times New Roman" w:hAnsi="Times New Roman" w:cs="Times New Roman"/>
          <w:color w:val="000000"/>
          <w:sz w:val="24"/>
          <w:szCs w:val="24"/>
        </w:rPr>
        <w:t>geografis</w:t>
      </w:r>
      <w:proofErr w:type="spellEnd"/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antara 08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 w:rsidR="0010314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21’ 42”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 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dan 116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 w:rsidR="0010314C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09’ 54”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BT</w:t>
      </w:r>
      <w:r w:rsidR="001424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DB1" w:rsidRPr="00703DB1" w:rsidRDefault="00305710" w:rsidP="00703DB1">
      <w:pPr>
        <w:tabs>
          <w:tab w:val="left" w:pos="720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03DB1" w:rsidRPr="00703DB1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engan batas-batas wilayah sebagai berikut:</w:t>
      </w:r>
    </w:p>
    <w:p w:rsidR="00703DB1" w:rsidRDefault="00305710" w:rsidP="00BC27FB">
      <w:pPr>
        <w:tabs>
          <w:tab w:val="left" w:pos="720"/>
          <w:tab w:val="left" w:pos="1710"/>
          <w:tab w:val="left" w:pos="2880"/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Sebelah Utara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    </w:t>
      </w:r>
      <w:r w:rsidR="0087634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:  </w:t>
      </w:r>
      <w:r w:rsidR="00703DB1" w:rsidRPr="00703DB1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Laut Jawa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:rsidR="00305710" w:rsidRPr="00876343" w:rsidRDefault="00305710" w:rsidP="00BC27FB">
      <w:pPr>
        <w:tabs>
          <w:tab w:val="left" w:pos="720"/>
          <w:tab w:val="left" w:pos="2880"/>
          <w:tab w:val="left" w:pos="3240"/>
        </w:tabs>
        <w:spacing w:after="0" w:line="36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Sebelah Barat</w:t>
      </w:r>
      <w:r w:rsidR="0087634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  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Selat Lombok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’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dan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’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) </w:t>
      </w:r>
      <w:r w:rsidR="00703DB1" w:rsidRPr="00703DB1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dan Kabupaten Lombok Barat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(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D3E02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’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34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D3E02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876343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’’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dan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D3E02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343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876343" w:rsidRPr="008763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 xml:space="preserve"> 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‘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6343"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r w:rsidR="007D3E02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87634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’’</w:t>
      </w:r>
      <w:r w:rsidR="008763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876343">
        <w:rPr>
          <w:rFonts w:ascii="Times New Roman" w:eastAsia="Times New Roman" w:hAnsi="Times New Roman" w:cs="Times New Roman"/>
          <w:color w:val="000000"/>
          <w:sz w:val="24"/>
          <w:szCs w:val="24"/>
        </w:rPr>
        <w:t>BT</w:t>
      </w:r>
      <w:r w:rsidR="008763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03DB1" w:rsidRDefault="007D3E02" w:rsidP="00BC27FB">
      <w:pPr>
        <w:tabs>
          <w:tab w:val="left" w:pos="720"/>
        </w:tabs>
        <w:spacing w:after="0" w:line="360" w:lineRule="auto"/>
        <w:ind w:left="1800" w:hanging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Sebelah </w:t>
      </w:r>
      <w:r w:rsidR="00703DB1" w:rsidRPr="00703DB1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Se</w:t>
      </w:r>
      <w:r w:rsidR="00305710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latan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 </w:t>
      </w:r>
      <w:r w:rsidR="0087634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: </w:t>
      </w:r>
      <w:r w:rsidR="00703DB1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Kabupaten Lombok Barat </w:t>
      </w:r>
      <w:r w:rsidR="00703DB1" w:rsidRPr="00703DB1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dan Kabupaten Lombok Tengah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(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r w:rsidR="00406D63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 w:rsidR="00406D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’’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 </w:t>
      </w:r>
      <w:r w:rsidR="00E2075D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dan 116</w:t>
      </w:r>
      <w:r w:rsidR="00406D63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 w:rsidR="00406D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</w:rPr>
        <w:t>116</w:t>
      </w:r>
      <w:r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’’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</w:rPr>
        <w:t>BT</w:t>
      </w:r>
      <w:r w:rsidR="00E2075D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)</w:t>
      </w:r>
    </w:p>
    <w:p w:rsidR="00703DB1" w:rsidRDefault="00305710" w:rsidP="00BC27FB">
      <w:pPr>
        <w:tabs>
          <w:tab w:val="left" w:pos="720"/>
          <w:tab w:val="left" w:pos="1620"/>
          <w:tab w:val="left" w:pos="1710"/>
          <w:tab w:val="left" w:pos="2880"/>
          <w:tab w:val="left" w:pos="3240"/>
        </w:tabs>
        <w:spacing w:after="0" w:line="360" w:lineRule="auto"/>
        <w:ind w:left="1890" w:hanging="1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lastRenderedPageBreak/>
        <w:t>Sebelah Timur</w:t>
      </w:r>
      <w:r w:rsidR="0087634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  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7D3E02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:  </w:t>
      </w:r>
      <w:r w:rsidR="00703DB1" w:rsidRPr="00703DB1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Kabupaten Lombok Timur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(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C27FB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’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C27FB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>’’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 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dan 11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C27FB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’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11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C27FB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o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>0’’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BT</w:t>
      </w:r>
      <w:r w:rsidR="00BC27FB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)</w:t>
      </w:r>
    </w:p>
    <w:p w:rsidR="007953F1" w:rsidRPr="00692A1F" w:rsidRDefault="00BC27FB" w:rsidP="00692A1F">
      <w:pPr>
        <w:tabs>
          <w:tab w:val="left" w:pos="720"/>
          <w:tab w:val="left" w:pos="2880"/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ab/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Kabupaten Lombok Utara beribukota di  Tanjung yang sekaligus sebagai pusat Pemerintahan. Kabupaten Lombok Utara mempunyai luas wilayah daratan  </w:t>
      </w:r>
      <w:r w:rsidR="0097226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809.53 k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m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v-SE"/>
        </w:rPr>
        <w:t>2</w:t>
      </w:r>
      <w:r w:rsidR="00611C45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yang terdiri dari 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wilayah khusus (hutan lindung, kawasan </w:t>
      </w:r>
      <w:r w:rsidR="0097226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margasatwa, dll) seluas 361,86 k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m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v-SE"/>
        </w:rPr>
        <w:t>2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 (44,30%) dan sisanya daratan rata untuk lahan </w:t>
      </w:r>
      <w:r w:rsidR="0010314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pertanian dll seluas 447,67 k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m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v-SE"/>
        </w:rPr>
        <w:t xml:space="preserve">2 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55,30%). Luas wilayah perair</w:t>
      </w:r>
      <w:r w:rsidR="0010314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an  Lombok Utara adalah 594,71 k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m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v-SE"/>
        </w:rPr>
        <w:t xml:space="preserve">2 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dengan </w:t>
      </w:r>
      <w:r w:rsidR="0010314C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panjang pantai 127 k</w:t>
      </w:r>
      <w:r w:rsidR="00B25727" w:rsidRPr="004B2F8A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m</w:t>
      </w:r>
      <w:r w:rsidR="00622776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.</w:t>
      </w:r>
    </w:p>
    <w:p w:rsidR="00611C45" w:rsidRDefault="00692A1F" w:rsidP="00611C4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Lombok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perbukitan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curam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landai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curah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327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3276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Lombok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P</w:t>
      </w:r>
      <w:r w:rsidR="00193276"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327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diperparah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="001932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3276">
        <w:rPr>
          <w:rFonts w:ascii="Times New Roman" w:hAnsi="Times New Roman" w:cs="Times New Roman"/>
          <w:sz w:val="24"/>
          <w:szCs w:val="24"/>
        </w:rPr>
        <w:t>komprehenshif</w:t>
      </w:r>
      <w:proofErr w:type="spellEnd"/>
      <w:r w:rsidR="0042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2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8C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42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8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42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8C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42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8C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42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8C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424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F8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24F8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424F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8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2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8C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42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F8C">
        <w:rPr>
          <w:rFonts w:ascii="Times New Roman" w:hAnsi="Times New Roman" w:cs="Times New Roman"/>
          <w:sz w:val="24"/>
          <w:szCs w:val="24"/>
        </w:rPr>
        <w:t>te</w:t>
      </w:r>
      <w:r w:rsidR="00611C45">
        <w:rPr>
          <w:rFonts w:ascii="Times New Roman" w:hAnsi="Times New Roman" w:cs="Times New Roman"/>
          <w:sz w:val="24"/>
          <w:szCs w:val="24"/>
        </w:rPr>
        <w:t>rhadap</w:t>
      </w:r>
      <w:proofErr w:type="spellEnd"/>
      <w:r w:rsidR="0061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45">
        <w:rPr>
          <w:rFonts w:ascii="Times New Roman" w:hAnsi="Times New Roman" w:cs="Times New Roman"/>
          <w:sz w:val="24"/>
          <w:szCs w:val="24"/>
        </w:rPr>
        <w:t>kerawanan</w:t>
      </w:r>
      <w:proofErr w:type="spellEnd"/>
      <w:r w:rsidR="0061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45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61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45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611C45">
        <w:rPr>
          <w:rFonts w:ascii="Times New Roman" w:hAnsi="Times New Roman" w:cs="Times New Roman"/>
          <w:sz w:val="24"/>
          <w:szCs w:val="24"/>
        </w:rPr>
        <w:t>.</w:t>
      </w:r>
    </w:p>
    <w:p w:rsidR="00611C45" w:rsidRDefault="00424F8C" w:rsidP="00611C45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Lombok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Lombok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A2D" w:rsidRDefault="00424F8C" w:rsidP="00611C45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25EA5">
        <w:rPr>
          <w:rFonts w:ascii="Times New Roman" w:hAnsi="Times New Roman" w:cs="Times New Roman"/>
          <w:sz w:val="24"/>
          <w:szCs w:val="24"/>
        </w:rPr>
        <w:t>ekno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325EA5"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lokasi-lokasi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2A2D">
        <w:rPr>
          <w:rFonts w:ascii="Times New Roman" w:hAnsi="Times New Roman" w:cs="Times New Roman"/>
          <w:sz w:val="24"/>
          <w:szCs w:val="24"/>
        </w:rPr>
        <w:t>lombok</w:t>
      </w:r>
      <w:proofErr w:type="spellEnd"/>
      <w:proofErr w:type="gram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A5">
        <w:rPr>
          <w:rFonts w:ascii="Times New Roman" w:hAnsi="Times New Roman" w:cs="Times New Roman"/>
          <w:sz w:val="24"/>
          <w:szCs w:val="24"/>
        </w:rPr>
        <w:t>mempre</w:t>
      </w:r>
      <w:r>
        <w:rPr>
          <w:rFonts w:ascii="Times New Roman" w:hAnsi="Times New Roman" w:cs="Times New Roman"/>
          <w:sz w:val="24"/>
          <w:szCs w:val="24"/>
        </w:rPr>
        <w:t>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72A2D">
        <w:rPr>
          <w:rFonts w:ascii="Times New Roman" w:hAnsi="Times New Roman" w:cs="Times New Roman"/>
          <w:sz w:val="24"/>
          <w:szCs w:val="24"/>
        </w:rPr>
        <w:t>eknologi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872A2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4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11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memonitor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memperediksi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perubahan-perubahan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2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72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Lombok Utara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1C45" w:rsidRPr="007A5BEC" w:rsidRDefault="00611C45" w:rsidP="00611C45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5727" w:rsidRPr="00B25727" w:rsidRDefault="002774A9" w:rsidP="00B25727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35D0D" w:rsidRDefault="002774A9" w:rsidP="00FF307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1D8">
        <w:rPr>
          <w:rFonts w:ascii="Times New Roman" w:hAnsi="Times New Roman" w:cs="Times New Roman"/>
          <w:sz w:val="24"/>
          <w:szCs w:val="24"/>
        </w:rPr>
        <w:t>ya</w:t>
      </w:r>
      <w:r w:rsidR="00D05A1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05A1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05A1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0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5A1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D0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DB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F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DB6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="002F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DB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2F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DB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2F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DB6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="002F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DB6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F136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13604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F13604">
        <w:rPr>
          <w:rFonts w:ascii="Times New Roman" w:hAnsi="Times New Roman" w:cs="Times New Roman"/>
          <w:sz w:val="24"/>
          <w:szCs w:val="24"/>
        </w:rPr>
        <w:t xml:space="preserve"> Lombok Utara </w:t>
      </w:r>
      <w:proofErr w:type="spellStart"/>
      <w:r w:rsidR="00F1360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F13604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="008B4D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4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39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="008B4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3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B4D3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8B4D3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076" w:rsidRPr="00A75D49" w:rsidRDefault="00FF3076" w:rsidP="00A75D4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74A9" w:rsidRDefault="002774A9" w:rsidP="002774A9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4A9" w:rsidRPr="00512621" w:rsidRDefault="002774A9" w:rsidP="002774A9">
      <w:pPr>
        <w:tabs>
          <w:tab w:val="left" w:pos="4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1262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12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1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12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12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126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1262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12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62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12621">
        <w:rPr>
          <w:rFonts w:ascii="Times New Roman" w:hAnsi="Times New Roman" w:cs="Times New Roman"/>
          <w:sz w:val="24"/>
          <w:szCs w:val="24"/>
        </w:rPr>
        <w:t>:</w:t>
      </w:r>
    </w:p>
    <w:p w:rsidR="002774A9" w:rsidRDefault="00CB36EF" w:rsidP="00014DE4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WGS 1984</w:t>
      </w:r>
      <w:r w:rsidR="002774A9" w:rsidRPr="00A41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4A9" w:rsidRDefault="002774A9" w:rsidP="00014DE4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7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74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batuan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6A">
        <w:rPr>
          <w:rFonts w:ascii="Times New Roman" w:hAnsi="Times New Roman" w:cs="Times New Roman"/>
          <w:sz w:val="24"/>
          <w:szCs w:val="24"/>
        </w:rPr>
        <w:t>c</w:t>
      </w:r>
      <w:r w:rsidR="00524B2F">
        <w:rPr>
          <w:rFonts w:ascii="Times New Roman" w:hAnsi="Times New Roman" w:cs="Times New Roman"/>
          <w:sz w:val="24"/>
          <w:szCs w:val="24"/>
        </w:rPr>
        <w:t>urah</w:t>
      </w:r>
      <w:proofErr w:type="spellEnd"/>
      <w:r w:rsidR="0052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2F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pencitraan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4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4D">
        <w:rPr>
          <w:rFonts w:ascii="Times New Roman" w:hAnsi="Times New Roman" w:cs="Times New Roman"/>
          <w:sz w:val="24"/>
          <w:szCs w:val="24"/>
        </w:rPr>
        <w:t>vegetasi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CB0B3F">
        <w:rPr>
          <w:rFonts w:ascii="Times New Roman" w:hAnsi="Times New Roman" w:cs="Times New Roman"/>
          <w:sz w:val="24"/>
          <w:szCs w:val="24"/>
        </w:rPr>
        <w:t>rdapat</w:t>
      </w:r>
      <w:proofErr w:type="spellEnd"/>
      <w:r w:rsidR="00CB0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B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B0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B3F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CB0B3F">
        <w:rPr>
          <w:rFonts w:ascii="Times New Roman" w:hAnsi="Times New Roman" w:cs="Times New Roman"/>
          <w:sz w:val="24"/>
          <w:szCs w:val="24"/>
        </w:rPr>
        <w:t xml:space="preserve"> Lombok Utara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D39" w:rsidRPr="00F13604" w:rsidRDefault="002774A9" w:rsidP="00F13604">
      <w:pPr>
        <w:pStyle w:val="ListParagraph"/>
        <w:numPr>
          <w:ilvl w:val="0"/>
          <w:numId w:val="2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12DA8">
        <w:rPr>
          <w:rFonts w:ascii="Times New Roman" w:hAnsi="Times New Roman" w:cs="Times New Roman"/>
          <w:sz w:val="24"/>
          <w:szCs w:val="24"/>
        </w:rPr>
        <w:t xml:space="preserve">09 </w:t>
      </w:r>
      <w:proofErr w:type="spellStart"/>
      <w:r w:rsidR="00612DA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1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D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D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12DA8">
        <w:rPr>
          <w:rFonts w:ascii="Times New Roman" w:hAnsi="Times New Roman" w:cs="Times New Roman"/>
          <w:sz w:val="24"/>
          <w:szCs w:val="24"/>
        </w:rPr>
        <w:t xml:space="preserve"> 2012</w:t>
      </w:r>
      <w:r w:rsidR="00F13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D39" w:rsidRPr="00F1360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B4D39" w:rsidRPr="00F13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D39" w:rsidRPr="00F13604">
        <w:rPr>
          <w:rFonts w:ascii="Times New Roman" w:hAnsi="Times New Roman" w:cs="Times New Roman"/>
          <w:sz w:val="24"/>
          <w:szCs w:val="24"/>
        </w:rPr>
        <w:t xml:space="preserve">data  </w:t>
      </w:r>
      <w:proofErr w:type="spellStart"/>
      <w:r w:rsidR="008B4D39" w:rsidRPr="00F13604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="008B4D39" w:rsidRPr="00F13604">
        <w:rPr>
          <w:rFonts w:ascii="Times New Roman" w:hAnsi="Times New Roman" w:cs="Times New Roman"/>
          <w:sz w:val="24"/>
          <w:szCs w:val="24"/>
        </w:rPr>
        <w:t xml:space="preserve"> BPBD </w:t>
      </w:r>
      <w:proofErr w:type="spellStart"/>
      <w:r w:rsidR="008B4D39" w:rsidRPr="00F13604">
        <w:rPr>
          <w:rFonts w:ascii="Times New Roman" w:hAnsi="Times New Roman" w:cs="Times New Roman"/>
          <w:sz w:val="24"/>
          <w:szCs w:val="24"/>
        </w:rPr>
        <w:t>Prov.NTB</w:t>
      </w:r>
      <w:proofErr w:type="spellEnd"/>
      <w:r w:rsidR="008B4D39" w:rsidRPr="00F13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39" w:rsidRPr="00F136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4D39" w:rsidRPr="00F13604">
        <w:rPr>
          <w:rFonts w:ascii="Times New Roman" w:hAnsi="Times New Roman" w:cs="Times New Roman"/>
          <w:sz w:val="24"/>
          <w:szCs w:val="24"/>
        </w:rPr>
        <w:t xml:space="preserve"> BPBD </w:t>
      </w:r>
      <w:proofErr w:type="spellStart"/>
      <w:r w:rsidR="008B4D39" w:rsidRPr="00F13604">
        <w:rPr>
          <w:rFonts w:ascii="Times New Roman" w:hAnsi="Times New Roman" w:cs="Times New Roman"/>
          <w:sz w:val="24"/>
          <w:szCs w:val="24"/>
        </w:rPr>
        <w:t>Kab.Lombok</w:t>
      </w:r>
      <w:proofErr w:type="spellEnd"/>
      <w:r w:rsidR="008B4D39" w:rsidRPr="00F13604">
        <w:rPr>
          <w:rFonts w:ascii="Times New Roman" w:hAnsi="Times New Roman" w:cs="Times New Roman"/>
          <w:sz w:val="24"/>
          <w:szCs w:val="24"/>
        </w:rPr>
        <w:t xml:space="preserve"> Utara.</w:t>
      </w:r>
    </w:p>
    <w:p w:rsidR="002774A9" w:rsidRDefault="002774A9" w:rsidP="00014DE4">
      <w:pPr>
        <w:pStyle w:val="ListParagraph"/>
        <w:numPr>
          <w:ilvl w:val="0"/>
          <w:numId w:val="2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60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136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13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3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0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13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FF6ACE" w:rsidRPr="00D200DD" w:rsidRDefault="008E3897" w:rsidP="00D200DD">
      <w:pPr>
        <w:pStyle w:val="ListParagraph"/>
        <w:numPr>
          <w:ilvl w:val="1"/>
          <w:numId w:val="5"/>
        </w:numPr>
        <w:spacing w:after="0" w:line="360" w:lineRule="auto"/>
        <w:ind w:left="117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QGIS 2.8.2</w:t>
      </w:r>
    </w:p>
    <w:p w:rsidR="003A01F4" w:rsidRDefault="002774A9" w:rsidP="00014DE4">
      <w:pPr>
        <w:pStyle w:val="ListParagraph"/>
        <w:numPr>
          <w:ilvl w:val="1"/>
          <w:numId w:val="5"/>
        </w:numPr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ArcGIS</w:t>
      </w:r>
      <w:r w:rsidR="00384534">
        <w:rPr>
          <w:rFonts w:ascii="Times New Roman" w:hAnsi="Times New Roman" w:cs="Times New Roman"/>
          <w:sz w:val="24"/>
          <w:szCs w:val="24"/>
        </w:rPr>
        <w:t xml:space="preserve"> 10.1</w:t>
      </w:r>
    </w:p>
    <w:p w:rsidR="001424B8" w:rsidRDefault="00A75D49" w:rsidP="00014DE4">
      <w:pPr>
        <w:pStyle w:val="ListParagraph"/>
        <w:numPr>
          <w:ilvl w:val="1"/>
          <w:numId w:val="5"/>
        </w:numPr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 Planet</w:t>
      </w:r>
    </w:p>
    <w:p w:rsidR="00384534" w:rsidRDefault="00384534" w:rsidP="00014DE4">
      <w:pPr>
        <w:pStyle w:val="ListParagraph"/>
        <w:numPr>
          <w:ilvl w:val="1"/>
          <w:numId w:val="5"/>
        </w:numPr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PhpMyAdmin</w:t>
      </w:r>
      <w:proofErr w:type="spellEnd"/>
      <w:r w:rsidR="0036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1AB" w:rsidRDefault="003620FF" w:rsidP="00D671AB">
      <w:pPr>
        <w:pStyle w:val="ListParagraph"/>
        <w:numPr>
          <w:ilvl w:val="1"/>
          <w:numId w:val="5"/>
        </w:numPr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Xampp</w:t>
      </w:r>
      <w:proofErr w:type="spellEnd"/>
    </w:p>
    <w:p w:rsidR="00692A1F" w:rsidRPr="00611C45" w:rsidRDefault="00692A1F" w:rsidP="00611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A9" w:rsidRDefault="002774A9" w:rsidP="002774A9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65D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96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5D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774A9" w:rsidRDefault="002774A9" w:rsidP="002774A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13D5D">
        <w:rPr>
          <w:rFonts w:ascii="Times New Roman" w:hAnsi="Times New Roman" w:cs="Times New Roman"/>
          <w:sz w:val="24"/>
          <w:szCs w:val="24"/>
        </w:rPr>
        <w:t>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13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CB0B3F" w:rsidRPr="00CB0B3F" w:rsidRDefault="00CB0B3F" w:rsidP="00014DE4">
      <w:pPr>
        <w:widowControl w:val="0"/>
        <w:tabs>
          <w:tab w:val="left" w:pos="720"/>
        </w:tabs>
        <w:autoSpaceDE w:val="0"/>
        <w:autoSpaceDN w:val="0"/>
        <w:adjustRightInd w:val="0"/>
        <w:spacing w:before="6" w:after="0" w:line="359" w:lineRule="auto"/>
        <w:ind w:left="990" w:right="76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0B3F">
        <w:rPr>
          <w:rFonts w:ascii="Times New Roman" w:hAnsi="Times New Roman" w:cs="Times New Roman"/>
          <w:sz w:val="24"/>
          <w:szCs w:val="24"/>
        </w:rPr>
        <w:t>1.</w:t>
      </w:r>
      <w:r w:rsidRPr="00CB0B3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Melakukan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pengolahan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435955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="0043595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435955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7D55BF">
        <w:rPr>
          <w:rFonts w:ascii="Times New Roman" w:hAnsi="Times New Roman" w:cs="Times New Roman"/>
          <w:spacing w:val="2"/>
          <w:sz w:val="24"/>
          <w:szCs w:val="24"/>
        </w:rPr>
        <w:t>nalisa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data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dari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citra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satelit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SAS Planet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data-data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pendukung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lainnya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yang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digunakan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untuk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menentukan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lokasi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pemetaan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daerah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rawan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D55BF">
        <w:rPr>
          <w:rFonts w:ascii="Times New Roman" w:hAnsi="Times New Roman" w:cs="Times New Roman"/>
          <w:spacing w:val="2"/>
          <w:sz w:val="24"/>
          <w:szCs w:val="24"/>
        </w:rPr>
        <w:t>longsor</w:t>
      </w:r>
      <w:proofErr w:type="spellEnd"/>
      <w:r w:rsidR="0010314C">
        <w:rPr>
          <w:rFonts w:ascii="Times New Roman" w:hAnsi="Times New Roman" w:cs="Times New Roman"/>
          <w:spacing w:val="2"/>
          <w:sz w:val="24"/>
          <w:szCs w:val="24"/>
        </w:rPr>
        <w:t xml:space="preserve"> di </w:t>
      </w:r>
      <w:proofErr w:type="spellStart"/>
      <w:r w:rsidR="0010314C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D36D8A">
        <w:rPr>
          <w:rFonts w:ascii="Times New Roman" w:hAnsi="Times New Roman" w:cs="Times New Roman"/>
          <w:spacing w:val="2"/>
          <w:sz w:val="24"/>
          <w:szCs w:val="24"/>
        </w:rPr>
        <w:t>abu</w:t>
      </w:r>
      <w:r w:rsidR="0010314C">
        <w:rPr>
          <w:rFonts w:ascii="Times New Roman" w:hAnsi="Times New Roman" w:cs="Times New Roman"/>
          <w:spacing w:val="2"/>
          <w:sz w:val="24"/>
          <w:szCs w:val="24"/>
        </w:rPr>
        <w:t>paten</w:t>
      </w:r>
      <w:proofErr w:type="spellEnd"/>
      <w:r w:rsidR="001031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="0010314C">
        <w:rPr>
          <w:rFonts w:ascii="Times New Roman" w:hAnsi="Times New Roman" w:cs="Times New Roman"/>
          <w:spacing w:val="2"/>
          <w:sz w:val="24"/>
          <w:szCs w:val="24"/>
        </w:rPr>
        <w:t>lombok</w:t>
      </w:r>
      <w:proofErr w:type="spellEnd"/>
      <w:proofErr w:type="gramEnd"/>
      <w:r w:rsidR="001031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10314C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7D55BF">
        <w:rPr>
          <w:rFonts w:ascii="Times New Roman" w:hAnsi="Times New Roman" w:cs="Times New Roman"/>
          <w:spacing w:val="2"/>
          <w:sz w:val="24"/>
          <w:szCs w:val="24"/>
        </w:rPr>
        <w:t>tara</w:t>
      </w:r>
      <w:proofErr w:type="spellEnd"/>
      <w:r w:rsidR="007D55B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CB0B3F" w:rsidRPr="009C7BBB" w:rsidRDefault="00CB36EF" w:rsidP="009C7BBB">
      <w:pPr>
        <w:spacing w:after="0" w:line="36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="009C7BBB" w:rsidRPr="009C7BB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C7BBB" w:rsidRPr="009C7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BBB" w:rsidRPr="009C7BBB">
        <w:rPr>
          <w:rFonts w:ascii="Times New Roman" w:hAnsi="Times New Roman" w:cs="Times New Roman"/>
          <w:sz w:val="24"/>
          <w:szCs w:val="24"/>
        </w:rPr>
        <w:t>peta-peta</w:t>
      </w:r>
      <w:proofErr w:type="spellEnd"/>
      <w:r w:rsidR="009C7BBB" w:rsidRPr="009C7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BBB" w:rsidRPr="009C7BB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9C7BBB" w:rsidRPr="009C7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BBB" w:rsidRPr="009C7BBB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="009C7BBB" w:rsidRPr="009C7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BBB" w:rsidRPr="009C7BBB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9C7BBB" w:rsidRPr="009C7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BBB" w:rsidRPr="009C7B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C7BBB" w:rsidRPr="009C7BBB">
        <w:rPr>
          <w:rFonts w:ascii="Times New Roman" w:hAnsi="Times New Roman" w:cs="Times New Roman"/>
          <w:sz w:val="24"/>
          <w:szCs w:val="24"/>
        </w:rPr>
        <w:t xml:space="preserve"> parameter-parameter </w:t>
      </w:r>
      <w:proofErr w:type="spellStart"/>
      <w:r w:rsidR="009C7BBB" w:rsidRPr="009C7BBB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9C7BBB" w:rsidRPr="009C7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BBB" w:rsidRPr="009C7BBB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9C7BBB" w:rsidRPr="009C7BBB">
        <w:rPr>
          <w:rFonts w:ascii="Times New Roman" w:hAnsi="Times New Roman" w:cs="Times New Roman"/>
          <w:sz w:val="24"/>
          <w:szCs w:val="24"/>
        </w:rPr>
        <w:t>.</w:t>
      </w:r>
    </w:p>
    <w:p w:rsidR="003E7F00" w:rsidRDefault="00CB36EF" w:rsidP="00CB36EF">
      <w:pPr>
        <w:widowControl w:val="0"/>
        <w:tabs>
          <w:tab w:val="left" w:pos="720"/>
        </w:tabs>
        <w:autoSpaceDE w:val="0"/>
        <w:autoSpaceDN w:val="0"/>
        <w:adjustRightInd w:val="0"/>
        <w:spacing w:before="6" w:after="0" w:line="357" w:lineRule="auto"/>
        <w:ind w:left="990" w:right="76" w:hanging="10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3.  </w:t>
      </w:r>
      <w:proofErr w:type="spellStart"/>
      <w:r w:rsidR="00D200D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524B2F">
        <w:rPr>
          <w:rFonts w:ascii="Times New Roman" w:hAnsi="Times New Roman" w:cs="Times New Roman"/>
          <w:spacing w:val="-1"/>
          <w:sz w:val="24"/>
          <w:szCs w:val="24"/>
        </w:rPr>
        <w:t>embuatan</w:t>
      </w:r>
      <w:proofErr w:type="spellEnd"/>
      <w:r w:rsidR="00524B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4DBE">
        <w:rPr>
          <w:rFonts w:ascii="Times New Roman" w:hAnsi="Times New Roman" w:cs="Times New Roman"/>
          <w:spacing w:val="-1"/>
          <w:sz w:val="24"/>
          <w:szCs w:val="24"/>
        </w:rPr>
        <w:t>daerah</w:t>
      </w:r>
      <w:proofErr w:type="spellEnd"/>
      <w:r w:rsidR="002E4D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4DBE">
        <w:rPr>
          <w:rFonts w:ascii="Times New Roman" w:hAnsi="Times New Roman" w:cs="Times New Roman"/>
          <w:spacing w:val="-1"/>
          <w:sz w:val="24"/>
          <w:szCs w:val="24"/>
        </w:rPr>
        <w:t>rawan</w:t>
      </w:r>
      <w:proofErr w:type="spellEnd"/>
      <w:r w:rsidR="002E4D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4DBE">
        <w:rPr>
          <w:rFonts w:ascii="Times New Roman" w:hAnsi="Times New Roman" w:cs="Times New Roman"/>
          <w:spacing w:val="-1"/>
          <w:sz w:val="24"/>
          <w:szCs w:val="24"/>
        </w:rPr>
        <w:t>becana</w:t>
      </w:r>
      <w:proofErr w:type="spellEnd"/>
      <w:r w:rsidR="002E4D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4DBE">
        <w:rPr>
          <w:rFonts w:ascii="Times New Roman" w:hAnsi="Times New Roman" w:cs="Times New Roman"/>
          <w:spacing w:val="-1"/>
          <w:sz w:val="24"/>
          <w:szCs w:val="24"/>
        </w:rPr>
        <w:t>tanah</w:t>
      </w:r>
      <w:proofErr w:type="spellEnd"/>
      <w:r w:rsidR="002E4D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4DBE">
        <w:rPr>
          <w:rFonts w:ascii="Times New Roman" w:hAnsi="Times New Roman" w:cs="Times New Roman"/>
          <w:spacing w:val="-1"/>
          <w:sz w:val="24"/>
          <w:szCs w:val="24"/>
        </w:rPr>
        <w:t>longsor</w:t>
      </w:r>
      <w:proofErr w:type="spellEnd"/>
      <w:r w:rsidR="002E4D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80B73">
        <w:rPr>
          <w:rFonts w:ascii="Times New Roman" w:hAnsi="Times New Roman" w:cs="Times New Roman"/>
          <w:spacing w:val="-1"/>
          <w:sz w:val="24"/>
          <w:szCs w:val="24"/>
        </w:rPr>
        <w:t>berbasis</w:t>
      </w:r>
      <w:proofErr w:type="spellEnd"/>
      <w:r w:rsidR="003E7F00">
        <w:rPr>
          <w:rFonts w:ascii="Times New Roman" w:hAnsi="Times New Roman" w:cs="Times New Roman"/>
          <w:spacing w:val="-1"/>
          <w:sz w:val="24"/>
          <w:szCs w:val="24"/>
        </w:rPr>
        <w:t xml:space="preserve"> website.</w:t>
      </w:r>
    </w:p>
    <w:p w:rsidR="00611C45" w:rsidRDefault="00CB36EF" w:rsidP="00BC27FB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Mengklasifikasi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daerah-daerah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Lombok Utara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0DD" w:rsidRPr="00CB36EF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D200DD" w:rsidRPr="00CB36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7FB" w:rsidRPr="007953F1" w:rsidRDefault="00BC27FB" w:rsidP="00BC27FB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2774A9" w:rsidRDefault="002774A9" w:rsidP="002774A9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DE4" w:rsidRPr="00014DE4" w:rsidRDefault="00014DE4" w:rsidP="00014DE4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DE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14D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14D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DE4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01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D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1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D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D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D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D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14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DE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14DE4">
        <w:rPr>
          <w:rFonts w:ascii="Times New Roman" w:hAnsi="Times New Roman" w:cs="Times New Roman"/>
          <w:sz w:val="24"/>
          <w:szCs w:val="24"/>
        </w:rPr>
        <w:t>:</w:t>
      </w:r>
    </w:p>
    <w:p w:rsidR="000C7CC1" w:rsidRPr="000C7CC1" w:rsidRDefault="00353E51" w:rsidP="00014D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59" w:lineRule="auto"/>
        <w:ind w:left="990" w:right="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untuk</w:t>
      </w:r>
      <w:proofErr w:type="spellEnd"/>
      <w:r w:rsidR="00F13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0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13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04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CC1" w:rsidRPr="000C7CC1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0C7CC1" w:rsidRPr="000C7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CC1" w:rsidRPr="000C7CC1">
        <w:rPr>
          <w:rFonts w:ascii="Times New Roman" w:hAnsi="Times New Roman" w:cs="Times New Roman"/>
          <w:sz w:val="24"/>
          <w:szCs w:val="24"/>
        </w:rPr>
        <w:t>a</w:t>
      </w:r>
      <w:r w:rsidR="0010314C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1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14C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1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14C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10314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0314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314C">
        <w:rPr>
          <w:rFonts w:ascii="Times New Roman" w:hAnsi="Times New Roman" w:cs="Times New Roman"/>
          <w:sz w:val="24"/>
          <w:szCs w:val="24"/>
        </w:rPr>
        <w:t>lombok</w:t>
      </w:r>
      <w:proofErr w:type="spellEnd"/>
      <w:proofErr w:type="gramEnd"/>
      <w:r w:rsidR="001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14C">
        <w:rPr>
          <w:rFonts w:ascii="Times New Roman" w:hAnsi="Times New Roman" w:cs="Times New Roman"/>
          <w:sz w:val="24"/>
          <w:szCs w:val="24"/>
        </w:rPr>
        <w:t>u</w:t>
      </w:r>
      <w:r w:rsidR="000C7CC1" w:rsidRPr="000C7CC1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="000C7CC1" w:rsidRPr="000C7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15C" w:rsidRDefault="00ED515C" w:rsidP="00014DE4">
      <w:pPr>
        <w:pStyle w:val="ListParagraph"/>
        <w:numPr>
          <w:ilvl w:val="0"/>
          <w:numId w:val="4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0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0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0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06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068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4068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06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068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06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F406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Lombok</w:t>
      </w:r>
      <w:r w:rsidR="00A92EC8">
        <w:rPr>
          <w:rFonts w:ascii="Times New Roman" w:hAnsi="Times New Roman" w:cs="Times New Roman"/>
          <w:sz w:val="24"/>
          <w:szCs w:val="24"/>
        </w:rPr>
        <w:t xml:space="preserve"> Utara</w:t>
      </w:r>
      <w:r w:rsidRPr="004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06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C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adan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C8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4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068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A92EC8">
        <w:rPr>
          <w:rFonts w:ascii="Times New Roman" w:hAnsi="Times New Roman" w:cs="Times New Roman"/>
          <w:sz w:val="24"/>
          <w:szCs w:val="24"/>
        </w:rPr>
        <w:t xml:space="preserve"> Daerah</w:t>
      </w:r>
      <w:r w:rsidRPr="004F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C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A92EC8">
        <w:rPr>
          <w:rFonts w:ascii="Times New Roman" w:hAnsi="Times New Roman" w:cs="Times New Roman"/>
          <w:sz w:val="24"/>
          <w:szCs w:val="24"/>
        </w:rPr>
        <w:t xml:space="preserve"> NTB (BPBD </w:t>
      </w:r>
      <w:proofErr w:type="spellStart"/>
      <w:r w:rsidR="00A92EC8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="00A92E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14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14C">
        <w:rPr>
          <w:rFonts w:ascii="Times New Roman" w:hAnsi="Times New Roman" w:cs="Times New Roman"/>
          <w:sz w:val="24"/>
          <w:szCs w:val="24"/>
        </w:rPr>
        <w:t>lombok</w:t>
      </w:r>
      <w:proofErr w:type="spellEnd"/>
      <w:r w:rsidR="0010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14C">
        <w:rPr>
          <w:rFonts w:ascii="Times New Roman" w:hAnsi="Times New Roman" w:cs="Times New Roman"/>
          <w:sz w:val="24"/>
          <w:szCs w:val="24"/>
        </w:rPr>
        <w:t>u</w:t>
      </w:r>
      <w:r w:rsidR="00A92EC8">
        <w:rPr>
          <w:rFonts w:ascii="Times New Roman" w:hAnsi="Times New Roman" w:cs="Times New Roman"/>
          <w:sz w:val="24"/>
          <w:szCs w:val="24"/>
        </w:rPr>
        <w:t>tara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36EF" w:rsidRPr="00611C45" w:rsidRDefault="00D200DD" w:rsidP="0037078A">
      <w:pPr>
        <w:pStyle w:val="ListParagraph"/>
        <w:numPr>
          <w:ilvl w:val="0"/>
          <w:numId w:val="4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3E7F00">
        <w:rPr>
          <w:rFonts w:ascii="Times New Roman" w:hAnsi="Times New Roman" w:cs="Times New Roman"/>
          <w:sz w:val="24"/>
          <w:szCs w:val="24"/>
        </w:rPr>
        <w:t>elihat</w:t>
      </w:r>
      <w:proofErr w:type="spellEnd"/>
      <w:r w:rsidR="003E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F00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 w:rsidR="003E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F00">
        <w:rPr>
          <w:rFonts w:ascii="Times New Roman" w:hAnsi="Times New Roman" w:cs="Times New Roman"/>
          <w:sz w:val="24"/>
          <w:szCs w:val="24"/>
        </w:rPr>
        <w:t>da</w:t>
      </w:r>
      <w:r w:rsidR="00A24DDE">
        <w:rPr>
          <w:rFonts w:ascii="Times New Roman" w:hAnsi="Times New Roman" w:cs="Times New Roman"/>
          <w:sz w:val="24"/>
          <w:szCs w:val="24"/>
        </w:rPr>
        <w:t>e</w:t>
      </w:r>
      <w:r w:rsidR="003E7F00">
        <w:rPr>
          <w:rFonts w:ascii="Times New Roman" w:hAnsi="Times New Roman" w:cs="Times New Roman"/>
          <w:sz w:val="24"/>
          <w:szCs w:val="24"/>
        </w:rPr>
        <w:t>rah</w:t>
      </w:r>
      <w:proofErr w:type="spellEnd"/>
      <w:r w:rsidR="003E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F00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="003E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F00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3E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F00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3E7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7F00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3E7F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dikabupaten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Lombok Utara </w:t>
      </w:r>
      <w:proofErr w:type="spellStart"/>
      <w:r w:rsidR="003E7F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E7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website</w:t>
      </w:r>
      <w:r w:rsidR="00AC6142">
        <w:rPr>
          <w:rFonts w:ascii="Times New Roman" w:hAnsi="Times New Roman" w:cs="Times New Roman"/>
          <w:sz w:val="24"/>
          <w:szCs w:val="24"/>
        </w:rPr>
        <w:t>.</w:t>
      </w:r>
    </w:p>
    <w:p w:rsidR="007A3805" w:rsidRPr="007A3805" w:rsidRDefault="007A3805" w:rsidP="007A3805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2774A9" w:rsidRDefault="002774A9" w:rsidP="002774A9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4A9" w:rsidRDefault="00524B2F" w:rsidP="002774A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A9">
        <w:rPr>
          <w:rFonts w:ascii="Times New Roman" w:hAnsi="Times New Roman" w:cs="Times New Roman"/>
          <w:sz w:val="24"/>
          <w:szCs w:val="24"/>
        </w:rPr>
        <w:t>tugas</w:t>
      </w:r>
      <w:proofErr w:type="spellEnd"/>
      <w:proofErr w:type="gramEnd"/>
      <w:r w:rsidR="0027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A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7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A9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27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lima</w:t>
      </w:r>
      <w:r w:rsidR="0027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A9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277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4A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774A9">
        <w:rPr>
          <w:rFonts w:ascii="Times New Roman" w:hAnsi="Times New Roman" w:cs="Times New Roman"/>
          <w:sz w:val="24"/>
          <w:szCs w:val="24"/>
        </w:rPr>
        <w:t>:</w:t>
      </w:r>
    </w:p>
    <w:p w:rsidR="002774A9" w:rsidRDefault="002774A9" w:rsidP="002774A9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  :  PENDAHULUAN</w:t>
      </w:r>
    </w:p>
    <w:p w:rsidR="002774A9" w:rsidRDefault="002774A9" w:rsidP="00BC27FB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6E530F">
        <w:rPr>
          <w:rFonts w:ascii="Times New Roman" w:hAnsi="Times New Roman" w:cs="Times New Roman"/>
          <w:sz w:val="24"/>
          <w:szCs w:val="24"/>
        </w:rPr>
        <w:t>ab</w:t>
      </w:r>
      <w:proofErr w:type="spellEnd"/>
      <w:proofErr w:type="gram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30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E530F">
        <w:rPr>
          <w:rFonts w:ascii="Times New Roman" w:hAnsi="Times New Roman" w:cs="Times New Roman"/>
          <w:sz w:val="24"/>
          <w:szCs w:val="24"/>
        </w:rPr>
        <w:t>.</w:t>
      </w:r>
    </w:p>
    <w:p w:rsidR="002774A9" w:rsidRDefault="002774A9" w:rsidP="002774A9">
      <w:pPr>
        <w:pStyle w:val="ListParagraph"/>
        <w:tabs>
          <w:tab w:val="left" w:pos="1170"/>
          <w:tab w:val="left" w:pos="144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II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TINJAUAN PUSTAKA</w:t>
      </w:r>
    </w:p>
    <w:p w:rsidR="002774A9" w:rsidRPr="00BC27FB" w:rsidRDefault="00524B2F" w:rsidP="00BC27FB">
      <w:pPr>
        <w:pStyle w:val="ListParagraph"/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998">
        <w:rPr>
          <w:rFonts w:ascii="Times New Roman" w:hAnsi="Times New Roman" w:cs="Times New Roman"/>
          <w:i/>
          <w:sz w:val="24"/>
          <w:szCs w:val="24"/>
        </w:rPr>
        <w:t>remote sensing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daerah-daerah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74A9" w:rsidRDefault="002774A9" w:rsidP="002774A9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III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METODE PENELITIAN</w:t>
      </w:r>
    </w:p>
    <w:p w:rsidR="00477CD6" w:rsidRPr="00611C45" w:rsidRDefault="00524B2F" w:rsidP="00611C45">
      <w:pPr>
        <w:pStyle w:val="ListParagraph"/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="00DD0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7B1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="0035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5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5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5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CD6" w:rsidRDefault="00477CD6" w:rsidP="00477CD6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IV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D6" w:rsidRPr="00BC27FB" w:rsidRDefault="00477CD6" w:rsidP="00BC27FB">
      <w:pPr>
        <w:tabs>
          <w:tab w:val="left" w:pos="15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477CD6" w:rsidRDefault="00477CD6" w:rsidP="00477CD6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V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</w:t>
      </w:r>
    </w:p>
    <w:p w:rsidR="006203D5" w:rsidRPr="003620FF" w:rsidRDefault="00477CD6" w:rsidP="003620FF">
      <w:pPr>
        <w:pStyle w:val="ListParagraph"/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B48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8F1B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48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8F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4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F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4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F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1B4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F1B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4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4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F1B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1B4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F1B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203D5" w:rsidRPr="003620FF" w:rsidSect="00732CEE">
      <w:headerReference w:type="default" r:id="rId9"/>
      <w:footerReference w:type="default" r:id="rId10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39" w:rsidRDefault="00907339" w:rsidP="009520F2">
      <w:pPr>
        <w:spacing w:after="0" w:line="240" w:lineRule="auto"/>
      </w:pPr>
      <w:r>
        <w:separator/>
      </w:r>
    </w:p>
  </w:endnote>
  <w:endnote w:type="continuationSeparator" w:id="0">
    <w:p w:rsidR="00907339" w:rsidRDefault="00907339" w:rsidP="0095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502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03B" w:rsidRDefault="00B920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7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06F" w:rsidRDefault="003C3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39" w:rsidRDefault="00907339" w:rsidP="009520F2">
      <w:pPr>
        <w:spacing w:after="0" w:line="240" w:lineRule="auto"/>
      </w:pPr>
      <w:r>
        <w:separator/>
      </w:r>
    </w:p>
  </w:footnote>
  <w:footnote w:type="continuationSeparator" w:id="0">
    <w:p w:rsidR="00907339" w:rsidRDefault="00907339" w:rsidP="0095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3B" w:rsidRDefault="00B9203B">
    <w:pPr>
      <w:pStyle w:val="Header"/>
      <w:jc w:val="right"/>
    </w:pPr>
  </w:p>
  <w:p w:rsidR="00B9203B" w:rsidRDefault="00B9203B" w:rsidP="00B920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2CA"/>
    <w:multiLevelType w:val="hybridMultilevel"/>
    <w:tmpl w:val="5B44C732"/>
    <w:lvl w:ilvl="0" w:tplc="9C502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A78"/>
    <w:multiLevelType w:val="hybridMultilevel"/>
    <w:tmpl w:val="EC982B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615E0"/>
    <w:multiLevelType w:val="multilevel"/>
    <w:tmpl w:val="063A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9D4088F"/>
    <w:multiLevelType w:val="hybridMultilevel"/>
    <w:tmpl w:val="FB34BE38"/>
    <w:lvl w:ilvl="0" w:tplc="9C502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971FF"/>
    <w:multiLevelType w:val="hybridMultilevel"/>
    <w:tmpl w:val="3AECB8D4"/>
    <w:lvl w:ilvl="0" w:tplc="CF06D9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4DC1673"/>
    <w:multiLevelType w:val="hybridMultilevel"/>
    <w:tmpl w:val="AE72C3D4"/>
    <w:lvl w:ilvl="0" w:tplc="C4B4E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1235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8A"/>
    <w:rsid w:val="00014DE4"/>
    <w:rsid w:val="00080B73"/>
    <w:rsid w:val="000C0B9D"/>
    <w:rsid w:val="000C7CC1"/>
    <w:rsid w:val="0010314C"/>
    <w:rsid w:val="001067E3"/>
    <w:rsid w:val="00123FE6"/>
    <w:rsid w:val="00137291"/>
    <w:rsid w:val="00140D4C"/>
    <w:rsid w:val="001424B8"/>
    <w:rsid w:val="00193276"/>
    <w:rsid w:val="001E6969"/>
    <w:rsid w:val="00200D42"/>
    <w:rsid w:val="0024408A"/>
    <w:rsid w:val="00245D53"/>
    <w:rsid w:val="002774A9"/>
    <w:rsid w:val="00291394"/>
    <w:rsid w:val="00295C35"/>
    <w:rsid w:val="002C6DA3"/>
    <w:rsid w:val="002E4DBE"/>
    <w:rsid w:val="002F3DB6"/>
    <w:rsid w:val="002F5F00"/>
    <w:rsid w:val="00305710"/>
    <w:rsid w:val="00335D0D"/>
    <w:rsid w:val="00353E51"/>
    <w:rsid w:val="003620FF"/>
    <w:rsid w:val="0037078A"/>
    <w:rsid w:val="0037205C"/>
    <w:rsid w:val="00384534"/>
    <w:rsid w:val="003A01F4"/>
    <w:rsid w:val="003A58BE"/>
    <w:rsid w:val="003C306F"/>
    <w:rsid w:val="003C6162"/>
    <w:rsid w:val="003E7F00"/>
    <w:rsid w:val="00406D63"/>
    <w:rsid w:val="00411B58"/>
    <w:rsid w:val="00424F8C"/>
    <w:rsid w:val="00435955"/>
    <w:rsid w:val="00477CD6"/>
    <w:rsid w:val="0049249D"/>
    <w:rsid w:val="004B2F8A"/>
    <w:rsid w:val="004F66A9"/>
    <w:rsid w:val="004F71E9"/>
    <w:rsid w:val="00524B2F"/>
    <w:rsid w:val="00525D2B"/>
    <w:rsid w:val="005416ED"/>
    <w:rsid w:val="00550ACB"/>
    <w:rsid w:val="00583961"/>
    <w:rsid w:val="005A0E0B"/>
    <w:rsid w:val="005B4F2D"/>
    <w:rsid w:val="005E6155"/>
    <w:rsid w:val="00602A2A"/>
    <w:rsid w:val="006107BA"/>
    <w:rsid w:val="00611C45"/>
    <w:rsid w:val="00612DA8"/>
    <w:rsid w:val="006203D5"/>
    <w:rsid w:val="00622776"/>
    <w:rsid w:val="00625D18"/>
    <w:rsid w:val="00644471"/>
    <w:rsid w:val="006521FB"/>
    <w:rsid w:val="00692A1F"/>
    <w:rsid w:val="006A3AFD"/>
    <w:rsid w:val="006B4AA0"/>
    <w:rsid w:val="006B5075"/>
    <w:rsid w:val="006C3953"/>
    <w:rsid w:val="006C7A3A"/>
    <w:rsid w:val="006D4158"/>
    <w:rsid w:val="006F0DB1"/>
    <w:rsid w:val="00703DB1"/>
    <w:rsid w:val="00732CEE"/>
    <w:rsid w:val="0073363A"/>
    <w:rsid w:val="007404C9"/>
    <w:rsid w:val="00742FA9"/>
    <w:rsid w:val="007953F1"/>
    <w:rsid w:val="007A3805"/>
    <w:rsid w:val="007A5BEC"/>
    <w:rsid w:val="007A7825"/>
    <w:rsid w:val="007B539B"/>
    <w:rsid w:val="007D079F"/>
    <w:rsid w:val="007D3E02"/>
    <w:rsid w:val="007D55BF"/>
    <w:rsid w:val="007E5BD9"/>
    <w:rsid w:val="007F1D19"/>
    <w:rsid w:val="008233F5"/>
    <w:rsid w:val="00872A2D"/>
    <w:rsid w:val="00876343"/>
    <w:rsid w:val="008A2960"/>
    <w:rsid w:val="008B4D39"/>
    <w:rsid w:val="008E3897"/>
    <w:rsid w:val="00907339"/>
    <w:rsid w:val="0092026B"/>
    <w:rsid w:val="009520F2"/>
    <w:rsid w:val="00971E5F"/>
    <w:rsid w:val="0097226A"/>
    <w:rsid w:val="009A71A0"/>
    <w:rsid w:val="009C4359"/>
    <w:rsid w:val="009C7BBB"/>
    <w:rsid w:val="009D44FD"/>
    <w:rsid w:val="009E5536"/>
    <w:rsid w:val="00A24DDE"/>
    <w:rsid w:val="00A75D49"/>
    <w:rsid w:val="00A92EC8"/>
    <w:rsid w:val="00AB27B1"/>
    <w:rsid w:val="00AC6142"/>
    <w:rsid w:val="00AE0AB1"/>
    <w:rsid w:val="00AE2F7B"/>
    <w:rsid w:val="00B221D8"/>
    <w:rsid w:val="00B25727"/>
    <w:rsid w:val="00B7142C"/>
    <w:rsid w:val="00B9203B"/>
    <w:rsid w:val="00BC27FB"/>
    <w:rsid w:val="00BE1E1C"/>
    <w:rsid w:val="00C205CA"/>
    <w:rsid w:val="00C413BD"/>
    <w:rsid w:val="00C41B26"/>
    <w:rsid w:val="00C748AD"/>
    <w:rsid w:val="00CA28AC"/>
    <w:rsid w:val="00CB0B3F"/>
    <w:rsid w:val="00CB36EF"/>
    <w:rsid w:val="00CC30AF"/>
    <w:rsid w:val="00CE17FA"/>
    <w:rsid w:val="00D05A10"/>
    <w:rsid w:val="00D17DB3"/>
    <w:rsid w:val="00D200DD"/>
    <w:rsid w:val="00D36D8A"/>
    <w:rsid w:val="00D56C80"/>
    <w:rsid w:val="00D671AB"/>
    <w:rsid w:val="00DC0625"/>
    <w:rsid w:val="00DD07B1"/>
    <w:rsid w:val="00DD2F89"/>
    <w:rsid w:val="00E2075D"/>
    <w:rsid w:val="00E3480A"/>
    <w:rsid w:val="00E64489"/>
    <w:rsid w:val="00E73163"/>
    <w:rsid w:val="00EB7E6F"/>
    <w:rsid w:val="00EC3901"/>
    <w:rsid w:val="00ED515C"/>
    <w:rsid w:val="00ED7DB0"/>
    <w:rsid w:val="00F13604"/>
    <w:rsid w:val="00FA5A38"/>
    <w:rsid w:val="00FB0279"/>
    <w:rsid w:val="00FB7829"/>
    <w:rsid w:val="00FF3076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8A"/>
    <w:pPr>
      <w:ind w:left="720"/>
      <w:contextualSpacing/>
    </w:pPr>
  </w:style>
  <w:style w:type="paragraph" w:styleId="NoSpacing">
    <w:name w:val="No Spacing"/>
    <w:uiPriority w:val="1"/>
    <w:qFormat/>
    <w:rsid w:val="007A782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5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F2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39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8A"/>
    <w:pPr>
      <w:ind w:left="720"/>
      <w:contextualSpacing/>
    </w:pPr>
  </w:style>
  <w:style w:type="paragraph" w:styleId="NoSpacing">
    <w:name w:val="No Spacing"/>
    <w:uiPriority w:val="1"/>
    <w:qFormat/>
    <w:rsid w:val="007A782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5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F2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39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7405-FB47-4684-90C4-27F13B06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JAYADI</dc:creator>
  <cp:lastModifiedBy>agus jayadi</cp:lastModifiedBy>
  <cp:revision>72</cp:revision>
  <cp:lastPrinted>2015-02-10T02:24:00Z</cp:lastPrinted>
  <dcterms:created xsi:type="dcterms:W3CDTF">2015-02-01T13:26:00Z</dcterms:created>
  <dcterms:modified xsi:type="dcterms:W3CDTF">2016-09-05T02:50:00Z</dcterms:modified>
</cp:coreProperties>
</file>