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FD" w:rsidRPr="00005613" w:rsidRDefault="009110FD" w:rsidP="00794D53">
      <w:pPr>
        <w:pStyle w:val="NoSpacing"/>
        <w:spacing w:line="480" w:lineRule="auto"/>
        <w:jc w:val="center"/>
        <w:rPr>
          <w:rFonts w:ascii="Times New Roman" w:hAnsi="Times New Roman" w:cs="Times New Roman"/>
          <w:b/>
          <w:sz w:val="24"/>
          <w:szCs w:val="24"/>
        </w:rPr>
      </w:pPr>
      <w:r w:rsidRPr="00005613">
        <w:rPr>
          <w:rFonts w:ascii="Times New Roman" w:hAnsi="Times New Roman" w:cs="Times New Roman"/>
          <w:b/>
          <w:sz w:val="24"/>
          <w:szCs w:val="24"/>
        </w:rPr>
        <w:t>BAB I</w:t>
      </w:r>
    </w:p>
    <w:p w:rsidR="00005613" w:rsidRPr="002F0DDF" w:rsidRDefault="00A411AD" w:rsidP="002F0DDF">
      <w:pPr>
        <w:pStyle w:val="NoSpacing"/>
        <w:spacing w:line="480" w:lineRule="auto"/>
        <w:jc w:val="center"/>
        <w:rPr>
          <w:rFonts w:ascii="Times New Roman" w:hAnsi="Times New Roman" w:cs="Times New Roman"/>
          <w:b/>
          <w:sz w:val="24"/>
          <w:szCs w:val="24"/>
        </w:rPr>
      </w:pPr>
      <w:r w:rsidRPr="00005613">
        <w:rPr>
          <w:rFonts w:ascii="Times New Roman" w:hAnsi="Times New Roman" w:cs="Times New Roman"/>
          <w:b/>
          <w:sz w:val="24"/>
          <w:szCs w:val="24"/>
        </w:rPr>
        <w:t>PENDAHULUAN</w:t>
      </w:r>
    </w:p>
    <w:p w:rsidR="009110FD" w:rsidRPr="006075CD" w:rsidRDefault="009110FD" w:rsidP="00127C88">
      <w:pPr>
        <w:pStyle w:val="ListParagraph"/>
        <w:numPr>
          <w:ilvl w:val="0"/>
          <w:numId w:val="15"/>
        </w:numPr>
        <w:spacing w:line="480" w:lineRule="auto"/>
        <w:ind w:left="284" w:hanging="284"/>
        <w:rPr>
          <w:rFonts w:ascii="Times New Roman" w:hAnsi="Times New Roman" w:cs="Times New Roman"/>
          <w:sz w:val="24"/>
          <w:szCs w:val="24"/>
        </w:rPr>
      </w:pPr>
      <w:r w:rsidRPr="006075CD">
        <w:rPr>
          <w:rFonts w:ascii="Times New Roman" w:hAnsi="Times New Roman" w:cs="Times New Roman"/>
          <w:sz w:val="24"/>
          <w:szCs w:val="24"/>
        </w:rPr>
        <w:t xml:space="preserve"> Latar Belakang</w:t>
      </w:r>
      <w:r w:rsidR="00C92154">
        <w:rPr>
          <w:rFonts w:ascii="Times New Roman" w:hAnsi="Times New Roman" w:cs="Times New Roman"/>
          <w:sz w:val="24"/>
          <w:szCs w:val="24"/>
        </w:rPr>
        <w:t xml:space="preserve"> Masalah</w:t>
      </w:r>
    </w:p>
    <w:p w:rsidR="00127C88" w:rsidRPr="005631CF" w:rsidRDefault="00A411AD" w:rsidP="00697DAC">
      <w:pPr>
        <w:spacing w:line="480" w:lineRule="auto"/>
        <w:ind w:left="284" w:firstLine="436"/>
        <w:jc w:val="both"/>
        <w:rPr>
          <w:rFonts w:ascii="Times New Roman" w:hAnsi="Times New Roman" w:cs="Times New Roman"/>
          <w:sz w:val="24"/>
          <w:szCs w:val="24"/>
        </w:rPr>
      </w:pPr>
      <w:r w:rsidRPr="00FE3442">
        <w:rPr>
          <w:rFonts w:ascii="Times New Roman" w:hAnsi="Times New Roman" w:cs="Times New Roman"/>
          <w:sz w:val="24"/>
          <w:szCs w:val="24"/>
          <w:lang w:val="id-ID"/>
        </w:rPr>
        <w:t>Undang-Undang Nomor 20 Tahun 2003 tentang Sistem Pendidikan Nasional</w:t>
      </w:r>
      <w:r w:rsidR="000671D3" w:rsidRPr="00FE3442">
        <w:rPr>
          <w:rFonts w:ascii="Times New Roman" w:hAnsi="Times New Roman" w:cs="Times New Roman"/>
          <w:sz w:val="24"/>
          <w:szCs w:val="24"/>
        </w:rPr>
        <w:t xml:space="preserve"> Bab IV</w:t>
      </w:r>
      <w:r w:rsidRPr="00FE3442">
        <w:rPr>
          <w:rFonts w:ascii="Times New Roman" w:hAnsi="Times New Roman" w:cs="Times New Roman"/>
          <w:sz w:val="24"/>
          <w:szCs w:val="24"/>
        </w:rPr>
        <w:t xml:space="preserve"> menegask</w:t>
      </w:r>
      <w:r w:rsidR="000671D3" w:rsidRPr="00FE3442">
        <w:rPr>
          <w:rFonts w:ascii="Times New Roman" w:hAnsi="Times New Roman" w:cs="Times New Roman"/>
          <w:sz w:val="24"/>
          <w:szCs w:val="24"/>
        </w:rPr>
        <w:t xml:space="preserve">an bahwa setiap warga negara mempunyai </w:t>
      </w:r>
      <w:r w:rsidRPr="00FE3442">
        <w:rPr>
          <w:rFonts w:ascii="Times New Roman" w:hAnsi="Times New Roman" w:cs="Times New Roman"/>
          <w:sz w:val="24"/>
          <w:szCs w:val="24"/>
        </w:rPr>
        <w:t xml:space="preserve">hak </w:t>
      </w:r>
      <w:r w:rsidR="000671D3" w:rsidRPr="00FE3442">
        <w:rPr>
          <w:rFonts w:ascii="Times New Roman" w:hAnsi="Times New Roman" w:cs="Times New Roman"/>
          <w:sz w:val="24"/>
          <w:szCs w:val="24"/>
        </w:rPr>
        <w:t xml:space="preserve">yang sama untuk memperoleh </w:t>
      </w:r>
      <w:r w:rsidRPr="00FE3442">
        <w:rPr>
          <w:rFonts w:ascii="Times New Roman" w:hAnsi="Times New Roman" w:cs="Times New Roman"/>
          <w:sz w:val="24"/>
          <w:szCs w:val="24"/>
        </w:rPr>
        <w:t xml:space="preserve"> pendidikan yang bermutu. Amanat ini dijabarkan dalam  </w:t>
      </w:r>
      <w:r w:rsidR="000671D3" w:rsidRPr="00FE3442">
        <w:rPr>
          <w:rFonts w:ascii="Times New Roman" w:hAnsi="Times New Roman" w:cs="Times New Roman"/>
          <w:sz w:val="24"/>
          <w:szCs w:val="24"/>
          <w:lang w:val="id-ID"/>
        </w:rPr>
        <w:t xml:space="preserve">Peraturan Pemerintah Nomor </w:t>
      </w:r>
      <w:r w:rsidR="000671D3" w:rsidRPr="00FE3442">
        <w:rPr>
          <w:rFonts w:ascii="Times New Roman" w:hAnsi="Times New Roman" w:cs="Times New Roman"/>
          <w:sz w:val="24"/>
          <w:szCs w:val="24"/>
        </w:rPr>
        <w:t>32</w:t>
      </w:r>
      <w:r w:rsidR="000671D3" w:rsidRPr="00FE3442">
        <w:rPr>
          <w:rFonts w:ascii="Times New Roman" w:hAnsi="Times New Roman" w:cs="Times New Roman"/>
          <w:sz w:val="24"/>
          <w:szCs w:val="24"/>
          <w:lang w:val="id-ID"/>
        </w:rPr>
        <w:t xml:space="preserve"> Tahun 20</w:t>
      </w:r>
      <w:r w:rsidR="000671D3" w:rsidRPr="00FE3442">
        <w:rPr>
          <w:rFonts w:ascii="Times New Roman" w:hAnsi="Times New Roman" w:cs="Times New Roman"/>
          <w:sz w:val="24"/>
          <w:szCs w:val="24"/>
        </w:rPr>
        <w:t>13</w:t>
      </w:r>
      <w:r w:rsidRPr="00FE3442">
        <w:rPr>
          <w:rFonts w:ascii="Times New Roman" w:hAnsi="Times New Roman" w:cs="Times New Roman"/>
          <w:sz w:val="24"/>
          <w:szCs w:val="24"/>
          <w:lang w:val="id-ID"/>
        </w:rPr>
        <w:t xml:space="preserve"> tentang </w:t>
      </w:r>
      <w:r w:rsidRPr="00FE3442">
        <w:rPr>
          <w:rFonts w:ascii="Times New Roman" w:hAnsi="Times New Roman" w:cs="Times New Roman"/>
          <w:sz w:val="24"/>
          <w:szCs w:val="24"/>
        </w:rPr>
        <w:t xml:space="preserve">pemenuhan </w:t>
      </w:r>
      <w:r w:rsidRPr="00FE3442">
        <w:rPr>
          <w:rFonts w:ascii="Times New Roman" w:hAnsi="Times New Roman" w:cs="Times New Roman"/>
          <w:sz w:val="24"/>
          <w:szCs w:val="24"/>
          <w:lang w:val="id-ID"/>
        </w:rPr>
        <w:t>Standar Nasional Pendidikan yang mencakup standar: (1) isi, (2) proses, (3) kompetensi lulusan, (4) pendidik dan tenaga kependidikan, (5) sarana dan prasarana, (6) pengelolaan, (7) pembiayaan, dan (8)</w:t>
      </w:r>
      <w:r w:rsidRPr="00FE3442">
        <w:rPr>
          <w:rFonts w:ascii="Times New Roman" w:hAnsi="Times New Roman" w:cs="Times New Roman"/>
          <w:sz w:val="24"/>
          <w:szCs w:val="24"/>
        </w:rPr>
        <w:t xml:space="preserve"> </w:t>
      </w:r>
      <w:r w:rsidRPr="00FE3442">
        <w:rPr>
          <w:rFonts w:ascii="Times New Roman" w:hAnsi="Times New Roman" w:cs="Times New Roman"/>
          <w:sz w:val="24"/>
          <w:szCs w:val="24"/>
          <w:lang w:val="id-ID"/>
        </w:rPr>
        <w:t>penilaian pendidikan. Standar</w:t>
      </w:r>
      <w:r w:rsidRPr="00FE3442">
        <w:rPr>
          <w:rFonts w:ascii="Times New Roman" w:hAnsi="Times New Roman" w:cs="Times New Roman"/>
          <w:sz w:val="24"/>
          <w:szCs w:val="24"/>
        </w:rPr>
        <w:t>-standar</w:t>
      </w:r>
      <w:r w:rsidRPr="00FE3442">
        <w:rPr>
          <w:rFonts w:ascii="Times New Roman" w:hAnsi="Times New Roman" w:cs="Times New Roman"/>
          <w:sz w:val="24"/>
          <w:szCs w:val="24"/>
          <w:lang w:val="id-ID"/>
        </w:rPr>
        <w:t xml:space="preserve"> tersebut merupakan acuan dan sekaligus kriteria dalam peningkatan dan penjaminan mutu penyelenggaraan pendidikan.</w:t>
      </w:r>
      <w:r w:rsidR="005631CF">
        <w:rPr>
          <w:rFonts w:ascii="Times New Roman" w:hAnsi="Times New Roman" w:cs="Times New Roman"/>
          <w:sz w:val="24"/>
          <w:szCs w:val="24"/>
        </w:rPr>
        <w:t xml:space="preserve"> Sairin (2013)</w:t>
      </w:r>
    </w:p>
    <w:p w:rsidR="00075444" w:rsidRPr="00FE3442" w:rsidRDefault="00127C88" w:rsidP="00127C8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91C14">
        <w:rPr>
          <w:rFonts w:ascii="Times New Roman" w:hAnsi="Times New Roman" w:cs="Times New Roman"/>
          <w:sz w:val="24"/>
          <w:szCs w:val="24"/>
        </w:rPr>
        <w:t>M</w:t>
      </w:r>
      <w:r w:rsidR="00075444" w:rsidRPr="00FE3442">
        <w:rPr>
          <w:rFonts w:ascii="Times New Roman" w:hAnsi="Times New Roman" w:cs="Times New Roman"/>
          <w:sz w:val="24"/>
          <w:szCs w:val="24"/>
        </w:rPr>
        <w:t>eningkat</w:t>
      </w:r>
      <w:r w:rsidR="00791C14">
        <w:rPr>
          <w:rFonts w:ascii="Times New Roman" w:hAnsi="Times New Roman" w:cs="Times New Roman"/>
          <w:sz w:val="24"/>
          <w:szCs w:val="24"/>
        </w:rPr>
        <w:t>k</w:t>
      </w:r>
      <w:r w:rsidR="00075444" w:rsidRPr="00FE3442">
        <w:rPr>
          <w:rFonts w:ascii="Times New Roman" w:hAnsi="Times New Roman" w:cs="Times New Roman"/>
          <w:sz w:val="24"/>
          <w:szCs w:val="24"/>
        </w:rPr>
        <w:t>an mutu pendidikan merupakan suatu proses yang terintegrasi dengan proses peningkatan mutu</w:t>
      </w:r>
      <w:r w:rsidR="00791C14">
        <w:rPr>
          <w:rFonts w:ascii="Times New Roman" w:hAnsi="Times New Roman" w:cs="Times New Roman"/>
          <w:sz w:val="24"/>
          <w:szCs w:val="24"/>
        </w:rPr>
        <w:t xml:space="preserve"> sumber daya manusia</w:t>
      </w:r>
      <w:r w:rsidR="00075444" w:rsidRPr="00FE3442">
        <w:rPr>
          <w:rFonts w:ascii="Times New Roman" w:hAnsi="Times New Roman" w:cs="Times New Roman"/>
          <w:sz w:val="24"/>
          <w:szCs w:val="24"/>
        </w:rPr>
        <w:t>. Menyad</w:t>
      </w:r>
      <w:r w:rsidR="00480648">
        <w:rPr>
          <w:rFonts w:ascii="Times New Roman" w:hAnsi="Times New Roman" w:cs="Times New Roman"/>
          <w:sz w:val="24"/>
          <w:szCs w:val="24"/>
        </w:rPr>
        <w:t>ari akan hal ini</w:t>
      </w:r>
      <w:r w:rsidR="00791C14">
        <w:rPr>
          <w:rFonts w:ascii="Times New Roman" w:hAnsi="Times New Roman" w:cs="Times New Roman"/>
          <w:sz w:val="24"/>
          <w:szCs w:val="24"/>
        </w:rPr>
        <w:t xml:space="preserve">, </w:t>
      </w:r>
      <w:r w:rsidR="00075444" w:rsidRPr="00FE3442">
        <w:rPr>
          <w:rFonts w:ascii="Times New Roman" w:hAnsi="Times New Roman" w:cs="Times New Roman"/>
          <w:sz w:val="24"/>
          <w:szCs w:val="24"/>
        </w:rPr>
        <w:t>pemerintah bersama</w:t>
      </w:r>
      <w:r w:rsidR="00791C14">
        <w:rPr>
          <w:rFonts w:ascii="Times New Roman" w:hAnsi="Times New Roman" w:cs="Times New Roman"/>
          <w:sz w:val="24"/>
          <w:szCs w:val="24"/>
        </w:rPr>
        <w:t xml:space="preserve"> kalangan swasta selalu</w:t>
      </w:r>
      <w:r w:rsidR="00075444" w:rsidRPr="00FE3442">
        <w:rPr>
          <w:rFonts w:ascii="Times New Roman" w:hAnsi="Times New Roman" w:cs="Times New Roman"/>
          <w:sz w:val="24"/>
          <w:szCs w:val="24"/>
        </w:rPr>
        <w:t xml:space="preserve"> berupaya mewujudkan amanat tersebut melalui berbagai usaha pembangunan pendidikan yang lebih bermutu, antara lain melalui pengembangan dan perbaikan kurikulum dan sistem evaluasi, perbaikan sarana pendidikan, pengembangan dan pengadaan materi ajar, serta pemberian pen</w:t>
      </w:r>
      <w:r w:rsidR="008D4974">
        <w:rPr>
          <w:rFonts w:ascii="Times New Roman" w:hAnsi="Times New Roman" w:cs="Times New Roman"/>
          <w:sz w:val="24"/>
          <w:szCs w:val="24"/>
        </w:rPr>
        <w:t>didikan dan pelatihan bagi guru. (Mulyasa, 2013).</w:t>
      </w:r>
      <w:r w:rsidR="00611D81" w:rsidRPr="00FE3442">
        <w:rPr>
          <w:rFonts w:ascii="Times New Roman" w:hAnsi="Times New Roman" w:cs="Times New Roman"/>
          <w:sz w:val="24"/>
          <w:szCs w:val="24"/>
        </w:rPr>
        <w:t xml:space="preserve"> </w:t>
      </w:r>
    </w:p>
    <w:p w:rsidR="00127C88" w:rsidRDefault="003204C5" w:rsidP="003204C5">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81B75">
        <w:rPr>
          <w:rFonts w:ascii="Times New Roman" w:hAnsi="Times New Roman" w:cs="Times New Roman"/>
          <w:sz w:val="24"/>
          <w:szCs w:val="24"/>
        </w:rPr>
        <w:t>Hasil observasi yang dilakukan 20-21 Oktober 2014</w:t>
      </w:r>
      <w:r w:rsidR="005631CF">
        <w:rPr>
          <w:rFonts w:ascii="Times New Roman" w:hAnsi="Times New Roman" w:cs="Times New Roman"/>
          <w:sz w:val="24"/>
          <w:szCs w:val="24"/>
        </w:rPr>
        <w:t xml:space="preserve"> di beberapa sekolah dasar </w:t>
      </w:r>
      <w:r w:rsidR="00B61783">
        <w:rPr>
          <w:rFonts w:ascii="Times New Roman" w:hAnsi="Times New Roman" w:cs="Times New Roman"/>
          <w:sz w:val="24"/>
          <w:szCs w:val="24"/>
        </w:rPr>
        <w:t xml:space="preserve">di </w:t>
      </w:r>
      <w:r w:rsidR="005631CF">
        <w:rPr>
          <w:rFonts w:ascii="Times New Roman" w:hAnsi="Times New Roman" w:cs="Times New Roman"/>
          <w:sz w:val="24"/>
          <w:szCs w:val="24"/>
        </w:rPr>
        <w:t>Kecamatan Mataram</w:t>
      </w:r>
      <w:r w:rsidR="00ED601C">
        <w:rPr>
          <w:rFonts w:ascii="Times New Roman" w:hAnsi="Times New Roman" w:cs="Times New Roman"/>
          <w:sz w:val="24"/>
          <w:szCs w:val="24"/>
        </w:rPr>
        <w:t>, diperoleh fakta bahwa</w:t>
      </w:r>
      <w:r w:rsidR="00C63EFB" w:rsidRPr="00FE3442">
        <w:rPr>
          <w:rFonts w:ascii="Times New Roman" w:hAnsi="Times New Roman" w:cs="Times New Roman"/>
          <w:sz w:val="24"/>
          <w:szCs w:val="24"/>
        </w:rPr>
        <w:t xml:space="preserve"> </w:t>
      </w:r>
      <w:r w:rsidR="00ED601C">
        <w:rPr>
          <w:rFonts w:ascii="Times New Roman" w:hAnsi="Times New Roman" w:cs="Times New Roman"/>
          <w:sz w:val="24"/>
          <w:szCs w:val="24"/>
        </w:rPr>
        <w:t>k</w:t>
      </w:r>
      <w:r w:rsidR="00611D81" w:rsidRPr="00FE3442">
        <w:rPr>
          <w:rFonts w:ascii="Times New Roman" w:hAnsi="Times New Roman" w:cs="Times New Roman"/>
          <w:sz w:val="24"/>
          <w:szCs w:val="24"/>
        </w:rPr>
        <w:t xml:space="preserve">emampuan guru mempersiapkan pembelajaran di kelas masih lemah, guru </w:t>
      </w:r>
      <w:r w:rsidR="00A80166">
        <w:rPr>
          <w:rFonts w:ascii="Times New Roman" w:hAnsi="Times New Roman" w:cs="Times New Roman"/>
          <w:sz w:val="24"/>
          <w:szCs w:val="24"/>
        </w:rPr>
        <w:t xml:space="preserve">kurang memiliki </w:t>
      </w:r>
      <w:r w:rsidR="00A80166">
        <w:rPr>
          <w:rFonts w:ascii="Times New Roman" w:hAnsi="Times New Roman" w:cs="Times New Roman"/>
          <w:sz w:val="24"/>
          <w:szCs w:val="24"/>
        </w:rPr>
        <w:lastRenderedPageBreak/>
        <w:t xml:space="preserve">gambaran </w:t>
      </w:r>
      <w:r w:rsidR="00611D81" w:rsidRPr="00FE3442">
        <w:rPr>
          <w:rFonts w:ascii="Times New Roman" w:hAnsi="Times New Roman" w:cs="Times New Roman"/>
          <w:sz w:val="24"/>
          <w:szCs w:val="24"/>
        </w:rPr>
        <w:t>yang harus dila</w:t>
      </w:r>
      <w:r w:rsidR="00791C14">
        <w:rPr>
          <w:rFonts w:ascii="Times New Roman" w:hAnsi="Times New Roman" w:cs="Times New Roman"/>
          <w:sz w:val="24"/>
          <w:szCs w:val="24"/>
        </w:rPr>
        <w:t>kukan</w:t>
      </w:r>
      <w:r w:rsidR="00C63EFB" w:rsidRPr="00FE3442">
        <w:rPr>
          <w:rFonts w:ascii="Times New Roman" w:hAnsi="Times New Roman" w:cs="Times New Roman"/>
          <w:sz w:val="24"/>
          <w:szCs w:val="24"/>
        </w:rPr>
        <w:t xml:space="preserve"> di kelas. Rendahnya</w:t>
      </w:r>
      <w:r w:rsidR="006E640A" w:rsidRPr="00FE3442">
        <w:rPr>
          <w:rFonts w:ascii="Times New Roman" w:hAnsi="Times New Roman" w:cs="Times New Roman"/>
          <w:sz w:val="24"/>
          <w:szCs w:val="24"/>
        </w:rPr>
        <w:t xml:space="preserve"> kesadaran internal guru </w:t>
      </w:r>
      <w:r w:rsidR="00611D81" w:rsidRPr="00FE3442">
        <w:rPr>
          <w:rFonts w:ascii="Times New Roman" w:hAnsi="Times New Roman" w:cs="Times New Roman"/>
          <w:sz w:val="24"/>
          <w:szCs w:val="24"/>
        </w:rPr>
        <w:t xml:space="preserve">tentang perbaikan dan perubahan </w:t>
      </w:r>
      <w:r w:rsidR="00C63EFB" w:rsidRPr="00FE3442">
        <w:rPr>
          <w:rFonts w:ascii="Times New Roman" w:hAnsi="Times New Roman" w:cs="Times New Roman"/>
          <w:sz w:val="24"/>
          <w:szCs w:val="24"/>
        </w:rPr>
        <w:t>kinerja</w:t>
      </w:r>
      <w:r w:rsidR="00AE38DA" w:rsidRPr="00FE3442">
        <w:rPr>
          <w:rFonts w:ascii="Times New Roman" w:hAnsi="Times New Roman" w:cs="Times New Roman"/>
          <w:sz w:val="24"/>
          <w:szCs w:val="24"/>
        </w:rPr>
        <w:t xml:space="preserve"> akan berdampak terhadap</w:t>
      </w:r>
      <w:r w:rsidR="006E640A" w:rsidRPr="00FE3442">
        <w:rPr>
          <w:rFonts w:ascii="Times New Roman" w:hAnsi="Times New Roman" w:cs="Times New Roman"/>
          <w:sz w:val="24"/>
          <w:szCs w:val="24"/>
        </w:rPr>
        <w:t xml:space="preserve"> rendahnya kualitas/mutu </w:t>
      </w:r>
      <w:r w:rsidR="00793F66">
        <w:rPr>
          <w:rFonts w:ascii="Times New Roman" w:hAnsi="Times New Roman" w:cs="Times New Roman"/>
          <w:sz w:val="24"/>
          <w:szCs w:val="24"/>
        </w:rPr>
        <w:t xml:space="preserve">proses </w:t>
      </w:r>
      <w:r w:rsidR="006E640A" w:rsidRPr="00FE3442">
        <w:rPr>
          <w:rFonts w:ascii="Times New Roman" w:hAnsi="Times New Roman" w:cs="Times New Roman"/>
          <w:sz w:val="24"/>
          <w:szCs w:val="24"/>
        </w:rPr>
        <w:t>pembelajaran.</w:t>
      </w:r>
    </w:p>
    <w:p w:rsidR="00793F66" w:rsidRDefault="005D2775" w:rsidP="00127C88">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Corey (dalam Sagala, 2013) mengatakan bahwa</w:t>
      </w:r>
      <w:r w:rsidRPr="00B638A9">
        <w:rPr>
          <w:rFonts w:ascii="Times New Roman" w:hAnsi="Times New Roman" w:cs="Times New Roman"/>
          <w:sz w:val="24"/>
          <w:szCs w:val="24"/>
        </w:rPr>
        <w:t>:</w:t>
      </w:r>
      <w:r>
        <w:rPr>
          <w:rFonts w:ascii="Times New Roman" w:hAnsi="Times New Roman" w:cs="Times New Roman"/>
          <w:sz w:val="24"/>
          <w:szCs w:val="24"/>
        </w:rPr>
        <w:t xml:space="preserve"> “</w:t>
      </w:r>
      <w:r w:rsidRPr="00B638A9">
        <w:rPr>
          <w:rFonts w:ascii="Times New Roman" w:hAnsi="Times New Roman" w:cs="Times New Roman"/>
          <w:sz w:val="24"/>
          <w:szCs w:val="24"/>
        </w:rPr>
        <w:t>Pembelajaran adalah suatu proses dimana lingkungan seseorang secara sengaja dikelola untuk memungkinkan ia turut serta dalam tingkah laku tertentu dalam kondisi- kondisi khusus atau menghasilkan respons terhadap situasi tertentu.”</w:t>
      </w:r>
      <w:r w:rsidR="00793F66">
        <w:rPr>
          <w:rFonts w:ascii="Times New Roman" w:hAnsi="Times New Roman" w:cs="Times New Roman"/>
          <w:sz w:val="24"/>
          <w:szCs w:val="24"/>
        </w:rPr>
        <w:t xml:space="preserve"> </w:t>
      </w:r>
      <w:r>
        <w:rPr>
          <w:rFonts w:ascii="Times New Roman" w:hAnsi="Times New Roman" w:cs="Times New Roman"/>
          <w:sz w:val="24"/>
          <w:szCs w:val="24"/>
        </w:rPr>
        <w:t xml:space="preserve">Guru </w:t>
      </w:r>
      <w:r w:rsidR="00B05165">
        <w:rPr>
          <w:rFonts w:ascii="Times New Roman" w:hAnsi="Times New Roman" w:cs="Times New Roman"/>
          <w:sz w:val="24"/>
          <w:szCs w:val="24"/>
        </w:rPr>
        <w:t xml:space="preserve">yang </w:t>
      </w:r>
      <w:r>
        <w:rPr>
          <w:rFonts w:ascii="Times New Roman" w:hAnsi="Times New Roman" w:cs="Times New Roman"/>
          <w:sz w:val="24"/>
          <w:szCs w:val="24"/>
        </w:rPr>
        <w:t>secara langsung memberi layanan belajar kepada peserta didik dengan menggunakan semua sumber daya dan fasilitas un</w:t>
      </w:r>
      <w:r w:rsidR="009F6D10">
        <w:rPr>
          <w:rFonts w:ascii="Times New Roman" w:hAnsi="Times New Roman" w:cs="Times New Roman"/>
          <w:sz w:val="24"/>
          <w:szCs w:val="24"/>
        </w:rPr>
        <w:t>tuk memperlancar kegiatan pembe</w:t>
      </w:r>
      <w:r>
        <w:rPr>
          <w:rFonts w:ascii="Times New Roman" w:hAnsi="Times New Roman" w:cs="Times New Roman"/>
          <w:sz w:val="24"/>
          <w:szCs w:val="24"/>
        </w:rPr>
        <w:t>lajar</w:t>
      </w:r>
      <w:r w:rsidR="00B05165">
        <w:rPr>
          <w:rFonts w:ascii="Times New Roman" w:hAnsi="Times New Roman" w:cs="Times New Roman"/>
          <w:sz w:val="24"/>
          <w:szCs w:val="24"/>
        </w:rPr>
        <w:t>a</w:t>
      </w:r>
      <w:r>
        <w:rPr>
          <w:rFonts w:ascii="Times New Roman" w:hAnsi="Times New Roman" w:cs="Times New Roman"/>
          <w:sz w:val="24"/>
          <w:szCs w:val="24"/>
        </w:rPr>
        <w:t>n.</w:t>
      </w:r>
      <w:r w:rsidR="009F6D10">
        <w:rPr>
          <w:rFonts w:ascii="Times New Roman" w:hAnsi="Times New Roman" w:cs="Times New Roman"/>
          <w:sz w:val="24"/>
          <w:szCs w:val="24"/>
        </w:rPr>
        <w:t xml:space="preserve"> Oleh karena itu guru dituntut memiliki kemampuan dan keterampilan memadai untuk menciptakan suasana belajar yang menarik dan menyenangkan, lingkungan belajar yang nyaman, suasana yang membangkitkan minat peserta didik </w:t>
      </w:r>
      <w:r w:rsidR="00B05165">
        <w:rPr>
          <w:rFonts w:ascii="Times New Roman" w:hAnsi="Times New Roman" w:cs="Times New Roman"/>
          <w:sz w:val="24"/>
          <w:szCs w:val="24"/>
        </w:rPr>
        <w:t>serta aspek lainnya yang menduku</w:t>
      </w:r>
      <w:r w:rsidR="009F6D10">
        <w:rPr>
          <w:rFonts w:ascii="Times New Roman" w:hAnsi="Times New Roman" w:cs="Times New Roman"/>
          <w:sz w:val="24"/>
          <w:szCs w:val="24"/>
        </w:rPr>
        <w:t>ng terciptanya pembelajaran yang berkualitas.</w:t>
      </w:r>
    </w:p>
    <w:p w:rsidR="00FE3442" w:rsidRPr="00FE3442" w:rsidRDefault="00CF5A92" w:rsidP="00127C88">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Berdasarkan data hasil UN </w:t>
      </w:r>
      <w:r w:rsidR="00B77A10">
        <w:rPr>
          <w:rFonts w:ascii="Times New Roman" w:hAnsi="Times New Roman" w:cs="Times New Roman"/>
          <w:sz w:val="24"/>
          <w:szCs w:val="24"/>
        </w:rPr>
        <w:t>selama empat tahun terakhir di Kecamatan Mataram tergolong</w:t>
      </w:r>
      <w:r w:rsidR="00ED601C">
        <w:rPr>
          <w:rFonts w:ascii="Times New Roman" w:hAnsi="Times New Roman" w:cs="Times New Roman"/>
          <w:sz w:val="24"/>
          <w:szCs w:val="24"/>
        </w:rPr>
        <w:t xml:space="preserve"> </w:t>
      </w:r>
      <w:r w:rsidR="00B77A10">
        <w:rPr>
          <w:rFonts w:ascii="Times New Roman" w:hAnsi="Times New Roman" w:cs="Times New Roman"/>
          <w:sz w:val="24"/>
          <w:szCs w:val="24"/>
        </w:rPr>
        <w:t>rendah (Sumber data: Laporan H</w:t>
      </w:r>
      <w:r w:rsidR="00ED601C">
        <w:rPr>
          <w:rFonts w:ascii="Times New Roman" w:hAnsi="Times New Roman" w:cs="Times New Roman"/>
          <w:sz w:val="24"/>
          <w:szCs w:val="24"/>
        </w:rPr>
        <w:t>asil UN Kantor Dina</w:t>
      </w:r>
      <w:r w:rsidR="00E80FA6">
        <w:rPr>
          <w:rFonts w:ascii="Times New Roman" w:hAnsi="Times New Roman" w:cs="Times New Roman"/>
          <w:sz w:val="24"/>
          <w:szCs w:val="24"/>
        </w:rPr>
        <w:t>s D</w:t>
      </w:r>
      <w:r w:rsidR="00B77A10">
        <w:rPr>
          <w:rFonts w:ascii="Times New Roman" w:hAnsi="Times New Roman" w:cs="Times New Roman"/>
          <w:sz w:val="24"/>
          <w:szCs w:val="24"/>
        </w:rPr>
        <w:t xml:space="preserve">ikpora Kota Mataram). Hal ini dapat dilihat dari hasil UN tingkat kota </w:t>
      </w:r>
      <w:r w:rsidR="00D11F90" w:rsidRPr="00FE3442">
        <w:rPr>
          <w:rFonts w:ascii="Times New Roman" w:hAnsi="Times New Roman" w:cs="Times New Roman"/>
          <w:sz w:val="24"/>
          <w:szCs w:val="24"/>
        </w:rPr>
        <w:t xml:space="preserve">Mataram yang diperoleh peserta didik di Kecamatan Mataram </w:t>
      </w:r>
      <w:r w:rsidR="00D11F90">
        <w:rPr>
          <w:rFonts w:ascii="Times New Roman" w:hAnsi="Times New Roman" w:cs="Times New Roman"/>
          <w:sz w:val="24"/>
          <w:szCs w:val="24"/>
        </w:rPr>
        <w:t>adalah sebagai berikut: d</w:t>
      </w:r>
      <w:r w:rsidR="00D11F90" w:rsidRPr="00FE3442">
        <w:rPr>
          <w:rFonts w:ascii="Times New Roman" w:hAnsi="Times New Roman" w:cs="Times New Roman"/>
          <w:sz w:val="24"/>
          <w:szCs w:val="24"/>
        </w:rPr>
        <w:t xml:space="preserve">i tingkat sekolah dasar dalam empat tahun terakhir ini prestasi tertinggi diraih tahun 2012/2013 oleh Sekolah Dasar Negeri 45 Mataram yang berada pada peringkat ke-8 dengan nilai rata-rata 26,15 dan prestasi terendah diduduki oleh Sekolah Dasar Negeri 44 Mataram pada tahun 2013/2014 yaitu dengan nilai rata- rara 19,38 menduduki peringkat ke-158 dari 158 jumlah </w:t>
      </w:r>
      <w:r w:rsidR="00D11F90">
        <w:rPr>
          <w:rFonts w:ascii="Times New Roman" w:hAnsi="Times New Roman" w:cs="Times New Roman"/>
          <w:sz w:val="24"/>
          <w:szCs w:val="24"/>
        </w:rPr>
        <w:lastRenderedPageBreak/>
        <w:t xml:space="preserve">Sekolah Dasar yang ada di Kota. </w:t>
      </w:r>
      <w:r w:rsidR="00E86357" w:rsidRPr="00FE3442">
        <w:rPr>
          <w:rFonts w:ascii="Times New Roman" w:hAnsi="Times New Roman" w:cs="Times New Roman"/>
          <w:sz w:val="24"/>
          <w:szCs w:val="24"/>
        </w:rPr>
        <w:t>Ini mengindikasikan bahwa prestasi b</w:t>
      </w:r>
      <w:r w:rsidR="000D7809" w:rsidRPr="00FE3442">
        <w:rPr>
          <w:rFonts w:ascii="Times New Roman" w:hAnsi="Times New Roman" w:cs="Times New Roman"/>
          <w:sz w:val="24"/>
          <w:szCs w:val="24"/>
        </w:rPr>
        <w:t>elajar Sekolah Dasar Negeri di K</w:t>
      </w:r>
      <w:r w:rsidR="00E86357" w:rsidRPr="00FE3442">
        <w:rPr>
          <w:rFonts w:ascii="Times New Roman" w:hAnsi="Times New Roman" w:cs="Times New Roman"/>
          <w:sz w:val="24"/>
          <w:szCs w:val="24"/>
        </w:rPr>
        <w:t xml:space="preserve">ecamatan Mataram tergolong rendah. </w:t>
      </w:r>
    </w:p>
    <w:p w:rsidR="00FE3442" w:rsidRPr="00FE3442" w:rsidRDefault="00127C88" w:rsidP="00127C88">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649D2" w:rsidRPr="00FE3442">
        <w:rPr>
          <w:rFonts w:ascii="Times New Roman" w:hAnsi="Times New Roman" w:cs="Times New Roman"/>
          <w:sz w:val="24"/>
          <w:szCs w:val="24"/>
        </w:rPr>
        <w:t>Kenyataan di atas berkaitan dengan sejumlah faktor</w:t>
      </w:r>
      <w:r w:rsidR="00604FEC" w:rsidRPr="00FE3442">
        <w:rPr>
          <w:rFonts w:ascii="Times New Roman" w:hAnsi="Times New Roman" w:cs="Times New Roman"/>
          <w:sz w:val="24"/>
          <w:szCs w:val="24"/>
        </w:rPr>
        <w:t xml:space="preserve"> </w:t>
      </w:r>
      <w:r w:rsidR="008649D2" w:rsidRPr="00FE3442">
        <w:rPr>
          <w:rFonts w:ascii="Times New Roman" w:hAnsi="Times New Roman" w:cs="Times New Roman"/>
          <w:sz w:val="24"/>
          <w:szCs w:val="24"/>
        </w:rPr>
        <w:t xml:space="preserve">diantaranya </w:t>
      </w:r>
      <w:r w:rsidR="009B2FA8" w:rsidRPr="00FE3442">
        <w:rPr>
          <w:rFonts w:ascii="Times New Roman" w:hAnsi="Times New Roman" w:cs="Times New Roman"/>
          <w:sz w:val="24"/>
          <w:szCs w:val="24"/>
        </w:rPr>
        <w:t xml:space="preserve"> profesional </w:t>
      </w:r>
      <w:r w:rsidR="00ED601C" w:rsidRPr="00FE3442">
        <w:rPr>
          <w:rFonts w:ascii="Times New Roman" w:hAnsi="Times New Roman" w:cs="Times New Roman"/>
          <w:sz w:val="24"/>
          <w:szCs w:val="24"/>
        </w:rPr>
        <w:t>guru</w:t>
      </w:r>
      <w:r w:rsidR="00ED601C">
        <w:rPr>
          <w:rFonts w:ascii="Times New Roman" w:hAnsi="Times New Roman" w:cs="Times New Roman"/>
          <w:sz w:val="24"/>
          <w:szCs w:val="24"/>
        </w:rPr>
        <w:t xml:space="preserve"> (</w:t>
      </w:r>
      <w:r w:rsidR="00B61783">
        <w:rPr>
          <w:rFonts w:ascii="Times New Roman" w:hAnsi="Times New Roman" w:cs="Times New Roman"/>
          <w:sz w:val="24"/>
          <w:szCs w:val="24"/>
        </w:rPr>
        <w:t xml:space="preserve">ciri-cirinya antara lain memiliki </w:t>
      </w:r>
      <w:r w:rsidR="00ED601C">
        <w:rPr>
          <w:rFonts w:ascii="Times New Roman" w:hAnsi="Times New Roman" w:cs="Times New Roman"/>
          <w:sz w:val="24"/>
          <w:szCs w:val="24"/>
        </w:rPr>
        <w:t xml:space="preserve">motivasi yang kuat, </w:t>
      </w:r>
      <w:r w:rsidR="005631CF">
        <w:rPr>
          <w:rFonts w:ascii="Times New Roman" w:hAnsi="Times New Roman" w:cs="Times New Roman"/>
          <w:sz w:val="24"/>
          <w:szCs w:val="24"/>
        </w:rPr>
        <w:t xml:space="preserve">memiliki pengetahuan dan keahlian khusus yang di peroleh dari pendidikan, </w:t>
      </w:r>
      <w:r w:rsidR="00E24ABE">
        <w:rPr>
          <w:rFonts w:ascii="Times New Roman" w:hAnsi="Times New Roman" w:cs="Times New Roman"/>
          <w:sz w:val="24"/>
          <w:szCs w:val="24"/>
        </w:rPr>
        <w:t>keahlianya tidak diadvertensikan, pekerjaan b</w:t>
      </w:r>
      <w:r w:rsidR="00ED601C">
        <w:rPr>
          <w:rFonts w:ascii="Times New Roman" w:hAnsi="Times New Roman" w:cs="Times New Roman"/>
          <w:sz w:val="24"/>
          <w:szCs w:val="24"/>
        </w:rPr>
        <w:t>erorientasi kepada pelayanan,</w:t>
      </w:r>
      <w:r w:rsidR="00E24ABE">
        <w:rPr>
          <w:rFonts w:ascii="Times New Roman" w:hAnsi="Times New Roman" w:cs="Times New Roman"/>
          <w:sz w:val="24"/>
          <w:szCs w:val="24"/>
        </w:rPr>
        <w:t xml:space="preserve"> </w:t>
      </w:r>
      <w:r w:rsidR="00ED601C">
        <w:rPr>
          <w:rFonts w:ascii="Times New Roman" w:hAnsi="Times New Roman" w:cs="Times New Roman"/>
          <w:sz w:val="24"/>
          <w:szCs w:val="24"/>
        </w:rPr>
        <w:t xml:space="preserve">bekerja </w:t>
      </w:r>
      <w:r w:rsidR="00ED601C" w:rsidRPr="00ED601C">
        <w:rPr>
          <w:rFonts w:ascii="Times New Roman" w:hAnsi="Times New Roman" w:cs="Times New Roman"/>
          <w:i/>
          <w:sz w:val="24"/>
          <w:szCs w:val="24"/>
        </w:rPr>
        <w:t>fulltime</w:t>
      </w:r>
      <w:r w:rsidR="00ED601C">
        <w:rPr>
          <w:rFonts w:ascii="Times New Roman" w:hAnsi="Times New Roman" w:cs="Times New Roman"/>
          <w:i/>
          <w:sz w:val="24"/>
          <w:szCs w:val="24"/>
        </w:rPr>
        <w:t xml:space="preserve">, </w:t>
      </w:r>
      <w:r w:rsidR="00E24ABE">
        <w:rPr>
          <w:rFonts w:ascii="Times New Roman" w:hAnsi="Times New Roman" w:cs="Times New Roman"/>
          <w:sz w:val="24"/>
          <w:szCs w:val="24"/>
        </w:rPr>
        <w:t>Scheim (dalam Pidarta, 2009)</w:t>
      </w:r>
      <w:r w:rsidR="00ED601C">
        <w:rPr>
          <w:rFonts w:ascii="Times New Roman" w:hAnsi="Times New Roman" w:cs="Times New Roman"/>
          <w:sz w:val="24"/>
          <w:szCs w:val="24"/>
        </w:rPr>
        <w:t>)</w:t>
      </w:r>
      <w:r w:rsidR="009B2FA8" w:rsidRPr="00FE3442">
        <w:rPr>
          <w:rFonts w:ascii="Times New Roman" w:hAnsi="Times New Roman" w:cs="Times New Roman"/>
          <w:sz w:val="24"/>
          <w:szCs w:val="24"/>
        </w:rPr>
        <w:t xml:space="preserve"> senantiasa perlu ditumbuhkan, dijaga, dan dikembangkan secar</w:t>
      </w:r>
      <w:r w:rsidR="008506EB">
        <w:rPr>
          <w:rFonts w:ascii="Times New Roman" w:hAnsi="Times New Roman" w:cs="Times New Roman"/>
          <w:sz w:val="24"/>
          <w:szCs w:val="24"/>
        </w:rPr>
        <w:t xml:space="preserve">a </w:t>
      </w:r>
      <w:r w:rsidR="00A80166">
        <w:rPr>
          <w:rFonts w:ascii="Times New Roman" w:hAnsi="Times New Roman" w:cs="Times New Roman"/>
          <w:sz w:val="24"/>
          <w:szCs w:val="24"/>
        </w:rPr>
        <w:t>berkesinambungan</w:t>
      </w:r>
      <w:r w:rsidR="009B2FA8" w:rsidRPr="00FE3442">
        <w:rPr>
          <w:rFonts w:ascii="Times New Roman" w:hAnsi="Times New Roman" w:cs="Times New Roman"/>
          <w:sz w:val="24"/>
          <w:szCs w:val="24"/>
        </w:rPr>
        <w:t>. Terdapat beb</w:t>
      </w:r>
      <w:r w:rsidR="00A80166">
        <w:rPr>
          <w:rFonts w:ascii="Times New Roman" w:hAnsi="Times New Roman" w:cs="Times New Roman"/>
          <w:sz w:val="24"/>
          <w:szCs w:val="24"/>
        </w:rPr>
        <w:t>erapa aspek yang perlu</w:t>
      </w:r>
      <w:r w:rsidR="009B2FA8" w:rsidRPr="00FE3442">
        <w:rPr>
          <w:rFonts w:ascii="Times New Roman" w:hAnsi="Times New Roman" w:cs="Times New Roman"/>
          <w:sz w:val="24"/>
          <w:szCs w:val="24"/>
        </w:rPr>
        <w:t xml:space="preserve"> dimiliki oleh seorang guru profesional: keyakinan, p</w:t>
      </w:r>
      <w:r w:rsidR="004145B3">
        <w:rPr>
          <w:rFonts w:ascii="Times New Roman" w:hAnsi="Times New Roman" w:cs="Times New Roman"/>
          <w:sz w:val="24"/>
          <w:szCs w:val="24"/>
        </w:rPr>
        <w:t>e</w:t>
      </w:r>
      <w:r w:rsidR="009B2FA8" w:rsidRPr="00FE3442">
        <w:rPr>
          <w:rFonts w:ascii="Times New Roman" w:hAnsi="Times New Roman" w:cs="Times New Roman"/>
          <w:sz w:val="24"/>
          <w:szCs w:val="24"/>
        </w:rPr>
        <w:t>rilaku dan pengendalian. D</w:t>
      </w:r>
      <w:r w:rsidR="004145B3">
        <w:rPr>
          <w:rFonts w:ascii="Times New Roman" w:hAnsi="Times New Roman" w:cs="Times New Roman"/>
          <w:sz w:val="24"/>
          <w:szCs w:val="24"/>
        </w:rPr>
        <w:t>alam hal ini yang utama</w:t>
      </w:r>
      <w:r w:rsidR="009B2FA8" w:rsidRPr="00FE3442">
        <w:rPr>
          <w:rFonts w:ascii="Times New Roman" w:hAnsi="Times New Roman" w:cs="Times New Roman"/>
          <w:sz w:val="24"/>
          <w:szCs w:val="24"/>
        </w:rPr>
        <w:t xml:space="preserve"> adalah keyakinan</w:t>
      </w:r>
      <w:r w:rsidR="00DB29BB" w:rsidRPr="00FE3442">
        <w:rPr>
          <w:rFonts w:ascii="Times New Roman" w:hAnsi="Times New Roman" w:cs="Times New Roman"/>
          <w:sz w:val="24"/>
          <w:szCs w:val="24"/>
        </w:rPr>
        <w:t xml:space="preserve"> </w:t>
      </w:r>
      <w:r w:rsidR="009B2FA8" w:rsidRPr="00FE3442">
        <w:rPr>
          <w:rFonts w:ascii="Times New Roman" w:hAnsi="Times New Roman" w:cs="Times New Roman"/>
          <w:sz w:val="24"/>
          <w:szCs w:val="24"/>
        </w:rPr>
        <w:t>bahwa memilih menjadi guru sebagai suatu profesi, sehingga p</w:t>
      </w:r>
      <w:r w:rsidR="00284E5A" w:rsidRPr="00FE3442">
        <w:rPr>
          <w:rFonts w:ascii="Times New Roman" w:hAnsi="Times New Roman" w:cs="Times New Roman"/>
          <w:sz w:val="24"/>
          <w:szCs w:val="24"/>
        </w:rPr>
        <w:t>e</w:t>
      </w:r>
      <w:r w:rsidR="006D0A57">
        <w:rPr>
          <w:rFonts w:ascii="Times New Roman" w:hAnsi="Times New Roman" w:cs="Times New Roman"/>
          <w:sz w:val="24"/>
          <w:szCs w:val="24"/>
        </w:rPr>
        <w:t>rilaku keseharian</w:t>
      </w:r>
      <w:r w:rsidR="004145B3">
        <w:rPr>
          <w:rFonts w:ascii="Times New Roman" w:hAnsi="Times New Roman" w:cs="Times New Roman"/>
          <w:sz w:val="24"/>
          <w:szCs w:val="24"/>
        </w:rPr>
        <w:t xml:space="preserve"> di sekolah dan di rumah </w:t>
      </w:r>
      <w:r w:rsidR="009B2FA8" w:rsidRPr="00FE3442">
        <w:rPr>
          <w:rFonts w:ascii="Times New Roman" w:hAnsi="Times New Roman" w:cs="Times New Roman"/>
          <w:sz w:val="24"/>
          <w:szCs w:val="24"/>
        </w:rPr>
        <w:t xml:space="preserve">mencerminkan </w:t>
      </w:r>
      <w:r w:rsidR="00003331">
        <w:rPr>
          <w:rFonts w:ascii="Times New Roman" w:hAnsi="Times New Roman" w:cs="Times New Roman"/>
          <w:sz w:val="24"/>
          <w:szCs w:val="24"/>
        </w:rPr>
        <w:t xml:space="preserve">perilaku </w:t>
      </w:r>
      <w:r w:rsidR="009B2FA8" w:rsidRPr="00FE3442">
        <w:rPr>
          <w:rFonts w:ascii="Times New Roman" w:hAnsi="Times New Roman" w:cs="Times New Roman"/>
          <w:sz w:val="24"/>
          <w:szCs w:val="24"/>
        </w:rPr>
        <w:t>seorang guru. Pengendalian artinya dalam proses menjalankan t</w:t>
      </w:r>
      <w:r w:rsidR="004145B3">
        <w:rPr>
          <w:rFonts w:ascii="Times New Roman" w:hAnsi="Times New Roman" w:cs="Times New Roman"/>
          <w:sz w:val="24"/>
          <w:szCs w:val="24"/>
        </w:rPr>
        <w:t>ugas hendaknya selalu melakukan</w:t>
      </w:r>
      <w:r w:rsidR="009B2FA8" w:rsidRPr="00FE3442">
        <w:rPr>
          <w:rFonts w:ascii="Times New Roman" w:hAnsi="Times New Roman" w:cs="Times New Roman"/>
          <w:sz w:val="24"/>
          <w:szCs w:val="24"/>
        </w:rPr>
        <w:t xml:space="preserve"> kontrol.</w:t>
      </w:r>
    </w:p>
    <w:p w:rsidR="0094083B" w:rsidRPr="00FE3442" w:rsidRDefault="0073625A" w:rsidP="00127C88">
      <w:pPr>
        <w:spacing w:line="480" w:lineRule="auto"/>
        <w:ind w:left="284" w:firstLine="436"/>
        <w:jc w:val="both"/>
        <w:rPr>
          <w:rFonts w:ascii="Times New Roman" w:hAnsi="Times New Roman" w:cs="Times New Roman"/>
          <w:sz w:val="24"/>
          <w:szCs w:val="24"/>
        </w:rPr>
      </w:pPr>
      <w:r w:rsidRPr="00FE3442">
        <w:rPr>
          <w:rFonts w:ascii="Times New Roman" w:hAnsi="Times New Roman" w:cs="Times New Roman"/>
          <w:sz w:val="24"/>
          <w:szCs w:val="24"/>
        </w:rPr>
        <w:t>Persepsi guru tentang profesinya berperan penting dalam mendorong atau memotivas</w:t>
      </w:r>
      <w:r w:rsidR="00D751A5" w:rsidRPr="00FE3442">
        <w:rPr>
          <w:rFonts w:ascii="Times New Roman" w:hAnsi="Times New Roman" w:cs="Times New Roman"/>
          <w:sz w:val="24"/>
          <w:szCs w:val="24"/>
        </w:rPr>
        <w:t xml:space="preserve">i guru </w:t>
      </w:r>
      <w:r w:rsidR="00BB0CA2" w:rsidRPr="00FE3442">
        <w:rPr>
          <w:rFonts w:ascii="Times New Roman" w:hAnsi="Times New Roman" w:cs="Times New Roman"/>
          <w:sz w:val="24"/>
          <w:szCs w:val="24"/>
        </w:rPr>
        <w:t xml:space="preserve">meningkatkan kinerjanya. </w:t>
      </w:r>
      <w:r w:rsidR="00CA0481" w:rsidRPr="00FE3442">
        <w:rPr>
          <w:rFonts w:ascii="Times New Roman" w:hAnsi="Times New Roman" w:cs="Times New Roman"/>
          <w:sz w:val="24"/>
          <w:szCs w:val="24"/>
        </w:rPr>
        <w:t>P</w:t>
      </w:r>
      <w:r w:rsidR="00BB0CA2" w:rsidRPr="00FE3442">
        <w:rPr>
          <w:rFonts w:ascii="Times New Roman" w:hAnsi="Times New Roman" w:cs="Times New Roman"/>
          <w:sz w:val="24"/>
          <w:szCs w:val="24"/>
        </w:rPr>
        <w:t xml:space="preserve">ersepsi </w:t>
      </w:r>
      <w:r w:rsidR="00600DDC" w:rsidRPr="00FE3442">
        <w:rPr>
          <w:rFonts w:ascii="Times New Roman" w:hAnsi="Times New Roman" w:cs="Times New Roman"/>
          <w:sz w:val="24"/>
          <w:szCs w:val="24"/>
        </w:rPr>
        <w:t xml:space="preserve">adalah </w:t>
      </w:r>
      <w:r w:rsidR="00E24ABE" w:rsidRPr="00231EF9">
        <w:rPr>
          <w:rFonts w:ascii="Times New Roman" w:hAnsi="Times New Roman" w:cs="Times New Roman"/>
          <w:sz w:val="24"/>
          <w:szCs w:val="24"/>
        </w:rPr>
        <w:t>suatu proses seseorang mengorganisasikan dan menginterpretasikan pesan-pesan sensorinya dalam usaha memberikan suatu makna tertentu terhadap lingkungannya</w:t>
      </w:r>
      <w:r w:rsidR="00BB0CA2" w:rsidRPr="00FE3442">
        <w:rPr>
          <w:rFonts w:ascii="Times New Roman" w:hAnsi="Times New Roman" w:cs="Times New Roman"/>
          <w:sz w:val="24"/>
          <w:szCs w:val="24"/>
        </w:rPr>
        <w:t xml:space="preserve">. </w:t>
      </w:r>
      <w:r w:rsidR="00E24ABE" w:rsidRPr="00231EF9">
        <w:rPr>
          <w:rFonts w:ascii="Times New Roman" w:hAnsi="Times New Roman" w:cs="Times New Roman"/>
          <w:sz w:val="24"/>
          <w:szCs w:val="24"/>
        </w:rPr>
        <w:t>Siagian</w:t>
      </w:r>
      <w:r w:rsidR="00E24ABE">
        <w:rPr>
          <w:rFonts w:ascii="Times New Roman" w:hAnsi="Times New Roman" w:cs="Times New Roman"/>
          <w:sz w:val="24"/>
          <w:szCs w:val="24"/>
        </w:rPr>
        <w:t xml:space="preserve"> (2004). </w:t>
      </w:r>
      <w:r w:rsidR="003422A8" w:rsidRPr="00FE3442">
        <w:rPr>
          <w:rFonts w:ascii="Times New Roman" w:eastAsia="Times New Roman" w:hAnsi="Times New Roman" w:cs="Times New Roman"/>
          <w:sz w:val="24"/>
          <w:szCs w:val="24"/>
        </w:rPr>
        <w:t>Seorang guru yang memiliki persepsi positif terhadap profesinya</w:t>
      </w:r>
      <w:r w:rsidR="00ED601C">
        <w:rPr>
          <w:rFonts w:ascii="Times New Roman" w:eastAsia="Times New Roman" w:hAnsi="Times New Roman" w:cs="Times New Roman"/>
          <w:sz w:val="24"/>
          <w:szCs w:val="24"/>
        </w:rPr>
        <w:t xml:space="preserve"> akan memiliki komitmen dan semangat</w:t>
      </w:r>
      <w:r w:rsidR="003422A8" w:rsidRPr="00FE3442">
        <w:rPr>
          <w:rFonts w:ascii="Times New Roman" w:eastAsia="Times New Roman" w:hAnsi="Times New Roman" w:cs="Times New Roman"/>
          <w:sz w:val="24"/>
          <w:szCs w:val="24"/>
        </w:rPr>
        <w:t xml:space="preserve"> kerja yang tinggi untuk melakukan upaya dalam menghasilkan proses pembelajaran yang berkualitas. Sebaliknya guru yang memiliki pers</w:t>
      </w:r>
      <w:r w:rsidR="00884FD2">
        <w:rPr>
          <w:rFonts w:ascii="Times New Roman" w:eastAsia="Times New Roman" w:hAnsi="Times New Roman" w:cs="Times New Roman"/>
          <w:sz w:val="24"/>
          <w:szCs w:val="24"/>
        </w:rPr>
        <w:t>epsi negatif terhadap profesi</w:t>
      </w:r>
      <w:r w:rsidR="003422A8" w:rsidRPr="00FE3442">
        <w:rPr>
          <w:rFonts w:ascii="Times New Roman" w:eastAsia="Times New Roman" w:hAnsi="Times New Roman" w:cs="Times New Roman"/>
          <w:sz w:val="24"/>
          <w:szCs w:val="24"/>
        </w:rPr>
        <w:t xml:space="preserve"> sebagai guru  </w:t>
      </w:r>
      <w:r w:rsidR="00884FD2">
        <w:rPr>
          <w:rFonts w:ascii="Times New Roman" w:eastAsia="Times New Roman" w:hAnsi="Times New Roman" w:cs="Times New Roman"/>
          <w:sz w:val="24"/>
          <w:szCs w:val="24"/>
        </w:rPr>
        <w:t>akan memiliki kinerja yang rendah</w:t>
      </w:r>
      <w:r w:rsidR="00710D2F" w:rsidRPr="00FE3442">
        <w:rPr>
          <w:rFonts w:ascii="Times New Roman" w:eastAsia="Times New Roman" w:hAnsi="Times New Roman" w:cs="Times New Roman"/>
          <w:sz w:val="24"/>
          <w:szCs w:val="24"/>
        </w:rPr>
        <w:t>.</w:t>
      </w:r>
    </w:p>
    <w:p w:rsidR="00FE3442" w:rsidRPr="00FE3442" w:rsidRDefault="00127C88" w:rsidP="00127C88">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2FA8" w:rsidRPr="00FE3442">
        <w:rPr>
          <w:rFonts w:ascii="Times New Roman" w:hAnsi="Times New Roman" w:cs="Times New Roman"/>
          <w:sz w:val="24"/>
          <w:szCs w:val="24"/>
        </w:rPr>
        <w:t xml:space="preserve">Profesionalisme sebagai penunjang kelancaran guru dalam melaksanakan tugasnya, sangat dipengaruhi oleh dua faktor yaitu faktor internal yang meliputi minat dan bakat dan faktor eksternal yaitu berkaitan dengan lingkungan sekitar, sarana prasarana, serta berbagai </w:t>
      </w:r>
      <w:r w:rsidR="003352BA">
        <w:rPr>
          <w:rFonts w:ascii="Times New Roman" w:hAnsi="Times New Roman" w:cs="Times New Roman"/>
          <w:sz w:val="24"/>
          <w:szCs w:val="24"/>
        </w:rPr>
        <w:t>pe</w:t>
      </w:r>
      <w:r w:rsidR="004F5556">
        <w:rPr>
          <w:rFonts w:ascii="Times New Roman" w:hAnsi="Times New Roman" w:cs="Times New Roman"/>
          <w:sz w:val="24"/>
          <w:szCs w:val="24"/>
        </w:rPr>
        <w:t>latihan yang telah diikuti</w:t>
      </w:r>
      <w:r w:rsidR="009B2FA8" w:rsidRPr="00FE3442">
        <w:rPr>
          <w:rFonts w:ascii="Times New Roman" w:hAnsi="Times New Roman" w:cs="Times New Roman"/>
          <w:sz w:val="24"/>
          <w:szCs w:val="24"/>
        </w:rPr>
        <w:t xml:space="preserve"> guru. Profesionalism</w:t>
      </w:r>
      <w:r w:rsidR="00A80166">
        <w:rPr>
          <w:rFonts w:ascii="Times New Roman" w:hAnsi="Times New Roman" w:cs="Times New Roman"/>
          <w:sz w:val="24"/>
          <w:szCs w:val="24"/>
        </w:rPr>
        <w:t xml:space="preserve">e menjadi tuntutan tugas </w:t>
      </w:r>
      <w:r w:rsidR="009B2FA8" w:rsidRPr="00FE3442">
        <w:rPr>
          <w:rFonts w:ascii="Times New Roman" w:hAnsi="Times New Roman" w:cs="Times New Roman"/>
          <w:sz w:val="24"/>
          <w:szCs w:val="24"/>
        </w:rPr>
        <w:t xml:space="preserve">karena tuntutan tersebut merefleksikan suatu kebutuhan yang semakin kompleks yang berasal dari peserta didik, </w:t>
      </w:r>
      <w:r w:rsidR="003B4E62">
        <w:rPr>
          <w:rFonts w:ascii="Times New Roman" w:hAnsi="Times New Roman" w:cs="Times New Roman"/>
          <w:sz w:val="24"/>
          <w:szCs w:val="24"/>
        </w:rPr>
        <w:t>dan masyarakat.  K</w:t>
      </w:r>
      <w:r w:rsidR="009B2FA8" w:rsidRPr="00FE3442">
        <w:rPr>
          <w:rFonts w:ascii="Times New Roman" w:hAnsi="Times New Roman" w:cs="Times New Roman"/>
          <w:sz w:val="24"/>
          <w:szCs w:val="24"/>
        </w:rPr>
        <w:t xml:space="preserve">emampuan guru </w:t>
      </w:r>
      <w:r w:rsidR="003B4E62">
        <w:rPr>
          <w:rFonts w:ascii="Times New Roman" w:hAnsi="Times New Roman" w:cs="Times New Roman"/>
          <w:sz w:val="24"/>
          <w:szCs w:val="24"/>
        </w:rPr>
        <w:t xml:space="preserve">tidak hanya </w:t>
      </w:r>
      <w:r w:rsidR="009B2FA8" w:rsidRPr="00FE3442">
        <w:rPr>
          <w:rFonts w:ascii="Times New Roman" w:hAnsi="Times New Roman" w:cs="Times New Roman"/>
          <w:sz w:val="24"/>
          <w:szCs w:val="24"/>
        </w:rPr>
        <w:t xml:space="preserve">menguasai </w:t>
      </w:r>
      <w:r w:rsidR="003B4E62">
        <w:rPr>
          <w:rFonts w:ascii="Times New Roman" w:hAnsi="Times New Roman" w:cs="Times New Roman"/>
          <w:sz w:val="24"/>
          <w:szCs w:val="24"/>
        </w:rPr>
        <w:t xml:space="preserve">bahan </w:t>
      </w:r>
      <w:r w:rsidR="009B2FA8" w:rsidRPr="00FE3442">
        <w:rPr>
          <w:rFonts w:ascii="Times New Roman" w:hAnsi="Times New Roman" w:cs="Times New Roman"/>
          <w:sz w:val="24"/>
          <w:szCs w:val="24"/>
        </w:rPr>
        <w:t>pelajaran semata tetapi juga k</w:t>
      </w:r>
      <w:r w:rsidR="003B4E62">
        <w:rPr>
          <w:rFonts w:ascii="Times New Roman" w:hAnsi="Times New Roman" w:cs="Times New Roman"/>
          <w:sz w:val="24"/>
          <w:szCs w:val="24"/>
        </w:rPr>
        <w:t>emampuan lainnya yang bersifat  p</w:t>
      </w:r>
      <w:r w:rsidR="009B2FA8" w:rsidRPr="00FE3442">
        <w:rPr>
          <w:rFonts w:ascii="Times New Roman" w:hAnsi="Times New Roman" w:cs="Times New Roman"/>
          <w:sz w:val="24"/>
          <w:szCs w:val="24"/>
        </w:rPr>
        <w:t xml:space="preserve">sikis, </w:t>
      </w:r>
      <w:r w:rsidR="003B4E62">
        <w:rPr>
          <w:rFonts w:ascii="Times New Roman" w:hAnsi="Times New Roman" w:cs="Times New Roman"/>
          <w:sz w:val="24"/>
          <w:szCs w:val="24"/>
        </w:rPr>
        <w:t xml:space="preserve">dan </w:t>
      </w:r>
      <w:r w:rsidR="009B2FA8" w:rsidRPr="00FE3442">
        <w:rPr>
          <w:rFonts w:ascii="Times New Roman" w:hAnsi="Times New Roman" w:cs="Times New Roman"/>
          <w:sz w:val="24"/>
          <w:szCs w:val="24"/>
        </w:rPr>
        <w:t>strategis</w:t>
      </w:r>
      <w:r w:rsidR="003B4E62">
        <w:rPr>
          <w:rFonts w:ascii="Times New Roman" w:hAnsi="Times New Roman" w:cs="Times New Roman"/>
          <w:sz w:val="24"/>
          <w:szCs w:val="24"/>
        </w:rPr>
        <w:t>. Hal demikian hanya dapat dilakukan</w:t>
      </w:r>
      <w:r w:rsidR="009B2FA8" w:rsidRPr="00FE3442">
        <w:rPr>
          <w:rFonts w:ascii="Times New Roman" w:hAnsi="Times New Roman" w:cs="Times New Roman"/>
          <w:sz w:val="24"/>
          <w:szCs w:val="24"/>
        </w:rPr>
        <w:t xml:space="preserve"> oleh </w:t>
      </w:r>
      <w:r w:rsidR="003B4E62">
        <w:rPr>
          <w:rFonts w:ascii="Times New Roman" w:hAnsi="Times New Roman" w:cs="Times New Roman"/>
          <w:sz w:val="24"/>
          <w:szCs w:val="24"/>
        </w:rPr>
        <w:t xml:space="preserve">seorang guru </w:t>
      </w:r>
      <w:r w:rsidR="009B2FA8" w:rsidRPr="00FE3442">
        <w:rPr>
          <w:rFonts w:ascii="Times New Roman" w:hAnsi="Times New Roman" w:cs="Times New Roman"/>
          <w:sz w:val="24"/>
          <w:szCs w:val="24"/>
        </w:rPr>
        <w:t>profesional.</w:t>
      </w:r>
      <w:r w:rsidR="001C3C12">
        <w:rPr>
          <w:rFonts w:ascii="Times New Roman" w:hAnsi="Times New Roman" w:cs="Times New Roman"/>
          <w:sz w:val="24"/>
          <w:szCs w:val="24"/>
        </w:rPr>
        <w:t xml:space="preserve"> Suhardan (2010).</w:t>
      </w:r>
      <w:r w:rsidR="009B2FA8" w:rsidRPr="00FE3442">
        <w:rPr>
          <w:rFonts w:ascii="Times New Roman" w:hAnsi="Times New Roman" w:cs="Times New Roman"/>
          <w:sz w:val="24"/>
          <w:szCs w:val="24"/>
        </w:rPr>
        <w:t xml:space="preserve"> </w:t>
      </w:r>
    </w:p>
    <w:p w:rsidR="00CB2229" w:rsidRDefault="00CB2229" w:rsidP="00127C88">
      <w:pPr>
        <w:autoSpaceDE w:val="0"/>
        <w:autoSpaceDN w:val="0"/>
        <w:adjustRightInd w:val="0"/>
        <w:spacing w:after="0" w:line="480" w:lineRule="auto"/>
        <w:ind w:left="284" w:firstLine="436"/>
        <w:jc w:val="both"/>
        <w:rPr>
          <w:rFonts w:ascii="Times New Roman" w:hAnsi="Times New Roman" w:cs="Times New Roman"/>
          <w:sz w:val="24"/>
          <w:szCs w:val="24"/>
        </w:rPr>
      </w:pPr>
      <w:r w:rsidRPr="00FE3442">
        <w:rPr>
          <w:rFonts w:ascii="Times New Roman" w:hAnsi="Times New Roman" w:cs="Times New Roman"/>
          <w:sz w:val="24"/>
          <w:szCs w:val="24"/>
        </w:rPr>
        <w:t xml:space="preserve">Berhubungan dengan profesionalisme guru, </w:t>
      </w:r>
      <w:r w:rsidR="00284E5A" w:rsidRPr="00FE3442">
        <w:rPr>
          <w:rFonts w:ascii="Times New Roman" w:hAnsi="Times New Roman" w:cs="Times New Roman"/>
          <w:sz w:val="24"/>
          <w:szCs w:val="24"/>
        </w:rPr>
        <w:t>hasil wawancara</w:t>
      </w:r>
      <w:r w:rsidR="009809D8">
        <w:rPr>
          <w:rFonts w:ascii="Times New Roman" w:hAnsi="Times New Roman" w:cs="Times New Roman"/>
          <w:sz w:val="24"/>
          <w:szCs w:val="24"/>
        </w:rPr>
        <w:t xml:space="preserve"> hari R</w:t>
      </w:r>
      <w:r w:rsidR="00884FD2">
        <w:rPr>
          <w:rFonts w:ascii="Times New Roman" w:hAnsi="Times New Roman" w:cs="Times New Roman"/>
          <w:sz w:val="24"/>
          <w:szCs w:val="24"/>
        </w:rPr>
        <w:t>abu,</w:t>
      </w:r>
      <w:r w:rsidR="009809D8">
        <w:rPr>
          <w:rFonts w:ascii="Times New Roman" w:hAnsi="Times New Roman" w:cs="Times New Roman"/>
          <w:sz w:val="24"/>
          <w:szCs w:val="24"/>
        </w:rPr>
        <w:t xml:space="preserve"> 5 November </w:t>
      </w:r>
      <w:r w:rsidR="00B61463">
        <w:rPr>
          <w:rFonts w:ascii="Times New Roman" w:hAnsi="Times New Roman" w:cs="Times New Roman"/>
          <w:sz w:val="24"/>
          <w:szCs w:val="24"/>
        </w:rPr>
        <w:t xml:space="preserve"> </w:t>
      </w:r>
      <w:r w:rsidR="009809D8">
        <w:rPr>
          <w:rFonts w:ascii="Times New Roman" w:hAnsi="Times New Roman" w:cs="Times New Roman"/>
          <w:sz w:val="24"/>
          <w:szCs w:val="24"/>
        </w:rPr>
        <w:t>2014 dikantor Dinas</w:t>
      </w:r>
      <w:r w:rsidR="004145B3">
        <w:rPr>
          <w:rFonts w:ascii="Times New Roman" w:hAnsi="Times New Roman" w:cs="Times New Roman"/>
          <w:sz w:val="24"/>
          <w:szCs w:val="24"/>
        </w:rPr>
        <w:t xml:space="preserve"> D</w:t>
      </w:r>
      <w:r w:rsidR="009809D8">
        <w:rPr>
          <w:rFonts w:ascii="Times New Roman" w:hAnsi="Times New Roman" w:cs="Times New Roman"/>
          <w:sz w:val="24"/>
          <w:szCs w:val="24"/>
        </w:rPr>
        <w:t>ikpora Kota Mataram</w:t>
      </w:r>
      <w:r w:rsidR="00884FD2">
        <w:rPr>
          <w:rFonts w:ascii="Times New Roman" w:hAnsi="Times New Roman" w:cs="Times New Roman"/>
          <w:sz w:val="24"/>
          <w:szCs w:val="24"/>
        </w:rPr>
        <w:t xml:space="preserve"> </w:t>
      </w:r>
      <w:r w:rsidR="009809D8">
        <w:rPr>
          <w:rFonts w:ascii="Times New Roman" w:hAnsi="Times New Roman" w:cs="Times New Roman"/>
          <w:sz w:val="24"/>
          <w:szCs w:val="24"/>
        </w:rPr>
        <w:t>ruang pengawas</w:t>
      </w:r>
      <w:r w:rsidR="00284E5A" w:rsidRPr="00FE3442">
        <w:rPr>
          <w:rFonts w:ascii="Times New Roman" w:hAnsi="Times New Roman" w:cs="Times New Roman"/>
          <w:sz w:val="24"/>
          <w:szCs w:val="24"/>
        </w:rPr>
        <w:t xml:space="preserve"> dengan B</w:t>
      </w:r>
      <w:r w:rsidR="0094083B" w:rsidRPr="00FE3442">
        <w:rPr>
          <w:rFonts w:ascii="Times New Roman" w:hAnsi="Times New Roman" w:cs="Times New Roman"/>
          <w:sz w:val="24"/>
          <w:szCs w:val="24"/>
        </w:rPr>
        <w:t>apak ko</w:t>
      </w:r>
      <w:r w:rsidR="00BB3D36">
        <w:rPr>
          <w:rFonts w:ascii="Times New Roman" w:hAnsi="Times New Roman" w:cs="Times New Roman"/>
          <w:sz w:val="24"/>
          <w:szCs w:val="24"/>
        </w:rPr>
        <w:t>o</w:t>
      </w:r>
      <w:r w:rsidR="0094083B" w:rsidRPr="00FE3442">
        <w:rPr>
          <w:rFonts w:ascii="Times New Roman" w:hAnsi="Times New Roman" w:cs="Times New Roman"/>
          <w:sz w:val="24"/>
          <w:szCs w:val="24"/>
        </w:rPr>
        <w:t xml:space="preserve">rdinator </w:t>
      </w:r>
      <w:r w:rsidR="00002B45" w:rsidRPr="00FE3442">
        <w:rPr>
          <w:rFonts w:ascii="Times New Roman" w:hAnsi="Times New Roman" w:cs="Times New Roman"/>
          <w:sz w:val="24"/>
          <w:szCs w:val="24"/>
        </w:rPr>
        <w:t xml:space="preserve">pengawas </w:t>
      </w:r>
      <w:r w:rsidR="0094083B" w:rsidRPr="00FE3442">
        <w:rPr>
          <w:rFonts w:ascii="Times New Roman" w:hAnsi="Times New Roman" w:cs="Times New Roman"/>
          <w:sz w:val="24"/>
          <w:szCs w:val="24"/>
        </w:rPr>
        <w:t xml:space="preserve">Kecamatan Mataram </w:t>
      </w:r>
      <w:r w:rsidR="00284E5A" w:rsidRPr="00FE3442">
        <w:rPr>
          <w:rFonts w:ascii="Times New Roman" w:hAnsi="Times New Roman" w:cs="Times New Roman"/>
          <w:sz w:val="24"/>
          <w:szCs w:val="24"/>
        </w:rPr>
        <w:t>Darmukti</w:t>
      </w:r>
      <w:r w:rsidR="00002B45" w:rsidRPr="00FE3442">
        <w:rPr>
          <w:rFonts w:ascii="Times New Roman" w:hAnsi="Times New Roman" w:cs="Times New Roman"/>
          <w:sz w:val="24"/>
          <w:szCs w:val="24"/>
        </w:rPr>
        <w:t xml:space="preserve"> </w:t>
      </w:r>
      <w:r w:rsidRPr="00FE3442">
        <w:rPr>
          <w:rFonts w:ascii="Times New Roman" w:hAnsi="Times New Roman" w:cs="Times New Roman"/>
          <w:sz w:val="24"/>
          <w:szCs w:val="24"/>
        </w:rPr>
        <w:t xml:space="preserve">terdapat permasalahan </w:t>
      </w:r>
      <w:r w:rsidR="00284E5A" w:rsidRPr="00FE3442">
        <w:rPr>
          <w:rFonts w:ascii="Times New Roman" w:hAnsi="Times New Roman" w:cs="Times New Roman"/>
          <w:sz w:val="24"/>
          <w:szCs w:val="24"/>
        </w:rPr>
        <w:t>di Kecamatan</w:t>
      </w:r>
      <w:r w:rsidR="0094083B" w:rsidRPr="00FE3442">
        <w:rPr>
          <w:rFonts w:ascii="Times New Roman" w:hAnsi="Times New Roman" w:cs="Times New Roman"/>
          <w:sz w:val="24"/>
          <w:szCs w:val="24"/>
        </w:rPr>
        <w:t xml:space="preserve"> </w:t>
      </w:r>
      <w:r w:rsidRPr="00FE3442">
        <w:rPr>
          <w:rFonts w:ascii="Times New Roman" w:hAnsi="Times New Roman" w:cs="Times New Roman"/>
          <w:sz w:val="24"/>
          <w:szCs w:val="24"/>
        </w:rPr>
        <w:t xml:space="preserve">Mataram. Permasalahan ini  merupakan masalah yang terus menerus terjadi dalam proses pembelajaran selama ini, yakni permasalahan kinerja mengajar guru </w:t>
      </w:r>
      <w:r w:rsidR="00041BA4" w:rsidRPr="00FE3442">
        <w:rPr>
          <w:rFonts w:ascii="Times New Roman" w:hAnsi="Times New Roman" w:cs="Times New Roman"/>
          <w:sz w:val="24"/>
          <w:szCs w:val="24"/>
        </w:rPr>
        <w:t xml:space="preserve">diantaranya adalah (1) </w:t>
      </w:r>
      <w:r w:rsidRPr="00FE3442">
        <w:rPr>
          <w:rFonts w:ascii="Times New Roman" w:hAnsi="Times New Roman" w:cs="Times New Roman"/>
          <w:sz w:val="24"/>
          <w:szCs w:val="24"/>
        </w:rPr>
        <w:t>Guru mengajar cenderung monoton dengan mengguna</w:t>
      </w:r>
      <w:r w:rsidR="00041BA4" w:rsidRPr="00FE3442">
        <w:rPr>
          <w:rFonts w:ascii="Times New Roman" w:hAnsi="Times New Roman" w:cs="Times New Roman"/>
          <w:sz w:val="24"/>
          <w:szCs w:val="24"/>
        </w:rPr>
        <w:t>kan metode yang kurang inovatif, (2)</w:t>
      </w:r>
      <w:r w:rsidR="00227175" w:rsidRPr="00FE3442">
        <w:rPr>
          <w:rFonts w:ascii="Times New Roman" w:hAnsi="Times New Roman" w:cs="Times New Roman"/>
          <w:sz w:val="24"/>
          <w:szCs w:val="24"/>
        </w:rPr>
        <w:t xml:space="preserve"> </w:t>
      </w:r>
      <w:r w:rsidRPr="00FE3442">
        <w:rPr>
          <w:rFonts w:ascii="Times New Roman" w:hAnsi="Times New Roman" w:cs="Times New Roman"/>
          <w:sz w:val="24"/>
          <w:szCs w:val="24"/>
        </w:rPr>
        <w:t>Keengganan guru untuk memperbaiki proses pembelaj</w:t>
      </w:r>
      <w:r w:rsidR="00041BA4" w:rsidRPr="00FE3442">
        <w:rPr>
          <w:rFonts w:ascii="Times New Roman" w:hAnsi="Times New Roman" w:cs="Times New Roman"/>
          <w:sz w:val="24"/>
          <w:szCs w:val="24"/>
        </w:rPr>
        <w:t xml:space="preserve">aran melalui banyak membaca dan </w:t>
      </w:r>
      <w:r w:rsidRPr="00FE3442">
        <w:rPr>
          <w:rFonts w:ascii="Times New Roman" w:hAnsi="Times New Roman" w:cs="Times New Roman"/>
          <w:sz w:val="24"/>
          <w:szCs w:val="24"/>
        </w:rPr>
        <w:t>mela</w:t>
      </w:r>
      <w:r w:rsidR="00041BA4" w:rsidRPr="00FE3442">
        <w:rPr>
          <w:rFonts w:ascii="Times New Roman" w:hAnsi="Times New Roman" w:cs="Times New Roman"/>
          <w:sz w:val="24"/>
          <w:szCs w:val="24"/>
        </w:rPr>
        <w:t>kukan penelitian tindakan kelas, (3)</w:t>
      </w:r>
      <w:r w:rsidRPr="00FE3442">
        <w:rPr>
          <w:rFonts w:ascii="Times New Roman" w:hAnsi="Times New Roman" w:cs="Times New Roman"/>
          <w:sz w:val="24"/>
          <w:szCs w:val="24"/>
        </w:rPr>
        <w:t xml:space="preserve"> Guru hanya</w:t>
      </w:r>
      <w:r w:rsidR="003B4E62">
        <w:rPr>
          <w:rFonts w:ascii="Times New Roman" w:hAnsi="Times New Roman" w:cs="Times New Roman"/>
          <w:sz w:val="24"/>
          <w:szCs w:val="24"/>
        </w:rPr>
        <w:t xml:space="preserve"> menggunakan buku </w:t>
      </w:r>
      <w:r w:rsidR="003352BA">
        <w:rPr>
          <w:rFonts w:ascii="Times New Roman" w:hAnsi="Times New Roman" w:cs="Times New Roman"/>
          <w:sz w:val="24"/>
          <w:szCs w:val="24"/>
        </w:rPr>
        <w:t xml:space="preserve">sumber </w:t>
      </w:r>
      <w:r w:rsidR="003B4E62">
        <w:rPr>
          <w:rFonts w:ascii="Times New Roman" w:hAnsi="Times New Roman" w:cs="Times New Roman"/>
          <w:sz w:val="24"/>
          <w:szCs w:val="24"/>
        </w:rPr>
        <w:t>yang direkomendasikan, sehingga</w:t>
      </w:r>
      <w:r w:rsidRPr="00FE3442">
        <w:rPr>
          <w:rFonts w:ascii="Times New Roman" w:hAnsi="Times New Roman" w:cs="Times New Roman"/>
          <w:sz w:val="24"/>
          <w:szCs w:val="24"/>
        </w:rPr>
        <w:t xml:space="preserve"> pengetahuan yang diberi</w:t>
      </w:r>
      <w:r w:rsidR="00041BA4" w:rsidRPr="00FE3442">
        <w:rPr>
          <w:rFonts w:ascii="Times New Roman" w:hAnsi="Times New Roman" w:cs="Times New Roman"/>
          <w:sz w:val="24"/>
          <w:szCs w:val="24"/>
        </w:rPr>
        <w:t>kan hanya dari satu buku sumber, (4)</w:t>
      </w:r>
      <w:r w:rsidRPr="00FE3442">
        <w:rPr>
          <w:rFonts w:ascii="Times New Roman" w:hAnsi="Times New Roman" w:cs="Times New Roman"/>
          <w:sz w:val="24"/>
          <w:szCs w:val="24"/>
        </w:rPr>
        <w:t xml:space="preserve"> Kurangnya motivasi guru dalam meningkatkan kualitas di</w:t>
      </w:r>
      <w:r w:rsidR="00A56F23">
        <w:rPr>
          <w:rFonts w:ascii="Times New Roman" w:hAnsi="Times New Roman" w:cs="Times New Roman"/>
          <w:sz w:val="24"/>
          <w:szCs w:val="24"/>
        </w:rPr>
        <w:t>ri</w:t>
      </w:r>
      <w:r w:rsidR="00041BA4" w:rsidRPr="00FE3442">
        <w:rPr>
          <w:rFonts w:ascii="Times New Roman" w:hAnsi="Times New Roman" w:cs="Times New Roman"/>
          <w:sz w:val="24"/>
          <w:szCs w:val="24"/>
        </w:rPr>
        <w:t>.</w:t>
      </w:r>
    </w:p>
    <w:p w:rsidR="00CB2229" w:rsidRPr="00FE3442" w:rsidRDefault="002B453E" w:rsidP="00467B02">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Kondisi ini sejalan dengan pendapat Sahertian (dalam Sagala, 2012) mengemukakan bahwa guru tidak pernah menambah pengetahuan baru, sehingga kualitas</w:t>
      </w:r>
      <w:r w:rsidR="00467B02">
        <w:rPr>
          <w:rFonts w:ascii="Times New Roman" w:hAnsi="Times New Roman" w:cs="Times New Roman"/>
          <w:sz w:val="24"/>
          <w:szCs w:val="24"/>
        </w:rPr>
        <w:t xml:space="preserve"> profesionalnya tidak meningkat. </w:t>
      </w:r>
      <w:r w:rsidR="00CB2229" w:rsidRPr="00FE3442">
        <w:rPr>
          <w:rFonts w:ascii="Times New Roman" w:hAnsi="Times New Roman" w:cs="Times New Roman"/>
          <w:sz w:val="24"/>
          <w:szCs w:val="24"/>
        </w:rPr>
        <w:t xml:space="preserve">Fakta tersebut mengungkapkan betapa guru memiliki peranan terhadap keberhasilan pendidikan. </w:t>
      </w:r>
      <w:r w:rsidR="00C37FEC" w:rsidRPr="00FE3442">
        <w:rPr>
          <w:rFonts w:ascii="Times New Roman" w:hAnsi="Times New Roman" w:cs="Times New Roman"/>
          <w:sz w:val="24"/>
          <w:szCs w:val="24"/>
        </w:rPr>
        <w:t>Guru memiliki kewajiban untuk melaksanakan serangkaian tugas sesuai dengan fungsi yang harus dijalankan</w:t>
      </w:r>
      <w:r w:rsidR="00B36B18">
        <w:rPr>
          <w:rFonts w:ascii="Times New Roman" w:hAnsi="Times New Roman" w:cs="Times New Roman"/>
          <w:sz w:val="24"/>
          <w:szCs w:val="24"/>
        </w:rPr>
        <w:t>nya. Sebagai seorang manajer proses pembelajaran</w:t>
      </w:r>
      <w:r w:rsidR="00C37FEC" w:rsidRPr="00FE3442">
        <w:rPr>
          <w:rFonts w:ascii="Times New Roman" w:hAnsi="Times New Roman" w:cs="Times New Roman"/>
          <w:sz w:val="24"/>
          <w:szCs w:val="24"/>
        </w:rPr>
        <w:t>, guru berkewajiban memb</w:t>
      </w:r>
      <w:r w:rsidR="003B1229" w:rsidRPr="00FE3442">
        <w:rPr>
          <w:rFonts w:ascii="Times New Roman" w:hAnsi="Times New Roman" w:cs="Times New Roman"/>
          <w:sz w:val="24"/>
          <w:szCs w:val="24"/>
        </w:rPr>
        <w:t>erikan pelayanan kepada peserta didik</w:t>
      </w:r>
      <w:r w:rsidR="00C37FEC" w:rsidRPr="00FE3442">
        <w:rPr>
          <w:rFonts w:ascii="Times New Roman" w:hAnsi="Times New Roman" w:cs="Times New Roman"/>
          <w:sz w:val="24"/>
          <w:szCs w:val="24"/>
        </w:rPr>
        <w:t>, terutama dalam kegiatan p</w:t>
      </w:r>
      <w:r w:rsidR="006D0A57">
        <w:rPr>
          <w:rFonts w:ascii="Times New Roman" w:hAnsi="Times New Roman" w:cs="Times New Roman"/>
          <w:sz w:val="24"/>
          <w:szCs w:val="24"/>
        </w:rPr>
        <w:t xml:space="preserve">embelajaran di kelas. Guru yang memiliki kemampuan rendah dalam hal </w:t>
      </w:r>
      <w:r w:rsidR="00C37FEC" w:rsidRPr="00FE3442">
        <w:rPr>
          <w:rFonts w:ascii="Times New Roman" w:hAnsi="Times New Roman" w:cs="Times New Roman"/>
          <w:sz w:val="24"/>
          <w:szCs w:val="24"/>
        </w:rPr>
        <w:t>menguasai bahan pela</w:t>
      </w:r>
      <w:r>
        <w:rPr>
          <w:rFonts w:ascii="Times New Roman" w:hAnsi="Times New Roman" w:cs="Times New Roman"/>
          <w:sz w:val="24"/>
          <w:szCs w:val="24"/>
        </w:rPr>
        <w:t>jaran, strategi pembelajaran, memotivasi</w:t>
      </w:r>
      <w:r w:rsidR="00C37FEC" w:rsidRPr="00FE3442">
        <w:rPr>
          <w:rFonts w:ascii="Times New Roman" w:hAnsi="Times New Roman" w:cs="Times New Roman"/>
          <w:sz w:val="24"/>
          <w:szCs w:val="24"/>
        </w:rPr>
        <w:t xml:space="preserve"> </w:t>
      </w:r>
      <w:r w:rsidR="00A6158B" w:rsidRPr="00FE3442">
        <w:rPr>
          <w:rFonts w:ascii="Times New Roman" w:hAnsi="Times New Roman" w:cs="Times New Roman"/>
          <w:sz w:val="24"/>
          <w:szCs w:val="24"/>
        </w:rPr>
        <w:t xml:space="preserve">peserta didik </w:t>
      </w:r>
      <w:r w:rsidR="00C37FEC" w:rsidRPr="00FE3442">
        <w:rPr>
          <w:rFonts w:ascii="Times New Roman" w:hAnsi="Times New Roman" w:cs="Times New Roman"/>
          <w:sz w:val="24"/>
          <w:szCs w:val="24"/>
        </w:rPr>
        <w:t>belajar untuk mencapai prestasi yang tinggi</w:t>
      </w:r>
      <w:r w:rsidR="00A6158B" w:rsidRPr="00FE3442">
        <w:rPr>
          <w:rFonts w:ascii="Times New Roman" w:hAnsi="Times New Roman" w:cs="Times New Roman"/>
          <w:sz w:val="24"/>
          <w:szCs w:val="24"/>
        </w:rPr>
        <w:t>,</w:t>
      </w:r>
      <w:r w:rsidR="00C37FEC" w:rsidRPr="00FE3442">
        <w:rPr>
          <w:rFonts w:ascii="Times New Roman" w:hAnsi="Times New Roman" w:cs="Times New Roman"/>
          <w:sz w:val="24"/>
          <w:szCs w:val="24"/>
        </w:rPr>
        <w:t xml:space="preserve"> maka segala upaya peningkatan kualitas pendidikan tidak akan mencapai hasil yang maksimal. </w:t>
      </w:r>
      <w:r w:rsidR="00CB2229" w:rsidRPr="00FE3442">
        <w:rPr>
          <w:rFonts w:ascii="Times New Roman" w:hAnsi="Times New Roman" w:cs="Times New Roman"/>
          <w:sz w:val="24"/>
          <w:szCs w:val="24"/>
        </w:rPr>
        <w:t>Guru adala</w:t>
      </w:r>
      <w:r w:rsidR="00B36B18">
        <w:rPr>
          <w:rFonts w:ascii="Times New Roman" w:hAnsi="Times New Roman" w:cs="Times New Roman"/>
          <w:sz w:val="24"/>
          <w:szCs w:val="24"/>
        </w:rPr>
        <w:t>h agen perubahan yang diharapkan dapat mendorong terlaksananya pembelajaran berkualitas</w:t>
      </w:r>
      <w:r w:rsidR="006D0A57">
        <w:rPr>
          <w:rFonts w:ascii="Times New Roman" w:hAnsi="Times New Roman" w:cs="Times New Roman"/>
          <w:sz w:val="24"/>
          <w:szCs w:val="24"/>
        </w:rPr>
        <w:t xml:space="preserve">, </w:t>
      </w:r>
      <w:r w:rsidR="00CB2229" w:rsidRPr="00FE3442">
        <w:rPr>
          <w:rFonts w:ascii="Times New Roman" w:hAnsi="Times New Roman" w:cs="Times New Roman"/>
          <w:sz w:val="24"/>
          <w:szCs w:val="24"/>
        </w:rPr>
        <w:t xml:space="preserve">karena guru yang langsung bersinggungan dengan peserta didik, untuk memberikan bimbingan yang muaranya akan menghasilkan tamatan yang diharapkan. </w:t>
      </w:r>
    </w:p>
    <w:p w:rsidR="00127C88" w:rsidRDefault="00B36B18" w:rsidP="001C3C12">
      <w:pPr>
        <w:tabs>
          <w:tab w:val="left" w:pos="709"/>
        </w:tabs>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Di sisi lain k</w:t>
      </w:r>
      <w:r w:rsidR="00276388" w:rsidRPr="00FE3442">
        <w:rPr>
          <w:rFonts w:ascii="Times New Roman" w:eastAsia="Times New Roman" w:hAnsi="Times New Roman" w:cs="Times New Roman"/>
          <w:bCs/>
          <w:sz w:val="24"/>
          <w:szCs w:val="24"/>
        </w:rPr>
        <w:t>epala sekolah</w:t>
      </w:r>
      <w:r w:rsidR="00276388" w:rsidRPr="00FE3442">
        <w:rPr>
          <w:rFonts w:ascii="Times New Roman" w:eastAsia="Times New Roman" w:hAnsi="Times New Roman" w:cs="Times New Roman"/>
          <w:sz w:val="24"/>
          <w:szCs w:val="24"/>
        </w:rPr>
        <w:t xml:space="preserve"> adalah guru yang diberi tugas tambahan untuk mengelola dan memimpin keseluruhan  proses dan substansi manajemen pendidikan di sekolah. </w:t>
      </w:r>
      <w:r w:rsidR="002E28E9" w:rsidRPr="00FE3442">
        <w:rPr>
          <w:rFonts w:ascii="Times New Roman" w:eastAsia="Times New Roman" w:hAnsi="Times New Roman" w:cs="Times New Roman"/>
          <w:sz w:val="24"/>
          <w:szCs w:val="24"/>
        </w:rPr>
        <w:t>Di dal</w:t>
      </w:r>
      <w:r w:rsidR="00284E5A" w:rsidRPr="00FE3442">
        <w:rPr>
          <w:rFonts w:ascii="Times New Roman" w:eastAsia="Times New Roman" w:hAnsi="Times New Roman" w:cs="Times New Roman"/>
          <w:sz w:val="24"/>
          <w:szCs w:val="24"/>
        </w:rPr>
        <w:t>am Permendiknas No.13 Tahun 2007</w:t>
      </w:r>
      <w:r w:rsidR="002E28E9" w:rsidRPr="00FE3442">
        <w:rPr>
          <w:rFonts w:ascii="Times New Roman" w:eastAsia="Times New Roman" w:hAnsi="Times New Roman" w:cs="Times New Roman"/>
          <w:sz w:val="24"/>
          <w:szCs w:val="24"/>
        </w:rPr>
        <w:t xml:space="preserve"> ditegaskan bahwa salah satu kompetensi </w:t>
      </w:r>
      <w:r w:rsidR="00BE5DD2" w:rsidRPr="00FE3442">
        <w:rPr>
          <w:rFonts w:ascii="Times New Roman" w:eastAsia="Times New Roman" w:hAnsi="Times New Roman" w:cs="Times New Roman"/>
          <w:sz w:val="24"/>
          <w:szCs w:val="24"/>
        </w:rPr>
        <w:t xml:space="preserve">yang seharusnya  dimiliki seorang kepala sekolah adalah kompetensi </w:t>
      </w:r>
      <w:r w:rsidR="00BA7CB3" w:rsidRPr="00FE3442">
        <w:rPr>
          <w:rFonts w:ascii="Times New Roman" w:eastAsia="Times New Roman" w:hAnsi="Times New Roman" w:cs="Times New Roman"/>
          <w:sz w:val="24"/>
          <w:szCs w:val="24"/>
        </w:rPr>
        <w:t>supervisi</w:t>
      </w:r>
      <w:r w:rsidR="00BE5DD2" w:rsidRPr="00FE3442">
        <w:rPr>
          <w:rFonts w:ascii="Times New Roman" w:eastAsia="Times New Roman" w:hAnsi="Times New Roman" w:cs="Times New Roman"/>
          <w:sz w:val="24"/>
          <w:szCs w:val="24"/>
        </w:rPr>
        <w:t xml:space="preserve">.  </w:t>
      </w:r>
      <w:r w:rsidR="00510D36" w:rsidRPr="00FE3442">
        <w:rPr>
          <w:rFonts w:ascii="Times New Roman" w:eastAsia="Times New Roman" w:hAnsi="Times New Roman" w:cs="Times New Roman"/>
          <w:sz w:val="24"/>
          <w:szCs w:val="24"/>
        </w:rPr>
        <w:t xml:space="preserve">Supervisi berupa kegiatan memberi bantuan yang dilakukan di sekolah agar terjadi peningkatan kualitas pembelajaran yang ditangani guru. </w:t>
      </w:r>
      <w:r w:rsidR="00146553" w:rsidRPr="00FE3442">
        <w:rPr>
          <w:rFonts w:ascii="Times New Roman" w:eastAsia="Times New Roman" w:hAnsi="Times New Roman" w:cs="Times New Roman"/>
          <w:sz w:val="24"/>
          <w:szCs w:val="24"/>
        </w:rPr>
        <w:t xml:space="preserve"> Sutisna (dalam Suhardan, 2010</w:t>
      </w:r>
      <w:r w:rsidR="000B5948" w:rsidRPr="00FE3442">
        <w:rPr>
          <w:rFonts w:ascii="Times New Roman" w:eastAsia="Times New Roman" w:hAnsi="Times New Roman" w:cs="Times New Roman"/>
          <w:sz w:val="24"/>
          <w:szCs w:val="24"/>
        </w:rPr>
        <w:t xml:space="preserve">) mengatakan:” tujuan </w:t>
      </w:r>
      <w:r w:rsidR="00BA7CB3" w:rsidRPr="00FE3442">
        <w:rPr>
          <w:rFonts w:ascii="Times New Roman" w:eastAsia="Times New Roman" w:hAnsi="Times New Roman" w:cs="Times New Roman"/>
          <w:sz w:val="24"/>
          <w:szCs w:val="24"/>
        </w:rPr>
        <w:t>supervisi</w:t>
      </w:r>
      <w:r w:rsidR="000B5948" w:rsidRPr="00FE3442">
        <w:rPr>
          <w:rFonts w:ascii="Times New Roman" w:eastAsia="Times New Roman" w:hAnsi="Times New Roman" w:cs="Times New Roman"/>
          <w:sz w:val="24"/>
          <w:szCs w:val="24"/>
        </w:rPr>
        <w:t xml:space="preserve"> adalah untuk membantu guru memperbaiki dan menyempurnakan proses </w:t>
      </w:r>
      <w:r w:rsidR="000B5948" w:rsidRPr="00FE3442">
        <w:rPr>
          <w:rFonts w:ascii="Times New Roman" w:eastAsia="Times New Roman" w:hAnsi="Times New Roman" w:cs="Times New Roman"/>
          <w:sz w:val="24"/>
          <w:szCs w:val="24"/>
        </w:rPr>
        <w:lastRenderedPageBreak/>
        <w:t xml:space="preserve">belajar dan melalui ini meningkatkan efisiensi, efektivitas kualitas pendidik”. </w:t>
      </w:r>
      <w:r w:rsidR="00510D36" w:rsidRPr="00FE3442">
        <w:rPr>
          <w:rFonts w:ascii="Times New Roman" w:eastAsia="Times New Roman" w:hAnsi="Times New Roman" w:cs="Times New Roman"/>
          <w:sz w:val="24"/>
          <w:szCs w:val="24"/>
        </w:rPr>
        <w:t xml:space="preserve">Sebagai salah satu sumber acuan dalam pengembangan profesional tenaga pendidikan (khususnya guru), penting rasanya diefektifkan dimensi kompetensi supervisi akademik oleh kepala sekolah. Dengan memaksimalkan kegiatan </w:t>
      </w:r>
      <w:r w:rsidR="00A80166">
        <w:rPr>
          <w:rFonts w:ascii="Times New Roman" w:eastAsia="Times New Roman" w:hAnsi="Times New Roman" w:cs="Times New Roman"/>
          <w:sz w:val="24"/>
          <w:szCs w:val="24"/>
        </w:rPr>
        <w:t xml:space="preserve">pelaksanaan </w:t>
      </w:r>
      <w:r w:rsidR="00510D36" w:rsidRPr="00FE3442">
        <w:rPr>
          <w:rFonts w:ascii="Times New Roman" w:eastAsia="Times New Roman" w:hAnsi="Times New Roman" w:cs="Times New Roman"/>
          <w:sz w:val="24"/>
          <w:szCs w:val="24"/>
        </w:rPr>
        <w:t>supervisi akademi</w:t>
      </w:r>
      <w:r w:rsidR="000B5948" w:rsidRPr="00FE3442">
        <w:rPr>
          <w:rFonts w:ascii="Times New Roman" w:eastAsia="Times New Roman" w:hAnsi="Times New Roman" w:cs="Times New Roman"/>
          <w:sz w:val="24"/>
          <w:szCs w:val="24"/>
        </w:rPr>
        <w:t>k</w:t>
      </w:r>
      <w:r w:rsidR="003352BA">
        <w:rPr>
          <w:rFonts w:ascii="Times New Roman" w:eastAsia="Times New Roman" w:hAnsi="Times New Roman" w:cs="Times New Roman"/>
          <w:sz w:val="24"/>
          <w:szCs w:val="24"/>
        </w:rPr>
        <w:t xml:space="preserve"> oleh kepala sekolah ditingkat satuan pendidikan di</w:t>
      </w:r>
      <w:r w:rsidR="00510D36" w:rsidRPr="00FE3442">
        <w:rPr>
          <w:rFonts w:ascii="Times New Roman" w:eastAsia="Times New Roman" w:hAnsi="Times New Roman" w:cs="Times New Roman"/>
          <w:sz w:val="24"/>
          <w:szCs w:val="24"/>
        </w:rPr>
        <w:t>harapkan tenaga pendidik (guru) dapat mencapai penguasaan peningkatan pengetah</w:t>
      </w:r>
      <w:r w:rsidR="00A80166">
        <w:rPr>
          <w:rFonts w:ascii="Times New Roman" w:eastAsia="Times New Roman" w:hAnsi="Times New Roman" w:cs="Times New Roman"/>
          <w:sz w:val="24"/>
          <w:szCs w:val="24"/>
        </w:rPr>
        <w:t>uan dan ket</w:t>
      </w:r>
      <w:r w:rsidR="001C3C12">
        <w:rPr>
          <w:rFonts w:ascii="Times New Roman" w:eastAsia="Times New Roman" w:hAnsi="Times New Roman" w:cs="Times New Roman"/>
          <w:sz w:val="24"/>
          <w:szCs w:val="24"/>
        </w:rPr>
        <w:t>e</w:t>
      </w:r>
      <w:r w:rsidR="00A80166">
        <w:rPr>
          <w:rFonts w:ascii="Times New Roman" w:eastAsia="Times New Roman" w:hAnsi="Times New Roman" w:cs="Times New Roman"/>
          <w:sz w:val="24"/>
          <w:szCs w:val="24"/>
        </w:rPr>
        <w:t>rampilan dalam mengelola</w:t>
      </w:r>
      <w:r w:rsidR="00510D36" w:rsidRPr="00FE3442">
        <w:rPr>
          <w:rFonts w:ascii="Times New Roman" w:eastAsia="Times New Roman" w:hAnsi="Times New Roman" w:cs="Times New Roman"/>
          <w:sz w:val="24"/>
          <w:szCs w:val="24"/>
        </w:rPr>
        <w:t xml:space="preserve"> pembelajaran.</w:t>
      </w:r>
    </w:p>
    <w:p w:rsidR="00510D36" w:rsidRPr="00FE3442" w:rsidRDefault="00127C88" w:rsidP="00127C88">
      <w:pPr>
        <w:spacing w:after="0" w:line="480" w:lineRule="auto"/>
        <w:ind w:left="28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0D36" w:rsidRPr="00FE3442">
        <w:rPr>
          <w:rFonts w:ascii="Times New Roman" w:eastAsia="Times New Roman" w:hAnsi="Times New Roman" w:cs="Times New Roman"/>
          <w:sz w:val="24"/>
          <w:szCs w:val="24"/>
        </w:rPr>
        <w:t xml:space="preserve">upervisi akademik </w:t>
      </w:r>
      <w:r>
        <w:rPr>
          <w:rFonts w:ascii="Times New Roman" w:eastAsia="Times New Roman" w:hAnsi="Times New Roman" w:cs="Times New Roman"/>
          <w:sz w:val="24"/>
          <w:szCs w:val="24"/>
        </w:rPr>
        <w:t xml:space="preserve">yang dilaksanakan secara kontinu </w:t>
      </w:r>
      <w:r w:rsidR="00510D36" w:rsidRPr="00FE3442">
        <w:rPr>
          <w:rFonts w:ascii="Times New Roman" w:eastAsia="Times New Roman" w:hAnsi="Times New Roman" w:cs="Times New Roman"/>
          <w:sz w:val="24"/>
          <w:szCs w:val="24"/>
        </w:rPr>
        <w:t>oleh kepala</w:t>
      </w:r>
      <w:r w:rsidR="003B4E62">
        <w:rPr>
          <w:rFonts w:ascii="Times New Roman" w:eastAsia="Times New Roman" w:hAnsi="Times New Roman" w:cs="Times New Roman"/>
          <w:sz w:val="24"/>
          <w:szCs w:val="24"/>
        </w:rPr>
        <w:t xml:space="preserve"> sekolah terhadap guru, seharusn</w:t>
      </w:r>
      <w:r w:rsidR="00510D36" w:rsidRPr="00FE3442">
        <w:rPr>
          <w:rFonts w:ascii="Times New Roman" w:eastAsia="Times New Roman" w:hAnsi="Times New Roman" w:cs="Times New Roman"/>
          <w:sz w:val="24"/>
          <w:szCs w:val="24"/>
        </w:rPr>
        <w:t xml:space="preserve">ya dapat meningkatkan </w:t>
      </w:r>
      <w:r w:rsidR="003B4E62">
        <w:rPr>
          <w:rFonts w:ascii="Times New Roman" w:eastAsia="Times New Roman" w:hAnsi="Times New Roman" w:cs="Times New Roman"/>
          <w:sz w:val="24"/>
          <w:szCs w:val="24"/>
        </w:rPr>
        <w:t xml:space="preserve">profesionalisme guru </w:t>
      </w:r>
      <w:r w:rsidR="00510D36" w:rsidRPr="00FE3442">
        <w:rPr>
          <w:rFonts w:ascii="Times New Roman" w:eastAsia="Times New Roman" w:hAnsi="Times New Roman" w:cs="Times New Roman"/>
          <w:sz w:val="24"/>
          <w:szCs w:val="24"/>
        </w:rPr>
        <w:t xml:space="preserve">dalam </w:t>
      </w:r>
      <w:r w:rsidR="00B36B18">
        <w:rPr>
          <w:rFonts w:ascii="Times New Roman" w:eastAsia="Times New Roman" w:hAnsi="Times New Roman" w:cs="Times New Roman"/>
          <w:sz w:val="24"/>
          <w:szCs w:val="24"/>
        </w:rPr>
        <w:t xml:space="preserve">melaksanakan </w:t>
      </w:r>
      <w:r w:rsidR="00510D36" w:rsidRPr="00FE3442">
        <w:rPr>
          <w:rFonts w:ascii="Times New Roman" w:eastAsia="Times New Roman" w:hAnsi="Times New Roman" w:cs="Times New Roman"/>
          <w:sz w:val="24"/>
          <w:szCs w:val="24"/>
        </w:rPr>
        <w:t>proses pembelajaran, yang ditandai dengan peningkatan hasil belajar</w:t>
      </w:r>
      <w:r w:rsidR="00BA7CB3" w:rsidRPr="00FE3442">
        <w:rPr>
          <w:rFonts w:ascii="Times New Roman" w:eastAsia="Times New Roman" w:hAnsi="Times New Roman" w:cs="Times New Roman"/>
          <w:sz w:val="24"/>
          <w:szCs w:val="24"/>
        </w:rPr>
        <w:t xml:space="preserve"> </w:t>
      </w:r>
      <w:r w:rsidR="00510D36" w:rsidRPr="00FE3442">
        <w:rPr>
          <w:rFonts w:ascii="Times New Roman" w:eastAsia="Times New Roman" w:hAnsi="Times New Roman" w:cs="Times New Roman"/>
          <w:sz w:val="24"/>
          <w:szCs w:val="24"/>
        </w:rPr>
        <w:t xml:space="preserve"> peserta didik.</w:t>
      </w:r>
      <w:r w:rsidR="000B5948" w:rsidRPr="00FE3442">
        <w:rPr>
          <w:rFonts w:ascii="Times New Roman" w:eastAsia="Times New Roman" w:hAnsi="Times New Roman" w:cs="Times New Roman"/>
          <w:sz w:val="24"/>
          <w:szCs w:val="24"/>
        </w:rPr>
        <w:t xml:space="preserve"> Sebagaimana hasil wawancara </w:t>
      </w:r>
      <w:r w:rsidR="003B4E62">
        <w:rPr>
          <w:rFonts w:ascii="Times New Roman" w:hAnsi="Times New Roman" w:cs="Times New Roman"/>
          <w:sz w:val="24"/>
          <w:szCs w:val="24"/>
        </w:rPr>
        <w:t>hari Rabu, 5 November 2014 dikantor Dinas</w:t>
      </w:r>
      <w:r w:rsidR="004145B3">
        <w:rPr>
          <w:rFonts w:ascii="Times New Roman" w:hAnsi="Times New Roman" w:cs="Times New Roman"/>
          <w:sz w:val="24"/>
          <w:szCs w:val="24"/>
        </w:rPr>
        <w:t xml:space="preserve"> D</w:t>
      </w:r>
      <w:r w:rsidR="003B4E62">
        <w:rPr>
          <w:rFonts w:ascii="Times New Roman" w:hAnsi="Times New Roman" w:cs="Times New Roman"/>
          <w:sz w:val="24"/>
          <w:szCs w:val="24"/>
        </w:rPr>
        <w:t>ikpora Kota Mataram ruang pengawas</w:t>
      </w:r>
      <w:r w:rsidR="003B4E62" w:rsidRPr="00FE3442">
        <w:rPr>
          <w:rFonts w:ascii="Times New Roman" w:hAnsi="Times New Roman" w:cs="Times New Roman"/>
          <w:sz w:val="24"/>
          <w:szCs w:val="24"/>
        </w:rPr>
        <w:t xml:space="preserve"> </w:t>
      </w:r>
      <w:r w:rsidR="000B5948" w:rsidRPr="00FE3442">
        <w:rPr>
          <w:rFonts w:ascii="Times New Roman" w:eastAsia="Times New Roman" w:hAnsi="Times New Roman" w:cs="Times New Roman"/>
          <w:sz w:val="24"/>
          <w:szCs w:val="24"/>
        </w:rPr>
        <w:t>dengan ko</w:t>
      </w:r>
      <w:r w:rsidR="00B36B18">
        <w:rPr>
          <w:rFonts w:ascii="Times New Roman" w:eastAsia="Times New Roman" w:hAnsi="Times New Roman" w:cs="Times New Roman"/>
          <w:sz w:val="24"/>
          <w:szCs w:val="24"/>
        </w:rPr>
        <w:t>o</w:t>
      </w:r>
      <w:r w:rsidR="000B5948" w:rsidRPr="00FE3442">
        <w:rPr>
          <w:rFonts w:ascii="Times New Roman" w:eastAsia="Times New Roman" w:hAnsi="Times New Roman" w:cs="Times New Roman"/>
          <w:sz w:val="24"/>
          <w:szCs w:val="24"/>
        </w:rPr>
        <w:t>rdinator p</w:t>
      </w:r>
      <w:r w:rsidR="00C4684E" w:rsidRPr="00FE3442">
        <w:rPr>
          <w:rFonts w:ascii="Times New Roman" w:eastAsia="Times New Roman" w:hAnsi="Times New Roman" w:cs="Times New Roman"/>
          <w:sz w:val="24"/>
          <w:szCs w:val="24"/>
        </w:rPr>
        <w:t xml:space="preserve">engawas kecamatan Mataram </w:t>
      </w:r>
      <w:r w:rsidR="00227175" w:rsidRPr="00FE3442">
        <w:rPr>
          <w:rFonts w:ascii="Times New Roman" w:eastAsia="Times New Roman" w:hAnsi="Times New Roman" w:cs="Times New Roman"/>
          <w:sz w:val="24"/>
          <w:szCs w:val="24"/>
        </w:rPr>
        <w:t>Darmukti</w:t>
      </w:r>
      <w:r w:rsidR="00E86991" w:rsidRPr="00FE3442">
        <w:rPr>
          <w:rFonts w:ascii="Times New Roman" w:eastAsia="Times New Roman" w:hAnsi="Times New Roman" w:cs="Times New Roman"/>
          <w:sz w:val="24"/>
          <w:szCs w:val="24"/>
        </w:rPr>
        <w:t xml:space="preserve"> bahwa  supervisi</w:t>
      </w:r>
      <w:r w:rsidR="000B5948" w:rsidRPr="00FE3442">
        <w:rPr>
          <w:rFonts w:ascii="Times New Roman" w:eastAsia="Times New Roman" w:hAnsi="Times New Roman" w:cs="Times New Roman"/>
          <w:sz w:val="24"/>
          <w:szCs w:val="24"/>
        </w:rPr>
        <w:t xml:space="preserve"> yang dilakukan di sekolah </w:t>
      </w:r>
      <w:r w:rsidR="00C302FC" w:rsidRPr="00FE3442">
        <w:rPr>
          <w:rFonts w:ascii="Times New Roman" w:eastAsia="Times New Roman" w:hAnsi="Times New Roman" w:cs="Times New Roman"/>
          <w:sz w:val="24"/>
          <w:szCs w:val="24"/>
        </w:rPr>
        <w:t xml:space="preserve">kecamatan Mataram masih belum berjalan sebagaimana diharapkan, seperti (1) masih ada kepala sekolah yang melakukan </w:t>
      </w:r>
      <w:r w:rsidR="00BA7CB3" w:rsidRPr="00FE3442">
        <w:rPr>
          <w:rFonts w:ascii="Times New Roman" w:eastAsia="Times New Roman" w:hAnsi="Times New Roman" w:cs="Times New Roman"/>
          <w:sz w:val="24"/>
          <w:szCs w:val="24"/>
        </w:rPr>
        <w:t>supervisi</w:t>
      </w:r>
      <w:r w:rsidR="00C302FC" w:rsidRPr="00FE3442">
        <w:rPr>
          <w:rFonts w:ascii="Times New Roman" w:eastAsia="Times New Roman" w:hAnsi="Times New Roman" w:cs="Times New Roman"/>
          <w:sz w:val="24"/>
          <w:szCs w:val="24"/>
        </w:rPr>
        <w:t xml:space="preserve"> be</w:t>
      </w:r>
      <w:r w:rsidR="00AB2B69">
        <w:rPr>
          <w:rFonts w:ascii="Times New Roman" w:eastAsia="Times New Roman" w:hAnsi="Times New Roman" w:cs="Times New Roman"/>
          <w:sz w:val="24"/>
          <w:szCs w:val="24"/>
        </w:rPr>
        <w:t>lum teratur dan optimal</w:t>
      </w:r>
      <w:r w:rsidR="00C302FC" w:rsidRPr="00FE3442">
        <w:rPr>
          <w:rFonts w:ascii="Times New Roman" w:eastAsia="Times New Roman" w:hAnsi="Times New Roman" w:cs="Times New Roman"/>
          <w:sz w:val="24"/>
          <w:szCs w:val="24"/>
        </w:rPr>
        <w:t>, (2) masih ada kepala sekolah yang kurang memahami dengan baik masalah yang dihadapi oleh guru, sehingga masalah yang dihadapi guru dengan aspek yang disupervisi kurang sesuai</w:t>
      </w:r>
      <w:r w:rsidR="00784378" w:rsidRPr="00FE3442">
        <w:rPr>
          <w:rFonts w:ascii="Times New Roman" w:eastAsia="Times New Roman" w:hAnsi="Times New Roman" w:cs="Times New Roman"/>
          <w:sz w:val="24"/>
          <w:szCs w:val="24"/>
        </w:rPr>
        <w:t xml:space="preserve">.  </w:t>
      </w:r>
    </w:p>
    <w:p w:rsidR="00FE3442" w:rsidRDefault="001C3C12" w:rsidP="00127C88">
      <w:pPr>
        <w:shd w:val="clear" w:color="auto" w:fill="FFFFFF"/>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784378" w:rsidRPr="00FE3442">
        <w:rPr>
          <w:rFonts w:ascii="Times New Roman" w:hAnsi="Times New Roman" w:cs="Times New Roman"/>
          <w:sz w:val="24"/>
          <w:szCs w:val="24"/>
        </w:rPr>
        <w:t>Departemen Pe</w:t>
      </w:r>
      <w:r w:rsidR="00D24D41">
        <w:rPr>
          <w:rFonts w:ascii="Times New Roman" w:hAnsi="Times New Roman" w:cs="Times New Roman"/>
          <w:sz w:val="24"/>
          <w:szCs w:val="24"/>
        </w:rPr>
        <w:t>ndidi</w:t>
      </w:r>
      <w:r w:rsidR="001A3E11">
        <w:rPr>
          <w:rFonts w:ascii="Times New Roman" w:hAnsi="Times New Roman" w:cs="Times New Roman"/>
          <w:sz w:val="24"/>
          <w:szCs w:val="24"/>
        </w:rPr>
        <w:t>kan Nasional (Sekarang Kemen</w:t>
      </w:r>
      <w:r w:rsidR="00702B65">
        <w:rPr>
          <w:rFonts w:ascii="Times New Roman" w:hAnsi="Times New Roman" w:cs="Times New Roman"/>
          <w:sz w:val="24"/>
          <w:szCs w:val="24"/>
        </w:rPr>
        <w:t>dikpora</w:t>
      </w:r>
      <w:r w:rsidR="00D24D41">
        <w:rPr>
          <w:rFonts w:ascii="Times New Roman" w:hAnsi="Times New Roman" w:cs="Times New Roman"/>
          <w:sz w:val="24"/>
          <w:szCs w:val="24"/>
        </w:rPr>
        <w:t>)</w:t>
      </w:r>
      <w:r w:rsidR="00784378" w:rsidRPr="00FE3442">
        <w:rPr>
          <w:rFonts w:ascii="Times New Roman" w:hAnsi="Times New Roman" w:cs="Times New Roman"/>
          <w:sz w:val="24"/>
          <w:szCs w:val="24"/>
        </w:rPr>
        <w:t xml:space="preserve"> melakukan uji kompetensi kepala sekolah berdasarkan Peraturan Menteri Pendidikan Nasional No. 13 Tahun 2007 tentang kompetensi kepala sekolah. Hasil uji kompetensi tersebut adalah 250 ribu kepala sekolah di Indonesia sebanyak 70% tidak kompeten. Hampir seluruh kepala sekolah lemah di</w:t>
      </w:r>
      <w:r w:rsidR="00BA7CB3" w:rsidRPr="00FE3442">
        <w:rPr>
          <w:rFonts w:ascii="Times New Roman" w:hAnsi="Times New Roman" w:cs="Times New Roman"/>
          <w:sz w:val="24"/>
          <w:szCs w:val="24"/>
        </w:rPr>
        <w:t xml:space="preserve">bidang manajerial dan </w:t>
      </w:r>
      <w:r w:rsidR="00791C14">
        <w:rPr>
          <w:rFonts w:ascii="Times New Roman" w:hAnsi="Times New Roman" w:cs="Times New Roman"/>
          <w:sz w:val="24"/>
          <w:szCs w:val="24"/>
        </w:rPr>
        <w:t xml:space="preserve"> </w:t>
      </w:r>
      <w:r w:rsidR="00BA7CB3" w:rsidRPr="00FE3442">
        <w:rPr>
          <w:rFonts w:ascii="Times New Roman" w:hAnsi="Times New Roman" w:cs="Times New Roman"/>
          <w:sz w:val="24"/>
          <w:szCs w:val="24"/>
        </w:rPr>
        <w:lastRenderedPageBreak/>
        <w:t>supervisi</w:t>
      </w:r>
      <w:r w:rsidR="00784378" w:rsidRPr="00FE3442">
        <w:rPr>
          <w:rFonts w:ascii="Times New Roman" w:hAnsi="Times New Roman" w:cs="Times New Roman"/>
          <w:sz w:val="24"/>
          <w:szCs w:val="24"/>
        </w:rPr>
        <w:t>. Padahal dua kompetensi itu merupakan kekuatan kepala sekolah untu</w:t>
      </w:r>
      <w:r w:rsidR="00C4684E" w:rsidRPr="00FE3442">
        <w:rPr>
          <w:rFonts w:ascii="Times New Roman" w:hAnsi="Times New Roman" w:cs="Times New Roman"/>
          <w:sz w:val="24"/>
          <w:szCs w:val="24"/>
        </w:rPr>
        <w:t>k mengelola sekolah dengan baik.</w:t>
      </w:r>
      <w:r w:rsidR="00BB3D36">
        <w:rPr>
          <w:rFonts w:ascii="Times New Roman" w:hAnsi="Times New Roman" w:cs="Times New Roman"/>
          <w:sz w:val="24"/>
          <w:szCs w:val="24"/>
        </w:rPr>
        <w:t xml:space="preserve"> </w:t>
      </w:r>
      <w:r w:rsidR="00C4684E" w:rsidRPr="00FE3442">
        <w:rPr>
          <w:rFonts w:ascii="Times New Roman" w:hAnsi="Times New Roman" w:cs="Times New Roman"/>
          <w:sz w:val="24"/>
          <w:szCs w:val="24"/>
        </w:rPr>
        <w:t>Depdiknas</w:t>
      </w:r>
      <w:r w:rsidR="00784378" w:rsidRPr="00FE3442">
        <w:rPr>
          <w:rFonts w:ascii="Times New Roman" w:hAnsi="Times New Roman" w:cs="Times New Roman"/>
          <w:sz w:val="24"/>
          <w:szCs w:val="24"/>
        </w:rPr>
        <w:t xml:space="preserve"> </w:t>
      </w:r>
      <w:r w:rsidR="00C4684E" w:rsidRPr="00FE3442">
        <w:rPr>
          <w:rFonts w:ascii="Times New Roman" w:hAnsi="Times New Roman" w:cs="Times New Roman"/>
          <w:sz w:val="24"/>
          <w:szCs w:val="24"/>
        </w:rPr>
        <w:t>(dalam Suhard</w:t>
      </w:r>
      <w:r w:rsidR="00205D4F" w:rsidRPr="00FE3442">
        <w:rPr>
          <w:rFonts w:ascii="Times New Roman" w:hAnsi="Times New Roman" w:cs="Times New Roman"/>
          <w:sz w:val="24"/>
          <w:szCs w:val="24"/>
        </w:rPr>
        <w:t>iman, 2012</w:t>
      </w:r>
      <w:r w:rsidR="00784378" w:rsidRPr="00FE3442">
        <w:rPr>
          <w:rFonts w:ascii="Times New Roman" w:hAnsi="Times New Roman" w:cs="Times New Roman"/>
          <w:sz w:val="24"/>
          <w:szCs w:val="24"/>
        </w:rPr>
        <w:t>).</w:t>
      </w:r>
    </w:p>
    <w:p w:rsidR="006B3B85" w:rsidRPr="00FE3442" w:rsidRDefault="00B61463" w:rsidP="00127C88">
      <w:pPr>
        <w:shd w:val="clear" w:color="auto" w:fill="FFFFFF"/>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P</w:t>
      </w:r>
      <w:r w:rsidR="006B3B85" w:rsidRPr="00FE3442">
        <w:rPr>
          <w:rFonts w:ascii="Times New Roman" w:hAnsi="Times New Roman" w:cs="Times New Roman"/>
          <w:sz w:val="24"/>
          <w:szCs w:val="24"/>
        </w:rPr>
        <w:t>enguasaan bidang manajemen adalah salah satu kunci sukses dalam mengemban suatu jabatan pemimpin. Manajemen di lembaga sekolah sangat besar peranannya, terutama untuk menyusun program atau mengambil keputusan yang harus diterapkan dalam kelangsungan proses belajar mengajar. Salah satu peranan manajemen yang sangat penting adalah untuk menyusun program belajar mengajar, menempatkan, dan melakukan pengawasan terhadap tugas masing-masing guru,</w:t>
      </w:r>
      <w:r w:rsidR="00D913D6" w:rsidRPr="00FE3442">
        <w:rPr>
          <w:rStyle w:val="fullpost"/>
          <w:rFonts w:ascii="Times New Roman" w:hAnsi="Times New Roman" w:cs="Times New Roman"/>
          <w:color w:val="333333"/>
        </w:rPr>
        <w:t xml:space="preserve"> </w:t>
      </w:r>
      <w:r w:rsidR="006B3B85" w:rsidRPr="00FE3442">
        <w:rPr>
          <w:rStyle w:val="fullpost"/>
          <w:rFonts w:ascii="Times New Roman" w:hAnsi="Times New Roman" w:cs="Times New Roman"/>
          <w:sz w:val="24"/>
          <w:szCs w:val="24"/>
        </w:rPr>
        <w:t>meningkatkan akuntabilitas sekolah dan keberhasilan peserta didik</w:t>
      </w:r>
      <w:r w:rsidR="006B3B85" w:rsidRPr="00FE3442">
        <w:rPr>
          <w:rFonts w:ascii="Times New Roman" w:hAnsi="Times New Roman" w:cs="Times New Roman"/>
          <w:sz w:val="24"/>
          <w:szCs w:val="24"/>
        </w:rPr>
        <w:t>. Kepala sekolah harus benar-benar menjalin komunikasi aktif dan secara periodik mengadakan evaluasi terhadap tugas pengajaran yang  dilaksanakan oleh guru. Agar guru dapat menjalankan tugasnya dengan baik, maka kepala sekolah harus selalu memantau dan memberikan motivasi</w:t>
      </w:r>
      <w:r w:rsidR="006B3B85" w:rsidRPr="00FE3442">
        <w:rPr>
          <w:rFonts w:ascii="Times New Roman" w:hAnsi="Times New Roman" w:cs="Times New Roman"/>
          <w:color w:val="555555"/>
          <w:sz w:val="24"/>
          <w:szCs w:val="24"/>
        </w:rPr>
        <w:t>.</w:t>
      </w:r>
      <w:r>
        <w:rPr>
          <w:rFonts w:ascii="Times New Roman" w:hAnsi="Times New Roman" w:cs="Times New Roman"/>
          <w:color w:val="555555"/>
          <w:sz w:val="24"/>
          <w:szCs w:val="24"/>
        </w:rPr>
        <w:t xml:space="preserve"> </w:t>
      </w:r>
      <w:r w:rsidRPr="00B61463">
        <w:rPr>
          <w:rFonts w:ascii="Times New Roman" w:hAnsi="Times New Roman" w:cs="Times New Roman"/>
          <w:sz w:val="24"/>
          <w:szCs w:val="24"/>
        </w:rPr>
        <w:t>Mulyasa (2013)</w:t>
      </w:r>
      <w:r w:rsidR="00791C14">
        <w:rPr>
          <w:rFonts w:ascii="Times New Roman" w:hAnsi="Times New Roman" w:cs="Times New Roman"/>
          <w:sz w:val="24"/>
          <w:szCs w:val="24"/>
        </w:rPr>
        <w:t>.</w:t>
      </w:r>
    </w:p>
    <w:p w:rsidR="00023ADF" w:rsidRPr="00FE3442" w:rsidRDefault="00023ADF" w:rsidP="00127C88">
      <w:pPr>
        <w:pStyle w:val="ListParagraph"/>
        <w:shd w:val="clear" w:color="auto" w:fill="FFFFFF"/>
        <w:spacing w:line="480" w:lineRule="auto"/>
        <w:ind w:left="284" w:firstLine="436"/>
        <w:jc w:val="both"/>
        <w:rPr>
          <w:rFonts w:ascii="Times New Roman" w:hAnsi="Times New Roman" w:cs="Times New Roman"/>
          <w:sz w:val="24"/>
          <w:szCs w:val="24"/>
        </w:rPr>
      </w:pPr>
      <w:r w:rsidRPr="00FE3442">
        <w:rPr>
          <w:rStyle w:val="fullpost"/>
          <w:rFonts w:ascii="Times New Roman" w:hAnsi="Times New Roman" w:cs="Times New Roman"/>
          <w:sz w:val="24"/>
          <w:szCs w:val="24"/>
        </w:rPr>
        <w:t>K</w:t>
      </w:r>
      <w:r w:rsidR="003352BA">
        <w:rPr>
          <w:rFonts w:ascii="Times New Roman" w:hAnsi="Times New Roman" w:cs="Times New Roman"/>
          <w:sz w:val="24"/>
          <w:szCs w:val="24"/>
        </w:rPr>
        <w:t>emampuan ke</w:t>
      </w:r>
      <w:r w:rsidRPr="00FE3442">
        <w:rPr>
          <w:rFonts w:ascii="Times New Roman" w:hAnsi="Times New Roman" w:cs="Times New Roman"/>
          <w:sz w:val="24"/>
          <w:szCs w:val="24"/>
        </w:rPr>
        <w:t>pemimpin</w:t>
      </w:r>
      <w:r w:rsidR="003352BA">
        <w:rPr>
          <w:rFonts w:ascii="Times New Roman" w:hAnsi="Times New Roman" w:cs="Times New Roman"/>
          <w:sz w:val="24"/>
          <w:szCs w:val="24"/>
        </w:rPr>
        <w:t>an</w:t>
      </w:r>
      <w:r w:rsidRPr="00FE3442">
        <w:rPr>
          <w:rFonts w:ascii="Times New Roman" w:hAnsi="Times New Roman" w:cs="Times New Roman"/>
          <w:sz w:val="24"/>
          <w:szCs w:val="24"/>
        </w:rPr>
        <w:t xml:space="preserve"> </w:t>
      </w:r>
      <w:r w:rsidR="00410A03">
        <w:rPr>
          <w:rFonts w:ascii="Times New Roman" w:hAnsi="Times New Roman" w:cs="Times New Roman"/>
          <w:sz w:val="24"/>
          <w:szCs w:val="24"/>
        </w:rPr>
        <w:t xml:space="preserve">kepala sekolah </w:t>
      </w:r>
      <w:r w:rsidRPr="00FE3442">
        <w:rPr>
          <w:rFonts w:ascii="Times New Roman" w:hAnsi="Times New Roman" w:cs="Times New Roman"/>
          <w:sz w:val="24"/>
          <w:szCs w:val="24"/>
        </w:rPr>
        <w:t xml:space="preserve">akan memberikan dampak yang nyata terhadap mutu produk yang dihasilkan. </w:t>
      </w:r>
      <w:r w:rsidR="00410A03">
        <w:rPr>
          <w:rFonts w:ascii="Times New Roman" w:hAnsi="Times New Roman" w:cs="Times New Roman"/>
          <w:sz w:val="24"/>
          <w:szCs w:val="24"/>
        </w:rPr>
        <w:t>Kepala sekolah sebagai pimpinan tertinggi di sekolah, kepemimpinannya akan sangat berpengaruh bahkan sangat menentukan kemajuan sekolah ataupun mutu produk pendidikan</w:t>
      </w:r>
      <w:r w:rsidRPr="00FE3442">
        <w:rPr>
          <w:rFonts w:ascii="Times New Roman" w:hAnsi="Times New Roman" w:cs="Times New Roman"/>
          <w:sz w:val="24"/>
          <w:szCs w:val="24"/>
        </w:rPr>
        <w:t>.</w:t>
      </w:r>
      <w:r w:rsidRPr="00FE3442">
        <w:rPr>
          <w:rStyle w:val="fullpost"/>
          <w:rFonts w:ascii="Times New Roman" w:hAnsi="Times New Roman" w:cs="Times New Roman"/>
          <w:sz w:val="24"/>
          <w:szCs w:val="24"/>
        </w:rPr>
        <w:t xml:space="preserve"> </w:t>
      </w:r>
      <w:r w:rsidR="00410A03">
        <w:rPr>
          <w:rStyle w:val="fullpost"/>
          <w:rFonts w:ascii="Times New Roman" w:hAnsi="Times New Roman" w:cs="Times New Roman"/>
          <w:sz w:val="24"/>
          <w:szCs w:val="24"/>
        </w:rPr>
        <w:t>U</w:t>
      </w:r>
      <w:r w:rsidRPr="00FE3442">
        <w:rPr>
          <w:rStyle w:val="fullpost"/>
          <w:rFonts w:ascii="Times New Roman" w:hAnsi="Times New Roman" w:cs="Times New Roman"/>
          <w:sz w:val="24"/>
          <w:szCs w:val="24"/>
        </w:rPr>
        <w:t>ntuk mengoptimalkan kinerja kepala sekolah sangat tergantung pada kemauan dan tekad kepala sekolah untuk menjadikan dirinya sebagai p</w:t>
      </w:r>
      <w:r w:rsidR="00410A03">
        <w:rPr>
          <w:rStyle w:val="fullpost"/>
          <w:rFonts w:ascii="Times New Roman" w:hAnsi="Times New Roman" w:cs="Times New Roman"/>
          <w:sz w:val="24"/>
          <w:szCs w:val="24"/>
        </w:rPr>
        <w:t>emimpin</w:t>
      </w:r>
      <w:r w:rsidRPr="00FE3442">
        <w:rPr>
          <w:rStyle w:val="fullpost"/>
          <w:rFonts w:ascii="Times New Roman" w:hAnsi="Times New Roman" w:cs="Times New Roman"/>
          <w:sz w:val="24"/>
          <w:szCs w:val="24"/>
        </w:rPr>
        <w:t xml:space="preserve"> yang sukses de</w:t>
      </w:r>
      <w:r w:rsidR="00410A03">
        <w:rPr>
          <w:rStyle w:val="fullpost"/>
          <w:rFonts w:ascii="Times New Roman" w:hAnsi="Times New Roman" w:cs="Times New Roman"/>
          <w:sz w:val="24"/>
          <w:szCs w:val="24"/>
        </w:rPr>
        <w:t>ngan kinerja optimal. Seorang pimpin</w:t>
      </w:r>
      <w:r w:rsidR="007B2A23">
        <w:rPr>
          <w:rStyle w:val="fullpost"/>
          <w:rFonts w:ascii="Times New Roman" w:hAnsi="Times New Roman" w:cs="Times New Roman"/>
          <w:sz w:val="24"/>
          <w:szCs w:val="24"/>
        </w:rPr>
        <w:t>an</w:t>
      </w:r>
      <w:r w:rsidRPr="00FE3442">
        <w:rPr>
          <w:rStyle w:val="fullpost"/>
          <w:rFonts w:ascii="Times New Roman" w:hAnsi="Times New Roman" w:cs="Times New Roman"/>
          <w:sz w:val="24"/>
          <w:szCs w:val="24"/>
        </w:rPr>
        <w:t xml:space="preserve"> bukan sekedar berhasil menc</w:t>
      </w:r>
      <w:r w:rsidR="00410A03">
        <w:rPr>
          <w:rStyle w:val="fullpost"/>
          <w:rFonts w:ascii="Times New Roman" w:hAnsi="Times New Roman" w:cs="Times New Roman"/>
          <w:sz w:val="24"/>
          <w:szCs w:val="24"/>
        </w:rPr>
        <w:t>apai puncak kepemimpinan, melainkan</w:t>
      </w:r>
      <w:r w:rsidRPr="00FE3442">
        <w:rPr>
          <w:rStyle w:val="fullpost"/>
          <w:rFonts w:ascii="Times New Roman" w:hAnsi="Times New Roman" w:cs="Times New Roman"/>
          <w:sz w:val="24"/>
          <w:szCs w:val="24"/>
        </w:rPr>
        <w:t xml:space="preserve"> juga dapat mengantar warga sekolah dan terutama peserta didik berhasil </w:t>
      </w:r>
      <w:r w:rsidR="00B332D1">
        <w:rPr>
          <w:rStyle w:val="fullpost"/>
          <w:rFonts w:ascii="Times New Roman" w:hAnsi="Times New Roman" w:cs="Times New Roman"/>
          <w:sz w:val="24"/>
          <w:szCs w:val="24"/>
        </w:rPr>
        <w:t>meraih prestasi</w:t>
      </w:r>
      <w:r w:rsidRPr="00FE3442">
        <w:rPr>
          <w:rStyle w:val="fullpost"/>
          <w:rFonts w:ascii="Times New Roman" w:hAnsi="Times New Roman" w:cs="Times New Roman"/>
          <w:sz w:val="24"/>
          <w:szCs w:val="24"/>
        </w:rPr>
        <w:t>.</w:t>
      </w:r>
    </w:p>
    <w:p w:rsidR="006B3B85" w:rsidRPr="00FE3442" w:rsidRDefault="00BA7CB3" w:rsidP="00127C88">
      <w:pPr>
        <w:shd w:val="clear" w:color="auto" w:fill="FFFFFF"/>
        <w:spacing w:line="480" w:lineRule="auto"/>
        <w:ind w:left="284" w:firstLine="283"/>
        <w:jc w:val="both"/>
        <w:rPr>
          <w:rFonts w:ascii="Times New Roman" w:hAnsi="Times New Roman" w:cs="Times New Roman"/>
          <w:sz w:val="24"/>
          <w:szCs w:val="24"/>
        </w:rPr>
      </w:pPr>
      <w:r w:rsidRPr="00FE3442">
        <w:rPr>
          <w:rFonts w:ascii="Times New Roman" w:hAnsi="Times New Roman" w:cs="Times New Roman"/>
          <w:sz w:val="24"/>
          <w:szCs w:val="24"/>
        </w:rPr>
        <w:lastRenderedPageBreak/>
        <w:t>Dari pa</w:t>
      </w:r>
      <w:r w:rsidR="007B2A23">
        <w:rPr>
          <w:rFonts w:ascii="Times New Roman" w:hAnsi="Times New Roman" w:cs="Times New Roman"/>
          <w:sz w:val="24"/>
          <w:szCs w:val="24"/>
        </w:rPr>
        <w:t xml:space="preserve">paran tersebut, dapat ditarik </w:t>
      </w:r>
      <w:r w:rsidRPr="00FE3442">
        <w:rPr>
          <w:rFonts w:ascii="Times New Roman" w:hAnsi="Times New Roman" w:cs="Times New Roman"/>
          <w:sz w:val="24"/>
          <w:szCs w:val="24"/>
        </w:rPr>
        <w:t>simpulan bahwa masalah mutu/kualitas pendidikan, menyangkut masalah yang sangat esensial yaitu masalah kualitas pembelajaran yang dilakukan guru. Guru harus mendapat pengawasan dan pembinaan</w:t>
      </w:r>
      <w:r w:rsidR="004F5556">
        <w:rPr>
          <w:rFonts w:ascii="Times New Roman" w:hAnsi="Times New Roman" w:cs="Times New Roman"/>
          <w:sz w:val="24"/>
          <w:szCs w:val="24"/>
        </w:rPr>
        <w:t xml:space="preserve"> secara kontinu</w:t>
      </w:r>
      <w:r w:rsidRPr="00FE3442">
        <w:rPr>
          <w:rFonts w:ascii="Times New Roman" w:hAnsi="Times New Roman" w:cs="Times New Roman"/>
          <w:sz w:val="24"/>
          <w:szCs w:val="24"/>
        </w:rPr>
        <w:t xml:space="preserve">. Masalah ini berhubungan erat dengan pengawasan professional dari kepala sekolah untuk memperbaiki pembelajaran. </w:t>
      </w:r>
    </w:p>
    <w:p w:rsidR="00044571" w:rsidRPr="00FE3442" w:rsidRDefault="007A420C" w:rsidP="00127C88">
      <w:pPr>
        <w:shd w:val="clear" w:color="auto" w:fill="FFFFFF"/>
        <w:spacing w:line="480" w:lineRule="auto"/>
        <w:ind w:left="284" w:firstLine="436"/>
        <w:jc w:val="both"/>
        <w:rPr>
          <w:rStyle w:val="fullpost"/>
          <w:rFonts w:ascii="Times New Roman" w:hAnsi="Times New Roman" w:cs="Times New Roman"/>
          <w:sz w:val="24"/>
          <w:szCs w:val="24"/>
        </w:rPr>
      </w:pPr>
      <w:r w:rsidRPr="00FE3442">
        <w:rPr>
          <w:rStyle w:val="fullpost"/>
          <w:rFonts w:ascii="Times New Roman" w:hAnsi="Times New Roman" w:cs="Times New Roman"/>
          <w:sz w:val="24"/>
          <w:szCs w:val="24"/>
        </w:rPr>
        <w:t>Berdasarkan latarbelakang di</w:t>
      </w:r>
      <w:r w:rsidR="007B2A23">
        <w:rPr>
          <w:rStyle w:val="fullpost"/>
          <w:rFonts w:ascii="Times New Roman" w:hAnsi="Times New Roman" w:cs="Times New Roman"/>
          <w:sz w:val="24"/>
          <w:szCs w:val="24"/>
        </w:rPr>
        <w:t xml:space="preserve"> </w:t>
      </w:r>
      <w:r w:rsidRPr="00FE3442">
        <w:rPr>
          <w:rStyle w:val="fullpost"/>
          <w:rFonts w:ascii="Times New Roman" w:hAnsi="Times New Roman" w:cs="Times New Roman"/>
          <w:sz w:val="24"/>
          <w:szCs w:val="24"/>
        </w:rPr>
        <w:t xml:space="preserve">atas maka peneliti tertarik untuk mengadakan penelitian </w:t>
      </w:r>
      <w:r w:rsidR="00784378" w:rsidRPr="00FE3442">
        <w:rPr>
          <w:rStyle w:val="fullpost"/>
          <w:rFonts w:ascii="Times New Roman" w:hAnsi="Times New Roman" w:cs="Times New Roman"/>
          <w:sz w:val="24"/>
          <w:szCs w:val="24"/>
        </w:rPr>
        <w:t xml:space="preserve">tentang hubungan antara supervisi </w:t>
      </w:r>
      <w:r w:rsidRPr="00FE3442">
        <w:rPr>
          <w:rStyle w:val="fullpost"/>
          <w:rFonts w:ascii="Times New Roman" w:hAnsi="Times New Roman" w:cs="Times New Roman"/>
          <w:sz w:val="24"/>
          <w:szCs w:val="24"/>
        </w:rPr>
        <w:t xml:space="preserve">kepala sekolah dan persepsi </w:t>
      </w:r>
      <w:r w:rsidR="00235631" w:rsidRPr="00FE3442">
        <w:rPr>
          <w:rStyle w:val="fullpost"/>
          <w:rFonts w:ascii="Times New Roman" w:hAnsi="Times New Roman" w:cs="Times New Roman"/>
          <w:sz w:val="24"/>
          <w:szCs w:val="24"/>
        </w:rPr>
        <w:t xml:space="preserve">guru </w:t>
      </w:r>
      <w:r w:rsidRPr="00FE3442">
        <w:rPr>
          <w:rStyle w:val="fullpost"/>
          <w:rFonts w:ascii="Times New Roman" w:hAnsi="Times New Roman" w:cs="Times New Roman"/>
          <w:sz w:val="24"/>
          <w:szCs w:val="24"/>
        </w:rPr>
        <w:t xml:space="preserve">terhadap profesi </w:t>
      </w:r>
      <w:r w:rsidR="00235631" w:rsidRPr="00FE3442">
        <w:rPr>
          <w:rStyle w:val="fullpost"/>
          <w:rFonts w:ascii="Times New Roman" w:hAnsi="Times New Roman" w:cs="Times New Roman"/>
          <w:sz w:val="24"/>
          <w:szCs w:val="24"/>
        </w:rPr>
        <w:t>dengan kualitas pembelajaran p</w:t>
      </w:r>
      <w:r w:rsidR="00E27613" w:rsidRPr="00FE3442">
        <w:rPr>
          <w:rStyle w:val="fullpost"/>
          <w:rFonts w:ascii="Times New Roman" w:hAnsi="Times New Roman" w:cs="Times New Roman"/>
          <w:sz w:val="24"/>
          <w:szCs w:val="24"/>
        </w:rPr>
        <w:t>ada</w:t>
      </w:r>
      <w:r w:rsidRPr="00FE3442">
        <w:rPr>
          <w:rStyle w:val="fullpost"/>
          <w:rFonts w:ascii="Times New Roman" w:hAnsi="Times New Roman" w:cs="Times New Roman"/>
          <w:sz w:val="24"/>
          <w:szCs w:val="24"/>
        </w:rPr>
        <w:t xml:space="preserve"> </w:t>
      </w:r>
      <w:r w:rsidR="007B2A23">
        <w:rPr>
          <w:rStyle w:val="fullpost"/>
          <w:rFonts w:ascii="Times New Roman" w:hAnsi="Times New Roman" w:cs="Times New Roman"/>
          <w:sz w:val="24"/>
          <w:szCs w:val="24"/>
        </w:rPr>
        <w:t>sekolah dasar  n</w:t>
      </w:r>
      <w:r w:rsidR="003B1229" w:rsidRPr="00FE3442">
        <w:rPr>
          <w:rStyle w:val="fullpost"/>
          <w:rFonts w:ascii="Times New Roman" w:hAnsi="Times New Roman" w:cs="Times New Roman"/>
          <w:sz w:val="24"/>
          <w:szCs w:val="24"/>
        </w:rPr>
        <w:t>egeri se-</w:t>
      </w:r>
      <w:r w:rsidR="00E27613" w:rsidRPr="00FE3442">
        <w:rPr>
          <w:rStyle w:val="fullpost"/>
          <w:rFonts w:ascii="Times New Roman" w:hAnsi="Times New Roman" w:cs="Times New Roman"/>
          <w:sz w:val="24"/>
          <w:szCs w:val="24"/>
        </w:rPr>
        <w:t xml:space="preserve"> </w:t>
      </w:r>
      <w:r w:rsidR="00235631" w:rsidRPr="00FE3442">
        <w:rPr>
          <w:rStyle w:val="fullpost"/>
          <w:rFonts w:ascii="Times New Roman" w:hAnsi="Times New Roman" w:cs="Times New Roman"/>
          <w:sz w:val="24"/>
          <w:szCs w:val="24"/>
        </w:rPr>
        <w:t>K</w:t>
      </w:r>
      <w:r w:rsidR="00784378" w:rsidRPr="00FE3442">
        <w:rPr>
          <w:rStyle w:val="fullpost"/>
          <w:rFonts w:ascii="Times New Roman" w:hAnsi="Times New Roman" w:cs="Times New Roman"/>
          <w:sz w:val="24"/>
          <w:szCs w:val="24"/>
        </w:rPr>
        <w:t>ecamatan</w:t>
      </w:r>
      <w:r w:rsidR="00044571" w:rsidRPr="00FE3442">
        <w:rPr>
          <w:rStyle w:val="fullpost"/>
          <w:rFonts w:ascii="Times New Roman" w:hAnsi="Times New Roman" w:cs="Times New Roman"/>
          <w:sz w:val="24"/>
          <w:szCs w:val="24"/>
        </w:rPr>
        <w:t xml:space="preserve"> M</w:t>
      </w:r>
      <w:r w:rsidR="002665D9" w:rsidRPr="00FE3442">
        <w:rPr>
          <w:rStyle w:val="fullpost"/>
          <w:rFonts w:ascii="Times New Roman" w:hAnsi="Times New Roman" w:cs="Times New Roman"/>
          <w:sz w:val="24"/>
          <w:szCs w:val="24"/>
        </w:rPr>
        <w:t>ataram</w:t>
      </w:r>
      <w:r w:rsidR="00044571" w:rsidRPr="00FE3442">
        <w:rPr>
          <w:rStyle w:val="fullpost"/>
          <w:rFonts w:ascii="Times New Roman" w:hAnsi="Times New Roman" w:cs="Times New Roman"/>
          <w:sz w:val="24"/>
          <w:szCs w:val="24"/>
        </w:rPr>
        <w:t>.</w:t>
      </w:r>
    </w:p>
    <w:p w:rsidR="007A420C" w:rsidRPr="006075CD" w:rsidRDefault="007A420C" w:rsidP="00127C88">
      <w:pPr>
        <w:pStyle w:val="ListParagraph"/>
        <w:numPr>
          <w:ilvl w:val="0"/>
          <w:numId w:val="15"/>
        </w:numPr>
        <w:shd w:val="clear" w:color="auto" w:fill="FFFFFF"/>
        <w:spacing w:line="480" w:lineRule="auto"/>
        <w:ind w:left="284" w:hanging="284"/>
        <w:jc w:val="both"/>
        <w:rPr>
          <w:rStyle w:val="fullpost"/>
          <w:rFonts w:ascii="Times New Roman" w:hAnsi="Times New Roman" w:cs="Times New Roman"/>
          <w:sz w:val="24"/>
          <w:szCs w:val="24"/>
        </w:rPr>
      </w:pPr>
      <w:r w:rsidRPr="006075CD">
        <w:rPr>
          <w:rStyle w:val="fullpost"/>
          <w:rFonts w:ascii="Times New Roman" w:hAnsi="Times New Roman" w:cs="Times New Roman"/>
          <w:sz w:val="24"/>
          <w:szCs w:val="24"/>
        </w:rPr>
        <w:t xml:space="preserve">  Identifikasi Masalah </w:t>
      </w:r>
    </w:p>
    <w:p w:rsidR="00B332D1" w:rsidRPr="007B2A23" w:rsidRDefault="00BB3D36" w:rsidP="007B2A23">
      <w:pPr>
        <w:shd w:val="clear" w:color="auto" w:fill="FFFFFF"/>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Dari uraian </w:t>
      </w:r>
      <w:r w:rsidR="007A420C">
        <w:rPr>
          <w:rFonts w:ascii="Times New Roman" w:hAnsi="Times New Roman" w:cs="Times New Roman"/>
          <w:sz w:val="24"/>
          <w:szCs w:val="24"/>
        </w:rPr>
        <w:t>latar</w:t>
      </w:r>
      <w:r w:rsidR="007A420C" w:rsidRPr="00AB0EA0">
        <w:rPr>
          <w:rFonts w:ascii="Times New Roman" w:hAnsi="Times New Roman" w:cs="Times New Roman"/>
          <w:sz w:val="24"/>
          <w:szCs w:val="24"/>
        </w:rPr>
        <w:t xml:space="preserve">belakang masalah dapat disimpulkan bahwa untuk meningkatkan </w:t>
      </w:r>
      <w:r w:rsidR="007A420C">
        <w:rPr>
          <w:rFonts w:ascii="Times New Roman" w:hAnsi="Times New Roman" w:cs="Times New Roman"/>
          <w:sz w:val="24"/>
          <w:szCs w:val="24"/>
        </w:rPr>
        <w:t>kualitas pembel</w:t>
      </w:r>
      <w:r w:rsidR="007D00BF">
        <w:rPr>
          <w:rFonts w:ascii="Times New Roman" w:hAnsi="Times New Roman" w:cs="Times New Roman"/>
          <w:sz w:val="24"/>
          <w:szCs w:val="24"/>
        </w:rPr>
        <w:t xml:space="preserve">ajaran di sekolah dasar </w:t>
      </w:r>
      <w:r w:rsidR="007A420C" w:rsidRPr="00AB0EA0">
        <w:rPr>
          <w:rFonts w:ascii="Times New Roman" w:hAnsi="Times New Roman" w:cs="Times New Roman"/>
          <w:sz w:val="24"/>
          <w:szCs w:val="24"/>
        </w:rPr>
        <w:t>diperlukan figur kepala sekolah yang benar-benar mempunyai kapabilitas dan kredibilitas serta daya juang yang tin</w:t>
      </w:r>
      <w:r w:rsidR="00D24D41">
        <w:rPr>
          <w:rFonts w:ascii="Times New Roman" w:hAnsi="Times New Roman" w:cs="Times New Roman"/>
          <w:sz w:val="24"/>
          <w:szCs w:val="24"/>
        </w:rPr>
        <w:t xml:space="preserve">ggi dan profesionalisme </w:t>
      </w:r>
      <w:r w:rsidR="007B2A23">
        <w:rPr>
          <w:rFonts w:ascii="Times New Roman" w:hAnsi="Times New Roman" w:cs="Times New Roman"/>
          <w:sz w:val="24"/>
          <w:szCs w:val="24"/>
        </w:rPr>
        <w:t xml:space="preserve">guru </w:t>
      </w:r>
      <w:r w:rsidR="007A420C" w:rsidRPr="00AB0EA0">
        <w:rPr>
          <w:rFonts w:ascii="Times New Roman" w:hAnsi="Times New Roman" w:cs="Times New Roman"/>
          <w:sz w:val="24"/>
          <w:szCs w:val="24"/>
        </w:rPr>
        <w:t xml:space="preserve">dalam kerangka mencapai tujuan pendidikan nasional. </w:t>
      </w:r>
      <w:r w:rsidR="007B2A23">
        <w:rPr>
          <w:rFonts w:ascii="Times New Roman" w:hAnsi="Times New Roman" w:cs="Times New Roman"/>
          <w:sz w:val="24"/>
          <w:szCs w:val="24"/>
        </w:rPr>
        <w:t xml:space="preserve">Dari </w:t>
      </w:r>
      <w:r w:rsidR="00D24D41">
        <w:rPr>
          <w:rFonts w:ascii="Times New Roman" w:hAnsi="Times New Roman" w:cs="Times New Roman"/>
          <w:sz w:val="24"/>
          <w:szCs w:val="24"/>
        </w:rPr>
        <w:t>uraian</w:t>
      </w:r>
      <w:r w:rsidR="007B2A23">
        <w:rPr>
          <w:rFonts w:ascii="Times New Roman" w:hAnsi="Times New Roman" w:cs="Times New Roman"/>
          <w:sz w:val="24"/>
          <w:szCs w:val="24"/>
        </w:rPr>
        <w:t xml:space="preserve"> di atas maka faktor-faktor yang mem</w:t>
      </w:r>
      <w:r w:rsidR="00D24D41">
        <w:rPr>
          <w:rFonts w:ascii="Times New Roman" w:hAnsi="Times New Roman" w:cs="Times New Roman"/>
          <w:sz w:val="24"/>
          <w:szCs w:val="24"/>
        </w:rPr>
        <w:t>engaruhi kualitas pembelajaran</w:t>
      </w:r>
      <w:r w:rsidR="00B23EE6">
        <w:rPr>
          <w:rFonts w:ascii="Times New Roman" w:hAnsi="Times New Roman" w:cs="Times New Roman"/>
          <w:sz w:val="24"/>
          <w:szCs w:val="24"/>
        </w:rPr>
        <w:t xml:space="preserve"> di sekolah adalah (1) Supervisi yang dilakukan  kepala sekolah, (2) </w:t>
      </w:r>
      <w:r w:rsidR="00702B65">
        <w:rPr>
          <w:rFonts w:ascii="Times New Roman" w:hAnsi="Times New Roman" w:cs="Times New Roman"/>
          <w:sz w:val="24"/>
          <w:szCs w:val="24"/>
        </w:rPr>
        <w:t>Persepsi g</w:t>
      </w:r>
      <w:r w:rsidR="00513302">
        <w:rPr>
          <w:rFonts w:ascii="Times New Roman" w:hAnsi="Times New Roman" w:cs="Times New Roman"/>
          <w:sz w:val="24"/>
          <w:szCs w:val="24"/>
        </w:rPr>
        <w:t>uru</w:t>
      </w:r>
      <w:r w:rsidR="00702B65">
        <w:rPr>
          <w:rFonts w:ascii="Times New Roman" w:hAnsi="Times New Roman" w:cs="Times New Roman"/>
          <w:sz w:val="24"/>
          <w:szCs w:val="24"/>
        </w:rPr>
        <w:t xml:space="preserve"> terhadap pr</w:t>
      </w:r>
      <w:r w:rsidR="007B2A23">
        <w:rPr>
          <w:rFonts w:ascii="Times New Roman" w:hAnsi="Times New Roman" w:cs="Times New Roman"/>
          <w:sz w:val="24"/>
          <w:szCs w:val="24"/>
        </w:rPr>
        <w:t>ofe</w:t>
      </w:r>
      <w:r w:rsidR="00702B65">
        <w:rPr>
          <w:rFonts w:ascii="Times New Roman" w:hAnsi="Times New Roman" w:cs="Times New Roman"/>
          <w:sz w:val="24"/>
          <w:szCs w:val="24"/>
        </w:rPr>
        <w:t>s</w:t>
      </w:r>
      <w:r w:rsidR="007B2A23">
        <w:rPr>
          <w:rFonts w:ascii="Times New Roman" w:hAnsi="Times New Roman" w:cs="Times New Roman"/>
          <w:sz w:val="24"/>
          <w:szCs w:val="24"/>
        </w:rPr>
        <w:t>i</w:t>
      </w:r>
      <w:r w:rsidR="00B23EE6">
        <w:rPr>
          <w:rFonts w:ascii="Times New Roman" w:hAnsi="Times New Roman" w:cs="Times New Roman"/>
          <w:sz w:val="24"/>
          <w:szCs w:val="24"/>
        </w:rPr>
        <w:t xml:space="preserve">, (3) </w:t>
      </w:r>
      <w:r w:rsidR="00E55564">
        <w:rPr>
          <w:rFonts w:ascii="Times New Roman" w:hAnsi="Times New Roman" w:cs="Times New Roman"/>
          <w:sz w:val="24"/>
          <w:szCs w:val="24"/>
        </w:rPr>
        <w:t>Peserta didik, (4) Sarana dan Prasaran</w:t>
      </w:r>
      <w:r w:rsidR="00513302">
        <w:rPr>
          <w:rFonts w:ascii="Times New Roman" w:hAnsi="Times New Roman" w:cs="Times New Roman"/>
          <w:sz w:val="24"/>
          <w:szCs w:val="24"/>
        </w:rPr>
        <w:t>a</w:t>
      </w:r>
      <w:r w:rsidR="00E55564">
        <w:rPr>
          <w:rFonts w:ascii="Times New Roman" w:hAnsi="Times New Roman" w:cs="Times New Roman"/>
          <w:sz w:val="24"/>
          <w:szCs w:val="24"/>
        </w:rPr>
        <w:t xml:space="preserve">, (5) </w:t>
      </w:r>
      <w:r w:rsidR="00CB2D41">
        <w:rPr>
          <w:rFonts w:ascii="Times New Roman" w:hAnsi="Times New Roman" w:cs="Times New Roman"/>
          <w:sz w:val="24"/>
          <w:szCs w:val="24"/>
        </w:rPr>
        <w:t xml:space="preserve">Kurikulum, (6) </w:t>
      </w:r>
      <w:r w:rsidR="00E55564">
        <w:rPr>
          <w:rFonts w:ascii="Times New Roman" w:hAnsi="Times New Roman" w:cs="Times New Roman"/>
          <w:sz w:val="24"/>
          <w:szCs w:val="24"/>
        </w:rPr>
        <w:t>Lingkungan.</w:t>
      </w:r>
      <w:r w:rsidR="00B23EE6">
        <w:rPr>
          <w:rFonts w:ascii="Times New Roman" w:hAnsi="Times New Roman" w:cs="Times New Roman"/>
          <w:sz w:val="24"/>
          <w:szCs w:val="24"/>
        </w:rPr>
        <w:t xml:space="preserve"> </w:t>
      </w:r>
    </w:p>
    <w:p w:rsidR="006075CD" w:rsidRPr="00E55564" w:rsidRDefault="00E55564" w:rsidP="00E55564">
      <w:pPr>
        <w:pStyle w:val="ListParagraph"/>
        <w:numPr>
          <w:ilvl w:val="0"/>
          <w:numId w:val="15"/>
        </w:numPr>
        <w:shd w:val="clear" w:color="auto" w:fill="FFFFFF"/>
        <w:spacing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75CD" w:rsidRPr="00E55564">
        <w:rPr>
          <w:rFonts w:ascii="Times New Roman" w:eastAsia="Times New Roman" w:hAnsi="Times New Roman" w:cs="Times New Roman"/>
          <w:sz w:val="24"/>
          <w:szCs w:val="24"/>
        </w:rPr>
        <w:t>Pembatasan Masalah</w:t>
      </w:r>
    </w:p>
    <w:p w:rsidR="00E55564" w:rsidRPr="00E55564" w:rsidRDefault="00CB2D41" w:rsidP="00E55564">
      <w:pPr>
        <w:pStyle w:val="ListParagraph"/>
        <w:shd w:val="clear" w:color="auto" w:fill="FFFFFF"/>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5564">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hal tersebut, maka penelitian ini dibatasi pada supervisi yang dilaksanakan oleh kepala sekolah dan faktor yang berhubungan dengan guru </w:t>
      </w:r>
      <w:r>
        <w:rPr>
          <w:rFonts w:ascii="Times New Roman" w:eastAsia="Times New Roman" w:hAnsi="Times New Roman" w:cs="Times New Roman"/>
          <w:sz w:val="24"/>
          <w:szCs w:val="24"/>
        </w:rPr>
        <w:lastRenderedPageBreak/>
        <w:t>yaitu p</w:t>
      </w:r>
      <w:r w:rsidR="007B2A23">
        <w:rPr>
          <w:rFonts w:ascii="Times New Roman" w:eastAsia="Times New Roman" w:hAnsi="Times New Roman" w:cs="Times New Roman"/>
          <w:sz w:val="24"/>
          <w:szCs w:val="24"/>
        </w:rPr>
        <w:t xml:space="preserve">ersepsi guru terhadap profesi. </w:t>
      </w:r>
      <w:r w:rsidR="00513302">
        <w:rPr>
          <w:rFonts w:ascii="Times New Roman" w:eastAsia="Times New Roman" w:hAnsi="Times New Roman" w:cs="Times New Roman"/>
          <w:sz w:val="24"/>
          <w:szCs w:val="24"/>
        </w:rPr>
        <w:t>Penelitian ini hanya dilakukan pada sekolah das</w:t>
      </w:r>
      <w:r w:rsidR="007B2A23">
        <w:rPr>
          <w:rFonts w:ascii="Times New Roman" w:eastAsia="Times New Roman" w:hAnsi="Times New Roman" w:cs="Times New Roman"/>
          <w:sz w:val="24"/>
          <w:szCs w:val="24"/>
        </w:rPr>
        <w:t>ar negeri yang ada di K</w:t>
      </w:r>
      <w:r w:rsidR="00513302">
        <w:rPr>
          <w:rFonts w:ascii="Times New Roman" w:eastAsia="Times New Roman" w:hAnsi="Times New Roman" w:cs="Times New Roman"/>
          <w:sz w:val="24"/>
          <w:szCs w:val="24"/>
        </w:rPr>
        <w:t>ecamatan Mataram.</w:t>
      </w:r>
    </w:p>
    <w:p w:rsidR="006075CD" w:rsidRPr="00C85A53" w:rsidRDefault="00FB3B76" w:rsidP="00127C88">
      <w:pPr>
        <w:shd w:val="clear" w:color="auto" w:fill="FFFFFF"/>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6075CD">
        <w:rPr>
          <w:rFonts w:ascii="Times New Roman" w:hAnsi="Times New Roman" w:cs="Times New Roman"/>
          <w:sz w:val="24"/>
          <w:szCs w:val="24"/>
        </w:rPr>
        <w:t xml:space="preserve">Supervisi dalam penelitian ini adalah </w:t>
      </w:r>
      <w:r w:rsidR="00843769">
        <w:rPr>
          <w:rFonts w:ascii="Times New Roman" w:hAnsi="Times New Roman" w:cs="Times New Roman"/>
          <w:sz w:val="24"/>
          <w:szCs w:val="24"/>
        </w:rPr>
        <w:t>pelaksanaan supervisi akademik meliputi</w:t>
      </w:r>
      <w:r w:rsidR="006075CD">
        <w:rPr>
          <w:rFonts w:ascii="Times New Roman" w:hAnsi="Times New Roman" w:cs="Times New Roman"/>
          <w:sz w:val="24"/>
          <w:szCs w:val="24"/>
        </w:rPr>
        <w:t xml:space="preserve"> </w:t>
      </w:r>
      <w:r w:rsidR="00814B53">
        <w:rPr>
          <w:rFonts w:ascii="Times New Roman" w:hAnsi="Times New Roman" w:cs="Times New Roman"/>
          <w:sz w:val="24"/>
          <w:szCs w:val="24"/>
        </w:rPr>
        <w:t>kegiatan</w:t>
      </w:r>
      <w:r w:rsidR="00454679">
        <w:rPr>
          <w:rFonts w:ascii="Times New Roman" w:hAnsi="Times New Roman" w:cs="Times New Roman"/>
          <w:sz w:val="24"/>
          <w:szCs w:val="24"/>
        </w:rPr>
        <w:t xml:space="preserve"> memberi bantuan profesional</w:t>
      </w:r>
      <w:r w:rsidR="00814B53">
        <w:rPr>
          <w:rFonts w:ascii="Times New Roman" w:hAnsi="Times New Roman" w:cs="Times New Roman"/>
          <w:sz w:val="24"/>
          <w:szCs w:val="24"/>
        </w:rPr>
        <w:t xml:space="preserve"> </w:t>
      </w:r>
      <w:r w:rsidR="00454679">
        <w:rPr>
          <w:rFonts w:ascii="Times New Roman" w:hAnsi="Times New Roman" w:cs="Times New Roman"/>
          <w:sz w:val="24"/>
          <w:szCs w:val="24"/>
        </w:rPr>
        <w:t>atau</w:t>
      </w:r>
      <w:r w:rsidR="000D7809">
        <w:rPr>
          <w:rFonts w:ascii="Times New Roman" w:hAnsi="Times New Roman" w:cs="Times New Roman"/>
          <w:sz w:val="24"/>
          <w:szCs w:val="24"/>
        </w:rPr>
        <w:t xml:space="preserve"> pembinaan </w:t>
      </w:r>
      <w:r>
        <w:rPr>
          <w:rFonts w:ascii="Times New Roman" w:hAnsi="Times New Roman" w:cs="Times New Roman"/>
          <w:sz w:val="24"/>
          <w:szCs w:val="24"/>
        </w:rPr>
        <w:t xml:space="preserve">yang dilakukan </w:t>
      </w:r>
      <w:r w:rsidR="00814B53">
        <w:rPr>
          <w:rFonts w:ascii="Times New Roman" w:hAnsi="Times New Roman" w:cs="Times New Roman"/>
          <w:sz w:val="24"/>
          <w:szCs w:val="24"/>
        </w:rPr>
        <w:t xml:space="preserve">kepala sekolah terhadap guru-guru dalam melaksanakan kegiatan pembelajaran secara efektif. </w:t>
      </w:r>
    </w:p>
    <w:p w:rsidR="006075CD" w:rsidRDefault="006075CD" w:rsidP="00843769">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2. Persepsi dalam penelitian ini adalah </w:t>
      </w:r>
      <w:r w:rsidR="00812EE9">
        <w:rPr>
          <w:rFonts w:ascii="Times New Roman" w:hAnsi="Times New Roman" w:cs="Times New Roman"/>
          <w:sz w:val="24"/>
          <w:szCs w:val="24"/>
        </w:rPr>
        <w:t>kesan atau tanggapan/pendapat</w:t>
      </w:r>
      <w:r w:rsidRPr="00231EF9">
        <w:rPr>
          <w:rFonts w:ascii="Times New Roman" w:hAnsi="Times New Roman" w:cs="Times New Roman"/>
          <w:sz w:val="24"/>
          <w:szCs w:val="24"/>
        </w:rPr>
        <w:t xml:space="preserve"> seseorang dalam hal ini guru terha</w:t>
      </w:r>
      <w:r>
        <w:rPr>
          <w:rFonts w:ascii="Times New Roman" w:hAnsi="Times New Roman" w:cs="Times New Roman"/>
          <w:sz w:val="24"/>
          <w:szCs w:val="24"/>
        </w:rPr>
        <w:t>dap profesinya</w:t>
      </w:r>
      <w:r w:rsidRPr="00231EF9">
        <w:rPr>
          <w:rFonts w:ascii="Times New Roman" w:hAnsi="Times New Roman" w:cs="Times New Roman"/>
          <w:sz w:val="24"/>
          <w:szCs w:val="24"/>
        </w:rPr>
        <w:t>, yang didapat melalui penginderaan dan pengalamannya sehari-hari dalam pergaulan di sekolah.</w:t>
      </w:r>
    </w:p>
    <w:p w:rsidR="00454679" w:rsidRPr="007B2A23" w:rsidRDefault="00843769" w:rsidP="007B2A23">
      <w:pPr>
        <w:autoSpaceDE w:val="0"/>
        <w:autoSpaceDN w:val="0"/>
        <w:adjustRightInd w:val="0"/>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3</w:t>
      </w:r>
      <w:r w:rsidR="006075CD" w:rsidRPr="00044DC4">
        <w:rPr>
          <w:rFonts w:ascii="Times New Roman" w:hAnsi="Times New Roman" w:cs="Times New Roman"/>
          <w:sz w:val="24"/>
          <w:szCs w:val="24"/>
        </w:rPr>
        <w:t xml:space="preserve">. </w:t>
      </w:r>
      <w:r w:rsidR="00DB29BB">
        <w:rPr>
          <w:rFonts w:ascii="Times New Roman" w:hAnsi="Times New Roman" w:cs="Times New Roman"/>
          <w:sz w:val="24"/>
          <w:szCs w:val="24"/>
        </w:rPr>
        <w:t xml:space="preserve"> </w:t>
      </w:r>
      <w:r w:rsidR="006075CD" w:rsidRPr="00044DC4">
        <w:rPr>
          <w:rFonts w:ascii="Times New Roman" w:hAnsi="Times New Roman" w:cs="Times New Roman"/>
          <w:sz w:val="24"/>
          <w:szCs w:val="24"/>
        </w:rPr>
        <w:t xml:space="preserve">Kualitas pembelajaran </w:t>
      </w:r>
      <w:r w:rsidR="006075CD">
        <w:rPr>
          <w:rFonts w:ascii="Times New Roman" w:hAnsi="Times New Roman" w:cs="Times New Roman"/>
          <w:sz w:val="24"/>
          <w:szCs w:val="24"/>
        </w:rPr>
        <w:t xml:space="preserve">dalam penelitian ini adalah </w:t>
      </w:r>
      <w:r w:rsidR="00F5213A">
        <w:rPr>
          <w:rFonts w:ascii="Times New Roman" w:eastAsia="Times New Roman" w:hAnsi="Times New Roman" w:cs="Times New Roman"/>
          <w:sz w:val="24"/>
          <w:szCs w:val="24"/>
          <w:lang w:eastAsia="id-ID"/>
        </w:rPr>
        <w:t>kegiatan belajar secara terprogram dan menyenangkan yang dilakukan antara peserta didik dengan peserta didik dan peserta didik dengan guru di kelas atau ditempat lainnya</w:t>
      </w:r>
      <w:r w:rsidR="00140EB2">
        <w:rPr>
          <w:rFonts w:ascii="Times New Roman" w:hAnsi="Times New Roman" w:cs="Times New Roman"/>
          <w:sz w:val="24"/>
          <w:szCs w:val="24"/>
        </w:rPr>
        <w:t>.</w:t>
      </w:r>
    </w:p>
    <w:p w:rsidR="00900E65" w:rsidRPr="00BD1F87" w:rsidRDefault="00E81EAA" w:rsidP="00127C88">
      <w:pPr>
        <w:pStyle w:val="ListParagraph"/>
        <w:numPr>
          <w:ilvl w:val="0"/>
          <w:numId w:val="27"/>
        </w:numPr>
        <w:shd w:val="clear" w:color="auto" w:fill="FFFFFF"/>
        <w:spacing w:line="480" w:lineRule="auto"/>
        <w:ind w:left="284" w:hanging="284"/>
        <w:jc w:val="both"/>
        <w:rPr>
          <w:rFonts w:ascii="Times New Roman" w:hAnsi="Times New Roman" w:cs="Times New Roman"/>
          <w:sz w:val="24"/>
          <w:szCs w:val="24"/>
        </w:rPr>
      </w:pPr>
      <w:r w:rsidRPr="00BD1F87">
        <w:rPr>
          <w:rFonts w:ascii="Times New Roman" w:hAnsi="Times New Roman" w:cs="Times New Roman"/>
          <w:sz w:val="24"/>
          <w:szCs w:val="24"/>
        </w:rPr>
        <w:t>R</w:t>
      </w:r>
      <w:r w:rsidR="00900E65" w:rsidRPr="00BD1F87">
        <w:rPr>
          <w:rFonts w:ascii="Times New Roman" w:hAnsi="Times New Roman" w:cs="Times New Roman"/>
          <w:sz w:val="24"/>
          <w:szCs w:val="24"/>
        </w:rPr>
        <w:t>umusan Masalah</w:t>
      </w:r>
    </w:p>
    <w:p w:rsidR="00900E65" w:rsidRDefault="004F5556" w:rsidP="00127C88">
      <w:pPr>
        <w:shd w:val="clear" w:color="auto" w:fill="FFFFF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00E65">
        <w:rPr>
          <w:rFonts w:ascii="Times New Roman" w:hAnsi="Times New Roman" w:cs="Times New Roman"/>
          <w:sz w:val="24"/>
          <w:szCs w:val="24"/>
        </w:rPr>
        <w:t>Berdasarkan</w:t>
      </w:r>
      <w:r w:rsidR="00BB3D36">
        <w:rPr>
          <w:rFonts w:ascii="Times New Roman" w:hAnsi="Times New Roman" w:cs="Times New Roman"/>
          <w:sz w:val="24"/>
          <w:szCs w:val="24"/>
        </w:rPr>
        <w:t xml:space="preserve"> </w:t>
      </w:r>
      <w:r w:rsidR="002C7FD4">
        <w:rPr>
          <w:rFonts w:ascii="Times New Roman" w:hAnsi="Times New Roman" w:cs="Times New Roman"/>
          <w:sz w:val="24"/>
          <w:szCs w:val="24"/>
        </w:rPr>
        <w:t>identifikasi dan pembatasan masalah yang telah dikemukakan di atas, maka masalah dalam penelitian ini dapat dirumuskan sebagai berikut</w:t>
      </w:r>
      <w:r w:rsidR="00900E65">
        <w:rPr>
          <w:rFonts w:ascii="Times New Roman" w:hAnsi="Times New Roman" w:cs="Times New Roman"/>
          <w:sz w:val="24"/>
          <w:szCs w:val="24"/>
        </w:rPr>
        <w:t>:</w:t>
      </w:r>
    </w:p>
    <w:p w:rsidR="00900E65" w:rsidRDefault="00900E65" w:rsidP="00127C88">
      <w:pPr>
        <w:pStyle w:val="ListParagraph"/>
        <w:numPr>
          <w:ilvl w:val="0"/>
          <w:numId w:val="1"/>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BA7CB3">
        <w:rPr>
          <w:rFonts w:ascii="Times New Roman" w:hAnsi="Times New Roman" w:cs="Times New Roman"/>
          <w:sz w:val="24"/>
          <w:szCs w:val="24"/>
        </w:rPr>
        <w:t>ada hubungan</w:t>
      </w:r>
      <w:r w:rsidR="007124F1">
        <w:rPr>
          <w:rFonts w:ascii="Times New Roman" w:hAnsi="Times New Roman" w:cs="Times New Roman"/>
          <w:sz w:val="24"/>
          <w:szCs w:val="24"/>
        </w:rPr>
        <w:t xml:space="preserve"> antara</w:t>
      </w:r>
      <w:r w:rsidR="00BA7CB3">
        <w:rPr>
          <w:rFonts w:ascii="Times New Roman" w:hAnsi="Times New Roman" w:cs="Times New Roman"/>
          <w:sz w:val="24"/>
          <w:szCs w:val="24"/>
        </w:rPr>
        <w:t xml:space="preserve"> supervis</w:t>
      </w:r>
      <w:r w:rsidR="000C1F91">
        <w:rPr>
          <w:rFonts w:ascii="Times New Roman" w:hAnsi="Times New Roman" w:cs="Times New Roman"/>
          <w:sz w:val="24"/>
          <w:szCs w:val="24"/>
        </w:rPr>
        <w:t>i</w:t>
      </w:r>
      <w:r w:rsidR="00BA7CB3">
        <w:rPr>
          <w:rFonts w:ascii="Times New Roman" w:hAnsi="Times New Roman" w:cs="Times New Roman"/>
          <w:sz w:val="24"/>
          <w:szCs w:val="24"/>
        </w:rPr>
        <w:t xml:space="preserve"> kepala</w:t>
      </w:r>
      <w:r>
        <w:rPr>
          <w:rFonts w:ascii="Times New Roman" w:hAnsi="Times New Roman" w:cs="Times New Roman"/>
          <w:sz w:val="24"/>
          <w:szCs w:val="24"/>
        </w:rPr>
        <w:t xml:space="preserve"> sekolah</w:t>
      </w:r>
      <w:r w:rsidR="00235631">
        <w:rPr>
          <w:rFonts w:ascii="Times New Roman" w:hAnsi="Times New Roman" w:cs="Times New Roman"/>
          <w:sz w:val="24"/>
          <w:szCs w:val="24"/>
        </w:rPr>
        <w:t xml:space="preserve"> dengan kualitas pembelajaran p</w:t>
      </w:r>
      <w:r w:rsidR="00E27613">
        <w:rPr>
          <w:rFonts w:ascii="Times New Roman" w:hAnsi="Times New Roman" w:cs="Times New Roman"/>
          <w:sz w:val="24"/>
          <w:szCs w:val="24"/>
        </w:rPr>
        <w:t>ada</w:t>
      </w:r>
      <w:r w:rsidR="00FF3C9F">
        <w:rPr>
          <w:rFonts w:ascii="Times New Roman" w:hAnsi="Times New Roman" w:cs="Times New Roman"/>
          <w:sz w:val="24"/>
          <w:szCs w:val="24"/>
        </w:rPr>
        <w:t xml:space="preserve"> s</w:t>
      </w:r>
      <w:r>
        <w:rPr>
          <w:rFonts w:ascii="Times New Roman" w:hAnsi="Times New Roman" w:cs="Times New Roman"/>
          <w:sz w:val="24"/>
          <w:szCs w:val="24"/>
        </w:rPr>
        <w:t xml:space="preserve">ekolah </w:t>
      </w:r>
      <w:r w:rsidR="00FF3C9F">
        <w:rPr>
          <w:rFonts w:ascii="Times New Roman" w:hAnsi="Times New Roman" w:cs="Times New Roman"/>
          <w:sz w:val="24"/>
          <w:szCs w:val="24"/>
        </w:rPr>
        <w:t>dasar n</w:t>
      </w:r>
      <w:r w:rsidR="00BD1F87">
        <w:rPr>
          <w:rFonts w:ascii="Times New Roman" w:hAnsi="Times New Roman" w:cs="Times New Roman"/>
          <w:sz w:val="24"/>
          <w:szCs w:val="24"/>
        </w:rPr>
        <w:t>egeri se-</w:t>
      </w:r>
      <w:r w:rsidR="000D7809">
        <w:rPr>
          <w:rFonts w:ascii="Times New Roman" w:hAnsi="Times New Roman" w:cs="Times New Roman"/>
          <w:sz w:val="24"/>
          <w:szCs w:val="24"/>
        </w:rPr>
        <w:t>K</w:t>
      </w:r>
      <w:r w:rsidR="00BA7CB3">
        <w:rPr>
          <w:rFonts w:ascii="Times New Roman" w:hAnsi="Times New Roman" w:cs="Times New Roman"/>
          <w:sz w:val="24"/>
          <w:szCs w:val="24"/>
        </w:rPr>
        <w:t>ecamatan</w:t>
      </w:r>
      <w:r>
        <w:rPr>
          <w:rFonts w:ascii="Times New Roman" w:hAnsi="Times New Roman" w:cs="Times New Roman"/>
          <w:sz w:val="24"/>
          <w:szCs w:val="24"/>
        </w:rPr>
        <w:t xml:space="preserve"> Mataram?</w:t>
      </w:r>
    </w:p>
    <w:p w:rsidR="00900E65" w:rsidRDefault="00900E65" w:rsidP="00127C88">
      <w:pPr>
        <w:pStyle w:val="ListParagraph"/>
        <w:numPr>
          <w:ilvl w:val="0"/>
          <w:numId w:val="1"/>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BA7CB3">
        <w:rPr>
          <w:rFonts w:ascii="Times New Roman" w:hAnsi="Times New Roman" w:cs="Times New Roman"/>
          <w:sz w:val="24"/>
          <w:szCs w:val="24"/>
        </w:rPr>
        <w:t xml:space="preserve">ada </w:t>
      </w:r>
      <w:r>
        <w:rPr>
          <w:rFonts w:ascii="Times New Roman" w:hAnsi="Times New Roman" w:cs="Times New Roman"/>
          <w:sz w:val="24"/>
          <w:szCs w:val="24"/>
        </w:rPr>
        <w:t xml:space="preserve">hubungan </w:t>
      </w:r>
      <w:r w:rsidR="007124F1">
        <w:rPr>
          <w:rFonts w:ascii="Times New Roman" w:hAnsi="Times New Roman" w:cs="Times New Roman"/>
          <w:sz w:val="24"/>
          <w:szCs w:val="24"/>
        </w:rPr>
        <w:t xml:space="preserve">antara </w:t>
      </w:r>
      <w:r>
        <w:rPr>
          <w:rFonts w:ascii="Times New Roman" w:hAnsi="Times New Roman" w:cs="Times New Roman"/>
          <w:sz w:val="24"/>
          <w:szCs w:val="24"/>
        </w:rPr>
        <w:t>persepsi</w:t>
      </w:r>
      <w:r w:rsidR="00A944F2">
        <w:rPr>
          <w:rFonts w:ascii="Times New Roman" w:hAnsi="Times New Roman" w:cs="Times New Roman"/>
          <w:sz w:val="24"/>
          <w:szCs w:val="24"/>
        </w:rPr>
        <w:t xml:space="preserve"> guru terhadap profesi </w:t>
      </w:r>
      <w:r w:rsidR="00E27613">
        <w:rPr>
          <w:rFonts w:ascii="Times New Roman" w:hAnsi="Times New Roman" w:cs="Times New Roman"/>
          <w:sz w:val="24"/>
          <w:szCs w:val="24"/>
        </w:rPr>
        <w:t>dengan kualitas pembelaj</w:t>
      </w:r>
      <w:r w:rsidR="00235631">
        <w:rPr>
          <w:rFonts w:ascii="Times New Roman" w:hAnsi="Times New Roman" w:cs="Times New Roman"/>
          <w:sz w:val="24"/>
          <w:szCs w:val="24"/>
        </w:rPr>
        <w:t>aran p</w:t>
      </w:r>
      <w:r w:rsidR="00E27613">
        <w:rPr>
          <w:rFonts w:ascii="Times New Roman" w:hAnsi="Times New Roman" w:cs="Times New Roman"/>
          <w:sz w:val="24"/>
          <w:szCs w:val="24"/>
        </w:rPr>
        <w:t>ada</w:t>
      </w:r>
      <w:r>
        <w:rPr>
          <w:rFonts w:ascii="Times New Roman" w:hAnsi="Times New Roman" w:cs="Times New Roman"/>
          <w:sz w:val="24"/>
          <w:szCs w:val="24"/>
        </w:rPr>
        <w:t xml:space="preserve"> </w:t>
      </w:r>
      <w:r w:rsidR="00FF3C9F">
        <w:rPr>
          <w:rFonts w:ascii="Times New Roman" w:hAnsi="Times New Roman" w:cs="Times New Roman"/>
          <w:sz w:val="24"/>
          <w:szCs w:val="24"/>
        </w:rPr>
        <w:t>sekolah dasar n</w:t>
      </w:r>
      <w:r w:rsidR="00BD1F87">
        <w:rPr>
          <w:rFonts w:ascii="Times New Roman" w:hAnsi="Times New Roman" w:cs="Times New Roman"/>
          <w:sz w:val="24"/>
          <w:szCs w:val="24"/>
        </w:rPr>
        <w:t>egeri se-</w:t>
      </w:r>
      <w:r w:rsidR="000D7809">
        <w:rPr>
          <w:rFonts w:ascii="Times New Roman" w:hAnsi="Times New Roman" w:cs="Times New Roman"/>
          <w:sz w:val="24"/>
          <w:szCs w:val="24"/>
        </w:rPr>
        <w:t>K</w:t>
      </w:r>
      <w:r w:rsidR="00BA7CB3">
        <w:rPr>
          <w:rFonts w:ascii="Times New Roman" w:hAnsi="Times New Roman" w:cs="Times New Roman"/>
          <w:sz w:val="24"/>
          <w:szCs w:val="24"/>
        </w:rPr>
        <w:t xml:space="preserve">ecamatan </w:t>
      </w:r>
      <w:r>
        <w:rPr>
          <w:rFonts w:ascii="Times New Roman" w:hAnsi="Times New Roman" w:cs="Times New Roman"/>
          <w:sz w:val="24"/>
          <w:szCs w:val="24"/>
        </w:rPr>
        <w:t>Mataram?</w:t>
      </w:r>
    </w:p>
    <w:p w:rsidR="00BB3D36" w:rsidRPr="00BA5DB1" w:rsidRDefault="000C1F91" w:rsidP="00BA5DB1">
      <w:pPr>
        <w:pStyle w:val="ListParagraph"/>
        <w:numPr>
          <w:ilvl w:val="0"/>
          <w:numId w:val="1"/>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w:t>
      </w:r>
      <w:r w:rsidR="00B12712">
        <w:rPr>
          <w:rFonts w:ascii="Times New Roman" w:hAnsi="Times New Roman" w:cs="Times New Roman"/>
          <w:sz w:val="24"/>
          <w:szCs w:val="24"/>
        </w:rPr>
        <w:t xml:space="preserve"> </w:t>
      </w:r>
      <w:r w:rsidR="0038712C">
        <w:rPr>
          <w:rFonts w:ascii="Times New Roman" w:hAnsi="Times New Roman" w:cs="Times New Roman"/>
          <w:sz w:val="24"/>
          <w:szCs w:val="24"/>
        </w:rPr>
        <w:t xml:space="preserve">ada </w:t>
      </w:r>
      <w:r w:rsidR="00B12712">
        <w:rPr>
          <w:rFonts w:ascii="Times New Roman" w:hAnsi="Times New Roman" w:cs="Times New Roman"/>
          <w:sz w:val="24"/>
          <w:szCs w:val="24"/>
        </w:rPr>
        <w:t xml:space="preserve">hubungan antara </w:t>
      </w:r>
      <w:r w:rsidR="00BA7CB3">
        <w:rPr>
          <w:rFonts w:ascii="Times New Roman" w:hAnsi="Times New Roman" w:cs="Times New Roman"/>
          <w:sz w:val="24"/>
          <w:szCs w:val="24"/>
        </w:rPr>
        <w:t>supervisi</w:t>
      </w:r>
      <w:r w:rsidR="00900E65">
        <w:rPr>
          <w:rFonts w:ascii="Times New Roman" w:hAnsi="Times New Roman" w:cs="Times New Roman"/>
          <w:sz w:val="24"/>
          <w:szCs w:val="24"/>
        </w:rPr>
        <w:t xml:space="preserve"> kepala sekolah dan persepsi</w:t>
      </w:r>
      <w:r w:rsidR="00A944F2">
        <w:rPr>
          <w:rFonts w:ascii="Times New Roman" w:hAnsi="Times New Roman" w:cs="Times New Roman"/>
          <w:sz w:val="24"/>
          <w:szCs w:val="24"/>
        </w:rPr>
        <w:t xml:space="preserve"> guru terhadap profesi </w:t>
      </w:r>
      <w:r w:rsidR="00A36114">
        <w:rPr>
          <w:rFonts w:ascii="Times New Roman" w:hAnsi="Times New Roman" w:cs="Times New Roman"/>
          <w:sz w:val="24"/>
          <w:szCs w:val="24"/>
        </w:rPr>
        <w:t>secara bersama-sama dengan</w:t>
      </w:r>
      <w:r w:rsidR="00900E65">
        <w:rPr>
          <w:rFonts w:ascii="Times New Roman" w:hAnsi="Times New Roman" w:cs="Times New Roman"/>
          <w:sz w:val="24"/>
          <w:szCs w:val="24"/>
        </w:rPr>
        <w:t xml:space="preserve"> kualita</w:t>
      </w:r>
      <w:r w:rsidR="00E27613">
        <w:rPr>
          <w:rFonts w:ascii="Times New Roman" w:hAnsi="Times New Roman" w:cs="Times New Roman"/>
          <w:sz w:val="24"/>
          <w:szCs w:val="24"/>
        </w:rPr>
        <w:t>s p</w:t>
      </w:r>
      <w:r w:rsidR="00FF3C9F">
        <w:rPr>
          <w:rFonts w:ascii="Times New Roman" w:hAnsi="Times New Roman" w:cs="Times New Roman"/>
          <w:sz w:val="24"/>
          <w:szCs w:val="24"/>
        </w:rPr>
        <w:t>embelajaran pada sekolah d</w:t>
      </w:r>
      <w:r w:rsidR="004145B3">
        <w:rPr>
          <w:rFonts w:ascii="Times New Roman" w:hAnsi="Times New Roman" w:cs="Times New Roman"/>
          <w:sz w:val="24"/>
          <w:szCs w:val="24"/>
        </w:rPr>
        <w:t>asar n</w:t>
      </w:r>
      <w:r w:rsidR="00C4684E">
        <w:rPr>
          <w:rFonts w:ascii="Times New Roman" w:hAnsi="Times New Roman" w:cs="Times New Roman"/>
          <w:sz w:val="24"/>
          <w:szCs w:val="24"/>
        </w:rPr>
        <w:t>egeri se-</w:t>
      </w:r>
      <w:r w:rsidR="0010318F">
        <w:rPr>
          <w:rFonts w:ascii="Times New Roman" w:hAnsi="Times New Roman" w:cs="Times New Roman"/>
          <w:sz w:val="24"/>
          <w:szCs w:val="24"/>
        </w:rPr>
        <w:t>K</w:t>
      </w:r>
      <w:r w:rsidR="00BA7CB3">
        <w:rPr>
          <w:rFonts w:ascii="Times New Roman" w:hAnsi="Times New Roman" w:cs="Times New Roman"/>
          <w:sz w:val="24"/>
          <w:szCs w:val="24"/>
        </w:rPr>
        <w:t>ecamatan</w:t>
      </w:r>
      <w:r w:rsidR="00900E65">
        <w:rPr>
          <w:rFonts w:ascii="Times New Roman" w:hAnsi="Times New Roman" w:cs="Times New Roman"/>
          <w:sz w:val="24"/>
          <w:szCs w:val="24"/>
        </w:rPr>
        <w:t xml:space="preserve"> Mataram</w:t>
      </w:r>
      <w:r w:rsidR="00BD1F87">
        <w:rPr>
          <w:rFonts w:ascii="Times New Roman" w:hAnsi="Times New Roman" w:cs="Times New Roman"/>
          <w:sz w:val="24"/>
          <w:szCs w:val="24"/>
        </w:rPr>
        <w:t>?</w:t>
      </w:r>
    </w:p>
    <w:p w:rsidR="00410116" w:rsidRPr="00410116" w:rsidRDefault="00410116" w:rsidP="00127C88">
      <w:pPr>
        <w:shd w:val="clear" w:color="auto" w:fill="FFFFFF"/>
        <w:spacing w:line="480" w:lineRule="auto"/>
        <w:jc w:val="both"/>
        <w:rPr>
          <w:rFonts w:ascii="Times New Roman" w:hAnsi="Times New Roman" w:cs="Times New Roman"/>
          <w:sz w:val="24"/>
          <w:szCs w:val="24"/>
        </w:rPr>
      </w:pPr>
      <w:r w:rsidRPr="00410116">
        <w:rPr>
          <w:rFonts w:ascii="Times New Roman" w:hAnsi="Times New Roman" w:cs="Times New Roman"/>
          <w:sz w:val="24"/>
          <w:szCs w:val="24"/>
        </w:rPr>
        <w:t>E. Tujuan Penelitian</w:t>
      </w:r>
    </w:p>
    <w:p w:rsidR="00843769" w:rsidRPr="00AB2B69" w:rsidRDefault="008D5F94" w:rsidP="00AB2B69">
      <w:pPr>
        <w:pStyle w:val="ListParagraph"/>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di atas, maka t</w:t>
      </w:r>
      <w:r w:rsidR="00235631">
        <w:rPr>
          <w:rFonts w:ascii="Times New Roman" w:eastAsia="Times New Roman" w:hAnsi="Times New Roman" w:cs="Times New Roman"/>
          <w:sz w:val="24"/>
          <w:szCs w:val="24"/>
        </w:rPr>
        <w:t>uj</w:t>
      </w:r>
      <w:r>
        <w:rPr>
          <w:rFonts w:ascii="Times New Roman" w:eastAsia="Times New Roman" w:hAnsi="Times New Roman" w:cs="Times New Roman"/>
          <w:sz w:val="24"/>
          <w:szCs w:val="24"/>
        </w:rPr>
        <w:t xml:space="preserve">uan penelitian ini adalah untuk </w:t>
      </w:r>
      <w:r w:rsidR="002C7FD4">
        <w:rPr>
          <w:rFonts w:ascii="Times New Roman" w:eastAsia="Times New Roman" w:hAnsi="Times New Roman" w:cs="Times New Roman"/>
          <w:sz w:val="24"/>
          <w:szCs w:val="24"/>
        </w:rPr>
        <w:t>m</w:t>
      </w:r>
      <w:r w:rsidR="002C7FD4" w:rsidRPr="002C7FD4">
        <w:rPr>
          <w:rFonts w:ascii="Times New Roman" w:eastAsia="Times New Roman" w:hAnsi="Times New Roman" w:cs="Times New Roman"/>
          <w:sz w:val="24"/>
          <w:szCs w:val="24"/>
        </w:rPr>
        <w:t xml:space="preserve">engetahui </w:t>
      </w:r>
      <w:r w:rsidRPr="002C7FD4">
        <w:rPr>
          <w:rFonts w:ascii="Times New Roman" w:eastAsia="Times New Roman" w:hAnsi="Times New Roman" w:cs="Times New Roman"/>
          <w:sz w:val="24"/>
          <w:szCs w:val="24"/>
        </w:rPr>
        <w:t>hubungan antara supervisi kepala sekolah</w:t>
      </w:r>
      <w:r w:rsidR="00176F94" w:rsidRPr="002C7FD4">
        <w:rPr>
          <w:rFonts w:ascii="Times New Roman" w:eastAsia="Times New Roman" w:hAnsi="Times New Roman" w:cs="Times New Roman"/>
          <w:sz w:val="24"/>
          <w:szCs w:val="24"/>
        </w:rPr>
        <w:t xml:space="preserve"> </w:t>
      </w:r>
      <w:r w:rsidR="002C7FD4">
        <w:rPr>
          <w:rFonts w:ascii="Times New Roman" w:eastAsia="Times New Roman" w:hAnsi="Times New Roman" w:cs="Times New Roman"/>
          <w:sz w:val="24"/>
          <w:szCs w:val="24"/>
        </w:rPr>
        <w:t xml:space="preserve">dan persepsi guru terhadap profesi baik secara sendiri-sendiri maupun secara bersama-sama </w:t>
      </w:r>
      <w:r w:rsidRPr="002C7FD4">
        <w:rPr>
          <w:rFonts w:ascii="Times New Roman" w:eastAsia="Times New Roman" w:hAnsi="Times New Roman" w:cs="Times New Roman"/>
          <w:sz w:val="24"/>
          <w:szCs w:val="24"/>
        </w:rPr>
        <w:t>dengan kualitas pembelajaran pada sekolah dasar negeri</w:t>
      </w:r>
      <w:r w:rsidR="0038712C" w:rsidRPr="002C7FD4">
        <w:rPr>
          <w:rFonts w:ascii="Times New Roman" w:eastAsia="Times New Roman" w:hAnsi="Times New Roman" w:cs="Times New Roman"/>
          <w:sz w:val="24"/>
          <w:szCs w:val="24"/>
        </w:rPr>
        <w:t xml:space="preserve"> se-Kecamatan Mataram</w:t>
      </w:r>
      <w:r w:rsidRPr="002C7FD4">
        <w:rPr>
          <w:rFonts w:ascii="Times New Roman" w:eastAsia="Times New Roman" w:hAnsi="Times New Roman" w:cs="Times New Roman"/>
          <w:sz w:val="24"/>
          <w:szCs w:val="24"/>
        </w:rPr>
        <w:t>.</w:t>
      </w:r>
    </w:p>
    <w:p w:rsidR="00900E65" w:rsidRDefault="00410116" w:rsidP="00127C88">
      <w:pPr>
        <w:spacing w:after="0" w:line="480" w:lineRule="auto"/>
        <w:jc w:val="both"/>
        <w:rPr>
          <w:rFonts w:ascii="Times New Roman" w:eastAsia="Times New Roman" w:hAnsi="Times New Roman" w:cs="Times New Roman"/>
          <w:sz w:val="24"/>
          <w:szCs w:val="24"/>
        </w:rPr>
      </w:pPr>
      <w:r w:rsidRPr="008D5F94">
        <w:rPr>
          <w:rFonts w:ascii="Times New Roman" w:eastAsia="Times New Roman" w:hAnsi="Times New Roman" w:cs="Times New Roman"/>
          <w:sz w:val="24"/>
          <w:szCs w:val="24"/>
        </w:rPr>
        <w:t>F.  Kegunaan Hasil</w:t>
      </w:r>
      <w:r w:rsidR="00900E65" w:rsidRPr="008D5F94">
        <w:rPr>
          <w:rFonts w:ascii="Times New Roman" w:eastAsia="Times New Roman" w:hAnsi="Times New Roman" w:cs="Times New Roman"/>
          <w:sz w:val="24"/>
          <w:szCs w:val="24"/>
        </w:rPr>
        <w:t xml:space="preserve"> Penelitian</w:t>
      </w:r>
    </w:p>
    <w:p w:rsidR="007B2A23" w:rsidRPr="008D5F94" w:rsidRDefault="007B2A23" w:rsidP="00127C8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Manfaat teoritik</w:t>
      </w:r>
    </w:p>
    <w:p w:rsidR="007B2A23" w:rsidRDefault="007B2A23" w:rsidP="00A80166">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5DB1">
        <w:rPr>
          <w:rFonts w:ascii="Times New Roman" w:eastAsia="Times New Roman" w:hAnsi="Times New Roman" w:cs="Times New Roman"/>
          <w:sz w:val="24"/>
          <w:szCs w:val="24"/>
        </w:rPr>
        <w:t xml:space="preserve">       </w:t>
      </w:r>
      <w:r w:rsidR="002C7FD4">
        <w:rPr>
          <w:rFonts w:ascii="Times New Roman" w:eastAsia="Times New Roman" w:hAnsi="Times New Roman" w:cs="Times New Roman"/>
          <w:sz w:val="24"/>
          <w:szCs w:val="24"/>
        </w:rPr>
        <w:t xml:space="preserve">Hasil penelitian ini diharapkan dapat </w:t>
      </w:r>
      <w:r w:rsidR="00D326A5">
        <w:rPr>
          <w:rFonts w:ascii="Times New Roman" w:eastAsia="Times New Roman" w:hAnsi="Times New Roman" w:cs="Times New Roman"/>
          <w:sz w:val="24"/>
          <w:szCs w:val="24"/>
        </w:rPr>
        <w:t xml:space="preserve">menambah </w:t>
      </w:r>
      <w:r w:rsidR="009626A1">
        <w:rPr>
          <w:rFonts w:ascii="Times New Roman" w:eastAsia="Times New Roman" w:hAnsi="Times New Roman" w:cs="Times New Roman"/>
          <w:sz w:val="24"/>
          <w:szCs w:val="24"/>
        </w:rPr>
        <w:t xml:space="preserve">khasanah ilmu </w:t>
      </w:r>
      <w:r w:rsidR="006F23FC">
        <w:rPr>
          <w:rFonts w:ascii="Times New Roman" w:eastAsia="Times New Roman" w:hAnsi="Times New Roman" w:cs="Times New Roman"/>
          <w:sz w:val="24"/>
          <w:szCs w:val="24"/>
        </w:rPr>
        <w:t xml:space="preserve">pengetahuan </w:t>
      </w:r>
      <w:r w:rsidR="00BA5DB1">
        <w:rPr>
          <w:rFonts w:ascii="Times New Roman" w:eastAsia="Times New Roman" w:hAnsi="Times New Roman" w:cs="Times New Roman"/>
          <w:sz w:val="24"/>
          <w:szCs w:val="24"/>
        </w:rPr>
        <w:t>dan inovasi bagi pengembangan ilmu di</w:t>
      </w:r>
      <w:r w:rsidR="00702B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bidang manajemen administrasi pendidikan.</w:t>
      </w:r>
    </w:p>
    <w:p w:rsidR="007B2A23" w:rsidRDefault="007B2A23" w:rsidP="007B2A2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Manfaat praktis</w:t>
      </w:r>
    </w:p>
    <w:p w:rsidR="00FE3442" w:rsidRDefault="00BA5DB1" w:rsidP="00A80166">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0648">
        <w:rPr>
          <w:rFonts w:ascii="Times New Roman" w:eastAsia="Times New Roman" w:hAnsi="Times New Roman" w:cs="Times New Roman"/>
          <w:sz w:val="24"/>
          <w:szCs w:val="24"/>
        </w:rPr>
        <w:t>Hasil penelitian ini diharapkan dapat</w:t>
      </w:r>
      <w:r w:rsidR="00702B65">
        <w:rPr>
          <w:rFonts w:ascii="Times New Roman" w:eastAsia="Times New Roman" w:hAnsi="Times New Roman" w:cs="Times New Roman"/>
          <w:sz w:val="24"/>
          <w:szCs w:val="24"/>
        </w:rPr>
        <w:t xml:space="preserve"> meningkatkan kualitas dan kuantitas </w:t>
      </w:r>
      <w:r w:rsidR="00480648">
        <w:rPr>
          <w:rFonts w:ascii="Times New Roman" w:eastAsia="Times New Roman" w:hAnsi="Times New Roman" w:cs="Times New Roman"/>
          <w:sz w:val="24"/>
          <w:szCs w:val="24"/>
        </w:rPr>
        <w:t xml:space="preserve">pelaksanaan </w:t>
      </w:r>
      <w:r w:rsidR="00702B65">
        <w:rPr>
          <w:rFonts w:ascii="Times New Roman" w:eastAsia="Times New Roman" w:hAnsi="Times New Roman" w:cs="Times New Roman"/>
          <w:sz w:val="24"/>
          <w:szCs w:val="24"/>
        </w:rPr>
        <w:t>supervisi</w:t>
      </w:r>
      <w:r w:rsidR="00697DAC">
        <w:rPr>
          <w:rFonts w:ascii="Times New Roman" w:eastAsia="Times New Roman" w:hAnsi="Times New Roman" w:cs="Times New Roman"/>
          <w:sz w:val="24"/>
          <w:szCs w:val="24"/>
        </w:rPr>
        <w:t xml:space="preserve"> kep</w:t>
      </w:r>
      <w:r w:rsidR="00480648">
        <w:rPr>
          <w:rFonts w:ascii="Times New Roman" w:eastAsia="Times New Roman" w:hAnsi="Times New Roman" w:cs="Times New Roman"/>
          <w:sz w:val="24"/>
          <w:szCs w:val="24"/>
        </w:rPr>
        <w:t>ala sekolah,</w:t>
      </w:r>
      <w:r w:rsidR="00697D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bagi guru </w:t>
      </w:r>
      <w:r w:rsidR="00480648">
        <w:rPr>
          <w:rFonts w:ascii="Times New Roman" w:eastAsia="Times New Roman" w:hAnsi="Times New Roman" w:cs="Times New Roman"/>
          <w:sz w:val="24"/>
          <w:szCs w:val="24"/>
        </w:rPr>
        <w:t xml:space="preserve">selalu menumbuhkan dan menjaga </w:t>
      </w:r>
      <w:r w:rsidR="00697DAC">
        <w:rPr>
          <w:rFonts w:ascii="Times New Roman" w:eastAsia="Times New Roman" w:hAnsi="Times New Roman" w:cs="Times New Roman"/>
          <w:sz w:val="24"/>
          <w:szCs w:val="24"/>
        </w:rPr>
        <w:t xml:space="preserve">persepsi guru </w:t>
      </w:r>
      <w:r>
        <w:rPr>
          <w:rFonts w:ascii="Times New Roman" w:eastAsia="Times New Roman" w:hAnsi="Times New Roman" w:cs="Times New Roman"/>
          <w:sz w:val="24"/>
          <w:szCs w:val="24"/>
        </w:rPr>
        <w:t xml:space="preserve">agar selalu positif </w:t>
      </w:r>
      <w:r w:rsidR="00697DAC">
        <w:rPr>
          <w:rFonts w:ascii="Times New Roman" w:eastAsia="Times New Roman" w:hAnsi="Times New Roman" w:cs="Times New Roman"/>
          <w:sz w:val="24"/>
          <w:szCs w:val="24"/>
        </w:rPr>
        <w:t xml:space="preserve">terhadap profesi </w:t>
      </w:r>
      <w:r w:rsidR="00480648">
        <w:rPr>
          <w:rFonts w:ascii="Times New Roman" w:eastAsia="Times New Roman" w:hAnsi="Times New Roman" w:cs="Times New Roman"/>
          <w:sz w:val="24"/>
          <w:szCs w:val="24"/>
        </w:rPr>
        <w:t xml:space="preserve">untuk meningkatkan </w:t>
      </w:r>
      <w:r w:rsidR="002C7FD4">
        <w:rPr>
          <w:rFonts w:ascii="Times New Roman" w:eastAsia="Times New Roman" w:hAnsi="Times New Roman" w:cs="Times New Roman"/>
          <w:sz w:val="24"/>
          <w:szCs w:val="24"/>
        </w:rPr>
        <w:t xml:space="preserve"> kualita</w:t>
      </w:r>
      <w:r w:rsidR="004F5556">
        <w:rPr>
          <w:rFonts w:ascii="Times New Roman" w:eastAsia="Times New Roman" w:hAnsi="Times New Roman" w:cs="Times New Roman"/>
          <w:sz w:val="24"/>
          <w:szCs w:val="24"/>
        </w:rPr>
        <w:t>s pembelajaran di sekolah d</w:t>
      </w:r>
      <w:r w:rsidR="00A80166">
        <w:rPr>
          <w:rFonts w:ascii="Times New Roman" w:eastAsia="Times New Roman" w:hAnsi="Times New Roman" w:cs="Times New Roman"/>
          <w:sz w:val="24"/>
          <w:szCs w:val="24"/>
        </w:rPr>
        <w:t>asar.</w:t>
      </w:r>
    </w:p>
    <w:p w:rsidR="007B2A23" w:rsidRDefault="007B2A23" w:rsidP="00A80166">
      <w:pPr>
        <w:spacing w:after="0" w:line="480" w:lineRule="auto"/>
        <w:ind w:left="426"/>
        <w:jc w:val="both"/>
        <w:rPr>
          <w:rFonts w:ascii="Times New Roman" w:eastAsia="Times New Roman" w:hAnsi="Times New Roman" w:cs="Times New Roman"/>
          <w:sz w:val="24"/>
          <w:szCs w:val="24"/>
        </w:rPr>
      </w:pPr>
    </w:p>
    <w:p w:rsidR="00BB3D36" w:rsidRDefault="00BB3D36" w:rsidP="00480648">
      <w:pPr>
        <w:spacing w:after="0" w:line="480" w:lineRule="auto"/>
        <w:jc w:val="both"/>
        <w:rPr>
          <w:rFonts w:ascii="Times New Roman" w:eastAsia="Times New Roman" w:hAnsi="Times New Roman" w:cs="Times New Roman"/>
          <w:sz w:val="24"/>
          <w:szCs w:val="24"/>
        </w:rPr>
      </w:pPr>
    </w:p>
    <w:p w:rsidR="00E80FA6" w:rsidRDefault="00E80FA6" w:rsidP="00480648">
      <w:pPr>
        <w:spacing w:after="0" w:line="480" w:lineRule="auto"/>
        <w:jc w:val="both"/>
        <w:rPr>
          <w:rFonts w:ascii="Times New Roman" w:eastAsia="Times New Roman" w:hAnsi="Times New Roman" w:cs="Times New Roman"/>
          <w:sz w:val="24"/>
          <w:szCs w:val="24"/>
        </w:rPr>
      </w:pPr>
    </w:p>
    <w:p w:rsidR="00480648" w:rsidRDefault="00480648" w:rsidP="00480648">
      <w:pPr>
        <w:spacing w:after="0" w:line="480" w:lineRule="auto"/>
        <w:jc w:val="both"/>
        <w:rPr>
          <w:rFonts w:ascii="Times New Roman" w:eastAsia="Times New Roman" w:hAnsi="Times New Roman" w:cs="Times New Roman"/>
          <w:sz w:val="24"/>
          <w:szCs w:val="24"/>
        </w:rPr>
      </w:pPr>
    </w:p>
    <w:p w:rsidR="005A28E8" w:rsidRPr="00DB6DA3" w:rsidRDefault="005A28E8" w:rsidP="00697DAC">
      <w:pPr>
        <w:pStyle w:val="NoSpacing"/>
        <w:spacing w:line="480" w:lineRule="auto"/>
        <w:jc w:val="center"/>
        <w:rPr>
          <w:rFonts w:ascii="Times New Roman" w:hAnsi="Times New Roman" w:cs="Times New Roman"/>
          <w:b/>
          <w:sz w:val="24"/>
          <w:szCs w:val="24"/>
        </w:rPr>
      </w:pPr>
      <w:r w:rsidRPr="00DB6DA3">
        <w:rPr>
          <w:rFonts w:ascii="Times New Roman" w:hAnsi="Times New Roman" w:cs="Times New Roman"/>
          <w:b/>
          <w:sz w:val="24"/>
          <w:szCs w:val="24"/>
        </w:rPr>
        <w:lastRenderedPageBreak/>
        <w:t>BAB II</w:t>
      </w:r>
    </w:p>
    <w:p w:rsidR="005A28E8" w:rsidRPr="00DB6DA3" w:rsidRDefault="00E81EAA" w:rsidP="00697DAC">
      <w:pPr>
        <w:pStyle w:val="NoSpacing"/>
        <w:spacing w:line="480" w:lineRule="auto"/>
        <w:jc w:val="center"/>
        <w:rPr>
          <w:rFonts w:ascii="Times New Roman" w:hAnsi="Times New Roman" w:cs="Times New Roman"/>
          <w:b/>
          <w:sz w:val="24"/>
          <w:szCs w:val="24"/>
        </w:rPr>
      </w:pPr>
      <w:r w:rsidRPr="00786EFB">
        <w:rPr>
          <w:rFonts w:ascii="Times New Roman" w:hAnsi="Times New Roman" w:cs="Times New Roman"/>
          <w:b/>
          <w:sz w:val="24"/>
          <w:szCs w:val="24"/>
        </w:rPr>
        <w:t>KAJIAN TEORITIK</w:t>
      </w:r>
    </w:p>
    <w:p w:rsidR="00E81EAA" w:rsidRDefault="00E81EAA" w:rsidP="00697DAC">
      <w:pPr>
        <w:pStyle w:val="ListParagraph"/>
        <w:numPr>
          <w:ilvl w:val="0"/>
          <w:numId w:val="10"/>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yang Relevan</w:t>
      </w:r>
    </w:p>
    <w:p w:rsidR="006978E2" w:rsidRDefault="00697DAC" w:rsidP="00697DAC">
      <w:pPr>
        <w:pStyle w:val="ListParagraph"/>
        <w:autoSpaceDE w:val="0"/>
        <w:autoSpaceDN w:val="0"/>
        <w:adjustRightInd w:val="0"/>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78E2">
        <w:rPr>
          <w:rFonts w:ascii="Times New Roman" w:eastAsia="Times New Roman" w:hAnsi="Times New Roman" w:cs="Times New Roman"/>
          <w:sz w:val="24"/>
          <w:szCs w:val="24"/>
        </w:rPr>
        <w:t>Menurut h</w:t>
      </w:r>
      <w:r w:rsidR="006F23FC">
        <w:rPr>
          <w:rFonts w:ascii="Times New Roman" w:eastAsia="Times New Roman" w:hAnsi="Times New Roman" w:cs="Times New Roman"/>
          <w:sz w:val="24"/>
          <w:szCs w:val="24"/>
        </w:rPr>
        <w:t>asil penelitian Safrudin</w:t>
      </w:r>
      <w:r w:rsidR="0010191C">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xml:space="preserve"> yang dilakuka</w:t>
      </w:r>
      <w:r w:rsidR="00702B65">
        <w:rPr>
          <w:rFonts w:ascii="Times New Roman" w:eastAsia="Times New Roman" w:hAnsi="Times New Roman" w:cs="Times New Roman"/>
          <w:sz w:val="24"/>
          <w:szCs w:val="24"/>
        </w:rPr>
        <w:t>n di Kabupaten Indramayu menyata</w:t>
      </w:r>
      <w:r>
        <w:rPr>
          <w:rFonts w:ascii="Times New Roman" w:eastAsia="Times New Roman" w:hAnsi="Times New Roman" w:cs="Times New Roman"/>
          <w:sz w:val="24"/>
          <w:szCs w:val="24"/>
        </w:rPr>
        <w:t>kan bahwa</w:t>
      </w:r>
      <w:r w:rsidR="006F23FC">
        <w:rPr>
          <w:rFonts w:ascii="Times New Roman" w:eastAsia="Times New Roman" w:hAnsi="Times New Roman" w:cs="Times New Roman"/>
          <w:sz w:val="24"/>
          <w:szCs w:val="24"/>
        </w:rPr>
        <w:t>:</w:t>
      </w:r>
      <w:r w:rsidR="00AB79C2">
        <w:rPr>
          <w:rFonts w:ascii="Times New Roman" w:eastAsia="Times New Roman" w:hAnsi="Times New Roman" w:cs="Times New Roman"/>
          <w:sz w:val="24"/>
          <w:szCs w:val="24"/>
        </w:rPr>
        <w:t xml:space="preserve"> </w:t>
      </w:r>
      <w:r w:rsidR="008E74EC">
        <w:rPr>
          <w:rFonts w:ascii="Times New Roman" w:eastAsia="Times New Roman" w:hAnsi="Times New Roman" w:cs="Times New Roman"/>
          <w:sz w:val="24"/>
          <w:szCs w:val="24"/>
        </w:rPr>
        <w:t>“</w:t>
      </w:r>
      <w:r w:rsidR="00AB79C2">
        <w:rPr>
          <w:rFonts w:ascii="Times New Roman" w:eastAsia="Times New Roman" w:hAnsi="Times New Roman" w:cs="Times New Roman"/>
          <w:sz w:val="24"/>
          <w:szCs w:val="24"/>
        </w:rPr>
        <w:t>t</w:t>
      </w:r>
      <w:r w:rsidR="00FE3586" w:rsidRPr="00AB79C2">
        <w:rPr>
          <w:rFonts w:ascii="Times New Roman" w:eastAsia="Times New Roman" w:hAnsi="Times New Roman" w:cs="Times New Roman"/>
          <w:sz w:val="24"/>
          <w:szCs w:val="24"/>
        </w:rPr>
        <w:t xml:space="preserve">erdapat pengaruh positif antara supervise kepala sekolah terhadap kompetensi guru dalam belajar mengajar pada SMP Negeri Satu Atap di Kabupaten Indramayu </w:t>
      </w:r>
      <w:r w:rsidR="00AB79C2">
        <w:rPr>
          <w:rFonts w:ascii="Times New Roman" w:eastAsia="Times New Roman" w:hAnsi="Times New Roman" w:cs="Times New Roman"/>
          <w:sz w:val="24"/>
          <w:szCs w:val="24"/>
        </w:rPr>
        <w:t>tetapi s</w:t>
      </w:r>
      <w:r w:rsidR="00FE3586" w:rsidRPr="00AB79C2">
        <w:rPr>
          <w:rFonts w:ascii="Times New Roman" w:eastAsia="Times New Roman" w:hAnsi="Times New Roman" w:cs="Times New Roman"/>
          <w:sz w:val="24"/>
          <w:szCs w:val="24"/>
        </w:rPr>
        <w:t>ecara simultan tidak terdapat pengaruh supervise kepala sekolah dan kualifikasi akademik guru terhadap kompetensi guru dala</w:t>
      </w:r>
      <w:r w:rsidR="00AB79C2">
        <w:rPr>
          <w:rFonts w:ascii="Times New Roman" w:eastAsia="Times New Roman" w:hAnsi="Times New Roman" w:cs="Times New Roman"/>
          <w:sz w:val="24"/>
          <w:szCs w:val="24"/>
        </w:rPr>
        <w:t>m</w:t>
      </w:r>
      <w:r w:rsidR="00FE3586" w:rsidRPr="00AB79C2">
        <w:rPr>
          <w:rFonts w:ascii="Times New Roman" w:eastAsia="Times New Roman" w:hAnsi="Times New Roman" w:cs="Times New Roman"/>
          <w:sz w:val="24"/>
          <w:szCs w:val="24"/>
        </w:rPr>
        <w:t xml:space="preserve"> proses belajar mengajar pada SMPN Satu Atap di Kabupaten Indramayu</w:t>
      </w:r>
      <w:r w:rsidR="008E74EC">
        <w:rPr>
          <w:rFonts w:ascii="Times New Roman" w:eastAsia="Times New Roman" w:hAnsi="Times New Roman" w:cs="Times New Roman"/>
          <w:sz w:val="24"/>
          <w:szCs w:val="24"/>
        </w:rPr>
        <w:t>”</w:t>
      </w:r>
      <w:r w:rsidR="00AB79C2">
        <w:rPr>
          <w:rFonts w:ascii="Times New Roman" w:eastAsia="Times New Roman" w:hAnsi="Times New Roman" w:cs="Times New Roman"/>
          <w:sz w:val="24"/>
          <w:szCs w:val="24"/>
        </w:rPr>
        <w:t>.</w:t>
      </w:r>
    </w:p>
    <w:p w:rsidR="00EE19A0" w:rsidRPr="006978E2" w:rsidRDefault="00697DAC" w:rsidP="00697DAC">
      <w:pPr>
        <w:pStyle w:val="ListParagraph"/>
        <w:autoSpaceDE w:val="0"/>
        <w:autoSpaceDN w:val="0"/>
        <w:adjustRightInd w:val="0"/>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sidR="00867AFA">
        <w:rPr>
          <w:rFonts w:ascii="Times New Roman" w:eastAsia="Times New Roman" w:hAnsi="Times New Roman" w:cs="Times New Roman"/>
          <w:sz w:val="24"/>
          <w:szCs w:val="24"/>
        </w:rPr>
        <w:t xml:space="preserve">asil penelitian </w:t>
      </w:r>
      <w:r w:rsidR="006978E2">
        <w:rPr>
          <w:rFonts w:ascii="Times New Roman" w:eastAsia="Times New Roman" w:hAnsi="Times New Roman" w:cs="Times New Roman"/>
          <w:sz w:val="24"/>
          <w:szCs w:val="24"/>
        </w:rPr>
        <w:t xml:space="preserve">Suarjana (2012) </w:t>
      </w:r>
      <w:r w:rsidR="000F23E0">
        <w:rPr>
          <w:rFonts w:ascii="Times New Roman" w:eastAsia="Times New Roman" w:hAnsi="Times New Roman" w:cs="Times New Roman"/>
          <w:sz w:val="24"/>
          <w:szCs w:val="24"/>
        </w:rPr>
        <w:t>yang dilakukan di</w:t>
      </w:r>
      <w:r w:rsidR="00A23FF0">
        <w:rPr>
          <w:rFonts w:ascii="Times New Roman" w:eastAsia="Times New Roman" w:hAnsi="Times New Roman" w:cs="Times New Roman"/>
          <w:sz w:val="24"/>
          <w:szCs w:val="24"/>
        </w:rPr>
        <w:t xml:space="preserve"> Kecamatan Sukawati mengatakan</w:t>
      </w:r>
      <w:r w:rsidR="00867AFA">
        <w:rPr>
          <w:rFonts w:ascii="Times New Roman" w:eastAsia="Times New Roman" w:hAnsi="Times New Roman" w:cs="Times New Roman"/>
          <w:sz w:val="24"/>
          <w:szCs w:val="24"/>
        </w:rPr>
        <w:t xml:space="preserve">: </w:t>
      </w:r>
      <w:r w:rsidR="008E74EC">
        <w:rPr>
          <w:rFonts w:ascii="Times New Roman" w:eastAsia="Times New Roman" w:hAnsi="Times New Roman" w:cs="Times New Roman"/>
          <w:sz w:val="24"/>
          <w:szCs w:val="24"/>
        </w:rPr>
        <w:t>“</w:t>
      </w:r>
      <w:r w:rsidR="00867AFA">
        <w:rPr>
          <w:rFonts w:ascii="Times New Roman" w:hAnsi="Times New Roman" w:cs="Times New Roman"/>
          <w:sz w:val="24"/>
          <w:szCs w:val="24"/>
        </w:rPr>
        <w:t xml:space="preserve">terdapat kontribusi yang signifikan persepsi guru terhadap supervisi kepala sekolah dengan kinerja guru dengan korelasi sebesar 0,546 dengan p &lt; 0,05. Hal ini berarti makin baik persepsi guru terhadap supervisi kepala sekolah, </w:t>
      </w:r>
      <w:r w:rsidR="008E74EC">
        <w:rPr>
          <w:rFonts w:ascii="Times New Roman" w:hAnsi="Times New Roman" w:cs="Times New Roman"/>
          <w:sz w:val="24"/>
          <w:szCs w:val="24"/>
        </w:rPr>
        <w:t>maka se</w:t>
      </w:r>
      <w:r w:rsidR="00867AFA">
        <w:rPr>
          <w:rFonts w:ascii="Times New Roman" w:hAnsi="Times New Roman" w:cs="Times New Roman"/>
          <w:sz w:val="24"/>
          <w:szCs w:val="24"/>
        </w:rPr>
        <w:t xml:space="preserve">makin baik kinerja guru dan terdapat kontribusi yang signifikan sikap profesional guru terhadap kinerja guru dengan </w:t>
      </w:r>
      <w:r w:rsidR="00843769">
        <w:rPr>
          <w:rFonts w:ascii="Times New Roman" w:hAnsi="Times New Roman" w:cs="Times New Roman"/>
          <w:sz w:val="24"/>
          <w:szCs w:val="24"/>
        </w:rPr>
        <w:t xml:space="preserve">koefisien </w:t>
      </w:r>
      <w:r w:rsidR="00867AFA">
        <w:rPr>
          <w:rFonts w:ascii="Times New Roman" w:hAnsi="Times New Roman" w:cs="Times New Roman"/>
          <w:sz w:val="24"/>
          <w:szCs w:val="24"/>
        </w:rPr>
        <w:t xml:space="preserve">korelasi sebesar 0,669 dengan p &lt; 0,05. Hal ini makin baik sikap profesional guru, </w:t>
      </w:r>
      <w:r w:rsidR="008E74EC">
        <w:rPr>
          <w:rFonts w:ascii="Times New Roman" w:hAnsi="Times New Roman" w:cs="Times New Roman"/>
          <w:sz w:val="24"/>
          <w:szCs w:val="24"/>
        </w:rPr>
        <w:t xml:space="preserve">maka </w:t>
      </w:r>
      <w:r w:rsidR="00867AFA">
        <w:rPr>
          <w:rFonts w:ascii="Times New Roman" w:hAnsi="Times New Roman" w:cs="Times New Roman"/>
          <w:sz w:val="24"/>
          <w:szCs w:val="24"/>
        </w:rPr>
        <w:t>makin baik kinerja guru. Variabel sikap profesional guru memberikan kontribusi 44,8% terhadap kinerja guru.</w:t>
      </w:r>
      <w:r w:rsidR="00867AFA" w:rsidRPr="00867AFA">
        <w:rPr>
          <w:rFonts w:ascii="Times New Roman" w:hAnsi="Times New Roman" w:cs="Times New Roman"/>
          <w:sz w:val="24"/>
          <w:szCs w:val="24"/>
        </w:rPr>
        <w:t xml:space="preserve"> </w:t>
      </w:r>
      <w:r w:rsidR="00867AFA">
        <w:rPr>
          <w:rFonts w:ascii="Times New Roman" w:hAnsi="Times New Roman" w:cs="Times New Roman"/>
          <w:sz w:val="24"/>
          <w:szCs w:val="24"/>
        </w:rPr>
        <w:t>Demikian juga terdapat kontribusi yang signifikan secara bersama-sama persepsi guru terhadap supervisi kepala sekolah, motivasi berprestasi guru, dan sikap professional dengan kinerja guru</w:t>
      </w:r>
      <w:r w:rsidR="008E74EC">
        <w:rPr>
          <w:rFonts w:ascii="Times New Roman" w:hAnsi="Times New Roman" w:cs="Times New Roman"/>
          <w:sz w:val="24"/>
          <w:szCs w:val="24"/>
        </w:rPr>
        <w:t>”</w:t>
      </w:r>
      <w:r w:rsidR="00867AFA">
        <w:rPr>
          <w:rFonts w:ascii="Times New Roman" w:hAnsi="Times New Roman" w:cs="Times New Roman"/>
          <w:sz w:val="24"/>
          <w:szCs w:val="24"/>
        </w:rPr>
        <w:t>.</w:t>
      </w:r>
    </w:p>
    <w:p w:rsidR="00C42C6C" w:rsidRDefault="00EE19A0" w:rsidP="00697DAC">
      <w:p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D5F94">
        <w:rPr>
          <w:rFonts w:ascii="Times New Roman" w:eastAsia="Times New Roman" w:hAnsi="Times New Roman" w:cs="Times New Roman"/>
          <w:sz w:val="24"/>
          <w:szCs w:val="24"/>
        </w:rPr>
        <w:tab/>
      </w:r>
      <w:r w:rsidR="000F23E0">
        <w:rPr>
          <w:rFonts w:ascii="Times New Roman" w:eastAsia="Times New Roman" w:hAnsi="Times New Roman" w:cs="Times New Roman"/>
          <w:sz w:val="24"/>
          <w:szCs w:val="24"/>
        </w:rPr>
        <w:t xml:space="preserve">       H</w:t>
      </w:r>
      <w:r w:rsidR="00867AFA">
        <w:rPr>
          <w:rFonts w:ascii="Times New Roman" w:eastAsia="Times New Roman" w:hAnsi="Times New Roman" w:cs="Times New Roman"/>
          <w:sz w:val="24"/>
          <w:szCs w:val="24"/>
        </w:rPr>
        <w:t xml:space="preserve">asil penelitian </w:t>
      </w:r>
      <w:r w:rsidR="00C42C6C">
        <w:rPr>
          <w:rFonts w:ascii="Times New Roman" w:eastAsia="Times New Roman" w:hAnsi="Times New Roman" w:cs="Times New Roman"/>
          <w:sz w:val="24"/>
          <w:szCs w:val="24"/>
        </w:rPr>
        <w:t>Prapta dkk (2013)</w:t>
      </w:r>
      <w:r w:rsidR="006978E2">
        <w:rPr>
          <w:rFonts w:ascii="Times New Roman" w:hAnsi="Times New Roman" w:cs="Times New Roman"/>
          <w:sz w:val="24"/>
          <w:szCs w:val="24"/>
        </w:rPr>
        <w:t xml:space="preserve"> </w:t>
      </w:r>
      <w:r w:rsidR="000F23E0">
        <w:rPr>
          <w:rFonts w:ascii="Times New Roman" w:hAnsi="Times New Roman" w:cs="Times New Roman"/>
          <w:sz w:val="24"/>
          <w:szCs w:val="24"/>
        </w:rPr>
        <w:t>yang dilakukan di Kabupaten Jembrana menyatakan bahwa</w:t>
      </w:r>
      <w:r>
        <w:rPr>
          <w:rFonts w:ascii="Times New Roman" w:hAnsi="Times New Roman" w:cs="Times New Roman"/>
          <w:sz w:val="24"/>
          <w:szCs w:val="24"/>
        </w:rPr>
        <w:t xml:space="preserve">: </w:t>
      </w:r>
      <w:r w:rsidR="00C42C6C">
        <w:rPr>
          <w:rFonts w:ascii="Times New Roman" w:hAnsi="Times New Roman" w:cs="Times New Roman"/>
          <w:sz w:val="24"/>
          <w:szCs w:val="24"/>
        </w:rPr>
        <w:t>t</w:t>
      </w:r>
      <w:r w:rsidR="00C42C6C" w:rsidRPr="004A0351">
        <w:rPr>
          <w:rFonts w:ascii="Times New Roman" w:hAnsi="Times New Roman" w:cs="Times New Roman"/>
          <w:sz w:val="24"/>
          <w:szCs w:val="24"/>
        </w:rPr>
        <w:t xml:space="preserve">erdapat kontribusi yang positif dan signifikan antara supervisi akademik dengan kinerja guru di SMP </w:t>
      </w:r>
      <w:r w:rsidR="00C42C6C">
        <w:rPr>
          <w:rFonts w:ascii="Times New Roman" w:hAnsi="Times New Roman" w:cs="Times New Roman"/>
          <w:sz w:val="24"/>
          <w:szCs w:val="24"/>
        </w:rPr>
        <w:t xml:space="preserve">Negeri Kecamatan Negara </w:t>
      </w:r>
      <w:r w:rsidR="00C42C6C" w:rsidRPr="004A0351">
        <w:rPr>
          <w:rFonts w:ascii="Times New Roman" w:hAnsi="Times New Roman" w:cs="Times New Roman"/>
          <w:sz w:val="24"/>
          <w:szCs w:val="24"/>
        </w:rPr>
        <w:t xml:space="preserve">Kabupaten </w:t>
      </w:r>
      <w:r w:rsidR="00C42C6C">
        <w:rPr>
          <w:rFonts w:ascii="Times New Roman" w:hAnsi="Times New Roman" w:cs="Times New Roman"/>
          <w:sz w:val="24"/>
          <w:szCs w:val="24"/>
        </w:rPr>
        <w:t>Jembrana dengan kontribusi s</w:t>
      </w:r>
      <w:r w:rsidR="00C42C6C" w:rsidRPr="004A0351">
        <w:rPr>
          <w:rFonts w:ascii="Times New Roman" w:hAnsi="Times New Roman" w:cs="Times New Roman"/>
          <w:sz w:val="24"/>
          <w:szCs w:val="24"/>
        </w:rPr>
        <w:t>ebesar</w:t>
      </w:r>
      <w:r w:rsidR="00C42C6C">
        <w:rPr>
          <w:rFonts w:ascii="Times New Roman" w:hAnsi="Times New Roman" w:cs="Times New Roman"/>
          <w:sz w:val="24"/>
          <w:szCs w:val="24"/>
        </w:rPr>
        <w:t xml:space="preserve"> </w:t>
      </w:r>
      <w:r w:rsidR="00C42C6C" w:rsidRPr="004A0351">
        <w:rPr>
          <w:rFonts w:ascii="Times New Roman" w:hAnsi="Times New Roman" w:cs="Times New Roman"/>
          <w:sz w:val="24"/>
          <w:szCs w:val="24"/>
        </w:rPr>
        <w:t xml:space="preserve">38,1% dan </w:t>
      </w:r>
      <w:r w:rsidR="00C42C6C">
        <w:rPr>
          <w:rFonts w:ascii="Times New Roman" w:hAnsi="Times New Roman" w:cs="Times New Roman"/>
          <w:sz w:val="24"/>
          <w:szCs w:val="24"/>
        </w:rPr>
        <w:t>t</w:t>
      </w:r>
      <w:r w:rsidR="00C42C6C" w:rsidRPr="004A0351">
        <w:rPr>
          <w:rFonts w:ascii="Times New Roman" w:hAnsi="Times New Roman" w:cs="Times New Roman"/>
          <w:sz w:val="24"/>
          <w:szCs w:val="24"/>
        </w:rPr>
        <w:t>erdapat kontribusi yang</w:t>
      </w:r>
      <w:r w:rsidR="00C42C6C">
        <w:rPr>
          <w:rFonts w:ascii="Times New Roman" w:hAnsi="Times New Roman" w:cs="Times New Roman"/>
          <w:sz w:val="24"/>
          <w:szCs w:val="24"/>
        </w:rPr>
        <w:t xml:space="preserve"> </w:t>
      </w:r>
      <w:r w:rsidR="00C42C6C" w:rsidRPr="004A0351">
        <w:rPr>
          <w:rFonts w:ascii="Times New Roman" w:hAnsi="Times New Roman" w:cs="Times New Roman"/>
          <w:sz w:val="24"/>
          <w:szCs w:val="24"/>
        </w:rPr>
        <w:t>positif dan signifikan secara bersama</w:t>
      </w:r>
      <w:r w:rsidR="00C42C6C">
        <w:rPr>
          <w:rFonts w:ascii="Times New Roman" w:hAnsi="Times New Roman" w:cs="Times New Roman"/>
          <w:sz w:val="24"/>
          <w:szCs w:val="24"/>
        </w:rPr>
        <w:t>-</w:t>
      </w:r>
      <w:r w:rsidR="00C42C6C" w:rsidRPr="004A0351">
        <w:rPr>
          <w:rFonts w:ascii="Times New Roman" w:hAnsi="Times New Roman" w:cs="Times New Roman"/>
          <w:sz w:val="24"/>
          <w:szCs w:val="24"/>
        </w:rPr>
        <w:t>sama antara kualitas pengelolaan, supervisi akademik dan iklim kerja</w:t>
      </w:r>
      <w:r w:rsidR="00C42C6C">
        <w:rPr>
          <w:rFonts w:ascii="Times New Roman" w:hAnsi="Times New Roman" w:cs="Times New Roman"/>
          <w:sz w:val="24"/>
          <w:szCs w:val="24"/>
        </w:rPr>
        <w:t xml:space="preserve"> </w:t>
      </w:r>
      <w:r w:rsidR="00C42C6C" w:rsidRPr="004A0351">
        <w:rPr>
          <w:rFonts w:ascii="Times New Roman" w:hAnsi="Times New Roman" w:cs="Times New Roman"/>
          <w:sz w:val="24"/>
          <w:szCs w:val="24"/>
        </w:rPr>
        <w:t>sekolah dengan kinerja guru di SMP Neger</w:t>
      </w:r>
      <w:r w:rsidR="00C42C6C">
        <w:rPr>
          <w:rFonts w:ascii="Times New Roman" w:hAnsi="Times New Roman" w:cs="Times New Roman"/>
          <w:sz w:val="24"/>
          <w:szCs w:val="24"/>
        </w:rPr>
        <w:t xml:space="preserve">i Kecamatan Negara </w:t>
      </w:r>
      <w:r w:rsidR="00C42C6C" w:rsidRPr="004A0351">
        <w:rPr>
          <w:rFonts w:ascii="Times New Roman" w:hAnsi="Times New Roman" w:cs="Times New Roman"/>
          <w:sz w:val="24"/>
          <w:szCs w:val="24"/>
        </w:rPr>
        <w:t xml:space="preserve"> Kabupaten Jembrana dengan kontribusi sebesar 52,5%</w:t>
      </w:r>
      <w:r w:rsidR="00C42C6C">
        <w:rPr>
          <w:rFonts w:ascii="Times New Roman" w:hAnsi="Times New Roman" w:cs="Times New Roman"/>
          <w:sz w:val="24"/>
          <w:szCs w:val="24"/>
        </w:rPr>
        <w:t>.</w:t>
      </w:r>
    </w:p>
    <w:p w:rsidR="003406D2" w:rsidRPr="00FE3586" w:rsidRDefault="000F23E0" w:rsidP="000F23E0">
      <w:p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       </w:t>
      </w:r>
      <w:r w:rsidR="000244B7">
        <w:rPr>
          <w:rFonts w:ascii="Times New Roman" w:hAnsi="Times New Roman" w:cs="Times New Roman"/>
          <w:sz w:val="24"/>
          <w:szCs w:val="24"/>
        </w:rPr>
        <w:t>Berbeda dengan penelitian yang penulis lakukan lebih me</w:t>
      </w:r>
      <w:r w:rsidR="00024219">
        <w:rPr>
          <w:rFonts w:ascii="Times New Roman" w:hAnsi="Times New Roman" w:cs="Times New Roman"/>
          <w:sz w:val="24"/>
          <w:szCs w:val="24"/>
        </w:rPr>
        <w:t>nekankan pada hubungan supervisi</w:t>
      </w:r>
      <w:r w:rsidR="000244B7">
        <w:rPr>
          <w:rFonts w:ascii="Times New Roman" w:hAnsi="Times New Roman" w:cs="Times New Roman"/>
          <w:sz w:val="24"/>
          <w:szCs w:val="24"/>
        </w:rPr>
        <w:t xml:space="preserve"> kepala sekolah dan persepsi guru terhadap profesi dengan kualitas pembelajaran pa</w:t>
      </w:r>
      <w:r w:rsidR="00AA6AB8">
        <w:rPr>
          <w:rFonts w:ascii="Times New Roman" w:hAnsi="Times New Roman" w:cs="Times New Roman"/>
          <w:sz w:val="24"/>
          <w:szCs w:val="24"/>
        </w:rPr>
        <w:t>da sekolah dasar negeri se-K</w:t>
      </w:r>
      <w:r w:rsidR="000244B7">
        <w:rPr>
          <w:rFonts w:ascii="Times New Roman" w:hAnsi="Times New Roman" w:cs="Times New Roman"/>
          <w:sz w:val="24"/>
          <w:szCs w:val="24"/>
        </w:rPr>
        <w:t>ecamatan Mataram.</w:t>
      </w:r>
    </w:p>
    <w:p w:rsidR="00E5710F" w:rsidRPr="000F23E0" w:rsidRDefault="00786EFB" w:rsidP="00697DAC">
      <w:pPr>
        <w:pStyle w:val="ListParagraph"/>
        <w:numPr>
          <w:ilvl w:val="0"/>
          <w:numId w:val="10"/>
        </w:numPr>
        <w:autoSpaceDE w:val="0"/>
        <w:autoSpaceDN w:val="0"/>
        <w:adjustRightInd w:val="0"/>
        <w:spacing w:after="0" w:line="480" w:lineRule="auto"/>
        <w:ind w:left="284" w:hanging="284"/>
        <w:jc w:val="both"/>
        <w:rPr>
          <w:rFonts w:ascii="Times New Roman" w:eastAsia="Times New Roman" w:hAnsi="Times New Roman" w:cs="Times New Roman"/>
          <w:b/>
          <w:sz w:val="24"/>
          <w:szCs w:val="24"/>
        </w:rPr>
      </w:pPr>
      <w:r w:rsidRPr="000F23E0">
        <w:rPr>
          <w:rFonts w:ascii="Times New Roman" w:eastAsia="Times New Roman" w:hAnsi="Times New Roman" w:cs="Times New Roman"/>
          <w:b/>
          <w:sz w:val="24"/>
          <w:szCs w:val="24"/>
        </w:rPr>
        <w:t>Deskripsi Konseptual</w:t>
      </w:r>
    </w:p>
    <w:p w:rsidR="00E5710F" w:rsidRDefault="008D5F94" w:rsidP="00697DAC">
      <w:pPr>
        <w:pStyle w:val="ListParagraph"/>
        <w:numPr>
          <w:ilvl w:val="0"/>
          <w:numId w:val="11"/>
        </w:numPr>
        <w:autoSpaceDE w:val="0"/>
        <w:autoSpaceDN w:val="0"/>
        <w:adjustRightInd w:val="0"/>
        <w:spacing w:after="0"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w:t>
      </w:r>
      <w:r w:rsidR="00E5710F">
        <w:rPr>
          <w:rFonts w:ascii="Times New Roman" w:eastAsia="Times New Roman" w:hAnsi="Times New Roman" w:cs="Times New Roman"/>
          <w:sz w:val="24"/>
          <w:szCs w:val="24"/>
        </w:rPr>
        <w:t>embelajaran</w:t>
      </w:r>
    </w:p>
    <w:p w:rsidR="00E5710F" w:rsidRDefault="000F23E0" w:rsidP="000F23E0">
      <w:pPr>
        <w:pStyle w:val="ListParagraph"/>
        <w:autoSpaceDE w:val="0"/>
        <w:autoSpaceDN w:val="0"/>
        <w:adjustRightInd w:val="0"/>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10F">
        <w:rPr>
          <w:rFonts w:ascii="Times New Roman" w:eastAsia="Times New Roman" w:hAnsi="Times New Roman" w:cs="Times New Roman"/>
          <w:sz w:val="24"/>
          <w:szCs w:val="24"/>
        </w:rPr>
        <w:t>Pengertian kualitas secara garis besar berorientasi kepada memberi kepuasaan kepada pelanggan yang menjadi tujuan organisasi, pelanggan ditempatkan sebagai raja. Raja adalah subjek yang harus</w:t>
      </w:r>
      <w:r w:rsidR="001D61A2">
        <w:rPr>
          <w:rFonts w:ascii="Times New Roman" w:eastAsia="Times New Roman" w:hAnsi="Times New Roman" w:cs="Times New Roman"/>
          <w:sz w:val="24"/>
          <w:szCs w:val="24"/>
        </w:rPr>
        <w:t xml:space="preserve"> menjadi pusat segala pelayanan i</w:t>
      </w:r>
      <w:r w:rsidR="000244B7">
        <w:rPr>
          <w:rFonts w:ascii="Times New Roman" w:eastAsia="Times New Roman" w:hAnsi="Times New Roman" w:cs="Times New Roman"/>
          <w:sz w:val="24"/>
          <w:szCs w:val="24"/>
        </w:rPr>
        <w:t>deal. Sejalan dengan</w:t>
      </w:r>
      <w:r w:rsidR="008E4960">
        <w:rPr>
          <w:rFonts w:ascii="Times New Roman" w:eastAsia="Times New Roman" w:hAnsi="Times New Roman" w:cs="Times New Roman"/>
          <w:sz w:val="24"/>
          <w:szCs w:val="24"/>
        </w:rPr>
        <w:t xml:space="preserve"> itu</w:t>
      </w:r>
      <w:r w:rsidR="000244B7">
        <w:rPr>
          <w:rFonts w:ascii="Times New Roman" w:eastAsia="Times New Roman" w:hAnsi="Times New Roman" w:cs="Times New Roman"/>
          <w:sz w:val="24"/>
          <w:szCs w:val="24"/>
        </w:rPr>
        <w:t xml:space="preserve"> Sa</w:t>
      </w:r>
      <w:r w:rsidR="00FF3C9F">
        <w:rPr>
          <w:rFonts w:ascii="Times New Roman" w:eastAsia="Times New Roman" w:hAnsi="Times New Roman" w:cs="Times New Roman"/>
          <w:sz w:val="24"/>
          <w:szCs w:val="24"/>
        </w:rPr>
        <w:t>l</w:t>
      </w:r>
      <w:r w:rsidR="000244B7">
        <w:rPr>
          <w:rFonts w:ascii="Times New Roman" w:eastAsia="Times New Roman" w:hAnsi="Times New Roman" w:cs="Times New Roman"/>
          <w:sz w:val="24"/>
          <w:szCs w:val="24"/>
        </w:rPr>
        <w:t>lis (2010</w:t>
      </w:r>
      <w:r w:rsidR="001D61A2">
        <w:rPr>
          <w:rFonts w:ascii="Times New Roman" w:eastAsia="Times New Roman" w:hAnsi="Times New Roman" w:cs="Times New Roman"/>
          <w:sz w:val="24"/>
          <w:szCs w:val="24"/>
        </w:rPr>
        <w:t>)</w:t>
      </w:r>
      <w:r w:rsidR="006978E2">
        <w:rPr>
          <w:rFonts w:ascii="Times New Roman" w:eastAsia="Times New Roman" w:hAnsi="Times New Roman" w:cs="Times New Roman"/>
          <w:sz w:val="24"/>
          <w:szCs w:val="24"/>
        </w:rPr>
        <w:t>,</w:t>
      </w:r>
      <w:r w:rsidR="001D61A2">
        <w:rPr>
          <w:rFonts w:ascii="Times New Roman" w:eastAsia="Times New Roman" w:hAnsi="Times New Roman" w:cs="Times New Roman"/>
          <w:sz w:val="24"/>
          <w:szCs w:val="24"/>
        </w:rPr>
        <w:t xml:space="preserve"> kualitas dapat didefinisikan sebagai sesuatu yang melebihi kepuasan dan keinginan konsumen.</w:t>
      </w:r>
      <w:r w:rsidR="00E5710F">
        <w:rPr>
          <w:rFonts w:ascii="Times New Roman" w:eastAsia="Times New Roman" w:hAnsi="Times New Roman" w:cs="Times New Roman"/>
          <w:sz w:val="24"/>
          <w:szCs w:val="24"/>
        </w:rPr>
        <w:t xml:space="preserve"> </w:t>
      </w:r>
      <w:r w:rsidR="001D61A2">
        <w:rPr>
          <w:rFonts w:ascii="Times New Roman" w:eastAsia="Times New Roman" w:hAnsi="Times New Roman" w:cs="Times New Roman"/>
          <w:sz w:val="24"/>
          <w:szCs w:val="24"/>
        </w:rPr>
        <w:t>Menurut Juran</w:t>
      </w:r>
      <w:r w:rsidR="00FB7DB2">
        <w:rPr>
          <w:rFonts w:ascii="Times New Roman" w:eastAsia="Times New Roman" w:hAnsi="Times New Roman" w:cs="Times New Roman"/>
          <w:sz w:val="24"/>
          <w:szCs w:val="24"/>
        </w:rPr>
        <w:t xml:space="preserve"> </w:t>
      </w:r>
      <w:r w:rsidR="00AD2B68">
        <w:rPr>
          <w:rFonts w:ascii="Times New Roman" w:eastAsia="Times New Roman" w:hAnsi="Times New Roman" w:cs="Times New Roman"/>
          <w:sz w:val="24"/>
          <w:szCs w:val="24"/>
        </w:rPr>
        <w:t>(</w:t>
      </w:r>
      <w:r w:rsidR="000244B7">
        <w:rPr>
          <w:rFonts w:ascii="Times New Roman" w:eastAsia="Times New Roman" w:hAnsi="Times New Roman" w:cs="Times New Roman"/>
          <w:sz w:val="24"/>
          <w:szCs w:val="24"/>
        </w:rPr>
        <w:t>dalam Sa</w:t>
      </w:r>
      <w:r w:rsidR="00FF3C9F">
        <w:rPr>
          <w:rFonts w:ascii="Times New Roman" w:eastAsia="Times New Roman" w:hAnsi="Times New Roman" w:cs="Times New Roman"/>
          <w:sz w:val="24"/>
          <w:szCs w:val="24"/>
        </w:rPr>
        <w:t>l</w:t>
      </w:r>
      <w:r w:rsidR="000244B7">
        <w:rPr>
          <w:rFonts w:ascii="Times New Roman" w:eastAsia="Times New Roman" w:hAnsi="Times New Roman" w:cs="Times New Roman"/>
          <w:sz w:val="24"/>
          <w:szCs w:val="24"/>
        </w:rPr>
        <w:t>lis</w:t>
      </w:r>
      <w:r w:rsidR="00F317D0">
        <w:rPr>
          <w:rFonts w:ascii="Times New Roman" w:eastAsia="Times New Roman" w:hAnsi="Times New Roman" w:cs="Times New Roman"/>
          <w:sz w:val="24"/>
          <w:szCs w:val="24"/>
        </w:rPr>
        <w:t>,</w:t>
      </w:r>
      <w:r w:rsidR="000244B7">
        <w:rPr>
          <w:rFonts w:ascii="Times New Roman" w:eastAsia="Times New Roman" w:hAnsi="Times New Roman" w:cs="Times New Roman"/>
          <w:sz w:val="24"/>
          <w:szCs w:val="24"/>
        </w:rPr>
        <w:t xml:space="preserve"> 2010</w:t>
      </w:r>
      <w:r w:rsidR="00AD2B68">
        <w:rPr>
          <w:rFonts w:ascii="Times New Roman" w:eastAsia="Times New Roman" w:hAnsi="Times New Roman" w:cs="Times New Roman"/>
          <w:sz w:val="24"/>
          <w:szCs w:val="24"/>
        </w:rPr>
        <w:t>)</w:t>
      </w:r>
      <w:r w:rsidR="001D61A2">
        <w:rPr>
          <w:rFonts w:ascii="Times New Roman" w:eastAsia="Times New Roman" w:hAnsi="Times New Roman" w:cs="Times New Roman"/>
          <w:sz w:val="24"/>
          <w:szCs w:val="24"/>
        </w:rPr>
        <w:t xml:space="preserve"> kualitas adalah produk yang memiliki keistimewaan, membebaskan konsumen dari rasa kecewa akibat kegagalan. </w:t>
      </w:r>
      <w:r>
        <w:rPr>
          <w:rFonts w:ascii="Times New Roman" w:eastAsia="Times New Roman" w:hAnsi="Times New Roman" w:cs="Times New Roman"/>
          <w:sz w:val="24"/>
          <w:szCs w:val="24"/>
        </w:rPr>
        <w:t>Senada dengan Juran, menurut</w:t>
      </w:r>
      <w:r w:rsidR="00FF3C9F">
        <w:rPr>
          <w:rFonts w:ascii="Times New Roman" w:eastAsia="Times New Roman" w:hAnsi="Times New Roman" w:cs="Times New Roman"/>
          <w:sz w:val="24"/>
          <w:szCs w:val="24"/>
        </w:rPr>
        <w:t xml:space="preserve"> Fa</w:t>
      </w:r>
      <w:r w:rsidR="008E4960">
        <w:rPr>
          <w:rFonts w:ascii="Times New Roman" w:eastAsia="Times New Roman" w:hAnsi="Times New Roman" w:cs="Times New Roman"/>
          <w:sz w:val="24"/>
          <w:szCs w:val="24"/>
        </w:rPr>
        <w:t>tah (2013) berpendapat mutu adalah kemampuan (</w:t>
      </w:r>
      <w:r w:rsidR="008E4960" w:rsidRPr="008E4960">
        <w:rPr>
          <w:rFonts w:ascii="Times New Roman" w:eastAsia="Times New Roman" w:hAnsi="Times New Roman" w:cs="Times New Roman"/>
          <w:i/>
          <w:sz w:val="24"/>
          <w:szCs w:val="24"/>
        </w:rPr>
        <w:t>ability</w:t>
      </w:r>
      <w:r w:rsidR="008E4960">
        <w:rPr>
          <w:rFonts w:ascii="Times New Roman" w:eastAsia="Times New Roman" w:hAnsi="Times New Roman" w:cs="Times New Roman"/>
          <w:sz w:val="24"/>
          <w:szCs w:val="24"/>
        </w:rPr>
        <w:t>) yang dimiliki oleh suatu produk atau jasa (</w:t>
      </w:r>
      <w:r w:rsidR="008E4960" w:rsidRPr="008E4960">
        <w:rPr>
          <w:rFonts w:ascii="Times New Roman" w:eastAsia="Times New Roman" w:hAnsi="Times New Roman" w:cs="Times New Roman"/>
          <w:i/>
          <w:sz w:val="24"/>
          <w:szCs w:val="24"/>
        </w:rPr>
        <w:t>service</w:t>
      </w:r>
      <w:r w:rsidR="008E4960">
        <w:rPr>
          <w:rFonts w:ascii="Times New Roman" w:eastAsia="Times New Roman" w:hAnsi="Times New Roman" w:cs="Times New Roman"/>
          <w:sz w:val="24"/>
          <w:szCs w:val="24"/>
        </w:rPr>
        <w:t xml:space="preserve">) yang dapat memenuhi kebutuhan atau harapan, kepuasan </w:t>
      </w:r>
      <w:r w:rsidR="008E4960">
        <w:rPr>
          <w:rFonts w:ascii="Times New Roman" w:eastAsia="Times New Roman" w:hAnsi="Times New Roman" w:cs="Times New Roman"/>
          <w:sz w:val="24"/>
          <w:szCs w:val="24"/>
        </w:rPr>
        <w:lastRenderedPageBreak/>
        <w:t>(</w:t>
      </w:r>
      <w:r w:rsidR="008E4960" w:rsidRPr="008E4960">
        <w:rPr>
          <w:rFonts w:ascii="Times New Roman" w:eastAsia="Times New Roman" w:hAnsi="Times New Roman" w:cs="Times New Roman"/>
          <w:i/>
          <w:sz w:val="24"/>
          <w:szCs w:val="24"/>
        </w:rPr>
        <w:t>satisfaction</w:t>
      </w:r>
      <w:r w:rsidR="008E4960">
        <w:rPr>
          <w:rFonts w:ascii="Times New Roman" w:eastAsia="Times New Roman" w:hAnsi="Times New Roman" w:cs="Times New Roman"/>
          <w:sz w:val="24"/>
          <w:szCs w:val="24"/>
        </w:rPr>
        <w:t>) pelanggan (</w:t>
      </w:r>
      <w:r w:rsidR="008E4960" w:rsidRPr="008E4960">
        <w:rPr>
          <w:rFonts w:ascii="Times New Roman" w:eastAsia="Times New Roman" w:hAnsi="Times New Roman" w:cs="Times New Roman"/>
          <w:i/>
          <w:sz w:val="24"/>
          <w:szCs w:val="24"/>
        </w:rPr>
        <w:t>customers</w:t>
      </w:r>
      <w:r w:rsidR="008E4960">
        <w:rPr>
          <w:rFonts w:ascii="Times New Roman" w:eastAsia="Times New Roman" w:hAnsi="Times New Roman" w:cs="Times New Roman"/>
          <w:sz w:val="24"/>
          <w:szCs w:val="24"/>
        </w:rPr>
        <w:t>) yang dalam pendidikan di kelompo</w:t>
      </w:r>
      <w:r w:rsidR="00C25E2F">
        <w:rPr>
          <w:rFonts w:ascii="Times New Roman" w:eastAsia="Times New Roman" w:hAnsi="Times New Roman" w:cs="Times New Roman"/>
          <w:sz w:val="24"/>
          <w:szCs w:val="24"/>
        </w:rPr>
        <w:t>kkan menjadi dua, yaitu internal</w:t>
      </w:r>
      <w:r w:rsidR="008E4960">
        <w:rPr>
          <w:rFonts w:ascii="Times New Roman" w:eastAsia="Times New Roman" w:hAnsi="Times New Roman" w:cs="Times New Roman"/>
          <w:sz w:val="24"/>
          <w:szCs w:val="24"/>
        </w:rPr>
        <w:t xml:space="preserve"> </w:t>
      </w:r>
      <w:r w:rsidR="008E4960" w:rsidRPr="008E4960">
        <w:rPr>
          <w:rFonts w:ascii="Times New Roman" w:eastAsia="Times New Roman" w:hAnsi="Times New Roman" w:cs="Times New Roman"/>
          <w:i/>
          <w:sz w:val="24"/>
          <w:szCs w:val="24"/>
        </w:rPr>
        <w:t>customer</w:t>
      </w:r>
      <w:r w:rsidR="008E4960">
        <w:rPr>
          <w:rFonts w:ascii="Times New Roman" w:eastAsia="Times New Roman" w:hAnsi="Times New Roman" w:cs="Times New Roman"/>
          <w:sz w:val="24"/>
          <w:szCs w:val="24"/>
        </w:rPr>
        <w:t xml:space="preserve"> dan eksternal.</w:t>
      </w:r>
    </w:p>
    <w:p w:rsidR="00AD2B68" w:rsidRDefault="000F23E0" w:rsidP="000F23E0">
      <w:pPr>
        <w:pStyle w:val="ListParagraph"/>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61A2">
        <w:rPr>
          <w:rFonts w:ascii="Times New Roman" w:eastAsia="Times New Roman" w:hAnsi="Times New Roman" w:cs="Times New Roman"/>
          <w:sz w:val="24"/>
          <w:szCs w:val="24"/>
        </w:rPr>
        <w:t>Konsep kualitas t</w:t>
      </w:r>
      <w:r w:rsidR="006978E2">
        <w:rPr>
          <w:rFonts w:ascii="Times New Roman" w:eastAsia="Times New Roman" w:hAnsi="Times New Roman" w:cs="Times New Roman"/>
          <w:sz w:val="24"/>
          <w:szCs w:val="24"/>
        </w:rPr>
        <w:t>id</w:t>
      </w:r>
      <w:r w:rsidR="001D61A2">
        <w:rPr>
          <w:rFonts w:ascii="Times New Roman" w:eastAsia="Times New Roman" w:hAnsi="Times New Roman" w:cs="Times New Roman"/>
          <w:sz w:val="24"/>
          <w:szCs w:val="24"/>
        </w:rPr>
        <w:t>ak dapat dilepaskan dari manajemen mutu, sebuah proses dinamis yang baru dapat dicapai se</w:t>
      </w:r>
      <w:r w:rsidR="00FB7DB2">
        <w:rPr>
          <w:rFonts w:ascii="Times New Roman" w:eastAsia="Times New Roman" w:hAnsi="Times New Roman" w:cs="Times New Roman"/>
          <w:sz w:val="24"/>
          <w:szCs w:val="24"/>
        </w:rPr>
        <w:t>t</w:t>
      </w:r>
      <w:r w:rsidR="001D61A2">
        <w:rPr>
          <w:rFonts w:ascii="Times New Roman" w:eastAsia="Times New Roman" w:hAnsi="Times New Roman" w:cs="Times New Roman"/>
          <w:sz w:val="24"/>
          <w:szCs w:val="24"/>
        </w:rPr>
        <w:t xml:space="preserve">elah diusahakan  dari waktu ke waktu. Diprogram dengan baik, melibatkan semua orang dengan komitmen yang tinggi, baru dapat dicapai dalam kurun waktu yang </w:t>
      </w:r>
      <w:r w:rsidR="00AD2B68">
        <w:rPr>
          <w:rFonts w:ascii="Times New Roman" w:eastAsia="Times New Roman" w:hAnsi="Times New Roman" w:cs="Times New Roman"/>
          <w:sz w:val="24"/>
          <w:szCs w:val="24"/>
        </w:rPr>
        <w:t>relatif</w:t>
      </w:r>
      <w:r w:rsidR="001D61A2">
        <w:rPr>
          <w:rFonts w:ascii="Times New Roman" w:eastAsia="Times New Roman" w:hAnsi="Times New Roman" w:cs="Times New Roman"/>
          <w:sz w:val="24"/>
          <w:szCs w:val="24"/>
        </w:rPr>
        <w:t xml:space="preserve"> lama, </w:t>
      </w:r>
      <w:r w:rsidR="00AD2B68">
        <w:rPr>
          <w:rFonts w:ascii="Times New Roman" w:eastAsia="Times New Roman" w:hAnsi="Times New Roman" w:cs="Times New Roman"/>
          <w:sz w:val="24"/>
          <w:szCs w:val="24"/>
        </w:rPr>
        <w:t>d</w:t>
      </w:r>
      <w:r w:rsidR="001D61A2">
        <w:rPr>
          <w:rFonts w:ascii="Times New Roman" w:eastAsia="Times New Roman" w:hAnsi="Times New Roman" w:cs="Times New Roman"/>
          <w:sz w:val="24"/>
          <w:szCs w:val="24"/>
        </w:rPr>
        <w:t>engan mengerahkan segenap kemampuan yang dimilikinya.</w:t>
      </w:r>
      <w:r w:rsidR="00AD2B68" w:rsidRPr="00AD2B68">
        <w:rPr>
          <w:rFonts w:ascii="Times New Roman" w:eastAsia="Times New Roman" w:hAnsi="Times New Roman" w:cs="Times New Roman"/>
          <w:sz w:val="24"/>
          <w:szCs w:val="24"/>
        </w:rPr>
        <w:t xml:space="preserve"> </w:t>
      </w:r>
      <w:r w:rsidR="00AD2B68">
        <w:rPr>
          <w:rFonts w:ascii="Times New Roman" w:eastAsia="Times New Roman" w:hAnsi="Times New Roman" w:cs="Times New Roman"/>
          <w:sz w:val="24"/>
          <w:szCs w:val="24"/>
        </w:rPr>
        <w:t xml:space="preserve">kualitas adalah gambaran yang menyeluruh dari barang atau jasa yang menunjukkan kemampuannya dalam memenuhi kebutuhan yang diharapkan. </w:t>
      </w:r>
      <w:r w:rsidR="00AD2B68" w:rsidRPr="00AD2B68">
        <w:rPr>
          <w:rFonts w:ascii="Times New Roman" w:eastAsia="Times New Roman" w:hAnsi="Times New Roman" w:cs="Times New Roman"/>
          <w:sz w:val="24"/>
          <w:szCs w:val="24"/>
        </w:rPr>
        <w:t>Dalam konteks pendidikan, pengertian mutu mencakup input, proses dan ou</w:t>
      </w:r>
      <w:r w:rsidR="00F317D0">
        <w:rPr>
          <w:rFonts w:ascii="Times New Roman" w:eastAsia="Times New Roman" w:hAnsi="Times New Roman" w:cs="Times New Roman"/>
          <w:sz w:val="24"/>
          <w:szCs w:val="24"/>
        </w:rPr>
        <w:t>tput pendidikan</w:t>
      </w:r>
      <w:r w:rsidR="005D07F4">
        <w:rPr>
          <w:rFonts w:ascii="Times New Roman" w:eastAsia="Times New Roman" w:hAnsi="Times New Roman" w:cs="Times New Roman"/>
          <w:sz w:val="24"/>
          <w:szCs w:val="24"/>
        </w:rPr>
        <w:t>.</w:t>
      </w:r>
      <w:r w:rsidR="00F317D0">
        <w:rPr>
          <w:rFonts w:ascii="Times New Roman" w:eastAsia="Times New Roman" w:hAnsi="Times New Roman" w:cs="Times New Roman"/>
          <w:sz w:val="24"/>
          <w:szCs w:val="24"/>
        </w:rPr>
        <w:t xml:space="preserve"> Depdiknas (dalam </w:t>
      </w:r>
      <w:r w:rsidR="005D07F4">
        <w:rPr>
          <w:rFonts w:ascii="Times New Roman" w:eastAsia="Times New Roman" w:hAnsi="Times New Roman" w:cs="Times New Roman"/>
          <w:sz w:val="24"/>
          <w:szCs w:val="24"/>
        </w:rPr>
        <w:t>Mulyasa</w:t>
      </w:r>
      <w:r w:rsidR="00F317D0">
        <w:rPr>
          <w:rFonts w:ascii="Times New Roman" w:eastAsia="Times New Roman" w:hAnsi="Times New Roman" w:cs="Times New Roman"/>
          <w:sz w:val="24"/>
          <w:szCs w:val="24"/>
        </w:rPr>
        <w:t>, 201</w:t>
      </w:r>
      <w:r w:rsidR="005D07F4">
        <w:rPr>
          <w:rFonts w:ascii="Times New Roman" w:eastAsia="Times New Roman" w:hAnsi="Times New Roman" w:cs="Times New Roman"/>
          <w:sz w:val="24"/>
          <w:szCs w:val="24"/>
        </w:rPr>
        <w:t>3</w:t>
      </w:r>
      <w:r w:rsidR="00AD2B68" w:rsidRPr="00AD2B68">
        <w:rPr>
          <w:rFonts w:ascii="Times New Roman" w:eastAsia="Times New Roman" w:hAnsi="Times New Roman" w:cs="Times New Roman"/>
          <w:sz w:val="24"/>
          <w:szCs w:val="24"/>
        </w:rPr>
        <w:t>).</w:t>
      </w:r>
    </w:p>
    <w:p w:rsidR="00DF49B2" w:rsidRPr="00786EFB" w:rsidRDefault="000F23E0" w:rsidP="000F23E0">
      <w:pPr>
        <w:pStyle w:val="ListParagraph"/>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B3E">
        <w:rPr>
          <w:rFonts w:ascii="Times New Roman" w:eastAsia="Times New Roman" w:hAnsi="Times New Roman" w:cs="Times New Roman"/>
          <w:sz w:val="24"/>
          <w:szCs w:val="24"/>
        </w:rPr>
        <w:t>Menurut Gray (dalam Suhardan, 2010</w:t>
      </w:r>
      <w:r w:rsidR="00FB7DB2">
        <w:rPr>
          <w:rFonts w:ascii="Times New Roman" w:eastAsia="Times New Roman" w:hAnsi="Times New Roman" w:cs="Times New Roman"/>
          <w:sz w:val="24"/>
          <w:szCs w:val="24"/>
        </w:rPr>
        <w:t>) “ Manusia dikenal sebagai non standar, anak dibawa ke dalam situasi pendidikan yang sarat pen</w:t>
      </w:r>
      <w:r w:rsidR="001B43E4">
        <w:rPr>
          <w:rFonts w:ascii="Times New Roman" w:eastAsia="Times New Roman" w:hAnsi="Times New Roman" w:cs="Times New Roman"/>
          <w:sz w:val="24"/>
          <w:szCs w:val="24"/>
        </w:rPr>
        <w:t>galaman</w:t>
      </w:r>
      <w:r w:rsidR="00FB7DB2">
        <w:rPr>
          <w:rFonts w:ascii="Times New Roman" w:eastAsia="Times New Roman" w:hAnsi="Times New Roman" w:cs="Times New Roman"/>
          <w:sz w:val="24"/>
          <w:szCs w:val="24"/>
        </w:rPr>
        <w:t>, emosi dan perbedaan, hal semacam itu tak dapat dipertahankan dalam proses pendidika</w:t>
      </w:r>
      <w:r w:rsidR="00AA313A">
        <w:rPr>
          <w:rFonts w:ascii="Times New Roman" w:eastAsia="Times New Roman" w:hAnsi="Times New Roman" w:cs="Times New Roman"/>
          <w:sz w:val="24"/>
          <w:szCs w:val="24"/>
        </w:rPr>
        <w:t>n, karena anak terus berkembang</w:t>
      </w:r>
      <w:r w:rsidR="00FB7DB2">
        <w:rPr>
          <w:rFonts w:ascii="Times New Roman" w:eastAsia="Times New Roman" w:hAnsi="Times New Roman" w:cs="Times New Roman"/>
          <w:sz w:val="24"/>
          <w:szCs w:val="24"/>
        </w:rPr>
        <w:t xml:space="preserve"> sehingga kualitas pendidikan sangat berbeda dengan pengertian kualitas dalam produk pabrik yang stabil”. Alasan itula</w:t>
      </w:r>
      <w:r w:rsidR="001B0CA0">
        <w:rPr>
          <w:rFonts w:ascii="Times New Roman" w:eastAsia="Times New Roman" w:hAnsi="Times New Roman" w:cs="Times New Roman"/>
          <w:sz w:val="24"/>
          <w:szCs w:val="24"/>
        </w:rPr>
        <w:t>h</w:t>
      </w:r>
      <w:r w:rsidR="00FB7DB2">
        <w:rPr>
          <w:rFonts w:ascii="Times New Roman" w:eastAsia="Times New Roman" w:hAnsi="Times New Roman" w:cs="Times New Roman"/>
          <w:sz w:val="24"/>
          <w:szCs w:val="24"/>
        </w:rPr>
        <w:t xml:space="preserve"> yang memperkuat bahwa kualitas dalam pendidikan tidak dapat disamakan dengan kualitas pabrik. Pendidikan lebih cocok</w:t>
      </w:r>
      <w:r w:rsidR="001B0CA0">
        <w:rPr>
          <w:rFonts w:ascii="Times New Roman" w:eastAsia="Times New Roman" w:hAnsi="Times New Roman" w:cs="Times New Roman"/>
          <w:sz w:val="24"/>
          <w:szCs w:val="24"/>
        </w:rPr>
        <w:t xml:space="preserve"> dipandang se</w:t>
      </w:r>
      <w:r w:rsidR="00F317D0">
        <w:rPr>
          <w:rFonts w:ascii="Times New Roman" w:eastAsia="Times New Roman" w:hAnsi="Times New Roman" w:cs="Times New Roman"/>
          <w:sz w:val="24"/>
          <w:szCs w:val="24"/>
        </w:rPr>
        <w:t>bagai industri jasa. (Sa</w:t>
      </w:r>
      <w:r w:rsidR="00BF39FB">
        <w:rPr>
          <w:rFonts w:ascii="Times New Roman" w:eastAsia="Times New Roman" w:hAnsi="Times New Roman" w:cs="Times New Roman"/>
          <w:sz w:val="24"/>
          <w:szCs w:val="24"/>
        </w:rPr>
        <w:t>l</w:t>
      </w:r>
      <w:r w:rsidR="00F317D0">
        <w:rPr>
          <w:rFonts w:ascii="Times New Roman" w:eastAsia="Times New Roman" w:hAnsi="Times New Roman" w:cs="Times New Roman"/>
          <w:sz w:val="24"/>
          <w:szCs w:val="24"/>
        </w:rPr>
        <w:t>lis 2010</w:t>
      </w:r>
      <w:r w:rsidR="001B0CA0">
        <w:rPr>
          <w:rFonts w:ascii="Times New Roman" w:eastAsia="Times New Roman" w:hAnsi="Times New Roman" w:cs="Times New Roman"/>
          <w:sz w:val="24"/>
          <w:szCs w:val="24"/>
        </w:rPr>
        <w:t>). Pendidikan sebagai industri jasa mem</w:t>
      </w:r>
      <w:r w:rsidR="00AA313A">
        <w:rPr>
          <w:rFonts w:ascii="Times New Roman" w:eastAsia="Times New Roman" w:hAnsi="Times New Roman" w:cs="Times New Roman"/>
          <w:sz w:val="24"/>
          <w:szCs w:val="24"/>
        </w:rPr>
        <w:t>u</w:t>
      </w:r>
      <w:r w:rsidR="001B0CA0">
        <w:rPr>
          <w:rFonts w:ascii="Times New Roman" w:eastAsia="Times New Roman" w:hAnsi="Times New Roman" w:cs="Times New Roman"/>
          <w:sz w:val="24"/>
          <w:szCs w:val="24"/>
        </w:rPr>
        <w:t>satkan perhatian pada pelanggan internal maupun eksternal. Pelanggan internal yang perlu mendapat perhatian utama untuk dipuaskan adalah peserta didik. Kebutuhan mereka harus mendapat perhatian dari semua pihak sekolah terutam</w:t>
      </w:r>
      <w:r w:rsidR="00AA313A">
        <w:rPr>
          <w:rFonts w:ascii="Times New Roman" w:eastAsia="Times New Roman" w:hAnsi="Times New Roman" w:cs="Times New Roman"/>
          <w:sz w:val="24"/>
          <w:szCs w:val="24"/>
        </w:rPr>
        <w:t xml:space="preserve">a guru. Untuk memenuhi </w:t>
      </w:r>
      <w:r w:rsidR="00AA313A">
        <w:rPr>
          <w:rFonts w:ascii="Times New Roman" w:eastAsia="Times New Roman" w:hAnsi="Times New Roman" w:cs="Times New Roman"/>
          <w:sz w:val="24"/>
          <w:szCs w:val="24"/>
        </w:rPr>
        <w:lastRenderedPageBreak/>
        <w:t>kepuasan</w:t>
      </w:r>
      <w:r w:rsidR="001B0CA0">
        <w:rPr>
          <w:rFonts w:ascii="Times New Roman" w:eastAsia="Times New Roman" w:hAnsi="Times New Roman" w:cs="Times New Roman"/>
          <w:sz w:val="24"/>
          <w:szCs w:val="24"/>
        </w:rPr>
        <w:t xml:space="preserve"> belajar gur</w:t>
      </w:r>
      <w:r w:rsidR="00AA313A">
        <w:rPr>
          <w:rFonts w:ascii="Times New Roman" w:eastAsia="Times New Roman" w:hAnsi="Times New Roman" w:cs="Times New Roman"/>
          <w:sz w:val="24"/>
          <w:szCs w:val="24"/>
        </w:rPr>
        <w:t>u</w:t>
      </w:r>
      <w:r w:rsidR="001B0CA0">
        <w:rPr>
          <w:rFonts w:ascii="Times New Roman" w:eastAsia="Times New Roman" w:hAnsi="Times New Roman" w:cs="Times New Roman"/>
          <w:sz w:val="24"/>
          <w:szCs w:val="24"/>
        </w:rPr>
        <w:t xml:space="preserve"> harus memiliki kemampuan dan keterampilan baik sebagai sumber mutu belajar maupun sebagai fasilitator.</w:t>
      </w:r>
    </w:p>
    <w:p w:rsidR="00DF49B2" w:rsidRDefault="000F23E0" w:rsidP="000F23E0">
      <w:pPr>
        <w:pStyle w:val="ListParagraph"/>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49B2">
        <w:rPr>
          <w:rFonts w:ascii="Times New Roman" w:eastAsia="Times New Roman" w:hAnsi="Times New Roman" w:cs="Times New Roman"/>
          <w:sz w:val="24"/>
          <w:szCs w:val="24"/>
        </w:rPr>
        <w:t>Berdasarkan uraian di atas, dapat disimpulkan bahwa kualitas adalah</w:t>
      </w:r>
      <w:r w:rsidR="00947987">
        <w:rPr>
          <w:rFonts w:ascii="Times New Roman" w:eastAsia="Times New Roman" w:hAnsi="Times New Roman" w:cs="Times New Roman"/>
          <w:sz w:val="24"/>
          <w:szCs w:val="24"/>
        </w:rPr>
        <w:t xml:space="preserve"> sesuatu yang melebihi kepuasan da</w:t>
      </w:r>
      <w:r w:rsidR="00C64203">
        <w:rPr>
          <w:rFonts w:ascii="Times New Roman" w:eastAsia="Times New Roman" w:hAnsi="Times New Roman" w:cs="Times New Roman"/>
          <w:sz w:val="24"/>
          <w:szCs w:val="24"/>
        </w:rPr>
        <w:t>n keinginan pelanggan internal maupun eksternal</w:t>
      </w:r>
      <w:r w:rsidR="00947987">
        <w:rPr>
          <w:rFonts w:ascii="Times New Roman" w:eastAsia="Times New Roman" w:hAnsi="Times New Roman" w:cs="Times New Roman"/>
          <w:sz w:val="24"/>
          <w:szCs w:val="24"/>
        </w:rPr>
        <w:t>.</w:t>
      </w:r>
      <w:r w:rsidR="00947987" w:rsidRPr="00947987">
        <w:rPr>
          <w:rFonts w:ascii="Times New Roman" w:eastAsia="Times New Roman" w:hAnsi="Times New Roman" w:cs="Times New Roman"/>
          <w:sz w:val="24"/>
          <w:szCs w:val="24"/>
        </w:rPr>
        <w:t xml:space="preserve"> </w:t>
      </w:r>
      <w:r w:rsidR="00C64203">
        <w:rPr>
          <w:rFonts w:ascii="Times New Roman" w:eastAsia="Times New Roman" w:hAnsi="Times New Roman" w:cs="Times New Roman"/>
          <w:sz w:val="24"/>
          <w:szCs w:val="24"/>
        </w:rPr>
        <w:t xml:space="preserve">Oleh karena itu yang di maksud kualitas dalam penelitian ini adalah </w:t>
      </w:r>
      <w:r w:rsidR="00947987">
        <w:rPr>
          <w:rFonts w:ascii="Times New Roman" w:eastAsia="Times New Roman" w:hAnsi="Times New Roman" w:cs="Times New Roman"/>
          <w:sz w:val="24"/>
          <w:szCs w:val="24"/>
        </w:rPr>
        <w:t>kesesuaian dengan kebutuhan pelanggan</w:t>
      </w:r>
      <w:r w:rsidR="00C64203">
        <w:rPr>
          <w:rFonts w:ascii="Times New Roman" w:eastAsia="Times New Roman" w:hAnsi="Times New Roman" w:cs="Times New Roman"/>
          <w:sz w:val="24"/>
          <w:szCs w:val="24"/>
        </w:rPr>
        <w:t xml:space="preserve"> internal, pelanggan internal yang perlu mendapat perhatian utama untuk dipuaskan adalah peserta didik. Kebutuhan mereka harus mendapat perhatian dari semua pihak sekolah terutama guru.</w:t>
      </w:r>
    </w:p>
    <w:p w:rsidR="00AD2B68" w:rsidRDefault="00A23FF0" w:rsidP="00A23FF0">
      <w:pPr>
        <w:pStyle w:val="ListParagraph"/>
        <w:tabs>
          <w:tab w:val="left" w:pos="993"/>
        </w:tabs>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10B9">
        <w:rPr>
          <w:rFonts w:ascii="Times New Roman" w:eastAsia="Times New Roman" w:hAnsi="Times New Roman" w:cs="Times New Roman"/>
          <w:sz w:val="24"/>
          <w:szCs w:val="24"/>
        </w:rPr>
        <w:t xml:space="preserve">Manajemen mutu disekolah merupakan upaya untuk mengusahakan terciptanya mutu pendidikan melalui berbagai kegiatan yang bermuara pada peningkatan proses pembelajaran. </w:t>
      </w:r>
      <w:r w:rsidR="00F317D0">
        <w:rPr>
          <w:rFonts w:ascii="Times New Roman" w:hAnsi="Times New Roman" w:cs="Times New Roman"/>
          <w:sz w:val="24"/>
          <w:szCs w:val="24"/>
        </w:rPr>
        <w:t>Corey (dalam Sagala,</w:t>
      </w:r>
      <w:r w:rsidR="001B43E4">
        <w:rPr>
          <w:rFonts w:ascii="Times New Roman" w:hAnsi="Times New Roman" w:cs="Times New Roman"/>
          <w:sz w:val="24"/>
          <w:szCs w:val="24"/>
        </w:rPr>
        <w:t xml:space="preserve"> </w:t>
      </w:r>
      <w:r w:rsidR="001B10B9">
        <w:rPr>
          <w:rFonts w:ascii="Times New Roman" w:hAnsi="Times New Roman" w:cs="Times New Roman"/>
          <w:sz w:val="24"/>
          <w:szCs w:val="24"/>
        </w:rPr>
        <w:t>2013</w:t>
      </w:r>
      <w:r w:rsidR="001B43E4">
        <w:rPr>
          <w:rFonts w:ascii="Times New Roman" w:hAnsi="Times New Roman" w:cs="Times New Roman"/>
          <w:sz w:val="24"/>
          <w:szCs w:val="24"/>
        </w:rPr>
        <w:t>) mengatakan bahwa</w:t>
      </w:r>
      <w:r w:rsidR="001B10B9" w:rsidRPr="00B638A9">
        <w:rPr>
          <w:rFonts w:ascii="Times New Roman" w:hAnsi="Times New Roman" w:cs="Times New Roman"/>
          <w:sz w:val="24"/>
          <w:szCs w:val="24"/>
        </w:rPr>
        <w:t>:</w:t>
      </w:r>
      <w:r w:rsidR="001B43E4">
        <w:rPr>
          <w:rFonts w:ascii="Times New Roman" w:hAnsi="Times New Roman" w:cs="Times New Roman"/>
          <w:sz w:val="24"/>
          <w:szCs w:val="24"/>
        </w:rPr>
        <w:t xml:space="preserve"> “</w:t>
      </w:r>
      <w:r w:rsidR="001B10B9" w:rsidRPr="00B638A9">
        <w:rPr>
          <w:rFonts w:ascii="Times New Roman" w:hAnsi="Times New Roman" w:cs="Times New Roman"/>
          <w:sz w:val="24"/>
          <w:szCs w:val="24"/>
        </w:rPr>
        <w:t>Pembelajaran adalah suatu proses dimana lingkungan seseorang secara sengaja dikelola untuk memungkinkan ia turut serta dalam tingkah laku tertentu dalam kondisi- kondisi khusus atau menghasilkan respons terhadap situasi tertentu.”</w:t>
      </w:r>
      <w:r w:rsidR="001B10B9">
        <w:rPr>
          <w:rFonts w:ascii="Times New Roman" w:hAnsi="Times New Roman" w:cs="Times New Roman"/>
          <w:sz w:val="24"/>
          <w:szCs w:val="24"/>
        </w:rPr>
        <w:t xml:space="preserve"> Senada dengan</w:t>
      </w:r>
      <w:r w:rsidR="00C25E2F" w:rsidRPr="00C25E2F">
        <w:rPr>
          <w:rFonts w:ascii="Times New Roman" w:eastAsia="Times New Roman" w:hAnsi="Times New Roman" w:cs="Times New Roman"/>
          <w:sz w:val="24"/>
          <w:szCs w:val="24"/>
        </w:rPr>
        <w:t xml:space="preserve"> </w:t>
      </w:r>
      <w:r w:rsidR="00C25E2F">
        <w:rPr>
          <w:rFonts w:ascii="Times New Roman" w:eastAsia="Times New Roman" w:hAnsi="Times New Roman" w:cs="Times New Roman"/>
          <w:sz w:val="24"/>
          <w:szCs w:val="24"/>
        </w:rPr>
        <w:t>Sahertian (2010)</w:t>
      </w:r>
      <w:r w:rsidR="001B43E4">
        <w:rPr>
          <w:rFonts w:ascii="Times New Roman" w:eastAsia="Times New Roman" w:hAnsi="Times New Roman" w:cs="Times New Roman"/>
          <w:sz w:val="24"/>
          <w:szCs w:val="24"/>
        </w:rPr>
        <w:t>, p</w:t>
      </w:r>
      <w:r w:rsidR="00C25E2F">
        <w:rPr>
          <w:rFonts w:ascii="Times New Roman" w:eastAsia="Times New Roman" w:hAnsi="Times New Roman" w:cs="Times New Roman"/>
          <w:sz w:val="24"/>
          <w:szCs w:val="24"/>
        </w:rPr>
        <w:t xml:space="preserve">roses pembelajaran adalah seperangkat kegiatan belajar yang dilakukan oleh siswa. </w:t>
      </w:r>
      <w:r w:rsidR="00793F66">
        <w:rPr>
          <w:rFonts w:ascii="Times New Roman" w:eastAsia="Times New Roman" w:hAnsi="Times New Roman" w:cs="Times New Roman"/>
          <w:sz w:val="24"/>
          <w:szCs w:val="24"/>
        </w:rPr>
        <w:t xml:space="preserve"> </w:t>
      </w:r>
      <w:r w:rsidR="00C25E2F">
        <w:rPr>
          <w:rFonts w:ascii="Times New Roman" w:eastAsia="Times New Roman" w:hAnsi="Times New Roman" w:cs="Times New Roman"/>
          <w:sz w:val="24"/>
          <w:szCs w:val="24"/>
        </w:rPr>
        <w:t>Kegiatan belajar yang dilaksanakan siswa di bawah bimbingan guru</w:t>
      </w:r>
      <w:r w:rsidR="001B10B9">
        <w:rPr>
          <w:rFonts w:ascii="Times New Roman" w:eastAsia="Times New Roman" w:hAnsi="Times New Roman" w:cs="Times New Roman"/>
          <w:sz w:val="24"/>
          <w:szCs w:val="24"/>
        </w:rPr>
        <w:t xml:space="preserve">. Pembelajaran sebagai proses belajar yang dibangun oleh guru </w:t>
      </w:r>
      <w:r w:rsidR="00AA313A">
        <w:rPr>
          <w:rFonts w:ascii="Times New Roman" w:eastAsia="Times New Roman" w:hAnsi="Times New Roman" w:cs="Times New Roman"/>
          <w:sz w:val="24"/>
          <w:szCs w:val="24"/>
        </w:rPr>
        <w:t>u</w:t>
      </w:r>
      <w:r w:rsidR="001B10B9">
        <w:rPr>
          <w:rFonts w:ascii="Times New Roman" w:eastAsia="Times New Roman" w:hAnsi="Times New Roman" w:cs="Times New Roman"/>
          <w:sz w:val="24"/>
          <w:szCs w:val="24"/>
        </w:rPr>
        <w:t>ntuk mengembangkan kreatifitas berpikir yang dapat meningkatkan kemampuan berpikir peserta didik, serta dapat meningkatkan kema</w:t>
      </w:r>
      <w:r w:rsidR="00AD0AB3">
        <w:rPr>
          <w:rFonts w:ascii="Times New Roman" w:eastAsia="Times New Roman" w:hAnsi="Times New Roman" w:cs="Times New Roman"/>
          <w:sz w:val="24"/>
          <w:szCs w:val="24"/>
        </w:rPr>
        <w:t>mpuan penguasaan yang baik terhadap materi pelajaran.</w:t>
      </w:r>
    </w:p>
    <w:p w:rsidR="003932C3" w:rsidRDefault="00A23FF0" w:rsidP="00A23FF0">
      <w:pPr>
        <w:pStyle w:val="ListParagraph"/>
        <w:tabs>
          <w:tab w:val="left" w:pos="993"/>
        </w:tabs>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23367">
        <w:rPr>
          <w:rFonts w:ascii="Times New Roman" w:eastAsia="Times New Roman" w:hAnsi="Times New Roman" w:cs="Times New Roman"/>
          <w:sz w:val="24"/>
          <w:szCs w:val="24"/>
        </w:rPr>
        <w:t>Proses dikatakan bermutu apabila pengkoordinasikan dan penyerasian serta pemaduan input sekolah (guru, siswa, kurikulum, peralatan dsb) dilakukan secara harmonis, sehingga mampu menciptakan situasi pembelajaran yang menyenangkan (</w:t>
      </w:r>
      <w:r w:rsidR="00B23367" w:rsidRPr="00B23367">
        <w:rPr>
          <w:rFonts w:ascii="Times New Roman" w:eastAsia="Times New Roman" w:hAnsi="Times New Roman" w:cs="Times New Roman"/>
          <w:i/>
          <w:sz w:val="24"/>
          <w:szCs w:val="24"/>
        </w:rPr>
        <w:t>enjoyable learning</w:t>
      </w:r>
      <w:r w:rsidR="00B23367">
        <w:rPr>
          <w:rFonts w:ascii="Times New Roman" w:eastAsia="Times New Roman" w:hAnsi="Times New Roman" w:cs="Times New Roman"/>
          <w:sz w:val="24"/>
          <w:szCs w:val="24"/>
        </w:rPr>
        <w:t>), mampu mendorong motivasi dan minat belajar.</w:t>
      </w:r>
      <w:r w:rsidR="00DE3195">
        <w:rPr>
          <w:rFonts w:ascii="Times New Roman" w:eastAsia="Times New Roman" w:hAnsi="Times New Roman" w:cs="Times New Roman"/>
          <w:sz w:val="24"/>
          <w:szCs w:val="24"/>
        </w:rPr>
        <w:t xml:space="preserve"> </w:t>
      </w:r>
      <w:r w:rsidR="00793F66">
        <w:rPr>
          <w:rFonts w:ascii="Times New Roman" w:eastAsia="Times New Roman" w:hAnsi="Times New Roman" w:cs="Times New Roman"/>
          <w:sz w:val="24"/>
          <w:szCs w:val="24"/>
        </w:rPr>
        <w:t>Mulyasa (2013).</w:t>
      </w:r>
      <w:r w:rsidR="00B23367">
        <w:rPr>
          <w:rFonts w:ascii="Times New Roman" w:eastAsia="Times New Roman" w:hAnsi="Times New Roman" w:cs="Times New Roman"/>
          <w:sz w:val="24"/>
          <w:szCs w:val="24"/>
        </w:rPr>
        <w:t xml:space="preserve"> Kebutuhan tersebut harus mendapat perhatian dari semua di sekolah terutama guru. Guru harus memiliki </w:t>
      </w:r>
      <w:r w:rsidR="00FB10A9">
        <w:rPr>
          <w:rFonts w:ascii="Times New Roman" w:eastAsia="Times New Roman" w:hAnsi="Times New Roman" w:cs="Times New Roman"/>
          <w:sz w:val="24"/>
          <w:szCs w:val="24"/>
        </w:rPr>
        <w:t xml:space="preserve">kemampuan dan </w:t>
      </w:r>
      <w:r w:rsidR="00B23367">
        <w:rPr>
          <w:rFonts w:ascii="Times New Roman" w:eastAsia="Times New Roman" w:hAnsi="Times New Roman" w:cs="Times New Roman"/>
          <w:sz w:val="24"/>
          <w:szCs w:val="24"/>
        </w:rPr>
        <w:t xml:space="preserve">keterampilan untuk dapat menterjemahkan </w:t>
      </w:r>
      <w:r w:rsidR="00793F66">
        <w:rPr>
          <w:rFonts w:ascii="Times New Roman" w:eastAsia="Times New Roman" w:hAnsi="Times New Roman" w:cs="Times New Roman"/>
          <w:sz w:val="24"/>
          <w:szCs w:val="24"/>
        </w:rPr>
        <w:t>kebutuhan peserta didik</w:t>
      </w:r>
      <w:r w:rsidR="00FB10A9">
        <w:rPr>
          <w:rFonts w:ascii="Times New Roman" w:eastAsia="Times New Roman" w:hAnsi="Times New Roman" w:cs="Times New Roman"/>
          <w:sz w:val="24"/>
          <w:szCs w:val="24"/>
        </w:rPr>
        <w:t xml:space="preserve"> dalam memberikan layanan belajar.</w:t>
      </w:r>
      <w:r w:rsidR="000437DC" w:rsidRPr="000437DC">
        <w:rPr>
          <w:rFonts w:ascii="Times New Roman" w:eastAsia="Times New Roman" w:hAnsi="Times New Roman" w:cs="Times New Roman"/>
          <w:sz w:val="24"/>
          <w:szCs w:val="24"/>
        </w:rPr>
        <w:t xml:space="preserve"> </w:t>
      </w:r>
      <w:r w:rsidR="000437DC">
        <w:rPr>
          <w:rFonts w:ascii="Times New Roman" w:eastAsia="Times New Roman" w:hAnsi="Times New Roman" w:cs="Times New Roman"/>
          <w:sz w:val="24"/>
          <w:szCs w:val="24"/>
        </w:rPr>
        <w:t>Kesiapan guru untuk mengenal karakteristik peserta didik dalam pembelajaran merupakan modal utama penyampaian bahan belajar dan menjadi indikator suksesnya pelaksanaan pembelajaran.</w:t>
      </w:r>
    </w:p>
    <w:p w:rsidR="00A23FF0" w:rsidRDefault="00A23FF0" w:rsidP="00793F66">
      <w:pPr>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7ED">
        <w:rPr>
          <w:rFonts w:ascii="Times New Roman" w:eastAsia="Times New Roman" w:hAnsi="Times New Roman" w:cs="Times New Roman"/>
          <w:sz w:val="24"/>
          <w:szCs w:val="24"/>
        </w:rPr>
        <w:t>Proses pembelajaran aktivitasnya dalam bentuk interaksi  belajar mengajar dalam suasana interaksi edukatif, yaitu interaksi yang sadar akan tujuan artinya interaksi yang telah dicanangkan untuk suatu tujuan tertentu setidaknya adalah pencapaian tujuan instruksional atau tujuan pembelajaran yang telah dirumuskan dalam satuan pelajaran.</w:t>
      </w:r>
      <w:r w:rsidR="00D534BB">
        <w:rPr>
          <w:rFonts w:ascii="Times New Roman" w:eastAsia="Times New Roman" w:hAnsi="Times New Roman" w:cs="Times New Roman"/>
          <w:sz w:val="24"/>
          <w:szCs w:val="24"/>
        </w:rPr>
        <w:t xml:space="preserve"> Senada dengan </w:t>
      </w:r>
      <w:r w:rsidR="00C25E2F">
        <w:rPr>
          <w:rFonts w:ascii="Times New Roman" w:eastAsia="Times New Roman" w:hAnsi="Times New Roman" w:cs="Times New Roman"/>
          <w:sz w:val="24"/>
          <w:szCs w:val="24"/>
        </w:rPr>
        <w:t>Dimyati dan Mujiono (dalam Sagala, 2013)</w:t>
      </w:r>
      <w:r w:rsidR="00C500DB">
        <w:rPr>
          <w:rFonts w:ascii="Times New Roman" w:eastAsia="Times New Roman" w:hAnsi="Times New Roman" w:cs="Times New Roman"/>
          <w:sz w:val="24"/>
          <w:szCs w:val="24"/>
        </w:rPr>
        <w:t>,</w:t>
      </w:r>
      <w:r w:rsidR="00C25E2F">
        <w:rPr>
          <w:rFonts w:ascii="Times New Roman" w:eastAsia="Times New Roman" w:hAnsi="Times New Roman" w:cs="Times New Roman"/>
          <w:sz w:val="24"/>
          <w:szCs w:val="24"/>
        </w:rPr>
        <w:t xml:space="preserve"> pembelajaran adalah kegiatan guru secara terprogram dalam desain instruksional, untuk membuat siswa belajar secara aktif, yang menekankan pada penyedian sumber belajar. </w:t>
      </w:r>
      <w:r>
        <w:rPr>
          <w:rFonts w:ascii="Times New Roman" w:eastAsia="Times New Roman" w:hAnsi="Times New Roman" w:cs="Times New Roman"/>
          <w:sz w:val="24"/>
          <w:szCs w:val="24"/>
        </w:rPr>
        <w:t>Menurut Sagala (2013) t</w:t>
      </w:r>
      <w:r w:rsidR="007F7849">
        <w:rPr>
          <w:rFonts w:ascii="Times New Roman" w:eastAsia="Times New Roman" w:hAnsi="Times New Roman" w:cs="Times New Roman"/>
          <w:sz w:val="24"/>
          <w:szCs w:val="24"/>
        </w:rPr>
        <w:t xml:space="preserve">erdapat beberapa faktor yang </w:t>
      </w:r>
      <w:r w:rsidR="00B86F98">
        <w:rPr>
          <w:rFonts w:ascii="Times New Roman" w:eastAsia="Times New Roman" w:hAnsi="Times New Roman" w:cs="Times New Roman"/>
          <w:sz w:val="24"/>
          <w:szCs w:val="24"/>
        </w:rPr>
        <w:t>memengaruhi kegiatan proses pembelajaran, diantaranya adalah faktor guru, peserta didik, sarana, alat dan media yang tersedia serta lingkungan.</w:t>
      </w:r>
    </w:p>
    <w:p w:rsidR="00B332D1" w:rsidRDefault="00B332D1" w:rsidP="00793F66">
      <w:pPr>
        <w:spacing w:line="480" w:lineRule="auto"/>
        <w:ind w:left="567"/>
        <w:jc w:val="both"/>
        <w:rPr>
          <w:rFonts w:ascii="Times New Roman" w:eastAsia="Times New Roman" w:hAnsi="Times New Roman" w:cs="Times New Roman"/>
          <w:sz w:val="24"/>
          <w:szCs w:val="24"/>
        </w:rPr>
      </w:pPr>
    </w:p>
    <w:p w:rsidR="00B86F98" w:rsidRPr="00673DD0" w:rsidRDefault="00A23FF0" w:rsidP="00697DAC">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673DD0">
        <w:rPr>
          <w:rFonts w:ascii="Times New Roman" w:eastAsia="Times New Roman" w:hAnsi="Times New Roman" w:cs="Times New Roman"/>
          <w:sz w:val="24"/>
          <w:szCs w:val="24"/>
        </w:rPr>
        <w:t xml:space="preserve">. </w:t>
      </w:r>
      <w:r w:rsidR="00B86F98" w:rsidRPr="00673DD0">
        <w:rPr>
          <w:rFonts w:ascii="Times New Roman" w:eastAsia="Times New Roman" w:hAnsi="Times New Roman" w:cs="Times New Roman"/>
          <w:sz w:val="24"/>
          <w:szCs w:val="24"/>
        </w:rPr>
        <w:t>Faktor guru</w:t>
      </w:r>
    </w:p>
    <w:p w:rsidR="00B86F98" w:rsidRDefault="00673DD0"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Guru adalah komponen yang sangat menentukan dalam implementasi suatu strategi pembelajaran. Keberhasilan implementasi suatu strategi pembelajaran akan tergantung pada kepiawaian guru dalam menggunakan metode, teknik, dan taktik pembelajaran. Diyakini setiap guru memiliki pengalaman,</w:t>
      </w:r>
      <w:r w:rsidR="00D534BB">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pengetahuan, kemampuan,</w:t>
      </w:r>
      <w:r w:rsidR="00237747">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gaya dan bahkan pandangan yang berbeda dalam mengajar. Guru yang menganggap mengajar hanya sebatas menyampaikan materi pelajaran akan berbeda dengan guru yang menganggap mengajar adalah suatu proses pemberian bantuan kepada peserta didik. Masing-masing perbedaan tersebut dapat memengaruhi baik dalam penyusunan strategi atau implementasi pembelajaran.</w:t>
      </w:r>
    </w:p>
    <w:p w:rsidR="007F7849" w:rsidRPr="00465E3A" w:rsidRDefault="00673DD0" w:rsidP="00697DAC">
      <w:pPr>
        <w:pStyle w:val="ListParagraph"/>
        <w:spacing w:line="480" w:lineRule="auto"/>
        <w:ind w:left="78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0437DC">
        <w:rPr>
          <w:rFonts w:ascii="Times New Roman" w:eastAsia="Times New Roman" w:hAnsi="Times New Roman" w:cs="Times New Roman"/>
          <w:sz w:val="24"/>
          <w:szCs w:val="24"/>
        </w:rPr>
        <w:t>Men</w:t>
      </w:r>
      <w:r w:rsidR="004E07D5">
        <w:rPr>
          <w:rFonts w:ascii="Times New Roman" w:eastAsia="Times New Roman" w:hAnsi="Times New Roman" w:cs="Times New Roman"/>
          <w:sz w:val="24"/>
          <w:szCs w:val="24"/>
        </w:rPr>
        <w:t>urut Dunkin (dalam Sanjaya, 2012</w:t>
      </w:r>
      <w:r w:rsidR="00B86F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86F98">
        <w:rPr>
          <w:rFonts w:ascii="Times New Roman" w:eastAsia="Times New Roman" w:hAnsi="Times New Roman" w:cs="Times New Roman"/>
          <w:sz w:val="24"/>
          <w:szCs w:val="24"/>
        </w:rPr>
        <w:t xml:space="preserve"> ada sejumlah aspek yang dapat memengaruhi kualitas pros</w:t>
      </w:r>
      <w:r w:rsidR="00B30653">
        <w:rPr>
          <w:rFonts w:ascii="Times New Roman" w:eastAsia="Times New Roman" w:hAnsi="Times New Roman" w:cs="Times New Roman"/>
          <w:sz w:val="24"/>
          <w:szCs w:val="24"/>
        </w:rPr>
        <w:t>es pembelajaran dilihat dari fak</w:t>
      </w:r>
      <w:r w:rsidR="00B86F98">
        <w:rPr>
          <w:rFonts w:ascii="Times New Roman" w:eastAsia="Times New Roman" w:hAnsi="Times New Roman" w:cs="Times New Roman"/>
          <w:sz w:val="24"/>
          <w:szCs w:val="24"/>
        </w:rPr>
        <w:t xml:space="preserve">tor guru, yaitu </w:t>
      </w:r>
      <w:r w:rsidR="00B86F98" w:rsidRPr="00465E3A">
        <w:rPr>
          <w:rFonts w:ascii="Times New Roman" w:eastAsia="Times New Roman" w:hAnsi="Times New Roman" w:cs="Times New Roman"/>
          <w:i/>
          <w:sz w:val="24"/>
          <w:szCs w:val="24"/>
        </w:rPr>
        <w:t xml:space="preserve">teacher formatif experience, teacher training experience, </w:t>
      </w:r>
      <w:r w:rsidR="00B86F98" w:rsidRPr="00465E3A">
        <w:rPr>
          <w:rFonts w:ascii="Times New Roman" w:eastAsia="Times New Roman" w:hAnsi="Times New Roman" w:cs="Times New Roman"/>
          <w:sz w:val="24"/>
          <w:szCs w:val="24"/>
        </w:rPr>
        <w:t>dan</w:t>
      </w:r>
      <w:r w:rsidR="00B86F98" w:rsidRPr="00465E3A">
        <w:rPr>
          <w:rFonts w:ascii="Times New Roman" w:eastAsia="Times New Roman" w:hAnsi="Times New Roman" w:cs="Times New Roman"/>
          <w:i/>
          <w:sz w:val="24"/>
          <w:szCs w:val="24"/>
        </w:rPr>
        <w:t xml:space="preserve"> teacher properties.</w:t>
      </w:r>
    </w:p>
    <w:p w:rsidR="00A23FF0" w:rsidRDefault="00A23FF0" w:rsidP="00A23FF0">
      <w:pPr>
        <w:spacing w:line="480" w:lineRule="auto"/>
        <w:ind w:left="78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 </w:t>
      </w:r>
      <w:r w:rsidR="00B86F98" w:rsidRPr="00A23FF0">
        <w:rPr>
          <w:rFonts w:ascii="Times New Roman" w:eastAsia="Times New Roman" w:hAnsi="Times New Roman" w:cs="Times New Roman"/>
          <w:i/>
          <w:sz w:val="24"/>
          <w:szCs w:val="24"/>
        </w:rPr>
        <w:t>Teacher formative experience</w:t>
      </w:r>
    </w:p>
    <w:p w:rsidR="00136639" w:rsidRPr="00BA6542" w:rsidRDefault="00A23FF0" w:rsidP="00BA6542">
      <w:pPr>
        <w:spacing w:line="480" w:lineRule="auto"/>
        <w:ind w:left="78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B86F98" w:rsidRPr="00A23FF0">
        <w:rPr>
          <w:rFonts w:ascii="Times New Roman" w:eastAsia="Times New Roman" w:hAnsi="Times New Roman" w:cs="Times New Roman"/>
          <w:i/>
          <w:sz w:val="24"/>
          <w:szCs w:val="24"/>
        </w:rPr>
        <w:t>Teacher formative experience</w:t>
      </w:r>
      <w:r w:rsidR="00B86F98" w:rsidRPr="00A23FF0">
        <w:rPr>
          <w:rFonts w:ascii="Times New Roman" w:eastAsia="Times New Roman" w:hAnsi="Times New Roman" w:cs="Times New Roman"/>
          <w:sz w:val="24"/>
          <w:szCs w:val="24"/>
        </w:rPr>
        <w:t>, meliputi jenis kelamin serta semua pengalaman hidup guru yang menjadi latar belakang sosial mereka, diantaranya adalah tempat asal kelahiran guru termasuk suku, latar belakang budaya, adat istiadat, keadaan keluarga diman guru berasal (guru berasal dari keluarga tergolong mampu atau tidak,</w:t>
      </w:r>
      <w:r w:rsidR="00DE3195">
        <w:rPr>
          <w:rFonts w:ascii="Times New Roman" w:eastAsia="Times New Roman" w:hAnsi="Times New Roman" w:cs="Times New Roman"/>
          <w:sz w:val="24"/>
          <w:szCs w:val="24"/>
        </w:rPr>
        <w:t xml:space="preserve"> </w:t>
      </w:r>
      <w:r w:rsidR="00B86F98" w:rsidRPr="00A23FF0">
        <w:rPr>
          <w:rFonts w:ascii="Times New Roman" w:eastAsia="Times New Roman" w:hAnsi="Times New Roman" w:cs="Times New Roman"/>
          <w:sz w:val="24"/>
          <w:szCs w:val="24"/>
        </w:rPr>
        <w:t>atau dari keluarga harmonis atau bukan).</w:t>
      </w:r>
    </w:p>
    <w:p w:rsidR="00B86F98" w:rsidRPr="00BA6542" w:rsidRDefault="00BA6542" w:rsidP="00BA6542">
      <w:pPr>
        <w:spacing w:line="480" w:lineRule="auto"/>
        <w:ind w:left="78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2) </w:t>
      </w:r>
      <w:r w:rsidR="00B86F98" w:rsidRPr="00BA6542">
        <w:rPr>
          <w:rFonts w:ascii="Times New Roman" w:eastAsia="Times New Roman" w:hAnsi="Times New Roman" w:cs="Times New Roman"/>
          <w:i/>
          <w:sz w:val="24"/>
          <w:szCs w:val="24"/>
        </w:rPr>
        <w:t>Teacher training experience</w:t>
      </w:r>
    </w:p>
    <w:p w:rsidR="000437DC" w:rsidRPr="000437DC" w:rsidRDefault="00BA6542" w:rsidP="00BA6542">
      <w:pPr>
        <w:pStyle w:val="ListParagraph"/>
        <w:spacing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86F98" w:rsidRPr="000437DC">
        <w:rPr>
          <w:rFonts w:ascii="Times New Roman" w:eastAsia="Times New Roman" w:hAnsi="Times New Roman" w:cs="Times New Roman"/>
          <w:i/>
          <w:sz w:val="24"/>
          <w:szCs w:val="24"/>
        </w:rPr>
        <w:t>Teacher training experience</w:t>
      </w:r>
      <w:r w:rsidR="00B86F98">
        <w:rPr>
          <w:rFonts w:ascii="Times New Roman" w:eastAsia="Times New Roman" w:hAnsi="Times New Roman" w:cs="Times New Roman"/>
          <w:sz w:val="24"/>
          <w:szCs w:val="24"/>
        </w:rPr>
        <w:t xml:space="preserve"> meliputi pengalaman-pengalaman yang </w:t>
      </w:r>
      <w:r w:rsidR="00136639">
        <w:rPr>
          <w:rFonts w:ascii="Times New Roman" w:eastAsia="Times New Roman" w:hAnsi="Times New Roman" w:cs="Times New Roman"/>
          <w:sz w:val="24"/>
          <w:szCs w:val="24"/>
        </w:rPr>
        <w:t>berhubungan dengan aktivitas dan</w:t>
      </w:r>
      <w:r w:rsidR="00B86F98">
        <w:rPr>
          <w:rFonts w:ascii="Times New Roman" w:eastAsia="Times New Roman" w:hAnsi="Times New Roman" w:cs="Times New Roman"/>
          <w:sz w:val="24"/>
          <w:szCs w:val="24"/>
        </w:rPr>
        <w:t xml:space="preserve"> latar belakang pendidikan guru, misalnya pengalaman latihan professional, tingkatan pendidikan, pengalaman jabatan,dll.</w:t>
      </w:r>
    </w:p>
    <w:p w:rsidR="00B86F98" w:rsidRPr="00BA6542" w:rsidRDefault="00B86F98" w:rsidP="00BA6542">
      <w:pPr>
        <w:pStyle w:val="ListParagraph"/>
        <w:numPr>
          <w:ilvl w:val="0"/>
          <w:numId w:val="42"/>
        </w:numPr>
        <w:spacing w:line="480" w:lineRule="auto"/>
        <w:jc w:val="both"/>
        <w:rPr>
          <w:rFonts w:ascii="Times New Roman" w:eastAsia="Times New Roman" w:hAnsi="Times New Roman" w:cs="Times New Roman"/>
          <w:i/>
          <w:sz w:val="24"/>
          <w:szCs w:val="24"/>
        </w:rPr>
      </w:pPr>
      <w:r w:rsidRPr="00BA6542">
        <w:rPr>
          <w:rFonts w:ascii="Times New Roman" w:eastAsia="Times New Roman" w:hAnsi="Times New Roman" w:cs="Times New Roman"/>
          <w:i/>
          <w:sz w:val="24"/>
          <w:szCs w:val="24"/>
        </w:rPr>
        <w:t>Teacher properties</w:t>
      </w:r>
    </w:p>
    <w:p w:rsidR="00B86F98" w:rsidRPr="00B86F98" w:rsidRDefault="00BA6542" w:rsidP="00BA6542">
      <w:pPr>
        <w:pStyle w:val="ListParagraph"/>
        <w:spacing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B86F98" w:rsidRPr="000437DC">
        <w:rPr>
          <w:rFonts w:ascii="Times New Roman" w:eastAsia="Times New Roman" w:hAnsi="Times New Roman" w:cs="Times New Roman"/>
          <w:i/>
          <w:sz w:val="24"/>
          <w:szCs w:val="24"/>
        </w:rPr>
        <w:t>Teacher properties</w:t>
      </w:r>
      <w:r w:rsidR="00B86F98">
        <w:rPr>
          <w:rFonts w:ascii="Times New Roman" w:eastAsia="Times New Roman" w:hAnsi="Times New Roman" w:cs="Times New Roman"/>
          <w:sz w:val="24"/>
          <w:szCs w:val="24"/>
        </w:rPr>
        <w:t xml:space="preserve"> adalah segala sesuatu yang berhubungan dengan sifat yang dimiliki guru, misalnya sikap guru terhadap profesi, sikap gur</w:t>
      </w:r>
      <w:r w:rsidR="003725FB">
        <w:rPr>
          <w:rFonts w:ascii="Times New Roman" w:eastAsia="Times New Roman" w:hAnsi="Times New Roman" w:cs="Times New Roman"/>
          <w:sz w:val="24"/>
          <w:szCs w:val="24"/>
        </w:rPr>
        <w:t>u</w:t>
      </w:r>
      <w:r w:rsidR="00B86F98">
        <w:rPr>
          <w:rFonts w:ascii="Times New Roman" w:eastAsia="Times New Roman" w:hAnsi="Times New Roman" w:cs="Times New Roman"/>
          <w:sz w:val="24"/>
          <w:szCs w:val="24"/>
        </w:rPr>
        <w:t xml:space="preserve"> terhadap peserta didik, kemampuan atau intelegensi guru, motivasi dan kemampuan mereka pengelolaan pembelajaran ter</w:t>
      </w:r>
      <w:r w:rsidR="003725FB">
        <w:rPr>
          <w:rFonts w:ascii="Times New Roman" w:eastAsia="Times New Roman" w:hAnsi="Times New Roman" w:cs="Times New Roman"/>
          <w:sz w:val="24"/>
          <w:szCs w:val="24"/>
        </w:rPr>
        <w:t>m</w:t>
      </w:r>
      <w:r w:rsidR="00B86F98">
        <w:rPr>
          <w:rFonts w:ascii="Times New Roman" w:eastAsia="Times New Roman" w:hAnsi="Times New Roman" w:cs="Times New Roman"/>
          <w:sz w:val="24"/>
          <w:szCs w:val="24"/>
        </w:rPr>
        <w:t>asuk di dalamnya merencanakan,evaluasi pembelajaran dan penguasaan materi pelajaran.</w:t>
      </w:r>
    </w:p>
    <w:p w:rsidR="00B86F98" w:rsidRPr="00BA6542" w:rsidRDefault="00B86F98" w:rsidP="00BA6542">
      <w:pPr>
        <w:pStyle w:val="ListParagraph"/>
        <w:numPr>
          <w:ilvl w:val="0"/>
          <w:numId w:val="43"/>
        </w:numPr>
        <w:spacing w:line="480" w:lineRule="auto"/>
        <w:jc w:val="both"/>
        <w:rPr>
          <w:rFonts w:ascii="Times New Roman" w:eastAsia="Times New Roman" w:hAnsi="Times New Roman" w:cs="Times New Roman"/>
          <w:sz w:val="24"/>
          <w:szCs w:val="24"/>
        </w:rPr>
      </w:pPr>
      <w:r w:rsidRPr="00BA6542">
        <w:rPr>
          <w:rFonts w:ascii="Times New Roman" w:eastAsia="Times New Roman" w:hAnsi="Times New Roman" w:cs="Times New Roman"/>
          <w:sz w:val="24"/>
          <w:szCs w:val="24"/>
        </w:rPr>
        <w:t>Faktor peserta didik</w:t>
      </w:r>
    </w:p>
    <w:p w:rsidR="00B86F98" w:rsidRDefault="00B86F98"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Faktor-faktor yang dapat memengaruhi pembelajaran dari aspek peserta didik, meliputi:</w:t>
      </w:r>
    </w:p>
    <w:p w:rsidR="00B86F98" w:rsidRDefault="00B86F98"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Latarbelakang (</w:t>
      </w:r>
      <w:r w:rsidRPr="000437DC">
        <w:rPr>
          <w:rFonts w:ascii="Times New Roman" w:eastAsia="Times New Roman" w:hAnsi="Times New Roman" w:cs="Times New Roman"/>
          <w:i/>
          <w:sz w:val="24"/>
          <w:szCs w:val="24"/>
        </w:rPr>
        <w:t>pupil formative experience</w:t>
      </w:r>
      <w:r>
        <w:rPr>
          <w:rFonts w:ascii="Times New Roman" w:eastAsia="Times New Roman" w:hAnsi="Times New Roman" w:cs="Times New Roman"/>
          <w:sz w:val="24"/>
          <w:szCs w:val="24"/>
        </w:rPr>
        <w:t xml:space="preserve">) dan sifat yang dimiliki peserta didik ( </w:t>
      </w:r>
      <w:r w:rsidRPr="000437DC">
        <w:rPr>
          <w:rFonts w:ascii="Times New Roman" w:eastAsia="Times New Roman" w:hAnsi="Times New Roman" w:cs="Times New Roman"/>
          <w:i/>
          <w:sz w:val="24"/>
          <w:szCs w:val="24"/>
        </w:rPr>
        <w:t>pupil propertis</w:t>
      </w:r>
      <w:r>
        <w:rPr>
          <w:rFonts w:ascii="Times New Roman" w:eastAsia="Times New Roman" w:hAnsi="Times New Roman" w:cs="Times New Roman"/>
          <w:sz w:val="24"/>
          <w:szCs w:val="24"/>
        </w:rPr>
        <w:t>), (Dunkin).</w:t>
      </w:r>
    </w:p>
    <w:p w:rsidR="00B86F98" w:rsidRPr="00BA6542" w:rsidRDefault="00B86F98" w:rsidP="00BA6542">
      <w:pPr>
        <w:pStyle w:val="ListParagraph"/>
        <w:numPr>
          <w:ilvl w:val="0"/>
          <w:numId w:val="5"/>
        </w:numPr>
        <w:spacing w:line="480" w:lineRule="auto"/>
        <w:jc w:val="both"/>
        <w:rPr>
          <w:rFonts w:ascii="Times New Roman" w:eastAsia="Times New Roman" w:hAnsi="Times New Roman" w:cs="Times New Roman"/>
          <w:sz w:val="24"/>
          <w:szCs w:val="24"/>
        </w:rPr>
      </w:pPr>
      <w:r w:rsidRPr="00BA6542">
        <w:rPr>
          <w:rFonts w:ascii="Times New Roman" w:eastAsia="Times New Roman" w:hAnsi="Times New Roman" w:cs="Times New Roman"/>
          <w:sz w:val="24"/>
          <w:szCs w:val="24"/>
        </w:rPr>
        <w:t>Aspek latarbelakang meliputi jenis kelamin peserta didik,</w:t>
      </w:r>
      <w:r w:rsidR="00C25515" w:rsidRPr="00BA6542">
        <w:rPr>
          <w:rFonts w:ascii="Times New Roman" w:eastAsia="Times New Roman" w:hAnsi="Times New Roman" w:cs="Times New Roman"/>
          <w:sz w:val="24"/>
          <w:szCs w:val="24"/>
        </w:rPr>
        <w:t xml:space="preserve"> </w:t>
      </w:r>
      <w:r w:rsidRPr="00BA6542">
        <w:rPr>
          <w:rFonts w:ascii="Times New Roman" w:eastAsia="Times New Roman" w:hAnsi="Times New Roman" w:cs="Times New Roman"/>
          <w:sz w:val="24"/>
          <w:szCs w:val="24"/>
        </w:rPr>
        <w:t>tempat tinggal siswa,</w:t>
      </w:r>
      <w:r w:rsidR="00C25515" w:rsidRPr="00BA6542">
        <w:rPr>
          <w:rFonts w:ascii="Times New Roman" w:eastAsia="Times New Roman" w:hAnsi="Times New Roman" w:cs="Times New Roman"/>
          <w:sz w:val="24"/>
          <w:szCs w:val="24"/>
        </w:rPr>
        <w:t xml:space="preserve"> </w:t>
      </w:r>
      <w:r w:rsidRPr="00BA6542">
        <w:rPr>
          <w:rFonts w:ascii="Times New Roman" w:eastAsia="Times New Roman" w:hAnsi="Times New Roman" w:cs="Times New Roman"/>
          <w:sz w:val="24"/>
          <w:szCs w:val="24"/>
        </w:rPr>
        <w:t>tingkat social ekonomi peserta didik.</w:t>
      </w:r>
    </w:p>
    <w:p w:rsidR="00B86F98" w:rsidRDefault="00B86F98" w:rsidP="00697DAC">
      <w:pPr>
        <w:pStyle w:val="ListParagraph"/>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sifat dimiliki peserta didik meliputi kemampuan dasar, pengetahuan dan sikap.</w:t>
      </w:r>
    </w:p>
    <w:p w:rsidR="00B86F98" w:rsidRDefault="00B86F98" w:rsidP="00697DAC">
      <w:pPr>
        <w:pStyle w:val="ListParagraph"/>
        <w:numPr>
          <w:ilvl w:val="0"/>
          <w:numId w:val="7"/>
        </w:numPr>
        <w:spacing w:line="48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didik yang termasuk berkemampuan tinggi biasanya ditunjukkan oleh motivasi yang tinggi dalam belajar, perhatian dan </w:t>
      </w:r>
      <w:r>
        <w:rPr>
          <w:rFonts w:ascii="Times New Roman" w:eastAsia="Times New Roman" w:hAnsi="Times New Roman" w:cs="Times New Roman"/>
          <w:sz w:val="24"/>
          <w:szCs w:val="24"/>
        </w:rPr>
        <w:lastRenderedPageBreak/>
        <w:t xml:space="preserve">keseriusan dalam mengikuti pelajaran, dll. Sebaliknya peserta didik yang tergolong pada kemampuan rendah ditandai dengan kurangnya motivasi belajar, tidak adanya keseriusan dalam mengikuti pelajaran, termasuk meyelesaikan tugas, dll. </w:t>
      </w:r>
      <w:r w:rsidRPr="00DD60DC">
        <w:rPr>
          <w:rFonts w:ascii="Times New Roman" w:eastAsia="Times New Roman" w:hAnsi="Times New Roman" w:cs="Times New Roman"/>
          <w:sz w:val="24"/>
          <w:szCs w:val="24"/>
        </w:rPr>
        <w:t>Perbedaan-perbedaan semacam itu menunutut perlakuan yang berbeda baik dalam penempatan atau pengelompokan maupun perlakuan guru dalam menyesuaikan dengan gaya belajar.</w:t>
      </w:r>
    </w:p>
    <w:p w:rsidR="00B86F98" w:rsidRPr="00DD60DC" w:rsidRDefault="00B86F98" w:rsidP="00697DAC">
      <w:pPr>
        <w:pStyle w:val="ListParagraph"/>
        <w:numPr>
          <w:ilvl w:val="0"/>
          <w:numId w:val="7"/>
        </w:numPr>
        <w:spacing w:line="48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didik yang memiliki pengetahuan yang memadai tentang penggunaan bahasa standar, misalnya akan memengaruhi proses pembelajaran mereka disbanding dengan peserta didik yang tidak memiliki hal itu.  </w:t>
      </w:r>
    </w:p>
    <w:p w:rsidR="00B86F98" w:rsidRDefault="00B86F98" w:rsidP="00697DAC">
      <w:pPr>
        <w:pStyle w:val="ListParagraph"/>
        <w:numPr>
          <w:ilvl w:val="0"/>
          <w:numId w:val="7"/>
        </w:numPr>
        <w:spacing w:line="48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dan penampilan peserta didik di dalam kelas, seperti peserta didik yang sangat aktif (</w:t>
      </w:r>
      <w:r w:rsidRPr="000437DC">
        <w:rPr>
          <w:rFonts w:ascii="Times New Roman" w:eastAsia="Times New Roman" w:hAnsi="Times New Roman" w:cs="Times New Roman"/>
          <w:i/>
          <w:sz w:val="24"/>
          <w:szCs w:val="24"/>
        </w:rPr>
        <w:t>hyperkinetic</w:t>
      </w:r>
      <w:r>
        <w:rPr>
          <w:rFonts w:ascii="Times New Roman" w:eastAsia="Times New Roman" w:hAnsi="Times New Roman" w:cs="Times New Roman"/>
          <w:sz w:val="24"/>
          <w:szCs w:val="24"/>
        </w:rPr>
        <w:t>), pendiam dan motivasi yang rendah dalam belajar.</w:t>
      </w:r>
    </w:p>
    <w:p w:rsidR="00FE3586" w:rsidRPr="00EE19A0" w:rsidRDefault="00B86F98" w:rsidP="00697DAC">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itu memengaruhi proses pembelajaran di dalam kelas. Sebab, bagaimanapun peserta didik dan guru merupakan faktor yang sangat menentukan dalam interaksi pembelajaran.</w:t>
      </w:r>
    </w:p>
    <w:p w:rsidR="00B86F98" w:rsidRPr="00BA6542" w:rsidRDefault="00B86F98" w:rsidP="00BA6542">
      <w:pPr>
        <w:pStyle w:val="ListParagraph"/>
        <w:numPr>
          <w:ilvl w:val="0"/>
          <w:numId w:val="43"/>
        </w:numPr>
        <w:spacing w:line="480" w:lineRule="auto"/>
        <w:jc w:val="both"/>
        <w:rPr>
          <w:rFonts w:ascii="Times New Roman" w:eastAsia="Times New Roman" w:hAnsi="Times New Roman" w:cs="Times New Roman"/>
          <w:sz w:val="24"/>
          <w:szCs w:val="24"/>
        </w:rPr>
      </w:pPr>
      <w:r w:rsidRPr="00BA6542">
        <w:rPr>
          <w:rFonts w:ascii="Times New Roman" w:eastAsia="Times New Roman" w:hAnsi="Times New Roman" w:cs="Times New Roman"/>
          <w:sz w:val="24"/>
          <w:szCs w:val="24"/>
        </w:rPr>
        <w:t>Faktor saran dan prasarana</w:t>
      </w:r>
    </w:p>
    <w:p w:rsidR="00B86F98" w:rsidRDefault="00BA6542"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Sarana adalah segala sesuatu yang mendukung s</w:t>
      </w:r>
      <w:r w:rsidR="001A3E11">
        <w:rPr>
          <w:rFonts w:ascii="Times New Roman" w:eastAsia="Times New Roman" w:hAnsi="Times New Roman" w:cs="Times New Roman"/>
          <w:sz w:val="24"/>
          <w:szCs w:val="24"/>
        </w:rPr>
        <w:t>e</w:t>
      </w:r>
      <w:r w:rsidR="00B86F98">
        <w:rPr>
          <w:rFonts w:ascii="Times New Roman" w:eastAsia="Times New Roman" w:hAnsi="Times New Roman" w:cs="Times New Roman"/>
          <w:sz w:val="24"/>
          <w:szCs w:val="24"/>
        </w:rPr>
        <w:t>cara langsung terhadap kelancaran proses pembelajaran, misalnya media pembelajaran, alat-alat pelajaran, perlengkapan sekolah,</w:t>
      </w:r>
      <w:r w:rsidR="00DE3195">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 xml:space="preserve">dll. Sedang prasarana adalah segala sesuatu yang secara tidak langsung dapat mendukung keberhasilan proses pembelajaran, misalnya jalan menuju sekolah, penerangan </w:t>
      </w:r>
      <w:r w:rsidR="001D3A7B">
        <w:rPr>
          <w:rFonts w:ascii="Times New Roman" w:eastAsia="Times New Roman" w:hAnsi="Times New Roman" w:cs="Times New Roman"/>
          <w:sz w:val="24"/>
          <w:szCs w:val="24"/>
        </w:rPr>
        <w:t xml:space="preserve">sekolah, </w:t>
      </w:r>
      <w:r w:rsidR="001D3A7B">
        <w:rPr>
          <w:rFonts w:ascii="Times New Roman" w:eastAsia="Times New Roman" w:hAnsi="Times New Roman" w:cs="Times New Roman"/>
          <w:sz w:val="24"/>
          <w:szCs w:val="24"/>
        </w:rPr>
        <w:lastRenderedPageBreak/>
        <w:t xml:space="preserve">kamar kecil, dll. </w:t>
      </w:r>
      <w:r w:rsidR="00B86F98">
        <w:rPr>
          <w:rFonts w:ascii="Times New Roman" w:eastAsia="Times New Roman" w:hAnsi="Times New Roman" w:cs="Times New Roman"/>
          <w:sz w:val="24"/>
          <w:szCs w:val="24"/>
        </w:rPr>
        <w:t>Kelengkapan sarana dan prasarana</w:t>
      </w:r>
      <w:r w:rsidR="001D3A7B">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 xml:space="preserve"> akan</w:t>
      </w:r>
      <w:r w:rsidR="00DE3195">
        <w:rPr>
          <w:rFonts w:ascii="Times New Roman" w:eastAsia="Times New Roman" w:hAnsi="Times New Roman" w:cs="Times New Roman"/>
          <w:sz w:val="24"/>
          <w:szCs w:val="24"/>
        </w:rPr>
        <w:t xml:space="preserve"> </w:t>
      </w:r>
      <w:r w:rsidR="00B86F98">
        <w:rPr>
          <w:rFonts w:ascii="Times New Roman" w:eastAsia="Times New Roman" w:hAnsi="Times New Roman" w:cs="Times New Roman"/>
          <w:sz w:val="24"/>
          <w:szCs w:val="24"/>
        </w:rPr>
        <w:t xml:space="preserve"> membantu guru dalam menyelenggarakan proses pembelajaran.</w:t>
      </w:r>
    </w:p>
    <w:p w:rsidR="00B86F98" w:rsidRDefault="00B86F98"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Keuntungan bagi sekolah yang memiliki sarana dan prsarana adalah</w:t>
      </w:r>
    </w:p>
    <w:p w:rsidR="00B86F98" w:rsidRPr="00BA6542" w:rsidRDefault="00B86F98" w:rsidP="00BA6542">
      <w:pPr>
        <w:pStyle w:val="ListParagraph"/>
        <w:numPr>
          <w:ilvl w:val="0"/>
          <w:numId w:val="6"/>
        </w:numPr>
        <w:spacing w:line="480" w:lineRule="auto"/>
        <w:jc w:val="both"/>
        <w:rPr>
          <w:rFonts w:ascii="Times New Roman" w:eastAsia="Times New Roman" w:hAnsi="Times New Roman" w:cs="Times New Roman"/>
          <w:sz w:val="24"/>
          <w:szCs w:val="24"/>
        </w:rPr>
      </w:pPr>
      <w:r w:rsidRPr="00BA6542">
        <w:rPr>
          <w:rFonts w:ascii="Times New Roman" w:eastAsia="Times New Roman" w:hAnsi="Times New Roman" w:cs="Times New Roman"/>
          <w:sz w:val="24"/>
          <w:szCs w:val="24"/>
        </w:rPr>
        <w:t xml:space="preserve">Kelengkapan </w:t>
      </w:r>
      <w:r w:rsidR="009A638B" w:rsidRPr="00BA6542">
        <w:rPr>
          <w:rFonts w:ascii="Times New Roman" w:eastAsia="Times New Roman" w:hAnsi="Times New Roman" w:cs="Times New Roman"/>
          <w:sz w:val="24"/>
          <w:szCs w:val="24"/>
        </w:rPr>
        <w:t>sarana dan prasarana dapat menu</w:t>
      </w:r>
      <w:r w:rsidRPr="00BA6542">
        <w:rPr>
          <w:rFonts w:ascii="Times New Roman" w:eastAsia="Times New Roman" w:hAnsi="Times New Roman" w:cs="Times New Roman"/>
          <w:sz w:val="24"/>
          <w:szCs w:val="24"/>
        </w:rPr>
        <w:t>mbuhkan gairah dan motivasi guru mengajar. Mengajar dapat dilihat dari dua dimensi yaitu sebagai proses penyampaian materi pelajaran, maka sarana dan prasarana yang dibutuhkan alat dan bahan yang dapat menyalurkan pesan secara efektif dan efisien dan sebagai proses pengaturan lingkungan yang dapat merangsang peserta didik untuk belajar, maka yang dibutuhkan sarana yang berkaitan dengan berbagai sumber belajar yang dapat mendorong peserta didik untuk belajar.</w:t>
      </w:r>
    </w:p>
    <w:p w:rsidR="002E6CE8" w:rsidRPr="008E4960" w:rsidRDefault="00B86F98" w:rsidP="00697DAC">
      <w:pPr>
        <w:pStyle w:val="ListParagraph"/>
        <w:numPr>
          <w:ilvl w:val="0"/>
          <w:numId w:val="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Kelengkapan sarana dan prasarana dapat memberikan berbag</w:t>
      </w:r>
      <w:r w:rsidR="00B30653">
        <w:rPr>
          <w:rFonts w:ascii="Times New Roman" w:eastAsia="Times New Roman" w:hAnsi="Times New Roman" w:cs="Times New Roman"/>
          <w:sz w:val="24"/>
          <w:szCs w:val="24"/>
        </w:rPr>
        <w:t>a</w:t>
      </w:r>
      <w:r>
        <w:rPr>
          <w:rFonts w:ascii="Times New Roman" w:eastAsia="Times New Roman" w:hAnsi="Times New Roman" w:cs="Times New Roman"/>
          <w:sz w:val="24"/>
          <w:szCs w:val="24"/>
        </w:rPr>
        <w:t>i pilihan pada peserta didik untuk belajar.</w:t>
      </w:r>
      <w:r w:rsidR="001A3E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Setiap peserta didik pada dasarnya memiliki gaya belajar</w:t>
      </w:r>
      <w:r w:rsidRPr="00D636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berbeda. Kelengkapan sarana dan prasarana akan memudahkan peserta didik menentukan pilihan da</w:t>
      </w:r>
      <w:r w:rsidR="002E6CE8">
        <w:rPr>
          <w:rFonts w:ascii="Times New Roman" w:eastAsia="Times New Roman" w:hAnsi="Times New Roman" w:cs="Times New Roman"/>
          <w:sz w:val="24"/>
          <w:szCs w:val="24"/>
        </w:rPr>
        <w:t>l</w:t>
      </w:r>
      <w:r>
        <w:rPr>
          <w:rFonts w:ascii="Times New Roman" w:eastAsia="Times New Roman" w:hAnsi="Times New Roman" w:cs="Times New Roman"/>
          <w:sz w:val="24"/>
          <w:szCs w:val="24"/>
        </w:rPr>
        <w:t>am belajar.</w:t>
      </w:r>
    </w:p>
    <w:p w:rsidR="00B86F98" w:rsidRDefault="00B86F98" w:rsidP="00BA6542">
      <w:pPr>
        <w:pStyle w:val="ListParagraph"/>
        <w:numPr>
          <w:ilvl w:val="0"/>
          <w:numId w:val="4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w:t>
      </w:r>
    </w:p>
    <w:p w:rsidR="00B86F98" w:rsidRDefault="00B86F98" w:rsidP="00697DAC">
      <w:pPr>
        <w:pStyle w:val="ListParagraph"/>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Dilihat dar</w:t>
      </w:r>
      <w:r w:rsidR="00F37995">
        <w:rPr>
          <w:rFonts w:ascii="Times New Roman" w:eastAsia="Times New Roman" w:hAnsi="Times New Roman" w:cs="Times New Roman"/>
          <w:sz w:val="24"/>
          <w:szCs w:val="24"/>
        </w:rPr>
        <w:t>i dimensi lingkungan ada dua fak</w:t>
      </w:r>
      <w:r>
        <w:rPr>
          <w:rFonts w:ascii="Times New Roman" w:eastAsia="Times New Roman" w:hAnsi="Times New Roman" w:cs="Times New Roman"/>
          <w:sz w:val="24"/>
          <w:szCs w:val="24"/>
        </w:rPr>
        <w:t>tor yang dapat memengaruhi proses pembelajaran, yaitu faktor organisasi kelas dan faktor iklim sosial-psikologis.</w:t>
      </w:r>
    </w:p>
    <w:p w:rsidR="00B86F98" w:rsidRPr="00BA6542" w:rsidRDefault="00B86F98" w:rsidP="00BA6542">
      <w:pPr>
        <w:pStyle w:val="ListParagraph"/>
        <w:numPr>
          <w:ilvl w:val="0"/>
          <w:numId w:val="8"/>
        </w:numPr>
        <w:spacing w:line="480" w:lineRule="auto"/>
        <w:ind w:left="1134" w:hanging="283"/>
        <w:jc w:val="both"/>
        <w:rPr>
          <w:rFonts w:ascii="Times New Roman" w:eastAsia="Times New Roman" w:hAnsi="Times New Roman" w:cs="Times New Roman"/>
          <w:sz w:val="24"/>
          <w:szCs w:val="24"/>
        </w:rPr>
      </w:pPr>
      <w:r w:rsidRPr="00BA6542">
        <w:rPr>
          <w:rFonts w:ascii="Times New Roman" w:eastAsia="Times New Roman" w:hAnsi="Times New Roman" w:cs="Times New Roman"/>
          <w:sz w:val="24"/>
          <w:szCs w:val="24"/>
        </w:rPr>
        <w:t xml:space="preserve">Faktor organisasi kelas yang didalamnya meliputi jumlah peserta didik dalam satu kelas merupakan aspek penting yang dapat memengaruhi </w:t>
      </w:r>
      <w:r w:rsidRPr="00BA6542">
        <w:rPr>
          <w:rFonts w:ascii="Times New Roman" w:eastAsia="Times New Roman" w:hAnsi="Times New Roman" w:cs="Times New Roman"/>
          <w:sz w:val="24"/>
          <w:szCs w:val="24"/>
        </w:rPr>
        <w:lastRenderedPageBreak/>
        <w:t>proses pembelajaran.</w:t>
      </w:r>
      <w:r w:rsidR="00F82653" w:rsidRPr="00BA6542">
        <w:rPr>
          <w:rFonts w:ascii="Times New Roman" w:eastAsia="Times New Roman" w:hAnsi="Times New Roman" w:cs="Times New Roman"/>
          <w:sz w:val="24"/>
          <w:szCs w:val="24"/>
        </w:rPr>
        <w:t xml:space="preserve"> </w:t>
      </w:r>
      <w:r w:rsidRPr="00BA6542">
        <w:rPr>
          <w:rFonts w:ascii="Times New Roman" w:eastAsia="Times New Roman" w:hAnsi="Times New Roman" w:cs="Times New Roman"/>
          <w:sz w:val="24"/>
          <w:szCs w:val="24"/>
        </w:rPr>
        <w:t>Organisasi kelas yang terlalu besar akan kurang efektif untuk mencapai tujuan pembelajaran.</w:t>
      </w:r>
    </w:p>
    <w:p w:rsidR="00B86F98" w:rsidRDefault="00B86F98" w:rsidP="00697DAC">
      <w:pPr>
        <w:pStyle w:val="ListParagraph"/>
        <w:numPr>
          <w:ilvl w:val="0"/>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iklim sosial-psikologis maksudnya, keharmonisan hubungan antara yang terlibat dalam proses pembelajaran. Iklim sosial dapat terjadi secara internal dan eksternal.</w:t>
      </w:r>
    </w:p>
    <w:p w:rsidR="00B86F98" w:rsidRPr="00C25515" w:rsidRDefault="00B86F98" w:rsidP="00697DAC">
      <w:pPr>
        <w:pStyle w:val="ListParagraph"/>
        <w:numPr>
          <w:ilvl w:val="0"/>
          <w:numId w:val="9"/>
        </w:numPr>
        <w:spacing w:line="480" w:lineRule="auto"/>
        <w:jc w:val="both"/>
        <w:rPr>
          <w:rFonts w:ascii="Times New Roman" w:eastAsia="Times New Roman" w:hAnsi="Times New Roman" w:cs="Times New Roman"/>
          <w:sz w:val="24"/>
          <w:szCs w:val="24"/>
        </w:rPr>
      </w:pPr>
      <w:r w:rsidRPr="00C25515">
        <w:rPr>
          <w:rFonts w:ascii="Times New Roman" w:eastAsia="Times New Roman" w:hAnsi="Times New Roman" w:cs="Times New Roman"/>
          <w:sz w:val="24"/>
          <w:szCs w:val="24"/>
        </w:rPr>
        <w:t>Iklim sosial-psikologis secara internal adalah hubungan antara orang yang terlibat dalam lingkungan</w:t>
      </w:r>
      <w:r w:rsidR="001A3E11">
        <w:rPr>
          <w:rFonts w:ascii="Times New Roman" w:eastAsia="Times New Roman" w:hAnsi="Times New Roman" w:cs="Times New Roman"/>
          <w:sz w:val="24"/>
          <w:szCs w:val="24"/>
        </w:rPr>
        <w:t xml:space="preserve"> </w:t>
      </w:r>
      <w:r w:rsidRPr="00C25515">
        <w:rPr>
          <w:rFonts w:ascii="Times New Roman" w:eastAsia="Times New Roman" w:hAnsi="Times New Roman" w:cs="Times New Roman"/>
          <w:sz w:val="24"/>
          <w:szCs w:val="24"/>
        </w:rPr>
        <w:t>sekolah, misalnya iklim sosial antara guru dengan peserta didik, antara peserta didik dengan guru, antara guru dengan guru, bahkan antara guru dengan pimpinan sekolah. Sekolah yang mempunyai hubungan yang baik secara internal, ditunjukkan d</w:t>
      </w:r>
      <w:r w:rsidR="001A3E11">
        <w:rPr>
          <w:rFonts w:ascii="Times New Roman" w:eastAsia="Times New Roman" w:hAnsi="Times New Roman" w:cs="Times New Roman"/>
          <w:sz w:val="24"/>
          <w:szCs w:val="24"/>
        </w:rPr>
        <w:t>engan kerjasama antarguru, sali</w:t>
      </w:r>
      <w:r w:rsidRPr="00C25515">
        <w:rPr>
          <w:rFonts w:ascii="Times New Roman" w:eastAsia="Times New Roman" w:hAnsi="Times New Roman" w:cs="Times New Roman"/>
          <w:sz w:val="24"/>
          <w:szCs w:val="24"/>
        </w:rPr>
        <w:t>ng menghargai dan saling membantu, maka memungkinkan iklim belajar menjadi sejuk dan tena</w:t>
      </w:r>
      <w:r w:rsidR="00AC3CEC" w:rsidRPr="00C25515">
        <w:rPr>
          <w:rFonts w:ascii="Times New Roman" w:eastAsia="Times New Roman" w:hAnsi="Times New Roman" w:cs="Times New Roman"/>
          <w:sz w:val="24"/>
          <w:szCs w:val="24"/>
        </w:rPr>
        <w:t>n</w:t>
      </w:r>
      <w:r w:rsidRPr="00C25515">
        <w:rPr>
          <w:rFonts w:ascii="Times New Roman" w:eastAsia="Times New Roman" w:hAnsi="Times New Roman" w:cs="Times New Roman"/>
          <w:sz w:val="24"/>
          <w:szCs w:val="24"/>
        </w:rPr>
        <w:t>g sehingga akan berdampak pada motivasi belajar peserta didik.</w:t>
      </w:r>
      <w:r w:rsidR="00F82653" w:rsidRPr="00C25515">
        <w:rPr>
          <w:rFonts w:ascii="Times New Roman" w:eastAsia="Times New Roman" w:hAnsi="Times New Roman" w:cs="Times New Roman"/>
          <w:sz w:val="24"/>
          <w:szCs w:val="24"/>
        </w:rPr>
        <w:t xml:space="preserve"> </w:t>
      </w:r>
      <w:r w:rsidRPr="00C25515">
        <w:rPr>
          <w:rFonts w:ascii="Times New Roman" w:eastAsia="Times New Roman" w:hAnsi="Times New Roman" w:cs="Times New Roman"/>
          <w:sz w:val="24"/>
          <w:szCs w:val="24"/>
        </w:rPr>
        <w:t>Sebaliknya apabila hubungan tidak harmonis, iklim belajar akan penuh dengan ketegangan dan k</w:t>
      </w:r>
      <w:r w:rsidR="001A3E11">
        <w:rPr>
          <w:rFonts w:ascii="Times New Roman" w:eastAsia="Times New Roman" w:hAnsi="Times New Roman" w:cs="Times New Roman"/>
          <w:sz w:val="24"/>
          <w:szCs w:val="24"/>
        </w:rPr>
        <w:t>etidaknyamanan sehingga akan me</w:t>
      </w:r>
      <w:r w:rsidRPr="00C25515">
        <w:rPr>
          <w:rFonts w:ascii="Times New Roman" w:eastAsia="Times New Roman" w:hAnsi="Times New Roman" w:cs="Times New Roman"/>
          <w:sz w:val="24"/>
          <w:szCs w:val="24"/>
        </w:rPr>
        <w:t>mengaruhi psikologis peserta didik dalam belajar.</w:t>
      </w:r>
    </w:p>
    <w:p w:rsidR="00BA6542" w:rsidRDefault="00B86F98" w:rsidP="00BA6542">
      <w:pPr>
        <w:pStyle w:val="ListParagraph"/>
        <w:numPr>
          <w:ilvl w:val="0"/>
          <w:numId w:val="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Iklim sosial-psikologis ekternal adalah keharmonisan hubungan antara pihak sekolah dengan dunia luar, misalnya hubungan sekolah dengan orang tua peserta didik, hubungan sekolah dengan lembaga-lembaga masyarakat, dll. Sekolah yang memiliki hubungan baik dengan lembaga-lembaga luar akan menambah kelancaran program-program sekolah, sehingga upaya-upaya </w:t>
      </w:r>
      <w:r>
        <w:rPr>
          <w:rFonts w:ascii="Times New Roman" w:eastAsia="Times New Roman" w:hAnsi="Times New Roman" w:cs="Times New Roman"/>
          <w:sz w:val="24"/>
          <w:szCs w:val="24"/>
        </w:rPr>
        <w:lastRenderedPageBreak/>
        <w:t>sekolah dalam meningkatkan kualitas pembelajaran akan mendapat dukungan dari pihak lain.</w:t>
      </w:r>
    </w:p>
    <w:p w:rsidR="00BA6542" w:rsidRDefault="00BA6542" w:rsidP="00BA6542">
      <w:pPr>
        <w:pStyle w:val="ListParagraph"/>
        <w:tabs>
          <w:tab w:val="left" w:pos="993"/>
        </w:tabs>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B68" w:rsidRPr="00BA6542">
        <w:rPr>
          <w:rFonts w:ascii="Times New Roman" w:eastAsia="Times New Roman" w:hAnsi="Times New Roman" w:cs="Times New Roman"/>
          <w:sz w:val="24"/>
          <w:szCs w:val="24"/>
        </w:rPr>
        <w:t xml:space="preserve">Berdasarkan beberapa pendapat di atas pembelajaran adalah serangkaian kegiatan yang dirancang untuk memengaruhi intelektual dan spiritual  seseorang </w:t>
      </w:r>
      <w:r w:rsidR="001D3A7B">
        <w:rPr>
          <w:rFonts w:ascii="Times New Roman" w:eastAsia="Times New Roman" w:hAnsi="Times New Roman" w:cs="Times New Roman"/>
          <w:sz w:val="24"/>
          <w:szCs w:val="24"/>
        </w:rPr>
        <w:t xml:space="preserve"> </w:t>
      </w:r>
      <w:r w:rsidR="00AD2B68" w:rsidRPr="00BA6542">
        <w:rPr>
          <w:rFonts w:ascii="Times New Roman" w:eastAsia="Times New Roman" w:hAnsi="Times New Roman" w:cs="Times New Roman"/>
          <w:sz w:val="24"/>
          <w:szCs w:val="24"/>
        </w:rPr>
        <w:t>agar terlibat dalam proses belajar pada suatu lingkunga</w:t>
      </w:r>
      <w:r w:rsidR="001D3A7B">
        <w:rPr>
          <w:rFonts w:ascii="Times New Roman" w:eastAsia="Times New Roman" w:hAnsi="Times New Roman" w:cs="Times New Roman"/>
          <w:sz w:val="24"/>
          <w:szCs w:val="24"/>
        </w:rPr>
        <w:t xml:space="preserve">n belajar. Melalui pembelajaran </w:t>
      </w:r>
      <w:r w:rsidR="00AD2B68" w:rsidRPr="00BA6542">
        <w:rPr>
          <w:rFonts w:ascii="Times New Roman" w:eastAsia="Times New Roman" w:hAnsi="Times New Roman" w:cs="Times New Roman"/>
          <w:sz w:val="24"/>
          <w:szCs w:val="24"/>
        </w:rPr>
        <w:t>akan terjadi proses pengembangan moral keagamaan, aktivitas dan kreativitas peserta didik melalui berbagai interaksi dan pengalaman belajar.</w:t>
      </w:r>
    </w:p>
    <w:p w:rsidR="00C25515" w:rsidRDefault="00BA6542" w:rsidP="00BA6542">
      <w:pPr>
        <w:pStyle w:val="ListParagraph"/>
        <w:tabs>
          <w:tab w:val="left" w:pos="993"/>
        </w:tabs>
        <w:spacing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05F" w:rsidRPr="00C25515">
        <w:rPr>
          <w:rFonts w:ascii="Times New Roman" w:hAnsi="Times New Roman" w:cs="Times New Roman"/>
          <w:sz w:val="24"/>
          <w:szCs w:val="24"/>
        </w:rPr>
        <w:t xml:space="preserve">Kualitasnya </w:t>
      </w:r>
      <w:r w:rsidR="001D3A7B">
        <w:rPr>
          <w:rFonts w:ascii="Times New Roman" w:hAnsi="Times New Roman" w:cs="Times New Roman"/>
          <w:sz w:val="24"/>
          <w:szCs w:val="24"/>
        </w:rPr>
        <w:t xml:space="preserve"> </w:t>
      </w:r>
      <w:r w:rsidR="0087205F" w:rsidRPr="00C25515">
        <w:rPr>
          <w:rFonts w:ascii="Times New Roman" w:hAnsi="Times New Roman" w:cs="Times New Roman"/>
          <w:sz w:val="24"/>
          <w:szCs w:val="24"/>
        </w:rPr>
        <w:t>tergantung pada kemampuan pelayanan ketika peserta didik belajar, oleh guru professional. Apabila kualitas adalah keinginan dan harapan yang memberi kepuasan pelanggan, maka kualitas pembelajaran merupakan apa yang diinginkan dan diharapkan oleh peserta didik sebagai klien (pelanggan), pada waktu mereka belajar hingga memperoleh apa yang mereka butuhkan.</w:t>
      </w:r>
      <w:r w:rsidR="0087205F" w:rsidRPr="00C25515">
        <w:rPr>
          <w:rFonts w:ascii="Times New Roman" w:eastAsia="Times New Roman" w:hAnsi="Times New Roman" w:cs="Times New Roman"/>
          <w:color w:val="000000"/>
          <w:sz w:val="24"/>
          <w:szCs w:val="24"/>
        </w:rPr>
        <w:t xml:space="preserve"> </w:t>
      </w:r>
      <w:r w:rsidR="0087205F" w:rsidRPr="00C25515">
        <w:rPr>
          <w:rFonts w:ascii="Times New Roman" w:eastAsia="Times New Roman" w:hAnsi="Times New Roman" w:cs="Times New Roman"/>
          <w:sz w:val="24"/>
          <w:szCs w:val="24"/>
        </w:rPr>
        <w:t xml:space="preserve">Maka yang dikatakan sekolah </w:t>
      </w:r>
      <w:r w:rsidR="001D3A7B">
        <w:rPr>
          <w:rFonts w:ascii="Times New Roman" w:eastAsia="Times New Roman" w:hAnsi="Times New Roman" w:cs="Times New Roman"/>
          <w:sz w:val="24"/>
          <w:szCs w:val="24"/>
        </w:rPr>
        <w:t xml:space="preserve"> </w:t>
      </w:r>
      <w:r w:rsidR="0087205F" w:rsidRPr="00C25515">
        <w:rPr>
          <w:rFonts w:ascii="Times New Roman" w:eastAsia="Times New Roman" w:hAnsi="Times New Roman" w:cs="Times New Roman"/>
          <w:sz w:val="24"/>
          <w:szCs w:val="24"/>
        </w:rPr>
        <w:t>bermutu adalah sekolah yang dapat memuaskan pelanggannya, baik pelanggan internal maupun eksternal.</w:t>
      </w:r>
      <w:r w:rsidR="0087205F" w:rsidRPr="00C25515">
        <w:rPr>
          <w:rFonts w:ascii="Times New Roman" w:hAnsi="Times New Roman" w:cs="Times New Roman"/>
          <w:sz w:val="24"/>
          <w:szCs w:val="24"/>
        </w:rPr>
        <w:t xml:space="preserve"> </w:t>
      </w:r>
      <w:r w:rsidR="006229E3" w:rsidRPr="00C25515">
        <w:rPr>
          <w:rFonts w:ascii="Times New Roman" w:hAnsi="Times New Roman" w:cs="Times New Roman"/>
          <w:sz w:val="24"/>
          <w:szCs w:val="24"/>
        </w:rPr>
        <w:t xml:space="preserve">Jadi </w:t>
      </w:r>
      <w:r w:rsidR="0087205F" w:rsidRPr="00C25515">
        <w:rPr>
          <w:rFonts w:ascii="Times New Roman" w:hAnsi="Times New Roman" w:cs="Times New Roman"/>
          <w:sz w:val="24"/>
          <w:szCs w:val="24"/>
        </w:rPr>
        <w:t>kualitas pembelajaran pada hakikatnya menyangkut mutu proses dan mutu hasil pembelajaran</w:t>
      </w:r>
      <w:r w:rsidR="00E27613" w:rsidRPr="00C25515">
        <w:rPr>
          <w:rFonts w:ascii="Times New Roman" w:hAnsi="Times New Roman" w:cs="Times New Roman"/>
          <w:sz w:val="24"/>
          <w:szCs w:val="24"/>
        </w:rPr>
        <w:t>.</w:t>
      </w:r>
      <w:r w:rsidR="0087205F" w:rsidRPr="00C25515">
        <w:rPr>
          <w:rFonts w:ascii="Times New Roman" w:hAnsi="Times New Roman" w:cs="Times New Roman"/>
          <w:sz w:val="24"/>
          <w:szCs w:val="24"/>
        </w:rPr>
        <w:t xml:space="preserve"> </w:t>
      </w:r>
      <w:r w:rsidR="00AD2B68" w:rsidRPr="00C25515">
        <w:rPr>
          <w:rFonts w:ascii="Times New Roman" w:hAnsi="Times New Roman" w:cs="Times New Roman"/>
          <w:sz w:val="24"/>
          <w:szCs w:val="24"/>
        </w:rPr>
        <w:t>Hadis (</w:t>
      </w:r>
      <w:r w:rsidR="00C25515">
        <w:rPr>
          <w:rFonts w:ascii="Times New Roman" w:hAnsi="Times New Roman" w:cs="Times New Roman"/>
          <w:sz w:val="24"/>
          <w:szCs w:val="24"/>
        </w:rPr>
        <w:t xml:space="preserve">dalam </w:t>
      </w:r>
      <w:r w:rsidR="00F805AB">
        <w:rPr>
          <w:rFonts w:ascii="Times New Roman" w:hAnsi="Times New Roman" w:cs="Times New Roman"/>
          <w:sz w:val="24"/>
          <w:szCs w:val="24"/>
        </w:rPr>
        <w:t xml:space="preserve">Suhardan, </w:t>
      </w:r>
      <w:r w:rsidR="00AD2B68" w:rsidRPr="00C25515">
        <w:rPr>
          <w:rFonts w:ascii="Times New Roman" w:hAnsi="Times New Roman" w:cs="Times New Roman"/>
          <w:sz w:val="24"/>
          <w:szCs w:val="24"/>
        </w:rPr>
        <w:t>2010)</w:t>
      </w:r>
      <w:r w:rsidR="00C25515">
        <w:rPr>
          <w:rFonts w:ascii="Times New Roman" w:hAnsi="Times New Roman" w:cs="Times New Roman"/>
          <w:sz w:val="24"/>
          <w:szCs w:val="24"/>
        </w:rPr>
        <w:t>,</w:t>
      </w:r>
      <w:r w:rsidR="00AD2B68" w:rsidRPr="00C25515">
        <w:rPr>
          <w:rFonts w:ascii="Times New Roman" w:hAnsi="Times New Roman" w:cs="Times New Roman"/>
          <w:sz w:val="24"/>
          <w:szCs w:val="24"/>
        </w:rPr>
        <w:t xml:space="preserve"> menjelaskan bahwa mutu proses pembelajaran diartikan sebagai mutu aktivitas pembelajaran yang dilaksanakan oleh guru dan peserta didik di kelas dan tempat lainnya. Sedangkan mutu hasil pembelajaran adalah mutu aktivitas pembelajaran </w:t>
      </w:r>
      <w:r w:rsidR="001D3A7B">
        <w:rPr>
          <w:rFonts w:ascii="Times New Roman" w:hAnsi="Times New Roman" w:cs="Times New Roman"/>
          <w:sz w:val="24"/>
          <w:szCs w:val="24"/>
        </w:rPr>
        <w:t xml:space="preserve"> </w:t>
      </w:r>
      <w:r w:rsidR="00AD2B68" w:rsidRPr="00C25515">
        <w:rPr>
          <w:rFonts w:ascii="Times New Roman" w:hAnsi="Times New Roman" w:cs="Times New Roman"/>
          <w:sz w:val="24"/>
          <w:szCs w:val="24"/>
        </w:rPr>
        <w:t>yang terwujud dalam bentuk hasil belajar nyata yang dicapai oleh peserta didik berupa nilai-nilai.</w:t>
      </w:r>
    </w:p>
    <w:p w:rsidR="00136639" w:rsidRDefault="00C500DB" w:rsidP="001D3A7B">
      <w:pPr>
        <w:tabs>
          <w:tab w:val="left" w:pos="993"/>
        </w:tabs>
        <w:spacing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BA6542">
        <w:rPr>
          <w:rFonts w:ascii="Times New Roman" w:hAnsi="Times New Roman" w:cs="Times New Roman"/>
          <w:sz w:val="24"/>
          <w:szCs w:val="24"/>
        </w:rPr>
        <w:t xml:space="preserve"> </w:t>
      </w:r>
      <w:r w:rsidR="009B2F2F" w:rsidRPr="009B2F2F">
        <w:rPr>
          <w:rFonts w:ascii="Times New Roman" w:hAnsi="Times New Roman" w:cs="Times New Roman"/>
          <w:sz w:val="24"/>
          <w:szCs w:val="24"/>
        </w:rPr>
        <w:t xml:space="preserve">Setiap </w:t>
      </w:r>
      <w:r w:rsidR="001D3A7B">
        <w:rPr>
          <w:rFonts w:ascii="Times New Roman" w:hAnsi="Times New Roman" w:cs="Times New Roman"/>
          <w:sz w:val="24"/>
          <w:szCs w:val="24"/>
        </w:rPr>
        <w:t xml:space="preserve"> </w:t>
      </w:r>
      <w:r w:rsidR="009B2F2F" w:rsidRPr="009B2F2F">
        <w:rPr>
          <w:rFonts w:ascii="Times New Roman" w:hAnsi="Times New Roman" w:cs="Times New Roman"/>
          <w:sz w:val="24"/>
          <w:szCs w:val="24"/>
        </w:rPr>
        <w:t>orang  tidak</w:t>
      </w:r>
      <w:r w:rsidR="00FB4355">
        <w:rPr>
          <w:rFonts w:ascii="Times New Roman" w:hAnsi="Times New Roman" w:cs="Times New Roman"/>
          <w:sz w:val="24"/>
          <w:szCs w:val="24"/>
        </w:rPr>
        <w:t xml:space="preserve"> pernah luput dari kata belajar </w:t>
      </w:r>
      <w:r w:rsidR="00FB4355" w:rsidRPr="00FD4308">
        <w:rPr>
          <w:rFonts w:ascii="Times New Roman" w:hAnsi="Times New Roman" w:cs="Times New Roman"/>
          <w:sz w:val="24"/>
          <w:szCs w:val="24"/>
        </w:rPr>
        <w:t>baik ketika seseorang</w:t>
      </w:r>
      <w:r w:rsidR="00FB4355">
        <w:rPr>
          <w:rFonts w:ascii="Times New Roman" w:hAnsi="Times New Roman" w:cs="Times New Roman"/>
          <w:sz w:val="24"/>
          <w:szCs w:val="24"/>
        </w:rPr>
        <w:t xml:space="preserve"> </w:t>
      </w:r>
      <w:r w:rsidR="00FB4355" w:rsidRPr="00B357F2">
        <w:rPr>
          <w:rFonts w:ascii="Times New Roman" w:hAnsi="Times New Roman" w:cs="Times New Roman"/>
          <w:sz w:val="24"/>
          <w:szCs w:val="24"/>
        </w:rPr>
        <w:t>melakukan aktivitas sendiri, maupun di dalam suatu kelompok tertentu</w:t>
      </w:r>
      <w:r w:rsidR="00FB4355">
        <w:rPr>
          <w:rFonts w:ascii="Times New Roman" w:hAnsi="Times New Roman" w:cs="Times New Roman"/>
          <w:sz w:val="24"/>
          <w:szCs w:val="24"/>
        </w:rPr>
        <w:t>.</w:t>
      </w:r>
      <w:r w:rsidR="00FB4355" w:rsidRPr="00B357F2">
        <w:rPr>
          <w:rFonts w:ascii="Times New Roman" w:eastAsia="Times New Roman" w:hAnsi="Times New Roman" w:cs="Times New Roman"/>
          <w:sz w:val="24"/>
          <w:szCs w:val="24"/>
        </w:rPr>
        <w:t xml:space="preserve"> </w:t>
      </w:r>
      <w:r w:rsidR="00FB4355">
        <w:rPr>
          <w:rFonts w:ascii="Times New Roman" w:hAnsi="Times New Roman" w:cs="Times New Roman"/>
          <w:sz w:val="24"/>
          <w:szCs w:val="24"/>
        </w:rPr>
        <w:t xml:space="preserve"> B</w:t>
      </w:r>
      <w:r w:rsidR="009B2F2F" w:rsidRPr="009B2F2F">
        <w:rPr>
          <w:rFonts w:ascii="Times New Roman" w:hAnsi="Times New Roman" w:cs="Times New Roman"/>
          <w:sz w:val="24"/>
          <w:szCs w:val="24"/>
        </w:rPr>
        <w:t xml:space="preserve">elajar merupakan suatu proses usaha yang dilakukan oleh seseorang untuk memperoleh suatu perubahan yang baru sebagai hasil pengalamannya sendiri dalam interaksi dengan lingkungannya. </w:t>
      </w:r>
      <w:r w:rsidR="001D3A7B">
        <w:rPr>
          <w:rFonts w:ascii="Times New Roman" w:hAnsi="Times New Roman" w:cs="Times New Roman"/>
          <w:sz w:val="24"/>
          <w:szCs w:val="24"/>
        </w:rPr>
        <w:t xml:space="preserve"> </w:t>
      </w:r>
      <w:r w:rsidR="009B2F2F" w:rsidRPr="009B2F2F">
        <w:rPr>
          <w:rFonts w:ascii="Times New Roman" w:hAnsi="Times New Roman" w:cs="Times New Roman"/>
          <w:sz w:val="24"/>
          <w:szCs w:val="24"/>
        </w:rPr>
        <w:t xml:space="preserve">Belajar </w:t>
      </w:r>
      <w:r w:rsidR="001D3A7B">
        <w:rPr>
          <w:rFonts w:ascii="Times New Roman" w:hAnsi="Times New Roman" w:cs="Times New Roman"/>
          <w:sz w:val="24"/>
          <w:szCs w:val="24"/>
        </w:rPr>
        <w:t xml:space="preserve"> </w:t>
      </w:r>
      <w:r w:rsidR="009B2F2F" w:rsidRPr="009B2F2F">
        <w:rPr>
          <w:rFonts w:ascii="Times New Roman" w:hAnsi="Times New Roman" w:cs="Times New Roman"/>
          <w:sz w:val="24"/>
          <w:szCs w:val="24"/>
        </w:rPr>
        <w:t>berhubungan dengan perubahan tingkah laku seseorang terhadap suatu situasi tertentu yang disebabkan oleh pengalamannya yang berulang-ulang dalam suatu situasi tersebut</w:t>
      </w:r>
      <w:r w:rsidR="009B2F2F">
        <w:t xml:space="preserve">. </w:t>
      </w:r>
      <w:r w:rsidR="001D3A7B">
        <w:t xml:space="preserve"> </w:t>
      </w:r>
      <w:r w:rsidR="009B2F2F" w:rsidRPr="009B2F2F">
        <w:rPr>
          <w:rFonts w:ascii="Times New Roman" w:hAnsi="Times New Roman" w:cs="Times New Roman"/>
          <w:sz w:val="24"/>
          <w:szCs w:val="24"/>
        </w:rPr>
        <w:t>Sebagaimana</w:t>
      </w:r>
      <w:r w:rsidR="001D3A7B">
        <w:rPr>
          <w:rFonts w:ascii="Times New Roman" w:hAnsi="Times New Roman" w:cs="Times New Roman"/>
          <w:sz w:val="24"/>
          <w:szCs w:val="24"/>
        </w:rPr>
        <w:t xml:space="preserve"> </w:t>
      </w:r>
      <w:r w:rsidR="009B2F2F" w:rsidRPr="009B2F2F">
        <w:rPr>
          <w:rFonts w:ascii="Times New Roman" w:hAnsi="Times New Roman" w:cs="Times New Roman"/>
          <w:sz w:val="24"/>
          <w:szCs w:val="24"/>
        </w:rPr>
        <w:t xml:space="preserve"> </w:t>
      </w:r>
      <w:r w:rsidR="001D3A7B">
        <w:rPr>
          <w:rFonts w:ascii="Times New Roman" w:hAnsi="Times New Roman" w:cs="Times New Roman"/>
          <w:sz w:val="24"/>
          <w:szCs w:val="24"/>
        </w:rPr>
        <w:t xml:space="preserve"> </w:t>
      </w:r>
      <w:r w:rsidR="009B2F2F" w:rsidRPr="009B2F2F">
        <w:rPr>
          <w:rFonts w:ascii="Times New Roman" w:hAnsi="Times New Roman" w:cs="Times New Roman"/>
          <w:sz w:val="24"/>
          <w:szCs w:val="24"/>
        </w:rPr>
        <w:t>dikemukakan</w:t>
      </w:r>
      <w:r w:rsidR="009B2F2F">
        <w:t xml:space="preserve"> </w:t>
      </w:r>
      <w:r w:rsidR="001D3A7B">
        <w:rPr>
          <w:rFonts w:ascii="Times New Roman" w:eastAsia="Times New Roman" w:hAnsi="Times New Roman" w:cs="Times New Roman"/>
          <w:sz w:val="24"/>
          <w:szCs w:val="24"/>
        </w:rPr>
        <w:t xml:space="preserve"> Garet </w:t>
      </w:r>
      <w:r w:rsidR="00B332D1">
        <w:rPr>
          <w:rFonts w:ascii="Times New Roman" w:eastAsia="Times New Roman" w:hAnsi="Times New Roman" w:cs="Times New Roman"/>
          <w:sz w:val="24"/>
          <w:szCs w:val="24"/>
        </w:rPr>
        <w:t xml:space="preserve"> </w:t>
      </w:r>
      <w:r w:rsidR="001D3A7B">
        <w:rPr>
          <w:rFonts w:ascii="Times New Roman" w:eastAsia="Times New Roman" w:hAnsi="Times New Roman" w:cs="Times New Roman"/>
          <w:sz w:val="24"/>
          <w:szCs w:val="24"/>
        </w:rPr>
        <w:t xml:space="preserve">(dalam Sagala, 2013), berpendapat bahwa belajar merupakan proses yang berlangsung dalam jangka waktu lama melalui latihan maupun pengalaman yang membawa kepada perubahan diri dan perubahan cara mereaksi terhadap suatu perangsang tertentu. </w:t>
      </w:r>
      <w:r w:rsidR="001D3A7B" w:rsidRPr="009B2F2F">
        <w:rPr>
          <w:rFonts w:ascii="Times New Roman" w:eastAsia="Times New Roman" w:hAnsi="Times New Roman" w:cs="Times New Roman"/>
          <w:sz w:val="24"/>
          <w:szCs w:val="24"/>
        </w:rPr>
        <w:t>Se</w:t>
      </w:r>
      <w:r w:rsidR="001D3A7B">
        <w:rPr>
          <w:rFonts w:ascii="Times New Roman" w:eastAsia="Times New Roman" w:hAnsi="Times New Roman" w:cs="Times New Roman"/>
          <w:sz w:val="24"/>
          <w:szCs w:val="24"/>
        </w:rPr>
        <w:t xml:space="preserve">nada </w:t>
      </w:r>
      <w:r w:rsidR="001D3A7B" w:rsidRPr="009B2F2F">
        <w:rPr>
          <w:rFonts w:ascii="Times New Roman" w:eastAsia="Times New Roman" w:hAnsi="Times New Roman" w:cs="Times New Roman"/>
          <w:sz w:val="24"/>
          <w:szCs w:val="24"/>
        </w:rPr>
        <w:t xml:space="preserve">dengan </w:t>
      </w:r>
      <w:r w:rsidR="001D3A7B">
        <w:rPr>
          <w:rFonts w:ascii="Times New Roman" w:eastAsia="Times New Roman" w:hAnsi="Times New Roman" w:cs="Times New Roman"/>
          <w:sz w:val="24"/>
          <w:szCs w:val="24"/>
        </w:rPr>
        <w:t xml:space="preserve">Garet menurut </w:t>
      </w:r>
      <w:r w:rsidR="00BD1F87" w:rsidRPr="009B2F2F">
        <w:rPr>
          <w:rFonts w:ascii="Times New Roman" w:eastAsia="Times New Roman" w:hAnsi="Times New Roman" w:cs="Times New Roman"/>
          <w:sz w:val="24"/>
          <w:szCs w:val="24"/>
        </w:rPr>
        <w:t>A</w:t>
      </w:r>
      <w:r w:rsidR="004E07D5">
        <w:rPr>
          <w:rFonts w:ascii="Times New Roman" w:eastAsia="Times New Roman" w:hAnsi="Times New Roman" w:cs="Times New Roman"/>
          <w:sz w:val="24"/>
          <w:szCs w:val="24"/>
        </w:rPr>
        <w:t>bdillah (dalam Aunurrahman, 2012</w:t>
      </w:r>
      <w:r w:rsidR="009B2F2F">
        <w:rPr>
          <w:rFonts w:ascii="Times New Roman" w:eastAsia="Times New Roman" w:hAnsi="Times New Roman" w:cs="Times New Roman"/>
          <w:sz w:val="24"/>
          <w:szCs w:val="24"/>
        </w:rPr>
        <w:t xml:space="preserve">) </w:t>
      </w:r>
      <w:r w:rsidR="00FC48D7" w:rsidRPr="009B2F2F">
        <w:rPr>
          <w:rFonts w:ascii="Times New Roman" w:eastAsia="Times New Roman" w:hAnsi="Times New Roman" w:cs="Times New Roman"/>
          <w:sz w:val="24"/>
          <w:szCs w:val="24"/>
        </w:rPr>
        <w:t>belajar adalah suatu usaha sadar yang dilakukan oleh individu dalam perubahan tingkah laku baik melalui latihan dan pengalaman yang menyangkut aspek-aspek kognitif,</w:t>
      </w:r>
      <w:r w:rsidR="00C25515">
        <w:rPr>
          <w:rFonts w:ascii="Times New Roman" w:eastAsia="Times New Roman" w:hAnsi="Times New Roman" w:cs="Times New Roman"/>
          <w:sz w:val="24"/>
          <w:szCs w:val="24"/>
        </w:rPr>
        <w:t xml:space="preserve"> </w:t>
      </w:r>
      <w:r w:rsidR="00FC48D7" w:rsidRPr="009B2F2F">
        <w:rPr>
          <w:rFonts w:ascii="Times New Roman" w:eastAsia="Times New Roman" w:hAnsi="Times New Roman" w:cs="Times New Roman"/>
          <w:sz w:val="24"/>
          <w:szCs w:val="24"/>
        </w:rPr>
        <w:t>afe</w:t>
      </w:r>
      <w:r w:rsidR="00333918" w:rsidRPr="009B2F2F">
        <w:rPr>
          <w:rFonts w:ascii="Times New Roman" w:eastAsia="Times New Roman" w:hAnsi="Times New Roman" w:cs="Times New Roman"/>
          <w:sz w:val="24"/>
          <w:szCs w:val="24"/>
        </w:rPr>
        <w:t>ktif dan psikomotorik untuk mem</w:t>
      </w:r>
      <w:r w:rsidR="005D07F4" w:rsidRPr="009B2F2F">
        <w:rPr>
          <w:rFonts w:ascii="Times New Roman" w:eastAsia="Times New Roman" w:hAnsi="Times New Roman" w:cs="Times New Roman"/>
          <w:sz w:val="24"/>
          <w:szCs w:val="24"/>
        </w:rPr>
        <w:t xml:space="preserve">peroleh tujuan tertentu. </w:t>
      </w:r>
      <w:r w:rsidR="001D3A7B">
        <w:rPr>
          <w:rFonts w:ascii="Times New Roman" w:eastAsia="Times New Roman" w:hAnsi="Times New Roman" w:cs="Times New Roman"/>
          <w:sz w:val="24"/>
          <w:szCs w:val="24"/>
        </w:rPr>
        <w:t xml:space="preserve"> </w:t>
      </w:r>
      <w:r w:rsidR="000E0F0B">
        <w:rPr>
          <w:rFonts w:ascii="Times New Roman" w:eastAsia="Times New Roman" w:hAnsi="Times New Roman" w:cs="Times New Roman"/>
          <w:sz w:val="24"/>
          <w:szCs w:val="24"/>
        </w:rPr>
        <w:t xml:space="preserve">Dari uraian </w:t>
      </w:r>
      <w:r w:rsidR="00FD4308" w:rsidRPr="00136639">
        <w:rPr>
          <w:rFonts w:ascii="Times New Roman" w:eastAsia="Times New Roman" w:hAnsi="Times New Roman" w:cs="Times New Roman"/>
          <w:sz w:val="24"/>
          <w:szCs w:val="24"/>
        </w:rPr>
        <w:t xml:space="preserve"> di atas dapat disimpulkan bahwa belajar adalah suatu usaha sadar dari individu untuk memperoleh suatu perubahan sebagai hasil pengalamannya berinteraksi antara individu dengan individu dan individu dengan lingkungannya.</w:t>
      </w:r>
    </w:p>
    <w:p w:rsidR="00347D58" w:rsidRDefault="00347D58" w:rsidP="00347D58">
      <w:pPr>
        <w:tabs>
          <w:tab w:val="left" w:pos="993"/>
        </w:tabs>
        <w:spacing w:line="480" w:lineRule="auto"/>
        <w:ind w:left="567" w:firstLine="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357F2" w:rsidRPr="00B357F2">
        <w:rPr>
          <w:rFonts w:ascii="Times New Roman" w:eastAsia="Times New Roman" w:hAnsi="Times New Roman" w:cs="Times New Roman"/>
          <w:sz w:val="24"/>
          <w:szCs w:val="24"/>
          <w:lang w:eastAsia="id-ID"/>
        </w:rPr>
        <w:t>Menurut Mulyono</w:t>
      </w:r>
      <w:r w:rsidR="00C1514B">
        <w:rPr>
          <w:rFonts w:ascii="Times New Roman" w:eastAsia="Times New Roman" w:hAnsi="Times New Roman" w:cs="Times New Roman"/>
          <w:sz w:val="24"/>
          <w:szCs w:val="24"/>
          <w:lang w:eastAsia="id-ID"/>
        </w:rPr>
        <w:t xml:space="preserve"> (dalam Susilofy,</w:t>
      </w:r>
      <w:r w:rsidR="00C25515">
        <w:rPr>
          <w:rFonts w:ascii="Times New Roman" w:eastAsia="Times New Roman" w:hAnsi="Times New Roman" w:cs="Times New Roman"/>
          <w:sz w:val="24"/>
          <w:szCs w:val="24"/>
          <w:lang w:eastAsia="id-ID"/>
        </w:rPr>
        <w:t xml:space="preserve"> </w:t>
      </w:r>
      <w:r w:rsidR="00C1514B">
        <w:rPr>
          <w:rFonts w:ascii="Times New Roman" w:eastAsia="Times New Roman" w:hAnsi="Times New Roman" w:cs="Times New Roman"/>
          <w:sz w:val="24"/>
          <w:szCs w:val="24"/>
          <w:lang w:eastAsia="id-ID"/>
        </w:rPr>
        <w:t>2010)</w:t>
      </w:r>
      <w:r w:rsidR="00B357F2" w:rsidRPr="00B357F2">
        <w:rPr>
          <w:rFonts w:ascii="Times New Roman" w:eastAsia="Times New Roman" w:hAnsi="Times New Roman" w:cs="Times New Roman"/>
          <w:sz w:val="24"/>
          <w:szCs w:val="24"/>
          <w:lang w:eastAsia="id-ID"/>
        </w:rPr>
        <w:t>, aktivitas artinya “kegiatan atau keaktifan”. Jadi segala kegiatan yang terjadi baik fisik maupun non-fisik, merupakan suatu aktifitas. Menurut Sriyono</w:t>
      </w:r>
      <w:r w:rsidR="00C1514B">
        <w:rPr>
          <w:rFonts w:ascii="Times New Roman" w:eastAsia="Times New Roman" w:hAnsi="Times New Roman" w:cs="Times New Roman"/>
          <w:sz w:val="24"/>
          <w:szCs w:val="24"/>
          <w:lang w:eastAsia="id-ID"/>
        </w:rPr>
        <w:t xml:space="preserve"> (dalam </w:t>
      </w:r>
      <w:r w:rsidR="00C1514B" w:rsidRPr="00FB4355">
        <w:rPr>
          <w:rFonts w:ascii="Times New Roman" w:eastAsia="Times New Roman" w:hAnsi="Times New Roman" w:cs="Times New Roman"/>
          <w:i/>
          <w:sz w:val="24"/>
          <w:szCs w:val="24"/>
          <w:lang w:eastAsia="id-ID"/>
        </w:rPr>
        <w:t>academia.edu</w:t>
      </w:r>
      <w:r w:rsidR="00C1514B">
        <w:rPr>
          <w:rFonts w:ascii="Times New Roman" w:eastAsia="Times New Roman" w:hAnsi="Times New Roman" w:cs="Times New Roman"/>
          <w:sz w:val="24"/>
          <w:szCs w:val="24"/>
          <w:lang w:eastAsia="id-ID"/>
        </w:rPr>
        <w:t>)</w:t>
      </w:r>
      <w:r w:rsidR="00B357F2" w:rsidRPr="00B357F2">
        <w:rPr>
          <w:rFonts w:ascii="Times New Roman" w:eastAsia="Times New Roman" w:hAnsi="Times New Roman" w:cs="Times New Roman"/>
          <w:sz w:val="24"/>
          <w:szCs w:val="24"/>
          <w:lang w:eastAsia="id-ID"/>
        </w:rPr>
        <w:t xml:space="preserve">, aktivitas adalah segala kegiatan yang dilaksanakan baik secara jasmani atau </w:t>
      </w:r>
      <w:r w:rsidR="00B357F2" w:rsidRPr="00B357F2">
        <w:rPr>
          <w:rFonts w:ascii="Times New Roman" w:eastAsia="Times New Roman" w:hAnsi="Times New Roman" w:cs="Times New Roman"/>
          <w:sz w:val="24"/>
          <w:szCs w:val="24"/>
          <w:lang w:eastAsia="id-ID"/>
        </w:rPr>
        <w:lastRenderedPageBreak/>
        <w:t xml:space="preserve">rohani. </w:t>
      </w:r>
      <w:r w:rsidR="00B357F2">
        <w:rPr>
          <w:rFonts w:ascii="Times New Roman" w:eastAsia="Times New Roman" w:hAnsi="Times New Roman" w:cs="Times New Roman"/>
          <w:sz w:val="24"/>
          <w:szCs w:val="24"/>
          <w:lang w:eastAsia="id-ID"/>
        </w:rPr>
        <w:t>Jadi aktivitas adalah segala kegiatan yang melibatkan fisik dan non-</w:t>
      </w:r>
      <w:r w:rsidR="00B357F2" w:rsidRPr="008F1A54">
        <w:rPr>
          <w:rFonts w:ascii="Times New Roman" w:eastAsia="Times New Roman" w:hAnsi="Times New Roman" w:cs="Times New Roman"/>
          <w:sz w:val="24"/>
          <w:szCs w:val="24"/>
          <w:lang w:eastAsia="id-ID"/>
        </w:rPr>
        <w:t>fisik.</w:t>
      </w:r>
      <w:r w:rsidR="008F1A54">
        <w:rPr>
          <w:rFonts w:ascii="Times New Roman" w:eastAsia="Times New Roman" w:hAnsi="Times New Roman" w:cs="Times New Roman"/>
          <w:sz w:val="24"/>
          <w:szCs w:val="24"/>
          <w:lang w:eastAsia="id-ID"/>
        </w:rPr>
        <w:t xml:space="preserve"> </w:t>
      </w:r>
    </w:p>
    <w:p w:rsidR="00347D58" w:rsidRDefault="00347D58" w:rsidP="00347D58">
      <w:pPr>
        <w:tabs>
          <w:tab w:val="left" w:pos="993"/>
        </w:tabs>
        <w:spacing w:line="480" w:lineRule="auto"/>
        <w:ind w:left="567" w:firstLine="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357F2" w:rsidRPr="008F1A54">
        <w:rPr>
          <w:rFonts w:ascii="Times New Roman" w:eastAsia="Times New Roman" w:hAnsi="Times New Roman" w:cs="Times New Roman"/>
          <w:sz w:val="24"/>
          <w:szCs w:val="24"/>
          <w:lang w:eastAsia="id-ID"/>
        </w:rPr>
        <w:t xml:space="preserve">Dapat disimpulkan bahwa aktivitas belajar adalah </w:t>
      </w:r>
      <w:r w:rsidR="00B357F2" w:rsidRPr="008F1A54">
        <w:rPr>
          <w:rFonts w:ascii="Times New Roman" w:hAnsi="Times New Roman" w:cs="Times New Roman"/>
          <w:bCs/>
          <w:sz w:val="24"/>
          <w:szCs w:val="24"/>
          <w:bdr w:val="none" w:sz="0" w:space="0" w:color="auto" w:frame="1"/>
        </w:rPr>
        <w:t>merupakan   suatu   proses   kegiatan  belajar siswa yang menimbulkan perubahan-perubahan atau pembaharuan dalam tingkah laku atau kecakapan.</w:t>
      </w:r>
      <w:r w:rsidR="00B357F2" w:rsidRPr="008F1A54">
        <w:rPr>
          <w:rFonts w:ascii="Times New Roman" w:hAnsi="Times New Roman" w:cs="Times New Roman"/>
          <w:sz w:val="24"/>
          <w:szCs w:val="24"/>
        </w:rPr>
        <w:t xml:space="preserve"> </w:t>
      </w:r>
      <w:r w:rsidR="008D3247">
        <w:rPr>
          <w:rFonts w:ascii="Times New Roman" w:hAnsi="Times New Roman" w:cs="Times New Roman"/>
          <w:sz w:val="24"/>
          <w:szCs w:val="24"/>
        </w:rPr>
        <w:t xml:space="preserve">Aktivitas belajar meliputi: </w:t>
      </w:r>
      <w:r w:rsidR="008F1A54" w:rsidRPr="008F1A54">
        <w:rPr>
          <w:rFonts w:ascii="Times New Roman" w:hAnsi="Times New Roman" w:cs="Times New Roman"/>
          <w:sz w:val="24"/>
          <w:szCs w:val="24"/>
        </w:rPr>
        <w:t xml:space="preserve">bertanya, mengajukan pendapat, </w:t>
      </w:r>
      <w:r w:rsidR="00961B90">
        <w:rPr>
          <w:rFonts w:ascii="Times New Roman" w:hAnsi="Times New Roman" w:cs="Times New Roman"/>
          <w:sz w:val="24"/>
          <w:szCs w:val="24"/>
        </w:rPr>
        <w:t xml:space="preserve">menanggapi, mengamati, mendengarkan, </w:t>
      </w:r>
      <w:r w:rsidR="008F1A54" w:rsidRPr="008F1A54">
        <w:rPr>
          <w:rFonts w:ascii="Times New Roman" w:hAnsi="Times New Roman" w:cs="Times New Roman"/>
          <w:sz w:val="24"/>
          <w:szCs w:val="24"/>
        </w:rPr>
        <w:t>mengerjakan tugas-tugas, dapat menjawab pertanyaan guru dan bisa bekerjasama dengan siswa lain, serta tanggung jawab terhadap tugas yang diberikan.</w:t>
      </w:r>
      <w:r w:rsidR="008F1A54">
        <w:rPr>
          <w:rFonts w:ascii="Times New Roman" w:eastAsia="Times New Roman" w:hAnsi="Times New Roman" w:cs="Times New Roman"/>
          <w:sz w:val="24"/>
          <w:szCs w:val="24"/>
          <w:lang w:eastAsia="id-ID"/>
        </w:rPr>
        <w:t xml:space="preserve"> </w:t>
      </w:r>
    </w:p>
    <w:p w:rsidR="006C1343" w:rsidRDefault="00347D58" w:rsidP="00347D58">
      <w:pPr>
        <w:tabs>
          <w:tab w:val="left" w:pos="993"/>
        </w:tabs>
        <w:spacing w:line="480" w:lineRule="auto"/>
        <w:ind w:left="567" w:firstLine="30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C7C5D" w:rsidRPr="00227175">
        <w:rPr>
          <w:rFonts w:ascii="Times New Roman" w:eastAsia="Times New Roman" w:hAnsi="Times New Roman" w:cs="Times New Roman"/>
          <w:sz w:val="24"/>
          <w:szCs w:val="24"/>
          <w:lang w:eastAsia="id-ID"/>
        </w:rPr>
        <w:t>Berkenaan dengan hal tersebut</w:t>
      </w:r>
      <w:r w:rsidR="00C55176">
        <w:rPr>
          <w:rFonts w:ascii="Times New Roman" w:eastAsia="Times New Roman" w:hAnsi="Times New Roman" w:cs="Times New Roman"/>
          <w:sz w:val="24"/>
          <w:szCs w:val="24"/>
          <w:lang w:eastAsia="id-ID"/>
        </w:rPr>
        <w:t xml:space="preserve"> Paul B. Dierich (dalam Sahertian, 2010</w:t>
      </w:r>
      <w:r w:rsidR="004C7C5D" w:rsidRPr="00227175">
        <w:rPr>
          <w:rFonts w:ascii="Times New Roman" w:eastAsia="Times New Roman" w:hAnsi="Times New Roman" w:cs="Times New Roman"/>
          <w:sz w:val="24"/>
          <w:szCs w:val="24"/>
          <w:lang w:eastAsia="id-ID"/>
        </w:rPr>
        <w:t>)</w:t>
      </w:r>
      <w:r w:rsidR="006C1343">
        <w:rPr>
          <w:rFonts w:ascii="Times New Roman" w:eastAsia="Times New Roman" w:hAnsi="Times New Roman" w:cs="Times New Roman"/>
          <w:sz w:val="24"/>
          <w:szCs w:val="24"/>
          <w:lang w:eastAsia="id-ID"/>
        </w:rPr>
        <w:t>,</w:t>
      </w:r>
      <w:r w:rsidR="004C7C5D" w:rsidRPr="00227175">
        <w:rPr>
          <w:rFonts w:ascii="Times New Roman" w:eastAsia="Times New Roman" w:hAnsi="Times New Roman" w:cs="Times New Roman"/>
          <w:sz w:val="24"/>
          <w:szCs w:val="24"/>
          <w:lang w:eastAsia="id-ID"/>
        </w:rPr>
        <w:t xml:space="preserve"> menggolongkan aktivitas siswa dalam pembelajaran antara lain sebagai berikut: (1) Kegiatan-kegiatan visual (</w:t>
      </w:r>
      <w:r w:rsidR="004C7C5D" w:rsidRPr="00227175">
        <w:rPr>
          <w:rFonts w:ascii="Times New Roman" w:eastAsia="Times New Roman+FPEF" w:hAnsi="Times New Roman" w:cs="Times New Roman"/>
          <w:i/>
          <w:iCs/>
          <w:sz w:val="24"/>
          <w:szCs w:val="24"/>
        </w:rPr>
        <w:t xml:space="preserve">Visual activities), </w:t>
      </w:r>
      <w:r w:rsidR="004C7C5D" w:rsidRPr="00227175">
        <w:rPr>
          <w:rFonts w:ascii="Times New Roman" w:eastAsia="Times New Roman+FPEF" w:hAnsi="Times New Roman" w:cs="Times New Roman"/>
          <w:iCs/>
          <w:sz w:val="24"/>
          <w:szCs w:val="24"/>
        </w:rPr>
        <w:t>(2)</w:t>
      </w:r>
      <w:r w:rsidR="004C7C5D" w:rsidRPr="00227175">
        <w:rPr>
          <w:rFonts w:ascii="Times New Roman" w:eastAsia="Times New Roman+FPEF" w:hAnsi="Times New Roman" w:cs="Times New Roman"/>
          <w:i/>
          <w:iCs/>
          <w:sz w:val="24"/>
          <w:szCs w:val="24"/>
        </w:rPr>
        <w:t xml:space="preserve"> </w:t>
      </w:r>
      <w:r w:rsidR="004C7C5D" w:rsidRPr="00227175">
        <w:rPr>
          <w:rFonts w:ascii="Times New Roman" w:eastAsia="Times New Roman" w:hAnsi="Times New Roman" w:cs="Times New Roman"/>
          <w:sz w:val="24"/>
          <w:szCs w:val="24"/>
          <w:lang w:eastAsia="id-ID"/>
        </w:rPr>
        <w:t xml:space="preserve">Kegiatan- kegiatan lisan (oral/ </w:t>
      </w:r>
      <w:r w:rsidR="004C7C5D" w:rsidRPr="00227175">
        <w:rPr>
          <w:rFonts w:ascii="Times New Roman" w:eastAsia="Times New Roman+FPEF" w:hAnsi="Times New Roman" w:cs="Times New Roman"/>
          <w:i/>
          <w:iCs/>
          <w:sz w:val="24"/>
          <w:szCs w:val="24"/>
        </w:rPr>
        <w:t>Oral Activities</w:t>
      </w:r>
      <w:r w:rsidR="004C7C5D" w:rsidRPr="00227175">
        <w:rPr>
          <w:rFonts w:ascii="Times New Roman" w:eastAsia="Times New Roman" w:hAnsi="Times New Roman" w:cs="Times New Roman"/>
          <w:sz w:val="24"/>
          <w:szCs w:val="24"/>
          <w:lang w:eastAsia="id-ID"/>
        </w:rPr>
        <w:t>), (3) Kegiatan-kegiatan mendengarkan (</w:t>
      </w:r>
      <w:r w:rsidR="004C7C5D" w:rsidRPr="00227175">
        <w:rPr>
          <w:rFonts w:ascii="Times New Roman" w:eastAsia="Times New Roman+FPEF" w:hAnsi="Times New Roman" w:cs="Times New Roman"/>
          <w:i/>
          <w:iCs/>
          <w:sz w:val="24"/>
          <w:szCs w:val="24"/>
        </w:rPr>
        <w:t xml:space="preserve">Listening Activities), </w:t>
      </w:r>
      <w:r w:rsidR="004C7C5D" w:rsidRPr="00227175">
        <w:rPr>
          <w:rFonts w:ascii="Times New Roman" w:eastAsia="Times New Roman+FPEF" w:hAnsi="Times New Roman" w:cs="Times New Roman"/>
          <w:iCs/>
          <w:sz w:val="24"/>
          <w:szCs w:val="24"/>
        </w:rPr>
        <w:t>(4)</w:t>
      </w:r>
      <w:r w:rsidR="004C7C5D" w:rsidRPr="00227175">
        <w:rPr>
          <w:rFonts w:ascii="Times New Roman" w:eastAsia="Times New Roman+FPEF" w:hAnsi="Times New Roman" w:cs="Times New Roman"/>
          <w:i/>
          <w:iCs/>
          <w:sz w:val="24"/>
          <w:szCs w:val="24"/>
        </w:rPr>
        <w:t xml:space="preserve"> </w:t>
      </w:r>
      <w:r w:rsidR="004C7C5D" w:rsidRPr="00227175">
        <w:rPr>
          <w:rFonts w:ascii="Times New Roman" w:eastAsia="Times New Roman" w:hAnsi="Times New Roman" w:cs="Times New Roman"/>
          <w:sz w:val="24"/>
          <w:szCs w:val="24"/>
          <w:lang w:eastAsia="id-ID"/>
        </w:rPr>
        <w:t>Kegiatan-kegiatan Menulis (</w:t>
      </w:r>
      <w:r w:rsidR="004C7C5D" w:rsidRPr="00227175">
        <w:rPr>
          <w:rFonts w:ascii="Times New Roman" w:eastAsia="Times New Roman+FPEF" w:hAnsi="Times New Roman" w:cs="Times New Roman"/>
          <w:i/>
          <w:iCs/>
          <w:sz w:val="24"/>
          <w:szCs w:val="24"/>
        </w:rPr>
        <w:t xml:space="preserve">Writing Activities), </w:t>
      </w:r>
      <w:r w:rsidR="004C7C5D" w:rsidRPr="00227175">
        <w:rPr>
          <w:rFonts w:ascii="Times New Roman" w:eastAsia="Times New Roman+FPEF" w:hAnsi="Times New Roman" w:cs="Times New Roman"/>
          <w:iCs/>
          <w:sz w:val="24"/>
          <w:szCs w:val="24"/>
        </w:rPr>
        <w:t>(5)</w:t>
      </w:r>
      <w:r w:rsidR="004C7C5D" w:rsidRPr="00227175">
        <w:rPr>
          <w:rFonts w:ascii="Times New Roman" w:eastAsia="Times New Roman+FPEF" w:hAnsi="Times New Roman" w:cs="Times New Roman"/>
          <w:i/>
          <w:iCs/>
          <w:sz w:val="24"/>
          <w:szCs w:val="24"/>
        </w:rPr>
        <w:t xml:space="preserve"> </w:t>
      </w:r>
      <w:r w:rsidR="004C7C5D" w:rsidRPr="00227175">
        <w:rPr>
          <w:rFonts w:ascii="Times New Roman" w:eastAsia="Times New Roman" w:hAnsi="Times New Roman" w:cs="Times New Roman"/>
          <w:sz w:val="24"/>
          <w:szCs w:val="24"/>
          <w:lang w:eastAsia="id-ID"/>
        </w:rPr>
        <w:t>Kegiatan-kegiatan menggambar (</w:t>
      </w:r>
      <w:r w:rsidR="004C7C5D" w:rsidRPr="00227175">
        <w:rPr>
          <w:rFonts w:ascii="Times New Roman" w:eastAsia="Times New Roman+FPEF" w:hAnsi="Times New Roman" w:cs="Times New Roman"/>
          <w:i/>
          <w:iCs/>
          <w:sz w:val="24"/>
          <w:szCs w:val="24"/>
        </w:rPr>
        <w:t xml:space="preserve">Drawing Activities), </w:t>
      </w:r>
      <w:r w:rsidR="004C7C5D" w:rsidRPr="00227175">
        <w:rPr>
          <w:rFonts w:ascii="Times New Roman" w:eastAsia="Times New Roman+FPEF" w:hAnsi="Times New Roman" w:cs="Times New Roman"/>
          <w:iCs/>
          <w:sz w:val="24"/>
          <w:szCs w:val="24"/>
        </w:rPr>
        <w:t>(6)</w:t>
      </w:r>
      <w:r w:rsidR="004C7C5D" w:rsidRPr="00227175">
        <w:rPr>
          <w:rFonts w:ascii="Times New Roman" w:eastAsia="Times New Roman+FPEF" w:hAnsi="Times New Roman" w:cs="Times New Roman"/>
          <w:i/>
          <w:iCs/>
          <w:sz w:val="24"/>
          <w:szCs w:val="24"/>
        </w:rPr>
        <w:t xml:space="preserve"> </w:t>
      </w:r>
      <w:r w:rsidR="004C7C5D" w:rsidRPr="00227175">
        <w:rPr>
          <w:rFonts w:ascii="Times New Roman" w:eastAsia="Times New Roman" w:hAnsi="Times New Roman" w:cs="Times New Roman"/>
          <w:sz w:val="24"/>
          <w:szCs w:val="24"/>
          <w:lang w:eastAsia="id-ID"/>
        </w:rPr>
        <w:t>Kegiatan-kegiatan motorik (</w:t>
      </w:r>
      <w:r w:rsidR="004C7C5D" w:rsidRPr="00227175">
        <w:rPr>
          <w:rFonts w:ascii="Times New Roman" w:eastAsia="Times New Roman+FPEF" w:hAnsi="Times New Roman" w:cs="Times New Roman"/>
          <w:i/>
          <w:iCs/>
          <w:sz w:val="24"/>
          <w:szCs w:val="24"/>
        </w:rPr>
        <w:t>Motor Activities),</w:t>
      </w:r>
      <w:r w:rsidR="006C1343">
        <w:rPr>
          <w:rFonts w:ascii="Times New Roman" w:eastAsia="Times New Roman+FPEF" w:hAnsi="Times New Roman" w:cs="Times New Roman"/>
          <w:i/>
          <w:iCs/>
          <w:sz w:val="24"/>
          <w:szCs w:val="24"/>
        </w:rPr>
        <w:t xml:space="preserve"> </w:t>
      </w:r>
      <w:r w:rsidR="004C7C5D" w:rsidRPr="00227175">
        <w:rPr>
          <w:rFonts w:ascii="Times New Roman" w:eastAsia="Times New Roman+FPEF" w:hAnsi="Times New Roman" w:cs="Times New Roman"/>
          <w:iCs/>
          <w:sz w:val="24"/>
          <w:szCs w:val="24"/>
        </w:rPr>
        <w:t>(7)</w:t>
      </w:r>
      <w:r w:rsidR="004C7C5D" w:rsidRPr="00227175">
        <w:rPr>
          <w:rFonts w:ascii="Times New Roman" w:eastAsia="Times New Roman" w:hAnsi="Times New Roman" w:cs="Times New Roman"/>
          <w:sz w:val="24"/>
          <w:szCs w:val="24"/>
          <w:lang w:eastAsia="id-ID"/>
        </w:rPr>
        <w:t xml:space="preserve"> Kegiatan-kegiatan mental (</w:t>
      </w:r>
      <w:r w:rsidR="004C7C5D" w:rsidRPr="00227175">
        <w:rPr>
          <w:rFonts w:ascii="Times New Roman" w:eastAsia="Times New Roman+FPEF" w:hAnsi="Times New Roman" w:cs="Times New Roman"/>
          <w:i/>
          <w:iCs/>
          <w:sz w:val="24"/>
          <w:szCs w:val="24"/>
        </w:rPr>
        <w:t xml:space="preserve">Mental Activities), </w:t>
      </w:r>
      <w:r w:rsidR="004C7C5D" w:rsidRPr="00227175">
        <w:rPr>
          <w:rFonts w:ascii="Times New Roman" w:eastAsia="Times New Roman+FPEF" w:hAnsi="Times New Roman" w:cs="Times New Roman"/>
          <w:iCs/>
          <w:sz w:val="24"/>
          <w:szCs w:val="24"/>
        </w:rPr>
        <w:t>(8)</w:t>
      </w:r>
      <w:r w:rsidR="004C7C5D" w:rsidRPr="00227175">
        <w:rPr>
          <w:rFonts w:ascii="Times New Roman" w:eastAsia="Times New Roman+FPEF" w:hAnsi="Times New Roman" w:cs="Times New Roman"/>
          <w:i/>
          <w:iCs/>
          <w:sz w:val="24"/>
          <w:szCs w:val="24"/>
        </w:rPr>
        <w:t xml:space="preserve"> </w:t>
      </w:r>
      <w:r w:rsidR="004C7C5D" w:rsidRPr="00227175">
        <w:rPr>
          <w:rFonts w:ascii="Times New Roman" w:eastAsia="Times New Roman+FPEF" w:hAnsi="Times New Roman" w:cs="Times New Roman"/>
          <w:iCs/>
          <w:sz w:val="24"/>
          <w:szCs w:val="24"/>
        </w:rPr>
        <w:t>Kegiatan- kegiatan emosional</w:t>
      </w:r>
      <w:r w:rsidR="004C7C5D" w:rsidRPr="00227175">
        <w:rPr>
          <w:rFonts w:ascii="Times New Roman" w:eastAsia="Times New Roman+FPEF" w:hAnsi="Times New Roman" w:cs="Times New Roman"/>
          <w:i/>
          <w:iCs/>
          <w:sz w:val="24"/>
          <w:szCs w:val="24"/>
        </w:rPr>
        <w:t xml:space="preserve"> (Emotional Activities)</w:t>
      </w:r>
      <w:r w:rsidR="004C7C5D" w:rsidRPr="00227175">
        <w:rPr>
          <w:rFonts w:ascii="Times New Roman" w:eastAsia="Times New Roman+FPEF" w:hAnsi="Times New Roman" w:cs="Times New Roman"/>
          <w:sz w:val="24"/>
          <w:szCs w:val="24"/>
        </w:rPr>
        <w:t>.</w:t>
      </w:r>
    </w:p>
    <w:p w:rsidR="006C1343" w:rsidRPr="006C1343" w:rsidRDefault="00C500DB" w:rsidP="00697DAC">
      <w:pPr>
        <w:spacing w:after="0" w:line="480" w:lineRule="auto"/>
        <w:ind w:left="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00347D58">
        <w:rPr>
          <w:rFonts w:ascii="Times New Roman" w:hAnsi="Times New Roman" w:cs="Times New Roman"/>
          <w:sz w:val="24"/>
          <w:szCs w:val="24"/>
        </w:rPr>
        <w:t xml:space="preserve">  </w:t>
      </w:r>
      <w:r w:rsidR="004C7C5D" w:rsidRPr="00227175">
        <w:rPr>
          <w:rFonts w:ascii="Times New Roman" w:hAnsi="Times New Roman" w:cs="Times New Roman"/>
          <w:sz w:val="24"/>
          <w:szCs w:val="24"/>
        </w:rPr>
        <w:t xml:space="preserve">Hasil belajar adalah sesuatu yang diadakan </w:t>
      </w:r>
      <w:r w:rsidR="002436A6">
        <w:rPr>
          <w:rFonts w:ascii="Times New Roman" w:hAnsi="Times New Roman" w:cs="Times New Roman"/>
          <w:sz w:val="24"/>
          <w:szCs w:val="24"/>
        </w:rPr>
        <w:t>oleh usaha belajar peserta siswa</w:t>
      </w:r>
      <w:r w:rsidR="004C7C5D" w:rsidRPr="00227175">
        <w:rPr>
          <w:rFonts w:ascii="Times New Roman" w:hAnsi="Times New Roman" w:cs="Times New Roman"/>
          <w:sz w:val="24"/>
          <w:szCs w:val="24"/>
        </w:rPr>
        <w:t>. Tidak jauh dari</w:t>
      </w:r>
      <w:r w:rsidR="00227175" w:rsidRPr="00227175">
        <w:rPr>
          <w:rFonts w:ascii="Times New Roman" w:hAnsi="Times New Roman" w:cs="Times New Roman"/>
          <w:sz w:val="24"/>
          <w:szCs w:val="24"/>
        </w:rPr>
        <w:t xml:space="preserve"> </w:t>
      </w:r>
      <w:r w:rsidR="004C7C5D" w:rsidRPr="00227175">
        <w:rPr>
          <w:rFonts w:ascii="Times New Roman" w:hAnsi="Times New Roman" w:cs="Times New Roman"/>
          <w:sz w:val="24"/>
          <w:szCs w:val="24"/>
        </w:rPr>
        <w:t>pengertian terse</w:t>
      </w:r>
      <w:r w:rsidR="000A0679">
        <w:rPr>
          <w:rFonts w:ascii="Times New Roman" w:hAnsi="Times New Roman" w:cs="Times New Roman"/>
          <w:sz w:val="24"/>
          <w:szCs w:val="24"/>
        </w:rPr>
        <w:t xml:space="preserve">but </w:t>
      </w:r>
      <w:r w:rsidR="004C7C5D" w:rsidRPr="00227175">
        <w:rPr>
          <w:rFonts w:ascii="Times New Roman" w:hAnsi="Times New Roman" w:cs="Times New Roman"/>
          <w:sz w:val="24"/>
          <w:szCs w:val="24"/>
        </w:rPr>
        <w:t>Abdurrahman</w:t>
      </w:r>
      <w:r w:rsidR="00C1514B">
        <w:rPr>
          <w:rFonts w:ascii="Times New Roman" w:hAnsi="Times New Roman" w:cs="Times New Roman"/>
          <w:sz w:val="24"/>
          <w:szCs w:val="24"/>
        </w:rPr>
        <w:t xml:space="preserve"> (dalam Susilofy,</w:t>
      </w:r>
      <w:r w:rsidR="006C1343">
        <w:rPr>
          <w:rFonts w:ascii="Times New Roman" w:hAnsi="Times New Roman" w:cs="Times New Roman"/>
          <w:sz w:val="24"/>
          <w:szCs w:val="24"/>
        </w:rPr>
        <w:t xml:space="preserve"> </w:t>
      </w:r>
      <w:r w:rsidR="00C1514B">
        <w:rPr>
          <w:rFonts w:ascii="Times New Roman" w:hAnsi="Times New Roman" w:cs="Times New Roman"/>
          <w:sz w:val="24"/>
          <w:szCs w:val="24"/>
        </w:rPr>
        <w:t>2010)</w:t>
      </w:r>
      <w:r w:rsidR="006C1343">
        <w:rPr>
          <w:rFonts w:ascii="Times New Roman" w:hAnsi="Times New Roman" w:cs="Times New Roman"/>
          <w:sz w:val="24"/>
          <w:szCs w:val="24"/>
        </w:rPr>
        <w:t>,</w:t>
      </w:r>
      <w:r w:rsidR="004C7C5D" w:rsidRPr="00227175">
        <w:rPr>
          <w:rFonts w:ascii="Times New Roman" w:hAnsi="Times New Roman" w:cs="Times New Roman"/>
          <w:sz w:val="24"/>
          <w:szCs w:val="24"/>
        </w:rPr>
        <w:t xml:space="preserve"> mendefinisikan hasil belajar sebagai “kemampuan yang diperoleh anak setelah melalui kegiatan belajar”.</w:t>
      </w:r>
      <w:r w:rsidR="00227175" w:rsidRPr="00227175">
        <w:rPr>
          <w:rFonts w:ascii="Times New Roman" w:hAnsi="Times New Roman" w:cs="Times New Roman"/>
          <w:sz w:val="24"/>
          <w:szCs w:val="24"/>
        </w:rPr>
        <w:t xml:space="preserve"> </w:t>
      </w:r>
      <w:r w:rsidR="004C7C5D" w:rsidRPr="00227175">
        <w:rPr>
          <w:rFonts w:ascii="Times New Roman" w:hAnsi="Times New Roman" w:cs="Times New Roman"/>
          <w:sz w:val="24"/>
          <w:szCs w:val="24"/>
        </w:rPr>
        <w:t xml:space="preserve">Sudjana </w:t>
      </w:r>
      <w:r w:rsidR="00C1514B">
        <w:rPr>
          <w:rFonts w:ascii="Times New Roman" w:hAnsi="Times New Roman" w:cs="Times New Roman"/>
          <w:sz w:val="24"/>
          <w:szCs w:val="24"/>
        </w:rPr>
        <w:t>(dalam Susilofy, 2010)</w:t>
      </w:r>
      <w:r w:rsidR="006C1343">
        <w:rPr>
          <w:rFonts w:ascii="Times New Roman" w:hAnsi="Times New Roman" w:cs="Times New Roman"/>
          <w:sz w:val="24"/>
          <w:szCs w:val="24"/>
        </w:rPr>
        <w:t>,</w:t>
      </w:r>
      <w:r w:rsidR="00C1514B">
        <w:rPr>
          <w:rFonts w:ascii="Times New Roman" w:hAnsi="Times New Roman" w:cs="Times New Roman"/>
          <w:sz w:val="24"/>
          <w:szCs w:val="24"/>
        </w:rPr>
        <w:t xml:space="preserve"> </w:t>
      </w:r>
      <w:r w:rsidR="004C7C5D" w:rsidRPr="00227175">
        <w:rPr>
          <w:rFonts w:ascii="Times New Roman" w:hAnsi="Times New Roman" w:cs="Times New Roman"/>
          <w:sz w:val="24"/>
          <w:szCs w:val="24"/>
        </w:rPr>
        <w:t xml:space="preserve">memberikan definisi hasil belajar adalah “kemampuan yang dimiliki oleh </w:t>
      </w:r>
      <w:r w:rsidR="004C7C5D" w:rsidRPr="00227175">
        <w:rPr>
          <w:rFonts w:ascii="Times New Roman" w:hAnsi="Times New Roman" w:cs="Times New Roman"/>
          <w:sz w:val="24"/>
          <w:szCs w:val="24"/>
        </w:rPr>
        <w:lastRenderedPageBreak/>
        <w:t>siswa setelah ia menerima pengalaman belajarnya”.</w:t>
      </w:r>
      <w:r w:rsidR="00465E3A">
        <w:rPr>
          <w:rFonts w:ascii="Times New Roman" w:hAnsi="Times New Roman" w:cs="Times New Roman"/>
          <w:sz w:val="24"/>
          <w:szCs w:val="24"/>
        </w:rPr>
        <w:t xml:space="preserve"> </w:t>
      </w:r>
      <w:r w:rsidR="00227175">
        <w:rPr>
          <w:rFonts w:ascii="Times New Roman" w:hAnsi="Times New Roman" w:cs="Times New Roman"/>
          <w:sz w:val="24"/>
          <w:szCs w:val="24"/>
        </w:rPr>
        <w:t xml:space="preserve">Berdasarkan pengertian di atas hasil belajar </w:t>
      </w:r>
      <w:r w:rsidR="004C7C5D" w:rsidRPr="00227175">
        <w:rPr>
          <w:rFonts w:ascii="Times New Roman" w:hAnsi="Times New Roman" w:cs="Times New Roman"/>
          <w:sz w:val="24"/>
          <w:szCs w:val="24"/>
        </w:rPr>
        <w:t xml:space="preserve">adalah bukti keberhasilan usaha </w:t>
      </w:r>
      <w:r w:rsidR="00227175">
        <w:rPr>
          <w:rFonts w:ascii="Times New Roman" w:hAnsi="Times New Roman" w:cs="Times New Roman"/>
          <w:sz w:val="24"/>
          <w:szCs w:val="24"/>
        </w:rPr>
        <w:t xml:space="preserve">seseorang (siswa) </w:t>
      </w:r>
      <w:r w:rsidR="004C7C5D" w:rsidRPr="00227175">
        <w:rPr>
          <w:rFonts w:ascii="Times New Roman" w:hAnsi="Times New Roman" w:cs="Times New Roman"/>
          <w:sz w:val="24"/>
          <w:szCs w:val="24"/>
        </w:rPr>
        <w:t>yang dicapai</w:t>
      </w:r>
      <w:r w:rsidR="00227175">
        <w:rPr>
          <w:rFonts w:ascii="Times New Roman" w:hAnsi="Times New Roman" w:cs="Times New Roman"/>
          <w:sz w:val="24"/>
          <w:szCs w:val="24"/>
        </w:rPr>
        <w:t xml:space="preserve"> melalui belajar.</w:t>
      </w:r>
    </w:p>
    <w:p w:rsidR="006C1343" w:rsidRDefault="00C500DB" w:rsidP="00347D58">
      <w:pPr>
        <w:tabs>
          <w:tab w:val="left" w:pos="993"/>
        </w:tabs>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7D58">
        <w:rPr>
          <w:rFonts w:ascii="Times New Roman" w:hAnsi="Times New Roman" w:cs="Times New Roman"/>
          <w:sz w:val="24"/>
          <w:szCs w:val="24"/>
        </w:rPr>
        <w:t xml:space="preserve">  </w:t>
      </w:r>
      <w:r w:rsidR="00F63A91">
        <w:rPr>
          <w:rFonts w:ascii="Times New Roman" w:hAnsi="Times New Roman" w:cs="Times New Roman"/>
          <w:sz w:val="24"/>
          <w:szCs w:val="24"/>
        </w:rPr>
        <w:t>Untuk mengukur dan mengevaluasi tingkat keberhasilan belajar tersebut dapat dilakukan melalui tes ha</w:t>
      </w:r>
      <w:r w:rsidR="0010318F">
        <w:rPr>
          <w:rFonts w:ascii="Times New Roman" w:hAnsi="Times New Roman" w:cs="Times New Roman"/>
          <w:sz w:val="24"/>
          <w:szCs w:val="24"/>
        </w:rPr>
        <w:t>s</w:t>
      </w:r>
      <w:r w:rsidR="00F63A91">
        <w:rPr>
          <w:rFonts w:ascii="Times New Roman" w:hAnsi="Times New Roman" w:cs="Times New Roman"/>
          <w:sz w:val="24"/>
          <w:szCs w:val="24"/>
        </w:rPr>
        <w:t xml:space="preserve">il belajar. </w:t>
      </w:r>
      <w:r w:rsidR="00FF7544">
        <w:rPr>
          <w:rFonts w:ascii="Times New Roman" w:hAnsi="Times New Roman" w:cs="Times New Roman"/>
          <w:sz w:val="24"/>
          <w:szCs w:val="24"/>
        </w:rPr>
        <w:t>Menurut Depdiknas, t</w:t>
      </w:r>
      <w:r w:rsidR="00F63A91">
        <w:rPr>
          <w:rFonts w:ascii="Times New Roman" w:hAnsi="Times New Roman" w:cs="Times New Roman"/>
          <w:sz w:val="24"/>
          <w:szCs w:val="24"/>
        </w:rPr>
        <w:t xml:space="preserve">es hasil belajar dapat digolongkan </w:t>
      </w:r>
      <w:r w:rsidR="0010318F">
        <w:rPr>
          <w:rFonts w:ascii="Times New Roman" w:hAnsi="Times New Roman" w:cs="Times New Roman"/>
          <w:sz w:val="24"/>
          <w:szCs w:val="24"/>
        </w:rPr>
        <w:t xml:space="preserve">ke dalam </w:t>
      </w:r>
      <w:r w:rsidR="00F63A91">
        <w:rPr>
          <w:rFonts w:ascii="Times New Roman" w:hAnsi="Times New Roman" w:cs="Times New Roman"/>
          <w:sz w:val="24"/>
          <w:szCs w:val="24"/>
        </w:rPr>
        <w:t>jenis penilaian sebagai berikut: (1) tes formatif, mengukur satu atau beberapa pokok bahasan tertentu untuk memperoleh gambaran tentang daya serap siswa guna memperbaiki proses belajar mengajar, (2) tes subsumatif, tes yang meliputi sejumlah bahan ajar tertentu dalam waktu t</w:t>
      </w:r>
      <w:r w:rsidR="0010318F">
        <w:rPr>
          <w:rFonts w:ascii="Times New Roman" w:hAnsi="Times New Roman" w:cs="Times New Roman"/>
          <w:sz w:val="24"/>
          <w:szCs w:val="24"/>
        </w:rPr>
        <w:t>ertentu untuk memperoleh gam</w:t>
      </w:r>
      <w:r w:rsidR="00F63A91">
        <w:rPr>
          <w:rFonts w:ascii="Times New Roman" w:hAnsi="Times New Roman" w:cs="Times New Roman"/>
          <w:sz w:val="24"/>
          <w:szCs w:val="24"/>
        </w:rPr>
        <w:t>b</w:t>
      </w:r>
      <w:r w:rsidR="0010318F">
        <w:rPr>
          <w:rFonts w:ascii="Times New Roman" w:hAnsi="Times New Roman" w:cs="Times New Roman"/>
          <w:sz w:val="24"/>
          <w:szCs w:val="24"/>
        </w:rPr>
        <w:t>a</w:t>
      </w:r>
      <w:r w:rsidR="00F63A91">
        <w:rPr>
          <w:rFonts w:ascii="Times New Roman" w:hAnsi="Times New Roman" w:cs="Times New Roman"/>
          <w:sz w:val="24"/>
          <w:szCs w:val="24"/>
        </w:rPr>
        <w:t xml:space="preserve">ran daya serap siswa </w:t>
      </w:r>
      <w:r w:rsidR="0010318F">
        <w:rPr>
          <w:rFonts w:ascii="Times New Roman" w:hAnsi="Times New Roman" w:cs="Times New Roman"/>
          <w:sz w:val="24"/>
          <w:szCs w:val="24"/>
        </w:rPr>
        <w:t>dan diperhitungkan dalam menentukan nilai rapor,</w:t>
      </w:r>
      <w:r w:rsidR="006C1343">
        <w:rPr>
          <w:rFonts w:ascii="Times New Roman" w:hAnsi="Times New Roman" w:cs="Times New Roman"/>
          <w:sz w:val="24"/>
          <w:szCs w:val="24"/>
        </w:rPr>
        <w:t xml:space="preserve"> </w:t>
      </w:r>
      <w:r w:rsidR="0010318F">
        <w:rPr>
          <w:rFonts w:ascii="Times New Roman" w:hAnsi="Times New Roman" w:cs="Times New Roman"/>
          <w:sz w:val="24"/>
          <w:szCs w:val="24"/>
        </w:rPr>
        <w:t>(3) tes sumatif, mengukur daya serap siswa terhadap pokok bahasan dalam satu semester untu</w:t>
      </w:r>
      <w:r w:rsidR="00465E3A">
        <w:rPr>
          <w:rFonts w:ascii="Times New Roman" w:hAnsi="Times New Roman" w:cs="Times New Roman"/>
          <w:sz w:val="24"/>
          <w:szCs w:val="24"/>
        </w:rPr>
        <w:t>k</w:t>
      </w:r>
      <w:r w:rsidR="0010318F">
        <w:rPr>
          <w:rFonts w:ascii="Times New Roman" w:hAnsi="Times New Roman" w:cs="Times New Roman"/>
          <w:sz w:val="24"/>
          <w:szCs w:val="24"/>
        </w:rPr>
        <w:t xml:space="preserve"> memperoleh gambaran tingka keberhasilan siswa dalam periode tertentu.</w:t>
      </w:r>
    </w:p>
    <w:p w:rsidR="006821AA" w:rsidRDefault="00C500DB" w:rsidP="00347D58">
      <w:pPr>
        <w:tabs>
          <w:tab w:val="left" w:pos="993"/>
        </w:tabs>
        <w:autoSpaceDE w:val="0"/>
        <w:autoSpaceDN w:val="0"/>
        <w:adjustRightInd w:val="0"/>
        <w:spacing w:line="480" w:lineRule="auto"/>
        <w:ind w:left="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47D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0318F" w:rsidRPr="0010318F">
        <w:rPr>
          <w:rFonts w:ascii="Times New Roman" w:eastAsia="Times New Roman" w:hAnsi="Times New Roman" w:cs="Times New Roman"/>
          <w:color w:val="000000"/>
          <w:sz w:val="24"/>
          <w:szCs w:val="24"/>
        </w:rPr>
        <w:t xml:space="preserve">Berdasarkan </w:t>
      </w:r>
      <w:r w:rsidR="0010318F" w:rsidRPr="0010318F">
        <w:rPr>
          <w:rFonts w:ascii="Times New Roman" w:hAnsi="Times New Roman" w:cs="Times New Roman"/>
          <w:sz w:val="24"/>
          <w:szCs w:val="24"/>
        </w:rPr>
        <w:t xml:space="preserve">uraian di atas maka dapat disimpulkan bahwa kualitas pembelajaran adalah </w:t>
      </w:r>
      <w:r w:rsidR="00726B9C">
        <w:rPr>
          <w:rFonts w:ascii="Times New Roman" w:hAnsi="Times New Roman" w:cs="Times New Roman"/>
          <w:sz w:val="24"/>
          <w:szCs w:val="24"/>
        </w:rPr>
        <w:t xml:space="preserve">serangkaian aktivitas </w:t>
      </w:r>
      <w:r w:rsidR="00F5213A">
        <w:rPr>
          <w:rFonts w:ascii="Times New Roman" w:hAnsi="Times New Roman" w:cs="Times New Roman"/>
          <w:sz w:val="24"/>
          <w:szCs w:val="24"/>
        </w:rPr>
        <w:t xml:space="preserve">belajar </w:t>
      </w:r>
      <w:r w:rsidR="00726B9C">
        <w:rPr>
          <w:rFonts w:ascii="Times New Roman" w:hAnsi="Times New Roman" w:cs="Times New Roman"/>
          <w:sz w:val="24"/>
          <w:szCs w:val="24"/>
        </w:rPr>
        <w:t xml:space="preserve">yang dirancang </w:t>
      </w:r>
      <w:r w:rsidR="00F5213A">
        <w:rPr>
          <w:rFonts w:ascii="Times New Roman" w:hAnsi="Times New Roman" w:cs="Times New Roman"/>
          <w:sz w:val="24"/>
          <w:szCs w:val="24"/>
        </w:rPr>
        <w:t xml:space="preserve">sesuai dengan kebutuhan peserta didik </w:t>
      </w:r>
      <w:r w:rsidR="00726B9C">
        <w:rPr>
          <w:rFonts w:ascii="Times New Roman" w:hAnsi="Times New Roman" w:cs="Times New Roman"/>
          <w:sz w:val="24"/>
          <w:szCs w:val="24"/>
        </w:rPr>
        <w:t>untuk</w:t>
      </w:r>
      <w:r w:rsidR="00A860AB">
        <w:rPr>
          <w:rFonts w:ascii="Times New Roman" w:hAnsi="Times New Roman" w:cs="Times New Roman"/>
          <w:sz w:val="24"/>
          <w:szCs w:val="24"/>
        </w:rPr>
        <w:t xml:space="preserve"> </w:t>
      </w:r>
      <w:r w:rsidR="00DE2B7E">
        <w:rPr>
          <w:rFonts w:ascii="Times New Roman" w:hAnsi="Times New Roman" w:cs="Times New Roman"/>
          <w:sz w:val="24"/>
          <w:szCs w:val="24"/>
        </w:rPr>
        <w:t xml:space="preserve">membuat </w:t>
      </w:r>
      <w:r w:rsidR="00F5213A">
        <w:rPr>
          <w:rFonts w:ascii="Times New Roman" w:hAnsi="Times New Roman" w:cs="Times New Roman"/>
          <w:sz w:val="24"/>
          <w:szCs w:val="24"/>
        </w:rPr>
        <w:t>peserta didik</w:t>
      </w:r>
      <w:r w:rsidR="00DE2B7E">
        <w:rPr>
          <w:rFonts w:ascii="Times New Roman" w:hAnsi="Times New Roman" w:cs="Times New Roman"/>
          <w:sz w:val="24"/>
          <w:szCs w:val="24"/>
        </w:rPr>
        <w:t xml:space="preserve"> belajar aktif </w:t>
      </w:r>
      <w:r w:rsidR="00726B9C">
        <w:rPr>
          <w:rFonts w:ascii="Times New Roman" w:hAnsi="Times New Roman" w:cs="Times New Roman"/>
          <w:sz w:val="24"/>
          <w:szCs w:val="24"/>
        </w:rPr>
        <w:t xml:space="preserve">pada suatu </w:t>
      </w:r>
      <w:r w:rsidR="00480D7F">
        <w:rPr>
          <w:rFonts w:ascii="Times New Roman" w:hAnsi="Times New Roman" w:cs="Times New Roman"/>
          <w:sz w:val="24"/>
          <w:szCs w:val="24"/>
        </w:rPr>
        <w:t xml:space="preserve"> lingkungan belajar untuk mencapai tujuan pembelajaran</w:t>
      </w:r>
      <w:r w:rsidR="0010318F" w:rsidRPr="0010318F">
        <w:rPr>
          <w:rFonts w:ascii="Times New Roman" w:hAnsi="Times New Roman" w:cs="Times New Roman"/>
          <w:sz w:val="24"/>
          <w:szCs w:val="24"/>
        </w:rPr>
        <w:t xml:space="preserve">. </w:t>
      </w:r>
      <w:r w:rsidR="00480D7F">
        <w:rPr>
          <w:rFonts w:ascii="Times New Roman" w:hAnsi="Times New Roman" w:cs="Times New Roman"/>
          <w:sz w:val="24"/>
          <w:szCs w:val="24"/>
        </w:rPr>
        <w:t xml:space="preserve">Jadi </w:t>
      </w:r>
      <w:r w:rsidR="00480D7F">
        <w:rPr>
          <w:rFonts w:ascii="Times New Roman" w:eastAsia="Times New Roman" w:hAnsi="Times New Roman" w:cs="Times New Roman"/>
          <w:sz w:val="24"/>
          <w:szCs w:val="24"/>
          <w:lang w:eastAsia="id-ID"/>
        </w:rPr>
        <w:t>k</w:t>
      </w:r>
      <w:r w:rsidR="0010318F" w:rsidRPr="0010318F">
        <w:rPr>
          <w:rFonts w:ascii="Times New Roman" w:eastAsia="Times New Roman" w:hAnsi="Times New Roman" w:cs="Times New Roman"/>
          <w:sz w:val="24"/>
          <w:szCs w:val="24"/>
          <w:lang w:eastAsia="id-ID"/>
        </w:rPr>
        <w:t xml:space="preserve">ualitas pembelajaran dalam penelitian ini </w:t>
      </w:r>
      <w:r w:rsidR="00480D7F">
        <w:rPr>
          <w:rFonts w:ascii="Times New Roman" w:eastAsia="Times New Roman" w:hAnsi="Times New Roman" w:cs="Times New Roman"/>
          <w:sz w:val="24"/>
          <w:szCs w:val="24"/>
          <w:lang w:eastAsia="id-ID"/>
        </w:rPr>
        <w:t>adalah kegiatan belajar secara terprogram</w:t>
      </w:r>
      <w:r w:rsidR="00DE2B7E">
        <w:rPr>
          <w:rFonts w:ascii="Times New Roman" w:eastAsia="Times New Roman" w:hAnsi="Times New Roman" w:cs="Times New Roman"/>
          <w:sz w:val="24"/>
          <w:szCs w:val="24"/>
          <w:lang w:eastAsia="id-ID"/>
        </w:rPr>
        <w:t xml:space="preserve"> dan</w:t>
      </w:r>
      <w:r w:rsidR="00480D7F">
        <w:rPr>
          <w:rFonts w:ascii="Times New Roman" w:eastAsia="Times New Roman" w:hAnsi="Times New Roman" w:cs="Times New Roman"/>
          <w:sz w:val="24"/>
          <w:szCs w:val="24"/>
          <w:lang w:eastAsia="id-ID"/>
        </w:rPr>
        <w:t xml:space="preserve"> </w:t>
      </w:r>
      <w:r w:rsidR="00DE2B7E">
        <w:rPr>
          <w:rFonts w:ascii="Times New Roman" w:eastAsia="Times New Roman" w:hAnsi="Times New Roman" w:cs="Times New Roman"/>
          <w:sz w:val="24"/>
          <w:szCs w:val="24"/>
          <w:lang w:eastAsia="id-ID"/>
        </w:rPr>
        <w:t xml:space="preserve">menyenangkan </w:t>
      </w:r>
      <w:r w:rsidR="00480D7F">
        <w:rPr>
          <w:rFonts w:ascii="Times New Roman" w:eastAsia="Times New Roman" w:hAnsi="Times New Roman" w:cs="Times New Roman"/>
          <w:sz w:val="24"/>
          <w:szCs w:val="24"/>
          <w:lang w:eastAsia="id-ID"/>
        </w:rPr>
        <w:t>yang dilakukan antara peserta didik d</w:t>
      </w:r>
      <w:r w:rsidR="00F5213A">
        <w:rPr>
          <w:rFonts w:ascii="Times New Roman" w:eastAsia="Times New Roman" w:hAnsi="Times New Roman" w:cs="Times New Roman"/>
          <w:sz w:val="24"/>
          <w:szCs w:val="24"/>
          <w:lang w:eastAsia="id-ID"/>
        </w:rPr>
        <w:t>engan</w:t>
      </w:r>
      <w:r w:rsidR="00480D7F">
        <w:rPr>
          <w:rFonts w:ascii="Times New Roman" w:eastAsia="Times New Roman" w:hAnsi="Times New Roman" w:cs="Times New Roman"/>
          <w:sz w:val="24"/>
          <w:szCs w:val="24"/>
          <w:lang w:eastAsia="id-ID"/>
        </w:rPr>
        <w:t xml:space="preserve"> peserta didik d</w:t>
      </w:r>
      <w:r w:rsidR="00F5213A">
        <w:rPr>
          <w:rFonts w:ascii="Times New Roman" w:eastAsia="Times New Roman" w:hAnsi="Times New Roman" w:cs="Times New Roman"/>
          <w:sz w:val="24"/>
          <w:szCs w:val="24"/>
          <w:lang w:eastAsia="id-ID"/>
        </w:rPr>
        <w:t>an</w:t>
      </w:r>
      <w:r w:rsidR="00480D7F">
        <w:rPr>
          <w:rFonts w:ascii="Times New Roman" w:eastAsia="Times New Roman" w:hAnsi="Times New Roman" w:cs="Times New Roman"/>
          <w:sz w:val="24"/>
          <w:szCs w:val="24"/>
          <w:lang w:eastAsia="id-ID"/>
        </w:rPr>
        <w:t xml:space="preserve"> peserta didik d</w:t>
      </w:r>
      <w:r w:rsidR="00F5213A">
        <w:rPr>
          <w:rFonts w:ascii="Times New Roman" w:eastAsia="Times New Roman" w:hAnsi="Times New Roman" w:cs="Times New Roman"/>
          <w:sz w:val="24"/>
          <w:szCs w:val="24"/>
          <w:lang w:eastAsia="id-ID"/>
        </w:rPr>
        <w:t>e</w:t>
      </w:r>
      <w:r w:rsidR="00480D7F">
        <w:rPr>
          <w:rFonts w:ascii="Times New Roman" w:eastAsia="Times New Roman" w:hAnsi="Times New Roman" w:cs="Times New Roman"/>
          <w:sz w:val="24"/>
          <w:szCs w:val="24"/>
          <w:lang w:eastAsia="id-ID"/>
        </w:rPr>
        <w:t>n</w:t>
      </w:r>
      <w:r w:rsidR="00F5213A">
        <w:rPr>
          <w:rFonts w:ascii="Times New Roman" w:eastAsia="Times New Roman" w:hAnsi="Times New Roman" w:cs="Times New Roman"/>
          <w:sz w:val="24"/>
          <w:szCs w:val="24"/>
          <w:lang w:eastAsia="id-ID"/>
        </w:rPr>
        <w:t>gan</w:t>
      </w:r>
      <w:r w:rsidR="00480D7F">
        <w:rPr>
          <w:rFonts w:ascii="Times New Roman" w:eastAsia="Times New Roman" w:hAnsi="Times New Roman" w:cs="Times New Roman"/>
          <w:sz w:val="24"/>
          <w:szCs w:val="24"/>
          <w:lang w:eastAsia="id-ID"/>
        </w:rPr>
        <w:t xml:space="preserve"> guru </w:t>
      </w:r>
      <w:r>
        <w:rPr>
          <w:rFonts w:ascii="Times New Roman" w:eastAsia="Times New Roman" w:hAnsi="Times New Roman" w:cs="Times New Roman"/>
          <w:sz w:val="24"/>
          <w:szCs w:val="24"/>
          <w:lang w:eastAsia="id-ID"/>
        </w:rPr>
        <w:t xml:space="preserve">di kelas atau ditempat lainnya. </w:t>
      </w:r>
    </w:p>
    <w:p w:rsidR="0010318F" w:rsidRPr="006821AA" w:rsidRDefault="00C500DB" w:rsidP="00697DAC">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30EA9">
        <w:rPr>
          <w:rFonts w:ascii="Times New Roman" w:hAnsi="Times New Roman" w:cs="Times New Roman"/>
          <w:sz w:val="24"/>
          <w:szCs w:val="24"/>
        </w:rPr>
        <w:t xml:space="preserve">Untuk mengukur kualitas pembelajaran dalam penelitian ini </w:t>
      </w:r>
      <w:r w:rsidR="009940CF">
        <w:rPr>
          <w:rFonts w:ascii="Times New Roman" w:hAnsi="Times New Roman" w:cs="Times New Roman"/>
          <w:sz w:val="24"/>
          <w:szCs w:val="24"/>
        </w:rPr>
        <w:t>mengacu pada</w:t>
      </w:r>
      <w:r w:rsidR="00EB2EF2">
        <w:rPr>
          <w:rFonts w:ascii="Times New Roman" w:hAnsi="Times New Roman" w:cs="Times New Roman"/>
          <w:sz w:val="24"/>
          <w:szCs w:val="24"/>
        </w:rPr>
        <w:t xml:space="preserve"> lembar instrumen yang telah dibakukan, yakni</w:t>
      </w:r>
      <w:r w:rsidR="00ED4FB3">
        <w:rPr>
          <w:rFonts w:ascii="Times New Roman" w:hAnsi="Times New Roman" w:cs="Times New Roman"/>
          <w:sz w:val="24"/>
          <w:szCs w:val="24"/>
        </w:rPr>
        <w:t xml:space="preserve"> alat penilaian </w:t>
      </w:r>
      <w:r w:rsidR="00ED4FB3">
        <w:rPr>
          <w:rFonts w:ascii="Times New Roman" w:hAnsi="Times New Roman" w:cs="Times New Roman"/>
          <w:sz w:val="24"/>
          <w:szCs w:val="24"/>
        </w:rPr>
        <w:lastRenderedPageBreak/>
        <w:t>kemampuan guru (</w:t>
      </w:r>
      <w:r w:rsidR="00EB2EF2">
        <w:rPr>
          <w:rFonts w:ascii="Times New Roman" w:hAnsi="Times New Roman" w:cs="Times New Roman"/>
          <w:sz w:val="24"/>
          <w:szCs w:val="24"/>
        </w:rPr>
        <w:t>APKG 2)</w:t>
      </w:r>
      <w:r w:rsidR="00ED4FB3">
        <w:rPr>
          <w:rFonts w:ascii="Times New Roman" w:hAnsi="Times New Roman" w:cs="Times New Roman"/>
          <w:sz w:val="24"/>
          <w:szCs w:val="24"/>
        </w:rPr>
        <w:t xml:space="preserve"> (Kemendikbud, 2014)</w:t>
      </w:r>
      <w:r w:rsidR="00EB2EF2">
        <w:rPr>
          <w:rFonts w:ascii="Times New Roman" w:hAnsi="Times New Roman" w:cs="Times New Roman"/>
          <w:sz w:val="24"/>
          <w:szCs w:val="24"/>
        </w:rPr>
        <w:t>.</w:t>
      </w:r>
      <w:r w:rsidR="009940CF">
        <w:rPr>
          <w:rFonts w:ascii="Times New Roman" w:hAnsi="Times New Roman" w:cs="Times New Roman"/>
          <w:sz w:val="24"/>
          <w:szCs w:val="24"/>
        </w:rPr>
        <w:t xml:space="preserve"> Kepala sekolah akan mengamati keterlaksanaan setiap indikator dalam instrument APKG 2. Setiap tahap kegiatan terdiri atas </w:t>
      </w:r>
      <w:r w:rsidR="006821AA">
        <w:rPr>
          <w:rFonts w:ascii="Times New Roman" w:hAnsi="Times New Roman" w:cs="Times New Roman"/>
          <w:sz w:val="24"/>
          <w:szCs w:val="24"/>
        </w:rPr>
        <w:t xml:space="preserve">4 (empat) yakni tahap </w:t>
      </w:r>
      <w:r w:rsidR="009940CF">
        <w:rPr>
          <w:rFonts w:ascii="Times New Roman" w:hAnsi="Times New Roman" w:cs="Times New Roman"/>
          <w:sz w:val="24"/>
          <w:szCs w:val="24"/>
        </w:rPr>
        <w:t xml:space="preserve">pra pembelajaran </w:t>
      </w:r>
      <w:r w:rsidR="006821AA">
        <w:rPr>
          <w:rFonts w:ascii="Times New Roman" w:hAnsi="Times New Roman" w:cs="Times New Roman"/>
          <w:sz w:val="24"/>
          <w:szCs w:val="24"/>
        </w:rPr>
        <w:t xml:space="preserve">meliputi kegiatan guru dalam mempersiapkan/mengkondisikan ruang kelas dan peserta didik untuk siap mengikuti pelajaran, tahap membuka pelajaran meliputi kegiatan guru mengaitkan pelajaran dengan pengetahuan peserta didik, tahap pendekatan/strategi pembelajaran meliputi kegiatan </w:t>
      </w:r>
      <w:r w:rsidR="009D460A">
        <w:rPr>
          <w:rFonts w:ascii="Times New Roman" w:hAnsi="Times New Roman" w:cs="Times New Roman"/>
          <w:sz w:val="24"/>
          <w:szCs w:val="24"/>
        </w:rPr>
        <w:t>penggunaan strategi dan media yang digunakan saat proses pembelajaran berlangsung, dan penutup meliputi kegiatan guru merefleksi dan pemberian tindak lanjut.</w:t>
      </w:r>
    </w:p>
    <w:p w:rsidR="00347D58" w:rsidRDefault="00B67B82" w:rsidP="00B67B82">
      <w:pPr>
        <w:tabs>
          <w:tab w:val="left" w:pos="993"/>
        </w:tabs>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0318F">
        <w:rPr>
          <w:rFonts w:ascii="Times New Roman" w:hAnsi="Times New Roman" w:cs="Times New Roman"/>
          <w:sz w:val="24"/>
          <w:szCs w:val="24"/>
        </w:rPr>
        <w:t>Adapun indikator kualitas pembelajaran</w:t>
      </w:r>
      <w:r w:rsidR="009D460A">
        <w:rPr>
          <w:rFonts w:ascii="Times New Roman" w:hAnsi="Times New Roman" w:cs="Times New Roman"/>
          <w:sz w:val="24"/>
          <w:szCs w:val="24"/>
        </w:rPr>
        <w:t xml:space="preserve"> dalam penelitian ini</w:t>
      </w:r>
      <w:r w:rsidR="0010318F" w:rsidRPr="00740293">
        <w:rPr>
          <w:rFonts w:ascii="Times New Roman" w:hAnsi="Times New Roman" w:cs="Times New Roman"/>
          <w:sz w:val="24"/>
          <w:szCs w:val="24"/>
        </w:rPr>
        <w:t xml:space="preserve"> meliputi</w:t>
      </w:r>
      <w:r w:rsidR="00F82653">
        <w:rPr>
          <w:rFonts w:ascii="Times New Roman" w:hAnsi="Times New Roman" w:cs="Times New Roman"/>
          <w:sz w:val="24"/>
          <w:szCs w:val="24"/>
        </w:rPr>
        <w:t xml:space="preserve">: </w:t>
      </w:r>
      <w:r w:rsidR="009D460A">
        <w:rPr>
          <w:rFonts w:ascii="Times New Roman" w:hAnsi="Times New Roman" w:cs="Times New Roman"/>
          <w:sz w:val="24"/>
          <w:szCs w:val="24"/>
        </w:rPr>
        <w:t xml:space="preserve"> </w:t>
      </w:r>
      <w:r w:rsidR="00F82653">
        <w:rPr>
          <w:rFonts w:ascii="Times New Roman" w:hAnsi="Times New Roman" w:cs="Times New Roman"/>
          <w:sz w:val="24"/>
          <w:szCs w:val="24"/>
        </w:rPr>
        <w:t xml:space="preserve">(1) Pra pembelajaran, </w:t>
      </w:r>
      <w:r w:rsidR="0010318F">
        <w:rPr>
          <w:rFonts w:ascii="Times New Roman" w:hAnsi="Times New Roman" w:cs="Times New Roman"/>
          <w:sz w:val="24"/>
          <w:szCs w:val="24"/>
        </w:rPr>
        <w:t xml:space="preserve">(2) </w:t>
      </w:r>
      <w:r w:rsidR="00465E3A">
        <w:rPr>
          <w:rFonts w:ascii="Times New Roman" w:hAnsi="Times New Roman" w:cs="Times New Roman"/>
          <w:sz w:val="24"/>
          <w:szCs w:val="24"/>
        </w:rPr>
        <w:t>m</w:t>
      </w:r>
      <w:r w:rsidR="00F82653">
        <w:rPr>
          <w:rFonts w:ascii="Times New Roman" w:hAnsi="Times New Roman" w:cs="Times New Roman"/>
          <w:sz w:val="24"/>
          <w:szCs w:val="24"/>
        </w:rPr>
        <w:t xml:space="preserve">embuka pembelajaran, (3) pendekatan/strategi </w:t>
      </w:r>
      <w:r w:rsidR="0010318F">
        <w:rPr>
          <w:rFonts w:ascii="Times New Roman" w:hAnsi="Times New Roman" w:cs="Times New Roman"/>
          <w:sz w:val="24"/>
          <w:szCs w:val="24"/>
        </w:rPr>
        <w:t>pembelajaran</w:t>
      </w:r>
      <w:r w:rsidR="00F82653">
        <w:rPr>
          <w:rFonts w:ascii="Times New Roman" w:hAnsi="Times New Roman" w:cs="Times New Roman"/>
          <w:sz w:val="24"/>
          <w:szCs w:val="24"/>
        </w:rPr>
        <w:t>, (4) penutup.</w:t>
      </w:r>
      <w:r>
        <w:rPr>
          <w:rFonts w:ascii="Times New Roman" w:hAnsi="Times New Roman" w:cs="Times New Roman"/>
          <w:sz w:val="24"/>
          <w:szCs w:val="24"/>
        </w:rPr>
        <w:t xml:space="preserve"> </w:t>
      </w:r>
      <w:r w:rsidR="00347D58">
        <w:rPr>
          <w:rFonts w:ascii="Times New Roman" w:hAnsi="Times New Roman" w:cs="Times New Roman"/>
          <w:sz w:val="24"/>
          <w:szCs w:val="24"/>
        </w:rPr>
        <w:t xml:space="preserve">  </w:t>
      </w:r>
    </w:p>
    <w:p w:rsidR="006C1343" w:rsidRPr="006C1343" w:rsidRDefault="00C3593A" w:rsidP="00697DAC">
      <w:pPr>
        <w:pStyle w:val="ListParagraph"/>
        <w:numPr>
          <w:ilvl w:val="0"/>
          <w:numId w:val="11"/>
        </w:numPr>
        <w:spacing w:line="480" w:lineRule="auto"/>
        <w:ind w:left="567" w:hanging="283"/>
        <w:jc w:val="both"/>
        <w:rPr>
          <w:rFonts w:ascii="Times New Roman" w:hAnsi="Times New Roman" w:cs="Times New Roman"/>
          <w:sz w:val="24"/>
          <w:szCs w:val="24"/>
        </w:rPr>
      </w:pPr>
      <w:r w:rsidRPr="006C1343">
        <w:rPr>
          <w:rFonts w:ascii="Times New Roman" w:hAnsi="Times New Roman" w:cs="Times New Roman"/>
          <w:sz w:val="24"/>
          <w:szCs w:val="24"/>
        </w:rPr>
        <w:t xml:space="preserve">Supervisi </w:t>
      </w:r>
      <w:r w:rsidR="00E27613" w:rsidRPr="006C1343">
        <w:rPr>
          <w:rFonts w:ascii="Times New Roman" w:hAnsi="Times New Roman" w:cs="Times New Roman"/>
          <w:sz w:val="24"/>
          <w:szCs w:val="24"/>
        </w:rPr>
        <w:t>Kepala Sekolah</w:t>
      </w:r>
    </w:p>
    <w:p w:rsidR="00C500DB" w:rsidRPr="00FF7544" w:rsidRDefault="000660A6" w:rsidP="000660A6">
      <w:pPr>
        <w:pStyle w:val="ListParagraph"/>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55E95" w:rsidRPr="006C1343">
        <w:rPr>
          <w:rFonts w:ascii="Times New Roman" w:hAnsi="Times New Roman" w:cs="Times New Roman"/>
          <w:sz w:val="24"/>
          <w:szCs w:val="24"/>
        </w:rPr>
        <w:t>Kegiatan utama pendidikan di sekolah dalam rangka mewujudkan tujuannya adalah kegiatan pembelajaran, sehingga seluruh aktivitas organisasi sekolah bermuara pada pencapaian efisiensi dan efektvitas pembelajaran.</w:t>
      </w:r>
      <w:r w:rsidR="00E57CEA" w:rsidRPr="006C1343">
        <w:rPr>
          <w:rFonts w:ascii="Times New Roman" w:hAnsi="Times New Roman" w:cs="Times New Roman"/>
          <w:sz w:val="24"/>
          <w:szCs w:val="24"/>
        </w:rPr>
        <w:t xml:space="preserve"> </w:t>
      </w:r>
      <w:r w:rsidR="006A0B90" w:rsidRPr="006C1343">
        <w:rPr>
          <w:rFonts w:ascii="Times New Roman" w:hAnsi="Times New Roman" w:cs="Times New Roman"/>
          <w:sz w:val="24"/>
          <w:szCs w:val="24"/>
        </w:rPr>
        <w:t>Oleh karena itu, sangat dirasakan perlu pembinaan yang kontinu dan berkesinambungan dengan program terarah</w:t>
      </w:r>
      <w:r w:rsidR="00355E95" w:rsidRPr="006C1343">
        <w:rPr>
          <w:rFonts w:ascii="Times New Roman" w:hAnsi="Times New Roman" w:cs="Times New Roman"/>
          <w:sz w:val="24"/>
          <w:szCs w:val="24"/>
        </w:rPr>
        <w:t xml:space="preserve"> dan sistematis terhadap para guru dan personel pendidikan lain di sekolah. </w:t>
      </w:r>
      <w:r w:rsidR="009341F2" w:rsidRPr="006C1343">
        <w:rPr>
          <w:rFonts w:ascii="Times New Roman" w:hAnsi="Times New Roman" w:cs="Times New Roman"/>
          <w:sz w:val="24"/>
          <w:szCs w:val="24"/>
        </w:rPr>
        <w:t xml:space="preserve">Salah satu tugas kepala sekolah </w:t>
      </w:r>
      <w:r w:rsidR="00355E95" w:rsidRPr="006C1343">
        <w:rPr>
          <w:rFonts w:ascii="Times New Roman" w:hAnsi="Times New Roman" w:cs="Times New Roman"/>
          <w:sz w:val="24"/>
          <w:szCs w:val="24"/>
        </w:rPr>
        <w:t xml:space="preserve">adalah </w:t>
      </w:r>
      <w:r w:rsidR="009341F2" w:rsidRPr="006C1343">
        <w:rPr>
          <w:rFonts w:ascii="Times New Roman" w:hAnsi="Times New Roman" w:cs="Times New Roman"/>
          <w:sz w:val="24"/>
          <w:szCs w:val="24"/>
        </w:rPr>
        <w:t>sebagai supervisor, yaitu mensupervisi pekerjaan yang dilakukan oleh tenaga kependidikan.</w:t>
      </w:r>
      <w:r w:rsidR="006A0B90" w:rsidRPr="006C1343">
        <w:rPr>
          <w:rFonts w:ascii="Times New Roman" w:hAnsi="Times New Roman" w:cs="Times New Roman"/>
          <w:sz w:val="24"/>
          <w:szCs w:val="24"/>
        </w:rPr>
        <w:t xml:space="preserve"> </w:t>
      </w:r>
      <w:r w:rsidR="006A0B90" w:rsidRPr="006C1343">
        <w:rPr>
          <w:rFonts w:ascii="Times New Roman" w:hAnsi="Times New Roman" w:cs="Times New Roman"/>
          <w:i/>
          <w:sz w:val="24"/>
          <w:szCs w:val="24"/>
        </w:rPr>
        <w:t>Carter Goods Dictionary of Education</w:t>
      </w:r>
      <w:r w:rsidR="006A0B90" w:rsidRPr="006C1343">
        <w:rPr>
          <w:rFonts w:ascii="Times New Roman" w:hAnsi="Times New Roman" w:cs="Times New Roman"/>
          <w:sz w:val="24"/>
          <w:szCs w:val="24"/>
        </w:rPr>
        <w:t xml:space="preserve"> (dalam Mulyasa</w:t>
      </w:r>
      <w:r w:rsidR="00F82653" w:rsidRPr="006C1343">
        <w:rPr>
          <w:rFonts w:ascii="Times New Roman" w:hAnsi="Times New Roman" w:cs="Times New Roman"/>
          <w:sz w:val="24"/>
          <w:szCs w:val="24"/>
        </w:rPr>
        <w:t>,</w:t>
      </w:r>
      <w:r w:rsidR="00BE6158">
        <w:rPr>
          <w:rFonts w:ascii="Times New Roman" w:hAnsi="Times New Roman" w:cs="Times New Roman"/>
          <w:sz w:val="24"/>
          <w:szCs w:val="24"/>
        </w:rPr>
        <w:t xml:space="preserve"> </w:t>
      </w:r>
      <w:r w:rsidR="00F82653" w:rsidRPr="006C1343">
        <w:rPr>
          <w:rFonts w:ascii="Times New Roman" w:hAnsi="Times New Roman" w:cs="Times New Roman"/>
          <w:sz w:val="24"/>
          <w:szCs w:val="24"/>
        </w:rPr>
        <w:t>2013</w:t>
      </w:r>
      <w:r w:rsidR="006A0B90" w:rsidRPr="006C1343">
        <w:rPr>
          <w:rFonts w:ascii="Times New Roman" w:hAnsi="Times New Roman" w:cs="Times New Roman"/>
          <w:sz w:val="24"/>
          <w:szCs w:val="24"/>
        </w:rPr>
        <w:t>) mengemukakan definisi supervisi</w:t>
      </w:r>
      <w:r w:rsidR="009341F2" w:rsidRPr="006C1343">
        <w:rPr>
          <w:rFonts w:ascii="Times New Roman" w:hAnsi="Times New Roman" w:cs="Times New Roman"/>
          <w:sz w:val="24"/>
          <w:szCs w:val="24"/>
        </w:rPr>
        <w:t xml:space="preserve"> </w:t>
      </w:r>
      <w:r w:rsidR="006A0B90" w:rsidRPr="006C1343">
        <w:rPr>
          <w:rFonts w:ascii="Times New Roman" w:hAnsi="Times New Roman" w:cs="Times New Roman"/>
          <w:sz w:val="24"/>
          <w:szCs w:val="24"/>
        </w:rPr>
        <w:t>sebagai berikut:</w:t>
      </w:r>
      <w:r w:rsidR="00EE45DA" w:rsidRPr="006C1343">
        <w:rPr>
          <w:rFonts w:ascii="Times New Roman" w:hAnsi="Times New Roman" w:cs="Times New Roman"/>
          <w:sz w:val="24"/>
          <w:szCs w:val="24"/>
        </w:rPr>
        <w:t xml:space="preserve"> “</w:t>
      </w:r>
      <w:r w:rsidR="006A0B90" w:rsidRPr="006C1343">
        <w:rPr>
          <w:rFonts w:ascii="Times New Roman" w:hAnsi="Times New Roman" w:cs="Times New Roman"/>
          <w:sz w:val="24"/>
          <w:szCs w:val="24"/>
        </w:rPr>
        <w:t>Segala usaha</w:t>
      </w:r>
      <w:r w:rsidR="00EE45DA" w:rsidRPr="006C1343">
        <w:rPr>
          <w:rFonts w:ascii="Times New Roman" w:hAnsi="Times New Roman" w:cs="Times New Roman"/>
          <w:sz w:val="24"/>
          <w:szCs w:val="24"/>
        </w:rPr>
        <w:t xml:space="preserve"> kepala</w:t>
      </w:r>
      <w:r w:rsidR="00A14D40" w:rsidRPr="006C1343">
        <w:rPr>
          <w:rFonts w:ascii="Times New Roman" w:hAnsi="Times New Roman" w:cs="Times New Roman"/>
          <w:sz w:val="24"/>
          <w:szCs w:val="24"/>
        </w:rPr>
        <w:t xml:space="preserve"> sekolah dalam memimpin guru-guru dan </w:t>
      </w:r>
      <w:r w:rsidR="00A14D40" w:rsidRPr="006C1343">
        <w:rPr>
          <w:rFonts w:ascii="Times New Roman" w:hAnsi="Times New Roman" w:cs="Times New Roman"/>
          <w:sz w:val="24"/>
          <w:szCs w:val="24"/>
        </w:rPr>
        <w:lastRenderedPageBreak/>
        <w:t>tenaga kependidikan</w:t>
      </w:r>
      <w:r w:rsidR="00EE45DA" w:rsidRPr="006C1343">
        <w:rPr>
          <w:rFonts w:ascii="Times New Roman" w:hAnsi="Times New Roman" w:cs="Times New Roman"/>
          <w:sz w:val="24"/>
          <w:szCs w:val="24"/>
        </w:rPr>
        <w:t xml:space="preserve"> </w:t>
      </w:r>
      <w:r w:rsidR="00E57CEA" w:rsidRPr="006C1343">
        <w:rPr>
          <w:rFonts w:ascii="Times New Roman" w:hAnsi="Times New Roman" w:cs="Times New Roman"/>
          <w:sz w:val="24"/>
          <w:szCs w:val="24"/>
        </w:rPr>
        <w:t>untuk memperbaik</w:t>
      </w:r>
      <w:r w:rsidR="00A14D40" w:rsidRPr="006C1343">
        <w:rPr>
          <w:rFonts w:ascii="Times New Roman" w:hAnsi="Times New Roman" w:cs="Times New Roman"/>
          <w:sz w:val="24"/>
          <w:szCs w:val="24"/>
        </w:rPr>
        <w:t xml:space="preserve">i pengajaran; </w:t>
      </w:r>
      <w:r w:rsidR="00EE45DA" w:rsidRPr="006C1343">
        <w:rPr>
          <w:rFonts w:ascii="Times New Roman" w:hAnsi="Times New Roman" w:cs="Times New Roman"/>
          <w:sz w:val="24"/>
          <w:szCs w:val="24"/>
        </w:rPr>
        <w:t xml:space="preserve">perlu merevisi </w:t>
      </w:r>
      <w:r w:rsidR="00A14D40" w:rsidRPr="006C1343">
        <w:rPr>
          <w:rFonts w:ascii="Times New Roman" w:hAnsi="Times New Roman" w:cs="Times New Roman"/>
          <w:sz w:val="24"/>
          <w:szCs w:val="24"/>
        </w:rPr>
        <w:t>bahan pengajaran dan metode-metode mengajar serta evaluasi pengajaran</w:t>
      </w:r>
      <w:r w:rsidR="00EE45DA" w:rsidRPr="006C1343">
        <w:rPr>
          <w:rFonts w:ascii="Times New Roman" w:hAnsi="Times New Roman" w:cs="Times New Roman"/>
          <w:sz w:val="24"/>
          <w:szCs w:val="24"/>
        </w:rPr>
        <w:t>”</w:t>
      </w:r>
      <w:r w:rsidR="00A14D40" w:rsidRPr="006C1343">
        <w:rPr>
          <w:rFonts w:ascii="Times New Roman" w:hAnsi="Times New Roman" w:cs="Times New Roman"/>
          <w:sz w:val="24"/>
          <w:szCs w:val="24"/>
        </w:rPr>
        <w:t>.</w:t>
      </w:r>
    </w:p>
    <w:p w:rsidR="009D460A" w:rsidRDefault="00C500DB" w:rsidP="000660A6">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660A6">
        <w:rPr>
          <w:rFonts w:ascii="Times New Roman" w:hAnsi="Times New Roman" w:cs="Times New Roman"/>
          <w:sz w:val="24"/>
          <w:szCs w:val="24"/>
        </w:rPr>
        <w:t xml:space="preserve"> </w:t>
      </w:r>
      <w:r w:rsidR="0028602A">
        <w:rPr>
          <w:rFonts w:ascii="Times New Roman" w:hAnsi="Times New Roman" w:cs="Times New Roman"/>
          <w:sz w:val="24"/>
          <w:szCs w:val="24"/>
        </w:rPr>
        <w:t>Guru merupakan ujung tombak peningkatan kualitas dan sering menjadi sorotan masyarakat. Namun semuanya itu mengandung makna bahwa sosok guru juga merupakan tumpuan dan harapan bahkan sebagai tu</w:t>
      </w:r>
      <w:r w:rsidR="0075114C">
        <w:rPr>
          <w:rFonts w:ascii="Times New Roman" w:hAnsi="Times New Roman" w:cs="Times New Roman"/>
          <w:sz w:val="24"/>
          <w:szCs w:val="24"/>
        </w:rPr>
        <w:t>n</w:t>
      </w:r>
      <w:r w:rsidR="0028602A">
        <w:rPr>
          <w:rFonts w:ascii="Times New Roman" w:hAnsi="Times New Roman" w:cs="Times New Roman"/>
          <w:sz w:val="24"/>
          <w:szCs w:val="24"/>
        </w:rPr>
        <w:t>tutan masyarakat.</w:t>
      </w:r>
      <w:r w:rsidR="00BE6158">
        <w:rPr>
          <w:rFonts w:ascii="Times New Roman" w:hAnsi="Times New Roman" w:cs="Times New Roman"/>
          <w:sz w:val="24"/>
          <w:szCs w:val="24"/>
        </w:rPr>
        <w:t xml:space="preserve"> </w:t>
      </w:r>
      <w:r w:rsidR="0028602A">
        <w:rPr>
          <w:rFonts w:ascii="Times New Roman" w:hAnsi="Times New Roman" w:cs="Times New Roman"/>
          <w:sz w:val="24"/>
          <w:szCs w:val="24"/>
        </w:rPr>
        <w:t>Program peningkatan mutu pendidikan di sekolah dapat dicapai bila kegiatan proses pembelajaran di kelas dapat berlangsung dengan baik, berdaya guna dan berhasil guna.</w:t>
      </w:r>
      <w:r w:rsidR="0075114C">
        <w:rPr>
          <w:rFonts w:ascii="Times New Roman" w:hAnsi="Times New Roman" w:cs="Times New Roman"/>
          <w:sz w:val="24"/>
          <w:szCs w:val="24"/>
        </w:rPr>
        <w:t xml:space="preserve"> </w:t>
      </w:r>
      <w:r w:rsidR="0028602A">
        <w:rPr>
          <w:rFonts w:ascii="Times New Roman" w:hAnsi="Times New Roman" w:cs="Times New Roman"/>
          <w:sz w:val="24"/>
          <w:szCs w:val="24"/>
        </w:rPr>
        <w:t>Hal tersebut dapat terlaksana apabila ditunjang dengan adanya upaya peningkatan kemampuan guru dalam mengelolanya. Begitu pentingnya peranan</w:t>
      </w:r>
      <w:r w:rsidR="0075114C">
        <w:rPr>
          <w:rFonts w:ascii="Times New Roman" w:hAnsi="Times New Roman" w:cs="Times New Roman"/>
          <w:sz w:val="24"/>
          <w:szCs w:val="24"/>
        </w:rPr>
        <w:t xml:space="preserve"> guru dalam upaya peningkatan mutu pendidikan, maka selayaknyalah kemampuan professional guru ditingkatkan, dibina dengan baik secara terus-menerus sehingga benar-benar memiliki kemampuan yang sesuai dengan tuntutan profesinya. </w:t>
      </w:r>
    </w:p>
    <w:p w:rsidR="000660A6" w:rsidRDefault="00C500DB" w:rsidP="000660A6">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660A6">
        <w:rPr>
          <w:rFonts w:ascii="Times New Roman" w:hAnsi="Times New Roman" w:cs="Times New Roman"/>
          <w:sz w:val="24"/>
          <w:szCs w:val="24"/>
        </w:rPr>
        <w:t xml:space="preserve">  </w:t>
      </w:r>
      <w:r w:rsidR="00052156">
        <w:rPr>
          <w:rFonts w:ascii="Times New Roman" w:hAnsi="Times New Roman" w:cs="Times New Roman"/>
          <w:sz w:val="24"/>
          <w:szCs w:val="24"/>
        </w:rPr>
        <w:t>Salah satu program yang dapat meningkatkan kemampuan professional guru adalah supervisi.</w:t>
      </w:r>
      <w:r>
        <w:rPr>
          <w:rFonts w:ascii="Times New Roman" w:hAnsi="Times New Roman" w:cs="Times New Roman"/>
          <w:sz w:val="24"/>
          <w:szCs w:val="24"/>
        </w:rPr>
        <w:t xml:space="preserve"> </w:t>
      </w:r>
      <w:r w:rsidR="00052156">
        <w:rPr>
          <w:rFonts w:ascii="Times New Roman" w:hAnsi="Times New Roman" w:cs="Times New Roman"/>
          <w:sz w:val="24"/>
          <w:szCs w:val="24"/>
        </w:rPr>
        <w:t xml:space="preserve">Menurut </w:t>
      </w:r>
      <w:r w:rsidR="0075114C">
        <w:rPr>
          <w:rFonts w:ascii="Times New Roman" w:hAnsi="Times New Roman" w:cs="Times New Roman"/>
          <w:sz w:val="24"/>
          <w:szCs w:val="24"/>
        </w:rPr>
        <w:t>Pidarta (2009)</w:t>
      </w:r>
      <w:r w:rsidR="0078437B">
        <w:rPr>
          <w:rFonts w:ascii="Times New Roman" w:hAnsi="Times New Roman" w:cs="Times New Roman"/>
          <w:sz w:val="24"/>
          <w:szCs w:val="24"/>
        </w:rPr>
        <w:t>, supervisi</w:t>
      </w:r>
      <w:r w:rsidR="0075114C">
        <w:rPr>
          <w:rFonts w:ascii="Times New Roman" w:hAnsi="Times New Roman" w:cs="Times New Roman"/>
          <w:sz w:val="24"/>
          <w:szCs w:val="24"/>
        </w:rPr>
        <w:t xml:space="preserve"> adalah suatu proses pembinaan guru agar profesionalnya berkembang supervisor membantu meluruskan tindakan-tindakan guru yang masih menyimpang. Bantuan diberikan agar kompetensi guru dapat berkembang secara optimal. </w:t>
      </w:r>
      <w:r w:rsidR="003E651F">
        <w:rPr>
          <w:rFonts w:ascii="Times New Roman" w:hAnsi="Times New Roman" w:cs="Times New Roman"/>
          <w:sz w:val="24"/>
          <w:szCs w:val="24"/>
        </w:rPr>
        <w:t>Melalui perbaikan dan pengembangan kinerja mereka, diharapkan usaha pembimbingan, pengajaran dan pelatihan peserta didik d</w:t>
      </w:r>
      <w:r w:rsidR="009D460A">
        <w:rPr>
          <w:rFonts w:ascii="Times New Roman" w:hAnsi="Times New Roman" w:cs="Times New Roman"/>
          <w:sz w:val="24"/>
          <w:szCs w:val="24"/>
        </w:rPr>
        <w:t>apat berkembang</w:t>
      </w:r>
      <w:r w:rsidR="003E651F">
        <w:rPr>
          <w:rFonts w:ascii="Times New Roman" w:hAnsi="Times New Roman" w:cs="Times New Roman"/>
          <w:sz w:val="24"/>
          <w:szCs w:val="24"/>
        </w:rPr>
        <w:t xml:space="preserve"> serta secara langsung dapat meningkatkan efe</w:t>
      </w:r>
      <w:r w:rsidR="008E400E">
        <w:rPr>
          <w:rFonts w:ascii="Times New Roman" w:hAnsi="Times New Roman" w:cs="Times New Roman"/>
          <w:sz w:val="24"/>
          <w:szCs w:val="24"/>
        </w:rPr>
        <w:t>ktivitas proses pembelajaran</w:t>
      </w:r>
      <w:r w:rsidR="003E651F">
        <w:rPr>
          <w:rFonts w:ascii="Times New Roman" w:hAnsi="Times New Roman" w:cs="Times New Roman"/>
          <w:sz w:val="24"/>
          <w:szCs w:val="24"/>
        </w:rPr>
        <w:t>.</w:t>
      </w:r>
    </w:p>
    <w:p w:rsidR="003E651F" w:rsidRDefault="000660A6" w:rsidP="000660A6">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45DA">
        <w:rPr>
          <w:rFonts w:ascii="Times New Roman" w:hAnsi="Times New Roman" w:cs="Times New Roman"/>
          <w:sz w:val="24"/>
          <w:szCs w:val="24"/>
        </w:rPr>
        <w:t>Sahertian (dalam Mulyasa, 2013</w:t>
      </w:r>
      <w:r w:rsidR="003E651F">
        <w:rPr>
          <w:rFonts w:ascii="Times New Roman" w:hAnsi="Times New Roman" w:cs="Times New Roman"/>
          <w:sz w:val="24"/>
          <w:szCs w:val="24"/>
        </w:rPr>
        <w:t>)</w:t>
      </w:r>
      <w:r w:rsidR="0078437B">
        <w:rPr>
          <w:rFonts w:ascii="Times New Roman" w:hAnsi="Times New Roman" w:cs="Times New Roman"/>
          <w:sz w:val="24"/>
          <w:szCs w:val="24"/>
        </w:rPr>
        <w:t>,</w:t>
      </w:r>
      <w:r w:rsidR="003E651F">
        <w:rPr>
          <w:rFonts w:ascii="Times New Roman" w:hAnsi="Times New Roman" w:cs="Times New Roman"/>
          <w:sz w:val="24"/>
          <w:szCs w:val="24"/>
        </w:rPr>
        <w:t xml:space="preserve"> mengemukakan bahwa </w:t>
      </w:r>
      <w:r w:rsidR="00F107A4">
        <w:rPr>
          <w:rFonts w:ascii="Times New Roman" w:hAnsi="Times New Roman" w:cs="Times New Roman"/>
          <w:sz w:val="24"/>
          <w:szCs w:val="24"/>
        </w:rPr>
        <w:t>supervisi</w:t>
      </w:r>
      <w:r w:rsidR="003E651F">
        <w:rPr>
          <w:rFonts w:ascii="Times New Roman" w:hAnsi="Times New Roman" w:cs="Times New Roman"/>
          <w:sz w:val="24"/>
          <w:szCs w:val="24"/>
        </w:rPr>
        <w:t xml:space="preserve"> </w:t>
      </w:r>
      <w:r w:rsidR="00F107A4">
        <w:rPr>
          <w:rFonts w:ascii="Times New Roman" w:hAnsi="Times New Roman" w:cs="Times New Roman"/>
          <w:sz w:val="24"/>
          <w:szCs w:val="24"/>
        </w:rPr>
        <w:t>merupakan usaha mengawali, mengarahkan, mengkoordinasi dan membimbing secara kontinu pertumbuhan guru-guru di sekolah, baik secara individual maupun secara kolektif dalam mewujudkan seluruh fungsi pengajaran sehingga dapat menstimulasi dan membimbing pertumbuhan tiap murid secara kontinu sehingga dapat lebih cepat berpartisipasi dalam masyarakat demokrasi modern. Pengertian tersebut menunjukkan bahwa supe</w:t>
      </w:r>
      <w:r w:rsidR="00EF4B34">
        <w:rPr>
          <w:rFonts w:ascii="Times New Roman" w:hAnsi="Times New Roman" w:cs="Times New Roman"/>
          <w:sz w:val="24"/>
          <w:szCs w:val="24"/>
        </w:rPr>
        <w:t>r</w:t>
      </w:r>
      <w:r w:rsidR="00F107A4">
        <w:rPr>
          <w:rFonts w:ascii="Times New Roman" w:hAnsi="Times New Roman" w:cs="Times New Roman"/>
          <w:sz w:val="24"/>
          <w:szCs w:val="24"/>
        </w:rPr>
        <w:t>visi bukanlah kegiatan sesaat tetapi merupakan kegiatan kontinu dan berkesinambungan sehin</w:t>
      </w:r>
      <w:r w:rsidR="00EF4B34">
        <w:rPr>
          <w:rFonts w:ascii="Times New Roman" w:hAnsi="Times New Roman" w:cs="Times New Roman"/>
          <w:sz w:val="24"/>
          <w:szCs w:val="24"/>
        </w:rPr>
        <w:t>gga guru-guru selalu berkembang</w:t>
      </w:r>
      <w:r w:rsidR="00F107A4">
        <w:rPr>
          <w:rFonts w:ascii="Times New Roman" w:hAnsi="Times New Roman" w:cs="Times New Roman"/>
          <w:sz w:val="24"/>
          <w:szCs w:val="24"/>
        </w:rPr>
        <w:t xml:space="preserve"> dalam mengerjak</w:t>
      </w:r>
      <w:r w:rsidR="00EF4B34">
        <w:rPr>
          <w:rFonts w:ascii="Times New Roman" w:hAnsi="Times New Roman" w:cs="Times New Roman"/>
          <w:sz w:val="24"/>
          <w:szCs w:val="24"/>
        </w:rPr>
        <w:t>a</w:t>
      </w:r>
      <w:r w:rsidR="00F107A4">
        <w:rPr>
          <w:rFonts w:ascii="Times New Roman" w:hAnsi="Times New Roman" w:cs="Times New Roman"/>
          <w:sz w:val="24"/>
          <w:szCs w:val="24"/>
        </w:rPr>
        <w:t xml:space="preserve">n tugas dan mampu memecahkan masalah pendidikan dan pengajaran secara efektif dan efisien. </w:t>
      </w:r>
    </w:p>
    <w:p w:rsidR="009D460A" w:rsidRDefault="008E400E" w:rsidP="000660A6">
      <w:pPr>
        <w:shd w:val="clear" w:color="auto" w:fill="FFFFFF"/>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660A6">
        <w:rPr>
          <w:rFonts w:ascii="Times New Roman" w:hAnsi="Times New Roman" w:cs="Times New Roman"/>
          <w:sz w:val="24"/>
          <w:szCs w:val="24"/>
        </w:rPr>
        <w:t xml:space="preserve"> </w:t>
      </w:r>
      <w:r w:rsidR="00A2608C">
        <w:rPr>
          <w:rFonts w:ascii="Times New Roman" w:hAnsi="Times New Roman" w:cs="Times New Roman"/>
          <w:sz w:val="24"/>
          <w:szCs w:val="24"/>
        </w:rPr>
        <w:t>Dalam melakukan su</w:t>
      </w:r>
      <w:r w:rsidR="00DE3195">
        <w:rPr>
          <w:rFonts w:ascii="Times New Roman" w:hAnsi="Times New Roman" w:cs="Times New Roman"/>
          <w:sz w:val="24"/>
          <w:szCs w:val="24"/>
        </w:rPr>
        <w:t xml:space="preserve">pervisi seorang kepala sekolah </w:t>
      </w:r>
      <w:r w:rsidR="00A2608C">
        <w:rPr>
          <w:rFonts w:ascii="Times New Roman" w:hAnsi="Times New Roman" w:cs="Times New Roman"/>
          <w:sz w:val="24"/>
          <w:szCs w:val="24"/>
        </w:rPr>
        <w:t>dapat menggunakan berbagai pendekatan sesuai dengan keadaan dan perkembangan kemampuan guru yang akan disupervisi. Oleh kare</w:t>
      </w:r>
      <w:r w:rsidR="0076647B">
        <w:rPr>
          <w:rFonts w:ascii="Times New Roman" w:hAnsi="Times New Roman" w:cs="Times New Roman"/>
          <w:sz w:val="24"/>
          <w:szCs w:val="24"/>
        </w:rPr>
        <w:t>n</w:t>
      </w:r>
      <w:r w:rsidR="00A2608C">
        <w:rPr>
          <w:rFonts w:ascii="Times New Roman" w:hAnsi="Times New Roman" w:cs="Times New Roman"/>
          <w:sz w:val="24"/>
          <w:szCs w:val="24"/>
        </w:rPr>
        <w:t xml:space="preserve">a itu sebelum kepala sekolah menentukan pilihan pendekatan/teknik supervisi yang akan digunakan, ia harus mempunyai kecerdasan emosional sehingga dapat mempelajari keadaan guru terlebih dahulu. Dengan mengetahui keadaan dan karakteristik guru yang akan di supervisi dapat dijadikan dasar dalam penentuan pendekatan yang tepat dalam proses supervisi.  </w:t>
      </w:r>
      <w:r w:rsidR="00A860AB">
        <w:rPr>
          <w:rFonts w:ascii="Times New Roman" w:hAnsi="Times New Roman" w:cs="Times New Roman"/>
          <w:sz w:val="24"/>
          <w:szCs w:val="24"/>
        </w:rPr>
        <w:t>Menurut M</w:t>
      </w:r>
      <w:r w:rsidR="00BE6179">
        <w:rPr>
          <w:rFonts w:ascii="Times New Roman" w:hAnsi="Times New Roman" w:cs="Times New Roman"/>
          <w:sz w:val="24"/>
          <w:szCs w:val="24"/>
        </w:rPr>
        <w:t>ulyasa (2013), hakikat supervisi</w:t>
      </w:r>
      <w:r w:rsidR="00A860AB">
        <w:rPr>
          <w:rFonts w:ascii="Times New Roman" w:hAnsi="Times New Roman" w:cs="Times New Roman"/>
          <w:sz w:val="24"/>
          <w:szCs w:val="24"/>
        </w:rPr>
        <w:t xml:space="preserve"> mengandung beberapa kegiatan pokok, yaitu pembinaan yang kontinu, pengembangan kemampuan profesional personel, perbaikan situasi belajar-mengajar dengan sasaran akhir pencapaian tujuan pendidikan dan pertumbuhan pribadi peserta didik. Dengan kata lain, dalam supervise </w:t>
      </w:r>
      <w:r w:rsidR="00A860AB">
        <w:rPr>
          <w:rFonts w:ascii="Times New Roman" w:hAnsi="Times New Roman" w:cs="Times New Roman"/>
          <w:sz w:val="24"/>
          <w:szCs w:val="24"/>
        </w:rPr>
        <w:lastRenderedPageBreak/>
        <w:t xml:space="preserve">terdapat proses pelayanan untuk membantu atau membina para guru, pembinaan ini menyebabkan perbaikan atau peningkatan kemampuan professional guru. Perbaikan atau peningkatan kemampuan </w:t>
      </w:r>
      <w:r w:rsidR="00DE3195">
        <w:rPr>
          <w:rFonts w:ascii="Times New Roman" w:hAnsi="Times New Roman" w:cs="Times New Roman"/>
          <w:sz w:val="24"/>
          <w:szCs w:val="24"/>
        </w:rPr>
        <w:t xml:space="preserve"> </w:t>
      </w:r>
      <w:r w:rsidR="00A860AB">
        <w:rPr>
          <w:rFonts w:ascii="Times New Roman" w:hAnsi="Times New Roman" w:cs="Times New Roman"/>
          <w:sz w:val="24"/>
          <w:szCs w:val="24"/>
        </w:rPr>
        <w:t>dimanifestasikan dalam perilaku guru mengajar sehingga tercipta situasi belajar-mengajar yang lebih baik dan meningkatkan</w:t>
      </w:r>
      <w:r w:rsidR="00596D22">
        <w:rPr>
          <w:rFonts w:ascii="Times New Roman" w:hAnsi="Times New Roman" w:cs="Times New Roman"/>
          <w:sz w:val="24"/>
          <w:szCs w:val="24"/>
        </w:rPr>
        <w:t xml:space="preserve"> pertumbuhan peserta didik. </w:t>
      </w:r>
    </w:p>
    <w:p w:rsidR="000660A6" w:rsidRDefault="008E400E" w:rsidP="000660A6">
      <w:pPr>
        <w:shd w:val="clear" w:color="auto" w:fill="FFFFFF"/>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660A6">
        <w:rPr>
          <w:rFonts w:ascii="Times New Roman" w:hAnsi="Times New Roman" w:cs="Times New Roman"/>
          <w:sz w:val="24"/>
          <w:szCs w:val="24"/>
        </w:rPr>
        <w:t xml:space="preserve"> </w:t>
      </w:r>
      <w:r w:rsidR="00217218">
        <w:rPr>
          <w:rFonts w:ascii="Times New Roman" w:hAnsi="Times New Roman" w:cs="Times New Roman"/>
          <w:sz w:val="24"/>
          <w:szCs w:val="24"/>
        </w:rPr>
        <w:t xml:space="preserve">Supervisi merupakan usaha memberi </w:t>
      </w:r>
      <w:r w:rsidR="00A347AA">
        <w:rPr>
          <w:rFonts w:ascii="Times New Roman" w:hAnsi="Times New Roman" w:cs="Times New Roman"/>
          <w:sz w:val="24"/>
          <w:szCs w:val="24"/>
        </w:rPr>
        <w:t xml:space="preserve">pelayanan agar guru </w:t>
      </w:r>
      <w:r w:rsidR="00DE3195">
        <w:rPr>
          <w:rFonts w:ascii="Times New Roman" w:hAnsi="Times New Roman" w:cs="Times New Roman"/>
          <w:sz w:val="24"/>
          <w:szCs w:val="24"/>
        </w:rPr>
        <w:t xml:space="preserve"> </w:t>
      </w:r>
      <w:r w:rsidR="00A347AA">
        <w:rPr>
          <w:rFonts w:ascii="Times New Roman" w:hAnsi="Times New Roman" w:cs="Times New Roman"/>
          <w:sz w:val="24"/>
          <w:szCs w:val="24"/>
        </w:rPr>
        <w:t xml:space="preserve">menjadi lebih professional dalam menjalankan tugasnya melayani peserta didiknya. </w:t>
      </w:r>
      <w:r w:rsidR="0078437B">
        <w:rPr>
          <w:rFonts w:ascii="Times New Roman" w:hAnsi="Times New Roman" w:cs="Times New Roman"/>
          <w:sz w:val="24"/>
          <w:szCs w:val="24"/>
        </w:rPr>
        <w:t>Sutisna (dalam Suhardan, 2010), mengemukakan s</w:t>
      </w:r>
      <w:r w:rsidR="00A347AA">
        <w:rPr>
          <w:rFonts w:ascii="Times New Roman" w:hAnsi="Times New Roman" w:cs="Times New Roman"/>
          <w:sz w:val="24"/>
          <w:szCs w:val="24"/>
        </w:rPr>
        <w:t>upervisi</w:t>
      </w:r>
      <w:r w:rsidR="00DE3195">
        <w:rPr>
          <w:rFonts w:ascii="Times New Roman" w:hAnsi="Times New Roman" w:cs="Times New Roman"/>
          <w:sz w:val="24"/>
          <w:szCs w:val="24"/>
        </w:rPr>
        <w:t xml:space="preserve"> </w:t>
      </w:r>
      <w:r w:rsidR="00A347AA">
        <w:rPr>
          <w:rFonts w:ascii="Times New Roman" w:hAnsi="Times New Roman" w:cs="Times New Roman"/>
          <w:sz w:val="24"/>
          <w:szCs w:val="24"/>
        </w:rPr>
        <w:t xml:space="preserve"> hadir karena satu alasan untuk memperbaiki meng</w:t>
      </w:r>
      <w:r w:rsidR="0078437B">
        <w:rPr>
          <w:rFonts w:ascii="Times New Roman" w:hAnsi="Times New Roman" w:cs="Times New Roman"/>
          <w:sz w:val="24"/>
          <w:szCs w:val="24"/>
        </w:rPr>
        <w:t xml:space="preserve">ajar dan belajar. </w:t>
      </w:r>
      <w:r w:rsidR="00A347AA">
        <w:rPr>
          <w:rFonts w:ascii="Times New Roman" w:hAnsi="Times New Roman" w:cs="Times New Roman"/>
          <w:sz w:val="24"/>
          <w:szCs w:val="24"/>
        </w:rPr>
        <w:t>Supervisi hadir untuk membimbing pertumbuhan kemampuan dan kecakapan professional guru. Bilamana guru memperoleh pembinaan dan kemudian menyadari pentingnya meningkatkan kemampuan diri, guru tumbuh dan makin bertambah mampu dalam menjalankan tugasnya. Proses belajar</w:t>
      </w:r>
      <w:r w:rsidR="005E367E">
        <w:rPr>
          <w:rFonts w:ascii="Times New Roman" w:hAnsi="Times New Roman" w:cs="Times New Roman"/>
          <w:sz w:val="24"/>
          <w:szCs w:val="24"/>
        </w:rPr>
        <w:t xml:space="preserve"> peserta didik akan menerima dampak lebih baik karena kecakapan guru meng</w:t>
      </w:r>
      <w:r w:rsidR="0078437B">
        <w:rPr>
          <w:rFonts w:ascii="Times New Roman" w:hAnsi="Times New Roman" w:cs="Times New Roman"/>
          <w:sz w:val="24"/>
          <w:szCs w:val="24"/>
        </w:rPr>
        <w:t>elola</w:t>
      </w:r>
      <w:r w:rsidR="005E367E">
        <w:rPr>
          <w:rFonts w:ascii="Times New Roman" w:hAnsi="Times New Roman" w:cs="Times New Roman"/>
          <w:sz w:val="24"/>
          <w:szCs w:val="24"/>
        </w:rPr>
        <w:t xml:space="preserve"> pembelajaran makin sempurna, sehingga murid akan belajar dan berkembang lebih cepat.</w:t>
      </w:r>
      <w:r w:rsidR="00A347AA">
        <w:rPr>
          <w:rFonts w:ascii="Times New Roman" w:hAnsi="Times New Roman" w:cs="Times New Roman"/>
          <w:sz w:val="24"/>
          <w:szCs w:val="24"/>
        </w:rPr>
        <w:t xml:space="preserve"> </w:t>
      </w:r>
    </w:p>
    <w:p w:rsidR="00396EB7" w:rsidRDefault="000660A6" w:rsidP="00396EB7">
      <w:pPr>
        <w:shd w:val="clear" w:color="auto" w:fill="FFFFFF"/>
        <w:tabs>
          <w:tab w:val="left" w:pos="993"/>
        </w:tabs>
        <w:spacing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57C7F" w:rsidRPr="000660A6">
        <w:rPr>
          <w:rFonts w:ascii="Times New Roman" w:eastAsia="Times New Roman" w:hAnsi="Times New Roman" w:cs="Times New Roman"/>
          <w:sz w:val="24"/>
          <w:szCs w:val="24"/>
        </w:rPr>
        <w:t>S</w:t>
      </w:r>
      <w:r w:rsidR="002A5312" w:rsidRPr="000660A6">
        <w:rPr>
          <w:rFonts w:ascii="Times New Roman" w:eastAsia="Times New Roman" w:hAnsi="Times New Roman" w:cs="Times New Roman"/>
          <w:sz w:val="24"/>
          <w:szCs w:val="24"/>
        </w:rPr>
        <w:t>ecara umum tugas pokok kepala sekolah pada semua jenjang mencakup tiga bidang</w:t>
      </w:r>
      <w:r w:rsidR="00257C7F" w:rsidRPr="000660A6">
        <w:rPr>
          <w:rFonts w:ascii="Times New Roman" w:eastAsia="Times New Roman" w:hAnsi="Times New Roman" w:cs="Times New Roman"/>
          <w:sz w:val="24"/>
          <w:szCs w:val="24"/>
        </w:rPr>
        <w:t>, Kemendiknas (2008),</w:t>
      </w:r>
      <w:r w:rsidR="000A0679" w:rsidRPr="000660A6">
        <w:rPr>
          <w:rFonts w:ascii="Times New Roman" w:eastAsia="Times New Roman" w:hAnsi="Times New Roman" w:cs="Times New Roman"/>
          <w:sz w:val="24"/>
          <w:szCs w:val="24"/>
        </w:rPr>
        <w:t xml:space="preserve"> </w:t>
      </w:r>
      <w:r w:rsidR="002A5312" w:rsidRPr="000660A6">
        <w:rPr>
          <w:rFonts w:ascii="Times New Roman" w:eastAsia="Times New Roman" w:hAnsi="Times New Roman" w:cs="Times New Roman"/>
          <w:sz w:val="24"/>
          <w:szCs w:val="24"/>
        </w:rPr>
        <w:t>yaitu (a) tugas manajerial, (b) tugas superv</w:t>
      </w:r>
      <w:r w:rsidR="00396EB7">
        <w:rPr>
          <w:rFonts w:ascii="Times New Roman" w:eastAsia="Times New Roman" w:hAnsi="Times New Roman" w:cs="Times New Roman"/>
          <w:sz w:val="24"/>
          <w:szCs w:val="24"/>
        </w:rPr>
        <w:t>isi dan (c) tugas kewirausahaan.</w:t>
      </w:r>
    </w:p>
    <w:p w:rsidR="00396EB7" w:rsidRDefault="00396EB7" w:rsidP="00396EB7">
      <w:pPr>
        <w:shd w:val="clear" w:color="auto" w:fill="FFFFFF"/>
        <w:tabs>
          <w:tab w:val="left" w:pos="993"/>
        </w:tabs>
        <w:spacing w:line="480" w:lineRule="auto"/>
        <w:ind w:left="567"/>
        <w:jc w:val="both"/>
        <w:rPr>
          <w:rFonts w:ascii="Times New Roman" w:eastAsia="Times New Roman" w:hAnsi="Times New Roman" w:cs="Times New Roman"/>
          <w:sz w:val="24"/>
          <w:szCs w:val="24"/>
        </w:rPr>
      </w:pPr>
    </w:p>
    <w:p w:rsidR="00396EB7" w:rsidRPr="00396EB7" w:rsidRDefault="00396EB7" w:rsidP="00396EB7">
      <w:pPr>
        <w:shd w:val="clear" w:color="auto" w:fill="FFFFFF"/>
        <w:tabs>
          <w:tab w:val="left" w:pos="993"/>
        </w:tabs>
        <w:spacing w:line="480" w:lineRule="auto"/>
        <w:ind w:left="567"/>
        <w:jc w:val="both"/>
        <w:rPr>
          <w:rFonts w:ascii="Times New Roman" w:eastAsia="Times New Roman" w:hAnsi="Times New Roman" w:cs="Times New Roman"/>
          <w:sz w:val="24"/>
          <w:szCs w:val="24"/>
        </w:rPr>
      </w:pPr>
    </w:p>
    <w:p w:rsidR="002A5312" w:rsidRDefault="002A5312" w:rsidP="00697DAC">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Tugas manajerial</w:t>
      </w:r>
    </w:p>
    <w:p w:rsidR="009D460A" w:rsidRPr="000A0679" w:rsidRDefault="002711A4" w:rsidP="00697DAC">
      <w:pPr>
        <w:pStyle w:val="ListParagraph"/>
        <w:autoSpaceDE w:val="0"/>
        <w:autoSpaceDN w:val="0"/>
        <w:adjustRightInd w:val="0"/>
        <w:spacing w:after="0"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312">
        <w:rPr>
          <w:rFonts w:ascii="Times New Roman" w:eastAsia="Times New Roman" w:hAnsi="Times New Roman" w:cs="Times New Roman"/>
          <w:sz w:val="24"/>
          <w:szCs w:val="24"/>
        </w:rPr>
        <w:t>Tugas manajerial berkaitan dengan pengelolaan semua sumber daya yang ada di sekolah. Aktivitas kepala sekolah yang berkaitan dengan tugas manajerial adalah</w:t>
      </w:r>
      <w:r w:rsidR="009E1BAC">
        <w:rPr>
          <w:rFonts w:ascii="Times New Roman" w:eastAsia="Times New Roman" w:hAnsi="Times New Roman" w:cs="Times New Roman"/>
          <w:sz w:val="24"/>
          <w:szCs w:val="24"/>
        </w:rPr>
        <w:t xml:space="preserve"> 1) m</w:t>
      </w:r>
      <w:r w:rsidR="002A5312" w:rsidRPr="009E1BAC">
        <w:rPr>
          <w:rFonts w:ascii="Times New Roman" w:eastAsia="Times New Roman" w:hAnsi="Times New Roman" w:cs="Times New Roman"/>
          <w:sz w:val="24"/>
          <w:szCs w:val="24"/>
        </w:rPr>
        <w:t>enyusun perencanaan sekolah</w:t>
      </w:r>
      <w:r w:rsidR="009E1B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1BAC">
        <w:rPr>
          <w:rFonts w:ascii="Times New Roman" w:eastAsia="Times New Roman" w:hAnsi="Times New Roman" w:cs="Times New Roman"/>
          <w:sz w:val="24"/>
          <w:szCs w:val="24"/>
        </w:rPr>
        <w:t>2) m</w:t>
      </w:r>
      <w:r w:rsidR="002A5312" w:rsidRPr="009E1BAC">
        <w:rPr>
          <w:rFonts w:ascii="Times New Roman" w:eastAsia="Times New Roman" w:hAnsi="Times New Roman" w:cs="Times New Roman"/>
          <w:sz w:val="24"/>
          <w:szCs w:val="24"/>
        </w:rPr>
        <w:t>engelola kesiswaan</w:t>
      </w:r>
      <w:r w:rsidR="009E1B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1BAC">
        <w:rPr>
          <w:rFonts w:ascii="Times New Roman" w:eastAsia="Times New Roman" w:hAnsi="Times New Roman" w:cs="Times New Roman"/>
          <w:sz w:val="24"/>
          <w:szCs w:val="24"/>
        </w:rPr>
        <w:t>3) m</w:t>
      </w:r>
      <w:r w:rsidR="002A5312" w:rsidRPr="009E1BAC">
        <w:rPr>
          <w:rFonts w:ascii="Times New Roman" w:eastAsia="Times New Roman" w:hAnsi="Times New Roman" w:cs="Times New Roman"/>
          <w:sz w:val="24"/>
          <w:szCs w:val="24"/>
        </w:rPr>
        <w:t>engelola sarana dan prasarana</w:t>
      </w:r>
      <w:r w:rsidR="009E1BAC">
        <w:rPr>
          <w:rFonts w:ascii="Times New Roman" w:eastAsia="Times New Roman" w:hAnsi="Times New Roman" w:cs="Times New Roman"/>
          <w:sz w:val="24"/>
          <w:szCs w:val="24"/>
        </w:rPr>
        <w:t xml:space="preserve">, 4) </w:t>
      </w:r>
      <w:r w:rsidR="002A5312" w:rsidRPr="009E1BAC">
        <w:rPr>
          <w:rFonts w:ascii="Times New Roman" w:eastAsia="Times New Roman" w:hAnsi="Times New Roman" w:cs="Times New Roman"/>
          <w:sz w:val="24"/>
          <w:szCs w:val="24"/>
        </w:rPr>
        <w:t>Mengelola personal sekolah</w:t>
      </w:r>
      <w:r w:rsidR="009E1BAC">
        <w:rPr>
          <w:rFonts w:ascii="Times New Roman" w:eastAsia="Times New Roman" w:hAnsi="Times New Roman" w:cs="Times New Roman"/>
          <w:sz w:val="24"/>
          <w:szCs w:val="24"/>
        </w:rPr>
        <w:t>, 5) m</w:t>
      </w:r>
      <w:r w:rsidR="002A5312" w:rsidRPr="009E1BAC">
        <w:rPr>
          <w:rFonts w:ascii="Times New Roman" w:eastAsia="Times New Roman" w:hAnsi="Times New Roman" w:cs="Times New Roman"/>
          <w:sz w:val="24"/>
          <w:szCs w:val="24"/>
        </w:rPr>
        <w:t>engelola keuangan sekolah</w:t>
      </w:r>
      <w:r w:rsidR="009E1BAC">
        <w:rPr>
          <w:rFonts w:ascii="Times New Roman" w:eastAsia="Times New Roman" w:hAnsi="Times New Roman" w:cs="Times New Roman"/>
          <w:sz w:val="24"/>
          <w:szCs w:val="24"/>
        </w:rPr>
        <w:t>, 6) m</w:t>
      </w:r>
      <w:r w:rsidR="002A5312" w:rsidRPr="009E1BAC">
        <w:rPr>
          <w:rFonts w:ascii="Times New Roman" w:eastAsia="Times New Roman" w:hAnsi="Times New Roman" w:cs="Times New Roman"/>
          <w:sz w:val="24"/>
          <w:szCs w:val="24"/>
        </w:rPr>
        <w:t>engelola hubungan sekolah dan masyarakat</w:t>
      </w:r>
      <w:r w:rsidR="009E1BAC">
        <w:rPr>
          <w:rFonts w:ascii="Times New Roman" w:eastAsia="Times New Roman" w:hAnsi="Times New Roman" w:cs="Times New Roman"/>
          <w:sz w:val="24"/>
          <w:szCs w:val="24"/>
        </w:rPr>
        <w:t>,7) m</w:t>
      </w:r>
      <w:r w:rsidR="002A5312" w:rsidRPr="009E1BAC">
        <w:rPr>
          <w:rFonts w:ascii="Times New Roman" w:eastAsia="Times New Roman" w:hAnsi="Times New Roman" w:cs="Times New Roman"/>
          <w:sz w:val="24"/>
          <w:szCs w:val="24"/>
        </w:rPr>
        <w:t>engelola administrasi sekolah</w:t>
      </w:r>
      <w:r w:rsidR="009E1BAC">
        <w:rPr>
          <w:rFonts w:ascii="Times New Roman" w:eastAsia="Times New Roman" w:hAnsi="Times New Roman" w:cs="Times New Roman"/>
          <w:sz w:val="24"/>
          <w:szCs w:val="24"/>
        </w:rPr>
        <w:t>, 8) m</w:t>
      </w:r>
      <w:r w:rsidR="002A5312" w:rsidRPr="009E1BAC">
        <w:rPr>
          <w:rFonts w:ascii="Times New Roman" w:eastAsia="Times New Roman" w:hAnsi="Times New Roman" w:cs="Times New Roman"/>
          <w:sz w:val="24"/>
          <w:szCs w:val="24"/>
        </w:rPr>
        <w:t>engevaluasi program sekolah</w:t>
      </w:r>
      <w:r w:rsidR="009E1BAC">
        <w:rPr>
          <w:rFonts w:ascii="Times New Roman" w:eastAsia="Times New Roman" w:hAnsi="Times New Roman" w:cs="Times New Roman"/>
          <w:sz w:val="24"/>
          <w:szCs w:val="24"/>
        </w:rPr>
        <w:t>, 9) m</w:t>
      </w:r>
      <w:r w:rsidR="002A5312" w:rsidRPr="009E1BAC">
        <w:rPr>
          <w:rFonts w:ascii="Times New Roman" w:eastAsia="Times New Roman" w:hAnsi="Times New Roman" w:cs="Times New Roman"/>
          <w:sz w:val="24"/>
          <w:szCs w:val="24"/>
        </w:rPr>
        <w:t>emimpin sekolah</w:t>
      </w:r>
      <w:r w:rsidR="009E1BAC">
        <w:rPr>
          <w:rFonts w:ascii="Times New Roman" w:eastAsia="Times New Roman" w:hAnsi="Times New Roman" w:cs="Times New Roman"/>
          <w:sz w:val="24"/>
          <w:szCs w:val="24"/>
        </w:rPr>
        <w:t>.</w:t>
      </w:r>
      <w:r w:rsidR="000A0679">
        <w:rPr>
          <w:rFonts w:ascii="Times New Roman" w:eastAsia="Times New Roman" w:hAnsi="Times New Roman" w:cs="Times New Roman"/>
          <w:sz w:val="24"/>
          <w:szCs w:val="24"/>
        </w:rPr>
        <w:t xml:space="preserve"> </w:t>
      </w:r>
    </w:p>
    <w:p w:rsidR="002A5312" w:rsidRDefault="002A5312" w:rsidP="00697DAC">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 Supervisi</w:t>
      </w:r>
    </w:p>
    <w:p w:rsidR="002A5312" w:rsidRDefault="002711A4" w:rsidP="00697DAC">
      <w:pPr>
        <w:pStyle w:val="ListParagraph"/>
        <w:autoSpaceDE w:val="0"/>
        <w:autoSpaceDN w:val="0"/>
        <w:adjustRightInd w:val="0"/>
        <w:spacing w:after="0"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312">
        <w:rPr>
          <w:rFonts w:ascii="Times New Roman" w:eastAsia="Times New Roman" w:hAnsi="Times New Roman" w:cs="Times New Roman"/>
          <w:sz w:val="24"/>
          <w:szCs w:val="24"/>
        </w:rPr>
        <w:t>Tugas supervisi berkaitan dengan penilaian kinerja pendidik dan tenaga kependidikan. Tujuannya agar tenaga pendidik dan tenaga kependidikan bekerja dengan baik sehingga  mutu proses dan hasil pendidikan di sekolah tersebut bisa terjamin dan mendapatkan data kinerja pendidik dan tenaga kependidikan sebagai bahan untuk pemberian penghargaan dan hukuman serta pembinaan agar bekerja lebih baik.</w:t>
      </w:r>
    </w:p>
    <w:p w:rsidR="003C4E26" w:rsidRPr="00EE45DA" w:rsidRDefault="002A5312" w:rsidP="00697DAC">
      <w:pPr>
        <w:pStyle w:val="ListParagraph"/>
        <w:autoSpaceDE w:val="0"/>
        <w:autoSpaceDN w:val="0"/>
        <w:adjustRightInd w:val="0"/>
        <w:spacing w:after="0"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Tugas pokok yang dilakukan, yaitu (1) merencanakan program supervise, </w:t>
      </w:r>
      <w:r w:rsidRPr="002A5312">
        <w:rPr>
          <w:rFonts w:ascii="Times New Roman" w:eastAsia="Times New Roman" w:hAnsi="Times New Roman" w:cs="Times New Roman"/>
          <w:sz w:val="24"/>
          <w:szCs w:val="24"/>
        </w:rPr>
        <w:t>(2</w:t>
      </w:r>
      <w:r>
        <w:rPr>
          <w:rFonts w:ascii="Times New Roman" w:eastAsia="Times New Roman" w:hAnsi="Times New Roman" w:cs="Times New Roman"/>
          <w:sz w:val="24"/>
          <w:szCs w:val="24"/>
        </w:rPr>
        <w:t>) melaksanakan program supervisi</w:t>
      </w:r>
      <w:r w:rsidRPr="002A5312">
        <w:rPr>
          <w:rFonts w:ascii="Times New Roman" w:eastAsia="Times New Roman" w:hAnsi="Times New Roman" w:cs="Times New Roman"/>
          <w:sz w:val="24"/>
          <w:szCs w:val="24"/>
        </w:rPr>
        <w:t>, (3) menindaklanjuti program supervisi.</w:t>
      </w:r>
    </w:p>
    <w:p w:rsidR="002A5312" w:rsidRDefault="002A5312" w:rsidP="00697DAC">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 kewirausahaan</w:t>
      </w:r>
    </w:p>
    <w:p w:rsidR="002A5312" w:rsidRPr="00263666" w:rsidRDefault="002711A4" w:rsidP="00697DAC">
      <w:pPr>
        <w:pStyle w:val="ListParagraph"/>
        <w:autoSpaceDE w:val="0"/>
        <w:autoSpaceDN w:val="0"/>
        <w:adjustRightInd w:val="0"/>
        <w:spacing w:after="0" w:line="48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312">
        <w:rPr>
          <w:rFonts w:ascii="Times New Roman" w:eastAsia="Times New Roman" w:hAnsi="Times New Roman" w:cs="Times New Roman"/>
          <w:sz w:val="24"/>
          <w:szCs w:val="24"/>
        </w:rPr>
        <w:t xml:space="preserve">Prinsip dasar tugas kewirausahaan yaitu kepala sekolah harus memiliki jiwa kewiraushaan dan mampu menerapkannya untuk mengembangkan sekolah agar lebih maju. Jiwa kewiraushaan itu dapat dilihat dari karakteristik atau dimensinya, yaitu (1)kualitas dasar </w:t>
      </w:r>
      <w:r w:rsidR="002A5312">
        <w:rPr>
          <w:rFonts w:ascii="Times New Roman" w:eastAsia="Times New Roman" w:hAnsi="Times New Roman" w:cs="Times New Roman"/>
          <w:sz w:val="24"/>
          <w:szCs w:val="24"/>
        </w:rPr>
        <w:lastRenderedPageBreak/>
        <w:t xml:space="preserve">kewirausahaan, </w:t>
      </w:r>
      <w:r w:rsidR="00D664EB">
        <w:rPr>
          <w:rFonts w:ascii="Times New Roman" w:eastAsia="Times New Roman" w:hAnsi="Times New Roman" w:cs="Times New Roman"/>
          <w:sz w:val="24"/>
          <w:szCs w:val="24"/>
        </w:rPr>
        <w:t>yang meliputi kualitas daya piki</w:t>
      </w:r>
      <w:r w:rsidR="002A5312">
        <w:rPr>
          <w:rFonts w:ascii="Times New Roman" w:eastAsia="Times New Roman" w:hAnsi="Times New Roman" w:cs="Times New Roman"/>
          <w:sz w:val="24"/>
          <w:szCs w:val="24"/>
        </w:rPr>
        <w:t xml:space="preserve">r, daya hati dan daya fisik; (2) kualitas instrument kewirausahaan, yaitu penguasaaan lintas disiplin ilmu.  </w:t>
      </w:r>
    </w:p>
    <w:p w:rsidR="00FC7418" w:rsidRDefault="006870F4" w:rsidP="006870F4">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E7682">
        <w:rPr>
          <w:rFonts w:ascii="Times New Roman" w:hAnsi="Times New Roman" w:cs="Times New Roman"/>
          <w:sz w:val="24"/>
          <w:szCs w:val="24"/>
        </w:rPr>
        <w:t>Kata</w:t>
      </w:r>
      <w:r w:rsidR="00DE3195">
        <w:rPr>
          <w:rFonts w:ascii="Times New Roman" w:hAnsi="Times New Roman" w:cs="Times New Roman"/>
          <w:sz w:val="24"/>
          <w:szCs w:val="24"/>
        </w:rPr>
        <w:t xml:space="preserve"> </w:t>
      </w:r>
      <w:r w:rsidR="00DE7682">
        <w:rPr>
          <w:rFonts w:ascii="Times New Roman" w:hAnsi="Times New Roman" w:cs="Times New Roman"/>
          <w:sz w:val="24"/>
          <w:szCs w:val="24"/>
        </w:rPr>
        <w:t xml:space="preserve"> kunci dari supervisi adalah memberikan pelayanan dan bantuan kepada guru-guru, maka tujuan supervis</w:t>
      </w:r>
      <w:r w:rsidR="00CC4BA9">
        <w:rPr>
          <w:rFonts w:ascii="Times New Roman" w:hAnsi="Times New Roman" w:cs="Times New Roman"/>
          <w:sz w:val="24"/>
          <w:szCs w:val="24"/>
        </w:rPr>
        <w:t>i</w:t>
      </w:r>
      <w:r w:rsidR="00DE7682">
        <w:rPr>
          <w:rFonts w:ascii="Times New Roman" w:hAnsi="Times New Roman" w:cs="Times New Roman"/>
          <w:sz w:val="24"/>
          <w:szCs w:val="24"/>
        </w:rPr>
        <w:t xml:space="preserve"> adalah memberikan layanan dan bantuan untuk meningkatkan kualitas mengajar guru di kelas yang pada gilirannya untuk meningkatkan kualitas belajar siswa.</w:t>
      </w:r>
      <w:r w:rsidR="00CC4BA9">
        <w:rPr>
          <w:rFonts w:ascii="Times New Roman" w:hAnsi="Times New Roman" w:cs="Times New Roman"/>
          <w:sz w:val="24"/>
          <w:szCs w:val="24"/>
        </w:rPr>
        <w:t xml:space="preserve"> Bukan saja memperbaiki kemampuan mengajar tapi juga untuk</w:t>
      </w:r>
      <w:r w:rsidR="00DE3195">
        <w:rPr>
          <w:rFonts w:ascii="Times New Roman" w:hAnsi="Times New Roman" w:cs="Times New Roman"/>
          <w:sz w:val="24"/>
          <w:szCs w:val="24"/>
        </w:rPr>
        <w:t xml:space="preserve"> </w:t>
      </w:r>
      <w:r w:rsidR="00CC4BA9">
        <w:rPr>
          <w:rFonts w:ascii="Times New Roman" w:hAnsi="Times New Roman" w:cs="Times New Roman"/>
          <w:sz w:val="24"/>
          <w:szCs w:val="24"/>
        </w:rPr>
        <w:t xml:space="preserve"> pengembangan potensi kualitas guru. Pendapat ini sesuai dengan </w:t>
      </w:r>
      <w:r w:rsidR="00EE45DA">
        <w:rPr>
          <w:rFonts w:ascii="Times New Roman" w:hAnsi="Times New Roman" w:cs="Times New Roman"/>
          <w:sz w:val="24"/>
          <w:szCs w:val="24"/>
        </w:rPr>
        <w:t>apa yang dikemukakan Olive (dalam Sahertian, 2010</w:t>
      </w:r>
      <w:r w:rsidR="00CC4BA9">
        <w:rPr>
          <w:rFonts w:ascii="Times New Roman" w:hAnsi="Times New Roman" w:cs="Times New Roman"/>
          <w:sz w:val="24"/>
          <w:szCs w:val="24"/>
        </w:rPr>
        <w:t>)</w:t>
      </w:r>
      <w:r w:rsidR="002711A4">
        <w:rPr>
          <w:rFonts w:ascii="Times New Roman" w:hAnsi="Times New Roman" w:cs="Times New Roman"/>
          <w:sz w:val="24"/>
          <w:szCs w:val="24"/>
        </w:rPr>
        <w:t xml:space="preserve">, </w:t>
      </w:r>
      <w:r w:rsidR="00CC4BA9">
        <w:rPr>
          <w:rFonts w:ascii="Times New Roman" w:hAnsi="Times New Roman" w:cs="Times New Roman"/>
          <w:sz w:val="24"/>
          <w:szCs w:val="24"/>
        </w:rPr>
        <w:t xml:space="preserve">bahwa </w:t>
      </w:r>
      <w:r w:rsidR="00DE7682">
        <w:rPr>
          <w:rFonts w:ascii="Times New Roman" w:hAnsi="Times New Roman" w:cs="Times New Roman"/>
          <w:sz w:val="24"/>
          <w:szCs w:val="24"/>
        </w:rPr>
        <w:t xml:space="preserve"> </w:t>
      </w:r>
      <w:r w:rsidR="00CC4BA9">
        <w:rPr>
          <w:rFonts w:ascii="Times New Roman" w:hAnsi="Times New Roman" w:cs="Times New Roman"/>
          <w:sz w:val="24"/>
          <w:szCs w:val="24"/>
        </w:rPr>
        <w:t>s</w:t>
      </w:r>
      <w:r w:rsidR="008500C6">
        <w:rPr>
          <w:rFonts w:ascii="Times New Roman" w:hAnsi="Times New Roman" w:cs="Times New Roman"/>
          <w:sz w:val="24"/>
          <w:szCs w:val="24"/>
        </w:rPr>
        <w:t>asaran (domain) supervise ialah</w:t>
      </w:r>
      <w:r w:rsidR="00CC4BA9">
        <w:rPr>
          <w:rFonts w:ascii="Times New Roman" w:hAnsi="Times New Roman" w:cs="Times New Roman"/>
          <w:sz w:val="24"/>
          <w:szCs w:val="24"/>
        </w:rPr>
        <w:t>:</w:t>
      </w:r>
      <w:r w:rsidR="00FC7418">
        <w:rPr>
          <w:rFonts w:ascii="Times New Roman" w:hAnsi="Times New Roman" w:cs="Times New Roman"/>
          <w:sz w:val="24"/>
          <w:szCs w:val="24"/>
        </w:rPr>
        <w:t xml:space="preserve"> (1) m</w:t>
      </w:r>
      <w:r w:rsidR="00D664EB">
        <w:rPr>
          <w:rFonts w:ascii="Times New Roman" w:hAnsi="Times New Roman" w:cs="Times New Roman"/>
          <w:sz w:val="24"/>
          <w:szCs w:val="24"/>
        </w:rPr>
        <w:t>engembangkan kurikulum yang</w:t>
      </w:r>
      <w:r w:rsidR="00CC4BA9" w:rsidRPr="00FC7418">
        <w:rPr>
          <w:rFonts w:ascii="Times New Roman" w:hAnsi="Times New Roman" w:cs="Times New Roman"/>
          <w:sz w:val="24"/>
          <w:szCs w:val="24"/>
        </w:rPr>
        <w:t xml:space="preserve"> sedang dilaksanakan di sekolah</w:t>
      </w:r>
      <w:r w:rsidR="00FC7418">
        <w:rPr>
          <w:rFonts w:ascii="Times New Roman" w:hAnsi="Times New Roman" w:cs="Times New Roman"/>
          <w:sz w:val="24"/>
          <w:szCs w:val="24"/>
        </w:rPr>
        <w:t>, (2) m</w:t>
      </w:r>
      <w:r w:rsidR="00CC4BA9" w:rsidRPr="00FC7418">
        <w:rPr>
          <w:rFonts w:ascii="Times New Roman" w:hAnsi="Times New Roman" w:cs="Times New Roman"/>
          <w:sz w:val="24"/>
          <w:szCs w:val="24"/>
        </w:rPr>
        <w:t>eningkatkan proses belajar-mengajar di sekolah</w:t>
      </w:r>
      <w:r w:rsidR="00FC7418">
        <w:rPr>
          <w:rFonts w:ascii="Times New Roman" w:hAnsi="Times New Roman" w:cs="Times New Roman"/>
          <w:sz w:val="24"/>
          <w:szCs w:val="24"/>
        </w:rPr>
        <w:t>, (3) m</w:t>
      </w:r>
      <w:r w:rsidR="00CC4BA9" w:rsidRPr="00FC7418">
        <w:rPr>
          <w:rFonts w:ascii="Times New Roman" w:hAnsi="Times New Roman" w:cs="Times New Roman"/>
          <w:sz w:val="24"/>
          <w:szCs w:val="24"/>
        </w:rPr>
        <w:t>engembangkan seluruh staf di sekolah</w:t>
      </w:r>
      <w:r w:rsidR="00FC7418">
        <w:rPr>
          <w:rFonts w:ascii="Times New Roman" w:hAnsi="Times New Roman" w:cs="Times New Roman"/>
          <w:sz w:val="24"/>
          <w:szCs w:val="24"/>
        </w:rPr>
        <w:t>.</w:t>
      </w:r>
    </w:p>
    <w:p w:rsidR="001E6280" w:rsidRDefault="008E400E" w:rsidP="000660A6">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0660A6">
        <w:rPr>
          <w:rFonts w:ascii="Times New Roman" w:hAnsi="Times New Roman" w:cs="Times New Roman"/>
          <w:sz w:val="24"/>
          <w:szCs w:val="24"/>
        </w:rPr>
        <w:t xml:space="preserve"> </w:t>
      </w:r>
      <w:r w:rsidR="002711A4">
        <w:rPr>
          <w:rFonts w:ascii="Times New Roman" w:hAnsi="Times New Roman" w:cs="Times New Roman"/>
          <w:sz w:val="24"/>
          <w:szCs w:val="24"/>
        </w:rPr>
        <w:t xml:space="preserve">Menurut </w:t>
      </w:r>
      <w:r w:rsidR="006522B5">
        <w:rPr>
          <w:rFonts w:ascii="Times New Roman" w:hAnsi="Times New Roman" w:cs="Times New Roman"/>
          <w:sz w:val="24"/>
          <w:szCs w:val="24"/>
        </w:rPr>
        <w:t>Arikunto (dalam Suhardan,</w:t>
      </w:r>
      <w:r w:rsidR="002711A4">
        <w:rPr>
          <w:rFonts w:ascii="Times New Roman" w:hAnsi="Times New Roman" w:cs="Times New Roman"/>
          <w:sz w:val="24"/>
          <w:szCs w:val="24"/>
        </w:rPr>
        <w:t xml:space="preserve"> </w:t>
      </w:r>
      <w:r w:rsidR="006522B5">
        <w:rPr>
          <w:rFonts w:ascii="Times New Roman" w:hAnsi="Times New Roman" w:cs="Times New Roman"/>
          <w:sz w:val="24"/>
          <w:szCs w:val="24"/>
        </w:rPr>
        <w:t>2010</w:t>
      </w:r>
      <w:r w:rsidR="00EF4B34">
        <w:rPr>
          <w:rFonts w:ascii="Times New Roman" w:hAnsi="Times New Roman" w:cs="Times New Roman"/>
          <w:sz w:val="24"/>
          <w:szCs w:val="24"/>
        </w:rPr>
        <w:t>)</w:t>
      </w:r>
      <w:r w:rsidR="002711A4">
        <w:rPr>
          <w:rFonts w:ascii="Times New Roman" w:hAnsi="Times New Roman" w:cs="Times New Roman"/>
          <w:sz w:val="24"/>
          <w:szCs w:val="24"/>
        </w:rPr>
        <w:t>,</w:t>
      </w:r>
      <w:r w:rsidR="00EF4B34">
        <w:rPr>
          <w:rFonts w:ascii="Times New Roman" w:hAnsi="Times New Roman" w:cs="Times New Roman"/>
          <w:sz w:val="24"/>
          <w:szCs w:val="24"/>
        </w:rPr>
        <w:t xml:space="preserve"> sasaran super</w:t>
      </w:r>
      <w:r w:rsidR="001E6280">
        <w:rPr>
          <w:rFonts w:ascii="Times New Roman" w:hAnsi="Times New Roman" w:cs="Times New Roman"/>
          <w:sz w:val="24"/>
          <w:szCs w:val="24"/>
        </w:rPr>
        <w:t>vi</w:t>
      </w:r>
      <w:r w:rsidR="00EF4B34">
        <w:rPr>
          <w:rFonts w:ascii="Times New Roman" w:hAnsi="Times New Roman" w:cs="Times New Roman"/>
          <w:sz w:val="24"/>
          <w:szCs w:val="24"/>
        </w:rPr>
        <w:t>si</w:t>
      </w:r>
      <w:r w:rsidR="001E6280">
        <w:rPr>
          <w:rFonts w:ascii="Times New Roman" w:hAnsi="Times New Roman" w:cs="Times New Roman"/>
          <w:sz w:val="24"/>
          <w:szCs w:val="24"/>
        </w:rPr>
        <w:t xml:space="preserve"> ada tiga macam, yaitu pembelajaran atau </w:t>
      </w:r>
      <w:r w:rsidR="001E6280" w:rsidRPr="007A579F">
        <w:rPr>
          <w:rFonts w:ascii="Times New Roman" w:hAnsi="Times New Roman" w:cs="Times New Roman"/>
          <w:i/>
          <w:sz w:val="24"/>
          <w:szCs w:val="24"/>
        </w:rPr>
        <w:t>instructional,</w:t>
      </w:r>
      <w:r w:rsidR="001E6280">
        <w:rPr>
          <w:rFonts w:ascii="Times New Roman" w:hAnsi="Times New Roman" w:cs="Times New Roman"/>
          <w:sz w:val="24"/>
          <w:szCs w:val="24"/>
        </w:rPr>
        <w:t xml:space="preserve"> pendukung kelancaran pembelajaran atau administrasi dan kelembagaan. Ditinjau dari obyek </w:t>
      </w:r>
      <w:r w:rsidR="007A579F">
        <w:rPr>
          <w:rFonts w:ascii="Times New Roman" w:hAnsi="Times New Roman" w:cs="Times New Roman"/>
          <w:sz w:val="24"/>
          <w:szCs w:val="24"/>
        </w:rPr>
        <w:t>supervisi</w:t>
      </w:r>
      <w:r w:rsidR="00CC4BA9">
        <w:rPr>
          <w:rFonts w:ascii="Times New Roman" w:hAnsi="Times New Roman" w:cs="Times New Roman"/>
          <w:sz w:val="24"/>
          <w:szCs w:val="24"/>
        </w:rPr>
        <w:t xml:space="preserve"> ada tiga macam supervisi</w:t>
      </w:r>
      <w:r w:rsidR="00B164DC">
        <w:rPr>
          <w:rFonts w:ascii="Times New Roman" w:hAnsi="Times New Roman" w:cs="Times New Roman"/>
          <w:sz w:val="24"/>
          <w:szCs w:val="24"/>
        </w:rPr>
        <w:t>, yaitu:</w:t>
      </w:r>
    </w:p>
    <w:p w:rsidR="00B164DC" w:rsidRPr="002711A4" w:rsidRDefault="00B164DC" w:rsidP="00697DAC">
      <w:pPr>
        <w:pStyle w:val="ListParagraph"/>
        <w:numPr>
          <w:ilvl w:val="0"/>
          <w:numId w:val="12"/>
        </w:numPr>
        <w:spacing w:line="480" w:lineRule="auto"/>
        <w:ind w:left="851" w:hanging="284"/>
        <w:jc w:val="both"/>
        <w:rPr>
          <w:rFonts w:ascii="Times New Roman" w:hAnsi="Times New Roman" w:cs="Times New Roman"/>
          <w:sz w:val="24"/>
          <w:szCs w:val="24"/>
        </w:rPr>
      </w:pPr>
      <w:r w:rsidRPr="002711A4">
        <w:rPr>
          <w:rFonts w:ascii="Times New Roman" w:hAnsi="Times New Roman" w:cs="Times New Roman"/>
          <w:sz w:val="24"/>
          <w:szCs w:val="24"/>
        </w:rPr>
        <w:t>Supervisi akademik yang menitikberatkan pengamatan supervisor pada masalah-masalah akademik, yaitu hal-hal yang langsung berada dalam lingkungan kegiatan pembelajaran pada waktu siswa sedang dalam proses mempelajari sesuatu.</w:t>
      </w:r>
    </w:p>
    <w:p w:rsidR="00B164DC" w:rsidRDefault="00B164DC" w:rsidP="00697DAC">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Supervisi administrasi yang menitikberatkan pengamatan supervisor pada aspek-aspek administrasi yang berfungsi sebagai pendukung dan pelancar terlaksananya pembelajaran.</w:t>
      </w:r>
    </w:p>
    <w:p w:rsidR="00B164DC" w:rsidRPr="00B164DC" w:rsidRDefault="00B164DC" w:rsidP="00697DAC">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Supervi</w:t>
      </w:r>
      <w:r w:rsidR="007A579F">
        <w:rPr>
          <w:rFonts w:ascii="Times New Roman" w:hAnsi="Times New Roman" w:cs="Times New Roman"/>
          <w:sz w:val="24"/>
          <w:szCs w:val="24"/>
        </w:rPr>
        <w:t>si</w:t>
      </w:r>
      <w:r>
        <w:rPr>
          <w:rFonts w:ascii="Times New Roman" w:hAnsi="Times New Roman" w:cs="Times New Roman"/>
          <w:sz w:val="24"/>
          <w:szCs w:val="24"/>
        </w:rPr>
        <w:t xml:space="preserve"> lembaga yang menyebarkan objek pengamatan supervisor pada aspek-aspek yang berada di seantero sekolah. Supervisi lembaga dimaksudkan untuk meningkatkan nama baik sekolah atau kinerja sekolah secara keseluruhan.  </w:t>
      </w:r>
    </w:p>
    <w:p w:rsidR="007A579F" w:rsidRDefault="006870F4" w:rsidP="006870F4">
      <w:pPr>
        <w:pStyle w:val="ListParagraph"/>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A579F" w:rsidRPr="007A579F">
        <w:rPr>
          <w:rFonts w:ascii="Times New Roman" w:hAnsi="Times New Roman" w:cs="Times New Roman"/>
          <w:sz w:val="24"/>
          <w:szCs w:val="24"/>
        </w:rPr>
        <w:t>Kehadiran supervisi digunakan untuk memajukan pembelajaran melalui pertumbuhan kemampuan g</w:t>
      </w:r>
      <w:r w:rsidR="00B332D1">
        <w:rPr>
          <w:rFonts w:ascii="Times New Roman" w:hAnsi="Times New Roman" w:cs="Times New Roman"/>
          <w:sz w:val="24"/>
          <w:szCs w:val="24"/>
        </w:rPr>
        <w:t>uru-gurunya. Supervisi memotivasi</w:t>
      </w:r>
      <w:r w:rsidR="007A579F" w:rsidRPr="007A579F">
        <w:rPr>
          <w:rFonts w:ascii="Times New Roman" w:hAnsi="Times New Roman" w:cs="Times New Roman"/>
          <w:sz w:val="24"/>
          <w:szCs w:val="24"/>
        </w:rPr>
        <w:t xml:space="preserve"> guru menjadi lebih berdaya, dan situa</w:t>
      </w:r>
      <w:r w:rsidR="007A579F">
        <w:rPr>
          <w:rFonts w:ascii="Times New Roman" w:hAnsi="Times New Roman" w:cs="Times New Roman"/>
          <w:sz w:val="24"/>
          <w:szCs w:val="24"/>
        </w:rPr>
        <w:t>si mengajar belajar menjadi lebi</w:t>
      </w:r>
      <w:r w:rsidR="007A579F" w:rsidRPr="007A579F">
        <w:rPr>
          <w:rFonts w:ascii="Times New Roman" w:hAnsi="Times New Roman" w:cs="Times New Roman"/>
          <w:sz w:val="24"/>
          <w:szCs w:val="24"/>
        </w:rPr>
        <w:t>h baik, pengajaran menjadi efektif, guru menjadi lebih puas dalam melaksanakan pekerjaannya. Dengan demikian sistem pendidikan dapat berfungsi sebagaimana mestinya dalam usaha mencapai tujuan pendidikan. Kedudukan  supervisi merupakan komponen yang sangat strategis dalam administrasi pen</w:t>
      </w:r>
      <w:r w:rsidR="00ED14C4">
        <w:rPr>
          <w:rFonts w:ascii="Times New Roman" w:hAnsi="Times New Roman" w:cs="Times New Roman"/>
          <w:sz w:val="24"/>
          <w:szCs w:val="24"/>
        </w:rPr>
        <w:t>didikan. Carrie dan Miller (dalam Suhardan,</w:t>
      </w:r>
      <w:r w:rsidR="002711A4">
        <w:rPr>
          <w:rFonts w:ascii="Times New Roman" w:hAnsi="Times New Roman" w:cs="Times New Roman"/>
          <w:sz w:val="24"/>
          <w:szCs w:val="24"/>
        </w:rPr>
        <w:t xml:space="preserve"> </w:t>
      </w:r>
      <w:r w:rsidR="00ED14C4">
        <w:rPr>
          <w:rFonts w:ascii="Times New Roman" w:hAnsi="Times New Roman" w:cs="Times New Roman"/>
          <w:sz w:val="24"/>
          <w:szCs w:val="24"/>
        </w:rPr>
        <w:t>2010</w:t>
      </w:r>
      <w:r w:rsidR="007A579F" w:rsidRPr="007A579F">
        <w:rPr>
          <w:rFonts w:ascii="Times New Roman" w:hAnsi="Times New Roman" w:cs="Times New Roman"/>
          <w:sz w:val="24"/>
          <w:szCs w:val="24"/>
        </w:rPr>
        <w:t>)</w:t>
      </w:r>
      <w:r w:rsidR="002711A4">
        <w:rPr>
          <w:rFonts w:ascii="Times New Roman" w:hAnsi="Times New Roman" w:cs="Times New Roman"/>
          <w:sz w:val="24"/>
          <w:szCs w:val="24"/>
        </w:rPr>
        <w:t>,</w:t>
      </w:r>
      <w:r w:rsidR="007A579F" w:rsidRPr="007A579F">
        <w:rPr>
          <w:rFonts w:ascii="Times New Roman" w:hAnsi="Times New Roman" w:cs="Times New Roman"/>
          <w:sz w:val="24"/>
          <w:szCs w:val="24"/>
        </w:rPr>
        <w:t xml:space="preserve"> menyatakan bila tidak ada unsur supervisi, sistem pendidikan secara keseluruhan tidak akan berjalan dengan efektif dalam usaha mencapai tujuannya.</w:t>
      </w:r>
    </w:p>
    <w:p w:rsidR="00FC7418" w:rsidRDefault="008E400E" w:rsidP="006870F4">
      <w:pPr>
        <w:pStyle w:val="ListParagraph"/>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870F4">
        <w:rPr>
          <w:rFonts w:ascii="Times New Roman" w:hAnsi="Times New Roman" w:cs="Times New Roman"/>
          <w:sz w:val="24"/>
          <w:szCs w:val="24"/>
        </w:rPr>
        <w:t xml:space="preserve"> </w:t>
      </w:r>
      <w:r w:rsidR="00BB7AB7">
        <w:rPr>
          <w:rFonts w:ascii="Times New Roman" w:hAnsi="Times New Roman" w:cs="Times New Roman"/>
          <w:sz w:val="24"/>
          <w:szCs w:val="24"/>
        </w:rPr>
        <w:t xml:space="preserve">Untuk </w:t>
      </w:r>
      <w:r w:rsidR="00DE3195">
        <w:rPr>
          <w:rFonts w:ascii="Times New Roman" w:hAnsi="Times New Roman" w:cs="Times New Roman"/>
          <w:sz w:val="24"/>
          <w:szCs w:val="24"/>
        </w:rPr>
        <w:t xml:space="preserve"> </w:t>
      </w:r>
      <w:r w:rsidR="00BB7AB7">
        <w:rPr>
          <w:rFonts w:ascii="Times New Roman" w:hAnsi="Times New Roman" w:cs="Times New Roman"/>
          <w:sz w:val="24"/>
          <w:szCs w:val="24"/>
        </w:rPr>
        <w:t xml:space="preserve">mengubah pola pikir yang bersifat otokratif dan korektif tentang </w:t>
      </w:r>
      <w:r w:rsidR="0000794F">
        <w:rPr>
          <w:rFonts w:ascii="Times New Roman" w:hAnsi="Times New Roman" w:cs="Times New Roman"/>
          <w:sz w:val="24"/>
          <w:szCs w:val="24"/>
        </w:rPr>
        <w:t>supervisi,</w:t>
      </w:r>
      <w:r w:rsidR="00D64AA5">
        <w:rPr>
          <w:rFonts w:ascii="Times New Roman" w:hAnsi="Times New Roman" w:cs="Times New Roman"/>
          <w:sz w:val="24"/>
          <w:szCs w:val="24"/>
        </w:rPr>
        <w:t xml:space="preserve"> menjadi sikap yang konstruktif dan kreatif perlu ditumbuhkan sikap yang menciptakan situasi dan relasi dimana guru-guru merasa aman dan merasa diterima sebagai subjek yang dapat berkembang sendiri. Untuk </w:t>
      </w:r>
      <w:r w:rsidR="00D64AA5">
        <w:rPr>
          <w:rFonts w:ascii="Times New Roman" w:hAnsi="Times New Roman" w:cs="Times New Roman"/>
          <w:sz w:val="24"/>
          <w:szCs w:val="24"/>
        </w:rPr>
        <w:lastRenderedPageBreak/>
        <w:t>itu supervisi dilaksanakan berdasarkan data, fakta yang objektif, maka prinsip supervisi (Sahertian,</w:t>
      </w:r>
      <w:r w:rsidR="002711A4">
        <w:rPr>
          <w:rFonts w:ascii="Times New Roman" w:hAnsi="Times New Roman" w:cs="Times New Roman"/>
          <w:sz w:val="24"/>
          <w:szCs w:val="24"/>
        </w:rPr>
        <w:t xml:space="preserve"> </w:t>
      </w:r>
      <w:r w:rsidR="00D64AA5">
        <w:rPr>
          <w:rFonts w:ascii="Times New Roman" w:hAnsi="Times New Roman" w:cs="Times New Roman"/>
          <w:sz w:val="24"/>
          <w:szCs w:val="24"/>
        </w:rPr>
        <w:t>2010) adalah</w:t>
      </w:r>
    </w:p>
    <w:p w:rsidR="00D64AA5" w:rsidRPr="002711A4" w:rsidRDefault="00D64AA5" w:rsidP="00697DAC">
      <w:pPr>
        <w:pStyle w:val="ListParagraph"/>
        <w:numPr>
          <w:ilvl w:val="0"/>
          <w:numId w:val="29"/>
        </w:numPr>
        <w:spacing w:line="480" w:lineRule="auto"/>
        <w:jc w:val="both"/>
        <w:rPr>
          <w:rFonts w:ascii="Times New Roman" w:hAnsi="Times New Roman" w:cs="Times New Roman"/>
          <w:sz w:val="24"/>
          <w:szCs w:val="24"/>
        </w:rPr>
      </w:pPr>
      <w:r w:rsidRPr="002711A4">
        <w:rPr>
          <w:rFonts w:ascii="Times New Roman" w:hAnsi="Times New Roman" w:cs="Times New Roman"/>
          <w:sz w:val="24"/>
          <w:szCs w:val="24"/>
        </w:rPr>
        <w:t>Prinsip ilmiah (</w:t>
      </w:r>
      <w:r w:rsidRPr="002711A4">
        <w:rPr>
          <w:rFonts w:ascii="Times New Roman" w:hAnsi="Times New Roman" w:cs="Times New Roman"/>
          <w:i/>
          <w:sz w:val="24"/>
          <w:szCs w:val="24"/>
        </w:rPr>
        <w:t>scientific</w:t>
      </w:r>
      <w:r w:rsidRPr="002711A4">
        <w:rPr>
          <w:rFonts w:ascii="Times New Roman" w:hAnsi="Times New Roman" w:cs="Times New Roman"/>
          <w:sz w:val="24"/>
          <w:szCs w:val="24"/>
        </w:rPr>
        <w:t>)</w:t>
      </w:r>
    </w:p>
    <w:p w:rsidR="009E1BAC" w:rsidRDefault="008E400E" w:rsidP="00697DA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D64AA5">
        <w:rPr>
          <w:rFonts w:ascii="Times New Roman" w:hAnsi="Times New Roman" w:cs="Times New Roman"/>
          <w:sz w:val="24"/>
          <w:szCs w:val="24"/>
        </w:rPr>
        <w:t>Prinsip ilmiah mengandung ciri-ciri sebagai berikut: (a) kegiatan supervis</w:t>
      </w:r>
      <w:r w:rsidR="00634736">
        <w:rPr>
          <w:rFonts w:ascii="Times New Roman" w:hAnsi="Times New Roman" w:cs="Times New Roman"/>
          <w:sz w:val="24"/>
          <w:szCs w:val="24"/>
        </w:rPr>
        <w:t>e dilaksanakan berdasarkan data objek</w:t>
      </w:r>
      <w:r w:rsidR="00D64AA5">
        <w:rPr>
          <w:rFonts w:ascii="Times New Roman" w:hAnsi="Times New Roman" w:cs="Times New Roman"/>
          <w:sz w:val="24"/>
          <w:szCs w:val="24"/>
        </w:rPr>
        <w:t>tif yang diperoleh dalam kenyataan pelaksanaan proses belajar-mengajar,(b) untuk memperoleh data perlu diterapkan alat perekam seperti angket</w:t>
      </w:r>
      <w:r w:rsidR="008D7D84">
        <w:rPr>
          <w:rFonts w:ascii="Times New Roman" w:hAnsi="Times New Roman" w:cs="Times New Roman"/>
          <w:sz w:val="24"/>
          <w:szCs w:val="24"/>
        </w:rPr>
        <w:t>,observasi, percakapan pribadi, dst, (c) setiap kegiatan supervise dilaksanakan secara sistematis berencana dan kontinu.</w:t>
      </w:r>
    </w:p>
    <w:p w:rsidR="00D64AA5" w:rsidRPr="008E400E" w:rsidRDefault="008D7D84" w:rsidP="00697DAC">
      <w:pPr>
        <w:pStyle w:val="ListParagraph"/>
        <w:numPr>
          <w:ilvl w:val="0"/>
          <w:numId w:val="29"/>
        </w:numPr>
        <w:spacing w:line="480" w:lineRule="auto"/>
        <w:jc w:val="both"/>
        <w:rPr>
          <w:rFonts w:ascii="Times New Roman" w:hAnsi="Times New Roman" w:cs="Times New Roman"/>
          <w:sz w:val="24"/>
          <w:szCs w:val="24"/>
        </w:rPr>
      </w:pPr>
      <w:r w:rsidRPr="008E400E">
        <w:rPr>
          <w:rFonts w:ascii="Times New Roman" w:hAnsi="Times New Roman" w:cs="Times New Roman"/>
          <w:sz w:val="24"/>
          <w:szCs w:val="24"/>
        </w:rPr>
        <w:t>Prinsip demokratis</w:t>
      </w:r>
    </w:p>
    <w:p w:rsidR="003C4E26" w:rsidRPr="006522B5" w:rsidRDefault="00D664EB" w:rsidP="00697DAC">
      <w:pPr>
        <w:pStyle w:val="ListParagraph"/>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711A4">
        <w:rPr>
          <w:rFonts w:ascii="Times New Roman" w:hAnsi="Times New Roman" w:cs="Times New Roman"/>
          <w:sz w:val="24"/>
          <w:szCs w:val="24"/>
        </w:rPr>
        <w:t xml:space="preserve">    </w:t>
      </w:r>
      <w:r w:rsidR="008E400E">
        <w:rPr>
          <w:rFonts w:ascii="Times New Roman" w:hAnsi="Times New Roman" w:cs="Times New Roman"/>
          <w:sz w:val="24"/>
          <w:szCs w:val="24"/>
        </w:rPr>
        <w:t xml:space="preserve">      </w:t>
      </w:r>
      <w:r w:rsidR="008D7D84">
        <w:rPr>
          <w:rFonts w:ascii="Times New Roman" w:hAnsi="Times New Roman" w:cs="Times New Roman"/>
          <w:sz w:val="24"/>
          <w:szCs w:val="24"/>
        </w:rPr>
        <w:t xml:space="preserve">Pelayanan dan bantuan yang diberikan kepada guru berdasarkan hubungan kemanusiaan yang akrab dan kehangatan sehingga para guru merasa aman untuk mengembangkan tugasnya. Demokratis mengandung makna menjunjung tinggi harga diri dan martabat guru berdasarka rasa kesejawatan. </w:t>
      </w:r>
    </w:p>
    <w:p w:rsidR="00D64AA5" w:rsidRDefault="00D64AA5" w:rsidP="00697DA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kerjasama</w:t>
      </w:r>
    </w:p>
    <w:p w:rsidR="008D7D84" w:rsidRDefault="008E400E" w:rsidP="00697DA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D7D84">
        <w:rPr>
          <w:rFonts w:ascii="Times New Roman" w:hAnsi="Times New Roman" w:cs="Times New Roman"/>
          <w:sz w:val="24"/>
          <w:szCs w:val="24"/>
        </w:rPr>
        <w:t xml:space="preserve">Mengembangkan usaha bersama atau supervisi </w:t>
      </w:r>
      <w:r w:rsidR="008D7D84" w:rsidRPr="002711A4">
        <w:rPr>
          <w:rFonts w:ascii="Times New Roman" w:hAnsi="Times New Roman" w:cs="Times New Roman"/>
          <w:i/>
          <w:sz w:val="24"/>
          <w:szCs w:val="24"/>
        </w:rPr>
        <w:t>is</w:t>
      </w:r>
      <w:r w:rsidR="008D7D84">
        <w:rPr>
          <w:rFonts w:ascii="Times New Roman" w:hAnsi="Times New Roman" w:cs="Times New Roman"/>
          <w:sz w:val="24"/>
          <w:szCs w:val="24"/>
        </w:rPr>
        <w:t xml:space="preserve"> </w:t>
      </w:r>
      <w:r w:rsidR="008D7D84" w:rsidRPr="002711A4">
        <w:rPr>
          <w:rFonts w:ascii="Times New Roman" w:hAnsi="Times New Roman" w:cs="Times New Roman"/>
          <w:i/>
          <w:sz w:val="24"/>
          <w:szCs w:val="24"/>
        </w:rPr>
        <w:t>sharing of idea</w:t>
      </w:r>
      <w:r w:rsidR="008D7D84">
        <w:rPr>
          <w:rFonts w:ascii="Times New Roman" w:hAnsi="Times New Roman" w:cs="Times New Roman"/>
          <w:sz w:val="24"/>
          <w:szCs w:val="24"/>
        </w:rPr>
        <w:t xml:space="preserve">, </w:t>
      </w:r>
      <w:r w:rsidR="008D7D84" w:rsidRPr="002711A4">
        <w:rPr>
          <w:rFonts w:ascii="Times New Roman" w:hAnsi="Times New Roman" w:cs="Times New Roman"/>
          <w:i/>
          <w:sz w:val="24"/>
          <w:szCs w:val="24"/>
        </w:rPr>
        <w:t>sharing of experience</w:t>
      </w:r>
      <w:r w:rsidR="008D7D84">
        <w:rPr>
          <w:rFonts w:ascii="Times New Roman" w:hAnsi="Times New Roman" w:cs="Times New Roman"/>
          <w:sz w:val="24"/>
          <w:szCs w:val="24"/>
        </w:rPr>
        <w:t xml:space="preserve">, memberi </w:t>
      </w:r>
      <w:r w:rsidR="008D7D84" w:rsidRPr="002711A4">
        <w:rPr>
          <w:rFonts w:ascii="Times New Roman" w:hAnsi="Times New Roman" w:cs="Times New Roman"/>
          <w:i/>
          <w:sz w:val="24"/>
          <w:szCs w:val="24"/>
        </w:rPr>
        <w:t>support</w:t>
      </w:r>
      <w:r w:rsidR="008D7D84">
        <w:rPr>
          <w:rFonts w:ascii="Times New Roman" w:hAnsi="Times New Roman" w:cs="Times New Roman"/>
          <w:sz w:val="24"/>
          <w:szCs w:val="24"/>
        </w:rPr>
        <w:t>, mendorong,</w:t>
      </w:r>
      <w:r w:rsidR="000A0679">
        <w:rPr>
          <w:rFonts w:ascii="Times New Roman" w:hAnsi="Times New Roman" w:cs="Times New Roman"/>
          <w:sz w:val="24"/>
          <w:szCs w:val="24"/>
        </w:rPr>
        <w:t xml:space="preserve"> </w:t>
      </w:r>
      <w:r w:rsidR="008D7D84">
        <w:rPr>
          <w:rFonts w:ascii="Times New Roman" w:hAnsi="Times New Roman" w:cs="Times New Roman"/>
          <w:sz w:val="24"/>
          <w:szCs w:val="24"/>
        </w:rPr>
        <w:t>menstimulasi guru sehingga mereka merasa tumbuh bersama.</w:t>
      </w:r>
    </w:p>
    <w:p w:rsidR="00D64AA5" w:rsidRDefault="00D64AA5" w:rsidP="00697DA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Prinsip konstruk</w:t>
      </w:r>
      <w:r w:rsidR="00060C57">
        <w:rPr>
          <w:rFonts w:ascii="Times New Roman" w:hAnsi="Times New Roman" w:cs="Times New Roman"/>
          <w:sz w:val="24"/>
          <w:szCs w:val="24"/>
        </w:rPr>
        <w:t>t</w:t>
      </w:r>
      <w:r>
        <w:rPr>
          <w:rFonts w:ascii="Times New Roman" w:hAnsi="Times New Roman" w:cs="Times New Roman"/>
          <w:sz w:val="24"/>
          <w:szCs w:val="24"/>
        </w:rPr>
        <w:t>if dan kreatif</w:t>
      </w:r>
    </w:p>
    <w:p w:rsidR="008D7D84" w:rsidRDefault="00EE398E" w:rsidP="00697DA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8D7D84">
        <w:rPr>
          <w:rFonts w:ascii="Times New Roman" w:hAnsi="Times New Roman" w:cs="Times New Roman"/>
          <w:sz w:val="24"/>
          <w:szCs w:val="24"/>
        </w:rPr>
        <w:t>Setiap guru akan merasa termotivasi dalam mengembangkan potensi kreativitas kalau supervise mampu menciptakan suasana kerja yang menyenangkan.</w:t>
      </w:r>
    </w:p>
    <w:p w:rsidR="00EE398E" w:rsidRDefault="006870F4" w:rsidP="006870F4">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794F">
        <w:rPr>
          <w:rFonts w:ascii="Times New Roman" w:hAnsi="Times New Roman" w:cs="Times New Roman"/>
          <w:sz w:val="24"/>
          <w:szCs w:val="24"/>
        </w:rPr>
        <w:t>Menurut Rifai (dalam Ngalim, 2014)</w:t>
      </w:r>
      <w:r w:rsidR="002711A4">
        <w:rPr>
          <w:rFonts w:ascii="Times New Roman" w:hAnsi="Times New Roman" w:cs="Times New Roman"/>
          <w:sz w:val="24"/>
          <w:szCs w:val="24"/>
        </w:rPr>
        <w:t>,</w:t>
      </w:r>
      <w:r w:rsidR="0000794F">
        <w:rPr>
          <w:rFonts w:ascii="Times New Roman" w:hAnsi="Times New Roman" w:cs="Times New Roman"/>
          <w:sz w:val="24"/>
          <w:szCs w:val="24"/>
        </w:rPr>
        <w:t xml:space="preserve"> untuk menjalankan supervisi kepala sekolah mempe</w:t>
      </w:r>
      <w:r w:rsidR="00BE6158">
        <w:rPr>
          <w:rFonts w:ascii="Times New Roman" w:hAnsi="Times New Roman" w:cs="Times New Roman"/>
          <w:sz w:val="24"/>
          <w:szCs w:val="24"/>
        </w:rPr>
        <w:t>rhatikan pinsip-prinsip berikut</w:t>
      </w:r>
      <w:r w:rsidR="0000794F">
        <w:rPr>
          <w:rFonts w:ascii="Times New Roman" w:hAnsi="Times New Roman" w:cs="Times New Roman"/>
          <w:sz w:val="24"/>
          <w:szCs w:val="24"/>
        </w:rPr>
        <w:t xml:space="preserve">: (1) </w:t>
      </w:r>
      <w:r w:rsidR="00A140AE">
        <w:rPr>
          <w:rFonts w:ascii="Times New Roman" w:hAnsi="Times New Roman" w:cs="Times New Roman"/>
          <w:sz w:val="24"/>
          <w:szCs w:val="24"/>
        </w:rPr>
        <w:t>s</w:t>
      </w:r>
      <w:r w:rsidR="0000794F">
        <w:rPr>
          <w:rFonts w:ascii="Times New Roman" w:hAnsi="Times New Roman" w:cs="Times New Roman"/>
          <w:sz w:val="24"/>
          <w:szCs w:val="24"/>
        </w:rPr>
        <w:t>upe</w:t>
      </w:r>
      <w:r w:rsidR="00A140AE">
        <w:rPr>
          <w:rFonts w:ascii="Times New Roman" w:hAnsi="Times New Roman" w:cs="Times New Roman"/>
          <w:sz w:val="24"/>
          <w:szCs w:val="24"/>
        </w:rPr>
        <w:t>r</w:t>
      </w:r>
      <w:r w:rsidR="0000794F">
        <w:rPr>
          <w:rFonts w:ascii="Times New Roman" w:hAnsi="Times New Roman" w:cs="Times New Roman"/>
          <w:sz w:val="24"/>
          <w:szCs w:val="24"/>
        </w:rPr>
        <w:t>visi hendaknya</w:t>
      </w:r>
      <w:r w:rsidR="00A140AE">
        <w:rPr>
          <w:rFonts w:ascii="Times New Roman" w:hAnsi="Times New Roman" w:cs="Times New Roman"/>
          <w:sz w:val="24"/>
          <w:szCs w:val="24"/>
        </w:rPr>
        <w:t xml:space="preserve"> </w:t>
      </w:r>
      <w:r w:rsidR="0000794F">
        <w:rPr>
          <w:rFonts w:ascii="Times New Roman" w:hAnsi="Times New Roman" w:cs="Times New Roman"/>
          <w:sz w:val="24"/>
          <w:szCs w:val="24"/>
        </w:rPr>
        <w:t xml:space="preserve">bersifat konstruktif dan kreatif, yaitu pada yang dibimbing dan diawasi harus dapat menimbulkan dorongan untuk bekerja, (2) </w:t>
      </w:r>
      <w:r w:rsidR="00A140AE">
        <w:rPr>
          <w:rFonts w:ascii="Times New Roman" w:hAnsi="Times New Roman" w:cs="Times New Roman"/>
          <w:sz w:val="24"/>
          <w:szCs w:val="24"/>
        </w:rPr>
        <w:t>supervisi harus didasarkan atas keadaan dan kenyataan (realistis, mudah d</w:t>
      </w:r>
      <w:r w:rsidR="00F805AB">
        <w:rPr>
          <w:rFonts w:ascii="Times New Roman" w:hAnsi="Times New Roman" w:cs="Times New Roman"/>
          <w:sz w:val="24"/>
          <w:szCs w:val="24"/>
        </w:rPr>
        <w:t>ilaksanakan), (3) supervisi</w:t>
      </w:r>
      <w:r w:rsidR="00500B6B">
        <w:rPr>
          <w:rFonts w:ascii="Times New Roman" w:hAnsi="Times New Roman" w:cs="Times New Roman"/>
          <w:sz w:val="24"/>
          <w:szCs w:val="24"/>
        </w:rPr>
        <w:t xml:space="preserve"> haru</w:t>
      </w:r>
      <w:r w:rsidR="00A140AE">
        <w:rPr>
          <w:rFonts w:ascii="Times New Roman" w:hAnsi="Times New Roman" w:cs="Times New Roman"/>
          <w:sz w:val="24"/>
          <w:szCs w:val="24"/>
        </w:rPr>
        <w:t>s sederhana dan informal dal</w:t>
      </w:r>
      <w:r w:rsidR="00F805AB">
        <w:rPr>
          <w:rFonts w:ascii="Times New Roman" w:hAnsi="Times New Roman" w:cs="Times New Roman"/>
          <w:sz w:val="24"/>
          <w:szCs w:val="24"/>
        </w:rPr>
        <w:t>am pelaksanaannya, (4) supervisi</w:t>
      </w:r>
      <w:r w:rsidR="00A140AE">
        <w:rPr>
          <w:rFonts w:ascii="Times New Roman" w:hAnsi="Times New Roman" w:cs="Times New Roman"/>
          <w:sz w:val="24"/>
          <w:szCs w:val="24"/>
        </w:rPr>
        <w:t xml:space="preserve"> harus dapat memberikan perasaan aman  pada para guru dan pegawai sekolah</w:t>
      </w:r>
      <w:r w:rsidR="00F805AB">
        <w:rPr>
          <w:rFonts w:ascii="Times New Roman" w:hAnsi="Times New Roman" w:cs="Times New Roman"/>
          <w:sz w:val="24"/>
          <w:szCs w:val="24"/>
        </w:rPr>
        <w:t xml:space="preserve"> yang disupervisi, (5) supervisi</w:t>
      </w:r>
      <w:r w:rsidR="00A140AE">
        <w:rPr>
          <w:rFonts w:ascii="Times New Roman" w:hAnsi="Times New Roman" w:cs="Times New Roman"/>
          <w:sz w:val="24"/>
          <w:szCs w:val="24"/>
        </w:rPr>
        <w:t xml:space="preserve"> harus didasarkan atas hubu</w:t>
      </w:r>
      <w:r w:rsidR="00F805AB">
        <w:rPr>
          <w:rFonts w:ascii="Times New Roman" w:hAnsi="Times New Roman" w:cs="Times New Roman"/>
          <w:sz w:val="24"/>
          <w:szCs w:val="24"/>
        </w:rPr>
        <w:t>ngan professional, (6) supervisi</w:t>
      </w:r>
      <w:r w:rsidR="00A140AE">
        <w:rPr>
          <w:rFonts w:ascii="Times New Roman" w:hAnsi="Times New Roman" w:cs="Times New Roman"/>
          <w:sz w:val="24"/>
          <w:szCs w:val="24"/>
        </w:rPr>
        <w:t xml:space="preserve"> harus selalu memperhitungkan kesanggupan, sikap, dan mungkin prasangka guru-guru d</w:t>
      </w:r>
      <w:r w:rsidR="00634736">
        <w:rPr>
          <w:rFonts w:ascii="Times New Roman" w:hAnsi="Times New Roman" w:cs="Times New Roman"/>
          <w:sz w:val="24"/>
          <w:szCs w:val="24"/>
        </w:rPr>
        <w:t>an pegawai sekolah,</w:t>
      </w:r>
      <w:r w:rsidR="000A0679">
        <w:rPr>
          <w:rFonts w:ascii="Times New Roman" w:hAnsi="Times New Roman" w:cs="Times New Roman"/>
          <w:sz w:val="24"/>
          <w:szCs w:val="24"/>
        </w:rPr>
        <w:t xml:space="preserve"> </w:t>
      </w:r>
      <w:r w:rsidR="00634736">
        <w:rPr>
          <w:rFonts w:ascii="Times New Roman" w:hAnsi="Times New Roman" w:cs="Times New Roman"/>
          <w:sz w:val="24"/>
          <w:szCs w:val="24"/>
        </w:rPr>
        <w:t>(7) supervisi</w:t>
      </w:r>
      <w:r w:rsidR="00A140AE">
        <w:rPr>
          <w:rFonts w:ascii="Times New Roman" w:hAnsi="Times New Roman" w:cs="Times New Roman"/>
          <w:sz w:val="24"/>
          <w:szCs w:val="24"/>
        </w:rPr>
        <w:t xml:space="preserve"> tidak bersifat mendesak (otoriter) karena dapat menimbulkan perasaan gelisah atau a</w:t>
      </w:r>
      <w:r w:rsidR="00634736">
        <w:rPr>
          <w:rFonts w:ascii="Times New Roman" w:hAnsi="Times New Roman" w:cs="Times New Roman"/>
          <w:sz w:val="24"/>
          <w:szCs w:val="24"/>
        </w:rPr>
        <w:t>ntipasti dari guru,</w:t>
      </w:r>
      <w:r w:rsidR="000A0679">
        <w:rPr>
          <w:rFonts w:ascii="Times New Roman" w:hAnsi="Times New Roman" w:cs="Times New Roman"/>
          <w:sz w:val="24"/>
          <w:szCs w:val="24"/>
        </w:rPr>
        <w:t xml:space="preserve"> </w:t>
      </w:r>
      <w:r w:rsidR="00634736">
        <w:rPr>
          <w:rFonts w:ascii="Times New Roman" w:hAnsi="Times New Roman" w:cs="Times New Roman"/>
          <w:sz w:val="24"/>
          <w:szCs w:val="24"/>
        </w:rPr>
        <w:t>(8) supervisi</w:t>
      </w:r>
      <w:r w:rsidR="00A140AE">
        <w:rPr>
          <w:rFonts w:ascii="Times New Roman" w:hAnsi="Times New Roman" w:cs="Times New Roman"/>
          <w:sz w:val="24"/>
          <w:szCs w:val="24"/>
        </w:rPr>
        <w:t xml:space="preserve"> tidak boleh didasarkan atas kekuasaan pangkat, kedudukan atau kekuasaan pribadi,</w:t>
      </w:r>
      <w:r w:rsidR="000A0679">
        <w:rPr>
          <w:rFonts w:ascii="Times New Roman" w:hAnsi="Times New Roman" w:cs="Times New Roman"/>
          <w:sz w:val="24"/>
          <w:szCs w:val="24"/>
        </w:rPr>
        <w:t xml:space="preserve"> </w:t>
      </w:r>
      <w:r w:rsidR="00A140AE">
        <w:rPr>
          <w:rFonts w:ascii="Times New Roman" w:hAnsi="Times New Roman" w:cs="Times New Roman"/>
          <w:sz w:val="24"/>
          <w:szCs w:val="24"/>
        </w:rPr>
        <w:t>(9) su</w:t>
      </w:r>
      <w:r w:rsidR="00444EDF">
        <w:rPr>
          <w:rFonts w:ascii="Times New Roman" w:hAnsi="Times New Roman" w:cs="Times New Roman"/>
          <w:sz w:val="24"/>
          <w:szCs w:val="24"/>
        </w:rPr>
        <w:t>p</w:t>
      </w:r>
      <w:r w:rsidR="00A140AE">
        <w:rPr>
          <w:rFonts w:ascii="Times New Roman" w:hAnsi="Times New Roman" w:cs="Times New Roman"/>
          <w:sz w:val="24"/>
          <w:szCs w:val="24"/>
        </w:rPr>
        <w:t>ervisi tidak boleh bersifat mencari-car</w:t>
      </w:r>
      <w:r w:rsidR="00444EDF">
        <w:rPr>
          <w:rFonts w:ascii="Times New Roman" w:hAnsi="Times New Roman" w:cs="Times New Roman"/>
          <w:sz w:val="24"/>
          <w:szCs w:val="24"/>
        </w:rPr>
        <w:t>i</w:t>
      </w:r>
      <w:r w:rsidR="00A140AE">
        <w:rPr>
          <w:rFonts w:ascii="Times New Roman" w:hAnsi="Times New Roman" w:cs="Times New Roman"/>
          <w:sz w:val="24"/>
          <w:szCs w:val="24"/>
        </w:rPr>
        <w:t xml:space="preserve"> kesalahan dan kekurangan, (10) supervisi </w:t>
      </w:r>
      <w:r w:rsidR="00444EDF">
        <w:rPr>
          <w:rFonts w:ascii="Times New Roman" w:hAnsi="Times New Roman" w:cs="Times New Roman"/>
          <w:sz w:val="24"/>
          <w:szCs w:val="24"/>
        </w:rPr>
        <w:t xml:space="preserve">tidak dapat terlalu cepat mengharapkan hasil </w:t>
      </w:r>
      <w:r w:rsidR="00634736">
        <w:rPr>
          <w:rFonts w:ascii="Times New Roman" w:hAnsi="Times New Roman" w:cs="Times New Roman"/>
          <w:sz w:val="24"/>
          <w:szCs w:val="24"/>
        </w:rPr>
        <w:t>dan merasa kecewa,</w:t>
      </w:r>
      <w:r w:rsidR="000A0679">
        <w:rPr>
          <w:rFonts w:ascii="Times New Roman" w:hAnsi="Times New Roman" w:cs="Times New Roman"/>
          <w:sz w:val="24"/>
          <w:szCs w:val="24"/>
        </w:rPr>
        <w:t xml:space="preserve"> </w:t>
      </w:r>
      <w:r w:rsidR="00634736">
        <w:rPr>
          <w:rFonts w:ascii="Times New Roman" w:hAnsi="Times New Roman" w:cs="Times New Roman"/>
          <w:sz w:val="24"/>
          <w:szCs w:val="24"/>
        </w:rPr>
        <w:t>(11) supervisi</w:t>
      </w:r>
      <w:r w:rsidR="00444EDF">
        <w:rPr>
          <w:rFonts w:ascii="Times New Roman" w:hAnsi="Times New Roman" w:cs="Times New Roman"/>
          <w:sz w:val="24"/>
          <w:szCs w:val="24"/>
        </w:rPr>
        <w:t xml:space="preserve"> hendaknya bersifat preventif,</w:t>
      </w:r>
      <w:r w:rsidR="002711A4">
        <w:rPr>
          <w:rFonts w:ascii="Times New Roman" w:hAnsi="Times New Roman" w:cs="Times New Roman"/>
          <w:sz w:val="24"/>
          <w:szCs w:val="24"/>
        </w:rPr>
        <w:t xml:space="preserve"> </w:t>
      </w:r>
      <w:r w:rsidR="00444EDF">
        <w:rPr>
          <w:rFonts w:ascii="Times New Roman" w:hAnsi="Times New Roman" w:cs="Times New Roman"/>
          <w:sz w:val="24"/>
          <w:szCs w:val="24"/>
        </w:rPr>
        <w:t>korektif,</w:t>
      </w:r>
      <w:r w:rsidR="002711A4">
        <w:rPr>
          <w:rFonts w:ascii="Times New Roman" w:hAnsi="Times New Roman" w:cs="Times New Roman"/>
          <w:sz w:val="24"/>
          <w:szCs w:val="24"/>
        </w:rPr>
        <w:t xml:space="preserve"> </w:t>
      </w:r>
      <w:r w:rsidR="00444EDF">
        <w:rPr>
          <w:rFonts w:ascii="Times New Roman" w:hAnsi="Times New Roman" w:cs="Times New Roman"/>
          <w:sz w:val="24"/>
          <w:szCs w:val="24"/>
        </w:rPr>
        <w:t>dan kooperatif.</w:t>
      </w:r>
    </w:p>
    <w:p w:rsidR="006A2C12" w:rsidRDefault="000660A6" w:rsidP="000660A6">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44EDF">
        <w:rPr>
          <w:rFonts w:ascii="Times New Roman" w:hAnsi="Times New Roman" w:cs="Times New Roman"/>
          <w:sz w:val="24"/>
          <w:szCs w:val="24"/>
        </w:rPr>
        <w:t>Apabila hal tersebut diperhatikan dan benar-benar dilaksanakan oleh kepala sekolah dapat diharapkan setiap sekolah akan berangsur-angsur berkembang untuk mencapai tujuan pendidikan.</w:t>
      </w:r>
      <w:r w:rsidR="00C64203">
        <w:rPr>
          <w:rFonts w:ascii="Times New Roman" w:hAnsi="Times New Roman" w:cs="Times New Roman"/>
          <w:sz w:val="24"/>
          <w:szCs w:val="24"/>
        </w:rPr>
        <w:t xml:space="preserve"> </w:t>
      </w:r>
      <w:r w:rsidR="00444EDF">
        <w:rPr>
          <w:rFonts w:ascii="Times New Roman" w:hAnsi="Times New Roman" w:cs="Times New Roman"/>
          <w:sz w:val="24"/>
          <w:szCs w:val="24"/>
        </w:rPr>
        <w:t>Namun</w:t>
      </w:r>
      <w:r w:rsidR="00DE3195">
        <w:rPr>
          <w:rFonts w:ascii="Times New Roman" w:hAnsi="Times New Roman" w:cs="Times New Roman"/>
          <w:sz w:val="24"/>
          <w:szCs w:val="24"/>
        </w:rPr>
        <w:t xml:space="preserve"> </w:t>
      </w:r>
      <w:r w:rsidR="00444EDF">
        <w:rPr>
          <w:rFonts w:ascii="Times New Roman" w:hAnsi="Times New Roman" w:cs="Times New Roman"/>
          <w:sz w:val="24"/>
          <w:szCs w:val="24"/>
        </w:rPr>
        <w:t xml:space="preserve"> terdapat beberapa faktor yang memenga</w:t>
      </w:r>
      <w:r w:rsidR="00C64203">
        <w:rPr>
          <w:rFonts w:ascii="Times New Roman" w:hAnsi="Times New Roman" w:cs="Times New Roman"/>
          <w:sz w:val="24"/>
          <w:szCs w:val="24"/>
        </w:rPr>
        <w:t>ruhi berhasil tidaknya supervisi</w:t>
      </w:r>
      <w:r w:rsidR="00444EDF">
        <w:rPr>
          <w:rFonts w:ascii="Times New Roman" w:hAnsi="Times New Roman" w:cs="Times New Roman"/>
          <w:sz w:val="24"/>
          <w:szCs w:val="24"/>
        </w:rPr>
        <w:t xml:space="preserve">. Adapun beberapa </w:t>
      </w:r>
      <w:r w:rsidR="006A2C12">
        <w:rPr>
          <w:rFonts w:ascii="Times New Roman" w:hAnsi="Times New Roman" w:cs="Times New Roman"/>
          <w:sz w:val="24"/>
          <w:szCs w:val="24"/>
        </w:rPr>
        <w:t>fak</w:t>
      </w:r>
      <w:r w:rsidR="00444EDF">
        <w:rPr>
          <w:rFonts w:ascii="Times New Roman" w:hAnsi="Times New Roman" w:cs="Times New Roman"/>
          <w:sz w:val="24"/>
          <w:szCs w:val="24"/>
        </w:rPr>
        <w:t xml:space="preserve">tor tersebut adalah </w:t>
      </w:r>
      <w:r w:rsidR="006A2C12">
        <w:rPr>
          <w:rFonts w:ascii="Times New Roman" w:hAnsi="Times New Roman" w:cs="Times New Roman"/>
          <w:sz w:val="24"/>
          <w:szCs w:val="24"/>
        </w:rPr>
        <w:t>(1) l</w:t>
      </w:r>
      <w:r w:rsidR="006A2C12" w:rsidRPr="006A2C12">
        <w:rPr>
          <w:rFonts w:ascii="Times New Roman" w:hAnsi="Times New Roman" w:cs="Times New Roman"/>
          <w:sz w:val="24"/>
          <w:szCs w:val="24"/>
        </w:rPr>
        <w:t>ingkungan</w:t>
      </w:r>
      <w:r w:rsidR="00DE3195">
        <w:rPr>
          <w:rFonts w:ascii="Times New Roman" w:hAnsi="Times New Roman" w:cs="Times New Roman"/>
          <w:sz w:val="24"/>
          <w:szCs w:val="24"/>
        </w:rPr>
        <w:t xml:space="preserve"> </w:t>
      </w:r>
      <w:r w:rsidR="006A2C12" w:rsidRPr="006A2C12">
        <w:rPr>
          <w:rFonts w:ascii="Times New Roman" w:hAnsi="Times New Roman" w:cs="Times New Roman"/>
          <w:sz w:val="24"/>
          <w:szCs w:val="24"/>
        </w:rPr>
        <w:t xml:space="preserve"> masyarakat</w:t>
      </w:r>
      <w:r w:rsidR="00444EDF" w:rsidRPr="006A2C12">
        <w:rPr>
          <w:rFonts w:ascii="Times New Roman" w:hAnsi="Times New Roman" w:cs="Times New Roman"/>
          <w:sz w:val="24"/>
          <w:szCs w:val="24"/>
        </w:rPr>
        <w:t xml:space="preserve"> </w:t>
      </w:r>
      <w:r w:rsidR="00DE3195">
        <w:rPr>
          <w:rFonts w:ascii="Times New Roman" w:hAnsi="Times New Roman" w:cs="Times New Roman"/>
          <w:sz w:val="24"/>
          <w:szCs w:val="24"/>
        </w:rPr>
        <w:t xml:space="preserve"> </w:t>
      </w:r>
      <w:r w:rsidR="006A2C12" w:rsidRPr="006A2C12">
        <w:rPr>
          <w:rFonts w:ascii="Times New Roman" w:hAnsi="Times New Roman" w:cs="Times New Roman"/>
          <w:sz w:val="24"/>
          <w:szCs w:val="24"/>
        </w:rPr>
        <w:t>tempat sekolah itu berada</w:t>
      </w:r>
      <w:r w:rsidR="006A2C12">
        <w:rPr>
          <w:rFonts w:ascii="Times New Roman" w:hAnsi="Times New Roman" w:cs="Times New Roman"/>
          <w:sz w:val="24"/>
          <w:szCs w:val="24"/>
        </w:rPr>
        <w:t>,</w:t>
      </w:r>
      <w:r w:rsidR="002711A4">
        <w:rPr>
          <w:rFonts w:ascii="Times New Roman" w:hAnsi="Times New Roman" w:cs="Times New Roman"/>
          <w:sz w:val="24"/>
          <w:szCs w:val="24"/>
        </w:rPr>
        <w:t xml:space="preserve"> </w:t>
      </w:r>
      <w:r w:rsidR="006A2C12">
        <w:rPr>
          <w:rFonts w:ascii="Times New Roman" w:hAnsi="Times New Roman" w:cs="Times New Roman"/>
          <w:sz w:val="24"/>
          <w:szCs w:val="24"/>
        </w:rPr>
        <w:t>(2) b</w:t>
      </w:r>
      <w:r w:rsidR="006A2C12" w:rsidRPr="006A2C12">
        <w:rPr>
          <w:rFonts w:ascii="Times New Roman" w:hAnsi="Times New Roman" w:cs="Times New Roman"/>
          <w:sz w:val="24"/>
          <w:szCs w:val="24"/>
        </w:rPr>
        <w:t xml:space="preserve">esar kecilnya sekolah yang menjadi tanggungjawab kepala </w:t>
      </w:r>
      <w:r w:rsidR="006A2C12" w:rsidRPr="006A2C12">
        <w:rPr>
          <w:rFonts w:ascii="Times New Roman" w:hAnsi="Times New Roman" w:cs="Times New Roman"/>
          <w:sz w:val="24"/>
          <w:szCs w:val="24"/>
        </w:rPr>
        <w:lastRenderedPageBreak/>
        <w:t>sekolah</w:t>
      </w:r>
      <w:r w:rsidR="002711A4">
        <w:rPr>
          <w:rFonts w:ascii="Times New Roman" w:hAnsi="Times New Roman" w:cs="Times New Roman"/>
          <w:sz w:val="24"/>
          <w:szCs w:val="24"/>
        </w:rPr>
        <w:t>,</w:t>
      </w:r>
      <w:r w:rsidR="006A2C12">
        <w:rPr>
          <w:rFonts w:ascii="Times New Roman" w:hAnsi="Times New Roman" w:cs="Times New Roman"/>
          <w:sz w:val="24"/>
          <w:szCs w:val="24"/>
        </w:rPr>
        <w:t xml:space="preserve"> (3) t</w:t>
      </w:r>
      <w:r w:rsidR="006A2C12" w:rsidRPr="006A2C12">
        <w:rPr>
          <w:rFonts w:ascii="Times New Roman" w:hAnsi="Times New Roman" w:cs="Times New Roman"/>
          <w:sz w:val="24"/>
          <w:szCs w:val="24"/>
        </w:rPr>
        <w:t>ingkatan dan jenis sekolah</w:t>
      </w:r>
      <w:r w:rsidR="002711A4">
        <w:rPr>
          <w:rFonts w:ascii="Times New Roman" w:hAnsi="Times New Roman" w:cs="Times New Roman"/>
          <w:sz w:val="24"/>
          <w:szCs w:val="24"/>
        </w:rPr>
        <w:t>,</w:t>
      </w:r>
      <w:r w:rsidR="006A2C12">
        <w:rPr>
          <w:rFonts w:ascii="Times New Roman" w:hAnsi="Times New Roman" w:cs="Times New Roman"/>
          <w:sz w:val="24"/>
          <w:szCs w:val="24"/>
        </w:rPr>
        <w:t xml:space="preserve"> (4) </w:t>
      </w:r>
      <w:r w:rsidR="00C3593A">
        <w:rPr>
          <w:rFonts w:ascii="Times New Roman" w:hAnsi="Times New Roman" w:cs="Times New Roman"/>
          <w:sz w:val="24"/>
          <w:szCs w:val="24"/>
        </w:rPr>
        <w:t>k</w:t>
      </w:r>
      <w:r w:rsidR="00611593">
        <w:rPr>
          <w:rFonts w:ascii="Times New Roman" w:hAnsi="Times New Roman" w:cs="Times New Roman"/>
          <w:sz w:val="24"/>
          <w:szCs w:val="24"/>
        </w:rPr>
        <w:t>eadaan guru-gu</w:t>
      </w:r>
      <w:r w:rsidR="006A2C12" w:rsidRPr="006A2C12">
        <w:rPr>
          <w:rFonts w:ascii="Times New Roman" w:hAnsi="Times New Roman" w:cs="Times New Roman"/>
          <w:sz w:val="24"/>
          <w:szCs w:val="24"/>
        </w:rPr>
        <w:t>ru dan pegawai yang tersedia</w:t>
      </w:r>
      <w:r w:rsidR="002711A4">
        <w:rPr>
          <w:rFonts w:ascii="Times New Roman" w:hAnsi="Times New Roman" w:cs="Times New Roman"/>
          <w:sz w:val="24"/>
          <w:szCs w:val="24"/>
        </w:rPr>
        <w:t>,</w:t>
      </w:r>
      <w:r w:rsidR="006A2C12">
        <w:rPr>
          <w:rFonts w:ascii="Times New Roman" w:hAnsi="Times New Roman" w:cs="Times New Roman"/>
          <w:sz w:val="24"/>
          <w:szCs w:val="24"/>
        </w:rPr>
        <w:t xml:space="preserve"> (4) k</w:t>
      </w:r>
      <w:r w:rsidR="006A2C12" w:rsidRPr="006A2C12">
        <w:rPr>
          <w:rFonts w:ascii="Times New Roman" w:hAnsi="Times New Roman" w:cs="Times New Roman"/>
          <w:sz w:val="24"/>
          <w:szCs w:val="24"/>
        </w:rPr>
        <w:t>ecakapan dan keahlian kepala sekolah</w:t>
      </w:r>
      <w:r w:rsidR="00D664EB">
        <w:rPr>
          <w:rFonts w:ascii="Times New Roman" w:hAnsi="Times New Roman" w:cs="Times New Roman"/>
          <w:sz w:val="24"/>
          <w:szCs w:val="24"/>
        </w:rPr>
        <w:t xml:space="preserve"> </w:t>
      </w:r>
      <w:r w:rsidR="006A2C12" w:rsidRPr="006A2C12">
        <w:rPr>
          <w:rFonts w:ascii="Times New Roman" w:hAnsi="Times New Roman" w:cs="Times New Roman"/>
          <w:sz w:val="24"/>
          <w:szCs w:val="24"/>
        </w:rPr>
        <w:t>itu sendiri.</w:t>
      </w:r>
    </w:p>
    <w:p w:rsidR="00752DAE" w:rsidRDefault="00EE398E" w:rsidP="00752DAE">
      <w:pPr>
        <w:tabs>
          <w:tab w:val="left" w:pos="99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      </w:t>
      </w:r>
      <w:r w:rsidR="000660A6">
        <w:rPr>
          <w:rFonts w:ascii="Times New Roman" w:hAnsi="Times New Roman" w:cs="Times New Roman"/>
          <w:sz w:val="24"/>
          <w:szCs w:val="24"/>
        </w:rPr>
        <w:t xml:space="preserve"> </w:t>
      </w:r>
      <w:r w:rsidR="006A2C12">
        <w:rPr>
          <w:rFonts w:ascii="Times New Roman" w:hAnsi="Times New Roman" w:cs="Times New Roman"/>
          <w:sz w:val="24"/>
          <w:szCs w:val="24"/>
        </w:rPr>
        <w:t>Supervisi dapat dilakukan dengan berbagai cara.</w:t>
      </w:r>
      <w:r w:rsidR="00752DAE">
        <w:rPr>
          <w:rFonts w:ascii="Times New Roman" w:hAnsi="Times New Roman" w:cs="Times New Roman"/>
          <w:sz w:val="24"/>
          <w:szCs w:val="24"/>
        </w:rPr>
        <w:t xml:space="preserve"> Menurut Gwyn (dalam Sahertian, 2010), umumnya teknik supervisi dapat dibedakan dalam dua macam yaitu teknik yang bersifat individual dan teknik yang bersifat kelompok. Teknik yang bersifat individual yaitu teknik yang dilaksanakan untuk seorang guru secara individual, meliputi kunjungan kelas, observasi kelas, percakapan pribadi, Inter-visitasi, penyeleksian berbagai sumber materi untuk mengajar, menilai diri sendiri. Sedangkan teknik yang bersifat kelompok yaitu teknik yang digunakan itu dilaksanakan bersama-sama oleh supervisor dengan sejumlah guru dalam satu kelompok, meliputi pertemuan orientasi guru baru, panitia penyelenggara, rapat guru, studi kelompok antarguru, diskusi sebagai proses kelompok, tukar menukar pengalaman, lokakarya (workshop), diskusi panel, seminar, simposium, demonstrasi mengajar, perpustakaan jabatan, buletin supervisi, mengikuti kursus, membaca langsung, organisasi jabatan, laboratorium kurikulum, perjalanan sekolah untuk anggota staf. </w:t>
      </w:r>
    </w:p>
    <w:p w:rsidR="00EE398E" w:rsidRDefault="00752DAE" w:rsidP="000660A6">
      <w:pPr>
        <w:tabs>
          <w:tab w:val="left" w:pos="993"/>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Senada dengan Gwyn menurut Ngalim (2014) t</w:t>
      </w:r>
      <w:r w:rsidR="0039693D">
        <w:rPr>
          <w:rFonts w:ascii="Times New Roman" w:hAnsi="Times New Roman" w:cs="Times New Roman"/>
          <w:sz w:val="24"/>
          <w:szCs w:val="24"/>
        </w:rPr>
        <w:t xml:space="preserve">eknik </w:t>
      </w:r>
      <w:r w:rsidR="00103A36">
        <w:rPr>
          <w:rFonts w:ascii="Times New Roman" w:hAnsi="Times New Roman" w:cs="Times New Roman"/>
          <w:sz w:val="24"/>
          <w:szCs w:val="24"/>
        </w:rPr>
        <w:t>supervisi</w:t>
      </w:r>
      <w:r w:rsidR="0039693D">
        <w:rPr>
          <w:rFonts w:ascii="Times New Roman" w:hAnsi="Times New Roman" w:cs="Times New Roman"/>
          <w:sz w:val="24"/>
          <w:szCs w:val="24"/>
        </w:rPr>
        <w:t xml:space="preserve"> dapat digolongkan menjadi dua yaitu teknik perseorangan dan teknik kelompok</w:t>
      </w:r>
      <w:r>
        <w:rPr>
          <w:rFonts w:ascii="Times New Roman" w:hAnsi="Times New Roman" w:cs="Times New Roman"/>
          <w:sz w:val="24"/>
          <w:szCs w:val="24"/>
        </w:rPr>
        <w:t>.</w:t>
      </w:r>
      <w:r w:rsidR="00103A36">
        <w:rPr>
          <w:rFonts w:ascii="Times New Roman" w:hAnsi="Times New Roman" w:cs="Times New Roman"/>
          <w:sz w:val="24"/>
          <w:szCs w:val="24"/>
        </w:rPr>
        <w:t xml:space="preserve"> (</w:t>
      </w:r>
      <w:r w:rsidR="0039693D">
        <w:rPr>
          <w:rFonts w:ascii="Times New Roman" w:hAnsi="Times New Roman" w:cs="Times New Roman"/>
          <w:sz w:val="24"/>
          <w:szCs w:val="24"/>
        </w:rPr>
        <w:t xml:space="preserve">Kegiatan yang termasuk teknik perseorangan adalah mengadakan kunjungan kelas, kunjungan observasi, membimbing guru-guru tentang cara-cara mempelajari pribadi siswa dan mengatasi problema yang dialami siswa, dan membimbing guru-guru dalam hal yang berhubungan dengan </w:t>
      </w:r>
      <w:r w:rsidR="0039693D">
        <w:rPr>
          <w:rFonts w:ascii="Times New Roman" w:hAnsi="Times New Roman" w:cs="Times New Roman"/>
          <w:sz w:val="24"/>
          <w:szCs w:val="24"/>
        </w:rPr>
        <w:lastRenderedPageBreak/>
        <w:t>pelaksanaan kurikulum sekolah. Sedangkan yang termasuk teknik kelompok adalah mengadak</w:t>
      </w:r>
      <w:r w:rsidR="00103A36">
        <w:rPr>
          <w:rFonts w:ascii="Times New Roman" w:hAnsi="Times New Roman" w:cs="Times New Roman"/>
          <w:sz w:val="24"/>
          <w:szCs w:val="24"/>
        </w:rPr>
        <w:t>an pertemuan atau rapat dengan guru</w:t>
      </w:r>
      <w:r w:rsidR="0039693D">
        <w:rPr>
          <w:rFonts w:ascii="Times New Roman" w:hAnsi="Times New Roman" w:cs="Times New Roman"/>
          <w:sz w:val="24"/>
          <w:szCs w:val="24"/>
        </w:rPr>
        <w:t>-g</w:t>
      </w:r>
      <w:r w:rsidR="00103A36">
        <w:rPr>
          <w:rFonts w:ascii="Times New Roman" w:hAnsi="Times New Roman" w:cs="Times New Roman"/>
          <w:sz w:val="24"/>
          <w:szCs w:val="24"/>
        </w:rPr>
        <w:t>u</w:t>
      </w:r>
      <w:r w:rsidR="0039693D">
        <w:rPr>
          <w:rFonts w:ascii="Times New Roman" w:hAnsi="Times New Roman" w:cs="Times New Roman"/>
          <w:sz w:val="24"/>
          <w:szCs w:val="24"/>
        </w:rPr>
        <w:t>ru</w:t>
      </w:r>
      <w:r w:rsidR="00103A36">
        <w:rPr>
          <w:rFonts w:ascii="Times New Roman" w:hAnsi="Times New Roman" w:cs="Times New Roman"/>
          <w:sz w:val="24"/>
          <w:szCs w:val="24"/>
        </w:rPr>
        <w:t xml:space="preserve"> untuk membicarakan berbagai hal yang berhubungan dengan proses dan hasil belajar-mengajar, mengadakan dan membimbing diskusi keompok di antara guru-guru, memberikan kesempatan kepada guru-guru untuk mengikuti penataran yang sesuai dengan bidang tugasnya, dan membimbing guru-guru dalam mempraktekkan hasil penataran yang telah diikutinya. </w:t>
      </w:r>
      <w:r w:rsidR="0039693D">
        <w:rPr>
          <w:rFonts w:ascii="Times New Roman" w:hAnsi="Times New Roman" w:cs="Times New Roman"/>
          <w:sz w:val="24"/>
          <w:szCs w:val="24"/>
        </w:rPr>
        <w:t xml:space="preserve"> </w:t>
      </w:r>
    </w:p>
    <w:p w:rsidR="00F657C4" w:rsidRDefault="000660A6" w:rsidP="00F657C4">
      <w:pPr>
        <w:shd w:val="clear" w:color="auto" w:fill="FFFFFF"/>
        <w:tabs>
          <w:tab w:val="left" w:pos="993"/>
        </w:tabs>
        <w:spacing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657C4">
        <w:rPr>
          <w:rFonts w:ascii="Times New Roman" w:hAnsi="Times New Roman" w:cs="Times New Roman"/>
          <w:sz w:val="24"/>
          <w:szCs w:val="24"/>
        </w:rPr>
        <w:t>Dari</w:t>
      </w:r>
      <w:r>
        <w:rPr>
          <w:rFonts w:ascii="Times New Roman" w:hAnsi="Times New Roman" w:cs="Times New Roman"/>
          <w:sz w:val="24"/>
          <w:szCs w:val="24"/>
        </w:rPr>
        <w:t xml:space="preserve"> uraian di atas</w:t>
      </w:r>
      <w:r w:rsidR="00F657C4">
        <w:rPr>
          <w:rFonts w:ascii="Times New Roman" w:hAnsi="Times New Roman" w:cs="Times New Roman"/>
          <w:sz w:val="24"/>
          <w:szCs w:val="24"/>
        </w:rPr>
        <w:t xml:space="preserve"> dapat disimpulkan</w:t>
      </w:r>
      <w:r>
        <w:rPr>
          <w:rFonts w:ascii="Times New Roman" w:hAnsi="Times New Roman" w:cs="Times New Roman"/>
          <w:sz w:val="24"/>
          <w:szCs w:val="24"/>
        </w:rPr>
        <w:t xml:space="preserve"> supervisi adalah usaha memberi pelayanan dan bantuan secara kontinu terhadap pertumbuhan guru-guru baik secara individual maupun kelompok agar menjadi lebih profesional membimbing peserta didik. </w:t>
      </w:r>
      <w:r>
        <w:rPr>
          <w:rFonts w:ascii="Times New Roman" w:eastAsia="Times New Roman" w:hAnsi="Times New Roman" w:cs="Times New Roman"/>
          <w:sz w:val="24"/>
          <w:szCs w:val="24"/>
        </w:rPr>
        <w:t>Kepala sekolah dituntut untuk mampu memimpin sekaligus mengorganisir dan mengelola pelaksanaan program belajar mengajar yang diselenggarakan disekolah yang dipimpinnya. Dalam hal ini, kepala sekolah harus mampu menjadi supervisor tim yang terdiri atas guru, staf dan siswa dalam mewujudkan proses belajar mengajar yang efektif dan efisien sehingga tercapai produktivitas belajar yang pada akhirnya dapat meningkatkan mutu pendidikan. Hal ini sejalan dengan pendapat Permadi (dalam Mulyasa, 2013), sebagai berikut</w:t>
      </w:r>
      <w:r w:rsidRPr="00EE45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45DA">
        <w:rPr>
          <w:rFonts w:ascii="Times New Roman" w:eastAsia="Times New Roman" w:hAnsi="Times New Roman" w:cs="Times New Roman"/>
          <w:sz w:val="24"/>
          <w:szCs w:val="24"/>
        </w:rPr>
        <w:t>”kepala sekolah harus membuat tim kerja yang terdiri dari guru-guru secara professional dan proporsional. Hal ini penting agar tercapai produktivitas belajar yang pada gilirannya dapat</w:t>
      </w:r>
      <w:r w:rsidR="00F657C4">
        <w:rPr>
          <w:rFonts w:ascii="Times New Roman" w:eastAsia="Times New Roman" w:hAnsi="Times New Roman" w:cs="Times New Roman"/>
          <w:sz w:val="24"/>
          <w:szCs w:val="24"/>
        </w:rPr>
        <w:t xml:space="preserve"> meningkatkan mutu pendidikan. </w:t>
      </w:r>
    </w:p>
    <w:p w:rsidR="00C91264" w:rsidRDefault="00F657C4" w:rsidP="00F657C4">
      <w:pPr>
        <w:shd w:val="clear" w:color="auto" w:fill="FFFFFF"/>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664EB">
        <w:rPr>
          <w:rFonts w:ascii="Times New Roman" w:hAnsi="Times New Roman" w:cs="Times New Roman"/>
          <w:sz w:val="24"/>
          <w:szCs w:val="24"/>
        </w:rPr>
        <w:t>Berdasarkan uraian di atas</w:t>
      </w:r>
      <w:r w:rsidR="00C035FE">
        <w:rPr>
          <w:rFonts w:ascii="Times New Roman" w:hAnsi="Times New Roman" w:cs="Times New Roman"/>
          <w:sz w:val="24"/>
          <w:szCs w:val="24"/>
        </w:rPr>
        <w:t xml:space="preserve"> </w:t>
      </w:r>
      <w:r w:rsidR="00E9115A">
        <w:rPr>
          <w:rFonts w:ascii="Times New Roman" w:hAnsi="Times New Roman" w:cs="Times New Roman"/>
          <w:sz w:val="24"/>
          <w:szCs w:val="24"/>
        </w:rPr>
        <w:t xml:space="preserve">supervisi dalam penelitian ini adalah </w:t>
      </w:r>
      <w:r w:rsidR="00814B53">
        <w:rPr>
          <w:rFonts w:ascii="Times New Roman" w:hAnsi="Times New Roman" w:cs="Times New Roman"/>
          <w:sz w:val="24"/>
          <w:szCs w:val="24"/>
        </w:rPr>
        <w:t>pelaksanaan supervisi</w:t>
      </w:r>
      <w:r w:rsidR="00E9115A">
        <w:rPr>
          <w:rFonts w:ascii="Times New Roman" w:hAnsi="Times New Roman" w:cs="Times New Roman"/>
          <w:sz w:val="24"/>
          <w:szCs w:val="24"/>
        </w:rPr>
        <w:t xml:space="preserve"> oleh kepala sekolah yaitu</w:t>
      </w:r>
      <w:r w:rsidR="00D664EB">
        <w:rPr>
          <w:rFonts w:ascii="Times New Roman" w:hAnsi="Times New Roman" w:cs="Times New Roman"/>
          <w:sz w:val="24"/>
          <w:szCs w:val="24"/>
        </w:rPr>
        <w:t xml:space="preserve"> </w:t>
      </w:r>
      <w:r w:rsidR="00752DAE">
        <w:rPr>
          <w:rFonts w:ascii="Times New Roman" w:hAnsi="Times New Roman" w:cs="Times New Roman"/>
          <w:sz w:val="24"/>
          <w:szCs w:val="24"/>
        </w:rPr>
        <w:t xml:space="preserve">kegiatan memberi bantuan </w:t>
      </w:r>
      <w:r w:rsidR="00752DAE">
        <w:rPr>
          <w:rFonts w:ascii="Times New Roman" w:hAnsi="Times New Roman" w:cs="Times New Roman"/>
          <w:sz w:val="24"/>
          <w:szCs w:val="24"/>
        </w:rPr>
        <w:lastRenderedPageBreak/>
        <w:t>profesional</w:t>
      </w:r>
      <w:r w:rsidR="00814B53">
        <w:rPr>
          <w:rFonts w:ascii="Times New Roman" w:hAnsi="Times New Roman" w:cs="Times New Roman"/>
          <w:sz w:val="24"/>
          <w:szCs w:val="24"/>
        </w:rPr>
        <w:t xml:space="preserve"> </w:t>
      </w:r>
      <w:r w:rsidR="002A5B84">
        <w:rPr>
          <w:rFonts w:ascii="Times New Roman" w:hAnsi="Times New Roman" w:cs="Times New Roman"/>
          <w:sz w:val="24"/>
          <w:szCs w:val="24"/>
        </w:rPr>
        <w:t xml:space="preserve">dan pembinaan </w:t>
      </w:r>
      <w:r w:rsidR="00814B53">
        <w:rPr>
          <w:rFonts w:ascii="Times New Roman" w:hAnsi="Times New Roman" w:cs="Times New Roman"/>
          <w:sz w:val="24"/>
          <w:szCs w:val="24"/>
        </w:rPr>
        <w:t xml:space="preserve">yang dilakukan oleh kepala sekolah terhadap guru-guru dalam melaksanakan kegiatan pembelajaran secara efektif. </w:t>
      </w:r>
      <w:r w:rsidR="006522B5">
        <w:rPr>
          <w:rFonts w:ascii="Times New Roman" w:hAnsi="Times New Roman" w:cs="Times New Roman"/>
          <w:sz w:val="24"/>
          <w:szCs w:val="24"/>
        </w:rPr>
        <w:t xml:space="preserve">Supervisi </w:t>
      </w:r>
      <w:r w:rsidR="00E9115A">
        <w:rPr>
          <w:rFonts w:ascii="Times New Roman" w:hAnsi="Times New Roman" w:cs="Times New Roman"/>
          <w:sz w:val="24"/>
          <w:szCs w:val="24"/>
        </w:rPr>
        <w:t xml:space="preserve">yang dimaksud </w:t>
      </w:r>
      <w:r w:rsidR="006522B5">
        <w:rPr>
          <w:rFonts w:ascii="Times New Roman" w:hAnsi="Times New Roman" w:cs="Times New Roman"/>
          <w:sz w:val="24"/>
          <w:szCs w:val="24"/>
        </w:rPr>
        <w:t>dalam penelitian ini adalah supervisi akademik</w:t>
      </w:r>
      <w:r w:rsidR="00C91264">
        <w:rPr>
          <w:rFonts w:ascii="Times New Roman" w:hAnsi="Times New Roman" w:cs="Times New Roman"/>
          <w:sz w:val="24"/>
          <w:szCs w:val="24"/>
        </w:rPr>
        <w:t>.</w:t>
      </w:r>
      <w:r w:rsidR="006522B5">
        <w:rPr>
          <w:rFonts w:ascii="Times New Roman" w:hAnsi="Times New Roman" w:cs="Times New Roman"/>
          <w:sz w:val="24"/>
          <w:szCs w:val="24"/>
        </w:rPr>
        <w:t xml:space="preserve"> </w:t>
      </w:r>
    </w:p>
    <w:p w:rsidR="00EE398E" w:rsidRDefault="00EE398E" w:rsidP="00F657C4">
      <w:pPr>
        <w:shd w:val="clear" w:color="auto" w:fill="FFFFFF"/>
        <w:tabs>
          <w:tab w:val="left" w:pos="993"/>
        </w:tabs>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657C4">
        <w:rPr>
          <w:rFonts w:ascii="Times New Roman" w:hAnsi="Times New Roman" w:cs="Times New Roman"/>
          <w:sz w:val="24"/>
          <w:szCs w:val="24"/>
        </w:rPr>
        <w:t xml:space="preserve"> </w:t>
      </w:r>
      <w:r w:rsidR="00C96664">
        <w:rPr>
          <w:rFonts w:ascii="Times New Roman" w:hAnsi="Times New Roman" w:cs="Times New Roman"/>
          <w:sz w:val="24"/>
          <w:szCs w:val="24"/>
        </w:rPr>
        <w:t>Supervisi akademik dilakukan atas dasar kerjasama, partisipasi, dan kolaborasi, tidak berdasarkan paksaan dan kepatuhan</w:t>
      </w:r>
      <w:r w:rsidR="001026CB">
        <w:rPr>
          <w:rFonts w:ascii="Times New Roman" w:hAnsi="Times New Roman" w:cs="Times New Roman"/>
          <w:sz w:val="24"/>
          <w:szCs w:val="24"/>
        </w:rPr>
        <w:t xml:space="preserve"> sehingga tercipta iklim yang kondusif dalam kegiatan pembelajaran</w:t>
      </w:r>
      <w:r w:rsidR="00C96664">
        <w:rPr>
          <w:rFonts w:ascii="Times New Roman" w:hAnsi="Times New Roman" w:cs="Times New Roman"/>
          <w:sz w:val="24"/>
          <w:szCs w:val="24"/>
        </w:rPr>
        <w:t>.</w:t>
      </w:r>
      <w:r w:rsidR="001026CB">
        <w:rPr>
          <w:rFonts w:ascii="Times New Roman" w:hAnsi="Times New Roman" w:cs="Times New Roman"/>
          <w:sz w:val="24"/>
          <w:szCs w:val="24"/>
        </w:rPr>
        <w:t xml:space="preserve"> </w:t>
      </w:r>
      <w:r w:rsidR="00C96664">
        <w:rPr>
          <w:rFonts w:ascii="Times New Roman" w:hAnsi="Times New Roman" w:cs="Times New Roman"/>
          <w:sz w:val="24"/>
          <w:szCs w:val="24"/>
        </w:rPr>
        <w:t>Dengan begitu diharapkan timbul kesadaran serta berkembangnya inisiatif dan imajinasi dari pihak guru.</w:t>
      </w:r>
      <w:r w:rsidR="001026CB">
        <w:rPr>
          <w:rFonts w:ascii="Times New Roman" w:hAnsi="Times New Roman" w:cs="Times New Roman"/>
          <w:sz w:val="24"/>
          <w:szCs w:val="24"/>
        </w:rPr>
        <w:t xml:space="preserve"> Dalam hal ini supervisi memberikan kemudahan dan membantu guru mengembangkan potensinya secara optimal. Senada </w:t>
      </w:r>
      <w:r w:rsidR="00E9115A">
        <w:rPr>
          <w:rFonts w:ascii="Times New Roman" w:hAnsi="Times New Roman" w:cs="Times New Roman"/>
          <w:sz w:val="24"/>
          <w:szCs w:val="24"/>
        </w:rPr>
        <w:t xml:space="preserve">hal tersebut </w:t>
      </w:r>
      <w:r w:rsidR="006F2B3C">
        <w:rPr>
          <w:rFonts w:ascii="Times New Roman" w:hAnsi="Times New Roman" w:cs="Times New Roman"/>
          <w:sz w:val="24"/>
          <w:szCs w:val="24"/>
        </w:rPr>
        <w:t xml:space="preserve">Mulyasa (2013), </w:t>
      </w:r>
      <w:r w:rsidR="00E9115A">
        <w:rPr>
          <w:rFonts w:ascii="Times New Roman" w:hAnsi="Times New Roman" w:cs="Times New Roman"/>
          <w:sz w:val="24"/>
          <w:szCs w:val="24"/>
        </w:rPr>
        <w:t xml:space="preserve">mengemukakan </w:t>
      </w:r>
      <w:r w:rsidR="006F2B3C">
        <w:rPr>
          <w:rFonts w:ascii="Times New Roman" w:hAnsi="Times New Roman" w:cs="Times New Roman"/>
          <w:sz w:val="24"/>
          <w:szCs w:val="24"/>
        </w:rPr>
        <w:t>supervisi akademik adalah bantuan professional kepada guru, melalui siklus perencanaan yang sistematis, pengamatan yang cermat dan umpan balik yang objektif dan segera.</w:t>
      </w:r>
    </w:p>
    <w:p w:rsidR="00EE398E" w:rsidRDefault="00EE398E" w:rsidP="00F657C4">
      <w:pPr>
        <w:shd w:val="clear" w:color="auto" w:fill="FFFFFF"/>
        <w:tabs>
          <w:tab w:val="left" w:pos="993"/>
        </w:tabs>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657C4">
        <w:rPr>
          <w:rFonts w:ascii="Times New Roman" w:hAnsi="Times New Roman" w:cs="Times New Roman"/>
          <w:sz w:val="24"/>
          <w:szCs w:val="24"/>
        </w:rPr>
        <w:t xml:space="preserve"> </w:t>
      </w:r>
      <w:r w:rsidR="00C91264">
        <w:rPr>
          <w:rFonts w:ascii="Times New Roman" w:hAnsi="Times New Roman" w:cs="Times New Roman"/>
          <w:sz w:val="24"/>
          <w:szCs w:val="24"/>
        </w:rPr>
        <w:t>Menurut Glikman dan Bafadal (dalam Fathurrohman dan Suryana, 2011)</w:t>
      </w:r>
      <w:r w:rsidR="009B40FA">
        <w:rPr>
          <w:rFonts w:ascii="Times New Roman" w:hAnsi="Times New Roman" w:cs="Times New Roman"/>
          <w:sz w:val="24"/>
          <w:szCs w:val="24"/>
        </w:rPr>
        <w:t>,</w:t>
      </w:r>
      <w:r w:rsidR="00C91264">
        <w:rPr>
          <w:rFonts w:ascii="Times New Roman" w:hAnsi="Times New Roman" w:cs="Times New Roman"/>
          <w:sz w:val="24"/>
          <w:szCs w:val="24"/>
        </w:rPr>
        <w:t xml:space="preserve"> supervise pengajaran adalah serangkaian kegiatan membantu guru mengembangkan kemampuannya mengelola proses belajar-mengajar demi pencapaian tujuan pengajaran.</w:t>
      </w:r>
      <w:r>
        <w:rPr>
          <w:rFonts w:ascii="Times New Roman" w:hAnsi="Times New Roman" w:cs="Times New Roman"/>
          <w:sz w:val="24"/>
          <w:szCs w:val="24"/>
        </w:rPr>
        <w:t xml:space="preserve"> </w:t>
      </w:r>
      <w:r w:rsidR="0076647B">
        <w:rPr>
          <w:rFonts w:ascii="Times New Roman" w:hAnsi="Times New Roman" w:cs="Times New Roman"/>
          <w:sz w:val="24"/>
          <w:szCs w:val="24"/>
        </w:rPr>
        <w:t xml:space="preserve">Dengan menggunakan pendekatan supervisi akademik yang tepat kepala sekolah dapat menentukan tindakan yang efektif guna perbaikan kinerja guru dan peningkatan kualitas pembelajaran. Selain itu dapat dipahami bahwa </w:t>
      </w:r>
      <w:r w:rsidR="00B35439">
        <w:rPr>
          <w:rFonts w:ascii="Times New Roman" w:hAnsi="Times New Roman" w:cs="Times New Roman"/>
          <w:sz w:val="24"/>
          <w:szCs w:val="24"/>
        </w:rPr>
        <w:t xml:space="preserve">salah satu </w:t>
      </w:r>
      <w:r w:rsidR="0076647B">
        <w:rPr>
          <w:rFonts w:ascii="Times New Roman" w:hAnsi="Times New Roman" w:cs="Times New Roman"/>
          <w:sz w:val="24"/>
          <w:szCs w:val="24"/>
        </w:rPr>
        <w:t xml:space="preserve">tugas pokok kepala sekolah berhubungan dengan mengolah informasi dan data hasil supervisi untuk dicari permasahannya kemudian menarik kesimpulan untuk menentukan </w:t>
      </w:r>
      <w:r w:rsidR="00B35439">
        <w:rPr>
          <w:rFonts w:ascii="Times New Roman" w:hAnsi="Times New Roman" w:cs="Times New Roman"/>
          <w:sz w:val="24"/>
          <w:szCs w:val="24"/>
        </w:rPr>
        <w:t>alternatif</w:t>
      </w:r>
      <w:r w:rsidR="0076647B">
        <w:rPr>
          <w:rFonts w:ascii="Times New Roman" w:hAnsi="Times New Roman" w:cs="Times New Roman"/>
          <w:sz w:val="24"/>
          <w:szCs w:val="24"/>
        </w:rPr>
        <w:t xml:space="preserve"> tindakan yang sekiranya tepat untuk memberikan </w:t>
      </w:r>
      <w:r w:rsidR="00B35439">
        <w:rPr>
          <w:rFonts w:ascii="Times New Roman" w:hAnsi="Times New Roman" w:cs="Times New Roman"/>
          <w:sz w:val="24"/>
          <w:szCs w:val="24"/>
        </w:rPr>
        <w:t>bantuan dan bimbingan akademik kepada guru.</w:t>
      </w:r>
    </w:p>
    <w:p w:rsidR="004C5628" w:rsidRDefault="00EE398E" w:rsidP="004C5628">
      <w:pPr>
        <w:shd w:val="clear" w:color="auto" w:fill="FFFFFF"/>
        <w:tabs>
          <w:tab w:val="left" w:pos="993"/>
        </w:tabs>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57C4">
        <w:rPr>
          <w:rFonts w:ascii="Times New Roman" w:hAnsi="Times New Roman" w:cs="Times New Roman"/>
          <w:sz w:val="24"/>
          <w:szCs w:val="24"/>
        </w:rPr>
        <w:t xml:space="preserve">       Dari</w:t>
      </w:r>
      <w:r w:rsidR="009B40FA">
        <w:rPr>
          <w:rFonts w:ascii="Times New Roman" w:hAnsi="Times New Roman" w:cs="Times New Roman"/>
          <w:sz w:val="24"/>
          <w:szCs w:val="24"/>
        </w:rPr>
        <w:t xml:space="preserve"> uraian di atas supervisi</w:t>
      </w:r>
      <w:r w:rsidR="00C91264">
        <w:rPr>
          <w:rFonts w:ascii="Times New Roman" w:hAnsi="Times New Roman" w:cs="Times New Roman"/>
          <w:sz w:val="24"/>
          <w:szCs w:val="24"/>
        </w:rPr>
        <w:t xml:space="preserve"> akademik adalah serangkaian kegiatan yang dilakukan secara sistematis dalam membant</w:t>
      </w:r>
      <w:r w:rsidR="00405B1D">
        <w:rPr>
          <w:rFonts w:ascii="Times New Roman" w:hAnsi="Times New Roman" w:cs="Times New Roman"/>
          <w:sz w:val="24"/>
          <w:szCs w:val="24"/>
        </w:rPr>
        <w:t>u</w:t>
      </w:r>
      <w:r w:rsidR="00C91264">
        <w:rPr>
          <w:rFonts w:ascii="Times New Roman" w:hAnsi="Times New Roman" w:cs="Times New Roman"/>
          <w:sz w:val="24"/>
          <w:szCs w:val="24"/>
        </w:rPr>
        <w:t xml:space="preserve"> guru mengembangkan kemampuannya dalam mengelola proses pembelajaran</w:t>
      </w:r>
      <w:r w:rsidR="00405B1D">
        <w:rPr>
          <w:rFonts w:ascii="Times New Roman" w:hAnsi="Times New Roman" w:cs="Times New Roman"/>
          <w:sz w:val="24"/>
          <w:szCs w:val="24"/>
        </w:rPr>
        <w:t xml:space="preserve"> guna mencapai tujuan pembelajaran.</w:t>
      </w:r>
    </w:p>
    <w:p w:rsidR="006870F4" w:rsidRPr="004C5628" w:rsidRDefault="004C5628" w:rsidP="004C5628">
      <w:pPr>
        <w:shd w:val="clear" w:color="auto" w:fill="FFFFFF"/>
        <w:tabs>
          <w:tab w:val="left" w:pos="993"/>
        </w:tabs>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E3195">
        <w:rPr>
          <w:rFonts w:ascii="Times New Roman" w:hAnsi="Times New Roman" w:cs="Times New Roman"/>
          <w:sz w:val="24"/>
          <w:szCs w:val="24"/>
        </w:rPr>
        <w:t xml:space="preserve">Supervisi akademik </w:t>
      </w:r>
      <w:r w:rsidR="00AF2345" w:rsidRPr="00AF2345">
        <w:rPr>
          <w:rFonts w:ascii="Times New Roman" w:hAnsi="Times New Roman" w:cs="Times New Roman"/>
          <w:sz w:val="24"/>
          <w:szCs w:val="24"/>
        </w:rPr>
        <w:t>merupakan strategi</w:t>
      </w:r>
      <w:r w:rsidR="00DE3195">
        <w:rPr>
          <w:rFonts w:ascii="Times New Roman" w:hAnsi="Times New Roman" w:cs="Times New Roman"/>
          <w:sz w:val="24"/>
          <w:szCs w:val="24"/>
        </w:rPr>
        <w:t xml:space="preserve"> membantu </w:t>
      </w:r>
      <w:r w:rsidR="00AF2345" w:rsidRPr="00AF2345">
        <w:rPr>
          <w:rFonts w:ascii="Times New Roman" w:hAnsi="Times New Roman" w:cs="Times New Roman"/>
          <w:sz w:val="24"/>
          <w:szCs w:val="24"/>
        </w:rPr>
        <w:t>guru mengembangkan kemampuannya mencapai tujuan pembelajaran</w:t>
      </w:r>
      <w:r w:rsidR="00AF2345" w:rsidRPr="00AF2345">
        <w:rPr>
          <w:rFonts w:ascii="Times New Roman" w:hAnsi="Times New Roman" w:cs="Times New Roman"/>
          <w:b/>
          <w:bCs/>
          <w:sz w:val="24"/>
          <w:szCs w:val="24"/>
        </w:rPr>
        <w:t xml:space="preserve">. </w:t>
      </w:r>
      <w:r w:rsidR="00AF2345" w:rsidRPr="00AF2345">
        <w:rPr>
          <w:rFonts w:ascii="Times New Roman" w:hAnsi="Times New Roman" w:cs="Times New Roman"/>
          <w:sz w:val="24"/>
          <w:szCs w:val="24"/>
        </w:rPr>
        <w:t>Esensi supervisi akademik bukan menilai kinerja guru, melainkan membantu guru mengembangkan</w:t>
      </w:r>
      <w:r w:rsidR="00ED14C4">
        <w:rPr>
          <w:rFonts w:ascii="Times New Roman" w:hAnsi="Times New Roman" w:cs="Times New Roman"/>
          <w:sz w:val="24"/>
          <w:szCs w:val="24"/>
        </w:rPr>
        <w:t xml:space="preserve"> kemampuan profesinya. Namun </w:t>
      </w:r>
      <w:r w:rsidR="00AF2345" w:rsidRPr="00AF2345">
        <w:rPr>
          <w:rFonts w:ascii="Times New Roman" w:hAnsi="Times New Roman" w:cs="Times New Roman"/>
          <w:sz w:val="24"/>
          <w:szCs w:val="24"/>
        </w:rPr>
        <w:t xml:space="preserve">demikian, supervisi akademik tidak terlepas dari </w:t>
      </w:r>
      <w:r w:rsidR="001C7D54">
        <w:rPr>
          <w:rFonts w:ascii="Times New Roman" w:hAnsi="Times New Roman" w:cs="Times New Roman"/>
          <w:sz w:val="24"/>
          <w:szCs w:val="24"/>
        </w:rPr>
        <w:t xml:space="preserve">proses </w:t>
      </w:r>
      <w:r w:rsidR="00AF2345" w:rsidRPr="00AF2345">
        <w:rPr>
          <w:rFonts w:ascii="Times New Roman" w:hAnsi="Times New Roman" w:cs="Times New Roman"/>
          <w:sz w:val="24"/>
          <w:szCs w:val="24"/>
        </w:rPr>
        <w:t>penilaian, karena proses supervisi sendiri berangka</w:t>
      </w:r>
      <w:r w:rsidR="001C7D54">
        <w:rPr>
          <w:rFonts w:ascii="Times New Roman" w:hAnsi="Times New Roman" w:cs="Times New Roman"/>
          <w:sz w:val="24"/>
          <w:szCs w:val="24"/>
        </w:rPr>
        <w:t>t dari data hasil penilaian dengan kata lain</w:t>
      </w:r>
      <w:r w:rsidR="00AF2345" w:rsidRPr="00AF2345">
        <w:rPr>
          <w:rFonts w:ascii="Times New Roman" w:hAnsi="Times New Roman" w:cs="Times New Roman"/>
          <w:sz w:val="24"/>
          <w:szCs w:val="24"/>
        </w:rPr>
        <w:t xml:space="preserve"> penilaian merupakan bagian dari pelaksanaan kegiatan supervisi.</w:t>
      </w:r>
    </w:p>
    <w:p w:rsidR="006870F4" w:rsidRDefault="006870F4" w:rsidP="00981915">
      <w:pPr>
        <w:tabs>
          <w:tab w:val="left" w:pos="993"/>
        </w:tabs>
        <w:autoSpaceDE w:val="0"/>
        <w:autoSpaceDN w:val="0"/>
        <w:adjustRightInd w:val="0"/>
        <w:spacing w:after="229" w:line="480"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F2345" w:rsidRPr="00634736">
        <w:rPr>
          <w:rFonts w:ascii="Times New Roman" w:eastAsia="Arial Unicode MS" w:hAnsi="Times New Roman" w:cs="Times New Roman"/>
          <w:color w:val="000000"/>
          <w:sz w:val="24"/>
          <w:szCs w:val="24"/>
        </w:rPr>
        <w:t xml:space="preserve">Jadi </w:t>
      </w:r>
      <w:r w:rsidR="00AF2345" w:rsidRPr="00634736">
        <w:rPr>
          <w:rFonts w:ascii="Times New Roman" w:hAnsi="Times New Roman" w:cs="Times New Roman"/>
          <w:sz w:val="24"/>
          <w:szCs w:val="24"/>
        </w:rPr>
        <w:t>S</w:t>
      </w:r>
      <w:r w:rsidR="00405B1D" w:rsidRPr="00634736">
        <w:rPr>
          <w:rFonts w:ascii="Times New Roman" w:hAnsi="Times New Roman" w:cs="Times New Roman"/>
          <w:sz w:val="24"/>
          <w:szCs w:val="24"/>
        </w:rPr>
        <w:t>upervisi dalam penelitian ini adalah</w:t>
      </w:r>
      <w:r w:rsidR="001C7D54" w:rsidRPr="00634736">
        <w:rPr>
          <w:rFonts w:ascii="Times New Roman" w:hAnsi="Times New Roman" w:cs="Times New Roman"/>
          <w:sz w:val="24"/>
          <w:szCs w:val="24"/>
        </w:rPr>
        <w:t xml:space="preserve"> pelaksanaan</w:t>
      </w:r>
      <w:r w:rsidR="00F61668">
        <w:rPr>
          <w:rFonts w:ascii="Times New Roman" w:hAnsi="Times New Roman" w:cs="Times New Roman"/>
          <w:sz w:val="24"/>
          <w:szCs w:val="24"/>
        </w:rPr>
        <w:t xml:space="preserve"> supervisi</w:t>
      </w:r>
      <w:r w:rsidR="00405B1D" w:rsidRPr="00634736">
        <w:rPr>
          <w:rFonts w:ascii="Times New Roman" w:hAnsi="Times New Roman" w:cs="Times New Roman"/>
          <w:sz w:val="24"/>
          <w:szCs w:val="24"/>
        </w:rPr>
        <w:t xml:space="preserve"> akademik</w:t>
      </w:r>
      <w:r w:rsidR="001C7D54" w:rsidRPr="00634736">
        <w:rPr>
          <w:rFonts w:ascii="Times New Roman" w:hAnsi="Times New Roman" w:cs="Times New Roman"/>
          <w:sz w:val="24"/>
          <w:szCs w:val="24"/>
        </w:rPr>
        <w:t xml:space="preserve"> oleh kepala sekolah</w:t>
      </w:r>
      <w:r w:rsidR="00405B1D" w:rsidRPr="00634736">
        <w:rPr>
          <w:rFonts w:ascii="Times New Roman" w:hAnsi="Times New Roman" w:cs="Times New Roman"/>
          <w:sz w:val="24"/>
          <w:szCs w:val="24"/>
        </w:rPr>
        <w:t xml:space="preserve"> </w:t>
      </w:r>
      <w:r w:rsidR="00C91264" w:rsidRPr="00634736">
        <w:rPr>
          <w:rFonts w:ascii="Times New Roman" w:hAnsi="Times New Roman" w:cs="Times New Roman"/>
          <w:sz w:val="24"/>
          <w:szCs w:val="24"/>
        </w:rPr>
        <w:t>yaitu usaha pembinaan atau memberi bantuan professional yang diberikan kepada guru oleh kepala sekolah dalam melakukan pekerjaan utamanya secara efektif.</w:t>
      </w:r>
      <w:r w:rsidR="00430104">
        <w:rPr>
          <w:rFonts w:ascii="Times New Roman" w:eastAsia="Arial Unicode MS" w:hAnsi="Times New Roman" w:cs="Times New Roman"/>
          <w:color w:val="000000"/>
          <w:sz w:val="24"/>
          <w:szCs w:val="24"/>
        </w:rPr>
        <w:t xml:space="preserve"> </w:t>
      </w:r>
      <w:r w:rsidR="00096D00">
        <w:rPr>
          <w:rFonts w:ascii="Times New Roman" w:hAnsi="Times New Roman" w:cs="Times New Roman"/>
          <w:sz w:val="24"/>
          <w:szCs w:val="24"/>
        </w:rPr>
        <w:t>Pelaksanaan supervisi akademik oleh kepala sekolah akan tampak pada dimensi pelaksanaan supervisi yang meliputi</w:t>
      </w:r>
      <w:r w:rsidR="004C5628">
        <w:rPr>
          <w:rFonts w:ascii="Times New Roman" w:hAnsi="Times New Roman" w:cs="Times New Roman"/>
          <w:sz w:val="24"/>
          <w:szCs w:val="24"/>
        </w:rPr>
        <w:t xml:space="preserve"> indik</w:t>
      </w:r>
      <w:r w:rsidR="00981915">
        <w:rPr>
          <w:rFonts w:ascii="Times New Roman" w:hAnsi="Times New Roman" w:cs="Times New Roman"/>
          <w:sz w:val="24"/>
          <w:szCs w:val="24"/>
        </w:rPr>
        <w:t>ator</w:t>
      </w:r>
      <w:r w:rsidR="00096D00">
        <w:rPr>
          <w:rFonts w:ascii="Times New Roman" w:hAnsi="Times New Roman" w:cs="Times New Roman"/>
          <w:sz w:val="24"/>
          <w:szCs w:val="24"/>
        </w:rPr>
        <w:t xml:space="preserve">: </w:t>
      </w:r>
      <w:r w:rsidR="00981915">
        <w:rPr>
          <w:rFonts w:ascii="Times New Roman" w:hAnsi="Times New Roman" w:cs="Times New Roman"/>
          <w:sz w:val="24"/>
          <w:szCs w:val="24"/>
        </w:rPr>
        <w:t>1) pelaksanaan supervisi, 2)</w:t>
      </w:r>
      <w:r w:rsidR="00ED14C4">
        <w:rPr>
          <w:rFonts w:ascii="Times New Roman" w:hAnsi="Times New Roman" w:cs="Times New Roman"/>
          <w:sz w:val="24"/>
          <w:szCs w:val="24"/>
        </w:rPr>
        <w:t xml:space="preserve"> tindak lanjut.</w:t>
      </w:r>
      <w:r w:rsidR="00430104">
        <w:rPr>
          <w:rFonts w:ascii="Times New Roman" w:eastAsia="Arial Unicode MS" w:hAnsi="Times New Roman" w:cs="Times New Roman"/>
          <w:color w:val="000000"/>
          <w:sz w:val="24"/>
          <w:szCs w:val="24"/>
        </w:rPr>
        <w:t xml:space="preserve"> </w:t>
      </w:r>
      <w:r w:rsidR="00ED14C4">
        <w:rPr>
          <w:rFonts w:ascii="Times New Roman" w:hAnsi="Times New Roman" w:cs="Times New Roman"/>
          <w:sz w:val="24"/>
          <w:szCs w:val="24"/>
        </w:rPr>
        <w:t xml:space="preserve">Aspek pelaksanaan supervisi meliputi: </w:t>
      </w:r>
      <w:r w:rsidR="00096D00">
        <w:rPr>
          <w:rFonts w:ascii="Times New Roman" w:hAnsi="Times New Roman" w:cs="Times New Roman"/>
          <w:sz w:val="24"/>
          <w:szCs w:val="24"/>
        </w:rPr>
        <w:t>pra pembelajaran, membuka pelajaran, kegiatan inti, penutup</w:t>
      </w:r>
      <w:r w:rsidR="00ED14C4">
        <w:rPr>
          <w:rFonts w:ascii="Times New Roman" w:hAnsi="Times New Roman" w:cs="Times New Roman"/>
          <w:sz w:val="24"/>
          <w:szCs w:val="24"/>
        </w:rPr>
        <w:t>. Aspek tindak lanjut meliputi: pembinaan yang diberikan kepala sekolah kepada guru.</w:t>
      </w:r>
      <w:r w:rsidR="00F61668">
        <w:rPr>
          <w:rFonts w:ascii="Times New Roman" w:hAnsi="Times New Roman" w:cs="Times New Roman"/>
          <w:sz w:val="24"/>
          <w:szCs w:val="24"/>
        </w:rPr>
        <w:t xml:space="preserve"> </w:t>
      </w:r>
    </w:p>
    <w:p w:rsidR="00981915" w:rsidRDefault="00981915" w:rsidP="00981915">
      <w:pPr>
        <w:tabs>
          <w:tab w:val="left" w:pos="993"/>
        </w:tabs>
        <w:autoSpaceDE w:val="0"/>
        <w:autoSpaceDN w:val="0"/>
        <w:adjustRightInd w:val="0"/>
        <w:spacing w:after="229" w:line="480" w:lineRule="auto"/>
        <w:ind w:left="567"/>
        <w:jc w:val="both"/>
        <w:rPr>
          <w:rFonts w:ascii="Times New Roman" w:hAnsi="Times New Roman" w:cs="Times New Roman"/>
          <w:sz w:val="24"/>
          <w:szCs w:val="24"/>
        </w:rPr>
      </w:pPr>
    </w:p>
    <w:p w:rsidR="00981915" w:rsidRDefault="00981915" w:rsidP="00981915">
      <w:pPr>
        <w:tabs>
          <w:tab w:val="left" w:pos="993"/>
        </w:tabs>
        <w:autoSpaceDE w:val="0"/>
        <w:autoSpaceDN w:val="0"/>
        <w:adjustRightInd w:val="0"/>
        <w:spacing w:after="229" w:line="480" w:lineRule="auto"/>
        <w:ind w:left="567"/>
        <w:jc w:val="both"/>
        <w:rPr>
          <w:rFonts w:ascii="Times New Roman" w:hAnsi="Times New Roman" w:cs="Times New Roman"/>
          <w:color w:val="000000"/>
          <w:sz w:val="24"/>
          <w:szCs w:val="24"/>
        </w:rPr>
      </w:pPr>
    </w:p>
    <w:p w:rsidR="009B40FA" w:rsidRPr="006870F4" w:rsidRDefault="002E44E3" w:rsidP="006870F4">
      <w:pPr>
        <w:pStyle w:val="ListParagraph"/>
        <w:numPr>
          <w:ilvl w:val="0"/>
          <w:numId w:val="11"/>
        </w:numPr>
        <w:tabs>
          <w:tab w:val="left" w:pos="993"/>
        </w:tabs>
        <w:autoSpaceDE w:val="0"/>
        <w:autoSpaceDN w:val="0"/>
        <w:adjustRightInd w:val="0"/>
        <w:spacing w:after="229" w:line="480" w:lineRule="auto"/>
        <w:ind w:left="567" w:hanging="283"/>
        <w:jc w:val="both"/>
        <w:rPr>
          <w:rFonts w:ascii="Times New Roman" w:hAnsi="Times New Roman" w:cs="Times New Roman"/>
          <w:color w:val="000000"/>
          <w:sz w:val="24"/>
          <w:szCs w:val="24"/>
        </w:rPr>
      </w:pPr>
      <w:r w:rsidRPr="006870F4">
        <w:rPr>
          <w:rFonts w:ascii="Times New Roman" w:hAnsi="Times New Roman" w:cs="Times New Roman"/>
          <w:sz w:val="24"/>
          <w:szCs w:val="24"/>
        </w:rPr>
        <w:lastRenderedPageBreak/>
        <w:t>Persepsi Terhadap Profesi Guru</w:t>
      </w:r>
    </w:p>
    <w:p w:rsidR="006A02E3" w:rsidRPr="009B40FA" w:rsidRDefault="006870F4" w:rsidP="006870F4">
      <w:pPr>
        <w:pStyle w:val="ListParagraph"/>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A02E3" w:rsidRPr="009B40FA">
        <w:rPr>
          <w:rFonts w:ascii="Times New Roman" w:hAnsi="Times New Roman" w:cs="Times New Roman"/>
          <w:sz w:val="24"/>
          <w:szCs w:val="24"/>
        </w:rPr>
        <w:t>Persepsi adalah sesuatu yang berhubungan dengan “kesan atau pandangan</w:t>
      </w:r>
      <w:r w:rsidR="009E1BAC" w:rsidRPr="009B40FA">
        <w:rPr>
          <w:rFonts w:ascii="Times New Roman" w:hAnsi="Times New Roman" w:cs="Times New Roman"/>
          <w:sz w:val="24"/>
          <w:szCs w:val="24"/>
        </w:rPr>
        <w:t xml:space="preserve"> ”</w:t>
      </w:r>
      <w:r w:rsidR="006A02E3" w:rsidRPr="009B40FA">
        <w:rPr>
          <w:rFonts w:ascii="Times New Roman" w:hAnsi="Times New Roman" w:cs="Times New Roman"/>
          <w:sz w:val="24"/>
          <w:szCs w:val="24"/>
        </w:rPr>
        <w:t>seseorang tentang suatu objek, kejadian atau peristi</w:t>
      </w:r>
      <w:r w:rsidR="00716C2F" w:rsidRPr="009B40FA">
        <w:rPr>
          <w:rFonts w:ascii="Times New Roman" w:hAnsi="Times New Roman" w:cs="Times New Roman"/>
          <w:sz w:val="24"/>
          <w:szCs w:val="24"/>
        </w:rPr>
        <w:t>wa yang dilihatnya. Pada saat</w:t>
      </w:r>
      <w:r w:rsidR="0058041B" w:rsidRPr="009B40FA">
        <w:rPr>
          <w:rFonts w:ascii="Times New Roman" w:hAnsi="Times New Roman" w:cs="Times New Roman"/>
          <w:sz w:val="24"/>
          <w:szCs w:val="24"/>
        </w:rPr>
        <w:t xml:space="preserve"> </w:t>
      </w:r>
      <w:r w:rsidR="006A02E3" w:rsidRPr="009B40FA">
        <w:rPr>
          <w:rFonts w:ascii="Times New Roman" w:hAnsi="Times New Roman" w:cs="Times New Roman"/>
          <w:sz w:val="24"/>
          <w:szCs w:val="24"/>
        </w:rPr>
        <w:t xml:space="preserve">seseorang bertemu orang lain </w:t>
      </w:r>
      <w:r w:rsidR="00ED7395" w:rsidRPr="009B40FA">
        <w:rPr>
          <w:rFonts w:ascii="Times New Roman" w:hAnsi="Times New Roman" w:cs="Times New Roman"/>
          <w:sz w:val="24"/>
          <w:szCs w:val="24"/>
        </w:rPr>
        <w:t xml:space="preserve">ataupun objek </w:t>
      </w:r>
      <w:r w:rsidR="006A02E3" w:rsidRPr="009B40FA">
        <w:rPr>
          <w:rFonts w:ascii="Times New Roman" w:hAnsi="Times New Roman" w:cs="Times New Roman"/>
          <w:sz w:val="24"/>
          <w:szCs w:val="24"/>
        </w:rPr>
        <w:t>untuk pertama kalinya, biasanya</w:t>
      </w:r>
      <w:r w:rsidR="00716C2F" w:rsidRPr="009B40FA">
        <w:rPr>
          <w:rFonts w:ascii="Times New Roman" w:hAnsi="Times New Roman" w:cs="Times New Roman"/>
          <w:sz w:val="24"/>
          <w:szCs w:val="24"/>
        </w:rPr>
        <w:t xml:space="preserve"> orang tersebut segera memiliki</w:t>
      </w:r>
      <w:r w:rsidR="00934B85" w:rsidRPr="009B40FA">
        <w:rPr>
          <w:rFonts w:ascii="Times New Roman" w:hAnsi="Times New Roman" w:cs="Times New Roman"/>
          <w:sz w:val="24"/>
          <w:szCs w:val="24"/>
        </w:rPr>
        <w:t xml:space="preserve"> interpretasi. Interpretasi</w:t>
      </w:r>
      <w:r w:rsidR="006A02E3" w:rsidRPr="009B40FA">
        <w:rPr>
          <w:rFonts w:ascii="Times New Roman" w:hAnsi="Times New Roman" w:cs="Times New Roman"/>
          <w:sz w:val="24"/>
          <w:szCs w:val="24"/>
        </w:rPr>
        <w:t xml:space="preserve"> ini muncul karena orang tersebut memiliki persepsi. Misalnya orang yang bertubuh be</w:t>
      </w:r>
      <w:r w:rsidR="00702702" w:rsidRPr="009B40FA">
        <w:rPr>
          <w:rFonts w:ascii="Times New Roman" w:hAnsi="Times New Roman" w:cs="Times New Roman"/>
          <w:sz w:val="24"/>
          <w:szCs w:val="24"/>
        </w:rPr>
        <w:t>sar, tinggi adalah petinju</w:t>
      </w:r>
      <w:r w:rsidR="006A02E3" w:rsidRPr="009B40FA">
        <w:rPr>
          <w:rFonts w:ascii="Times New Roman" w:hAnsi="Times New Roman" w:cs="Times New Roman"/>
          <w:sz w:val="24"/>
          <w:szCs w:val="24"/>
        </w:rPr>
        <w:t xml:space="preserve">. Mengapa orang berpendapat seperti itu, karena pengalaman yang ditemuinya masa lalu bahwa orang </w:t>
      </w:r>
      <w:r w:rsidR="00702702" w:rsidRPr="009B40FA">
        <w:rPr>
          <w:rFonts w:ascii="Times New Roman" w:hAnsi="Times New Roman" w:cs="Times New Roman"/>
          <w:sz w:val="24"/>
          <w:szCs w:val="24"/>
        </w:rPr>
        <w:t>seperti itu adalah petinju</w:t>
      </w:r>
      <w:r w:rsidR="0058041B" w:rsidRPr="009B40FA">
        <w:rPr>
          <w:rFonts w:ascii="Times New Roman" w:hAnsi="Times New Roman" w:cs="Times New Roman"/>
          <w:sz w:val="24"/>
          <w:szCs w:val="24"/>
        </w:rPr>
        <w:t>. Gambaran</w:t>
      </w:r>
      <w:r w:rsidR="006A02E3" w:rsidRPr="009B40FA">
        <w:rPr>
          <w:rFonts w:ascii="Times New Roman" w:hAnsi="Times New Roman" w:cs="Times New Roman"/>
          <w:sz w:val="24"/>
          <w:szCs w:val="24"/>
        </w:rPr>
        <w:t xml:space="preserve"> tersebut merupakan persepsi seseorang yang dipengaruhi oleh faktor pengalaman masa lalunya.</w:t>
      </w:r>
    </w:p>
    <w:p w:rsidR="00430104" w:rsidRDefault="0035585B" w:rsidP="00981915">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t>Dalam hal ini W</w:t>
      </w:r>
      <w:r w:rsidR="0058041B">
        <w:rPr>
          <w:rFonts w:ascii="Times New Roman" w:hAnsi="Times New Roman" w:cs="Times New Roman"/>
          <w:sz w:val="24"/>
          <w:szCs w:val="24"/>
        </w:rPr>
        <w:t>algito</w:t>
      </w:r>
      <w:r w:rsidR="006A02E3" w:rsidRPr="00231EF9">
        <w:rPr>
          <w:rFonts w:ascii="Times New Roman" w:hAnsi="Times New Roman" w:cs="Times New Roman"/>
          <w:sz w:val="24"/>
          <w:szCs w:val="24"/>
        </w:rPr>
        <w:t xml:space="preserve"> </w:t>
      </w:r>
      <w:r w:rsidR="0088780F">
        <w:rPr>
          <w:rFonts w:ascii="Times New Roman" w:hAnsi="Times New Roman" w:cs="Times New Roman"/>
          <w:sz w:val="24"/>
          <w:szCs w:val="24"/>
        </w:rPr>
        <w:t xml:space="preserve">(2010), </w:t>
      </w:r>
      <w:r w:rsidR="006A02E3" w:rsidRPr="00231EF9">
        <w:rPr>
          <w:rFonts w:ascii="Times New Roman" w:hAnsi="Times New Roman" w:cs="Times New Roman"/>
          <w:sz w:val="24"/>
          <w:szCs w:val="24"/>
        </w:rPr>
        <w:t xml:space="preserve">juga mengambarkan hal serupa bahwa proses persepsi dimulai dari suatu stimulus yang </w:t>
      </w:r>
      <w:r w:rsidR="0058041B">
        <w:rPr>
          <w:rFonts w:ascii="Times New Roman" w:hAnsi="Times New Roman" w:cs="Times New Roman"/>
          <w:sz w:val="24"/>
          <w:szCs w:val="24"/>
        </w:rPr>
        <w:t>mengenai alat indra atau reseptor</w:t>
      </w:r>
      <w:r w:rsidR="006A02E3" w:rsidRPr="00231EF9">
        <w:rPr>
          <w:rFonts w:ascii="Times New Roman" w:hAnsi="Times New Roman" w:cs="Times New Roman"/>
          <w:sz w:val="24"/>
          <w:szCs w:val="24"/>
        </w:rPr>
        <w:t xml:space="preserve"> (</w:t>
      </w:r>
      <w:r w:rsidR="006A02E3" w:rsidRPr="0035585B">
        <w:rPr>
          <w:rFonts w:ascii="Times New Roman" w:hAnsi="Times New Roman" w:cs="Times New Roman"/>
          <w:i/>
          <w:sz w:val="24"/>
          <w:szCs w:val="24"/>
        </w:rPr>
        <w:t>sensory receptor</w:t>
      </w:r>
      <w:r w:rsidR="0058041B">
        <w:rPr>
          <w:rFonts w:ascii="Times New Roman" w:hAnsi="Times New Roman" w:cs="Times New Roman"/>
          <w:sz w:val="24"/>
          <w:szCs w:val="24"/>
        </w:rPr>
        <w:t>)</w:t>
      </w:r>
      <w:r w:rsidR="006A02E3" w:rsidRPr="00231EF9">
        <w:rPr>
          <w:rFonts w:ascii="Times New Roman" w:hAnsi="Times New Roman" w:cs="Times New Roman"/>
          <w:sz w:val="24"/>
          <w:szCs w:val="24"/>
        </w:rPr>
        <w:t>.</w:t>
      </w:r>
      <w:r w:rsidR="0058041B">
        <w:rPr>
          <w:rFonts w:ascii="Times New Roman" w:hAnsi="Times New Roman" w:cs="Times New Roman"/>
          <w:sz w:val="24"/>
          <w:szCs w:val="24"/>
        </w:rPr>
        <w:t xml:space="preserve"> Stimulus yang diterima oleh alat indera di t</w:t>
      </w:r>
      <w:r w:rsidR="0026780D">
        <w:rPr>
          <w:rFonts w:ascii="Times New Roman" w:hAnsi="Times New Roman" w:cs="Times New Roman"/>
          <w:sz w:val="24"/>
          <w:szCs w:val="24"/>
        </w:rPr>
        <w:t>e</w:t>
      </w:r>
      <w:r w:rsidR="0058041B">
        <w:rPr>
          <w:rFonts w:ascii="Times New Roman" w:hAnsi="Times New Roman" w:cs="Times New Roman"/>
          <w:sz w:val="24"/>
          <w:szCs w:val="24"/>
        </w:rPr>
        <w:t xml:space="preserve">ruskan oleh syaraf sensoris ke otak yang dinamakan proses fisiologis. Proses di otak sebagai proses pusat kesadaran sehingga individu menyadari apa yang dilihat, atau didengar, atau diraba. Jadi berbagai-bagai stimulus yang </w:t>
      </w:r>
      <w:r w:rsidR="0026780D">
        <w:rPr>
          <w:rFonts w:ascii="Times New Roman" w:hAnsi="Times New Roman" w:cs="Times New Roman"/>
          <w:sz w:val="24"/>
          <w:szCs w:val="24"/>
        </w:rPr>
        <w:t>data</w:t>
      </w:r>
      <w:r w:rsidR="0058041B">
        <w:rPr>
          <w:rFonts w:ascii="Times New Roman" w:hAnsi="Times New Roman" w:cs="Times New Roman"/>
          <w:sz w:val="24"/>
          <w:szCs w:val="24"/>
        </w:rPr>
        <w:t xml:space="preserve">ng dari lingkungan tidak semua </w:t>
      </w:r>
      <w:r w:rsidR="0026780D">
        <w:rPr>
          <w:rFonts w:ascii="Times New Roman" w:hAnsi="Times New Roman" w:cs="Times New Roman"/>
          <w:sz w:val="24"/>
          <w:szCs w:val="24"/>
        </w:rPr>
        <w:t>diperhatikan atau direspon. Dari stimulus yang dipilih individu memberikan respon s</w:t>
      </w:r>
      <w:r w:rsidR="006F2288">
        <w:rPr>
          <w:rFonts w:ascii="Times New Roman" w:hAnsi="Times New Roman" w:cs="Times New Roman"/>
          <w:sz w:val="24"/>
          <w:szCs w:val="24"/>
        </w:rPr>
        <w:t>ebagai reaksi terhadap stimulus sehingga terbentuklah persepsi.</w:t>
      </w:r>
      <w:r w:rsidR="00CD6AAC" w:rsidRPr="00CD6AAC">
        <w:rPr>
          <w:rFonts w:ascii="Times New Roman" w:hAnsi="Times New Roman" w:cs="Times New Roman"/>
          <w:sz w:val="24"/>
          <w:szCs w:val="24"/>
        </w:rPr>
        <w:t xml:space="preserve"> </w:t>
      </w:r>
      <w:r w:rsidR="00CD6AAC">
        <w:rPr>
          <w:rFonts w:ascii="Times New Roman" w:hAnsi="Times New Roman" w:cs="Times New Roman"/>
          <w:sz w:val="24"/>
          <w:szCs w:val="24"/>
        </w:rPr>
        <w:t>Hal ini nampak perhatian sangat berperan dalam pemberian persepsi.</w:t>
      </w:r>
      <w:r w:rsidR="0026780D">
        <w:rPr>
          <w:rFonts w:ascii="Times New Roman" w:hAnsi="Times New Roman" w:cs="Times New Roman"/>
          <w:sz w:val="24"/>
          <w:szCs w:val="24"/>
        </w:rPr>
        <w:t xml:space="preserve"> </w:t>
      </w:r>
      <w:r w:rsidR="0058041B">
        <w:rPr>
          <w:rFonts w:ascii="Times New Roman" w:hAnsi="Times New Roman" w:cs="Times New Roman"/>
          <w:sz w:val="24"/>
          <w:szCs w:val="24"/>
        </w:rPr>
        <w:t xml:space="preserve"> </w:t>
      </w:r>
    </w:p>
    <w:p w:rsidR="00981915" w:rsidRDefault="00430104" w:rsidP="00981915">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81915">
        <w:rPr>
          <w:rFonts w:ascii="Times New Roman" w:hAnsi="Times New Roman" w:cs="Times New Roman"/>
          <w:sz w:val="24"/>
          <w:szCs w:val="24"/>
        </w:rPr>
        <w:t xml:space="preserve"> </w:t>
      </w:r>
      <w:r w:rsidR="00860DF4">
        <w:rPr>
          <w:rFonts w:ascii="Times New Roman" w:hAnsi="Times New Roman" w:cs="Times New Roman"/>
          <w:sz w:val="24"/>
          <w:szCs w:val="24"/>
        </w:rPr>
        <w:t xml:space="preserve">Saat melakukan persepsi stimulus </w:t>
      </w:r>
      <w:r w:rsidR="00A261B2">
        <w:rPr>
          <w:rFonts w:ascii="Times New Roman" w:hAnsi="Times New Roman" w:cs="Times New Roman"/>
          <w:sz w:val="24"/>
          <w:szCs w:val="24"/>
        </w:rPr>
        <w:t>data</w:t>
      </w:r>
      <w:r w:rsidR="00860DF4">
        <w:rPr>
          <w:rFonts w:ascii="Times New Roman" w:hAnsi="Times New Roman" w:cs="Times New Roman"/>
          <w:sz w:val="24"/>
          <w:szCs w:val="24"/>
        </w:rPr>
        <w:t>ng dari luar dan dari dalam individu</w:t>
      </w:r>
      <w:r w:rsidR="00A261B2">
        <w:rPr>
          <w:rFonts w:ascii="Times New Roman" w:hAnsi="Times New Roman" w:cs="Times New Roman"/>
          <w:sz w:val="24"/>
          <w:szCs w:val="24"/>
        </w:rPr>
        <w:t xml:space="preserve">. Namun sebagian besar stimulus datang dari luar individu yang bersangkutan. Persepsi dapat melalui pancaindera yang ada dalam diri </w:t>
      </w:r>
      <w:r w:rsidR="00A261B2">
        <w:rPr>
          <w:rFonts w:ascii="Times New Roman" w:hAnsi="Times New Roman" w:cs="Times New Roman"/>
          <w:sz w:val="24"/>
          <w:szCs w:val="24"/>
        </w:rPr>
        <w:lastRenderedPageBreak/>
        <w:t>individu tersebut. Seperti dijelaskan diatas bahwa persepsi sebagian besar melalui indera penglihatan</w:t>
      </w:r>
      <w:r w:rsidR="006F2288">
        <w:rPr>
          <w:rFonts w:ascii="Times New Roman" w:hAnsi="Times New Roman" w:cs="Times New Roman"/>
          <w:sz w:val="24"/>
          <w:szCs w:val="24"/>
        </w:rPr>
        <w:t xml:space="preserve">. </w:t>
      </w:r>
      <w:r w:rsidR="003A5323">
        <w:rPr>
          <w:rFonts w:ascii="Times New Roman" w:hAnsi="Times New Roman" w:cs="Times New Roman"/>
          <w:sz w:val="24"/>
          <w:szCs w:val="24"/>
        </w:rPr>
        <w:t>P</w:t>
      </w:r>
      <w:r w:rsidR="006F2288">
        <w:rPr>
          <w:rFonts w:ascii="Times New Roman" w:hAnsi="Times New Roman" w:cs="Times New Roman"/>
          <w:sz w:val="24"/>
          <w:szCs w:val="24"/>
        </w:rPr>
        <w:t>e</w:t>
      </w:r>
      <w:r w:rsidR="003A5323">
        <w:rPr>
          <w:rFonts w:ascii="Times New Roman" w:hAnsi="Times New Roman" w:cs="Times New Roman"/>
          <w:sz w:val="24"/>
          <w:szCs w:val="24"/>
        </w:rPr>
        <w:t>rhatian</w:t>
      </w:r>
      <w:r w:rsidR="006F2288">
        <w:rPr>
          <w:rFonts w:ascii="Times New Roman" w:hAnsi="Times New Roman" w:cs="Times New Roman"/>
          <w:sz w:val="24"/>
          <w:szCs w:val="24"/>
        </w:rPr>
        <w:t xml:space="preserve"> merupakan tahap awal dari individu memberikan persepsi. </w:t>
      </w:r>
      <w:r w:rsidR="006B6AFA">
        <w:rPr>
          <w:rFonts w:ascii="Times New Roman" w:hAnsi="Times New Roman" w:cs="Times New Roman"/>
          <w:sz w:val="24"/>
          <w:szCs w:val="24"/>
        </w:rPr>
        <w:t>Andersen (dalam Rakhmat, 2013)</w:t>
      </w:r>
      <w:r>
        <w:rPr>
          <w:rFonts w:ascii="Times New Roman" w:hAnsi="Times New Roman" w:cs="Times New Roman"/>
          <w:sz w:val="24"/>
          <w:szCs w:val="24"/>
        </w:rPr>
        <w:t>, mengatakan</w:t>
      </w:r>
      <w:r w:rsidR="006B6AFA">
        <w:rPr>
          <w:rFonts w:ascii="Times New Roman" w:hAnsi="Times New Roman" w:cs="Times New Roman"/>
          <w:sz w:val="24"/>
          <w:szCs w:val="24"/>
        </w:rPr>
        <w:t xml:space="preserve"> p</w:t>
      </w:r>
      <w:r w:rsidR="003A5323">
        <w:rPr>
          <w:rFonts w:ascii="Times New Roman" w:hAnsi="Times New Roman" w:cs="Times New Roman"/>
          <w:sz w:val="24"/>
          <w:szCs w:val="24"/>
        </w:rPr>
        <w:t xml:space="preserve">erhatian adalah proses mental ketika stimulus atau rangkaian stimulus menjadi menonjol dalam kesadaran pada saat stimulus lainnya melemah. </w:t>
      </w:r>
      <w:r w:rsidR="00E21857">
        <w:rPr>
          <w:rFonts w:ascii="Times New Roman" w:hAnsi="Times New Roman" w:cs="Times New Roman"/>
          <w:sz w:val="24"/>
          <w:szCs w:val="24"/>
        </w:rPr>
        <w:t>Hal s</w:t>
      </w:r>
      <w:r w:rsidR="005E78C4">
        <w:rPr>
          <w:rFonts w:ascii="Times New Roman" w:hAnsi="Times New Roman" w:cs="Times New Roman"/>
          <w:sz w:val="24"/>
          <w:szCs w:val="24"/>
        </w:rPr>
        <w:t xml:space="preserve">enada </w:t>
      </w:r>
      <w:r w:rsidR="006F2288">
        <w:rPr>
          <w:rFonts w:ascii="Times New Roman" w:hAnsi="Times New Roman" w:cs="Times New Roman"/>
          <w:sz w:val="24"/>
          <w:szCs w:val="24"/>
        </w:rPr>
        <w:t>dikemukakan Walgito</w:t>
      </w:r>
      <w:r w:rsidR="003A5323">
        <w:rPr>
          <w:rFonts w:ascii="Times New Roman" w:hAnsi="Times New Roman" w:cs="Times New Roman"/>
          <w:sz w:val="24"/>
          <w:szCs w:val="24"/>
        </w:rPr>
        <w:t xml:space="preserve"> (2010)</w:t>
      </w:r>
      <w:r>
        <w:rPr>
          <w:rFonts w:ascii="Times New Roman" w:hAnsi="Times New Roman" w:cs="Times New Roman"/>
          <w:sz w:val="24"/>
          <w:szCs w:val="24"/>
        </w:rPr>
        <w:t>,</w:t>
      </w:r>
      <w:r w:rsidR="003A5323">
        <w:rPr>
          <w:rFonts w:ascii="Times New Roman" w:hAnsi="Times New Roman" w:cs="Times New Roman"/>
          <w:sz w:val="24"/>
          <w:szCs w:val="24"/>
        </w:rPr>
        <w:t xml:space="preserve"> persepsi merupakan suatu proses </w:t>
      </w:r>
      <w:r w:rsidR="006B6AFA">
        <w:rPr>
          <w:rFonts w:ascii="Times New Roman" w:hAnsi="Times New Roman" w:cs="Times New Roman"/>
          <w:sz w:val="24"/>
          <w:szCs w:val="24"/>
        </w:rPr>
        <w:t xml:space="preserve">yang didahului oleh proses penginderaan yaitu merupakan proses </w:t>
      </w:r>
      <w:r w:rsidR="003A5323">
        <w:rPr>
          <w:rFonts w:ascii="Times New Roman" w:hAnsi="Times New Roman" w:cs="Times New Roman"/>
          <w:sz w:val="24"/>
          <w:szCs w:val="24"/>
        </w:rPr>
        <w:t xml:space="preserve">diterimanya </w:t>
      </w:r>
      <w:r w:rsidR="006B6AFA">
        <w:rPr>
          <w:rFonts w:ascii="Times New Roman" w:hAnsi="Times New Roman" w:cs="Times New Roman"/>
          <w:sz w:val="24"/>
          <w:szCs w:val="24"/>
        </w:rPr>
        <w:t>stimulus oleh individu melalui alat indera atau disebut juga proses sensoris, lalu stimulus ini diteruskan selanjutnya merupakan proses persepsi.</w:t>
      </w:r>
    </w:p>
    <w:p w:rsidR="008C7A89" w:rsidRDefault="008C7A89" w:rsidP="008C7A89">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Menurut Robbin (2002), faktor-faktor yang mempengaruhi persepsi yaitu orang yang mempersepsikannya, objek atau sasaran persepsi, konteks dimana persepsi itu dibuat. Ketika seseorang melihat suatu sasaran dan berusaha menginterpretasikan apa yang dilihat, hal itu sangat dipengaruhi oleh karakteristik individu yang melihat. Karakteristik tersebut meliputi sikap, kepribadian, </w:t>
      </w:r>
      <w:r w:rsidR="0079214B">
        <w:rPr>
          <w:rFonts w:ascii="Times New Roman" w:hAnsi="Times New Roman" w:cs="Times New Roman"/>
          <w:sz w:val="24"/>
          <w:szCs w:val="24"/>
        </w:rPr>
        <w:t xml:space="preserve"> </w:t>
      </w:r>
      <w:r>
        <w:rPr>
          <w:rFonts w:ascii="Times New Roman" w:hAnsi="Times New Roman" w:cs="Times New Roman"/>
          <w:sz w:val="24"/>
          <w:szCs w:val="24"/>
        </w:rPr>
        <w:t xml:space="preserve">motif, kepentingan, pengalaman masa lalu dan harapan. Karakteristik sasaran yang diobservasi, </w:t>
      </w:r>
      <w:r w:rsidR="0079214B">
        <w:rPr>
          <w:rFonts w:ascii="Times New Roman" w:hAnsi="Times New Roman" w:cs="Times New Roman"/>
          <w:sz w:val="24"/>
          <w:szCs w:val="24"/>
        </w:rPr>
        <w:t xml:space="preserve"> </w:t>
      </w:r>
      <w:r>
        <w:rPr>
          <w:rFonts w:ascii="Times New Roman" w:hAnsi="Times New Roman" w:cs="Times New Roman"/>
          <w:sz w:val="24"/>
          <w:szCs w:val="24"/>
        </w:rPr>
        <w:t xml:space="preserve">seperti orang yang ceria lebih menonjol dalam suatu kelompok daripada orang yang pendiam. Latarbelakang sasaran dapat mempengaruhi persepsi, seperti kecenderungan untuk mengelompokkan hal-hal yang berdekatan dan yang mirip dalam satu tempat. Konteks </w:t>
      </w:r>
      <w:r w:rsidR="0079214B">
        <w:rPr>
          <w:rFonts w:ascii="Times New Roman" w:hAnsi="Times New Roman" w:cs="Times New Roman"/>
          <w:sz w:val="24"/>
          <w:szCs w:val="24"/>
        </w:rPr>
        <w:t xml:space="preserve"> </w:t>
      </w:r>
      <w:r>
        <w:rPr>
          <w:rFonts w:ascii="Times New Roman" w:hAnsi="Times New Roman" w:cs="Times New Roman"/>
          <w:sz w:val="24"/>
          <w:szCs w:val="24"/>
        </w:rPr>
        <w:t xml:space="preserve">dimana sesorang melihat suatu objek atau peristiwa, seperti lokasi, cahaya, atau panas atau sejumlah situasional lainnya.  </w:t>
      </w:r>
      <w:r w:rsidR="00981915">
        <w:rPr>
          <w:rFonts w:ascii="Times New Roman" w:hAnsi="Times New Roman" w:cs="Times New Roman"/>
          <w:sz w:val="24"/>
          <w:szCs w:val="24"/>
        </w:rPr>
        <w:t xml:space="preserve">       </w:t>
      </w:r>
    </w:p>
    <w:p w:rsidR="00994947" w:rsidRDefault="008C7A89" w:rsidP="008C7A89">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Senada dengan Robbin</w:t>
      </w:r>
      <w:r w:rsidR="00E24ABE">
        <w:rPr>
          <w:rFonts w:ascii="Times New Roman" w:hAnsi="Times New Roman" w:cs="Times New Roman"/>
          <w:sz w:val="24"/>
          <w:szCs w:val="24"/>
        </w:rPr>
        <w:t>s</w:t>
      </w:r>
      <w:r>
        <w:rPr>
          <w:rFonts w:ascii="Times New Roman" w:hAnsi="Times New Roman" w:cs="Times New Roman"/>
          <w:sz w:val="24"/>
          <w:szCs w:val="24"/>
        </w:rPr>
        <w:t xml:space="preserve">, </w:t>
      </w:r>
      <w:r w:rsidR="00E21857">
        <w:rPr>
          <w:rFonts w:ascii="Times New Roman" w:hAnsi="Times New Roman" w:cs="Times New Roman"/>
          <w:sz w:val="24"/>
          <w:szCs w:val="24"/>
        </w:rPr>
        <w:t>Siagian (2004)</w:t>
      </w:r>
      <w:r w:rsidR="00430104">
        <w:rPr>
          <w:rFonts w:ascii="Times New Roman" w:hAnsi="Times New Roman" w:cs="Times New Roman"/>
          <w:sz w:val="24"/>
          <w:szCs w:val="24"/>
        </w:rPr>
        <w:t>,</w:t>
      </w:r>
      <w:r w:rsidR="00E21857">
        <w:rPr>
          <w:rFonts w:ascii="Times New Roman" w:hAnsi="Times New Roman" w:cs="Times New Roman"/>
          <w:sz w:val="24"/>
          <w:szCs w:val="24"/>
        </w:rPr>
        <w:t xml:space="preserve"> mengatakan bahwa ada 3 (tiga) faktor yang memengaruhi</w:t>
      </w:r>
      <w:r w:rsidR="006A02E3" w:rsidRPr="00231EF9">
        <w:rPr>
          <w:rFonts w:ascii="Times New Roman" w:hAnsi="Times New Roman" w:cs="Times New Roman"/>
          <w:sz w:val="24"/>
          <w:szCs w:val="24"/>
        </w:rPr>
        <w:t xml:space="preserve"> persepsi seseorang yaitu:</w:t>
      </w:r>
      <w:r w:rsidR="00CD6AAC">
        <w:rPr>
          <w:rFonts w:ascii="Times New Roman" w:hAnsi="Times New Roman" w:cs="Times New Roman"/>
          <w:sz w:val="24"/>
          <w:szCs w:val="24"/>
        </w:rPr>
        <w:t xml:space="preserve"> (1) diri orang yang bersangkutan, setiap individu dipengaruhi oleh karakteristik masing-masing dalam memberikan interprestasi. Karakteristik individual yang turut berpengaruh, seperti sikap, motif, kepentingan, minat,</w:t>
      </w:r>
      <w:r w:rsidR="00066C39">
        <w:rPr>
          <w:rFonts w:ascii="Times New Roman" w:hAnsi="Times New Roman" w:cs="Times New Roman"/>
          <w:sz w:val="24"/>
          <w:szCs w:val="24"/>
        </w:rPr>
        <w:t xml:space="preserve"> </w:t>
      </w:r>
      <w:r w:rsidR="00CD6AAC">
        <w:rPr>
          <w:rFonts w:ascii="Times New Roman" w:hAnsi="Times New Roman" w:cs="Times New Roman"/>
          <w:sz w:val="24"/>
          <w:szCs w:val="24"/>
        </w:rPr>
        <w:t>pengalaman dan harapan, (2) sasaran persepsi, sasaran dapat berupa orang,</w:t>
      </w:r>
      <w:r w:rsidR="00066C39">
        <w:rPr>
          <w:rFonts w:ascii="Times New Roman" w:hAnsi="Times New Roman" w:cs="Times New Roman"/>
          <w:sz w:val="24"/>
          <w:szCs w:val="24"/>
        </w:rPr>
        <w:t xml:space="preserve"> </w:t>
      </w:r>
      <w:r w:rsidR="00CD6AAC">
        <w:rPr>
          <w:rFonts w:ascii="Times New Roman" w:hAnsi="Times New Roman" w:cs="Times New Roman"/>
          <w:sz w:val="24"/>
          <w:szCs w:val="24"/>
        </w:rPr>
        <w:t>benda atau peristiwa. Sifat-sifat sasaran berpengaruh terhadap orang yang melihatnya, seperti gerakan,</w:t>
      </w:r>
      <w:r w:rsidR="00326B0C">
        <w:rPr>
          <w:rFonts w:ascii="Times New Roman" w:hAnsi="Times New Roman" w:cs="Times New Roman"/>
          <w:sz w:val="24"/>
          <w:szCs w:val="24"/>
        </w:rPr>
        <w:t xml:space="preserve"> </w:t>
      </w:r>
      <w:r w:rsidR="00CD6AAC">
        <w:rPr>
          <w:rFonts w:ascii="Times New Roman" w:hAnsi="Times New Roman" w:cs="Times New Roman"/>
          <w:sz w:val="24"/>
          <w:szCs w:val="24"/>
        </w:rPr>
        <w:t>suara, ukuran</w:t>
      </w:r>
      <w:r w:rsidR="00326B0C">
        <w:rPr>
          <w:rFonts w:ascii="Times New Roman" w:hAnsi="Times New Roman" w:cs="Times New Roman"/>
          <w:sz w:val="24"/>
          <w:szCs w:val="24"/>
        </w:rPr>
        <w:t xml:space="preserve"> tin</w:t>
      </w:r>
      <w:r w:rsidR="00CD6AAC">
        <w:rPr>
          <w:rFonts w:ascii="Times New Roman" w:hAnsi="Times New Roman" w:cs="Times New Roman"/>
          <w:sz w:val="24"/>
          <w:szCs w:val="24"/>
        </w:rPr>
        <w:t xml:space="preserve">dak-tanduk dll.,(3) </w:t>
      </w:r>
      <w:r w:rsidR="00326E35">
        <w:rPr>
          <w:rFonts w:ascii="Times New Roman" w:hAnsi="Times New Roman" w:cs="Times New Roman"/>
          <w:sz w:val="24"/>
          <w:szCs w:val="24"/>
        </w:rPr>
        <w:t>Faktor situasi, persepsi dilihat secara kontekstual yang berarti dalam situasi mana persepsi itu timbul.</w:t>
      </w:r>
      <w:r w:rsidR="00430104">
        <w:rPr>
          <w:rFonts w:ascii="Times New Roman" w:hAnsi="Times New Roman" w:cs="Times New Roman"/>
          <w:sz w:val="24"/>
          <w:szCs w:val="24"/>
        </w:rPr>
        <w:t xml:space="preserve"> </w:t>
      </w:r>
      <w:r w:rsidR="00F91530">
        <w:rPr>
          <w:rFonts w:ascii="Times New Roman" w:hAnsi="Times New Roman" w:cs="Times New Roman"/>
          <w:sz w:val="24"/>
          <w:szCs w:val="24"/>
        </w:rPr>
        <w:t>Sedangkan Walgito (2010)</w:t>
      </w:r>
      <w:r w:rsidR="00430104">
        <w:rPr>
          <w:rFonts w:ascii="Times New Roman" w:hAnsi="Times New Roman" w:cs="Times New Roman"/>
          <w:sz w:val="24"/>
          <w:szCs w:val="24"/>
        </w:rPr>
        <w:t>,</w:t>
      </w:r>
      <w:r w:rsidR="00F91530">
        <w:rPr>
          <w:rFonts w:ascii="Times New Roman" w:hAnsi="Times New Roman" w:cs="Times New Roman"/>
          <w:sz w:val="24"/>
          <w:szCs w:val="24"/>
        </w:rPr>
        <w:t xml:space="preserve"> faktor yang berperan dalam persepsi, yaitu: objek persepsi, alat indera,</w:t>
      </w:r>
      <w:r w:rsidR="00326B0C">
        <w:rPr>
          <w:rFonts w:ascii="Times New Roman" w:hAnsi="Times New Roman" w:cs="Times New Roman"/>
          <w:sz w:val="24"/>
          <w:szCs w:val="24"/>
        </w:rPr>
        <w:t xml:space="preserve"> </w:t>
      </w:r>
      <w:r w:rsidR="00F91530">
        <w:rPr>
          <w:rFonts w:ascii="Times New Roman" w:hAnsi="Times New Roman" w:cs="Times New Roman"/>
          <w:sz w:val="24"/>
          <w:szCs w:val="24"/>
        </w:rPr>
        <w:t xml:space="preserve">syaraf dan pusat susunan syaraf, perhatian. </w:t>
      </w:r>
      <w:r w:rsidR="005852A1">
        <w:rPr>
          <w:rFonts w:ascii="Times New Roman" w:hAnsi="Times New Roman" w:cs="Times New Roman"/>
          <w:sz w:val="24"/>
          <w:szCs w:val="24"/>
        </w:rPr>
        <w:t>Menurut Rakhmat (2013)</w:t>
      </w:r>
      <w:r w:rsidR="00430104">
        <w:rPr>
          <w:rFonts w:ascii="Times New Roman" w:hAnsi="Times New Roman" w:cs="Times New Roman"/>
          <w:sz w:val="24"/>
          <w:szCs w:val="24"/>
        </w:rPr>
        <w:t>,</w:t>
      </w:r>
      <w:r w:rsidR="005852A1">
        <w:rPr>
          <w:rFonts w:ascii="Times New Roman" w:hAnsi="Times New Roman" w:cs="Times New Roman"/>
          <w:sz w:val="24"/>
          <w:szCs w:val="24"/>
        </w:rPr>
        <w:t xml:space="preserve"> persepsi ditentukan oleh faktor personal</w:t>
      </w:r>
      <w:r>
        <w:rPr>
          <w:rFonts w:ascii="Times New Roman" w:hAnsi="Times New Roman" w:cs="Times New Roman"/>
          <w:sz w:val="24"/>
          <w:szCs w:val="24"/>
        </w:rPr>
        <w:t xml:space="preserve"> dan faktor situasional.</w:t>
      </w:r>
      <w:r w:rsidR="00994947">
        <w:rPr>
          <w:rFonts w:ascii="Times New Roman" w:hAnsi="Times New Roman" w:cs="Times New Roman"/>
          <w:sz w:val="24"/>
          <w:szCs w:val="24"/>
        </w:rPr>
        <w:t xml:space="preserve">      </w:t>
      </w:r>
    </w:p>
    <w:p w:rsidR="0079214B" w:rsidRPr="00231EF9" w:rsidRDefault="00994947" w:rsidP="0079214B">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C7A89">
        <w:rPr>
          <w:rFonts w:ascii="Times New Roman" w:hAnsi="Times New Roman" w:cs="Times New Roman"/>
          <w:sz w:val="24"/>
          <w:szCs w:val="24"/>
        </w:rPr>
        <w:t xml:space="preserve">   </w:t>
      </w:r>
      <w:r w:rsidR="0079214B">
        <w:rPr>
          <w:rFonts w:ascii="Times New Roman" w:hAnsi="Times New Roman" w:cs="Times New Roman"/>
          <w:sz w:val="24"/>
          <w:szCs w:val="24"/>
        </w:rPr>
        <w:t>Robbins (2002), memberi batasan bahwa per</w:t>
      </w:r>
      <w:r w:rsidR="00747843">
        <w:rPr>
          <w:rFonts w:ascii="Times New Roman" w:hAnsi="Times New Roman" w:cs="Times New Roman"/>
          <w:sz w:val="24"/>
          <w:szCs w:val="24"/>
        </w:rPr>
        <w:t>sepsi adalah suatu proses pada</w:t>
      </w:r>
      <w:r w:rsidR="0079214B">
        <w:rPr>
          <w:rFonts w:ascii="Times New Roman" w:hAnsi="Times New Roman" w:cs="Times New Roman"/>
          <w:sz w:val="24"/>
          <w:szCs w:val="24"/>
        </w:rPr>
        <w:t xml:space="preserve"> individu </w:t>
      </w:r>
      <w:r w:rsidR="00747843">
        <w:rPr>
          <w:rFonts w:ascii="Times New Roman" w:hAnsi="Times New Roman" w:cs="Times New Roman"/>
          <w:sz w:val="24"/>
          <w:szCs w:val="24"/>
        </w:rPr>
        <w:t xml:space="preserve">untuk </w:t>
      </w:r>
      <w:r w:rsidR="0079214B">
        <w:rPr>
          <w:rFonts w:ascii="Times New Roman" w:hAnsi="Times New Roman" w:cs="Times New Roman"/>
          <w:sz w:val="24"/>
          <w:szCs w:val="24"/>
        </w:rPr>
        <w:t xml:space="preserve">mengorganisasikan dan menginterpretasikan kesan sensori mereka untuk memberi arti pada lingkungan mereka. </w:t>
      </w:r>
      <w:r w:rsidR="0079214B" w:rsidRPr="00231EF9">
        <w:rPr>
          <w:rFonts w:ascii="Times New Roman" w:hAnsi="Times New Roman" w:cs="Times New Roman"/>
          <w:sz w:val="24"/>
          <w:szCs w:val="24"/>
        </w:rPr>
        <w:t xml:space="preserve">Selanjutnya dikemukakannya bahwa persepsi </w:t>
      </w:r>
      <w:r w:rsidR="0079214B">
        <w:rPr>
          <w:rFonts w:ascii="Times New Roman" w:hAnsi="Times New Roman" w:cs="Times New Roman"/>
          <w:sz w:val="24"/>
          <w:szCs w:val="24"/>
        </w:rPr>
        <w:t xml:space="preserve">secara konsisten menunjukkan bahwa individu yang berbeda dapat melihat hal yang sama tetapi memahaminya secara berbeda. Kenyataannya bahwa tidak seorangpun melihat realita. Seseorang hanya menginterpretasikan yang dilihat dan menyebutnya sebagai realita.      </w:t>
      </w:r>
    </w:p>
    <w:p w:rsidR="0079214B" w:rsidRPr="00231EF9" w:rsidRDefault="0079214B" w:rsidP="0079214B">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6A02E3" w:rsidRPr="00231EF9">
        <w:rPr>
          <w:rFonts w:ascii="Times New Roman" w:hAnsi="Times New Roman" w:cs="Times New Roman"/>
          <w:sz w:val="24"/>
          <w:szCs w:val="24"/>
        </w:rPr>
        <w:t xml:space="preserve">Fieldman yang dikutip oleh Hugh </w:t>
      </w:r>
      <w:r w:rsidR="00E00781">
        <w:rPr>
          <w:rFonts w:ascii="Times New Roman" w:hAnsi="Times New Roman" w:cs="Times New Roman"/>
          <w:sz w:val="24"/>
          <w:szCs w:val="24"/>
        </w:rPr>
        <w:t>(dalam Halimi,</w:t>
      </w:r>
      <w:r w:rsidR="00DE3195">
        <w:rPr>
          <w:rFonts w:ascii="Times New Roman" w:hAnsi="Times New Roman" w:cs="Times New Roman"/>
          <w:sz w:val="24"/>
          <w:szCs w:val="24"/>
        </w:rPr>
        <w:t xml:space="preserve"> </w:t>
      </w:r>
      <w:r w:rsidR="00E00781">
        <w:rPr>
          <w:rFonts w:ascii="Times New Roman" w:hAnsi="Times New Roman" w:cs="Times New Roman"/>
          <w:sz w:val="24"/>
          <w:szCs w:val="24"/>
        </w:rPr>
        <w:t>2000)</w:t>
      </w:r>
      <w:r w:rsidR="00430104">
        <w:rPr>
          <w:rFonts w:ascii="Times New Roman" w:hAnsi="Times New Roman" w:cs="Times New Roman"/>
          <w:sz w:val="24"/>
          <w:szCs w:val="24"/>
        </w:rPr>
        <w:t>,</w:t>
      </w:r>
      <w:r w:rsidR="00E00781">
        <w:rPr>
          <w:rFonts w:ascii="Times New Roman" w:hAnsi="Times New Roman" w:cs="Times New Roman"/>
          <w:sz w:val="24"/>
          <w:szCs w:val="24"/>
        </w:rPr>
        <w:t xml:space="preserve"> </w:t>
      </w:r>
      <w:r w:rsidR="006A02E3" w:rsidRPr="00231EF9">
        <w:rPr>
          <w:rFonts w:ascii="Times New Roman" w:hAnsi="Times New Roman" w:cs="Times New Roman"/>
          <w:sz w:val="24"/>
          <w:szCs w:val="24"/>
        </w:rPr>
        <w:t xml:space="preserve">mengemukakan bahwa persepsi adalah kesan penerimaan atau </w:t>
      </w:r>
      <w:r w:rsidR="006A02E3" w:rsidRPr="00231EF9">
        <w:rPr>
          <w:rFonts w:ascii="Times New Roman" w:hAnsi="Times New Roman" w:cs="Times New Roman"/>
          <w:sz w:val="24"/>
          <w:szCs w:val="24"/>
        </w:rPr>
        <w:lastRenderedPageBreak/>
        <w:t>penganggapan seseorang terhadap suatu pesan atau informasi. Walaupun disini Fieldman tidak menyebutkan secara eksplisit tentang indra tetapi tentu kesan ini diperoleh melalui indera. Oleh sebab itu persepsi diartikan sebagai suatu proses menerima, menyeleksi, mengorganisasikan, mengartikan, menguji, dan memberikan reaksi kepada rangsangan yang ditangkap oleh indra.</w:t>
      </w:r>
      <w:r>
        <w:rPr>
          <w:rFonts w:ascii="Times New Roman" w:hAnsi="Times New Roman" w:cs="Times New Roman"/>
          <w:sz w:val="24"/>
          <w:szCs w:val="24"/>
        </w:rPr>
        <w:tab/>
        <w:t xml:space="preserve">    </w:t>
      </w:r>
    </w:p>
    <w:p w:rsidR="006A02E3" w:rsidRPr="00231EF9" w:rsidRDefault="00430104" w:rsidP="00981915">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81915">
        <w:rPr>
          <w:rFonts w:ascii="Times New Roman" w:hAnsi="Times New Roman" w:cs="Times New Roman"/>
          <w:sz w:val="24"/>
          <w:szCs w:val="24"/>
        </w:rPr>
        <w:t xml:space="preserve"> </w:t>
      </w:r>
      <w:r w:rsidR="006A02E3" w:rsidRPr="00231EF9">
        <w:rPr>
          <w:rFonts w:ascii="Times New Roman" w:hAnsi="Times New Roman" w:cs="Times New Roman"/>
          <w:sz w:val="24"/>
          <w:szCs w:val="24"/>
        </w:rPr>
        <w:t>Senada dengan fieldman menurut Siagian</w:t>
      </w:r>
      <w:r w:rsidR="00146553">
        <w:rPr>
          <w:rFonts w:ascii="Times New Roman" w:hAnsi="Times New Roman" w:cs="Times New Roman"/>
          <w:sz w:val="24"/>
          <w:szCs w:val="24"/>
        </w:rPr>
        <w:t xml:space="preserve"> (2004)</w:t>
      </w:r>
      <w:r w:rsidR="006A02E3" w:rsidRPr="00231EF9">
        <w:rPr>
          <w:rFonts w:ascii="Times New Roman" w:hAnsi="Times New Roman" w:cs="Times New Roman"/>
          <w:sz w:val="24"/>
          <w:szCs w:val="24"/>
        </w:rPr>
        <w:t>, yang dimaksud persepsi ialah suatu proses seseorang mengorganisasikan dan menginterpretasikan pesan-pesan sensorinya dalam usaha memberikan suatu makna tertentu terhadap lingkungannya. Namun demikian Siagian menje</w:t>
      </w:r>
      <w:r w:rsidR="005852A1">
        <w:rPr>
          <w:rFonts w:ascii="Times New Roman" w:hAnsi="Times New Roman" w:cs="Times New Roman"/>
          <w:sz w:val="24"/>
          <w:szCs w:val="24"/>
        </w:rPr>
        <w:t>l</w:t>
      </w:r>
      <w:r w:rsidR="006A02E3" w:rsidRPr="00231EF9">
        <w:rPr>
          <w:rFonts w:ascii="Times New Roman" w:hAnsi="Times New Roman" w:cs="Times New Roman"/>
          <w:sz w:val="24"/>
          <w:szCs w:val="24"/>
        </w:rPr>
        <w:t>askan bahwa apa yang ingin dilihat oleh seseorang belum tentu sama dengan fakta yang sebenarnya. Ini berarti bahwa dalam persepsi mengandung unsur pendapat atau penafsiran orang yang mempersepsikan.</w:t>
      </w:r>
    </w:p>
    <w:p w:rsidR="006A02E3" w:rsidRPr="00231EF9" w:rsidRDefault="006A02E3" w:rsidP="00981915">
      <w:pPr>
        <w:tabs>
          <w:tab w:val="left" w:pos="993"/>
        </w:tabs>
        <w:spacing w:line="480" w:lineRule="auto"/>
        <w:ind w:left="567"/>
        <w:jc w:val="both"/>
        <w:rPr>
          <w:rFonts w:ascii="Times New Roman" w:hAnsi="Times New Roman" w:cs="Times New Roman"/>
          <w:sz w:val="24"/>
          <w:szCs w:val="24"/>
        </w:rPr>
      </w:pPr>
      <w:r w:rsidRPr="00231EF9">
        <w:rPr>
          <w:rFonts w:ascii="Times New Roman" w:hAnsi="Times New Roman" w:cs="Times New Roman"/>
          <w:sz w:val="24"/>
          <w:szCs w:val="24"/>
        </w:rPr>
        <w:tab/>
      </w:r>
      <w:r w:rsidR="00981915">
        <w:rPr>
          <w:rFonts w:ascii="Times New Roman" w:hAnsi="Times New Roman" w:cs="Times New Roman"/>
          <w:sz w:val="24"/>
          <w:szCs w:val="24"/>
        </w:rPr>
        <w:t>M</w:t>
      </w:r>
      <w:r w:rsidRPr="00231EF9">
        <w:rPr>
          <w:rFonts w:ascii="Times New Roman" w:hAnsi="Times New Roman" w:cs="Times New Roman"/>
          <w:sz w:val="24"/>
          <w:szCs w:val="24"/>
        </w:rPr>
        <w:t>enurut Rahmat</w:t>
      </w:r>
      <w:r w:rsidR="00146553">
        <w:rPr>
          <w:rFonts w:ascii="Times New Roman" w:hAnsi="Times New Roman" w:cs="Times New Roman"/>
          <w:sz w:val="24"/>
          <w:szCs w:val="24"/>
        </w:rPr>
        <w:t xml:space="preserve"> (2013)</w:t>
      </w:r>
      <w:r w:rsidRPr="00231EF9">
        <w:rPr>
          <w:rFonts w:ascii="Times New Roman" w:hAnsi="Times New Roman" w:cs="Times New Roman"/>
          <w:sz w:val="24"/>
          <w:szCs w:val="24"/>
        </w:rPr>
        <w:t>, persepsi adalah</w:t>
      </w:r>
      <w:r w:rsidR="009E1BAC">
        <w:rPr>
          <w:rFonts w:ascii="Times New Roman" w:hAnsi="Times New Roman" w:cs="Times New Roman"/>
          <w:sz w:val="24"/>
          <w:szCs w:val="24"/>
        </w:rPr>
        <w:t xml:space="preserve"> pengalaman tentang objek, </w:t>
      </w:r>
      <w:r w:rsidRPr="00231EF9">
        <w:rPr>
          <w:rFonts w:ascii="Times New Roman" w:hAnsi="Times New Roman" w:cs="Times New Roman"/>
          <w:sz w:val="24"/>
          <w:szCs w:val="24"/>
        </w:rPr>
        <w:t>peristiwa atau hubungan-hubungan yang diperoleh dengan menyimpulkan informasi dan menafsirkan pesan. Rahmat membedakan persepsi ke dalam dua jenis yaitu persepsi objek dan persepsi interpersonal. Persepsi objek adalah persepsi terhadap objek selain manusia, sedangkan persepsi interpersonal adalah persepsi terhadap manusia. Dalam konteks penelitian ini, persepsi yang dimaksud adalah me</w:t>
      </w:r>
      <w:r w:rsidR="007E30CC">
        <w:rPr>
          <w:rFonts w:ascii="Times New Roman" w:hAnsi="Times New Roman" w:cs="Times New Roman"/>
          <w:sz w:val="24"/>
          <w:szCs w:val="24"/>
        </w:rPr>
        <w:t>ngarah kepada persepsi objek</w:t>
      </w:r>
      <w:r w:rsidRPr="00231EF9">
        <w:rPr>
          <w:rFonts w:ascii="Times New Roman" w:hAnsi="Times New Roman" w:cs="Times New Roman"/>
          <w:sz w:val="24"/>
          <w:szCs w:val="24"/>
        </w:rPr>
        <w:t xml:space="preserve">, dalam arti persepsi guru dalam memahami </w:t>
      </w:r>
      <w:r w:rsidR="00C26EE3">
        <w:rPr>
          <w:rFonts w:ascii="Times New Roman" w:hAnsi="Times New Roman" w:cs="Times New Roman"/>
          <w:sz w:val="24"/>
          <w:szCs w:val="24"/>
        </w:rPr>
        <w:t>profe</w:t>
      </w:r>
      <w:r w:rsidR="007E30CC">
        <w:rPr>
          <w:rFonts w:ascii="Times New Roman" w:hAnsi="Times New Roman" w:cs="Times New Roman"/>
          <w:sz w:val="24"/>
          <w:szCs w:val="24"/>
        </w:rPr>
        <w:t>s</w:t>
      </w:r>
      <w:r w:rsidR="00C26EE3">
        <w:rPr>
          <w:rFonts w:ascii="Times New Roman" w:hAnsi="Times New Roman" w:cs="Times New Roman"/>
          <w:sz w:val="24"/>
          <w:szCs w:val="24"/>
        </w:rPr>
        <w:t>inya</w:t>
      </w:r>
      <w:r w:rsidRPr="00231EF9">
        <w:rPr>
          <w:rFonts w:ascii="Times New Roman" w:hAnsi="Times New Roman" w:cs="Times New Roman"/>
          <w:sz w:val="24"/>
          <w:szCs w:val="24"/>
        </w:rPr>
        <w:t>.</w:t>
      </w:r>
    </w:p>
    <w:p w:rsidR="00BE6179" w:rsidRDefault="006A02E3" w:rsidP="00981915">
      <w:pPr>
        <w:tabs>
          <w:tab w:val="left" w:pos="993"/>
        </w:tabs>
        <w:spacing w:line="480" w:lineRule="auto"/>
        <w:ind w:left="567"/>
        <w:jc w:val="both"/>
        <w:rPr>
          <w:rFonts w:ascii="Times New Roman" w:hAnsi="Times New Roman" w:cs="Times New Roman"/>
          <w:sz w:val="24"/>
          <w:szCs w:val="24"/>
        </w:rPr>
      </w:pPr>
      <w:r w:rsidRPr="00231EF9">
        <w:rPr>
          <w:rFonts w:ascii="Times New Roman" w:hAnsi="Times New Roman" w:cs="Times New Roman"/>
          <w:sz w:val="24"/>
          <w:szCs w:val="24"/>
        </w:rPr>
        <w:tab/>
      </w:r>
      <w:r w:rsidR="00430104">
        <w:rPr>
          <w:rFonts w:ascii="Times New Roman" w:hAnsi="Times New Roman" w:cs="Times New Roman"/>
          <w:sz w:val="24"/>
          <w:szCs w:val="24"/>
        </w:rPr>
        <w:t xml:space="preserve"> </w:t>
      </w:r>
    </w:p>
    <w:p w:rsidR="00430104" w:rsidRDefault="00BE6179" w:rsidP="00A3314E">
      <w:pPr>
        <w:tabs>
          <w:tab w:val="left" w:pos="993"/>
        </w:tabs>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1915">
        <w:rPr>
          <w:rFonts w:ascii="Times New Roman" w:hAnsi="Times New Roman" w:cs="Times New Roman"/>
          <w:sz w:val="24"/>
          <w:szCs w:val="24"/>
        </w:rPr>
        <w:t xml:space="preserve"> P</w:t>
      </w:r>
      <w:r w:rsidR="00DA1CC3">
        <w:rPr>
          <w:rFonts w:ascii="Times New Roman" w:hAnsi="Times New Roman" w:cs="Times New Roman"/>
          <w:sz w:val="24"/>
          <w:szCs w:val="24"/>
        </w:rPr>
        <w:t xml:space="preserve">ersepsi merupakan aktivitas yang menyatu dalam diri individu, maka apa yang berada dalam diri individu akan ikut aktif dalam persepsi. </w:t>
      </w:r>
      <w:r w:rsidR="00947FB2">
        <w:rPr>
          <w:rFonts w:ascii="Times New Roman" w:hAnsi="Times New Roman" w:cs="Times New Roman"/>
          <w:sz w:val="24"/>
          <w:szCs w:val="24"/>
        </w:rPr>
        <w:t xml:space="preserve">Setiap perasaan, kemampuan berpikir, pengalaman-pengalaman individu </w:t>
      </w:r>
      <w:r w:rsidR="00B35439">
        <w:rPr>
          <w:rFonts w:ascii="Times New Roman" w:hAnsi="Times New Roman" w:cs="Times New Roman"/>
          <w:sz w:val="24"/>
          <w:szCs w:val="24"/>
        </w:rPr>
        <w:t xml:space="preserve">yang </w:t>
      </w:r>
      <w:r w:rsidR="00947FB2">
        <w:rPr>
          <w:rFonts w:ascii="Times New Roman" w:hAnsi="Times New Roman" w:cs="Times New Roman"/>
          <w:sz w:val="24"/>
          <w:szCs w:val="24"/>
        </w:rPr>
        <w:t xml:space="preserve">berbeda, maka dalam mempersepsi suatu stimulus, hasil persepsi setiap individu akan berbeda antara individu satu dengan individu yang lain. </w:t>
      </w:r>
      <w:r w:rsidR="001B4853">
        <w:rPr>
          <w:rFonts w:ascii="Times New Roman" w:hAnsi="Times New Roman" w:cs="Times New Roman"/>
          <w:sz w:val="24"/>
          <w:szCs w:val="24"/>
        </w:rPr>
        <w:t xml:space="preserve">Makna yang diberikan seseorang terhadap suatu objek tersebut dapat diketahui melalui kesan, pendapat dan perilaku yang ditampilkan berkaitan dengan objek yang bersangkutan. </w:t>
      </w:r>
      <w:r w:rsidR="00947FB2">
        <w:rPr>
          <w:rFonts w:ascii="Times New Roman" w:hAnsi="Times New Roman" w:cs="Times New Roman"/>
          <w:sz w:val="24"/>
          <w:szCs w:val="24"/>
        </w:rPr>
        <w:t>Persepsi itu bersifat individual, Davidoff (dalam Walgito,</w:t>
      </w:r>
      <w:r w:rsidR="00430104">
        <w:rPr>
          <w:rFonts w:ascii="Times New Roman" w:hAnsi="Times New Roman" w:cs="Times New Roman"/>
          <w:sz w:val="24"/>
          <w:szCs w:val="24"/>
        </w:rPr>
        <w:t xml:space="preserve"> </w:t>
      </w:r>
      <w:r w:rsidR="00947FB2">
        <w:rPr>
          <w:rFonts w:ascii="Times New Roman" w:hAnsi="Times New Roman" w:cs="Times New Roman"/>
          <w:sz w:val="24"/>
          <w:szCs w:val="24"/>
        </w:rPr>
        <w:t>2010)</w:t>
      </w:r>
      <w:r w:rsidR="00430104">
        <w:rPr>
          <w:rFonts w:ascii="Times New Roman" w:hAnsi="Times New Roman" w:cs="Times New Roman"/>
          <w:sz w:val="24"/>
          <w:szCs w:val="24"/>
        </w:rPr>
        <w:t>.</w:t>
      </w:r>
      <w:r w:rsidR="00947FB2">
        <w:rPr>
          <w:rFonts w:ascii="Times New Roman" w:hAnsi="Times New Roman" w:cs="Times New Roman"/>
          <w:sz w:val="24"/>
          <w:szCs w:val="24"/>
        </w:rPr>
        <w:t xml:space="preserve"> </w:t>
      </w:r>
      <w:r w:rsidR="00DA1CC3">
        <w:rPr>
          <w:rFonts w:ascii="Times New Roman" w:hAnsi="Times New Roman" w:cs="Times New Roman"/>
          <w:sz w:val="24"/>
          <w:szCs w:val="24"/>
        </w:rPr>
        <w:t xml:space="preserve"> </w:t>
      </w:r>
    </w:p>
    <w:p w:rsidR="00430104" w:rsidRDefault="00430104" w:rsidP="00A3314E">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3314E">
        <w:rPr>
          <w:rFonts w:ascii="Times New Roman" w:hAnsi="Times New Roman" w:cs="Times New Roman"/>
          <w:sz w:val="24"/>
          <w:szCs w:val="24"/>
        </w:rPr>
        <w:t xml:space="preserve"> </w:t>
      </w:r>
      <w:r w:rsidR="006A02E3" w:rsidRPr="00231EF9">
        <w:rPr>
          <w:rFonts w:ascii="Times New Roman" w:hAnsi="Times New Roman" w:cs="Times New Roman"/>
          <w:sz w:val="24"/>
          <w:szCs w:val="24"/>
        </w:rPr>
        <w:t>Berdasarkan uraian di atas, dapat disimpulkan bahwa persepsi sebagai kesan penafsiran seseorang terhadap suatu objek yang didasarkan pada penginderaan dan pengalamannya. Oleh sebab itu yang dimaksud persepsi dala</w:t>
      </w:r>
      <w:r w:rsidR="00597D9E">
        <w:rPr>
          <w:rFonts w:ascii="Times New Roman" w:hAnsi="Times New Roman" w:cs="Times New Roman"/>
          <w:sz w:val="24"/>
          <w:szCs w:val="24"/>
        </w:rPr>
        <w:t>m penelitian ini adalah kesan</w:t>
      </w:r>
      <w:r w:rsidR="001B4853">
        <w:rPr>
          <w:rFonts w:ascii="Times New Roman" w:hAnsi="Times New Roman" w:cs="Times New Roman"/>
          <w:sz w:val="24"/>
          <w:szCs w:val="24"/>
        </w:rPr>
        <w:t>/tanggapan/</w:t>
      </w:r>
      <w:r w:rsidR="005E78C4">
        <w:rPr>
          <w:rFonts w:ascii="Times New Roman" w:hAnsi="Times New Roman" w:cs="Times New Roman"/>
          <w:sz w:val="24"/>
          <w:szCs w:val="24"/>
        </w:rPr>
        <w:t>pendapat</w:t>
      </w:r>
      <w:r w:rsidR="001B4853">
        <w:rPr>
          <w:rFonts w:ascii="Times New Roman" w:hAnsi="Times New Roman" w:cs="Times New Roman"/>
          <w:sz w:val="24"/>
          <w:szCs w:val="24"/>
        </w:rPr>
        <w:t xml:space="preserve"> dan perilaku yang ditampilkan </w:t>
      </w:r>
      <w:r w:rsidR="006A02E3" w:rsidRPr="001B4853">
        <w:rPr>
          <w:rFonts w:ascii="Times New Roman" w:hAnsi="Times New Roman" w:cs="Times New Roman"/>
          <w:sz w:val="24"/>
          <w:szCs w:val="24"/>
        </w:rPr>
        <w:t>se</w:t>
      </w:r>
      <w:r w:rsidR="007E30CC" w:rsidRPr="001B4853">
        <w:rPr>
          <w:rFonts w:ascii="Times New Roman" w:hAnsi="Times New Roman" w:cs="Times New Roman"/>
          <w:sz w:val="24"/>
          <w:szCs w:val="24"/>
        </w:rPr>
        <w:t xml:space="preserve">seorang </w:t>
      </w:r>
      <w:r w:rsidR="00E203B9">
        <w:rPr>
          <w:rFonts w:ascii="Times New Roman" w:hAnsi="Times New Roman" w:cs="Times New Roman"/>
          <w:sz w:val="24"/>
          <w:szCs w:val="24"/>
        </w:rPr>
        <w:t xml:space="preserve">terhadap suatu objek/peristiwa </w:t>
      </w:r>
      <w:r w:rsidR="006A02E3" w:rsidRPr="00231EF9">
        <w:rPr>
          <w:rFonts w:ascii="Times New Roman" w:hAnsi="Times New Roman" w:cs="Times New Roman"/>
          <w:sz w:val="24"/>
          <w:szCs w:val="24"/>
        </w:rPr>
        <w:t>yang didapat melalui penginderaan dan pengalamannya</w:t>
      </w:r>
      <w:r w:rsidR="005E78C4">
        <w:rPr>
          <w:rFonts w:ascii="Times New Roman" w:hAnsi="Times New Roman" w:cs="Times New Roman"/>
          <w:sz w:val="24"/>
          <w:szCs w:val="24"/>
        </w:rPr>
        <w:t xml:space="preserve">. Kesan/tanggapan/pendapat </w:t>
      </w:r>
      <w:r w:rsidR="001B4853">
        <w:rPr>
          <w:rFonts w:ascii="Times New Roman" w:hAnsi="Times New Roman" w:cs="Times New Roman"/>
          <w:sz w:val="24"/>
          <w:szCs w:val="24"/>
        </w:rPr>
        <w:t xml:space="preserve">dan perilaku yang di tampilkan </w:t>
      </w:r>
      <w:r w:rsidR="005E78C4">
        <w:rPr>
          <w:rFonts w:ascii="Times New Roman" w:hAnsi="Times New Roman" w:cs="Times New Roman"/>
          <w:sz w:val="24"/>
          <w:szCs w:val="24"/>
        </w:rPr>
        <w:t>dalam hal ini adalah apa yang diterima oleh pancaindera</w:t>
      </w:r>
      <w:r w:rsidR="006A02E3" w:rsidRPr="00231EF9">
        <w:rPr>
          <w:rFonts w:ascii="Times New Roman" w:hAnsi="Times New Roman" w:cs="Times New Roman"/>
          <w:sz w:val="24"/>
          <w:szCs w:val="24"/>
        </w:rPr>
        <w:t xml:space="preserve"> </w:t>
      </w:r>
      <w:bookmarkStart w:id="0" w:name="_GoBack"/>
      <w:bookmarkEnd w:id="0"/>
      <w:r w:rsidR="004D42F1">
        <w:rPr>
          <w:rFonts w:ascii="Times New Roman" w:hAnsi="Times New Roman" w:cs="Times New Roman"/>
          <w:sz w:val="24"/>
          <w:szCs w:val="24"/>
        </w:rPr>
        <w:t>seseorang tentang suatu objek/peristiwa yang diintegrasikan dengan pengalaman kemudian diinterpretasikan sehingga merupakan sesuatu yang berarti.</w:t>
      </w:r>
    </w:p>
    <w:p w:rsidR="00430104" w:rsidRDefault="00430104" w:rsidP="00A3314E">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3314E">
        <w:rPr>
          <w:rFonts w:ascii="Times New Roman" w:hAnsi="Times New Roman" w:cs="Times New Roman"/>
          <w:sz w:val="24"/>
          <w:szCs w:val="24"/>
        </w:rPr>
        <w:t xml:space="preserve"> </w:t>
      </w:r>
      <w:r w:rsidR="001B4853" w:rsidRPr="00430104">
        <w:rPr>
          <w:rFonts w:ascii="Times New Roman" w:hAnsi="Times New Roman" w:cs="Times New Roman"/>
          <w:sz w:val="24"/>
          <w:szCs w:val="24"/>
        </w:rPr>
        <w:t>Berkaitan dengan persepsi</w:t>
      </w:r>
      <w:r w:rsidR="00706AAA">
        <w:rPr>
          <w:rFonts w:ascii="Times New Roman" w:hAnsi="Times New Roman" w:cs="Times New Roman"/>
          <w:sz w:val="24"/>
          <w:szCs w:val="24"/>
        </w:rPr>
        <w:t>,</w:t>
      </w:r>
      <w:r w:rsidR="001B4853" w:rsidRPr="00430104">
        <w:rPr>
          <w:rFonts w:ascii="Times New Roman" w:hAnsi="Times New Roman" w:cs="Times New Roman"/>
          <w:sz w:val="24"/>
          <w:szCs w:val="24"/>
        </w:rPr>
        <w:t xml:space="preserve"> tentang p</w:t>
      </w:r>
      <w:r w:rsidR="00B229E1" w:rsidRPr="00430104">
        <w:rPr>
          <w:rFonts w:ascii="Times New Roman" w:hAnsi="Times New Roman" w:cs="Times New Roman"/>
          <w:sz w:val="24"/>
          <w:szCs w:val="24"/>
        </w:rPr>
        <w:t>rofesi</w:t>
      </w:r>
      <w:r w:rsidR="001B4853" w:rsidRPr="00430104">
        <w:rPr>
          <w:rFonts w:ascii="Times New Roman" w:hAnsi="Times New Roman" w:cs="Times New Roman"/>
          <w:sz w:val="24"/>
          <w:szCs w:val="24"/>
        </w:rPr>
        <w:t xml:space="preserve"> guru </w:t>
      </w:r>
      <w:r w:rsidR="00DD456A" w:rsidRPr="00430104">
        <w:rPr>
          <w:rFonts w:ascii="Times New Roman" w:hAnsi="Times New Roman" w:cs="Times New Roman"/>
          <w:sz w:val="24"/>
          <w:szCs w:val="24"/>
        </w:rPr>
        <w:t xml:space="preserve">adalah pejabat professional. Suatu jabatan dikatakan </w:t>
      </w:r>
      <w:r w:rsidR="0079214B">
        <w:rPr>
          <w:rFonts w:ascii="Times New Roman" w:hAnsi="Times New Roman" w:cs="Times New Roman"/>
          <w:sz w:val="24"/>
          <w:szCs w:val="24"/>
        </w:rPr>
        <w:t xml:space="preserve"> </w:t>
      </w:r>
      <w:r w:rsidR="00DD456A" w:rsidRPr="00430104">
        <w:rPr>
          <w:rFonts w:ascii="Times New Roman" w:hAnsi="Times New Roman" w:cs="Times New Roman"/>
          <w:sz w:val="24"/>
          <w:szCs w:val="24"/>
        </w:rPr>
        <w:t>professional, kalau hanya pejabat yang bersangkutan</w:t>
      </w:r>
      <w:r w:rsidR="006B3A22" w:rsidRPr="00430104">
        <w:rPr>
          <w:rFonts w:ascii="Times New Roman" w:hAnsi="Times New Roman" w:cs="Times New Roman"/>
          <w:sz w:val="24"/>
          <w:szCs w:val="24"/>
        </w:rPr>
        <w:t xml:space="preserve"> bisa melakukan tugas tersebut.</w:t>
      </w:r>
      <w:r w:rsidR="001B4853" w:rsidRPr="00430104">
        <w:rPr>
          <w:rFonts w:ascii="Times New Roman" w:hAnsi="Times New Roman" w:cs="Times New Roman"/>
          <w:sz w:val="24"/>
          <w:szCs w:val="24"/>
        </w:rPr>
        <w:t xml:space="preserve"> </w:t>
      </w:r>
      <w:r w:rsidR="00DD456A" w:rsidRPr="00430104">
        <w:rPr>
          <w:rFonts w:ascii="Times New Roman" w:hAnsi="Times New Roman" w:cs="Times New Roman"/>
          <w:sz w:val="24"/>
          <w:szCs w:val="24"/>
        </w:rPr>
        <w:t xml:space="preserve">Vollmer dan </w:t>
      </w:r>
      <w:r w:rsidR="00180268" w:rsidRPr="00430104">
        <w:rPr>
          <w:rFonts w:ascii="Times New Roman" w:hAnsi="Times New Roman" w:cs="Times New Roman"/>
          <w:sz w:val="24"/>
          <w:szCs w:val="24"/>
        </w:rPr>
        <w:t>Mills (dalam Danim, 2012</w:t>
      </w:r>
      <w:r w:rsidR="00B229E1" w:rsidRPr="00430104">
        <w:rPr>
          <w:rFonts w:ascii="Times New Roman" w:hAnsi="Times New Roman" w:cs="Times New Roman"/>
          <w:sz w:val="24"/>
          <w:szCs w:val="24"/>
        </w:rPr>
        <w:t>)</w:t>
      </w:r>
      <w:r>
        <w:rPr>
          <w:rFonts w:ascii="Times New Roman" w:hAnsi="Times New Roman" w:cs="Times New Roman"/>
          <w:sz w:val="24"/>
          <w:szCs w:val="24"/>
        </w:rPr>
        <w:t>,</w:t>
      </w:r>
      <w:r w:rsidR="00B229E1" w:rsidRPr="00430104">
        <w:rPr>
          <w:rFonts w:ascii="Times New Roman" w:hAnsi="Times New Roman" w:cs="Times New Roman"/>
          <w:sz w:val="24"/>
          <w:szCs w:val="24"/>
        </w:rPr>
        <w:t xml:space="preserve"> mengatakan bahwa profesi adalah sebuah jabatan </w:t>
      </w:r>
      <w:r w:rsidR="00B229E1" w:rsidRPr="00430104">
        <w:rPr>
          <w:rFonts w:ascii="Times New Roman" w:hAnsi="Times New Roman" w:cs="Times New Roman"/>
          <w:sz w:val="24"/>
          <w:szCs w:val="24"/>
        </w:rPr>
        <w:lastRenderedPageBreak/>
        <w:t>yang memerlukan kemampuan intelektual khusus, yang diperoleh melalui kegiatan belajar dan pelatihan yang bertujuan untuk menguasai keterampilan atau keahlian dalam melayani atau memberikan advis pada orang lain, dengan upah atau gaji dalam jumlah tertentu.</w:t>
      </w:r>
    </w:p>
    <w:p w:rsidR="00430104" w:rsidRDefault="00430104" w:rsidP="00A3314E">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3314E">
        <w:rPr>
          <w:rFonts w:ascii="Times New Roman" w:hAnsi="Times New Roman" w:cs="Times New Roman"/>
          <w:sz w:val="24"/>
          <w:szCs w:val="24"/>
        </w:rPr>
        <w:t xml:space="preserve"> </w:t>
      </w:r>
      <w:r w:rsidR="00DD456A" w:rsidRPr="00430104">
        <w:rPr>
          <w:rFonts w:ascii="Times New Roman" w:hAnsi="Times New Roman" w:cs="Times New Roman"/>
          <w:sz w:val="24"/>
          <w:szCs w:val="24"/>
        </w:rPr>
        <w:t xml:space="preserve">Senada dengan Vollmer dan Mills, </w:t>
      </w:r>
      <w:r w:rsidR="00706AAA">
        <w:rPr>
          <w:rFonts w:ascii="Times New Roman" w:hAnsi="Times New Roman" w:cs="Times New Roman"/>
          <w:sz w:val="24"/>
          <w:szCs w:val="24"/>
        </w:rPr>
        <w:t xml:space="preserve">menurut </w:t>
      </w:r>
      <w:r w:rsidR="00180268" w:rsidRPr="00430104">
        <w:rPr>
          <w:rFonts w:ascii="Times New Roman" w:hAnsi="Times New Roman" w:cs="Times New Roman"/>
          <w:sz w:val="24"/>
          <w:szCs w:val="24"/>
        </w:rPr>
        <w:t>Usman (dalam Danim, 2012</w:t>
      </w:r>
      <w:r w:rsidR="00B229E1" w:rsidRPr="00430104">
        <w:rPr>
          <w:rFonts w:ascii="Times New Roman" w:hAnsi="Times New Roman" w:cs="Times New Roman"/>
          <w:sz w:val="24"/>
          <w:szCs w:val="24"/>
        </w:rPr>
        <w:t>)</w:t>
      </w:r>
      <w:r>
        <w:rPr>
          <w:rFonts w:ascii="Times New Roman" w:hAnsi="Times New Roman" w:cs="Times New Roman"/>
          <w:sz w:val="24"/>
          <w:szCs w:val="24"/>
        </w:rPr>
        <w:t>,</w:t>
      </w:r>
      <w:r w:rsidR="00B229E1" w:rsidRPr="00430104">
        <w:rPr>
          <w:rFonts w:ascii="Times New Roman" w:hAnsi="Times New Roman" w:cs="Times New Roman"/>
          <w:sz w:val="24"/>
          <w:szCs w:val="24"/>
        </w:rPr>
        <w:t xml:space="preserve"> mengatakan suatu jabatan atau pekerjaan yang memerlukan keahlian khusus. </w:t>
      </w:r>
      <w:r w:rsidR="005D5885" w:rsidRPr="00430104">
        <w:rPr>
          <w:rFonts w:ascii="Times New Roman" w:hAnsi="Times New Roman" w:cs="Times New Roman"/>
          <w:sz w:val="24"/>
          <w:szCs w:val="24"/>
        </w:rPr>
        <w:t xml:space="preserve">Pekerjaan </w:t>
      </w:r>
      <w:r w:rsidR="00511D38" w:rsidRPr="00430104">
        <w:rPr>
          <w:rFonts w:ascii="Times New Roman" w:hAnsi="Times New Roman" w:cs="Times New Roman"/>
          <w:sz w:val="24"/>
          <w:szCs w:val="24"/>
        </w:rPr>
        <w:t xml:space="preserve">yang bersifat </w:t>
      </w:r>
      <w:r w:rsidR="005D5885" w:rsidRPr="00430104">
        <w:rPr>
          <w:rFonts w:ascii="Times New Roman" w:hAnsi="Times New Roman" w:cs="Times New Roman"/>
          <w:sz w:val="24"/>
          <w:szCs w:val="24"/>
        </w:rPr>
        <w:t>professional berbeda dengan pekerjaan lainnya, karena memerlukan keahlian dan keterampilan khusus dalam melaksanakan pro</w:t>
      </w:r>
      <w:r w:rsidR="00511D38" w:rsidRPr="00430104">
        <w:rPr>
          <w:rFonts w:ascii="Times New Roman" w:hAnsi="Times New Roman" w:cs="Times New Roman"/>
          <w:sz w:val="24"/>
          <w:szCs w:val="24"/>
        </w:rPr>
        <w:t>f</w:t>
      </w:r>
      <w:r w:rsidR="005D5885" w:rsidRPr="00430104">
        <w:rPr>
          <w:rFonts w:ascii="Times New Roman" w:hAnsi="Times New Roman" w:cs="Times New Roman"/>
          <w:sz w:val="24"/>
          <w:szCs w:val="24"/>
        </w:rPr>
        <w:t>esinya.</w:t>
      </w:r>
      <w:r w:rsidR="00511D38" w:rsidRPr="00430104">
        <w:rPr>
          <w:rFonts w:ascii="Times New Roman" w:hAnsi="Times New Roman" w:cs="Times New Roman"/>
          <w:sz w:val="24"/>
          <w:szCs w:val="24"/>
        </w:rPr>
        <w:t xml:space="preserve"> </w:t>
      </w:r>
      <w:r w:rsidR="005D5885" w:rsidRPr="00430104">
        <w:rPr>
          <w:rFonts w:ascii="Times New Roman" w:hAnsi="Times New Roman" w:cs="Times New Roman"/>
          <w:sz w:val="24"/>
          <w:szCs w:val="24"/>
        </w:rPr>
        <w:t xml:space="preserve">Pekerjaan yang bersifat professional adalah pekerjaan yang hanya bisa dilakukan oleh mereka yang </w:t>
      </w:r>
      <w:r w:rsidR="00511D38" w:rsidRPr="00430104">
        <w:rPr>
          <w:rFonts w:ascii="Times New Roman" w:hAnsi="Times New Roman" w:cs="Times New Roman"/>
          <w:sz w:val="24"/>
          <w:szCs w:val="24"/>
        </w:rPr>
        <w:t>khusus dipersiapkan dan bukan pekerjaan yang dilakukan oleh orang yang karena tidak mendapat pekerjaan lain. Suatu jabatan dikatakan professional kalau hanya pejabat yang bersangkutan dapat melaksanakan tugas tersebut.</w:t>
      </w:r>
    </w:p>
    <w:p w:rsidR="00430104" w:rsidRDefault="00430104" w:rsidP="00A3314E">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3314E">
        <w:rPr>
          <w:rFonts w:ascii="Times New Roman" w:hAnsi="Times New Roman" w:cs="Times New Roman"/>
          <w:sz w:val="24"/>
          <w:szCs w:val="24"/>
        </w:rPr>
        <w:t xml:space="preserve"> </w:t>
      </w:r>
      <w:r w:rsidR="003E242C" w:rsidRPr="00430104">
        <w:rPr>
          <w:rFonts w:ascii="Times New Roman" w:hAnsi="Times New Roman" w:cs="Times New Roman"/>
          <w:color w:val="000000"/>
          <w:sz w:val="24"/>
          <w:szCs w:val="24"/>
        </w:rPr>
        <w:t xml:space="preserve">Kedudukan guru sebagai tenaga </w:t>
      </w:r>
      <w:r w:rsidR="006B3A22" w:rsidRPr="00430104">
        <w:rPr>
          <w:rFonts w:ascii="Times New Roman" w:hAnsi="Times New Roman" w:cs="Times New Roman"/>
          <w:color w:val="000000"/>
          <w:sz w:val="24"/>
          <w:szCs w:val="24"/>
        </w:rPr>
        <w:t xml:space="preserve">profesional </w:t>
      </w:r>
      <w:r w:rsidR="008866A2" w:rsidRPr="00430104">
        <w:rPr>
          <w:rFonts w:ascii="Times New Roman" w:hAnsi="Times New Roman" w:cs="Times New Roman"/>
          <w:color w:val="000000"/>
          <w:sz w:val="24"/>
          <w:szCs w:val="24"/>
        </w:rPr>
        <w:t>bertujuan untuk mewujudkan tujuan pendidikan nasional. Pada dasarnya pilihan seseorang menjadi guru adalah panggilan jiwa untuk memberikan pengabdian pada sesama manusia dengan mendidik, mengajar, membimbing,</w:t>
      </w:r>
      <w:r w:rsidR="00F61668">
        <w:rPr>
          <w:rFonts w:ascii="Times New Roman" w:hAnsi="Times New Roman" w:cs="Times New Roman"/>
          <w:color w:val="000000"/>
          <w:sz w:val="24"/>
          <w:szCs w:val="24"/>
        </w:rPr>
        <w:t xml:space="preserve"> </w:t>
      </w:r>
      <w:r w:rsidR="00CE6C5F" w:rsidRPr="00430104">
        <w:rPr>
          <w:rFonts w:ascii="Times New Roman" w:hAnsi="Times New Roman" w:cs="Times New Roman"/>
          <w:color w:val="000000"/>
          <w:sz w:val="24"/>
          <w:szCs w:val="24"/>
        </w:rPr>
        <w:t xml:space="preserve">dan </w:t>
      </w:r>
      <w:r w:rsidR="008866A2" w:rsidRPr="00430104">
        <w:rPr>
          <w:rFonts w:ascii="Times New Roman" w:hAnsi="Times New Roman" w:cs="Times New Roman"/>
          <w:color w:val="000000"/>
          <w:sz w:val="24"/>
          <w:szCs w:val="24"/>
        </w:rPr>
        <w:t xml:space="preserve"> melatih melalui proses belajar mengajar. Namun </w:t>
      </w:r>
      <w:r w:rsidR="00CE6C5F" w:rsidRPr="00430104">
        <w:rPr>
          <w:rFonts w:ascii="Times New Roman" w:hAnsi="Times New Roman" w:cs="Times New Roman"/>
          <w:color w:val="000000"/>
          <w:sz w:val="24"/>
          <w:szCs w:val="24"/>
        </w:rPr>
        <w:t xml:space="preserve">dengan kemajuan dan tuntutan jaman </w:t>
      </w:r>
      <w:r w:rsidR="008866A2" w:rsidRPr="00430104">
        <w:rPr>
          <w:rFonts w:ascii="Times New Roman" w:hAnsi="Times New Roman" w:cs="Times New Roman"/>
          <w:color w:val="000000"/>
          <w:sz w:val="24"/>
          <w:szCs w:val="24"/>
        </w:rPr>
        <w:t>dalam kenyataannya menjadi guru tidak cukup hanya sekedar memenuhi panggilan jiwa tetapi memerlukan sejumlah kompetensi dan kemam</w:t>
      </w:r>
      <w:r w:rsidR="00CE6C5F" w:rsidRPr="00430104">
        <w:rPr>
          <w:rFonts w:ascii="Times New Roman" w:hAnsi="Times New Roman" w:cs="Times New Roman"/>
          <w:color w:val="000000"/>
          <w:sz w:val="24"/>
          <w:szCs w:val="24"/>
        </w:rPr>
        <w:t>puan khusus dalam bentuk menguasai kompetensi guru sesuai dengan kualifikasi dan jenjang pendidikan tempat bekerja.</w:t>
      </w:r>
      <w:r w:rsidR="008866A2" w:rsidRPr="00430104">
        <w:rPr>
          <w:rFonts w:ascii="Times New Roman" w:hAnsi="Times New Roman" w:cs="Times New Roman"/>
          <w:color w:val="000000"/>
          <w:sz w:val="24"/>
          <w:szCs w:val="24"/>
        </w:rPr>
        <w:t xml:space="preserve"> </w:t>
      </w:r>
    </w:p>
    <w:p w:rsidR="00430104" w:rsidRDefault="00430104" w:rsidP="00697DAC">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314E">
        <w:rPr>
          <w:rFonts w:ascii="Times New Roman" w:hAnsi="Times New Roman" w:cs="Times New Roman"/>
          <w:sz w:val="24"/>
          <w:szCs w:val="24"/>
        </w:rPr>
        <w:t xml:space="preserve"> </w:t>
      </w:r>
      <w:r w:rsidR="00CE6C5F" w:rsidRPr="00430104">
        <w:rPr>
          <w:rFonts w:ascii="Times New Roman" w:hAnsi="Times New Roman" w:cs="Times New Roman"/>
          <w:color w:val="000000"/>
          <w:sz w:val="24"/>
          <w:szCs w:val="24"/>
        </w:rPr>
        <w:t>Menu</w:t>
      </w:r>
      <w:r w:rsidR="004D42F1" w:rsidRPr="00430104">
        <w:rPr>
          <w:rFonts w:ascii="Times New Roman" w:hAnsi="Times New Roman" w:cs="Times New Roman"/>
          <w:color w:val="000000"/>
          <w:sz w:val="24"/>
          <w:szCs w:val="24"/>
        </w:rPr>
        <w:t>rut Kellough (dalam Danim,</w:t>
      </w:r>
      <w:r w:rsidRPr="00430104">
        <w:rPr>
          <w:rFonts w:ascii="Times New Roman" w:hAnsi="Times New Roman" w:cs="Times New Roman"/>
          <w:color w:val="000000"/>
          <w:sz w:val="24"/>
          <w:szCs w:val="24"/>
        </w:rPr>
        <w:t xml:space="preserve"> </w:t>
      </w:r>
      <w:r w:rsidR="004D42F1" w:rsidRPr="00430104">
        <w:rPr>
          <w:rFonts w:ascii="Times New Roman" w:hAnsi="Times New Roman" w:cs="Times New Roman"/>
          <w:color w:val="000000"/>
          <w:sz w:val="24"/>
          <w:szCs w:val="24"/>
        </w:rPr>
        <w:t>2012</w:t>
      </w:r>
      <w:r w:rsidR="00CE6C5F" w:rsidRPr="00430104">
        <w:rPr>
          <w:rFonts w:ascii="Times New Roman" w:hAnsi="Times New Roman" w:cs="Times New Roman"/>
          <w:color w:val="000000"/>
          <w:sz w:val="24"/>
          <w:szCs w:val="24"/>
        </w:rPr>
        <w:t>)</w:t>
      </w:r>
      <w:r w:rsidRPr="00430104">
        <w:rPr>
          <w:rFonts w:ascii="Times New Roman" w:hAnsi="Times New Roman" w:cs="Times New Roman"/>
          <w:color w:val="000000"/>
          <w:sz w:val="24"/>
          <w:szCs w:val="24"/>
        </w:rPr>
        <w:t>,</w:t>
      </w:r>
      <w:r w:rsidR="00CE6C5F" w:rsidRPr="00430104">
        <w:rPr>
          <w:rFonts w:ascii="Times New Roman" w:hAnsi="Times New Roman" w:cs="Times New Roman"/>
          <w:color w:val="000000"/>
          <w:sz w:val="24"/>
          <w:szCs w:val="24"/>
        </w:rPr>
        <w:t xml:space="preserve"> kompetensi yang dikuasai guru pro</w:t>
      </w:r>
      <w:r w:rsidR="00E4779C" w:rsidRPr="00430104">
        <w:rPr>
          <w:rFonts w:ascii="Times New Roman" w:hAnsi="Times New Roman" w:cs="Times New Roman"/>
          <w:color w:val="000000"/>
          <w:sz w:val="24"/>
          <w:szCs w:val="24"/>
        </w:rPr>
        <w:t xml:space="preserve">fessional adalah (1) </w:t>
      </w:r>
      <w:r w:rsidR="00CE6C5F" w:rsidRPr="00430104">
        <w:rPr>
          <w:rFonts w:ascii="Times New Roman" w:hAnsi="Times New Roman" w:cs="Times New Roman"/>
          <w:color w:val="000000"/>
          <w:sz w:val="24"/>
          <w:szCs w:val="24"/>
        </w:rPr>
        <w:t>menguasa</w:t>
      </w:r>
      <w:r w:rsidR="00E4779C" w:rsidRPr="00430104">
        <w:rPr>
          <w:rFonts w:ascii="Times New Roman" w:hAnsi="Times New Roman" w:cs="Times New Roman"/>
          <w:color w:val="000000"/>
          <w:sz w:val="24"/>
          <w:szCs w:val="24"/>
        </w:rPr>
        <w:t xml:space="preserve">i pengetahuan tentang materi pelajaran,(2) </w:t>
      </w:r>
      <w:r w:rsidR="00CE6C5F" w:rsidRPr="00430104">
        <w:rPr>
          <w:rFonts w:ascii="Times New Roman" w:hAnsi="Times New Roman" w:cs="Times New Roman"/>
          <w:color w:val="000000"/>
          <w:sz w:val="24"/>
          <w:szCs w:val="24"/>
        </w:rPr>
        <w:t>anggota aktif organisasi profesi guru, membaca jurnal,</w:t>
      </w:r>
      <w:r w:rsidR="00E4779C" w:rsidRPr="00430104">
        <w:rPr>
          <w:rFonts w:ascii="Times New Roman" w:hAnsi="Times New Roman" w:cs="Times New Roman"/>
          <w:color w:val="000000"/>
          <w:sz w:val="24"/>
          <w:szCs w:val="24"/>
        </w:rPr>
        <w:t xml:space="preserve"> </w:t>
      </w:r>
      <w:r w:rsidR="00CE6C5F" w:rsidRPr="00430104">
        <w:rPr>
          <w:rFonts w:ascii="Times New Roman" w:hAnsi="Times New Roman" w:cs="Times New Roman"/>
          <w:color w:val="000000"/>
          <w:sz w:val="24"/>
          <w:szCs w:val="24"/>
        </w:rPr>
        <w:t xml:space="preserve">melakukan dialog </w:t>
      </w:r>
      <w:r w:rsidR="00291091" w:rsidRPr="00430104">
        <w:rPr>
          <w:rFonts w:ascii="Times New Roman" w:hAnsi="Times New Roman" w:cs="Times New Roman"/>
          <w:color w:val="000000"/>
          <w:sz w:val="24"/>
          <w:szCs w:val="24"/>
        </w:rPr>
        <w:t>sesama</w:t>
      </w:r>
      <w:r w:rsidR="00CE6C5F" w:rsidRPr="00430104">
        <w:rPr>
          <w:rFonts w:ascii="Times New Roman" w:hAnsi="Times New Roman" w:cs="Times New Roman"/>
          <w:color w:val="000000"/>
          <w:sz w:val="24"/>
          <w:szCs w:val="24"/>
        </w:rPr>
        <w:t xml:space="preserve"> guru,</w:t>
      </w:r>
      <w:r w:rsidR="00291091" w:rsidRPr="00430104">
        <w:rPr>
          <w:rFonts w:ascii="Times New Roman" w:hAnsi="Times New Roman" w:cs="Times New Roman"/>
          <w:color w:val="000000"/>
          <w:sz w:val="24"/>
          <w:szCs w:val="24"/>
        </w:rPr>
        <w:t xml:space="preserve"> mengembangkan keahlian metodologi, membina siswa dan m</w:t>
      </w:r>
      <w:r w:rsidR="00E4779C" w:rsidRPr="00430104">
        <w:rPr>
          <w:rFonts w:ascii="Times New Roman" w:hAnsi="Times New Roman" w:cs="Times New Roman"/>
          <w:color w:val="000000"/>
          <w:sz w:val="24"/>
          <w:szCs w:val="24"/>
        </w:rPr>
        <w:t>ateri pelajaran, (3) menguasai</w:t>
      </w:r>
      <w:r w:rsidR="00291091" w:rsidRPr="00430104">
        <w:rPr>
          <w:rFonts w:ascii="Times New Roman" w:hAnsi="Times New Roman" w:cs="Times New Roman"/>
          <w:color w:val="000000"/>
          <w:sz w:val="24"/>
          <w:szCs w:val="24"/>
        </w:rPr>
        <w:t xml:space="preserve"> pr</w:t>
      </w:r>
      <w:r w:rsidR="00E4779C" w:rsidRPr="00430104">
        <w:rPr>
          <w:rFonts w:ascii="Times New Roman" w:hAnsi="Times New Roman" w:cs="Times New Roman"/>
          <w:color w:val="000000"/>
          <w:sz w:val="24"/>
          <w:szCs w:val="24"/>
        </w:rPr>
        <w:t xml:space="preserve">oses belajar </w:t>
      </w:r>
      <w:r w:rsidR="00291091" w:rsidRPr="00430104">
        <w:rPr>
          <w:rFonts w:ascii="Times New Roman" w:hAnsi="Times New Roman" w:cs="Times New Roman"/>
          <w:color w:val="000000"/>
          <w:sz w:val="24"/>
          <w:szCs w:val="24"/>
        </w:rPr>
        <w:t>di kelas,(4) guru adalah “perantara pen</w:t>
      </w:r>
      <w:r w:rsidR="00E4779C" w:rsidRPr="00430104">
        <w:rPr>
          <w:rFonts w:ascii="Times New Roman" w:hAnsi="Times New Roman" w:cs="Times New Roman"/>
          <w:color w:val="000000"/>
          <w:sz w:val="24"/>
          <w:szCs w:val="24"/>
        </w:rPr>
        <w:t xml:space="preserve">didikan” (5) guru menjadi model/contoh bagi </w:t>
      </w:r>
      <w:r w:rsidR="00291091" w:rsidRPr="00430104">
        <w:rPr>
          <w:rFonts w:ascii="Times New Roman" w:hAnsi="Times New Roman" w:cs="Times New Roman"/>
          <w:color w:val="000000"/>
          <w:sz w:val="24"/>
          <w:szCs w:val="24"/>
        </w:rPr>
        <w:t>siswa, (6) guru terbuka untuk berubah,</w:t>
      </w:r>
      <w:r w:rsidR="00E4779C" w:rsidRPr="00430104">
        <w:rPr>
          <w:rFonts w:ascii="Times New Roman" w:hAnsi="Times New Roman" w:cs="Times New Roman"/>
          <w:color w:val="000000"/>
          <w:sz w:val="24"/>
          <w:szCs w:val="24"/>
        </w:rPr>
        <w:t xml:space="preserve"> </w:t>
      </w:r>
      <w:r w:rsidR="00291091" w:rsidRPr="00430104">
        <w:rPr>
          <w:rFonts w:ascii="Times New Roman" w:hAnsi="Times New Roman" w:cs="Times New Roman"/>
          <w:color w:val="000000"/>
          <w:sz w:val="24"/>
          <w:szCs w:val="24"/>
        </w:rPr>
        <w:t>berani mengambil resiko dan bertanggungja</w:t>
      </w:r>
      <w:r w:rsidR="00E4779C" w:rsidRPr="00430104">
        <w:rPr>
          <w:rFonts w:ascii="Times New Roman" w:hAnsi="Times New Roman" w:cs="Times New Roman"/>
          <w:color w:val="000000"/>
          <w:sz w:val="24"/>
          <w:szCs w:val="24"/>
        </w:rPr>
        <w:t>wab,</w:t>
      </w:r>
      <w:r w:rsidR="00F30F0E" w:rsidRPr="00430104">
        <w:rPr>
          <w:rFonts w:ascii="Times New Roman" w:hAnsi="Times New Roman" w:cs="Times New Roman"/>
          <w:color w:val="000000"/>
          <w:sz w:val="24"/>
          <w:szCs w:val="24"/>
        </w:rPr>
        <w:t xml:space="preserve"> </w:t>
      </w:r>
      <w:r w:rsidR="00E4779C" w:rsidRPr="00430104">
        <w:rPr>
          <w:rFonts w:ascii="Times New Roman" w:hAnsi="Times New Roman" w:cs="Times New Roman"/>
          <w:color w:val="000000"/>
          <w:sz w:val="24"/>
          <w:szCs w:val="24"/>
        </w:rPr>
        <w:t>(7) guru tidak membedakan-bedakan siswa</w:t>
      </w:r>
      <w:r w:rsidR="00F30F0E" w:rsidRPr="00430104">
        <w:rPr>
          <w:rFonts w:ascii="Times New Roman" w:hAnsi="Times New Roman" w:cs="Times New Roman"/>
          <w:color w:val="000000"/>
          <w:sz w:val="24"/>
          <w:szCs w:val="24"/>
        </w:rPr>
        <w:t>,</w:t>
      </w:r>
      <w:r w:rsidR="00E4779C" w:rsidRPr="00430104">
        <w:rPr>
          <w:rFonts w:ascii="Times New Roman" w:hAnsi="Times New Roman" w:cs="Times New Roman"/>
          <w:color w:val="000000"/>
          <w:sz w:val="24"/>
          <w:szCs w:val="24"/>
        </w:rPr>
        <w:t xml:space="preserve"> </w:t>
      </w:r>
      <w:r w:rsidR="006D350B" w:rsidRPr="00430104">
        <w:rPr>
          <w:rFonts w:ascii="Times New Roman" w:hAnsi="Times New Roman" w:cs="Times New Roman"/>
          <w:color w:val="000000"/>
          <w:sz w:val="24"/>
          <w:szCs w:val="24"/>
        </w:rPr>
        <w:t>(8) guru mengorganisasi kelas dan merencanakan pelajaran secara cermat,</w:t>
      </w:r>
      <w:r w:rsidR="00E4779C" w:rsidRPr="00430104">
        <w:rPr>
          <w:rFonts w:ascii="Times New Roman" w:hAnsi="Times New Roman" w:cs="Times New Roman"/>
          <w:color w:val="000000"/>
          <w:sz w:val="24"/>
          <w:szCs w:val="24"/>
        </w:rPr>
        <w:t xml:space="preserve"> </w:t>
      </w:r>
      <w:r w:rsidR="006D350B" w:rsidRPr="00430104">
        <w:rPr>
          <w:rFonts w:ascii="Times New Roman" w:hAnsi="Times New Roman" w:cs="Times New Roman"/>
          <w:color w:val="000000"/>
          <w:sz w:val="24"/>
          <w:szCs w:val="24"/>
        </w:rPr>
        <w:t>(9) guru merupakan komunikator yang efektif,</w:t>
      </w:r>
      <w:r w:rsidR="00E4779C" w:rsidRPr="00430104">
        <w:rPr>
          <w:rFonts w:ascii="Times New Roman" w:hAnsi="Times New Roman" w:cs="Times New Roman"/>
          <w:color w:val="000000"/>
          <w:sz w:val="24"/>
          <w:szCs w:val="24"/>
        </w:rPr>
        <w:t xml:space="preserve"> </w:t>
      </w:r>
      <w:r w:rsidR="006D350B" w:rsidRPr="00430104">
        <w:rPr>
          <w:rFonts w:ascii="Times New Roman" w:hAnsi="Times New Roman" w:cs="Times New Roman"/>
          <w:color w:val="000000"/>
          <w:sz w:val="24"/>
          <w:szCs w:val="24"/>
        </w:rPr>
        <w:t>(10) guru</w:t>
      </w:r>
      <w:r w:rsidR="00E4779C" w:rsidRPr="00430104">
        <w:rPr>
          <w:rFonts w:ascii="Times New Roman" w:hAnsi="Times New Roman" w:cs="Times New Roman"/>
          <w:color w:val="000000"/>
          <w:sz w:val="24"/>
          <w:szCs w:val="24"/>
        </w:rPr>
        <w:t xml:space="preserve"> </w:t>
      </w:r>
      <w:r w:rsidR="006D350B" w:rsidRPr="00430104">
        <w:rPr>
          <w:rFonts w:ascii="Times New Roman" w:hAnsi="Times New Roman" w:cs="Times New Roman"/>
          <w:color w:val="000000"/>
          <w:sz w:val="24"/>
          <w:szCs w:val="24"/>
        </w:rPr>
        <w:t>sebagai peng</w:t>
      </w:r>
      <w:r w:rsidR="00F30F0E" w:rsidRPr="00430104">
        <w:rPr>
          <w:rFonts w:ascii="Times New Roman" w:hAnsi="Times New Roman" w:cs="Times New Roman"/>
          <w:color w:val="000000"/>
          <w:sz w:val="24"/>
          <w:szCs w:val="24"/>
        </w:rPr>
        <w:t>ambil keputusan</w:t>
      </w:r>
      <w:r w:rsidR="00E4779C" w:rsidRPr="00430104">
        <w:rPr>
          <w:rFonts w:ascii="Times New Roman" w:hAnsi="Times New Roman" w:cs="Times New Roman"/>
          <w:color w:val="000000"/>
          <w:sz w:val="24"/>
          <w:szCs w:val="24"/>
        </w:rPr>
        <w:t>,</w:t>
      </w:r>
      <w:r w:rsidR="00F30F0E" w:rsidRPr="00430104">
        <w:rPr>
          <w:rFonts w:ascii="Times New Roman" w:hAnsi="Times New Roman" w:cs="Times New Roman"/>
          <w:color w:val="000000"/>
          <w:sz w:val="24"/>
          <w:szCs w:val="24"/>
        </w:rPr>
        <w:t xml:space="preserve"> </w:t>
      </w:r>
      <w:r w:rsidR="00E4779C" w:rsidRPr="00430104">
        <w:rPr>
          <w:rFonts w:ascii="Times New Roman" w:hAnsi="Times New Roman" w:cs="Times New Roman"/>
          <w:color w:val="000000"/>
          <w:sz w:val="24"/>
          <w:szCs w:val="24"/>
        </w:rPr>
        <w:t xml:space="preserve">(11) </w:t>
      </w:r>
      <w:r w:rsidR="006D350B" w:rsidRPr="00430104">
        <w:rPr>
          <w:rFonts w:ascii="Times New Roman" w:hAnsi="Times New Roman" w:cs="Times New Roman"/>
          <w:color w:val="000000"/>
          <w:sz w:val="24"/>
          <w:szCs w:val="24"/>
        </w:rPr>
        <w:t>secara konstan meningkatkan kemampu</w:t>
      </w:r>
      <w:r w:rsidR="00E4779C" w:rsidRPr="00430104">
        <w:rPr>
          <w:rFonts w:ascii="Times New Roman" w:hAnsi="Times New Roman" w:cs="Times New Roman"/>
          <w:color w:val="000000"/>
          <w:sz w:val="24"/>
          <w:szCs w:val="24"/>
        </w:rPr>
        <w:t xml:space="preserve">an,(12) </w:t>
      </w:r>
      <w:r w:rsidR="006D350B" w:rsidRPr="00430104">
        <w:rPr>
          <w:rFonts w:ascii="Times New Roman" w:hAnsi="Times New Roman" w:cs="Times New Roman"/>
          <w:color w:val="000000"/>
          <w:sz w:val="24"/>
          <w:szCs w:val="24"/>
        </w:rPr>
        <w:t>menaruh perhatian pada kesehatan dan ke</w:t>
      </w:r>
      <w:r w:rsidR="00E4779C" w:rsidRPr="00430104">
        <w:rPr>
          <w:rFonts w:ascii="Times New Roman" w:hAnsi="Times New Roman" w:cs="Times New Roman"/>
          <w:color w:val="000000"/>
          <w:sz w:val="24"/>
          <w:szCs w:val="24"/>
        </w:rPr>
        <w:t xml:space="preserve">selamatan siswa, (13) </w:t>
      </w:r>
      <w:r w:rsidR="006D350B" w:rsidRPr="00430104">
        <w:rPr>
          <w:rFonts w:ascii="Times New Roman" w:hAnsi="Times New Roman" w:cs="Times New Roman"/>
          <w:color w:val="000000"/>
          <w:sz w:val="24"/>
          <w:szCs w:val="24"/>
        </w:rPr>
        <w:t>optimis terhadap kondisi belajar siswa dan menyiapkan situasi belajar y</w:t>
      </w:r>
      <w:r w:rsidR="00CA3DBB" w:rsidRPr="00430104">
        <w:rPr>
          <w:rFonts w:ascii="Times New Roman" w:hAnsi="Times New Roman" w:cs="Times New Roman"/>
          <w:color w:val="000000"/>
          <w:sz w:val="24"/>
          <w:szCs w:val="24"/>
        </w:rPr>
        <w:t>ang positif dan konstruktif,</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(14) memiliki rasa </w:t>
      </w:r>
      <w:r w:rsidR="00F032E3" w:rsidRPr="00430104">
        <w:rPr>
          <w:rFonts w:ascii="Times New Roman" w:hAnsi="Times New Roman" w:cs="Times New Roman"/>
          <w:color w:val="000000"/>
          <w:sz w:val="24"/>
          <w:szCs w:val="24"/>
        </w:rPr>
        <w:t>percaya diri dalam setiap kemampuan sis</w:t>
      </w:r>
      <w:r w:rsidR="00CA3DBB" w:rsidRPr="00430104">
        <w:rPr>
          <w:rFonts w:ascii="Times New Roman" w:hAnsi="Times New Roman" w:cs="Times New Roman"/>
          <w:color w:val="000000"/>
          <w:sz w:val="24"/>
          <w:szCs w:val="24"/>
        </w:rPr>
        <w:t>wa untuk belajar,</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(15) </w:t>
      </w:r>
      <w:r w:rsidR="00F032E3" w:rsidRPr="00430104">
        <w:rPr>
          <w:rFonts w:ascii="Times New Roman" w:hAnsi="Times New Roman" w:cs="Times New Roman"/>
          <w:color w:val="000000"/>
          <w:sz w:val="24"/>
          <w:szCs w:val="24"/>
        </w:rPr>
        <w:t>terampil dan adil dalam menilai  proses dan has</w:t>
      </w:r>
      <w:r w:rsidR="00CA3DBB" w:rsidRPr="00430104">
        <w:rPr>
          <w:rFonts w:ascii="Times New Roman" w:hAnsi="Times New Roman" w:cs="Times New Roman"/>
          <w:color w:val="000000"/>
          <w:sz w:val="24"/>
          <w:szCs w:val="24"/>
        </w:rPr>
        <w:t>il belajar siswa,</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(16) menunjukkan </w:t>
      </w:r>
      <w:r w:rsidR="00F032E3" w:rsidRPr="00430104">
        <w:rPr>
          <w:rFonts w:ascii="Times New Roman" w:hAnsi="Times New Roman" w:cs="Times New Roman"/>
          <w:color w:val="000000"/>
          <w:sz w:val="24"/>
          <w:szCs w:val="24"/>
        </w:rPr>
        <w:t>tanggungjawab profess</w:t>
      </w:r>
      <w:r w:rsidR="00CA3DBB" w:rsidRPr="00430104">
        <w:rPr>
          <w:rFonts w:ascii="Times New Roman" w:hAnsi="Times New Roman" w:cs="Times New Roman"/>
          <w:color w:val="000000"/>
          <w:sz w:val="24"/>
          <w:szCs w:val="24"/>
        </w:rPr>
        <w:t>ional di setiap kesempatan,</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(17) </w:t>
      </w:r>
      <w:r w:rsidR="00670D37" w:rsidRPr="00430104">
        <w:rPr>
          <w:rFonts w:ascii="Times New Roman" w:hAnsi="Times New Roman" w:cs="Times New Roman"/>
          <w:color w:val="000000"/>
          <w:sz w:val="24"/>
          <w:szCs w:val="24"/>
        </w:rPr>
        <w:t>terampil bekerja d</w:t>
      </w:r>
      <w:r w:rsidR="004D42F1" w:rsidRPr="00430104">
        <w:rPr>
          <w:rFonts w:ascii="Times New Roman" w:hAnsi="Times New Roman" w:cs="Times New Roman"/>
          <w:color w:val="000000"/>
          <w:sz w:val="24"/>
          <w:szCs w:val="24"/>
        </w:rPr>
        <w:t>engan orang tua atau wali,sesama</w:t>
      </w:r>
      <w:r w:rsidR="00670D37" w:rsidRPr="00430104">
        <w:rPr>
          <w:rFonts w:ascii="Times New Roman" w:hAnsi="Times New Roman" w:cs="Times New Roman"/>
          <w:color w:val="000000"/>
          <w:sz w:val="24"/>
          <w:szCs w:val="24"/>
        </w:rPr>
        <w:t xml:space="preserve"> guru,administrator dan mem</w:t>
      </w:r>
      <w:r w:rsidR="00CA3DBB" w:rsidRPr="00430104">
        <w:rPr>
          <w:rFonts w:ascii="Times New Roman" w:hAnsi="Times New Roman" w:cs="Times New Roman"/>
          <w:color w:val="000000"/>
          <w:sz w:val="24"/>
          <w:szCs w:val="24"/>
        </w:rPr>
        <w:t>e</w:t>
      </w:r>
      <w:r w:rsidR="00670D37" w:rsidRPr="00430104">
        <w:rPr>
          <w:rFonts w:ascii="Times New Roman" w:hAnsi="Times New Roman" w:cs="Times New Roman"/>
          <w:color w:val="000000"/>
          <w:sz w:val="24"/>
          <w:szCs w:val="24"/>
        </w:rPr>
        <w:t>lihara hubungan baik sesuai et</w:t>
      </w:r>
      <w:r w:rsidR="00CA3DBB" w:rsidRPr="00430104">
        <w:rPr>
          <w:rFonts w:ascii="Times New Roman" w:hAnsi="Times New Roman" w:cs="Times New Roman"/>
          <w:color w:val="000000"/>
          <w:sz w:val="24"/>
          <w:szCs w:val="24"/>
        </w:rPr>
        <w:t>ika professional,</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(18) menunjukkan minat dan perhatian </w:t>
      </w:r>
      <w:r w:rsidR="00670D37" w:rsidRPr="00430104">
        <w:rPr>
          <w:rFonts w:ascii="Times New Roman" w:hAnsi="Times New Roman" w:cs="Times New Roman"/>
          <w:color w:val="000000"/>
          <w:sz w:val="24"/>
          <w:szCs w:val="24"/>
        </w:rPr>
        <w:t>tent</w:t>
      </w:r>
      <w:r w:rsidR="00CA3DBB" w:rsidRPr="00430104">
        <w:rPr>
          <w:rFonts w:ascii="Times New Roman" w:hAnsi="Times New Roman" w:cs="Times New Roman"/>
          <w:color w:val="000000"/>
          <w:sz w:val="24"/>
          <w:szCs w:val="24"/>
        </w:rPr>
        <w:t>ang pelbagai hal,</w:t>
      </w:r>
      <w:r w:rsidR="00F30F0E" w:rsidRPr="00430104">
        <w:rPr>
          <w:rFonts w:ascii="Times New Roman" w:hAnsi="Times New Roman" w:cs="Times New Roman"/>
          <w:color w:val="000000"/>
          <w:sz w:val="24"/>
          <w:szCs w:val="24"/>
        </w:rPr>
        <w:t xml:space="preserve"> (19) memiliki rasa humor</w:t>
      </w:r>
      <w:r w:rsidR="00CA3DBB" w:rsidRPr="00430104">
        <w:rPr>
          <w:rFonts w:ascii="Times New Roman" w:hAnsi="Times New Roman" w:cs="Times New Roman"/>
          <w:color w:val="000000"/>
          <w:sz w:val="24"/>
          <w:szCs w:val="24"/>
        </w:rPr>
        <w:t>,</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(20)</w:t>
      </w:r>
      <w:r w:rsidR="00670D37" w:rsidRPr="00430104">
        <w:rPr>
          <w:rFonts w:ascii="Times New Roman" w:hAnsi="Times New Roman" w:cs="Times New Roman"/>
          <w:color w:val="000000"/>
          <w:sz w:val="24"/>
          <w:szCs w:val="24"/>
        </w:rPr>
        <w:t xml:space="preserve"> mengenali </w:t>
      </w:r>
      <w:r w:rsidR="00CA3DBB" w:rsidRPr="00430104">
        <w:rPr>
          <w:rFonts w:ascii="Times New Roman" w:hAnsi="Times New Roman" w:cs="Times New Roman"/>
          <w:color w:val="000000"/>
          <w:sz w:val="24"/>
          <w:szCs w:val="24"/>
        </w:rPr>
        <w:t>karakteristik siswa secara tepat</w:t>
      </w:r>
      <w:r w:rsidR="00670D37" w:rsidRPr="00430104">
        <w:rPr>
          <w:rFonts w:ascii="Times New Roman" w:hAnsi="Times New Roman" w:cs="Times New Roman"/>
          <w:color w:val="000000"/>
          <w:sz w:val="24"/>
          <w:szCs w:val="24"/>
        </w:rPr>
        <w:t>,</w:t>
      </w:r>
      <w:r w:rsidR="00CA3DBB" w:rsidRPr="00430104">
        <w:rPr>
          <w:rFonts w:ascii="Times New Roman" w:hAnsi="Times New Roman" w:cs="Times New Roman"/>
          <w:color w:val="000000"/>
          <w:sz w:val="24"/>
          <w:szCs w:val="24"/>
        </w:rPr>
        <w:t xml:space="preserve"> </w:t>
      </w:r>
      <w:r w:rsidR="00670D37" w:rsidRPr="00430104">
        <w:rPr>
          <w:rFonts w:ascii="Times New Roman" w:hAnsi="Times New Roman" w:cs="Times New Roman"/>
          <w:color w:val="000000"/>
          <w:sz w:val="24"/>
          <w:szCs w:val="24"/>
        </w:rPr>
        <w:t>(21) ma</w:t>
      </w:r>
      <w:r w:rsidR="00CA3DBB" w:rsidRPr="00430104">
        <w:rPr>
          <w:rFonts w:ascii="Times New Roman" w:hAnsi="Times New Roman" w:cs="Times New Roman"/>
          <w:color w:val="000000"/>
          <w:sz w:val="24"/>
          <w:szCs w:val="24"/>
        </w:rPr>
        <w:t xml:space="preserve">mpu </w:t>
      </w:r>
      <w:r w:rsidR="00670D37" w:rsidRPr="00430104">
        <w:rPr>
          <w:rFonts w:ascii="Times New Roman" w:hAnsi="Times New Roman" w:cs="Times New Roman"/>
          <w:color w:val="000000"/>
          <w:sz w:val="24"/>
          <w:szCs w:val="24"/>
        </w:rPr>
        <w:t>mengaitkan materi pelajaran dengan kehidupan</w:t>
      </w:r>
      <w:r w:rsidR="00CA3DBB" w:rsidRPr="00430104">
        <w:rPr>
          <w:rFonts w:ascii="Times New Roman" w:hAnsi="Times New Roman" w:cs="Times New Roman"/>
          <w:color w:val="000000"/>
          <w:sz w:val="24"/>
          <w:szCs w:val="24"/>
        </w:rPr>
        <w:t xml:space="preserve"> sehari-hari,</w:t>
      </w:r>
      <w:r w:rsidR="00F30F0E" w:rsidRPr="00430104">
        <w:rPr>
          <w:rFonts w:ascii="Times New Roman" w:hAnsi="Times New Roman" w:cs="Times New Roman"/>
          <w:color w:val="000000"/>
          <w:sz w:val="24"/>
          <w:szCs w:val="24"/>
        </w:rPr>
        <w:t xml:space="preserve"> </w:t>
      </w:r>
      <w:r w:rsidR="00CA3DBB" w:rsidRPr="00430104">
        <w:rPr>
          <w:rFonts w:ascii="Times New Roman" w:hAnsi="Times New Roman" w:cs="Times New Roman"/>
          <w:color w:val="000000"/>
          <w:sz w:val="24"/>
          <w:szCs w:val="24"/>
        </w:rPr>
        <w:t xml:space="preserve">(22) </w:t>
      </w:r>
      <w:r w:rsidR="00670D37" w:rsidRPr="00430104">
        <w:rPr>
          <w:rFonts w:ascii="Times New Roman" w:hAnsi="Times New Roman" w:cs="Times New Roman"/>
          <w:color w:val="000000"/>
          <w:sz w:val="24"/>
          <w:szCs w:val="24"/>
        </w:rPr>
        <w:t>dapat dipercaya</w:t>
      </w:r>
      <w:r w:rsidR="00AB379D" w:rsidRPr="00430104">
        <w:rPr>
          <w:rFonts w:ascii="Times New Roman" w:hAnsi="Times New Roman" w:cs="Times New Roman"/>
          <w:color w:val="000000"/>
          <w:sz w:val="24"/>
          <w:szCs w:val="24"/>
        </w:rPr>
        <w:t>, baik dalam membuat perjanjian dan kesepakatan.</w:t>
      </w:r>
    </w:p>
    <w:p w:rsidR="00BC2D90" w:rsidRDefault="00430104" w:rsidP="00697DAC">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7722" w:rsidRPr="00430104">
        <w:rPr>
          <w:rFonts w:ascii="Times New Roman" w:hAnsi="Times New Roman" w:cs="Times New Roman"/>
          <w:color w:val="000000"/>
          <w:sz w:val="24"/>
          <w:szCs w:val="24"/>
        </w:rPr>
        <w:t>Dari beberapa pengertian di atas dapat disimpulkan bahwa profesi adalah suatu jabatan atau pekerjaan yang memerlukan keahlian khusus dan kemampuan tinggi yang diperoleh melalui pendidikan. Dari pengertian mengenai profesi berarti unsur penting dari profesi guru adalah penguasaan sejumlah kompetensi sebagai keterampilan atau keahlian khusus yang diperlukan untuk melaksanakan tugas mendidik. Dalam hal ini kompetensi seorang guru akan tercermin dalam dimensi-dimensi sebagai berikut</w:t>
      </w:r>
      <w:r w:rsidR="00041F91" w:rsidRPr="00430104">
        <w:rPr>
          <w:rFonts w:ascii="Times New Roman" w:hAnsi="Times New Roman" w:cs="Times New Roman"/>
          <w:color w:val="000000"/>
          <w:sz w:val="24"/>
          <w:szCs w:val="24"/>
        </w:rPr>
        <w:t>: (1) p</w:t>
      </w:r>
      <w:r w:rsidR="00817722" w:rsidRPr="00430104">
        <w:rPr>
          <w:rFonts w:ascii="Times New Roman" w:hAnsi="Times New Roman" w:cs="Times New Roman"/>
          <w:color w:val="000000"/>
          <w:sz w:val="24"/>
          <w:szCs w:val="24"/>
        </w:rPr>
        <w:t>engetahuan/kem</w:t>
      </w:r>
      <w:r w:rsidR="0060537E">
        <w:rPr>
          <w:rFonts w:ascii="Times New Roman" w:hAnsi="Times New Roman" w:cs="Times New Roman"/>
          <w:color w:val="000000"/>
          <w:sz w:val="24"/>
          <w:szCs w:val="24"/>
        </w:rPr>
        <w:t>ampuan mengajar</w:t>
      </w:r>
      <w:r w:rsidR="00041F91" w:rsidRPr="00430104">
        <w:rPr>
          <w:rFonts w:ascii="Times New Roman" w:hAnsi="Times New Roman" w:cs="Times New Roman"/>
          <w:color w:val="000000"/>
          <w:sz w:val="24"/>
          <w:szCs w:val="24"/>
        </w:rPr>
        <w:t>, (2) k</w:t>
      </w:r>
      <w:r w:rsidR="00817722" w:rsidRPr="00430104">
        <w:rPr>
          <w:rFonts w:ascii="Times New Roman" w:hAnsi="Times New Roman" w:cs="Times New Roman"/>
          <w:color w:val="000000"/>
          <w:sz w:val="24"/>
          <w:szCs w:val="24"/>
        </w:rPr>
        <w:t>emampuan yang berkaitan dengan keterampilan dan perilaku</w:t>
      </w:r>
      <w:r w:rsidR="00041F91" w:rsidRPr="00430104">
        <w:rPr>
          <w:rFonts w:ascii="Times New Roman" w:hAnsi="Times New Roman" w:cs="Times New Roman"/>
          <w:color w:val="000000"/>
          <w:sz w:val="24"/>
          <w:szCs w:val="24"/>
        </w:rPr>
        <w:t xml:space="preserve">, (3) </w:t>
      </w:r>
      <w:r w:rsidR="0060537E">
        <w:rPr>
          <w:rFonts w:ascii="Times New Roman" w:hAnsi="Times New Roman" w:cs="Times New Roman"/>
          <w:color w:val="000000"/>
          <w:sz w:val="24"/>
          <w:szCs w:val="24"/>
        </w:rPr>
        <w:t>penilaian/</w:t>
      </w:r>
      <w:r w:rsidR="0060537E" w:rsidRPr="00430104">
        <w:rPr>
          <w:rFonts w:ascii="Times New Roman" w:hAnsi="Times New Roman" w:cs="Times New Roman"/>
          <w:color w:val="000000"/>
          <w:sz w:val="24"/>
          <w:szCs w:val="24"/>
        </w:rPr>
        <w:t>h</w:t>
      </w:r>
      <w:r w:rsidR="0060537E">
        <w:rPr>
          <w:rFonts w:ascii="Times New Roman" w:hAnsi="Times New Roman" w:cs="Times New Roman"/>
          <w:color w:val="000000"/>
          <w:sz w:val="24"/>
          <w:szCs w:val="24"/>
        </w:rPr>
        <w:t>asil</w:t>
      </w:r>
      <w:r>
        <w:rPr>
          <w:rFonts w:ascii="Times New Roman" w:hAnsi="Times New Roman" w:cs="Times New Roman"/>
          <w:color w:val="000000"/>
          <w:sz w:val="24"/>
          <w:szCs w:val="24"/>
        </w:rPr>
        <w:t>.</w:t>
      </w:r>
    </w:p>
    <w:p w:rsidR="00F5225E" w:rsidRDefault="00BC2D90" w:rsidP="00F5225E">
      <w:pPr>
        <w:tabs>
          <w:tab w:val="left" w:pos="851"/>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8767D">
        <w:rPr>
          <w:rFonts w:ascii="Times New Roman" w:hAnsi="Times New Roman" w:cs="Times New Roman"/>
          <w:sz w:val="24"/>
          <w:szCs w:val="24"/>
        </w:rPr>
        <w:t>M</w:t>
      </w:r>
      <w:r w:rsidR="00FB2D4D" w:rsidRPr="0038767D">
        <w:rPr>
          <w:rFonts w:ascii="Times New Roman" w:hAnsi="Times New Roman" w:cs="Times New Roman"/>
          <w:sz w:val="24"/>
          <w:szCs w:val="24"/>
        </w:rPr>
        <w:t xml:space="preserve">enurut </w:t>
      </w:r>
      <w:r w:rsidR="00B229E1" w:rsidRPr="0038767D">
        <w:rPr>
          <w:rFonts w:ascii="Times New Roman" w:hAnsi="Times New Roman" w:cs="Times New Roman"/>
          <w:sz w:val="24"/>
          <w:szCs w:val="24"/>
        </w:rPr>
        <w:t>Pidarta (2009)</w:t>
      </w:r>
      <w:r>
        <w:rPr>
          <w:rFonts w:ascii="Times New Roman" w:hAnsi="Times New Roman" w:cs="Times New Roman"/>
          <w:sz w:val="24"/>
          <w:szCs w:val="24"/>
        </w:rPr>
        <w:t>,</w:t>
      </w:r>
      <w:r w:rsidR="00B229E1" w:rsidRPr="0038767D">
        <w:rPr>
          <w:rFonts w:ascii="Times New Roman" w:hAnsi="Times New Roman" w:cs="Times New Roman"/>
          <w:sz w:val="24"/>
          <w:szCs w:val="24"/>
        </w:rPr>
        <w:t xml:space="preserve"> ciri-ciri profesi adalah sebagai berikut:</w:t>
      </w:r>
      <w:r w:rsidR="00A46D4D" w:rsidRPr="0038767D">
        <w:rPr>
          <w:rFonts w:ascii="Times New Roman" w:hAnsi="Times New Roman" w:cs="Times New Roman"/>
          <w:sz w:val="24"/>
          <w:szCs w:val="24"/>
        </w:rPr>
        <w:t xml:space="preserve"> a) </w:t>
      </w:r>
      <w:r w:rsidR="00C85ABC" w:rsidRPr="0038767D">
        <w:rPr>
          <w:rFonts w:ascii="Times New Roman" w:hAnsi="Times New Roman" w:cs="Times New Roman"/>
          <w:sz w:val="24"/>
          <w:szCs w:val="24"/>
        </w:rPr>
        <w:t>p</w:t>
      </w:r>
      <w:r w:rsidR="00B229E1" w:rsidRPr="0038767D">
        <w:rPr>
          <w:rFonts w:ascii="Times New Roman" w:hAnsi="Times New Roman" w:cs="Times New Roman"/>
          <w:sz w:val="24"/>
          <w:szCs w:val="24"/>
        </w:rPr>
        <w:t>ilihan terhadap jabatan itu didasari oleh motivasi yang kuat dan merupakan panggilan hidup orang bersangkutan</w:t>
      </w:r>
      <w:r w:rsidR="00C85ABC" w:rsidRPr="0038767D">
        <w:rPr>
          <w:rFonts w:ascii="Times New Roman" w:hAnsi="Times New Roman" w:cs="Times New Roman"/>
          <w:sz w:val="24"/>
          <w:szCs w:val="24"/>
        </w:rPr>
        <w:t>, b) t</w:t>
      </w:r>
      <w:r w:rsidR="00B229E1" w:rsidRPr="0038767D">
        <w:rPr>
          <w:rFonts w:ascii="Times New Roman" w:hAnsi="Times New Roman" w:cs="Times New Roman"/>
          <w:sz w:val="24"/>
          <w:szCs w:val="24"/>
        </w:rPr>
        <w:t>elah memiliki ilmu, pengetahuan, dan keterampilan khusus yang bersifat dinamis dan terus berkembang</w:t>
      </w:r>
      <w:r w:rsidR="00C85ABC" w:rsidRPr="0038767D">
        <w:rPr>
          <w:rFonts w:ascii="Times New Roman" w:hAnsi="Times New Roman" w:cs="Times New Roman"/>
          <w:sz w:val="24"/>
          <w:szCs w:val="24"/>
        </w:rPr>
        <w:t>, c) i</w:t>
      </w:r>
      <w:r w:rsidR="00B229E1" w:rsidRPr="0038767D">
        <w:rPr>
          <w:rFonts w:ascii="Times New Roman" w:hAnsi="Times New Roman" w:cs="Times New Roman"/>
          <w:sz w:val="24"/>
          <w:szCs w:val="24"/>
        </w:rPr>
        <w:t xml:space="preserve">lmu, pengetahuan, dan keterampilan khusus tersebut diatas diperoleh melalui studi dalam jangka waktu lama di </w:t>
      </w:r>
      <w:r w:rsidR="00F032E3" w:rsidRPr="0038767D">
        <w:rPr>
          <w:rFonts w:ascii="Times New Roman" w:hAnsi="Times New Roman" w:cs="Times New Roman"/>
          <w:sz w:val="24"/>
          <w:szCs w:val="24"/>
        </w:rPr>
        <w:t>p</w:t>
      </w:r>
      <w:r w:rsidR="00B229E1" w:rsidRPr="0038767D">
        <w:rPr>
          <w:rFonts w:ascii="Times New Roman" w:hAnsi="Times New Roman" w:cs="Times New Roman"/>
          <w:sz w:val="24"/>
          <w:szCs w:val="24"/>
        </w:rPr>
        <w:t>erguruan tinggi</w:t>
      </w:r>
      <w:r w:rsidR="00C85ABC" w:rsidRPr="0038767D">
        <w:rPr>
          <w:rFonts w:ascii="Times New Roman" w:hAnsi="Times New Roman" w:cs="Times New Roman"/>
          <w:sz w:val="24"/>
          <w:szCs w:val="24"/>
        </w:rPr>
        <w:t>, d) p</w:t>
      </w:r>
      <w:r w:rsidR="00B229E1" w:rsidRPr="0038767D">
        <w:rPr>
          <w:rFonts w:ascii="Times New Roman" w:hAnsi="Times New Roman" w:cs="Times New Roman"/>
          <w:sz w:val="24"/>
          <w:szCs w:val="24"/>
        </w:rPr>
        <w:t>unya otonomi dalam bertindak ketika melayani klien</w:t>
      </w:r>
      <w:r w:rsidR="00C85ABC" w:rsidRPr="0038767D">
        <w:rPr>
          <w:rFonts w:ascii="Times New Roman" w:hAnsi="Times New Roman" w:cs="Times New Roman"/>
          <w:sz w:val="24"/>
          <w:szCs w:val="24"/>
        </w:rPr>
        <w:t>, e) m</w:t>
      </w:r>
      <w:r w:rsidR="00B229E1" w:rsidRPr="0038767D">
        <w:rPr>
          <w:rFonts w:ascii="Times New Roman" w:hAnsi="Times New Roman" w:cs="Times New Roman"/>
          <w:sz w:val="24"/>
          <w:szCs w:val="24"/>
        </w:rPr>
        <w:t>engabdi kepada masyarakat atau</w:t>
      </w:r>
      <w:r w:rsidR="00AB379D" w:rsidRPr="0038767D">
        <w:rPr>
          <w:rFonts w:ascii="Times New Roman" w:hAnsi="Times New Roman" w:cs="Times New Roman"/>
          <w:sz w:val="24"/>
          <w:szCs w:val="24"/>
        </w:rPr>
        <w:t xml:space="preserve"> berorientasi kepada layanan sos</w:t>
      </w:r>
      <w:r w:rsidR="00B229E1" w:rsidRPr="0038767D">
        <w:rPr>
          <w:rFonts w:ascii="Times New Roman" w:hAnsi="Times New Roman" w:cs="Times New Roman"/>
          <w:sz w:val="24"/>
          <w:szCs w:val="24"/>
        </w:rPr>
        <w:t>ial, bukan unt</w:t>
      </w:r>
      <w:r w:rsidR="00CD2230" w:rsidRPr="0038767D">
        <w:rPr>
          <w:rFonts w:ascii="Times New Roman" w:hAnsi="Times New Roman" w:cs="Times New Roman"/>
          <w:sz w:val="24"/>
          <w:szCs w:val="24"/>
        </w:rPr>
        <w:t xml:space="preserve">uk mendapatkan keuntungan </w:t>
      </w:r>
      <w:r w:rsidR="00CA3DBB">
        <w:rPr>
          <w:rFonts w:ascii="Times New Roman" w:hAnsi="Times New Roman" w:cs="Times New Roman"/>
          <w:sz w:val="24"/>
          <w:szCs w:val="24"/>
        </w:rPr>
        <w:t>finans</w:t>
      </w:r>
      <w:r w:rsidR="00C85ABC" w:rsidRPr="0038767D">
        <w:rPr>
          <w:rFonts w:ascii="Times New Roman" w:hAnsi="Times New Roman" w:cs="Times New Roman"/>
          <w:sz w:val="24"/>
          <w:szCs w:val="24"/>
        </w:rPr>
        <w:t>ial, e) t</w:t>
      </w:r>
      <w:r w:rsidR="00B229E1" w:rsidRPr="0038767D">
        <w:rPr>
          <w:rFonts w:ascii="Times New Roman" w:hAnsi="Times New Roman" w:cs="Times New Roman"/>
          <w:sz w:val="24"/>
          <w:szCs w:val="24"/>
        </w:rPr>
        <w:t>idak mengadvertensikan keahliannya untuk mendapatkan klien</w:t>
      </w:r>
      <w:r w:rsidR="00C85ABC" w:rsidRPr="0038767D">
        <w:rPr>
          <w:rFonts w:ascii="Times New Roman" w:hAnsi="Times New Roman" w:cs="Times New Roman"/>
          <w:sz w:val="24"/>
          <w:szCs w:val="24"/>
        </w:rPr>
        <w:t>, f) m</w:t>
      </w:r>
      <w:r w:rsidR="00B229E1" w:rsidRPr="0038767D">
        <w:rPr>
          <w:rFonts w:ascii="Times New Roman" w:hAnsi="Times New Roman" w:cs="Times New Roman"/>
          <w:sz w:val="24"/>
          <w:szCs w:val="24"/>
        </w:rPr>
        <w:t>enjadi anggota organisasi profesi</w:t>
      </w:r>
      <w:r w:rsidR="00A46D4D" w:rsidRPr="0038767D">
        <w:rPr>
          <w:rFonts w:ascii="Times New Roman" w:hAnsi="Times New Roman" w:cs="Times New Roman"/>
          <w:sz w:val="24"/>
          <w:szCs w:val="24"/>
        </w:rPr>
        <w:t xml:space="preserve">, g) </w:t>
      </w:r>
      <w:r w:rsidR="00B229E1" w:rsidRPr="0038767D">
        <w:rPr>
          <w:rFonts w:ascii="Times New Roman" w:hAnsi="Times New Roman" w:cs="Times New Roman"/>
          <w:sz w:val="24"/>
          <w:szCs w:val="24"/>
        </w:rPr>
        <w:t>Organisasi profesi tersebut menentukan persyaratan penerimaan anggota, membina profesi anggota, mengawasi perilaku anggota, member</w:t>
      </w:r>
      <w:r w:rsidR="00CA3DBB">
        <w:rPr>
          <w:rFonts w:ascii="Times New Roman" w:hAnsi="Times New Roman" w:cs="Times New Roman"/>
          <w:sz w:val="24"/>
          <w:szCs w:val="24"/>
        </w:rPr>
        <w:t>i</w:t>
      </w:r>
      <w:r w:rsidR="00B229E1" w:rsidRPr="0038767D">
        <w:rPr>
          <w:rFonts w:ascii="Times New Roman" w:hAnsi="Times New Roman" w:cs="Times New Roman"/>
          <w:sz w:val="24"/>
          <w:szCs w:val="24"/>
        </w:rPr>
        <w:t xml:space="preserve"> sanksi, dan memperjuangkan kesejahteraan anggota</w:t>
      </w:r>
      <w:r w:rsidR="00A46D4D" w:rsidRPr="0038767D">
        <w:rPr>
          <w:rFonts w:ascii="Times New Roman" w:hAnsi="Times New Roman" w:cs="Times New Roman"/>
          <w:sz w:val="24"/>
          <w:szCs w:val="24"/>
        </w:rPr>
        <w:t>,h) m</w:t>
      </w:r>
      <w:r w:rsidR="00B229E1" w:rsidRPr="0038767D">
        <w:rPr>
          <w:rFonts w:ascii="Times New Roman" w:hAnsi="Times New Roman" w:cs="Times New Roman"/>
          <w:sz w:val="24"/>
          <w:szCs w:val="24"/>
        </w:rPr>
        <w:t>emiliki kode etik profesi</w:t>
      </w:r>
      <w:r w:rsidR="00A46D4D" w:rsidRPr="0038767D">
        <w:rPr>
          <w:rFonts w:ascii="Times New Roman" w:hAnsi="Times New Roman" w:cs="Times New Roman"/>
          <w:sz w:val="24"/>
          <w:szCs w:val="24"/>
        </w:rPr>
        <w:t xml:space="preserve">, </w:t>
      </w:r>
      <w:r w:rsidR="00A46D4D" w:rsidRPr="0038767D">
        <w:rPr>
          <w:rFonts w:ascii="Times New Roman" w:hAnsi="Times New Roman" w:cs="Times New Roman"/>
          <w:sz w:val="24"/>
          <w:szCs w:val="24"/>
        </w:rPr>
        <w:lastRenderedPageBreak/>
        <w:t>i) p</w:t>
      </w:r>
      <w:r w:rsidR="00B229E1" w:rsidRPr="0038767D">
        <w:rPr>
          <w:rFonts w:ascii="Times New Roman" w:hAnsi="Times New Roman" w:cs="Times New Roman"/>
          <w:sz w:val="24"/>
          <w:szCs w:val="24"/>
        </w:rPr>
        <w:t>unya kekuatan dan status yang tinggi sebagai eksper yang diakui oleh masyarakat</w:t>
      </w:r>
      <w:r w:rsidR="00A46D4D" w:rsidRPr="0038767D">
        <w:rPr>
          <w:rFonts w:ascii="Times New Roman" w:hAnsi="Times New Roman" w:cs="Times New Roman"/>
          <w:sz w:val="24"/>
          <w:szCs w:val="24"/>
        </w:rPr>
        <w:t>, j) b</w:t>
      </w:r>
      <w:r w:rsidR="00B229E1" w:rsidRPr="0038767D">
        <w:rPr>
          <w:rFonts w:ascii="Times New Roman" w:hAnsi="Times New Roman" w:cs="Times New Roman"/>
          <w:sz w:val="24"/>
          <w:szCs w:val="24"/>
        </w:rPr>
        <w:t xml:space="preserve">erhak mendapat imbalan yang layak.  </w:t>
      </w:r>
    </w:p>
    <w:p w:rsidR="00BC2D90" w:rsidRDefault="00F5225E" w:rsidP="00F5225E">
      <w:pPr>
        <w:tabs>
          <w:tab w:val="left" w:pos="99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229E1">
        <w:rPr>
          <w:rFonts w:ascii="Times New Roman" w:hAnsi="Times New Roman" w:cs="Times New Roman"/>
          <w:sz w:val="24"/>
          <w:szCs w:val="24"/>
        </w:rPr>
        <w:t xml:space="preserve">Dengan penjelasan demikian jelas bahwa profesi guru merupakan sebuah profesi, yang hanya dapat dilaksanakan secara efektif dan efisien oleh seseorang yang dipersiapkan untuk menguasai kompetensi guru melalui pendidikan dan/atau pelatihan khusus. </w:t>
      </w:r>
      <w:r w:rsidR="00511D38">
        <w:rPr>
          <w:rFonts w:ascii="Times New Roman" w:hAnsi="Times New Roman" w:cs="Times New Roman"/>
          <w:sz w:val="24"/>
          <w:szCs w:val="24"/>
        </w:rPr>
        <w:t xml:space="preserve">Dimana </w:t>
      </w:r>
      <w:r w:rsidR="00511D38" w:rsidRPr="00DD456A">
        <w:rPr>
          <w:rFonts w:ascii="Times New Roman" w:hAnsi="Times New Roman" w:cs="Times New Roman"/>
          <w:color w:val="000000"/>
          <w:sz w:val="24"/>
          <w:szCs w:val="24"/>
        </w:rPr>
        <w:t>profesi guru adalah penguasaan sejumlah kompetensi sebagai keterampilan atau keahlian khusus yang diperlukan untuk melaksanakan tugas mendidik</w:t>
      </w:r>
      <w:r w:rsidR="00567802">
        <w:rPr>
          <w:rFonts w:ascii="Times New Roman" w:hAnsi="Times New Roman" w:cs="Times New Roman"/>
          <w:sz w:val="24"/>
          <w:szCs w:val="24"/>
        </w:rPr>
        <w:t xml:space="preserve">. </w:t>
      </w:r>
      <w:r w:rsidR="00B229E1">
        <w:rPr>
          <w:rFonts w:ascii="Times New Roman" w:hAnsi="Times New Roman" w:cs="Times New Roman"/>
          <w:sz w:val="24"/>
          <w:szCs w:val="24"/>
        </w:rPr>
        <w:t>Guru mempunyai kedudukan sebagai tenaga professional pada jenjang pendidikan dasar, menengah dan pendidikan anak usia dini pada jalur pendidikan formal yang diangkat sesuai peraturan perundang-undangan. Kedudukan guru sebagai tenaga professional dimaksud berfungsi untuk meningkatkan martabat dan peran guru sebagai agen pembelajaran dan untuk meningkatkan mutu pendidikan nasional.</w:t>
      </w:r>
    </w:p>
    <w:p w:rsidR="00A3314E" w:rsidRPr="00A3314E" w:rsidRDefault="00BC2D90" w:rsidP="00F5225E">
      <w:pPr>
        <w:spacing w:line="480" w:lineRule="auto"/>
        <w:ind w:left="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60BE4" w:rsidRPr="00BC2D90">
        <w:rPr>
          <w:rFonts w:ascii="Times New Roman" w:hAnsi="Times New Roman" w:cs="Times New Roman"/>
          <w:sz w:val="24"/>
          <w:szCs w:val="24"/>
        </w:rPr>
        <w:t xml:space="preserve">Berdasarkan uraian di atas maka </w:t>
      </w:r>
      <w:r w:rsidR="00FB2D4D" w:rsidRPr="00BC2D90">
        <w:rPr>
          <w:rFonts w:ascii="Times New Roman" w:hAnsi="Times New Roman" w:cs="Times New Roman"/>
          <w:sz w:val="24"/>
          <w:szCs w:val="24"/>
        </w:rPr>
        <w:t xml:space="preserve">yang dimaksud dengan </w:t>
      </w:r>
      <w:r w:rsidR="00D60BE4" w:rsidRPr="00BC2D90">
        <w:rPr>
          <w:rFonts w:ascii="Times New Roman" w:hAnsi="Times New Roman" w:cs="Times New Roman"/>
          <w:sz w:val="24"/>
          <w:szCs w:val="24"/>
        </w:rPr>
        <w:t xml:space="preserve">persepsi </w:t>
      </w:r>
      <w:r w:rsidR="00FB2D4D" w:rsidRPr="00BC2D90">
        <w:rPr>
          <w:rFonts w:ascii="Times New Roman" w:hAnsi="Times New Roman" w:cs="Times New Roman"/>
          <w:sz w:val="24"/>
          <w:szCs w:val="24"/>
        </w:rPr>
        <w:t xml:space="preserve">guru </w:t>
      </w:r>
      <w:r w:rsidR="00D60BE4" w:rsidRPr="00BC2D90">
        <w:rPr>
          <w:rFonts w:ascii="Times New Roman" w:hAnsi="Times New Roman" w:cs="Times New Roman"/>
          <w:sz w:val="24"/>
          <w:szCs w:val="24"/>
        </w:rPr>
        <w:t>terhadap profesi dala</w:t>
      </w:r>
      <w:r w:rsidR="00FB2D4D" w:rsidRPr="00BC2D90">
        <w:rPr>
          <w:rFonts w:ascii="Times New Roman" w:hAnsi="Times New Roman" w:cs="Times New Roman"/>
          <w:sz w:val="24"/>
          <w:szCs w:val="24"/>
        </w:rPr>
        <w:t>m peneliti</w:t>
      </w:r>
      <w:r w:rsidR="004D42F1" w:rsidRPr="00BC2D90">
        <w:rPr>
          <w:rFonts w:ascii="Times New Roman" w:hAnsi="Times New Roman" w:cs="Times New Roman"/>
          <w:sz w:val="24"/>
          <w:szCs w:val="24"/>
        </w:rPr>
        <w:t xml:space="preserve">an ini adalah kesan atau tanggapan/pendapat </w:t>
      </w:r>
      <w:r w:rsidR="005B39F9" w:rsidRPr="00BC2D90">
        <w:rPr>
          <w:rFonts w:ascii="Times New Roman" w:hAnsi="Times New Roman" w:cs="Times New Roman"/>
          <w:sz w:val="24"/>
          <w:szCs w:val="24"/>
        </w:rPr>
        <w:t xml:space="preserve">dan perilaku yang ditampilkan </w:t>
      </w:r>
      <w:r w:rsidR="00D60BE4" w:rsidRPr="00BC2D90">
        <w:rPr>
          <w:rFonts w:ascii="Times New Roman" w:hAnsi="Times New Roman" w:cs="Times New Roman"/>
          <w:sz w:val="24"/>
          <w:szCs w:val="24"/>
        </w:rPr>
        <w:t>seseorang dalam hal ini guru terhadap profesinya, yang didapat melalui penginderaan dan pengalamannya sehari-hari dalam pergaulan di sekolah.</w:t>
      </w:r>
      <w:r w:rsidR="004D42F1" w:rsidRPr="00BC2D90">
        <w:rPr>
          <w:rFonts w:ascii="Times New Roman" w:hAnsi="Times New Roman" w:cs="Times New Roman"/>
          <w:sz w:val="24"/>
          <w:szCs w:val="24"/>
        </w:rPr>
        <w:t xml:space="preserve"> </w:t>
      </w:r>
      <w:r w:rsidR="004418ED" w:rsidRPr="00BC2D90">
        <w:rPr>
          <w:rFonts w:ascii="Times New Roman" w:hAnsi="Times New Roman" w:cs="Times New Roman"/>
          <w:color w:val="000000"/>
          <w:sz w:val="24"/>
          <w:szCs w:val="24"/>
        </w:rPr>
        <w:t xml:space="preserve">Dari uraian di atas dapat ditetapkan indikator </w:t>
      </w:r>
      <w:r w:rsidR="00D60BE4" w:rsidRPr="00BC2D90">
        <w:rPr>
          <w:rFonts w:ascii="Times New Roman" w:hAnsi="Times New Roman" w:cs="Times New Roman"/>
          <w:color w:val="000000"/>
          <w:sz w:val="24"/>
          <w:szCs w:val="24"/>
        </w:rPr>
        <w:t xml:space="preserve">persepsi terhadap profesi guru </w:t>
      </w:r>
      <w:r w:rsidR="005B39F9" w:rsidRPr="00BC2D90">
        <w:rPr>
          <w:rFonts w:ascii="Times New Roman" w:hAnsi="Times New Roman" w:cs="Times New Roman"/>
          <w:color w:val="000000"/>
          <w:sz w:val="24"/>
          <w:szCs w:val="24"/>
        </w:rPr>
        <w:t>meliputi:</w:t>
      </w:r>
      <w:r w:rsidR="00F4090A">
        <w:rPr>
          <w:rFonts w:ascii="Times New Roman" w:hAnsi="Times New Roman" w:cs="Times New Roman"/>
          <w:color w:val="000000"/>
          <w:sz w:val="24"/>
          <w:szCs w:val="24"/>
        </w:rPr>
        <w:t xml:space="preserve"> </w:t>
      </w:r>
      <w:r w:rsidR="00FF4884" w:rsidRPr="00BC2D90">
        <w:rPr>
          <w:rFonts w:ascii="Times New Roman" w:hAnsi="Times New Roman" w:cs="Times New Roman"/>
          <w:color w:val="000000"/>
          <w:sz w:val="24"/>
          <w:szCs w:val="24"/>
        </w:rPr>
        <w:t>a) Pengetahuan/</w:t>
      </w:r>
      <w:r w:rsidR="00F4090A">
        <w:rPr>
          <w:rFonts w:ascii="Times New Roman" w:hAnsi="Times New Roman" w:cs="Times New Roman"/>
          <w:color w:val="000000"/>
          <w:sz w:val="24"/>
          <w:szCs w:val="24"/>
        </w:rPr>
        <w:t xml:space="preserve"> </w:t>
      </w:r>
      <w:r w:rsidR="00FF4884" w:rsidRPr="00BC2D90">
        <w:rPr>
          <w:rFonts w:ascii="Times New Roman" w:hAnsi="Times New Roman" w:cs="Times New Roman"/>
          <w:color w:val="000000"/>
          <w:sz w:val="24"/>
          <w:szCs w:val="24"/>
        </w:rPr>
        <w:t>kem</w:t>
      </w:r>
      <w:r w:rsidR="0060537E">
        <w:rPr>
          <w:rFonts w:ascii="Times New Roman" w:hAnsi="Times New Roman" w:cs="Times New Roman"/>
          <w:color w:val="000000"/>
          <w:sz w:val="24"/>
          <w:szCs w:val="24"/>
        </w:rPr>
        <w:t>ampuan mengajar</w:t>
      </w:r>
      <w:r w:rsidR="00FF4884" w:rsidRPr="00BC2D90">
        <w:rPr>
          <w:rFonts w:ascii="Times New Roman" w:hAnsi="Times New Roman" w:cs="Times New Roman"/>
          <w:color w:val="000000"/>
          <w:sz w:val="24"/>
          <w:szCs w:val="24"/>
        </w:rPr>
        <w:t>, b) Kemampuan yang berkaitan dengan keterampila</w:t>
      </w:r>
      <w:r w:rsidR="0060537E">
        <w:rPr>
          <w:rFonts w:ascii="Times New Roman" w:hAnsi="Times New Roman" w:cs="Times New Roman"/>
          <w:color w:val="000000"/>
          <w:sz w:val="24"/>
          <w:szCs w:val="24"/>
        </w:rPr>
        <w:t>n dan perilaku, c) penilaian/hasil</w:t>
      </w:r>
      <w:r w:rsidR="00FF4884" w:rsidRPr="00BC2D90">
        <w:rPr>
          <w:rFonts w:ascii="Times New Roman" w:hAnsi="Times New Roman" w:cs="Times New Roman"/>
          <w:color w:val="000000"/>
          <w:sz w:val="24"/>
          <w:szCs w:val="24"/>
        </w:rPr>
        <w:t xml:space="preserve">. </w:t>
      </w:r>
    </w:p>
    <w:p w:rsidR="00CD2230" w:rsidRDefault="00CD2230" w:rsidP="00BA6542">
      <w:pPr>
        <w:pStyle w:val="ListParagraph"/>
        <w:numPr>
          <w:ilvl w:val="0"/>
          <w:numId w:val="43"/>
        </w:numPr>
        <w:spacing w:line="480" w:lineRule="auto"/>
        <w:ind w:left="284" w:hanging="284"/>
        <w:jc w:val="both"/>
        <w:rPr>
          <w:rFonts w:ascii="Times New Roman" w:eastAsia="Times New Roman" w:hAnsi="Times New Roman" w:cs="Times New Roman"/>
          <w:sz w:val="24"/>
          <w:szCs w:val="24"/>
        </w:rPr>
      </w:pPr>
      <w:r w:rsidRPr="006A02E3">
        <w:rPr>
          <w:rFonts w:ascii="Times New Roman" w:eastAsia="Times New Roman" w:hAnsi="Times New Roman" w:cs="Times New Roman"/>
          <w:sz w:val="24"/>
          <w:szCs w:val="24"/>
        </w:rPr>
        <w:lastRenderedPageBreak/>
        <w:t>Kerangka Berpikir</w:t>
      </w:r>
    </w:p>
    <w:p w:rsidR="007D5935" w:rsidRDefault="00A46D4D" w:rsidP="00697DAC">
      <w:pPr>
        <w:pStyle w:val="ListParagraph"/>
        <w:numPr>
          <w:ilvl w:val="0"/>
          <w:numId w:val="30"/>
        </w:numPr>
        <w:spacing w:line="48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Hubungan antara </w:t>
      </w:r>
      <w:r w:rsidR="00CD2230">
        <w:rPr>
          <w:rFonts w:ascii="Times New Roman" w:eastAsia="Times New Roman" w:hAnsi="Times New Roman" w:cs="Times New Roman"/>
          <w:sz w:val="24"/>
          <w:szCs w:val="24"/>
        </w:rPr>
        <w:t>supervisi kepala sekolah dengan kualitas pembelajaran</w:t>
      </w:r>
    </w:p>
    <w:p w:rsidR="00BC2D90" w:rsidRDefault="00A3314E" w:rsidP="00A3314E">
      <w:pPr>
        <w:pStyle w:val="ListParagraph"/>
        <w:tabs>
          <w:tab w:val="left" w:pos="993"/>
        </w:tabs>
        <w:spacing w:before="100" w:beforeAutospacing="1" w:after="100" w:afterAutospacing="1" w:line="480" w:lineRule="auto"/>
        <w:ind w:left="567"/>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5A1B23" w:rsidRPr="007D5935">
        <w:rPr>
          <w:rFonts w:ascii="Times New Roman" w:eastAsia="Times New Roman" w:hAnsi="Times New Roman" w:cs="Times New Roman"/>
          <w:sz w:val="24"/>
          <w:szCs w:val="24"/>
        </w:rPr>
        <w:t>Kepemimpinan kepala sekolah merupakan harapan yang tinggi bagi peningkatan kualitas pendidikan, karena keberhasilan kepemimpinan di sekolah akan mempunyai pengaruh secara langsung terh</w:t>
      </w:r>
      <w:r w:rsidR="004B0511">
        <w:rPr>
          <w:rFonts w:ascii="Times New Roman" w:eastAsia="Times New Roman" w:hAnsi="Times New Roman" w:cs="Times New Roman"/>
          <w:sz w:val="24"/>
          <w:szCs w:val="24"/>
        </w:rPr>
        <w:t>adap kinerja guru</w:t>
      </w:r>
      <w:r w:rsidR="005A1B23" w:rsidRPr="007D5935">
        <w:rPr>
          <w:rFonts w:ascii="Times New Roman" w:eastAsia="Times New Roman" w:hAnsi="Times New Roman" w:cs="Times New Roman"/>
          <w:sz w:val="24"/>
          <w:szCs w:val="24"/>
        </w:rPr>
        <w:t xml:space="preserve">. </w:t>
      </w:r>
      <w:r w:rsidR="005A1B23">
        <w:rPr>
          <w:rFonts w:ascii="Times New Roman" w:eastAsia="Times New Roman" w:hAnsi="Times New Roman" w:cs="Times New Roman"/>
          <w:sz w:val="24"/>
          <w:szCs w:val="24"/>
        </w:rPr>
        <w:t>Sehubungan dengan itu, kepala sekolah harus mampu melaksanakan peran dan fungsi supervisor kepada guru untuk mengembangkan profesi</w:t>
      </w:r>
      <w:r w:rsidR="0079260A">
        <w:rPr>
          <w:rFonts w:ascii="Times New Roman" w:eastAsia="Times New Roman" w:hAnsi="Times New Roman" w:cs="Times New Roman"/>
          <w:sz w:val="24"/>
          <w:szCs w:val="24"/>
        </w:rPr>
        <w:t>nya</w:t>
      </w:r>
      <w:r w:rsidR="005A1B23">
        <w:rPr>
          <w:rFonts w:ascii="Times New Roman" w:eastAsia="Times New Roman" w:hAnsi="Times New Roman" w:cs="Times New Roman"/>
          <w:sz w:val="24"/>
          <w:szCs w:val="24"/>
        </w:rPr>
        <w:t xml:space="preserve">. </w:t>
      </w:r>
      <w:r w:rsidR="005A1B23" w:rsidRPr="005A1B23">
        <w:rPr>
          <w:rFonts w:ascii="Times New Roman" w:eastAsia="Times New Roman" w:hAnsi="Times New Roman" w:cs="Times New Roman"/>
          <w:sz w:val="24"/>
          <w:szCs w:val="24"/>
        </w:rPr>
        <w:t>Pelaksanaan kegiatan supervisi dilaksanakan oleh kepala sekolah dalam memberikan pembinaan kepada guru. Hal tersebut karena proses belajar-mengajar yang dilaksa</w:t>
      </w:r>
      <w:r w:rsidR="005A1B23" w:rsidRPr="005A1B23">
        <w:rPr>
          <w:rFonts w:eastAsia="Times New Roman"/>
        </w:rPr>
        <w:t>na</w:t>
      </w:r>
      <w:r w:rsidR="005A1B23" w:rsidRPr="005A1B23">
        <w:rPr>
          <w:rFonts w:ascii="Times New Roman" w:eastAsia="Times New Roman" w:hAnsi="Times New Roman" w:cs="Times New Roman"/>
          <w:sz w:val="24"/>
          <w:szCs w:val="24"/>
        </w:rPr>
        <w:t xml:space="preserve">kan guru merupakan inti dari proses pendidikan secara keseluruhan dengan guru sebagai pemegang peranan utama. Proses belajar mengajar merupakan suatu proses yang </w:t>
      </w:r>
      <w:r w:rsidR="005A1B23" w:rsidRPr="005A1B23">
        <w:rPr>
          <w:rFonts w:ascii="Times New Roman" w:eastAsia="Times New Roman" w:hAnsi="Times New Roman" w:cs="Times New Roman"/>
        </w:rPr>
        <w:t>mengandung serangkaian kegiatan</w:t>
      </w:r>
      <w:r w:rsidR="005A1B23">
        <w:rPr>
          <w:rFonts w:ascii="Times New Roman" w:eastAsia="Times New Roman" w:hAnsi="Times New Roman" w:cs="Times New Roman"/>
          <w:sz w:val="24"/>
          <w:szCs w:val="24"/>
        </w:rPr>
        <w:t xml:space="preserve"> guru dan peserta didik</w:t>
      </w:r>
      <w:r w:rsidR="005A1B23" w:rsidRPr="005A1B23">
        <w:rPr>
          <w:rFonts w:ascii="Times New Roman" w:eastAsia="Times New Roman" w:hAnsi="Times New Roman" w:cs="Times New Roman"/>
          <w:sz w:val="24"/>
          <w:szCs w:val="24"/>
        </w:rPr>
        <w:t xml:space="preserve"> atas dasar hubungan timbal balik yang berlangsung dalam situasi edukatif untuk mencapai tujuan tertentu. Oleh karena </w:t>
      </w:r>
      <w:r w:rsidR="005A1B23" w:rsidRPr="005A1B23">
        <w:rPr>
          <w:rFonts w:ascii="Times New Roman" w:eastAsia="Times New Roman" w:hAnsi="Times New Roman" w:cs="Times New Roman"/>
        </w:rPr>
        <w:t xml:space="preserve">itu </w:t>
      </w:r>
      <w:r w:rsidR="005A1B23" w:rsidRPr="005A1B23">
        <w:rPr>
          <w:rFonts w:ascii="Times New Roman" w:eastAsia="Times New Roman" w:hAnsi="Times New Roman" w:cs="Times New Roman"/>
          <w:sz w:val="24"/>
          <w:szCs w:val="24"/>
        </w:rPr>
        <w:t>kegiatan supervisi dipandang perlu untuk</w:t>
      </w:r>
      <w:r w:rsidR="0079260A">
        <w:rPr>
          <w:rFonts w:ascii="Times New Roman" w:eastAsia="Times New Roman" w:hAnsi="Times New Roman" w:cs="Times New Roman"/>
        </w:rPr>
        <w:t xml:space="preserve"> memperbaiki kinerja guru dalam</w:t>
      </w:r>
      <w:r w:rsidR="005A1B23" w:rsidRPr="005A1B23">
        <w:rPr>
          <w:rFonts w:ascii="Times New Roman" w:eastAsia="Times New Roman" w:hAnsi="Times New Roman" w:cs="Times New Roman"/>
        </w:rPr>
        <w:t xml:space="preserve"> </w:t>
      </w:r>
      <w:r w:rsidR="005A1B23" w:rsidRPr="005A1B23">
        <w:rPr>
          <w:rFonts w:ascii="Times New Roman" w:eastAsia="Times New Roman" w:hAnsi="Times New Roman" w:cs="Times New Roman"/>
          <w:sz w:val="24"/>
          <w:szCs w:val="24"/>
        </w:rPr>
        <w:t>proses pembelajaran</w:t>
      </w:r>
      <w:r w:rsidR="005A1B23">
        <w:rPr>
          <w:rFonts w:ascii="Times New Roman" w:eastAsia="Times New Roman" w:hAnsi="Times New Roman" w:cs="Times New Roman"/>
          <w:sz w:val="24"/>
          <w:szCs w:val="24"/>
        </w:rPr>
        <w:t>.</w:t>
      </w:r>
      <w:r w:rsidR="005A1B23" w:rsidRPr="005A1B23">
        <w:rPr>
          <w:rFonts w:ascii="Times New Roman" w:eastAsia="Times New Roman" w:hAnsi="Times New Roman" w:cs="Times New Roman"/>
        </w:rPr>
        <w:t xml:space="preserve"> </w:t>
      </w:r>
    </w:p>
    <w:p w:rsidR="00BC2D90" w:rsidRPr="00BC2D90" w:rsidRDefault="00BC2D90" w:rsidP="00A3314E">
      <w:pPr>
        <w:pStyle w:val="ListParagraph"/>
        <w:tabs>
          <w:tab w:val="left" w:pos="993"/>
        </w:tabs>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A3314E">
        <w:rPr>
          <w:rFonts w:ascii="Times New Roman" w:eastAsia="Times New Roman" w:hAnsi="Times New Roman" w:cs="Times New Roman"/>
        </w:rPr>
        <w:t xml:space="preserve">  </w:t>
      </w:r>
      <w:r w:rsidR="005A1B23" w:rsidRPr="00BC2D90">
        <w:rPr>
          <w:rFonts w:ascii="Times New Roman" w:eastAsia="Times New Roman" w:hAnsi="Times New Roman" w:cs="Times New Roman"/>
          <w:sz w:val="24"/>
          <w:szCs w:val="24"/>
        </w:rPr>
        <w:t>Supervsi yang dilakukan oleh Kepala Sekolah kepada guru-guru secara rutin dan terjadwal dengan harapan agar guru mampu memperbaiki proses pembelajaran yang dilaksanakan. Supervisi semacam ini dinamakan supervise akademik. Sasaran supervisi akademik yang dilakukan oleh kepala sekolah adalah sebagai pemberdayaan guru dalam melaksanakan tanggungjawabnya sebagai tenaga professional yang dimanisfestasikan dalam kinerja membelajarkan peserta didik.</w:t>
      </w:r>
      <w:r w:rsidR="005A1B23" w:rsidRPr="00BC2D90">
        <w:rPr>
          <w:rFonts w:ascii="Times New Roman" w:hAnsi="Times New Roman" w:cs="Times New Roman"/>
          <w:sz w:val="24"/>
          <w:szCs w:val="24"/>
        </w:rPr>
        <w:t xml:space="preserve"> </w:t>
      </w:r>
      <w:r w:rsidR="005A1B23" w:rsidRPr="00BC2D90">
        <w:rPr>
          <w:rFonts w:ascii="Times New Roman" w:eastAsia="Times New Roman" w:hAnsi="Times New Roman" w:cs="Times New Roman"/>
          <w:sz w:val="24"/>
          <w:szCs w:val="24"/>
        </w:rPr>
        <w:t xml:space="preserve">Dalam prosesnya, kepala </w:t>
      </w:r>
      <w:r w:rsidR="005A1B23" w:rsidRPr="00BC2D90">
        <w:rPr>
          <w:rFonts w:ascii="Times New Roman" w:eastAsia="Times New Roman" w:hAnsi="Times New Roman" w:cs="Times New Roman"/>
          <w:sz w:val="24"/>
          <w:szCs w:val="24"/>
        </w:rPr>
        <w:lastRenderedPageBreak/>
        <w:t>sekolah memantau secara langsung ketika guru sedang mengajar. Guru mendesain kegiatan pembelajaran dalam bentuk rencana pembelajaran kemudian kepala sekolah mengamati proses pembelajaran yang dilakukan guru. Saat kegiatan supervisi berlangsung, kepala sekolah menggunakan lembar observasi yang sudah dibakukan, yakni Alat Penilaian Kemampuan Guru (APKG). APKG terdiri atas APKG 1 (untuk menilai Rencana Pembelajaran yang dibuat guru) dan APKG 2 (untuk menilai pelaksanaan proses pembelajaran) yang dilakukan guru.</w:t>
      </w:r>
    </w:p>
    <w:p w:rsidR="005A1B23" w:rsidRDefault="007D38CD" w:rsidP="007D38CD">
      <w:pPr>
        <w:pStyle w:val="ListParagraph"/>
        <w:tabs>
          <w:tab w:val="left" w:pos="993"/>
        </w:tabs>
        <w:spacing w:before="100" w:beforeAutospacing="1" w:after="100" w:afterAutospacing="1"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5A1B23">
        <w:rPr>
          <w:rFonts w:ascii="Times New Roman" w:eastAsia="Times New Roman" w:hAnsi="Times New Roman" w:cs="Times New Roman"/>
          <w:sz w:val="24"/>
          <w:szCs w:val="24"/>
        </w:rPr>
        <w:t xml:space="preserve">Guru merupakan komponen terpenting dalam proses pembelajaran. </w:t>
      </w:r>
      <w:r w:rsidR="005A1B23">
        <w:rPr>
          <w:rFonts w:ascii="Times New Roman" w:eastAsia="Times New Roman" w:hAnsi="Times New Roman" w:cs="Times New Roman"/>
          <w:color w:val="000000"/>
          <w:sz w:val="24"/>
          <w:szCs w:val="24"/>
        </w:rPr>
        <w:t xml:space="preserve">Peningkatan kinerja guru yang melaksanakan tugas </w:t>
      </w:r>
      <w:r w:rsidR="0079260A">
        <w:rPr>
          <w:rFonts w:ascii="Times New Roman" w:eastAsia="Times New Roman" w:hAnsi="Times New Roman" w:cs="Times New Roman"/>
          <w:color w:val="000000"/>
          <w:sz w:val="24"/>
          <w:szCs w:val="24"/>
        </w:rPr>
        <w:t xml:space="preserve">utamanya yaitu kegiatan </w:t>
      </w:r>
      <w:r w:rsidR="005A1B23">
        <w:rPr>
          <w:rFonts w:ascii="Times New Roman" w:eastAsia="Times New Roman" w:hAnsi="Times New Roman" w:cs="Times New Roman"/>
          <w:color w:val="000000"/>
          <w:sz w:val="24"/>
          <w:szCs w:val="24"/>
        </w:rPr>
        <w:t>pembelajaran menjadi pusat perhatian untuk ditingkatkan. Peningkatan kualitas pembelajaran dicapai dengan meningkatkan pengetahuan dan keterampilan guru yang melaksanakan, mereka dibina supaya menjalankan tugas dengan efektif. Mereka dibina agar kecakapan dan kesanggupan yang mereka miliki dicurahkan  sepenuhnya untuk meningkatkan proses pembelajaran dikelas yang menjadi tanggung jawabnya. Pengawasan dan pembinaan yang dilakukan oleh kepala secara kontinu diharapkan akan meningkatkan pengetahuan dan keterampilan guru yang dimanifestasikan dalam kegiatan pembelajaran sehingga meningkatkan kualitas pembelajaran  yang sekaligus berpengaruh pada hasil belajar peserta didik.</w:t>
      </w:r>
    </w:p>
    <w:p w:rsidR="009E3633" w:rsidRPr="008C7A89" w:rsidRDefault="007D38CD" w:rsidP="008C7A89">
      <w:pPr>
        <w:pStyle w:val="ListParagraph"/>
        <w:tabs>
          <w:tab w:val="left" w:pos="993"/>
        </w:tabs>
        <w:spacing w:before="100" w:beforeAutospacing="1" w:after="100" w:afterAutospacing="1" w:line="48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F4761">
        <w:rPr>
          <w:rFonts w:ascii="Times New Roman" w:eastAsia="Times New Roman" w:hAnsi="Times New Roman" w:cs="Times New Roman"/>
          <w:color w:val="000000"/>
          <w:sz w:val="24"/>
          <w:szCs w:val="24"/>
        </w:rPr>
        <w:t>Dengan demikian</w:t>
      </w:r>
      <w:r w:rsidR="00A3314E">
        <w:rPr>
          <w:rFonts w:ascii="Times New Roman" w:eastAsia="Times New Roman" w:hAnsi="Times New Roman" w:cs="Times New Roman"/>
          <w:color w:val="000000"/>
          <w:sz w:val="24"/>
          <w:szCs w:val="24"/>
        </w:rPr>
        <w:t xml:space="preserve"> </w:t>
      </w:r>
      <w:r w:rsidR="003F4761">
        <w:rPr>
          <w:rFonts w:ascii="Times New Roman" w:eastAsia="Times New Roman" w:hAnsi="Times New Roman" w:cs="Times New Roman"/>
          <w:color w:val="000000"/>
          <w:sz w:val="24"/>
          <w:szCs w:val="24"/>
        </w:rPr>
        <w:t xml:space="preserve">kualitas pembelajaran sangat ditentukan oleh </w:t>
      </w:r>
      <w:r w:rsidR="0079214B">
        <w:rPr>
          <w:rFonts w:ascii="Times New Roman" w:eastAsia="Times New Roman" w:hAnsi="Times New Roman" w:cs="Times New Roman"/>
          <w:color w:val="000000"/>
          <w:sz w:val="24"/>
          <w:szCs w:val="24"/>
        </w:rPr>
        <w:t xml:space="preserve">pelaksanaan </w:t>
      </w:r>
      <w:r w:rsidR="003F4761">
        <w:rPr>
          <w:rFonts w:ascii="Times New Roman" w:eastAsia="Times New Roman" w:hAnsi="Times New Roman" w:cs="Times New Roman"/>
          <w:color w:val="000000"/>
          <w:sz w:val="24"/>
          <w:szCs w:val="24"/>
        </w:rPr>
        <w:t>supervisi kepala sekolah. Oleh sebab itu diduga terdapat hubungan antara supervisi kepala sekolah dengan kualitas pembelajaran.</w:t>
      </w:r>
      <w:r w:rsidR="00A3314E">
        <w:rPr>
          <w:rFonts w:ascii="Times New Roman" w:eastAsia="Times New Roman" w:hAnsi="Times New Roman" w:cs="Times New Roman"/>
          <w:color w:val="000000"/>
          <w:sz w:val="24"/>
          <w:szCs w:val="24"/>
        </w:rPr>
        <w:t xml:space="preserve"> </w:t>
      </w:r>
      <w:r w:rsidR="003F4761">
        <w:rPr>
          <w:rFonts w:ascii="Times New Roman" w:eastAsia="Times New Roman" w:hAnsi="Times New Roman" w:cs="Times New Roman"/>
          <w:color w:val="000000"/>
          <w:sz w:val="24"/>
          <w:szCs w:val="24"/>
        </w:rPr>
        <w:lastRenderedPageBreak/>
        <w:t>Dengan kata lain semakin ko</w:t>
      </w:r>
      <w:r w:rsidR="00542677">
        <w:rPr>
          <w:rFonts w:ascii="Times New Roman" w:eastAsia="Times New Roman" w:hAnsi="Times New Roman" w:cs="Times New Roman"/>
          <w:color w:val="000000"/>
          <w:sz w:val="24"/>
          <w:szCs w:val="24"/>
        </w:rPr>
        <w:t xml:space="preserve">ntinu dan terprogram </w:t>
      </w:r>
      <w:r w:rsidR="003F4761">
        <w:rPr>
          <w:rFonts w:ascii="Times New Roman" w:eastAsia="Times New Roman" w:hAnsi="Times New Roman" w:cs="Times New Roman"/>
          <w:color w:val="000000"/>
          <w:sz w:val="24"/>
          <w:szCs w:val="24"/>
        </w:rPr>
        <w:t>pelaksanaan supervisi kepala sekolah diduga akan men</w:t>
      </w:r>
      <w:r w:rsidR="008C7A89">
        <w:rPr>
          <w:rFonts w:ascii="Times New Roman" w:eastAsia="Times New Roman" w:hAnsi="Times New Roman" w:cs="Times New Roman"/>
          <w:color w:val="000000"/>
          <w:sz w:val="24"/>
          <w:szCs w:val="24"/>
        </w:rPr>
        <w:t>ingkatkan kualitas pembelajaran</w:t>
      </w:r>
    </w:p>
    <w:p w:rsidR="007D5935" w:rsidRPr="00BC2D90" w:rsidRDefault="00044571" w:rsidP="00697DAC">
      <w:pPr>
        <w:pStyle w:val="ListParagraph"/>
        <w:numPr>
          <w:ilvl w:val="0"/>
          <w:numId w:val="30"/>
        </w:numPr>
        <w:spacing w:line="480" w:lineRule="auto"/>
        <w:ind w:left="567" w:hanging="283"/>
        <w:jc w:val="both"/>
        <w:rPr>
          <w:rFonts w:ascii="Times New Roman" w:eastAsia="Times New Roman" w:hAnsi="Times New Roman" w:cs="Times New Roman"/>
          <w:sz w:val="24"/>
          <w:szCs w:val="24"/>
        </w:rPr>
      </w:pPr>
      <w:r w:rsidRPr="00BC2D90">
        <w:rPr>
          <w:rFonts w:ascii="Times New Roman" w:eastAsia="Times New Roman" w:hAnsi="Times New Roman" w:cs="Times New Roman"/>
          <w:sz w:val="24"/>
          <w:szCs w:val="24"/>
        </w:rPr>
        <w:t>Hubungan antara persepsi terhadap profesi guru dengan kualitas pembelajaran</w:t>
      </w:r>
    </w:p>
    <w:p w:rsidR="00BC2D90" w:rsidRDefault="00323431" w:rsidP="00697DAC">
      <w:pPr>
        <w:spacing w:after="0"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D38CD">
        <w:rPr>
          <w:rFonts w:ascii="Times New Roman" w:hAnsi="Times New Roman" w:cs="Times New Roman"/>
          <w:sz w:val="24"/>
          <w:szCs w:val="24"/>
        </w:rPr>
        <w:t xml:space="preserve"> </w:t>
      </w:r>
      <w:r w:rsidR="0079260A">
        <w:rPr>
          <w:rFonts w:ascii="Times New Roman" w:hAnsi="Times New Roman" w:cs="Times New Roman"/>
          <w:sz w:val="24"/>
          <w:szCs w:val="24"/>
        </w:rPr>
        <w:t>Sebagai seorang manajer dalam proses belajar mengajar</w:t>
      </w:r>
      <w:r w:rsidR="00804C89">
        <w:rPr>
          <w:rFonts w:ascii="Times New Roman" w:hAnsi="Times New Roman" w:cs="Times New Roman"/>
          <w:sz w:val="24"/>
          <w:szCs w:val="24"/>
        </w:rPr>
        <w:t>, guru berkewajiban memb</w:t>
      </w:r>
      <w:r w:rsidR="002B0E9E">
        <w:rPr>
          <w:rFonts w:ascii="Times New Roman" w:hAnsi="Times New Roman" w:cs="Times New Roman"/>
          <w:sz w:val="24"/>
          <w:szCs w:val="24"/>
        </w:rPr>
        <w:t xml:space="preserve">erikan pelayanan </w:t>
      </w:r>
      <w:r w:rsidR="0079260A">
        <w:rPr>
          <w:rFonts w:ascii="Times New Roman" w:hAnsi="Times New Roman" w:cs="Times New Roman"/>
          <w:sz w:val="24"/>
          <w:szCs w:val="24"/>
        </w:rPr>
        <w:t xml:space="preserve">terbaik </w:t>
      </w:r>
      <w:r w:rsidR="002B0E9E">
        <w:rPr>
          <w:rFonts w:ascii="Times New Roman" w:hAnsi="Times New Roman" w:cs="Times New Roman"/>
          <w:sz w:val="24"/>
          <w:szCs w:val="24"/>
        </w:rPr>
        <w:t>kepada peserta didik</w:t>
      </w:r>
      <w:r w:rsidR="00804C89">
        <w:rPr>
          <w:rFonts w:ascii="Times New Roman" w:hAnsi="Times New Roman" w:cs="Times New Roman"/>
          <w:sz w:val="24"/>
          <w:szCs w:val="24"/>
        </w:rPr>
        <w:t>, terutama dalam kegiatan pembelajaran d</w:t>
      </w:r>
      <w:r w:rsidR="00653424">
        <w:rPr>
          <w:rFonts w:ascii="Times New Roman" w:hAnsi="Times New Roman" w:cs="Times New Roman"/>
          <w:sz w:val="24"/>
          <w:szCs w:val="24"/>
        </w:rPr>
        <w:t>i kelas</w:t>
      </w:r>
      <w:r w:rsidR="0042113A">
        <w:rPr>
          <w:rFonts w:ascii="Times New Roman" w:hAnsi="Times New Roman" w:cs="Times New Roman"/>
          <w:sz w:val="24"/>
          <w:szCs w:val="24"/>
        </w:rPr>
        <w:t xml:space="preserve">. </w:t>
      </w:r>
      <w:r w:rsidR="0079260A">
        <w:rPr>
          <w:rFonts w:ascii="Times New Roman" w:hAnsi="Times New Roman" w:cs="Times New Roman"/>
          <w:sz w:val="24"/>
          <w:szCs w:val="24"/>
        </w:rPr>
        <w:t>Seorang guru dituntut</w:t>
      </w:r>
      <w:r w:rsidR="00804C89">
        <w:rPr>
          <w:rFonts w:ascii="Times New Roman" w:hAnsi="Times New Roman" w:cs="Times New Roman"/>
          <w:sz w:val="24"/>
          <w:szCs w:val="24"/>
        </w:rPr>
        <w:t xml:space="preserve"> mampu menampakkan sikap, perilaku, keterampilan verbal yang baik pada saa</w:t>
      </w:r>
      <w:r w:rsidR="002B0E9E">
        <w:rPr>
          <w:rFonts w:ascii="Times New Roman" w:hAnsi="Times New Roman" w:cs="Times New Roman"/>
          <w:sz w:val="24"/>
          <w:szCs w:val="24"/>
        </w:rPr>
        <w:t xml:space="preserve">t berinteraksi dengan peserta didik, </w:t>
      </w:r>
      <w:r w:rsidR="00804C89">
        <w:rPr>
          <w:rFonts w:ascii="Times New Roman" w:hAnsi="Times New Roman" w:cs="Times New Roman"/>
          <w:sz w:val="24"/>
          <w:szCs w:val="24"/>
        </w:rPr>
        <w:t>menguasai teknik dan prosedur pelaksanaan tugasnya dalam hal i</w:t>
      </w:r>
      <w:r w:rsidR="0042113A">
        <w:rPr>
          <w:rFonts w:ascii="Times New Roman" w:hAnsi="Times New Roman" w:cs="Times New Roman"/>
          <w:sz w:val="24"/>
          <w:szCs w:val="24"/>
        </w:rPr>
        <w:t>ni mengajar dan membimbing peserta didik</w:t>
      </w:r>
      <w:r w:rsidR="00804C89">
        <w:rPr>
          <w:rFonts w:ascii="Times New Roman" w:hAnsi="Times New Roman" w:cs="Times New Roman"/>
          <w:sz w:val="24"/>
          <w:szCs w:val="24"/>
        </w:rPr>
        <w:t xml:space="preserve"> agar tujuan pembelajaran tercapai.</w:t>
      </w:r>
      <w:r w:rsidR="00653424" w:rsidRPr="00653424">
        <w:rPr>
          <w:rFonts w:ascii="Times New Roman" w:hAnsi="Times New Roman" w:cs="Times New Roman"/>
          <w:sz w:val="24"/>
          <w:szCs w:val="24"/>
        </w:rPr>
        <w:t xml:space="preserve"> </w:t>
      </w:r>
      <w:r w:rsidR="00653424">
        <w:rPr>
          <w:rFonts w:ascii="Times New Roman" w:hAnsi="Times New Roman" w:cs="Times New Roman"/>
          <w:sz w:val="24"/>
          <w:szCs w:val="24"/>
        </w:rPr>
        <w:t>Kemampuan guru yang memadai, akan terwujud jika guru merasa terdorong dalam dirinya untuk selalu meningkatkan kemampuannya secara terus</w:t>
      </w:r>
      <w:r w:rsidR="0079260A">
        <w:rPr>
          <w:rFonts w:ascii="Times New Roman" w:hAnsi="Times New Roman" w:cs="Times New Roman"/>
          <w:sz w:val="24"/>
          <w:szCs w:val="24"/>
        </w:rPr>
        <w:t xml:space="preserve"> menerus dan kemampuan itu akan</w:t>
      </w:r>
      <w:r w:rsidR="00653424">
        <w:rPr>
          <w:rFonts w:ascii="Times New Roman" w:hAnsi="Times New Roman" w:cs="Times New Roman"/>
          <w:sz w:val="24"/>
          <w:szCs w:val="24"/>
        </w:rPr>
        <w:t xml:space="preserve"> diwujudkan dalam penampilan kerja yang dilaksanakan khususnya dalam proses belajar mengajar.</w:t>
      </w:r>
    </w:p>
    <w:p w:rsidR="001C2C9E" w:rsidRDefault="00BE6179" w:rsidP="00697DAC">
      <w:pPr>
        <w:spacing w:after="0" w:line="480" w:lineRule="auto"/>
        <w:ind w:left="567"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04C89" w:rsidRPr="00B91416">
        <w:rPr>
          <w:rFonts w:ascii="Times New Roman" w:eastAsia="Times New Roman" w:hAnsi="Times New Roman" w:cs="Times New Roman"/>
          <w:sz w:val="24"/>
          <w:szCs w:val="24"/>
        </w:rPr>
        <w:t>Seorang guru yang memiliki persepsi positif terhadap profesinya akan m</w:t>
      </w:r>
      <w:r w:rsidR="0079260A">
        <w:rPr>
          <w:rFonts w:ascii="Times New Roman" w:eastAsia="Times New Roman" w:hAnsi="Times New Roman" w:cs="Times New Roman"/>
          <w:sz w:val="24"/>
          <w:szCs w:val="24"/>
        </w:rPr>
        <w:t>emiliki komitmen dan semangat</w:t>
      </w:r>
      <w:r w:rsidR="00804C89" w:rsidRPr="00B91416">
        <w:rPr>
          <w:rFonts w:ascii="Times New Roman" w:eastAsia="Times New Roman" w:hAnsi="Times New Roman" w:cs="Times New Roman"/>
          <w:sz w:val="24"/>
          <w:szCs w:val="24"/>
        </w:rPr>
        <w:t xml:space="preserve"> kerja yang tinggi untuk melakukan upaya dalam menghasilkan proses pembelajaran yang berkualitas. Sebaliknya guru yang memiliki persepsi negatif terhadap profesinya sebagai guru </w:t>
      </w:r>
      <w:r w:rsidR="00804C89">
        <w:rPr>
          <w:rFonts w:ascii="Times New Roman" w:eastAsia="Times New Roman" w:hAnsi="Times New Roman" w:cs="Times New Roman"/>
          <w:sz w:val="24"/>
          <w:szCs w:val="24"/>
        </w:rPr>
        <w:t xml:space="preserve"> </w:t>
      </w:r>
      <w:r w:rsidR="0079260A">
        <w:rPr>
          <w:rFonts w:ascii="Times New Roman" w:eastAsia="Times New Roman" w:hAnsi="Times New Roman" w:cs="Times New Roman"/>
          <w:sz w:val="24"/>
          <w:szCs w:val="24"/>
        </w:rPr>
        <w:t>akan memiliki kinerja yang rendah</w:t>
      </w:r>
      <w:r w:rsidR="00804C89" w:rsidRPr="00B91416">
        <w:rPr>
          <w:rFonts w:ascii="Times New Roman" w:eastAsia="Times New Roman" w:hAnsi="Times New Roman" w:cs="Times New Roman"/>
          <w:sz w:val="24"/>
          <w:szCs w:val="24"/>
        </w:rPr>
        <w:t xml:space="preserve"> artinya pekerjaaan sebagai guru dilaksanakan hanya sekedar melepas tanggung jawab</w:t>
      </w:r>
      <w:r w:rsidR="0042113A">
        <w:rPr>
          <w:rFonts w:ascii="Times New Roman" w:eastAsia="Times New Roman" w:hAnsi="Times New Roman" w:cs="Times New Roman"/>
          <w:sz w:val="24"/>
          <w:szCs w:val="24"/>
        </w:rPr>
        <w:t xml:space="preserve"> tanpa memikirkan bagaimana </w:t>
      </w:r>
      <w:r w:rsidR="00804C89" w:rsidRPr="00B91416">
        <w:rPr>
          <w:rFonts w:ascii="Times New Roman" w:eastAsia="Times New Roman" w:hAnsi="Times New Roman" w:cs="Times New Roman"/>
          <w:sz w:val="24"/>
          <w:szCs w:val="24"/>
        </w:rPr>
        <w:t>hasil dari pekerjaan tersebut</w:t>
      </w:r>
      <w:r w:rsidR="0042113A">
        <w:rPr>
          <w:rFonts w:ascii="Times New Roman" w:eastAsia="Times New Roman" w:hAnsi="Times New Roman" w:cs="Times New Roman"/>
          <w:sz w:val="24"/>
          <w:szCs w:val="24"/>
        </w:rPr>
        <w:t xml:space="preserve">, </w:t>
      </w:r>
      <w:r w:rsidR="00804C89" w:rsidRPr="00B91416">
        <w:rPr>
          <w:rFonts w:ascii="Times New Roman" w:eastAsia="Times New Roman" w:hAnsi="Times New Roman" w:cs="Times New Roman"/>
          <w:sz w:val="24"/>
          <w:szCs w:val="24"/>
        </w:rPr>
        <w:t>atau hanya berpikir bagaimana menyelesaikan beban kurikulum yang menjadi tanggung jawabnya</w:t>
      </w:r>
      <w:r w:rsidR="002B0E9E">
        <w:rPr>
          <w:rFonts w:ascii="Times New Roman" w:eastAsia="Times New Roman" w:hAnsi="Times New Roman" w:cs="Times New Roman"/>
          <w:sz w:val="24"/>
          <w:szCs w:val="24"/>
        </w:rPr>
        <w:t>. P</w:t>
      </w:r>
      <w:r w:rsidR="00804C89" w:rsidRPr="00B91416">
        <w:rPr>
          <w:rFonts w:ascii="Times New Roman" w:eastAsia="Times New Roman" w:hAnsi="Times New Roman" w:cs="Times New Roman"/>
          <w:sz w:val="24"/>
          <w:szCs w:val="24"/>
        </w:rPr>
        <w:t xml:space="preserve">adahal apa yang </w:t>
      </w:r>
      <w:r w:rsidR="0079260A">
        <w:rPr>
          <w:rFonts w:ascii="Times New Roman" w:eastAsia="Times New Roman" w:hAnsi="Times New Roman" w:cs="Times New Roman"/>
          <w:sz w:val="24"/>
          <w:szCs w:val="24"/>
        </w:rPr>
        <w:lastRenderedPageBreak/>
        <w:t>semestinya</w:t>
      </w:r>
      <w:r w:rsidR="00804C89" w:rsidRPr="00B91416">
        <w:rPr>
          <w:rFonts w:ascii="Times New Roman" w:eastAsia="Times New Roman" w:hAnsi="Times New Roman" w:cs="Times New Roman"/>
          <w:sz w:val="24"/>
          <w:szCs w:val="24"/>
        </w:rPr>
        <w:t xml:space="preserve"> dikuas</w:t>
      </w:r>
      <w:r w:rsidR="002B0E9E">
        <w:rPr>
          <w:rFonts w:ascii="Times New Roman" w:eastAsia="Times New Roman" w:hAnsi="Times New Roman" w:cs="Times New Roman"/>
          <w:sz w:val="24"/>
          <w:szCs w:val="24"/>
        </w:rPr>
        <w:t>ai dan bagaimana agar para peserta didik</w:t>
      </w:r>
      <w:r w:rsidR="00804C89" w:rsidRPr="00B91416">
        <w:rPr>
          <w:rFonts w:ascii="Times New Roman" w:eastAsia="Times New Roman" w:hAnsi="Times New Roman" w:cs="Times New Roman"/>
          <w:sz w:val="24"/>
          <w:szCs w:val="24"/>
        </w:rPr>
        <w:t xml:space="preserve"> menguasai materi yang diajarkan </w:t>
      </w:r>
      <w:r w:rsidR="0042113A">
        <w:rPr>
          <w:rFonts w:ascii="Times New Roman" w:eastAsia="Times New Roman" w:hAnsi="Times New Roman" w:cs="Times New Roman"/>
          <w:sz w:val="24"/>
          <w:szCs w:val="24"/>
        </w:rPr>
        <w:t xml:space="preserve">tidak menjadi </w:t>
      </w:r>
      <w:r w:rsidR="0079260A">
        <w:rPr>
          <w:rFonts w:ascii="Times New Roman" w:eastAsia="Times New Roman" w:hAnsi="Times New Roman" w:cs="Times New Roman"/>
          <w:sz w:val="24"/>
          <w:szCs w:val="24"/>
        </w:rPr>
        <w:t>pertimbanagn/</w:t>
      </w:r>
      <w:r w:rsidR="0042113A">
        <w:rPr>
          <w:rFonts w:ascii="Times New Roman" w:eastAsia="Times New Roman" w:hAnsi="Times New Roman" w:cs="Times New Roman"/>
          <w:sz w:val="24"/>
          <w:szCs w:val="24"/>
        </w:rPr>
        <w:t xml:space="preserve">pemikiran, </w:t>
      </w:r>
      <w:r w:rsidR="00804C89" w:rsidRPr="00B91416">
        <w:rPr>
          <w:rFonts w:ascii="Times New Roman" w:eastAsia="Times New Roman" w:hAnsi="Times New Roman" w:cs="Times New Roman"/>
          <w:sz w:val="24"/>
          <w:szCs w:val="24"/>
        </w:rPr>
        <w:t xml:space="preserve">guru hanya mengejar target kurikulum bukan </w:t>
      </w:r>
      <w:r w:rsidR="0042113A">
        <w:rPr>
          <w:rFonts w:ascii="Times New Roman" w:eastAsia="Times New Roman" w:hAnsi="Times New Roman" w:cs="Times New Roman"/>
          <w:sz w:val="24"/>
          <w:szCs w:val="24"/>
        </w:rPr>
        <w:t>mencapai target daya serap peserta didik</w:t>
      </w:r>
      <w:r w:rsidR="00804C89" w:rsidRPr="00B91416">
        <w:rPr>
          <w:rFonts w:ascii="Times New Roman" w:eastAsia="Times New Roman" w:hAnsi="Times New Roman" w:cs="Times New Roman"/>
          <w:sz w:val="24"/>
          <w:szCs w:val="24"/>
        </w:rPr>
        <w:t>. Dengan kata lain dapat dikatakan bahwa se</w:t>
      </w:r>
      <w:r w:rsidR="002B0E9E">
        <w:rPr>
          <w:rFonts w:ascii="Times New Roman" w:eastAsia="Times New Roman" w:hAnsi="Times New Roman" w:cs="Times New Roman"/>
          <w:sz w:val="24"/>
          <w:szCs w:val="24"/>
        </w:rPr>
        <w:t>makin baik persepsi guru terhadap</w:t>
      </w:r>
      <w:r w:rsidR="00804C89" w:rsidRPr="00B91416">
        <w:rPr>
          <w:rFonts w:ascii="Times New Roman" w:eastAsia="Times New Roman" w:hAnsi="Times New Roman" w:cs="Times New Roman"/>
          <w:sz w:val="24"/>
          <w:szCs w:val="24"/>
        </w:rPr>
        <w:t xml:space="preserve"> profesinya, maka akan semakin baik pula kinerja guru.</w:t>
      </w:r>
      <w:r w:rsidR="00804C89" w:rsidRPr="007F3EF5">
        <w:rPr>
          <w:rFonts w:ascii="Times New Roman" w:hAnsi="Times New Roman" w:cs="Times New Roman"/>
          <w:sz w:val="24"/>
          <w:szCs w:val="24"/>
        </w:rPr>
        <w:t xml:space="preserve"> </w:t>
      </w:r>
      <w:r w:rsidR="00653424">
        <w:rPr>
          <w:rFonts w:ascii="Times New Roman" w:eastAsia="Times New Roman" w:hAnsi="Times New Roman" w:cs="Times New Roman"/>
          <w:color w:val="000000"/>
          <w:sz w:val="24"/>
          <w:szCs w:val="24"/>
        </w:rPr>
        <w:t>Kesadaran bekerja yang tulus dalam menjalankan tugas mengajar itulah yang nampak dalam kegiatan belajar peserta didik, sehingga secara berk</w:t>
      </w:r>
      <w:r w:rsidR="003379B2">
        <w:rPr>
          <w:rFonts w:ascii="Times New Roman" w:eastAsia="Times New Roman" w:hAnsi="Times New Roman" w:cs="Times New Roman"/>
          <w:color w:val="000000"/>
          <w:sz w:val="24"/>
          <w:szCs w:val="24"/>
        </w:rPr>
        <w:t>elanjutan akan meningkatkan kualitas</w:t>
      </w:r>
      <w:r w:rsidR="00653424">
        <w:rPr>
          <w:rFonts w:ascii="Times New Roman" w:eastAsia="Times New Roman" w:hAnsi="Times New Roman" w:cs="Times New Roman"/>
          <w:color w:val="000000"/>
          <w:sz w:val="24"/>
          <w:szCs w:val="24"/>
        </w:rPr>
        <w:t xml:space="preserve"> pembelajaran yang sekaligus berpengaruh pada mutu lulusan.</w:t>
      </w:r>
      <w:r w:rsidR="00653424" w:rsidRPr="00653424">
        <w:rPr>
          <w:rFonts w:ascii="Times New Roman" w:hAnsi="Times New Roman" w:cs="Times New Roman"/>
          <w:sz w:val="24"/>
          <w:szCs w:val="24"/>
        </w:rPr>
        <w:t xml:space="preserve"> </w:t>
      </w:r>
    </w:p>
    <w:p w:rsidR="003F4761" w:rsidRPr="00BC2D90" w:rsidRDefault="003F4761" w:rsidP="00955E14">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Jika persepsi guru terhadap profesi </w:t>
      </w:r>
      <w:r w:rsidR="00955E14">
        <w:rPr>
          <w:rFonts w:ascii="Times New Roman" w:eastAsia="Times New Roman" w:hAnsi="Times New Roman" w:cs="Times New Roman"/>
          <w:sz w:val="24"/>
          <w:szCs w:val="24"/>
        </w:rPr>
        <w:t>berkembang dengan baik/positif dalam diri se</w:t>
      </w:r>
      <w:r w:rsidR="007D38CD">
        <w:rPr>
          <w:rFonts w:ascii="Times New Roman" w:eastAsia="Times New Roman" w:hAnsi="Times New Roman" w:cs="Times New Roman"/>
          <w:sz w:val="24"/>
          <w:szCs w:val="24"/>
        </w:rPr>
        <w:t>orang guru tentu akan memberi</w:t>
      </w:r>
      <w:r w:rsidR="00955E14">
        <w:rPr>
          <w:rFonts w:ascii="Times New Roman" w:eastAsia="Times New Roman" w:hAnsi="Times New Roman" w:cs="Times New Roman"/>
          <w:sz w:val="24"/>
          <w:szCs w:val="24"/>
        </w:rPr>
        <w:t xml:space="preserve"> motivasi yang kuat kepada guru untuk melaksanakan tugasnya. Dengan demikian dapat diduga terdapat hubungan positif antara persepsi guru terhadap profesi dengan kualitas pembelajaran.</w:t>
      </w:r>
    </w:p>
    <w:p w:rsidR="005C2F81" w:rsidRDefault="00970D41" w:rsidP="00697DAC">
      <w:pPr>
        <w:pStyle w:val="ListParagraph"/>
        <w:numPr>
          <w:ilvl w:val="0"/>
          <w:numId w:val="30"/>
        </w:numPr>
        <w:spacing w:after="0" w:line="480" w:lineRule="auto"/>
        <w:ind w:left="567" w:hanging="283"/>
        <w:jc w:val="both"/>
        <w:rPr>
          <w:rStyle w:val="fullpost"/>
          <w:rFonts w:ascii="Times New Roman" w:hAnsi="Times New Roman" w:cs="Times New Roman"/>
          <w:sz w:val="24"/>
          <w:szCs w:val="24"/>
        </w:rPr>
      </w:pPr>
      <w:r>
        <w:rPr>
          <w:rStyle w:val="fullpost"/>
          <w:rFonts w:ascii="Times New Roman" w:hAnsi="Times New Roman" w:cs="Times New Roman"/>
          <w:sz w:val="24"/>
          <w:szCs w:val="24"/>
        </w:rPr>
        <w:t xml:space="preserve">Hubungan antara </w:t>
      </w:r>
      <w:r w:rsidR="005C2F81">
        <w:rPr>
          <w:rStyle w:val="fullpost"/>
          <w:rFonts w:ascii="Times New Roman" w:hAnsi="Times New Roman" w:cs="Times New Roman"/>
          <w:sz w:val="24"/>
          <w:szCs w:val="24"/>
        </w:rPr>
        <w:t xml:space="preserve">supervisi kepala sekolah dan persepsi </w:t>
      </w:r>
      <w:r>
        <w:rPr>
          <w:rStyle w:val="fullpost"/>
          <w:rFonts w:ascii="Times New Roman" w:hAnsi="Times New Roman" w:cs="Times New Roman"/>
          <w:sz w:val="24"/>
          <w:szCs w:val="24"/>
        </w:rPr>
        <w:t xml:space="preserve">guru terhadap profesi </w:t>
      </w:r>
      <w:r w:rsidR="005C2F81">
        <w:rPr>
          <w:rStyle w:val="fullpost"/>
          <w:rFonts w:ascii="Times New Roman" w:hAnsi="Times New Roman" w:cs="Times New Roman"/>
          <w:sz w:val="24"/>
          <w:szCs w:val="24"/>
        </w:rPr>
        <w:t>secara bersama-sama dengan kualitas pembelajaran</w:t>
      </w:r>
    </w:p>
    <w:p w:rsidR="00E11BFB" w:rsidRDefault="00323431" w:rsidP="00697DAC">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A798D" w:rsidRPr="00C12A4E">
        <w:rPr>
          <w:rFonts w:ascii="Times New Roman" w:hAnsi="Times New Roman" w:cs="Times New Roman"/>
          <w:sz w:val="24"/>
          <w:szCs w:val="24"/>
        </w:rPr>
        <w:t xml:space="preserve">Pembelajaran yang berkualitas merupakan harapan setiap masyarakat. </w:t>
      </w:r>
      <w:r w:rsidR="00AA798D">
        <w:rPr>
          <w:rFonts w:ascii="Times New Roman" w:hAnsi="Times New Roman" w:cs="Times New Roman"/>
          <w:sz w:val="24"/>
          <w:szCs w:val="24"/>
        </w:rPr>
        <w:t xml:space="preserve">Untuk mencapai kualitas pembelajaran </w:t>
      </w:r>
      <w:r w:rsidR="00AA798D" w:rsidRPr="00BB1144">
        <w:rPr>
          <w:rFonts w:ascii="Times New Roman" w:eastAsia="Times New Roman" w:hAnsi="Times New Roman" w:cs="Times New Roman"/>
          <w:sz w:val="24"/>
          <w:szCs w:val="24"/>
        </w:rPr>
        <w:t>harus dimulai dengan melakukan analisis komponen</w:t>
      </w:r>
      <w:r w:rsidR="00AA798D">
        <w:rPr>
          <w:rFonts w:ascii="Times New Roman" w:eastAsia="Times New Roman" w:hAnsi="Times New Roman" w:cs="Times New Roman"/>
          <w:sz w:val="24"/>
          <w:szCs w:val="24"/>
        </w:rPr>
        <w:t xml:space="preserve"> </w:t>
      </w:r>
      <w:r w:rsidR="00AA798D" w:rsidRPr="00BB1144">
        <w:rPr>
          <w:rFonts w:ascii="Times New Roman" w:eastAsia="Times New Roman" w:hAnsi="Times New Roman" w:cs="Times New Roman"/>
          <w:spacing w:val="-11"/>
          <w:sz w:val="24"/>
          <w:szCs w:val="24"/>
        </w:rPr>
        <w:t>yang dapat membentuk dan memengaruhi proses pembelajaran. Ada banyak</w:t>
      </w:r>
      <w:r w:rsidR="00AA798D">
        <w:rPr>
          <w:rFonts w:ascii="Times New Roman" w:eastAsia="Times New Roman" w:hAnsi="Times New Roman" w:cs="Times New Roman"/>
          <w:spacing w:val="-11"/>
          <w:sz w:val="24"/>
          <w:szCs w:val="24"/>
        </w:rPr>
        <w:t xml:space="preserve"> </w:t>
      </w:r>
      <w:r w:rsidR="00AA798D" w:rsidRPr="00BB1144">
        <w:rPr>
          <w:rFonts w:ascii="Times New Roman" w:eastAsia="Times New Roman" w:hAnsi="Times New Roman" w:cs="Times New Roman"/>
          <w:spacing w:val="-11"/>
          <w:sz w:val="24"/>
          <w:szCs w:val="24"/>
        </w:rPr>
        <w:t>komponen yang dapat mempengaruhi ku</w:t>
      </w:r>
      <w:r w:rsidR="00AA798D">
        <w:rPr>
          <w:rFonts w:ascii="Times New Roman" w:eastAsia="Times New Roman" w:hAnsi="Times New Roman" w:cs="Times New Roman"/>
          <w:spacing w:val="-11"/>
          <w:sz w:val="24"/>
          <w:szCs w:val="24"/>
        </w:rPr>
        <w:t>a</w:t>
      </w:r>
      <w:r w:rsidR="00AA798D" w:rsidRPr="00BB1144">
        <w:rPr>
          <w:rFonts w:ascii="Times New Roman" w:eastAsia="Times New Roman" w:hAnsi="Times New Roman" w:cs="Times New Roman"/>
          <w:spacing w:val="-11"/>
          <w:sz w:val="24"/>
          <w:szCs w:val="24"/>
        </w:rPr>
        <w:t>litas pe</w:t>
      </w:r>
      <w:r w:rsidR="00AA798D">
        <w:rPr>
          <w:rFonts w:ascii="Times New Roman" w:eastAsia="Times New Roman" w:hAnsi="Times New Roman" w:cs="Times New Roman"/>
          <w:spacing w:val="-11"/>
          <w:sz w:val="24"/>
          <w:szCs w:val="24"/>
        </w:rPr>
        <w:t>mbelajran.</w:t>
      </w:r>
      <w:r w:rsidR="00AA798D" w:rsidRPr="00C12A4E">
        <w:rPr>
          <w:rFonts w:ascii="Times New Roman" w:eastAsia="Times New Roman" w:hAnsi="Times New Roman" w:cs="Times New Roman"/>
          <w:sz w:val="24"/>
          <w:szCs w:val="24"/>
        </w:rPr>
        <w:t xml:space="preserve"> Salah satu komponen pendidikan yang ditengarai memiliki pengaruh signifikan terhadap kualitas pembelajaran</w:t>
      </w:r>
      <w:r w:rsidR="00AA798D">
        <w:rPr>
          <w:rFonts w:ascii="Times New Roman" w:eastAsia="Times New Roman" w:hAnsi="Times New Roman" w:cs="Times New Roman"/>
          <w:sz w:val="24"/>
          <w:szCs w:val="24"/>
        </w:rPr>
        <w:t xml:space="preserve"> adalah guru</w:t>
      </w:r>
      <w:r w:rsidR="00AA798D" w:rsidRPr="00C12A4E">
        <w:rPr>
          <w:rFonts w:ascii="Times New Roman" w:eastAsia="Times New Roman" w:hAnsi="Times New Roman" w:cs="Times New Roman"/>
          <w:sz w:val="24"/>
          <w:szCs w:val="24"/>
        </w:rPr>
        <w:t>. Dalam dunia</w:t>
      </w:r>
      <w:r w:rsidR="00AA798D">
        <w:rPr>
          <w:rFonts w:ascii="Times New Roman" w:eastAsia="Times New Roman" w:hAnsi="Times New Roman" w:cs="Times New Roman"/>
          <w:sz w:val="24"/>
          <w:szCs w:val="24"/>
        </w:rPr>
        <w:t xml:space="preserve"> </w:t>
      </w:r>
      <w:r w:rsidR="00AA798D" w:rsidRPr="00C12A4E">
        <w:rPr>
          <w:rFonts w:ascii="Times New Roman" w:eastAsia="Times New Roman" w:hAnsi="Times New Roman" w:cs="Times New Roman"/>
          <w:sz w:val="24"/>
          <w:szCs w:val="24"/>
        </w:rPr>
        <w:t>pendidik</w:t>
      </w:r>
      <w:r w:rsidR="00391490">
        <w:rPr>
          <w:rFonts w:ascii="Times New Roman" w:eastAsia="Times New Roman" w:hAnsi="Times New Roman" w:cs="Times New Roman"/>
          <w:sz w:val="24"/>
          <w:szCs w:val="24"/>
        </w:rPr>
        <w:t>an guru menduduki posisi strategis</w:t>
      </w:r>
      <w:r w:rsidR="00AA798D" w:rsidRPr="00C12A4E">
        <w:rPr>
          <w:rFonts w:ascii="Times New Roman" w:eastAsia="Times New Roman" w:hAnsi="Times New Roman" w:cs="Times New Roman"/>
          <w:sz w:val="24"/>
          <w:szCs w:val="24"/>
        </w:rPr>
        <w:t xml:space="preserve"> dalam hal penyampaian informasi dan </w:t>
      </w:r>
      <w:r w:rsidR="00AA798D" w:rsidRPr="00C12A4E">
        <w:rPr>
          <w:rFonts w:ascii="Times New Roman" w:eastAsia="Times New Roman" w:hAnsi="Times New Roman" w:cs="Times New Roman"/>
          <w:sz w:val="24"/>
          <w:szCs w:val="24"/>
        </w:rPr>
        <w:lastRenderedPageBreak/>
        <w:t>pengembangan karakter</w:t>
      </w:r>
      <w:r w:rsidR="00AA798D">
        <w:rPr>
          <w:rFonts w:ascii="Times New Roman" w:eastAsia="Times New Roman" w:hAnsi="Times New Roman" w:cs="Times New Roman"/>
          <w:sz w:val="24"/>
          <w:szCs w:val="24"/>
        </w:rPr>
        <w:t>,</w:t>
      </w:r>
      <w:r w:rsidR="00AA798D" w:rsidRPr="00C12A4E">
        <w:rPr>
          <w:rFonts w:ascii="Times New Roman" w:eastAsia="Times New Roman" w:hAnsi="Times New Roman" w:cs="Times New Roman"/>
          <w:sz w:val="24"/>
          <w:szCs w:val="24"/>
        </w:rPr>
        <w:t xml:space="preserve"> mengingat guru melakukan interaksi langsung dengan peserta didik melalui pembelajaran di ruang kelas.</w:t>
      </w:r>
      <w:r w:rsidR="00AA798D" w:rsidRPr="00C12A4E">
        <w:rPr>
          <w:rFonts w:ascii="Times New Roman" w:hAnsi="Times New Roman" w:cs="Times New Roman"/>
          <w:sz w:val="24"/>
          <w:szCs w:val="24"/>
        </w:rPr>
        <w:t xml:space="preserve"> </w:t>
      </w:r>
      <w:r w:rsidR="00AA798D">
        <w:rPr>
          <w:rFonts w:ascii="Times New Roman" w:hAnsi="Times New Roman" w:cs="Times New Roman"/>
          <w:sz w:val="24"/>
          <w:szCs w:val="24"/>
        </w:rPr>
        <w:t xml:space="preserve">Untuk mencapai pembelajaran yang berkualitas dibutuhkan tersedianya guru yang professional. Untuk menjadi guru profesional ditentukan oleh faktor internal dan eksternal. Salah satu faktor internal adalah persepsi dan salah satu faktor eksternal adalah supervisi. </w:t>
      </w:r>
    </w:p>
    <w:p w:rsidR="00C705D9" w:rsidRPr="00E11BFB" w:rsidRDefault="00323431" w:rsidP="007D38CD">
      <w:pPr>
        <w:pStyle w:val="ListParagraph"/>
        <w:tabs>
          <w:tab w:val="left" w:pos="993"/>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D38CD">
        <w:rPr>
          <w:rFonts w:ascii="Times New Roman" w:hAnsi="Times New Roman" w:cs="Times New Roman"/>
          <w:sz w:val="24"/>
          <w:szCs w:val="24"/>
        </w:rPr>
        <w:t xml:space="preserve"> </w:t>
      </w:r>
      <w:r w:rsidR="00AA798D">
        <w:rPr>
          <w:rFonts w:ascii="Times New Roman" w:hAnsi="Times New Roman" w:cs="Times New Roman"/>
          <w:sz w:val="24"/>
          <w:szCs w:val="24"/>
        </w:rPr>
        <w:t xml:space="preserve">Upaya peningkatan kemampuan guru dalam meningkatkan kemampuan dan keterampilan memberi layanan belajar adalah melalui supervisi. </w:t>
      </w:r>
      <w:r w:rsidR="005C2F81" w:rsidRPr="00E11BFB">
        <w:rPr>
          <w:rStyle w:val="fullpost"/>
          <w:rFonts w:ascii="Times New Roman" w:hAnsi="Times New Roman" w:cs="Times New Roman"/>
          <w:sz w:val="24"/>
          <w:szCs w:val="24"/>
        </w:rPr>
        <w:t xml:space="preserve">Pelaksanaan supervise kepala sekolah merupakan </w:t>
      </w:r>
      <w:r w:rsidR="00C705D9" w:rsidRPr="00E11BFB">
        <w:rPr>
          <w:rFonts w:ascii="Times New Roman" w:eastAsia="Times New Roman" w:hAnsi="Times New Roman" w:cs="Times New Roman"/>
          <w:sz w:val="24"/>
          <w:szCs w:val="24"/>
        </w:rPr>
        <w:t xml:space="preserve">kegiatan memberi bantuan yang dilakukan di sekolah agar terjadi peningkatan kualitas pembelajaran yang ditangani guru.  </w:t>
      </w:r>
      <w:r w:rsidR="00AA798D" w:rsidRPr="00E11BFB">
        <w:rPr>
          <w:rFonts w:ascii="Times New Roman" w:hAnsi="Times New Roman" w:cs="Times New Roman"/>
          <w:sz w:val="24"/>
          <w:szCs w:val="24"/>
        </w:rPr>
        <w:t xml:space="preserve">Sebab supervisi kegiatannya bertujuan meningkatkan kualitas belajar, memperbaiki situasi belajar, menciptakan kondisi belajar, melayani peningkatan kemampuan dan keterampilan guru dalam menangani pembelajaran. </w:t>
      </w:r>
      <w:r w:rsidR="00C705D9" w:rsidRPr="00E11BFB">
        <w:rPr>
          <w:rFonts w:ascii="Times New Roman" w:eastAsia="Times New Roman" w:hAnsi="Times New Roman" w:cs="Times New Roman"/>
          <w:sz w:val="24"/>
          <w:szCs w:val="24"/>
        </w:rPr>
        <w:t>Sebagai salah satu sumber acuan dalam pengembangan profesional tenaga pendidikan (khususnya guru), penting rasanya diefektifkan dimensi kompetensi supervisi akademik oleh kepala sekolah. Dengan memaksimalkan kegiatan supervisi akademik oleh kepala sekolah di tingkat satuan pendidikan di harapkan tenaga pendidik (guru) dapat mencapai penguasaan peningkatan pengetahuan dan ketrampilan dalam proses pembelajaran.</w:t>
      </w:r>
    </w:p>
    <w:p w:rsidR="00AA6241" w:rsidRDefault="00323431" w:rsidP="007D38CD">
      <w:pPr>
        <w:tabs>
          <w:tab w:val="left" w:pos="993"/>
        </w:tabs>
        <w:spacing w:line="48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7D38CD">
        <w:rPr>
          <w:rFonts w:ascii="Times New Roman" w:hAnsi="Times New Roman" w:cs="Times New Roman"/>
          <w:sz w:val="24"/>
          <w:szCs w:val="24"/>
        </w:rPr>
        <w:t xml:space="preserve"> </w:t>
      </w:r>
      <w:r w:rsidR="00F30F0E">
        <w:rPr>
          <w:rFonts w:ascii="Times New Roman" w:hAnsi="Times New Roman" w:cs="Times New Roman"/>
          <w:sz w:val="24"/>
          <w:szCs w:val="24"/>
        </w:rPr>
        <w:t>Persepsi yang merupakan kesan atau tanggapan/pendapat dan perilaku yang ditampilkan</w:t>
      </w:r>
      <w:r w:rsidR="00597D9E" w:rsidRPr="00231EF9">
        <w:rPr>
          <w:rFonts w:ascii="Times New Roman" w:hAnsi="Times New Roman" w:cs="Times New Roman"/>
          <w:sz w:val="24"/>
          <w:szCs w:val="24"/>
        </w:rPr>
        <w:t xml:space="preserve"> seseorang dalam hal ini guru terha</w:t>
      </w:r>
      <w:r w:rsidR="00597D9E">
        <w:rPr>
          <w:rFonts w:ascii="Times New Roman" w:hAnsi="Times New Roman" w:cs="Times New Roman"/>
          <w:sz w:val="24"/>
          <w:szCs w:val="24"/>
        </w:rPr>
        <w:t>dap profesinya</w:t>
      </w:r>
      <w:r w:rsidR="00597D9E" w:rsidRPr="00231EF9">
        <w:rPr>
          <w:rFonts w:ascii="Times New Roman" w:hAnsi="Times New Roman" w:cs="Times New Roman"/>
          <w:sz w:val="24"/>
          <w:szCs w:val="24"/>
        </w:rPr>
        <w:t xml:space="preserve">, yang didapat melalui penginderaan dan pengalamannya sehari-hari dalam </w:t>
      </w:r>
      <w:r w:rsidR="00597D9E" w:rsidRPr="00231EF9">
        <w:rPr>
          <w:rFonts w:ascii="Times New Roman" w:hAnsi="Times New Roman" w:cs="Times New Roman"/>
          <w:sz w:val="24"/>
          <w:szCs w:val="24"/>
        </w:rPr>
        <w:lastRenderedPageBreak/>
        <w:t>pergaulan di sekolah.</w:t>
      </w:r>
      <w:r w:rsidR="00597D9E">
        <w:rPr>
          <w:rFonts w:ascii="Times New Roman" w:hAnsi="Times New Roman" w:cs="Times New Roman"/>
          <w:sz w:val="24"/>
          <w:szCs w:val="24"/>
        </w:rPr>
        <w:t xml:space="preserve"> </w:t>
      </w:r>
      <w:r w:rsidR="00E3418C" w:rsidRPr="00B91416">
        <w:rPr>
          <w:rFonts w:ascii="Times New Roman" w:eastAsia="Times New Roman" w:hAnsi="Times New Roman" w:cs="Times New Roman"/>
          <w:sz w:val="24"/>
          <w:szCs w:val="24"/>
        </w:rPr>
        <w:t xml:space="preserve">Seorang guru </w:t>
      </w:r>
      <w:r w:rsidR="00E3418C">
        <w:rPr>
          <w:rFonts w:ascii="Times New Roman" w:hAnsi="Times New Roman" w:cs="Times New Roman"/>
          <w:sz w:val="24"/>
          <w:szCs w:val="24"/>
        </w:rPr>
        <w:t xml:space="preserve">sebagai tenaga professional </w:t>
      </w:r>
      <w:r w:rsidR="00E3418C" w:rsidRPr="00B91416">
        <w:rPr>
          <w:rFonts w:ascii="Times New Roman" w:eastAsia="Times New Roman" w:hAnsi="Times New Roman" w:cs="Times New Roman"/>
          <w:sz w:val="24"/>
          <w:szCs w:val="24"/>
        </w:rPr>
        <w:t>yang memiliki persepsi positif terhadap profesinya akan memiliki komitmen dan etos kerja yang tinggi untuk melakukan upaya dalam menghasilkan proses pembelajaran yang berkualitas</w:t>
      </w:r>
      <w:r w:rsidR="00E3418C">
        <w:rPr>
          <w:rFonts w:ascii="Times New Roman" w:eastAsia="Times New Roman" w:hAnsi="Times New Roman" w:cs="Times New Roman"/>
          <w:sz w:val="24"/>
          <w:szCs w:val="24"/>
        </w:rPr>
        <w:t>. D</w:t>
      </w:r>
      <w:r w:rsidR="00E3418C" w:rsidRPr="00B91416">
        <w:rPr>
          <w:rFonts w:ascii="Times New Roman" w:eastAsia="Times New Roman" w:hAnsi="Times New Roman" w:cs="Times New Roman"/>
          <w:sz w:val="24"/>
          <w:szCs w:val="24"/>
        </w:rPr>
        <w:t>apat dikatakan bahwa se</w:t>
      </w:r>
      <w:r w:rsidR="00E3418C">
        <w:rPr>
          <w:rFonts w:ascii="Times New Roman" w:eastAsia="Times New Roman" w:hAnsi="Times New Roman" w:cs="Times New Roman"/>
          <w:sz w:val="24"/>
          <w:szCs w:val="24"/>
        </w:rPr>
        <w:t>makin baik persepsi guru terhadap</w:t>
      </w:r>
      <w:r w:rsidR="00E3418C" w:rsidRPr="00B91416">
        <w:rPr>
          <w:rFonts w:ascii="Times New Roman" w:eastAsia="Times New Roman" w:hAnsi="Times New Roman" w:cs="Times New Roman"/>
          <w:sz w:val="24"/>
          <w:szCs w:val="24"/>
        </w:rPr>
        <w:t xml:space="preserve"> profesinya, maka akan semakin baik pula kinerja guru</w:t>
      </w:r>
      <w:r w:rsidR="00E3418C">
        <w:rPr>
          <w:rFonts w:ascii="Times New Roman" w:eastAsia="Times New Roman" w:hAnsi="Times New Roman" w:cs="Times New Roman"/>
          <w:sz w:val="24"/>
          <w:szCs w:val="24"/>
        </w:rPr>
        <w:t xml:space="preserve">. Oleh karena itu kedua faktor </w:t>
      </w:r>
      <w:r w:rsidR="00AA6241">
        <w:rPr>
          <w:rFonts w:ascii="Times New Roman" w:eastAsia="Times New Roman" w:hAnsi="Times New Roman" w:cs="Times New Roman"/>
          <w:sz w:val="24"/>
          <w:szCs w:val="24"/>
        </w:rPr>
        <w:t xml:space="preserve">yaitu </w:t>
      </w:r>
      <w:r w:rsidR="00E3418C">
        <w:rPr>
          <w:rFonts w:ascii="Times New Roman" w:eastAsia="Times New Roman" w:hAnsi="Times New Roman" w:cs="Times New Roman"/>
          <w:sz w:val="24"/>
          <w:szCs w:val="24"/>
        </w:rPr>
        <w:t xml:space="preserve">supervisi oleh kepala sekolah dan persepsi </w:t>
      </w:r>
      <w:r w:rsidR="00970D41">
        <w:rPr>
          <w:rFonts w:ascii="Times New Roman" w:eastAsia="Times New Roman" w:hAnsi="Times New Roman" w:cs="Times New Roman"/>
          <w:sz w:val="24"/>
          <w:szCs w:val="24"/>
        </w:rPr>
        <w:t xml:space="preserve">guru terhadap pofesi </w:t>
      </w:r>
      <w:r w:rsidR="00E3418C">
        <w:rPr>
          <w:rFonts w:ascii="Times New Roman" w:eastAsia="Times New Roman" w:hAnsi="Times New Roman" w:cs="Times New Roman"/>
          <w:sz w:val="24"/>
          <w:szCs w:val="24"/>
        </w:rPr>
        <w:t>meru</w:t>
      </w:r>
      <w:r w:rsidR="00AA6241">
        <w:rPr>
          <w:rFonts w:ascii="Times New Roman" w:eastAsia="Times New Roman" w:hAnsi="Times New Roman" w:cs="Times New Roman"/>
          <w:sz w:val="24"/>
          <w:szCs w:val="24"/>
        </w:rPr>
        <w:t>p</w:t>
      </w:r>
      <w:r w:rsidR="00E3418C">
        <w:rPr>
          <w:rFonts w:ascii="Times New Roman" w:eastAsia="Times New Roman" w:hAnsi="Times New Roman" w:cs="Times New Roman"/>
          <w:sz w:val="24"/>
          <w:szCs w:val="24"/>
        </w:rPr>
        <w:t xml:space="preserve">akan </w:t>
      </w:r>
      <w:r w:rsidR="00AA6241">
        <w:rPr>
          <w:rFonts w:ascii="Times New Roman" w:eastAsia="Times New Roman" w:hAnsi="Times New Roman" w:cs="Times New Roman"/>
          <w:sz w:val="24"/>
          <w:szCs w:val="24"/>
        </w:rPr>
        <w:t>fak</w:t>
      </w:r>
      <w:r w:rsidR="00E3418C">
        <w:rPr>
          <w:rFonts w:ascii="Times New Roman" w:eastAsia="Times New Roman" w:hAnsi="Times New Roman" w:cs="Times New Roman"/>
          <w:sz w:val="24"/>
          <w:szCs w:val="24"/>
        </w:rPr>
        <w:t xml:space="preserve">tor-faktor kuat yang secara bersama-sama </w:t>
      </w:r>
      <w:r w:rsidR="00AA6241">
        <w:rPr>
          <w:rFonts w:ascii="Times New Roman" w:eastAsia="Times New Roman" w:hAnsi="Times New Roman" w:cs="Times New Roman"/>
          <w:sz w:val="24"/>
          <w:szCs w:val="24"/>
        </w:rPr>
        <w:t>mempengaruhi kualitas pembelajaran, mengingat guru harus memperoleh pengawasan dan pembinaan secara kontinu dari kepala sekolah dan memiliki persepsi yang positif terhadap profesinya. Jika hal ini terwujud akan dapat menghasilkan proses p</w:t>
      </w:r>
      <w:r w:rsidR="009150C9">
        <w:rPr>
          <w:rFonts w:ascii="Times New Roman" w:eastAsia="Times New Roman" w:hAnsi="Times New Roman" w:cs="Times New Roman"/>
          <w:sz w:val="24"/>
          <w:szCs w:val="24"/>
        </w:rPr>
        <w:t xml:space="preserve">embelajaran yang berkualitas </w:t>
      </w:r>
      <w:r w:rsidR="009150C9" w:rsidRPr="00E91886">
        <w:rPr>
          <w:rFonts w:ascii="Times New Roman" w:eastAsia="Times New Roman" w:hAnsi="Times New Roman" w:cs="Times New Roman"/>
          <w:sz w:val="24"/>
          <w:szCs w:val="24"/>
        </w:rPr>
        <w:t>yang ditandai dengan peningkat</w:t>
      </w:r>
      <w:r w:rsidR="009150C9">
        <w:rPr>
          <w:rFonts w:ascii="Times New Roman" w:eastAsia="Times New Roman" w:hAnsi="Times New Roman" w:cs="Times New Roman"/>
          <w:sz w:val="24"/>
          <w:szCs w:val="24"/>
        </w:rPr>
        <w:t xml:space="preserve">an hasil belajar </w:t>
      </w:r>
      <w:r w:rsidR="009150C9" w:rsidRPr="00E91886">
        <w:rPr>
          <w:rFonts w:ascii="Times New Roman" w:eastAsia="Times New Roman" w:hAnsi="Times New Roman" w:cs="Times New Roman"/>
          <w:sz w:val="24"/>
          <w:szCs w:val="24"/>
        </w:rPr>
        <w:t xml:space="preserve"> peserta didik</w:t>
      </w:r>
      <w:r w:rsidR="00A36114">
        <w:rPr>
          <w:rFonts w:ascii="Times New Roman" w:eastAsia="Times New Roman" w:hAnsi="Times New Roman" w:cs="Times New Roman"/>
          <w:sz w:val="24"/>
          <w:szCs w:val="24"/>
        </w:rPr>
        <w:t>.</w:t>
      </w:r>
    </w:p>
    <w:p w:rsidR="00794D53" w:rsidRPr="004378CA" w:rsidRDefault="007D38CD" w:rsidP="007D38CD">
      <w:pPr>
        <w:tabs>
          <w:tab w:val="left" w:pos="993"/>
        </w:tabs>
        <w:spacing w:line="480" w:lineRule="auto"/>
        <w:ind w:left="567"/>
        <w:jc w:val="both"/>
        <w:rPr>
          <w:rStyle w:val="fullpost"/>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6241">
        <w:rPr>
          <w:rFonts w:ascii="Times New Roman" w:eastAsia="Times New Roman" w:hAnsi="Times New Roman" w:cs="Times New Roman"/>
          <w:sz w:val="24"/>
          <w:szCs w:val="24"/>
        </w:rPr>
        <w:t>Berdasarka</w:t>
      </w:r>
      <w:r w:rsidR="009150C9">
        <w:rPr>
          <w:rFonts w:ascii="Times New Roman" w:eastAsia="Times New Roman" w:hAnsi="Times New Roman" w:cs="Times New Roman"/>
          <w:sz w:val="24"/>
          <w:szCs w:val="24"/>
        </w:rPr>
        <w:t>n uraian di atas, maka dapat di</w:t>
      </w:r>
      <w:r w:rsidR="00C9506E">
        <w:rPr>
          <w:rFonts w:ascii="Times New Roman" w:eastAsia="Times New Roman" w:hAnsi="Times New Roman" w:cs="Times New Roman"/>
          <w:sz w:val="24"/>
          <w:szCs w:val="24"/>
        </w:rPr>
        <w:t xml:space="preserve">duga bahwa </w:t>
      </w:r>
      <w:r w:rsidR="00AA6241">
        <w:rPr>
          <w:rFonts w:ascii="Times New Roman" w:eastAsia="Times New Roman" w:hAnsi="Times New Roman" w:cs="Times New Roman"/>
          <w:sz w:val="24"/>
          <w:szCs w:val="24"/>
        </w:rPr>
        <w:t xml:space="preserve">supervisi kepala sekolah dan persepsi </w:t>
      </w:r>
      <w:r w:rsidR="004B0511">
        <w:rPr>
          <w:rFonts w:ascii="Times New Roman" w:eastAsia="Times New Roman" w:hAnsi="Times New Roman" w:cs="Times New Roman"/>
          <w:sz w:val="24"/>
          <w:szCs w:val="24"/>
        </w:rPr>
        <w:t xml:space="preserve">guru </w:t>
      </w:r>
      <w:r w:rsidR="00AA6241">
        <w:rPr>
          <w:rFonts w:ascii="Times New Roman" w:eastAsia="Times New Roman" w:hAnsi="Times New Roman" w:cs="Times New Roman"/>
          <w:sz w:val="24"/>
          <w:szCs w:val="24"/>
        </w:rPr>
        <w:t>terhadap profesi secara bersama-sama memiliki hubungan yang positif dengan kualitas pembelajaran</w:t>
      </w:r>
      <w:r w:rsidR="009150C9">
        <w:rPr>
          <w:rFonts w:ascii="Times New Roman" w:eastAsia="Times New Roman" w:hAnsi="Times New Roman" w:cs="Times New Roman"/>
          <w:sz w:val="24"/>
          <w:szCs w:val="24"/>
        </w:rPr>
        <w:t xml:space="preserve">. Dengan kata lain makin teratur pelaksanaan supervisi oleh kepala sekolah dan makin positif persepsi guru terhadap profesinya </w:t>
      </w:r>
      <w:r w:rsidR="00A36114">
        <w:rPr>
          <w:rFonts w:ascii="Times New Roman" w:eastAsia="Times New Roman" w:hAnsi="Times New Roman" w:cs="Times New Roman"/>
          <w:sz w:val="24"/>
          <w:szCs w:val="24"/>
        </w:rPr>
        <w:t xml:space="preserve">maka </w:t>
      </w:r>
      <w:r w:rsidR="009150C9">
        <w:rPr>
          <w:rFonts w:ascii="Times New Roman" w:eastAsia="Times New Roman" w:hAnsi="Times New Roman" w:cs="Times New Roman"/>
          <w:sz w:val="24"/>
          <w:szCs w:val="24"/>
        </w:rPr>
        <w:t>pembelajaran berkualitas</w:t>
      </w:r>
      <w:r w:rsidR="00A36114" w:rsidRPr="00A36114">
        <w:rPr>
          <w:rFonts w:ascii="Times New Roman" w:eastAsia="Times New Roman" w:hAnsi="Times New Roman" w:cs="Times New Roman"/>
          <w:sz w:val="24"/>
          <w:szCs w:val="24"/>
        </w:rPr>
        <w:t xml:space="preserve"> </w:t>
      </w:r>
      <w:r w:rsidR="00A36114">
        <w:rPr>
          <w:rFonts w:ascii="Times New Roman" w:eastAsia="Times New Roman" w:hAnsi="Times New Roman" w:cs="Times New Roman"/>
          <w:sz w:val="24"/>
          <w:szCs w:val="24"/>
        </w:rPr>
        <w:t>akan tercipta</w:t>
      </w:r>
      <w:r w:rsidR="009150C9">
        <w:rPr>
          <w:rFonts w:ascii="Times New Roman" w:eastAsia="Times New Roman" w:hAnsi="Times New Roman" w:cs="Times New Roman"/>
          <w:sz w:val="24"/>
          <w:szCs w:val="24"/>
        </w:rPr>
        <w:t>.</w:t>
      </w:r>
    </w:p>
    <w:p w:rsidR="00A411AD" w:rsidRDefault="00A36114" w:rsidP="00697DAC">
      <w:pPr>
        <w:pStyle w:val="ListParagraph"/>
        <w:numPr>
          <w:ilvl w:val="0"/>
          <w:numId w:val="3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Hipotesis Penelitian</w:t>
      </w:r>
    </w:p>
    <w:p w:rsidR="00A46D4D" w:rsidRDefault="007D38CD" w:rsidP="00697DAC">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A1B65">
        <w:rPr>
          <w:rFonts w:ascii="Times New Roman" w:hAnsi="Times New Roman" w:cs="Times New Roman"/>
          <w:sz w:val="24"/>
          <w:szCs w:val="24"/>
        </w:rPr>
        <w:t>Berdasarkan kerangka berpikir di atas, maka hipotesis yang diajukan dalam penelitian ini adalah :</w:t>
      </w:r>
    </w:p>
    <w:p w:rsidR="00521BC1" w:rsidRDefault="0060537E" w:rsidP="00697DAC">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Ada hubungan </w:t>
      </w:r>
      <w:r w:rsidR="00521BC1">
        <w:rPr>
          <w:rFonts w:ascii="Times New Roman" w:hAnsi="Times New Roman" w:cs="Times New Roman"/>
          <w:sz w:val="24"/>
          <w:szCs w:val="24"/>
        </w:rPr>
        <w:t>antara supervisi kepala sekolah dengan kualitas pembelajaran</w:t>
      </w:r>
      <w:r w:rsidR="004B0511">
        <w:rPr>
          <w:rFonts w:ascii="Times New Roman" w:hAnsi="Times New Roman" w:cs="Times New Roman"/>
          <w:sz w:val="24"/>
          <w:szCs w:val="24"/>
        </w:rPr>
        <w:t xml:space="preserve"> pada sekolah dasar negeri</w:t>
      </w:r>
      <w:r w:rsidR="00D05EBE">
        <w:rPr>
          <w:rFonts w:ascii="Times New Roman" w:hAnsi="Times New Roman" w:cs="Times New Roman"/>
          <w:sz w:val="24"/>
          <w:szCs w:val="24"/>
        </w:rPr>
        <w:t xml:space="preserve"> se-Kecamatan Mataram.</w:t>
      </w:r>
    </w:p>
    <w:p w:rsidR="00521BC1" w:rsidRDefault="001A7783" w:rsidP="00697DAC">
      <w:pPr>
        <w:pStyle w:val="ListParagraph"/>
        <w:numPr>
          <w:ilvl w:val="0"/>
          <w:numId w:val="1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 hubungan </w:t>
      </w:r>
      <w:r w:rsidR="00521BC1">
        <w:rPr>
          <w:rFonts w:ascii="Times New Roman" w:hAnsi="Times New Roman" w:cs="Times New Roman"/>
          <w:sz w:val="24"/>
          <w:szCs w:val="24"/>
        </w:rPr>
        <w:t xml:space="preserve">antara persepsi </w:t>
      </w:r>
      <w:r w:rsidR="00C9506E">
        <w:rPr>
          <w:rFonts w:ascii="Times New Roman" w:hAnsi="Times New Roman" w:cs="Times New Roman"/>
          <w:sz w:val="24"/>
          <w:szCs w:val="24"/>
        </w:rPr>
        <w:t xml:space="preserve">guru </w:t>
      </w:r>
      <w:r w:rsidR="00521BC1">
        <w:rPr>
          <w:rFonts w:ascii="Times New Roman" w:hAnsi="Times New Roman" w:cs="Times New Roman"/>
          <w:sz w:val="24"/>
          <w:szCs w:val="24"/>
        </w:rPr>
        <w:t>terhadap profesi dengan kualitas pembelaj</w:t>
      </w:r>
      <w:r>
        <w:rPr>
          <w:rFonts w:ascii="Times New Roman" w:hAnsi="Times New Roman" w:cs="Times New Roman"/>
          <w:sz w:val="24"/>
          <w:szCs w:val="24"/>
        </w:rPr>
        <w:t>a</w:t>
      </w:r>
      <w:r w:rsidR="00521BC1">
        <w:rPr>
          <w:rFonts w:ascii="Times New Roman" w:hAnsi="Times New Roman" w:cs="Times New Roman"/>
          <w:sz w:val="24"/>
          <w:szCs w:val="24"/>
        </w:rPr>
        <w:t>ran</w:t>
      </w:r>
      <w:r w:rsidR="004B0511">
        <w:rPr>
          <w:rFonts w:ascii="Times New Roman" w:hAnsi="Times New Roman" w:cs="Times New Roman"/>
          <w:sz w:val="24"/>
          <w:szCs w:val="24"/>
        </w:rPr>
        <w:t xml:space="preserve"> pada sekolah dasar negeri</w:t>
      </w:r>
      <w:r w:rsidR="00D05EBE">
        <w:rPr>
          <w:rFonts w:ascii="Times New Roman" w:hAnsi="Times New Roman" w:cs="Times New Roman"/>
          <w:sz w:val="24"/>
          <w:szCs w:val="24"/>
        </w:rPr>
        <w:t xml:space="preserve"> se-Kecamatan Mataram.</w:t>
      </w:r>
    </w:p>
    <w:p w:rsidR="00BA5F6B" w:rsidRDefault="00521BC1" w:rsidP="00697DAC">
      <w:pPr>
        <w:pStyle w:val="ListParagraph"/>
        <w:numPr>
          <w:ilvl w:val="0"/>
          <w:numId w:val="13"/>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Ada hubungan antara supervisi kepala sekolah dan persepsi </w:t>
      </w:r>
      <w:r w:rsidR="00C9506E">
        <w:rPr>
          <w:rFonts w:ascii="Times New Roman" w:hAnsi="Times New Roman" w:cs="Times New Roman"/>
          <w:sz w:val="24"/>
          <w:szCs w:val="24"/>
        </w:rPr>
        <w:t xml:space="preserve">guru </w:t>
      </w:r>
      <w:r>
        <w:rPr>
          <w:rFonts w:ascii="Times New Roman" w:hAnsi="Times New Roman" w:cs="Times New Roman"/>
          <w:sz w:val="24"/>
          <w:szCs w:val="24"/>
        </w:rPr>
        <w:t xml:space="preserve">terhadap profesi </w:t>
      </w:r>
      <w:r w:rsidR="003B0B6D">
        <w:rPr>
          <w:rFonts w:ascii="Times New Roman" w:hAnsi="Times New Roman" w:cs="Times New Roman"/>
          <w:sz w:val="24"/>
          <w:szCs w:val="24"/>
        </w:rPr>
        <w:t xml:space="preserve">secara bersama-sama </w:t>
      </w:r>
      <w:r>
        <w:rPr>
          <w:rFonts w:ascii="Times New Roman" w:hAnsi="Times New Roman" w:cs="Times New Roman"/>
          <w:sz w:val="24"/>
          <w:szCs w:val="24"/>
        </w:rPr>
        <w:t>dengan kualitas pembelajara</w:t>
      </w:r>
      <w:r w:rsidR="000B344B">
        <w:rPr>
          <w:rFonts w:ascii="Times New Roman" w:hAnsi="Times New Roman" w:cs="Times New Roman"/>
          <w:sz w:val="24"/>
          <w:szCs w:val="24"/>
        </w:rPr>
        <w:t>n pada sekolah dasar negeri se-</w:t>
      </w:r>
      <w:r w:rsidR="00FB2D4D">
        <w:rPr>
          <w:rFonts w:ascii="Times New Roman" w:hAnsi="Times New Roman" w:cs="Times New Roman"/>
          <w:sz w:val="24"/>
          <w:szCs w:val="24"/>
        </w:rPr>
        <w:t>K</w:t>
      </w:r>
      <w:r w:rsidR="000B344B">
        <w:rPr>
          <w:rFonts w:ascii="Times New Roman" w:hAnsi="Times New Roman" w:cs="Times New Roman"/>
          <w:sz w:val="24"/>
          <w:szCs w:val="24"/>
        </w:rPr>
        <w:t>ecamatan Mataram.</w:t>
      </w:r>
    </w:p>
    <w:p w:rsidR="00391490" w:rsidRDefault="00391490" w:rsidP="00697DAC">
      <w:pPr>
        <w:spacing w:line="480" w:lineRule="auto"/>
        <w:jc w:val="both"/>
        <w:rPr>
          <w:rFonts w:ascii="Times New Roman" w:hAnsi="Times New Roman" w:cs="Times New Roman"/>
          <w:sz w:val="24"/>
          <w:szCs w:val="24"/>
        </w:rPr>
      </w:pPr>
    </w:p>
    <w:p w:rsidR="00391490" w:rsidRDefault="00391490" w:rsidP="00391490">
      <w:pPr>
        <w:spacing w:line="360" w:lineRule="auto"/>
        <w:jc w:val="both"/>
        <w:rPr>
          <w:rFonts w:ascii="Times New Roman" w:hAnsi="Times New Roman" w:cs="Times New Roman"/>
          <w:sz w:val="24"/>
          <w:szCs w:val="24"/>
        </w:rPr>
      </w:pPr>
    </w:p>
    <w:p w:rsidR="00391490" w:rsidRDefault="00391490" w:rsidP="00391490">
      <w:pPr>
        <w:spacing w:line="360" w:lineRule="auto"/>
        <w:jc w:val="both"/>
        <w:rPr>
          <w:rFonts w:ascii="Times New Roman" w:hAnsi="Times New Roman" w:cs="Times New Roman"/>
          <w:sz w:val="24"/>
          <w:szCs w:val="24"/>
        </w:rPr>
      </w:pPr>
    </w:p>
    <w:p w:rsidR="00391490" w:rsidRDefault="00391490" w:rsidP="00391490">
      <w:pPr>
        <w:spacing w:line="360" w:lineRule="auto"/>
        <w:jc w:val="both"/>
        <w:rPr>
          <w:rFonts w:ascii="Times New Roman" w:hAnsi="Times New Roman" w:cs="Times New Roman"/>
          <w:sz w:val="24"/>
          <w:szCs w:val="24"/>
        </w:rPr>
      </w:pPr>
    </w:p>
    <w:p w:rsidR="00FF7544" w:rsidRDefault="00FF7544" w:rsidP="00391490">
      <w:pPr>
        <w:spacing w:line="360" w:lineRule="auto"/>
        <w:jc w:val="both"/>
        <w:rPr>
          <w:rFonts w:ascii="Times New Roman" w:hAnsi="Times New Roman" w:cs="Times New Roman"/>
          <w:sz w:val="24"/>
          <w:szCs w:val="24"/>
        </w:rPr>
      </w:pPr>
    </w:p>
    <w:p w:rsidR="00FF7544" w:rsidRDefault="00FF7544" w:rsidP="00391490">
      <w:pPr>
        <w:spacing w:line="360" w:lineRule="auto"/>
        <w:jc w:val="both"/>
        <w:rPr>
          <w:rFonts w:ascii="Times New Roman" w:hAnsi="Times New Roman" w:cs="Times New Roman"/>
          <w:sz w:val="24"/>
          <w:szCs w:val="24"/>
        </w:rPr>
      </w:pPr>
    </w:p>
    <w:p w:rsidR="00FF7544" w:rsidRDefault="00FF7544" w:rsidP="00391490">
      <w:pPr>
        <w:spacing w:line="360" w:lineRule="auto"/>
        <w:jc w:val="both"/>
        <w:rPr>
          <w:rFonts w:ascii="Times New Roman" w:hAnsi="Times New Roman" w:cs="Times New Roman"/>
          <w:sz w:val="24"/>
          <w:szCs w:val="24"/>
        </w:rPr>
      </w:pPr>
    </w:p>
    <w:p w:rsidR="00FF7544" w:rsidRDefault="00FF7544" w:rsidP="00391490">
      <w:pPr>
        <w:spacing w:line="360" w:lineRule="auto"/>
        <w:jc w:val="both"/>
        <w:rPr>
          <w:rFonts w:ascii="Times New Roman" w:hAnsi="Times New Roman" w:cs="Times New Roman"/>
          <w:sz w:val="24"/>
          <w:szCs w:val="24"/>
        </w:rPr>
      </w:pPr>
    </w:p>
    <w:p w:rsidR="00FF7544" w:rsidRDefault="00FF7544" w:rsidP="00391490">
      <w:pPr>
        <w:spacing w:line="360" w:lineRule="auto"/>
        <w:jc w:val="both"/>
        <w:rPr>
          <w:rFonts w:ascii="Times New Roman" w:hAnsi="Times New Roman" w:cs="Times New Roman"/>
          <w:sz w:val="24"/>
          <w:szCs w:val="24"/>
        </w:rPr>
      </w:pPr>
    </w:p>
    <w:p w:rsidR="00323431" w:rsidRDefault="00323431" w:rsidP="00391490">
      <w:pPr>
        <w:spacing w:line="360" w:lineRule="auto"/>
        <w:jc w:val="both"/>
        <w:rPr>
          <w:rFonts w:ascii="Times New Roman" w:hAnsi="Times New Roman" w:cs="Times New Roman"/>
          <w:sz w:val="24"/>
          <w:szCs w:val="24"/>
        </w:rPr>
      </w:pPr>
    </w:p>
    <w:p w:rsidR="009E3633" w:rsidRDefault="009E3633" w:rsidP="00391490">
      <w:pPr>
        <w:spacing w:line="360" w:lineRule="auto"/>
        <w:jc w:val="both"/>
        <w:rPr>
          <w:rFonts w:ascii="Times New Roman" w:hAnsi="Times New Roman" w:cs="Times New Roman"/>
          <w:sz w:val="24"/>
          <w:szCs w:val="24"/>
        </w:rPr>
      </w:pPr>
    </w:p>
    <w:p w:rsidR="009E3633" w:rsidRDefault="009E3633" w:rsidP="00391490">
      <w:pPr>
        <w:spacing w:line="360" w:lineRule="auto"/>
        <w:jc w:val="both"/>
        <w:rPr>
          <w:rFonts w:ascii="Times New Roman" w:hAnsi="Times New Roman" w:cs="Times New Roman"/>
          <w:sz w:val="24"/>
          <w:szCs w:val="24"/>
        </w:rPr>
      </w:pPr>
    </w:p>
    <w:p w:rsidR="009E3633" w:rsidRDefault="009E3633" w:rsidP="00391490">
      <w:pPr>
        <w:spacing w:line="360" w:lineRule="auto"/>
        <w:jc w:val="both"/>
        <w:rPr>
          <w:rFonts w:ascii="Times New Roman" w:hAnsi="Times New Roman" w:cs="Times New Roman"/>
          <w:sz w:val="24"/>
          <w:szCs w:val="24"/>
        </w:rPr>
      </w:pPr>
    </w:p>
    <w:p w:rsidR="009E3633" w:rsidRDefault="009E3633" w:rsidP="00391490">
      <w:pPr>
        <w:spacing w:line="360" w:lineRule="auto"/>
        <w:jc w:val="both"/>
        <w:rPr>
          <w:rFonts w:ascii="Times New Roman" w:hAnsi="Times New Roman" w:cs="Times New Roman"/>
          <w:sz w:val="24"/>
          <w:szCs w:val="24"/>
        </w:rPr>
      </w:pPr>
    </w:p>
    <w:p w:rsidR="00F5225E" w:rsidRDefault="00F5225E" w:rsidP="00391490">
      <w:pPr>
        <w:spacing w:line="360" w:lineRule="auto"/>
        <w:jc w:val="both"/>
        <w:rPr>
          <w:rFonts w:ascii="Times New Roman" w:hAnsi="Times New Roman" w:cs="Times New Roman"/>
          <w:sz w:val="24"/>
          <w:szCs w:val="24"/>
        </w:rPr>
      </w:pPr>
    </w:p>
    <w:p w:rsidR="00400DB1" w:rsidRPr="00391490" w:rsidRDefault="00400DB1" w:rsidP="00391490">
      <w:pPr>
        <w:spacing w:line="360" w:lineRule="auto"/>
        <w:jc w:val="both"/>
        <w:rPr>
          <w:rFonts w:ascii="Times New Roman" w:hAnsi="Times New Roman" w:cs="Times New Roman"/>
          <w:sz w:val="24"/>
          <w:szCs w:val="24"/>
        </w:rPr>
      </w:pPr>
    </w:p>
    <w:p w:rsidR="00521BC1" w:rsidRPr="006A424B" w:rsidRDefault="00521BC1" w:rsidP="00955E14">
      <w:pPr>
        <w:pStyle w:val="NoSpacing"/>
        <w:spacing w:line="480" w:lineRule="auto"/>
        <w:jc w:val="center"/>
        <w:rPr>
          <w:rFonts w:ascii="Times New Roman" w:hAnsi="Times New Roman" w:cs="Times New Roman"/>
          <w:b/>
          <w:sz w:val="24"/>
          <w:szCs w:val="24"/>
        </w:rPr>
      </w:pPr>
      <w:r w:rsidRPr="006A424B">
        <w:rPr>
          <w:rFonts w:ascii="Times New Roman" w:hAnsi="Times New Roman" w:cs="Times New Roman"/>
          <w:b/>
          <w:sz w:val="24"/>
          <w:szCs w:val="24"/>
        </w:rPr>
        <w:lastRenderedPageBreak/>
        <w:t>BAB III</w:t>
      </w:r>
    </w:p>
    <w:p w:rsidR="00521BC1" w:rsidRPr="00BE6179" w:rsidRDefault="00844D9E" w:rsidP="00955E1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521BC1" w:rsidRPr="006A424B">
        <w:rPr>
          <w:rFonts w:ascii="Times New Roman" w:hAnsi="Times New Roman" w:cs="Times New Roman"/>
          <w:b/>
          <w:sz w:val="24"/>
          <w:szCs w:val="24"/>
        </w:rPr>
        <w:t xml:space="preserve"> PENELITIAN</w:t>
      </w:r>
    </w:p>
    <w:p w:rsidR="00410116" w:rsidRDefault="00410116" w:rsidP="00955E14">
      <w:pPr>
        <w:pStyle w:val="NoSpacing"/>
        <w:numPr>
          <w:ilvl w:val="0"/>
          <w:numId w:val="1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Tempat dan Waktu Penelitian</w:t>
      </w:r>
    </w:p>
    <w:p w:rsidR="001A7783" w:rsidRDefault="007D38CD" w:rsidP="007D38CD">
      <w:pPr>
        <w:pStyle w:val="NoSpacing"/>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10116">
        <w:rPr>
          <w:rFonts w:ascii="Times New Roman" w:hAnsi="Times New Roman" w:cs="Times New Roman"/>
          <w:sz w:val="24"/>
          <w:szCs w:val="24"/>
        </w:rPr>
        <w:t xml:space="preserve">Penelitian ini dilakukan kepada guru-guru sekolah dasar negeri yang berada di wilayah kecamatan Mataram, Kota Mataram, Provinsi Nusa Tenggara Barat. </w:t>
      </w:r>
      <w:r w:rsidR="00D7637F">
        <w:rPr>
          <w:rFonts w:ascii="Times New Roman" w:hAnsi="Times New Roman" w:cs="Times New Roman"/>
          <w:sz w:val="24"/>
          <w:szCs w:val="24"/>
        </w:rPr>
        <w:t>Waktu penelitian sel</w:t>
      </w:r>
      <w:r w:rsidR="00FB2D4D">
        <w:rPr>
          <w:rFonts w:ascii="Times New Roman" w:hAnsi="Times New Roman" w:cs="Times New Roman"/>
          <w:sz w:val="24"/>
          <w:szCs w:val="24"/>
        </w:rPr>
        <w:t>ama</w:t>
      </w:r>
      <w:r w:rsidR="004E07D5">
        <w:rPr>
          <w:rFonts w:ascii="Times New Roman" w:hAnsi="Times New Roman" w:cs="Times New Roman"/>
          <w:sz w:val="24"/>
          <w:szCs w:val="24"/>
        </w:rPr>
        <w:t xml:space="preserve"> tiga bulan yaitu bulan Februari sampai dengan April</w:t>
      </w:r>
      <w:r w:rsidR="00D7637F">
        <w:rPr>
          <w:rFonts w:ascii="Times New Roman" w:hAnsi="Times New Roman" w:cs="Times New Roman"/>
          <w:sz w:val="24"/>
          <w:szCs w:val="24"/>
        </w:rPr>
        <w:t xml:space="preserve"> 2015 .</w:t>
      </w:r>
    </w:p>
    <w:p w:rsidR="00521BC1" w:rsidRDefault="00C9506E" w:rsidP="00955E14">
      <w:pPr>
        <w:pStyle w:val="NoSpacing"/>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Jenis</w:t>
      </w:r>
      <w:r w:rsidR="00654288">
        <w:rPr>
          <w:rFonts w:ascii="Times New Roman" w:hAnsi="Times New Roman" w:cs="Times New Roman"/>
          <w:sz w:val="24"/>
          <w:szCs w:val="24"/>
        </w:rPr>
        <w:t xml:space="preserve"> Penelitian</w:t>
      </w:r>
    </w:p>
    <w:p w:rsidR="001A7783" w:rsidRDefault="007D38CD" w:rsidP="007D38CD">
      <w:pPr>
        <w:pStyle w:val="NoSpacing"/>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8712C">
        <w:rPr>
          <w:rFonts w:ascii="Times New Roman" w:hAnsi="Times New Roman" w:cs="Times New Roman"/>
          <w:sz w:val="24"/>
          <w:szCs w:val="24"/>
        </w:rPr>
        <w:t>Penelitian ini adalah</w:t>
      </w:r>
      <w:r w:rsidR="0032491E">
        <w:rPr>
          <w:rFonts w:ascii="Times New Roman" w:hAnsi="Times New Roman" w:cs="Times New Roman"/>
          <w:sz w:val="24"/>
          <w:szCs w:val="24"/>
        </w:rPr>
        <w:t xml:space="preserve"> penelitian</w:t>
      </w:r>
      <w:r w:rsidR="009A2F7B">
        <w:rPr>
          <w:rFonts w:ascii="Times New Roman" w:hAnsi="Times New Roman" w:cs="Times New Roman"/>
          <w:sz w:val="24"/>
          <w:szCs w:val="24"/>
        </w:rPr>
        <w:t xml:space="preserve"> </w:t>
      </w:r>
      <w:r w:rsidR="00B27CA4">
        <w:rPr>
          <w:rFonts w:ascii="Times New Roman" w:hAnsi="Times New Roman" w:cs="Times New Roman"/>
          <w:sz w:val="24"/>
          <w:szCs w:val="24"/>
        </w:rPr>
        <w:t>survei</w:t>
      </w:r>
      <w:r w:rsidR="009A2F7B">
        <w:rPr>
          <w:rFonts w:ascii="Times New Roman" w:hAnsi="Times New Roman" w:cs="Times New Roman"/>
          <w:sz w:val="24"/>
          <w:szCs w:val="24"/>
        </w:rPr>
        <w:t>, karena data dari variab</w:t>
      </w:r>
      <w:r w:rsidR="003A1B65">
        <w:rPr>
          <w:rFonts w:ascii="Times New Roman" w:hAnsi="Times New Roman" w:cs="Times New Roman"/>
          <w:sz w:val="24"/>
          <w:szCs w:val="24"/>
        </w:rPr>
        <w:t>el</w:t>
      </w:r>
      <w:r w:rsidR="009A2F7B">
        <w:rPr>
          <w:rFonts w:ascii="Times New Roman" w:hAnsi="Times New Roman" w:cs="Times New Roman"/>
          <w:sz w:val="24"/>
          <w:szCs w:val="24"/>
        </w:rPr>
        <w:t xml:space="preserve"> yang dikaji berasal dari sejumlah sampel yang dipilih dari sejumlah populasi dan menggunakan kuesioner sebagai alat pengumpul data. Penggunaan metode </w:t>
      </w:r>
      <w:r w:rsidR="00B27CA4">
        <w:rPr>
          <w:rFonts w:ascii="Times New Roman" w:hAnsi="Times New Roman" w:cs="Times New Roman"/>
          <w:sz w:val="24"/>
          <w:szCs w:val="24"/>
        </w:rPr>
        <w:t>survei dalam penelitian ini, k</w:t>
      </w:r>
      <w:r w:rsidR="00E43CD4">
        <w:rPr>
          <w:rFonts w:ascii="Times New Roman" w:hAnsi="Times New Roman" w:cs="Times New Roman"/>
          <w:sz w:val="24"/>
          <w:szCs w:val="24"/>
        </w:rPr>
        <w:t>arena metode ini dapat menunjukkan</w:t>
      </w:r>
      <w:r w:rsidR="00B27CA4">
        <w:rPr>
          <w:rFonts w:ascii="Times New Roman" w:hAnsi="Times New Roman" w:cs="Times New Roman"/>
          <w:sz w:val="24"/>
          <w:szCs w:val="24"/>
        </w:rPr>
        <w:t xml:space="preserve"> kekuatan hubunga</w:t>
      </w:r>
      <w:r w:rsidR="00400DB1">
        <w:rPr>
          <w:rFonts w:ascii="Times New Roman" w:hAnsi="Times New Roman" w:cs="Times New Roman"/>
          <w:sz w:val="24"/>
          <w:szCs w:val="24"/>
        </w:rPr>
        <w:t>n antara dua atau lebih variabel</w:t>
      </w:r>
      <w:r w:rsidR="00B27CA4">
        <w:rPr>
          <w:rFonts w:ascii="Times New Roman" w:hAnsi="Times New Roman" w:cs="Times New Roman"/>
          <w:sz w:val="24"/>
          <w:szCs w:val="24"/>
        </w:rPr>
        <w:t xml:space="preserve"> yang menjadi fokus pengka</w:t>
      </w:r>
      <w:r w:rsidR="006075CD">
        <w:rPr>
          <w:rFonts w:ascii="Times New Roman" w:hAnsi="Times New Roman" w:cs="Times New Roman"/>
          <w:sz w:val="24"/>
          <w:szCs w:val="24"/>
        </w:rPr>
        <w:t>jian peneliti</w:t>
      </w:r>
      <w:r w:rsidR="00060C57">
        <w:rPr>
          <w:rFonts w:ascii="Times New Roman" w:hAnsi="Times New Roman" w:cs="Times New Roman"/>
          <w:sz w:val="24"/>
          <w:szCs w:val="24"/>
        </w:rPr>
        <w:t>.</w:t>
      </w:r>
      <w:r w:rsidR="00B27CA4">
        <w:rPr>
          <w:rFonts w:ascii="Times New Roman" w:hAnsi="Times New Roman" w:cs="Times New Roman"/>
          <w:sz w:val="24"/>
          <w:szCs w:val="24"/>
        </w:rPr>
        <w:t xml:space="preserve"> </w:t>
      </w:r>
    </w:p>
    <w:p w:rsidR="00C9506E" w:rsidRDefault="00C9506E" w:rsidP="00955E14">
      <w:pPr>
        <w:pStyle w:val="NoSpacing"/>
        <w:numPr>
          <w:ilvl w:val="0"/>
          <w:numId w:val="1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Populasi dan Sampel</w:t>
      </w:r>
    </w:p>
    <w:p w:rsidR="00F552C6" w:rsidRDefault="007D38CD" w:rsidP="00D07C0F">
      <w:pPr>
        <w:pStyle w:val="NoSpacing"/>
        <w:spacing w:line="48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13121">
        <w:rPr>
          <w:rFonts w:ascii="Times New Roman" w:hAnsi="Times New Roman" w:cs="Times New Roman"/>
          <w:sz w:val="24"/>
          <w:szCs w:val="24"/>
        </w:rPr>
        <w:t xml:space="preserve">Populasi dalam penelitian ini adalah seluruh guru yang berada di Kecamatan Mataram. </w:t>
      </w:r>
      <w:r w:rsidR="00BB3D36">
        <w:rPr>
          <w:rFonts w:ascii="Times New Roman" w:hAnsi="Times New Roman" w:cs="Times New Roman"/>
          <w:sz w:val="24"/>
          <w:szCs w:val="24"/>
        </w:rPr>
        <w:t>S</w:t>
      </w:r>
      <w:r w:rsidR="00B90B7E">
        <w:rPr>
          <w:rFonts w:ascii="Times New Roman" w:hAnsi="Times New Roman" w:cs="Times New Roman"/>
          <w:sz w:val="24"/>
          <w:szCs w:val="24"/>
        </w:rPr>
        <w:t xml:space="preserve">ebanyak </w:t>
      </w:r>
      <w:r w:rsidR="00701636">
        <w:rPr>
          <w:rFonts w:ascii="Times New Roman" w:hAnsi="Times New Roman" w:cs="Times New Roman"/>
          <w:sz w:val="24"/>
          <w:szCs w:val="24"/>
        </w:rPr>
        <w:t>60 orang guru sebagai responden.</w:t>
      </w:r>
      <w:r w:rsidR="00D07C0F">
        <w:rPr>
          <w:rFonts w:ascii="Times New Roman" w:hAnsi="Times New Roman" w:cs="Times New Roman"/>
          <w:sz w:val="24"/>
          <w:szCs w:val="24"/>
        </w:rPr>
        <w:t xml:space="preserve"> </w:t>
      </w:r>
      <w:r w:rsidR="0038712C">
        <w:rPr>
          <w:rFonts w:ascii="Times New Roman" w:eastAsia="Times New Roman" w:hAnsi="Times New Roman" w:cs="Times New Roman"/>
          <w:sz w:val="24"/>
          <w:szCs w:val="24"/>
        </w:rPr>
        <w:t>Teknik pengambilan sampel</w:t>
      </w:r>
      <w:r w:rsidR="00C9506E">
        <w:rPr>
          <w:rFonts w:ascii="Times New Roman" w:eastAsia="Times New Roman" w:hAnsi="Times New Roman" w:cs="Times New Roman"/>
          <w:sz w:val="24"/>
          <w:szCs w:val="24"/>
        </w:rPr>
        <w:t xml:space="preserve"> menggunakan teknik </w:t>
      </w:r>
      <w:r w:rsidRPr="007D38CD">
        <w:rPr>
          <w:rFonts w:ascii="Times New Roman" w:eastAsia="Times New Roman" w:hAnsi="Times New Roman" w:cs="Times New Roman"/>
          <w:i/>
          <w:sz w:val="24"/>
          <w:szCs w:val="24"/>
        </w:rPr>
        <w:t xml:space="preserve">simple </w:t>
      </w:r>
      <w:r w:rsidR="00FB2D4D" w:rsidRPr="007D38CD">
        <w:rPr>
          <w:rFonts w:ascii="Times New Roman" w:eastAsia="Times New Roman" w:hAnsi="Times New Roman" w:cs="Times New Roman"/>
          <w:i/>
          <w:sz w:val="24"/>
          <w:szCs w:val="24"/>
        </w:rPr>
        <w:t>rand</w:t>
      </w:r>
      <w:r w:rsidR="004B0511">
        <w:rPr>
          <w:rFonts w:ascii="Times New Roman" w:eastAsia="Times New Roman" w:hAnsi="Times New Roman" w:cs="Times New Roman"/>
          <w:i/>
          <w:sz w:val="24"/>
          <w:szCs w:val="24"/>
        </w:rPr>
        <w:t>o</w:t>
      </w:r>
      <w:r w:rsidR="00FB2D4D">
        <w:rPr>
          <w:rFonts w:ascii="Times New Roman" w:eastAsia="Times New Roman" w:hAnsi="Times New Roman" w:cs="Times New Roman"/>
          <w:i/>
          <w:sz w:val="24"/>
          <w:szCs w:val="24"/>
        </w:rPr>
        <w:t>m s</w:t>
      </w:r>
      <w:r w:rsidR="00C9506E" w:rsidRPr="004378CA">
        <w:rPr>
          <w:rFonts w:ascii="Times New Roman" w:eastAsia="Times New Roman" w:hAnsi="Times New Roman" w:cs="Times New Roman"/>
          <w:i/>
          <w:sz w:val="24"/>
          <w:szCs w:val="24"/>
        </w:rPr>
        <w:t>ampling</w:t>
      </w:r>
      <w:r w:rsidR="00C9506E">
        <w:rPr>
          <w:rFonts w:ascii="Times New Roman" w:eastAsia="Times New Roman" w:hAnsi="Times New Roman" w:cs="Times New Roman"/>
          <w:sz w:val="24"/>
          <w:szCs w:val="24"/>
        </w:rPr>
        <w:t xml:space="preserve">. </w:t>
      </w:r>
      <w:r w:rsidR="006728AE">
        <w:rPr>
          <w:rFonts w:ascii="Times New Roman" w:eastAsia="Times New Roman" w:hAnsi="Times New Roman" w:cs="Times New Roman"/>
          <w:sz w:val="24"/>
          <w:szCs w:val="24"/>
        </w:rPr>
        <w:t xml:space="preserve"> </w:t>
      </w:r>
      <w:r w:rsidR="00C9506E">
        <w:rPr>
          <w:rFonts w:ascii="Times New Roman" w:eastAsia="Times New Roman" w:hAnsi="Times New Roman" w:cs="Times New Roman"/>
          <w:sz w:val="24"/>
          <w:szCs w:val="24"/>
        </w:rPr>
        <w:t>Langkah yang ditempuh dalam pemilihan sampel secara bertahap. Tahap pertama menetapkan sampel daerah yang</w:t>
      </w:r>
      <w:r w:rsidR="00F552C6">
        <w:rPr>
          <w:rFonts w:ascii="Times New Roman" w:eastAsia="Times New Roman" w:hAnsi="Times New Roman" w:cs="Times New Roman"/>
          <w:sz w:val="24"/>
          <w:szCs w:val="24"/>
        </w:rPr>
        <w:t xml:space="preserve"> </w:t>
      </w:r>
      <w:r w:rsidR="00C9506E">
        <w:rPr>
          <w:rFonts w:ascii="Times New Roman" w:eastAsia="Times New Roman" w:hAnsi="Times New Roman" w:cs="Times New Roman"/>
          <w:sz w:val="24"/>
          <w:szCs w:val="24"/>
        </w:rPr>
        <w:t>d</w:t>
      </w:r>
      <w:r w:rsidR="00B90B7E">
        <w:rPr>
          <w:rFonts w:ascii="Times New Roman" w:eastAsia="Times New Roman" w:hAnsi="Times New Roman" w:cs="Times New Roman"/>
          <w:sz w:val="24"/>
          <w:szCs w:val="24"/>
        </w:rPr>
        <w:t>i</w:t>
      </w:r>
      <w:r w:rsidR="00C9506E">
        <w:rPr>
          <w:rFonts w:ascii="Times New Roman" w:eastAsia="Times New Roman" w:hAnsi="Times New Roman" w:cs="Times New Roman"/>
          <w:sz w:val="24"/>
          <w:szCs w:val="24"/>
        </w:rPr>
        <w:t>j</w:t>
      </w:r>
      <w:r w:rsidR="00B90B7E">
        <w:rPr>
          <w:rFonts w:ascii="Times New Roman" w:eastAsia="Times New Roman" w:hAnsi="Times New Roman" w:cs="Times New Roman"/>
          <w:sz w:val="24"/>
          <w:szCs w:val="24"/>
        </w:rPr>
        <w:t>a</w:t>
      </w:r>
      <w:r w:rsidR="00C9506E">
        <w:rPr>
          <w:rFonts w:ascii="Times New Roman" w:eastAsia="Times New Roman" w:hAnsi="Times New Roman" w:cs="Times New Roman"/>
          <w:sz w:val="24"/>
          <w:szCs w:val="24"/>
        </w:rPr>
        <w:t>dikan sasaran penelitian, tahap kedua menentukan sampel sekolah yang menjadi sasaran penelitian</w:t>
      </w:r>
      <w:r w:rsidR="00701636">
        <w:rPr>
          <w:rFonts w:ascii="Times New Roman" w:eastAsia="Times New Roman" w:hAnsi="Times New Roman" w:cs="Times New Roman"/>
          <w:sz w:val="24"/>
          <w:szCs w:val="24"/>
        </w:rPr>
        <w:t xml:space="preserve"> </w:t>
      </w:r>
      <w:r w:rsidR="00C9506E">
        <w:rPr>
          <w:rFonts w:ascii="Times New Roman" w:eastAsia="Times New Roman" w:hAnsi="Times New Roman" w:cs="Times New Roman"/>
          <w:sz w:val="24"/>
          <w:szCs w:val="24"/>
        </w:rPr>
        <w:t>selanjutnya tahap ketiga menetapkan sampel individu yaitu guru dan kepala sekolah.</w:t>
      </w:r>
    </w:p>
    <w:p w:rsidR="00B13CD0" w:rsidRDefault="00D7637F" w:rsidP="00D07C0F">
      <w:pPr>
        <w:pStyle w:val="NoSpacing"/>
        <w:spacing w:line="480" w:lineRule="auto"/>
        <w:ind w:left="426"/>
        <w:jc w:val="both"/>
        <w:rPr>
          <w:rFonts w:ascii="Times New Roman" w:hAnsi="Times New Roman" w:cs="Times New Roman"/>
          <w:sz w:val="24"/>
          <w:szCs w:val="24"/>
        </w:rPr>
      </w:pPr>
      <w:r w:rsidRPr="00D7637F">
        <w:rPr>
          <w:rFonts w:ascii="Times New Roman" w:hAnsi="Times New Roman" w:cs="Times New Roman"/>
          <w:sz w:val="24"/>
          <w:szCs w:val="24"/>
        </w:rPr>
        <w:t xml:space="preserve"> </w:t>
      </w:r>
    </w:p>
    <w:p w:rsidR="003C4E26" w:rsidRDefault="00955E14" w:rsidP="00955E14">
      <w:pPr>
        <w:pStyle w:val="NoSpacing"/>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3C4E26">
        <w:rPr>
          <w:rFonts w:ascii="Times New Roman" w:eastAsia="Times New Roman" w:hAnsi="Times New Roman" w:cs="Times New Roman"/>
          <w:sz w:val="24"/>
          <w:szCs w:val="24"/>
        </w:rPr>
        <w:t xml:space="preserve">Adapun distribusi sampel penelitian sebagai berikut: </w:t>
      </w:r>
    </w:p>
    <w:p w:rsidR="00A72713" w:rsidRDefault="003B0B6D" w:rsidP="00955E14">
      <w:pPr>
        <w:pStyle w:val="NoSpacing"/>
        <w:spacing w:line="360" w:lineRule="auto"/>
        <w:ind w:left="426"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2713">
        <w:rPr>
          <w:rFonts w:ascii="Times New Roman" w:eastAsia="Times New Roman" w:hAnsi="Times New Roman" w:cs="Times New Roman"/>
          <w:sz w:val="24"/>
          <w:szCs w:val="24"/>
        </w:rPr>
        <w:t>Tabel</w:t>
      </w:r>
      <w:r w:rsidR="00913463">
        <w:rPr>
          <w:rFonts w:ascii="Times New Roman" w:eastAsia="Times New Roman" w:hAnsi="Times New Roman" w:cs="Times New Roman"/>
          <w:sz w:val="24"/>
          <w:szCs w:val="24"/>
        </w:rPr>
        <w:t xml:space="preserve"> 3.</w:t>
      </w:r>
      <w:r w:rsidR="00F37995">
        <w:rPr>
          <w:rFonts w:ascii="Times New Roman" w:eastAsia="Times New Roman" w:hAnsi="Times New Roman" w:cs="Times New Roman"/>
          <w:sz w:val="24"/>
          <w:szCs w:val="24"/>
        </w:rPr>
        <w:t>1</w:t>
      </w:r>
      <w:r w:rsidR="00DB1E4D">
        <w:rPr>
          <w:rFonts w:ascii="Times New Roman" w:eastAsia="Times New Roman" w:hAnsi="Times New Roman" w:cs="Times New Roman"/>
          <w:sz w:val="24"/>
          <w:szCs w:val="24"/>
        </w:rPr>
        <w:t>.</w:t>
      </w:r>
      <w:r w:rsidR="00A72713">
        <w:rPr>
          <w:rFonts w:ascii="Times New Roman" w:eastAsia="Times New Roman" w:hAnsi="Times New Roman" w:cs="Times New Roman"/>
          <w:sz w:val="24"/>
          <w:szCs w:val="24"/>
        </w:rPr>
        <w:t xml:space="preserve"> Distribusi Guru Sampel Penelitian</w:t>
      </w:r>
    </w:p>
    <w:tbl>
      <w:tblPr>
        <w:tblStyle w:val="TableGrid"/>
        <w:tblW w:w="0" w:type="auto"/>
        <w:tblInd w:w="675" w:type="dxa"/>
        <w:tblLook w:val="04A0"/>
      </w:tblPr>
      <w:tblGrid>
        <w:gridCol w:w="510"/>
        <w:gridCol w:w="2693"/>
        <w:gridCol w:w="1559"/>
      </w:tblGrid>
      <w:tr w:rsidR="003C4E26" w:rsidTr="006A6E74">
        <w:tc>
          <w:tcPr>
            <w:tcW w:w="510" w:type="dxa"/>
          </w:tcPr>
          <w:p w:rsidR="003C4E26" w:rsidRDefault="003C4E26" w:rsidP="00955E14">
            <w:pPr>
              <w:pStyle w:val="NoSpacing"/>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693" w:type="dxa"/>
          </w:tcPr>
          <w:p w:rsidR="003C4E26" w:rsidRDefault="003C4E26" w:rsidP="00955E14">
            <w:pPr>
              <w:pStyle w:val="NoSpacing"/>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Sekolah Dasar</w:t>
            </w:r>
          </w:p>
        </w:tc>
        <w:tc>
          <w:tcPr>
            <w:tcW w:w="1559" w:type="dxa"/>
          </w:tcPr>
          <w:p w:rsidR="003C4E26" w:rsidRDefault="006A6E74" w:rsidP="00955E14">
            <w:pPr>
              <w:pStyle w:val="NoSpacing"/>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Sampel</w:t>
            </w:r>
            <w:r w:rsidR="003C4E26">
              <w:rPr>
                <w:rFonts w:ascii="Times New Roman" w:eastAsia="Times New Roman" w:hAnsi="Times New Roman" w:cs="Times New Roman"/>
                <w:sz w:val="24"/>
                <w:szCs w:val="24"/>
              </w:rPr>
              <w:t xml:space="preserve"> guru</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41 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SDN 2 </w:t>
            </w:r>
            <w:r w:rsidR="00A727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45 Mataram</w:t>
            </w:r>
          </w:p>
        </w:tc>
        <w:tc>
          <w:tcPr>
            <w:tcW w:w="1559" w:type="dxa"/>
            <w:vAlign w:val="center"/>
          </w:tcPr>
          <w:p w:rsidR="003C4E26" w:rsidRDefault="00567802"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SDN 6 </w:t>
            </w:r>
            <w:r w:rsidR="00A727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3C4E26" w:rsidRDefault="00567802"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3</w:t>
            </w:r>
            <w:r w:rsidR="003C4E26">
              <w:rPr>
                <w:rFonts w:ascii="Times New Roman" w:eastAsia="Times New Roman" w:hAnsi="Times New Roman" w:cs="Times New Roman"/>
                <w:sz w:val="24"/>
                <w:szCs w:val="24"/>
              </w:rPr>
              <w:t xml:space="preserve"> </w:t>
            </w:r>
            <w:r w:rsidR="00A72713">
              <w:rPr>
                <w:rFonts w:ascii="Times New Roman" w:eastAsia="Times New Roman" w:hAnsi="Times New Roman" w:cs="Times New Roman"/>
                <w:sz w:val="24"/>
                <w:szCs w:val="24"/>
              </w:rPr>
              <w:t xml:space="preserve">  </w:t>
            </w:r>
            <w:r w:rsidR="003C4E26">
              <w:rPr>
                <w:rFonts w:ascii="Times New Roman" w:eastAsia="Times New Roman" w:hAnsi="Times New Roman" w:cs="Times New Roman"/>
                <w:sz w:val="24"/>
                <w:szCs w:val="24"/>
              </w:rPr>
              <w:t>Ampenan</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tcPr>
          <w:p w:rsidR="003C4E26" w:rsidRDefault="00A72713"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SDN </w:t>
            </w:r>
            <w:r w:rsidR="003C4E26">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3C4E26">
              <w:rPr>
                <w:rFonts w:ascii="Times New Roman" w:eastAsia="Times New Roman" w:hAnsi="Times New Roman" w:cs="Times New Roman"/>
                <w:sz w:val="24"/>
                <w:szCs w:val="24"/>
              </w:rPr>
              <w:t xml:space="preserve"> 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3C4E26" w:rsidRDefault="00A72713"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44</w:t>
            </w:r>
            <w:r w:rsidR="003C4E26">
              <w:rPr>
                <w:rFonts w:ascii="Times New Roman" w:eastAsia="Times New Roman" w:hAnsi="Times New Roman" w:cs="Times New Roman"/>
                <w:sz w:val="24"/>
                <w:szCs w:val="24"/>
              </w:rPr>
              <w:t xml:space="preserve"> 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3C4E26" w:rsidRDefault="00567802"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26</w:t>
            </w:r>
            <w:r w:rsidR="003C4E26">
              <w:rPr>
                <w:rFonts w:ascii="Times New Roman" w:eastAsia="Times New Roman" w:hAnsi="Times New Roman" w:cs="Times New Roman"/>
                <w:sz w:val="24"/>
                <w:szCs w:val="24"/>
              </w:rPr>
              <w:t xml:space="preserve"> Mataram</w:t>
            </w:r>
          </w:p>
        </w:tc>
        <w:tc>
          <w:tcPr>
            <w:tcW w:w="1559" w:type="dxa"/>
            <w:vAlign w:val="center"/>
          </w:tcPr>
          <w:p w:rsidR="003C4E26"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C4E26" w:rsidTr="006A6E74">
        <w:tc>
          <w:tcPr>
            <w:tcW w:w="510" w:type="dxa"/>
          </w:tcPr>
          <w:p w:rsidR="003C4E26" w:rsidRDefault="003C4E26"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tcPr>
          <w:p w:rsidR="003C4E26" w:rsidRDefault="00A72713" w:rsidP="003C4E26">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SDN 3</w:t>
            </w:r>
            <w:r w:rsidR="003C4E26">
              <w:rPr>
                <w:rFonts w:ascii="Times New Roman" w:eastAsia="Times New Roman" w:hAnsi="Times New Roman" w:cs="Times New Roman"/>
                <w:sz w:val="24"/>
                <w:szCs w:val="24"/>
              </w:rPr>
              <w:t>1 Mataram</w:t>
            </w:r>
          </w:p>
        </w:tc>
        <w:tc>
          <w:tcPr>
            <w:tcW w:w="1559" w:type="dxa"/>
            <w:vAlign w:val="center"/>
          </w:tcPr>
          <w:p w:rsidR="003C4E26" w:rsidRDefault="00567802"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A6E74" w:rsidTr="006A6E74">
        <w:tc>
          <w:tcPr>
            <w:tcW w:w="3203" w:type="dxa"/>
            <w:gridSpan w:val="2"/>
          </w:tcPr>
          <w:p w:rsidR="006A6E74" w:rsidRPr="006A6E74" w:rsidRDefault="006A6E74" w:rsidP="006A6E74">
            <w:pPr>
              <w:pStyle w:val="NoSpacing"/>
              <w:jc w:val="center"/>
              <w:rPr>
                <w:rFonts w:ascii="Times New Roman" w:eastAsia="Times New Roman" w:hAnsi="Times New Roman" w:cs="Times New Roman"/>
                <w:b/>
                <w:sz w:val="24"/>
                <w:szCs w:val="24"/>
              </w:rPr>
            </w:pPr>
            <w:r w:rsidRPr="006A6E74">
              <w:rPr>
                <w:rFonts w:ascii="Times New Roman" w:eastAsia="Times New Roman" w:hAnsi="Times New Roman" w:cs="Times New Roman"/>
                <w:b/>
                <w:sz w:val="24"/>
                <w:szCs w:val="24"/>
              </w:rPr>
              <w:t>Jumlah</w:t>
            </w:r>
          </w:p>
        </w:tc>
        <w:tc>
          <w:tcPr>
            <w:tcW w:w="1559" w:type="dxa"/>
            <w:vAlign w:val="center"/>
          </w:tcPr>
          <w:p w:rsidR="006A6E74" w:rsidRDefault="00A03387" w:rsidP="00A72713">
            <w:pPr>
              <w:pStyle w:val="No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A6E74">
              <w:rPr>
                <w:rFonts w:ascii="Times New Roman" w:eastAsia="Times New Roman" w:hAnsi="Times New Roman" w:cs="Times New Roman"/>
                <w:sz w:val="24"/>
                <w:szCs w:val="24"/>
              </w:rPr>
              <w:t>0</w:t>
            </w:r>
          </w:p>
        </w:tc>
      </w:tr>
    </w:tbl>
    <w:p w:rsidR="004378CA" w:rsidRDefault="004378CA" w:rsidP="00A72713">
      <w:pPr>
        <w:pStyle w:val="NoSpacing"/>
        <w:spacing w:line="360" w:lineRule="auto"/>
        <w:jc w:val="both"/>
        <w:rPr>
          <w:rFonts w:ascii="Times New Roman" w:hAnsi="Times New Roman" w:cs="Times New Roman"/>
          <w:sz w:val="24"/>
          <w:szCs w:val="24"/>
        </w:rPr>
      </w:pPr>
    </w:p>
    <w:p w:rsidR="00C9506E" w:rsidRDefault="00C9506E" w:rsidP="00604D99">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Rancangan Penelitian</w:t>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2.1pt;margin-top:17.7pt;width:375pt;height:190.1pt;z-index:-251662336"/>
        </w:pict>
      </w:r>
      <w:r w:rsidR="00B27CA4">
        <w:rPr>
          <w:rFonts w:ascii="Times New Roman" w:hAnsi="Times New Roman" w:cs="Times New Roman"/>
          <w:sz w:val="24"/>
          <w:szCs w:val="24"/>
        </w:rPr>
        <w:t>Hubungan ketiga variable adalah sebagai berikut:</w:t>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9" type="#_x0000_t32" style="position:absolute;left:0;text-align:left;margin-left:99.05pt;margin-top:2.3pt;width:0;height:7.45pt;z-index:251675648" o:connectortype="straight"/>
        </w:pict>
      </w:r>
      <w:r>
        <w:rPr>
          <w:rFonts w:ascii="Times New Roman" w:hAnsi="Times New Roman" w:cs="Times New Roman"/>
          <w:noProof/>
          <w:sz w:val="24"/>
          <w:szCs w:val="24"/>
        </w:rPr>
        <w:pict>
          <v:shape id="_x0000_s1068" type="#_x0000_t32" style="position:absolute;left:0;text-align:left;margin-left:99.05pt;margin-top:2.3pt;width:226.8pt;height:0;z-index:251674624" o:connectortype="straight"/>
        </w:pict>
      </w:r>
      <w:r>
        <w:rPr>
          <w:rFonts w:ascii="Times New Roman" w:hAnsi="Times New Roman" w:cs="Times New Roman"/>
          <w:noProof/>
          <w:sz w:val="24"/>
          <w:szCs w:val="24"/>
        </w:rPr>
        <w:pict>
          <v:rect id="_x0000_s1026" style="position:absolute;left:0;text-align:left;margin-left:57.85pt;margin-top:15.35pt;width:94.55pt;height:39.35pt;z-index:251648000">
            <v:textbox>
              <w:txbxContent>
                <w:p w:rsidR="004A2159" w:rsidRPr="00C0306A" w:rsidRDefault="004A2159">
                  <w:pPr>
                    <w:rPr>
                      <w:rFonts w:ascii="Times New Roman" w:hAnsi="Times New Roman" w:cs="Times New Roman"/>
                      <w:sz w:val="24"/>
                      <w:szCs w:val="24"/>
                    </w:rPr>
                  </w:pPr>
                  <w:r w:rsidRPr="00C0306A">
                    <w:rPr>
                      <w:rFonts w:ascii="Times New Roman" w:hAnsi="Times New Roman" w:cs="Times New Roman"/>
                      <w:sz w:val="24"/>
                      <w:szCs w:val="24"/>
                    </w:rPr>
                    <w:t xml:space="preserve">           X</w:t>
                  </w:r>
                  <w:r w:rsidRPr="00C0306A">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
              </w:txbxContent>
            </v:textbox>
          </v:rect>
        </w:pict>
      </w:r>
      <w:r>
        <w:rPr>
          <w:rFonts w:ascii="Times New Roman" w:hAnsi="Times New Roman" w:cs="Times New Roman"/>
          <w:noProof/>
          <w:sz w:val="24"/>
          <w:szCs w:val="24"/>
        </w:rPr>
        <w:pict>
          <v:shape id="_x0000_s1044" type="#_x0000_t32" style="position:absolute;left:0;text-align:left;margin-left:99.05pt;margin-top:2.3pt;width:0;height:7.45pt;z-index:251661312" o:connectortype="straight"/>
        </w:pict>
      </w:r>
      <w:r>
        <w:rPr>
          <w:rFonts w:ascii="Times New Roman" w:hAnsi="Times New Roman" w:cs="Times New Roman"/>
          <w:noProof/>
          <w:sz w:val="24"/>
          <w:szCs w:val="24"/>
        </w:rPr>
        <w:pict>
          <v:shape id="_x0000_s1042" type="#_x0000_t32" style="position:absolute;left:0;text-align:left;margin-left:325.85pt;margin-top:2.3pt;width:0;height:32.85pt;z-index:251659264" o:connectortype="straight">
            <v:stroke endarrow="block"/>
          </v:shape>
        </w:pict>
      </w:r>
      <w:r>
        <w:rPr>
          <w:rFonts w:ascii="Times New Roman" w:hAnsi="Times New Roman" w:cs="Times New Roman"/>
          <w:noProof/>
          <w:sz w:val="24"/>
          <w:szCs w:val="24"/>
        </w:rPr>
        <w:pict>
          <v:shape id="_x0000_s1043" type="#_x0000_t32" style="position:absolute;left:0;text-align:left;margin-left:99.05pt;margin-top:2.3pt;width:226.8pt;height:0;z-index:251660288" o:connectortype="straight"/>
        </w:pict>
      </w:r>
      <w:r>
        <w:rPr>
          <w:rFonts w:ascii="Times New Roman" w:hAnsi="Times New Roman" w:cs="Times New Roman"/>
          <w:noProof/>
          <w:sz w:val="24"/>
          <w:szCs w:val="24"/>
        </w:rPr>
        <w:pict>
          <v:rect id="_x0000_s1041" style="position:absolute;left:0;text-align:left;margin-left:46.5pt;margin-top:9.75pt;width:112.9pt;height:105.6pt;z-index:-251658240">
            <v:textbox>
              <w:txbxContent>
                <w:p w:rsidR="004A2159" w:rsidRPr="00C0306A" w:rsidRDefault="004A2159" w:rsidP="009B17D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xbxContent>
            </v:textbox>
          </v:rect>
        </w:pict>
      </w:r>
      <w:r>
        <w:rPr>
          <w:rFonts w:ascii="Times New Roman" w:hAnsi="Times New Roman" w:cs="Times New Roman"/>
          <w:noProof/>
          <w:sz w:val="24"/>
          <w:szCs w:val="24"/>
        </w:rPr>
        <w:pict>
          <v:rect id="_x0000_s1029" style="position:absolute;left:0;text-align:left;margin-left:43.45pt;margin-top:2.3pt;width:129.4pt;height:121.05pt;z-index:-251663360"/>
        </w:pict>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r>
      <w:r w:rsidR="00D179A1">
        <w:rPr>
          <w:rFonts w:ascii="Times New Roman" w:hAnsi="Times New Roman" w:cs="Times New Roman"/>
          <w:sz w:val="24"/>
          <w:szCs w:val="24"/>
        </w:rPr>
        <w:t xml:space="preserve">  </w:t>
      </w:r>
      <w:r w:rsidR="00D179A1" w:rsidRPr="00D179A1">
        <w:rPr>
          <w:rFonts w:ascii="Times New Roman" w:hAnsi="Times New Roman" w:cs="Times New Roman"/>
          <w:sz w:val="24"/>
          <w:szCs w:val="24"/>
        </w:rPr>
        <w:t>R</w:t>
      </w:r>
      <w:r w:rsidR="00D179A1" w:rsidRPr="00507471">
        <w:rPr>
          <w:rFonts w:ascii="Times New Roman" w:hAnsi="Times New Roman" w:cs="Times New Roman"/>
          <w:sz w:val="24"/>
          <w:szCs w:val="24"/>
          <w:vertAlign w:val="subscript"/>
        </w:rPr>
        <w:t>y</w:t>
      </w:r>
      <w:r w:rsidR="00D179A1" w:rsidRPr="00D179A1">
        <w:rPr>
          <w:rFonts w:ascii="Times New Roman" w:hAnsi="Times New Roman" w:cs="Times New Roman"/>
          <w:sz w:val="24"/>
          <w:szCs w:val="24"/>
          <w:vertAlign w:val="subscript"/>
        </w:rPr>
        <w:t>12</w:t>
      </w:r>
      <w:r w:rsidR="009B17DB">
        <w:rPr>
          <w:rFonts w:ascii="Times New Roman" w:hAnsi="Times New Roman" w:cs="Times New Roman"/>
          <w:sz w:val="24"/>
          <w:szCs w:val="24"/>
        </w:rPr>
        <w:tab/>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155.45pt;margin-top:10.4pt;width:115.3pt;height:21.2pt;z-index:251656192" o:connectortype="straight">
            <v:stroke endarrow="block"/>
          </v:shape>
        </w:pict>
      </w:r>
      <w:r>
        <w:rPr>
          <w:rFonts w:ascii="Times New Roman" w:hAnsi="Times New Roman" w:cs="Times New Roman"/>
          <w:noProof/>
          <w:sz w:val="24"/>
          <w:szCs w:val="24"/>
        </w:rPr>
        <w:pict>
          <v:rect id="_x0000_s1028" style="position:absolute;left:0;text-align:left;margin-left:278.8pt;margin-top:15.8pt;width:94.55pt;height:39.35pt;z-index:251652096">
            <v:textbox>
              <w:txbxContent>
                <w:p w:rsidR="004A2159" w:rsidRDefault="004A2159" w:rsidP="00C0306A">
                  <w:pPr>
                    <w:pStyle w:val="NoSpacing"/>
                    <w:rPr>
                      <w:sz w:val="24"/>
                      <w:szCs w:val="24"/>
                    </w:rPr>
                  </w:pPr>
                  <w:r w:rsidRPr="00C0306A">
                    <w:t xml:space="preserve">             </w:t>
                  </w:r>
                </w:p>
                <w:p w:rsidR="004A2159" w:rsidRPr="00F20184" w:rsidRDefault="004A2159" w:rsidP="00C0306A">
                  <w:pPr>
                    <w:pStyle w:val="NoSpacing"/>
                    <w:rPr>
                      <w:sz w:val="24"/>
                      <w:szCs w:val="24"/>
                    </w:rPr>
                  </w:pPr>
                  <w:r>
                    <w:rPr>
                      <w:sz w:val="24"/>
                      <w:szCs w:val="24"/>
                    </w:rPr>
                    <w:t xml:space="preserve">             </w:t>
                  </w:r>
                  <w:r w:rsidRPr="00C0306A">
                    <w:rPr>
                      <w:rFonts w:ascii="Times New Roman" w:hAnsi="Times New Roman" w:cs="Times New Roman"/>
                      <w:sz w:val="24"/>
                      <w:szCs w:val="24"/>
                    </w:rPr>
                    <w:t>Y</w:t>
                  </w:r>
                </w:p>
              </w:txbxContent>
            </v:textbox>
          </v:rect>
        </w:pict>
      </w:r>
      <w:r w:rsidR="009B17DB">
        <w:rPr>
          <w:rFonts w:ascii="Times New Roman" w:hAnsi="Times New Roman" w:cs="Times New Roman"/>
          <w:sz w:val="24"/>
          <w:szCs w:val="24"/>
        </w:rPr>
        <w:tab/>
      </w:r>
      <w:r w:rsidR="009B17DB">
        <w:rPr>
          <w:rFonts w:ascii="Times New Roman" w:hAnsi="Times New Roman" w:cs="Times New Roman"/>
          <w:sz w:val="24"/>
          <w:szCs w:val="24"/>
        </w:rPr>
        <w:tab/>
      </w:r>
      <w:r w:rsidR="009B17DB">
        <w:rPr>
          <w:rFonts w:ascii="Times New Roman" w:hAnsi="Times New Roman" w:cs="Times New Roman"/>
          <w:sz w:val="24"/>
          <w:szCs w:val="24"/>
        </w:rPr>
        <w:tab/>
        <w:t xml:space="preserve">        r</w:t>
      </w:r>
      <w:r w:rsidR="009B17DB" w:rsidRPr="00507471">
        <w:rPr>
          <w:rFonts w:ascii="Times New Roman" w:hAnsi="Times New Roman" w:cs="Times New Roman"/>
          <w:sz w:val="24"/>
          <w:szCs w:val="24"/>
          <w:vertAlign w:val="subscript"/>
        </w:rPr>
        <w:t>y</w:t>
      </w:r>
      <w:r w:rsidR="009B17DB" w:rsidRPr="009B17DB">
        <w:rPr>
          <w:rFonts w:ascii="Times New Roman" w:hAnsi="Times New Roman" w:cs="Times New Roman"/>
          <w:sz w:val="24"/>
          <w:szCs w:val="24"/>
          <w:vertAlign w:val="subscript"/>
        </w:rPr>
        <w:t>1</w:t>
      </w:r>
      <w:r w:rsidR="009B17DB">
        <w:rPr>
          <w:rFonts w:ascii="Times New Roman" w:hAnsi="Times New Roman" w:cs="Times New Roman"/>
          <w:sz w:val="24"/>
          <w:szCs w:val="24"/>
          <w:vertAlign w:val="subscript"/>
        </w:rPr>
        <w:tab/>
      </w:r>
      <w:r w:rsidR="009B17DB">
        <w:rPr>
          <w:rFonts w:ascii="Times New Roman" w:hAnsi="Times New Roman" w:cs="Times New Roman"/>
          <w:sz w:val="24"/>
          <w:szCs w:val="24"/>
          <w:vertAlign w:val="subscript"/>
        </w:rPr>
        <w:tab/>
      </w:r>
      <w:r w:rsidR="009B17DB">
        <w:rPr>
          <w:rFonts w:ascii="Times New Roman" w:hAnsi="Times New Roman" w:cs="Times New Roman"/>
          <w:sz w:val="24"/>
          <w:szCs w:val="24"/>
          <w:vertAlign w:val="subscript"/>
        </w:rPr>
        <w:tab/>
        <w:t xml:space="preserve">    </w:t>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99.05pt;margin-top:10.9pt;width:33.6pt;height:23.55pt;z-index:-251654144" strokecolor="white [3212]">
            <v:textbox>
              <w:txbxContent>
                <w:p w:rsidR="004A2159" w:rsidRPr="00567802" w:rsidRDefault="004A2159" w:rsidP="00567802">
                  <w:pPr>
                    <w:rPr>
                      <w:szCs w:val="28"/>
                    </w:rPr>
                  </w:pPr>
                </w:p>
              </w:txbxContent>
            </v:textbox>
          </v:rect>
        </w:pict>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57.25pt;margin-top:11.6pt;width:94.55pt;height:39.35pt;z-index:251651072">
            <v:textbox>
              <w:txbxContent>
                <w:p w:rsidR="004A2159" w:rsidRPr="00C0306A" w:rsidRDefault="004A2159">
                  <w:pPr>
                    <w:rPr>
                      <w:rFonts w:ascii="Times New Roman" w:hAnsi="Times New Roman" w:cs="Times New Roman"/>
                      <w:sz w:val="24"/>
                      <w:szCs w:val="24"/>
                    </w:rPr>
                  </w:pPr>
                  <w:r w:rsidRPr="00C0306A">
                    <w:rPr>
                      <w:rFonts w:ascii="Times New Roman" w:hAnsi="Times New Roman" w:cs="Times New Roman"/>
                      <w:sz w:val="24"/>
                      <w:szCs w:val="24"/>
                    </w:rPr>
                    <w:t xml:space="preserve">           X</w:t>
                  </w:r>
                  <w:r w:rsidRPr="00C0306A">
                    <w:rPr>
                      <w:rFonts w:ascii="Times New Roman" w:hAnsi="Times New Roman" w:cs="Times New Roman"/>
                      <w:sz w:val="24"/>
                      <w:szCs w:val="24"/>
                      <w:vertAlign w:val="subscript"/>
                    </w:rPr>
                    <w:t>2</w:t>
                  </w:r>
                </w:p>
              </w:txbxContent>
            </v:textbox>
          </v:rect>
        </w:pict>
      </w:r>
      <w:r>
        <w:rPr>
          <w:rFonts w:ascii="Times New Roman" w:hAnsi="Times New Roman" w:cs="Times New Roman"/>
          <w:noProof/>
          <w:sz w:val="24"/>
          <w:szCs w:val="24"/>
        </w:rPr>
        <w:pict>
          <v:shape id="_x0000_s1034" type="#_x0000_t32" style="position:absolute;left:0;text-align:left;margin-left:155.45pt;margin-top:2.6pt;width:115.3pt;height:28.15pt;flip:y;z-index:251657216" o:connectortype="straight">
            <v:stroke endarrow="block"/>
          </v:shape>
        </w:pict>
      </w:r>
    </w:p>
    <w:p w:rsidR="00B27CA4" w:rsidRDefault="009B17D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w:t>
      </w:r>
      <w:r w:rsidRPr="00507471">
        <w:rPr>
          <w:rFonts w:ascii="Times New Roman" w:hAnsi="Times New Roman" w:cs="Times New Roman"/>
          <w:sz w:val="24"/>
          <w:szCs w:val="24"/>
          <w:vertAlign w:val="subscript"/>
        </w:rPr>
        <w:t>y</w:t>
      </w:r>
      <w:r w:rsidRPr="009B17DB">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
    <w:p w:rsidR="00B27CA4" w:rsidRDefault="00F0054B" w:rsidP="00B27CA4">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9.75pt;margin-top:19.3pt;width:341.9pt;height:57.4pt;z-index:251655168">
            <v:textbox>
              <w:txbxContent>
                <w:p w:rsidR="004A2159" w:rsidRPr="00C0306A" w:rsidRDefault="004A2159" w:rsidP="00C0306A">
                  <w:pPr>
                    <w:pStyle w:val="NoSpacing"/>
                    <w:rPr>
                      <w:rFonts w:ascii="Times New Roman" w:hAnsi="Times New Roman" w:cs="Times New Roman"/>
                      <w:i/>
                    </w:rPr>
                  </w:pPr>
                  <w:r w:rsidRPr="00C0306A">
                    <w:rPr>
                      <w:rFonts w:ascii="Times New Roman" w:hAnsi="Times New Roman" w:cs="Times New Roman"/>
                      <w:i/>
                    </w:rPr>
                    <w:t>Keterangan:</w:t>
                  </w:r>
                </w:p>
                <w:p w:rsidR="004A2159" w:rsidRPr="00C0306A" w:rsidRDefault="004A2159" w:rsidP="00C0306A">
                  <w:pPr>
                    <w:pStyle w:val="NoSpacing"/>
                    <w:rPr>
                      <w:rFonts w:ascii="Times New Roman" w:hAnsi="Times New Roman" w:cs="Times New Roman"/>
                      <w:i/>
                    </w:rPr>
                  </w:pPr>
                  <w:r w:rsidRPr="00C0306A">
                    <w:rPr>
                      <w:rFonts w:ascii="Times New Roman" w:hAnsi="Times New Roman" w:cs="Times New Roman"/>
                      <w:i/>
                    </w:rPr>
                    <w:t>X</w:t>
                  </w:r>
                  <w:r w:rsidRPr="00C0306A">
                    <w:rPr>
                      <w:rFonts w:ascii="Times New Roman" w:hAnsi="Times New Roman" w:cs="Times New Roman"/>
                      <w:i/>
                      <w:vertAlign w:val="subscript"/>
                    </w:rPr>
                    <w:t>1</w:t>
                  </w:r>
                  <w:r w:rsidRPr="00C0306A">
                    <w:rPr>
                      <w:rFonts w:ascii="Times New Roman" w:hAnsi="Times New Roman" w:cs="Times New Roman"/>
                      <w:i/>
                    </w:rPr>
                    <w:t xml:space="preserve">   = </w:t>
                  </w:r>
                  <w:r>
                    <w:rPr>
                      <w:rFonts w:ascii="Times New Roman" w:hAnsi="Times New Roman" w:cs="Times New Roman"/>
                      <w:i/>
                    </w:rPr>
                    <w:t xml:space="preserve"> Supervise Kepala S</w:t>
                  </w:r>
                  <w:r w:rsidRPr="00C0306A">
                    <w:rPr>
                      <w:rFonts w:ascii="Times New Roman" w:hAnsi="Times New Roman" w:cs="Times New Roman"/>
                      <w:i/>
                    </w:rPr>
                    <w:t>ekolah</w:t>
                  </w:r>
                </w:p>
                <w:p w:rsidR="004A2159" w:rsidRPr="00C0306A" w:rsidRDefault="004A2159" w:rsidP="00C0306A">
                  <w:pPr>
                    <w:pStyle w:val="NoSpacing"/>
                    <w:rPr>
                      <w:rFonts w:ascii="Times New Roman" w:hAnsi="Times New Roman" w:cs="Times New Roman"/>
                      <w:i/>
                    </w:rPr>
                  </w:pPr>
                  <w:r w:rsidRPr="00C0306A">
                    <w:rPr>
                      <w:rFonts w:ascii="Times New Roman" w:hAnsi="Times New Roman" w:cs="Times New Roman"/>
                      <w:i/>
                    </w:rPr>
                    <w:t>X</w:t>
                  </w:r>
                  <w:r w:rsidRPr="00C0306A">
                    <w:rPr>
                      <w:rFonts w:ascii="Times New Roman" w:hAnsi="Times New Roman" w:cs="Times New Roman"/>
                      <w:i/>
                      <w:vertAlign w:val="subscript"/>
                    </w:rPr>
                    <w:t>2</w:t>
                  </w:r>
                  <w:r>
                    <w:rPr>
                      <w:rFonts w:ascii="Times New Roman" w:hAnsi="Times New Roman" w:cs="Times New Roman"/>
                      <w:i/>
                    </w:rPr>
                    <w:t xml:space="preserve">   =</w:t>
                  </w:r>
                  <w:r w:rsidRPr="00C0306A">
                    <w:rPr>
                      <w:rFonts w:ascii="Times New Roman" w:hAnsi="Times New Roman" w:cs="Times New Roman"/>
                      <w:i/>
                    </w:rPr>
                    <w:t xml:space="preserve">  Persepsi </w:t>
                  </w:r>
                  <w:r>
                    <w:rPr>
                      <w:rFonts w:ascii="Times New Roman" w:hAnsi="Times New Roman" w:cs="Times New Roman"/>
                      <w:i/>
                    </w:rPr>
                    <w:t xml:space="preserve">Guru terhadap profesi </w:t>
                  </w:r>
                </w:p>
                <w:p w:rsidR="004A2159" w:rsidRDefault="004A2159" w:rsidP="00C0306A">
                  <w:pPr>
                    <w:pStyle w:val="NoSpacing"/>
                  </w:pPr>
                  <w:r w:rsidRPr="00C0306A">
                    <w:rPr>
                      <w:rFonts w:ascii="Times New Roman" w:hAnsi="Times New Roman" w:cs="Times New Roman"/>
                      <w:i/>
                    </w:rPr>
                    <w:t xml:space="preserve">Y     = </w:t>
                  </w:r>
                  <w:r>
                    <w:rPr>
                      <w:rFonts w:ascii="Times New Roman" w:hAnsi="Times New Roman" w:cs="Times New Roman"/>
                      <w:i/>
                    </w:rPr>
                    <w:t xml:space="preserve"> Kualitas P</w:t>
                  </w:r>
                  <w:r w:rsidRPr="00C0306A">
                    <w:rPr>
                      <w:rFonts w:ascii="Times New Roman" w:hAnsi="Times New Roman" w:cs="Times New Roman"/>
                      <w:i/>
                    </w:rPr>
                    <w:t>embelajaran</w:t>
                  </w:r>
                </w:p>
                <w:p w:rsidR="004A2159" w:rsidRDefault="004A2159"/>
              </w:txbxContent>
            </v:textbox>
          </v:rect>
        </w:pict>
      </w:r>
    </w:p>
    <w:p w:rsidR="00B27CA4" w:rsidRDefault="00B27CA4" w:rsidP="00B27CA4">
      <w:pPr>
        <w:pStyle w:val="NoSpacing"/>
        <w:spacing w:line="360" w:lineRule="auto"/>
        <w:ind w:left="720" w:firstLine="720"/>
        <w:jc w:val="both"/>
        <w:rPr>
          <w:rFonts w:ascii="Times New Roman" w:hAnsi="Times New Roman" w:cs="Times New Roman"/>
          <w:sz w:val="24"/>
          <w:szCs w:val="24"/>
        </w:rPr>
      </w:pPr>
    </w:p>
    <w:p w:rsidR="00B27CA4" w:rsidRDefault="00B27CA4" w:rsidP="00060C57">
      <w:pPr>
        <w:pStyle w:val="NoSpacing"/>
        <w:spacing w:line="360" w:lineRule="auto"/>
        <w:jc w:val="both"/>
        <w:rPr>
          <w:rFonts w:ascii="Times New Roman" w:hAnsi="Times New Roman" w:cs="Times New Roman"/>
          <w:sz w:val="24"/>
          <w:szCs w:val="24"/>
        </w:rPr>
      </w:pPr>
    </w:p>
    <w:p w:rsidR="00410116" w:rsidRDefault="00410116" w:rsidP="00060C57">
      <w:pPr>
        <w:pStyle w:val="NoSpacing"/>
        <w:spacing w:line="360" w:lineRule="auto"/>
        <w:jc w:val="both"/>
        <w:rPr>
          <w:rFonts w:ascii="Times New Roman" w:hAnsi="Times New Roman" w:cs="Times New Roman"/>
          <w:sz w:val="24"/>
          <w:szCs w:val="24"/>
        </w:rPr>
      </w:pPr>
    </w:p>
    <w:p w:rsidR="00F20184" w:rsidRDefault="00701636" w:rsidP="00C9506E">
      <w:pPr>
        <w:spacing w:after="0" w:line="360" w:lineRule="auto"/>
        <w:jc w:val="both"/>
        <w:rPr>
          <w:rFonts w:ascii="Times New Roman" w:eastAsia="Times New Roman" w:hAnsi="Times New Roman" w:cs="Times New Roman"/>
          <w:sz w:val="20"/>
          <w:szCs w:val="20"/>
        </w:rPr>
      </w:pPr>
      <w:r w:rsidRPr="00701636">
        <w:rPr>
          <w:rFonts w:ascii="Times New Roman" w:eastAsia="Times New Roman" w:hAnsi="Times New Roman" w:cs="Times New Roman"/>
          <w:sz w:val="20"/>
          <w:szCs w:val="20"/>
        </w:rPr>
        <w:t xml:space="preserve">                Gambar 3.1: Hubungan </w:t>
      </w:r>
      <w:r w:rsidR="000437E6">
        <w:rPr>
          <w:rFonts w:ascii="Times New Roman" w:eastAsia="Times New Roman" w:hAnsi="Times New Roman" w:cs="Times New Roman"/>
          <w:sz w:val="20"/>
          <w:szCs w:val="20"/>
        </w:rPr>
        <w:t>A</w:t>
      </w:r>
      <w:r w:rsidRPr="00701636">
        <w:rPr>
          <w:rFonts w:ascii="Times New Roman" w:eastAsia="Times New Roman" w:hAnsi="Times New Roman" w:cs="Times New Roman"/>
          <w:sz w:val="20"/>
          <w:szCs w:val="20"/>
        </w:rPr>
        <w:t xml:space="preserve">ntara </w:t>
      </w:r>
      <w:r w:rsidR="000437E6">
        <w:rPr>
          <w:rFonts w:ascii="Times New Roman" w:eastAsia="Times New Roman" w:hAnsi="Times New Roman" w:cs="Times New Roman"/>
          <w:sz w:val="20"/>
          <w:szCs w:val="20"/>
        </w:rPr>
        <w:t>V</w:t>
      </w:r>
      <w:r w:rsidRPr="00701636">
        <w:rPr>
          <w:rFonts w:ascii="Times New Roman" w:eastAsia="Times New Roman" w:hAnsi="Times New Roman" w:cs="Times New Roman"/>
          <w:sz w:val="20"/>
          <w:szCs w:val="20"/>
        </w:rPr>
        <w:t xml:space="preserve">ariable </w:t>
      </w:r>
      <w:r w:rsidR="000437E6">
        <w:rPr>
          <w:rFonts w:ascii="Times New Roman" w:eastAsia="Times New Roman" w:hAnsi="Times New Roman" w:cs="Times New Roman"/>
          <w:sz w:val="20"/>
          <w:szCs w:val="20"/>
        </w:rPr>
        <w:t>B</w:t>
      </w:r>
      <w:r w:rsidRPr="00701636">
        <w:rPr>
          <w:rFonts w:ascii="Times New Roman" w:eastAsia="Times New Roman" w:hAnsi="Times New Roman" w:cs="Times New Roman"/>
          <w:sz w:val="20"/>
          <w:szCs w:val="20"/>
        </w:rPr>
        <w:t xml:space="preserve">ebas dan </w:t>
      </w:r>
      <w:r w:rsidR="000437E6">
        <w:rPr>
          <w:rFonts w:ascii="Times New Roman" w:eastAsia="Times New Roman" w:hAnsi="Times New Roman" w:cs="Times New Roman"/>
          <w:sz w:val="20"/>
          <w:szCs w:val="20"/>
        </w:rPr>
        <w:t>V</w:t>
      </w:r>
      <w:r w:rsidRPr="00701636">
        <w:rPr>
          <w:rFonts w:ascii="Times New Roman" w:eastAsia="Times New Roman" w:hAnsi="Times New Roman" w:cs="Times New Roman"/>
          <w:sz w:val="20"/>
          <w:szCs w:val="20"/>
        </w:rPr>
        <w:t xml:space="preserve">ariable </w:t>
      </w:r>
      <w:r w:rsidR="000437E6">
        <w:rPr>
          <w:rFonts w:ascii="Times New Roman" w:eastAsia="Times New Roman" w:hAnsi="Times New Roman" w:cs="Times New Roman"/>
          <w:sz w:val="20"/>
          <w:szCs w:val="20"/>
        </w:rPr>
        <w:t>T</w:t>
      </w:r>
      <w:r w:rsidRPr="00701636">
        <w:rPr>
          <w:rFonts w:ascii="Times New Roman" w:eastAsia="Times New Roman" w:hAnsi="Times New Roman" w:cs="Times New Roman"/>
          <w:sz w:val="20"/>
          <w:szCs w:val="20"/>
        </w:rPr>
        <w:t>erikat</w:t>
      </w:r>
    </w:p>
    <w:p w:rsidR="00D05EBE" w:rsidRPr="00701636" w:rsidRDefault="00D05EBE" w:rsidP="00C9506E">
      <w:pPr>
        <w:spacing w:after="0" w:line="360" w:lineRule="auto"/>
        <w:jc w:val="both"/>
        <w:rPr>
          <w:rFonts w:ascii="Times New Roman" w:eastAsia="Times New Roman" w:hAnsi="Times New Roman" w:cs="Times New Roman"/>
          <w:sz w:val="20"/>
          <w:szCs w:val="20"/>
        </w:rPr>
      </w:pPr>
    </w:p>
    <w:p w:rsidR="00F20184" w:rsidRDefault="00F20184" w:rsidP="00955E14">
      <w:pPr>
        <w:pStyle w:val="NoSpacing"/>
        <w:numPr>
          <w:ilvl w:val="0"/>
          <w:numId w:val="14"/>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Instrumen Penelitian</w:t>
      </w:r>
    </w:p>
    <w:p w:rsidR="004E520A" w:rsidRDefault="003A1B65" w:rsidP="003A1B65">
      <w:pPr>
        <w:pStyle w:val="NoSpacing"/>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E1A02">
        <w:rPr>
          <w:rFonts w:ascii="Times New Roman" w:hAnsi="Times New Roman" w:cs="Times New Roman"/>
          <w:sz w:val="24"/>
          <w:szCs w:val="24"/>
        </w:rPr>
        <w:t>Alat pengumpul data menggunakan kuesioner. Kuesioner merupakan teknik pengumpulan data yang dilakukan dengan cara memberi seperangkat pertanyaan atau pernyataan tertulis kepada responden untuk dijawab. Instrumen</w:t>
      </w:r>
      <w:r w:rsidR="007B66C5">
        <w:rPr>
          <w:rFonts w:ascii="Times New Roman" w:hAnsi="Times New Roman" w:cs="Times New Roman"/>
          <w:sz w:val="24"/>
          <w:szCs w:val="24"/>
        </w:rPr>
        <w:t xml:space="preserve"> sebelum digunakan terlebih dahulu dilakukan uji validitas. </w:t>
      </w:r>
      <w:r w:rsidR="007B66C5">
        <w:rPr>
          <w:rFonts w:ascii="Times New Roman" w:hAnsi="Times New Roman" w:cs="Times New Roman"/>
          <w:sz w:val="24"/>
          <w:szCs w:val="24"/>
        </w:rPr>
        <w:lastRenderedPageBreak/>
        <w:t>Tujuannya adalah untuk memperoleh instrument yang berkualitas, yaitu dapat diukur secara tepat (valid) dan tetap (reliabel).</w:t>
      </w:r>
    </w:p>
    <w:p w:rsidR="007B66C5" w:rsidRDefault="007B66C5" w:rsidP="00955E14">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w:t>
      </w:r>
      <w:r w:rsidR="00572DB8">
        <w:rPr>
          <w:rFonts w:ascii="Times New Roman" w:hAnsi="Times New Roman" w:cs="Times New Roman"/>
          <w:sz w:val="24"/>
          <w:szCs w:val="24"/>
        </w:rPr>
        <w:t>lam penelitian ini terdapat tiga</w:t>
      </w:r>
      <w:r>
        <w:rPr>
          <w:rFonts w:ascii="Times New Roman" w:hAnsi="Times New Roman" w:cs="Times New Roman"/>
          <w:sz w:val="24"/>
          <w:szCs w:val="24"/>
        </w:rPr>
        <w:t xml:space="preserve"> variable yang akan diuji, yaitu </w:t>
      </w:r>
      <w:r w:rsidR="00060C57">
        <w:rPr>
          <w:rFonts w:ascii="Times New Roman" w:hAnsi="Times New Roman" w:cs="Times New Roman"/>
          <w:sz w:val="24"/>
          <w:szCs w:val="24"/>
        </w:rPr>
        <w:t xml:space="preserve"> (1</w:t>
      </w:r>
      <w:r>
        <w:rPr>
          <w:rFonts w:ascii="Times New Roman" w:hAnsi="Times New Roman" w:cs="Times New Roman"/>
          <w:sz w:val="24"/>
          <w:szCs w:val="24"/>
        </w:rPr>
        <w:t xml:space="preserve">) </w:t>
      </w:r>
      <w:r w:rsidR="00572DB8">
        <w:rPr>
          <w:rFonts w:ascii="Times New Roman" w:hAnsi="Times New Roman" w:cs="Times New Roman"/>
          <w:sz w:val="24"/>
          <w:szCs w:val="24"/>
        </w:rPr>
        <w:t>s</w:t>
      </w:r>
      <w:r w:rsidR="0032491E">
        <w:rPr>
          <w:rFonts w:ascii="Times New Roman" w:hAnsi="Times New Roman" w:cs="Times New Roman"/>
          <w:sz w:val="24"/>
          <w:szCs w:val="24"/>
        </w:rPr>
        <w:t>upervisi kepala sekolah</w:t>
      </w:r>
      <w:r w:rsidR="00572DB8">
        <w:rPr>
          <w:rFonts w:ascii="Times New Roman" w:hAnsi="Times New Roman" w:cs="Times New Roman"/>
          <w:sz w:val="24"/>
          <w:szCs w:val="24"/>
        </w:rPr>
        <w:t xml:space="preserve"> </w:t>
      </w:r>
      <w:r w:rsidR="0032491E">
        <w:rPr>
          <w:rFonts w:ascii="Times New Roman" w:hAnsi="Times New Roman" w:cs="Times New Roman"/>
          <w:sz w:val="24"/>
          <w:szCs w:val="24"/>
        </w:rPr>
        <w:t>(X</w:t>
      </w:r>
      <w:r w:rsidR="0032491E" w:rsidRPr="00572DB8">
        <w:rPr>
          <w:rFonts w:ascii="Times New Roman" w:hAnsi="Times New Roman" w:cs="Times New Roman"/>
          <w:sz w:val="24"/>
          <w:szCs w:val="24"/>
          <w:vertAlign w:val="subscript"/>
        </w:rPr>
        <w:t>1</w:t>
      </w:r>
      <w:r w:rsidR="0032491E">
        <w:rPr>
          <w:rFonts w:ascii="Times New Roman" w:hAnsi="Times New Roman" w:cs="Times New Roman"/>
          <w:sz w:val="24"/>
          <w:szCs w:val="24"/>
        </w:rPr>
        <w:t>)</w:t>
      </w:r>
      <w:r w:rsidR="00572DB8">
        <w:rPr>
          <w:rFonts w:ascii="Times New Roman" w:hAnsi="Times New Roman" w:cs="Times New Roman"/>
          <w:sz w:val="24"/>
          <w:szCs w:val="24"/>
        </w:rPr>
        <w:t>,</w:t>
      </w:r>
      <w:r w:rsidR="0032491E">
        <w:rPr>
          <w:rFonts w:ascii="Times New Roman" w:hAnsi="Times New Roman" w:cs="Times New Roman"/>
          <w:sz w:val="24"/>
          <w:szCs w:val="24"/>
        </w:rPr>
        <w:t xml:space="preserve"> (2) </w:t>
      </w:r>
      <w:r>
        <w:rPr>
          <w:rFonts w:ascii="Times New Roman" w:hAnsi="Times New Roman" w:cs="Times New Roman"/>
          <w:sz w:val="24"/>
          <w:szCs w:val="24"/>
        </w:rPr>
        <w:t xml:space="preserve">persepsi </w:t>
      </w:r>
      <w:r w:rsidR="00A72713">
        <w:rPr>
          <w:rFonts w:ascii="Times New Roman" w:hAnsi="Times New Roman" w:cs="Times New Roman"/>
          <w:sz w:val="24"/>
          <w:szCs w:val="24"/>
        </w:rPr>
        <w:t xml:space="preserve">guru </w:t>
      </w:r>
      <w:r>
        <w:rPr>
          <w:rFonts w:ascii="Times New Roman" w:hAnsi="Times New Roman" w:cs="Times New Roman"/>
          <w:sz w:val="24"/>
          <w:szCs w:val="24"/>
        </w:rPr>
        <w:t>terhadap profesi (X</w:t>
      </w:r>
      <w:r w:rsidRPr="007B66C5">
        <w:rPr>
          <w:rFonts w:ascii="Times New Roman" w:hAnsi="Times New Roman" w:cs="Times New Roman"/>
          <w:sz w:val="24"/>
          <w:szCs w:val="24"/>
          <w:vertAlign w:val="subscript"/>
        </w:rPr>
        <w:t>2</w:t>
      </w:r>
      <w:r w:rsidR="00572DB8">
        <w:rPr>
          <w:rFonts w:ascii="Times New Roman" w:hAnsi="Times New Roman" w:cs="Times New Roman"/>
          <w:sz w:val="24"/>
          <w:szCs w:val="24"/>
        </w:rPr>
        <w:t>), (3</w:t>
      </w:r>
      <w:r>
        <w:rPr>
          <w:rFonts w:ascii="Times New Roman" w:hAnsi="Times New Roman" w:cs="Times New Roman"/>
          <w:sz w:val="24"/>
          <w:szCs w:val="24"/>
        </w:rPr>
        <w:t>) kualitas pembelajaran (Y).</w:t>
      </w:r>
    </w:p>
    <w:p w:rsidR="00E203B9" w:rsidRDefault="00701636" w:rsidP="00955E14">
      <w:pPr>
        <w:pStyle w:val="NoSpacing"/>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Instrumen</w:t>
      </w:r>
      <w:r w:rsidR="00E203B9">
        <w:rPr>
          <w:rFonts w:ascii="Times New Roman" w:hAnsi="Times New Roman" w:cs="Times New Roman"/>
          <w:sz w:val="24"/>
          <w:szCs w:val="24"/>
        </w:rPr>
        <w:t xml:space="preserve"> kualitas pembelajaran</w:t>
      </w:r>
    </w:p>
    <w:p w:rsidR="00E203B9" w:rsidRDefault="00E203B9" w:rsidP="00955E14">
      <w:pPr>
        <w:pStyle w:val="NoSpacing"/>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Definisi konseptual</w:t>
      </w:r>
    </w:p>
    <w:p w:rsidR="001A00C4" w:rsidRDefault="00E203B9" w:rsidP="00955E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Kualitas pembelajaran adalah </w:t>
      </w:r>
      <w:r w:rsidR="008500C6">
        <w:rPr>
          <w:rFonts w:ascii="Times New Roman" w:eastAsia="Times New Roman" w:hAnsi="Times New Roman" w:cs="Times New Roman"/>
          <w:sz w:val="24"/>
          <w:szCs w:val="24"/>
          <w:lang w:eastAsia="id-ID"/>
        </w:rPr>
        <w:t>kegiatan belajar secara terprogram dan menyenangkan yang dilakukan antara peserta didik dengan peserta didik dan peserta didik dengan guru di kelas atau ditempat lainnya</w:t>
      </w:r>
      <w:r w:rsidR="008500C6">
        <w:rPr>
          <w:rFonts w:ascii="Times New Roman" w:hAnsi="Times New Roman" w:cs="Times New Roman"/>
          <w:sz w:val="24"/>
          <w:szCs w:val="24"/>
        </w:rPr>
        <w:t xml:space="preserve"> </w:t>
      </w:r>
      <w:r>
        <w:rPr>
          <w:rFonts w:ascii="Times New Roman" w:hAnsi="Times New Roman" w:cs="Times New Roman"/>
          <w:sz w:val="24"/>
          <w:szCs w:val="24"/>
        </w:rPr>
        <w:t>Adapun kualitas pembelajaran akan tampak melalui</w:t>
      </w:r>
      <w:r w:rsidRPr="009907C0">
        <w:rPr>
          <w:rFonts w:ascii="Times New Roman" w:hAnsi="Times New Roman" w:cs="Times New Roman"/>
          <w:sz w:val="24"/>
          <w:szCs w:val="24"/>
        </w:rPr>
        <w:t xml:space="preserve"> </w:t>
      </w:r>
      <w:r>
        <w:rPr>
          <w:rFonts w:ascii="Times New Roman" w:hAnsi="Times New Roman" w:cs="Times New Roman"/>
          <w:sz w:val="24"/>
          <w:szCs w:val="24"/>
        </w:rPr>
        <w:t>indikat</w:t>
      </w:r>
      <w:r w:rsidR="00655D13">
        <w:rPr>
          <w:rFonts w:ascii="Times New Roman" w:hAnsi="Times New Roman" w:cs="Times New Roman"/>
          <w:sz w:val="24"/>
          <w:szCs w:val="24"/>
        </w:rPr>
        <w:t xml:space="preserve">or, berikut: </w:t>
      </w:r>
      <w:r w:rsidR="001A00C4">
        <w:rPr>
          <w:rFonts w:ascii="Times New Roman" w:hAnsi="Times New Roman" w:cs="Times New Roman"/>
          <w:sz w:val="24"/>
          <w:szCs w:val="24"/>
        </w:rPr>
        <w:t xml:space="preserve">(1) Pra </w:t>
      </w:r>
      <w:r w:rsidR="00BA5F6B">
        <w:rPr>
          <w:rFonts w:ascii="Times New Roman" w:hAnsi="Times New Roman" w:cs="Times New Roman"/>
          <w:sz w:val="24"/>
          <w:szCs w:val="24"/>
        </w:rPr>
        <w:t>pembelajaran, (2) membuka pembelajaran, (3) pendekatan/</w:t>
      </w:r>
    </w:p>
    <w:p w:rsidR="001026CB" w:rsidRDefault="00BA5F6B" w:rsidP="00955E14">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strategi pembelajaran, (4) penutup.</w:t>
      </w:r>
    </w:p>
    <w:p w:rsidR="00E203B9" w:rsidRPr="00BA5F6B" w:rsidRDefault="00E203B9" w:rsidP="00955E14">
      <w:pPr>
        <w:pStyle w:val="ListParagraph"/>
        <w:numPr>
          <w:ilvl w:val="0"/>
          <w:numId w:val="18"/>
        </w:numPr>
        <w:spacing w:line="480" w:lineRule="auto"/>
        <w:jc w:val="both"/>
        <w:rPr>
          <w:rFonts w:ascii="Times New Roman" w:hAnsi="Times New Roman" w:cs="Times New Roman"/>
          <w:sz w:val="24"/>
          <w:szCs w:val="24"/>
        </w:rPr>
      </w:pPr>
      <w:r w:rsidRPr="00BA5F6B">
        <w:rPr>
          <w:rFonts w:ascii="Times New Roman" w:hAnsi="Times New Roman" w:cs="Times New Roman"/>
          <w:sz w:val="24"/>
          <w:szCs w:val="24"/>
        </w:rPr>
        <w:t>Definisi Operasional</w:t>
      </w:r>
    </w:p>
    <w:p w:rsidR="00D05EBE" w:rsidRDefault="00E203B9" w:rsidP="00955E1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Kualitas pembelajaran dalam penelitian ini adalah </w:t>
      </w:r>
      <w:r w:rsidR="00DD488D">
        <w:rPr>
          <w:rFonts w:ascii="Times New Roman" w:hAnsi="Times New Roman" w:cs="Times New Roman"/>
          <w:sz w:val="24"/>
          <w:szCs w:val="24"/>
        </w:rPr>
        <w:t xml:space="preserve">merupakan penilaian kepala sekolah terhadap hasil kerja guru selama melaksanakan proses pembelajaran pada sekolah dasar </w:t>
      </w:r>
      <w:r w:rsidR="00D05EBE">
        <w:rPr>
          <w:rFonts w:ascii="Times New Roman" w:hAnsi="Times New Roman" w:cs="Times New Roman"/>
          <w:sz w:val="24"/>
          <w:szCs w:val="24"/>
        </w:rPr>
        <w:t xml:space="preserve">negeri </w:t>
      </w:r>
      <w:r w:rsidR="00DD488D">
        <w:rPr>
          <w:rFonts w:ascii="Times New Roman" w:hAnsi="Times New Roman" w:cs="Times New Roman"/>
          <w:sz w:val="24"/>
          <w:szCs w:val="24"/>
        </w:rPr>
        <w:t>se-Kecamatan Mataram. S</w:t>
      </w:r>
      <w:r>
        <w:rPr>
          <w:rFonts w:ascii="Times New Roman" w:hAnsi="Times New Roman" w:cs="Times New Roman"/>
          <w:sz w:val="24"/>
          <w:szCs w:val="24"/>
        </w:rPr>
        <w:t>kor total yang diperoleh guru yang diukur dengan menggunakan kuesioner yang disusun berdasarka</w:t>
      </w:r>
      <w:r w:rsidR="00BA5F6B">
        <w:rPr>
          <w:rFonts w:ascii="Times New Roman" w:hAnsi="Times New Roman" w:cs="Times New Roman"/>
          <w:sz w:val="24"/>
          <w:szCs w:val="24"/>
        </w:rPr>
        <w:t xml:space="preserve">n indikator </w:t>
      </w:r>
      <w:r w:rsidR="00D05EBE">
        <w:rPr>
          <w:rFonts w:ascii="Times New Roman" w:hAnsi="Times New Roman" w:cs="Times New Roman"/>
          <w:sz w:val="24"/>
          <w:szCs w:val="24"/>
        </w:rPr>
        <w:t xml:space="preserve">(1) Pra pembelajaran, </w:t>
      </w:r>
      <w:r w:rsidR="001026CB">
        <w:rPr>
          <w:rFonts w:ascii="Times New Roman" w:hAnsi="Times New Roman" w:cs="Times New Roman"/>
          <w:sz w:val="24"/>
          <w:szCs w:val="24"/>
        </w:rPr>
        <w:t>(2) membuka pembelajaran, (3) pende</w:t>
      </w:r>
      <w:r w:rsidR="00BA5F6B">
        <w:rPr>
          <w:rFonts w:ascii="Times New Roman" w:hAnsi="Times New Roman" w:cs="Times New Roman"/>
          <w:sz w:val="24"/>
          <w:szCs w:val="24"/>
        </w:rPr>
        <w:t>katan/</w:t>
      </w:r>
    </w:p>
    <w:p w:rsidR="00794D53" w:rsidRDefault="00BA5F6B" w:rsidP="00955E14">
      <w:pPr>
        <w:pStyle w:val="ListParagraph"/>
        <w:spacing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strategi pembelajaran, (4) penutup.</w:t>
      </w:r>
      <w:r w:rsidR="001026CB">
        <w:rPr>
          <w:rFonts w:ascii="Times New Roman" w:hAnsi="Times New Roman" w:cs="Times New Roman"/>
          <w:sz w:val="24"/>
          <w:szCs w:val="24"/>
        </w:rPr>
        <w:t xml:space="preserve"> </w:t>
      </w:r>
    </w:p>
    <w:p w:rsidR="00D07C0F" w:rsidRDefault="00D07C0F" w:rsidP="00955E14">
      <w:pPr>
        <w:pStyle w:val="ListParagraph"/>
        <w:spacing w:line="480" w:lineRule="auto"/>
        <w:ind w:left="1080" w:firstLine="54"/>
        <w:jc w:val="both"/>
        <w:rPr>
          <w:rFonts w:ascii="Times New Roman" w:hAnsi="Times New Roman" w:cs="Times New Roman"/>
          <w:sz w:val="24"/>
          <w:szCs w:val="24"/>
        </w:rPr>
      </w:pPr>
    </w:p>
    <w:p w:rsidR="00D07C0F" w:rsidRPr="00E54298" w:rsidRDefault="00D07C0F" w:rsidP="00955E14">
      <w:pPr>
        <w:pStyle w:val="ListParagraph"/>
        <w:spacing w:line="480" w:lineRule="auto"/>
        <w:ind w:left="1080" w:firstLine="54"/>
        <w:jc w:val="both"/>
        <w:rPr>
          <w:rFonts w:ascii="Times New Roman" w:hAnsi="Times New Roman" w:cs="Times New Roman"/>
          <w:sz w:val="24"/>
          <w:szCs w:val="24"/>
        </w:rPr>
      </w:pPr>
    </w:p>
    <w:p w:rsidR="0039314D" w:rsidRPr="0039314D" w:rsidRDefault="0039314D" w:rsidP="00B91C84">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Kisi-kisi Instrumen Kualitas Pembelajaran</w:t>
      </w:r>
    </w:p>
    <w:p w:rsidR="00ED7329" w:rsidRPr="00251B93" w:rsidRDefault="00913463" w:rsidP="00B91C84">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Tabel 3.</w:t>
      </w:r>
      <w:r w:rsidR="00F37995">
        <w:rPr>
          <w:rFonts w:ascii="Times New Roman" w:hAnsi="Times New Roman" w:cs="Times New Roman"/>
          <w:sz w:val="24"/>
          <w:szCs w:val="24"/>
        </w:rPr>
        <w:t>2</w:t>
      </w:r>
      <w:r w:rsidR="00E54298">
        <w:rPr>
          <w:rFonts w:ascii="Times New Roman" w:hAnsi="Times New Roman" w:cs="Times New Roman"/>
          <w:sz w:val="24"/>
          <w:szCs w:val="24"/>
        </w:rPr>
        <w:t xml:space="preserve"> :</w:t>
      </w:r>
      <w:r w:rsidR="00E203B9">
        <w:rPr>
          <w:rFonts w:ascii="Times New Roman" w:hAnsi="Times New Roman" w:cs="Times New Roman"/>
          <w:sz w:val="24"/>
          <w:szCs w:val="24"/>
        </w:rPr>
        <w:t xml:space="preserve"> Kisi-kisi </w:t>
      </w:r>
      <w:r w:rsidR="002731D7">
        <w:rPr>
          <w:rFonts w:ascii="Times New Roman" w:hAnsi="Times New Roman" w:cs="Times New Roman"/>
          <w:sz w:val="24"/>
          <w:szCs w:val="24"/>
        </w:rPr>
        <w:t>Instrumen Kualitas P</w:t>
      </w:r>
      <w:r w:rsidR="00E203B9">
        <w:rPr>
          <w:rFonts w:ascii="Times New Roman" w:hAnsi="Times New Roman" w:cs="Times New Roman"/>
          <w:sz w:val="24"/>
          <w:szCs w:val="24"/>
        </w:rPr>
        <w:t>embelajaran</w:t>
      </w:r>
    </w:p>
    <w:tbl>
      <w:tblPr>
        <w:tblStyle w:val="TableGrid"/>
        <w:tblW w:w="0" w:type="auto"/>
        <w:tblInd w:w="108" w:type="dxa"/>
        <w:tblLayout w:type="fixed"/>
        <w:tblLook w:val="04A0"/>
      </w:tblPr>
      <w:tblGrid>
        <w:gridCol w:w="567"/>
        <w:gridCol w:w="1560"/>
        <w:gridCol w:w="1701"/>
        <w:gridCol w:w="3260"/>
        <w:gridCol w:w="958"/>
      </w:tblGrid>
      <w:tr w:rsidR="00ED7329" w:rsidTr="00E54298">
        <w:tc>
          <w:tcPr>
            <w:tcW w:w="567" w:type="dxa"/>
            <w:vAlign w:val="center"/>
          </w:tcPr>
          <w:p w:rsidR="00ED7329" w:rsidRPr="00885F98" w:rsidRDefault="00ED7329" w:rsidP="00B91C84">
            <w:pPr>
              <w:pStyle w:val="NoSpacing"/>
              <w:spacing w:line="360" w:lineRule="auto"/>
              <w:jc w:val="center"/>
              <w:rPr>
                <w:rFonts w:ascii="Times New Roman" w:hAnsi="Times New Roman" w:cs="Times New Roman"/>
                <w:b/>
                <w:sz w:val="24"/>
                <w:szCs w:val="24"/>
              </w:rPr>
            </w:pPr>
            <w:r w:rsidRPr="00885F98">
              <w:rPr>
                <w:rFonts w:ascii="Times New Roman" w:hAnsi="Times New Roman" w:cs="Times New Roman"/>
                <w:b/>
                <w:sz w:val="24"/>
                <w:szCs w:val="24"/>
              </w:rPr>
              <w:t>No</w:t>
            </w:r>
          </w:p>
        </w:tc>
        <w:tc>
          <w:tcPr>
            <w:tcW w:w="1560" w:type="dxa"/>
            <w:vAlign w:val="center"/>
          </w:tcPr>
          <w:p w:rsidR="00ED7329" w:rsidRPr="00885F98" w:rsidRDefault="00B32DB7" w:rsidP="00B91C8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01" w:type="dxa"/>
            <w:vAlign w:val="center"/>
          </w:tcPr>
          <w:p w:rsidR="00ED7329" w:rsidRPr="00885F98" w:rsidRDefault="00B32DB7" w:rsidP="00B91C8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Sub Variabel</w:t>
            </w:r>
          </w:p>
        </w:tc>
        <w:tc>
          <w:tcPr>
            <w:tcW w:w="3260" w:type="dxa"/>
            <w:vAlign w:val="center"/>
          </w:tcPr>
          <w:p w:rsidR="00ED7329" w:rsidRPr="00885F98" w:rsidRDefault="00B32DB7" w:rsidP="00B91C84">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958" w:type="dxa"/>
          </w:tcPr>
          <w:p w:rsidR="00ED7329" w:rsidRDefault="00ED7329" w:rsidP="00B91C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soal</w:t>
            </w:r>
          </w:p>
        </w:tc>
      </w:tr>
      <w:tr w:rsidR="004109BA" w:rsidTr="00E54298">
        <w:tc>
          <w:tcPr>
            <w:tcW w:w="567" w:type="dxa"/>
            <w:vMerge w:val="restart"/>
            <w:vAlign w:val="center"/>
          </w:tcPr>
          <w:p w:rsidR="004109BA" w:rsidRPr="00885F98" w:rsidRDefault="004109BA" w:rsidP="00B17FBA">
            <w:pPr>
              <w:pStyle w:val="NoSpacing"/>
              <w:jc w:val="center"/>
              <w:rPr>
                <w:rFonts w:ascii="Times New Roman" w:hAnsi="Times New Roman" w:cs="Times New Roman"/>
                <w:b/>
                <w:sz w:val="24"/>
                <w:szCs w:val="24"/>
              </w:rPr>
            </w:pPr>
          </w:p>
        </w:tc>
        <w:tc>
          <w:tcPr>
            <w:tcW w:w="1560" w:type="dxa"/>
            <w:vMerge w:val="restart"/>
          </w:tcPr>
          <w:p w:rsidR="004109BA" w:rsidRPr="005F6D3E" w:rsidRDefault="004109BA" w:rsidP="00B17FBA">
            <w:pPr>
              <w:pStyle w:val="NoSpacing"/>
              <w:rPr>
                <w:rFonts w:ascii="Times New Roman" w:hAnsi="Times New Roman" w:cs="Times New Roman"/>
                <w:sz w:val="24"/>
                <w:szCs w:val="24"/>
              </w:rPr>
            </w:pPr>
            <w:r>
              <w:rPr>
                <w:rFonts w:ascii="Times New Roman" w:hAnsi="Times New Roman" w:cs="Times New Roman"/>
                <w:sz w:val="24"/>
                <w:szCs w:val="24"/>
              </w:rPr>
              <w:t>Kualitas Pembelajaran</w:t>
            </w:r>
          </w:p>
        </w:tc>
        <w:tc>
          <w:tcPr>
            <w:tcW w:w="1701" w:type="dxa"/>
          </w:tcPr>
          <w:p w:rsidR="004109BA" w:rsidRDefault="00183347" w:rsidP="00B17FB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Pra pembelajaran</w:t>
            </w:r>
          </w:p>
        </w:tc>
        <w:tc>
          <w:tcPr>
            <w:tcW w:w="3260" w:type="dxa"/>
          </w:tcPr>
          <w:p w:rsidR="004109BA" w:rsidRDefault="00183347" w:rsidP="00604D99">
            <w:pPr>
              <w:pStyle w:val="ListParagraph"/>
              <w:numPr>
                <w:ilvl w:val="0"/>
                <w:numId w:val="20"/>
              </w:numPr>
              <w:autoSpaceDE w:val="0"/>
              <w:autoSpaceDN w:val="0"/>
              <w:adjustRightInd w:val="0"/>
              <w:ind w:left="317" w:right="-108" w:hanging="283"/>
              <w:rPr>
                <w:rFonts w:ascii="Times New Roman" w:hAnsi="Times New Roman" w:cs="Times New Roman"/>
                <w:bCs/>
                <w:sz w:val="24"/>
                <w:szCs w:val="24"/>
              </w:rPr>
            </w:pPr>
            <w:r>
              <w:rPr>
                <w:rFonts w:ascii="Times New Roman" w:hAnsi="Times New Roman" w:cs="Times New Roman"/>
                <w:bCs/>
                <w:sz w:val="24"/>
                <w:szCs w:val="24"/>
              </w:rPr>
              <w:t>Kesiapan ruang,alat dan media pembelajaran</w:t>
            </w:r>
          </w:p>
          <w:p w:rsidR="00183347" w:rsidRPr="00D81C93" w:rsidRDefault="00183347" w:rsidP="00604D99">
            <w:pPr>
              <w:pStyle w:val="ListParagraph"/>
              <w:numPr>
                <w:ilvl w:val="0"/>
                <w:numId w:val="20"/>
              </w:numPr>
              <w:autoSpaceDE w:val="0"/>
              <w:autoSpaceDN w:val="0"/>
              <w:adjustRightInd w:val="0"/>
              <w:ind w:left="317" w:right="-108" w:hanging="283"/>
              <w:rPr>
                <w:rFonts w:ascii="Times New Roman" w:hAnsi="Times New Roman" w:cs="Times New Roman"/>
                <w:bCs/>
                <w:sz w:val="24"/>
                <w:szCs w:val="24"/>
              </w:rPr>
            </w:pPr>
            <w:r>
              <w:rPr>
                <w:rFonts w:ascii="Times New Roman" w:hAnsi="Times New Roman" w:cs="Times New Roman"/>
                <w:sz w:val="24"/>
                <w:szCs w:val="24"/>
              </w:rPr>
              <w:t>Kesiapan siswa</w:t>
            </w:r>
          </w:p>
        </w:tc>
        <w:tc>
          <w:tcPr>
            <w:tcW w:w="958" w:type="dxa"/>
          </w:tcPr>
          <w:p w:rsidR="00276513" w:rsidRDefault="00391490" w:rsidP="00276513">
            <w:pPr>
              <w:pStyle w:val="NoSpacing"/>
              <w:rPr>
                <w:rFonts w:ascii="Times New Roman" w:hAnsi="Times New Roman" w:cs="Times New Roman"/>
                <w:sz w:val="24"/>
                <w:szCs w:val="24"/>
              </w:rPr>
            </w:pPr>
            <w:r>
              <w:rPr>
                <w:rFonts w:ascii="Times New Roman" w:hAnsi="Times New Roman" w:cs="Times New Roman"/>
                <w:sz w:val="24"/>
                <w:szCs w:val="24"/>
              </w:rPr>
              <w:t>1</w:t>
            </w:r>
          </w:p>
          <w:p w:rsidR="00391490" w:rsidRDefault="00391490" w:rsidP="00276513">
            <w:pPr>
              <w:pStyle w:val="NoSpacing"/>
              <w:rPr>
                <w:rFonts w:ascii="Times New Roman" w:hAnsi="Times New Roman" w:cs="Times New Roman"/>
                <w:sz w:val="24"/>
                <w:szCs w:val="24"/>
              </w:rPr>
            </w:pPr>
          </w:p>
          <w:p w:rsidR="00391490" w:rsidRPr="00276513" w:rsidRDefault="00391490" w:rsidP="00276513">
            <w:pPr>
              <w:pStyle w:val="NoSpacing"/>
              <w:rPr>
                <w:rFonts w:ascii="Times New Roman" w:hAnsi="Times New Roman" w:cs="Times New Roman"/>
                <w:sz w:val="24"/>
                <w:szCs w:val="24"/>
              </w:rPr>
            </w:pPr>
            <w:r>
              <w:rPr>
                <w:rFonts w:ascii="Times New Roman" w:hAnsi="Times New Roman" w:cs="Times New Roman"/>
                <w:sz w:val="24"/>
                <w:szCs w:val="24"/>
              </w:rPr>
              <w:t>2</w:t>
            </w:r>
          </w:p>
        </w:tc>
      </w:tr>
      <w:tr w:rsidR="004109BA" w:rsidTr="00E54298">
        <w:tc>
          <w:tcPr>
            <w:tcW w:w="567" w:type="dxa"/>
            <w:vMerge/>
            <w:vAlign w:val="center"/>
          </w:tcPr>
          <w:p w:rsidR="004109BA" w:rsidRPr="00885F98" w:rsidRDefault="004109BA" w:rsidP="00B17FBA">
            <w:pPr>
              <w:pStyle w:val="NoSpacing"/>
              <w:jc w:val="center"/>
              <w:rPr>
                <w:rFonts w:ascii="Times New Roman" w:hAnsi="Times New Roman" w:cs="Times New Roman"/>
                <w:b/>
                <w:sz w:val="24"/>
                <w:szCs w:val="24"/>
              </w:rPr>
            </w:pPr>
          </w:p>
        </w:tc>
        <w:tc>
          <w:tcPr>
            <w:tcW w:w="1560" w:type="dxa"/>
            <w:vMerge/>
          </w:tcPr>
          <w:p w:rsidR="004109BA" w:rsidRDefault="004109BA" w:rsidP="00B17FBA">
            <w:pPr>
              <w:pStyle w:val="NoSpacing"/>
              <w:rPr>
                <w:rFonts w:ascii="Times New Roman" w:hAnsi="Times New Roman" w:cs="Times New Roman"/>
                <w:sz w:val="24"/>
                <w:szCs w:val="24"/>
              </w:rPr>
            </w:pPr>
          </w:p>
        </w:tc>
        <w:tc>
          <w:tcPr>
            <w:tcW w:w="1701" w:type="dxa"/>
          </w:tcPr>
          <w:p w:rsidR="004109BA" w:rsidRDefault="00183347" w:rsidP="00B17FB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Membuka pembelajaran</w:t>
            </w:r>
          </w:p>
        </w:tc>
        <w:tc>
          <w:tcPr>
            <w:tcW w:w="3260" w:type="dxa"/>
          </w:tcPr>
          <w:p w:rsidR="004109BA" w:rsidRDefault="00183347" w:rsidP="00604D99">
            <w:pPr>
              <w:pStyle w:val="ListParagraph"/>
              <w:numPr>
                <w:ilvl w:val="0"/>
                <w:numId w:val="21"/>
              </w:numPr>
              <w:autoSpaceDE w:val="0"/>
              <w:autoSpaceDN w:val="0"/>
              <w:adjustRightInd w:val="0"/>
              <w:ind w:left="317" w:right="-142" w:hanging="283"/>
              <w:rPr>
                <w:rFonts w:ascii="Times New Roman" w:hAnsi="Times New Roman" w:cs="Times New Roman"/>
                <w:sz w:val="24"/>
                <w:szCs w:val="24"/>
              </w:rPr>
            </w:pPr>
            <w:r>
              <w:rPr>
                <w:rFonts w:ascii="Times New Roman" w:hAnsi="Times New Roman" w:cs="Times New Roman"/>
                <w:sz w:val="24"/>
                <w:szCs w:val="24"/>
              </w:rPr>
              <w:t>Kegiatan apersepsi</w:t>
            </w:r>
          </w:p>
          <w:p w:rsidR="00183347" w:rsidRPr="00251B93" w:rsidRDefault="00183347" w:rsidP="00604D99">
            <w:pPr>
              <w:pStyle w:val="ListParagraph"/>
              <w:numPr>
                <w:ilvl w:val="0"/>
                <w:numId w:val="21"/>
              </w:numPr>
              <w:autoSpaceDE w:val="0"/>
              <w:autoSpaceDN w:val="0"/>
              <w:adjustRightInd w:val="0"/>
              <w:ind w:left="317" w:right="-142" w:hanging="283"/>
              <w:rPr>
                <w:rFonts w:ascii="Times New Roman" w:hAnsi="Times New Roman" w:cs="Times New Roman"/>
                <w:sz w:val="24"/>
                <w:szCs w:val="24"/>
              </w:rPr>
            </w:pPr>
            <w:r>
              <w:rPr>
                <w:rFonts w:ascii="Times New Roman" w:hAnsi="Times New Roman" w:cs="Times New Roman"/>
                <w:sz w:val="24"/>
                <w:szCs w:val="24"/>
              </w:rPr>
              <w:t>Tujuan pembelajaran</w:t>
            </w:r>
          </w:p>
        </w:tc>
        <w:tc>
          <w:tcPr>
            <w:tcW w:w="958" w:type="dxa"/>
          </w:tcPr>
          <w:p w:rsidR="00391490" w:rsidRPr="00391490" w:rsidRDefault="00391490" w:rsidP="00391490">
            <w:pPr>
              <w:pStyle w:val="NoSpacing"/>
              <w:rPr>
                <w:rFonts w:ascii="Times New Roman" w:hAnsi="Times New Roman" w:cs="Times New Roman"/>
                <w:sz w:val="24"/>
                <w:szCs w:val="24"/>
              </w:rPr>
            </w:pPr>
            <w:r w:rsidRPr="00391490">
              <w:rPr>
                <w:rFonts w:ascii="Times New Roman" w:hAnsi="Times New Roman" w:cs="Times New Roman"/>
                <w:sz w:val="24"/>
                <w:szCs w:val="24"/>
              </w:rPr>
              <w:t>3</w:t>
            </w:r>
          </w:p>
          <w:p w:rsidR="00391490" w:rsidRDefault="00391490" w:rsidP="00391490">
            <w:pPr>
              <w:pStyle w:val="NoSpacing"/>
            </w:pPr>
            <w:r>
              <w:rPr>
                <w:rFonts w:ascii="Times New Roman" w:hAnsi="Times New Roman" w:cs="Times New Roman"/>
                <w:sz w:val="24"/>
                <w:szCs w:val="24"/>
              </w:rPr>
              <w:t>4-</w:t>
            </w:r>
            <w:r w:rsidRPr="00391490">
              <w:rPr>
                <w:rFonts w:ascii="Times New Roman" w:hAnsi="Times New Roman" w:cs="Times New Roman"/>
                <w:sz w:val="24"/>
                <w:szCs w:val="24"/>
              </w:rPr>
              <w:t>5</w:t>
            </w:r>
          </w:p>
        </w:tc>
      </w:tr>
      <w:tr w:rsidR="00183347" w:rsidTr="00B67B82">
        <w:trPr>
          <w:trHeight w:val="3374"/>
        </w:trPr>
        <w:tc>
          <w:tcPr>
            <w:tcW w:w="567" w:type="dxa"/>
            <w:vAlign w:val="center"/>
          </w:tcPr>
          <w:p w:rsidR="00183347" w:rsidRPr="00885F98" w:rsidRDefault="00183347" w:rsidP="00B17FBA">
            <w:pPr>
              <w:pStyle w:val="NoSpacing"/>
              <w:jc w:val="center"/>
              <w:rPr>
                <w:rFonts w:ascii="Times New Roman" w:hAnsi="Times New Roman" w:cs="Times New Roman"/>
                <w:b/>
                <w:sz w:val="24"/>
                <w:szCs w:val="24"/>
              </w:rPr>
            </w:pPr>
          </w:p>
        </w:tc>
        <w:tc>
          <w:tcPr>
            <w:tcW w:w="1560" w:type="dxa"/>
          </w:tcPr>
          <w:p w:rsidR="00183347" w:rsidRDefault="00183347" w:rsidP="00B17FBA">
            <w:pPr>
              <w:pStyle w:val="NoSpacing"/>
              <w:rPr>
                <w:rFonts w:ascii="Times New Roman" w:hAnsi="Times New Roman" w:cs="Times New Roman"/>
                <w:sz w:val="24"/>
                <w:szCs w:val="24"/>
              </w:rPr>
            </w:pPr>
          </w:p>
        </w:tc>
        <w:tc>
          <w:tcPr>
            <w:tcW w:w="1701" w:type="dxa"/>
          </w:tcPr>
          <w:p w:rsidR="00183347" w:rsidRDefault="00183347" w:rsidP="00B17FB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Pendekatan/</w:t>
            </w:r>
            <w:r w:rsidR="00794D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strategi pembelajaran</w:t>
            </w:r>
          </w:p>
        </w:tc>
        <w:tc>
          <w:tcPr>
            <w:tcW w:w="3260" w:type="dxa"/>
          </w:tcPr>
          <w:p w:rsidR="00794D53" w:rsidRDefault="00183347" w:rsidP="00E54298">
            <w:pPr>
              <w:pStyle w:val="ListParagraph"/>
              <w:numPr>
                <w:ilvl w:val="0"/>
                <w:numId w:val="25"/>
              </w:numPr>
              <w:autoSpaceDE w:val="0"/>
              <w:autoSpaceDN w:val="0"/>
              <w:adjustRightInd w:val="0"/>
              <w:ind w:left="363" w:right="-142" w:hanging="363"/>
              <w:rPr>
                <w:rFonts w:ascii="Times New Roman" w:hAnsi="Times New Roman" w:cs="Times New Roman"/>
                <w:sz w:val="24"/>
                <w:szCs w:val="24"/>
              </w:rPr>
            </w:pPr>
            <w:r>
              <w:rPr>
                <w:rFonts w:ascii="Times New Roman" w:hAnsi="Times New Roman" w:cs="Times New Roman"/>
                <w:sz w:val="24"/>
                <w:szCs w:val="24"/>
              </w:rPr>
              <w:t>Penguasaan materi pembelajar</w:t>
            </w:r>
            <w:r w:rsidR="00D05EBE">
              <w:rPr>
                <w:rFonts w:ascii="Times New Roman" w:hAnsi="Times New Roman" w:cs="Times New Roman"/>
                <w:sz w:val="24"/>
                <w:szCs w:val="24"/>
              </w:rPr>
              <w:t>an</w:t>
            </w:r>
          </w:p>
          <w:p w:rsidR="00B67B82" w:rsidRDefault="00B67B82" w:rsidP="00B67B82">
            <w:pPr>
              <w:pStyle w:val="ListParagraph"/>
              <w:numPr>
                <w:ilvl w:val="0"/>
                <w:numId w:val="25"/>
              </w:numPr>
              <w:autoSpaceDE w:val="0"/>
              <w:autoSpaceDN w:val="0"/>
              <w:adjustRightInd w:val="0"/>
              <w:ind w:left="317" w:right="-142" w:hanging="284"/>
              <w:rPr>
                <w:rFonts w:ascii="Times New Roman" w:hAnsi="Times New Roman" w:cs="Times New Roman"/>
                <w:sz w:val="24"/>
                <w:szCs w:val="24"/>
              </w:rPr>
            </w:pPr>
            <w:r w:rsidRPr="00B67B82">
              <w:rPr>
                <w:rFonts w:ascii="Times New Roman" w:hAnsi="Times New Roman" w:cs="Times New Roman"/>
                <w:sz w:val="24"/>
                <w:szCs w:val="24"/>
              </w:rPr>
              <w:t>Kesesuaian m</w:t>
            </w:r>
            <w:r>
              <w:rPr>
                <w:rFonts w:ascii="Times New Roman" w:hAnsi="Times New Roman" w:cs="Times New Roman"/>
                <w:sz w:val="24"/>
                <w:szCs w:val="24"/>
              </w:rPr>
              <w:t>ateri dengan tujuan pembelajaran</w:t>
            </w:r>
          </w:p>
          <w:p w:rsidR="00B67B82" w:rsidRPr="00B67B82" w:rsidRDefault="00B67B82" w:rsidP="00B67B82">
            <w:pPr>
              <w:pStyle w:val="ListParagraph"/>
              <w:numPr>
                <w:ilvl w:val="0"/>
                <w:numId w:val="25"/>
              </w:numPr>
              <w:autoSpaceDE w:val="0"/>
              <w:autoSpaceDN w:val="0"/>
              <w:adjustRightInd w:val="0"/>
              <w:ind w:left="317" w:right="-142" w:hanging="284"/>
              <w:rPr>
                <w:rFonts w:ascii="Times New Roman" w:hAnsi="Times New Roman" w:cs="Times New Roman"/>
                <w:sz w:val="24"/>
                <w:szCs w:val="24"/>
              </w:rPr>
            </w:pPr>
            <w:r w:rsidRPr="00B67B82">
              <w:rPr>
                <w:rFonts w:ascii="Times New Roman" w:hAnsi="Times New Roman" w:cs="Times New Roman"/>
                <w:sz w:val="24"/>
                <w:szCs w:val="24"/>
              </w:rPr>
              <w:t>Pelaksanaan pembelajaran secara runtut</w:t>
            </w:r>
          </w:p>
          <w:p w:rsidR="00B67B82" w:rsidRDefault="00B67B82" w:rsidP="00B67B82">
            <w:pPr>
              <w:pStyle w:val="ListParagraph"/>
              <w:numPr>
                <w:ilvl w:val="0"/>
                <w:numId w:val="25"/>
              </w:numPr>
              <w:autoSpaceDE w:val="0"/>
              <w:autoSpaceDN w:val="0"/>
              <w:adjustRightInd w:val="0"/>
              <w:ind w:left="317" w:right="-142" w:hanging="317"/>
              <w:rPr>
                <w:rFonts w:ascii="Times New Roman" w:hAnsi="Times New Roman" w:cs="Times New Roman"/>
                <w:sz w:val="24"/>
                <w:szCs w:val="24"/>
              </w:rPr>
            </w:pPr>
            <w:r>
              <w:rPr>
                <w:rFonts w:ascii="Times New Roman" w:hAnsi="Times New Roman" w:cs="Times New Roman"/>
                <w:sz w:val="24"/>
                <w:szCs w:val="24"/>
              </w:rPr>
              <w:t>Penguasaan kelas</w:t>
            </w:r>
          </w:p>
          <w:p w:rsidR="00B67B82" w:rsidRPr="00DD488D" w:rsidRDefault="00B67B82" w:rsidP="00B67B82">
            <w:pPr>
              <w:pStyle w:val="ListParagraph"/>
              <w:numPr>
                <w:ilvl w:val="0"/>
                <w:numId w:val="25"/>
              </w:numPr>
              <w:autoSpaceDE w:val="0"/>
              <w:autoSpaceDN w:val="0"/>
              <w:adjustRightInd w:val="0"/>
              <w:ind w:left="317" w:right="-142" w:hanging="284"/>
              <w:rPr>
                <w:rFonts w:ascii="Times New Roman" w:hAnsi="Times New Roman" w:cs="Times New Roman"/>
                <w:sz w:val="24"/>
                <w:szCs w:val="24"/>
              </w:rPr>
            </w:pPr>
            <w:r w:rsidRPr="00DD488D">
              <w:rPr>
                <w:rFonts w:ascii="Times New Roman" w:hAnsi="Times New Roman" w:cs="Times New Roman"/>
                <w:sz w:val="24"/>
                <w:szCs w:val="24"/>
              </w:rPr>
              <w:t>Pembelajaran kontekstual</w:t>
            </w:r>
          </w:p>
          <w:p w:rsidR="00B67B82" w:rsidRDefault="00B67B82" w:rsidP="00B67B82">
            <w:pPr>
              <w:pStyle w:val="NoSpacing"/>
              <w:numPr>
                <w:ilvl w:val="0"/>
                <w:numId w:val="25"/>
              </w:numPr>
              <w:ind w:left="317" w:right="-108" w:hanging="284"/>
              <w:rPr>
                <w:rFonts w:ascii="Times New Roman" w:hAnsi="Times New Roman" w:cs="Times New Roman"/>
                <w:sz w:val="24"/>
                <w:szCs w:val="24"/>
              </w:rPr>
            </w:pPr>
            <w:r w:rsidRPr="00CE7546">
              <w:rPr>
                <w:rFonts w:ascii="Times New Roman" w:hAnsi="Times New Roman" w:cs="Times New Roman"/>
                <w:sz w:val="24"/>
                <w:szCs w:val="24"/>
              </w:rPr>
              <w:t xml:space="preserve">Pembelajaran </w:t>
            </w:r>
            <w:r>
              <w:rPr>
                <w:rFonts w:ascii="Times New Roman" w:hAnsi="Times New Roman" w:cs="Times New Roman"/>
                <w:sz w:val="24"/>
                <w:szCs w:val="24"/>
              </w:rPr>
              <w:t>yang menumbuhkan kebiasaan positif</w:t>
            </w:r>
          </w:p>
          <w:p w:rsidR="00B67B82" w:rsidRDefault="00B67B82" w:rsidP="00B67B82">
            <w:pPr>
              <w:pStyle w:val="ListParagraph"/>
              <w:numPr>
                <w:ilvl w:val="0"/>
                <w:numId w:val="25"/>
              </w:numPr>
              <w:autoSpaceDE w:val="0"/>
              <w:autoSpaceDN w:val="0"/>
              <w:adjustRightInd w:val="0"/>
              <w:ind w:left="317" w:right="-142" w:hanging="317"/>
              <w:rPr>
                <w:rFonts w:ascii="Times New Roman" w:hAnsi="Times New Roman" w:cs="Times New Roman"/>
                <w:sz w:val="24"/>
                <w:szCs w:val="24"/>
              </w:rPr>
            </w:pPr>
            <w:r w:rsidRPr="00E54298">
              <w:rPr>
                <w:rFonts w:ascii="Times New Roman" w:hAnsi="Times New Roman" w:cs="Times New Roman"/>
                <w:sz w:val="24"/>
                <w:szCs w:val="24"/>
              </w:rPr>
              <w:t>Ketepatan waktu</w:t>
            </w:r>
          </w:p>
          <w:p w:rsidR="00B67B82" w:rsidRDefault="00B67B82" w:rsidP="00B67B82">
            <w:pPr>
              <w:pStyle w:val="ListParagraph"/>
              <w:numPr>
                <w:ilvl w:val="0"/>
                <w:numId w:val="25"/>
              </w:numPr>
              <w:autoSpaceDE w:val="0"/>
              <w:autoSpaceDN w:val="0"/>
              <w:adjustRightInd w:val="0"/>
              <w:ind w:left="317" w:right="-142" w:hanging="363"/>
              <w:rPr>
                <w:rFonts w:ascii="Times New Roman" w:hAnsi="Times New Roman" w:cs="Times New Roman"/>
                <w:sz w:val="24"/>
                <w:szCs w:val="24"/>
              </w:rPr>
            </w:pPr>
            <w:r>
              <w:rPr>
                <w:rFonts w:ascii="Times New Roman" w:hAnsi="Times New Roman" w:cs="Times New Roman"/>
                <w:sz w:val="24"/>
                <w:szCs w:val="24"/>
              </w:rPr>
              <w:t>Pemanfaatan sumber/</w:t>
            </w:r>
          </w:p>
          <w:p w:rsidR="00B67B82" w:rsidRDefault="00B67B82" w:rsidP="00B67B82">
            <w:pPr>
              <w:pStyle w:val="ListParagraph"/>
              <w:autoSpaceDE w:val="0"/>
              <w:autoSpaceDN w:val="0"/>
              <w:adjustRightInd w:val="0"/>
              <w:ind w:left="317" w:right="-142"/>
              <w:rPr>
                <w:rFonts w:ascii="Times New Roman" w:hAnsi="Times New Roman" w:cs="Times New Roman"/>
                <w:sz w:val="24"/>
                <w:szCs w:val="24"/>
              </w:rPr>
            </w:pPr>
            <w:r>
              <w:rPr>
                <w:rFonts w:ascii="Times New Roman" w:hAnsi="Times New Roman" w:cs="Times New Roman"/>
                <w:sz w:val="24"/>
                <w:szCs w:val="24"/>
              </w:rPr>
              <w:t>media pembelajaran</w:t>
            </w:r>
          </w:p>
          <w:p w:rsidR="00B67B82" w:rsidRDefault="00B67B82" w:rsidP="00B67B82">
            <w:pPr>
              <w:pStyle w:val="ListParagraph"/>
              <w:numPr>
                <w:ilvl w:val="0"/>
                <w:numId w:val="25"/>
              </w:numPr>
              <w:autoSpaceDE w:val="0"/>
              <w:autoSpaceDN w:val="0"/>
              <w:adjustRightInd w:val="0"/>
              <w:ind w:left="366" w:right="-142" w:hanging="366"/>
              <w:rPr>
                <w:rFonts w:ascii="Times New Roman" w:hAnsi="Times New Roman" w:cs="Times New Roman"/>
                <w:sz w:val="24"/>
                <w:szCs w:val="24"/>
              </w:rPr>
            </w:pPr>
            <w:r>
              <w:rPr>
                <w:rFonts w:ascii="Times New Roman" w:hAnsi="Times New Roman" w:cs="Times New Roman"/>
                <w:sz w:val="24"/>
                <w:szCs w:val="24"/>
              </w:rPr>
              <w:t>Pembelajaran yang memicu keterlibatan siswa</w:t>
            </w:r>
          </w:p>
          <w:p w:rsidR="00B67B82" w:rsidRDefault="00B67B82" w:rsidP="00B67B82">
            <w:pPr>
              <w:pStyle w:val="ListParagraph"/>
              <w:numPr>
                <w:ilvl w:val="0"/>
                <w:numId w:val="25"/>
              </w:numPr>
              <w:autoSpaceDE w:val="0"/>
              <w:autoSpaceDN w:val="0"/>
              <w:adjustRightInd w:val="0"/>
              <w:ind w:left="366" w:right="-142" w:hanging="366"/>
              <w:rPr>
                <w:rFonts w:ascii="Times New Roman" w:hAnsi="Times New Roman" w:cs="Times New Roman"/>
                <w:sz w:val="24"/>
                <w:szCs w:val="24"/>
              </w:rPr>
            </w:pPr>
            <w:r>
              <w:rPr>
                <w:rFonts w:ascii="Times New Roman" w:hAnsi="Times New Roman" w:cs="Times New Roman"/>
                <w:sz w:val="24"/>
                <w:szCs w:val="24"/>
              </w:rPr>
              <w:t>J.Penilaian proses dan hasil</w:t>
            </w:r>
          </w:p>
          <w:p w:rsidR="00B67B82" w:rsidRPr="00B67B82" w:rsidRDefault="00B67B82" w:rsidP="00B67B82">
            <w:pPr>
              <w:pStyle w:val="ListParagraph"/>
              <w:numPr>
                <w:ilvl w:val="0"/>
                <w:numId w:val="25"/>
              </w:numPr>
              <w:autoSpaceDE w:val="0"/>
              <w:autoSpaceDN w:val="0"/>
              <w:adjustRightInd w:val="0"/>
              <w:ind w:left="366" w:right="-142" w:hanging="366"/>
              <w:rPr>
                <w:rFonts w:ascii="Times New Roman" w:hAnsi="Times New Roman" w:cs="Times New Roman"/>
                <w:sz w:val="24"/>
                <w:szCs w:val="24"/>
              </w:rPr>
            </w:pPr>
            <w:r w:rsidRPr="00B67B82">
              <w:rPr>
                <w:rFonts w:ascii="Times New Roman" w:hAnsi="Times New Roman" w:cs="Times New Roman"/>
                <w:sz w:val="24"/>
                <w:szCs w:val="24"/>
              </w:rPr>
              <w:t>Penggunaan bahasa</w:t>
            </w:r>
          </w:p>
        </w:tc>
        <w:tc>
          <w:tcPr>
            <w:tcW w:w="958" w:type="dxa"/>
          </w:tcPr>
          <w:p w:rsidR="00183347" w:rsidRDefault="00391490" w:rsidP="00794D53">
            <w:pPr>
              <w:pStyle w:val="NoSpacing"/>
              <w:rPr>
                <w:rFonts w:ascii="Times New Roman" w:hAnsi="Times New Roman" w:cs="Times New Roman"/>
                <w:sz w:val="24"/>
                <w:szCs w:val="24"/>
              </w:rPr>
            </w:pPr>
            <w:r w:rsidRPr="00B13CD0">
              <w:rPr>
                <w:rFonts w:ascii="Times New Roman" w:hAnsi="Times New Roman" w:cs="Times New Roman"/>
                <w:sz w:val="24"/>
                <w:szCs w:val="24"/>
              </w:rPr>
              <w:t>6</w:t>
            </w:r>
            <w:r w:rsidR="00A558CD" w:rsidRPr="00B13CD0">
              <w:rPr>
                <w:rFonts w:ascii="Times New Roman" w:hAnsi="Times New Roman" w:cs="Times New Roman"/>
                <w:sz w:val="24"/>
                <w:szCs w:val="24"/>
              </w:rPr>
              <w:t>-8</w:t>
            </w:r>
          </w:p>
          <w:p w:rsidR="00B67B82" w:rsidRDefault="00B67B82" w:rsidP="00794D53">
            <w:pPr>
              <w:pStyle w:val="NoSpacing"/>
              <w:rPr>
                <w:rFonts w:ascii="Times New Roman" w:hAnsi="Times New Roman" w:cs="Times New Roman"/>
                <w:sz w:val="24"/>
                <w:szCs w:val="24"/>
              </w:rPr>
            </w:pP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9</w:t>
            </w:r>
          </w:p>
          <w:p w:rsidR="00B67B82" w:rsidRDefault="00B67B82" w:rsidP="00794D53">
            <w:pPr>
              <w:pStyle w:val="NoSpacing"/>
              <w:rPr>
                <w:rFonts w:ascii="Times New Roman" w:hAnsi="Times New Roman" w:cs="Times New Roman"/>
                <w:sz w:val="24"/>
                <w:szCs w:val="24"/>
              </w:rPr>
            </w:pP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10</w:t>
            </w:r>
          </w:p>
          <w:p w:rsidR="00B67B82" w:rsidRDefault="00B67B82" w:rsidP="00794D53">
            <w:pPr>
              <w:pStyle w:val="NoSpacing"/>
              <w:rPr>
                <w:rFonts w:ascii="Times New Roman" w:hAnsi="Times New Roman" w:cs="Times New Roman"/>
                <w:sz w:val="24"/>
                <w:szCs w:val="24"/>
              </w:rPr>
            </w:pPr>
          </w:p>
          <w:p w:rsidR="00B67B82" w:rsidRPr="00B13CD0"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11</w:t>
            </w:r>
          </w:p>
          <w:p w:rsidR="00794D53"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12</w:t>
            </w: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13</w:t>
            </w:r>
          </w:p>
          <w:p w:rsidR="00B67B82" w:rsidRDefault="00B67B82" w:rsidP="00794D53">
            <w:pPr>
              <w:pStyle w:val="NoSpacing"/>
              <w:rPr>
                <w:rFonts w:ascii="Times New Roman" w:hAnsi="Times New Roman" w:cs="Times New Roman"/>
                <w:sz w:val="24"/>
                <w:szCs w:val="24"/>
              </w:rPr>
            </w:pPr>
          </w:p>
          <w:p w:rsidR="00B67B82" w:rsidRDefault="00B67B82" w:rsidP="00794D53">
            <w:pPr>
              <w:pStyle w:val="NoSpacing"/>
              <w:rPr>
                <w:rFonts w:ascii="Times New Roman" w:hAnsi="Times New Roman" w:cs="Times New Roman"/>
                <w:sz w:val="24"/>
                <w:szCs w:val="24"/>
              </w:rPr>
            </w:pPr>
          </w:p>
          <w:p w:rsidR="00794D53"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14</w:t>
            </w: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15-16</w:t>
            </w:r>
          </w:p>
          <w:p w:rsidR="00B67B82" w:rsidRDefault="00B67B82" w:rsidP="00794D53">
            <w:pPr>
              <w:pStyle w:val="NoSpacing"/>
              <w:rPr>
                <w:rFonts w:ascii="Times New Roman" w:hAnsi="Times New Roman" w:cs="Times New Roman"/>
                <w:sz w:val="24"/>
                <w:szCs w:val="24"/>
              </w:rPr>
            </w:pP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18-21</w:t>
            </w:r>
          </w:p>
          <w:p w:rsidR="00B67B82" w:rsidRDefault="00B67B82" w:rsidP="00794D53">
            <w:pPr>
              <w:pStyle w:val="NoSpacing"/>
              <w:rPr>
                <w:rFonts w:ascii="Times New Roman" w:hAnsi="Times New Roman" w:cs="Times New Roman"/>
                <w:sz w:val="24"/>
                <w:szCs w:val="24"/>
              </w:rPr>
            </w:pPr>
          </w:p>
          <w:p w:rsidR="00B67B82"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22-23</w:t>
            </w:r>
          </w:p>
          <w:p w:rsidR="00B67B82" w:rsidRPr="00B13CD0" w:rsidRDefault="00B67B82" w:rsidP="00794D53">
            <w:pPr>
              <w:pStyle w:val="NoSpacing"/>
              <w:rPr>
                <w:rFonts w:ascii="Times New Roman" w:hAnsi="Times New Roman" w:cs="Times New Roman"/>
                <w:sz w:val="24"/>
                <w:szCs w:val="24"/>
              </w:rPr>
            </w:pPr>
            <w:r>
              <w:rPr>
                <w:rFonts w:ascii="Times New Roman" w:hAnsi="Times New Roman" w:cs="Times New Roman"/>
                <w:sz w:val="24"/>
                <w:szCs w:val="24"/>
              </w:rPr>
              <w:t>24-26</w:t>
            </w:r>
          </w:p>
        </w:tc>
      </w:tr>
      <w:tr w:rsidR="006D0E25" w:rsidTr="006D0E25">
        <w:trPr>
          <w:trHeight w:val="1092"/>
        </w:trPr>
        <w:tc>
          <w:tcPr>
            <w:tcW w:w="567" w:type="dxa"/>
            <w:vAlign w:val="center"/>
          </w:tcPr>
          <w:p w:rsidR="006D0E25" w:rsidRPr="00885F98" w:rsidRDefault="006D0E25" w:rsidP="00B17FBA">
            <w:pPr>
              <w:pStyle w:val="NoSpacing"/>
              <w:jc w:val="center"/>
              <w:rPr>
                <w:rFonts w:ascii="Times New Roman" w:hAnsi="Times New Roman" w:cs="Times New Roman"/>
                <w:b/>
                <w:sz w:val="24"/>
                <w:szCs w:val="24"/>
              </w:rPr>
            </w:pPr>
          </w:p>
        </w:tc>
        <w:tc>
          <w:tcPr>
            <w:tcW w:w="1560" w:type="dxa"/>
          </w:tcPr>
          <w:p w:rsidR="006D0E25" w:rsidRDefault="006D0E25" w:rsidP="00B17FBA">
            <w:pPr>
              <w:pStyle w:val="NoSpacing"/>
              <w:rPr>
                <w:rFonts w:ascii="Times New Roman" w:hAnsi="Times New Roman" w:cs="Times New Roman"/>
                <w:sz w:val="24"/>
                <w:szCs w:val="24"/>
              </w:rPr>
            </w:pPr>
          </w:p>
        </w:tc>
        <w:tc>
          <w:tcPr>
            <w:tcW w:w="1701" w:type="dxa"/>
          </w:tcPr>
          <w:p w:rsidR="006D0E25" w:rsidRDefault="006D0E25" w:rsidP="00B17FB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Penutup</w:t>
            </w:r>
          </w:p>
        </w:tc>
        <w:tc>
          <w:tcPr>
            <w:tcW w:w="3260" w:type="dxa"/>
          </w:tcPr>
          <w:p w:rsidR="006D0E25" w:rsidRDefault="006D0E25" w:rsidP="00B91C84">
            <w:pPr>
              <w:pStyle w:val="ListParagraph"/>
              <w:numPr>
                <w:ilvl w:val="0"/>
                <w:numId w:val="26"/>
              </w:numPr>
              <w:autoSpaceDE w:val="0"/>
              <w:autoSpaceDN w:val="0"/>
              <w:adjustRightInd w:val="0"/>
              <w:ind w:left="366" w:right="-142" w:hanging="366"/>
              <w:rPr>
                <w:rFonts w:ascii="Times New Roman" w:hAnsi="Times New Roman" w:cs="Times New Roman"/>
                <w:sz w:val="24"/>
                <w:szCs w:val="24"/>
              </w:rPr>
            </w:pPr>
            <w:r>
              <w:rPr>
                <w:rFonts w:ascii="Times New Roman" w:hAnsi="Times New Roman" w:cs="Times New Roman"/>
                <w:sz w:val="24"/>
                <w:szCs w:val="24"/>
              </w:rPr>
              <w:t>Refleksi</w:t>
            </w:r>
          </w:p>
          <w:p w:rsidR="006D0E25" w:rsidRDefault="006D0E25" w:rsidP="00B91C84">
            <w:pPr>
              <w:pStyle w:val="ListParagraph"/>
              <w:numPr>
                <w:ilvl w:val="0"/>
                <w:numId w:val="26"/>
              </w:numPr>
              <w:autoSpaceDE w:val="0"/>
              <w:autoSpaceDN w:val="0"/>
              <w:adjustRightInd w:val="0"/>
              <w:ind w:left="366" w:right="-142" w:hanging="366"/>
              <w:rPr>
                <w:rFonts w:ascii="Times New Roman" w:hAnsi="Times New Roman" w:cs="Times New Roman"/>
                <w:sz w:val="24"/>
                <w:szCs w:val="24"/>
              </w:rPr>
            </w:pPr>
            <w:r>
              <w:rPr>
                <w:rFonts w:ascii="Times New Roman" w:hAnsi="Times New Roman" w:cs="Times New Roman"/>
                <w:sz w:val="24"/>
                <w:szCs w:val="24"/>
              </w:rPr>
              <w:t>Membuat rangkuman/simpulan</w:t>
            </w:r>
          </w:p>
          <w:p w:rsidR="006D0E25" w:rsidRPr="00183347" w:rsidRDefault="006D0E25" w:rsidP="00B91C84">
            <w:pPr>
              <w:pStyle w:val="ListParagraph"/>
              <w:numPr>
                <w:ilvl w:val="0"/>
                <w:numId w:val="26"/>
              </w:numPr>
              <w:autoSpaceDE w:val="0"/>
              <w:autoSpaceDN w:val="0"/>
              <w:adjustRightInd w:val="0"/>
              <w:ind w:left="366" w:right="-142" w:hanging="366"/>
              <w:rPr>
                <w:rFonts w:ascii="Times New Roman" w:hAnsi="Times New Roman" w:cs="Times New Roman"/>
                <w:sz w:val="24"/>
                <w:szCs w:val="24"/>
              </w:rPr>
            </w:pPr>
            <w:r>
              <w:rPr>
                <w:rFonts w:ascii="Times New Roman" w:hAnsi="Times New Roman" w:cs="Times New Roman"/>
                <w:sz w:val="24"/>
                <w:szCs w:val="24"/>
              </w:rPr>
              <w:t>Tindak lanjut</w:t>
            </w:r>
          </w:p>
        </w:tc>
        <w:tc>
          <w:tcPr>
            <w:tcW w:w="958" w:type="dxa"/>
          </w:tcPr>
          <w:p w:rsidR="006D0E25" w:rsidRDefault="006D0E25" w:rsidP="00B91C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27</w:t>
            </w:r>
          </w:p>
          <w:p w:rsidR="006D0E25" w:rsidRDefault="006D0E25" w:rsidP="00B91C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28</w:t>
            </w:r>
          </w:p>
          <w:p w:rsidR="006D0E25" w:rsidRDefault="006D0E25" w:rsidP="00B91C84">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29-30</w:t>
            </w:r>
          </w:p>
        </w:tc>
      </w:tr>
    </w:tbl>
    <w:p w:rsidR="00183347" w:rsidRDefault="00183347" w:rsidP="006D0E25">
      <w:pPr>
        <w:pStyle w:val="NoSpacing"/>
        <w:tabs>
          <w:tab w:val="left" w:pos="993"/>
        </w:tabs>
        <w:spacing w:line="360" w:lineRule="auto"/>
        <w:rPr>
          <w:rFonts w:ascii="Times New Roman" w:hAnsi="Times New Roman" w:cs="Times New Roman"/>
          <w:sz w:val="24"/>
          <w:szCs w:val="24"/>
        </w:rPr>
      </w:pPr>
    </w:p>
    <w:p w:rsidR="00E203B9" w:rsidRDefault="00E203B9" w:rsidP="005948C6">
      <w:pPr>
        <w:pStyle w:val="NoSpacing"/>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Jenis Instrumen</w:t>
      </w:r>
    </w:p>
    <w:p w:rsidR="00CE356F" w:rsidRDefault="00CE356F" w:rsidP="005948C6">
      <w:pPr>
        <w:pStyle w:val="ListParagraph"/>
        <w:autoSpaceDE w:val="0"/>
        <w:autoSpaceDN w:val="0"/>
        <w:adjustRightInd w:val="0"/>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Instrumen disusun dalam bentuk persyaratan yang diikuti oleh empat buah alternative jawaban, yaitu selalu, sering, kadang-kadang dan tidak pernah. Pernyataan (</w:t>
      </w:r>
      <w:r w:rsidRPr="00D029BD">
        <w:rPr>
          <w:rFonts w:ascii="Times New Roman" w:hAnsi="Times New Roman" w:cs="Times New Roman"/>
          <w:bCs/>
          <w:i/>
          <w:sz w:val="24"/>
          <w:szCs w:val="24"/>
        </w:rPr>
        <w:t>steam</w:t>
      </w:r>
      <w:r>
        <w:rPr>
          <w:rFonts w:ascii="Times New Roman" w:hAnsi="Times New Roman" w:cs="Times New Roman"/>
          <w:bCs/>
          <w:sz w:val="24"/>
          <w:szCs w:val="24"/>
        </w:rPr>
        <w:t>) yang disusun ada dalam bentuk pe</w:t>
      </w:r>
      <w:r w:rsidR="006728AE">
        <w:rPr>
          <w:rFonts w:ascii="Times New Roman" w:hAnsi="Times New Roman" w:cs="Times New Roman"/>
          <w:bCs/>
          <w:sz w:val="24"/>
          <w:szCs w:val="24"/>
        </w:rPr>
        <w:t>rnyataan positif dan negative.</w:t>
      </w:r>
      <w:r w:rsidR="00D07C0F">
        <w:rPr>
          <w:rFonts w:ascii="Times New Roman" w:hAnsi="Times New Roman" w:cs="Times New Roman"/>
          <w:bCs/>
          <w:sz w:val="24"/>
          <w:szCs w:val="24"/>
        </w:rPr>
        <w:t xml:space="preserve"> </w:t>
      </w:r>
      <w:r>
        <w:rPr>
          <w:rFonts w:ascii="Times New Roman" w:hAnsi="Times New Roman" w:cs="Times New Roman"/>
          <w:bCs/>
          <w:sz w:val="24"/>
          <w:szCs w:val="24"/>
        </w:rPr>
        <w:t xml:space="preserve">Sehingga membawa konsekuensi pada penskoran. Bila pernyataan positif maka pemberian skor adalah </w:t>
      </w:r>
      <w:r>
        <w:rPr>
          <w:rFonts w:ascii="Times New Roman" w:hAnsi="Times New Roman" w:cs="Times New Roman"/>
          <w:bCs/>
          <w:sz w:val="24"/>
          <w:szCs w:val="24"/>
        </w:rPr>
        <w:lastRenderedPageBreak/>
        <w:t>penskoran 4 = selalu, 3 = sering, 2 = kadang-kadang dan 1 = tidak pernah. Sedangkan pada pernyataan negatif,  pemberian skor dilakukan dengan cara selalu = 1, sering =2, kadang-kadang = 3 dan tidak pernah = 4</w:t>
      </w:r>
    </w:p>
    <w:p w:rsidR="00F67FFA" w:rsidRDefault="00E54298" w:rsidP="005948C6">
      <w:pPr>
        <w:pStyle w:val="NoSpacing"/>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Instrumen</w:t>
      </w:r>
      <w:r w:rsidR="00A834BE">
        <w:rPr>
          <w:rFonts w:ascii="Times New Roman" w:hAnsi="Times New Roman" w:cs="Times New Roman"/>
          <w:sz w:val="24"/>
          <w:szCs w:val="24"/>
        </w:rPr>
        <w:t xml:space="preserve"> supervisi </w:t>
      </w:r>
      <w:r w:rsidR="00F67FFA">
        <w:rPr>
          <w:rFonts w:ascii="Times New Roman" w:hAnsi="Times New Roman" w:cs="Times New Roman"/>
          <w:sz w:val="24"/>
          <w:szCs w:val="24"/>
        </w:rPr>
        <w:t>kepala sekolah</w:t>
      </w:r>
    </w:p>
    <w:p w:rsidR="00921E06" w:rsidRDefault="00410116" w:rsidP="005948C6">
      <w:pPr>
        <w:pStyle w:val="ListParagraph"/>
        <w:numPr>
          <w:ilvl w:val="0"/>
          <w:numId w:val="1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konseptual</w:t>
      </w:r>
    </w:p>
    <w:p w:rsidR="00060C57" w:rsidRPr="00060C57" w:rsidRDefault="005C051E" w:rsidP="005948C6">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3D5852">
        <w:rPr>
          <w:rFonts w:ascii="Times New Roman" w:hAnsi="Times New Roman" w:cs="Times New Roman"/>
          <w:sz w:val="24"/>
          <w:szCs w:val="24"/>
        </w:rPr>
        <w:t>S</w:t>
      </w:r>
      <w:r w:rsidR="00A834BE">
        <w:rPr>
          <w:rFonts w:ascii="Times New Roman" w:hAnsi="Times New Roman" w:cs="Times New Roman"/>
          <w:sz w:val="24"/>
          <w:szCs w:val="24"/>
        </w:rPr>
        <w:t>upervisi</w:t>
      </w:r>
      <w:r w:rsidR="00572DB8">
        <w:rPr>
          <w:rFonts w:ascii="Times New Roman" w:hAnsi="Times New Roman" w:cs="Times New Roman"/>
          <w:sz w:val="24"/>
          <w:szCs w:val="24"/>
        </w:rPr>
        <w:t xml:space="preserve"> </w:t>
      </w:r>
      <w:r w:rsidR="00060C57" w:rsidRPr="00060C57">
        <w:rPr>
          <w:rFonts w:ascii="Times New Roman" w:hAnsi="Times New Roman" w:cs="Times New Roman"/>
          <w:sz w:val="24"/>
          <w:szCs w:val="24"/>
        </w:rPr>
        <w:t xml:space="preserve">kepala sekolah adalah </w:t>
      </w:r>
      <w:r w:rsidR="00CE7546" w:rsidRPr="00634736">
        <w:rPr>
          <w:rFonts w:ascii="Times New Roman" w:hAnsi="Times New Roman" w:cs="Times New Roman"/>
          <w:sz w:val="24"/>
          <w:szCs w:val="24"/>
        </w:rPr>
        <w:t>usaha pengawasan dan pembinaan atau memberi bantuan professional yang diberikan kepada guru oleh kepala sekolah dalam melakukan pekerjaan utamanya secara efektif</w:t>
      </w:r>
      <w:r w:rsidR="00CE7546">
        <w:rPr>
          <w:rFonts w:ascii="Times New Roman" w:hAnsi="Times New Roman" w:cs="Times New Roman"/>
          <w:sz w:val="24"/>
          <w:szCs w:val="24"/>
        </w:rPr>
        <w:t>.</w:t>
      </w:r>
    </w:p>
    <w:p w:rsidR="00655D13" w:rsidRPr="00655D13" w:rsidRDefault="00921E06" w:rsidP="005948C6">
      <w:pPr>
        <w:pStyle w:val="ListParagraph"/>
        <w:autoSpaceDE w:val="0"/>
        <w:autoSpaceDN w:val="0"/>
        <w:adjustRightInd w:val="0"/>
        <w:spacing w:after="0" w:line="480" w:lineRule="auto"/>
        <w:ind w:left="993"/>
        <w:jc w:val="both"/>
        <w:rPr>
          <w:rFonts w:ascii="Times New Roman" w:hAnsi="Times New Roman" w:cs="Times New Roman"/>
          <w:bCs/>
          <w:sz w:val="24"/>
          <w:szCs w:val="24"/>
        </w:rPr>
      </w:pPr>
      <w:r>
        <w:rPr>
          <w:rFonts w:ascii="Times New Roman" w:hAnsi="Times New Roman" w:cs="Times New Roman"/>
          <w:sz w:val="24"/>
          <w:szCs w:val="24"/>
        </w:rPr>
        <w:t>I</w:t>
      </w:r>
      <w:r w:rsidR="00060C57" w:rsidRPr="00060C57">
        <w:rPr>
          <w:rFonts w:ascii="Times New Roman" w:hAnsi="Times New Roman" w:cs="Times New Roman"/>
          <w:sz w:val="24"/>
          <w:szCs w:val="24"/>
        </w:rPr>
        <w:t xml:space="preserve">ndikator </w:t>
      </w:r>
      <w:r w:rsidR="00E10D62">
        <w:rPr>
          <w:rFonts w:ascii="Times New Roman" w:hAnsi="Times New Roman" w:cs="Times New Roman"/>
          <w:sz w:val="24"/>
          <w:szCs w:val="24"/>
        </w:rPr>
        <w:t xml:space="preserve">pelaksanan </w:t>
      </w:r>
      <w:r w:rsidR="003D5852">
        <w:rPr>
          <w:rFonts w:ascii="Times New Roman" w:hAnsi="Times New Roman" w:cs="Times New Roman"/>
          <w:sz w:val="24"/>
          <w:szCs w:val="24"/>
        </w:rPr>
        <w:t xml:space="preserve">supervisi </w:t>
      </w:r>
      <w:r w:rsidR="005E5BEF">
        <w:rPr>
          <w:rFonts w:ascii="Times New Roman" w:hAnsi="Times New Roman" w:cs="Times New Roman"/>
          <w:sz w:val="24"/>
          <w:szCs w:val="24"/>
        </w:rPr>
        <w:t>kepala sekolah akan tampak pada indikator :</w:t>
      </w:r>
      <w:r w:rsidR="00060C57" w:rsidRPr="00060C57">
        <w:rPr>
          <w:rFonts w:ascii="Times New Roman" w:hAnsi="Times New Roman" w:cs="Times New Roman"/>
          <w:sz w:val="24"/>
          <w:szCs w:val="24"/>
        </w:rPr>
        <w:t xml:space="preserve"> </w:t>
      </w:r>
      <w:r w:rsidR="00060C57" w:rsidRPr="00060C57">
        <w:rPr>
          <w:rFonts w:ascii="Times New Roman" w:hAnsi="Times New Roman" w:cs="Times New Roman"/>
          <w:bCs/>
          <w:sz w:val="24"/>
          <w:szCs w:val="24"/>
        </w:rPr>
        <w:t xml:space="preserve">a) </w:t>
      </w:r>
      <w:r w:rsidR="00A558CD">
        <w:rPr>
          <w:rFonts w:ascii="Times New Roman" w:hAnsi="Times New Roman" w:cs="Times New Roman"/>
          <w:bCs/>
          <w:sz w:val="24"/>
          <w:szCs w:val="24"/>
        </w:rPr>
        <w:t>pelaksanaan supervisi,(b</w:t>
      </w:r>
      <w:r w:rsidR="00655D13">
        <w:rPr>
          <w:rFonts w:ascii="Times New Roman" w:hAnsi="Times New Roman" w:cs="Times New Roman"/>
          <w:bCs/>
          <w:sz w:val="24"/>
          <w:szCs w:val="24"/>
        </w:rPr>
        <w:t>) tindak lanjut</w:t>
      </w:r>
      <w:r w:rsidR="00542677">
        <w:rPr>
          <w:rFonts w:ascii="Times New Roman" w:hAnsi="Times New Roman" w:cs="Times New Roman"/>
          <w:bCs/>
          <w:sz w:val="24"/>
          <w:szCs w:val="24"/>
        </w:rPr>
        <w:t>.</w:t>
      </w:r>
    </w:p>
    <w:p w:rsidR="00921E06" w:rsidRDefault="00921E06" w:rsidP="005948C6">
      <w:pPr>
        <w:pStyle w:val="ListParagraph"/>
        <w:numPr>
          <w:ilvl w:val="0"/>
          <w:numId w:val="16"/>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Definisi Operasional</w:t>
      </w:r>
    </w:p>
    <w:p w:rsidR="00742CDB" w:rsidRPr="00D00A56" w:rsidRDefault="005C051E" w:rsidP="005948C6">
      <w:pPr>
        <w:pStyle w:val="ListParagraph"/>
        <w:autoSpaceDE w:val="0"/>
        <w:autoSpaceDN w:val="0"/>
        <w:adjustRightInd w:val="0"/>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5852">
        <w:rPr>
          <w:rFonts w:ascii="Times New Roman" w:hAnsi="Times New Roman" w:cs="Times New Roman"/>
          <w:bCs/>
          <w:sz w:val="24"/>
          <w:szCs w:val="24"/>
        </w:rPr>
        <w:t xml:space="preserve">Supervisi </w:t>
      </w:r>
      <w:r w:rsidR="00921E06">
        <w:rPr>
          <w:rFonts w:ascii="Times New Roman" w:hAnsi="Times New Roman" w:cs="Times New Roman"/>
          <w:bCs/>
          <w:sz w:val="24"/>
          <w:szCs w:val="24"/>
        </w:rPr>
        <w:t xml:space="preserve">kepala sekolah adalah </w:t>
      </w:r>
      <w:r w:rsidR="00DD488D">
        <w:rPr>
          <w:rFonts w:ascii="Times New Roman" w:hAnsi="Times New Roman" w:cs="Times New Roman"/>
          <w:bCs/>
          <w:sz w:val="24"/>
          <w:szCs w:val="24"/>
        </w:rPr>
        <w:t xml:space="preserve">merupakan </w:t>
      </w:r>
      <w:r w:rsidR="005E765B">
        <w:rPr>
          <w:rFonts w:ascii="Times New Roman" w:hAnsi="Times New Roman" w:cs="Times New Roman"/>
          <w:bCs/>
          <w:sz w:val="24"/>
          <w:szCs w:val="24"/>
        </w:rPr>
        <w:t>penilaian terhadap pelaksanaan supervisi kepala sekolah oleh guru pada sekolah dasar se-Kecamatan Mataram. T</w:t>
      </w:r>
      <w:r w:rsidR="00921E06">
        <w:rPr>
          <w:rFonts w:ascii="Times New Roman" w:hAnsi="Times New Roman" w:cs="Times New Roman"/>
          <w:bCs/>
          <w:sz w:val="24"/>
          <w:szCs w:val="24"/>
        </w:rPr>
        <w:t>otal s</w:t>
      </w:r>
      <w:r w:rsidR="004B0511">
        <w:rPr>
          <w:rFonts w:ascii="Times New Roman" w:hAnsi="Times New Roman" w:cs="Times New Roman"/>
          <w:bCs/>
          <w:sz w:val="24"/>
          <w:szCs w:val="24"/>
        </w:rPr>
        <w:t>kor yang diperoleh kepala sekolah yang di</w:t>
      </w:r>
      <w:r w:rsidR="00921E06">
        <w:rPr>
          <w:rFonts w:ascii="Times New Roman" w:hAnsi="Times New Roman" w:cs="Times New Roman"/>
          <w:bCs/>
          <w:sz w:val="24"/>
          <w:szCs w:val="24"/>
        </w:rPr>
        <w:t xml:space="preserve">ukur dengan menggunakan </w:t>
      </w:r>
      <w:r w:rsidR="00E10D62">
        <w:rPr>
          <w:rFonts w:ascii="Times New Roman" w:hAnsi="Times New Roman" w:cs="Times New Roman"/>
          <w:bCs/>
          <w:sz w:val="24"/>
          <w:szCs w:val="24"/>
        </w:rPr>
        <w:t>kuesioner</w:t>
      </w:r>
      <w:r w:rsidR="00603C89">
        <w:rPr>
          <w:rFonts w:ascii="Times New Roman" w:hAnsi="Times New Roman" w:cs="Times New Roman"/>
          <w:bCs/>
          <w:sz w:val="24"/>
          <w:szCs w:val="24"/>
        </w:rPr>
        <w:t xml:space="preserve"> </w:t>
      </w:r>
      <w:r w:rsidR="005E765B">
        <w:rPr>
          <w:rFonts w:ascii="Times New Roman" w:hAnsi="Times New Roman" w:cs="Times New Roman"/>
          <w:bCs/>
          <w:sz w:val="24"/>
          <w:szCs w:val="24"/>
        </w:rPr>
        <w:t>supervisi</w:t>
      </w:r>
      <w:r w:rsidR="00921E06">
        <w:rPr>
          <w:rFonts w:ascii="Times New Roman" w:hAnsi="Times New Roman" w:cs="Times New Roman"/>
          <w:bCs/>
          <w:sz w:val="24"/>
          <w:szCs w:val="24"/>
        </w:rPr>
        <w:t xml:space="preserve"> </w:t>
      </w:r>
      <w:r w:rsidR="00603C89">
        <w:rPr>
          <w:rFonts w:ascii="Times New Roman" w:hAnsi="Times New Roman" w:cs="Times New Roman"/>
          <w:bCs/>
          <w:sz w:val="24"/>
          <w:szCs w:val="24"/>
        </w:rPr>
        <w:t xml:space="preserve">yang disusun </w:t>
      </w:r>
      <w:r w:rsidR="00921E06">
        <w:rPr>
          <w:rFonts w:ascii="Times New Roman" w:hAnsi="Times New Roman" w:cs="Times New Roman"/>
          <w:bCs/>
          <w:sz w:val="24"/>
          <w:szCs w:val="24"/>
        </w:rPr>
        <w:t>berd</w:t>
      </w:r>
      <w:r w:rsidR="0049088F">
        <w:rPr>
          <w:rFonts w:ascii="Times New Roman" w:hAnsi="Times New Roman" w:cs="Times New Roman"/>
          <w:bCs/>
          <w:sz w:val="24"/>
          <w:szCs w:val="24"/>
        </w:rPr>
        <w:t xml:space="preserve">asarkan </w:t>
      </w:r>
      <w:r w:rsidR="00352299">
        <w:rPr>
          <w:rFonts w:ascii="Times New Roman" w:hAnsi="Times New Roman" w:cs="Times New Roman"/>
          <w:bCs/>
          <w:sz w:val="24"/>
          <w:szCs w:val="24"/>
        </w:rPr>
        <w:t>indik</w:t>
      </w:r>
      <w:r w:rsidR="00A558CD">
        <w:rPr>
          <w:rFonts w:ascii="Times New Roman" w:hAnsi="Times New Roman" w:cs="Times New Roman"/>
          <w:bCs/>
          <w:sz w:val="24"/>
          <w:szCs w:val="24"/>
        </w:rPr>
        <w:t xml:space="preserve">ator </w:t>
      </w:r>
      <w:r w:rsidR="003B6025">
        <w:rPr>
          <w:rFonts w:ascii="Times New Roman" w:hAnsi="Times New Roman" w:cs="Times New Roman"/>
          <w:bCs/>
          <w:sz w:val="24"/>
          <w:szCs w:val="24"/>
        </w:rPr>
        <w:t>:</w:t>
      </w:r>
      <w:r w:rsidR="00A558CD">
        <w:rPr>
          <w:rFonts w:ascii="Times New Roman" w:hAnsi="Times New Roman" w:cs="Times New Roman"/>
          <w:bCs/>
          <w:sz w:val="24"/>
          <w:szCs w:val="24"/>
        </w:rPr>
        <w:t>a)</w:t>
      </w:r>
      <w:r w:rsidR="00CE7546">
        <w:rPr>
          <w:rFonts w:ascii="Times New Roman" w:hAnsi="Times New Roman" w:cs="Times New Roman"/>
          <w:bCs/>
          <w:sz w:val="24"/>
          <w:szCs w:val="24"/>
        </w:rPr>
        <w:t xml:space="preserve"> </w:t>
      </w:r>
      <w:r w:rsidR="00A558CD">
        <w:rPr>
          <w:rFonts w:ascii="Times New Roman" w:hAnsi="Times New Roman" w:cs="Times New Roman"/>
          <w:bCs/>
          <w:sz w:val="24"/>
          <w:szCs w:val="24"/>
        </w:rPr>
        <w:t>pelaksanaan supervisi, (b</w:t>
      </w:r>
      <w:r w:rsidR="00655D13">
        <w:rPr>
          <w:rFonts w:ascii="Times New Roman" w:hAnsi="Times New Roman" w:cs="Times New Roman"/>
          <w:bCs/>
          <w:sz w:val="24"/>
          <w:szCs w:val="24"/>
        </w:rPr>
        <w:t>) tindak lanjut</w:t>
      </w:r>
      <w:r>
        <w:rPr>
          <w:rFonts w:ascii="Times New Roman" w:hAnsi="Times New Roman" w:cs="Times New Roman"/>
          <w:bCs/>
          <w:sz w:val="24"/>
          <w:szCs w:val="24"/>
        </w:rPr>
        <w:t>.</w:t>
      </w:r>
    </w:p>
    <w:p w:rsidR="00020902" w:rsidRPr="005E5BEF" w:rsidRDefault="005E5BEF" w:rsidP="005948C6">
      <w:pPr>
        <w:pStyle w:val="ListParagraph"/>
        <w:numPr>
          <w:ilvl w:val="0"/>
          <w:numId w:val="16"/>
        </w:numPr>
        <w:autoSpaceDE w:val="0"/>
        <w:autoSpaceDN w:val="0"/>
        <w:adjustRightInd w:val="0"/>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Kisi- kisi s</w:t>
      </w:r>
      <w:r w:rsidR="00410116">
        <w:rPr>
          <w:rFonts w:ascii="Times New Roman" w:hAnsi="Times New Roman" w:cs="Times New Roman"/>
          <w:bCs/>
          <w:sz w:val="24"/>
          <w:szCs w:val="24"/>
        </w:rPr>
        <w:t xml:space="preserve">upervisi </w:t>
      </w:r>
      <w:r w:rsidR="00921E06">
        <w:rPr>
          <w:rFonts w:ascii="Times New Roman" w:hAnsi="Times New Roman" w:cs="Times New Roman"/>
          <w:bCs/>
          <w:sz w:val="24"/>
          <w:szCs w:val="24"/>
        </w:rPr>
        <w:t>kepala sekolah</w:t>
      </w:r>
    </w:p>
    <w:p w:rsidR="00655D13" w:rsidRDefault="006D705E" w:rsidP="00F72717">
      <w:pPr>
        <w:pStyle w:val="ListParagraph"/>
        <w:autoSpaceDE w:val="0"/>
        <w:autoSpaceDN w:val="0"/>
        <w:adjustRightInd w:val="0"/>
        <w:spacing w:after="0" w:line="360" w:lineRule="auto"/>
        <w:ind w:left="1069"/>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913463">
        <w:rPr>
          <w:rFonts w:ascii="Times New Roman" w:hAnsi="Times New Roman" w:cs="Times New Roman"/>
          <w:bCs/>
          <w:sz w:val="24"/>
          <w:szCs w:val="24"/>
        </w:rPr>
        <w:t>3.</w:t>
      </w:r>
      <w:r w:rsidR="00F37995">
        <w:rPr>
          <w:rFonts w:ascii="Times New Roman" w:hAnsi="Times New Roman" w:cs="Times New Roman"/>
          <w:bCs/>
          <w:sz w:val="24"/>
          <w:szCs w:val="24"/>
        </w:rPr>
        <w:t>3</w:t>
      </w:r>
      <w:r w:rsidR="00E54298">
        <w:rPr>
          <w:rFonts w:ascii="Times New Roman" w:hAnsi="Times New Roman" w:cs="Times New Roman"/>
          <w:bCs/>
          <w:sz w:val="24"/>
          <w:szCs w:val="24"/>
        </w:rPr>
        <w:t>:</w:t>
      </w:r>
      <w:r w:rsidR="009B17DB">
        <w:rPr>
          <w:rFonts w:ascii="Times New Roman" w:hAnsi="Times New Roman" w:cs="Times New Roman"/>
          <w:bCs/>
          <w:sz w:val="24"/>
          <w:szCs w:val="24"/>
        </w:rPr>
        <w:t xml:space="preserve"> </w:t>
      </w:r>
      <w:r>
        <w:rPr>
          <w:rFonts w:ascii="Times New Roman" w:hAnsi="Times New Roman" w:cs="Times New Roman"/>
          <w:bCs/>
          <w:sz w:val="24"/>
          <w:szCs w:val="24"/>
        </w:rPr>
        <w:t>K</w:t>
      </w:r>
      <w:r w:rsidR="009B17DB">
        <w:rPr>
          <w:rFonts w:ascii="Times New Roman" w:hAnsi="Times New Roman" w:cs="Times New Roman"/>
          <w:bCs/>
          <w:sz w:val="24"/>
          <w:szCs w:val="24"/>
        </w:rPr>
        <w:t>isi-Kisi Instrumen Supervisi Akademik</w:t>
      </w:r>
    </w:p>
    <w:tbl>
      <w:tblPr>
        <w:tblStyle w:val="TableGrid"/>
        <w:tblW w:w="0" w:type="auto"/>
        <w:tblInd w:w="108" w:type="dxa"/>
        <w:tblLook w:val="04A0"/>
      </w:tblPr>
      <w:tblGrid>
        <w:gridCol w:w="551"/>
        <w:gridCol w:w="1457"/>
        <w:gridCol w:w="1735"/>
        <w:gridCol w:w="2494"/>
        <w:gridCol w:w="1701"/>
      </w:tblGrid>
      <w:tr w:rsidR="00F72717" w:rsidRPr="004109BA" w:rsidTr="00183347">
        <w:tc>
          <w:tcPr>
            <w:tcW w:w="551" w:type="dxa"/>
            <w:vAlign w:val="center"/>
          </w:tcPr>
          <w:p w:rsidR="00F72717" w:rsidRPr="00885F98" w:rsidRDefault="00F72717" w:rsidP="00183347">
            <w:pPr>
              <w:pStyle w:val="NoSpacing"/>
              <w:jc w:val="center"/>
              <w:rPr>
                <w:rFonts w:ascii="Times New Roman" w:hAnsi="Times New Roman" w:cs="Times New Roman"/>
                <w:b/>
                <w:sz w:val="24"/>
                <w:szCs w:val="24"/>
              </w:rPr>
            </w:pPr>
            <w:r w:rsidRPr="00885F98">
              <w:rPr>
                <w:rFonts w:ascii="Times New Roman" w:hAnsi="Times New Roman" w:cs="Times New Roman"/>
                <w:b/>
                <w:sz w:val="24"/>
                <w:szCs w:val="24"/>
              </w:rPr>
              <w:t>No</w:t>
            </w:r>
          </w:p>
        </w:tc>
        <w:tc>
          <w:tcPr>
            <w:tcW w:w="1457" w:type="dxa"/>
            <w:vAlign w:val="center"/>
          </w:tcPr>
          <w:p w:rsidR="00F72717" w:rsidRPr="00885F98" w:rsidRDefault="00F72717" w:rsidP="00183347">
            <w:pPr>
              <w:pStyle w:val="No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35" w:type="dxa"/>
            <w:vAlign w:val="center"/>
          </w:tcPr>
          <w:p w:rsidR="00F72717" w:rsidRPr="00885F98" w:rsidRDefault="00F72717" w:rsidP="00183347">
            <w:pPr>
              <w:pStyle w:val="NoSpacing"/>
              <w:jc w:val="center"/>
              <w:rPr>
                <w:rFonts w:ascii="Times New Roman" w:hAnsi="Times New Roman" w:cs="Times New Roman"/>
                <w:b/>
                <w:sz w:val="24"/>
                <w:szCs w:val="24"/>
              </w:rPr>
            </w:pPr>
            <w:r>
              <w:rPr>
                <w:rFonts w:ascii="Times New Roman" w:hAnsi="Times New Roman" w:cs="Times New Roman"/>
                <w:b/>
                <w:sz w:val="24"/>
                <w:szCs w:val="24"/>
              </w:rPr>
              <w:t>Sub Variabel</w:t>
            </w:r>
          </w:p>
        </w:tc>
        <w:tc>
          <w:tcPr>
            <w:tcW w:w="2494" w:type="dxa"/>
            <w:vAlign w:val="center"/>
          </w:tcPr>
          <w:p w:rsidR="00F72717" w:rsidRPr="00885F98" w:rsidRDefault="00F72717" w:rsidP="00183347">
            <w:pPr>
              <w:pStyle w:val="NoSpacing"/>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701" w:type="dxa"/>
          </w:tcPr>
          <w:p w:rsidR="00F72717" w:rsidRPr="004109BA" w:rsidRDefault="00F72717" w:rsidP="00183347">
            <w:pPr>
              <w:pStyle w:val="NoSpacing"/>
              <w:spacing w:line="360" w:lineRule="auto"/>
              <w:rPr>
                <w:rFonts w:ascii="Times New Roman" w:hAnsi="Times New Roman" w:cs="Times New Roman"/>
                <w:b/>
                <w:sz w:val="24"/>
                <w:szCs w:val="24"/>
              </w:rPr>
            </w:pPr>
            <w:r w:rsidRPr="004109BA">
              <w:rPr>
                <w:rFonts w:ascii="Times New Roman" w:hAnsi="Times New Roman" w:cs="Times New Roman"/>
                <w:b/>
                <w:sz w:val="24"/>
                <w:szCs w:val="24"/>
              </w:rPr>
              <w:t>No soal</w:t>
            </w:r>
          </w:p>
        </w:tc>
      </w:tr>
      <w:tr w:rsidR="001A00C4" w:rsidRPr="004109BA" w:rsidTr="00183347">
        <w:tc>
          <w:tcPr>
            <w:tcW w:w="551" w:type="dxa"/>
            <w:vMerge w:val="restart"/>
            <w:vAlign w:val="center"/>
          </w:tcPr>
          <w:p w:rsidR="001A00C4" w:rsidRPr="00655D13" w:rsidRDefault="001A00C4" w:rsidP="00183347">
            <w:pPr>
              <w:pStyle w:val="NoSpacing"/>
              <w:jc w:val="center"/>
              <w:rPr>
                <w:rFonts w:ascii="Times New Roman" w:hAnsi="Times New Roman" w:cs="Times New Roman"/>
                <w:sz w:val="24"/>
                <w:szCs w:val="24"/>
              </w:rPr>
            </w:pPr>
            <w:r w:rsidRPr="00655D13">
              <w:rPr>
                <w:rFonts w:ascii="Times New Roman" w:hAnsi="Times New Roman" w:cs="Times New Roman"/>
                <w:sz w:val="24"/>
                <w:szCs w:val="24"/>
              </w:rPr>
              <w:t>1</w:t>
            </w:r>
          </w:p>
        </w:tc>
        <w:tc>
          <w:tcPr>
            <w:tcW w:w="1457" w:type="dxa"/>
            <w:vMerge w:val="restart"/>
            <w:vAlign w:val="center"/>
          </w:tcPr>
          <w:p w:rsidR="001A00C4" w:rsidRPr="004109BA" w:rsidRDefault="001A00C4" w:rsidP="00183347">
            <w:pPr>
              <w:pStyle w:val="NoSpacing"/>
              <w:ind w:right="-111"/>
              <w:rPr>
                <w:rFonts w:ascii="Times New Roman" w:hAnsi="Times New Roman" w:cs="Times New Roman"/>
                <w:sz w:val="24"/>
                <w:szCs w:val="24"/>
              </w:rPr>
            </w:pPr>
            <w:r>
              <w:rPr>
                <w:rFonts w:ascii="Times New Roman" w:hAnsi="Times New Roman" w:cs="Times New Roman"/>
                <w:sz w:val="24"/>
                <w:szCs w:val="24"/>
              </w:rPr>
              <w:t>Supervisi kepala sekolah</w:t>
            </w:r>
          </w:p>
        </w:tc>
        <w:tc>
          <w:tcPr>
            <w:tcW w:w="1735" w:type="dxa"/>
            <w:vAlign w:val="center"/>
          </w:tcPr>
          <w:p w:rsidR="001A00C4" w:rsidRPr="004109BA" w:rsidRDefault="001A00C4" w:rsidP="00183347">
            <w:pPr>
              <w:pStyle w:val="NoSpacing"/>
              <w:jc w:val="center"/>
              <w:rPr>
                <w:rFonts w:ascii="Times New Roman" w:hAnsi="Times New Roman" w:cs="Times New Roman"/>
                <w:sz w:val="24"/>
                <w:szCs w:val="24"/>
              </w:rPr>
            </w:pPr>
            <w:r>
              <w:rPr>
                <w:rFonts w:ascii="Times New Roman" w:hAnsi="Times New Roman" w:cs="Times New Roman"/>
                <w:sz w:val="24"/>
                <w:szCs w:val="24"/>
              </w:rPr>
              <w:t>Pelaksanaan supervisi</w:t>
            </w:r>
          </w:p>
        </w:tc>
        <w:tc>
          <w:tcPr>
            <w:tcW w:w="2494" w:type="dxa"/>
          </w:tcPr>
          <w:p w:rsidR="001A00C4" w:rsidRPr="00677FC7" w:rsidRDefault="00BB2D2F" w:rsidP="00F72717">
            <w:pPr>
              <w:pStyle w:val="NoSpacing"/>
              <w:ind w:left="720" w:hanging="743"/>
              <w:rPr>
                <w:rFonts w:ascii="Times New Roman" w:hAnsi="Times New Roman" w:cs="Times New Roman"/>
                <w:sz w:val="24"/>
                <w:szCs w:val="24"/>
              </w:rPr>
            </w:pPr>
            <w:r>
              <w:rPr>
                <w:rFonts w:ascii="Times New Roman" w:hAnsi="Times New Roman" w:cs="Times New Roman"/>
                <w:sz w:val="24"/>
                <w:szCs w:val="24"/>
              </w:rPr>
              <w:t>a.</w:t>
            </w:r>
            <w:r w:rsidR="00442CBB">
              <w:rPr>
                <w:rFonts w:ascii="Times New Roman" w:hAnsi="Times New Roman" w:cs="Times New Roman"/>
                <w:sz w:val="24"/>
                <w:szCs w:val="24"/>
              </w:rPr>
              <w:t xml:space="preserve"> </w:t>
            </w:r>
            <w:r>
              <w:rPr>
                <w:rFonts w:ascii="Times New Roman" w:hAnsi="Times New Roman" w:cs="Times New Roman"/>
                <w:sz w:val="24"/>
                <w:szCs w:val="24"/>
              </w:rPr>
              <w:t>Pra pembelajaran</w:t>
            </w:r>
          </w:p>
          <w:p w:rsidR="001A00C4" w:rsidRDefault="00BB2D2F" w:rsidP="00442CBB">
            <w:pPr>
              <w:pStyle w:val="NoSpacing"/>
              <w:ind w:left="720" w:hanging="743"/>
              <w:rPr>
                <w:rFonts w:ascii="Times New Roman" w:hAnsi="Times New Roman" w:cs="Times New Roman"/>
                <w:sz w:val="24"/>
                <w:szCs w:val="24"/>
              </w:rPr>
            </w:pPr>
            <w:r>
              <w:rPr>
                <w:rFonts w:ascii="Times New Roman" w:hAnsi="Times New Roman" w:cs="Times New Roman"/>
                <w:sz w:val="24"/>
                <w:szCs w:val="24"/>
              </w:rPr>
              <w:t>b.</w:t>
            </w:r>
            <w:r w:rsidR="00442CBB">
              <w:rPr>
                <w:rFonts w:ascii="Times New Roman" w:hAnsi="Times New Roman" w:cs="Times New Roman"/>
                <w:sz w:val="24"/>
                <w:szCs w:val="24"/>
              </w:rPr>
              <w:t xml:space="preserve"> </w:t>
            </w:r>
            <w:r>
              <w:rPr>
                <w:rFonts w:ascii="Times New Roman" w:hAnsi="Times New Roman" w:cs="Times New Roman"/>
                <w:sz w:val="24"/>
                <w:szCs w:val="24"/>
              </w:rPr>
              <w:t>Membuka pelajaran</w:t>
            </w:r>
          </w:p>
          <w:p w:rsidR="001A00C4" w:rsidRDefault="00D05EBE" w:rsidP="00D05EBE">
            <w:pPr>
              <w:pStyle w:val="NoSpacing"/>
              <w:ind w:left="1069" w:hanging="1092"/>
              <w:rPr>
                <w:rFonts w:ascii="Times New Roman" w:hAnsi="Times New Roman" w:cs="Times New Roman"/>
                <w:sz w:val="24"/>
                <w:szCs w:val="24"/>
              </w:rPr>
            </w:pPr>
            <w:r>
              <w:rPr>
                <w:rFonts w:ascii="Times New Roman" w:hAnsi="Times New Roman" w:cs="Times New Roman"/>
                <w:sz w:val="24"/>
                <w:szCs w:val="24"/>
              </w:rPr>
              <w:t>c.</w:t>
            </w:r>
            <w:r w:rsidR="00AB4EA1">
              <w:rPr>
                <w:rFonts w:ascii="Times New Roman" w:hAnsi="Times New Roman" w:cs="Times New Roman"/>
                <w:sz w:val="24"/>
                <w:szCs w:val="24"/>
              </w:rPr>
              <w:t xml:space="preserve"> </w:t>
            </w:r>
            <w:r w:rsidR="001A00C4">
              <w:rPr>
                <w:rFonts w:ascii="Times New Roman" w:hAnsi="Times New Roman" w:cs="Times New Roman"/>
                <w:sz w:val="24"/>
                <w:szCs w:val="24"/>
              </w:rPr>
              <w:t>Kegiatan inti</w:t>
            </w:r>
          </w:p>
          <w:p w:rsidR="00BB2D2F" w:rsidRPr="004109BA" w:rsidRDefault="00442CBB" w:rsidP="00D05EBE">
            <w:pPr>
              <w:pStyle w:val="NoSpacing"/>
              <w:numPr>
                <w:ilvl w:val="0"/>
                <w:numId w:val="16"/>
              </w:numPr>
              <w:ind w:left="192" w:hanging="215"/>
              <w:rPr>
                <w:rFonts w:ascii="Times New Roman" w:hAnsi="Times New Roman" w:cs="Times New Roman"/>
                <w:sz w:val="24"/>
                <w:szCs w:val="24"/>
              </w:rPr>
            </w:pPr>
            <w:r>
              <w:rPr>
                <w:rFonts w:ascii="Times New Roman" w:hAnsi="Times New Roman" w:cs="Times New Roman"/>
                <w:sz w:val="24"/>
                <w:szCs w:val="24"/>
              </w:rPr>
              <w:t>P</w:t>
            </w:r>
            <w:r w:rsidR="00BB2D2F">
              <w:rPr>
                <w:rFonts w:ascii="Times New Roman" w:hAnsi="Times New Roman" w:cs="Times New Roman"/>
                <w:sz w:val="24"/>
                <w:szCs w:val="24"/>
              </w:rPr>
              <w:t>enutup</w:t>
            </w:r>
          </w:p>
        </w:tc>
        <w:tc>
          <w:tcPr>
            <w:tcW w:w="1701" w:type="dxa"/>
          </w:tcPr>
          <w:p w:rsidR="001A00C4"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1-2</w:t>
            </w:r>
          </w:p>
          <w:p w:rsidR="00352299"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3-5</w:t>
            </w:r>
          </w:p>
          <w:p w:rsidR="00352299"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6-27</w:t>
            </w:r>
          </w:p>
          <w:p w:rsidR="00352299" w:rsidRPr="0048038B"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28-30</w:t>
            </w:r>
          </w:p>
        </w:tc>
      </w:tr>
      <w:tr w:rsidR="001A00C4" w:rsidRPr="004109BA" w:rsidTr="00183347">
        <w:tc>
          <w:tcPr>
            <w:tcW w:w="551" w:type="dxa"/>
            <w:vMerge/>
            <w:vAlign w:val="center"/>
          </w:tcPr>
          <w:p w:rsidR="001A00C4" w:rsidRPr="00655D13" w:rsidRDefault="001A00C4" w:rsidP="00183347">
            <w:pPr>
              <w:pStyle w:val="NoSpacing"/>
              <w:jc w:val="center"/>
              <w:rPr>
                <w:rFonts w:ascii="Times New Roman" w:hAnsi="Times New Roman" w:cs="Times New Roman"/>
                <w:sz w:val="24"/>
                <w:szCs w:val="24"/>
              </w:rPr>
            </w:pPr>
          </w:p>
        </w:tc>
        <w:tc>
          <w:tcPr>
            <w:tcW w:w="1457" w:type="dxa"/>
            <w:vMerge/>
            <w:vAlign w:val="center"/>
          </w:tcPr>
          <w:p w:rsidR="001A00C4" w:rsidRDefault="001A00C4" w:rsidP="00183347">
            <w:pPr>
              <w:pStyle w:val="NoSpacing"/>
              <w:ind w:right="-111"/>
              <w:rPr>
                <w:rFonts w:ascii="Times New Roman" w:hAnsi="Times New Roman" w:cs="Times New Roman"/>
                <w:sz w:val="24"/>
                <w:szCs w:val="24"/>
              </w:rPr>
            </w:pPr>
          </w:p>
        </w:tc>
        <w:tc>
          <w:tcPr>
            <w:tcW w:w="1735" w:type="dxa"/>
            <w:vAlign w:val="center"/>
          </w:tcPr>
          <w:p w:rsidR="001A00C4" w:rsidRPr="004109BA" w:rsidRDefault="001A00C4" w:rsidP="00183347">
            <w:pPr>
              <w:pStyle w:val="NoSpacing"/>
              <w:jc w:val="center"/>
              <w:rPr>
                <w:rFonts w:ascii="Times New Roman" w:hAnsi="Times New Roman" w:cs="Times New Roman"/>
                <w:sz w:val="24"/>
                <w:szCs w:val="24"/>
              </w:rPr>
            </w:pPr>
            <w:r>
              <w:rPr>
                <w:rFonts w:ascii="Times New Roman" w:hAnsi="Times New Roman" w:cs="Times New Roman"/>
                <w:sz w:val="24"/>
                <w:szCs w:val="24"/>
              </w:rPr>
              <w:t>Tindak lanjut</w:t>
            </w:r>
          </w:p>
        </w:tc>
        <w:tc>
          <w:tcPr>
            <w:tcW w:w="2494" w:type="dxa"/>
            <w:vAlign w:val="center"/>
          </w:tcPr>
          <w:p w:rsidR="001A00C4" w:rsidRDefault="001A00C4" w:rsidP="00F72717">
            <w:pPr>
              <w:pStyle w:val="NoSpacing"/>
              <w:ind w:left="2911" w:hanging="2914"/>
              <w:rPr>
                <w:rFonts w:ascii="Times New Roman" w:hAnsi="Times New Roman" w:cs="Times New Roman"/>
                <w:sz w:val="24"/>
                <w:szCs w:val="24"/>
              </w:rPr>
            </w:pPr>
            <w:r>
              <w:rPr>
                <w:rFonts w:ascii="Times New Roman" w:hAnsi="Times New Roman" w:cs="Times New Roman"/>
                <w:sz w:val="24"/>
                <w:szCs w:val="24"/>
              </w:rPr>
              <w:t>a. Pembinaan</w:t>
            </w:r>
          </w:p>
          <w:p w:rsidR="001A00C4" w:rsidRPr="004109BA" w:rsidRDefault="00442CBB" w:rsidP="00442CBB">
            <w:pPr>
              <w:pStyle w:val="NoSpacing"/>
              <w:ind w:hanging="23"/>
              <w:rPr>
                <w:rFonts w:ascii="Times New Roman" w:hAnsi="Times New Roman" w:cs="Times New Roman"/>
                <w:sz w:val="24"/>
                <w:szCs w:val="24"/>
              </w:rPr>
            </w:pPr>
            <w:r>
              <w:rPr>
                <w:rFonts w:ascii="Times New Roman" w:hAnsi="Times New Roman" w:cs="Times New Roman"/>
                <w:sz w:val="24"/>
                <w:szCs w:val="24"/>
              </w:rPr>
              <w:t xml:space="preserve">b. </w:t>
            </w:r>
            <w:r w:rsidR="001A00C4">
              <w:rPr>
                <w:rFonts w:ascii="Times New Roman" w:hAnsi="Times New Roman" w:cs="Times New Roman"/>
                <w:sz w:val="24"/>
                <w:szCs w:val="24"/>
              </w:rPr>
              <w:t>Reward</w:t>
            </w:r>
          </w:p>
        </w:tc>
        <w:tc>
          <w:tcPr>
            <w:tcW w:w="1701" w:type="dxa"/>
          </w:tcPr>
          <w:p w:rsidR="001A00C4" w:rsidRPr="0048038B"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31-36,38-40</w:t>
            </w:r>
          </w:p>
          <w:p w:rsidR="001A00C4" w:rsidRPr="0048038B" w:rsidRDefault="00352299" w:rsidP="0048038B">
            <w:pPr>
              <w:pStyle w:val="NoSpacing"/>
              <w:rPr>
                <w:rFonts w:ascii="Times New Roman" w:hAnsi="Times New Roman" w:cs="Times New Roman"/>
                <w:sz w:val="24"/>
                <w:szCs w:val="24"/>
              </w:rPr>
            </w:pPr>
            <w:r>
              <w:rPr>
                <w:rFonts w:ascii="Times New Roman" w:hAnsi="Times New Roman" w:cs="Times New Roman"/>
                <w:sz w:val="24"/>
                <w:szCs w:val="24"/>
              </w:rPr>
              <w:t>37</w:t>
            </w:r>
          </w:p>
        </w:tc>
      </w:tr>
    </w:tbl>
    <w:p w:rsidR="00F72717" w:rsidRDefault="00F72717" w:rsidP="001661E1">
      <w:pPr>
        <w:autoSpaceDE w:val="0"/>
        <w:autoSpaceDN w:val="0"/>
        <w:adjustRightInd w:val="0"/>
        <w:spacing w:after="0" w:line="360" w:lineRule="auto"/>
        <w:jc w:val="both"/>
        <w:rPr>
          <w:rFonts w:ascii="Times New Roman" w:hAnsi="Times New Roman" w:cs="Times New Roman"/>
          <w:bCs/>
          <w:sz w:val="24"/>
          <w:szCs w:val="24"/>
        </w:rPr>
      </w:pPr>
    </w:p>
    <w:p w:rsidR="001661E1" w:rsidRPr="005948C6" w:rsidRDefault="005948C6" w:rsidP="005948C6">
      <w:pPr>
        <w:pStyle w:val="ListParagraph"/>
        <w:autoSpaceDE w:val="0"/>
        <w:autoSpaceDN w:val="0"/>
        <w:adjustRightInd w:val="0"/>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 </w:t>
      </w:r>
      <w:r w:rsidR="00410116" w:rsidRPr="005948C6">
        <w:rPr>
          <w:rFonts w:ascii="Times New Roman" w:hAnsi="Times New Roman" w:cs="Times New Roman"/>
          <w:bCs/>
          <w:sz w:val="24"/>
          <w:szCs w:val="24"/>
        </w:rPr>
        <w:t>Jenis</w:t>
      </w:r>
      <w:r w:rsidR="001661E1" w:rsidRPr="005948C6">
        <w:rPr>
          <w:rFonts w:ascii="Times New Roman" w:hAnsi="Times New Roman" w:cs="Times New Roman"/>
          <w:bCs/>
          <w:sz w:val="24"/>
          <w:szCs w:val="24"/>
        </w:rPr>
        <w:t xml:space="preserve"> Instrumen</w:t>
      </w:r>
    </w:p>
    <w:p w:rsidR="0039314D" w:rsidRPr="005E765B" w:rsidRDefault="00AE7877" w:rsidP="005948C6">
      <w:pPr>
        <w:pStyle w:val="ListParagraph"/>
        <w:autoSpaceDE w:val="0"/>
        <w:autoSpaceDN w:val="0"/>
        <w:adjustRightInd w:val="0"/>
        <w:spacing w:after="0" w:line="480" w:lineRule="auto"/>
        <w:ind w:left="993" w:firstLine="42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356F">
        <w:rPr>
          <w:rFonts w:ascii="Times New Roman" w:hAnsi="Times New Roman" w:cs="Times New Roman"/>
          <w:bCs/>
          <w:sz w:val="24"/>
          <w:szCs w:val="24"/>
        </w:rPr>
        <w:t>Instrumen disusun dalam bentuk persyaratan yang diikuti oleh empat buah alternative jawaban, yaitu selalu, sering, kadang-kadang dan tidak pernah. Pernyataan (</w:t>
      </w:r>
      <w:r w:rsidR="00CE356F" w:rsidRPr="00D029BD">
        <w:rPr>
          <w:rFonts w:ascii="Times New Roman" w:hAnsi="Times New Roman" w:cs="Times New Roman"/>
          <w:bCs/>
          <w:i/>
          <w:sz w:val="24"/>
          <w:szCs w:val="24"/>
        </w:rPr>
        <w:t>steam</w:t>
      </w:r>
      <w:r w:rsidR="00CE356F">
        <w:rPr>
          <w:rFonts w:ascii="Times New Roman" w:hAnsi="Times New Roman" w:cs="Times New Roman"/>
          <w:bCs/>
          <w:sz w:val="24"/>
          <w:szCs w:val="24"/>
        </w:rPr>
        <w:t>) yang disusun ada dalam bentuk pernyataan positif dan negative.  Sehingga membawa konsekuensi pada penskoran. Bila pernyataan positif maka pemberian skor adalah penskoran 4 = selalu, 3 = sering, 2 = kadang-kadang dan 1 = tidak pernah. Sedangkan pada pernyataan negatif,  pemberian skor dilakukan dengan cara selalu = 1, sering =2, kadang-kadang = 3 dan tidak pernah = 4</w:t>
      </w:r>
    </w:p>
    <w:p w:rsidR="00F67FFA" w:rsidRDefault="00E54298" w:rsidP="005948C6">
      <w:pPr>
        <w:pStyle w:val="NoSpacing"/>
        <w:numPr>
          <w:ilvl w:val="0"/>
          <w:numId w:val="23"/>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Instrumen P</w:t>
      </w:r>
      <w:r w:rsidR="00F67FFA">
        <w:rPr>
          <w:rFonts w:ascii="Times New Roman" w:hAnsi="Times New Roman" w:cs="Times New Roman"/>
          <w:sz w:val="24"/>
          <w:szCs w:val="24"/>
        </w:rPr>
        <w:t xml:space="preserve">ersepsi </w:t>
      </w:r>
      <w:r>
        <w:rPr>
          <w:rFonts w:ascii="Times New Roman" w:hAnsi="Times New Roman" w:cs="Times New Roman"/>
          <w:sz w:val="24"/>
          <w:szCs w:val="24"/>
        </w:rPr>
        <w:t>G</w:t>
      </w:r>
      <w:r w:rsidR="00D029BD">
        <w:rPr>
          <w:rFonts w:ascii="Times New Roman" w:hAnsi="Times New Roman" w:cs="Times New Roman"/>
          <w:sz w:val="24"/>
          <w:szCs w:val="24"/>
        </w:rPr>
        <w:t xml:space="preserve">uru </w:t>
      </w:r>
      <w:r>
        <w:rPr>
          <w:rFonts w:ascii="Times New Roman" w:hAnsi="Times New Roman" w:cs="Times New Roman"/>
          <w:sz w:val="24"/>
          <w:szCs w:val="24"/>
        </w:rPr>
        <w:t>Terhadap P</w:t>
      </w:r>
      <w:r w:rsidR="00F67FFA">
        <w:rPr>
          <w:rFonts w:ascii="Times New Roman" w:hAnsi="Times New Roman" w:cs="Times New Roman"/>
          <w:sz w:val="24"/>
          <w:szCs w:val="24"/>
        </w:rPr>
        <w:t xml:space="preserve">rofesi </w:t>
      </w:r>
    </w:p>
    <w:p w:rsidR="001661E1" w:rsidRDefault="00410116" w:rsidP="005948C6">
      <w:pPr>
        <w:pStyle w:val="NoSpacing"/>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konseptual</w:t>
      </w:r>
    </w:p>
    <w:p w:rsidR="00655D13" w:rsidRDefault="001661E1" w:rsidP="005948C6">
      <w:pPr>
        <w:pStyle w:val="NoSpacing"/>
        <w:spacing w:line="480" w:lineRule="auto"/>
        <w:ind w:left="993" w:firstLine="447"/>
        <w:jc w:val="both"/>
        <w:rPr>
          <w:rFonts w:ascii="Times New Roman" w:hAnsi="Times New Roman" w:cs="Times New Roman"/>
          <w:color w:val="000000"/>
          <w:sz w:val="24"/>
          <w:szCs w:val="24"/>
        </w:rPr>
      </w:pPr>
      <w:r>
        <w:rPr>
          <w:rFonts w:ascii="Times New Roman" w:hAnsi="Times New Roman" w:cs="Times New Roman"/>
          <w:sz w:val="24"/>
          <w:szCs w:val="24"/>
        </w:rPr>
        <w:t xml:space="preserve">Persepsi </w:t>
      </w:r>
      <w:r w:rsidR="003D5852">
        <w:rPr>
          <w:rFonts w:ascii="Times New Roman" w:hAnsi="Times New Roman" w:cs="Times New Roman"/>
          <w:sz w:val="24"/>
          <w:szCs w:val="24"/>
        </w:rPr>
        <w:t xml:space="preserve">guru </w:t>
      </w:r>
      <w:r>
        <w:rPr>
          <w:rFonts w:ascii="Times New Roman" w:hAnsi="Times New Roman" w:cs="Times New Roman"/>
          <w:sz w:val="24"/>
          <w:szCs w:val="24"/>
        </w:rPr>
        <w:t xml:space="preserve">terhadap profesi dalam penelitian ini adalah </w:t>
      </w:r>
      <w:r w:rsidR="00CE356F" w:rsidRPr="00BC2D90">
        <w:rPr>
          <w:rFonts w:ascii="Times New Roman" w:hAnsi="Times New Roman" w:cs="Times New Roman"/>
          <w:sz w:val="24"/>
          <w:szCs w:val="24"/>
        </w:rPr>
        <w:t>kesan atau tanggapan/pendapat dan perilaku yang ditampilkan seseorang dalam hal ini guru terhadap profesinya</w:t>
      </w:r>
      <w:r w:rsidR="002D008C">
        <w:rPr>
          <w:rFonts w:ascii="Times New Roman" w:hAnsi="Times New Roman" w:cs="Times New Roman"/>
          <w:sz w:val="24"/>
          <w:szCs w:val="24"/>
        </w:rPr>
        <w:t xml:space="preserve"> </w:t>
      </w:r>
      <w:r w:rsidR="00CE356F" w:rsidRPr="00BC2D90">
        <w:rPr>
          <w:rFonts w:ascii="Times New Roman" w:hAnsi="Times New Roman" w:cs="Times New Roman"/>
          <w:sz w:val="24"/>
          <w:szCs w:val="24"/>
        </w:rPr>
        <w:t>yang didapat melalui penginderaan dan pengalamannya sehari-hari dalam pergaulan di sekolah</w:t>
      </w:r>
      <w:r>
        <w:rPr>
          <w:rFonts w:ascii="Times New Roman" w:hAnsi="Times New Roman" w:cs="Times New Roman"/>
          <w:sz w:val="24"/>
          <w:szCs w:val="24"/>
        </w:rPr>
        <w:t xml:space="preserve">. </w:t>
      </w:r>
      <w:r>
        <w:rPr>
          <w:rFonts w:ascii="Times New Roman" w:hAnsi="Times New Roman" w:cs="Times New Roman"/>
          <w:color w:val="000000"/>
          <w:sz w:val="24"/>
          <w:szCs w:val="24"/>
        </w:rPr>
        <w:t>Adapun persepsi terhadap profesi guru akan tampak dalam indikator sebag</w:t>
      </w:r>
      <w:r w:rsidR="00BB2D2F">
        <w:rPr>
          <w:rFonts w:ascii="Times New Roman" w:hAnsi="Times New Roman" w:cs="Times New Roman"/>
          <w:color w:val="000000"/>
          <w:sz w:val="24"/>
          <w:szCs w:val="24"/>
        </w:rPr>
        <w:t>ai b</w:t>
      </w:r>
      <w:r w:rsidR="00CE356F">
        <w:rPr>
          <w:rFonts w:ascii="Times New Roman" w:hAnsi="Times New Roman" w:cs="Times New Roman"/>
          <w:color w:val="000000"/>
          <w:sz w:val="24"/>
          <w:szCs w:val="24"/>
        </w:rPr>
        <w:t>erikut: a) kemampuan mengajar</w:t>
      </w:r>
      <w:r w:rsidR="00A834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B2D2F">
        <w:rPr>
          <w:rFonts w:ascii="Times New Roman" w:hAnsi="Times New Roman" w:cs="Times New Roman"/>
          <w:color w:val="000000"/>
          <w:sz w:val="24"/>
          <w:szCs w:val="24"/>
        </w:rPr>
        <w:t>b) keterampilan dan perilaku</w:t>
      </w:r>
      <w:r w:rsidR="003C4E26">
        <w:rPr>
          <w:rFonts w:ascii="Times New Roman" w:hAnsi="Times New Roman" w:cs="Times New Roman"/>
          <w:color w:val="000000"/>
          <w:sz w:val="24"/>
          <w:szCs w:val="24"/>
        </w:rPr>
        <w:t xml:space="preserve">, c) </w:t>
      </w:r>
      <w:r w:rsidR="00CE356F">
        <w:rPr>
          <w:rFonts w:ascii="Times New Roman" w:hAnsi="Times New Roman" w:cs="Times New Roman"/>
          <w:color w:val="000000"/>
          <w:sz w:val="24"/>
          <w:szCs w:val="24"/>
        </w:rPr>
        <w:t>penilaian/hasil</w:t>
      </w:r>
      <w:r>
        <w:rPr>
          <w:rFonts w:ascii="Times New Roman" w:hAnsi="Times New Roman" w:cs="Times New Roman"/>
          <w:color w:val="000000"/>
          <w:sz w:val="24"/>
          <w:szCs w:val="24"/>
        </w:rPr>
        <w:t>.</w:t>
      </w:r>
    </w:p>
    <w:p w:rsidR="001661E1" w:rsidRPr="00603C89" w:rsidRDefault="001661E1" w:rsidP="005948C6">
      <w:pPr>
        <w:pStyle w:val="NoSpacing"/>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Definisi Operasional</w:t>
      </w:r>
    </w:p>
    <w:p w:rsidR="00B13CD0" w:rsidRPr="00410116" w:rsidRDefault="00603C89" w:rsidP="005948C6">
      <w:pPr>
        <w:pStyle w:val="NoSpacing"/>
        <w:spacing w:line="480" w:lineRule="auto"/>
        <w:ind w:left="993" w:firstLine="447"/>
        <w:jc w:val="both"/>
        <w:rPr>
          <w:rFonts w:ascii="Times New Roman" w:hAnsi="Times New Roman" w:cs="Times New Roman"/>
          <w:color w:val="000000"/>
          <w:sz w:val="24"/>
          <w:szCs w:val="24"/>
        </w:rPr>
      </w:pPr>
      <w:r>
        <w:rPr>
          <w:rFonts w:ascii="Times New Roman" w:hAnsi="Times New Roman" w:cs="Times New Roman"/>
          <w:color w:val="000000"/>
          <w:sz w:val="24"/>
          <w:szCs w:val="24"/>
        </w:rPr>
        <w:t>Pe</w:t>
      </w:r>
      <w:r w:rsidR="005E765B">
        <w:rPr>
          <w:rFonts w:ascii="Times New Roman" w:hAnsi="Times New Roman" w:cs="Times New Roman"/>
          <w:color w:val="000000"/>
          <w:sz w:val="24"/>
          <w:szCs w:val="24"/>
        </w:rPr>
        <w:t xml:space="preserve">rsepsi guru tehadap profesi </w:t>
      </w:r>
      <w:r>
        <w:rPr>
          <w:rFonts w:ascii="Times New Roman" w:hAnsi="Times New Roman" w:cs="Times New Roman"/>
          <w:color w:val="000000"/>
          <w:sz w:val="24"/>
          <w:szCs w:val="24"/>
        </w:rPr>
        <w:t xml:space="preserve">adalah </w:t>
      </w:r>
      <w:r w:rsidR="00D81A27">
        <w:rPr>
          <w:rFonts w:ascii="Times New Roman" w:hAnsi="Times New Roman" w:cs="Times New Roman"/>
          <w:sz w:val="24"/>
          <w:szCs w:val="24"/>
        </w:rPr>
        <w:t xml:space="preserve">ditunjukkan dalam bentuk respon </w:t>
      </w:r>
      <w:r w:rsidR="006F40E1">
        <w:rPr>
          <w:rFonts w:ascii="Times New Roman" w:hAnsi="Times New Roman" w:cs="Times New Roman"/>
          <w:sz w:val="24"/>
          <w:szCs w:val="24"/>
        </w:rPr>
        <w:t xml:space="preserve">guru </w:t>
      </w:r>
      <w:r w:rsidR="00D81A27">
        <w:rPr>
          <w:rFonts w:ascii="Times New Roman" w:hAnsi="Times New Roman" w:cs="Times New Roman"/>
          <w:sz w:val="24"/>
          <w:szCs w:val="24"/>
        </w:rPr>
        <w:t xml:space="preserve">terhadap pernyataan profesi </w:t>
      </w:r>
      <w:r w:rsidR="005E765B">
        <w:rPr>
          <w:rFonts w:ascii="Times New Roman" w:hAnsi="Times New Roman" w:cs="Times New Roman"/>
          <w:color w:val="000000"/>
          <w:sz w:val="24"/>
          <w:szCs w:val="24"/>
        </w:rPr>
        <w:t>pada sekolah dasar se-Kecamatan Mataram. S</w:t>
      </w:r>
      <w:r>
        <w:rPr>
          <w:rFonts w:ascii="Times New Roman" w:hAnsi="Times New Roman" w:cs="Times New Roman"/>
          <w:color w:val="000000"/>
          <w:sz w:val="24"/>
          <w:szCs w:val="24"/>
        </w:rPr>
        <w:t xml:space="preserve">kor total yang diperoleh guru dengan </w:t>
      </w:r>
      <w:r>
        <w:rPr>
          <w:rFonts w:ascii="Times New Roman" w:hAnsi="Times New Roman" w:cs="Times New Roman"/>
          <w:color w:val="000000"/>
          <w:sz w:val="24"/>
          <w:szCs w:val="24"/>
        </w:rPr>
        <w:lastRenderedPageBreak/>
        <w:t>menggunakan kuesioner yang</w:t>
      </w:r>
      <w:r w:rsidR="00CE356F">
        <w:rPr>
          <w:rFonts w:ascii="Times New Roman" w:hAnsi="Times New Roman" w:cs="Times New Roman"/>
          <w:color w:val="000000"/>
          <w:sz w:val="24"/>
          <w:szCs w:val="24"/>
        </w:rPr>
        <w:t xml:space="preserve"> disusun berdasarkan indikator: a) kemampuan mengajar ,b) keterampilan d</w:t>
      </w:r>
      <w:r w:rsidR="00B91C84">
        <w:rPr>
          <w:rFonts w:ascii="Times New Roman" w:hAnsi="Times New Roman" w:cs="Times New Roman"/>
          <w:color w:val="000000"/>
          <w:sz w:val="24"/>
          <w:szCs w:val="24"/>
        </w:rPr>
        <w:t>an perilaku, c) penilaian/hasil</w:t>
      </w:r>
    </w:p>
    <w:p w:rsidR="001661E1" w:rsidRPr="006229E3" w:rsidRDefault="005477F6" w:rsidP="005948C6">
      <w:pPr>
        <w:pStyle w:val="NoSpacing"/>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Kisi-kisi persepsi t</w:t>
      </w:r>
      <w:r w:rsidR="001661E1">
        <w:rPr>
          <w:rFonts w:ascii="Times New Roman" w:hAnsi="Times New Roman" w:cs="Times New Roman"/>
          <w:color w:val="000000"/>
          <w:sz w:val="24"/>
          <w:szCs w:val="24"/>
        </w:rPr>
        <w:t>erha</w:t>
      </w:r>
      <w:r w:rsidR="00603C89">
        <w:rPr>
          <w:rFonts w:ascii="Times New Roman" w:hAnsi="Times New Roman" w:cs="Times New Roman"/>
          <w:color w:val="000000"/>
          <w:sz w:val="24"/>
          <w:szCs w:val="24"/>
        </w:rPr>
        <w:t>d</w:t>
      </w:r>
      <w:r w:rsidR="001661E1">
        <w:rPr>
          <w:rFonts w:ascii="Times New Roman" w:hAnsi="Times New Roman" w:cs="Times New Roman"/>
          <w:color w:val="000000"/>
          <w:sz w:val="24"/>
          <w:szCs w:val="24"/>
        </w:rPr>
        <w:t>a</w:t>
      </w:r>
      <w:r>
        <w:rPr>
          <w:rFonts w:ascii="Times New Roman" w:hAnsi="Times New Roman" w:cs="Times New Roman"/>
          <w:color w:val="000000"/>
          <w:sz w:val="24"/>
          <w:szCs w:val="24"/>
        </w:rPr>
        <w:t>p profesi g</w:t>
      </w:r>
      <w:r w:rsidR="00603C89">
        <w:rPr>
          <w:rFonts w:ascii="Times New Roman" w:hAnsi="Times New Roman" w:cs="Times New Roman"/>
          <w:color w:val="000000"/>
          <w:sz w:val="24"/>
          <w:szCs w:val="24"/>
        </w:rPr>
        <w:t>uru</w:t>
      </w:r>
    </w:p>
    <w:p w:rsidR="00572F33" w:rsidRPr="00D81A27" w:rsidRDefault="002919EC" w:rsidP="00D81A27">
      <w:pPr>
        <w:pStyle w:val="NoSpacing"/>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229E3">
        <w:rPr>
          <w:rFonts w:ascii="Times New Roman" w:hAnsi="Times New Roman" w:cs="Times New Roman"/>
          <w:color w:val="000000"/>
          <w:sz w:val="24"/>
          <w:szCs w:val="24"/>
        </w:rPr>
        <w:t>Tabel</w:t>
      </w:r>
      <w:r w:rsidR="00913463">
        <w:rPr>
          <w:rFonts w:ascii="Times New Roman" w:hAnsi="Times New Roman" w:cs="Times New Roman"/>
          <w:color w:val="000000"/>
          <w:sz w:val="24"/>
          <w:szCs w:val="24"/>
        </w:rPr>
        <w:t xml:space="preserve"> 3.</w:t>
      </w:r>
      <w:r w:rsidR="00F37995">
        <w:rPr>
          <w:rFonts w:ascii="Times New Roman" w:hAnsi="Times New Roman" w:cs="Times New Roman"/>
          <w:color w:val="000000"/>
          <w:sz w:val="24"/>
          <w:szCs w:val="24"/>
        </w:rPr>
        <w:t>4</w:t>
      </w:r>
      <w:r w:rsidR="00E54298">
        <w:rPr>
          <w:rFonts w:ascii="Times New Roman" w:hAnsi="Times New Roman" w:cs="Times New Roman"/>
          <w:color w:val="000000"/>
          <w:sz w:val="24"/>
          <w:szCs w:val="24"/>
        </w:rPr>
        <w:t>:</w:t>
      </w:r>
      <w:r w:rsidR="009B1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K</w:t>
      </w:r>
      <w:r w:rsidR="006229E3">
        <w:rPr>
          <w:rFonts w:ascii="Times New Roman" w:hAnsi="Times New Roman" w:cs="Times New Roman"/>
          <w:color w:val="000000"/>
          <w:sz w:val="24"/>
          <w:szCs w:val="24"/>
        </w:rPr>
        <w:t xml:space="preserve">isi-kisi </w:t>
      </w:r>
      <w:r>
        <w:rPr>
          <w:rFonts w:ascii="Times New Roman" w:hAnsi="Times New Roman" w:cs="Times New Roman"/>
          <w:color w:val="000000"/>
          <w:sz w:val="24"/>
          <w:szCs w:val="24"/>
        </w:rPr>
        <w:t xml:space="preserve">Instrumen </w:t>
      </w:r>
      <w:r w:rsidR="006229E3">
        <w:rPr>
          <w:rFonts w:ascii="Times New Roman" w:hAnsi="Times New Roman" w:cs="Times New Roman"/>
          <w:color w:val="000000"/>
          <w:sz w:val="24"/>
          <w:szCs w:val="24"/>
        </w:rPr>
        <w:t>Perseps</w:t>
      </w:r>
      <w:r w:rsidR="006C4DA8">
        <w:rPr>
          <w:rFonts w:ascii="Times New Roman" w:hAnsi="Times New Roman" w:cs="Times New Roman"/>
          <w:color w:val="000000"/>
          <w:sz w:val="24"/>
          <w:szCs w:val="24"/>
        </w:rPr>
        <w:t>i</w:t>
      </w:r>
      <w:r w:rsidR="006229E3">
        <w:rPr>
          <w:rFonts w:ascii="Times New Roman" w:hAnsi="Times New Roman" w:cs="Times New Roman"/>
          <w:color w:val="000000"/>
          <w:sz w:val="24"/>
          <w:szCs w:val="24"/>
        </w:rPr>
        <w:t xml:space="preserve"> </w:t>
      </w:r>
      <w:r w:rsidR="006C4DA8">
        <w:rPr>
          <w:rFonts w:ascii="Times New Roman" w:hAnsi="Times New Roman" w:cs="Times New Roman"/>
          <w:color w:val="000000"/>
          <w:sz w:val="24"/>
          <w:szCs w:val="24"/>
        </w:rPr>
        <w:t xml:space="preserve">Guru </w:t>
      </w:r>
      <w:r w:rsidR="006229E3">
        <w:rPr>
          <w:rFonts w:ascii="Times New Roman" w:hAnsi="Times New Roman" w:cs="Times New Roman"/>
          <w:color w:val="000000"/>
          <w:sz w:val="24"/>
          <w:szCs w:val="24"/>
        </w:rPr>
        <w:t xml:space="preserve">Terhadap Profesi </w:t>
      </w:r>
    </w:p>
    <w:tbl>
      <w:tblPr>
        <w:tblStyle w:val="TableGrid"/>
        <w:tblW w:w="0" w:type="auto"/>
        <w:tblInd w:w="108" w:type="dxa"/>
        <w:tblLook w:val="04A0"/>
      </w:tblPr>
      <w:tblGrid>
        <w:gridCol w:w="545"/>
        <w:gridCol w:w="1298"/>
        <w:gridCol w:w="1559"/>
        <w:gridCol w:w="3263"/>
        <w:gridCol w:w="1273"/>
      </w:tblGrid>
      <w:tr w:rsidR="00AE7877" w:rsidRPr="004109BA" w:rsidTr="00AE7877">
        <w:tc>
          <w:tcPr>
            <w:tcW w:w="545" w:type="dxa"/>
            <w:vAlign w:val="center"/>
          </w:tcPr>
          <w:p w:rsidR="00AE7877" w:rsidRPr="00885F98" w:rsidRDefault="00AE7877" w:rsidP="00706AAA">
            <w:pPr>
              <w:pStyle w:val="NoSpacing"/>
              <w:jc w:val="center"/>
              <w:rPr>
                <w:rFonts w:ascii="Times New Roman" w:hAnsi="Times New Roman" w:cs="Times New Roman"/>
                <w:b/>
                <w:sz w:val="24"/>
                <w:szCs w:val="24"/>
              </w:rPr>
            </w:pPr>
            <w:r w:rsidRPr="00885F98">
              <w:rPr>
                <w:rFonts w:ascii="Times New Roman" w:hAnsi="Times New Roman" w:cs="Times New Roman"/>
                <w:b/>
                <w:sz w:val="24"/>
                <w:szCs w:val="24"/>
              </w:rPr>
              <w:t>No</w:t>
            </w:r>
          </w:p>
        </w:tc>
        <w:tc>
          <w:tcPr>
            <w:tcW w:w="1298" w:type="dxa"/>
            <w:vAlign w:val="center"/>
          </w:tcPr>
          <w:p w:rsidR="00AE7877" w:rsidRPr="00885F98" w:rsidRDefault="00AE7877" w:rsidP="00706AAA">
            <w:pPr>
              <w:pStyle w:val="No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559" w:type="dxa"/>
            <w:vAlign w:val="center"/>
          </w:tcPr>
          <w:p w:rsidR="00AE7877" w:rsidRPr="00885F98" w:rsidRDefault="00AE7877" w:rsidP="00706AAA">
            <w:pPr>
              <w:pStyle w:val="NoSpacing"/>
              <w:jc w:val="center"/>
              <w:rPr>
                <w:rFonts w:ascii="Times New Roman" w:hAnsi="Times New Roman" w:cs="Times New Roman"/>
                <w:b/>
                <w:sz w:val="24"/>
                <w:szCs w:val="24"/>
              </w:rPr>
            </w:pPr>
            <w:r>
              <w:rPr>
                <w:rFonts w:ascii="Times New Roman" w:hAnsi="Times New Roman" w:cs="Times New Roman"/>
                <w:b/>
                <w:sz w:val="24"/>
                <w:szCs w:val="24"/>
              </w:rPr>
              <w:t>Sub Variabel</w:t>
            </w:r>
          </w:p>
        </w:tc>
        <w:tc>
          <w:tcPr>
            <w:tcW w:w="3263" w:type="dxa"/>
            <w:vAlign w:val="center"/>
          </w:tcPr>
          <w:p w:rsidR="00AE7877" w:rsidRPr="00885F98" w:rsidRDefault="00AE7877" w:rsidP="00706AAA">
            <w:pPr>
              <w:pStyle w:val="NoSpacing"/>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273" w:type="dxa"/>
            <w:vAlign w:val="center"/>
          </w:tcPr>
          <w:p w:rsidR="00AE7877" w:rsidRPr="004109BA" w:rsidRDefault="00AE7877" w:rsidP="00706AAA">
            <w:pPr>
              <w:pStyle w:val="NoSpacing"/>
              <w:spacing w:line="360" w:lineRule="auto"/>
              <w:jc w:val="center"/>
              <w:rPr>
                <w:rFonts w:ascii="Times New Roman" w:hAnsi="Times New Roman" w:cs="Times New Roman"/>
                <w:b/>
                <w:sz w:val="24"/>
                <w:szCs w:val="24"/>
              </w:rPr>
            </w:pPr>
            <w:r w:rsidRPr="004109BA">
              <w:rPr>
                <w:rFonts w:ascii="Times New Roman" w:hAnsi="Times New Roman" w:cs="Times New Roman"/>
                <w:b/>
                <w:sz w:val="24"/>
                <w:szCs w:val="24"/>
              </w:rPr>
              <w:t>No soal</w:t>
            </w:r>
          </w:p>
        </w:tc>
      </w:tr>
      <w:tr w:rsidR="00D81A27" w:rsidRPr="004109BA" w:rsidTr="00F4090A">
        <w:tc>
          <w:tcPr>
            <w:tcW w:w="545" w:type="dxa"/>
            <w:vMerge w:val="restart"/>
            <w:vAlign w:val="center"/>
          </w:tcPr>
          <w:p w:rsidR="00D81A27" w:rsidRPr="00913463" w:rsidRDefault="00D81A27" w:rsidP="00706AAA">
            <w:pPr>
              <w:pStyle w:val="NoSpacing"/>
              <w:jc w:val="center"/>
              <w:rPr>
                <w:rFonts w:ascii="Times New Roman" w:hAnsi="Times New Roman" w:cs="Times New Roman"/>
                <w:sz w:val="24"/>
                <w:szCs w:val="24"/>
              </w:rPr>
            </w:pPr>
            <w:r w:rsidRPr="00913463">
              <w:rPr>
                <w:rFonts w:ascii="Times New Roman" w:hAnsi="Times New Roman" w:cs="Times New Roman"/>
                <w:sz w:val="24"/>
                <w:szCs w:val="24"/>
              </w:rPr>
              <w:t>1</w:t>
            </w:r>
          </w:p>
        </w:tc>
        <w:tc>
          <w:tcPr>
            <w:tcW w:w="1298" w:type="dxa"/>
            <w:vMerge w:val="restart"/>
          </w:tcPr>
          <w:p w:rsidR="00D81A27" w:rsidRPr="005F6D3E" w:rsidRDefault="00D81A27" w:rsidP="00F4090A">
            <w:pPr>
              <w:pStyle w:val="NoSpacing"/>
              <w:rPr>
                <w:rFonts w:ascii="Times New Roman" w:hAnsi="Times New Roman" w:cs="Times New Roman"/>
                <w:sz w:val="24"/>
                <w:szCs w:val="24"/>
              </w:rPr>
            </w:pPr>
            <w:r>
              <w:rPr>
                <w:rFonts w:ascii="Times New Roman" w:hAnsi="Times New Roman" w:cs="Times New Roman"/>
                <w:sz w:val="24"/>
                <w:szCs w:val="24"/>
              </w:rPr>
              <w:t>Persepsi Guru Terhadap Profesi</w:t>
            </w:r>
          </w:p>
        </w:tc>
        <w:tc>
          <w:tcPr>
            <w:tcW w:w="1559" w:type="dxa"/>
            <w:vMerge w:val="restart"/>
            <w:vAlign w:val="center"/>
          </w:tcPr>
          <w:p w:rsidR="00D81A27" w:rsidRPr="00BA06CF" w:rsidRDefault="00D81A27" w:rsidP="00F4090A">
            <w:pPr>
              <w:pStyle w:val="NoSpacing"/>
              <w:jc w:val="center"/>
              <w:rPr>
                <w:rFonts w:ascii="Times New Roman" w:hAnsi="Times New Roman" w:cs="Times New Roman"/>
                <w:szCs w:val="24"/>
              </w:rPr>
            </w:pPr>
            <w:r>
              <w:rPr>
                <w:rFonts w:ascii="Times New Roman" w:hAnsi="Times New Roman" w:cs="Times New Roman"/>
                <w:szCs w:val="24"/>
              </w:rPr>
              <w:t>Kemampuan mengajar</w:t>
            </w:r>
          </w:p>
        </w:tc>
        <w:tc>
          <w:tcPr>
            <w:tcW w:w="3263" w:type="dxa"/>
          </w:tcPr>
          <w:p w:rsidR="00D81A27" w:rsidRPr="00A45C2C" w:rsidRDefault="00D81A27" w:rsidP="00604D99">
            <w:pPr>
              <w:pStyle w:val="NoSpacing"/>
              <w:numPr>
                <w:ilvl w:val="0"/>
                <w:numId w:val="24"/>
              </w:numPr>
              <w:ind w:left="260" w:hanging="301"/>
              <w:rPr>
                <w:rFonts w:ascii="Times New Roman" w:hAnsi="Times New Roman" w:cs="Times New Roman"/>
                <w:sz w:val="24"/>
                <w:szCs w:val="24"/>
              </w:rPr>
            </w:pPr>
            <w:r>
              <w:rPr>
                <w:rFonts w:ascii="Times New Roman" w:hAnsi="Times New Roman" w:cs="Times New Roman"/>
                <w:color w:val="000000"/>
                <w:sz w:val="24"/>
                <w:szCs w:val="24"/>
              </w:rPr>
              <w:t>Kemampuan/cara mengajar</w:t>
            </w:r>
          </w:p>
        </w:tc>
        <w:tc>
          <w:tcPr>
            <w:tcW w:w="1273" w:type="dxa"/>
          </w:tcPr>
          <w:p w:rsidR="00D81A27" w:rsidRPr="00B17FBA" w:rsidRDefault="00D81A27" w:rsidP="00F409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1-4,6</w:t>
            </w:r>
          </w:p>
        </w:tc>
      </w:tr>
      <w:tr w:rsidR="00D81A27" w:rsidRPr="004109BA" w:rsidTr="00F4090A">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Pr="00A45C2C" w:rsidRDefault="00D81A27" w:rsidP="00604D99">
            <w:pPr>
              <w:pStyle w:val="NoSpacing"/>
              <w:numPr>
                <w:ilvl w:val="0"/>
                <w:numId w:val="24"/>
              </w:numPr>
              <w:ind w:left="260" w:hanging="301"/>
              <w:rPr>
                <w:rFonts w:ascii="Times New Roman" w:hAnsi="Times New Roman" w:cs="Times New Roman"/>
                <w:sz w:val="24"/>
                <w:szCs w:val="24"/>
              </w:rPr>
            </w:pPr>
            <w:r>
              <w:rPr>
                <w:rFonts w:ascii="Times New Roman" w:hAnsi="Times New Roman" w:cs="Times New Roman"/>
                <w:color w:val="000000"/>
                <w:sz w:val="24"/>
                <w:szCs w:val="24"/>
              </w:rPr>
              <w:t>Penguasaan terhadap karakteristik peserta didik</w:t>
            </w:r>
          </w:p>
        </w:tc>
        <w:tc>
          <w:tcPr>
            <w:tcW w:w="1273" w:type="dxa"/>
          </w:tcPr>
          <w:p w:rsidR="00D81A27" w:rsidRPr="00B17FBA" w:rsidRDefault="00D81A27" w:rsidP="00F4090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7-8</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24"/>
              </w:numPr>
              <w:ind w:left="318" w:hanging="318"/>
              <w:rPr>
                <w:rFonts w:ascii="Times New Roman" w:hAnsi="Times New Roman" w:cs="Times New Roman"/>
                <w:color w:val="000000"/>
                <w:sz w:val="24"/>
                <w:szCs w:val="24"/>
              </w:rPr>
            </w:pPr>
            <w:r>
              <w:rPr>
                <w:rFonts w:ascii="Times New Roman" w:hAnsi="Times New Roman" w:cs="Times New Roman"/>
                <w:color w:val="000000"/>
                <w:sz w:val="24"/>
                <w:szCs w:val="24"/>
              </w:rPr>
              <w:t>Mampu merumuskan rencana pembelajaran</w:t>
            </w:r>
          </w:p>
        </w:tc>
        <w:tc>
          <w:tcPr>
            <w:tcW w:w="1273" w:type="dxa"/>
            <w:vAlign w:val="center"/>
          </w:tcPr>
          <w:p w:rsidR="00D81A27" w:rsidRPr="00541977" w:rsidRDefault="00D81A27" w:rsidP="00706AAA">
            <w:pPr>
              <w:pStyle w:val="NoSpacing"/>
              <w:spacing w:line="360" w:lineRule="auto"/>
              <w:jc w:val="center"/>
              <w:rPr>
                <w:rFonts w:ascii="Times New Roman" w:hAnsi="Times New Roman" w:cs="Times New Roman"/>
                <w:sz w:val="24"/>
                <w:szCs w:val="24"/>
              </w:rPr>
            </w:pPr>
            <w:r w:rsidRPr="00541977">
              <w:rPr>
                <w:rFonts w:ascii="Times New Roman" w:hAnsi="Times New Roman" w:cs="Times New Roman"/>
                <w:sz w:val="24"/>
                <w:szCs w:val="24"/>
              </w:rPr>
              <w:t>5</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17"/>
              </w:numPr>
              <w:ind w:left="318" w:hanging="318"/>
              <w:rPr>
                <w:rFonts w:ascii="Times New Roman" w:hAnsi="Times New Roman" w:cs="Times New Roman"/>
                <w:color w:val="000000"/>
                <w:sz w:val="24"/>
                <w:szCs w:val="24"/>
              </w:rPr>
            </w:pPr>
            <w:r>
              <w:rPr>
                <w:rFonts w:ascii="Times New Roman" w:hAnsi="Times New Roman" w:cs="Times New Roman"/>
                <w:color w:val="000000"/>
                <w:sz w:val="24"/>
                <w:szCs w:val="24"/>
              </w:rPr>
              <w:t>Terbuka terhadap perkembangan ilmu dan tanggungjawab profesional</w:t>
            </w:r>
          </w:p>
        </w:tc>
        <w:tc>
          <w:tcPr>
            <w:tcW w:w="1273" w:type="dxa"/>
          </w:tcPr>
          <w:p w:rsidR="00D81A27" w:rsidRPr="00B17FBA" w:rsidRDefault="00D81A27" w:rsidP="0038712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9-10, 12-13,21</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17"/>
              </w:numPr>
              <w:ind w:left="260" w:hanging="301"/>
              <w:rPr>
                <w:rFonts w:ascii="Times New Roman" w:hAnsi="Times New Roman" w:cs="Times New Roman"/>
                <w:color w:val="000000"/>
                <w:sz w:val="24"/>
                <w:szCs w:val="24"/>
              </w:rPr>
            </w:pPr>
            <w:r>
              <w:rPr>
                <w:rFonts w:ascii="Times New Roman" w:hAnsi="Times New Roman" w:cs="Times New Roman"/>
                <w:color w:val="000000"/>
                <w:sz w:val="24"/>
                <w:szCs w:val="24"/>
              </w:rPr>
              <w:t>Mengaitkan materi pelajaran dengan kehidupan sehari-hari</w:t>
            </w:r>
          </w:p>
        </w:tc>
        <w:tc>
          <w:tcPr>
            <w:tcW w:w="1273" w:type="dxa"/>
          </w:tcPr>
          <w:p w:rsidR="00D81A27" w:rsidRPr="00B17FBA" w:rsidRDefault="00D81A27" w:rsidP="0038712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11</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restart"/>
            <w:vAlign w:val="center"/>
          </w:tcPr>
          <w:p w:rsidR="00D81A27" w:rsidRPr="0039314D" w:rsidRDefault="00D81A27" w:rsidP="00706AAA">
            <w:pPr>
              <w:pStyle w:val="NoSpacing"/>
              <w:jc w:val="center"/>
              <w:rPr>
                <w:rFonts w:ascii="Times New Roman" w:hAnsi="Times New Roman" w:cs="Times New Roman"/>
                <w:sz w:val="24"/>
                <w:szCs w:val="24"/>
              </w:rPr>
            </w:pPr>
            <w:r w:rsidRPr="0039314D">
              <w:rPr>
                <w:rFonts w:ascii="Times New Roman" w:hAnsi="Times New Roman" w:cs="Times New Roman"/>
                <w:sz w:val="24"/>
                <w:szCs w:val="24"/>
              </w:rPr>
              <w:t>Keterampilan dan Perilaku</w:t>
            </w:r>
          </w:p>
        </w:tc>
        <w:tc>
          <w:tcPr>
            <w:tcW w:w="3263" w:type="dxa"/>
          </w:tcPr>
          <w:p w:rsidR="00D81A27" w:rsidRPr="00A45C2C" w:rsidRDefault="00D81A27" w:rsidP="00604D99">
            <w:pPr>
              <w:pStyle w:val="NoSpacing"/>
              <w:numPr>
                <w:ilvl w:val="0"/>
                <w:numId w:val="33"/>
              </w:numPr>
              <w:ind w:left="318" w:hanging="318"/>
              <w:rPr>
                <w:rFonts w:ascii="Times New Roman" w:hAnsi="Times New Roman" w:cs="Times New Roman"/>
                <w:sz w:val="24"/>
                <w:szCs w:val="24"/>
              </w:rPr>
            </w:pPr>
            <w:r>
              <w:rPr>
                <w:rFonts w:ascii="Times New Roman" w:hAnsi="Times New Roman" w:cs="Times New Roman"/>
                <w:color w:val="000000"/>
                <w:sz w:val="24"/>
                <w:szCs w:val="24"/>
              </w:rPr>
              <w:t>Menggunakan metode yang inovatif</w:t>
            </w:r>
          </w:p>
        </w:tc>
        <w:tc>
          <w:tcPr>
            <w:tcW w:w="1273" w:type="dxa"/>
          </w:tcPr>
          <w:p w:rsidR="00D81A27" w:rsidRDefault="00D81A27" w:rsidP="0038712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16,23</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Pr="00A45C2C" w:rsidRDefault="00D81A27" w:rsidP="00604D99">
            <w:pPr>
              <w:pStyle w:val="NoSpacing"/>
              <w:numPr>
                <w:ilvl w:val="0"/>
                <w:numId w:val="33"/>
              </w:numPr>
              <w:ind w:left="318" w:hanging="318"/>
              <w:rPr>
                <w:rFonts w:ascii="Times New Roman" w:hAnsi="Times New Roman" w:cs="Times New Roman"/>
                <w:sz w:val="24"/>
                <w:szCs w:val="24"/>
              </w:rPr>
            </w:pPr>
            <w:r>
              <w:rPr>
                <w:rFonts w:ascii="Times New Roman" w:hAnsi="Times New Roman" w:cs="Times New Roman"/>
                <w:color w:val="000000"/>
                <w:sz w:val="24"/>
                <w:szCs w:val="24"/>
              </w:rPr>
              <w:t>Menggunakan media pembelajaran</w:t>
            </w:r>
          </w:p>
        </w:tc>
        <w:tc>
          <w:tcPr>
            <w:tcW w:w="1273" w:type="dxa"/>
          </w:tcPr>
          <w:p w:rsidR="00D81A27" w:rsidRDefault="00D81A27" w:rsidP="0038712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14</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33"/>
              </w:numPr>
              <w:ind w:left="260" w:hanging="301"/>
              <w:rPr>
                <w:rFonts w:ascii="Times New Roman" w:hAnsi="Times New Roman" w:cs="Times New Roman"/>
                <w:color w:val="000000"/>
                <w:sz w:val="24"/>
                <w:szCs w:val="24"/>
              </w:rPr>
            </w:pPr>
            <w:r>
              <w:rPr>
                <w:rFonts w:ascii="Times New Roman" w:hAnsi="Times New Roman" w:cs="Times New Roman"/>
                <w:color w:val="000000"/>
                <w:sz w:val="24"/>
                <w:szCs w:val="24"/>
              </w:rPr>
              <w:t>Terampil dalam bergaul dan berkomunikasi</w:t>
            </w:r>
          </w:p>
        </w:tc>
        <w:tc>
          <w:tcPr>
            <w:tcW w:w="1273" w:type="dxa"/>
            <w:vAlign w:val="center"/>
          </w:tcPr>
          <w:p w:rsidR="00D81A27" w:rsidRPr="00DE4B2B" w:rsidRDefault="00D81A27" w:rsidP="0038712C">
            <w:pPr>
              <w:pStyle w:val="NoSpacing"/>
              <w:spacing w:line="360" w:lineRule="auto"/>
              <w:rPr>
                <w:rFonts w:ascii="Times New Roman" w:hAnsi="Times New Roman" w:cs="Times New Roman"/>
                <w:sz w:val="24"/>
                <w:szCs w:val="24"/>
              </w:rPr>
            </w:pPr>
            <w:r w:rsidRPr="00DE4B2B">
              <w:rPr>
                <w:rFonts w:ascii="Times New Roman" w:hAnsi="Times New Roman" w:cs="Times New Roman"/>
                <w:sz w:val="24"/>
                <w:szCs w:val="24"/>
              </w:rPr>
              <w:t>15</w:t>
            </w:r>
            <w:r>
              <w:rPr>
                <w:rFonts w:ascii="Times New Roman" w:hAnsi="Times New Roman" w:cs="Times New Roman"/>
                <w:sz w:val="24"/>
                <w:szCs w:val="24"/>
              </w:rPr>
              <w:t>,22,25</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33"/>
              </w:numPr>
              <w:ind w:left="260" w:hanging="301"/>
              <w:rPr>
                <w:rFonts w:ascii="Times New Roman" w:hAnsi="Times New Roman" w:cs="Times New Roman"/>
                <w:color w:val="000000"/>
                <w:sz w:val="24"/>
                <w:szCs w:val="24"/>
              </w:rPr>
            </w:pPr>
            <w:r>
              <w:rPr>
                <w:rFonts w:ascii="Times New Roman" w:hAnsi="Times New Roman" w:cs="Times New Roman"/>
                <w:color w:val="000000"/>
                <w:sz w:val="24"/>
                <w:szCs w:val="24"/>
              </w:rPr>
              <w:t>Disiplin</w:t>
            </w:r>
          </w:p>
        </w:tc>
        <w:tc>
          <w:tcPr>
            <w:tcW w:w="1273" w:type="dxa"/>
            <w:vAlign w:val="center"/>
          </w:tcPr>
          <w:p w:rsidR="00D81A27" w:rsidRPr="00DE4B2B" w:rsidRDefault="00D81A27" w:rsidP="0038712C">
            <w:pPr>
              <w:pStyle w:val="NoSpacing"/>
              <w:spacing w:line="360" w:lineRule="auto"/>
              <w:rPr>
                <w:rFonts w:ascii="Times New Roman" w:hAnsi="Times New Roman" w:cs="Times New Roman"/>
                <w:sz w:val="24"/>
                <w:szCs w:val="24"/>
              </w:rPr>
            </w:pPr>
            <w:r w:rsidRPr="00DE4B2B">
              <w:rPr>
                <w:rFonts w:ascii="Times New Roman" w:hAnsi="Times New Roman" w:cs="Times New Roman"/>
                <w:sz w:val="24"/>
                <w:szCs w:val="24"/>
              </w:rPr>
              <w:t>24</w:t>
            </w:r>
            <w:r>
              <w:rPr>
                <w:rFonts w:ascii="Times New Roman" w:hAnsi="Times New Roman" w:cs="Times New Roman"/>
                <w:sz w:val="24"/>
                <w:szCs w:val="24"/>
              </w:rPr>
              <w:t>,26</w:t>
            </w:r>
          </w:p>
        </w:tc>
      </w:tr>
      <w:tr w:rsidR="00D81A27" w:rsidRPr="004109BA" w:rsidTr="0038712C">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604D99">
            <w:pPr>
              <w:pStyle w:val="NoSpacing"/>
              <w:numPr>
                <w:ilvl w:val="0"/>
                <w:numId w:val="33"/>
              </w:numPr>
              <w:ind w:left="260" w:hanging="301"/>
              <w:rPr>
                <w:rFonts w:ascii="Times New Roman" w:hAnsi="Times New Roman" w:cs="Times New Roman"/>
                <w:color w:val="000000"/>
                <w:sz w:val="24"/>
                <w:szCs w:val="24"/>
              </w:rPr>
            </w:pPr>
            <w:r>
              <w:rPr>
                <w:rFonts w:ascii="Times New Roman" w:hAnsi="Times New Roman" w:cs="Times New Roman"/>
                <w:color w:val="000000"/>
                <w:sz w:val="24"/>
                <w:szCs w:val="24"/>
              </w:rPr>
              <w:t>Bangga menjadi guru</w:t>
            </w:r>
          </w:p>
        </w:tc>
        <w:tc>
          <w:tcPr>
            <w:tcW w:w="1273" w:type="dxa"/>
            <w:vAlign w:val="center"/>
          </w:tcPr>
          <w:p w:rsidR="00D81A27" w:rsidRPr="00DE4B2B" w:rsidRDefault="00D81A27" w:rsidP="0038712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17-20</w:t>
            </w:r>
          </w:p>
        </w:tc>
      </w:tr>
      <w:tr w:rsidR="00D81A27" w:rsidRPr="004109BA" w:rsidTr="00706AAA">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restart"/>
            <w:vAlign w:val="center"/>
          </w:tcPr>
          <w:p w:rsidR="00D81A27" w:rsidRDefault="00D81A27" w:rsidP="00706AAA">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Hasil/produk</w:t>
            </w:r>
          </w:p>
        </w:tc>
        <w:tc>
          <w:tcPr>
            <w:tcW w:w="3263" w:type="dxa"/>
          </w:tcPr>
          <w:p w:rsidR="00D81A27" w:rsidRDefault="00D81A27" w:rsidP="00706AAA">
            <w:pPr>
              <w:pStyle w:val="NoSpacing"/>
              <w:ind w:left="260" w:hanging="260"/>
              <w:rPr>
                <w:rFonts w:ascii="Times New Roman" w:hAnsi="Times New Roman" w:cs="Times New Roman"/>
                <w:color w:val="000000"/>
                <w:sz w:val="24"/>
                <w:szCs w:val="24"/>
              </w:rPr>
            </w:pPr>
            <w:r>
              <w:rPr>
                <w:rFonts w:ascii="Times New Roman" w:hAnsi="Times New Roman" w:cs="Times New Roman"/>
                <w:color w:val="000000"/>
                <w:sz w:val="24"/>
                <w:szCs w:val="24"/>
              </w:rPr>
              <w:t>a.  Penilain yang objektif</w:t>
            </w:r>
          </w:p>
        </w:tc>
        <w:tc>
          <w:tcPr>
            <w:tcW w:w="1273" w:type="dxa"/>
            <w:vAlign w:val="center"/>
          </w:tcPr>
          <w:p w:rsidR="00D81A27" w:rsidRPr="00DE4B2B" w:rsidRDefault="00D81A27" w:rsidP="00706AAA">
            <w:pPr>
              <w:pStyle w:val="NoSpacing"/>
              <w:spacing w:line="360" w:lineRule="auto"/>
              <w:rPr>
                <w:rFonts w:ascii="Times New Roman" w:hAnsi="Times New Roman" w:cs="Times New Roman"/>
                <w:sz w:val="24"/>
                <w:szCs w:val="24"/>
              </w:rPr>
            </w:pPr>
            <w:r w:rsidRPr="00DE4B2B">
              <w:rPr>
                <w:rFonts w:ascii="Times New Roman" w:hAnsi="Times New Roman" w:cs="Times New Roman"/>
                <w:sz w:val="24"/>
                <w:szCs w:val="24"/>
              </w:rPr>
              <w:t>27,29</w:t>
            </w:r>
          </w:p>
        </w:tc>
      </w:tr>
      <w:tr w:rsidR="00D81A27" w:rsidRPr="004109BA" w:rsidTr="00706AAA">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706AAA">
            <w:pPr>
              <w:pStyle w:val="NoSpacing"/>
              <w:ind w:left="646" w:hanging="646"/>
              <w:rPr>
                <w:rFonts w:ascii="Times New Roman" w:hAnsi="Times New Roman" w:cs="Times New Roman"/>
                <w:color w:val="000000"/>
                <w:sz w:val="24"/>
                <w:szCs w:val="24"/>
              </w:rPr>
            </w:pPr>
            <w:r>
              <w:rPr>
                <w:rFonts w:ascii="Times New Roman" w:hAnsi="Times New Roman" w:cs="Times New Roman"/>
                <w:color w:val="000000"/>
                <w:sz w:val="24"/>
                <w:szCs w:val="24"/>
              </w:rPr>
              <w:t>b.  Memberikan reward</w:t>
            </w:r>
          </w:p>
        </w:tc>
        <w:tc>
          <w:tcPr>
            <w:tcW w:w="1273" w:type="dxa"/>
            <w:vAlign w:val="center"/>
          </w:tcPr>
          <w:p w:rsidR="00D81A27" w:rsidRPr="00DE4B2B" w:rsidRDefault="00D81A27" w:rsidP="00706A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28</w:t>
            </w:r>
          </w:p>
        </w:tc>
      </w:tr>
      <w:tr w:rsidR="00D81A27" w:rsidRPr="004109BA" w:rsidTr="00706AAA">
        <w:tc>
          <w:tcPr>
            <w:tcW w:w="545" w:type="dxa"/>
            <w:vMerge/>
            <w:vAlign w:val="center"/>
          </w:tcPr>
          <w:p w:rsidR="00D81A27" w:rsidRPr="00885F98" w:rsidRDefault="00D81A27" w:rsidP="00706AAA">
            <w:pPr>
              <w:pStyle w:val="NoSpacing"/>
              <w:jc w:val="center"/>
              <w:rPr>
                <w:rFonts w:ascii="Times New Roman" w:hAnsi="Times New Roman" w:cs="Times New Roman"/>
                <w:b/>
                <w:sz w:val="24"/>
                <w:szCs w:val="24"/>
              </w:rPr>
            </w:pPr>
          </w:p>
        </w:tc>
        <w:tc>
          <w:tcPr>
            <w:tcW w:w="1298" w:type="dxa"/>
            <w:vMerge/>
            <w:vAlign w:val="center"/>
          </w:tcPr>
          <w:p w:rsidR="00D81A27" w:rsidRDefault="00D81A27" w:rsidP="00706AAA">
            <w:pPr>
              <w:pStyle w:val="NoSpacing"/>
              <w:jc w:val="center"/>
              <w:rPr>
                <w:rFonts w:ascii="Times New Roman" w:hAnsi="Times New Roman" w:cs="Times New Roman"/>
                <w:b/>
                <w:sz w:val="24"/>
                <w:szCs w:val="24"/>
              </w:rPr>
            </w:pPr>
          </w:p>
        </w:tc>
        <w:tc>
          <w:tcPr>
            <w:tcW w:w="1559" w:type="dxa"/>
            <w:vMerge/>
            <w:vAlign w:val="center"/>
          </w:tcPr>
          <w:p w:rsidR="00D81A27" w:rsidRDefault="00D81A27" w:rsidP="00706AAA">
            <w:pPr>
              <w:pStyle w:val="NoSpacing"/>
              <w:jc w:val="center"/>
              <w:rPr>
                <w:rFonts w:ascii="Times New Roman" w:hAnsi="Times New Roman" w:cs="Times New Roman"/>
                <w:b/>
                <w:sz w:val="24"/>
                <w:szCs w:val="24"/>
              </w:rPr>
            </w:pPr>
          </w:p>
        </w:tc>
        <w:tc>
          <w:tcPr>
            <w:tcW w:w="3263" w:type="dxa"/>
          </w:tcPr>
          <w:p w:rsidR="00D81A27" w:rsidRDefault="00D81A27" w:rsidP="00CE356F">
            <w:pPr>
              <w:pStyle w:val="NoSpacing"/>
              <w:ind w:left="318" w:hanging="318"/>
              <w:rPr>
                <w:rFonts w:ascii="Times New Roman" w:hAnsi="Times New Roman" w:cs="Times New Roman"/>
                <w:color w:val="000000"/>
                <w:sz w:val="24"/>
                <w:szCs w:val="24"/>
              </w:rPr>
            </w:pPr>
            <w:r>
              <w:rPr>
                <w:rFonts w:ascii="Times New Roman" w:hAnsi="Times New Roman" w:cs="Times New Roman"/>
                <w:color w:val="000000"/>
                <w:sz w:val="24"/>
                <w:szCs w:val="24"/>
              </w:rPr>
              <w:t>c.Penilaian proses</w:t>
            </w:r>
          </w:p>
        </w:tc>
        <w:tc>
          <w:tcPr>
            <w:tcW w:w="1273" w:type="dxa"/>
            <w:vAlign w:val="center"/>
          </w:tcPr>
          <w:p w:rsidR="00D81A27" w:rsidRDefault="00D81A27" w:rsidP="00706A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w:t>
            </w:r>
          </w:p>
        </w:tc>
      </w:tr>
    </w:tbl>
    <w:p w:rsidR="00AE7877" w:rsidRPr="00BE1A05" w:rsidRDefault="00AE7877" w:rsidP="004378CA">
      <w:pPr>
        <w:pStyle w:val="NoSpacing"/>
        <w:spacing w:line="360" w:lineRule="auto"/>
        <w:jc w:val="both"/>
        <w:rPr>
          <w:rFonts w:ascii="Times New Roman" w:hAnsi="Times New Roman" w:cs="Times New Roman"/>
          <w:sz w:val="24"/>
          <w:szCs w:val="24"/>
        </w:rPr>
      </w:pPr>
    </w:p>
    <w:p w:rsidR="00603C89" w:rsidRPr="00BE1A05" w:rsidRDefault="00410116" w:rsidP="005948C6">
      <w:pPr>
        <w:pStyle w:val="NoSpacing"/>
        <w:numPr>
          <w:ilvl w:val="0"/>
          <w:numId w:val="26"/>
        </w:numPr>
        <w:spacing w:line="480" w:lineRule="auto"/>
        <w:ind w:left="993"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Jenis </w:t>
      </w:r>
      <w:r w:rsidR="00603C89">
        <w:rPr>
          <w:rFonts w:ascii="Times New Roman" w:hAnsi="Times New Roman" w:cs="Times New Roman"/>
          <w:color w:val="000000"/>
          <w:sz w:val="24"/>
          <w:szCs w:val="24"/>
        </w:rPr>
        <w:t>Instrumen</w:t>
      </w:r>
    </w:p>
    <w:p w:rsidR="00477C11" w:rsidRDefault="00477C11" w:rsidP="005948C6">
      <w:pPr>
        <w:pStyle w:val="ListParagraph"/>
        <w:autoSpaceDE w:val="0"/>
        <w:autoSpaceDN w:val="0"/>
        <w:adjustRightInd w:val="0"/>
        <w:spacing w:after="0" w:line="480" w:lineRule="auto"/>
        <w:ind w:left="993" w:firstLine="425"/>
        <w:jc w:val="both"/>
        <w:rPr>
          <w:rFonts w:ascii="Times New Roman" w:hAnsi="Times New Roman" w:cs="Times New Roman"/>
          <w:bCs/>
          <w:sz w:val="24"/>
          <w:szCs w:val="24"/>
        </w:rPr>
      </w:pPr>
      <w:r>
        <w:rPr>
          <w:rFonts w:ascii="Times New Roman" w:hAnsi="Times New Roman" w:cs="Times New Roman"/>
          <w:bCs/>
          <w:sz w:val="24"/>
          <w:szCs w:val="24"/>
        </w:rPr>
        <w:t>Instrumen disusun dalam bentuk persyaratan yang diikuti oleh empat buah alternative jawaban, yaitu selalu, sering, kadang-kadang dan tidak pernah. Pernyataan (</w:t>
      </w:r>
      <w:r w:rsidRPr="00D029BD">
        <w:rPr>
          <w:rFonts w:ascii="Times New Roman" w:hAnsi="Times New Roman" w:cs="Times New Roman"/>
          <w:bCs/>
          <w:i/>
          <w:sz w:val="24"/>
          <w:szCs w:val="24"/>
        </w:rPr>
        <w:t>steam</w:t>
      </w:r>
      <w:r>
        <w:rPr>
          <w:rFonts w:ascii="Times New Roman" w:hAnsi="Times New Roman" w:cs="Times New Roman"/>
          <w:bCs/>
          <w:sz w:val="24"/>
          <w:szCs w:val="24"/>
        </w:rPr>
        <w:t>) yang disusun ada dalam bentuk</w:t>
      </w:r>
      <w:r w:rsidR="001B4AF7">
        <w:rPr>
          <w:rFonts w:ascii="Times New Roman" w:hAnsi="Times New Roman" w:cs="Times New Roman"/>
          <w:bCs/>
          <w:sz w:val="24"/>
          <w:szCs w:val="24"/>
        </w:rPr>
        <w:t xml:space="preserve"> pernyataan positif dan negatif</w:t>
      </w:r>
      <w:r>
        <w:rPr>
          <w:rFonts w:ascii="Times New Roman" w:hAnsi="Times New Roman" w:cs="Times New Roman"/>
          <w:bCs/>
          <w:sz w:val="24"/>
          <w:szCs w:val="24"/>
        </w:rPr>
        <w:t xml:space="preserve">.  Sehingga membawa konsekuensi pada </w:t>
      </w:r>
      <w:r>
        <w:rPr>
          <w:rFonts w:ascii="Times New Roman" w:hAnsi="Times New Roman" w:cs="Times New Roman"/>
          <w:bCs/>
          <w:sz w:val="24"/>
          <w:szCs w:val="24"/>
        </w:rPr>
        <w:lastRenderedPageBreak/>
        <w:t>penskoran. Bila pernyataan positif maka pemberian skor adalah penskoran 4 = selalu, 3 = sering, 2 = kadang-kadang dan 1 = tidak pernah. Sedangkan pada pernyataan negatif,  pemberian skor dilakukan dengan cara selalu = 1, sering =2, kadang-kadang = 3 dan tidak pernah = 4</w:t>
      </w:r>
    </w:p>
    <w:p w:rsidR="00603C89" w:rsidRPr="00BE1A05" w:rsidRDefault="00410116" w:rsidP="00422660">
      <w:pPr>
        <w:pStyle w:val="NoSpacing"/>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Pengujian</w:t>
      </w:r>
      <w:r w:rsidR="00603C89">
        <w:rPr>
          <w:rFonts w:ascii="Times New Roman" w:hAnsi="Times New Roman" w:cs="Times New Roman"/>
          <w:color w:val="000000"/>
          <w:sz w:val="24"/>
          <w:szCs w:val="24"/>
        </w:rPr>
        <w:t xml:space="preserve"> Instrumen</w:t>
      </w:r>
    </w:p>
    <w:p w:rsidR="00FD52D5" w:rsidRDefault="005948C6" w:rsidP="00422660">
      <w:pPr>
        <w:pStyle w:val="NoSpacing"/>
        <w:tabs>
          <w:tab w:val="left" w:pos="993"/>
        </w:tabs>
        <w:spacing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28AE">
        <w:rPr>
          <w:rFonts w:ascii="Times New Roman" w:hAnsi="Times New Roman" w:cs="Times New Roman"/>
          <w:color w:val="000000"/>
          <w:sz w:val="24"/>
          <w:szCs w:val="24"/>
        </w:rPr>
        <w:t xml:space="preserve">Uji validitas instrumen </w:t>
      </w:r>
      <w:r w:rsidR="00BE1A05">
        <w:rPr>
          <w:rFonts w:ascii="Times New Roman" w:hAnsi="Times New Roman" w:cs="Times New Roman"/>
          <w:color w:val="000000"/>
          <w:sz w:val="24"/>
          <w:szCs w:val="24"/>
        </w:rPr>
        <w:t xml:space="preserve"> dilakukan melalui uji </w:t>
      </w:r>
      <w:r w:rsidR="009303E1">
        <w:rPr>
          <w:rFonts w:ascii="Times New Roman" w:hAnsi="Times New Roman" w:cs="Times New Roman"/>
          <w:color w:val="000000"/>
          <w:sz w:val="24"/>
          <w:szCs w:val="24"/>
        </w:rPr>
        <w:t>validitas butir</w:t>
      </w:r>
      <w:r w:rsidR="00A15353">
        <w:rPr>
          <w:rFonts w:ascii="Times New Roman" w:hAnsi="Times New Roman" w:cs="Times New Roman"/>
          <w:color w:val="000000"/>
          <w:sz w:val="24"/>
          <w:szCs w:val="24"/>
        </w:rPr>
        <w:t xml:space="preserve"> dan dengan menggunakan </w:t>
      </w:r>
      <w:r w:rsidR="00A9244A">
        <w:rPr>
          <w:rFonts w:ascii="Times New Roman" w:hAnsi="Times New Roman" w:cs="Times New Roman"/>
          <w:i/>
          <w:color w:val="000000"/>
          <w:sz w:val="24"/>
          <w:szCs w:val="24"/>
        </w:rPr>
        <w:t>product</w:t>
      </w:r>
      <w:r w:rsidR="00A15353" w:rsidRPr="004378CA">
        <w:rPr>
          <w:rFonts w:ascii="Times New Roman" w:hAnsi="Times New Roman" w:cs="Times New Roman"/>
          <w:i/>
          <w:color w:val="000000"/>
          <w:sz w:val="24"/>
          <w:szCs w:val="24"/>
        </w:rPr>
        <w:t xml:space="preserve"> moment</w:t>
      </w:r>
      <w:r w:rsidR="00A15353">
        <w:rPr>
          <w:rFonts w:ascii="Times New Roman" w:hAnsi="Times New Roman" w:cs="Times New Roman"/>
          <w:color w:val="000000"/>
          <w:sz w:val="24"/>
          <w:szCs w:val="24"/>
        </w:rPr>
        <w:t xml:space="preserve"> </w:t>
      </w:r>
      <w:r w:rsidR="00A15353" w:rsidRPr="00397750">
        <w:rPr>
          <w:rFonts w:ascii="Times New Roman" w:hAnsi="Times New Roman" w:cs="Times New Roman"/>
          <w:i/>
          <w:color w:val="000000"/>
          <w:sz w:val="24"/>
          <w:szCs w:val="24"/>
        </w:rPr>
        <w:t>Pearson</w:t>
      </w:r>
      <w:r w:rsidR="00A15353">
        <w:rPr>
          <w:rFonts w:ascii="Times New Roman" w:hAnsi="Times New Roman" w:cs="Times New Roman"/>
          <w:color w:val="000000"/>
          <w:sz w:val="24"/>
          <w:szCs w:val="24"/>
        </w:rPr>
        <w:t>, yaitu korelasi antara skor setiap butir dengan skor total. Koefisien korelasi yang diperoleh dilakukan pengujian dengan menggunakan rumus t-student. Kriteria pengujiannya adalah bila t</w:t>
      </w:r>
      <w:r w:rsidR="00A15353" w:rsidRPr="00FD52D5">
        <w:rPr>
          <w:rFonts w:ascii="Times New Roman" w:hAnsi="Times New Roman" w:cs="Times New Roman"/>
          <w:color w:val="000000"/>
          <w:sz w:val="24"/>
          <w:szCs w:val="24"/>
          <w:vertAlign w:val="subscript"/>
        </w:rPr>
        <w:t>hitung</w:t>
      </w:r>
      <w:r w:rsidR="00A15353">
        <w:rPr>
          <w:rFonts w:ascii="Times New Roman" w:hAnsi="Times New Roman" w:cs="Times New Roman"/>
          <w:color w:val="000000"/>
          <w:sz w:val="24"/>
          <w:szCs w:val="24"/>
        </w:rPr>
        <w:t xml:space="preserve"> lebih besar dari t </w:t>
      </w:r>
      <w:r w:rsidR="00A15353" w:rsidRPr="00FD52D5">
        <w:rPr>
          <w:rFonts w:ascii="Times New Roman" w:hAnsi="Times New Roman" w:cs="Times New Roman"/>
          <w:color w:val="000000"/>
          <w:sz w:val="24"/>
          <w:szCs w:val="24"/>
          <w:vertAlign w:val="subscript"/>
        </w:rPr>
        <w:t>table</w:t>
      </w:r>
      <w:r w:rsidR="00A15353">
        <w:rPr>
          <w:rFonts w:ascii="Times New Roman" w:hAnsi="Times New Roman" w:cs="Times New Roman"/>
          <w:color w:val="000000"/>
          <w:sz w:val="24"/>
          <w:szCs w:val="24"/>
        </w:rPr>
        <w:t xml:space="preserve"> maka butir yang bersangkutan valid, dipihak yang lain tidak valid. </w:t>
      </w:r>
    </w:p>
    <w:p w:rsidR="001D14A3" w:rsidRDefault="006728AE" w:rsidP="00422660">
      <w:pPr>
        <w:pStyle w:val="NoSpacing"/>
        <w:tabs>
          <w:tab w:val="left" w:pos="993"/>
        </w:tabs>
        <w:spacing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Pengujian instrumen</w:t>
      </w:r>
      <w:r w:rsidR="00FD52D5">
        <w:rPr>
          <w:rFonts w:ascii="Times New Roman" w:hAnsi="Times New Roman" w:cs="Times New Roman"/>
          <w:color w:val="000000"/>
          <w:sz w:val="24"/>
          <w:szCs w:val="24"/>
        </w:rPr>
        <w:t xml:space="preserve"> dilakukan terhadap 60 orang</w:t>
      </w:r>
      <w:r w:rsidR="00542677">
        <w:rPr>
          <w:rFonts w:ascii="Times New Roman" w:hAnsi="Times New Roman" w:cs="Times New Roman"/>
          <w:color w:val="000000"/>
          <w:sz w:val="24"/>
          <w:szCs w:val="24"/>
        </w:rPr>
        <w:t xml:space="preserve"> guru</w:t>
      </w:r>
      <w:r w:rsidR="00FD52D5">
        <w:rPr>
          <w:rFonts w:ascii="Times New Roman" w:hAnsi="Times New Roman" w:cs="Times New Roman"/>
          <w:color w:val="000000"/>
          <w:sz w:val="24"/>
          <w:szCs w:val="24"/>
        </w:rPr>
        <w:t xml:space="preserve"> dan harga t tab</w:t>
      </w:r>
      <w:r>
        <w:rPr>
          <w:rFonts w:ascii="Times New Roman" w:hAnsi="Times New Roman" w:cs="Times New Roman"/>
          <w:color w:val="000000"/>
          <w:sz w:val="24"/>
          <w:szCs w:val="24"/>
        </w:rPr>
        <w:t>el</w:t>
      </w:r>
      <w:r w:rsidR="00FD52D5">
        <w:rPr>
          <w:rFonts w:ascii="Times New Roman" w:hAnsi="Times New Roman" w:cs="Times New Roman"/>
          <w:color w:val="000000"/>
          <w:sz w:val="24"/>
          <w:szCs w:val="24"/>
        </w:rPr>
        <w:t xml:space="preserve"> (dk= n-2 dan α = 0,05) = 1,699. Dengan demikian, butir instrument yang mempunyai t</w:t>
      </w:r>
      <w:r w:rsidR="00FD52D5" w:rsidRPr="00FD52D5">
        <w:rPr>
          <w:rFonts w:ascii="Times New Roman" w:hAnsi="Times New Roman" w:cs="Times New Roman"/>
          <w:color w:val="000000"/>
          <w:sz w:val="24"/>
          <w:szCs w:val="24"/>
          <w:vertAlign w:val="subscript"/>
        </w:rPr>
        <w:t>hitung</w:t>
      </w:r>
      <w:r w:rsidR="00FD52D5">
        <w:rPr>
          <w:rFonts w:ascii="Times New Roman" w:hAnsi="Times New Roman" w:cs="Times New Roman"/>
          <w:color w:val="000000"/>
          <w:sz w:val="24"/>
          <w:szCs w:val="24"/>
        </w:rPr>
        <w:t xml:space="preserve"> lebih kecil dari 1,699 </w:t>
      </w:r>
      <w:r w:rsidR="00422660">
        <w:rPr>
          <w:rFonts w:ascii="Times New Roman" w:hAnsi="Times New Roman" w:cs="Times New Roman"/>
          <w:color w:val="000000"/>
          <w:sz w:val="24"/>
          <w:szCs w:val="24"/>
        </w:rPr>
        <w:t xml:space="preserve">dinyatakan </w:t>
      </w:r>
      <w:r w:rsidR="00FD52D5">
        <w:rPr>
          <w:rFonts w:ascii="Times New Roman" w:hAnsi="Times New Roman" w:cs="Times New Roman"/>
          <w:color w:val="000000"/>
          <w:sz w:val="24"/>
          <w:szCs w:val="24"/>
        </w:rPr>
        <w:t>tidak valid. Berdasarkan has</w:t>
      </w:r>
      <w:r w:rsidR="003F42B6">
        <w:rPr>
          <w:rFonts w:ascii="Times New Roman" w:hAnsi="Times New Roman" w:cs="Times New Roman"/>
          <w:color w:val="000000"/>
          <w:sz w:val="24"/>
          <w:szCs w:val="24"/>
        </w:rPr>
        <w:t xml:space="preserve">il analisis terhadap data hasil uji coba kuesioner kualitas pembelajaran terdapat 1 butir  instrument yang tidak valid, yaitu butir nomor 5, data hasil uji coba kuesioner pelaksanaan supervisi kepala sekolah terdapat 1 butir insrumen yang </w:t>
      </w:r>
      <w:r w:rsidR="00422660">
        <w:rPr>
          <w:rFonts w:ascii="Times New Roman" w:hAnsi="Times New Roman" w:cs="Times New Roman"/>
          <w:color w:val="000000"/>
          <w:sz w:val="24"/>
          <w:szCs w:val="24"/>
        </w:rPr>
        <w:t xml:space="preserve">dinyatakan </w:t>
      </w:r>
      <w:r w:rsidR="003F42B6">
        <w:rPr>
          <w:rFonts w:ascii="Times New Roman" w:hAnsi="Times New Roman" w:cs="Times New Roman"/>
          <w:color w:val="000000"/>
          <w:sz w:val="24"/>
          <w:szCs w:val="24"/>
        </w:rPr>
        <w:t xml:space="preserve">tidak valid, yaitu nomor 35 dan data hasil uji coba kuesioner persepsi guru terhadap profesi diperoleh data bahwa </w:t>
      </w:r>
      <w:r w:rsidR="00422660">
        <w:rPr>
          <w:rFonts w:ascii="Times New Roman" w:hAnsi="Times New Roman" w:cs="Times New Roman"/>
          <w:color w:val="000000"/>
          <w:sz w:val="24"/>
          <w:szCs w:val="24"/>
        </w:rPr>
        <w:t xml:space="preserve">seluruh </w:t>
      </w:r>
      <w:r w:rsidR="003F42B6">
        <w:rPr>
          <w:rFonts w:ascii="Times New Roman" w:hAnsi="Times New Roman" w:cs="Times New Roman"/>
          <w:color w:val="000000"/>
          <w:sz w:val="24"/>
          <w:szCs w:val="24"/>
        </w:rPr>
        <w:t xml:space="preserve">kueisoner </w:t>
      </w:r>
      <w:r w:rsidR="00422660">
        <w:rPr>
          <w:rFonts w:ascii="Times New Roman" w:hAnsi="Times New Roman" w:cs="Times New Roman"/>
          <w:color w:val="000000"/>
          <w:sz w:val="24"/>
          <w:szCs w:val="24"/>
        </w:rPr>
        <w:t xml:space="preserve">dinyatakan </w:t>
      </w:r>
      <w:r w:rsidR="003F42B6">
        <w:rPr>
          <w:rFonts w:ascii="Times New Roman" w:hAnsi="Times New Roman" w:cs="Times New Roman"/>
          <w:color w:val="000000"/>
          <w:sz w:val="24"/>
          <w:szCs w:val="24"/>
        </w:rPr>
        <w:t xml:space="preserve">valid. </w:t>
      </w:r>
    </w:p>
    <w:p w:rsidR="00FD52D5" w:rsidRDefault="001D14A3" w:rsidP="00422660">
      <w:pPr>
        <w:pStyle w:val="NoSpacing"/>
        <w:tabs>
          <w:tab w:val="left" w:pos="993"/>
        </w:tabs>
        <w:spacing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42B6">
        <w:rPr>
          <w:rFonts w:ascii="Times New Roman" w:hAnsi="Times New Roman" w:cs="Times New Roman"/>
          <w:color w:val="000000"/>
          <w:sz w:val="24"/>
          <w:szCs w:val="24"/>
        </w:rPr>
        <w:t xml:space="preserve">Dengan demikian jumlah butir instrument </w:t>
      </w:r>
      <w:r>
        <w:rPr>
          <w:rFonts w:ascii="Times New Roman" w:hAnsi="Times New Roman" w:cs="Times New Roman"/>
          <w:color w:val="000000"/>
          <w:sz w:val="24"/>
          <w:szCs w:val="24"/>
        </w:rPr>
        <w:t>untuk mengukur kualitas pembelajaran sebanyak 29 butir dengan kualit</w:t>
      </w:r>
      <w:r w:rsidR="0004742F">
        <w:rPr>
          <w:rFonts w:ascii="Times New Roman" w:hAnsi="Times New Roman" w:cs="Times New Roman"/>
          <w:color w:val="000000"/>
          <w:sz w:val="24"/>
          <w:szCs w:val="24"/>
        </w:rPr>
        <w:t>as baik, jumlah butir instrumen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untuk mengukur pelaksanaan supervisi kepala sekolah sebanyak 39 butir dengan kualitas baik dan jumlah butir instrument untuk mengukur persepsi guru terhadap profesi  sebanyak 30 butir dengan kualitas baik.</w:t>
      </w:r>
    </w:p>
    <w:p w:rsidR="001D14A3" w:rsidRDefault="001D14A3" w:rsidP="00422660">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Untuk me</w:t>
      </w:r>
      <w:r w:rsidR="00542677">
        <w:rPr>
          <w:rFonts w:ascii="Times New Roman" w:hAnsi="Times New Roman" w:cs="Times New Roman"/>
          <w:color w:val="000000"/>
          <w:sz w:val="24"/>
          <w:szCs w:val="24"/>
        </w:rPr>
        <w:t>ngetahui reliabilitas instrumen</w:t>
      </w:r>
      <w:r>
        <w:rPr>
          <w:rFonts w:ascii="Times New Roman" w:hAnsi="Times New Roman" w:cs="Times New Roman"/>
          <w:color w:val="000000"/>
          <w:sz w:val="24"/>
          <w:szCs w:val="24"/>
        </w:rPr>
        <w:t xml:space="preserve"> dilakukan dengan rumus  </w:t>
      </w:r>
      <w:r w:rsidRPr="00A15353">
        <w:rPr>
          <w:rFonts w:ascii="Times New Roman" w:hAnsi="Times New Roman" w:cs="Times New Roman"/>
          <w:i/>
          <w:color w:val="000000"/>
          <w:sz w:val="24"/>
          <w:szCs w:val="24"/>
        </w:rPr>
        <w:t>alpha Cronbach</w:t>
      </w:r>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Dari hasil perhitungan diperoleh koefisien reliabilitas </w:t>
      </w:r>
      <w:r w:rsidR="00542677">
        <w:rPr>
          <w:rFonts w:ascii="Times New Roman" w:hAnsi="Times New Roman" w:cs="Times New Roman"/>
          <w:color w:val="000000"/>
          <w:sz w:val="24"/>
          <w:szCs w:val="24"/>
        </w:rPr>
        <w:t>untuk instrumen</w:t>
      </w:r>
      <w:r w:rsidR="00422660">
        <w:rPr>
          <w:rFonts w:ascii="Times New Roman" w:hAnsi="Times New Roman" w:cs="Times New Roman"/>
          <w:color w:val="000000"/>
          <w:sz w:val="24"/>
          <w:szCs w:val="24"/>
        </w:rPr>
        <w:t xml:space="preserve"> kualitas pembelajaran </w:t>
      </w:r>
      <w:r>
        <w:rPr>
          <w:rFonts w:ascii="Times New Roman" w:hAnsi="Times New Roman" w:cs="Times New Roman"/>
          <w:color w:val="000000"/>
          <w:sz w:val="24"/>
          <w:szCs w:val="24"/>
        </w:rPr>
        <w:t>(α)</w:t>
      </w:r>
      <w:r w:rsidR="006728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542677">
        <w:rPr>
          <w:rFonts w:ascii="Times New Roman" w:hAnsi="Times New Roman" w:cs="Times New Roman"/>
          <w:color w:val="000000"/>
          <w:sz w:val="24"/>
          <w:szCs w:val="24"/>
        </w:rPr>
        <w:t xml:space="preserve"> 0,948, untuk instrumen</w:t>
      </w:r>
      <w:r w:rsidR="00422660">
        <w:rPr>
          <w:rFonts w:ascii="Times New Roman" w:hAnsi="Times New Roman" w:cs="Times New Roman"/>
          <w:color w:val="000000"/>
          <w:sz w:val="24"/>
          <w:szCs w:val="24"/>
        </w:rPr>
        <w:t xml:space="preserve"> supervisi kepala sekolah </w:t>
      </w:r>
      <w:r>
        <w:rPr>
          <w:rFonts w:ascii="Times New Roman" w:hAnsi="Times New Roman" w:cs="Times New Roman"/>
          <w:color w:val="000000"/>
          <w:sz w:val="24"/>
          <w:szCs w:val="24"/>
        </w:rPr>
        <w:t xml:space="preserve"> </w:t>
      </w:r>
      <w:r w:rsidR="00542677">
        <w:rPr>
          <w:rFonts w:ascii="Times New Roman" w:hAnsi="Times New Roman" w:cs="Times New Roman"/>
          <w:color w:val="000000"/>
          <w:sz w:val="24"/>
          <w:szCs w:val="24"/>
        </w:rPr>
        <w:t>(α)</w:t>
      </w:r>
      <w:r w:rsidR="006728AE">
        <w:rPr>
          <w:rFonts w:ascii="Times New Roman" w:hAnsi="Times New Roman" w:cs="Times New Roman"/>
          <w:color w:val="000000"/>
          <w:sz w:val="24"/>
          <w:szCs w:val="24"/>
        </w:rPr>
        <w:t xml:space="preserve"> </w:t>
      </w:r>
      <w:r w:rsidR="00542677">
        <w:rPr>
          <w:rFonts w:ascii="Times New Roman" w:hAnsi="Times New Roman" w:cs="Times New Roman"/>
          <w:color w:val="000000"/>
          <w:sz w:val="24"/>
          <w:szCs w:val="24"/>
        </w:rPr>
        <w:t>= 0,968 dan untuk instrumen</w:t>
      </w:r>
      <w:r w:rsidR="00422660">
        <w:rPr>
          <w:rFonts w:ascii="Times New Roman" w:hAnsi="Times New Roman" w:cs="Times New Roman"/>
          <w:color w:val="000000"/>
          <w:sz w:val="24"/>
          <w:szCs w:val="24"/>
        </w:rPr>
        <w:t xml:space="preserve"> persepsi guru terhadap profesi (α)</w:t>
      </w:r>
      <w:r w:rsidR="006728AE">
        <w:rPr>
          <w:rFonts w:ascii="Times New Roman" w:hAnsi="Times New Roman" w:cs="Times New Roman"/>
          <w:color w:val="000000"/>
          <w:sz w:val="24"/>
          <w:szCs w:val="24"/>
        </w:rPr>
        <w:t xml:space="preserve"> </w:t>
      </w:r>
      <w:r w:rsidR="00422660">
        <w:rPr>
          <w:rFonts w:ascii="Times New Roman" w:hAnsi="Times New Roman" w:cs="Times New Roman"/>
          <w:color w:val="000000"/>
          <w:sz w:val="24"/>
          <w:szCs w:val="24"/>
        </w:rPr>
        <w:t>=</w:t>
      </w:r>
      <w:r w:rsidR="00542677">
        <w:rPr>
          <w:rFonts w:ascii="Times New Roman" w:hAnsi="Times New Roman" w:cs="Times New Roman"/>
          <w:color w:val="000000"/>
          <w:sz w:val="24"/>
          <w:szCs w:val="24"/>
        </w:rPr>
        <w:t xml:space="preserve"> </w:t>
      </w:r>
      <w:r w:rsidR="00422660">
        <w:rPr>
          <w:rFonts w:ascii="Times New Roman" w:hAnsi="Times New Roman" w:cs="Times New Roman"/>
          <w:color w:val="000000"/>
          <w:sz w:val="24"/>
          <w:szCs w:val="24"/>
        </w:rPr>
        <w:t>0,963.</w:t>
      </w:r>
    </w:p>
    <w:p w:rsidR="00422660" w:rsidRDefault="00422660" w:rsidP="00422660">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Berdas</w:t>
      </w:r>
      <w:r w:rsidR="006728AE">
        <w:rPr>
          <w:rFonts w:ascii="Times New Roman" w:hAnsi="Times New Roman" w:cs="Times New Roman"/>
          <w:color w:val="000000"/>
          <w:sz w:val="24"/>
          <w:szCs w:val="24"/>
        </w:rPr>
        <w:t>a</w:t>
      </w:r>
      <w:r>
        <w:rPr>
          <w:rFonts w:ascii="Times New Roman" w:hAnsi="Times New Roman" w:cs="Times New Roman"/>
          <w:color w:val="000000"/>
          <w:sz w:val="24"/>
          <w:szCs w:val="24"/>
        </w:rPr>
        <w:t>rkan hasil p</w:t>
      </w:r>
      <w:r w:rsidR="006728AE">
        <w:rPr>
          <w:rFonts w:ascii="Times New Roman" w:hAnsi="Times New Roman" w:cs="Times New Roman"/>
          <w:color w:val="000000"/>
          <w:sz w:val="24"/>
          <w:szCs w:val="24"/>
        </w:rPr>
        <w:t>engujian dan uji coba instrumen di atas,</w:t>
      </w:r>
      <w:r>
        <w:rPr>
          <w:rFonts w:ascii="Times New Roman" w:hAnsi="Times New Roman" w:cs="Times New Roman"/>
          <w:color w:val="000000"/>
          <w:sz w:val="24"/>
          <w:szCs w:val="24"/>
        </w:rPr>
        <w:t xml:space="preserve"> dapat dita</w:t>
      </w:r>
      <w:r w:rsidR="006728AE">
        <w:rPr>
          <w:rFonts w:ascii="Times New Roman" w:hAnsi="Times New Roman" w:cs="Times New Roman"/>
          <w:color w:val="000000"/>
          <w:sz w:val="24"/>
          <w:szCs w:val="24"/>
        </w:rPr>
        <w:t>rik simpulan tentang instrumen</w:t>
      </w:r>
      <w:r w:rsidR="005426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penelitian sebagai berikut:</w:t>
      </w:r>
    </w:p>
    <w:p w:rsidR="00C07327" w:rsidRPr="00C07327" w:rsidRDefault="00422660" w:rsidP="00C07327">
      <w:pPr>
        <w:pStyle w:val="ListParagraph"/>
        <w:numPr>
          <w:ilvl w:val="0"/>
          <w:numId w:val="47"/>
        </w:numPr>
        <w:spacing w:line="480" w:lineRule="auto"/>
        <w:ind w:left="709" w:hanging="283"/>
        <w:jc w:val="both"/>
        <w:rPr>
          <w:rFonts w:ascii="Times New Roman" w:hAnsi="Times New Roman" w:cs="Times New Roman"/>
          <w:sz w:val="24"/>
          <w:szCs w:val="24"/>
        </w:rPr>
      </w:pPr>
      <w:r w:rsidRPr="00C07327">
        <w:rPr>
          <w:rFonts w:ascii="Times New Roman" w:hAnsi="Times New Roman" w:cs="Times New Roman"/>
          <w:color w:val="000000"/>
          <w:sz w:val="24"/>
          <w:szCs w:val="24"/>
        </w:rPr>
        <w:t xml:space="preserve">Variabel kualitas pembelajaran </w:t>
      </w:r>
      <w:r w:rsidR="00542677">
        <w:rPr>
          <w:rFonts w:ascii="Times New Roman" w:hAnsi="Times New Roman" w:cs="Times New Roman"/>
          <w:color w:val="000000"/>
          <w:sz w:val="24"/>
          <w:szCs w:val="24"/>
        </w:rPr>
        <w:t>dalam penelitian ini di</w:t>
      </w:r>
      <w:r w:rsidR="004379E2" w:rsidRPr="00C07327">
        <w:rPr>
          <w:rFonts w:ascii="Times New Roman" w:hAnsi="Times New Roman" w:cs="Times New Roman"/>
          <w:color w:val="000000"/>
          <w:sz w:val="24"/>
          <w:szCs w:val="24"/>
        </w:rPr>
        <w:t>ukur menggunakan kuesioner</w:t>
      </w:r>
      <w:r w:rsidR="003264B2">
        <w:rPr>
          <w:rFonts w:ascii="Times New Roman" w:hAnsi="Times New Roman" w:cs="Times New Roman"/>
          <w:color w:val="000000"/>
          <w:sz w:val="24"/>
          <w:szCs w:val="24"/>
        </w:rPr>
        <w:t xml:space="preserve"> yang </w:t>
      </w:r>
      <w:r w:rsidR="004379E2" w:rsidRPr="00C07327">
        <w:rPr>
          <w:rFonts w:ascii="Times New Roman" w:hAnsi="Times New Roman" w:cs="Times New Roman"/>
          <w:color w:val="000000"/>
          <w:sz w:val="24"/>
          <w:szCs w:val="24"/>
        </w:rPr>
        <w:t xml:space="preserve">terdiri atas 29 butir dengan </w:t>
      </w:r>
      <w:r w:rsidR="003264B2">
        <w:rPr>
          <w:rFonts w:ascii="Times New Roman" w:hAnsi="Times New Roman" w:cs="Times New Roman"/>
          <w:color w:val="000000"/>
          <w:sz w:val="24"/>
          <w:szCs w:val="24"/>
        </w:rPr>
        <w:t>koefisien reliabilitas</w:t>
      </w:r>
      <w:r w:rsidR="003264B2" w:rsidRPr="00C07327">
        <w:rPr>
          <w:rFonts w:ascii="Times New Roman" w:hAnsi="Times New Roman" w:cs="Times New Roman"/>
          <w:color w:val="000000"/>
          <w:sz w:val="24"/>
          <w:szCs w:val="24"/>
        </w:rPr>
        <w:t xml:space="preserve"> </w:t>
      </w:r>
      <w:r w:rsidR="003264B2">
        <w:rPr>
          <w:rFonts w:ascii="Times New Roman" w:hAnsi="Times New Roman" w:cs="Times New Roman"/>
          <w:color w:val="000000"/>
          <w:sz w:val="24"/>
          <w:szCs w:val="24"/>
        </w:rPr>
        <w:t xml:space="preserve">(α) = 0,948, </w:t>
      </w:r>
      <w:r w:rsidR="004379E2" w:rsidRPr="00C07327">
        <w:rPr>
          <w:rFonts w:ascii="Times New Roman" w:hAnsi="Times New Roman" w:cs="Times New Roman"/>
          <w:color w:val="000000"/>
          <w:sz w:val="24"/>
          <w:szCs w:val="24"/>
        </w:rPr>
        <w:t>kualitas baik.</w:t>
      </w:r>
      <w:r w:rsidR="000D79FE">
        <w:rPr>
          <w:rFonts w:ascii="Times New Roman" w:hAnsi="Times New Roman" w:cs="Times New Roman"/>
          <w:color w:val="000000"/>
          <w:sz w:val="24"/>
          <w:szCs w:val="24"/>
        </w:rPr>
        <w:t xml:space="preserve"> </w:t>
      </w:r>
      <w:r w:rsidR="004379E2" w:rsidRPr="00C07327">
        <w:rPr>
          <w:rFonts w:ascii="Times New Roman" w:hAnsi="Times New Roman" w:cs="Times New Roman"/>
          <w:color w:val="000000"/>
          <w:sz w:val="24"/>
          <w:szCs w:val="24"/>
        </w:rPr>
        <w:t>Setiap butir disertai dengan empat alternatif jawaban, yaitu selalu, sering,</w:t>
      </w:r>
      <w:r w:rsidR="00542677">
        <w:rPr>
          <w:rFonts w:ascii="Times New Roman" w:hAnsi="Times New Roman" w:cs="Times New Roman"/>
          <w:color w:val="000000"/>
          <w:sz w:val="24"/>
          <w:szCs w:val="24"/>
        </w:rPr>
        <w:t xml:space="preserve"> </w:t>
      </w:r>
      <w:r w:rsidR="004379E2" w:rsidRPr="00C07327">
        <w:rPr>
          <w:rFonts w:ascii="Times New Roman" w:hAnsi="Times New Roman" w:cs="Times New Roman"/>
          <w:color w:val="000000"/>
          <w:sz w:val="24"/>
          <w:szCs w:val="24"/>
        </w:rPr>
        <w:t xml:space="preserve">kadang-kadang, tidak pernah </w:t>
      </w:r>
      <w:r w:rsidR="00C07327" w:rsidRPr="00C07327">
        <w:rPr>
          <w:rFonts w:ascii="Times New Roman" w:hAnsi="Times New Roman" w:cs="Times New Roman"/>
          <w:color w:val="000000"/>
          <w:sz w:val="24"/>
          <w:szCs w:val="24"/>
        </w:rPr>
        <w:t>sehingga s</w:t>
      </w:r>
      <w:r w:rsidR="00542677">
        <w:rPr>
          <w:rFonts w:ascii="Times New Roman" w:hAnsi="Times New Roman" w:cs="Times New Roman"/>
          <w:color w:val="000000"/>
          <w:sz w:val="24"/>
          <w:szCs w:val="24"/>
        </w:rPr>
        <w:t>kor teoretis berkisar antara 29</w:t>
      </w:r>
      <w:r w:rsidR="00C07327" w:rsidRPr="00C07327">
        <w:rPr>
          <w:rFonts w:ascii="Times New Roman" w:hAnsi="Times New Roman" w:cs="Times New Roman"/>
          <w:color w:val="000000"/>
          <w:sz w:val="24"/>
          <w:szCs w:val="24"/>
        </w:rPr>
        <w:t xml:space="preserve">-116. </w:t>
      </w:r>
    </w:p>
    <w:p w:rsidR="00C07327" w:rsidRPr="00C07327" w:rsidRDefault="00C07327" w:rsidP="00C07327">
      <w:pPr>
        <w:pStyle w:val="ListParagraph"/>
        <w:numPr>
          <w:ilvl w:val="0"/>
          <w:numId w:val="47"/>
        </w:numPr>
        <w:spacing w:line="480" w:lineRule="auto"/>
        <w:ind w:left="709" w:hanging="283"/>
        <w:jc w:val="both"/>
        <w:rPr>
          <w:rFonts w:ascii="Times New Roman" w:hAnsi="Times New Roman" w:cs="Times New Roman"/>
          <w:sz w:val="24"/>
          <w:szCs w:val="24"/>
        </w:rPr>
      </w:pPr>
      <w:r w:rsidRPr="00C07327">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supervisi kepala sekolah</w:t>
      </w:r>
      <w:r w:rsidR="00542677">
        <w:rPr>
          <w:rFonts w:ascii="Times New Roman" w:hAnsi="Times New Roman" w:cs="Times New Roman"/>
          <w:color w:val="000000"/>
          <w:sz w:val="24"/>
          <w:szCs w:val="24"/>
        </w:rPr>
        <w:t xml:space="preserve"> dalam penelitian ini di</w:t>
      </w:r>
      <w:r w:rsidRPr="00C07327">
        <w:rPr>
          <w:rFonts w:ascii="Times New Roman" w:hAnsi="Times New Roman" w:cs="Times New Roman"/>
          <w:color w:val="000000"/>
          <w:sz w:val="24"/>
          <w:szCs w:val="24"/>
        </w:rPr>
        <w:t xml:space="preserve">ukur </w:t>
      </w:r>
      <w:r w:rsidR="003264B2">
        <w:rPr>
          <w:rFonts w:ascii="Times New Roman" w:hAnsi="Times New Roman" w:cs="Times New Roman"/>
          <w:color w:val="000000"/>
          <w:sz w:val="24"/>
          <w:szCs w:val="24"/>
        </w:rPr>
        <w:t xml:space="preserve">dengan </w:t>
      </w:r>
      <w:r w:rsidRPr="00C07327">
        <w:rPr>
          <w:rFonts w:ascii="Times New Roman" w:hAnsi="Times New Roman" w:cs="Times New Roman"/>
          <w:color w:val="000000"/>
          <w:sz w:val="24"/>
          <w:szCs w:val="24"/>
        </w:rPr>
        <w:t xml:space="preserve">menggunakan kuesioner </w:t>
      </w:r>
      <w:r w:rsidR="003264B2">
        <w:rPr>
          <w:rFonts w:ascii="Times New Roman" w:hAnsi="Times New Roman" w:cs="Times New Roman"/>
          <w:color w:val="000000"/>
          <w:sz w:val="24"/>
          <w:szCs w:val="24"/>
        </w:rPr>
        <w:t xml:space="preserve">yang </w:t>
      </w:r>
      <w:r w:rsidRPr="00C07327">
        <w:rPr>
          <w:rFonts w:ascii="Times New Roman" w:hAnsi="Times New Roman" w:cs="Times New Roman"/>
          <w:color w:val="000000"/>
          <w:sz w:val="24"/>
          <w:szCs w:val="24"/>
        </w:rPr>
        <w:t xml:space="preserve">terdiri atas </w:t>
      </w:r>
      <w:r>
        <w:rPr>
          <w:rFonts w:ascii="Times New Roman" w:hAnsi="Times New Roman" w:cs="Times New Roman"/>
          <w:color w:val="000000"/>
          <w:sz w:val="24"/>
          <w:szCs w:val="24"/>
        </w:rPr>
        <w:t>3</w:t>
      </w:r>
      <w:r w:rsidRPr="00C07327">
        <w:rPr>
          <w:rFonts w:ascii="Times New Roman" w:hAnsi="Times New Roman" w:cs="Times New Roman"/>
          <w:color w:val="000000"/>
          <w:sz w:val="24"/>
          <w:szCs w:val="24"/>
        </w:rPr>
        <w:t xml:space="preserve">9 butir dengan </w:t>
      </w:r>
      <w:r w:rsidR="003264B2">
        <w:rPr>
          <w:rFonts w:ascii="Times New Roman" w:hAnsi="Times New Roman" w:cs="Times New Roman"/>
          <w:color w:val="000000"/>
          <w:sz w:val="24"/>
          <w:szCs w:val="24"/>
        </w:rPr>
        <w:t xml:space="preserve">koefisien reliabilitas (α) = 0,968,  </w:t>
      </w:r>
      <w:r w:rsidRPr="00C07327">
        <w:rPr>
          <w:rFonts w:ascii="Times New Roman" w:hAnsi="Times New Roman" w:cs="Times New Roman"/>
          <w:color w:val="000000"/>
          <w:sz w:val="24"/>
          <w:szCs w:val="24"/>
        </w:rPr>
        <w:t>kualitas baik. Setiap butir disertai dengan empat alternatif jawaban, yaitu selalu, sering,</w:t>
      </w:r>
      <w:r w:rsidR="00542677">
        <w:rPr>
          <w:rFonts w:ascii="Times New Roman" w:hAnsi="Times New Roman" w:cs="Times New Roman"/>
          <w:color w:val="000000"/>
          <w:sz w:val="24"/>
          <w:szCs w:val="24"/>
        </w:rPr>
        <w:t xml:space="preserve"> </w:t>
      </w:r>
      <w:r w:rsidRPr="00C07327">
        <w:rPr>
          <w:rFonts w:ascii="Times New Roman" w:hAnsi="Times New Roman" w:cs="Times New Roman"/>
          <w:color w:val="000000"/>
          <w:sz w:val="24"/>
          <w:szCs w:val="24"/>
        </w:rPr>
        <w:t xml:space="preserve">kadang-kadang, tidak pernah sehingga skor teoretis berkisar antara </w:t>
      </w:r>
      <w:r>
        <w:rPr>
          <w:rFonts w:ascii="Times New Roman" w:hAnsi="Times New Roman" w:cs="Times New Roman"/>
          <w:color w:val="000000"/>
          <w:sz w:val="24"/>
          <w:szCs w:val="24"/>
        </w:rPr>
        <w:t>3</w:t>
      </w:r>
      <w:r w:rsidR="00542677">
        <w:rPr>
          <w:rFonts w:ascii="Times New Roman" w:hAnsi="Times New Roman" w:cs="Times New Roman"/>
          <w:color w:val="000000"/>
          <w:sz w:val="24"/>
          <w:szCs w:val="24"/>
        </w:rPr>
        <w:t>9</w:t>
      </w:r>
      <w:r w:rsidRPr="00C07327">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C07327">
        <w:rPr>
          <w:rFonts w:ascii="Times New Roman" w:hAnsi="Times New Roman" w:cs="Times New Roman"/>
          <w:color w:val="000000"/>
          <w:sz w:val="24"/>
          <w:szCs w:val="24"/>
        </w:rPr>
        <w:t xml:space="preserve">6. </w:t>
      </w:r>
    </w:p>
    <w:p w:rsidR="00542677" w:rsidRPr="000D79FE" w:rsidRDefault="00C07327" w:rsidP="000D79FE">
      <w:pPr>
        <w:pStyle w:val="ListParagraph"/>
        <w:numPr>
          <w:ilvl w:val="0"/>
          <w:numId w:val="47"/>
        </w:numPr>
        <w:tabs>
          <w:tab w:val="left" w:pos="993"/>
        </w:tabs>
        <w:spacing w:line="480" w:lineRule="auto"/>
        <w:ind w:left="709" w:hanging="283"/>
        <w:jc w:val="both"/>
        <w:rPr>
          <w:rFonts w:ascii="Times New Roman" w:hAnsi="Times New Roman" w:cs="Times New Roman"/>
          <w:sz w:val="24"/>
          <w:szCs w:val="24"/>
        </w:rPr>
      </w:pPr>
      <w:r w:rsidRPr="00C07327">
        <w:rPr>
          <w:rFonts w:ascii="Times New Roman" w:hAnsi="Times New Roman" w:cs="Times New Roman"/>
          <w:color w:val="000000"/>
          <w:sz w:val="24"/>
          <w:szCs w:val="24"/>
        </w:rPr>
        <w:t xml:space="preserve">Variabel </w:t>
      </w:r>
      <w:r>
        <w:rPr>
          <w:rFonts w:ascii="Times New Roman" w:hAnsi="Times New Roman" w:cs="Times New Roman"/>
          <w:color w:val="000000"/>
          <w:sz w:val="24"/>
          <w:szCs w:val="24"/>
        </w:rPr>
        <w:t xml:space="preserve">persepsi guru terhadap profesi </w:t>
      </w:r>
      <w:r w:rsidR="00542677">
        <w:rPr>
          <w:rFonts w:ascii="Times New Roman" w:hAnsi="Times New Roman" w:cs="Times New Roman"/>
          <w:color w:val="000000"/>
          <w:sz w:val="24"/>
          <w:szCs w:val="24"/>
        </w:rPr>
        <w:t>dalam penelitian ini di</w:t>
      </w:r>
      <w:r w:rsidRPr="00C07327">
        <w:rPr>
          <w:rFonts w:ascii="Times New Roman" w:hAnsi="Times New Roman" w:cs="Times New Roman"/>
          <w:color w:val="000000"/>
          <w:sz w:val="24"/>
          <w:szCs w:val="24"/>
        </w:rPr>
        <w:t xml:space="preserve">ukur </w:t>
      </w:r>
      <w:r w:rsidR="003264B2" w:rsidRPr="00C07327">
        <w:rPr>
          <w:rFonts w:ascii="Times New Roman" w:hAnsi="Times New Roman" w:cs="Times New Roman"/>
          <w:color w:val="000000"/>
          <w:sz w:val="24"/>
          <w:szCs w:val="24"/>
        </w:rPr>
        <w:t xml:space="preserve">dengan </w:t>
      </w:r>
      <w:r w:rsidRPr="00C07327">
        <w:rPr>
          <w:rFonts w:ascii="Times New Roman" w:hAnsi="Times New Roman" w:cs="Times New Roman"/>
          <w:color w:val="000000"/>
          <w:sz w:val="24"/>
          <w:szCs w:val="24"/>
        </w:rPr>
        <w:t>menggunakan kuesioner</w:t>
      </w:r>
      <w:r w:rsidR="003264B2">
        <w:rPr>
          <w:rFonts w:ascii="Times New Roman" w:hAnsi="Times New Roman" w:cs="Times New Roman"/>
          <w:color w:val="000000"/>
          <w:sz w:val="24"/>
          <w:szCs w:val="24"/>
        </w:rPr>
        <w:t xml:space="preserve"> yang </w:t>
      </w:r>
      <w:r w:rsidRPr="00C07327">
        <w:rPr>
          <w:rFonts w:ascii="Times New Roman" w:hAnsi="Times New Roman" w:cs="Times New Roman"/>
          <w:color w:val="000000"/>
          <w:sz w:val="24"/>
          <w:szCs w:val="24"/>
        </w:rPr>
        <w:t xml:space="preserve">terdiri atas </w:t>
      </w:r>
      <w:r>
        <w:rPr>
          <w:rFonts w:ascii="Times New Roman" w:hAnsi="Times New Roman" w:cs="Times New Roman"/>
          <w:color w:val="000000"/>
          <w:sz w:val="24"/>
          <w:szCs w:val="24"/>
        </w:rPr>
        <w:t>30</w:t>
      </w:r>
      <w:r w:rsidRPr="00C07327">
        <w:rPr>
          <w:rFonts w:ascii="Times New Roman" w:hAnsi="Times New Roman" w:cs="Times New Roman"/>
          <w:color w:val="000000"/>
          <w:sz w:val="24"/>
          <w:szCs w:val="24"/>
        </w:rPr>
        <w:t xml:space="preserve"> butir dengan </w:t>
      </w:r>
      <w:r w:rsidR="003264B2">
        <w:rPr>
          <w:rFonts w:ascii="Times New Roman" w:hAnsi="Times New Roman" w:cs="Times New Roman"/>
          <w:color w:val="000000"/>
          <w:sz w:val="24"/>
          <w:szCs w:val="24"/>
        </w:rPr>
        <w:t xml:space="preserve">koefisien reliabilitas (α) = 0,963, </w:t>
      </w:r>
      <w:r w:rsidRPr="00C07327">
        <w:rPr>
          <w:rFonts w:ascii="Times New Roman" w:hAnsi="Times New Roman" w:cs="Times New Roman"/>
          <w:color w:val="000000"/>
          <w:sz w:val="24"/>
          <w:szCs w:val="24"/>
        </w:rPr>
        <w:t xml:space="preserve">kualitas baik. Setiap butir disertai dengan empat </w:t>
      </w:r>
      <w:r w:rsidRPr="00C07327">
        <w:rPr>
          <w:rFonts w:ascii="Times New Roman" w:hAnsi="Times New Roman" w:cs="Times New Roman"/>
          <w:color w:val="000000"/>
          <w:sz w:val="24"/>
          <w:szCs w:val="24"/>
        </w:rPr>
        <w:lastRenderedPageBreak/>
        <w:t>alternatif jawaban, yaitu selalu, sering,</w:t>
      </w:r>
      <w:r w:rsidR="00542677">
        <w:rPr>
          <w:rFonts w:ascii="Times New Roman" w:hAnsi="Times New Roman" w:cs="Times New Roman"/>
          <w:color w:val="000000"/>
          <w:sz w:val="24"/>
          <w:szCs w:val="24"/>
        </w:rPr>
        <w:t xml:space="preserve"> </w:t>
      </w:r>
      <w:r w:rsidRPr="00C07327">
        <w:rPr>
          <w:rFonts w:ascii="Times New Roman" w:hAnsi="Times New Roman" w:cs="Times New Roman"/>
          <w:color w:val="000000"/>
          <w:sz w:val="24"/>
          <w:szCs w:val="24"/>
        </w:rPr>
        <w:t xml:space="preserve">kadang-kadang, tidak pernah sehingga skor teoretis berkisar antara </w:t>
      </w:r>
      <w:r>
        <w:rPr>
          <w:rFonts w:ascii="Times New Roman" w:hAnsi="Times New Roman" w:cs="Times New Roman"/>
          <w:color w:val="000000"/>
          <w:sz w:val="24"/>
          <w:szCs w:val="24"/>
        </w:rPr>
        <w:t>30</w:t>
      </w:r>
      <w:r w:rsidRPr="00C07327">
        <w:rPr>
          <w:rFonts w:ascii="Times New Roman" w:hAnsi="Times New Roman" w:cs="Times New Roman"/>
          <w:color w:val="000000"/>
          <w:sz w:val="24"/>
          <w:szCs w:val="24"/>
        </w:rPr>
        <w:t>-1</w:t>
      </w:r>
      <w:r>
        <w:rPr>
          <w:rFonts w:ascii="Times New Roman" w:hAnsi="Times New Roman" w:cs="Times New Roman"/>
          <w:color w:val="000000"/>
          <w:sz w:val="24"/>
          <w:szCs w:val="24"/>
        </w:rPr>
        <w:t>20</w:t>
      </w:r>
      <w:r w:rsidRPr="00C07327">
        <w:rPr>
          <w:rFonts w:ascii="Times New Roman" w:hAnsi="Times New Roman" w:cs="Times New Roman"/>
          <w:color w:val="000000"/>
          <w:sz w:val="24"/>
          <w:szCs w:val="24"/>
        </w:rPr>
        <w:t>.</w:t>
      </w:r>
    </w:p>
    <w:p w:rsidR="00521BC1" w:rsidRDefault="00410116" w:rsidP="00B145B8">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Teknik </w:t>
      </w:r>
      <w:r w:rsidR="00056413">
        <w:rPr>
          <w:rFonts w:ascii="Times New Roman" w:hAnsi="Times New Roman" w:cs="Times New Roman"/>
          <w:sz w:val="24"/>
          <w:szCs w:val="24"/>
        </w:rPr>
        <w:t>Analisis Data</w:t>
      </w:r>
    </w:p>
    <w:p w:rsidR="003D0DF4" w:rsidRDefault="00B145B8" w:rsidP="00B145B8">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D0DF4">
        <w:rPr>
          <w:rFonts w:ascii="Times New Roman" w:hAnsi="Times New Roman" w:cs="Times New Roman"/>
          <w:sz w:val="24"/>
          <w:szCs w:val="24"/>
        </w:rPr>
        <w:t>Analisis data meliputi tiga tahap kegiatan, yaitu (1) analisis deskriptif, (2) pengujian analisis dan (3) pengujian hipotesis penelitian.</w:t>
      </w:r>
    </w:p>
    <w:p w:rsidR="003D0DF4" w:rsidRDefault="003D0DF4" w:rsidP="00B145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Analisis deskriptif ini dilakukan untuk menyajikan/men</w:t>
      </w:r>
      <w:r w:rsidR="005A30DB">
        <w:rPr>
          <w:rFonts w:ascii="Times New Roman" w:hAnsi="Times New Roman" w:cs="Times New Roman"/>
          <w:sz w:val="24"/>
          <w:szCs w:val="24"/>
        </w:rPr>
        <w:t xml:space="preserve">ggambarkan data setiap variable dalam besaran-besaran </w:t>
      </w:r>
      <w:r w:rsidR="00B145B8">
        <w:rPr>
          <w:rFonts w:ascii="Times New Roman" w:hAnsi="Times New Roman" w:cs="Times New Roman"/>
          <w:sz w:val="24"/>
          <w:szCs w:val="24"/>
        </w:rPr>
        <w:t>antara lain rata-rata (mean), nilai tengah (median), frekuensi terbanyak (modus), simpangan baku (standa</w:t>
      </w:r>
      <w:r w:rsidR="00542677">
        <w:rPr>
          <w:rFonts w:ascii="Times New Roman" w:hAnsi="Times New Roman" w:cs="Times New Roman"/>
          <w:sz w:val="24"/>
          <w:szCs w:val="24"/>
        </w:rPr>
        <w:t>r deviasi)</w:t>
      </w:r>
      <w:r w:rsidR="005A30DB">
        <w:rPr>
          <w:rFonts w:ascii="Times New Roman" w:hAnsi="Times New Roman" w:cs="Times New Roman"/>
          <w:sz w:val="24"/>
          <w:szCs w:val="24"/>
        </w:rPr>
        <w:t>.</w:t>
      </w:r>
    </w:p>
    <w:p w:rsidR="00AE7877" w:rsidRDefault="00B145B8" w:rsidP="00B145B8">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D0DF4">
        <w:rPr>
          <w:rFonts w:ascii="Times New Roman" w:hAnsi="Times New Roman" w:cs="Times New Roman"/>
          <w:sz w:val="24"/>
          <w:szCs w:val="24"/>
        </w:rPr>
        <w:t xml:space="preserve">Pengujian </w:t>
      </w:r>
      <w:r>
        <w:rPr>
          <w:rFonts w:ascii="Times New Roman" w:hAnsi="Times New Roman" w:cs="Times New Roman"/>
          <w:sz w:val="24"/>
          <w:szCs w:val="24"/>
        </w:rPr>
        <w:t xml:space="preserve">persyaratan analasis </w:t>
      </w:r>
      <w:r w:rsidR="003D0DF4">
        <w:rPr>
          <w:rFonts w:ascii="Times New Roman" w:hAnsi="Times New Roman" w:cs="Times New Roman"/>
          <w:sz w:val="24"/>
          <w:szCs w:val="24"/>
        </w:rPr>
        <w:t>hipotesis dilakukan</w:t>
      </w:r>
      <w:r w:rsidR="005A30DB">
        <w:rPr>
          <w:rFonts w:ascii="Times New Roman" w:hAnsi="Times New Roman" w:cs="Times New Roman"/>
          <w:sz w:val="24"/>
          <w:szCs w:val="24"/>
        </w:rPr>
        <w:t xml:space="preserve"> terhadap data penelitian yang akan di analisis</w:t>
      </w:r>
      <w:r w:rsidR="003D0DF4">
        <w:rPr>
          <w:rFonts w:ascii="Times New Roman" w:hAnsi="Times New Roman" w:cs="Times New Roman"/>
          <w:sz w:val="24"/>
          <w:szCs w:val="24"/>
        </w:rPr>
        <w:t xml:space="preserve"> </w:t>
      </w:r>
      <w:r w:rsidR="00140EB2">
        <w:rPr>
          <w:rFonts w:ascii="Times New Roman" w:hAnsi="Times New Roman" w:cs="Times New Roman"/>
          <w:sz w:val="24"/>
          <w:szCs w:val="24"/>
        </w:rPr>
        <w:t>dengan menggunakan analisis regresi dan korelasi</w:t>
      </w:r>
      <w:r w:rsidR="005A30DB">
        <w:rPr>
          <w:rFonts w:ascii="Times New Roman" w:hAnsi="Times New Roman" w:cs="Times New Roman"/>
          <w:sz w:val="24"/>
          <w:szCs w:val="24"/>
        </w:rPr>
        <w:t>. Persyaratan yang harus dipenuhi yaitu (1) skor galat baku taksiran Y atas X</w:t>
      </w:r>
      <w:r w:rsidR="005A30DB" w:rsidRPr="00397750">
        <w:rPr>
          <w:rFonts w:ascii="Times New Roman" w:hAnsi="Times New Roman" w:cs="Times New Roman"/>
          <w:sz w:val="24"/>
          <w:szCs w:val="24"/>
          <w:vertAlign w:val="subscript"/>
        </w:rPr>
        <w:t>i</w:t>
      </w:r>
      <w:r w:rsidR="005A30DB">
        <w:rPr>
          <w:rFonts w:ascii="Times New Roman" w:hAnsi="Times New Roman" w:cs="Times New Roman"/>
          <w:sz w:val="24"/>
          <w:szCs w:val="24"/>
        </w:rPr>
        <w:t xml:space="preserve"> berdistribusi normal, dan (2) varians skor Y ditinjau dari skor X</w:t>
      </w:r>
      <w:r w:rsidR="005A30DB" w:rsidRPr="00397750">
        <w:rPr>
          <w:rFonts w:ascii="Times New Roman" w:hAnsi="Times New Roman" w:cs="Times New Roman"/>
          <w:sz w:val="24"/>
          <w:szCs w:val="24"/>
          <w:vertAlign w:val="subscript"/>
        </w:rPr>
        <w:t xml:space="preserve">i </w:t>
      </w:r>
      <w:r w:rsidR="005A30DB">
        <w:rPr>
          <w:rFonts w:ascii="Times New Roman" w:hAnsi="Times New Roman" w:cs="Times New Roman"/>
          <w:sz w:val="24"/>
          <w:szCs w:val="24"/>
        </w:rPr>
        <w:t>bersifat homogen.</w:t>
      </w:r>
    </w:p>
    <w:p w:rsidR="005A30DB" w:rsidRPr="00AE7877" w:rsidRDefault="00AE7877" w:rsidP="00B145B8">
      <w:pPr>
        <w:pStyle w:val="ListParagraph"/>
        <w:tabs>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145B8">
        <w:rPr>
          <w:rFonts w:ascii="Times New Roman" w:hAnsi="Times New Roman" w:cs="Times New Roman"/>
          <w:sz w:val="24"/>
          <w:szCs w:val="24"/>
        </w:rPr>
        <w:t xml:space="preserve">   </w:t>
      </w:r>
      <w:r w:rsidR="00264E3A" w:rsidRPr="00AE7877">
        <w:rPr>
          <w:rFonts w:ascii="Times New Roman" w:hAnsi="Times New Roman" w:cs="Times New Roman"/>
          <w:sz w:val="24"/>
          <w:szCs w:val="24"/>
        </w:rPr>
        <w:t xml:space="preserve">Pengujian persyaratan </w:t>
      </w:r>
      <w:r w:rsidR="005A30DB" w:rsidRPr="00AE7877">
        <w:rPr>
          <w:rFonts w:ascii="Times New Roman" w:hAnsi="Times New Roman" w:cs="Times New Roman"/>
          <w:sz w:val="24"/>
          <w:szCs w:val="24"/>
        </w:rPr>
        <w:t>g</w:t>
      </w:r>
      <w:r w:rsidR="00264E3A" w:rsidRPr="00AE7877">
        <w:rPr>
          <w:rFonts w:ascii="Times New Roman" w:hAnsi="Times New Roman" w:cs="Times New Roman"/>
          <w:sz w:val="24"/>
          <w:szCs w:val="24"/>
        </w:rPr>
        <w:t>a</w:t>
      </w:r>
      <w:r w:rsidR="005A30DB" w:rsidRPr="00AE7877">
        <w:rPr>
          <w:rFonts w:ascii="Times New Roman" w:hAnsi="Times New Roman" w:cs="Times New Roman"/>
          <w:sz w:val="24"/>
          <w:szCs w:val="24"/>
        </w:rPr>
        <w:t>lat baku taksiran Y atas X</w:t>
      </w:r>
      <w:r w:rsidR="005A30DB" w:rsidRPr="00AE7877">
        <w:rPr>
          <w:rFonts w:ascii="Times New Roman" w:hAnsi="Times New Roman" w:cs="Times New Roman"/>
          <w:sz w:val="24"/>
          <w:szCs w:val="24"/>
          <w:vertAlign w:val="subscript"/>
        </w:rPr>
        <w:t>i</w:t>
      </w:r>
      <w:r w:rsidR="005A30DB" w:rsidRPr="00AE7877">
        <w:rPr>
          <w:rFonts w:ascii="Times New Roman" w:hAnsi="Times New Roman" w:cs="Times New Roman"/>
          <w:sz w:val="24"/>
          <w:szCs w:val="24"/>
        </w:rPr>
        <w:t xml:space="preserve"> ha</w:t>
      </w:r>
      <w:r w:rsidR="00264E3A" w:rsidRPr="00AE7877">
        <w:rPr>
          <w:rFonts w:ascii="Times New Roman" w:hAnsi="Times New Roman" w:cs="Times New Roman"/>
          <w:sz w:val="24"/>
          <w:szCs w:val="24"/>
        </w:rPr>
        <w:t>rus berdistribusi normal dilaku</w:t>
      </w:r>
      <w:r w:rsidR="005A30DB" w:rsidRPr="00AE7877">
        <w:rPr>
          <w:rFonts w:ascii="Times New Roman" w:hAnsi="Times New Roman" w:cs="Times New Roman"/>
          <w:sz w:val="24"/>
          <w:szCs w:val="24"/>
        </w:rPr>
        <w:t>k</w:t>
      </w:r>
      <w:r w:rsidR="00264E3A" w:rsidRPr="00AE7877">
        <w:rPr>
          <w:rFonts w:ascii="Times New Roman" w:hAnsi="Times New Roman" w:cs="Times New Roman"/>
          <w:sz w:val="24"/>
          <w:szCs w:val="24"/>
        </w:rPr>
        <w:t>a</w:t>
      </w:r>
      <w:r w:rsidR="005A30DB" w:rsidRPr="00AE7877">
        <w:rPr>
          <w:rFonts w:ascii="Times New Roman" w:hAnsi="Times New Roman" w:cs="Times New Roman"/>
          <w:sz w:val="24"/>
          <w:szCs w:val="24"/>
        </w:rPr>
        <w:t xml:space="preserve">n dengan menggunakan uji </w:t>
      </w:r>
      <w:r w:rsidR="00205D4F">
        <w:rPr>
          <w:rFonts w:ascii="Times New Roman" w:hAnsi="Times New Roman" w:cs="Times New Roman"/>
          <w:i/>
          <w:sz w:val="24"/>
          <w:szCs w:val="24"/>
        </w:rPr>
        <w:t>Lilliefo</w:t>
      </w:r>
      <w:r w:rsidR="005A30DB" w:rsidRPr="00AE7877">
        <w:rPr>
          <w:rFonts w:ascii="Times New Roman" w:hAnsi="Times New Roman" w:cs="Times New Roman"/>
          <w:i/>
          <w:sz w:val="24"/>
          <w:szCs w:val="24"/>
        </w:rPr>
        <w:t>rs</w:t>
      </w:r>
      <w:r w:rsidR="005A30DB" w:rsidRPr="00AE7877">
        <w:rPr>
          <w:rFonts w:ascii="Times New Roman" w:hAnsi="Times New Roman" w:cs="Times New Roman"/>
          <w:sz w:val="24"/>
          <w:szCs w:val="24"/>
        </w:rPr>
        <w:t xml:space="preserve">, sedangkan uji homogenitas varians kelompok skor Y ditinjau dari skor Xi dilakukan dengan </w:t>
      </w:r>
      <w:r w:rsidR="00D00A56" w:rsidRPr="00AE7877">
        <w:rPr>
          <w:rFonts w:ascii="Times New Roman" w:hAnsi="Times New Roman" w:cs="Times New Roman"/>
          <w:sz w:val="24"/>
          <w:szCs w:val="24"/>
        </w:rPr>
        <w:t xml:space="preserve"> </w:t>
      </w:r>
      <w:r w:rsidR="005A30DB" w:rsidRPr="00AE7877">
        <w:rPr>
          <w:rFonts w:ascii="Times New Roman" w:hAnsi="Times New Roman" w:cs="Times New Roman"/>
          <w:sz w:val="24"/>
          <w:szCs w:val="24"/>
        </w:rPr>
        <w:t xml:space="preserve">menggunakan uji </w:t>
      </w:r>
      <w:r w:rsidR="00B145B8" w:rsidRPr="00B145B8">
        <w:rPr>
          <w:rFonts w:ascii="Times New Roman" w:hAnsi="Times New Roman" w:cs="Times New Roman"/>
          <w:i/>
          <w:sz w:val="24"/>
          <w:szCs w:val="24"/>
        </w:rPr>
        <w:t>bartlet</w:t>
      </w:r>
      <w:r w:rsidR="005A30DB" w:rsidRPr="00FC108D">
        <w:rPr>
          <w:rFonts w:ascii="Times New Roman" w:hAnsi="Times New Roman" w:cs="Times New Roman"/>
          <w:sz w:val="24"/>
          <w:szCs w:val="24"/>
        </w:rPr>
        <w:t>.</w:t>
      </w:r>
    </w:p>
    <w:p w:rsidR="00B145B8" w:rsidRDefault="00B145B8" w:rsidP="00542677">
      <w:pPr>
        <w:pStyle w:val="ListParagraph"/>
        <w:tabs>
          <w:tab w:val="left" w:pos="993"/>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5A30DB">
        <w:rPr>
          <w:rFonts w:ascii="Times New Roman" w:hAnsi="Times New Roman" w:cs="Times New Roman"/>
          <w:sz w:val="24"/>
          <w:szCs w:val="24"/>
        </w:rPr>
        <w:t>Pengujian Hipotesis. Pengujian hipotesis dilakukan dengan analisis regresi dan korelasi</w:t>
      </w:r>
      <w:r w:rsidR="00140EB2">
        <w:rPr>
          <w:rFonts w:ascii="Times New Roman" w:hAnsi="Times New Roman" w:cs="Times New Roman"/>
          <w:sz w:val="24"/>
          <w:szCs w:val="24"/>
        </w:rPr>
        <w:t xml:space="preserve"> tunggal dan jamak</w:t>
      </w:r>
      <w:r w:rsidR="005A30DB">
        <w:rPr>
          <w:rFonts w:ascii="Times New Roman" w:hAnsi="Times New Roman" w:cs="Times New Roman"/>
          <w:sz w:val="24"/>
          <w:szCs w:val="24"/>
        </w:rPr>
        <w:t xml:space="preserve"> yang dilanjutkan dengan korelasi parsial</w:t>
      </w:r>
      <w:r w:rsidR="00140EB2">
        <w:rPr>
          <w:rFonts w:ascii="Times New Roman" w:hAnsi="Times New Roman" w:cs="Times New Roman"/>
          <w:sz w:val="24"/>
          <w:szCs w:val="24"/>
        </w:rPr>
        <w:t>.</w:t>
      </w:r>
    </w:p>
    <w:p w:rsidR="003264B2" w:rsidRDefault="003264B2" w:rsidP="00542677">
      <w:pPr>
        <w:pStyle w:val="ListParagraph"/>
        <w:tabs>
          <w:tab w:val="left" w:pos="993"/>
        </w:tabs>
        <w:spacing w:line="480" w:lineRule="auto"/>
        <w:ind w:left="426" w:firstLine="294"/>
        <w:jc w:val="both"/>
        <w:rPr>
          <w:rFonts w:ascii="Times New Roman" w:hAnsi="Times New Roman" w:cs="Times New Roman"/>
          <w:sz w:val="24"/>
          <w:szCs w:val="24"/>
        </w:rPr>
      </w:pPr>
    </w:p>
    <w:p w:rsidR="003264B2" w:rsidRPr="00542677" w:rsidRDefault="003264B2" w:rsidP="00542677">
      <w:pPr>
        <w:pStyle w:val="ListParagraph"/>
        <w:tabs>
          <w:tab w:val="left" w:pos="993"/>
        </w:tabs>
        <w:spacing w:line="480" w:lineRule="auto"/>
        <w:ind w:left="426" w:firstLine="294"/>
        <w:jc w:val="both"/>
        <w:rPr>
          <w:rFonts w:ascii="Times New Roman" w:hAnsi="Times New Roman" w:cs="Times New Roman"/>
          <w:sz w:val="24"/>
          <w:szCs w:val="24"/>
        </w:rPr>
      </w:pPr>
    </w:p>
    <w:p w:rsidR="00713130" w:rsidRDefault="00713130" w:rsidP="00B145B8">
      <w:pPr>
        <w:pStyle w:val="ListParagraph"/>
        <w:numPr>
          <w:ilvl w:val="0"/>
          <w:numId w:val="3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Uji homogenitas menggunakan uji</w:t>
      </w:r>
      <w:r w:rsidRPr="00913463">
        <w:rPr>
          <w:rFonts w:ascii="Times New Roman" w:hAnsi="Times New Roman" w:cs="Times New Roman"/>
          <w:sz w:val="24"/>
          <w:szCs w:val="24"/>
        </w:rPr>
        <w:t xml:space="preserve"> </w:t>
      </w:r>
      <w:r w:rsidR="00A72FCC" w:rsidRPr="00A9244A">
        <w:rPr>
          <w:rFonts w:ascii="Times New Roman" w:hAnsi="Times New Roman" w:cs="Times New Roman"/>
          <w:i/>
          <w:sz w:val="24"/>
          <w:szCs w:val="24"/>
        </w:rPr>
        <w:t>Bar</w:t>
      </w:r>
      <w:r w:rsidR="0082112C">
        <w:rPr>
          <w:rFonts w:ascii="Times New Roman" w:hAnsi="Times New Roman" w:cs="Times New Roman"/>
          <w:i/>
          <w:sz w:val="24"/>
          <w:szCs w:val="24"/>
        </w:rPr>
        <w:t>t</w:t>
      </w:r>
      <w:r w:rsidR="00A72FCC" w:rsidRPr="00A9244A">
        <w:rPr>
          <w:rFonts w:ascii="Times New Roman" w:hAnsi="Times New Roman" w:cs="Times New Roman"/>
          <w:i/>
          <w:sz w:val="24"/>
          <w:szCs w:val="24"/>
        </w:rPr>
        <w:t>let</w:t>
      </w:r>
      <w:r w:rsidR="0082112C">
        <w:rPr>
          <w:rFonts w:ascii="Times New Roman" w:hAnsi="Times New Roman" w:cs="Times New Roman"/>
          <w:i/>
          <w:sz w:val="24"/>
          <w:szCs w:val="24"/>
        </w:rPr>
        <w:t>t</w:t>
      </w:r>
    </w:p>
    <w:p w:rsidR="00A72FCC" w:rsidRDefault="00A72FCC" w:rsidP="00B145B8">
      <w:pPr>
        <w:pStyle w:val="ListParagraph"/>
        <w:spacing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Rumus uji </w:t>
      </w:r>
      <w:r w:rsidR="00C07327">
        <w:rPr>
          <w:rFonts w:ascii="Times New Roman" w:hAnsi="Times New Roman" w:cs="Times New Roman"/>
          <w:i/>
          <w:sz w:val="24"/>
          <w:szCs w:val="24"/>
        </w:rPr>
        <w:t>Bar</w:t>
      </w:r>
      <w:r w:rsidR="0082112C">
        <w:rPr>
          <w:rFonts w:ascii="Times New Roman" w:hAnsi="Times New Roman" w:cs="Times New Roman"/>
          <w:i/>
          <w:sz w:val="24"/>
          <w:szCs w:val="24"/>
        </w:rPr>
        <w:t>t</w:t>
      </w:r>
      <w:r w:rsidR="00C07327">
        <w:rPr>
          <w:rFonts w:ascii="Times New Roman" w:hAnsi="Times New Roman" w:cs="Times New Roman"/>
          <w:i/>
          <w:sz w:val="24"/>
          <w:szCs w:val="24"/>
        </w:rPr>
        <w:t>let</w:t>
      </w:r>
      <w:r w:rsidR="0082112C">
        <w:rPr>
          <w:rFonts w:ascii="Times New Roman" w:hAnsi="Times New Roman" w:cs="Times New Roman"/>
          <w:i/>
          <w:sz w:val="24"/>
          <w:szCs w:val="24"/>
        </w:rPr>
        <w:t>t</w:t>
      </w:r>
    </w:p>
    <w:p w:rsidR="00542677" w:rsidRPr="003264B2" w:rsidRDefault="00F0054B" w:rsidP="003264B2">
      <w:pPr>
        <w:pStyle w:val="ListParagraph"/>
        <w:spacing w:line="360" w:lineRule="auto"/>
        <w:ind w:left="108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 xml:space="preserve">2  </m:t>
            </m:r>
          </m:sup>
        </m:sSup>
        <m:r>
          <w:rPr>
            <w:rFonts w:ascii="Cambria Math" w:eastAsiaTheme="minorEastAsia" w:hAnsi="Cambria Math"/>
          </w:rPr>
          <m:t>=</m:t>
        </m:r>
      </m:oMath>
      <w:r w:rsidR="00A72FCC">
        <w:rPr>
          <w:rFonts w:eastAsiaTheme="minorEastAsia"/>
        </w:rPr>
        <w:t xml:space="preserve"> (Ln 10)</w:t>
      </w:r>
      <m:oMath>
        <m:d>
          <m:dPr>
            <m:begChr m:val="{"/>
            <m:endChr m:val="}"/>
            <m:ctrlPr>
              <w:rPr>
                <w:rFonts w:ascii="Cambria Math" w:eastAsiaTheme="minorEastAsia" w:hAnsi="Cambria Math"/>
                <w:i/>
              </w:rPr>
            </m:ctrlPr>
          </m:dPr>
          <m:e>
            <m:r>
              <w:rPr>
                <w:rFonts w:ascii="Cambria Math" w:eastAsiaTheme="minorEastAsia" w:hAnsi="Cambria Math"/>
              </w:rPr>
              <m:t>B-</m:t>
            </m:r>
            <m:nary>
              <m:naryPr>
                <m:chr m:val="∑"/>
                <m:limLoc m:val="undOvr"/>
                <m:subHide m:val="on"/>
                <m:supHide m:val="on"/>
                <m:ctrlPr>
                  <w:rPr>
                    <w:rFonts w:ascii="Cambria Math" w:eastAsiaTheme="minorEastAsia" w:hAnsi="Cambria Math"/>
                    <w:i/>
                  </w:rPr>
                </m:ctrlPr>
              </m:naryPr>
              <m:sub/>
              <m:sup/>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i-1</m:t>
                        </m:r>
                      </m:sub>
                    </m:sSub>
                  </m:e>
                </m:d>
                <m:r>
                  <w:rPr>
                    <w:rFonts w:ascii="Cambria Math" w:eastAsiaTheme="minorEastAsia" w:hAnsi="Cambria Math"/>
                  </w:rPr>
                  <m:t>log</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e>
                  <m:sup>
                    <m:r>
                      <w:rPr>
                        <w:rFonts w:ascii="Cambria Math" w:eastAsiaTheme="minorEastAsia" w:hAnsi="Cambria Math"/>
                      </w:rPr>
                      <m:t>2</m:t>
                    </m:r>
                  </m:sup>
                </m:sSup>
              </m:e>
            </m:nary>
          </m:e>
        </m:d>
      </m:oMath>
    </w:p>
    <w:p w:rsidR="00A72FCC" w:rsidRDefault="00A72FCC" w:rsidP="00A72F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Dengan</w:t>
      </w:r>
    </w:p>
    <w:p w:rsidR="00A72FCC" w:rsidRDefault="00A72FCC" w:rsidP="00A72FCC">
      <w:pPr>
        <w:pStyle w:val="ListParagraph"/>
        <w:spacing w:line="360" w:lineRule="auto"/>
        <w:ind w:left="10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S</m:t>
                    </m:r>
                  </m:e>
                </m:func>
              </m:e>
              <m:sup>
                <m:r>
                  <w:rPr>
                    <w:rFonts w:ascii="Cambria Math" w:hAnsi="Cambria Math" w:cs="Times New Roman"/>
                    <w:sz w:val="24"/>
                    <w:szCs w:val="24"/>
                  </w:rPr>
                  <m:t>2</m:t>
                </m:r>
              </m:sup>
            </m:sSup>
          </m:e>
        </m:d>
      </m:oMath>
      <w:r>
        <w:rPr>
          <w:rFonts w:ascii="Times New Roman" w:hAnsi="Times New Roman" w:cs="Times New Roman"/>
          <w:sz w:val="24"/>
          <w:szCs w:val="24"/>
        </w:rPr>
        <w:t xml:space="preserve"> Σ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-1</m:t>
            </m:r>
          </m:e>
        </m:d>
      </m:oMath>
      <w:r>
        <w:rPr>
          <w:rFonts w:ascii="Times New Roman" w:eastAsiaTheme="minorEastAsia" w:hAnsi="Times New Roman" w:cs="Times New Roman"/>
          <w:sz w:val="24"/>
          <w:szCs w:val="24"/>
        </w:rPr>
        <w:t xml:space="preserve">   dan </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i-1</m:t>
                        </m:r>
                      </m:sub>
                    </m:sSub>
                  </m:e>
                </m:d>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i-1</m:t>
                        </m:r>
                      </m:sub>
                    </m:sSub>
                  </m:e>
                </m:d>
              </m:den>
            </m:f>
          </m:e>
        </m:d>
      </m:oMath>
    </w:p>
    <w:p w:rsidR="00A72FCC" w:rsidRDefault="00A72FCC" w:rsidP="00A72F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Keterangan:</w:t>
      </w:r>
      <w:r w:rsidRPr="002D008C">
        <w:rPr>
          <w:rFonts w:ascii="Times New Roman" w:hAnsi="Times New Roman" w:cs="Times New Roman"/>
          <w:sz w:val="24"/>
          <w:szCs w:val="24"/>
        </w:rPr>
        <w:t xml:space="preserve"> </w:t>
      </w:r>
      <w:r>
        <w:rPr>
          <w:rFonts w:ascii="Times New Roman" w:hAnsi="Times New Roman" w:cs="Times New Roman"/>
          <w:sz w:val="24"/>
          <w:szCs w:val="24"/>
        </w:rPr>
        <w:t xml:space="preserve">  X</w:t>
      </w:r>
      <w:r w:rsidRPr="00A84CD3">
        <w:rPr>
          <w:rFonts w:ascii="Times New Roman" w:hAnsi="Times New Roman" w:cs="Times New Roman"/>
          <w:sz w:val="24"/>
          <w:szCs w:val="24"/>
          <w:vertAlign w:val="superscript"/>
        </w:rPr>
        <w:t>2</w:t>
      </w:r>
      <w:r>
        <w:rPr>
          <w:rFonts w:ascii="Times New Roman" w:hAnsi="Times New Roman" w:cs="Times New Roman"/>
          <w:sz w:val="24"/>
          <w:szCs w:val="24"/>
        </w:rPr>
        <w:t xml:space="preserve"> = uji chi kuadrat</w:t>
      </w:r>
    </w:p>
    <w:p w:rsidR="00A72FCC" w:rsidRDefault="00A72FCC" w:rsidP="00A72F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Ni  = jumlah kelompok sampel ke-i</w:t>
      </w:r>
    </w:p>
    <w:p w:rsidR="00A72FCC" w:rsidRDefault="00F0054B" w:rsidP="00A72FCC">
      <w:pPr>
        <w:pStyle w:val="ListParagraph"/>
        <w:spacing w:line="360" w:lineRule="auto"/>
        <w:ind w:left="1080"/>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S</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2</m:t>
            </m:r>
          </m:sup>
        </m:sSup>
      </m:oMath>
      <w:r w:rsidR="00A72FCC">
        <w:rPr>
          <w:rFonts w:ascii="Times New Roman" w:hAnsi="Times New Roman" w:cs="Times New Roman"/>
          <w:sz w:val="24"/>
          <w:szCs w:val="24"/>
        </w:rPr>
        <w:t>=  varian kelompok sampel ke-i</w:t>
      </w:r>
    </w:p>
    <w:p w:rsidR="00A72FCC" w:rsidRDefault="00A72FCC" w:rsidP="00A72F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S</w:t>
      </w:r>
      <w:r w:rsidRPr="00A84CD3">
        <w:rPr>
          <w:rFonts w:ascii="Times New Roman" w:hAnsi="Times New Roman" w:cs="Times New Roman"/>
          <w:sz w:val="24"/>
          <w:szCs w:val="24"/>
          <w:vertAlign w:val="superscript"/>
        </w:rPr>
        <w:t>2</w:t>
      </w:r>
      <w:r>
        <w:rPr>
          <w:rFonts w:ascii="Times New Roman" w:hAnsi="Times New Roman" w:cs="Times New Roman"/>
          <w:sz w:val="24"/>
          <w:szCs w:val="24"/>
        </w:rPr>
        <w:t xml:space="preserve"> = varian gabungan kelas sampel</w:t>
      </w:r>
    </w:p>
    <w:p w:rsidR="00A72FCC" w:rsidRPr="008D6F9B" w:rsidRDefault="00A72FCC" w:rsidP="008D6F9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Kriteria:</w:t>
      </w:r>
      <w:r w:rsidR="008D6F9B">
        <w:rPr>
          <w:rFonts w:ascii="Times New Roman" w:hAnsi="Times New Roman" w:cs="Times New Roman"/>
          <w:sz w:val="24"/>
          <w:szCs w:val="24"/>
        </w:rPr>
        <w:t xml:space="preserve">       </w:t>
      </w:r>
      <w:r w:rsidRPr="008D6F9B">
        <w:rPr>
          <w:rFonts w:ascii="Times New Roman" w:hAnsi="Times New Roman" w:cs="Times New Roman"/>
          <w:sz w:val="24"/>
          <w:szCs w:val="24"/>
        </w:rPr>
        <w:t>X</w:t>
      </w:r>
      <w:r w:rsidRPr="008D6F9B">
        <w:rPr>
          <w:rFonts w:ascii="Times New Roman" w:hAnsi="Times New Roman" w:cs="Times New Roman"/>
          <w:sz w:val="24"/>
          <w:szCs w:val="24"/>
          <w:vertAlign w:val="superscript"/>
        </w:rPr>
        <w:t>2</w:t>
      </w:r>
      <w:r w:rsidRPr="008D6F9B">
        <w:rPr>
          <w:rFonts w:ascii="Times New Roman" w:hAnsi="Times New Roman" w:cs="Times New Roman"/>
          <w:sz w:val="24"/>
          <w:szCs w:val="24"/>
          <w:vertAlign w:val="subscript"/>
        </w:rPr>
        <w:t>hitung</w:t>
      </w:r>
      <w:r w:rsidR="008D6F9B" w:rsidRPr="008D6F9B">
        <w:rPr>
          <w:rFonts w:ascii="Times New Roman" w:hAnsi="Times New Roman" w:cs="Times New Roman"/>
          <w:sz w:val="24"/>
          <w:szCs w:val="24"/>
          <w:vertAlign w:val="subscript"/>
        </w:rPr>
        <w:t xml:space="preserve"> </w:t>
      </w:r>
      <w:r w:rsidRPr="008D6F9B">
        <w:rPr>
          <w:rFonts w:ascii="Times New Roman" w:hAnsi="Times New Roman" w:cs="Times New Roman"/>
          <w:sz w:val="24"/>
          <w:szCs w:val="24"/>
        </w:rPr>
        <w:t>&lt;</w:t>
      </w:r>
      <w:r w:rsidR="008D6F9B" w:rsidRPr="008D6F9B">
        <w:rPr>
          <w:rFonts w:ascii="Times New Roman" w:hAnsi="Times New Roman" w:cs="Times New Roman"/>
          <w:sz w:val="24"/>
          <w:szCs w:val="24"/>
        </w:rPr>
        <w:t xml:space="preserve"> </w:t>
      </w:r>
      <w:r w:rsidRPr="008D6F9B">
        <w:rPr>
          <w:rFonts w:ascii="Times New Roman" w:hAnsi="Times New Roman" w:cs="Times New Roman"/>
          <w:sz w:val="24"/>
          <w:szCs w:val="24"/>
        </w:rPr>
        <w:t>X</w:t>
      </w:r>
      <w:r w:rsidRPr="008D6F9B">
        <w:rPr>
          <w:rFonts w:ascii="Times New Roman" w:hAnsi="Times New Roman" w:cs="Times New Roman"/>
          <w:sz w:val="24"/>
          <w:szCs w:val="24"/>
          <w:vertAlign w:val="superscript"/>
        </w:rPr>
        <w:t>2</w:t>
      </w:r>
      <w:r w:rsidRPr="008D6F9B">
        <w:rPr>
          <w:rFonts w:ascii="Times New Roman" w:hAnsi="Times New Roman" w:cs="Times New Roman"/>
          <w:sz w:val="24"/>
          <w:szCs w:val="24"/>
          <w:vertAlign w:val="subscript"/>
        </w:rPr>
        <w:t>tabel</w:t>
      </w:r>
      <w:r w:rsidRPr="008D6F9B">
        <w:rPr>
          <w:rFonts w:ascii="Times New Roman" w:hAnsi="Times New Roman" w:cs="Times New Roman"/>
          <w:sz w:val="24"/>
          <w:szCs w:val="24"/>
        </w:rPr>
        <w:t>, maka Ho diterima</w:t>
      </w:r>
      <w:r w:rsidR="00B13CD0">
        <w:rPr>
          <w:rFonts w:ascii="Times New Roman" w:hAnsi="Times New Roman" w:cs="Times New Roman"/>
          <w:sz w:val="24"/>
          <w:szCs w:val="24"/>
        </w:rPr>
        <w:t xml:space="preserve"> (data homogen)</w:t>
      </w:r>
    </w:p>
    <w:p w:rsidR="00A72FCC" w:rsidRDefault="008D6F9B" w:rsidP="00A72F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72FCC">
        <w:rPr>
          <w:rFonts w:ascii="Times New Roman" w:hAnsi="Times New Roman" w:cs="Times New Roman"/>
          <w:sz w:val="24"/>
          <w:szCs w:val="24"/>
        </w:rPr>
        <w:t>X</w:t>
      </w:r>
      <w:r w:rsidR="00A72FCC" w:rsidRPr="008D6F9B">
        <w:rPr>
          <w:rFonts w:ascii="Times New Roman" w:hAnsi="Times New Roman" w:cs="Times New Roman"/>
          <w:sz w:val="24"/>
          <w:szCs w:val="24"/>
          <w:vertAlign w:val="superscript"/>
        </w:rPr>
        <w:t>2</w:t>
      </w:r>
      <w:r w:rsidR="00A72FCC" w:rsidRPr="008D6F9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00A72FCC">
        <w:rPr>
          <w:rFonts w:ascii="Times New Roman" w:hAnsi="Times New Roman" w:cs="Times New Roman"/>
          <w:sz w:val="24"/>
          <w:szCs w:val="24"/>
        </w:rPr>
        <w:t>&gt;</w:t>
      </w:r>
      <w:r>
        <w:rPr>
          <w:rFonts w:ascii="Times New Roman" w:hAnsi="Times New Roman" w:cs="Times New Roman"/>
          <w:sz w:val="24"/>
          <w:szCs w:val="24"/>
        </w:rPr>
        <w:t xml:space="preserve"> </w:t>
      </w:r>
      <w:r w:rsidR="00A72FCC">
        <w:rPr>
          <w:rFonts w:ascii="Times New Roman" w:hAnsi="Times New Roman" w:cs="Times New Roman"/>
          <w:sz w:val="24"/>
          <w:szCs w:val="24"/>
        </w:rPr>
        <w:t>X</w:t>
      </w:r>
      <w:r w:rsidR="00A72FCC" w:rsidRPr="008D6F9B">
        <w:rPr>
          <w:rFonts w:ascii="Times New Roman" w:hAnsi="Times New Roman" w:cs="Times New Roman"/>
          <w:sz w:val="24"/>
          <w:szCs w:val="24"/>
          <w:vertAlign w:val="superscript"/>
        </w:rPr>
        <w:t>2</w:t>
      </w:r>
      <w:r w:rsidR="00A72FCC" w:rsidRPr="008D6F9B">
        <w:rPr>
          <w:rFonts w:ascii="Times New Roman" w:hAnsi="Times New Roman" w:cs="Times New Roman"/>
          <w:sz w:val="24"/>
          <w:szCs w:val="24"/>
          <w:vertAlign w:val="subscript"/>
        </w:rPr>
        <w:t>tabel</w:t>
      </w:r>
      <w:r w:rsidR="00A72FCC">
        <w:rPr>
          <w:rFonts w:ascii="Times New Roman" w:hAnsi="Times New Roman" w:cs="Times New Roman"/>
          <w:sz w:val="24"/>
          <w:szCs w:val="24"/>
        </w:rPr>
        <w:t>, Maka Ha diterima</w:t>
      </w:r>
      <w:r w:rsidR="00B13CD0">
        <w:rPr>
          <w:rFonts w:ascii="Times New Roman" w:hAnsi="Times New Roman" w:cs="Times New Roman"/>
          <w:sz w:val="24"/>
          <w:szCs w:val="24"/>
        </w:rPr>
        <w:t xml:space="preserve"> (data tidak homogen)</w:t>
      </w:r>
    </w:p>
    <w:p w:rsidR="00A72FCC" w:rsidRPr="00A72FCC" w:rsidRDefault="00A72FCC" w:rsidP="00A72FCC">
      <w:pPr>
        <w:pStyle w:val="ListParagraph"/>
        <w:spacing w:line="360" w:lineRule="auto"/>
        <w:ind w:left="1080"/>
        <w:jc w:val="both"/>
        <w:rPr>
          <w:rFonts w:ascii="Times New Roman" w:hAnsi="Times New Roman" w:cs="Times New Roman"/>
          <w:sz w:val="24"/>
          <w:szCs w:val="24"/>
        </w:rPr>
      </w:pPr>
      <w:r w:rsidRPr="00A72FCC">
        <w:rPr>
          <w:rFonts w:ascii="Times New Roman" w:hAnsi="Times New Roman" w:cs="Times New Roman"/>
          <w:sz w:val="24"/>
          <w:szCs w:val="24"/>
        </w:rPr>
        <w:t xml:space="preserve">  (Sudjana, 2005)</w:t>
      </w:r>
    </w:p>
    <w:p w:rsidR="00713130" w:rsidRDefault="00713130" w:rsidP="00B145B8">
      <w:pPr>
        <w:pStyle w:val="ListParagraph"/>
        <w:numPr>
          <w:ilvl w:val="0"/>
          <w:numId w:val="31"/>
        </w:numPr>
        <w:spacing w:line="480" w:lineRule="auto"/>
        <w:ind w:left="709" w:hanging="283"/>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Pengujian hipotesis menggunakan analisis regresi dan korelasi tunggal dan jamak dilanjutkan dengan korelasi parsial</w:t>
      </w:r>
      <w:r w:rsidR="000E5B80">
        <w:rPr>
          <w:rFonts w:ascii="Times New Roman" w:eastAsiaTheme="minorEastAsia" w:hAnsi="Times New Roman" w:cs="Times New Roman"/>
          <w:sz w:val="24"/>
          <w:szCs w:val="24"/>
        </w:rPr>
        <w:t>.</w:t>
      </w:r>
    </w:p>
    <w:p w:rsidR="00713130" w:rsidRPr="00265FB8" w:rsidRDefault="00713130" w:rsidP="00604D99">
      <w:pPr>
        <w:pStyle w:val="ListParagraph"/>
        <w:numPr>
          <w:ilvl w:val="0"/>
          <w:numId w:val="32"/>
        </w:numPr>
        <w:spacing w:line="360" w:lineRule="auto"/>
        <w:rPr>
          <w:rFonts w:ascii="Times New Roman" w:eastAsiaTheme="minorEastAsia" w:hAnsi="Times New Roman" w:cs="Times New Roman"/>
          <w:sz w:val="24"/>
          <w:szCs w:val="24"/>
        </w:rPr>
      </w:pPr>
      <w:r w:rsidRPr="00265FB8">
        <w:rPr>
          <w:rFonts w:ascii="Times New Roman" w:eastAsiaTheme="minorEastAsia" w:hAnsi="Times New Roman" w:cs="Times New Roman"/>
          <w:sz w:val="24"/>
          <w:szCs w:val="24"/>
        </w:rPr>
        <w:t>Rumus analisis regresi</w:t>
      </w:r>
    </w:p>
    <w:p w:rsidR="00713130" w:rsidRDefault="001B4AF7" w:rsidP="00265FB8">
      <w:pPr>
        <w:pStyle w:val="ListParagraph"/>
        <w:spacing w:line="360" w:lineRule="auto"/>
        <w:ind w:left="1134"/>
        <w:rPr>
          <w:rFonts w:ascii="Times New Roman" w:eastAsiaTheme="minorEastAsia" w:hAnsi="Times New Roman" w:cs="Times New Roman"/>
          <w:sz w:val="24"/>
          <w:szCs w:val="24"/>
        </w:rPr>
      </w:pPr>
      <w:r w:rsidRPr="001B4AF7">
        <w:rPr>
          <w:rFonts w:ascii="Times New Roman" w:hAnsi="Times New Roman" w:cs="Times New Roman"/>
          <w:i/>
          <w:iCs/>
          <w:color w:val="000000"/>
          <w:sz w:val="24"/>
          <w:szCs w:val="24"/>
        </w:rPr>
        <w:t>Ŷ</w:t>
      </w:r>
      <w:r w:rsidR="00265FB8">
        <w:rPr>
          <w:rFonts w:ascii="Times New Roman" w:eastAsiaTheme="minorEastAsia" w:hAnsi="Times New Roman" w:cs="Times New Roman"/>
          <w:sz w:val="24"/>
          <w:szCs w:val="24"/>
        </w:rPr>
        <w:t xml:space="preserve"> = a + bx</w:t>
      </w:r>
    </w:p>
    <w:p w:rsidR="00836A01" w:rsidRDefault="00265FB8" w:rsidP="00836A01">
      <w:pPr>
        <w:pStyle w:val="ListParagraph"/>
        <w:spacing w:line="36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00836A01" w:rsidRPr="00836A01">
        <w:rPr>
          <w:rFonts w:ascii="Times New Roman" w:eastAsiaTheme="minorEastAsia" w:hAnsi="Times New Roman" w:cs="Times New Roman"/>
          <w:sz w:val="24"/>
          <w:szCs w:val="24"/>
        </w:rPr>
        <w:t xml:space="preserve"> </w:t>
      </w:r>
      <w:r w:rsidR="001B4AF7" w:rsidRPr="001B4AF7">
        <w:rPr>
          <w:rFonts w:ascii="Times New Roman" w:hAnsi="Times New Roman" w:cs="Times New Roman"/>
          <w:i/>
          <w:iCs/>
          <w:color w:val="000000"/>
          <w:sz w:val="24"/>
          <w:szCs w:val="24"/>
        </w:rPr>
        <w:t>Ŷ</w:t>
      </w:r>
      <w:r w:rsidR="001B4AF7">
        <w:rPr>
          <w:rFonts w:ascii="Times New Roman" w:eastAsiaTheme="minorEastAsia" w:hAnsi="Times New Roman" w:cs="Times New Roman"/>
          <w:sz w:val="24"/>
          <w:szCs w:val="24"/>
        </w:rPr>
        <w:t xml:space="preserve"> </w:t>
      </w:r>
      <w:r w:rsidR="00836A01">
        <w:rPr>
          <w:rFonts w:ascii="Times New Roman" w:eastAsiaTheme="minorEastAsia" w:hAnsi="Times New Roman" w:cs="Times New Roman"/>
          <w:sz w:val="24"/>
          <w:szCs w:val="24"/>
        </w:rPr>
        <w:t>= nilai yang diprediksi</w:t>
      </w:r>
    </w:p>
    <w:p w:rsidR="00836A01" w:rsidRDefault="00836A01" w:rsidP="00836A01">
      <w:pPr>
        <w:pStyle w:val="ListParagraph"/>
        <w:spacing w:line="36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 konstanta atau bila harga x = 0</w:t>
      </w:r>
    </w:p>
    <w:p w:rsidR="00265FB8" w:rsidRPr="00836A01" w:rsidRDefault="00836A01" w:rsidP="00836A01">
      <w:pPr>
        <w:pStyle w:val="ListParagraph"/>
        <w:spacing w:line="36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65FB8" w:rsidRPr="00836A01">
        <w:rPr>
          <w:rFonts w:ascii="Times New Roman" w:eastAsiaTheme="minorEastAsia" w:hAnsi="Times New Roman" w:cs="Times New Roman"/>
          <w:sz w:val="24"/>
          <w:szCs w:val="24"/>
        </w:rPr>
        <w:t>b = koefisien regresi</w:t>
      </w:r>
    </w:p>
    <w:p w:rsidR="00265FB8" w:rsidRDefault="00A54CA0" w:rsidP="00265FB8">
      <w:pPr>
        <w:pStyle w:val="ListParagraph"/>
        <w:spacing w:line="360" w:lineRule="auto"/>
        <w:ind w:left="113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65FB8">
        <w:rPr>
          <w:rFonts w:ascii="Times New Roman" w:eastAsiaTheme="minorEastAsia" w:hAnsi="Times New Roman" w:cs="Times New Roman"/>
          <w:sz w:val="24"/>
          <w:szCs w:val="24"/>
        </w:rPr>
        <w:t>X = nilai variable independen</w:t>
      </w:r>
    </w:p>
    <w:p w:rsidR="00836A01" w:rsidRDefault="00836A01" w:rsidP="00265FB8">
      <w:pPr>
        <w:pStyle w:val="ListParagraph"/>
        <w:spacing w:line="360" w:lineRule="auto"/>
        <w:ind w:left="1134"/>
        <w:rPr>
          <w:rFonts w:ascii="Times New Roman" w:eastAsiaTheme="minorEastAsia" w:hAnsi="Times New Roman" w:cs="Times New Roman"/>
          <w:sz w:val="24"/>
          <w:szCs w:val="24"/>
        </w:rPr>
      </w:pPr>
      <w:r>
        <w:rPr>
          <w:rFonts w:ascii="Times New Roman" w:hAnsi="Times New Roman" w:cs="Times New Roman"/>
          <w:bCs/>
          <w:sz w:val="24"/>
          <w:szCs w:val="24"/>
        </w:rPr>
        <w:t xml:space="preserve">  (Sugiyono,2014)</w:t>
      </w:r>
    </w:p>
    <w:p w:rsidR="00265FB8" w:rsidRPr="00265FB8" w:rsidRDefault="00265FB8" w:rsidP="00604D99">
      <w:pPr>
        <w:pStyle w:val="ListParagraph"/>
        <w:numPr>
          <w:ilvl w:val="0"/>
          <w:numId w:val="32"/>
        </w:numPr>
        <w:spacing w:line="360" w:lineRule="auto"/>
        <w:rPr>
          <w:rFonts w:ascii="Times New Roman" w:eastAsiaTheme="minorEastAsia" w:hAnsi="Times New Roman" w:cs="Times New Roman"/>
          <w:sz w:val="24"/>
          <w:szCs w:val="24"/>
        </w:rPr>
      </w:pPr>
      <w:r w:rsidRPr="00265FB8">
        <w:rPr>
          <w:rFonts w:ascii="Times New Roman" w:eastAsiaTheme="minorEastAsia" w:hAnsi="Times New Roman" w:cs="Times New Roman"/>
          <w:sz w:val="24"/>
          <w:szCs w:val="24"/>
        </w:rPr>
        <w:t>Rumus korelasi tunggal</w:t>
      </w:r>
    </w:p>
    <w:p w:rsidR="00265FB8" w:rsidRDefault="003264B2" w:rsidP="00265FB8">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265FB8" w:rsidRPr="003264B2">
        <w:rPr>
          <w:rFonts w:ascii="Times New Roman" w:eastAsiaTheme="minorEastAsia" w:hAnsi="Times New Roman" w:cs="Times New Roman"/>
          <w:sz w:val="24"/>
          <w:szCs w:val="24"/>
          <w:vertAlign w:val="subscript"/>
        </w:rPr>
        <w:t>y</w:t>
      </w:r>
      <w:r w:rsidRPr="003264B2">
        <w:rPr>
          <w:rFonts w:ascii="Times New Roman" w:eastAsiaTheme="minorEastAsia" w:hAnsi="Times New Roman" w:cs="Times New Roman"/>
          <w:sz w:val="24"/>
          <w:szCs w:val="24"/>
          <w:vertAlign w:val="subscript"/>
        </w:rPr>
        <w:t>1</w:t>
      </w:r>
      <w:r w:rsidR="00265FB8">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e>
            </m:nary>
          </m:num>
          <m:den>
            <m:rad>
              <m:radPr>
                <m:degHide m:val="on"/>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e>
                </m:d>
                <m:d>
                  <m:dPr>
                    <m:ctrlPr>
                      <w:rPr>
                        <w:rFonts w:ascii="Cambria Math" w:eastAsiaTheme="minorEastAsia" w:hAnsi="Cambria Math" w:cs="Times New Roman"/>
                        <w:i/>
                        <w:sz w:val="24"/>
                        <w:szCs w:val="24"/>
                      </w:rPr>
                    </m:ctrlPr>
                  </m:dPr>
                  <m:e>
                    <m:nary>
                      <m:naryPr>
                        <m:chr m:val="∑"/>
                        <m:limLoc m:val="undOvr"/>
                        <m:subHide m:val="on"/>
                        <m:supHide m:val="on"/>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e>
                    </m:nary>
                  </m:e>
                </m:d>
              </m:e>
            </m:rad>
          </m:den>
        </m:f>
      </m:oMath>
    </w:p>
    <w:p w:rsidR="00A84CD3" w:rsidRDefault="00265FB8"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00A84CD3" w:rsidRPr="00A84CD3">
        <w:rPr>
          <w:rFonts w:ascii="Times New Roman" w:eastAsiaTheme="minorEastAsia" w:hAnsi="Times New Roman" w:cs="Times New Roman"/>
          <w:sz w:val="24"/>
          <w:szCs w:val="24"/>
        </w:rPr>
        <w:t xml:space="preserve"> </w:t>
      </w:r>
      <w:r w:rsidR="00205D4F">
        <w:rPr>
          <w:rFonts w:ascii="Times New Roman" w:eastAsiaTheme="minorEastAsia" w:hAnsi="Times New Roman" w:cs="Times New Roman"/>
          <w:sz w:val="24"/>
          <w:szCs w:val="24"/>
        </w:rPr>
        <w:t>r</w:t>
      </w:r>
      <w:r w:rsidR="00A84CD3" w:rsidRPr="003264B2">
        <w:rPr>
          <w:rFonts w:ascii="Times New Roman" w:eastAsiaTheme="minorEastAsia" w:hAnsi="Times New Roman" w:cs="Times New Roman"/>
          <w:sz w:val="24"/>
          <w:szCs w:val="24"/>
          <w:vertAlign w:val="subscript"/>
        </w:rPr>
        <w:t>y</w:t>
      </w:r>
      <w:r w:rsidR="003264B2" w:rsidRPr="003264B2">
        <w:rPr>
          <w:rFonts w:ascii="Times New Roman" w:eastAsiaTheme="minorEastAsia" w:hAnsi="Times New Roman" w:cs="Times New Roman"/>
          <w:sz w:val="24"/>
          <w:szCs w:val="24"/>
          <w:vertAlign w:val="subscript"/>
        </w:rPr>
        <w:t>1</w:t>
      </w:r>
      <w:r w:rsidR="00A84CD3">
        <w:rPr>
          <w:rFonts w:ascii="Times New Roman" w:eastAsiaTheme="minorEastAsia" w:hAnsi="Times New Roman" w:cs="Times New Roman"/>
          <w:sz w:val="24"/>
          <w:szCs w:val="24"/>
        </w:rPr>
        <w:t xml:space="preserve"> = korelasi x dan y</w:t>
      </w:r>
    </w:p>
    <w:p w:rsidR="00A84CD3" w:rsidRDefault="00A84CD3"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Σ xy = jumlah perkalian x dan y</w:t>
      </w:r>
    </w:p>
    <w:p w:rsidR="00A84CD3" w:rsidRDefault="00A84CD3"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Σ x</w:t>
      </w:r>
      <w:r w:rsidRPr="00265FB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jumlah x</w:t>
      </w:r>
      <w:r w:rsidRPr="00265FB8">
        <w:rPr>
          <w:rFonts w:ascii="Times New Roman" w:eastAsiaTheme="minorEastAsia" w:hAnsi="Times New Roman" w:cs="Times New Roman"/>
          <w:sz w:val="24"/>
          <w:szCs w:val="24"/>
          <w:vertAlign w:val="superscript"/>
        </w:rPr>
        <w:t>2</w:t>
      </w:r>
    </w:p>
    <w:p w:rsidR="00265FB8" w:rsidRDefault="00A84CD3" w:rsidP="00A84CD3">
      <w:pPr>
        <w:pStyle w:val="ListParagraph"/>
        <w:spacing w:line="360" w:lineRule="auto"/>
        <w:ind w:left="1069"/>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 xml:space="preserve">                     Σ y</w:t>
      </w:r>
      <w:r w:rsidRPr="00265FB8">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jumlah y</w:t>
      </w:r>
      <w:r w:rsidRPr="00265FB8">
        <w:rPr>
          <w:rFonts w:ascii="Times New Roman" w:eastAsiaTheme="minorEastAsia" w:hAnsi="Times New Roman" w:cs="Times New Roman"/>
          <w:sz w:val="24"/>
          <w:szCs w:val="24"/>
          <w:vertAlign w:val="superscript"/>
        </w:rPr>
        <w:t>2</w:t>
      </w:r>
    </w:p>
    <w:p w:rsidR="00B145B8" w:rsidRPr="00A84CD3" w:rsidRDefault="00B145B8" w:rsidP="00A84CD3">
      <w:pPr>
        <w:pStyle w:val="ListParagraph"/>
        <w:spacing w:line="360" w:lineRule="auto"/>
        <w:ind w:left="1069"/>
        <w:rPr>
          <w:rFonts w:ascii="Times New Roman" w:eastAsiaTheme="minorEastAsia" w:hAnsi="Times New Roman" w:cs="Times New Roman"/>
          <w:sz w:val="24"/>
          <w:szCs w:val="24"/>
        </w:rPr>
      </w:pPr>
    </w:p>
    <w:p w:rsidR="00417841" w:rsidRDefault="00417841" w:rsidP="00604D99">
      <w:pPr>
        <w:pStyle w:val="ListParagraph"/>
        <w:numPr>
          <w:ilvl w:val="0"/>
          <w:numId w:val="3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Rumus korelasi jamak dan parsial</w:t>
      </w:r>
    </w:p>
    <w:p w:rsidR="00417841" w:rsidRDefault="00417841" w:rsidP="00417841">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Rumus korelasi parsial</w:t>
      </w:r>
    </w:p>
    <w:p w:rsidR="00F373EC" w:rsidRPr="00F373EC" w:rsidRDefault="00F373EC" w:rsidP="00F373EC">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w:t>
      </w:r>
      <w:r w:rsidRPr="00F373EC">
        <w:rPr>
          <w:rFonts w:ascii="Times New Roman" w:eastAsiaTheme="minorEastAsia" w:hAnsi="Times New Roman" w:cs="Times New Roman"/>
          <w:sz w:val="24"/>
          <w:szCs w:val="24"/>
          <w:vertAlign w:val="subscript"/>
        </w:rPr>
        <w:t>y</w:t>
      </w:r>
      <w:r>
        <w:rPr>
          <w:rFonts w:ascii="Times New Roman" w:eastAsiaTheme="minorEastAsia" w:hAnsi="Times New Roman" w:cs="Times New Roman"/>
          <w:sz w:val="24"/>
          <w:szCs w:val="24"/>
        </w:rPr>
        <w:t>.</w:t>
      </w:r>
      <w:r w:rsidR="00417841" w:rsidRPr="00D86B6E">
        <w:rPr>
          <w:rFonts w:ascii="Times New Roman" w:eastAsiaTheme="minorEastAsia" w:hAnsi="Times New Roman" w:cs="Times New Roman"/>
          <w:sz w:val="24"/>
          <w:szCs w:val="24"/>
          <w:vertAlign w:val="subscript"/>
        </w:rPr>
        <w:t>12</w:t>
      </w:r>
      <w:r w:rsidR="00417841">
        <w:rPr>
          <w:rFonts w:ascii="Times New Roman" w:eastAsiaTheme="minorEastAsia" w:hAnsi="Times New Roman" w:cs="Times New Roman"/>
          <w:sz w:val="24"/>
          <w:szCs w:val="24"/>
        </w:rPr>
        <w:t xml:space="preserve"> = </w:t>
      </w:r>
      <w:r w:rsidR="00B95938">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ry</m:t>
                </m:r>
              </m:e>
              <m:sub>
                <m:r>
                  <w:rPr>
                    <w:rFonts w:ascii="Cambria Math" w:eastAsiaTheme="minorEastAsia" w:hAnsi="Times New Roman"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ry</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m:t>
                </m:r>
              </m:e>
            </m:ra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m:t>
                </m:r>
              </m:e>
            </m:ra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2</m:t>
                </m:r>
              </m:sub>
            </m:sSub>
          </m:den>
        </m:f>
      </m:oMath>
    </w:p>
    <w:p w:rsidR="00D81A27" w:rsidRPr="00BC34F6" w:rsidRDefault="00E54298" w:rsidP="00BC34F6">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73EC">
        <w:rPr>
          <w:rFonts w:ascii="Times New Roman" w:eastAsiaTheme="minorEastAsia" w:hAnsi="Times New Roman" w:cs="Times New Roman"/>
          <w:sz w:val="24"/>
          <w:szCs w:val="24"/>
        </w:rPr>
        <w:t xml:space="preserve"> R</w:t>
      </w:r>
      <w:r w:rsidR="00F373EC" w:rsidRPr="00F373EC">
        <w:rPr>
          <w:rFonts w:ascii="Times New Roman" w:eastAsiaTheme="minorEastAsia" w:hAnsi="Times New Roman" w:cs="Times New Roman"/>
          <w:sz w:val="24"/>
          <w:szCs w:val="24"/>
          <w:vertAlign w:val="subscript"/>
        </w:rPr>
        <w:t>y</w:t>
      </w:r>
      <w:r w:rsidR="00F373EC">
        <w:rPr>
          <w:rFonts w:ascii="Times New Roman" w:eastAsiaTheme="minorEastAsia" w:hAnsi="Times New Roman" w:cs="Times New Roman"/>
          <w:sz w:val="24"/>
          <w:szCs w:val="24"/>
        </w:rPr>
        <w:t>.</w:t>
      </w:r>
      <w:r w:rsidR="00F373EC" w:rsidRPr="00D86B6E">
        <w:rPr>
          <w:rFonts w:ascii="Times New Roman" w:eastAsiaTheme="minorEastAsia" w:hAnsi="Times New Roman" w:cs="Times New Roman"/>
          <w:sz w:val="24"/>
          <w:szCs w:val="24"/>
          <w:vertAlign w:val="subscript"/>
        </w:rPr>
        <w:t>2</w:t>
      </w:r>
      <w:r w:rsidR="00F373EC">
        <w:rPr>
          <w:rFonts w:ascii="Times New Roman" w:eastAsiaTheme="minorEastAsia" w:hAnsi="Times New Roman" w:cs="Times New Roman"/>
          <w:sz w:val="24"/>
          <w:szCs w:val="24"/>
          <w:vertAlign w:val="subscript"/>
        </w:rPr>
        <w:t>1</w:t>
      </w:r>
      <w:r w:rsidR="00F373EC">
        <w:rPr>
          <w:rFonts w:ascii="Times New Roman" w:eastAsiaTheme="minorEastAsia" w:hAnsi="Times New Roman" w:cs="Times New Roman"/>
          <w:sz w:val="24"/>
          <w:szCs w:val="24"/>
        </w:rPr>
        <w:t xml:space="preserve"> = </w:t>
      </w:r>
      <w:r w:rsidR="00D86B6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ry</m:t>
                </m:r>
              </m:e>
              <m:sub>
                <m:r>
                  <w:rPr>
                    <w:rFonts w:ascii="Cambria Math" w:eastAsiaTheme="minorEastAsia" w:hAnsi="Times New Roman"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ry</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m:t>
                </m:r>
              </m:e>
            </m:ra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1</m:t>
                </m:r>
              </m:e>
            </m:rad>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Times New Roman" w:cs="Times New Roman"/>
                    <w:sz w:val="24"/>
                    <w:szCs w:val="24"/>
                  </w:rPr>
                  <m:t>1</m:t>
                </m:r>
              </m:sub>
            </m:sSub>
          </m:den>
        </m:f>
      </m:oMath>
    </w:p>
    <w:p w:rsidR="00541977" w:rsidRDefault="00D86B6E"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r w:rsidR="00A84CD3" w:rsidRPr="00A84CD3">
        <w:rPr>
          <w:rFonts w:ascii="Times New Roman" w:eastAsiaTheme="minorEastAsia" w:hAnsi="Times New Roman" w:cs="Times New Roman"/>
          <w:sz w:val="24"/>
          <w:szCs w:val="24"/>
        </w:rPr>
        <w:t xml:space="preserve"> </w:t>
      </w:r>
    </w:p>
    <w:p w:rsidR="00A84CD3" w:rsidRDefault="00541977"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373EC">
        <w:rPr>
          <w:rFonts w:ascii="Times New Roman" w:eastAsiaTheme="minorEastAsia" w:hAnsi="Times New Roman" w:cs="Times New Roman"/>
          <w:sz w:val="24"/>
          <w:szCs w:val="24"/>
        </w:rPr>
        <w:t>R</w:t>
      </w:r>
      <w:r w:rsidR="00A84CD3" w:rsidRPr="00F373EC">
        <w:rPr>
          <w:rFonts w:ascii="Times New Roman" w:eastAsiaTheme="minorEastAsia" w:hAnsi="Times New Roman" w:cs="Times New Roman"/>
          <w:sz w:val="24"/>
          <w:szCs w:val="24"/>
          <w:vertAlign w:val="subscript"/>
        </w:rPr>
        <w:t>y</w:t>
      </w:r>
      <w:r w:rsidR="00F373EC">
        <w:rPr>
          <w:rFonts w:ascii="Times New Roman" w:eastAsiaTheme="minorEastAsia" w:hAnsi="Times New Roman" w:cs="Times New Roman"/>
          <w:sz w:val="24"/>
          <w:szCs w:val="24"/>
        </w:rPr>
        <w:t>.</w:t>
      </w:r>
      <w:r w:rsidR="00A84CD3" w:rsidRPr="00D86B6E">
        <w:rPr>
          <w:rFonts w:ascii="Times New Roman" w:eastAsiaTheme="minorEastAsia" w:hAnsi="Times New Roman" w:cs="Times New Roman"/>
          <w:sz w:val="24"/>
          <w:szCs w:val="24"/>
          <w:vertAlign w:val="subscript"/>
        </w:rPr>
        <w:t>12</w:t>
      </w:r>
      <w:r w:rsidR="00A84CD3">
        <w:rPr>
          <w:rFonts w:ascii="Times New Roman" w:eastAsiaTheme="minorEastAsia" w:hAnsi="Times New Roman" w:cs="Times New Roman"/>
          <w:sz w:val="24"/>
          <w:szCs w:val="24"/>
        </w:rPr>
        <w:t xml:space="preserve"> = korelasi parsial y</w:t>
      </w:r>
      <w:r w:rsidR="00A84CD3" w:rsidRPr="00D86B6E">
        <w:rPr>
          <w:rFonts w:ascii="Times New Roman" w:eastAsiaTheme="minorEastAsia" w:hAnsi="Times New Roman" w:cs="Times New Roman"/>
          <w:sz w:val="24"/>
          <w:szCs w:val="24"/>
          <w:vertAlign w:val="subscript"/>
        </w:rPr>
        <w:t>1</w:t>
      </w:r>
      <w:r w:rsidR="00A84CD3">
        <w:rPr>
          <w:rFonts w:ascii="Times New Roman" w:eastAsiaTheme="minorEastAsia" w:hAnsi="Times New Roman" w:cs="Times New Roman"/>
          <w:sz w:val="24"/>
          <w:szCs w:val="24"/>
        </w:rPr>
        <w:t xml:space="preserve"> dan x</w:t>
      </w:r>
      <w:r w:rsidR="00A84CD3" w:rsidRPr="00D86B6E">
        <w:rPr>
          <w:rFonts w:ascii="Times New Roman" w:eastAsiaTheme="minorEastAsia" w:hAnsi="Times New Roman" w:cs="Times New Roman"/>
          <w:sz w:val="24"/>
          <w:szCs w:val="24"/>
          <w:vertAlign w:val="subscript"/>
        </w:rPr>
        <w:t>2</w:t>
      </w:r>
      <w:r w:rsidR="00F373EC">
        <w:rPr>
          <w:rFonts w:ascii="Times New Roman" w:eastAsiaTheme="minorEastAsia" w:hAnsi="Times New Roman" w:cs="Times New Roman"/>
          <w:sz w:val="24"/>
          <w:szCs w:val="24"/>
        </w:rPr>
        <w:t xml:space="preserve"> sebagai k</w:t>
      </w:r>
      <w:r w:rsidR="00A84CD3">
        <w:rPr>
          <w:rFonts w:ascii="Times New Roman" w:eastAsiaTheme="minorEastAsia" w:hAnsi="Times New Roman" w:cs="Times New Roman"/>
          <w:sz w:val="24"/>
          <w:szCs w:val="24"/>
        </w:rPr>
        <w:t>ontrol</w:t>
      </w:r>
    </w:p>
    <w:p w:rsidR="00A84CD3" w:rsidRDefault="00836A01"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4197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w:t>
      </w:r>
      <w:r w:rsidR="00A84CD3" w:rsidRPr="00F373EC">
        <w:rPr>
          <w:rFonts w:ascii="Times New Roman" w:eastAsiaTheme="minorEastAsia" w:hAnsi="Times New Roman" w:cs="Times New Roman"/>
          <w:sz w:val="24"/>
          <w:szCs w:val="24"/>
          <w:vertAlign w:val="subscript"/>
        </w:rPr>
        <w:t>y</w:t>
      </w:r>
      <w:r w:rsidR="00A84CD3" w:rsidRPr="00D86B6E">
        <w:rPr>
          <w:rFonts w:ascii="Times New Roman" w:eastAsiaTheme="minorEastAsia" w:hAnsi="Times New Roman" w:cs="Times New Roman"/>
          <w:sz w:val="24"/>
          <w:szCs w:val="24"/>
          <w:vertAlign w:val="subscript"/>
        </w:rPr>
        <w:t>1</w:t>
      </w:r>
      <w:r w:rsidR="00A84CD3">
        <w:rPr>
          <w:rFonts w:ascii="Times New Roman" w:eastAsiaTheme="minorEastAsia" w:hAnsi="Times New Roman" w:cs="Times New Roman"/>
          <w:sz w:val="24"/>
          <w:szCs w:val="24"/>
        </w:rPr>
        <w:t xml:space="preserve">     = korelasi y </w:t>
      </w:r>
      <w:r w:rsidR="00F373EC">
        <w:rPr>
          <w:rFonts w:ascii="Times New Roman" w:eastAsiaTheme="minorEastAsia" w:hAnsi="Times New Roman" w:cs="Times New Roman"/>
          <w:sz w:val="24"/>
          <w:szCs w:val="24"/>
        </w:rPr>
        <w:t>d</w:t>
      </w:r>
      <w:r w:rsidR="00A84CD3">
        <w:rPr>
          <w:rFonts w:ascii="Times New Roman" w:eastAsiaTheme="minorEastAsia" w:hAnsi="Times New Roman" w:cs="Times New Roman"/>
          <w:sz w:val="24"/>
          <w:szCs w:val="24"/>
        </w:rPr>
        <w:t>an x</w:t>
      </w:r>
      <w:r w:rsidR="00A84CD3" w:rsidRPr="00D86B6E">
        <w:rPr>
          <w:rFonts w:ascii="Times New Roman" w:eastAsiaTheme="minorEastAsia" w:hAnsi="Times New Roman" w:cs="Times New Roman"/>
          <w:sz w:val="24"/>
          <w:szCs w:val="24"/>
          <w:vertAlign w:val="subscript"/>
        </w:rPr>
        <w:t>1</w:t>
      </w:r>
    </w:p>
    <w:p w:rsidR="00D86B6E" w:rsidRPr="00A84CD3" w:rsidRDefault="00541977"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36A01">
        <w:rPr>
          <w:rFonts w:ascii="Times New Roman" w:eastAsiaTheme="minorEastAsia" w:hAnsi="Times New Roman" w:cs="Times New Roman"/>
          <w:sz w:val="24"/>
          <w:szCs w:val="24"/>
        </w:rPr>
        <w:t>r</w:t>
      </w:r>
      <w:r w:rsidR="00A84CD3" w:rsidRPr="00F373EC">
        <w:rPr>
          <w:rFonts w:ascii="Times New Roman" w:eastAsiaTheme="minorEastAsia" w:hAnsi="Times New Roman" w:cs="Times New Roman"/>
          <w:sz w:val="24"/>
          <w:szCs w:val="24"/>
          <w:vertAlign w:val="subscript"/>
        </w:rPr>
        <w:t>y</w:t>
      </w:r>
      <w:r w:rsidR="00A84CD3" w:rsidRPr="00D86B6E">
        <w:rPr>
          <w:rFonts w:ascii="Times New Roman" w:eastAsiaTheme="minorEastAsia" w:hAnsi="Times New Roman" w:cs="Times New Roman"/>
          <w:sz w:val="24"/>
          <w:szCs w:val="24"/>
          <w:vertAlign w:val="subscript"/>
        </w:rPr>
        <w:t>2</w:t>
      </w:r>
      <w:r w:rsidR="00F373EC">
        <w:rPr>
          <w:rFonts w:ascii="Times New Roman" w:eastAsiaTheme="minorEastAsia" w:hAnsi="Times New Roman" w:cs="Times New Roman"/>
          <w:sz w:val="24"/>
          <w:szCs w:val="24"/>
        </w:rPr>
        <w:t xml:space="preserve">    </w:t>
      </w:r>
      <w:r w:rsidR="00A84CD3">
        <w:rPr>
          <w:rFonts w:ascii="Times New Roman" w:eastAsiaTheme="minorEastAsia" w:hAnsi="Times New Roman" w:cs="Times New Roman"/>
          <w:sz w:val="24"/>
          <w:szCs w:val="24"/>
        </w:rPr>
        <w:t>= korelasi y dan x</w:t>
      </w:r>
      <w:r w:rsidR="00A84CD3" w:rsidRPr="00D86B6E">
        <w:rPr>
          <w:rFonts w:ascii="Times New Roman" w:eastAsiaTheme="minorEastAsia" w:hAnsi="Times New Roman" w:cs="Times New Roman"/>
          <w:sz w:val="24"/>
          <w:szCs w:val="24"/>
          <w:vertAlign w:val="subscript"/>
        </w:rPr>
        <w:t>2</w:t>
      </w:r>
      <w:r w:rsidR="00A84CD3">
        <w:rPr>
          <w:rFonts w:ascii="Times New Roman" w:eastAsiaTheme="minorEastAsia" w:hAnsi="Times New Roman" w:cs="Times New Roman"/>
          <w:sz w:val="24"/>
          <w:szCs w:val="24"/>
        </w:rPr>
        <w:t xml:space="preserve"> </w:t>
      </w:r>
    </w:p>
    <w:p w:rsidR="00D81A27" w:rsidRPr="008D6F9B" w:rsidRDefault="00D86B6E" w:rsidP="008D6F9B">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Bila t </w:t>
      </w:r>
      <w:r w:rsidRPr="00D86B6E">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 </w:t>
      </w:r>
      <w:r w:rsidRPr="00D86B6E">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maka koefisien korelasi parsial signifikan</w:t>
      </w:r>
    </w:p>
    <w:p w:rsidR="00D86B6E" w:rsidRDefault="00D86B6E" w:rsidP="00417841">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Rumus </w:t>
      </w:r>
      <w:r w:rsidR="00205D4F">
        <w:rPr>
          <w:rFonts w:ascii="Times New Roman" w:eastAsiaTheme="minorEastAsia" w:hAnsi="Times New Roman" w:cs="Times New Roman"/>
          <w:sz w:val="24"/>
          <w:szCs w:val="24"/>
        </w:rPr>
        <w:t>penguji korelasi</w:t>
      </w:r>
    </w:p>
    <w:p w:rsidR="00D86B6E" w:rsidRDefault="00A84CD3" w:rsidP="00417841">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ρ</m:t>
                </m:r>
              </m:sub>
            </m:sSub>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r>
              <w:rPr>
                <w:rFonts w:ascii="Cambria Math" w:eastAsiaTheme="minorEastAsia" w:hAnsi="Cambria Math" w:cs="Times New Roman"/>
                <w:sz w:val="24"/>
                <w:szCs w:val="24"/>
              </w:rPr>
              <m:t>-3</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ρ</m:t>
                    </m:r>
                  </m:sub>
                </m:sSub>
              </m:e>
              <m:sup>
                <m:r>
                  <w:rPr>
                    <w:rFonts w:ascii="Cambria Math" w:eastAsiaTheme="minorEastAsia" w:hAnsi="Cambria Math" w:cs="Times New Roman"/>
                    <w:sz w:val="24"/>
                    <w:szCs w:val="24"/>
                  </w:rPr>
                  <m:t>2</m:t>
                </m:r>
              </m:sup>
            </m:sSup>
          </m:den>
        </m:f>
      </m:oMath>
    </w:p>
    <w:p w:rsidR="00836A01" w:rsidRDefault="00836A01" w:rsidP="00417841">
      <w:pPr>
        <w:pStyle w:val="ListParagraph"/>
        <w:spacing w:line="360" w:lineRule="auto"/>
        <w:ind w:left="1069"/>
        <w:rPr>
          <w:rFonts w:ascii="Times New Roman" w:eastAsiaTheme="minorEastAsia" w:hAnsi="Times New Roman" w:cs="Times New Roman"/>
          <w:sz w:val="24"/>
          <w:szCs w:val="24"/>
        </w:rPr>
      </w:pPr>
      <w:r>
        <w:rPr>
          <w:rFonts w:ascii="Times New Roman" w:hAnsi="Times New Roman" w:cs="Times New Roman"/>
          <w:bCs/>
          <w:sz w:val="24"/>
          <w:szCs w:val="24"/>
        </w:rPr>
        <w:t xml:space="preserve">  (Sugiyono,2014)</w:t>
      </w:r>
    </w:p>
    <w:p w:rsidR="00A84CD3" w:rsidRDefault="00A84CD3" w:rsidP="00417841">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r</w:t>
      </w:r>
      <w:r w:rsidRPr="00A84CD3">
        <w:rPr>
          <w:rFonts w:ascii="Times New Roman" w:eastAsiaTheme="minorEastAsia" w:hAnsi="Times New Roman" w:cs="Times New Roman"/>
          <w:sz w:val="24"/>
          <w:szCs w:val="24"/>
          <w:vertAlign w:val="subscript"/>
        </w:rPr>
        <w:t>ρ</w:t>
      </w:r>
      <w:r>
        <w:rPr>
          <w:rFonts w:ascii="Times New Roman" w:eastAsiaTheme="minorEastAsia" w:hAnsi="Times New Roman" w:cs="Times New Roman"/>
          <w:sz w:val="24"/>
          <w:szCs w:val="24"/>
        </w:rPr>
        <w:t xml:space="preserve"> = korelasi parsial yang ditemukan</w:t>
      </w:r>
    </w:p>
    <w:p w:rsidR="00A84CD3" w:rsidRDefault="00A84CD3" w:rsidP="00417841">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n  = jumlah sampel</w:t>
      </w:r>
    </w:p>
    <w:p w:rsidR="00A84CD3" w:rsidRDefault="00A84CD3" w:rsidP="00A84CD3">
      <w:pPr>
        <w:pStyle w:val="ListParagraph"/>
        <w:spacing w:line="360" w:lineRule="auto"/>
        <w:ind w:left="106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t  = t </w:t>
      </w:r>
      <w:r w:rsidRPr="00A84CD3">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dikonsultasikan dengan t </w:t>
      </w:r>
      <w:r w:rsidRPr="00A84CD3">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w:t>
      </w:r>
    </w:p>
    <w:p w:rsidR="00B145B8" w:rsidRPr="00A84CD3" w:rsidRDefault="00B145B8" w:rsidP="00A84CD3">
      <w:pPr>
        <w:pStyle w:val="ListParagraph"/>
        <w:spacing w:line="360" w:lineRule="auto"/>
        <w:ind w:left="1069"/>
        <w:rPr>
          <w:rFonts w:ascii="Times New Roman" w:eastAsiaTheme="minorEastAsia" w:hAnsi="Times New Roman" w:cs="Times New Roman"/>
          <w:sz w:val="24"/>
          <w:szCs w:val="24"/>
        </w:rPr>
      </w:pPr>
    </w:p>
    <w:p w:rsidR="005A30DB" w:rsidRPr="002C0BB7" w:rsidRDefault="005A30DB" w:rsidP="00604D99">
      <w:pPr>
        <w:pStyle w:val="ListParagraph"/>
        <w:numPr>
          <w:ilvl w:val="0"/>
          <w:numId w:val="14"/>
        </w:numPr>
        <w:spacing w:line="360" w:lineRule="auto"/>
        <w:ind w:left="426" w:hanging="426"/>
        <w:jc w:val="both"/>
        <w:rPr>
          <w:rFonts w:ascii="Times New Roman" w:hAnsi="Times New Roman" w:cs="Times New Roman"/>
          <w:sz w:val="24"/>
          <w:szCs w:val="24"/>
        </w:rPr>
      </w:pPr>
      <w:r w:rsidRPr="002C0BB7">
        <w:rPr>
          <w:rFonts w:ascii="Times New Roman" w:hAnsi="Times New Roman" w:cs="Times New Roman"/>
          <w:sz w:val="24"/>
          <w:szCs w:val="24"/>
        </w:rPr>
        <w:t>Hipotesis Statistik:</w:t>
      </w:r>
    </w:p>
    <w:p w:rsidR="005A30DB" w:rsidRDefault="005A30DB" w:rsidP="00604D9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 </w:t>
      </w:r>
      <w:r w:rsidR="00397750">
        <w:rPr>
          <w:rFonts w:ascii="Times New Roman" w:hAnsi="Times New Roman" w:cs="Times New Roman"/>
          <w:sz w:val="24"/>
          <w:szCs w:val="24"/>
        </w:rPr>
        <w:t>ρ</w:t>
      </w:r>
      <w:r w:rsidR="00397750" w:rsidRPr="00397750">
        <w:rPr>
          <w:rFonts w:ascii="Times New Roman" w:hAnsi="Times New Roman" w:cs="Times New Roman"/>
          <w:sz w:val="24"/>
          <w:szCs w:val="24"/>
          <w:vertAlign w:val="subscript"/>
        </w:rPr>
        <w:t>y</w:t>
      </w:r>
      <w:r w:rsidR="00397750">
        <w:rPr>
          <w:rFonts w:ascii="Times New Roman" w:hAnsi="Times New Roman" w:cs="Times New Roman"/>
          <w:sz w:val="24"/>
          <w:szCs w:val="24"/>
          <w:vertAlign w:val="subscript"/>
        </w:rPr>
        <w:t xml:space="preserve"> </w:t>
      </w:r>
      <w:r w:rsidR="00397750" w:rsidRPr="00397750">
        <w:rPr>
          <w:rFonts w:ascii="Times New Roman" w:hAnsi="Times New Roman" w:cs="Times New Roman"/>
          <w:sz w:val="24"/>
          <w:szCs w:val="24"/>
          <w:vertAlign w:val="subscript"/>
        </w:rPr>
        <w:t>1</w:t>
      </w:r>
      <w:r w:rsidR="00397750">
        <w:rPr>
          <w:rFonts w:ascii="Times New Roman" w:hAnsi="Times New Roman" w:cs="Times New Roman"/>
          <w:sz w:val="24"/>
          <w:szCs w:val="24"/>
        </w:rPr>
        <w:t xml:space="preserve"> = 0</w:t>
      </w:r>
    </w:p>
    <w:p w:rsidR="00397750" w:rsidRDefault="00397750" w:rsidP="0039775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   : ρ</w:t>
      </w:r>
      <w:r w:rsidRPr="00397750">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sidRPr="00397750">
        <w:rPr>
          <w:rFonts w:ascii="Times New Roman" w:hAnsi="Times New Roman" w:cs="Times New Roman"/>
          <w:sz w:val="24"/>
          <w:szCs w:val="24"/>
          <w:vertAlign w:val="subscript"/>
        </w:rPr>
        <w:t>1</w:t>
      </w:r>
      <w:r>
        <w:rPr>
          <w:rFonts w:ascii="Times New Roman" w:hAnsi="Times New Roman" w:cs="Times New Roman"/>
          <w:sz w:val="24"/>
          <w:szCs w:val="24"/>
        </w:rPr>
        <w:t xml:space="preserve"> &gt; 0</w:t>
      </w:r>
    </w:p>
    <w:p w:rsidR="00397750" w:rsidRDefault="00397750" w:rsidP="00604D9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Ho  : ρ</w:t>
      </w:r>
      <w:r w:rsidRPr="00397750">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sidRPr="00397750">
        <w:rPr>
          <w:rFonts w:ascii="Times New Roman" w:hAnsi="Times New Roman" w:cs="Times New Roman"/>
          <w:sz w:val="24"/>
          <w:szCs w:val="24"/>
          <w:vertAlign w:val="subscript"/>
        </w:rPr>
        <w:t>2</w:t>
      </w:r>
      <w:r>
        <w:rPr>
          <w:rFonts w:ascii="Times New Roman" w:hAnsi="Times New Roman" w:cs="Times New Roman"/>
          <w:sz w:val="24"/>
          <w:szCs w:val="24"/>
        </w:rPr>
        <w:t xml:space="preserve"> = 0</w:t>
      </w:r>
    </w:p>
    <w:p w:rsidR="00397750" w:rsidRDefault="00397750" w:rsidP="0039775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  : ρ</w:t>
      </w:r>
      <w:r w:rsidRPr="00397750">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sidRPr="00397750">
        <w:rPr>
          <w:rFonts w:ascii="Times New Roman" w:hAnsi="Times New Roman" w:cs="Times New Roman"/>
          <w:sz w:val="24"/>
          <w:szCs w:val="24"/>
          <w:vertAlign w:val="subscript"/>
        </w:rPr>
        <w:t xml:space="preserve">2 </w:t>
      </w:r>
      <w:r>
        <w:rPr>
          <w:rFonts w:ascii="Times New Roman" w:hAnsi="Times New Roman" w:cs="Times New Roman"/>
          <w:sz w:val="24"/>
          <w:szCs w:val="24"/>
        </w:rPr>
        <w:t>&gt; 0</w:t>
      </w:r>
    </w:p>
    <w:p w:rsidR="00397750" w:rsidRDefault="001B4AF7" w:rsidP="00604D9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  : </w:t>
      </w:r>
      <w:r w:rsidR="00397750">
        <w:rPr>
          <w:rFonts w:ascii="Times New Roman" w:hAnsi="Times New Roman" w:cs="Times New Roman"/>
          <w:sz w:val="24"/>
          <w:szCs w:val="24"/>
        </w:rPr>
        <w:t>R</w:t>
      </w:r>
      <w:r w:rsidR="00397750" w:rsidRPr="00397750">
        <w:rPr>
          <w:rFonts w:ascii="Times New Roman" w:hAnsi="Times New Roman" w:cs="Times New Roman"/>
          <w:sz w:val="24"/>
          <w:szCs w:val="24"/>
          <w:vertAlign w:val="subscript"/>
        </w:rPr>
        <w:t>y</w:t>
      </w:r>
      <w:r w:rsidR="00397750">
        <w:rPr>
          <w:rFonts w:ascii="Times New Roman" w:hAnsi="Times New Roman" w:cs="Times New Roman"/>
          <w:sz w:val="24"/>
          <w:szCs w:val="24"/>
          <w:vertAlign w:val="subscript"/>
        </w:rPr>
        <w:t xml:space="preserve"> </w:t>
      </w:r>
      <w:r w:rsidR="00397750" w:rsidRPr="00397750">
        <w:rPr>
          <w:rFonts w:ascii="Times New Roman" w:hAnsi="Times New Roman" w:cs="Times New Roman"/>
          <w:sz w:val="24"/>
          <w:szCs w:val="24"/>
          <w:vertAlign w:val="subscript"/>
        </w:rPr>
        <w:t>12</w:t>
      </w:r>
      <w:r w:rsidR="00397750">
        <w:rPr>
          <w:rFonts w:ascii="Times New Roman" w:hAnsi="Times New Roman" w:cs="Times New Roman"/>
          <w:sz w:val="24"/>
          <w:szCs w:val="24"/>
        </w:rPr>
        <w:t xml:space="preserve"> = 0</w:t>
      </w:r>
    </w:p>
    <w:p w:rsidR="00471C96" w:rsidRDefault="00397750" w:rsidP="00836A0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Ha  : R</w:t>
      </w:r>
      <w:r w:rsidRPr="00397750">
        <w:rPr>
          <w:rFonts w:ascii="Times New Roman" w:hAnsi="Times New Roman" w:cs="Times New Roman"/>
          <w:sz w:val="24"/>
          <w:szCs w:val="24"/>
          <w:vertAlign w:val="subscript"/>
        </w:rPr>
        <w:t>y</w:t>
      </w:r>
      <w:r>
        <w:rPr>
          <w:rFonts w:ascii="Times New Roman" w:hAnsi="Times New Roman" w:cs="Times New Roman"/>
          <w:sz w:val="24"/>
          <w:szCs w:val="24"/>
          <w:vertAlign w:val="subscript"/>
        </w:rPr>
        <w:t xml:space="preserve"> </w:t>
      </w:r>
      <w:r w:rsidRPr="00397750">
        <w:rPr>
          <w:rFonts w:ascii="Times New Roman" w:hAnsi="Times New Roman" w:cs="Times New Roman"/>
          <w:sz w:val="24"/>
          <w:szCs w:val="24"/>
          <w:vertAlign w:val="subscript"/>
        </w:rPr>
        <w:t>12</w:t>
      </w:r>
      <w:r>
        <w:rPr>
          <w:rFonts w:ascii="Times New Roman" w:hAnsi="Times New Roman" w:cs="Times New Roman"/>
          <w:sz w:val="24"/>
          <w:szCs w:val="24"/>
        </w:rPr>
        <w:t xml:space="preserve"> &gt; 0</w:t>
      </w:r>
    </w:p>
    <w:p w:rsidR="002D008C" w:rsidRDefault="002D008C" w:rsidP="00F4090A">
      <w:pPr>
        <w:spacing w:line="360" w:lineRule="auto"/>
        <w:jc w:val="both"/>
        <w:rPr>
          <w:rFonts w:ascii="Times New Roman" w:hAnsi="Times New Roman" w:cs="Times New Roman"/>
          <w:sz w:val="24"/>
          <w:szCs w:val="24"/>
        </w:rPr>
      </w:pPr>
    </w:p>
    <w:p w:rsidR="00F4090A" w:rsidRDefault="00F4090A" w:rsidP="00F4090A">
      <w:pPr>
        <w:spacing w:line="360" w:lineRule="auto"/>
        <w:jc w:val="both"/>
        <w:rPr>
          <w:rFonts w:ascii="Times New Roman" w:hAnsi="Times New Roman" w:cs="Times New Roman"/>
          <w:sz w:val="24"/>
          <w:szCs w:val="24"/>
        </w:rPr>
      </w:pPr>
    </w:p>
    <w:p w:rsidR="00F4090A" w:rsidRDefault="00F4090A" w:rsidP="00F4090A">
      <w:pPr>
        <w:spacing w:line="360" w:lineRule="auto"/>
        <w:jc w:val="both"/>
        <w:rPr>
          <w:rFonts w:ascii="Times New Roman" w:hAnsi="Times New Roman" w:cs="Times New Roman"/>
          <w:sz w:val="24"/>
          <w:szCs w:val="24"/>
        </w:rPr>
      </w:pPr>
    </w:p>
    <w:p w:rsidR="00BC34F6" w:rsidRDefault="00BC34F6" w:rsidP="00F4090A">
      <w:pPr>
        <w:spacing w:line="360" w:lineRule="auto"/>
        <w:jc w:val="both"/>
        <w:rPr>
          <w:rFonts w:ascii="Times New Roman" w:hAnsi="Times New Roman" w:cs="Times New Roman"/>
          <w:sz w:val="24"/>
          <w:szCs w:val="24"/>
        </w:rPr>
      </w:pPr>
    </w:p>
    <w:p w:rsidR="009F0539" w:rsidRPr="000B2C8F" w:rsidRDefault="009F0539" w:rsidP="003C3CAE">
      <w:pPr>
        <w:pStyle w:val="NoSpacing"/>
        <w:spacing w:line="480" w:lineRule="auto"/>
        <w:jc w:val="center"/>
        <w:rPr>
          <w:rFonts w:ascii="Times New Roman" w:hAnsi="Times New Roman" w:cs="Times New Roman"/>
          <w:b/>
          <w:sz w:val="24"/>
          <w:szCs w:val="24"/>
        </w:rPr>
      </w:pPr>
      <w:r w:rsidRPr="000B2C8F">
        <w:rPr>
          <w:rFonts w:ascii="Times New Roman" w:hAnsi="Times New Roman" w:cs="Times New Roman"/>
          <w:b/>
          <w:sz w:val="24"/>
          <w:szCs w:val="24"/>
        </w:rPr>
        <w:lastRenderedPageBreak/>
        <w:t>BAB IV</w:t>
      </w:r>
    </w:p>
    <w:p w:rsidR="009F0539" w:rsidRPr="00390220" w:rsidRDefault="009F0539" w:rsidP="003C3CAE">
      <w:pPr>
        <w:pStyle w:val="NoSpacing"/>
        <w:spacing w:line="480" w:lineRule="auto"/>
        <w:jc w:val="center"/>
        <w:rPr>
          <w:rFonts w:ascii="Times New Roman" w:hAnsi="Times New Roman" w:cs="Times New Roman"/>
          <w:b/>
          <w:sz w:val="24"/>
          <w:szCs w:val="24"/>
        </w:rPr>
      </w:pPr>
      <w:r w:rsidRPr="000B2C8F">
        <w:rPr>
          <w:rFonts w:ascii="Times New Roman" w:hAnsi="Times New Roman" w:cs="Times New Roman"/>
          <w:b/>
          <w:sz w:val="24"/>
          <w:szCs w:val="24"/>
        </w:rPr>
        <w:t>HASIL PENELITIAN DAN PEMBAHASAN</w:t>
      </w:r>
    </w:p>
    <w:p w:rsidR="009F0539" w:rsidRPr="00D7635E" w:rsidRDefault="00EC40F2" w:rsidP="00EC40F2">
      <w:pPr>
        <w:tabs>
          <w:tab w:val="left" w:pos="993"/>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F0539" w:rsidRPr="00D7635E">
        <w:rPr>
          <w:rFonts w:ascii="Times New Roman" w:hAnsi="Times New Roman" w:cs="Times New Roman"/>
          <w:sz w:val="24"/>
          <w:szCs w:val="24"/>
        </w:rPr>
        <w:t>Pada bab ini secara berturut-turut akan disajikan tent</w:t>
      </w:r>
      <w:r w:rsidR="009C603B">
        <w:rPr>
          <w:rFonts w:ascii="Times New Roman" w:hAnsi="Times New Roman" w:cs="Times New Roman"/>
          <w:sz w:val="24"/>
          <w:szCs w:val="24"/>
        </w:rPr>
        <w:t>ang deskripsi data penelitian</w:t>
      </w:r>
      <w:r w:rsidR="00F62859">
        <w:rPr>
          <w:rFonts w:ascii="Times New Roman" w:hAnsi="Times New Roman" w:cs="Times New Roman"/>
          <w:sz w:val="24"/>
          <w:szCs w:val="24"/>
        </w:rPr>
        <w:t xml:space="preserve"> hubungan antara supervisi kepala sekolah dan persepsi guru terhadap profesi dengan kualitas pembelajaran pada sekolah negeri se-Kecamatan Mataram</w:t>
      </w:r>
      <w:r w:rsidR="00411622">
        <w:rPr>
          <w:rFonts w:ascii="Times New Roman" w:hAnsi="Times New Roman" w:cs="Times New Roman"/>
          <w:sz w:val="24"/>
          <w:szCs w:val="24"/>
        </w:rPr>
        <w:t>, p</w:t>
      </w:r>
      <w:r w:rsidR="009F0539" w:rsidRPr="00D7635E">
        <w:rPr>
          <w:rFonts w:ascii="Times New Roman" w:hAnsi="Times New Roman" w:cs="Times New Roman"/>
          <w:sz w:val="24"/>
          <w:szCs w:val="24"/>
        </w:rPr>
        <w:t xml:space="preserve">engujian persyaratan analisis data,  dan </w:t>
      </w:r>
      <w:r w:rsidR="009C603B">
        <w:rPr>
          <w:rFonts w:ascii="Times New Roman" w:hAnsi="Times New Roman" w:cs="Times New Roman"/>
          <w:sz w:val="24"/>
          <w:szCs w:val="24"/>
        </w:rPr>
        <w:t>p</w:t>
      </w:r>
      <w:r w:rsidR="009F0539" w:rsidRPr="00D7635E">
        <w:rPr>
          <w:rFonts w:ascii="Times New Roman" w:hAnsi="Times New Roman" w:cs="Times New Roman"/>
          <w:sz w:val="24"/>
          <w:szCs w:val="24"/>
        </w:rPr>
        <w:t xml:space="preserve">engujian  </w:t>
      </w:r>
      <w:r w:rsidR="009C603B">
        <w:rPr>
          <w:rFonts w:ascii="Times New Roman" w:hAnsi="Times New Roman" w:cs="Times New Roman"/>
          <w:sz w:val="24"/>
          <w:szCs w:val="24"/>
        </w:rPr>
        <w:t>h</w:t>
      </w:r>
      <w:r w:rsidR="009F0539" w:rsidRPr="00D7635E">
        <w:rPr>
          <w:rFonts w:ascii="Times New Roman" w:hAnsi="Times New Roman" w:cs="Times New Roman"/>
          <w:sz w:val="24"/>
          <w:szCs w:val="24"/>
        </w:rPr>
        <w:t>ipotesis penelitian. Pada deskripsi data disajikan gambaran tentang u</w:t>
      </w:r>
      <w:r w:rsidR="003C3CAE">
        <w:rPr>
          <w:rFonts w:ascii="Times New Roman" w:hAnsi="Times New Roman" w:cs="Times New Roman"/>
          <w:sz w:val="24"/>
          <w:szCs w:val="24"/>
        </w:rPr>
        <w:t>kuran tendensi dan disribusi</w:t>
      </w:r>
      <w:r w:rsidR="009F0539" w:rsidRPr="00D7635E">
        <w:rPr>
          <w:rFonts w:ascii="Times New Roman" w:hAnsi="Times New Roman" w:cs="Times New Roman"/>
          <w:sz w:val="24"/>
          <w:szCs w:val="24"/>
        </w:rPr>
        <w:t xml:space="preserve"> data yang tela</w:t>
      </w:r>
      <w:r w:rsidR="003C3CAE">
        <w:rPr>
          <w:rFonts w:ascii="Times New Roman" w:hAnsi="Times New Roman" w:cs="Times New Roman"/>
          <w:sz w:val="24"/>
          <w:szCs w:val="24"/>
        </w:rPr>
        <w:t>h dikumpulkan. Ukuran disversi</w:t>
      </w:r>
      <w:r w:rsidR="009F0539" w:rsidRPr="00D7635E">
        <w:rPr>
          <w:rFonts w:ascii="Times New Roman" w:hAnsi="Times New Roman" w:cs="Times New Roman"/>
          <w:sz w:val="24"/>
          <w:szCs w:val="24"/>
        </w:rPr>
        <w:t xml:space="preserve"> data yang disajikan adalah rata·rata (mean), nilai tengah (median), dan frekuensi ya</w:t>
      </w:r>
      <w:r w:rsidR="003C3CAE">
        <w:rPr>
          <w:rFonts w:ascii="Times New Roman" w:hAnsi="Times New Roman" w:cs="Times New Roman"/>
          <w:sz w:val="24"/>
          <w:szCs w:val="24"/>
        </w:rPr>
        <w:t>ng paling sering muncul (modus),</w:t>
      </w:r>
      <w:r w:rsidR="009F0539" w:rsidRPr="00D7635E">
        <w:rPr>
          <w:rFonts w:ascii="Times New Roman" w:hAnsi="Times New Roman" w:cs="Times New Roman"/>
          <w:sz w:val="24"/>
          <w:szCs w:val="24"/>
        </w:rPr>
        <w:t xml:space="preserve"> sedangkan ukuran persebaran yang ditampilkan ad</w:t>
      </w:r>
      <w:r w:rsidR="00F62859">
        <w:rPr>
          <w:rFonts w:ascii="Times New Roman" w:hAnsi="Times New Roman" w:cs="Times New Roman"/>
          <w:sz w:val="24"/>
          <w:szCs w:val="24"/>
        </w:rPr>
        <w:t>alah simpangan baku (standar dev</w:t>
      </w:r>
      <w:r w:rsidR="00BC34F6">
        <w:rPr>
          <w:rFonts w:ascii="Times New Roman" w:hAnsi="Times New Roman" w:cs="Times New Roman"/>
          <w:sz w:val="24"/>
          <w:szCs w:val="24"/>
        </w:rPr>
        <w:t>iasi</w:t>
      </w:r>
      <w:r w:rsidR="003C3CAE">
        <w:rPr>
          <w:rFonts w:ascii="Times New Roman" w:hAnsi="Times New Roman" w:cs="Times New Roman"/>
          <w:sz w:val="24"/>
          <w:szCs w:val="24"/>
        </w:rPr>
        <w:t xml:space="preserve"> varians</w:t>
      </w:r>
      <w:r w:rsidR="00542677">
        <w:rPr>
          <w:rFonts w:ascii="Times New Roman" w:hAnsi="Times New Roman" w:cs="Times New Roman"/>
          <w:sz w:val="24"/>
          <w:szCs w:val="24"/>
        </w:rPr>
        <w:t xml:space="preserve">). </w:t>
      </w:r>
    </w:p>
    <w:p w:rsidR="009F0539" w:rsidRPr="00BC34F6" w:rsidRDefault="009F0539" w:rsidP="003C3CAE">
      <w:pPr>
        <w:numPr>
          <w:ilvl w:val="0"/>
          <w:numId w:val="34"/>
        </w:numPr>
        <w:spacing w:after="0" w:line="480" w:lineRule="auto"/>
        <w:ind w:left="284" w:hanging="284"/>
        <w:rPr>
          <w:rFonts w:ascii="Times New Roman" w:hAnsi="Times New Roman" w:cs="Times New Roman"/>
          <w:bCs/>
          <w:sz w:val="24"/>
          <w:szCs w:val="24"/>
        </w:rPr>
      </w:pPr>
      <w:r w:rsidRPr="00BC34F6">
        <w:rPr>
          <w:rFonts w:ascii="Times New Roman" w:hAnsi="Times New Roman" w:cs="Times New Roman"/>
          <w:bCs/>
          <w:sz w:val="24"/>
          <w:szCs w:val="24"/>
        </w:rPr>
        <w:t xml:space="preserve">Deskripsi Data Penelitian </w:t>
      </w:r>
    </w:p>
    <w:p w:rsidR="009F0539" w:rsidRPr="00D7635E" w:rsidRDefault="00EC40F2" w:rsidP="00EC40F2">
      <w:pPr>
        <w:tabs>
          <w:tab w:val="left" w:pos="993"/>
        </w:tabs>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    </w:t>
      </w:r>
      <w:r w:rsidR="009F0539" w:rsidRPr="00D7635E">
        <w:rPr>
          <w:rFonts w:ascii="Times New Roman" w:hAnsi="Times New Roman" w:cs="Times New Roman"/>
          <w:sz w:val="24"/>
          <w:szCs w:val="24"/>
        </w:rPr>
        <w:t>Pada bagian ini akan disajikan secara berturut-turut deskripsi data tentang Kualitas Pembelajaran Guru, Supervisi Kepala Sekolah, dan Persepsi Guru Sekolah Dasar.</w:t>
      </w:r>
    </w:p>
    <w:p w:rsidR="009F0539" w:rsidRPr="00BC34F6" w:rsidRDefault="009F0539" w:rsidP="003C3CAE">
      <w:pPr>
        <w:pStyle w:val="ListParagraph"/>
        <w:numPr>
          <w:ilvl w:val="0"/>
          <w:numId w:val="36"/>
        </w:numPr>
        <w:spacing w:after="0" w:line="480" w:lineRule="auto"/>
        <w:ind w:left="567" w:hanging="283"/>
        <w:rPr>
          <w:rFonts w:ascii="Times New Roman" w:hAnsi="Times New Roman" w:cs="Times New Roman"/>
          <w:bCs/>
          <w:sz w:val="24"/>
          <w:szCs w:val="24"/>
        </w:rPr>
      </w:pPr>
      <w:r w:rsidRPr="00BC34F6">
        <w:rPr>
          <w:rFonts w:ascii="Times New Roman" w:hAnsi="Times New Roman" w:cs="Times New Roman"/>
          <w:bCs/>
          <w:color w:val="000000"/>
          <w:sz w:val="24"/>
          <w:szCs w:val="24"/>
          <w:lang w:eastAsia="id-ID"/>
        </w:rPr>
        <w:t>Kualitas Pembelajaran</w:t>
      </w:r>
    </w:p>
    <w:p w:rsidR="009F0539" w:rsidRPr="00896DF9" w:rsidRDefault="00EC40F2" w:rsidP="00EC40F2">
      <w:pPr>
        <w:tabs>
          <w:tab w:val="left" w:pos="993"/>
        </w:tabs>
        <w:spacing w:line="480" w:lineRule="auto"/>
        <w:ind w:left="567" w:firstLine="306"/>
        <w:jc w:val="both"/>
        <w:rPr>
          <w:rFonts w:ascii="Times New Roman" w:hAnsi="Times New Roman" w:cs="Times New Roman"/>
          <w:sz w:val="24"/>
          <w:szCs w:val="24"/>
        </w:rPr>
      </w:pPr>
      <w:r>
        <w:rPr>
          <w:rFonts w:ascii="Times New Roman" w:hAnsi="Times New Roman" w:cs="Times New Roman"/>
          <w:color w:val="000000"/>
          <w:sz w:val="24"/>
          <w:szCs w:val="24"/>
          <w:lang w:eastAsia="id-ID"/>
        </w:rPr>
        <w:t xml:space="preserve">  </w:t>
      </w:r>
      <w:r w:rsidR="009F0539" w:rsidRPr="00896DF9">
        <w:rPr>
          <w:rFonts w:ascii="Times New Roman" w:hAnsi="Times New Roman" w:cs="Times New Roman"/>
          <w:color w:val="000000"/>
          <w:sz w:val="24"/>
          <w:szCs w:val="24"/>
          <w:lang w:eastAsia="id-ID"/>
        </w:rPr>
        <w:t xml:space="preserve">Kualitas Pembelajaran </w:t>
      </w:r>
      <w:r w:rsidR="00BC34F6">
        <w:rPr>
          <w:rFonts w:ascii="Times New Roman" w:hAnsi="Times New Roman" w:cs="Times New Roman"/>
          <w:sz w:val="24"/>
          <w:szCs w:val="24"/>
        </w:rPr>
        <w:t>dalam penelitian i</w:t>
      </w:r>
      <w:r w:rsidR="009F0539" w:rsidRPr="00896DF9">
        <w:rPr>
          <w:rFonts w:ascii="Times New Roman" w:hAnsi="Times New Roman" w:cs="Times New Roman"/>
          <w:sz w:val="24"/>
          <w:szCs w:val="24"/>
        </w:rPr>
        <w:t xml:space="preserve">ni diukur dengan menggunakan kuesioner yang terdiri dari </w:t>
      </w:r>
      <w:r w:rsidR="009F0539">
        <w:rPr>
          <w:rFonts w:ascii="Times New Roman" w:hAnsi="Times New Roman" w:cs="Times New Roman"/>
          <w:sz w:val="24"/>
          <w:szCs w:val="24"/>
        </w:rPr>
        <w:t>29</w:t>
      </w:r>
      <w:r w:rsidR="009F0539" w:rsidRPr="00896DF9">
        <w:rPr>
          <w:rFonts w:ascii="Times New Roman" w:hAnsi="Times New Roman" w:cs="Times New Roman"/>
          <w:sz w:val="24"/>
          <w:szCs w:val="24"/>
        </w:rPr>
        <w:t xml:space="preserve"> butir yang masing-</w:t>
      </w:r>
      <w:r w:rsidR="009F0539" w:rsidRPr="00896DF9">
        <w:rPr>
          <w:rFonts w:ascii="Times New Roman" w:hAnsi="Times New Roman" w:cs="Times New Roman"/>
          <w:color w:val="000000"/>
          <w:sz w:val="24"/>
          <w:szCs w:val="24"/>
        </w:rPr>
        <w:t>masing terdiri dari empat pilihan jawaban dengan interval skor dari 1</w:t>
      </w:r>
      <w:r w:rsidR="009F0539">
        <w:rPr>
          <w:rFonts w:ascii="Times New Roman" w:hAnsi="Times New Roman" w:cs="Times New Roman"/>
          <w:color w:val="000000"/>
          <w:sz w:val="24"/>
          <w:szCs w:val="24"/>
        </w:rPr>
        <w:t xml:space="preserve"> sam</w:t>
      </w:r>
      <w:r w:rsidR="009F0539" w:rsidRPr="00896DF9">
        <w:rPr>
          <w:rFonts w:ascii="Times New Roman" w:hAnsi="Times New Roman" w:cs="Times New Roman"/>
          <w:color w:val="000000"/>
          <w:sz w:val="24"/>
          <w:szCs w:val="24"/>
        </w:rPr>
        <w:t xml:space="preserve">pai 4, sehingga skor teoretis berkisar antara </w:t>
      </w:r>
      <w:r w:rsidR="009F0539">
        <w:rPr>
          <w:rFonts w:ascii="Times New Roman" w:hAnsi="Times New Roman" w:cs="Times New Roman"/>
          <w:color w:val="000000"/>
          <w:sz w:val="24"/>
          <w:szCs w:val="24"/>
        </w:rPr>
        <w:t>29</w:t>
      </w:r>
      <w:r w:rsidR="009F0539" w:rsidRPr="00896DF9">
        <w:rPr>
          <w:rFonts w:ascii="Times New Roman" w:hAnsi="Times New Roman" w:cs="Times New Roman"/>
          <w:color w:val="000000"/>
          <w:sz w:val="24"/>
          <w:szCs w:val="24"/>
        </w:rPr>
        <w:t xml:space="preserve"> -1</w:t>
      </w:r>
      <w:r w:rsidR="009F0539">
        <w:rPr>
          <w:rFonts w:ascii="Times New Roman" w:hAnsi="Times New Roman" w:cs="Times New Roman"/>
          <w:color w:val="000000"/>
          <w:sz w:val="24"/>
          <w:szCs w:val="24"/>
        </w:rPr>
        <w:t>16</w:t>
      </w:r>
      <w:r w:rsidR="009F0539" w:rsidRPr="00896DF9">
        <w:rPr>
          <w:rFonts w:ascii="Times New Roman" w:hAnsi="Times New Roman" w:cs="Times New Roman"/>
          <w:color w:val="000000"/>
          <w:sz w:val="24"/>
          <w:szCs w:val="24"/>
        </w:rPr>
        <w:t xml:space="preserve">. </w:t>
      </w:r>
    </w:p>
    <w:p w:rsidR="00F509AE" w:rsidRPr="008D3EC8" w:rsidRDefault="00EC40F2" w:rsidP="008D3EC8">
      <w:pPr>
        <w:pStyle w:val="CM44"/>
        <w:tabs>
          <w:tab w:val="left" w:pos="993"/>
        </w:tabs>
        <w:spacing w:line="480" w:lineRule="auto"/>
        <w:ind w:left="567" w:firstLine="306"/>
        <w:jc w:val="both"/>
        <w:rPr>
          <w:color w:val="000000"/>
          <w:lang w:val="en-US"/>
        </w:rPr>
      </w:pPr>
      <w:r>
        <w:rPr>
          <w:color w:val="000000"/>
          <w:lang w:val="en-US"/>
        </w:rPr>
        <w:t xml:space="preserve">  </w:t>
      </w:r>
      <w:r w:rsidR="00516BEF">
        <w:rPr>
          <w:color w:val="000000"/>
        </w:rPr>
        <w:t>Berdasarka</w:t>
      </w:r>
      <w:r w:rsidR="00516BEF">
        <w:rPr>
          <w:color w:val="000000"/>
          <w:lang w:val="en-US"/>
        </w:rPr>
        <w:t>n</w:t>
      </w:r>
      <w:r w:rsidR="009F0539" w:rsidRPr="00896DF9">
        <w:rPr>
          <w:color w:val="000000"/>
        </w:rPr>
        <w:t xml:space="preserve"> hasi</w:t>
      </w:r>
      <w:r w:rsidR="009F0539" w:rsidRPr="00896DF9">
        <w:rPr>
          <w:color w:val="000000"/>
          <w:lang w:val="en-US"/>
        </w:rPr>
        <w:t>l</w:t>
      </w:r>
      <w:r w:rsidR="009F0539" w:rsidRPr="00896DF9">
        <w:rPr>
          <w:color w:val="000000"/>
        </w:rPr>
        <w:t xml:space="preserve"> pengumpulan data skor </w:t>
      </w:r>
      <w:r w:rsidR="009F0539" w:rsidRPr="00896DF9">
        <w:rPr>
          <w:color w:val="000000"/>
          <w:lang w:val="en-US"/>
        </w:rPr>
        <w:t xml:space="preserve">tertinggi </w:t>
      </w:r>
      <w:r w:rsidR="000B2C8F">
        <w:rPr>
          <w:color w:val="000000"/>
          <w:lang w:val="en-US"/>
        </w:rPr>
        <w:t>k</w:t>
      </w:r>
      <w:r w:rsidR="000B2C8F">
        <w:rPr>
          <w:color w:val="000000"/>
        </w:rPr>
        <w:t xml:space="preserve">ualitas </w:t>
      </w:r>
      <w:r w:rsidR="000B2C8F">
        <w:rPr>
          <w:color w:val="000000"/>
          <w:lang w:val="en-US"/>
        </w:rPr>
        <w:t>p</w:t>
      </w:r>
      <w:r w:rsidR="000B2C8F">
        <w:rPr>
          <w:color w:val="000000"/>
        </w:rPr>
        <w:t xml:space="preserve">embelajaran </w:t>
      </w:r>
      <w:r w:rsidR="009F0539" w:rsidRPr="00896DF9">
        <w:rPr>
          <w:color w:val="000000"/>
        </w:rPr>
        <w:t xml:space="preserve"> yang dicapai 10</w:t>
      </w:r>
      <w:r w:rsidR="009F0539" w:rsidRPr="00896DF9">
        <w:rPr>
          <w:color w:val="000000"/>
          <w:lang w:val="en-US"/>
        </w:rPr>
        <w:t>6</w:t>
      </w:r>
      <w:r w:rsidR="009F0539" w:rsidRPr="00896DF9">
        <w:rPr>
          <w:color w:val="000000"/>
        </w:rPr>
        <w:t xml:space="preserve"> sedangkan skor terendahnya </w:t>
      </w:r>
      <w:r w:rsidR="009F0539" w:rsidRPr="00896DF9">
        <w:rPr>
          <w:color w:val="000000"/>
          <w:lang w:val="en-US"/>
        </w:rPr>
        <w:t>65</w:t>
      </w:r>
      <w:r w:rsidR="003D3EC2">
        <w:rPr>
          <w:color w:val="000000"/>
        </w:rPr>
        <w:t xml:space="preserve">. Dari hasil </w:t>
      </w:r>
      <w:r w:rsidR="003D3EC2">
        <w:rPr>
          <w:color w:val="000000"/>
        </w:rPr>
        <w:lastRenderedPageBreak/>
        <w:t>anal</w:t>
      </w:r>
      <w:r w:rsidR="009F0539" w:rsidRPr="00896DF9">
        <w:rPr>
          <w:color w:val="000000"/>
        </w:rPr>
        <w:t xml:space="preserve">isis diperoleh rata-rata sebesar </w:t>
      </w:r>
      <w:r w:rsidR="009F0539" w:rsidRPr="00896DF9">
        <w:rPr>
          <w:color w:val="000000"/>
          <w:lang w:val="en-US"/>
        </w:rPr>
        <w:t>96,43,</w:t>
      </w:r>
      <w:r w:rsidR="009F0539" w:rsidRPr="00896DF9">
        <w:rPr>
          <w:color w:val="000000"/>
        </w:rPr>
        <w:t xml:space="preserve"> median sebesar 9</w:t>
      </w:r>
      <w:r w:rsidR="009F0539" w:rsidRPr="00896DF9">
        <w:rPr>
          <w:color w:val="000000"/>
          <w:lang w:val="en-US"/>
        </w:rPr>
        <w:t>9</w:t>
      </w:r>
      <w:r w:rsidR="009F0539" w:rsidRPr="00896DF9">
        <w:rPr>
          <w:color w:val="000000"/>
        </w:rPr>
        <w:t>, modus sebes</w:t>
      </w:r>
      <w:r w:rsidR="009F0539" w:rsidRPr="00896DF9">
        <w:rPr>
          <w:color w:val="000000"/>
          <w:lang w:val="en-US"/>
        </w:rPr>
        <w:t>a</w:t>
      </w:r>
      <w:r w:rsidR="009F0539" w:rsidRPr="00896DF9">
        <w:rPr>
          <w:color w:val="000000"/>
        </w:rPr>
        <w:t>r 9</w:t>
      </w:r>
      <w:r w:rsidR="009F0539" w:rsidRPr="00896DF9">
        <w:rPr>
          <w:color w:val="000000"/>
          <w:lang w:val="en-US"/>
        </w:rPr>
        <w:t>8</w:t>
      </w:r>
      <w:r w:rsidR="009F0539" w:rsidRPr="00896DF9">
        <w:rPr>
          <w:color w:val="000000"/>
        </w:rPr>
        <w:t xml:space="preserve">, dan standar deviasi sebesar </w:t>
      </w:r>
      <w:r w:rsidR="009F0539" w:rsidRPr="00896DF9">
        <w:rPr>
          <w:color w:val="000000"/>
          <w:lang w:val="en-US"/>
        </w:rPr>
        <w:t>10,33</w:t>
      </w:r>
      <w:r w:rsidR="009F0539" w:rsidRPr="00896DF9">
        <w:rPr>
          <w:color w:val="000000"/>
        </w:rPr>
        <w:t>.</w:t>
      </w:r>
    </w:p>
    <w:p w:rsidR="002C45A6" w:rsidRDefault="00EC40F2" w:rsidP="008D3EC8">
      <w:pPr>
        <w:pStyle w:val="CM48"/>
        <w:tabs>
          <w:tab w:val="left" w:pos="993"/>
        </w:tabs>
        <w:spacing w:line="480" w:lineRule="auto"/>
        <w:ind w:left="567" w:firstLine="306"/>
        <w:jc w:val="both"/>
        <w:rPr>
          <w:color w:val="000000"/>
          <w:lang w:val="en-US"/>
        </w:rPr>
      </w:pPr>
      <w:r>
        <w:rPr>
          <w:lang w:val="en-US"/>
        </w:rPr>
        <w:t xml:space="preserve">  </w:t>
      </w:r>
      <w:r w:rsidR="009C603B">
        <w:t>Bi</w:t>
      </w:r>
      <w:r w:rsidR="009C603B">
        <w:rPr>
          <w:lang w:val="en-US"/>
        </w:rPr>
        <w:t>l</w:t>
      </w:r>
      <w:r w:rsidR="009F0539" w:rsidRPr="00896DF9">
        <w:t xml:space="preserve">a </w:t>
      </w:r>
      <w:r w:rsidR="008D3EC8">
        <w:rPr>
          <w:lang w:val="en-US"/>
        </w:rPr>
        <w:t>hasil pengumpulan data skor kualitas pembelajaran</w:t>
      </w:r>
      <w:r w:rsidR="009F0539" w:rsidRPr="00896DF9">
        <w:t xml:space="preserve"> dikelompokkan menjadi tiga yaitu </w:t>
      </w:r>
      <w:r w:rsidR="008D3EC8">
        <w:t>sebagai ke</w:t>
      </w:r>
      <w:r w:rsidR="008D3EC8">
        <w:rPr>
          <w:lang w:val="en-US"/>
        </w:rPr>
        <w:t>l</w:t>
      </w:r>
      <w:r w:rsidR="008D3EC8">
        <w:t xml:space="preserve">ompok </w:t>
      </w:r>
      <w:r w:rsidR="009F7478">
        <w:rPr>
          <w:lang w:val="en-US"/>
        </w:rPr>
        <w:t xml:space="preserve">skor </w:t>
      </w:r>
      <w:r w:rsidR="008D3EC8">
        <w:rPr>
          <w:color w:val="000000"/>
        </w:rPr>
        <w:t>rendah</w:t>
      </w:r>
      <w:r w:rsidR="00BF1926">
        <w:rPr>
          <w:color w:val="000000"/>
          <w:lang w:val="en-US"/>
        </w:rPr>
        <w:t xml:space="preserve"> artinya responden cenderung menjawab kuesioner dengan memilih kadang-kadang atau tidak pernah, seperti antara lain guru kadang-kadang atau tidak pernah mempersiapkan ruang</w:t>
      </w:r>
      <w:r w:rsidR="00BF1926">
        <w:t>, alat dan media pembelajaran</w:t>
      </w:r>
      <w:r w:rsidR="002C45A6">
        <w:rPr>
          <w:color w:val="000000"/>
          <w:lang w:val="en-US"/>
        </w:rPr>
        <w:t>.</w:t>
      </w:r>
    </w:p>
    <w:p w:rsidR="00976729" w:rsidRDefault="008D3EC8" w:rsidP="008D3EC8">
      <w:pPr>
        <w:pStyle w:val="CM48"/>
        <w:tabs>
          <w:tab w:val="left" w:pos="993"/>
        </w:tabs>
        <w:spacing w:line="480" w:lineRule="auto"/>
        <w:ind w:left="567" w:firstLine="306"/>
        <w:jc w:val="both"/>
        <w:rPr>
          <w:color w:val="000000"/>
          <w:lang w:val="en-US"/>
        </w:rPr>
      </w:pPr>
      <w:r>
        <w:rPr>
          <w:color w:val="000000"/>
          <w:lang w:val="en-US"/>
        </w:rPr>
        <w:t xml:space="preserve"> </w:t>
      </w:r>
      <w:r w:rsidR="002C45A6">
        <w:rPr>
          <w:color w:val="000000"/>
          <w:lang w:val="en-US"/>
        </w:rPr>
        <w:t>K</w:t>
      </w:r>
      <w:r>
        <w:rPr>
          <w:color w:val="000000"/>
        </w:rPr>
        <w:t xml:space="preserve">elompok </w:t>
      </w:r>
      <w:r w:rsidR="009F0539" w:rsidRPr="00896DF9">
        <w:rPr>
          <w:color w:val="000000"/>
        </w:rPr>
        <w:t>sedang</w:t>
      </w:r>
      <w:r w:rsidR="009F0539" w:rsidRPr="00896DF9">
        <w:rPr>
          <w:color w:val="000000"/>
          <w:lang w:val="en-US"/>
        </w:rPr>
        <w:t>/</w:t>
      </w:r>
      <w:r w:rsidR="009F0539" w:rsidRPr="00896DF9">
        <w:rPr>
          <w:color w:val="000000"/>
        </w:rPr>
        <w:t>cukup</w:t>
      </w:r>
      <w:r>
        <w:rPr>
          <w:color w:val="000000"/>
        </w:rPr>
        <w:t xml:space="preserve"> baik</w:t>
      </w:r>
      <w:r w:rsidR="00BF1926">
        <w:rPr>
          <w:color w:val="000000"/>
          <w:lang w:val="en-US"/>
        </w:rPr>
        <w:t xml:space="preserve"> artinya responden cenderung menjawab kuesioner memilih sering, seperti antara lain sering </w:t>
      </w:r>
      <w:r w:rsidR="00BF1926">
        <w:t>melakukan kegiatan apersepsi</w:t>
      </w:r>
      <w:r>
        <w:rPr>
          <w:color w:val="000000"/>
        </w:rPr>
        <w:t xml:space="preserve">, dan </w:t>
      </w:r>
      <w:r w:rsidR="009F0539" w:rsidRPr="00896DF9">
        <w:rPr>
          <w:color w:val="000000"/>
        </w:rPr>
        <w:t>terahkir s</w:t>
      </w:r>
      <w:r w:rsidR="009F0539" w:rsidRPr="00896DF9">
        <w:rPr>
          <w:color w:val="000000"/>
          <w:lang w:val="en-US"/>
        </w:rPr>
        <w:t>eb</w:t>
      </w:r>
      <w:r>
        <w:rPr>
          <w:color w:val="000000"/>
        </w:rPr>
        <w:t xml:space="preserve">agai kelompok </w:t>
      </w:r>
      <w:r w:rsidR="009F7478">
        <w:rPr>
          <w:color w:val="000000"/>
          <w:lang w:val="en-US"/>
        </w:rPr>
        <w:t xml:space="preserve">skor </w:t>
      </w:r>
      <w:r w:rsidR="009F0539" w:rsidRPr="00896DF9">
        <w:rPr>
          <w:color w:val="000000"/>
        </w:rPr>
        <w:t>tinggi</w:t>
      </w:r>
      <w:r w:rsidR="00BF1926">
        <w:rPr>
          <w:color w:val="000000"/>
          <w:lang w:val="en-US"/>
        </w:rPr>
        <w:t xml:space="preserve"> artinya responden cenderung menjawab kuesioner dengan memilih selalu</w:t>
      </w:r>
      <w:r w:rsidR="00976729">
        <w:rPr>
          <w:color w:val="000000"/>
          <w:lang w:val="en-US"/>
        </w:rPr>
        <w:t xml:space="preserve"> atau sering</w:t>
      </w:r>
      <w:r w:rsidR="00BF1926">
        <w:rPr>
          <w:color w:val="000000"/>
          <w:lang w:val="en-US"/>
        </w:rPr>
        <w:t xml:space="preserve">, seperti antara lain selalu </w:t>
      </w:r>
      <w:r w:rsidR="00BF1926">
        <w:t>mengaitkan antara materi pembelajaran dengan pengetahuan lain yang relevan</w:t>
      </w:r>
      <w:r w:rsidR="00BF1926">
        <w:rPr>
          <w:color w:val="000000"/>
          <w:lang w:val="en-US"/>
        </w:rPr>
        <w:t xml:space="preserve">. </w:t>
      </w:r>
      <w:r w:rsidR="00976729">
        <w:rPr>
          <w:color w:val="000000"/>
        </w:rPr>
        <w:t xml:space="preserve"> </w:t>
      </w:r>
      <w:r w:rsidR="009F0539" w:rsidRPr="00896DF9">
        <w:rPr>
          <w:color w:val="000000"/>
        </w:rPr>
        <w:t xml:space="preserve"> </w:t>
      </w:r>
    </w:p>
    <w:p w:rsidR="00F509AE" w:rsidRPr="008D3EC8" w:rsidRDefault="00976729" w:rsidP="008D3EC8">
      <w:pPr>
        <w:pStyle w:val="CM48"/>
        <w:tabs>
          <w:tab w:val="left" w:pos="993"/>
        </w:tabs>
        <w:spacing w:line="480" w:lineRule="auto"/>
        <w:ind w:left="567" w:firstLine="306"/>
        <w:jc w:val="both"/>
        <w:rPr>
          <w:color w:val="000000"/>
          <w:lang w:val="en-US"/>
        </w:rPr>
      </w:pPr>
      <w:r>
        <w:rPr>
          <w:color w:val="000000"/>
          <w:lang w:val="en-US"/>
        </w:rPr>
        <w:t>D</w:t>
      </w:r>
      <w:r w:rsidR="009F0539" w:rsidRPr="00896DF9">
        <w:rPr>
          <w:color w:val="000000"/>
        </w:rPr>
        <w:t>ari 60 orang respondent 1</w:t>
      </w:r>
      <w:r w:rsidR="009F0539" w:rsidRPr="00896DF9">
        <w:rPr>
          <w:color w:val="000000"/>
          <w:lang w:val="en-US"/>
        </w:rPr>
        <w:t>0</w:t>
      </w:r>
      <w:r w:rsidR="00516BEF">
        <w:rPr>
          <w:color w:val="000000"/>
          <w:lang w:val="en-US"/>
        </w:rPr>
        <w:t>%</w:t>
      </w:r>
      <w:r w:rsidR="009F0539" w:rsidRPr="00896DF9">
        <w:rPr>
          <w:color w:val="000000"/>
        </w:rPr>
        <w:t xml:space="preserve"> merupakan responden mempuny</w:t>
      </w:r>
      <w:r w:rsidR="009F0539" w:rsidRPr="00896DF9">
        <w:rPr>
          <w:color w:val="000000"/>
          <w:lang w:val="en-US"/>
        </w:rPr>
        <w:t>a</w:t>
      </w:r>
      <w:r w:rsidR="009C603B">
        <w:rPr>
          <w:color w:val="000000"/>
          <w:lang w:val="en-US"/>
        </w:rPr>
        <w:t>i</w:t>
      </w:r>
      <w:r w:rsidR="009F0539" w:rsidRPr="00896DF9">
        <w:rPr>
          <w:color w:val="000000"/>
        </w:rPr>
        <w:t xml:space="preserve"> </w:t>
      </w:r>
      <w:r w:rsidR="000B2C8F">
        <w:rPr>
          <w:color w:val="000000"/>
          <w:lang w:val="en-US"/>
        </w:rPr>
        <w:t>kualitas p</w:t>
      </w:r>
      <w:r w:rsidR="009F0539" w:rsidRPr="00896DF9">
        <w:rPr>
          <w:color w:val="000000"/>
          <w:lang w:val="en-US"/>
        </w:rPr>
        <w:t>embelajaran</w:t>
      </w:r>
      <w:r w:rsidR="009F0539" w:rsidRPr="00896DF9">
        <w:rPr>
          <w:color w:val="000000"/>
        </w:rPr>
        <w:t xml:space="preserve"> dengan kategori rendah, </w:t>
      </w:r>
      <w:r w:rsidR="009F0539" w:rsidRPr="00896DF9">
        <w:rPr>
          <w:color w:val="000000"/>
          <w:lang w:val="en-US"/>
        </w:rPr>
        <w:t>6,67</w:t>
      </w:r>
      <w:r w:rsidR="00516BEF">
        <w:rPr>
          <w:color w:val="000000"/>
          <w:lang w:val="en-US"/>
        </w:rPr>
        <w:t>%</w:t>
      </w:r>
      <w:r w:rsidR="000B2C8F">
        <w:rPr>
          <w:color w:val="000000"/>
        </w:rPr>
        <w:t xml:space="preserve"> mempunyai </w:t>
      </w:r>
      <w:r w:rsidR="000B2C8F">
        <w:rPr>
          <w:color w:val="000000"/>
          <w:lang w:val="en-US"/>
        </w:rPr>
        <w:t>k</w:t>
      </w:r>
      <w:r w:rsidR="000B2C8F">
        <w:rPr>
          <w:color w:val="000000"/>
        </w:rPr>
        <w:t xml:space="preserve">ualitas </w:t>
      </w:r>
      <w:r w:rsidR="000B2C8F">
        <w:rPr>
          <w:color w:val="000000"/>
          <w:lang w:val="en-US"/>
        </w:rPr>
        <w:t>p</w:t>
      </w:r>
      <w:r w:rsidR="009F0539" w:rsidRPr="00896DF9">
        <w:rPr>
          <w:color w:val="000000"/>
        </w:rPr>
        <w:t xml:space="preserve">embelajaran sedang, dan </w:t>
      </w:r>
      <w:r w:rsidR="009F0539" w:rsidRPr="00896DF9">
        <w:rPr>
          <w:color w:val="000000"/>
          <w:lang w:val="en-US"/>
        </w:rPr>
        <w:t>82,33</w:t>
      </w:r>
      <w:r w:rsidR="00516BEF">
        <w:rPr>
          <w:color w:val="000000"/>
          <w:lang w:val="en-US"/>
        </w:rPr>
        <w:t>%</w:t>
      </w:r>
      <w:r w:rsidR="000B2C8F">
        <w:rPr>
          <w:color w:val="000000"/>
        </w:rPr>
        <w:t xml:space="preserve"> mempunyai </w:t>
      </w:r>
      <w:r w:rsidR="000B2C8F">
        <w:rPr>
          <w:color w:val="000000"/>
          <w:lang w:val="en-US"/>
        </w:rPr>
        <w:t>k</w:t>
      </w:r>
      <w:r w:rsidR="000B2C8F">
        <w:rPr>
          <w:color w:val="000000"/>
        </w:rPr>
        <w:t xml:space="preserve">ualitas </w:t>
      </w:r>
      <w:r w:rsidR="000B2C8F">
        <w:rPr>
          <w:color w:val="000000"/>
          <w:lang w:val="en-US"/>
        </w:rPr>
        <w:t>p</w:t>
      </w:r>
      <w:r w:rsidR="009F0539" w:rsidRPr="00896DF9">
        <w:rPr>
          <w:color w:val="000000"/>
        </w:rPr>
        <w:t>embelajaran yang tinggi.</w:t>
      </w:r>
    </w:p>
    <w:p w:rsidR="009F0539" w:rsidRPr="00BC34F6" w:rsidRDefault="00F509AE" w:rsidP="00F509AE">
      <w:pPr>
        <w:pStyle w:val="ListParagraph"/>
        <w:numPr>
          <w:ilvl w:val="0"/>
          <w:numId w:val="36"/>
        </w:numPr>
        <w:spacing w:after="0" w:line="480" w:lineRule="auto"/>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S</w:t>
      </w:r>
      <w:r w:rsidR="00BC34F6">
        <w:rPr>
          <w:rFonts w:ascii="Times New Roman" w:hAnsi="Times New Roman" w:cs="Times New Roman"/>
          <w:bCs/>
          <w:color w:val="000000"/>
          <w:sz w:val="24"/>
          <w:szCs w:val="24"/>
          <w:lang w:eastAsia="id-ID"/>
        </w:rPr>
        <w:t>upervisi kepala s</w:t>
      </w:r>
      <w:r w:rsidR="009F0539" w:rsidRPr="00BC34F6">
        <w:rPr>
          <w:rFonts w:ascii="Times New Roman" w:hAnsi="Times New Roman" w:cs="Times New Roman"/>
          <w:bCs/>
          <w:color w:val="000000"/>
          <w:sz w:val="24"/>
          <w:szCs w:val="24"/>
          <w:lang w:eastAsia="id-ID"/>
        </w:rPr>
        <w:t>ekolah</w:t>
      </w:r>
    </w:p>
    <w:p w:rsidR="009F0539" w:rsidRPr="00896DF9" w:rsidRDefault="00EC40F2" w:rsidP="00EC40F2">
      <w:pPr>
        <w:tabs>
          <w:tab w:val="left" w:pos="993"/>
        </w:tabs>
        <w:spacing w:line="480" w:lineRule="auto"/>
        <w:ind w:left="567" w:firstLine="306"/>
        <w:jc w:val="both"/>
        <w:rPr>
          <w:rFonts w:ascii="Times New Roman" w:hAnsi="Times New Roman" w:cs="Times New Roman"/>
          <w:sz w:val="24"/>
          <w:szCs w:val="24"/>
        </w:rPr>
      </w:pPr>
      <w:r>
        <w:rPr>
          <w:rFonts w:ascii="Times New Roman" w:hAnsi="Times New Roman" w:cs="Times New Roman"/>
          <w:color w:val="000000"/>
          <w:sz w:val="24"/>
          <w:szCs w:val="24"/>
          <w:lang w:eastAsia="id-ID"/>
        </w:rPr>
        <w:t xml:space="preserve">  </w:t>
      </w:r>
      <w:r w:rsidR="00BC34F6">
        <w:rPr>
          <w:rFonts w:ascii="Times New Roman" w:hAnsi="Times New Roman" w:cs="Times New Roman"/>
          <w:color w:val="000000"/>
          <w:sz w:val="24"/>
          <w:szCs w:val="24"/>
          <w:lang w:eastAsia="id-ID"/>
        </w:rPr>
        <w:t>Supervisi kepala s</w:t>
      </w:r>
      <w:r w:rsidR="009F0539">
        <w:rPr>
          <w:rFonts w:ascii="Times New Roman" w:hAnsi="Times New Roman" w:cs="Times New Roman"/>
          <w:color w:val="000000"/>
          <w:sz w:val="24"/>
          <w:szCs w:val="24"/>
          <w:lang w:eastAsia="id-ID"/>
        </w:rPr>
        <w:t>ekolah</w:t>
      </w:r>
      <w:r w:rsidR="00C92A8F">
        <w:rPr>
          <w:rFonts w:ascii="Times New Roman" w:hAnsi="Times New Roman" w:cs="Times New Roman"/>
          <w:sz w:val="24"/>
          <w:szCs w:val="24"/>
        </w:rPr>
        <w:t xml:space="preserve"> dalam penelitian i</w:t>
      </w:r>
      <w:r w:rsidR="009F0539" w:rsidRPr="00896DF9">
        <w:rPr>
          <w:rFonts w:ascii="Times New Roman" w:hAnsi="Times New Roman" w:cs="Times New Roman"/>
          <w:sz w:val="24"/>
          <w:szCs w:val="24"/>
        </w:rPr>
        <w:t xml:space="preserve">ni diukur dengan menggunakan kuesioner yang terdiri dari </w:t>
      </w:r>
      <w:r w:rsidR="009F0539">
        <w:rPr>
          <w:rFonts w:ascii="Times New Roman" w:hAnsi="Times New Roman" w:cs="Times New Roman"/>
          <w:sz w:val="24"/>
          <w:szCs w:val="24"/>
        </w:rPr>
        <w:t>39</w:t>
      </w:r>
      <w:r w:rsidR="009F0539" w:rsidRPr="00896DF9">
        <w:rPr>
          <w:rFonts w:ascii="Times New Roman" w:hAnsi="Times New Roman" w:cs="Times New Roman"/>
          <w:sz w:val="24"/>
          <w:szCs w:val="24"/>
        </w:rPr>
        <w:t xml:space="preserve"> butir yang masing-</w:t>
      </w:r>
      <w:r w:rsidR="009F0539" w:rsidRPr="00896DF9">
        <w:rPr>
          <w:rFonts w:ascii="Times New Roman" w:hAnsi="Times New Roman" w:cs="Times New Roman"/>
          <w:color w:val="000000"/>
          <w:sz w:val="24"/>
          <w:szCs w:val="24"/>
        </w:rPr>
        <w:t xml:space="preserve">masing terdiri dari empat pilihan jawaban dengan interval skor dari 1 satnpai 4, sehingga skor teoretis berkisar antara </w:t>
      </w:r>
      <w:r w:rsidR="009F0539">
        <w:rPr>
          <w:rFonts w:ascii="Times New Roman" w:hAnsi="Times New Roman" w:cs="Times New Roman"/>
          <w:color w:val="000000"/>
          <w:sz w:val="24"/>
          <w:szCs w:val="24"/>
        </w:rPr>
        <w:t>39</w:t>
      </w:r>
      <w:r w:rsidR="009F0539" w:rsidRPr="00896DF9">
        <w:rPr>
          <w:rFonts w:ascii="Times New Roman" w:hAnsi="Times New Roman" w:cs="Times New Roman"/>
          <w:color w:val="000000"/>
          <w:sz w:val="24"/>
          <w:szCs w:val="24"/>
        </w:rPr>
        <w:t xml:space="preserve"> -1</w:t>
      </w:r>
      <w:r w:rsidR="009F0539">
        <w:rPr>
          <w:rFonts w:ascii="Times New Roman" w:hAnsi="Times New Roman" w:cs="Times New Roman"/>
          <w:color w:val="000000"/>
          <w:sz w:val="24"/>
          <w:szCs w:val="24"/>
        </w:rPr>
        <w:t>56</w:t>
      </w:r>
      <w:r w:rsidR="009F0539" w:rsidRPr="00896DF9">
        <w:rPr>
          <w:rFonts w:ascii="Times New Roman" w:hAnsi="Times New Roman" w:cs="Times New Roman"/>
          <w:color w:val="000000"/>
          <w:sz w:val="24"/>
          <w:szCs w:val="24"/>
        </w:rPr>
        <w:t xml:space="preserve">. </w:t>
      </w:r>
    </w:p>
    <w:p w:rsidR="00FF351F" w:rsidRPr="009F7478" w:rsidRDefault="003D3EC2" w:rsidP="009F7478">
      <w:pPr>
        <w:pStyle w:val="CM44"/>
        <w:tabs>
          <w:tab w:val="left" w:pos="993"/>
        </w:tabs>
        <w:spacing w:line="480" w:lineRule="auto"/>
        <w:ind w:left="567" w:firstLine="153"/>
        <w:jc w:val="both"/>
        <w:rPr>
          <w:color w:val="000000"/>
          <w:lang w:val="en-US"/>
        </w:rPr>
      </w:pPr>
      <w:r>
        <w:rPr>
          <w:color w:val="000000"/>
          <w:lang w:val="en-US"/>
        </w:rPr>
        <w:lastRenderedPageBreak/>
        <w:t xml:space="preserve">  </w:t>
      </w:r>
      <w:r w:rsidR="00EC40F2">
        <w:rPr>
          <w:color w:val="000000"/>
          <w:lang w:val="en-US"/>
        </w:rPr>
        <w:t xml:space="preserve">  </w:t>
      </w:r>
      <w:r w:rsidR="00516BEF">
        <w:rPr>
          <w:color w:val="000000"/>
        </w:rPr>
        <w:t>Berdasarka</w:t>
      </w:r>
      <w:r w:rsidR="00516BEF">
        <w:rPr>
          <w:color w:val="000000"/>
          <w:lang w:val="en-US"/>
        </w:rPr>
        <w:t>n</w:t>
      </w:r>
      <w:r w:rsidR="009F0539" w:rsidRPr="00896DF9">
        <w:rPr>
          <w:color w:val="000000"/>
        </w:rPr>
        <w:t xml:space="preserve"> hasi</w:t>
      </w:r>
      <w:r w:rsidR="009F0539" w:rsidRPr="00896DF9">
        <w:rPr>
          <w:color w:val="000000"/>
          <w:lang w:val="en-US"/>
        </w:rPr>
        <w:t>l</w:t>
      </w:r>
      <w:r w:rsidR="009F0539" w:rsidRPr="00896DF9">
        <w:rPr>
          <w:color w:val="000000"/>
        </w:rPr>
        <w:t xml:space="preserve"> pengumpulan data skor </w:t>
      </w:r>
      <w:r w:rsidR="009F0539" w:rsidRPr="00896DF9">
        <w:rPr>
          <w:color w:val="000000"/>
          <w:lang w:val="en-US"/>
        </w:rPr>
        <w:t xml:space="preserve">tertinggi </w:t>
      </w:r>
      <w:r w:rsidR="000B2C8F">
        <w:rPr>
          <w:color w:val="000000"/>
          <w:lang w:val="en-US"/>
        </w:rPr>
        <w:t>supervisi k</w:t>
      </w:r>
      <w:r w:rsidR="00BC34F6">
        <w:rPr>
          <w:color w:val="000000"/>
          <w:lang w:val="en-US"/>
        </w:rPr>
        <w:t>epala s</w:t>
      </w:r>
      <w:r w:rsidR="009F0539">
        <w:rPr>
          <w:color w:val="000000"/>
          <w:lang w:val="en-US"/>
        </w:rPr>
        <w:t>ekolah</w:t>
      </w:r>
      <w:r w:rsidR="009F0539" w:rsidRPr="00896DF9">
        <w:rPr>
          <w:color w:val="000000"/>
        </w:rPr>
        <w:t xml:space="preserve"> yang dicapai 10</w:t>
      </w:r>
      <w:r w:rsidR="00411622">
        <w:rPr>
          <w:color w:val="000000"/>
          <w:lang w:val="en-US"/>
        </w:rPr>
        <w:t>4</w:t>
      </w:r>
      <w:r w:rsidR="009F0539" w:rsidRPr="00896DF9">
        <w:rPr>
          <w:color w:val="000000"/>
        </w:rPr>
        <w:t xml:space="preserve"> sedangkan skor terendahnya </w:t>
      </w:r>
      <w:r w:rsidR="009F0539" w:rsidRPr="00896DF9">
        <w:rPr>
          <w:color w:val="000000"/>
          <w:lang w:val="en-US"/>
        </w:rPr>
        <w:t>6</w:t>
      </w:r>
      <w:r w:rsidR="009F0539">
        <w:rPr>
          <w:color w:val="000000"/>
          <w:lang w:val="en-US"/>
        </w:rPr>
        <w:t>2</w:t>
      </w:r>
      <w:r w:rsidR="009F0539">
        <w:rPr>
          <w:color w:val="000000"/>
        </w:rPr>
        <w:t>. Dari hasil anal</w:t>
      </w:r>
      <w:r w:rsidR="009F0539" w:rsidRPr="00896DF9">
        <w:rPr>
          <w:color w:val="000000"/>
        </w:rPr>
        <w:t xml:space="preserve">isis diperoleh rata-rata sebesar </w:t>
      </w:r>
      <w:r w:rsidR="009F0539" w:rsidRPr="00896DF9">
        <w:rPr>
          <w:color w:val="000000"/>
          <w:lang w:val="en-US"/>
        </w:rPr>
        <w:t>9</w:t>
      </w:r>
      <w:r w:rsidR="00411622">
        <w:rPr>
          <w:color w:val="000000"/>
          <w:lang w:val="en-US"/>
        </w:rPr>
        <w:t>0</w:t>
      </w:r>
      <w:r w:rsidR="009F0539" w:rsidRPr="00896DF9">
        <w:rPr>
          <w:color w:val="000000"/>
          <w:lang w:val="en-US"/>
        </w:rPr>
        <w:t>,</w:t>
      </w:r>
      <w:r w:rsidR="00411622">
        <w:rPr>
          <w:color w:val="000000"/>
          <w:lang w:val="en-US"/>
        </w:rPr>
        <w:t>7</w:t>
      </w:r>
      <w:r w:rsidR="009F0539">
        <w:rPr>
          <w:color w:val="000000"/>
          <w:lang w:val="en-US"/>
        </w:rPr>
        <w:t>8</w:t>
      </w:r>
      <w:r w:rsidR="009F0539" w:rsidRPr="00896DF9">
        <w:rPr>
          <w:color w:val="000000"/>
          <w:lang w:val="en-US"/>
        </w:rPr>
        <w:t>,</w:t>
      </w:r>
      <w:r w:rsidR="009F0539" w:rsidRPr="00896DF9">
        <w:rPr>
          <w:color w:val="000000"/>
        </w:rPr>
        <w:t xml:space="preserve"> median sebesar 9</w:t>
      </w:r>
      <w:r w:rsidR="00411622">
        <w:rPr>
          <w:color w:val="000000"/>
          <w:lang w:val="en-US"/>
        </w:rPr>
        <w:t>4</w:t>
      </w:r>
      <w:r w:rsidR="009F0539" w:rsidRPr="00896DF9">
        <w:rPr>
          <w:color w:val="000000"/>
        </w:rPr>
        <w:t>, modus sebes</w:t>
      </w:r>
      <w:r w:rsidR="009F0539" w:rsidRPr="00896DF9">
        <w:rPr>
          <w:color w:val="000000"/>
          <w:lang w:val="en-US"/>
        </w:rPr>
        <w:t>a</w:t>
      </w:r>
      <w:r w:rsidR="00411622">
        <w:rPr>
          <w:color w:val="000000"/>
        </w:rPr>
        <w:t xml:space="preserve">r </w:t>
      </w:r>
      <w:r w:rsidR="00411622">
        <w:rPr>
          <w:color w:val="000000"/>
          <w:lang w:val="en-US"/>
        </w:rPr>
        <w:t>86</w:t>
      </w:r>
      <w:r w:rsidR="009F0539" w:rsidRPr="00896DF9">
        <w:rPr>
          <w:color w:val="000000"/>
        </w:rPr>
        <w:t xml:space="preserve">, dan standar deviasi sebesar </w:t>
      </w:r>
      <w:r w:rsidR="00411622">
        <w:rPr>
          <w:color w:val="000000"/>
          <w:lang w:val="en-US"/>
        </w:rPr>
        <w:t>11,26</w:t>
      </w:r>
      <w:r w:rsidR="009F0539" w:rsidRPr="00896DF9">
        <w:rPr>
          <w:color w:val="000000"/>
        </w:rPr>
        <w:t>.</w:t>
      </w:r>
      <w:r w:rsidR="009F0539" w:rsidRPr="00896DF9">
        <w:rPr>
          <w:color w:val="000000"/>
          <w:position w:val="11"/>
          <w:vertAlign w:val="superscript"/>
        </w:rPr>
        <w:t xml:space="preserve"> </w:t>
      </w:r>
    </w:p>
    <w:p w:rsidR="00AF5517" w:rsidRDefault="00EC40F2" w:rsidP="00AF5517">
      <w:pPr>
        <w:pStyle w:val="CM48"/>
        <w:tabs>
          <w:tab w:val="left" w:pos="993"/>
        </w:tabs>
        <w:spacing w:line="480" w:lineRule="auto"/>
        <w:ind w:left="567" w:firstLine="306"/>
        <w:jc w:val="both"/>
        <w:rPr>
          <w:color w:val="000000"/>
          <w:lang w:val="en-US"/>
        </w:rPr>
      </w:pPr>
      <w:r>
        <w:rPr>
          <w:lang w:val="en-US"/>
        </w:rPr>
        <w:t xml:space="preserve">  </w:t>
      </w:r>
      <w:r w:rsidR="009C603B">
        <w:t>Bi</w:t>
      </w:r>
      <w:r w:rsidR="009C603B">
        <w:rPr>
          <w:lang w:val="en-US"/>
        </w:rPr>
        <w:t>l</w:t>
      </w:r>
      <w:r w:rsidR="009F0539" w:rsidRPr="00896DF9">
        <w:t xml:space="preserve">a </w:t>
      </w:r>
      <w:r w:rsidR="009F7478">
        <w:rPr>
          <w:lang w:val="en-US"/>
        </w:rPr>
        <w:t>hasil pengum</w:t>
      </w:r>
      <w:r w:rsidR="00C92A8F">
        <w:rPr>
          <w:lang w:val="en-US"/>
        </w:rPr>
        <w:t>p</w:t>
      </w:r>
      <w:r w:rsidR="009F7478">
        <w:rPr>
          <w:lang w:val="en-US"/>
        </w:rPr>
        <w:t xml:space="preserve">ulan data skor </w:t>
      </w:r>
      <w:r w:rsidR="009F0539" w:rsidRPr="00896DF9">
        <w:t>dike</w:t>
      </w:r>
      <w:r w:rsidR="009F7478">
        <w:t xml:space="preserve">lompokkan menjadi tiga yaitu </w:t>
      </w:r>
      <w:r w:rsidR="009F0539" w:rsidRPr="00896DF9">
        <w:t xml:space="preserve"> </w:t>
      </w:r>
      <w:r w:rsidR="00C92A8F">
        <w:t>sebagai ke</w:t>
      </w:r>
      <w:r w:rsidR="00C92A8F">
        <w:rPr>
          <w:lang w:val="en-US"/>
        </w:rPr>
        <w:t>l</w:t>
      </w:r>
      <w:r w:rsidR="009F7478">
        <w:t xml:space="preserve">ompok </w:t>
      </w:r>
      <w:r w:rsidR="009F7478">
        <w:rPr>
          <w:lang w:val="en-US"/>
        </w:rPr>
        <w:t xml:space="preserve">skor </w:t>
      </w:r>
      <w:r w:rsidR="009F7478">
        <w:rPr>
          <w:color w:val="000000"/>
        </w:rPr>
        <w:t>rendah</w:t>
      </w:r>
      <w:r w:rsidR="00976729">
        <w:rPr>
          <w:color w:val="000000"/>
          <w:lang w:val="en-US"/>
        </w:rPr>
        <w:t xml:space="preserve"> artinya responden cenderung menjawab kuesioner dengan memilih kadang-kadang atau tidak pernah, seperti antara lain</w:t>
      </w:r>
      <w:r w:rsidR="00976729" w:rsidRPr="00976729">
        <w:t xml:space="preserve"> </w:t>
      </w:r>
      <w:r w:rsidR="00976729">
        <w:rPr>
          <w:lang w:val="en-US"/>
        </w:rPr>
        <w:t xml:space="preserve">kepala sekolah kadang-kadang atau tidak pernah </w:t>
      </w:r>
      <w:r w:rsidR="00976729">
        <w:t>mengamati dengan seksama penguasaan materi pembelajaran oleh guru</w:t>
      </w:r>
      <w:r w:rsidR="00AF5517">
        <w:rPr>
          <w:color w:val="000000"/>
          <w:lang w:val="en-US"/>
        </w:rPr>
        <w:t>.</w:t>
      </w:r>
    </w:p>
    <w:p w:rsidR="00976729" w:rsidRDefault="00AF5517" w:rsidP="00AF5517">
      <w:pPr>
        <w:pStyle w:val="CM48"/>
        <w:tabs>
          <w:tab w:val="left" w:pos="993"/>
        </w:tabs>
        <w:spacing w:line="480" w:lineRule="auto"/>
        <w:ind w:left="567" w:firstLine="306"/>
        <w:jc w:val="both"/>
        <w:rPr>
          <w:color w:val="000000"/>
          <w:lang w:val="en-US"/>
        </w:rPr>
      </w:pPr>
      <w:r>
        <w:rPr>
          <w:color w:val="000000"/>
          <w:lang w:val="en-US"/>
        </w:rPr>
        <w:t xml:space="preserve"> K</w:t>
      </w:r>
      <w:r w:rsidR="00976729">
        <w:rPr>
          <w:color w:val="000000"/>
        </w:rPr>
        <w:t xml:space="preserve">elompok </w:t>
      </w:r>
      <w:r w:rsidR="00976729" w:rsidRPr="00896DF9">
        <w:rPr>
          <w:color w:val="000000"/>
        </w:rPr>
        <w:t>sedang</w:t>
      </w:r>
      <w:r w:rsidR="00976729" w:rsidRPr="00896DF9">
        <w:rPr>
          <w:color w:val="000000"/>
          <w:lang w:val="en-US"/>
        </w:rPr>
        <w:t>/</w:t>
      </w:r>
      <w:r w:rsidR="00976729">
        <w:rPr>
          <w:color w:val="000000"/>
        </w:rPr>
        <w:t>baik</w:t>
      </w:r>
      <w:r w:rsidR="00976729">
        <w:rPr>
          <w:color w:val="000000"/>
          <w:lang w:val="en-US"/>
        </w:rPr>
        <w:t xml:space="preserve"> artinya responden cenderung menjawab kuesioner memilih </w:t>
      </w:r>
      <w:r>
        <w:rPr>
          <w:color w:val="000000"/>
          <w:lang w:val="en-US"/>
        </w:rPr>
        <w:t xml:space="preserve">kata </w:t>
      </w:r>
      <w:r w:rsidR="00976729">
        <w:rPr>
          <w:color w:val="000000"/>
          <w:lang w:val="en-US"/>
        </w:rPr>
        <w:t xml:space="preserve">sering atau kadang-kadang, seperti antara lain </w:t>
      </w:r>
      <w:r w:rsidR="00976729">
        <w:rPr>
          <w:lang w:val="en-US"/>
        </w:rPr>
        <w:t>k</w:t>
      </w:r>
      <w:r w:rsidR="00976729">
        <w:t>epala sekolah memperhatikan dengan seksama pelaksanaan proses pembelajaran secara runtut</w:t>
      </w:r>
      <w:r w:rsidR="00976729">
        <w:rPr>
          <w:color w:val="000000"/>
          <w:lang w:val="en-US"/>
        </w:rPr>
        <w:t xml:space="preserve"> </w:t>
      </w:r>
      <w:r w:rsidR="00976729">
        <w:rPr>
          <w:color w:val="000000"/>
        </w:rPr>
        <w:t xml:space="preserve">dan </w:t>
      </w:r>
      <w:r w:rsidR="00976729" w:rsidRPr="00896DF9">
        <w:rPr>
          <w:color w:val="000000"/>
        </w:rPr>
        <w:t>terahkir s</w:t>
      </w:r>
      <w:r w:rsidR="00976729" w:rsidRPr="00896DF9">
        <w:rPr>
          <w:color w:val="000000"/>
          <w:lang w:val="en-US"/>
        </w:rPr>
        <w:t>eb</w:t>
      </w:r>
      <w:r w:rsidR="00976729">
        <w:rPr>
          <w:color w:val="000000"/>
        </w:rPr>
        <w:t xml:space="preserve">agai kelompok </w:t>
      </w:r>
      <w:r w:rsidR="00976729">
        <w:rPr>
          <w:color w:val="000000"/>
          <w:lang w:val="en-US"/>
        </w:rPr>
        <w:t xml:space="preserve">skor </w:t>
      </w:r>
      <w:r w:rsidR="00976729" w:rsidRPr="00896DF9">
        <w:rPr>
          <w:color w:val="000000"/>
        </w:rPr>
        <w:t>tinggi</w:t>
      </w:r>
      <w:r w:rsidR="00976729">
        <w:rPr>
          <w:color w:val="000000"/>
          <w:lang w:val="en-US"/>
        </w:rPr>
        <w:t xml:space="preserve"> artinya responden cenderung menjawab kuesioner dengan memilih selalu atau sering, seperti antara lain </w:t>
      </w:r>
      <w:r w:rsidR="00976729">
        <w:rPr>
          <w:lang w:val="en-US"/>
        </w:rPr>
        <w:t>k</w:t>
      </w:r>
      <w:r w:rsidR="00976729">
        <w:t>epala sekolah mengamati dengan seksama ketika guru memantau kemajuan belajar siswa</w:t>
      </w:r>
      <w:r w:rsidR="00976729">
        <w:rPr>
          <w:color w:val="000000"/>
          <w:lang w:val="en-US"/>
        </w:rPr>
        <w:t xml:space="preserve">. </w:t>
      </w:r>
    </w:p>
    <w:p w:rsidR="0078691E" w:rsidRPr="0078691E" w:rsidRDefault="00976729" w:rsidP="00976729">
      <w:pPr>
        <w:pStyle w:val="CM48"/>
        <w:tabs>
          <w:tab w:val="left" w:pos="993"/>
        </w:tabs>
        <w:spacing w:line="480" w:lineRule="auto"/>
        <w:ind w:left="567"/>
        <w:jc w:val="both"/>
        <w:rPr>
          <w:color w:val="000000"/>
          <w:lang w:val="en-US"/>
        </w:rPr>
      </w:pPr>
      <w:r>
        <w:rPr>
          <w:color w:val="000000"/>
          <w:lang w:val="en-US"/>
        </w:rPr>
        <w:t xml:space="preserve">       H</w:t>
      </w:r>
      <w:r w:rsidR="0078691E">
        <w:rPr>
          <w:color w:val="000000"/>
          <w:lang w:val="en-US"/>
        </w:rPr>
        <w:t xml:space="preserve">asil pengumpulan data skor dari </w:t>
      </w:r>
      <w:r w:rsidR="00C92A8F">
        <w:rPr>
          <w:color w:val="000000"/>
        </w:rPr>
        <w:t>60 orang responden</w:t>
      </w:r>
      <w:r w:rsidR="009F0539" w:rsidRPr="00896DF9">
        <w:rPr>
          <w:color w:val="000000"/>
        </w:rPr>
        <w:t xml:space="preserve"> </w:t>
      </w:r>
      <w:r w:rsidR="0078691E">
        <w:rPr>
          <w:color w:val="000000"/>
          <w:lang w:val="en-US"/>
        </w:rPr>
        <w:t xml:space="preserve">terhadap pelaksanaan supervisi kepala sekolah yang memberi skor rendah sebesar </w:t>
      </w:r>
      <w:r w:rsidR="009F0539" w:rsidRPr="00896DF9">
        <w:rPr>
          <w:color w:val="000000"/>
        </w:rPr>
        <w:t>1</w:t>
      </w:r>
      <w:r w:rsidR="00DA292A">
        <w:rPr>
          <w:color w:val="000000"/>
          <w:lang w:val="en-US"/>
        </w:rPr>
        <w:t>3,33</w:t>
      </w:r>
      <w:r w:rsidR="00883572">
        <w:rPr>
          <w:color w:val="000000"/>
          <w:lang w:val="en-US"/>
        </w:rPr>
        <w:t>%</w:t>
      </w:r>
      <w:r w:rsidR="009F0539" w:rsidRPr="00896DF9">
        <w:rPr>
          <w:color w:val="000000"/>
        </w:rPr>
        <w:t xml:space="preserve">, </w:t>
      </w:r>
      <w:r w:rsidR="0078691E">
        <w:rPr>
          <w:color w:val="000000"/>
          <w:lang w:val="en-US"/>
        </w:rPr>
        <w:t xml:space="preserve">kelompok skor </w:t>
      </w:r>
      <w:r w:rsidR="0078691E" w:rsidRPr="00896DF9">
        <w:rPr>
          <w:color w:val="000000"/>
        </w:rPr>
        <w:t>sedang</w:t>
      </w:r>
      <w:r w:rsidR="0078691E">
        <w:rPr>
          <w:color w:val="000000"/>
          <w:lang w:val="en-US"/>
        </w:rPr>
        <w:t xml:space="preserve"> sebesar </w:t>
      </w:r>
      <w:r w:rsidR="00DA292A">
        <w:rPr>
          <w:color w:val="000000"/>
          <w:lang w:val="en-US"/>
        </w:rPr>
        <w:t>51,67</w:t>
      </w:r>
      <w:r w:rsidR="00883572">
        <w:rPr>
          <w:color w:val="000000"/>
          <w:lang w:val="en-US"/>
        </w:rPr>
        <w:t>%</w:t>
      </w:r>
      <w:r w:rsidR="0078691E">
        <w:rPr>
          <w:color w:val="000000"/>
        </w:rPr>
        <w:t xml:space="preserve"> </w:t>
      </w:r>
      <w:r w:rsidR="0078691E">
        <w:rPr>
          <w:color w:val="000000"/>
          <w:lang w:val="en-US"/>
        </w:rPr>
        <w:t xml:space="preserve"> </w:t>
      </w:r>
      <w:r w:rsidR="009F0539" w:rsidRPr="00896DF9">
        <w:rPr>
          <w:color w:val="000000"/>
        </w:rPr>
        <w:t xml:space="preserve">dan </w:t>
      </w:r>
      <w:r w:rsidR="00DA292A">
        <w:rPr>
          <w:color w:val="000000"/>
          <w:lang w:val="en-US"/>
        </w:rPr>
        <w:t>35</w:t>
      </w:r>
      <w:r w:rsidR="00883572">
        <w:rPr>
          <w:color w:val="000000"/>
          <w:lang w:val="en-US"/>
        </w:rPr>
        <w:t>%</w:t>
      </w:r>
      <w:r w:rsidR="009F0539" w:rsidRPr="00896DF9">
        <w:rPr>
          <w:color w:val="000000"/>
        </w:rPr>
        <w:t xml:space="preserve"> </w:t>
      </w:r>
      <w:r w:rsidR="0078691E">
        <w:rPr>
          <w:color w:val="000000"/>
          <w:lang w:val="en-US"/>
        </w:rPr>
        <w:t xml:space="preserve">kelompok skor </w:t>
      </w:r>
      <w:r w:rsidR="009F0539" w:rsidRPr="00896DF9">
        <w:rPr>
          <w:color w:val="000000"/>
        </w:rPr>
        <w:t>tinggi.</w:t>
      </w:r>
    </w:p>
    <w:p w:rsidR="009F0539" w:rsidRPr="00BC34F6" w:rsidRDefault="00947833" w:rsidP="00E85435">
      <w:pPr>
        <w:pStyle w:val="ListParagraph"/>
        <w:numPr>
          <w:ilvl w:val="0"/>
          <w:numId w:val="36"/>
        </w:numPr>
        <w:spacing w:after="0" w:line="480" w:lineRule="auto"/>
        <w:rPr>
          <w:rFonts w:ascii="Times New Roman" w:hAnsi="Times New Roman" w:cs="Times New Roman"/>
          <w:bCs/>
          <w:color w:val="000000"/>
          <w:sz w:val="24"/>
          <w:szCs w:val="24"/>
          <w:lang w:eastAsia="id-ID"/>
        </w:rPr>
      </w:pPr>
      <w:r>
        <w:rPr>
          <w:rFonts w:ascii="Times New Roman" w:hAnsi="Times New Roman" w:cs="Times New Roman"/>
          <w:bCs/>
          <w:color w:val="000000"/>
          <w:sz w:val="24"/>
          <w:szCs w:val="24"/>
          <w:lang w:eastAsia="id-ID"/>
        </w:rPr>
        <w:t>P</w:t>
      </w:r>
      <w:r w:rsidR="00BC34F6">
        <w:rPr>
          <w:rFonts w:ascii="Times New Roman" w:hAnsi="Times New Roman" w:cs="Times New Roman"/>
          <w:bCs/>
          <w:color w:val="000000"/>
          <w:sz w:val="24"/>
          <w:szCs w:val="24"/>
          <w:lang w:eastAsia="id-ID"/>
        </w:rPr>
        <w:t>ersepsi g</w:t>
      </w:r>
      <w:r w:rsidR="009F0539" w:rsidRPr="00BC34F6">
        <w:rPr>
          <w:rFonts w:ascii="Times New Roman" w:hAnsi="Times New Roman" w:cs="Times New Roman"/>
          <w:bCs/>
          <w:color w:val="000000"/>
          <w:sz w:val="24"/>
          <w:szCs w:val="24"/>
          <w:lang w:eastAsia="id-ID"/>
        </w:rPr>
        <w:t>uru</w:t>
      </w:r>
      <w:r w:rsidR="00BC34F6">
        <w:rPr>
          <w:rFonts w:ascii="Times New Roman" w:hAnsi="Times New Roman" w:cs="Times New Roman"/>
          <w:bCs/>
          <w:color w:val="000000"/>
          <w:sz w:val="24"/>
          <w:szCs w:val="24"/>
          <w:lang w:eastAsia="id-ID"/>
        </w:rPr>
        <w:t xml:space="preserve"> terhadap p</w:t>
      </w:r>
      <w:r w:rsidR="00D51E80" w:rsidRPr="00BC34F6">
        <w:rPr>
          <w:rFonts w:ascii="Times New Roman" w:hAnsi="Times New Roman" w:cs="Times New Roman"/>
          <w:bCs/>
          <w:color w:val="000000"/>
          <w:sz w:val="24"/>
          <w:szCs w:val="24"/>
          <w:lang w:eastAsia="id-ID"/>
        </w:rPr>
        <w:t>rofesi</w:t>
      </w:r>
    </w:p>
    <w:p w:rsidR="002C45A6" w:rsidRDefault="0078691E" w:rsidP="002C45A6">
      <w:pPr>
        <w:tabs>
          <w:tab w:val="left" w:pos="993"/>
        </w:tabs>
        <w:spacing w:line="480" w:lineRule="auto"/>
        <w:ind w:left="567" w:firstLine="230"/>
        <w:jc w:val="both"/>
        <w:rPr>
          <w:rFonts w:ascii="Times New Roman" w:hAnsi="Times New Roman" w:cs="Times New Roman"/>
          <w:color w:val="000000"/>
          <w:sz w:val="24"/>
          <w:szCs w:val="24"/>
        </w:rPr>
      </w:pPr>
      <w:r>
        <w:rPr>
          <w:rFonts w:ascii="Times New Roman" w:hAnsi="Times New Roman" w:cs="Times New Roman"/>
          <w:sz w:val="24"/>
          <w:szCs w:val="24"/>
        </w:rPr>
        <w:t xml:space="preserve">Persepsi guru terhadap profesi </w:t>
      </w:r>
      <w:r w:rsidR="00D51E80">
        <w:rPr>
          <w:rFonts w:ascii="Times New Roman" w:hAnsi="Times New Roman" w:cs="Times New Roman"/>
          <w:sz w:val="24"/>
          <w:szCs w:val="24"/>
        </w:rPr>
        <w:t>dalam penelitian i</w:t>
      </w:r>
      <w:r w:rsidR="009F0539">
        <w:rPr>
          <w:rFonts w:ascii="Times New Roman" w:hAnsi="Times New Roman" w:cs="Times New Roman"/>
          <w:sz w:val="24"/>
          <w:szCs w:val="24"/>
        </w:rPr>
        <w:t>ni diukur dengan menggunakan kuesioner yang terdiri dari 30 butir yang masing-</w:t>
      </w:r>
      <w:r w:rsidR="009F0539">
        <w:rPr>
          <w:rFonts w:ascii="Times New Roman" w:hAnsi="Times New Roman" w:cs="Times New Roman"/>
          <w:color w:val="000000"/>
          <w:sz w:val="24"/>
          <w:szCs w:val="24"/>
        </w:rPr>
        <w:t xml:space="preserve">masing </w:t>
      </w:r>
      <w:r w:rsidR="009F0539">
        <w:rPr>
          <w:rFonts w:ascii="Times New Roman" w:hAnsi="Times New Roman" w:cs="Times New Roman"/>
          <w:color w:val="000000"/>
          <w:sz w:val="24"/>
          <w:szCs w:val="24"/>
        </w:rPr>
        <w:lastRenderedPageBreak/>
        <w:t xml:space="preserve">terdiri dari empat pilihan jawaban dengan interval skor dari 1 sampai 4, sehingga skor teoretis berkisar antara 30 -120. </w:t>
      </w:r>
    </w:p>
    <w:p w:rsidR="00535318" w:rsidRDefault="002C45A6" w:rsidP="002C45A6">
      <w:pPr>
        <w:tabs>
          <w:tab w:val="left" w:pos="993"/>
        </w:tabs>
        <w:spacing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6BEF" w:rsidRPr="00EC40F2">
        <w:rPr>
          <w:rFonts w:ascii="Times New Roman" w:hAnsi="Times New Roman" w:cs="Times New Roman"/>
          <w:color w:val="000000"/>
          <w:sz w:val="24"/>
          <w:szCs w:val="24"/>
        </w:rPr>
        <w:t xml:space="preserve">Berdasarkan </w:t>
      </w:r>
      <w:r w:rsidR="009F0539" w:rsidRPr="00EC40F2">
        <w:rPr>
          <w:rFonts w:ascii="Times New Roman" w:hAnsi="Times New Roman" w:cs="Times New Roman"/>
          <w:color w:val="000000"/>
          <w:sz w:val="24"/>
          <w:szCs w:val="24"/>
        </w:rPr>
        <w:t xml:space="preserve">hasil pengumpulan data skor </w:t>
      </w:r>
      <w:r w:rsidR="00C96A62" w:rsidRPr="00EC40F2">
        <w:rPr>
          <w:rFonts w:ascii="Times New Roman" w:hAnsi="Times New Roman" w:cs="Times New Roman"/>
          <w:color w:val="000000"/>
          <w:sz w:val="24"/>
          <w:szCs w:val="24"/>
        </w:rPr>
        <w:t xml:space="preserve">tertinggi persepsi guru terhadap profesi </w:t>
      </w:r>
      <w:r w:rsidR="009F0539" w:rsidRPr="00EC40F2">
        <w:rPr>
          <w:rFonts w:ascii="Times New Roman" w:hAnsi="Times New Roman" w:cs="Times New Roman"/>
          <w:color w:val="000000"/>
          <w:sz w:val="24"/>
          <w:szCs w:val="24"/>
        </w:rPr>
        <w:t>yang dicapai 10</w:t>
      </w:r>
      <w:r w:rsidR="00DA292A" w:rsidRPr="00EC40F2">
        <w:rPr>
          <w:rFonts w:ascii="Times New Roman" w:hAnsi="Times New Roman" w:cs="Times New Roman"/>
          <w:color w:val="000000"/>
          <w:sz w:val="24"/>
          <w:szCs w:val="24"/>
        </w:rPr>
        <w:t>0</w:t>
      </w:r>
      <w:r w:rsidR="009F0539" w:rsidRPr="00EC40F2">
        <w:rPr>
          <w:rFonts w:ascii="Times New Roman" w:hAnsi="Times New Roman" w:cs="Times New Roman"/>
          <w:color w:val="000000"/>
          <w:sz w:val="24"/>
          <w:szCs w:val="24"/>
        </w:rPr>
        <w:t xml:space="preserve"> sedangkan skor terendahnya </w:t>
      </w:r>
      <w:r w:rsidR="00DA292A" w:rsidRPr="00EC40F2">
        <w:rPr>
          <w:rFonts w:ascii="Times New Roman" w:hAnsi="Times New Roman" w:cs="Times New Roman"/>
          <w:color w:val="000000"/>
          <w:sz w:val="24"/>
          <w:szCs w:val="24"/>
        </w:rPr>
        <w:t>63</w:t>
      </w:r>
      <w:r w:rsidR="009F0539" w:rsidRPr="00EC40F2">
        <w:rPr>
          <w:rFonts w:ascii="Times New Roman" w:hAnsi="Times New Roman" w:cs="Times New Roman"/>
          <w:color w:val="000000"/>
          <w:sz w:val="24"/>
          <w:szCs w:val="24"/>
        </w:rPr>
        <w:t>. Dari hasil analisis diperoleh rata-rata sebesar 91,81, median sebesar 9</w:t>
      </w:r>
      <w:r w:rsidR="00DA292A" w:rsidRPr="00EC40F2">
        <w:rPr>
          <w:rFonts w:ascii="Times New Roman" w:hAnsi="Times New Roman" w:cs="Times New Roman"/>
          <w:color w:val="000000"/>
          <w:sz w:val="24"/>
          <w:szCs w:val="24"/>
        </w:rPr>
        <w:t>4</w:t>
      </w:r>
      <w:r w:rsidR="009F0539" w:rsidRPr="00EC40F2">
        <w:rPr>
          <w:rFonts w:ascii="Times New Roman" w:hAnsi="Times New Roman" w:cs="Times New Roman"/>
          <w:color w:val="000000"/>
          <w:sz w:val="24"/>
          <w:szCs w:val="24"/>
        </w:rPr>
        <w:t>, modus sebesar 9</w:t>
      </w:r>
      <w:r w:rsidR="00DA292A" w:rsidRPr="00EC40F2">
        <w:rPr>
          <w:rFonts w:ascii="Times New Roman" w:hAnsi="Times New Roman" w:cs="Times New Roman"/>
          <w:color w:val="000000"/>
          <w:sz w:val="24"/>
          <w:szCs w:val="24"/>
        </w:rPr>
        <w:t>4</w:t>
      </w:r>
      <w:r w:rsidR="009F0539" w:rsidRPr="00EC40F2">
        <w:rPr>
          <w:rFonts w:ascii="Times New Roman" w:hAnsi="Times New Roman" w:cs="Times New Roman"/>
          <w:color w:val="000000"/>
          <w:sz w:val="24"/>
          <w:szCs w:val="24"/>
        </w:rPr>
        <w:t xml:space="preserve">, dan standar deviasi sebesar </w:t>
      </w:r>
      <w:r w:rsidR="00DA292A" w:rsidRPr="00EC40F2">
        <w:rPr>
          <w:rFonts w:ascii="Times New Roman" w:hAnsi="Times New Roman" w:cs="Times New Roman"/>
          <w:color w:val="000000"/>
          <w:sz w:val="24"/>
          <w:szCs w:val="24"/>
        </w:rPr>
        <w:t>9,80</w:t>
      </w:r>
      <w:r w:rsidR="009F0539" w:rsidRPr="00EC40F2">
        <w:rPr>
          <w:rFonts w:ascii="Times New Roman" w:hAnsi="Times New Roman" w:cs="Times New Roman"/>
          <w:color w:val="000000"/>
          <w:sz w:val="24"/>
          <w:szCs w:val="24"/>
        </w:rPr>
        <w:t>.</w:t>
      </w:r>
    </w:p>
    <w:p w:rsidR="00AF5517" w:rsidRPr="00AF5517" w:rsidRDefault="00AF5517" w:rsidP="00AF5517">
      <w:pPr>
        <w:pStyle w:val="CM48"/>
        <w:tabs>
          <w:tab w:val="left" w:pos="993"/>
        </w:tabs>
        <w:spacing w:line="480" w:lineRule="auto"/>
        <w:ind w:left="567" w:firstLine="306"/>
        <w:jc w:val="both"/>
        <w:rPr>
          <w:lang w:val="en-US"/>
        </w:rPr>
      </w:pPr>
      <w:r>
        <w:t xml:space="preserve">   </w:t>
      </w:r>
      <w:r w:rsidR="009F0539" w:rsidRPr="00535318">
        <w:t xml:space="preserve">Bila </w:t>
      </w:r>
      <w:r w:rsidR="009F7478" w:rsidRPr="00535318">
        <w:t xml:space="preserve">hasil pengumpulan data </w:t>
      </w:r>
      <w:r w:rsidR="009F0539" w:rsidRPr="00535318">
        <w:t xml:space="preserve">di atas dikelompokkan menjadi tiga yaitu </w:t>
      </w:r>
      <w:r w:rsidR="00BF4CD3">
        <w:t>sebagai kel</w:t>
      </w:r>
      <w:r w:rsidR="009F7478" w:rsidRPr="00535318">
        <w:t>ompok skor</w:t>
      </w:r>
      <w:r w:rsidR="009F0539" w:rsidRPr="00535318">
        <w:t xml:space="preserve"> </w:t>
      </w:r>
      <w:r w:rsidR="00535318" w:rsidRPr="00535318">
        <w:rPr>
          <w:color w:val="000000"/>
        </w:rPr>
        <w:t>rendah</w:t>
      </w:r>
      <w:r>
        <w:rPr>
          <w:color w:val="000000"/>
        </w:rPr>
        <w:t xml:space="preserve"> </w:t>
      </w:r>
      <w:r>
        <w:rPr>
          <w:color w:val="000000"/>
          <w:lang w:val="en-US"/>
        </w:rPr>
        <w:t>artinya responden cenderung menjawab kuesioner dengan memilih kadang-kadang, seperti antara lain</w:t>
      </w:r>
      <w:r w:rsidRPr="00976729">
        <w:t xml:space="preserve"> </w:t>
      </w:r>
      <w:r>
        <w:rPr>
          <w:lang w:val="en-US"/>
        </w:rPr>
        <w:t xml:space="preserve"> kadang-kadang s</w:t>
      </w:r>
      <w:r>
        <w:t>aya memberikan materi pelajaran kepada siswa secara runtut sehingga mereka mudah memahami</w:t>
      </w:r>
      <w:r>
        <w:rPr>
          <w:lang w:val="en-US"/>
        </w:rPr>
        <w:t>.</w:t>
      </w:r>
    </w:p>
    <w:p w:rsidR="00AF5517" w:rsidRDefault="00AF5517" w:rsidP="00AF5517">
      <w:pPr>
        <w:pStyle w:val="CM48"/>
        <w:tabs>
          <w:tab w:val="left" w:pos="993"/>
        </w:tabs>
        <w:spacing w:line="480" w:lineRule="auto"/>
        <w:ind w:left="567" w:firstLine="306"/>
        <w:jc w:val="both"/>
        <w:rPr>
          <w:color w:val="000000"/>
          <w:lang w:val="en-US"/>
        </w:rPr>
      </w:pPr>
      <w:r>
        <w:rPr>
          <w:color w:val="000000"/>
          <w:lang w:val="en-US"/>
        </w:rPr>
        <w:t>K</w:t>
      </w:r>
      <w:r>
        <w:rPr>
          <w:color w:val="000000"/>
        </w:rPr>
        <w:t xml:space="preserve">elompok </w:t>
      </w:r>
      <w:r w:rsidRPr="00896DF9">
        <w:rPr>
          <w:color w:val="000000"/>
        </w:rPr>
        <w:t>sedang</w:t>
      </w:r>
      <w:r w:rsidRPr="00896DF9">
        <w:rPr>
          <w:color w:val="000000"/>
          <w:lang w:val="en-US"/>
        </w:rPr>
        <w:t>/</w:t>
      </w:r>
      <w:r>
        <w:rPr>
          <w:color w:val="000000"/>
        </w:rPr>
        <w:t>baik</w:t>
      </w:r>
      <w:r>
        <w:rPr>
          <w:color w:val="000000"/>
          <w:lang w:val="en-US"/>
        </w:rPr>
        <w:t xml:space="preserve"> artinya responden cenderung menjawab kuesioner memilih kata sering, seperti antara lain  </w:t>
      </w:r>
      <w:r>
        <w:rPr>
          <w:lang w:val="en-US"/>
        </w:rPr>
        <w:t>s</w:t>
      </w:r>
      <w:r>
        <w:t>aya</w:t>
      </w:r>
      <w:r>
        <w:rPr>
          <w:lang w:val="en-US"/>
        </w:rPr>
        <w:t xml:space="preserve"> sering </w:t>
      </w:r>
      <w:r>
        <w:t xml:space="preserve"> memberikan contoh-contoh yang bervariasi setiap mengajar</w:t>
      </w:r>
      <w:r>
        <w:rPr>
          <w:lang w:val="en-US"/>
        </w:rPr>
        <w:t xml:space="preserve">. </w:t>
      </w:r>
      <w:r>
        <w:rPr>
          <w:color w:val="000000"/>
          <w:lang w:val="en-US"/>
        </w:rPr>
        <w:t>K</w:t>
      </w:r>
      <w:r>
        <w:rPr>
          <w:color w:val="000000"/>
        </w:rPr>
        <w:t xml:space="preserve">elompok </w:t>
      </w:r>
      <w:r>
        <w:rPr>
          <w:color w:val="000000"/>
          <w:lang w:val="en-US"/>
        </w:rPr>
        <w:t xml:space="preserve">skor </w:t>
      </w:r>
      <w:r w:rsidRPr="00896DF9">
        <w:rPr>
          <w:color w:val="000000"/>
        </w:rPr>
        <w:t>tinggi</w:t>
      </w:r>
      <w:r>
        <w:rPr>
          <w:color w:val="000000"/>
          <w:lang w:val="en-US"/>
        </w:rPr>
        <w:t xml:space="preserve"> artinya responden cenderung menjawab kuesioner dengan memilih selalu atau sering, seperti antara lain </w:t>
      </w:r>
      <w:r w:rsidR="002C45A6">
        <w:rPr>
          <w:lang w:val="en-US"/>
        </w:rPr>
        <w:t>s</w:t>
      </w:r>
      <w:r w:rsidR="002C45A6">
        <w:t>ebelum mengajar saya mempersiapkan rencana pembelajaran secara cermat</w:t>
      </w:r>
      <w:r>
        <w:rPr>
          <w:color w:val="000000"/>
          <w:lang w:val="en-US"/>
        </w:rPr>
        <w:t xml:space="preserve">. </w:t>
      </w:r>
    </w:p>
    <w:p w:rsidR="00E85435" w:rsidRDefault="002C45A6" w:rsidP="002C45A6">
      <w:pPr>
        <w:tabs>
          <w:tab w:val="left" w:pos="993"/>
        </w:tabs>
        <w:spacing w:line="48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000E358C">
        <w:rPr>
          <w:rFonts w:ascii="Times New Roman" w:hAnsi="Times New Roman" w:cs="Times New Roman"/>
          <w:color w:val="000000"/>
          <w:sz w:val="24"/>
          <w:szCs w:val="24"/>
        </w:rPr>
        <w:t>engumpulan data berdasarkan  kuesioner</w:t>
      </w:r>
      <w:r w:rsidR="00BF4CD3">
        <w:rPr>
          <w:rFonts w:ascii="Times New Roman" w:hAnsi="Times New Roman" w:cs="Times New Roman"/>
          <w:color w:val="000000"/>
          <w:sz w:val="24"/>
          <w:szCs w:val="24"/>
        </w:rPr>
        <w:t xml:space="preserve"> </w:t>
      </w:r>
      <w:r w:rsidR="000E358C">
        <w:rPr>
          <w:rFonts w:ascii="Times New Roman" w:hAnsi="Times New Roman" w:cs="Times New Roman"/>
          <w:color w:val="000000"/>
          <w:sz w:val="24"/>
          <w:szCs w:val="24"/>
        </w:rPr>
        <w:t xml:space="preserve">persepsi guru terhadap profesi </w:t>
      </w:r>
      <w:r w:rsidR="009F0539" w:rsidRPr="00535318">
        <w:rPr>
          <w:rFonts w:ascii="Times New Roman" w:hAnsi="Times New Roman" w:cs="Times New Roman"/>
          <w:color w:val="000000"/>
          <w:sz w:val="24"/>
          <w:szCs w:val="24"/>
        </w:rPr>
        <w:t xml:space="preserve">dari 60 orang responden </w:t>
      </w:r>
      <w:r w:rsidR="000E358C">
        <w:rPr>
          <w:rFonts w:ascii="Times New Roman" w:hAnsi="Times New Roman" w:cs="Times New Roman"/>
          <w:color w:val="000000"/>
          <w:sz w:val="24"/>
          <w:szCs w:val="24"/>
        </w:rPr>
        <w:t xml:space="preserve">yang mempunyai respon dengan </w:t>
      </w:r>
      <w:r w:rsidR="00BF4CD3">
        <w:rPr>
          <w:rFonts w:ascii="Times New Roman" w:hAnsi="Times New Roman" w:cs="Times New Roman"/>
          <w:color w:val="000000"/>
          <w:sz w:val="24"/>
          <w:szCs w:val="24"/>
        </w:rPr>
        <w:t xml:space="preserve">skor rendah sebesar </w:t>
      </w:r>
      <w:r w:rsidR="009F0539" w:rsidRPr="00535318">
        <w:rPr>
          <w:rFonts w:ascii="Times New Roman" w:hAnsi="Times New Roman" w:cs="Times New Roman"/>
          <w:color w:val="000000"/>
          <w:sz w:val="24"/>
          <w:szCs w:val="24"/>
        </w:rPr>
        <w:t>1</w:t>
      </w:r>
      <w:r w:rsidR="00B928B7" w:rsidRPr="00535318">
        <w:rPr>
          <w:rFonts w:ascii="Times New Roman" w:hAnsi="Times New Roman" w:cs="Times New Roman"/>
          <w:color w:val="000000"/>
          <w:sz w:val="24"/>
          <w:szCs w:val="24"/>
        </w:rPr>
        <w:t>1,67</w:t>
      </w:r>
      <w:r w:rsidR="00883572" w:rsidRPr="00535318">
        <w:rPr>
          <w:rFonts w:ascii="Times New Roman" w:hAnsi="Times New Roman" w:cs="Times New Roman"/>
          <w:color w:val="000000"/>
          <w:sz w:val="24"/>
          <w:szCs w:val="24"/>
        </w:rPr>
        <w:t>%</w:t>
      </w:r>
      <w:r w:rsidR="009F0539" w:rsidRPr="00535318">
        <w:rPr>
          <w:rFonts w:ascii="Times New Roman" w:hAnsi="Times New Roman" w:cs="Times New Roman"/>
          <w:color w:val="000000"/>
          <w:sz w:val="24"/>
          <w:szCs w:val="24"/>
        </w:rPr>
        <w:t xml:space="preserve">, </w:t>
      </w:r>
      <w:r w:rsidR="00BF4CD3">
        <w:rPr>
          <w:rFonts w:ascii="Times New Roman" w:hAnsi="Times New Roman" w:cs="Times New Roman"/>
          <w:color w:val="000000"/>
          <w:sz w:val="24"/>
          <w:szCs w:val="24"/>
        </w:rPr>
        <w:t xml:space="preserve">kelompok skor sedang sebesar </w:t>
      </w:r>
      <w:r w:rsidR="00B928B7" w:rsidRPr="00535318">
        <w:rPr>
          <w:rFonts w:ascii="Times New Roman" w:hAnsi="Times New Roman" w:cs="Times New Roman"/>
          <w:color w:val="000000"/>
          <w:sz w:val="24"/>
          <w:szCs w:val="24"/>
        </w:rPr>
        <w:t>18</w:t>
      </w:r>
      <w:r w:rsidR="009F0539" w:rsidRPr="00535318">
        <w:rPr>
          <w:rFonts w:ascii="Times New Roman" w:hAnsi="Times New Roman" w:cs="Times New Roman"/>
          <w:color w:val="000000"/>
          <w:sz w:val="24"/>
          <w:szCs w:val="24"/>
        </w:rPr>
        <w:t>,33</w:t>
      </w:r>
      <w:r w:rsidR="00883572" w:rsidRPr="00535318">
        <w:rPr>
          <w:rFonts w:ascii="Times New Roman" w:hAnsi="Times New Roman" w:cs="Times New Roman"/>
          <w:color w:val="000000"/>
          <w:sz w:val="24"/>
          <w:szCs w:val="24"/>
        </w:rPr>
        <w:t xml:space="preserve">% </w:t>
      </w:r>
      <w:r w:rsidR="009F0539" w:rsidRPr="00535318">
        <w:rPr>
          <w:rFonts w:ascii="Times New Roman" w:hAnsi="Times New Roman" w:cs="Times New Roman"/>
          <w:color w:val="000000"/>
          <w:sz w:val="24"/>
          <w:szCs w:val="24"/>
        </w:rPr>
        <w:t xml:space="preserve">dan </w:t>
      </w:r>
      <w:r w:rsidR="00BF4CD3">
        <w:rPr>
          <w:rFonts w:ascii="Times New Roman" w:hAnsi="Times New Roman" w:cs="Times New Roman"/>
          <w:color w:val="000000"/>
          <w:sz w:val="24"/>
          <w:szCs w:val="24"/>
        </w:rPr>
        <w:t xml:space="preserve">kelompok skor </w:t>
      </w:r>
      <w:r w:rsidR="00BF4CD3" w:rsidRPr="00535318">
        <w:rPr>
          <w:rFonts w:ascii="Times New Roman" w:hAnsi="Times New Roman" w:cs="Times New Roman"/>
          <w:color w:val="000000"/>
          <w:sz w:val="24"/>
          <w:szCs w:val="24"/>
        </w:rPr>
        <w:t xml:space="preserve">tinggi </w:t>
      </w:r>
      <w:r w:rsidR="00BF4CD3">
        <w:rPr>
          <w:rFonts w:ascii="Times New Roman" w:hAnsi="Times New Roman" w:cs="Times New Roman"/>
          <w:color w:val="000000"/>
          <w:sz w:val="24"/>
          <w:szCs w:val="24"/>
        </w:rPr>
        <w:t xml:space="preserve">sebesar </w:t>
      </w:r>
      <w:r w:rsidR="00B928B7" w:rsidRPr="00535318">
        <w:rPr>
          <w:rFonts w:ascii="Times New Roman" w:hAnsi="Times New Roman" w:cs="Times New Roman"/>
          <w:color w:val="000000"/>
          <w:sz w:val="24"/>
          <w:szCs w:val="24"/>
        </w:rPr>
        <w:t>70</w:t>
      </w:r>
      <w:r w:rsidR="00883572" w:rsidRPr="00535318">
        <w:rPr>
          <w:rFonts w:ascii="Times New Roman" w:hAnsi="Times New Roman" w:cs="Times New Roman"/>
          <w:color w:val="000000"/>
          <w:sz w:val="24"/>
          <w:szCs w:val="24"/>
        </w:rPr>
        <w:t>%</w:t>
      </w:r>
      <w:r w:rsidR="009F0539" w:rsidRPr="00535318">
        <w:rPr>
          <w:rFonts w:ascii="Times New Roman" w:hAnsi="Times New Roman" w:cs="Times New Roman"/>
          <w:color w:val="000000"/>
          <w:sz w:val="24"/>
          <w:szCs w:val="24"/>
        </w:rPr>
        <w:t>.</w:t>
      </w:r>
    </w:p>
    <w:p w:rsidR="002C45A6" w:rsidRPr="00535318" w:rsidRDefault="002C45A6" w:rsidP="002C45A6">
      <w:pPr>
        <w:tabs>
          <w:tab w:val="left" w:pos="993"/>
        </w:tabs>
        <w:spacing w:line="480" w:lineRule="auto"/>
        <w:ind w:left="567"/>
        <w:jc w:val="both"/>
        <w:rPr>
          <w:rFonts w:ascii="Times New Roman" w:hAnsi="Times New Roman" w:cs="Times New Roman"/>
          <w:sz w:val="24"/>
          <w:szCs w:val="24"/>
        </w:rPr>
      </w:pPr>
    </w:p>
    <w:p w:rsidR="009F0539" w:rsidRPr="00BC34F6" w:rsidRDefault="009F0539" w:rsidP="00E85435">
      <w:pPr>
        <w:pStyle w:val="ListParagraph"/>
        <w:numPr>
          <w:ilvl w:val="0"/>
          <w:numId w:val="34"/>
        </w:numPr>
        <w:spacing w:after="0" w:line="480" w:lineRule="auto"/>
        <w:ind w:left="284" w:hanging="284"/>
        <w:rPr>
          <w:rFonts w:ascii="Times New Roman" w:hAnsi="Times New Roman" w:cs="Times New Roman"/>
          <w:bCs/>
          <w:sz w:val="24"/>
          <w:szCs w:val="24"/>
        </w:rPr>
      </w:pPr>
      <w:r w:rsidRPr="00BC34F6">
        <w:rPr>
          <w:rFonts w:ascii="Times New Roman" w:hAnsi="Times New Roman" w:cs="Times New Roman"/>
          <w:bCs/>
          <w:sz w:val="24"/>
          <w:szCs w:val="24"/>
        </w:rPr>
        <w:lastRenderedPageBreak/>
        <w:t xml:space="preserve">Pengujian Persyaratan Analisis </w:t>
      </w:r>
    </w:p>
    <w:p w:rsidR="009F0539" w:rsidRPr="00D7635E" w:rsidRDefault="00EC40F2" w:rsidP="00EC40F2">
      <w:pPr>
        <w:pStyle w:val="CM3"/>
        <w:tabs>
          <w:tab w:val="left" w:pos="993"/>
        </w:tabs>
        <w:spacing w:line="480" w:lineRule="auto"/>
        <w:ind w:left="284" w:firstLine="436"/>
        <w:jc w:val="both"/>
        <w:rPr>
          <w:color w:val="000000"/>
        </w:rPr>
      </w:pPr>
      <w:r>
        <w:rPr>
          <w:color w:val="000000"/>
          <w:lang w:val="en-US"/>
        </w:rPr>
        <w:t xml:space="preserve">    </w:t>
      </w:r>
      <w:r w:rsidR="009F0539" w:rsidRPr="00D7635E">
        <w:rPr>
          <w:color w:val="000000"/>
        </w:rPr>
        <w:t>Analisis data untuk menguji hipotesis penelitian dilakukan dengan menggunakan analisis statistik parametrik, yaitu analisis regre</w:t>
      </w:r>
      <w:r w:rsidR="009F0539">
        <w:rPr>
          <w:color w:val="000000"/>
        </w:rPr>
        <w:t>si dan korelasi. Sebelum pengu</w:t>
      </w:r>
      <w:r w:rsidR="009F0539" w:rsidRPr="00FB2CF4">
        <w:rPr>
          <w:color w:val="000000"/>
        </w:rPr>
        <w:t>ji</w:t>
      </w:r>
      <w:r w:rsidR="009F0539" w:rsidRPr="00D7635E">
        <w:rPr>
          <w:color w:val="000000"/>
        </w:rPr>
        <w:t>an hipotesis dilakukan, terlebih dahulu dilakukan pemeriksaan atau penguji</w:t>
      </w:r>
      <w:r w:rsidR="009F0539" w:rsidRPr="00FB2CF4">
        <w:rPr>
          <w:color w:val="000000"/>
        </w:rPr>
        <w:t>an</w:t>
      </w:r>
      <w:r w:rsidR="009F0539" w:rsidRPr="00D7635E">
        <w:rPr>
          <w:color w:val="000000"/>
        </w:rPr>
        <w:t xml:space="preserve"> terhadap beberapa asumsi yang menjadi persyaratan data yang dapat dianalisis dengan menggunakan statistik parametrik (regresi dan korelasi). </w:t>
      </w:r>
    </w:p>
    <w:p w:rsidR="009F0539" w:rsidRPr="001B4AF7" w:rsidRDefault="00EC40F2" w:rsidP="00EC40F2">
      <w:pPr>
        <w:pStyle w:val="CM50"/>
        <w:tabs>
          <w:tab w:val="left" w:pos="993"/>
        </w:tabs>
        <w:spacing w:line="480" w:lineRule="auto"/>
        <w:ind w:left="284" w:firstLine="436"/>
        <w:jc w:val="both"/>
        <w:rPr>
          <w:color w:val="000000"/>
          <w:lang w:val="en-US"/>
        </w:rPr>
      </w:pPr>
      <w:r>
        <w:rPr>
          <w:color w:val="000000"/>
          <w:lang w:val="en-US"/>
        </w:rPr>
        <w:t xml:space="preserve">    </w:t>
      </w:r>
      <w:r w:rsidR="009F0539" w:rsidRPr="001B4AF7">
        <w:rPr>
          <w:color w:val="000000"/>
        </w:rPr>
        <w:t>Persyaratan data yang harus dipenuhi adalah (1) sampel yang berupa pasangan data X dan Y harus diambil secara acak dan memenuhi syarat minimum; (2) untuk setiap kelompok harga prediktor X</w:t>
      </w:r>
      <w:r w:rsidR="009F0539" w:rsidRPr="001B4AF7">
        <w:rPr>
          <w:color w:val="000000"/>
          <w:lang w:val="en-US"/>
        </w:rPr>
        <w:t>,</w:t>
      </w:r>
      <w:r w:rsidR="009F0539" w:rsidRPr="001B4AF7">
        <w:rPr>
          <w:color w:val="000000"/>
        </w:rPr>
        <w:t xml:space="preserve"> respon</w:t>
      </w:r>
      <w:r w:rsidR="009F0539" w:rsidRPr="001B4AF7">
        <w:rPr>
          <w:color w:val="000000"/>
          <w:lang w:val="en-US"/>
        </w:rPr>
        <w:t>-</w:t>
      </w:r>
      <w:r w:rsidR="009F0539" w:rsidRPr="001B4AF7">
        <w:rPr>
          <w:color w:val="000000"/>
        </w:rPr>
        <w:t xml:space="preserve">respon Y harus independen dan berdistribusi normal ; (3) untuk tiap kelompok X yang diketahui varians </w:t>
      </w:r>
      <m:oMath>
        <m:r>
          <w:rPr>
            <w:rFonts w:ascii="Cambria Math" w:hAnsi="Cambria Math"/>
          </w:rPr>
          <m:t>σ</m:t>
        </m:r>
      </m:oMath>
      <w:r w:rsidR="009F0539" w:rsidRPr="001B4AF7">
        <w:rPr>
          <w:color w:val="000000"/>
          <w:vertAlign w:val="superscript"/>
          <w:lang w:val="en-US"/>
        </w:rPr>
        <w:t>2</w:t>
      </w:r>
      <w:r w:rsidR="009F0539" w:rsidRPr="001B4AF7">
        <w:rPr>
          <w:color w:val="000000"/>
          <w:vertAlign w:val="subscript"/>
        </w:rPr>
        <w:t>yx</w:t>
      </w:r>
      <w:r w:rsidR="001B4AF7">
        <w:rPr>
          <w:color w:val="000000"/>
          <w:lang w:val="en-US"/>
        </w:rPr>
        <w:t xml:space="preserve"> </w:t>
      </w:r>
      <w:r w:rsidR="00457B14" w:rsidRPr="001B4AF7">
        <w:rPr>
          <w:color w:val="000000"/>
        </w:rPr>
        <w:t>dimisalkan sa</w:t>
      </w:r>
      <w:r w:rsidR="00457B14" w:rsidRPr="001B4AF7">
        <w:rPr>
          <w:color w:val="000000"/>
          <w:lang w:val="en-US"/>
        </w:rPr>
        <w:t>m</w:t>
      </w:r>
      <w:r w:rsidR="009F0539" w:rsidRPr="001B4AF7">
        <w:rPr>
          <w:color w:val="000000"/>
        </w:rPr>
        <w:t>a, dan (4) galat taksiran (Y-</w:t>
      </w:r>
      <w:r w:rsidR="00F0029C" w:rsidRPr="0062669B">
        <w:rPr>
          <w:iCs/>
          <w:color w:val="000000"/>
        </w:rPr>
        <w:t>Ŷ</w:t>
      </w:r>
      <w:r w:rsidR="009F0539" w:rsidRPr="001B4AF7">
        <w:rPr>
          <w:color w:val="000000"/>
        </w:rPr>
        <w:t xml:space="preserve">) berdistribusi normal dengan rata-rata nol dengan varians </w:t>
      </w:r>
      <m:oMath>
        <m:r>
          <w:rPr>
            <w:rFonts w:ascii="Cambria Math" w:hAnsi="Cambria Math"/>
          </w:rPr>
          <m:t>σ</m:t>
        </m:r>
      </m:oMath>
      <w:r w:rsidR="009F0539" w:rsidRPr="001B4AF7">
        <w:rPr>
          <w:color w:val="000000"/>
          <w:vertAlign w:val="superscript"/>
          <w:lang w:val="en-US"/>
        </w:rPr>
        <w:t>2</w:t>
      </w:r>
      <w:r w:rsidR="009F0539" w:rsidRPr="001B4AF7">
        <w:rPr>
          <w:color w:val="000000"/>
          <w:vertAlign w:val="subscript"/>
        </w:rPr>
        <w:t>yx</w:t>
      </w:r>
      <w:r w:rsidR="009F0539" w:rsidRPr="001B4AF7">
        <w:rPr>
          <w:color w:val="000000"/>
          <w:lang w:val="en-US"/>
        </w:rPr>
        <w:t xml:space="preserve">. </w:t>
      </w:r>
      <w:r w:rsidR="009F0539" w:rsidRPr="001B4AF7">
        <w:rPr>
          <w:color w:val="000000"/>
        </w:rPr>
        <w:t>Dalam penelitian ini</w:t>
      </w:r>
      <w:r w:rsidR="009F0539" w:rsidRPr="001B4AF7">
        <w:rPr>
          <w:color w:val="000000"/>
          <w:lang w:val="en-US"/>
        </w:rPr>
        <w:t>,</w:t>
      </w:r>
      <w:r w:rsidR="009F0539" w:rsidRPr="001B4AF7">
        <w:rPr>
          <w:color w:val="000000"/>
        </w:rPr>
        <w:t xml:space="preserve"> beberapa persyaratan ada yang dilakukan pengujian secara statistik dan ada yang tidak dilakukan secara statistik. </w:t>
      </w:r>
    </w:p>
    <w:p w:rsidR="009F0539" w:rsidRPr="00D7635E" w:rsidRDefault="00EC40F2" w:rsidP="00EC40F2">
      <w:pPr>
        <w:pStyle w:val="CM50"/>
        <w:tabs>
          <w:tab w:val="left" w:pos="993"/>
        </w:tabs>
        <w:spacing w:line="480" w:lineRule="auto"/>
        <w:ind w:left="284" w:firstLine="436"/>
        <w:jc w:val="both"/>
        <w:rPr>
          <w:color w:val="000000"/>
        </w:rPr>
      </w:pPr>
      <w:r>
        <w:rPr>
          <w:i/>
          <w:iCs/>
          <w:lang w:val="en-US"/>
        </w:rPr>
        <w:t xml:space="preserve">    </w:t>
      </w:r>
      <w:r w:rsidR="009F0539" w:rsidRPr="00D7635E">
        <w:rPr>
          <w:i/>
          <w:iCs/>
        </w:rPr>
        <w:t xml:space="preserve">Persyaratan pertama, </w:t>
      </w:r>
      <w:r w:rsidR="009F0539" w:rsidRPr="00D7635E">
        <w:t xml:space="preserve">terhadap </w:t>
      </w:r>
      <w:r w:rsidR="009F0539">
        <w:t>persyaratan pertama bahwa sampe</w:t>
      </w:r>
      <w:r w:rsidR="009F0539">
        <w:rPr>
          <w:lang w:val="en-US"/>
        </w:rPr>
        <w:t>l</w:t>
      </w:r>
      <w:r w:rsidR="009F0539" w:rsidRPr="00D7635E">
        <w:t xml:space="preserve"> harus diambil secara acak tidak dilakukan pengujian, karena</w:t>
      </w:r>
      <w:r w:rsidR="009F0539" w:rsidRPr="00D6131D">
        <w:t xml:space="preserve"> </w:t>
      </w:r>
      <w:r w:rsidR="009F0539" w:rsidRPr="00D7635E">
        <w:rPr>
          <w:color w:val="000000"/>
        </w:rPr>
        <w:t xml:space="preserve">memang peneliti mengambil 60 </w:t>
      </w:r>
      <w:r w:rsidR="009F0539">
        <w:rPr>
          <w:color w:val="000000"/>
          <w:lang w:val="en-US"/>
        </w:rPr>
        <w:t>o</w:t>
      </w:r>
      <w:r w:rsidR="009F0539" w:rsidRPr="00D7635E">
        <w:rPr>
          <w:color w:val="000000"/>
        </w:rPr>
        <w:t>rang guru sekolah dasar sebagai sa</w:t>
      </w:r>
      <w:r w:rsidR="009F0539">
        <w:rPr>
          <w:color w:val="000000"/>
          <w:lang w:val="en-US"/>
        </w:rPr>
        <w:t>m</w:t>
      </w:r>
      <w:r w:rsidR="009F0539" w:rsidRPr="00D7635E">
        <w:rPr>
          <w:color w:val="000000"/>
        </w:rPr>
        <w:t>pel penelitian ini secara a</w:t>
      </w:r>
      <w:r w:rsidR="009F0539">
        <w:rPr>
          <w:color w:val="000000"/>
          <w:lang w:val="en-US"/>
        </w:rPr>
        <w:t>c</w:t>
      </w:r>
      <w:r w:rsidR="005E5625">
        <w:rPr>
          <w:color w:val="000000"/>
        </w:rPr>
        <w:t xml:space="preserve">ak dari </w:t>
      </w:r>
      <w:r w:rsidR="009F0539" w:rsidRPr="00D7635E">
        <w:rPr>
          <w:color w:val="000000"/>
        </w:rPr>
        <w:t xml:space="preserve">sejumlah populasi yang ada di lokasi penelitian. </w:t>
      </w:r>
    </w:p>
    <w:p w:rsidR="00FF351F" w:rsidRPr="00B928B7" w:rsidRDefault="00EC40F2" w:rsidP="00EC40F2">
      <w:pPr>
        <w:pStyle w:val="CM3"/>
        <w:tabs>
          <w:tab w:val="left" w:pos="993"/>
        </w:tabs>
        <w:spacing w:line="480" w:lineRule="auto"/>
        <w:ind w:left="284" w:firstLine="436"/>
        <w:jc w:val="both"/>
        <w:rPr>
          <w:lang w:val="en-US"/>
        </w:rPr>
      </w:pPr>
      <w:r>
        <w:rPr>
          <w:i/>
          <w:iCs/>
          <w:color w:val="000000"/>
          <w:lang w:val="en-US"/>
        </w:rPr>
        <w:t xml:space="preserve">    </w:t>
      </w:r>
      <w:r w:rsidR="009F0539" w:rsidRPr="00D7635E">
        <w:rPr>
          <w:i/>
          <w:iCs/>
          <w:color w:val="000000"/>
        </w:rPr>
        <w:t>Pers</w:t>
      </w:r>
      <w:r w:rsidR="009F0539">
        <w:rPr>
          <w:i/>
          <w:iCs/>
          <w:color w:val="000000"/>
          <w:lang w:val="en-US"/>
        </w:rPr>
        <w:t>y</w:t>
      </w:r>
      <w:r w:rsidR="009F0539">
        <w:rPr>
          <w:i/>
          <w:iCs/>
          <w:color w:val="000000"/>
        </w:rPr>
        <w:t>ara</w:t>
      </w:r>
      <w:r w:rsidR="009F0539" w:rsidRPr="00D7635E">
        <w:rPr>
          <w:i/>
          <w:iCs/>
          <w:color w:val="000000"/>
        </w:rPr>
        <w:t xml:space="preserve">tan </w:t>
      </w:r>
      <w:r w:rsidR="009F0539">
        <w:rPr>
          <w:i/>
          <w:iCs/>
          <w:color w:val="000000"/>
          <w:lang w:val="en-US"/>
        </w:rPr>
        <w:t>k</w:t>
      </w:r>
      <w:r w:rsidR="009F0539" w:rsidRPr="00D7635E">
        <w:rPr>
          <w:i/>
          <w:iCs/>
          <w:color w:val="000000"/>
        </w:rPr>
        <w:t>edua</w:t>
      </w:r>
      <w:r w:rsidR="009F0539">
        <w:rPr>
          <w:i/>
          <w:iCs/>
          <w:color w:val="000000"/>
          <w:lang w:val="en-US"/>
        </w:rPr>
        <w:t>,</w:t>
      </w:r>
      <w:r w:rsidR="009F0539" w:rsidRPr="00D7635E">
        <w:rPr>
          <w:i/>
          <w:iCs/>
          <w:color w:val="000000"/>
        </w:rPr>
        <w:t xml:space="preserve"> </w:t>
      </w:r>
      <w:r w:rsidR="009F0539" w:rsidRPr="00D7635E">
        <w:rPr>
          <w:color w:val="000000"/>
        </w:rPr>
        <w:t>peng</w:t>
      </w:r>
      <w:r w:rsidR="009F0539">
        <w:rPr>
          <w:color w:val="000000"/>
          <w:lang w:val="en-US"/>
        </w:rPr>
        <w:t>ujia</w:t>
      </w:r>
      <w:r w:rsidR="009F0539" w:rsidRPr="00D7635E">
        <w:rPr>
          <w:color w:val="000000"/>
        </w:rPr>
        <w:t>n n</w:t>
      </w:r>
      <w:r w:rsidR="009F0539">
        <w:rPr>
          <w:color w:val="000000"/>
          <w:lang w:val="en-US"/>
        </w:rPr>
        <w:t>or</w:t>
      </w:r>
      <w:r w:rsidR="009F0539" w:rsidRPr="00D7635E">
        <w:rPr>
          <w:color w:val="000000"/>
        </w:rPr>
        <w:t xml:space="preserve">malitas galat baku sebagai persyaratan kedua, dilakukan dengan menggunakan </w:t>
      </w:r>
      <w:r w:rsidR="009F0539">
        <w:rPr>
          <w:i/>
          <w:iCs/>
          <w:color w:val="000000"/>
          <w:lang w:val="en-US"/>
        </w:rPr>
        <w:t xml:space="preserve">teknik </w:t>
      </w:r>
      <w:r w:rsidR="009F0539" w:rsidRPr="00D7635E">
        <w:rPr>
          <w:i/>
          <w:iCs/>
          <w:color w:val="000000"/>
        </w:rPr>
        <w:t xml:space="preserve">Lilliefors. </w:t>
      </w:r>
      <w:r w:rsidR="009F0539">
        <w:rPr>
          <w:color w:val="000000"/>
        </w:rPr>
        <w:t>Kriteria peng</w:t>
      </w:r>
      <w:r w:rsidR="009F0539" w:rsidRPr="00D6131D">
        <w:rPr>
          <w:color w:val="000000"/>
        </w:rPr>
        <w:t>uji</w:t>
      </w:r>
      <w:r w:rsidR="009F0539" w:rsidRPr="00D7635E">
        <w:rPr>
          <w:color w:val="000000"/>
        </w:rPr>
        <w:t>an yang di</w:t>
      </w:r>
      <w:r w:rsidR="009F0539" w:rsidRPr="00D6131D">
        <w:rPr>
          <w:color w:val="000000"/>
        </w:rPr>
        <w:t>laku</w:t>
      </w:r>
      <w:r w:rsidR="009F0539" w:rsidRPr="00D7635E">
        <w:rPr>
          <w:color w:val="000000"/>
        </w:rPr>
        <w:t xml:space="preserve">kan untuk menolak </w:t>
      </w:r>
      <w:r w:rsidR="009F0539">
        <w:rPr>
          <w:color w:val="000000"/>
        </w:rPr>
        <w:t>H</w:t>
      </w:r>
      <w:r w:rsidR="009F0539" w:rsidRPr="00D6131D">
        <w:rPr>
          <w:color w:val="000000"/>
        </w:rPr>
        <w:t>o</w:t>
      </w:r>
      <w:r w:rsidR="009F0539" w:rsidRPr="00D7635E">
        <w:rPr>
          <w:color w:val="000000"/>
        </w:rPr>
        <w:t xml:space="preserve"> yang menyatakan bahwa sebaran sko</w:t>
      </w:r>
      <w:r w:rsidR="009F0539" w:rsidRPr="00D6131D">
        <w:rPr>
          <w:color w:val="000000"/>
        </w:rPr>
        <w:t>r</w:t>
      </w:r>
      <w:r w:rsidR="009F0539" w:rsidRPr="00D7635E">
        <w:rPr>
          <w:color w:val="000000"/>
        </w:rPr>
        <w:t xml:space="preserve"> berdistribusi normal adalah jika </w:t>
      </w:r>
      <w:r w:rsidR="001B4AF7">
        <w:rPr>
          <w:i/>
          <w:iCs/>
          <w:color w:val="000000"/>
        </w:rPr>
        <w:t>Lo lebih ke</w:t>
      </w:r>
      <w:r w:rsidR="001B4AF7">
        <w:rPr>
          <w:i/>
          <w:iCs/>
          <w:color w:val="000000"/>
          <w:lang w:val="en-US"/>
        </w:rPr>
        <w:t>c</w:t>
      </w:r>
      <w:r w:rsidR="009F0539" w:rsidRPr="00D7635E">
        <w:rPr>
          <w:i/>
          <w:iCs/>
          <w:color w:val="000000"/>
        </w:rPr>
        <w:t xml:space="preserve">il </w:t>
      </w:r>
      <w:r w:rsidR="009F0539" w:rsidRPr="00D7635E">
        <w:rPr>
          <w:color w:val="000000"/>
        </w:rPr>
        <w:t xml:space="preserve">dibandingkan dengan </w:t>
      </w:r>
      <w:r w:rsidR="009F0539" w:rsidRPr="00D7635E">
        <w:rPr>
          <w:i/>
          <w:iCs/>
          <w:color w:val="000000"/>
        </w:rPr>
        <w:t>L</w:t>
      </w:r>
      <w:r w:rsidR="009F0539" w:rsidRPr="00D6131D">
        <w:rPr>
          <w:i/>
          <w:iCs/>
          <w:color w:val="000000"/>
        </w:rPr>
        <w:t>t</w:t>
      </w:r>
      <w:r w:rsidR="009F0539" w:rsidRPr="00D7635E">
        <w:rPr>
          <w:i/>
          <w:iCs/>
          <w:color w:val="000000"/>
        </w:rPr>
        <w:t xml:space="preserve">, </w:t>
      </w:r>
      <w:r w:rsidR="009F0539" w:rsidRPr="00D7635E">
        <w:rPr>
          <w:color w:val="000000"/>
        </w:rPr>
        <w:t xml:space="preserve">maka </w:t>
      </w:r>
      <w:r w:rsidR="009F0539" w:rsidRPr="00D7635E">
        <w:rPr>
          <w:color w:val="000000"/>
        </w:rPr>
        <w:lastRenderedPageBreak/>
        <w:t xml:space="preserve">Ho </w:t>
      </w:r>
      <w:r w:rsidR="009F0539">
        <w:rPr>
          <w:i/>
          <w:iCs/>
          <w:color w:val="000000"/>
        </w:rPr>
        <w:t>tida</w:t>
      </w:r>
      <w:r w:rsidR="009F0539" w:rsidRPr="00D6131D">
        <w:rPr>
          <w:i/>
          <w:iCs/>
          <w:color w:val="000000"/>
        </w:rPr>
        <w:t>k</w:t>
      </w:r>
      <w:r w:rsidR="009F0539" w:rsidRPr="00D7635E">
        <w:rPr>
          <w:i/>
          <w:iCs/>
          <w:color w:val="000000"/>
        </w:rPr>
        <w:t xml:space="preserve"> dapat ditolak, </w:t>
      </w:r>
      <w:r w:rsidR="009F0539" w:rsidRPr="00D7635E">
        <w:rPr>
          <w:color w:val="000000"/>
        </w:rPr>
        <w:t>dalam hal</w:t>
      </w:r>
      <w:r w:rsidR="009F0539" w:rsidRPr="00D6131D">
        <w:rPr>
          <w:color w:val="000000"/>
        </w:rPr>
        <w:t xml:space="preserve"> </w:t>
      </w:r>
      <w:r w:rsidR="009F0539" w:rsidRPr="00D7635E">
        <w:rPr>
          <w:color w:val="000000"/>
        </w:rPr>
        <w:t>lainnya H</w:t>
      </w:r>
      <w:r w:rsidR="009F0539" w:rsidRPr="00D6131D">
        <w:rPr>
          <w:color w:val="000000"/>
        </w:rPr>
        <w:t>o</w:t>
      </w:r>
      <w:r w:rsidR="009F0539" w:rsidRPr="00D7635E">
        <w:rPr>
          <w:color w:val="000000"/>
        </w:rPr>
        <w:t xml:space="preserve"> tidak dapat diterima. </w:t>
      </w:r>
      <w:r w:rsidR="009F0539" w:rsidRPr="00D7635E">
        <w:t xml:space="preserve">Dari hasil perhitungan dapat diketahui bahwa </w:t>
      </w:r>
      <w:r w:rsidR="009F0539" w:rsidRPr="00D6131D">
        <w:t>|</w:t>
      </w:r>
      <w:r w:rsidR="009F0539">
        <w:t>F(zi)-S(zi)</w:t>
      </w:r>
      <w:r w:rsidR="009F0539" w:rsidRPr="00D6131D">
        <w:t>|</w:t>
      </w:r>
      <w:r w:rsidR="009F0539" w:rsidRPr="00D7635E">
        <w:t xml:space="preserve"> yang disimbulkan dengan Lo untuk ke</w:t>
      </w:r>
      <w:r w:rsidR="009F0539" w:rsidRPr="00D6131D">
        <w:t>du</w:t>
      </w:r>
      <w:r w:rsidR="00457B14">
        <w:t>a va</w:t>
      </w:r>
      <w:r w:rsidR="00457B14">
        <w:rPr>
          <w:lang w:val="en-US"/>
        </w:rPr>
        <w:t>ri</w:t>
      </w:r>
      <w:r w:rsidR="009F0539" w:rsidRPr="00D7635E">
        <w:t xml:space="preserve">abel </w:t>
      </w:r>
      <w:r w:rsidR="009F0539" w:rsidRPr="00D7635E">
        <w:rPr>
          <w:i/>
          <w:iCs/>
        </w:rPr>
        <w:t>lebih ke</w:t>
      </w:r>
      <w:r w:rsidR="009F0539" w:rsidRPr="00D6131D">
        <w:rPr>
          <w:i/>
          <w:iCs/>
        </w:rPr>
        <w:t>ci</w:t>
      </w:r>
      <w:r w:rsidR="009F0539" w:rsidRPr="00D7635E">
        <w:rPr>
          <w:i/>
          <w:iCs/>
        </w:rPr>
        <w:t xml:space="preserve">l </w:t>
      </w:r>
      <w:r w:rsidR="009F0539" w:rsidRPr="00D7635E">
        <w:t>da</w:t>
      </w:r>
      <w:r w:rsidR="009F0539" w:rsidRPr="00D6131D">
        <w:t>ri</w:t>
      </w:r>
      <w:r w:rsidR="009F0539" w:rsidRPr="00D7635E">
        <w:t xml:space="preserve"> nilai kritis</w:t>
      </w:r>
      <w:r w:rsidR="00D51E80">
        <w:t xml:space="preserve"> batas penolakan Ho yang terte</w:t>
      </w:r>
      <w:r w:rsidR="00D51E80">
        <w:rPr>
          <w:lang w:val="en-US"/>
        </w:rPr>
        <w:t>r</w:t>
      </w:r>
      <w:r w:rsidR="009F0539" w:rsidRPr="00D7635E">
        <w:t xml:space="preserve">a pada </w:t>
      </w:r>
      <w:r w:rsidR="00FC108D">
        <w:rPr>
          <w:i/>
          <w:iCs/>
          <w:lang w:val="en-US"/>
        </w:rPr>
        <w:t>t</w:t>
      </w:r>
      <w:r w:rsidR="009F0539" w:rsidRPr="00D7635E">
        <w:rPr>
          <w:i/>
          <w:iCs/>
        </w:rPr>
        <w:t>abel Lill</w:t>
      </w:r>
      <w:r w:rsidR="009F0539">
        <w:rPr>
          <w:i/>
          <w:iCs/>
        </w:rPr>
        <w:t>ie</w:t>
      </w:r>
      <w:r w:rsidR="009F0539" w:rsidRPr="00D6131D">
        <w:rPr>
          <w:i/>
          <w:iCs/>
        </w:rPr>
        <w:t>fo</w:t>
      </w:r>
      <w:r w:rsidR="009F0539" w:rsidRPr="00D7635E">
        <w:rPr>
          <w:i/>
          <w:iCs/>
        </w:rPr>
        <w:t xml:space="preserve">rs. </w:t>
      </w:r>
      <w:r w:rsidR="009F0539" w:rsidRPr="00D7635E">
        <w:t>Berdasarkan hal terse</w:t>
      </w:r>
      <w:r w:rsidR="009F0539">
        <w:t>but, maka dapat disimpulkan bah</w:t>
      </w:r>
      <w:r w:rsidR="009F0539" w:rsidRPr="00D7635E">
        <w:t xml:space="preserve">wa semua hipotesis nol (Ho) yang berbunyi sebaran galat baku berdasarkan persamaan regresi yang diperoleh berdistribusi normal </w:t>
      </w:r>
      <w:r w:rsidR="009F0539" w:rsidRPr="00D7635E">
        <w:rPr>
          <w:i/>
          <w:iCs/>
        </w:rPr>
        <w:t xml:space="preserve">diterima. </w:t>
      </w:r>
      <w:r w:rsidR="009F0539" w:rsidRPr="00D7635E">
        <w:t>Hasil perhitungan penguji</w:t>
      </w:r>
      <w:r w:rsidR="009F0539">
        <w:t>an normalitas tertera pa</w:t>
      </w:r>
      <w:r w:rsidR="00FC108D">
        <w:t xml:space="preserve">da </w:t>
      </w:r>
      <w:r w:rsidR="00A54CA0">
        <w:rPr>
          <w:lang w:val="en-US"/>
        </w:rPr>
        <w:t>T</w:t>
      </w:r>
      <w:r w:rsidR="009F0539">
        <w:t>abe</w:t>
      </w:r>
      <w:r w:rsidR="009F0539">
        <w:rPr>
          <w:lang w:val="en-US"/>
        </w:rPr>
        <w:t xml:space="preserve">l </w:t>
      </w:r>
      <w:r w:rsidR="00C113FE">
        <w:t>4-</w:t>
      </w:r>
      <w:r w:rsidR="00C113FE">
        <w:rPr>
          <w:lang w:val="en-US"/>
        </w:rPr>
        <w:t>1</w:t>
      </w:r>
      <w:r w:rsidR="009F0539" w:rsidRPr="00D7635E">
        <w:t>.</w:t>
      </w:r>
    </w:p>
    <w:p w:rsidR="0062669B" w:rsidRDefault="0062669B" w:rsidP="0062669B">
      <w:pPr>
        <w:pStyle w:val="NoSpacing"/>
        <w:ind w:left="1701" w:hanging="1701"/>
        <w:rPr>
          <w:rFonts w:ascii="Times New Roman" w:hAnsi="Times New Roman" w:cs="Times New Roman"/>
          <w:sz w:val="24"/>
          <w:szCs w:val="24"/>
          <w:lang w:eastAsia="id-ID"/>
        </w:rPr>
      </w:pPr>
      <w:r>
        <w:t xml:space="preserve">              </w:t>
      </w:r>
      <w:r w:rsidR="00FF351F" w:rsidRPr="0062669B">
        <w:rPr>
          <w:rFonts w:ascii="Times New Roman" w:hAnsi="Times New Roman" w:cs="Times New Roman"/>
          <w:sz w:val="24"/>
          <w:szCs w:val="24"/>
        </w:rPr>
        <w:t xml:space="preserve">Tabel </w:t>
      </w:r>
      <w:r w:rsidR="00535318">
        <w:rPr>
          <w:rFonts w:ascii="Times New Roman" w:hAnsi="Times New Roman" w:cs="Times New Roman"/>
          <w:sz w:val="24"/>
          <w:szCs w:val="24"/>
        </w:rPr>
        <w:t>4.1</w:t>
      </w:r>
      <w:r w:rsidR="006279C2" w:rsidRPr="0062669B">
        <w:rPr>
          <w:rFonts w:ascii="Times New Roman" w:hAnsi="Times New Roman" w:cs="Times New Roman"/>
          <w:sz w:val="24"/>
          <w:szCs w:val="24"/>
        </w:rPr>
        <w:t>:</w:t>
      </w:r>
      <w:r w:rsidR="00BC34F6" w:rsidRPr="0062669B">
        <w:rPr>
          <w:rFonts w:ascii="Times New Roman" w:hAnsi="Times New Roman" w:cs="Times New Roman"/>
          <w:sz w:val="24"/>
          <w:szCs w:val="24"/>
        </w:rPr>
        <w:t xml:space="preserve"> </w:t>
      </w:r>
      <w:r w:rsidR="00A54CA0" w:rsidRPr="0062669B">
        <w:rPr>
          <w:rFonts w:ascii="Times New Roman" w:hAnsi="Times New Roman" w:cs="Times New Roman"/>
          <w:sz w:val="24"/>
          <w:szCs w:val="24"/>
        </w:rPr>
        <w:t xml:space="preserve">Hasil Perhitungan Pengujian Normalitas </w:t>
      </w:r>
      <w:r>
        <w:rPr>
          <w:rFonts w:ascii="Times New Roman" w:hAnsi="Times New Roman" w:cs="Times New Roman"/>
          <w:sz w:val="24"/>
          <w:szCs w:val="24"/>
        </w:rPr>
        <w:t xml:space="preserve">Galat Baku    Berdasarkan Persamaan Regresi Y atas </w:t>
      </w:r>
      <w:r w:rsidRPr="0062669B">
        <w:rPr>
          <w:rFonts w:ascii="Times New Roman" w:hAnsi="Times New Roman" w:cs="Times New Roman"/>
          <w:sz w:val="24"/>
          <w:szCs w:val="24"/>
          <w:lang w:eastAsia="id-ID"/>
        </w:rPr>
        <w:t>Xi</w:t>
      </w:r>
    </w:p>
    <w:p w:rsidR="00535318" w:rsidRPr="0062669B" w:rsidRDefault="00535318" w:rsidP="0062669B">
      <w:pPr>
        <w:pStyle w:val="NoSpacing"/>
        <w:ind w:left="1701" w:hanging="1701"/>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970"/>
        <w:gridCol w:w="1435"/>
        <w:gridCol w:w="1387"/>
        <w:gridCol w:w="1265"/>
      </w:tblGrid>
      <w:tr w:rsidR="00B928B7" w:rsidRPr="0062669B" w:rsidTr="0062669B">
        <w:trPr>
          <w:jc w:val="center"/>
        </w:trPr>
        <w:tc>
          <w:tcPr>
            <w:tcW w:w="570" w:type="dxa"/>
            <w:vMerge w:val="restart"/>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No.</w:t>
            </w:r>
          </w:p>
        </w:tc>
        <w:tc>
          <w:tcPr>
            <w:tcW w:w="1970" w:type="dxa"/>
            <w:vMerge w:val="restart"/>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Skor Galat Baku (Y-</w:t>
            </w:r>
            <w:r w:rsidR="00840ACD" w:rsidRPr="0062669B">
              <w:rPr>
                <w:rFonts w:ascii="Times New Roman" w:hAnsi="Times New Roman" w:cs="Times New Roman"/>
                <w:iCs/>
                <w:color w:val="000000"/>
                <w:sz w:val="24"/>
                <w:szCs w:val="24"/>
              </w:rPr>
              <w:t>Ŷ</w:t>
            </w:r>
            <w:r w:rsidRPr="0062669B">
              <w:rPr>
                <w:rFonts w:ascii="Times New Roman" w:hAnsi="Times New Roman" w:cs="Times New Roman"/>
                <w:sz w:val="24"/>
                <w:szCs w:val="24"/>
                <w:lang w:eastAsia="id-ID"/>
              </w:rPr>
              <w:t>) atas Xi</w:t>
            </w:r>
          </w:p>
        </w:tc>
        <w:tc>
          <w:tcPr>
            <w:tcW w:w="2822" w:type="dxa"/>
            <w:gridSpan w:val="2"/>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Harga</w:t>
            </w:r>
          </w:p>
        </w:tc>
        <w:tc>
          <w:tcPr>
            <w:tcW w:w="1265" w:type="dxa"/>
            <w:vMerge w:val="restart"/>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simpulan</w:t>
            </w:r>
          </w:p>
        </w:tc>
      </w:tr>
      <w:tr w:rsidR="00B928B7" w:rsidRPr="0062669B" w:rsidTr="0062669B">
        <w:trPr>
          <w:jc w:val="center"/>
        </w:trPr>
        <w:tc>
          <w:tcPr>
            <w:tcW w:w="570" w:type="dxa"/>
            <w:vMerge/>
            <w:vAlign w:val="center"/>
          </w:tcPr>
          <w:p w:rsidR="00B928B7" w:rsidRPr="0062669B" w:rsidRDefault="00B928B7" w:rsidP="0062669B">
            <w:pPr>
              <w:pStyle w:val="NoSpacing"/>
              <w:rPr>
                <w:rFonts w:ascii="Times New Roman" w:hAnsi="Times New Roman" w:cs="Times New Roman"/>
                <w:sz w:val="24"/>
                <w:szCs w:val="24"/>
                <w:lang w:eastAsia="id-ID"/>
              </w:rPr>
            </w:pPr>
          </w:p>
        </w:tc>
        <w:tc>
          <w:tcPr>
            <w:tcW w:w="1970" w:type="dxa"/>
            <w:vMerge/>
            <w:vAlign w:val="center"/>
          </w:tcPr>
          <w:p w:rsidR="00B928B7" w:rsidRPr="0062669B" w:rsidRDefault="00B928B7" w:rsidP="0062669B">
            <w:pPr>
              <w:pStyle w:val="NoSpacing"/>
              <w:rPr>
                <w:rFonts w:ascii="Times New Roman" w:hAnsi="Times New Roman" w:cs="Times New Roman"/>
                <w:sz w:val="24"/>
                <w:szCs w:val="24"/>
                <w:lang w:eastAsia="id-ID"/>
              </w:rPr>
            </w:pPr>
          </w:p>
        </w:tc>
        <w:tc>
          <w:tcPr>
            <w:tcW w:w="1435" w:type="dxa"/>
            <w:vAlign w:val="center"/>
          </w:tcPr>
          <w:p w:rsidR="00B928B7" w:rsidRPr="0062669B" w:rsidRDefault="00B928B7" w:rsidP="0062669B">
            <w:pPr>
              <w:pStyle w:val="NoSpacing"/>
              <w:rPr>
                <w:rFonts w:ascii="Times New Roman" w:hAnsi="Times New Roman" w:cs="Times New Roman"/>
                <w:sz w:val="24"/>
                <w:szCs w:val="24"/>
                <w:vertAlign w:val="subscript"/>
                <w:lang w:eastAsia="id-ID"/>
              </w:rPr>
            </w:pPr>
            <w:r w:rsidRPr="0062669B">
              <w:rPr>
                <w:rFonts w:ascii="Times New Roman" w:hAnsi="Times New Roman" w:cs="Times New Roman"/>
                <w:sz w:val="24"/>
                <w:szCs w:val="24"/>
                <w:lang w:eastAsia="id-ID"/>
              </w:rPr>
              <w:t>Lo</w:t>
            </w:r>
            <w:r w:rsidRPr="0062669B">
              <w:rPr>
                <w:rFonts w:ascii="Times New Roman" w:hAnsi="Times New Roman" w:cs="Times New Roman"/>
                <w:sz w:val="24"/>
                <w:szCs w:val="24"/>
                <w:vertAlign w:val="subscript"/>
                <w:lang w:eastAsia="id-ID"/>
              </w:rPr>
              <w:t>hitung</w:t>
            </w:r>
          </w:p>
        </w:tc>
        <w:tc>
          <w:tcPr>
            <w:tcW w:w="1387"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L</w:t>
            </w:r>
            <w:r w:rsidRPr="0062669B">
              <w:rPr>
                <w:rFonts w:ascii="Times New Roman" w:hAnsi="Times New Roman" w:cs="Times New Roman"/>
                <w:sz w:val="24"/>
                <w:szCs w:val="24"/>
                <w:vertAlign w:val="subscript"/>
                <w:lang w:eastAsia="id-ID"/>
              </w:rPr>
              <w:t>tabel (0,001)</w:t>
            </w:r>
          </w:p>
        </w:tc>
        <w:tc>
          <w:tcPr>
            <w:tcW w:w="1265" w:type="dxa"/>
            <w:vMerge/>
            <w:vAlign w:val="center"/>
          </w:tcPr>
          <w:p w:rsidR="00B928B7" w:rsidRPr="0062669B" w:rsidRDefault="00B928B7" w:rsidP="0062669B">
            <w:pPr>
              <w:pStyle w:val="NoSpacing"/>
              <w:rPr>
                <w:rFonts w:ascii="Times New Roman" w:hAnsi="Times New Roman" w:cs="Times New Roman"/>
                <w:sz w:val="24"/>
                <w:szCs w:val="24"/>
                <w:lang w:eastAsia="id-ID"/>
              </w:rPr>
            </w:pPr>
          </w:p>
        </w:tc>
      </w:tr>
      <w:tr w:rsidR="00B928B7" w:rsidRPr="0062669B" w:rsidTr="0062669B">
        <w:trPr>
          <w:jc w:val="center"/>
        </w:trPr>
        <w:tc>
          <w:tcPr>
            <w:tcW w:w="570"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1</w:t>
            </w:r>
          </w:p>
        </w:tc>
        <w:tc>
          <w:tcPr>
            <w:tcW w:w="1970"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X</w:t>
            </w:r>
            <w:r w:rsidRPr="0062669B">
              <w:rPr>
                <w:rFonts w:ascii="Times New Roman" w:hAnsi="Times New Roman" w:cs="Times New Roman"/>
                <w:sz w:val="24"/>
                <w:szCs w:val="24"/>
                <w:vertAlign w:val="subscript"/>
                <w:lang w:eastAsia="id-ID"/>
              </w:rPr>
              <w:t>1</w:t>
            </w:r>
          </w:p>
        </w:tc>
        <w:tc>
          <w:tcPr>
            <w:tcW w:w="1435"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eastAsia="Times New Roman" w:hAnsi="Times New Roman" w:cs="Times New Roman"/>
                <w:color w:val="000000"/>
                <w:sz w:val="24"/>
                <w:szCs w:val="24"/>
                <w:lang w:eastAsia="id-ID"/>
              </w:rPr>
              <w:t>0,090</w:t>
            </w:r>
          </w:p>
        </w:tc>
        <w:tc>
          <w:tcPr>
            <w:tcW w:w="1387" w:type="dxa"/>
            <w:vAlign w:val="center"/>
          </w:tcPr>
          <w:p w:rsidR="00B928B7" w:rsidRPr="0062669B" w:rsidRDefault="00B928B7" w:rsidP="0062669B">
            <w:pPr>
              <w:pStyle w:val="NoSpacing"/>
              <w:rPr>
                <w:rFonts w:ascii="Times New Roman" w:eastAsia="Times New Roman" w:hAnsi="Times New Roman" w:cs="Times New Roman"/>
                <w:color w:val="000000"/>
                <w:sz w:val="24"/>
                <w:szCs w:val="24"/>
                <w:lang w:eastAsia="id-ID"/>
              </w:rPr>
            </w:pPr>
            <w:r w:rsidRPr="0062669B">
              <w:rPr>
                <w:rFonts w:ascii="Times New Roman" w:eastAsia="Times New Roman" w:hAnsi="Times New Roman" w:cs="Times New Roman"/>
                <w:color w:val="000000"/>
                <w:sz w:val="24"/>
                <w:szCs w:val="24"/>
                <w:lang w:eastAsia="id-ID"/>
              </w:rPr>
              <w:t>0,153</w:t>
            </w:r>
          </w:p>
        </w:tc>
        <w:tc>
          <w:tcPr>
            <w:tcW w:w="1265"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Normal</w:t>
            </w:r>
          </w:p>
        </w:tc>
      </w:tr>
      <w:tr w:rsidR="00B928B7" w:rsidRPr="0062669B" w:rsidTr="0062669B">
        <w:trPr>
          <w:jc w:val="center"/>
        </w:trPr>
        <w:tc>
          <w:tcPr>
            <w:tcW w:w="570"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2</w:t>
            </w:r>
          </w:p>
        </w:tc>
        <w:tc>
          <w:tcPr>
            <w:tcW w:w="1970"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X</w:t>
            </w:r>
            <w:r w:rsidRPr="0062669B">
              <w:rPr>
                <w:rFonts w:ascii="Times New Roman" w:hAnsi="Times New Roman" w:cs="Times New Roman"/>
                <w:sz w:val="24"/>
                <w:szCs w:val="24"/>
                <w:vertAlign w:val="subscript"/>
                <w:lang w:eastAsia="id-ID"/>
              </w:rPr>
              <w:t>2</w:t>
            </w:r>
          </w:p>
        </w:tc>
        <w:tc>
          <w:tcPr>
            <w:tcW w:w="1435"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eastAsia="Times New Roman" w:hAnsi="Times New Roman" w:cs="Times New Roman"/>
                <w:color w:val="000000"/>
                <w:sz w:val="24"/>
                <w:szCs w:val="24"/>
                <w:lang w:eastAsia="id-ID"/>
              </w:rPr>
              <w:t>0,151</w:t>
            </w:r>
          </w:p>
        </w:tc>
        <w:tc>
          <w:tcPr>
            <w:tcW w:w="1387" w:type="dxa"/>
            <w:vAlign w:val="center"/>
          </w:tcPr>
          <w:p w:rsidR="00B928B7" w:rsidRPr="0062669B" w:rsidRDefault="00B928B7" w:rsidP="0062669B">
            <w:pPr>
              <w:pStyle w:val="NoSpacing"/>
              <w:rPr>
                <w:rFonts w:ascii="Times New Roman" w:eastAsia="Times New Roman" w:hAnsi="Times New Roman" w:cs="Times New Roman"/>
                <w:color w:val="000000"/>
                <w:sz w:val="24"/>
                <w:szCs w:val="24"/>
                <w:lang w:eastAsia="id-ID"/>
              </w:rPr>
            </w:pPr>
            <w:r w:rsidRPr="0062669B">
              <w:rPr>
                <w:rFonts w:ascii="Times New Roman" w:eastAsia="Times New Roman" w:hAnsi="Times New Roman" w:cs="Times New Roman"/>
                <w:color w:val="000000"/>
                <w:sz w:val="24"/>
                <w:szCs w:val="24"/>
                <w:lang w:eastAsia="id-ID"/>
              </w:rPr>
              <w:t>0,153</w:t>
            </w:r>
          </w:p>
        </w:tc>
        <w:tc>
          <w:tcPr>
            <w:tcW w:w="1265" w:type="dxa"/>
            <w:vAlign w:val="center"/>
          </w:tcPr>
          <w:p w:rsidR="00B928B7" w:rsidRPr="0062669B" w:rsidRDefault="00B928B7" w:rsidP="0062669B">
            <w:pPr>
              <w:pStyle w:val="NoSpacing"/>
              <w:rPr>
                <w:rFonts w:ascii="Times New Roman" w:hAnsi="Times New Roman" w:cs="Times New Roman"/>
                <w:sz w:val="24"/>
                <w:szCs w:val="24"/>
                <w:lang w:eastAsia="id-ID"/>
              </w:rPr>
            </w:pPr>
            <w:r w:rsidRPr="0062669B">
              <w:rPr>
                <w:rFonts w:ascii="Times New Roman" w:hAnsi="Times New Roman" w:cs="Times New Roman"/>
                <w:sz w:val="24"/>
                <w:szCs w:val="24"/>
                <w:lang w:eastAsia="id-ID"/>
              </w:rPr>
              <w:t>Normal</w:t>
            </w:r>
          </w:p>
        </w:tc>
      </w:tr>
      <w:tr w:rsidR="00B928B7" w:rsidRPr="0062669B" w:rsidTr="0062669B">
        <w:trPr>
          <w:jc w:val="center"/>
        </w:trPr>
        <w:tc>
          <w:tcPr>
            <w:tcW w:w="6627" w:type="dxa"/>
            <w:gridSpan w:val="5"/>
            <w:vAlign w:val="center"/>
          </w:tcPr>
          <w:p w:rsidR="00B928B7" w:rsidRPr="0062669B" w:rsidRDefault="00B928B7" w:rsidP="0062669B">
            <w:pPr>
              <w:pStyle w:val="NoSpacing"/>
              <w:rPr>
                <w:rFonts w:ascii="Times New Roman" w:hAnsi="Times New Roman" w:cs="Times New Roman"/>
                <w:sz w:val="18"/>
                <w:szCs w:val="18"/>
                <w:lang w:eastAsia="id-ID"/>
              </w:rPr>
            </w:pPr>
            <w:r w:rsidRPr="0062669B">
              <w:rPr>
                <w:rFonts w:ascii="Times New Roman" w:hAnsi="Times New Roman" w:cs="Times New Roman"/>
                <w:sz w:val="18"/>
                <w:szCs w:val="18"/>
                <w:lang w:eastAsia="id-ID"/>
              </w:rPr>
              <w:t>Lo &lt; L</w:t>
            </w:r>
            <w:r w:rsidRPr="0062669B">
              <w:rPr>
                <w:rFonts w:ascii="Times New Roman" w:hAnsi="Times New Roman" w:cs="Times New Roman"/>
                <w:sz w:val="18"/>
                <w:szCs w:val="18"/>
                <w:vertAlign w:val="subscript"/>
                <w:lang w:eastAsia="id-ID"/>
              </w:rPr>
              <w:t>tabel</w:t>
            </w:r>
            <w:r w:rsidRPr="0062669B">
              <w:rPr>
                <w:rFonts w:ascii="Times New Roman" w:hAnsi="Times New Roman" w:cs="Times New Roman"/>
                <w:sz w:val="18"/>
                <w:szCs w:val="18"/>
                <w:lang w:eastAsia="id-ID"/>
              </w:rPr>
              <w:t xml:space="preserve"> berarti sebaran skor galat baku (Y-</w:t>
            </w:r>
            <w:r w:rsidR="00840ACD" w:rsidRPr="0062669B">
              <w:rPr>
                <w:rFonts w:ascii="Times New Roman" w:hAnsi="Times New Roman" w:cs="Times New Roman"/>
                <w:i/>
                <w:iCs/>
                <w:color w:val="000000"/>
                <w:sz w:val="18"/>
                <w:szCs w:val="18"/>
              </w:rPr>
              <w:t>Ŷ</w:t>
            </w:r>
            <w:r w:rsidRPr="0062669B">
              <w:rPr>
                <w:rFonts w:ascii="Times New Roman" w:hAnsi="Times New Roman" w:cs="Times New Roman"/>
                <w:sz w:val="18"/>
                <w:szCs w:val="18"/>
                <w:lang w:eastAsia="id-ID"/>
              </w:rPr>
              <w:t>) atas X</w:t>
            </w:r>
            <w:r w:rsidRPr="0062669B">
              <w:rPr>
                <w:rFonts w:ascii="Times New Roman" w:hAnsi="Times New Roman" w:cs="Times New Roman"/>
                <w:sz w:val="18"/>
                <w:szCs w:val="18"/>
                <w:vertAlign w:val="subscript"/>
                <w:lang w:eastAsia="id-ID"/>
              </w:rPr>
              <w:t>1</w:t>
            </w:r>
            <w:r w:rsidRPr="0062669B">
              <w:rPr>
                <w:rFonts w:ascii="Times New Roman" w:hAnsi="Times New Roman" w:cs="Times New Roman"/>
                <w:sz w:val="18"/>
                <w:szCs w:val="18"/>
                <w:lang w:eastAsia="id-ID"/>
              </w:rPr>
              <w:t xml:space="preserve"> dan X</w:t>
            </w:r>
            <w:r w:rsidRPr="0062669B">
              <w:rPr>
                <w:rFonts w:ascii="Times New Roman" w:hAnsi="Times New Roman" w:cs="Times New Roman"/>
                <w:sz w:val="18"/>
                <w:szCs w:val="18"/>
                <w:vertAlign w:val="subscript"/>
                <w:lang w:eastAsia="id-ID"/>
              </w:rPr>
              <w:t>2</w:t>
            </w:r>
            <w:r w:rsidRPr="0062669B">
              <w:rPr>
                <w:rFonts w:ascii="Times New Roman" w:hAnsi="Times New Roman" w:cs="Times New Roman"/>
                <w:sz w:val="18"/>
                <w:szCs w:val="18"/>
                <w:lang w:eastAsia="id-ID"/>
              </w:rPr>
              <w:t xml:space="preserve"> berdistribusi normal.</w:t>
            </w:r>
          </w:p>
          <w:p w:rsidR="00B928B7" w:rsidRPr="0062669B" w:rsidRDefault="00B928B7" w:rsidP="0062669B">
            <w:pPr>
              <w:pStyle w:val="NoSpacing"/>
              <w:rPr>
                <w:rFonts w:ascii="Times New Roman" w:hAnsi="Times New Roman" w:cs="Times New Roman"/>
                <w:sz w:val="18"/>
                <w:szCs w:val="18"/>
                <w:lang w:eastAsia="id-ID"/>
              </w:rPr>
            </w:pPr>
            <w:r w:rsidRPr="0062669B">
              <w:rPr>
                <w:rFonts w:ascii="Times New Roman" w:hAnsi="Times New Roman" w:cs="Times New Roman"/>
                <w:sz w:val="18"/>
                <w:szCs w:val="18"/>
                <w:lang w:eastAsia="id-ID"/>
              </w:rPr>
              <w:t>Keterangan :</w:t>
            </w:r>
          </w:p>
          <w:p w:rsidR="00B928B7" w:rsidRPr="0062669B" w:rsidRDefault="00B928B7" w:rsidP="0062669B">
            <w:pPr>
              <w:pStyle w:val="NoSpacing"/>
              <w:rPr>
                <w:rFonts w:ascii="Times New Roman" w:hAnsi="Times New Roman" w:cs="Times New Roman"/>
                <w:sz w:val="18"/>
                <w:szCs w:val="18"/>
                <w:lang w:eastAsia="id-ID"/>
              </w:rPr>
            </w:pPr>
            <w:r w:rsidRPr="0062669B">
              <w:rPr>
                <w:rFonts w:ascii="Times New Roman" w:hAnsi="Times New Roman" w:cs="Times New Roman"/>
                <w:sz w:val="18"/>
                <w:szCs w:val="18"/>
                <w:lang w:eastAsia="id-ID"/>
              </w:rPr>
              <w:t>X</w:t>
            </w:r>
            <w:r w:rsidRPr="0062669B">
              <w:rPr>
                <w:rFonts w:ascii="Times New Roman" w:hAnsi="Times New Roman" w:cs="Times New Roman"/>
                <w:sz w:val="18"/>
                <w:szCs w:val="18"/>
                <w:vertAlign w:val="subscript"/>
                <w:lang w:eastAsia="id-ID"/>
              </w:rPr>
              <w:t>1</w:t>
            </w:r>
            <w:r w:rsidRPr="0062669B">
              <w:rPr>
                <w:rFonts w:ascii="Times New Roman" w:hAnsi="Times New Roman" w:cs="Times New Roman"/>
                <w:sz w:val="18"/>
                <w:szCs w:val="18"/>
                <w:lang w:eastAsia="id-ID"/>
              </w:rPr>
              <w:t xml:space="preserve"> = Supervisi Kepala Sekolah</w:t>
            </w:r>
          </w:p>
          <w:p w:rsidR="00B928B7" w:rsidRPr="0062669B" w:rsidRDefault="00B928B7" w:rsidP="0062669B">
            <w:pPr>
              <w:pStyle w:val="NoSpacing"/>
              <w:rPr>
                <w:rFonts w:ascii="Times New Roman" w:hAnsi="Times New Roman" w:cs="Times New Roman"/>
                <w:sz w:val="18"/>
                <w:szCs w:val="18"/>
                <w:lang w:eastAsia="id-ID"/>
              </w:rPr>
            </w:pPr>
            <w:r w:rsidRPr="0062669B">
              <w:rPr>
                <w:rFonts w:ascii="Times New Roman" w:hAnsi="Times New Roman" w:cs="Times New Roman"/>
                <w:sz w:val="18"/>
                <w:szCs w:val="18"/>
                <w:lang w:eastAsia="id-ID"/>
              </w:rPr>
              <w:t>X</w:t>
            </w:r>
            <w:r w:rsidRPr="0062669B">
              <w:rPr>
                <w:rFonts w:ascii="Times New Roman" w:hAnsi="Times New Roman" w:cs="Times New Roman"/>
                <w:sz w:val="18"/>
                <w:szCs w:val="18"/>
                <w:vertAlign w:val="subscript"/>
                <w:lang w:eastAsia="id-ID"/>
              </w:rPr>
              <w:t>2</w:t>
            </w:r>
            <w:r w:rsidRPr="0062669B">
              <w:rPr>
                <w:rFonts w:ascii="Times New Roman" w:hAnsi="Times New Roman" w:cs="Times New Roman"/>
                <w:sz w:val="18"/>
                <w:szCs w:val="18"/>
                <w:lang w:eastAsia="id-ID"/>
              </w:rPr>
              <w:t xml:space="preserve"> = Persepsi Guru</w:t>
            </w:r>
          </w:p>
          <w:p w:rsidR="00B928B7" w:rsidRPr="0062669B" w:rsidRDefault="00B928B7" w:rsidP="0062669B">
            <w:pPr>
              <w:pStyle w:val="NoSpacing"/>
              <w:rPr>
                <w:rFonts w:ascii="Times New Roman" w:hAnsi="Times New Roman" w:cs="Times New Roman"/>
                <w:sz w:val="18"/>
                <w:szCs w:val="18"/>
                <w:lang w:eastAsia="id-ID"/>
              </w:rPr>
            </w:pPr>
            <w:r w:rsidRPr="0062669B">
              <w:rPr>
                <w:rFonts w:ascii="Times New Roman" w:hAnsi="Times New Roman" w:cs="Times New Roman"/>
                <w:sz w:val="18"/>
                <w:szCs w:val="18"/>
                <w:lang w:eastAsia="id-ID"/>
              </w:rPr>
              <w:t>Y   = Kualitas Pembelajaran</w:t>
            </w:r>
          </w:p>
        </w:tc>
      </w:tr>
    </w:tbl>
    <w:p w:rsidR="009F0539" w:rsidRPr="0062669B" w:rsidRDefault="009F0539" w:rsidP="0062669B">
      <w:pPr>
        <w:pStyle w:val="NoSpacing"/>
        <w:rPr>
          <w:rFonts w:ascii="Times New Roman" w:hAnsi="Times New Roman" w:cs="Times New Roman"/>
          <w:sz w:val="24"/>
          <w:szCs w:val="24"/>
        </w:rPr>
      </w:pPr>
    </w:p>
    <w:p w:rsidR="009F0539" w:rsidRDefault="00EC40F2" w:rsidP="00EC40F2">
      <w:pPr>
        <w:pStyle w:val="CM21"/>
        <w:tabs>
          <w:tab w:val="left" w:pos="993"/>
        </w:tabs>
        <w:spacing w:line="480" w:lineRule="auto"/>
        <w:ind w:left="284" w:firstLine="431"/>
        <w:jc w:val="both"/>
        <w:rPr>
          <w:sz w:val="23"/>
          <w:szCs w:val="23"/>
        </w:rPr>
      </w:pPr>
      <w:r>
        <w:rPr>
          <w:i/>
          <w:iCs/>
          <w:color w:val="000000"/>
        </w:rPr>
        <w:t xml:space="preserve">    </w:t>
      </w:r>
      <w:r w:rsidR="009F0539" w:rsidRPr="00D7635E">
        <w:rPr>
          <w:i/>
          <w:iCs/>
          <w:color w:val="000000"/>
        </w:rPr>
        <w:t xml:space="preserve">Persyaratan ketiga. </w:t>
      </w:r>
      <w:r w:rsidR="00457B14">
        <w:rPr>
          <w:color w:val="000000"/>
        </w:rPr>
        <w:t>Penguj</w:t>
      </w:r>
      <w:r w:rsidR="009F0539">
        <w:rPr>
          <w:color w:val="000000"/>
        </w:rPr>
        <w:t>ian homogenitas vari</w:t>
      </w:r>
      <w:r w:rsidR="009F0539" w:rsidRPr="00D7635E">
        <w:rPr>
          <w:color w:val="000000"/>
        </w:rPr>
        <w:t>ans skor variabel terikat berdasarkan atau ditinjau dari variabel bebas</w:t>
      </w:r>
      <w:r w:rsidR="009F0539">
        <w:rPr>
          <w:sz w:val="23"/>
          <w:szCs w:val="23"/>
        </w:rPr>
        <w:t>.</w:t>
      </w:r>
      <w:r w:rsidR="00E91DF1">
        <w:rPr>
          <w:sz w:val="23"/>
          <w:szCs w:val="23"/>
        </w:rPr>
        <w:t xml:space="preserve"> </w:t>
      </w:r>
      <w:r w:rsidR="00E91DF1" w:rsidRPr="00D7635E">
        <w:rPr>
          <w:color w:val="000000"/>
        </w:rPr>
        <w:t>Dalam penelitian uji hom</w:t>
      </w:r>
      <w:r w:rsidR="00E91DF1">
        <w:rPr>
          <w:color w:val="000000"/>
        </w:rPr>
        <w:t>o</w:t>
      </w:r>
      <w:r w:rsidR="00E91DF1" w:rsidRPr="00D7635E">
        <w:rPr>
          <w:color w:val="000000"/>
        </w:rPr>
        <w:t xml:space="preserve">genitas varians dimaksud dilakukan dengan menggunakan </w:t>
      </w:r>
      <w:r w:rsidR="00E91DF1">
        <w:rPr>
          <w:color w:val="000000"/>
        </w:rPr>
        <w:t xml:space="preserve">teknik </w:t>
      </w:r>
      <w:r w:rsidR="00E91DF1" w:rsidRPr="00B13CD0">
        <w:rPr>
          <w:bCs/>
          <w:sz w:val="23"/>
          <w:szCs w:val="23"/>
        </w:rPr>
        <w:t xml:space="preserve">Uji </w:t>
      </w:r>
      <w:r w:rsidR="00E91DF1" w:rsidRPr="00B13CD0">
        <w:rPr>
          <w:bCs/>
          <w:sz w:val="23"/>
          <w:szCs w:val="23"/>
          <w:lang w:val="id-ID"/>
        </w:rPr>
        <w:t>Bartlets</w:t>
      </w:r>
      <w:r w:rsidR="00E91DF1" w:rsidRPr="00D7635E">
        <w:rPr>
          <w:color w:val="000000"/>
        </w:rPr>
        <w:t>.</w:t>
      </w:r>
      <w:r w:rsidR="00E91DF1">
        <w:rPr>
          <w:color w:val="000000"/>
        </w:rPr>
        <w:t xml:space="preserve"> Pengujian dilakukan dengan kriteria pengujian apabila </w:t>
      </w:r>
      <w:r w:rsidR="00E91DF1">
        <w:rPr>
          <w:sz w:val="23"/>
          <w:szCs w:val="23"/>
          <w:lang w:val="id-ID"/>
        </w:rPr>
        <w:t>x</w:t>
      </w:r>
      <w:r w:rsidR="00E91DF1" w:rsidRPr="007D346B">
        <w:rPr>
          <w:sz w:val="23"/>
          <w:szCs w:val="23"/>
          <w:vertAlign w:val="superscript"/>
          <w:lang w:val="id-ID"/>
        </w:rPr>
        <w:t>2</w:t>
      </w:r>
      <w:r w:rsidR="00E91DF1">
        <w:rPr>
          <w:sz w:val="16"/>
          <w:szCs w:val="16"/>
        </w:rPr>
        <w:t xml:space="preserve">hitung </w:t>
      </w:r>
      <w:r w:rsidR="00E91DF1">
        <w:rPr>
          <w:sz w:val="23"/>
          <w:szCs w:val="23"/>
        </w:rPr>
        <w:t xml:space="preserve">≤ </w:t>
      </w:r>
      <w:r w:rsidR="00E91DF1">
        <w:rPr>
          <w:sz w:val="23"/>
          <w:szCs w:val="23"/>
          <w:lang w:val="id-ID"/>
        </w:rPr>
        <w:t>x</w:t>
      </w:r>
      <w:r w:rsidR="00E91DF1" w:rsidRPr="007D346B">
        <w:rPr>
          <w:sz w:val="23"/>
          <w:szCs w:val="23"/>
          <w:vertAlign w:val="superscript"/>
          <w:lang w:val="id-ID"/>
        </w:rPr>
        <w:t>2</w:t>
      </w:r>
      <w:r w:rsidR="00E91DF1">
        <w:rPr>
          <w:sz w:val="16"/>
          <w:szCs w:val="16"/>
        </w:rPr>
        <w:t>tabel (0,05;dk)</w:t>
      </w:r>
      <w:r w:rsidR="00E91DF1">
        <w:rPr>
          <w:sz w:val="23"/>
          <w:szCs w:val="23"/>
        </w:rPr>
        <w:t>, maka T</w:t>
      </w:r>
      <w:r w:rsidR="00E91DF1">
        <w:rPr>
          <w:sz w:val="23"/>
          <w:szCs w:val="23"/>
          <w:lang w:val="id-ID"/>
        </w:rPr>
        <w:t>erima</w:t>
      </w:r>
      <w:r w:rsidR="00E91DF1">
        <w:rPr>
          <w:sz w:val="23"/>
          <w:szCs w:val="23"/>
        </w:rPr>
        <w:t xml:space="preserve"> Ho artinya data homogen, dan Jika: </w:t>
      </w:r>
      <w:r w:rsidR="00E91DF1">
        <w:rPr>
          <w:sz w:val="23"/>
          <w:szCs w:val="23"/>
          <w:lang w:val="id-ID"/>
        </w:rPr>
        <w:t>x</w:t>
      </w:r>
      <w:r w:rsidR="00E91DF1" w:rsidRPr="007D346B">
        <w:rPr>
          <w:sz w:val="23"/>
          <w:szCs w:val="23"/>
          <w:vertAlign w:val="superscript"/>
          <w:lang w:val="id-ID"/>
        </w:rPr>
        <w:t>2</w:t>
      </w:r>
      <w:r w:rsidR="00E91DF1">
        <w:rPr>
          <w:sz w:val="16"/>
          <w:szCs w:val="16"/>
        </w:rPr>
        <w:t xml:space="preserve">hitung </w:t>
      </w:r>
      <w:r w:rsidR="00E91DF1">
        <w:rPr>
          <w:sz w:val="23"/>
          <w:szCs w:val="23"/>
        </w:rPr>
        <w:t xml:space="preserve">≥ </w:t>
      </w:r>
      <w:r w:rsidR="00E91DF1">
        <w:rPr>
          <w:sz w:val="23"/>
          <w:szCs w:val="23"/>
          <w:lang w:val="id-ID"/>
        </w:rPr>
        <w:t>x</w:t>
      </w:r>
      <w:r w:rsidR="00E91DF1" w:rsidRPr="007D346B">
        <w:rPr>
          <w:sz w:val="23"/>
          <w:szCs w:val="23"/>
          <w:vertAlign w:val="superscript"/>
          <w:lang w:val="id-ID"/>
        </w:rPr>
        <w:t>2</w:t>
      </w:r>
      <w:r w:rsidR="00E91DF1">
        <w:rPr>
          <w:sz w:val="16"/>
          <w:szCs w:val="16"/>
        </w:rPr>
        <w:t>tabel (0,05;dk)</w:t>
      </w:r>
      <w:r w:rsidR="00E91DF1">
        <w:rPr>
          <w:sz w:val="23"/>
          <w:szCs w:val="23"/>
        </w:rPr>
        <w:t>, maka T</w:t>
      </w:r>
      <w:r w:rsidR="00E91DF1">
        <w:rPr>
          <w:sz w:val="23"/>
          <w:szCs w:val="23"/>
          <w:lang w:val="id-ID"/>
        </w:rPr>
        <w:t>olak</w:t>
      </w:r>
      <w:r w:rsidR="00E91DF1">
        <w:rPr>
          <w:sz w:val="23"/>
          <w:szCs w:val="23"/>
        </w:rPr>
        <w:t xml:space="preserve"> Ho atau data tidak homogen.</w:t>
      </w:r>
      <w:r w:rsidR="009F0539">
        <w:rPr>
          <w:sz w:val="23"/>
          <w:szCs w:val="23"/>
        </w:rPr>
        <w:t xml:space="preserve"> Kriteria hasil pengujian untuk Y atas X</w:t>
      </w:r>
      <w:r w:rsidR="009F0539" w:rsidRPr="00125C09">
        <w:rPr>
          <w:sz w:val="23"/>
          <w:szCs w:val="23"/>
          <w:vertAlign w:val="subscript"/>
        </w:rPr>
        <w:t>1</w:t>
      </w:r>
      <w:r w:rsidR="00D51E80">
        <w:rPr>
          <w:sz w:val="23"/>
          <w:szCs w:val="23"/>
        </w:rPr>
        <w:t xml:space="preserve"> dan</w:t>
      </w:r>
      <w:r w:rsidR="009F0539">
        <w:rPr>
          <w:sz w:val="23"/>
          <w:szCs w:val="23"/>
        </w:rPr>
        <w:t xml:space="preserve"> Y atas X</w:t>
      </w:r>
      <w:r w:rsidR="009F0539" w:rsidRPr="00125C09">
        <w:rPr>
          <w:sz w:val="23"/>
          <w:szCs w:val="23"/>
          <w:vertAlign w:val="subscript"/>
        </w:rPr>
        <w:t>2</w:t>
      </w:r>
      <w:r w:rsidR="00E91DF1">
        <w:rPr>
          <w:sz w:val="23"/>
          <w:szCs w:val="23"/>
        </w:rPr>
        <w:t xml:space="preserve"> sebagai berikut:</w:t>
      </w:r>
    </w:p>
    <w:p w:rsidR="002C45A6" w:rsidRDefault="002C45A6" w:rsidP="002C45A6">
      <w:pPr>
        <w:pStyle w:val="Default"/>
        <w:rPr>
          <w:lang w:val="en-US" w:eastAsia="en-US"/>
        </w:rPr>
      </w:pPr>
    </w:p>
    <w:p w:rsidR="002C45A6" w:rsidRDefault="002C45A6" w:rsidP="002C45A6">
      <w:pPr>
        <w:pStyle w:val="Default"/>
        <w:rPr>
          <w:lang w:val="en-US" w:eastAsia="en-US"/>
        </w:rPr>
      </w:pPr>
    </w:p>
    <w:p w:rsidR="002C45A6" w:rsidRDefault="002C45A6" w:rsidP="002C45A6">
      <w:pPr>
        <w:pStyle w:val="Default"/>
        <w:rPr>
          <w:lang w:val="en-US" w:eastAsia="en-US"/>
        </w:rPr>
      </w:pPr>
    </w:p>
    <w:p w:rsidR="002C45A6" w:rsidRDefault="002C45A6" w:rsidP="002C45A6">
      <w:pPr>
        <w:pStyle w:val="Default"/>
        <w:rPr>
          <w:lang w:val="en-US" w:eastAsia="en-US"/>
        </w:rPr>
      </w:pPr>
    </w:p>
    <w:p w:rsidR="002C45A6" w:rsidRPr="002C45A6" w:rsidRDefault="002C45A6" w:rsidP="002C45A6">
      <w:pPr>
        <w:pStyle w:val="Default"/>
        <w:rPr>
          <w:lang w:val="en-US" w:eastAsia="en-US"/>
        </w:rPr>
      </w:pPr>
    </w:p>
    <w:p w:rsidR="00E91DF1" w:rsidRPr="00EC40F2" w:rsidRDefault="00EC40F2" w:rsidP="00EC40F2">
      <w:pPr>
        <w:pStyle w:val="Default"/>
        <w:ind w:left="1701" w:hanging="1701"/>
        <w:rPr>
          <w:rFonts w:ascii="Times New Roman" w:hAnsi="Times New Roman" w:cs="Times New Roman"/>
          <w:vertAlign w:val="subscript"/>
          <w:lang w:val="en-US"/>
        </w:rPr>
      </w:pPr>
      <w:r>
        <w:rPr>
          <w:rFonts w:ascii="Times New Roman" w:eastAsia="Calibri" w:hAnsi="Times New Roman" w:cs="Times New Roman"/>
          <w:iCs/>
          <w:lang w:val="en-US" w:eastAsia="en-US"/>
        </w:rPr>
        <w:lastRenderedPageBreak/>
        <w:t xml:space="preserve">          </w:t>
      </w:r>
      <w:r w:rsidR="00E91DF1" w:rsidRPr="00E71829">
        <w:rPr>
          <w:rFonts w:ascii="Times New Roman" w:hAnsi="Times New Roman" w:cs="Times New Roman"/>
          <w:lang w:val="en-US" w:eastAsia="en-US"/>
        </w:rPr>
        <w:t xml:space="preserve">Tabel </w:t>
      </w:r>
      <w:r w:rsidR="00535318">
        <w:rPr>
          <w:rFonts w:ascii="Times New Roman" w:hAnsi="Times New Roman" w:cs="Times New Roman"/>
          <w:lang w:val="en-US" w:eastAsia="en-US"/>
        </w:rPr>
        <w:t>4.2</w:t>
      </w:r>
      <w:r w:rsidR="00E91DF1">
        <w:rPr>
          <w:rFonts w:ascii="Times New Roman" w:hAnsi="Times New Roman" w:cs="Times New Roman"/>
          <w:lang w:val="en-US" w:eastAsia="en-US"/>
        </w:rPr>
        <w:t xml:space="preserve">: </w:t>
      </w:r>
      <w:r>
        <w:rPr>
          <w:rFonts w:ascii="Times New Roman" w:hAnsi="Times New Roman" w:cs="Times New Roman"/>
          <w:lang w:val="en-US" w:eastAsia="en-US"/>
        </w:rPr>
        <w:t xml:space="preserve"> </w:t>
      </w:r>
      <w:r w:rsidR="00E91DF1">
        <w:rPr>
          <w:rFonts w:ascii="Times New Roman" w:hAnsi="Times New Roman" w:cs="Times New Roman"/>
          <w:lang w:val="en-US"/>
        </w:rPr>
        <w:t>H</w:t>
      </w:r>
      <w:r w:rsidR="00E91DF1">
        <w:rPr>
          <w:rFonts w:ascii="Times New Roman" w:hAnsi="Times New Roman" w:cs="Times New Roman"/>
        </w:rPr>
        <w:t xml:space="preserve">asil </w:t>
      </w:r>
      <w:r w:rsidR="00E91DF1">
        <w:rPr>
          <w:rFonts w:ascii="Times New Roman" w:hAnsi="Times New Roman" w:cs="Times New Roman"/>
          <w:lang w:val="en-US"/>
        </w:rPr>
        <w:t>P</w:t>
      </w:r>
      <w:r w:rsidR="00E91DF1">
        <w:rPr>
          <w:rFonts w:ascii="Times New Roman" w:hAnsi="Times New Roman" w:cs="Times New Roman"/>
        </w:rPr>
        <w:t xml:space="preserve">engujian </w:t>
      </w:r>
      <w:r w:rsidR="00E91DF1" w:rsidRPr="00E71829">
        <w:rPr>
          <w:rFonts w:ascii="Times New Roman" w:hAnsi="Times New Roman" w:cs="Times New Roman"/>
        </w:rPr>
        <w:t xml:space="preserve"> </w:t>
      </w:r>
      <w:r>
        <w:rPr>
          <w:rFonts w:ascii="Times New Roman" w:hAnsi="Times New Roman" w:cs="Times New Roman"/>
          <w:lang w:val="en-US"/>
        </w:rPr>
        <w:t>Homogenit</w:t>
      </w:r>
      <w:r w:rsidR="00B303FB">
        <w:rPr>
          <w:rFonts w:ascii="Times New Roman" w:hAnsi="Times New Roman" w:cs="Times New Roman"/>
          <w:lang w:val="en-US"/>
        </w:rPr>
        <w:t>a</w:t>
      </w:r>
      <w:r>
        <w:rPr>
          <w:rFonts w:ascii="Times New Roman" w:hAnsi="Times New Roman" w:cs="Times New Roman"/>
          <w:lang w:val="en-US"/>
        </w:rPr>
        <w:t xml:space="preserve">s Varians Skor </w:t>
      </w:r>
      <w:r w:rsidR="00E91DF1" w:rsidRPr="00E71829">
        <w:rPr>
          <w:rFonts w:ascii="Times New Roman" w:hAnsi="Times New Roman" w:cs="Times New Roman"/>
        </w:rPr>
        <w:t xml:space="preserve">Y </w:t>
      </w:r>
      <w:r>
        <w:rPr>
          <w:rFonts w:ascii="Times New Roman" w:hAnsi="Times New Roman" w:cs="Times New Roman"/>
          <w:lang w:val="en-US"/>
        </w:rPr>
        <w:t xml:space="preserve">Ditinjau              dari Skor </w:t>
      </w:r>
      <w:r w:rsidR="00E91DF1" w:rsidRPr="00E71829">
        <w:rPr>
          <w:rFonts w:ascii="Times New Roman" w:hAnsi="Times New Roman" w:cs="Times New Roman"/>
        </w:rPr>
        <w:t>atas X</w:t>
      </w:r>
      <w:r w:rsidR="00E91DF1" w:rsidRPr="00E71829">
        <w:rPr>
          <w:rFonts w:ascii="Times New Roman" w:hAnsi="Times New Roman" w:cs="Times New Roman"/>
          <w:vertAlign w:val="subscript"/>
        </w:rPr>
        <w:t>1</w:t>
      </w:r>
      <w:r w:rsidR="00E91DF1" w:rsidRPr="00E71829">
        <w:rPr>
          <w:rFonts w:ascii="Times New Roman" w:hAnsi="Times New Roman" w:cs="Times New Roman"/>
        </w:rPr>
        <w:t xml:space="preserve"> </w:t>
      </w:r>
    </w:p>
    <w:p w:rsidR="00E91DF1" w:rsidRPr="00E91DF1" w:rsidRDefault="00E91DF1" w:rsidP="00E91DF1">
      <w:pPr>
        <w:pStyle w:val="Default"/>
        <w:rPr>
          <w:lang w:val="en-US" w:eastAsia="en-US"/>
        </w:rPr>
      </w:pPr>
      <w:r>
        <w:rPr>
          <w:rFonts w:ascii="Times New Roman" w:eastAsia="Calibri" w:hAnsi="Times New Roman" w:cs="Times New Roman"/>
          <w:iCs/>
          <w:lang w:val="en-US" w:eastAsia="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
        <w:gridCol w:w="1721"/>
        <w:gridCol w:w="1435"/>
        <w:gridCol w:w="1387"/>
        <w:gridCol w:w="1369"/>
      </w:tblGrid>
      <w:tr w:rsidR="00E91DF1" w:rsidRPr="00E91DF1" w:rsidTr="006F4EF6">
        <w:trPr>
          <w:jc w:val="center"/>
        </w:trPr>
        <w:tc>
          <w:tcPr>
            <w:tcW w:w="740" w:type="dxa"/>
            <w:vMerge w:val="restart"/>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No.</w:t>
            </w:r>
          </w:p>
        </w:tc>
        <w:tc>
          <w:tcPr>
            <w:tcW w:w="1721" w:type="dxa"/>
            <w:vMerge w:val="restart"/>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Varians skor Variabel</w:t>
            </w:r>
          </w:p>
        </w:tc>
        <w:tc>
          <w:tcPr>
            <w:tcW w:w="2822" w:type="dxa"/>
            <w:gridSpan w:val="2"/>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Harga</w:t>
            </w:r>
          </w:p>
        </w:tc>
        <w:tc>
          <w:tcPr>
            <w:tcW w:w="1369" w:type="dxa"/>
            <w:vMerge w:val="restart"/>
            <w:vAlign w:val="center"/>
          </w:tcPr>
          <w:p w:rsidR="00E91DF1" w:rsidRPr="00E91DF1" w:rsidRDefault="00E91DF1" w:rsidP="00E91DF1">
            <w:pPr>
              <w:pStyle w:val="NoSpacing"/>
              <w:jc w:val="center"/>
              <w:rPr>
                <w:rFonts w:ascii="Times New Roman" w:hAnsi="Times New Roman" w:cs="Times New Roman"/>
                <w:sz w:val="24"/>
                <w:szCs w:val="24"/>
                <w:lang w:eastAsia="id-ID"/>
              </w:rPr>
            </w:pPr>
            <w:r>
              <w:rPr>
                <w:rFonts w:ascii="Times New Roman" w:hAnsi="Times New Roman" w:cs="Times New Roman"/>
                <w:sz w:val="24"/>
                <w:szCs w:val="24"/>
                <w:lang w:eastAsia="id-ID"/>
              </w:rPr>
              <w:t>S</w:t>
            </w:r>
            <w:r w:rsidRPr="00E91DF1">
              <w:rPr>
                <w:rFonts w:ascii="Times New Roman" w:hAnsi="Times New Roman" w:cs="Times New Roman"/>
                <w:sz w:val="24"/>
                <w:szCs w:val="24"/>
                <w:lang w:eastAsia="id-ID"/>
              </w:rPr>
              <w:t>impulan</w:t>
            </w:r>
          </w:p>
        </w:tc>
      </w:tr>
      <w:tr w:rsidR="00E91DF1" w:rsidRPr="00E91DF1" w:rsidTr="006F4EF6">
        <w:trPr>
          <w:jc w:val="center"/>
        </w:trPr>
        <w:tc>
          <w:tcPr>
            <w:tcW w:w="740" w:type="dxa"/>
            <w:vMerge/>
            <w:vAlign w:val="center"/>
          </w:tcPr>
          <w:p w:rsidR="00E91DF1" w:rsidRPr="00E91DF1" w:rsidRDefault="00E91DF1" w:rsidP="00E91DF1">
            <w:pPr>
              <w:pStyle w:val="NoSpacing"/>
              <w:jc w:val="center"/>
              <w:rPr>
                <w:rFonts w:ascii="Times New Roman" w:hAnsi="Times New Roman" w:cs="Times New Roman"/>
                <w:sz w:val="24"/>
                <w:szCs w:val="24"/>
                <w:lang w:eastAsia="id-ID"/>
              </w:rPr>
            </w:pPr>
          </w:p>
        </w:tc>
        <w:tc>
          <w:tcPr>
            <w:tcW w:w="1721" w:type="dxa"/>
            <w:vMerge/>
            <w:vAlign w:val="center"/>
          </w:tcPr>
          <w:p w:rsidR="00E91DF1" w:rsidRPr="00E91DF1" w:rsidRDefault="00E91DF1" w:rsidP="00E91DF1">
            <w:pPr>
              <w:pStyle w:val="NoSpacing"/>
              <w:jc w:val="center"/>
              <w:rPr>
                <w:rFonts w:ascii="Times New Roman" w:hAnsi="Times New Roman" w:cs="Times New Roman"/>
                <w:sz w:val="24"/>
                <w:szCs w:val="24"/>
                <w:lang w:eastAsia="id-ID"/>
              </w:rPr>
            </w:pPr>
          </w:p>
        </w:tc>
        <w:tc>
          <w:tcPr>
            <w:tcW w:w="1435"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rPr>
              <w:t>X</w:t>
            </w:r>
            <w:r w:rsidRPr="00E91DF1">
              <w:rPr>
                <w:rFonts w:ascii="Times New Roman" w:hAnsi="Times New Roman" w:cs="Times New Roman"/>
                <w:sz w:val="24"/>
                <w:szCs w:val="24"/>
                <w:vertAlign w:val="subscript"/>
              </w:rPr>
              <w:t>2</w:t>
            </w:r>
            <w:r w:rsidRPr="00E91DF1">
              <w:rPr>
                <w:rFonts w:ascii="Times New Roman" w:hAnsi="Times New Roman" w:cs="Times New Roman"/>
                <w:sz w:val="24"/>
                <w:szCs w:val="24"/>
                <w:lang w:eastAsia="id-ID"/>
              </w:rPr>
              <w:t>-</w:t>
            </w:r>
            <w:r w:rsidRPr="00E91DF1">
              <w:rPr>
                <w:rFonts w:ascii="Times New Roman" w:hAnsi="Times New Roman" w:cs="Times New Roman"/>
                <w:sz w:val="24"/>
                <w:szCs w:val="24"/>
                <w:vertAlign w:val="subscript"/>
                <w:lang w:eastAsia="id-ID"/>
              </w:rPr>
              <w:t>hitung</w:t>
            </w:r>
          </w:p>
        </w:tc>
        <w:tc>
          <w:tcPr>
            <w:tcW w:w="1387"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rPr>
              <w:t>X</w:t>
            </w:r>
            <w:r w:rsidRPr="00E91DF1">
              <w:rPr>
                <w:rFonts w:ascii="Times New Roman" w:hAnsi="Times New Roman" w:cs="Times New Roman"/>
                <w:sz w:val="24"/>
                <w:szCs w:val="24"/>
                <w:vertAlign w:val="subscript"/>
              </w:rPr>
              <w:t>2</w:t>
            </w:r>
            <w:r w:rsidRPr="00E91DF1">
              <w:rPr>
                <w:rFonts w:ascii="Times New Roman" w:hAnsi="Times New Roman" w:cs="Times New Roman"/>
                <w:sz w:val="24"/>
                <w:szCs w:val="24"/>
                <w:lang w:eastAsia="id-ID"/>
              </w:rPr>
              <w:t>-</w:t>
            </w:r>
            <w:r w:rsidRPr="00E91DF1">
              <w:rPr>
                <w:rFonts w:ascii="Times New Roman" w:hAnsi="Times New Roman" w:cs="Times New Roman"/>
                <w:sz w:val="24"/>
                <w:szCs w:val="24"/>
                <w:vertAlign w:val="subscript"/>
                <w:lang w:eastAsia="id-ID"/>
              </w:rPr>
              <w:t>tabel</w:t>
            </w:r>
          </w:p>
        </w:tc>
        <w:tc>
          <w:tcPr>
            <w:tcW w:w="1369" w:type="dxa"/>
            <w:vMerge/>
            <w:vAlign w:val="center"/>
          </w:tcPr>
          <w:p w:rsidR="00E91DF1" w:rsidRPr="00E91DF1" w:rsidRDefault="00E91DF1" w:rsidP="00E91DF1">
            <w:pPr>
              <w:pStyle w:val="NoSpacing"/>
              <w:jc w:val="center"/>
              <w:rPr>
                <w:rFonts w:ascii="Times New Roman" w:hAnsi="Times New Roman" w:cs="Times New Roman"/>
                <w:sz w:val="24"/>
                <w:szCs w:val="24"/>
                <w:lang w:eastAsia="id-ID"/>
              </w:rPr>
            </w:pPr>
          </w:p>
        </w:tc>
      </w:tr>
      <w:tr w:rsidR="00E91DF1" w:rsidRPr="00E91DF1" w:rsidTr="006F4EF6">
        <w:trPr>
          <w:jc w:val="center"/>
        </w:trPr>
        <w:tc>
          <w:tcPr>
            <w:tcW w:w="740"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1</w:t>
            </w:r>
          </w:p>
        </w:tc>
        <w:tc>
          <w:tcPr>
            <w:tcW w:w="1721"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Y atas X</w:t>
            </w:r>
            <w:r w:rsidRPr="00E91DF1">
              <w:rPr>
                <w:rFonts w:ascii="Times New Roman" w:hAnsi="Times New Roman" w:cs="Times New Roman"/>
                <w:sz w:val="24"/>
                <w:szCs w:val="24"/>
                <w:vertAlign w:val="subscript"/>
                <w:lang w:eastAsia="id-ID"/>
              </w:rPr>
              <w:t>1</w:t>
            </w:r>
          </w:p>
        </w:tc>
        <w:tc>
          <w:tcPr>
            <w:tcW w:w="1435"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13,07</w:t>
            </w:r>
          </w:p>
        </w:tc>
        <w:tc>
          <w:tcPr>
            <w:tcW w:w="1387" w:type="dxa"/>
            <w:vAlign w:val="center"/>
          </w:tcPr>
          <w:p w:rsidR="00E91DF1" w:rsidRPr="00E91DF1" w:rsidRDefault="00E91DF1" w:rsidP="00E91DF1">
            <w:pPr>
              <w:pStyle w:val="NoSpacing"/>
              <w:jc w:val="center"/>
              <w:rPr>
                <w:rFonts w:ascii="Times New Roman" w:eastAsia="Times New Roman" w:hAnsi="Times New Roman" w:cs="Times New Roman"/>
                <w:color w:val="000000"/>
                <w:sz w:val="24"/>
                <w:szCs w:val="24"/>
                <w:lang w:eastAsia="id-ID"/>
              </w:rPr>
            </w:pPr>
            <w:r w:rsidRPr="00E91DF1">
              <w:rPr>
                <w:rFonts w:ascii="Times New Roman" w:eastAsia="Times New Roman" w:hAnsi="Times New Roman" w:cs="Times New Roman"/>
                <w:color w:val="000000"/>
                <w:sz w:val="24"/>
                <w:szCs w:val="24"/>
                <w:lang w:eastAsia="id-ID"/>
              </w:rPr>
              <w:t>26,3</w:t>
            </w:r>
          </w:p>
        </w:tc>
        <w:tc>
          <w:tcPr>
            <w:tcW w:w="1369"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Homogen</w:t>
            </w:r>
          </w:p>
        </w:tc>
      </w:tr>
      <w:tr w:rsidR="00E91DF1" w:rsidRPr="00E91DF1" w:rsidTr="006F4EF6">
        <w:trPr>
          <w:jc w:val="center"/>
        </w:trPr>
        <w:tc>
          <w:tcPr>
            <w:tcW w:w="740"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2</w:t>
            </w:r>
          </w:p>
        </w:tc>
        <w:tc>
          <w:tcPr>
            <w:tcW w:w="1721"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Y atas X</w:t>
            </w:r>
            <w:r w:rsidRPr="00E91DF1">
              <w:rPr>
                <w:rFonts w:ascii="Times New Roman" w:hAnsi="Times New Roman" w:cs="Times New Roman"/>
                <w:sz w:val="24"/>
                <w:szCs w:val="24"/>
                <w:vertAlign w:val="subscript"/>
                <w:lang w:eastAsia="id-ID"/>
              </w:rPr>
              <w:t>2</w:t>
            </w:r>
          </w:p>
        </w:tc>
        <w:tc>
          <w:tcPr>
            <w:tcW w:w="1435"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17,58</w:t>
            </w:r>
          </w:p>
        </w:tc>
        <w:tc>
          <w:tcPr>
            <w:tcW w:w="1387" w:type="dxa"/>
            <w:vAlign w:val="center"/>
          </w:tcPr>
          <w:p w:rsidR="00E91DF1" w:rsidRPr="00E91DF1" w:rsidRDefault="00E91DF1" w:rsidP="00E91DF1">
            <w:pPr>
              <w:pStyle w:val="NoSpacing"/>
              <w:jc w:val="center"/>
              <w:rPr>
                <w:rFonts w:ascii="Times New Roman" w:eastAsia="Times New Roman" w:hAnsi="Times New Roman" w:cs="Times New Roman"/>
                <w:color w:val="000000"/>
                <w:sz w:val="24"/>
                <w:szCs w:val="24"/>
                <w:lang w:eastAsia="id-ID"/>
              </w:rPr>
            </w:pPr>
            <w:r w:rsidRPr="00E91DF1">
              <w:rPr>
                <w:rFonts w:ascii="Times New Roman" w:eastAsia="Times New Roman" w:hAnsi="Times New Roman" w:cs="Times New Roman"/>
                <w:color w:val="000000"/>
                <w:sz w:val="24"/>
                <w:szCs w:val="24"/>
                <w:lang w:eastAsia="id-ID"/>
              </w:rPr>
              <w:t>24,9</w:t>
            </w:r>
          </w:p>
        </w:tc>
        <w:tc>
          <w:tcPr>
            <w:tcW w:w="1369" w:type="dxa"/>
            <w:vAlign w:val="center"/>
          </w:tcPr>
          <w:p w:rsidR="00E91DF1" w:rsidRPr="00E91DF1" w:rsidRDefault="00E91DF1" w:rsidP="00E91DF1">
            <w:pPr>
              <w:pStyle w:val="NoSpacing"/>
              <w:jc w:val="center"/>
              <w:rPr>
                <w:rFonts w:ascii="Times New Roman" w:hAnsi="Times New Roman" w:cs="Times New Roman"/>
                <w:sz w:val="24"/>
                <w:szCs w:val="24"/>
                <w:lang w:eastAsia="id-ID"/>
              </w:rPr>
            </w:pPr>
            <w:r w:rsidRPr="00E91DF1">
              <w:rPr>
                <w:rFonts w:ascii="Times New Roman" w:hAnsi="Times New Roman" w:cs="Times New Roman"/>
                <w:sz w:val="24"/>
                <w:szCs w:val="24"/>
                <w:lang w:eastAsia="id-ID"/>
              </w:rPr>
              <w:t>Homogen</w:t>
            </w:r>
          </w:p>
        </w:tc>
      </w:tr>
      <w:tr w:rsidR="00E91DF1" w:rsidRPr="00E91DF1" w:rsidTr="006F4EF6">
        <w:trPr>
          <w:jc w:val="center"/>
        </w:trPr>
        <w:tc>
          <w:tcPr>
            <w:tcW w:w="6652" w:type="dxa"/>
            <w:gridSpan w:val="5"/>
            <w:vAlign w:val="center"/>
          </w:tcPr>
          <w:p w:rsidR="00E91DF1" w:rsidRPr="00EC40F2" w:rsidRDefault="00E91DF1" w:rsidP="00E91DF1">
            <w:pPr>
              <w:pStyle w:val="NoSpacing"/>
              <w:rPr>
                <w:rFonts w:ascii="Times New Roman" w:hAnsi="Times New Roman" w:cs="Times New Roman"/>
                <w:sz w:val="20"/>
                <w:szCs w:val="20"/>
                <w:lang w:eastAsia="id-ID"/>
              </w:rPr>
            </w:pPr>
            <w:r w:rsidRPr="00EC40F2">
              <w:rPr>
                <w:rFonts w:ascii="Times New Roman" w:hAnsi="Times New Roman" w:cs="Times New Roman"/>
                <w:sz w:val="20"/>
                <w:szCs w:val="20"/>
              </w:rPr>
              <w:t>X</w:t>
            </w:r>
            <w:r w:rsidRPr="00EC40F2">
              <w:rPr>
                <w:rFonts w:ascii="Times New Roman" w:hAnsi="Times New Roman" w:cs="Times New Roman"/>
                <w:sz w:val="20"/>
                <w:szCs w:val="20"/>
                <w:vertAlign w:val="superscript"/>
              </w:rPr>
              <w:t>2</w:t>
            </w:r>
            <w:r w:rsidRPr="00EC40F2">
              <w:rPr>
                <w:rFonts w:ascii="Times New Roman" w:hAnsi="Times New Roman" w:cs="Times New Roman"/>
                <w:color w:val="000000"/>
                <w:sz w:val="20"/>
                <w:szCs w:val="20"/>
              </w:rPr>
              <w:t xml:space="preserve"> </w:t>
            </w:r>
            <w:r w:rsidRPr="00EC40F2">
              <w:rPr>
                <w:rFonts w:ascii="Times New Roman" w:hAnsi="Times New Roman" w:cs="Times New Roman"/>
                <w:color w:val="000000"/>
                <w:sz w:val="20"/>
                <w:szCs w:val="20"/>
                <w:vertAlign w:val="subscript"/>
              </w:rPr>
              <w:t>hitung</w:t>
            </w:r>
            <w:r w:rsidRPr="00EC40F2">
              <w:rPr>
                <w:rFonts w:ascii="Times New Roman" w:hAnsi="Times New Roman" w:cs="Times New Roman"/>
                <w:color w:val="000000"/>
                <w:sz w:val="20"/>
                <w:szCs w:val="20"/>
              </w:rPr>
              <w:t xml:space="preserve"> &lt; </w:t>
            </w:r>
            <w:r w:rsidRPr="00EC40F2">
              <w:rPr>
                <w:rFonts w:ascii="Times New Roman" w:hAnsi="Times New Roman" w:cs="Times New Roman"/>
                <w:sz w:val="20"/>
                <w:szCs w:val="20"/>
              </w:rPr>
              <w:t>X</w:t>
            </w:r>
            <w:r w:rsidRPr="00EC40F2">
              <w:rPr>
                <w:rFonts w:ascii="Times New Roman" w:hAnsi="Times New Roman" w:cs="Times New Roman"/>
                <w:sz w:val="20"/>
                <w:szCs w:val="20"/>
                <w:vertAlign w:val="superscript"/>
              </w:rPr>
              <w:t>2</w:t>
            </w:r>
            <w:r w:rsidRPr="00EC40F2">
              <w:rPr>
                <w:rFonts w:ascii="Times New Roman" w:hAnsi="Times New Roman" w:cs="Times New Roman"/>
                <w:color w:val="000000"/>
                <w:sz w:val="20"/>
                <w:szCs w:val="20"/>
              </w:rPr>
              <w:t xml:space="preserve"> </w:t>
            </w:r>
            <w:r w:rsidRPr="00EC40F2">
              <w:rPr>
                <w:rFonts w:ascii="Times New Roman" w:hAnsi="Times New Roman" w:cs="Times New Roman"/>
                <w:color w:val="000000"/>
                <w:sz w:val="20"/>
                <w:szCs w:val="20"/>
                <w:vertAlign w:val="subscript"/>
              </w:rPr>
              <w:t>tabel</w:t>
            </w:r>
            <w:r w:rsidRPr="00EC40F2">
              <w:rPr>
                <w:rFonts w:ascii="Times New Roman" w:hAnsi="Times New Roman" w:cs="Times New Roman"/>
                <w:color w:val="000000"/>
                <w:sz w:val="20"/>
                <w:szCs w:val="20"/>
              </w:rPr>
              <w:t>, maka Terima Ho atau data Y atas X</w:t>
            </w:r>
            <w:r w:rsidRPr="00EC40F2">
              <w:rPr>
                <w:rFonts w:ascii="Times New Roman" w:hAnsi="Times New Roman" w:cs="Times New Roman"/>
                <w:color w:val="000000"/>
                <w:sz w:val="20"/>
                <w:szCs w:val="20"/>
                <w:vertAlign w:val="subscript"/>
              </w:rPr>
              <w:t>1</w:t>
            </w:r>
            <w:r w:rsidRPr="00EC40F2">
              <w:rPr>
                <w:rFonts w:ascii="Times New Roman" w:hAnsi="Times New Roman" w:cs="Times New Roman"/>
                <w:color w:val="000000"/>
                <w:sz w:val="20"/>
                <w:szCs w:val="20"/>
              </w:rPr>
              <w:t xml:space="preserve"> dan X</w:t>
            </w:r>
            <w:r w:rsidRPr="00EC40F2">
              <w:rPr>
                <w:rFonts w:ascii="Times New Roman" w:hAnsi="Times New Roman" w:cs="Times New Roman"/>
                <w:color w:val="000000"/>
                <w:sz w:val="20"/>
                <w:szCs w:val="20"/>
                <w:vertAlign w:val="subscript"/>
              </w:rPr>
              <w:t>2</w:t>
            </w:r>
            <w:r w:rsidRPr="00EC40F2">
              <w:rPr>
                <w:rFonts w:ascii="Times New Roman" w:hAnsi="Times New Roman" w:cs="Times New Roman"/>
                <w:color w:val="000000"/>
                <w:sz w:val="20"/>
                <w:szCs w:val="20"/>
              </w:rPr>
              <w:t xml:space="preserve"> homogen.</w:t>
            </w:r>
          </w:p>
          <w:p w:rsidR="00E91DF1" w:rsidRPr="00EC40F2" w:rsidRDefault="00E91DF1" w:rsidP="00E91DF1">
            <w:pPr>
              <w:pStyle w:val="NoSpacing"/>
              <w:rPr>
                <w:rFonts w:ascii="Times New Roman" w:hAnsi="Times New Roman" w:cs="Times New Roman"/>
                <w:sz w:val="20"/>
                <w:szCs w:val="20"/>
                <w:lang w:eastAsia="id-ID"/>
              </w:rPr>
            </w:pPr>
            <w:r w:rsidRPr="00EC40F2">
              <w:rPr>
                <w:rFonts w:ascii="Times New Roman" w:hAnsi="Times New Roman" w:cs="Times New Roman"/>
                <w:sz w:val="20"/>
                <w:szCs w:val="20"/>
                <w:lang w:eastAsia="id-ID"/>
              </w:rPr>
              <w:t>Keterangan :</w:t>
            </w:r>
          </w:p>
          <w:p w:rsidR="00E91DF1" w:rsidRPr="00EC40F2" w:rsidRDefault="00E91DF1" w:rsidP="00E91DF1">
            <w:pPr>
              <w:pStyle w:val="NoSpacing"/>
              <w:rPr>
                <w:rFonts w:ascii="Times New Roman" w:hAnsi="Times New Roman" w:cs="Times New Roman"/>
                <w:sz w:val="20"/>
                <w:szCs w:val="20"/>
                <w:lang w:eastAsia="id-ID"/>
              </w:rPr>
            </w:pPr>
            <w:r w:rsidRPr="00EC40F2">
              <w:rPr>
                <w:rFonts w:ascii="Times New Roman" w:hAnsi="Times New Roman" w:cs="Times New Roman"/>
                <w:sz w:val="20"/>
                <w:szCs w:val="20"/>
                <w:lang w:eastAsia="id-ID"/>
              </w:rPr>
              <w:t>X</w:t>
            </w:r>
            <w:r w:rsidRPr="00EC40F2">
              <w:rPr>
                <w:rFonts w:ascii="Times New Roman" w:hAnsi="Times New Roman" w:cs="Times New Roman"/>
                <w:sz w:val="20"/>
                <w:szCs w:val="20"/>
                <w:vertAlign w:val="subscript"/>
                <w:lang w:eastAsia="id-ID"/>
              </w:rPr>
              <w:t>1</w:t>
            </w:r>
            <w:r w:rsidRPr="00EC40F2">
              <w:rPr>
                <w:rFonts w:ascii="Times New Roman" w:hAnsi="Times New Roman" w:cs="Times New Roman"/>
                <w:sz w:val="20"/>
                <w:szCs w:val="20"/>
                <w:lang w:eastAsia="id-ID"/>
              </w:rPr>
              <w:t xml:space="preserve"> = Supervisi Kepala Sekolah</w:t>
            </w:r>
          </w:p>
          <w:p w:rsidR="00E91DF1" w:rsidRPr="00EC40F2" w:rsidRDefault="00E91DF1" w:rsidP="00E91DF1">
            <w:pPr>
              <w:pStyle w:val="NoSpacing"/>
              <w:rPr>
                <w:rFonts w:ascii="Times New Roman" w:hAnsi="Times New Roman" w:cs="Times New Roman"/>
                <w:sz w:val="20"/>
                <w:szCs w:val="20"/>
                <w:lang w:eastAsia="id-ID"/>
              </w:rPr>
            </w:pPr>
            <w:r w:rsidRPr="00EC40F2">
              <w:rPr>
                <w:rFonts w:ascii="Times New Roman" w:hAnsi="Times New Roman" w:cs="Times New Roman"/>
                <w:sz w:val="20"/>
                <w:szCs w:val="20"/>
                <w:lang w:eastAsia="id-ID"/>
              </w:rPr>
              <w:t>X</w:t>
            </w:r>
            <w:r w:rsidRPr="00EC40F2">
              <w:rPr>
                <w:rFonts w:ascii="Times New Roman" w:hAnsi="Times New Roman" w:cs="Times New Roman"/>
                <w:sz w:val="20"/>
                <w:szCs w:val="20"/>
                <w:vertAlign w:val="subscript"/>
                <w:lang w:eastAsia="id-ID"/>
              </w:rPr>
              <w:t>2</w:t>
            </w:r>
            <w:r w:rsidRPr="00EC40F2">
              <w:rPr>
                <w:rFonts w:ascii="Times New Roman" w:hAnsi="Times New Roman" w:cs="Times New Roman"/>
                <w:sz w:val="20"/>
                <w:szCs w:val="20"/>
                <w:lang w:eastAsia="id-ID"/>
              </w:rPr>
              <w:t xml:space="preserve"> = Persepsi Guru</w:t>
            </w:r>
          </w:p>
          <w:p w:rsidR="00E91DF1" w:rsidRPr="00EC40F2" w:rsidRDefault="00E91DF1" w:rsidP="00E91DF1">
            <w:pPr>
              <w:pStyle w:val="NoSpacing"/>
              <w:rPr>
                <w:rFonts w:ascii="Times New Roman" w:hAnsi="Times New Roman" w:cs="Times New Roman"/>
                <w:sz w:val="20"/>
                <w:szCs w:val="20"/>
                <w:lang w:eastAsia="id-ID"/>
              </w:rPr>
            </w:pPr>
            <w:r w:rsidRPr="00EC40F2">
              <w:rPr>
                <w:rFonts w:ascii="Times New Roman" w:hAnsi="Times New Roman" w:cs="Times New Roman"/>
                <w:sz w:val="20"/>
                <w:szCs w:val="20"/>
                <w:lang w:eastAsia="id-ID"/>
              </w:rPr>
              <w:t>Y   = Kualitas Pembelajaran</w:t>
            </w:r>
          </w:p>
        </w:tc>
      </w:tr>
    </w:tbl>
    <w:p w:rsidR="009F0539" w:rsidRPr="00E91DF1" w:rsidRDefault="009F0539" w:rsidP="00EC40F2">
      <w:pPr>
        <w:pStyle w:val="Default"/>
        <w:tabs>
          <w:tab w:val="left" w:pos="993"/>
        </w:tabs>
        <w:rPr>
          <w:rFonts w:ascii="Times New Roman" w:hAnsi="Times New Roman" w:cs="Times New Roman"/>
          <w:lang w:val="en-US" w:eastAsia="en-US"/>
        </w:rPr>
      </w:pPr>
    </w:p>
    <w:p w:rsidR="009F0539" w:rsidRPr="00390220" w:rsidRDefault="00EC40F2" w:rsidP="00EC40F2">
      <w:pPr>
        <w:pStyle w:val="Default"/>
        <w:tabs>
          <w:tab w:val="left" w:pos="993"/>
        </w:tabs>
        <w:spacing w:line="480" w:lineRule="auto"/>
        <w:ind w:left="284" w:firstLine="436"/>
        <w:jc w:val="both"/>
        <w:rPr>
          <w:rFonts w:ascii="Times New Roman" w:hAnsi="Times New Roman" w:cs="Times New Roman"/>
          <w:iCs/>
          <w:lang w:val="en-US"/>
        </w:rPr>
      </w:pPr>
      <w:r>
        <w:rPr>
          <w:rFonts w:ascii="Times New Roman" w:hAnsi="Times New Roman" w:cs="Times New Roman"/>
          <w:lang w:val="en-US"/>
        </w:rPr>
        <w:t xml:space="preserve">    </w:t>
      </w:r>
      <w:r w:rsidR="009F0539" w:rsidRPr="00E71829">
        <w:rPr>
          <w:rFonts w:ascii="Times New Roman" w:hAnsi="Times New Roman" w:cs="Times New Roman"/>
        </w:rPr>
        <w:t>Berdasa</w:t>
      </w:r>
      <w:r w:rsidR="00D51E80">
        <w:rPr>
          <w:rFonts w:ascii="Times New Roman" w:hAnsi="Times New Roman" w:cs="Times New Roman"/>
        </w:rPr>
        <w:t>rkan hasil perhitungan yang ter</w:t>
      </w:r>
      <w:r w:rsidR="00D51E80">
        <w:rPr>
          <w:rFonts w:ascii="Times New Roman" w:hAnsi="Times New Roman" w:cs="Times New Roman"/>
          <w:lang w:val="en-US"/>
        </w:rPr>
        <w:t>t</w:t>
      </w:r>
      <w:r w:rsidR="00D51E80">
        <w:rPr>
          <w:rFonts w:ascii="Times New Roman" w:hAnsi="Times New Roman" w:cs="Times New Roman"/>
        </w:rPr>
        <w:t xml:space="preserve">era pada </w:t>
      </w:r>
      <w:r w:rsidR="00D51E80">
        <w:rPr>
          <w:rFonts w:ascii="Times New Roman" w:hAnsi="Times New Roman" w:cs="Times New Roman"/>
          <w:lang w:val="en-US"/>
        </w:rPr>
        <w:t>t</w:t>
      </w:r>
      <w:r w:rsidR="009F0539" w:rsidRPr="00E71829">
        <w:rPr>
          <w:rFonts w:ascii="Times New Roman" w:hAnsi="Times New Roman" w:cs="Times New Roman"/>
        </w:rPr>
        <w:t>a</w:t>
      </w:r>
      <w:r w:rsidR="009F0539" w:rsidRPr="00E71829">
        <w:rPr>
          <w:rFonts w:ascii="Times New Roman" w:hAnsi="Times New Roman" w:cs="Times New Roman"/>
          <w:lang w:val="en-US"/>
        </w:rPr>
        <w:t>b</w:t>
      </w:r>
      <w:r w:rsidR="009F0539" w:rsidRPr="00E71829">
        <w:rPr>
          <w:rFonts w:ascii="Times New Roman" w:hAnsi="Times New Roman" w:cs="Times New Roman"/>
        </w:rPr>
        <w:t xml:space="preserve">el </w:t>
      </w:r>
      <w:r w:rsidR="009F0539" w:rsidRPr="00E71829">
        <w:rPr>
          <w:rFonts w:ascii="Times New Roman" w:hAnsi="Times New Roman" w:cs="Times New Roman"/>
          <w:lang w:val="en-US"/>
        </w:rPr>
        <w:t>di atas</w:t>
      </w:r>
      <w:r w:rsidR="009F0539" w:rsidRPr="00E71829">
        <w:rPr>
          <w:rFonts w:ascii="Times New Roman" w:hAnsi="Times New Roman" w:cs="Times New Roman"/>
        </w:rPr>
        <w:t xml:space="preserve"> da</w:t>
      </w:r>
      <w:r w:rsidR="009F0539" w:rsidRPr="00E71829">
        <w:rPr>
          <w:rFonts w:ascii="Times New Roman" w:hAnsi="Times New Roman" w:cs="Times New Roman"/>
          <w:lang w:val="en-US"/>
        </w:rPr>
        <w:t>pat</w:t>
      </w:r>
      <w:r w:rsidR="009F0539" w:rsidRPr="00E71829">
        <w:rPr>
          <w:rFonts w:ascii="Times New Roman" w:hAnsi="Times New Roman" w:cs="Times New Roman"/>
        </w:rPr>
        <w:t xml:space="preserve"> diketahui </w:t>
      </w:r>
      <w:r w:rsidR="009F0539" w:rsidRPr="00E71829">
        <w:rPr>
          <w:rFonts w:ascii="Times New Roman" w:hAnsi="Times New Roman" w:cs="Times New Roman"/>
          <w:lang w:val="en-US"/>
        </w:rPr>
        <w:t>b</w:t>
      </w:r>
      <w:r w:rsidR="009F0539" w:rsidRPr="00E71829">
        <w:rPr>
          <w:rFonts w:ascii="Times New Roman" w:hAnsi="Times New Roman" w:cs="Times New Roman"/>
        </w:rPr>
        <w:t xml:space="preserve">ahwa harga </w:t>
      </w:r>
      <w:r w:rsidR="003A2CC6" w:rsidRPr="003A2CC6">
        <w:rPr>
          <w:rFonts w:ascii="Times New Roman" w:hAnsi="Times New Roman" w:cs="Times New Roman"/>
        </w:rPr>
        <w:t>X</w:t>
      </w:r>
      <w:r w:rsidR="003A2CC6" w:rsidRPr="003A2CC6">
        <w:rPr>
          <w:rFonts w:ascii="Times New Roman" w:hAnsi="Times New Roman" w:cs="Times New Roman"/>
          <w:vertAlign w:val="superscript"/>
        </w:rPr>
        <w:t>2</w:t>
      </w:r>
      <w:r w:rsidR="003A2CC6" w:rsidRPr="003A2CC6">
        <w:rPr>
          <w:rFonts w:ascii="Times New Roman" w:hAnsi="Times New Roman" w:cs="Times New Roman"/>
        </w:rPr>
        <w:t xml:space="preserve"> </w:t>
      </w:r>
      <w:r w:rsidR="003A2CC6" w:rsidRPr="00EC40F2">
        <w:rPr>
          <w:rFonts w:ascii="Times New Roman" w:hAnsi="Times New Roman" w:cs="Times New Roman"/>
          <w:vertAlign w:val="subscript"/>
        </w:rPr>
        <w:t>hitung</w:t>
      </w:r>
      <w:r w:rsidR="003A2CC6" w:rsidRPr="003A2CC6">
        <w:rPr>
          <w:rFonts w:ascii="Times New Roman" w:hAnsi="Times New Roman" w:cs="Times New Roman"/>
        </w:rPr>
        <w:t xml:space="preserve"> &lt; X</w:t>
      </w:r>
      <w:r w:rsidR="003A2CC6" w:rsidRPr="003A2CC6">
        <w:rPr>
          <w:rFonts w:ascii="Times New Roman" w:hAnsi="Times New Roman" w:cs="Times New Roman"/>
          <w:vertAlign w:val="superscript"/>
        </w:rPr>
        <w:t>2</w:t>
      </w:r>
      <w:r w:rsidR="003A2CC6" w:rsidRPr="003A2CC6">
        <w:rPr>
          <w:rFonts w:ascii="Times New Roman" w:hAnsi="Times New Roman" w:cs="Times New Roman"/>
        </w:rPr>
        <w:t xml:space="preserve"> </w:t>
      </w:r>
      <w:r w:rsidR="003A2CC6" w:rsidRPr="00EC40F2">
        <w:rPr>
          <w:rFonts w:ascii="Times New Roman" w:hAnsi="Times New Roman" w:cs="Times New Roman"/>
          <w:vertAlign w:val="subscript"/>
        </w:rPr>
        <w:t>tabel</w:t>
      </w:r>
      <w:r w:rsidR="003A2CC6" w:rsidRPr="003A2CC6">
        <w:rPr>
          <w:rFonts w:ascii="Times New Roman" w:hAnsi="Times New Roman" w:cs="Times New Roman"/>
          <w:lang w:val="en-US"/>
        </w:rPr>
        <w:t xml:space="preserve"> X</w:t>
      </w:r>
      <w:r w:rsidR="003A2CC6" w:rsidRPr="003A2CC6">
        <w:rPr>
          <w:rFonts w:ascii="Times New Roman" w:hAnsi="Times New Roman" w:cs="Times New Roman"/>
          <w:vertAlign w:val="subscript"/>
          <w:lang w:val="en-US"/>
        </w:rPr>
        <w:t>1</w:t>
      </w:r>
      <w:r w:rsidR="003A2CC6" w:rsidRPr="003A2CC6">
        <w:rPr>
          <w:rFonts w:ascii="Times New Roman" w:hAnsi="Times New Roman" w:cs="Times New Roman"/>
          <w:lang w:val="en-US"/>
        </w:rPr>
        <w:t xml:space="preserve"> dan </w:t>
      </w:r>
      <w:r w:rsidR="009F0539" w:rsidRPr="003A2CC6">
        <w:rPr>
          <w:rFonts w:ascii="Times New Roman" w:hAnsi="Times New Roman" w:cs="Times New Roman"/>
          <w:lang w:val="en-US"/>
        </w:rPr>
        <w:t>X</w:t>
      </w:r>
      <w:r w:rsidR="009F0539" w:rsidRPr="003A2CC6">
        <w:rPr>
          <w:rFonts w:ascii="Times New Roman" w:hAnsi="Times New Roman" w:cs="Times New Roman"/>
          <w:vertAlign w:val="subscript"/>
          <w:lang w:val="en-US"/>
        </w:rPr>
        <w:t>2</w:t>
      </w:r>
      <w:r w:rsidR="00D51E80" w:rsidRPr="003A2CC6">
        <w:rPr>
          <w:rFonts w:ascii="Times New Roman" w:hAnsi="Times New Roman" w:cs="Times New Roman"/>
        </w:rPr>
        <w:t>,</w:t>
      </w:r>
      <w:r w:rsidR="00D51E80">
        <w:rPr>
          <w:rFonts w:ascii="Times New Roman" w:hAnsi="Times New Roman" w:cs="Times New Roman"/>
        </w:rPr>
        <w:t xml:space="preserve"> maka </w:t>
      </w:r>
      <w:r w:rsidR="00D51E80">
        <w:rPr>
          <w:rFonts w:ascii="Times New Roman" w:hAnsi="Times New Roman" w:cs="Times New Roman"/>
          <w:lang w:val="en-US"/>
        </w:rPr>
        <w:t>t</w:t>
      </w:r>
      <w:r w:rsidR="009F0539" w:rsidRPr="00E71829">
        <w:rPr>
          <w:rFonts w:ascii="Times New Roman" w:hAnsi="Times New Roman" w:cs="Times New Roman"/>
        </w:rPr>
        <w:t xml:space="preserve">erima Ho atau data Y atas </w:t>
      </w:r>
      <w:r w:rsidR="009F0539" w:rsidRPr="00E71829">
        <w:rPr>
          <w:rFonts w:ascii="Times New Roman" w:hAnsi="Times New Roman" w:cs="Times New Roman"/>
          <w:lang w:val="en-US"/>
        </w:rPr>
        <w:t>X</w:t>
      </w:r>
      <w:r w:rsidR="009F0539" w:rsidRPr="00E71829">
        <w:rPr>
          <w:rFonts w:ascii="Times New Roman" w:hAnsi="Times New Roman" w:cs="Times New Roman"/>
          <w:vertAlign w:val="subscript"/>
          <w:lang w:val="en-US"/>
        </w:rPr>
        <w:t>1</w:t>
      </w:r>
      <w:r w:rsidR="009F0539" w:rsidRPr="00E71829">
        <w:rPr>
          <w:rFonts w:ascii="Times New Roman" w:hAnsi="Times New Roman" w:cs="Times New Roman"/>
          <w:lang w:val="en-US"/>
        </w:rPr>
        <w:t xml:space="preserve"> dan </w:t>
      </w:r>
      <w:r w:rsidR="009F0539" w:rsidRPr="00E71829">
        <w:rPr>
          <w:rFonts w:ascii="Times New Roman" w:hAnsi="Times New Roman" w:cs="Times New Roman"/>
        </w:rPr>
        <w:t>X</w:t>
      </w:r>
      <w:r w:rsidR="009F0539" w:rsidRPr="00E71829">
        <w:rPr>
          <w:rFonts w:ascii="Times New Roman" w:hAnsi="Times New Roman" w:cs="Times New Roman"/>
          <w:vertAlign w:val="subscript"/>
        </w:rPr>
        <w:t>2</w:t>
      </w:r>
      <w:r w:rsidR="009F0539" w:rsidRPr="00E71829">
        <w:rPr>
          <w:rFonts w:ascii="Times New Roman" w:hAnsi="Times New Roman" w:cs="Times New Roman"/>
        </w:rPr>
        <w:t xml:space="preserve"> homogen. Dengan demikian dapat disimpulkan bahwa semua hipotesis n</w:t>
      </w:r>
      <w:r w:rsidR="009F0539" w:rsidRPr="00E71829">
        <w:rPr>
          <w:rFonts w:ascii="Times New Roman" w:hAnsi="Times New Roman" w:cs="Times New Roman"/>
          <w:lang w:val="en-US"/>
        </w:rPr>
        <w:t>ol</w:t>
      </w:r>
      <w:r w:rsidR="009F0539" w:rsidRPr="00E71829">
        <w:rPr>
          <w:rFonts w:ascii="Times New Roman" w:hAnsi="Times New Roman" w:cs="Times New Roman"/>
        </w:rPr>
        <w:t xml:space="preserve"> (H</w:t>
      </w:r>
      <w:r w:rsidR="009F0539" w:rsidRPr="00E71829">
        <w:rPr>
          <w:rFonts w:ascii="Times New Roman" w:hAnsi="Times New Roman" w:cs="Times New Roman"/>
          <w:lang w:val="en-US"/>
        </w:rPr>
        <w:t>o</w:t>
      </w:r>
      <w:r w:rsidR="009F0539" w:rsidRPr="00E71829">
        <w:rPr>
          <w:rFonts w:ascii="Times New Roman" w:hAnsi="Times New Roman" w:cs="Times New Roman"/>
        </w:rPr>
        <w:t>) yang berbunyi bahwa varians skor set</w:t>
      </w:r>
      <w:r w:rsidR="00631647">
        <w:rPr>
          <w:rFonts w:ascii="Times New Roman" w:hAnsi="Times New Roman" w:cs="Times New Roman"/>
          <w:lang w:val="en-US"/>
        </w:rPr>
        <w:t>i</w:t>
      </w:r>
      <w:r w:rsidR="00631647">
        <w:rPr>
          <w:rFonts w:ascii="Times New Roman" w:hAnsi="Times New Roman" w:cs="Times New Roman"/>
        </w:rPr>
        <w:t>ap va</w:t>
      </w:r>
      <w:r w:rsidR="00631647">
        <w:rPr>
          <w:rFonts w:ascii="Times New Roman" w:hAnsi="Times New Roman" w:cs="Times New Roman"/>
          <w:lang w:val="en-US"/>
        </w:rPr>
        <w:t>ri</w:t>
      </w:r>
      <w:r w:rsidR="009F0539" w:rsidRPr="00E71829">
        <w:rPr>
          <w:rFonts w:ascii="Times New Roman" w:hAnsi="Times New Roman" w:cs="Times New Roman"/>
        </w:rPr>
        <w:t>abel bebas yang d</w:t>
      </w:r>
      <w:r w:rsidR="002A56A5">
        <w:rPr>
          <w:rFonts w:ascii="Times New Roman" w:hAnsi="Times New Roman" w:cs="Times New Roman"/>
        </w:rPr>
        <w:t>ibandingkan dengan skor variabe</w:t>
      </w:r>
      <w:r w:rsidR="002A56A5">
        <w:rPr>
          <w:rFonts w:ascii="Times New Roman" w:hAnsi="Times New Roman" w:cs="Times New Roman"/>
          <w:lang w:val="en-US"/>
        </w:rPr>
        <w:t>l</w:t>
      </w:r>
      <w:r w:rsidR="009F0539" w:rsidRPr="00E71829">
        <w:rPr>
          <w:rFonts w:ascii="Times New Roman" w:hAnsi="Times New Roman" w:cs="Times New Roman"/>
        </w:rPr>
        <w:t xml:space="preserve"> terikat bers</w:t>
      </w:r>
      <w:r w:rsidR="009F0539" w:rsidRPr="00E71829">
        <w:rPr>
          <w:rFonts w:ascii="Times New Roman" w:hAnsi="Times New Roman" w:cs="Times New Roman"/>
          <w:lang w:val="en-US"/>
        </w:rPr>
        <w:t>i</w:t>
      </w:r>
      <w:r w:rsidR="009F0539" w:rsidRPr="00E71829">
        <w:rPr>
          <w:rFonts w:ascii="Times New Roman" w:hAnsi="Times New Roman" w:cs="Times New Roman"/>
        </w:rPr>
        <w:t xml:space="preserve">fat homogen </w:t>
      </w:r>
      <w:r w:rsidR="009F0539" w:rsidRPr="00FC108D">
        <w:rPr>
          <w:rFonts w:ascii="Times New Roman" w:hAnsi="Times New Roman" w:cs="Times New Roman"/>
          <w:iCs/>
        </w:rPr>
        <w:t>tidak dapat ditola</w:t>
      </w:r>
      <w:r w:rsidR="009F0539" w:rsidRPr="00FC108D">
        <w:rPr>
          <w:rFonts w:ascii="Times New Roman" w:hAnsi="Times New Roman" w:cs="Times New Roman"/>
          <w:iCs/>
          <w:lang w:val="en-US"/>
        </w:rPr>
        <w:t>k</w:t>
      </w:r>
      <w:r w:rsidR="009F0539" w:rsidRPr="00FC108D">
        <w:rPr>
          <w:rFonts w:ascii="Times New Roman" w:hAnsi="Times New Roman" w:cs="Times New Roman"/>
          <w:iCs/>
        </w:rPr>
        <w:t>.</w:t>
      </w:r>
    </w:p>
    <w:p w:rsidR="009F0539" w:rsidRPr="00BC34F6" w:rsidRDefault="009F0539" w:rsidP="00DE5AE9">
      <w:pPr>
        <w:numPr>
          <w:ilvl w:val="0"/>
          <w:numId w:val="34"/>
        </w:numPr>
        <w:spacing w:after="0" w:line="480" w:lineRule="auto"/>
        <w:ind w:left="284" w:hanging="284"/>
        <w:rPr>
          <w:rFonts w:ascii="Times New Roman" w:hAnsi="Times New Roman" w:cs="Times New Roman"/>
          <w:bCs/>
          <w:color w:val="000000"/>
          <w:sz w:val="24"/>
          <w:szCs w:val="24"/>
        </w:rPr>
      </w:pPr>
      <w:r w:rsidRPr="00BC34F6">
        <w:rPr>
          <w:rFonts w:ascii="Times New Roman" w:hAnsi="Times New Roman" w:cs="Times New Roman"/>
          <w:bCs/>
          <w:color w:val="000000"/>
          <w:sz w:val="24"/>
          <w:szCs w:val="24"/>
        </w:rPr>
        <w:t xml:space="preserve">Pengujian Hipotesis </w:t>
      </w:r>
    </w:p>
    <w:p w:rsidR="009F0539" w:rsidRPr="00D7635E" w:rsidRDefault="00DE5AE9" w:rsidP="00DE5AE9">
      <w:pPr>
        <w:pStyle w:val="CM43"/>
        <w:tabs>
          <w:tab w:val="left" w:pos="993"/>
        </w:tabs>
        <w:spacing w:line="480" w:lineRule="auto"/>
        <w:ind w:left="284" w:firstLine="436"/>
        <w:jc w:val="both"/>
        <w:rPr>
          <w:color w:val="000000"/>
        </w:rPr>
      </w:pPr>
      <w:r>
        <w:rPr>
          <w:color w:val="000000"/>
        </w:rPr>
        <w:t xml:space="preserve">   </w:t>
      </w:r>
      <w:r w:rsidR="009F0539" w:rsidRPr="00D7635E">
        <w:rPr>
          <w:color w:val="000000"/>
        </w:rPr>
        <w:t>Tujuan pengujian hipotesis penelitian adalah untuk mendapatkan kesimpulan apakah hi</w:t>
      </w:r>
      <w:r w:rsidR="00CA6ACE">
        <w:rPr>
          <w:color w:val="000000"/>
        </w:rPr>
        <w:t>potesis penelitian yang telah di</w:t>
      </w:r>
      <w:r w:rsidR="009F0539" w:rsidRPr="00D7635E">
        <w:rPr>
          <w:color w:val="000000"/>
        </w:rPr>
        <w:t xml:space="preserve">ajukan didukung atau tidak oleh data empirik yang telah dikumpulkan. </w:t>
      </w:r>
    </w:p>
    <w:p w:rsidR="009F0539" w:rsidRPr="00BC34F6" w:rsidRDefault="009F0539" w:rsidP="00604D99">
      <w:pPr>
        <w:pStyle w:val="CM44"/>
        <w:numPr>
          <w:ilvl w:val="0"/>
          <w:numId w:val="35"/>
        </w:numPr>
        <w:spacing w:line="360" w:lineRule="auto"/>
        <w:ind w:left="709" w:hanging="425"/>
        <w:jc w:val="both"/>
        <w:rPr>
          <w:bCs/>
          <w:color w:val="000000"/>
        </w:rPr>
      </w:pPr>
      <w:r w:rsidRPr="00BC34F6">
        <w:rPr>
          <w:bCs/>
          <w:color w:val="000000"/>
        </w:rPr>
        <w:t xml:space="preserve">Hubungan Antara </w:t>
      </w:r>
      <w:r w:rsidRPr="00BC34F6">
        <w:rPr>
          <w:bCs/>
          <w:color w:val="000000"/>
          <w:lang w:val="en-US"/>
        </w:rPr>
        <w:t>Supervisi Kepala Sekolah</w:t>
      </w:r>
      <w:r w:rsidRPr="00BC34F6">
        <w:rPr>
          <w:bCs/>
          <w:color w:val="000000"/>
        </w:rPr>
        <w:t xml:space="preserve"> De</w:t>
      </w:r>
      <w:r w:rsidRPr="00BC34F6">
        <w:rPr>
          <w:bCs/>
          <w:color w:val="000000"/>
          <w:lang w:val="en-US"/>
        </w:rPr>
        <w:t>n</w:t>
      </w:r>
      <w:r w:rsidRPr="00BC34F6">
        <w:rPr>
          <w:bCs/>
          <w:color w:val="000000"/>
        </w:rPr>
        <w:t xml:space="preserve">gan </w:t>
      </w:r>
      <w:r w:rsidRPr="00BC34F6">
        <w:rPr>
          <w:bCs/>
          <w:color w:val="000000"/>
          <w:lang w:val="en-US"/>
        </w:rPr>
        <w:t>Kualitas Pembelajaran</w:t>
      </w:r>
      <w:r w:rsidRPr="00BC34F6">
        <w:rPr>
          <w:bCs/>
          <w:color w:val="000000"/>
        </w:rPr>
        <w:t xml:space="preserve"> </w:t>
      </w:r>
    </w:p>
    <w:p w:rsidR="009F0539" w:rsidRPr="00BC34F6" w:rsidRDefault="00DE5AE9" w:rsidP="00DE5AE9">
      <w:pPr>
        <w:pStyle w:val="CM22"/>
        <w:tabs>
          <w:tab w:val="left" w:pos="993"/>
        </w:tabs>
        <w:spacing w:line="480" w:lineRule="auto"/>
        <w:ind w:left="720"/>
        <w:jc w:val="both"/>
        <w:rPr>
          <w:color w:val="000000"/>
          <w:lang w:val="id-ID"/>
        </w:rPr>
      </w:pPr>
      <w:r>
        <w:rPr>
          <w:color w:val="000000"/>
        </w:rPr>
        <w:t xml:space="preserve">       </w:t>
      </w:r>
      <w:r w:rsidR="009F0539" w:rsidRPr="006351BB">
        <w:rPr>
          <w:color w:val="000000"/>
          <w:lang w:val="id-ID"/>
        </w:rPr>
        <w:t>Rumusan hipot</w:t>
      </w:r>
      <w:r w:rsidR="00E71829">
        <w:rPr>
          <w:color w:val="000000"/>
          <w:lang w:val="id-ID"/>
        </w:rPr>
        <w:t>esis statistik pertama ialah Ho</w:t>
      </w:r>
      <w:r w:rsidR="009F0539" w:rsidRPr="006351BB">
        <w:rPr>
          <w:color w:val="000000"/>
          <w:lang w:val="id-ID"/>
        </w:rPr>
        <w:t>:</w:t>
      </w:r>
      <w:r w:rsidR="00EC59ED">
        <w:rPr>
          <w:color w:val="000000"/>
        </w:rPr>
        <w:t xml:space="preserve"> </w:t>
      </w:r>
      <w:r w:rsidR="00171928">
        <w:rPr>
          <w:color w:val="000000"/>
          <w:lang w:val="id-ID"/>
        </w:rPr>
        <w:t>ρ</w:t>
      </w:r>
      <w:r w:rsidR="009F0539" w:rsidRPr="006351BB">
        <w:rPr>
          <w:color w:val="000000"/>
          <w:lang w:val="id-ID"/>
        </w:rPr>
        <w:t>yx</w:t>
      </w:r>
      <w:r w:rsidR="009F0539" w:rsidRPr="006351BB">
        <w:rPr>
          <w:color w:val="000000"/>
          <w:vertAlign w:val="subscript"/>
          <w:lang w:val="id-ID"/>
        </w:rPr>
        <w:t>1</w:t>
      </w:r>
      <w:r w:rsidR="00E71829">
        <w:rPr>
          <w:color w:val="000000"/>
          <w:lang w:val="id-ID"/>
        </w:rPr>
        <w:t>=</w:t>
      </w:r>
      <w:r w:rsidR="009F0539" w:rsidRPr="006351BB">
        <w:rPr>
          <w:color w:val="000000"/>
          <w:lang w:val="id-ID"/>
        </w:rPr>
        <w:t xml:space="preserve">0; artinya </w:t>
      </w:r>
      <w:r w:rsidR="009F0539" w:rsidRPr="00FC108D">
        <w:rPr>
          <w:iCs/>
          <w:color w:val="000000"/>
          <w:lang w:val="id-ID"/>
        </w:rPr>
        <w:t>tidak</w:t>
      </w:r>
      <w:r w:rsidR="00E71829">
        <w:rPr>
          <w:i/>
          <w:iCs/>
          <w:color w:val="000000"/>
          <w:lang w:val="id-ID"/>
        </w:rPr>
        <w:t xml:space="preserve"> </w:t>
      </w:r>
      <w:r w:rsidR="00E71829" w:rsidRPr="00BC34F6">
        <w:rPr>
          <w:iCs/>
          <w:color w:val="000000"/>
        </w:rPr>
        <w:t>t</w:t>
      </w:r>
      <w:r w:rsidR="00E71829" w:rsidRPr="00BC34F6">
        <w:rPr>
          <w:iCs/>
          <w:color w:val="000000"/>
          <w:lang w:val="id-ID"/>
        </w:rPr>
        <w:t>erdapat hubungan posi</w:t>
      </w:r>
      <w:r w:rsidR="00E71829" w:rsidRPr="00BC34F6">
        <w:rPr>
          <w:iCs/>
          <w:color w:val="000000"/>
        </w:rPr>
        <w:t>t</w:t>
      </w:r>
      <w:r w:rsidR="009F0539" w:rsidRPr="00BC34F6">
        <w:rPr>
          <w:iCs/>
          <w:color w:val="000000"/>
          <w:lang w:val="id-ID"/>
        </w:rPr>
        <w:t xml:space="preserve">if antara </w:t>
      </w:r>
      <w:r w:rsidR="00BC34F6">
        <w:rPr>
          <w:iCs/>
          <w:color w:val="000000"/>
          <w:lang w:eastAsia="id-ID"/>
        </w:rPr>
        <w:t>supervisi kepala s</w:t>
      </w:r>
      <w:r w:rsidR="009F0539" w:rsidRPr="00BC34F6">
        <w:rPr>
          <w:iCs/>
          <w:color w:val="000000"/>
          <w:lang w:eastAsia="id-ID"/>
        </w:rPr>
        <w:t>ekolah</w:t>
      </w:r>
      <w:r w:rsidR="009F0539" w:rsidRPr="00BC34F6">
        <w:rPr>
          <w:iCs/>
          <w:color w:val="000000"/>
        </w:rPr>
        <w:t xml:space="preserve"> (X</w:t>
      </w:r>
      <w:r w:rsidR="009F0539" w:rsidRPr="00BC34F6">
        <w:rPr>
          <w:iCs/>
          <w:color w:val="000000"/>
          <w:vertAlign w:val="subscript"/>
        </w:rPr>
        <w:t>1</w:t>
      </w:r>
      <w:r w:rsidR="009F0539" w:rsidRPr="00BC34F6">
        <w:rPr>
          <w:iCs/>
          <w:color w:val="000000"/>
        </w:rPr>
        <w:t xml:space="preserve">) Dengan </w:t>
      </w:r>
      <w:r w:rsidR="009F0539" w:rsidRPr="00BC34F6">
        <w:rPr>
          <w:iCs/>
          <w:color w:val="000000"/>
          <w:lang w:eastAsia="id-ID"/>
        </w:rPr>
        <w:t>Kualitas Pembelajaran (Y)</w:t>
      </w:r>
      <w:r w:rsidR="009F0539" w:rsidRPr="00BC34F6">
        <w:rPr>
          <w:iCs/>
          <w:color w:val="000000"/>
          <w:lang w:val="id-ID"/>
        </w:rPr>
        <w:t xml:space="preserve"> </w:t>
      </w:r>
    </w:p>
    <w:p w:rsidR="009F0539" w:rsidRDefault="00DE5AE9" w:rsidP="00DE5AE9">
      <w:pPr>
        <w:pStyle w:val="CM50"/>
        <w:tabs>
          <w:tab w:val="left" w:pos="1134"/>
        </w:tabs>
        <w:spacing w:line="480" w:lineRule="auto"/>
        <w:ind w:left="720"/>
        <w:jc w:val="both"/>
        <w:rPr>
          <w:lang w:val="en-US"/>
        </w:rPr>
      </w:pPr>
      <w:r>
        <w:rPr>
          <w:color w:val="000000"/>
          <w:lang w:val="en-US"/>
        </w:rPr>
        <w:t xml:space="preserve">       </w:t>
      </w:r>
      <w:r w:rsidR="00D25D2C">
        <w:rPr>
          <w:color w:val="000000"/>
        </w:rPr>
        <w:t xml:space="preserve">Berdasarkan hasil </w:t>
      </w:r>
      <w:r w:rsidR="00D25D2C">
        <w:rPr>
          <w:color w:val="000000"/>
          <w:lang w:val="en-US"/>
        </w:rPr>
        <w:t>p</w:t>
      </w:r>
      <w:r w:rsidR="009F0539" w:rsidRPr="00D7635E">
        <w:rPr>
          <w:color w:val="000000"/>
        </w:rPr>
        <w:t xml:space="preserve">erhitungan diperoleh koefisien </w:t>
      </w:r>
      <w:r w:rsidR="009F0539">
        <w:rPr>
          <w:color w:val="000000"/>
        </w:rPr>
        <w:t>arah regresi b sebesar 0,</w:t>
      </w:r>
      <w:r w:rsidR="00171928">
        <w:rPr>
          <w:color w:val="000000"/>
          <w:lang w:val="en-US"/>
        </w:rPr>
        <w:t>79</w:t>
      </w:r>
      <w:r w:rsidR="009F0539" w:rsidRPr="00D7635E">
        <w:rPr>
          <w:color w:val="000000"/>
        </w:rPr>
        <w:t xml:space="preserve">, dan konstanta </w:t>
      </w:r>
      <w:r w:rsidR="009F0539" w:rsidRPr="00D7635E">
        <w:rPr>
          <w:i/>
          <w:iCs/>
          <w:color w:val="000000"/>
        </w:rPr>
        <w:t xml:space="preserve">(intercept) </w:t>
      </w:r>
      <w:r w:rsidR="009F0539" w:rsidRPr="00D7635E">
        <w:rPr>
          <w:color w:val="000000"/>
        </w:rPr>
        <w:t xml:space="preserve">a sebesar </w:t>
      </w:r>
      <w:r w:rsidR="000B5DEC">
        <w:rPr>
          <w:color w:val="000000"/>
          <w:lang w:val="en-US"/>
        </w:rPr>
        <w:t>24</w:t>
      </w:r>
      <w:r w:rsidR="009F0539" w:rsidRPr="00D7635E">
        <w:rPr>
          <w:color w:val="000000"/>
        </w:rPr>
        <w:t>,</w:t>
      </w:r>
      <w:r w:rsidR="00171928">
        <w:rPr>
          <w:color w:val="000000"/>
          <w:lang w:val="en-US"/>
        </w:rPr>
        <w:t>95</w:t>
      </w:r>
      <w:r w:rsidR="009F0539" w:rsidRPr="00D7635E">
        <w:rPr>
          <w:color w:val="000000"/>
        </w:rPr>
        <w:t xml:space="preserve">. Dengan demikian bentuk hubungan antara </w:t>
      </w:r>
      <w:r w:rsidR="009F0539" w:rsidRPr="006351BB">
        <w:rPr>
          <w:color w:val="000000"/>
        </w:rPr>
        <w:t xml:space="preserve">antara </w:t>
      </w:r>
      <w:r w:rsidR="009F0539" w:rsidRPr="006351BB">
        <w:rPr>
          <w:color w:val="000000"/>
          <w:lang w:val="en-US"/>
        </w:rPr>
        <w:t>Supervisi Kepala Sekolah</w:t>
      </w:r>
      <w:r w:rsidR="009F0539" w:rsidRPr="006351BB">
        <w:rPr>
          <w:color w:val="000000"/>
        </w:rPr>
        <w:t xml:space="preserve"> (X</w:t>
      </w:r>
      <w:r w:rsidR="009F0539" w:rsidRPr="006351BB">
        <w:rPr>
          <w:color w:val="000000"/>
          <w:vertAlign w:val="subscript"/>
        </w:rPr>
        <w:t>1</w:t>
      </w:r>
      <w:r w:rsidR="009F0539" w:rsidRPr="006351BB">
        <w:rPr>
          <w:color w:val="000000"/>
        </w:rPr>
        <w:t>) De</w:t>
      </w:r>
      <w:r w:rsidR="009F0539" w:rsidRPr="006351BB">
        <w:rPr>
          <w:color w:val="000000"/>
          <w:lang w:val="en-US"/>
        </w:rPr>
        <w:t>n</w:t>
      </w:r>
      <w:r w:rsidR="009F0539" w:rsidRPr="006351BB">
        <w:rPr>
          <w:color w:val="000000"/>
        </w:rPr>
        <w:t xml:space="preserve">gan </w:t>
      </w:r>
      <w:r w:rsidR="009F0539" w:rsidRPr="006351BB">
        <w:rPr>
          <w:color w:val="000000"/>
          <w:lang w:val="en-US"/>
        </w:rPr>
        <w:lastRenderedPageBreak/>
        <w:t>Kualitas Pembelajaran</w:t>
      </w:r>
      <w:r w:rsidR="009F0539" w:rsidRPr="006351BB">
        <w:rPr>
          <w:color w:val="000000"/>
        </w:rPr>
        <w:t xml:space="preserve"> (Y)</w:t>
      </w:r>
      <w:r w:rsidR="009F0539" w:rsidRPr="00D7635E">
        <w:rPr>
          <w:color w:val="000000"/>
        </w:rPr>
        <w:t xml:space="preserve"> ditunjukkan oleh persamaan </w:t>
      </w:r>
      <w:r w:rsidR="009F0539" w:rsidRPr="00D7635E">
        <w:t xml:space="preserve">regresi </w:t>
      </w:r>
      <w:r w:rsidR="00B47F60" w:rsidRPr="00171928">
        <w:rPr>
          <w:iCs/>
          <w:color w:val="000000"/>
        </w:rPr>
        <w:t>Ŷ</w:t>
      </w:r>
      <w:r w:rsidR="009F0539" w:rsidRPr="00D7635E">
        <w:rPr>
          <w:i/>
          <w:iCs/>
        </w:rPr>
        <w:t>=</w:t>
      </w:r>
      <w:r w:rsidR="003F28E5">
        <w:rPr>
          <w:i/>
          <w:iCs/>
          <w:lang w:val="en-US"/>
        </w:rPr>
        <w:t xml:space="preserve"> </w:t>
      </w:r>
      <w:r w:rsidR="000B5DEC">
        <w:rPr>
          <w:color w:val="000000"/>
        </w:rPr>
        <w:t>24</w:t>
      </w:r>
      <w:r w:rsidR="000B5DEC" w:rsidRPr="00D7635E">
        <w:rPr>
          <w:color w:val="000000"/>
        </w:rPr>
        <w:t>,</w:t>
      </w:r>
      <w:r w:rsidR="000B5DEC">
        <w:rPr>
          <w:color w:val="000000"/>
        </w:rPr>
        <w:t>9</w:t>
      </w:r>
      <w:r w:rsidR="00171928">
        <w:rPr>
          <w:color w:val="000000"/>
          <w:lang w:val="en-US"/>
        </w:rPr>
        <w:t>5</w:t>
      </w:r>
      <w:r w:rsidR="000B5DEC" w:rsidRPr="00D7635E">
        <w:t xml:space="preserve"> + 0,</w:t>
      </w:r>
      <w:r w:rsidR="00171928">
        <w:t>7</w:t>
      </w:r>
      <w:r w:rsidR="00171928">
        <w:rPr>
          <w:lang w:val="en-US"/>
        </w:rPr>
        <w:t>9</w:t>
      </w:r>
      <w:r w:rsidR="000B5DEC" w:rsidRPr="00D7635E">
        <w:t>X</w:t>
      </w:r>
      <w:r w:rsidR="000B5DEC" w:rsidRPr="006351BB">
        <w:rPr>
          <w:vertAlign w:val="subscript"/>
          <w:lang w:val="en-US"/>
        </w:rPr>
        <w:t>1</w:t>
      </w:r>
      <w:r w:rsidR="009F0539">
        <w:rPr>
          <w:lang w:val="en-US"/>
        </w:rPr>
        <w:t>.</w:t>
      </w:r>
      <w:r w:rsidR="000B5DEC">
        <w:rPr>
          <w:lang w:val="en-US"/>
        </w:rPr>
        <w:t xml:space="preserve"> </w:t>
      </w:r>
      <w:r w:rsidR="009F0539" w:rsidRPr="00D7635E">
        <w:rPr>
          <w:position w:val="7"/>
          <w:vertAlign w:val="superscript"/>
        </w:rPr>
        <w:t xml:space="preserve"> </w:t>
      </w:r>
      <w:r w:rsidR="009F0539" w:rsidRPr="00D7635E">
        <w:t>Hasil pengujian signifikansi dan linearitas persamaan t</w:t>
      </w:r>
      <w:r w:rsidR="00C113FE">
        <w:t>ersebut disajikan pada Tabel 4-</w:t>
      </w:r>
      <w:r w:rsidR="00C113FE">
        <w:rPr>
          <w:lang w:val="en-US"/>
        </w:rPr>
        <w:t>3</w:t>
      </w:r>
      <w:r w:rsidR="009F0539">
        <w:rPr>
          <w:lang w:val="en-US"/>
        </w:rPr>
        <w:t>.</w:t>
      </w:r>
    </w:p>
    <w:p w:rsidR="000B5DEC" w:rsidRPr="00140F91" w:rsidRDefault="00140F91" w:rsidP="00140F91">
      <w:pPr>
        <w:pStyle w:val="Default"/>
        <w:ind w:left="1418" w:hanging="1418"/>
        <w:rPr>
          <w:rFonts w:ascii="Times New Roman" w:hAnsi="Times New Roman" w:cs="Times New Roman"/>
          <w:lang w:val="en-US"/>
        </w:rPr>
      </w:pPr>
      <w:r>
        <w:rPr>
          <w:lang w:val="en-US"/>
        </w:rPr>
        <w:t xml:space="preserve">      </w:t>
      </w:r>
      <w:r w:rsidR="00E71829" w:rsidRPr="00E71829">
        <w:rPr>
          <w:rFonts w:ascii="Times New Roman" w:hAnsi="Times New Roman" w:cs="Times New Roman"/>
          <w:lang w:val="en-US"/>
        </w:rPr>
        <w:t xml:space="preserve">Tabel </w:t>
      </w:r>
      <w:r w:rsidR="00535318">
        <w:rPr>
          <w:rFonts w:ascii="Times New Roman" w:hAnsi="Times New Roman" w:cs="Times New Roman"/>
          <w:lang w:val="en-US"/>
        </w:rPr>
        <w:t>4.3</w:t>
      </w:r>
      <w:r w:rsidR="006279C2">
        <w:rPr>
          <w:rFonts w:ascii="Times New Roman" w:hAnsi="Times New Roman" w:cs="Times New Roman"/>
          <w:lang w:val="en-US"/>
        </w:rPr>
        <w:t>:</w:t>
      </w:r>
      <w:r w:rsidR="00535318">
        <w:rPr>
          <w:rFonts w:ascii="Times New Roman" w:hAnsi="Times New Roman" w:cs="Times New Roman"/>
          <w:lang w:val="en-US"/>
        </w:rPr>
        <w:t xml:space="preserve"> Tabel Anava Hasil</w:t>
      </w:r>
      <w:r>
        <w:rPr>
          <w:rFonts w:ascii="Times New Roman" w:hAnsi="Times New Roman" w:cs="Times New Roman"/>
          <w:lang w:val="en-US"/>
        </w:rPr>
        <w:t xml:space="preserve"> Analisis Uji Signifikansi Persamaan                           </w:t>
      </w:r>
      <w:r w:rsidRPr="00140F91">
        <w:rPr>
          <w:rFonts w:ascii="Times New Roman" w:hAnsi="Times New Roman" w:cs="Times New Roman"/>
          <w:iCs/>
        </w:rPr>
        <w:t>Ŷ</w:t>
      </w:r>
      <w:r w:rsidRPr="00140F91">
        <w:rPr>
          <w:rFonts w:ascii="Times New Roman" w:hAnsi="Times New Roman" w:cs="Times New Roman"/>
          <w:i/>
          <w:iCs/>
        </w:rPr>
        <w:t>=</w:t>
      </w:r>
      <w:r w:rsidRPr="00140F91">
        <w:rPr>
          <w:rFonts w:ascii="Times New Roman" w:hAnsi="Times New Roman" w:cs="Times New Roman"/>
          <w:i/>
          <w:iCs/>
          <w:lang w:val="en-US"/>
        </w:rPr>
        <w:t xml:space="preserve"> </w:t>
      </w:r>
      <w:r w:rsidRPr="00140F91">
        <w:rPr>
          <w:rFonts w:ascii="Times New Roman" w:hAnsi="Times New Roman" w:cs="Times New Roman"/>
        </w:rPr>
        <w:t>24,9</w:t>
      </w:r>
      <w:r w:rsidRPr="00140F91">
        <w:rPr>
          <w:rFonts w:ascii="Times New Roman" w:hAnsi="Times New Roman" w:cs="Times New Roman"/>
          <w:lang w:val="en-US"/>
        </w:rPr>
        <w:t>5</w:t>
      </w:r>
      <w:r w:rsidRPr="00140F91">
        <w:rPr>
          <w:rFonts w:ascii="Times New Roman" w:hAnsi="Times New Roman" w:cs="Times New Roman"/>
        </w:rPr>
        <w:t xml:space="preserve"> + 0,7</w:t>
      </w:r>
      <w:r w:rsidRPr="00140F91">
        <w:rPr>
          <w:rFonts w:ascii="Times New Roman" w:hAnsi="Times New Roman" w:cs="Times New Roman"/>
          <w:lang w:val="en-US"/>
        </w:rPr>
        <w:t>9</w:t>
      </w:r>
      <w:r w:rsidRPr="00140F91">
        <w:rPr>
          <w:rFonts w:ascii="Times New Roman" w:hAnsi="Times New Roman" w:cs="Times New Roman"/>
        </w:rPr>
        <w:t>X</w:t>
      </w:r>
      <w:r w:rsidRPr="00140F91">
        <w:rPr>
          <w:rFonts w:ascii="Times New Roman" w:hAnsi="Times New Roman" w:cs="Times New Roman"/>
          <w:vertAlign w:val="subscript"/>
          <w:lang w:val="en-US"/>
        </w:rPr>
        <w:t>1</w:t>
      </w:r>
    </w:p>
    <w:p w:rsidR="000B5DEC" w:rsidRPr="00140F91" w:rsidRDefault="000B5DEC" w:rsidP="000B5DEC">
      <w:pPr>
        <w:pStyle w:val="Default"/>
        <w:rPr>
          <w:rFonts w:ascii="Times New Roman" w:hAnsi="Times New Roman" w:cs="Times New Roman"/>
          <w:lang w:val="en-US"/>
        </w:rPr>
      </w:pPr>
      <w:r w:rsidRPr="00140F91">
        <w:rPr>
          <w:rFonts w:ascii="Times New Roman" w:hAnsi="Times New Roman" w:cs="Times New Roman"/>
          <w:lang w:val="en-US"/>
        </w:rPr>
        <w:tab/>
      </w:r>
    </w:p>
    <w:tbl>
      <w:tblPr>
        <w:tblW w:w="7225" w:type="dxa"/>
        <w:jc w:val="center"/>
        <w:tblInd w:w="93" w:type="dxa"/>
        <w:tblLook w:val="04A0"/>
      </w:tblPr>
      <w:tblGrid>
        <w:gridCol w:w="1520"/>
        <w:gridCol w:w="1047"/>
        <w:gridCol w:w="1276"/>
        <w:gridCol w:w="1400"/>
        <w:gridCol w:w="1103"/>
        <w:gridCol w:w="879"/>
      </w:tblGrid>
      <w:tr w:rsidR="000B5DEC" w:rsidRPr="000B5DEC" w:rsidTr="006F4EF6">
        <w:trPr>
          <w:trHeight w:val="300"/>
          <w:jc w:val="center"/>
        </w:trPr>
        <w:tc>
          <w:tcPr>
            <w:tcW w:w="1520"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 </w:t>
            </w:r>
          </w:p>
        </w:tc>
        <w:tc>
          <w:tcPr>
            <w:tcW w:w="1047"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Df</w:t>
            </w:r>
          </w:p>
        </w:tc>
        <w:tc>
          <w:tcPr>
            <w:tcW w:w="1276"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SS</w:t>
            </w:r>
          </w:p>
        </w:tc>
        <w:tc>
          <w:tcPr>
            <w:tcW w:w="1400"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MS</w:t>
            </w:r>
          </w:p>
        </w:tc>
        <w:tc>
          <w:tcPr>
            <w:tcW w:w="1103"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F</w:t>
            </w:r>
          </w:p>
        </w:tc>
        <w:tc>
          <w:tcPr>
            <w:tcW w:w="879" w:type="dxa"/>
            <w:tcBorders>
              <w:top w:val="single" w:sz="8" w:space="0" w:color="auto"/>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Sig. F</w:t>
            </w:r>
          </w:p>
        </w:tc>
      </w:tr>
      <w:tr w:rsidR="000B5DEC" w:rsidRPr="000B5DEC" w:rsidTr="006F4EF6">
        <w:trPr>
          <w:trHeight w:val="300"/>
          <w:jc w:val="center"/>
        </w:trPr>
        <w:tc>
          <w:tcPr>
            <w:tcW w:w="1520" w:type="dxa"/>
            <w:tcBorders>
              <w:top w:val="nil"/>
              <w:left w:val="nil"/>
              <w:bottom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Regression</w:t>
            </w:r>
          </w:p>
        </w:tc>
        <w:tc>
          <w:tcPr>
            <w:tcW w:w="1047" w:type="dxa"/>
            <w:tcBorders>
              <w:top w:val="nil"/>
              <w:left w:val="nil"/>
              <w:bottom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1</w:t>
            </w:r>
          </w:p>
        </w:tc>
        <w:tc>
          <w:tcPr>
            <w:tcW w:w="1276" w:type="dxa"/>
            <w:tcBorders>
              <w:top w:val="nil"/>
              <w:left w:val="nil"/>
              <w:bottom w:val="nil"/>
              <w:right w:val="nil"/>
            </w:tcBorders>
            <w:shd w:val="clear" w:color="auto" w:fill="auto"/>
            <w:noWrap/>
            <w:vAlign w:val="center"/>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4636,955</w:t>
            </w:r>
          </w:p>
        </w:tc>
        <w:tc>
          <w:tcPr>
            <w:tcW w:w="1400" w:type="dxa"/>
            <w:tcBorders>
              <w:top w:val="nil"/>
              <w:left w:val="nil"/>
              <w:bottom w:val="nil"/>
              <w:right w:val="nil"/>
            </w:tcBorders>
            <w:shd w:val="clear" w:color="auto" w:fill="auto"/>
            <w:noWrap/>
            <w:vAlign w:val="center"/>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4636,955</w:t>
            </w:r>
          </w:p>
        </w:tc>
        <w:tc>
          <w:tcPr>
            <w:tcW w:w="1103" w:type="dxa"/>
            <w:tcBorders>
              <w:top w:val="nil"/>
              <w:left w:val="nil"/>
              <w:bottom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bCs/>
                <w:sz w:val="24"/>
                <w:szCs w:val="24"/>
              </w:rPr>
              <w:t>162,624</w:t>
            </w:r>
          </w:p>
        </w:tc>
        <w:tc>
          <w:tcPr>
            <w:tcW w:w="879" w:type="dxa"/>
            <w:tcBorders>
              <w:top w:val="nil"/>
              <w:left w:val="nil"/>
              <w:bottom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0.000</w:t>
            </w:r>
          </w:p>
        </w:tc>
      </w:tr>
      <w:tr w:rsidR="000B5DEC" w:rsidRPr="000B5DEC" w:rsidTr="006F4EF6">
        <w:trPr>
          <w:trHeight w:val="300"/>
          <w:jc w:val="center"/>
        </w:trPr>
        <w:tc>
          <w:tcPr>
            <w:tcW w:w="1520" w:type="dxa"/>
            <w:tcBorders>
              <w:top w:val="nil"/>
              <w:left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Residual</w:t>
            </w:r>
          </w:p>
        </w:tc>
        <w:tc>
          <w:tcPr>
            <w:tcW w:w="1047" w:type="dxa"/>
            <w:tcBorders>
              <w:top w:val="nil"/>
              <w:left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58</w:t>
            </w:r>
          </w:p>
        </w:tc>
        <w:tc>
          <w:tcPr>
            <w:tcW w:w="1276" w:type="dxa"/>
            <w:tcBorders>
              <w:top w:val="nil"/>
              <w:left w:val="nil"/>
              <w:right w:val="nil"/>
            </w:tcBorders>
            <w:shd w:val="clear" w:color="auto" w:fill="auto"/>
            <w:noWrap/>
            <w:vAlign w:val="center"/>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1653,778</w:t>
            </w:r>
          </w:p>
        </w:tc>
        <w:tc>
          <w:tcPr>
            <w:tcW w:w="1400" w:type="dxa"/>
            <w:tcBorders>
              <w:top w:val="nil"/>
              <w:left w:val="nil"/>
              <w:right w:val="nil"/>
            </w:tcBorders>
            <w:shd w:val="clear" w:color="auto" w:fill="auto"/>
            <w:noWrap/>
            <w:vAlign w:val="center"/>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28,513</w:t>
            </w:r>
          </w:p>
        </w:tc>
        <w:tc>
          <w:tcPr>
            <w:tcW w:w="1103" w:type="dxa"/>
            <w:tcBorders>
              <w:top w:val="nil"/>
              <w:left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p>
        </w:tc>
        <w:tc>
          <w:tcPr>
            <w:tcW w:w="879" w:type="dxa"/>
            <w:tcBorders>
              <w:top w:val="nil"/>
              <w:left w:val="nil"/>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p>
        </w:tc>
      </w:tr>
      <w:tr w:rsidR="000B5DEC" w:rsidRPr="000B5DEC" w:rsidTr="006F4EF6">
        <w:trPr>
          <w:trHeight w:val="315"/>
          <w:jc w:val="center"/>
        </w:trPr>
        <w:tc>
          <w:tcPr>
            <w:tcW w:w="1520" w:type="dxa"/>
            <w:tcBorders>
              <w:top w:val="nil"/>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Total</w:t>
            </w:r>
          </w:p>
        </w:tc>
        <w:tc>
          <w:tcPr>
            <w:tcW w:w="1047" w:type="dxa"/>
            <w:tcBorders>
              <w:top w:val="nil"/>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59</w:t>
            </w:r>
          </w:p>
        </w:tc>
        <w:tc>
          <w:tcPr>
            <w:tcW w:w="1276" w:type="dxa"/>
            <w:tcBorders>
              <w:top w:val="nil"/>
              <w:left w:val="nil"/>
              <w:bottom w:val="single" w:sz="4" w:space="0" w:color="auto"/>
              <w:right w:val="nil"/>
            </w:tcBorders>
            <w:shd w:val="clear" w:color="auto" w:fill="auto"/>
            <w:noWrap/>
            <w:vAlign w:val="center"/>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6290,733</w:t>
            </w:r>
          </w:p>
        </w:tc>
        <w:tc>
          <w:tcPr>
            <w:tcW w:w="1400" w:type="dxa"/>
            <w:tcBorders>
              <w:top w:val="nil"/>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 </w:t>
            </w:r>
          </w:p>
        </w:tc>
        <w:tc>
          <w:tcPr>
            <w:tcW w:w="1103" w:type="dxa"/>
            <w:tcBorders>
              <w:top w:val="nil"/>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 </w:t>
            </w:r>
          </w:p>
        </w:tc>
        <w:tc>
          <w:tcPr>
            <w:tcW w:w="879" w:type="dxa"/>
            <w:tcBorders>
              <w:top w:val="nil"/>
              <w:left w:val="nil"/>
              <w:bottom w:val="single" w:sz="4" w:space="0" w:color="auto"/>
              <w:right w:val="nil"/>
            </w:tcBorders>
            <w:shd w:val="clear" w:color="auto" w:fill="auto"/>
            <w:noWrap/>
            <w:vAlign w:val="bottom"/>
            <w:hideMark/>
          </w:tcPr>
          <w:p w:rsidR="000B5DEC" w:rsidRPr="000B5DEC" w:rsidRDefault="000B5DEC" w:rsidP="000B5DEC">
            <w:pPr>
              <w:pStyle w:val="NoSpacing"/>
              <w:rPr>
                <w:rFonts w:ascii="Times New Roman" w:hAnsi="Times New Roman" w:cs="Times New Roman"/>
                <w:sz w:val="24"/>
                <w:szCs w:val="24"/>
                <w:lang w:eastAsia="id-ID"/>
              </w:rPr>
            </w:pPr>
            <w:r w:rsidRPr="000B5DEC">
              <w:rPr>
                <w:rFonts w:ascii="Times New Roman" w:hAnsi="Times New Roman" w:cs="Times New Roman"/>
                <w:sz w:val="24"/>
                <w:szCs w:val="24"/>
                <w:lang w:eastAsia="id-ID"/>
              </w:rPr>
              <w:t> </w:t>
            </w:r>
          </w:p>
        </w:tc>
      </w:tr>
    </w:tbl>
    <w:p w:rsidR="009F0539" w:rsidRPr="009C603B" w:rsidRDefault="009F0539" w:rsidP="009F0539">
      <w:pPr>
        <w:pStyle w:val="CM57"/>
        <w:spacing w:line="480" w:lineRule="auto"/>
        <w:ind w:right="372"/>
        <w:rPr>
          <w:color w:val="000000"/>
          <w:lang w:val="en-US"/>
        </w:rPr>
      </w:pPr>
    </w:p>
    <w:p w:rsidR="00313E02" w:rsidRPr="00DE5AE9" w:rsidRDefault="00DE5AE9" w:rsidP="00DE5AE9">
      <w:pPr>
        <w:pStyle w:val="CM57"/>
        <w:tabs>
          <w:tab w:val="left" w:pos="1134"/>
        </w:tabs>
        <w:spacing w:line="480" w:lineRule="auto"/>
        <w:ind w:left="720" w:right="-1"/>
        <w:jc w:val="both"/>
        <w:rPr>
          <w:i/>
          <w:iCs/>
          <w:color w:val="000000"/>
          <w:lang w:val="en-US"/>
        </w:rPr>
      </w:pPr>
      <w:r>
        <w:rPr>
          <w:color w:val="000000"/>
          <w:lang w:val="en-US"/>
        </w:rPr>
        <w:t xml:space="preserve">       </w:t>
      </w:r>
      <w:r w:rsidR="009F0539" w:rsidRPr="009C603B">
        <w:rPr>
          <w:color w:val="000000"/>
        </w:rPr>
        <w:t xml:space="preserve">Dari hasil perhitungan pada tabel </w:t>
      </w:r>
      <w:r w:rsidR="009F0539" w:rsidRPr="009C603B">
        <w:rPr>
          <w:color w:val="000000"/>
          <w:lang w:val="en-US"/>
        </w:rPr>
        <w:t>d</w:t>
      </w:r>
      <w:r w:rsidR="00377CEF">
        <w:rPr>
          <w:color w:val="000000"/>
        </w:rPr>
        <w:t>i atas di</w:t>
      </w:r>
      <w:r w:rsidR="00377CEF">
        <w:rPr>
          <w:color w:val="000000"/>
          <w:lang w:val="en-US"/>
        </w:rPr>
        <w:t>ketahui bahwa</w:t>
      </w:r>
      <w:r w:rsidR="009F0539" w:rsidRPr="009C603B">
        <w:rPr>
          <w:color w:val="000000"/>
        </w:rPr>
        <w:t xml:space="preserve"> harga F</w:t>
      </w:r>
      <w:r w:rsidR="009F0539" w:rsidRPr="009C603B">
        <w:rPr>
          <w:color w:val="000000"/>
          <w:lang w:val="en-US"/>
        </w:rPr>
        <w:t>-</w:t>
      </w:r>
      <w:r w:rsidR="003F28E5" w:rsidRPr="00593DD9">
        <w:rPr>
          <w:rFonts w:eastAsia="Times New Roman"/>
          <w:color w:val="000000"/>
        </w:rPr>
        <w:t>162,624</w:t>
      </w:r>
      <w:r w:rsidR="00377CEF">
        <w:rPr>
          <w:rFonts w:eastAsia="Times New Roman"/>
          <w:color w:val="000000"/>
          <w:lang w:val="en-US"/>
        </w:rPr>
        <w:t xml:space="preserve"> pada taraf signifikansi</w:t>
      </w:r>
      <w:r w:rsidR="00140F91">
        <w:rPr>
          <w:rFonts w:eastAsia="Times New Roman"/>
          <w:color w:val="000000"/>
          <w:lang w:val="en-US"/>
        </w:rPr>
        <w:t xml:space="preserve"> (p)</w:t>
      </w:r>
      <w:r w:rsidR="00377CEF">
        <w:rPr>
          <w:rFonts w:eastAsia="Times New Roman"/>
          <w:color w:val="000000"/>
          <w:lang w:val="en-US"/>
        </w:rPr>
        <w:t xml:space="preserve"> = </w:t>
      </w:r>
      <w:r w:rsidR="00171928">
        <w:rPr>
          <w:rFonts w:eastAsia="Times New Roman"/>
          <w:color w:val="000000"/>
          <w:lang w:val="en-US"/>
        </w:rPr>
        <w:t>0</w:t>
      </w:r>
      <w:r w:rsidR="00377CEF">
        <w:rPr>
          <w:rFonts w:eastAsia="Times New Roman"/>
          <w:color w:val="000000"/>
          <w:lang w:val="en-US"/>
        </w:rPr>
        <w:t>,</w:t>
      </w:r>
      <w:r w:rsidR="00171928">
        <w:rPr>
          <w:rFonts w:eastAsia="Times New Roman"/>
          <w:color w:val="000000"/>
        </w:rPr>
        <w:t>00</w:t>
      </w:r>
      <w:r w:rsidR="00171928">
        <w:rPr>
          <w:rFonts w:eastAsia="Times New Roman"/>
          <w:color w:val="000000"/>
          <w:lang w:val="en-US"/>
        </w:rPr>
        <w:t>0</w:t>
      </w:r>
      <w:r w:rsidR="003F28E5">
        <w:rPr>
          <w:rFonts w:eastAsia="Times New Roman"/>
          <w:color w:val="000000"/>
          <w:lang w:val="en-US"/>
        </w:rPr>
        <w:t xml:space="preserve">. </w:t>
      </w:r>
      <w:r w:rsidR="009F0539" w:rsidRPr="009C603B">
        <w:rPr>
          <w:color w:val="000000"/>
        </w:rPr>
        <w:t xml:space="preserve">Dengan demikian dapat disimpulkan bahwa Ho yang mengatakan bahwa persamaan regresi </w:t>
      </w:r>
      <w:r w:rsidR="00B47F60" w:rsidRPr="00171928">
        <w:rPr>
          <w:iCs/>
          <w:color w:val="000000"/>
        </w:rPr>
        <w:t>Ŷ</w:t>
      </w:r>
      <w:r w:rsidR="00B47F60" w:rsidRPr="009C603B">
        <w:rPr>
          <w:i/>
          <w:iCs/>
        </w:rPr>
        <w:t xml:space="preserve"> </w:t>
      </w:r>
      <w:r w:rsidR="009F0539" w:rsidRPr="009C603B">
        <w:rPr>
          <w:i/>
          <w:iCs/>
        </w:rPr>
        <w:t xml:space="preserve">= </w:t>
      </w:r>
      <w:r w:rsidR="003F28E5">
        <w:rPr>
          <w:color w:val="000000"/>
        </w:rPr>
        <w:t>24</w:t>
      </w:r>
      <w:r w:rsidR="003F28E5" w:rsidRPr="00D7635E">
        <w:rPr>
          <w:color w:val="000000"/>
        </w:rPr>
        <w:t>,</w:t>
      </w:r>
      <w:r w:rsidR="003F28E5">
        <w:rPr>
          <w:color w:val="000000"/>
        </w:rPr>
        <w:t>9</w:t>
      </w:r>
      <w:r w:rsidR="00171928">
        <w:rPr>
          <w:color w:val="000000"/>
          <w:lang w:val="en-US"/>
        </w:rPr>
        <w:t>5</w:t>
      </w:r>
      <w:r w:rsidR="003F28E5" w:rsidRPr="00D7635E">
        <w:t xml:space="preserve"> + 0,</w:t>
      </w:r>
      <w:r w:rsidR="00171928">
        <w:t>7</w:t>
      </w:r>
      <w:r w:rsidR="00171928">
        <w:rPr>
          <w:lang w:val="en-US"/>
        </w:rPr>
        <w:t>9</w:t>
      </w:r>
      <w:r w:rsidR="003F28E5" w:rsidRPr="00D7635E">
        <w:t>X</w:t>
      </w:r>
      <w:r w:rsidR="003F28E5" w:rsidRPr="006351BB">
        <w:rPr>
          <w:vertAlign w:val="subscript"/>
          <w:lang w:val="en-US"/>
        </w:rPr>
        <w:t>1</w:t>
      </w:r>
      <w:r w:rsidR="003F28E5">
        <w:rPr>
          <w:lang w:val="en-US"/>
        </w:rPr>
        <w:t xml:space="preserve"> </w:t>
      </w:r>
      <w:r w:rsidR="009F0539" w:rsidRPr="009C603B">
        <w:rPr>
          <w:color w:val="000000"/>
        </w:rPr>
        <w:t>tidak signifikan</w:t>
      </w:r>
      <w:r w:rsidR="009F0539" w:rsidRPr="00D7635E">
        <w:rPr>
          <w:color w:val="000000"/>
        </w:rPr>
        <w:t xml:space="preserve"> </w:t>
      </w:r>
      <w:r w:rsidR="009F0539" w:rsidRPr="00BC34F6">
        <w:rPr>
          <w:iCs/>
          <w:color w:val="000000"/>
        </w:rPr>
        <w:t>ditola</w:t>
      </w:r>
      <w:r w:rsidR="009F0539" w:rsidRPr="00BC34F6">
        <w:rPr>
          <w:iCs/>
          <w:color w:val="000000"/>
          <w:lang w:val="en-US"/>
        </w:rPr>
        <w:t>k</w:t>
      </w:r>
      <w:r w:rsidR="009F0539">
        <w:rPr>
          <w:i/>
          <w:iCs/>
          <w:color w:val="000000"/>
          <w:lang w:val="en-US"/>
        </w:rPr>
        <w:t xml:space="preserve">. </w:t>
      </w:r>
      <w:r w:rsidR="009F0539" w:rsidRPr="00D7635E">
        <w:rPr>
          <w:color w:val="000000"/>
        </w:rPr>
        <w:t>Berdasarkan hasil tersebut,</w:t>
      </w:r>
      <w:r w:rsidR="009F0539">
        <w:rPr>
          <w:color w:val="000000"/>
        </w:rPr>
        <w:t xml:space="preserve"> maka persamaan r</w:t>
      </w:r>
      <w:r w:rsidR="009F0539">
        <w:rPr>
          <w:color w:val="000000"/>
          <w:lang w:val="en-US"/>
        </w:rPr>
        <w:t>e</w:t>
      </w:r>
      <w:r w:rsidR="009F0539" w:rsidRPr="00D7635E">
        <w:rPr>
          <w:color w:val="000000"/>
        </w:rPr>
        <w:t>gresi</w:t>
      </w:r>
      <w:r w:rsidR="003F28E5">
        <w:rPr>
          <w:color w:val="000000"/>
          <w:lang w:val="en-US"/>
        </w:rPr>
        <w:t xml:space="preserve"> </w:t>
      </w:r>
      <w:r w:rsidR="00531B2F" w:rsidRPr="00171928">
        <w:rPr>
          <w:iCs/>
          <w:color w:val="000000"/>
        </w:rPr>
        <w:t>Ŷ</w:t>
      </w:r>
      <w:r w:rsidR="00B47F60">
        <w:rPr>
          <w:i/>
          <w:iCs/>
          <w:color w:val="000000"/>
          <w:lang w:val="en-US"/>
        </w:rPr>
        <w:t xml:space="preserve"> </w:t>
      </w:r>
      <w:r w:rsidR="009F0539">
        <w:rPr>
          <w:i/>
          <w:iCs/>
          <w:color w:val="000000"/>
        </w:rPr>
        <w:t>=</w:t>
      </w:r>
      <w:r w:rsidR="00B47F60">
        <w:rPr>
          <w:i/>
          <w:iCs/>
          <w:color w:val="000000"/>
          <w:lang w:val="en-US"/>
        </w:rPr>
        <w:t xml:space="preserve"> </w:t>
      </w:r>
      <w:r w:rsidR="003F28E5">
        <w:rPr>
          <w:color w:val="000000"/>
        </w:rPr>
        <w:t>24</w:t>
      </w:r>
      <w:r w:rsidR="003F28E5" w:rsidRPr="00D7635E">
        <w:rPr>
          <w:color w:val="000000"/>
        </w:rPr>
        <w:t>,</w:t>
      </w:r>
      <w:r w:rsidR="003F28E5">
        <w:rPr>
          <w:color w:val="000000"/>
        </w:rPr>
        <w:t>9</w:t>
      </w:r>
      <w:r w:rsidR="00171928">
        <w:rPr>
          <w:color w:val="000000"/>
          <w:lang w:val="en-US"/>
        </w:rPr>
        <w:t>5</w:t>
      </w:r>
      <w:r w:rsidR="003F28E5" w:rsidRPr="00D7635E">
        <w:t xml:space="preserve"> + 0,</w:t>
      </w:r>
      <w:r w:rsidR="00171928">
        <w:t>7</w:t>
      </w:r>
      <w:r w:rsidR="00171928">
        <w:rPr>
          <w:lang w:val="en-US"/>
        </w:rPr>
        <w:t>9</w:t>
      </w:r>
      <w:r w:rsidR="003F28E5" w:rsidRPr="00D7635E">
        <w:t>X</w:t>
      </w:r>
      <w:r w:rsidR="003F28E5" w:rsidRPr="006351BB">
        <w:rPr>
          <w:vertAlign w:val="subscript"/>
          <w:lang w:val="en-US"/>
        </w:rPr>
        <w:t>1</w:t>
      </w:r>
      <w:r w:rsidR="003F28E5">
        <w:rPr>
          <w:vertAlign w:val="subscript"/>
          <w:lang w:val="en-US"/>
        </w:rPr>
        <w:t xml:space="preserve"> </w:t>
      </w:r>
      <w:r w:rsidR="009F0539" w:rsidRPr="00FC108D">
        <w:rPr>
          <w:iCs/>
          <w:color w:val="000000"/>
        </w:rPr>
        <w:t>signifi</w:t>
      </w:r>
      <w:r w:rsidR="009F0539" w:rsidRPr="00FC108D">
        <w:rPr>
          <w:iCs/>
          <w:color w:val="000000"/>
          <w:lang w:val="en-US"/>
        </w:rPr>
        <w:t>k</w:t>
      </w:r>
      <w:r w:rsidR="009F0539" w:rsidRPr="00FC108D">
        <w:rPr>
          <w:iCs/>
          <w:color w:val="000000"/>
        </w:rPr>
        <w:t xml:space="preserve">an dan bersifat linear. </w:t>
      </w:r>
      <w:r w:rsidR="009F0539" w:rsidRPr="00FC108D">
        <w:rPr>
          <w:color w:val="000000"/>
        </w:rPr>
        <w:t>Dengan</w:t>
      </w:r>
      <w:r w:rsidR="009F0539">
        <w:rPr>
          <w:color w:val="000000"/>
        </w:rPr>
        <w:t xml:space="preserve"> demikian pemahaman yang t</w:t>
      </w:r>
      <w:r w:rsidR="009F0539" w:rsidRPr="005B0CFE">
        <w:rPr>
          <w:color w:val="000000"/>
        </w:rPr>
        <w:t>erkan</w:t>
      </w:r>
      <w:r w:rsidR="009F0539" w:rsidRPr="00D7635E">
        <w:rPr>
          <w:color w:val="000000"/>
        </w:rPr>
        <w:t xml:space="preserve">dung dalam persamaan regresi </w:t>
      </w:r>
      <w:r w:rsidR="00B47F60" w:rsidRPr="00171928">
        <w:rPr>
          <w:iCs/>
          <w:color w:val="000000"/>
        </w:rPr>
        <w:t>Ŷ</w:t>
      </w:r>
      <w:r w:rsidR="009F0539">
        <w:rPr>
          <w:i/>
          <w:iCs/>
          <w:color w:val="000000"/>
        </w:rPr>
        <w:t>=</w:t>
      </w:r>
      <w:r w:rsidR="003F28E5">
        <w:rPr>
          <w:color w:val="000000"/>
        </w:rPr>
        <w:t>24</w:t>
      </w:r>
      <w:r w:rsidR="003F28E5" w:rsidRPr="00D7635E">
        <w:rPr>
          <w:color w:val="000000"/>
        </w:rPr>
        <w:t>,</w:t>
      </w:r>
      <w:r w:rsidR="003F28E5">
        <w:rPr>
          <w:color w:val="000000"/>
        </w:rPr>
        <w:t>9</w:t>
      </w:r>
      <w:r w:rsidR="00171928">
        <w:rPr>
          <w:color w:val="000000"/>
          <w:lang w:val="en-US"/>
        </w:rPr>
        <w:t>5</w:t>
      </w:r>
      <w:r w:rsidR="003F28E5" w:rsidRPr="00D7635E">
        <w:t>+ 0,</w:t>
      </w:r>
      <w:r w:rsidR="00171928">
        <w:t>7</w:t>
      </w:r>
      <w:r w:rsidR="00171928">
        <w:rPr>
          <w:lang w:val="en-US"/>
        </w:rPr>
        <w:t>9</w:t>
      </w:r>
      <w:r w:rsidR="003F28E5" w:rsidRPr="00D7635E">
        <w:t>X</w:t>
      </w:r>
      <w:r w:rsidR="003F28E5" w:rsidRPr="006351BB">
        <w:rPr>
          <w:vertAlign w:val="subscript"/>
          <w:lang w:val="en-US"/>
        </w:rPr>
        <w:t>1</w:t>
      </w:r>
      <w:r w:rsidR="003F28E5">
        <w:rPr>
          <w:color w:val="000000"/>
          <w:lang w:val="en-US"/>
        </w:rPr>
        <w:t xml:space="preserve"> </w:t>
      </w:r>
      <w:r w:rsidR="009F0539">
        <w:rPr>
          <w:color w:val="000000"/>
        </w:rPr>
        <w:t xml:space="preserve">tersebut adalah </w:t>
      </w:r>
      <w:r w:rsidR="009F0539" w:rsidRPr="005B0CFE">
        <w:rPr>
          <w:color w:val="000000"/>
        </w:rPr>
        <w:t>p</w:t>
      </w:r>
      <w:r w:rsidR="009F0539" w:rsidRPr="00D7635E">
        <w:rPr>
          <w:color w:val="000000"/>
        </w:rPr>
        <w:t>erubaha</w:t>
      </w:r>
      <w:r w:rsidR="009F0539" w:rsidRPr="005B0CFE">
        <w:rPr>
          <w:color w:val="000000"/>
        </w:rPr>
        <w:t>n</w:t>
      </w:r>
      <w:r w:rsidR="009F0539" w:rsidRPr="00D7635E">
        <w:rPr>
          <w:color w:val="000000"/>
        </w:rPr>
        <w:t xml:space="preserve"> satu unit pada </w:t>
      </w:r>
      <w:r w:rsidR="00BC34F6">
        <w:rPr>
          <w:color w:val="000000"/>
          <w:lang w:val="en-US"/>
        </w:rPr>
        <w:t>s</w:t>
      </w:r>
      <w:r w:rsidR="00BC34F6">
        <w:rPr>
          <w:color w:val="000000"/>
        </w:rPr>
        <w:t xml:space="preserve">upervisi </w:t>
      </w:r>
      <w:r w:rsidR="00BC34F6">
        <w:rPr>
          <w:color w:val="000000"/>
          <w:lang w:val="en-US"/>
        </w:rPr>
        <w:t>k</w:t>
      </w:r>
      <w:r w:rsidR="00BC34F6">
        <w:rPr>
          <w:color w:val="000000"/>
        </w:rPr>
        <w:t xml:space="preserve">epala </w:t>
      </w:r>
      <w:r w:rsidR="00BC34F6">
        <w:rPr>
          <w:color w:val="000000"/>
          <w:lang w:val="en-US"/>
        </w:rPr>
        <w:t>s</w:t>
      </w:r>
      <w:r w:rsidR="009F0539" w:rsidRPr="005B0CFE">
        <w:rPr>
          <w:color w:val="000000"/>
        </w:rPr>
        <w:t>ekolah</w:t>
      </w:r>
      <w:r w:rsidR="009F0539">
        <w:rPr>
          <w:color w:val="000000"/>
        </w:rPr>
        <w:t xml:space="preserve"> </w:t>
      </w:r>
      <w:r w:rsidR="009F0539" w:rsidRPr="00D7635E">
        <w:rPr>
          <w:color w:val="000000"/>
        </w:rPr>
        <w:t>(X</w:t>
      </w:r>
      <w:r w:rsidR="009F0539" w:rsidRPr="00D51019">
        <w:rPr>
          <w:color w:val="000000"/>
          <w:vertAlign w:val="subscript"/>
        </w:rPr>
        <w:t>1</w:t>
      </w:r>
      <w:r w:rsidR="009F0539" w:rsidRPr="00D7635E">
        <w:rPr>
          <w:color w:val="000000"/>
        </w:rPr>
        <w:t>) akan diikuti oleh perubahan 0,</w:t>
      </w:r>
      <w:r w:rsidR="00171928">
        <w:rPr>
          <w:color w:val="000000"/>
          <w:lang w:val="en-US"/>
        </w:rPr>
        <w:t>79</w:t>
      </w:r>
      <w:r w:rsidR="009F0539" w:rsidRPr="00D7635E">
        <w:rPr>
          <w:color w:val="000000"/>
        </w:rPr>
        <w:t xml:space="preserve"> unit pada </w:t>
      </w:r>
      <w:r w:rsidR="00206D70">
        <w:rPr>
          <w:color w:val="000000"/>
          <w:lang w:val="en-US"/>
        </w:rPr>
        <w:t>k</w:t>
      </w:r>
      <w:r w:rsidR="00206D70">
        <w:rPr>
          <w:color w:val="000000"/>
        </w:rPr>
        <w:t xml:space="preserve">ualitas </w:t>
      </w:r>
      <w:r w:rsidR="00206D70">
        <w:rPr>
          <w:color w:val="000000"/>
          <w:lang w:val="en-US"/>
        </w:rPr>
        <w:t>p</w:t>
      </w:r>
      <w:r w:rsidR="00206D70">
        <w:rPr>
          <w:color w:val="000000"/>
        </w:rPr>
        <w:t xml:space="preserve">embelajaran </w:t>
      </w:r>
      <w:r w:rsidR="00206D70">
        <w:rPr>
          <w:color w:val="000000"/>
          <w:lang w:val="en-US"/>
        </w:rPr>
        <w:t>g</w:t>
      </w:r>
      <w:r w:rsidR="009F0539">
        <w:rPr>
          <w:color w:val="000000"/>
        </w:rPr>
        <w:t>uru</w:t>
      </w:r>
      <w:r w:rsidR="009F0539" w:rsidRPr="00D7635E">
        <w:rPr>
          <w:color w:val="000000"/>
        </w:rPr>
        <w:t xml:space="preserve"> sekolah dasar (Y) pada arah yang sama dengan </w:t>
      </w:r>
      <w:r w:rsidR="00313E02">
        <w:rPr>
          <w:i/>
          <w:iCs/>
          <w:color w:val="000000"/>
        </w:rPr>
        <w:t>intercept</w:t>
      </w:r>
      <w:r w:rsidR="009F0539" w:rsidRPr="00D7635E">
        <w:rPr>
          <w:i/>
          <w:iCs/>
          <w:color w:val="000000"/>
        </w:rPr>
        <w:t xml:space="preserve"> </w:t>
      </w:r>
      <w:r w:rsidR="009F0539" w:rsidRPr="00D7635E">
        <w:rPr>
          <w:color w:val="000000"/>
        </w:rPr>
        <w:t xml:space="preserve">(konstanta ) sebesar </w:t>
      </w:r>
      <w:r w:rsidR="00171928">
        <w:rPr>
          <w:color w:val="000000"/>
          <w:lang w:val="en-US"/>
        </w:rPr>
        <w:t>24,95</w:t>
      </w:r>
      <w:r w:rsidR="009F0539" w:rsidRPr="00D7635E">
        <w:rPr>
          <w:color w:val="000000"/>
        </w:rPr>
        <w:t>.</w:t>
      </w:r>
      <w:r w:rsidR="002F33D7">
        <w:rPr>
          <w:color w:val="000000"/>
          <w:lang w:val="en-US"/>
        </w:rPr>
        <w:t xml:space="preserve"> Dalam bentuk grafis persamaan regresi di atas dapat digambarkan sebagai berikut : </w:t>
      </w:r>
    </w:p>
    <w:p w:rsidR="00313E02" w:rsidRDefault="00F0054B" w:rsidP="00313E02">
      <w:r w:rsidRPr="00F0054B">
        <w:rPr>
          <w:noProof/>
          <w:lang w:val="id-ID" w:eastAsia="id-ID"/>
        </w:rPr>
        <w:lastRenderedPageBreak/>
        <w:pict>
          <v:shape id="_x0000_s1063" type="#_x0000_t32" style="position:absolute;margin-left:42.7pt;margin-top:20.8pt;width:282.15pt;height:123.9pt;flip:x;z-index:251669504" o:connectortype="straight" strokeweight="2.25pt"/>
        </w:pict>
      </w:r>
      <w:r w:rsidRPr="00F0054B">
        <w:rPr>
          <w:noProof/>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44.5pt;margin-top:106.5pt;width:95.45pt;height:10.9pt;rotation:-1556153fd;z-index:251670528" fillcolor="black [3213]" stroked="f">
            <v:shadow color="#868686"/>
            <v:textpath style="font-family:&quot;Arial Narrow&quot;;font-size:12pt;v-text-kern:t" trim="t" fitpath="t" string="Ŷ = 24,95 + 0,79X1"/>
          </v:shape>
        </w:pict>
      </w:r>
      <w:r w:rsidR="00313E02" w:rsidRPr="00AA64C6">
        <w:rPr>
          <w:noProof/>
        </w:rPr>
        <w:drawing>
          <wp:inline distT="0" distB="0" distL="0" distR="0">
            <wp:extent cx="4576430" cy="2743200"/>
            <wp:effectExtent l="19050" t="0" r="14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71AD" w:rsidRDefault="00DE5AE9" w:rsidP="00313E02">
      <w:pPr>
        <w:pStyle w:val="Default"/>
        <w:spacing w:line="360" w:lineRule="auto"/>
        <w:ind w:left="1560" w:hanging="1560"/>
        <w:rPr>
          <w:rFonts w:ascii="Times New Roman" w:hAnsi="Times New Roman" w:cs="Times New Roman"/>
          <w:lang w:val="en-US"/>
        </w:rPr>
      </w:pPr>
      <w:r>
        <w:rPr>
          <w:rFonts w:ascii="Times New Roman" w:hAnsi="Times New Roman" w:cs="Times New Roman"/>
          <w:sz w:val="20"/>
          <w:szCs w:val="20"/>
        </w:rPr>
        <w:t>Gambar 4.</w:t>
      </w:r>
      <w:r w:rsidR="00140F91">
        <w:rPr>
          <w:rFonts w:ascii="Times New Roman" w:hAnsi="Times New Roman" w:cs="Times New Roman"/>
          <w:sz w:val="20"/>
          <w:szCs w:val="20"/>
          <w:lang w:val="en-US"/>
        </w:rPr>
        <w:t>1</w:t>
      </w:r>
      <w:r w:rsidR="00313E02" w:rsidRPr="00A171AD">
        <w:rPr>
          <w:rFonts w:ascii="Times New Roman" w:hAnsi="Times New Roman" w:cs="Times New Roman"/>
          <w:sz w:val="20"/>
          <w:szCs w:val="20"/>
        </w:rPr>
        <w:t>.</w:t>
      </w:r>
      <w:r w:rsidR="00313E02" w:rsidRPr="002F33D7">
        <w:rPr>
          <w:rFonts w:ascii="Times New Roman" w:hAnsi="Times New Roman" w:cs="Times New Roman"/>
        </w:rPr>
        <w:t xml:space="preserve"> </w:t>
      </w:r>
      <w:r w:rsidR="00313E02" w:rsidRPr="00A171AD">
        <w:rPr>
          <w:rFonts w:ascii="Times New Roman" w:hAnsi="Times New Roman" w:cs="Times New Roman"/>
          <w:sz w:val="20"/>
          <w:szCs w:val="20"/>
        </w:rPr>
        <w:t>Grafik Hubungan Antara Supervisi Kepala Sekolah dengan Kualitas Pembelajaran</w:t>
      </w:r>
    </w:p>
    <w:p w:rsidR="00DE5AE9" w:rsidRDefault="00DE5AE9" w:rsidP="00DE5AE9">
      <w:pPr>
        <w:pStyle w:val="Default"/>
        <w:spacing w:line="360" w:lineRule="auto"/>
        <w:jc w:val="both"/>
        <w:rPr>
          <w:rFonts w:ascii="Times New Roman" w:hAnsi="Times New Roman" w:cs="Times New Roman"/>
          <w:lang w:val="en-US"/>
        </w:rPr>
      </w:pPr>
    </w:p>
    <w:p w:rsidR="009F0539" w:rsidRPr="006C3356" w:rsidRDefault="00171928" w:rsidP="00171928">
      <w:pPr>
        <w:pStyle w:val="Default"/>
        <w:tabs>
          <w:tab w:val="left" w:pos="709"/>
        </w:tabs>
        <w:spacing w:line="480" w:lineRule="auto"/>
        <w:ind w:left="709"/>
        <w:jc w:val="both"/>
        <w:rPr>
          <w:rFonts w:ascii="Times New Roman" w:hAnsi="Times New Roman" w:cs="Times New Roman"/>
          <w:lang w:val="en-US"/>
        </w:rPr>
      </w:pPr>
      <w:r>
        <w:rPr>
          <w:rFonts w:ascii="Times New Roman" w:hAnsi="Times New Roman" w:cs="Times New Roman"/>
          <w:lang w:val="en-US"/>
        </w:rPr>
        <w:t xml:space="preserve">        </w:t>
      </w:r>
      <w:r w:rsidR="009F0539" w:rsidRPr="009C603B">
        <w:rPr>
          <w:rFonts w:ascii="Times New Roman" w:hAnsi="Times New Roman" w:cs="Times New Roman"/>
        </w:rPr>
        <w:t>Berdasarkan hasil analisis</w:t>
      </w:r>
      <w:r w:rsidR="00CA6ACE">
        <w:rPr>
          <w:rFonts w:ascii="Times New Roman" w:hAnsi="Times New Roman" w:cs="Times New Roman"/>
        </w:rPr>
        <w:t xml:space="preserve"> s</w:t>
      </w:r>
      <w:r w:rsidR="00CA6ACE">
        <w:rPr>
          <w:rFonts w:ascii="Times New Roman" w:hAnsi="Times New Roman" w:cs="Times New Roman"/>
          <w:lang w:val="en-US"/>
        </w:rPr>
        <w:t>t</w:t>
      </w:r>
      <w:r w:rsidR="00CA6ACE">
        <w:rPr>
          <w:rFonts w:ascii="Times New Roman" w:hAnsi="Times New Roman" w:cs="Times New Roman"/>
        </w:rPr>
        <w:t>a</w:t>
      </w:r>
      <w:r w:rsidR="00CA6ACE">
        <w:rPr>
          <w:rFonts w:ascii="Times New Roman" w:hAnsi="Times New Roman" w:cs="Times New Roman"/>
          <w:lang w:val="en-US"/>
        </w:rPr>
        <w:t>t</w:t>
      </w:r>
      <w:r w:rsidR="00CA6ACE">
        <w:rPr>
          <w:rFonts w:ascii="Times New Roman" w:hAnsi="Times New Roman" w:cs="Times New Roman"/>
        </w:rPr>
        <w:t>is</w:t>
      </w:r>
      <w:r w:rsidR="00CA6ACE">
        <w:rPr>
          <w:rFonts w:ascii="Times New Roman" w:hAnsi="Times New Roman" w:cs="Times New Roman"/>
          <w:lang w:val="en-US"/>
        </w:rPr>
        <w:t>t</w:t>
      </w:r>
      <w:r w:rsidR="00CA6ACE">
        <w:rPr>
          <w:rFonts w:ascii="Times New Roman" w:hAnsi="Times New Roman" w:cs="Times New Roman"/>
        </w:rPr>
        <w:t>ik diperoleh bahw</w:t>
      </w:r>
      <w:r w:rsidR="00CA6ACE">
        <w:rPr>
          <w:rFonts w:ascii="Times New Roman" w:hAnsi="Times New Roman" w:cs="Times New Roman"/>
          <w:lang w:val="en-US"/>
        </w:rPr>
        <w:t>a</w:t>
      </w:r>
      <w:r w:rsidR="00D41F60">
        <w:rPr>
          <w:rFonts w:ascii="Times New Roman" w:hAnsi="Times New Roman" w:cs="Times New Roman"/>
        </w:rPr>
        <w:t xml:space="preserve"> koe</w:t>
      </w:r>
      <w:r w:rsidR="00D41F60">
        <w:rPr>
          <w:rFonts w:ascii="Times New Roman" w:hAnsi="Times New Roman" w:cs="Times New Roman"/>
          <w:lang w:val="en-US"/>
        </w:rPr>
        <w:t>f</w:t>
      </w:r>
      <w:r w:rsidR="00D41F60">
        <w:rPr>
          <w:rFonts w:ascii="Times New Roman" w:hAnsi="Times New Roman" w:cs="Times New Roman"/>
        </w:rPr>
        <w:t>isie</w:t>
      </w:r>
      <w:r w:rsidR="00D41F60">
        <w:rPr>
          <w:rFonts w:ascii="Times New Roman" w:hAnsi="Times New Roman" w:cs="Times New Roman"/>
          <w:lang w:val="en-US"/>
        </w:rPr>
        <w:t>n</w:t>
      </w:r>
      <w:r w:rsidR="00CA6ACE">
        <w:rPr>
          <w:rFonts w:ascii="Times New Roman" w:hAnsi="Times New Roman" w:cs="Times New Roman"/>
        </w:rPr>
        <w:t xml:space="preserve"> kor</w:t>
      </w:r>
      <w:r w:rsidR="00CA6ACE">
        <w:rPr>
          <w:rFonts w:ascii="Times New Roman" w:hAnsi="Times New Roman" w:cs="Times New Roman"/>
          <w:lang w:val="en-US"/>
        </w:rPr>
        <w:t>e</w:t>
      </w:r>
      <w:r w:rsidR="009F0539" w:rsidRPr="009C603B">
        <w:rPr>
          <w:rFonts w:ascii="Times New Roman" w:hAnsi="Times New Roman" w:cs="Times New Roman"/>
        </w:rPr>
        <w:t xml:space="preserve">lasi </w:t>
      </w:r>
      <w:r w:rsidR="00D41F60">
        <w:rPr>
          <w:rFonts w:ascii="Times New Roman" w:hAnsi="Times New Roman" w:cs="Times New Roman"/>
          <w:i/>
          <w:iCs/>
        </w:rPr>
        <w:t>produc</w:t>
      </w:r>
      <w:r w:rsidR="00D41F60">
        <w:rPr>
          <w:rFonts w:ascii="Times New Roman" w:hAnsi="Times New Roman" w:cs="Times New Roman"/>
          <w:i/>
          <w:iCs/>
          <w:lang w:val="en-US"/>
        </w:rPr>
        <w:t>k</w:t>
      </w:r>
      <w:r w:rsidR="009F0539" w:rsidRPr="009C603B">
        <w:rPr>
          <w:rFonts w:ascii="Times New Roman" w:hAnsi="Times New Roman" w:cs="Times New Roman"/>
          <w:i/>
          <w:iCs/>
        </w:rPr>
        <w:t xml:space="preserve"> moment </w:t>
      </w:r>
      <w:r w:rsidR="00206D70">
        <w:rPr>
          <w:rFonts w:ascii="Times New Roman" w:hAnsi="Times New Roman" w:cs="Times New Roman"/>
          <w:lang w:val="en-US"/>
        </w:rPr>
        <w:t>a</w:t>
      </w:r>
      <w:r w:rsidR="009F0539" w:rsidRPr="009C603B">
        <w:rPr>
          <w:rFonts w:ascii="Times New Roman" w:hAnsi="Times New Roman" w:cs="Times New Roman"/>
        </w:rPr>
        <w:t xml:space="preserve">ntara </w:t>
      </w:r>
      <w:r w:rsidR="00206D70">
        <w:rPr>
          <w:rFonts w:ascii="Times New Roman" w:hAnsi="Times New Roman" w:cs="Times New Roman"/>
          <w:lang w:val="en-US"/>
        </w:rPr>
        <w:t>supervisi kepala s</w:t>
      </w:r>
      <w:r w:rsidR="009F0539" w:rsidRPr="009C603B">
        <w:rPr>
          <w:rFonts w:ascii="Times New Roman" w:hAnsi="Times New Roman" w:cs="Times New Roman"/>
          <w:lang w:val="en-US"/>
        </w:rPr>
        <w:t>ekolah</w:t>
      </w:r>
      <w:r w:rsidR="00206D70">
        <w:rPr>
          <w:rFonts w:ascii="Times New Roman" w:hAnsi="Times New Roman" w:cs="Times New Roman"/>
        </w:rPr>
        <w:t xml:space="preserve"> </w:t>
      </w:r>
      <w:r w:rsidR="00206D70">
        <w:rPr>
          <w:rFonts w:ascii="Times New Roman" w:hAnsi="Times New Roman" w:cs="Times New Roman"/>
          <w:lang w:val="en-US"/>
        </w:rPr>
        <w:t>d</w:t>
      </w:r>
      <w:r w:rsidR="009F0539" w:rsidRPr="009C603B">
        <w:rPr>
          <w:rFonts w:ascii="Times New Roman" w:hAnsi="Times New Roman" w:cs="Times New Roman"/>
        </w:rPr>
        <w:t>e</w:t>
      </w:r>
      <w:r w:rsidR="009F0539" w:rsidRPr="009C603B">
        <w:rPr>
          <w:rFonts w:ascii="Times New Roman" w:hAnsi="Times New Roman" w:cs="Times New Roman"/>
          <w:lang w:val="en-US"/>
        </w:rPr>
        <w:t>n</w:t>
      </w:r>
      <w:r w:rsidR="009F0539" w:rsidRPr="009C603B">
        <w:rPr>
          <w:rFonts w:ascii="Times New Roman" w:hAnsi="Times New Roman" w:cs="Times New Roman"/>
        </w:rPr>
        <w:t xml:space="preserve">gan </w:t>
      </w:r>
      <w:r w:rsidR="00206D70">
        <w:rPr>
          <w:rFonts w:ascii="Times New Roman" w:hAnsi="Times New Roman" w:cs="Times New Roman"/>
          <w:lang w:val="en-US"/>
        </w:rPr>
        <w:t>kualitas p</w:t>
      </w:r>
      <w:r w:rsidR="009F0539" w:rsidRPr="009C603B">
        <w:rPr>
          <w:rFonts w:ascii="Times New Roman" w:hAnsi="Times New Roman" w:cs="Times New Roman"/>
          <w:lang w:val="en-US"/>
        </w:rPr>
        <w:t>embelajaran</w:t>
      </w:r>
      <w:r w:rsidR="009F0539" w:rsidRPr="009C603B">
        <w:rPr>
          <w:rFonts w:ascii="Times New Roman" w:hAnsi="Times New Roman" w:cs="Times New Roman"/>
        </w:rPr>
        <w:t>, r</w:t>
      </w:r>
      <w:r w:rsidR="009F0539" w:rsidRPr="005D1C03">
        <w:rPr>
          <w:rFonts w:ascii="Times New Roman" w:hAnsi="Times New Roman" w:cs="Times New Roman"/>
          <w:vertAlign w:val="subscript"/>
        </w:rPr>
        <w:t>y</w:t>
      </w:r>
      <w:r w:rsidR="00140F91" w:rsidRPr="00140F91">
        <w:rPr>
          <w:rFonts w:ascii="Times New Roman" w:hAnsi="Times New Roman" w:cs="Times New Roman"/>
          <w:vertAlign w:val="subscript"/>
          <w:lang w:val="en-US"/>
        </w:rPr>
        <w:t>1</w:t>
      </w:r>
      <w:r w:rsidR="009F0539" w:rsidRPr="009C603B">
        <w:rPr>
          <w:rFonts w:ascii="Times New Roman" w:hAnsi="Times New Roman" w:cs="Times New Roman"/>
          <w:lang w:val="en-US"/>
        </w:rPr>
        <w:t>=</w:t>
      </w:r>
      <w:r w:rsidR="00996384">
        <w:rPr>
          <w:rFonts w:ascii="Times New Roman" w:hAnsi="Times New Roman" w:cs="Times New Roman"/>
        </w:rPr>
        <w:t xml:space="preserve"> </w:t>
      </w:r>
      <w:r>
        <w:rPr>
          <w:rFonts w:ascii="Times New Roman" w:hAnsi="Times New Roman" w:cs="Times New Roman"/>
        </w:rPr>
        <w:t>0,8</w:t>
      </w:r>
      <w:r>
        <w:rPr>
          <w:rFonts w:ascii="Times New Roman" w:hAnsi="Times New Roman" w:cs="Times New Roman"/>
          <w:lang w:val="en-US"/>
        </w:rPr>
        <w:t>6</w:t>
      </w:r>
      <w:r w:rsidR="00D41F60">
        <w:rPr>
          <w:rFonts w:ascii="Times New Roman" w:hAnsi="Times New Roman" w:cs="Times New Roman"/>
        </w:rPr>
        <w:t>. Hasil uji signifika</w:t>
      </w:r>
      <w:r w:rsidR="00D41F60">
        <w:rPr>
          <w:rFonts w:ascii="Times New Roman" w:hAnsi="Times New Roman" w:cs="Times New Roman"/>
          <w:lang w:val="en-US"/>
        </w:rPr>
        <w:t>n</w:t>
      </w:r>
      <w:r w:rsidR="009F0539" w:rsidRPr="009C603B">
        <w:rPr>
          <w:rFonts w:ascii="Times New Roman" w:hAnsi="Times New Roman" w:cs="Times New Roman"/>
        </w:rPr>
        <w:t>si koefisie</w:t>
      </w:r>
      <w:r w:rsidR="009F0539" w:rsidRPr="009C603B">
        <w:rPr>
          <w:rFonts w:ascii="Times New Roman" w:hAnsi="Times New Roman" w:cs="Times New Roman"/>
          <w:lang w:val="en-US"/>
        </w:rPr>
        <w:t>n</w:t>
      </w:r>
      <w:r w:rsidR="007546AC">
        <w:rPr>
          <w:rFonts w:ascii="Times New Roman" w:hAnsi="Times New Roman" w:cs="Times New Roman"/>
        </w:rPr>
        <w:t xml:space="preserve"> korelasi </w:t>
      </w:r>
      <w:r w:rsidR="007546AC">
        <w:rPr>
          <w:rFonts w:ascii="Times New Roman" w:hAnsi="Times New Roman" w:cs="Times New Roman"/>
          <w:lang w:val="en-US"/>
        </w:rPr>
        <w:t>t</w:t>
      </w:r>
      <w:r w:rsidR="00FC108D">
        <w:rPr>
          <w:rFonts w:ascii="Times New Roman" w:hAnsi="Times New Roman" w:cs="Times New Roman"/>
        </w:rPr>
        <w:t xml:space="preserve">ersebut disajikan pada </w:t>
      </w:r>
      <w:r w:rsidR="006C3356">
        <w:rPr>
          <w:rFonts w:ascii="Times New Roman" w:hAnsi="Times New Roman" w:cs="Times New Roman"/>
          <w:lang w:val="en-US"/>
        </w:rPr>
        <w:t>T</w:t>
      </w:r>
      <w:r w:rsidR="009F0539" w:rsidRPr="009C603B">
        <w:rPr>
          <w:rFonts w:ascii="Times New Roman" w:hAnsi="Times New Roman" w:cs="Times New Roman"/>
        </w:rPr>
        <w:t>abel</w:t>
      </w:r>
      <w:r w:rsidR="009F0539" w:rsidRPr="009C603B">
        <w:rPr>
          <w:rFonts w:ascii="Times New Roman" w:hAnsi="Times New Roman" w:cs="Times New Roman"/>
          <w:lang w:val="en-US"/>
        </w:rPr>
        <w:t xml:space="preserve"> </w:t>
      </w:r>
      <w:r w:rsidR="006B7C7D">
        <w:rPr>
          <w:rFonts w:ascii="Times New Roman" w:hAnsi="Times New Roman" w:cs="Times New Roman"/>
        </w:rPr>
        <w:t>4-</w:t>
      </w:r>
      <w:r w:rsidR="006B7C7D">
        <w:rPr>
          <w:rFonts w:ascii="Times New Roman" w:hAnsi="Times New Roman" w:cs="Times New Roman"/>
          <w:lang w:val="en-US"/>
        </w:rPr>
        <w:t>4</w:t>
      </w:r>
      <w:r w:rsidR="009F0539" w:rsidRPr="009C603B">
        <w:rPr>
          <w:rFonts w:ascii="Times New Roman" w:hAnsi="Times New Roman" w:cs="Times New Roman"/>
          <w:lang w:val="en-US"/>
        </w:rPr>
        <w:t>.</w:t>
      </w:r>
    </w:p>
    <w:p w:rsidR="00996384" w:rsidRPr="006C3356" w:rsidRDefault="006B7C7D" w:rsidP="006B7C7D">
      <w:pPr>
        <w:pStyle w:val="Default"/>
        <w:spacing w:line="360" w:lineRule="auto"/>
        <w:ind w:left="1418" w:hanging="1418"/>
        <w:jc w:val="both"/>
        <w:rPr>
          <w:rFonts w:ascii="Times New Roman" w:hAnsi="Times New Roman" w:cs="Times New Roman"/>
          <w:lang w:val="en-US"/>
        </w:rPr>
      </w:pPr>
      <w:r>
        <w:rPr>
          <w:lang w:val="en-US"/>
        </w:rPr>
        <w:t xml:space="preserve">      </w:t>
      </w:r>
      <w:r w:rsidR="00E71829" w:rsidRPr="00E71829">
        <w:rPr>
          <w:rFonts w:ascii="Times New Roman" w:hAnsi="Times New Roman" w:cs="Times New Roman"/>
          <w:lang w:val="en-US"/>
        </w:rPr>
        <w:t xml:space="preserve">Tabel </w:t>
      </w:r>
      <w:r w:rsidR="00140F91">
        <w:rPr>
          <w:rFonts w:ascii="Times New Roman" w:hAnsi="Times New Roman" w:cs="Times New Roman"/>
          <w:lang w:val="en-US"/>
        </w:rPr>
        <w:t>4.4</w:t>
      </w:r>
      <w:r w:rsidR="006279C2">
        <w:rPr>
          <w:rFonts w:ascii="Times New Roman" w:hAnsi="Times New Roman" w:cs="Times New Roman"/>
          <w:lang w:val="en-US"/>
        </w:rPr>
        <w:t>:</w:t>
      </w:r>
      <w:r w:rsidR="00BC34F6">
        <w:rPr>
          <w:rFonts w:ascii="Times New Roman" w:hAnsi="Times New Roman" w:cs="Times New Roman"/>
          <w:lang w:val="en-US"/>
        </w:rPr>
        <w:t xml:space="preserve"> </w:t>
      </w:r>
      <w:r w:rsidR="006C3356">
        <w:rPr>
          <w:rFonts w:ascii="Times New Roman" w:hAnsi="Times New Roman" w:cs="Times New Roman"/>
        </w:rPr>
        <w:t xml:space="preserve">Hasil </w:t>
      </w:r>
      <w:r w:rsidR="006C3356">
        <w:rPr>
          <w:rFonts w:ascii="Times New Roman" w:hAnsi="Times New Roman" w:cs="Times New Roman"/>
          <w:lang w:val="en-US"/>
        </w:rPr>
        <w:t>U</w:t>
      </w:r>
      <w:r w:rsidR="006C3356">
        <w:rPr>
          <w:rFonts w:ascii="Times New Roman" w:hAnsi="Times New Roman" w:cs="Times New Roman"/>
        </w:rPr>
        <w:t xml:space="preserve">ji </w:t>
      </w:r>
      <w:r w:rsidR="006C3356">
        <w:rPr>
          <w:rFonts w:ascii="Times New Roman" w:hAnsi="Times New Roman" w:cs="Times New Roman"/>
          <w:lang w:val="en-US"/>
        </w:rPr>
        <w:t>S</w:t>
      </w:r>
      <w:r w:rsidR="007546AC">
        <w:rPr>
          <w:rFonts w:ascii="Times New Roman" w:hAnsi="Times New Roman" w:cs="Times New Roman"/>
        </w:rPr>
        <w:t>ignifika</w:t>
      </w:r>
      <w:r w:rsidR="007546AC">
        <w:rPr>
          <w:rFonts w:ascii="Times New Roman" w:hAnsi="Times New Roman" w:cs="Times New Roman"/>
          <w:lang w:val="en-US"/>
        </w:rPr>
        <w:t>n</w:t>
      </w:r>
      <w:r w:rsidR="006C3356">
        <w:rPr>
          <w:rFonts w:ascii="Times New Roman" w:hAnsi="Times New Roman" w:cs="Times New Roman"/>
        </w:rPr>
        <w:t xml:space="preserve">si </w:t>
      </w:r>
      <w:r w:rsidR="006C3356">
        <w:rPr>
          <w:rFonts w:ascii="Times New Roman" w:hAnsi="Times New Roman" w:cs="Times New Roman"/>
          <w:lang w:val="en-US"/>
        </w:rPr>
        <w:t>K</w:t>
      </w:r>
      <w:r w:rsidR="00E71829" w:rsidRPr="00E71829">
        <w:rPr>
          <w:rFonts w:ascii="Times New Roman" w:hAnsi="Times New Roman" w:cs="Times New Roman"/>
        </w:rPr>
        <w:t>oefisie</w:t>
      </w:r>
      <w:r w:rsidR="00E71829" w:rsidRPr="00E71829">
        <w:rPr>
          <w:rFonts w:ascii="Times New Roman" w:hAnsi="Times New Roman" w:cs="Times New Roman"/>
          <w:lang w:val="en-US"/>
        </w:rPr>
        <w:t>n</w:t>
      </w:r>
      <w:r w:rsidR="006C3356">
        <w:rPr>
          <w:rFonts w:ascii="Times New Roman" w:hAnsi="Times New Roman" w:cs="Times New Roman"/>
        </w:rPr>
        <w:t xml:space="preserve"> </w:t>
      </w:r>
      <w:r w:rsidR="006C3356">
        <w:rPr>
          <w:rFonts w:ascii="Times New Roman" w:hAnsi="Times New Roman" w:cs="Times New Roman"/>
          <w:lang w:val="en-US"/>
        </w:rPr>
        <w:t>K</w:t>
      </w:r>
      <w:r w:rsidR="00E71829" w:rsidRPr="00E71829">
        <w:rPr>
          <w:rFonts w:ascii="Times New Roman" w:hAnsi="Times New Roman" w:cs="Times New Roman"/>
        </w:rPr>
        <w:t>orelasi</w:t>
      </w:r>
      <w:r>
        <w:rPr>
          <w:rFonts w:ascii="Times New Roman" w:hAnsi="Times New Roman" w:cs="Times New Roman"/>
          <w:lang w:val="en-US"/>
        </w:rPr>
        <w:t xml:space="preserve"> Antara Supervisi Kepala Sekolah (X</w:t>
      </w:r>
      <w:r w:rsidRPr="006B7C7D">
        <w:rPr>
          <w:rFonts w:ascii="Times New Roman" w:hAnsi="Times New Roman" w:cs="Times New Roman"/>
          <w:vertAlign w:val="subscript"/>
          <w:lang w:val="en-US"/>
        </w:rPr>
        <w:t>1</w:t>
      </w:r>
      <w:r>
        <w:rPr>
          <w:rFonts w:ascii="Times New Roman" w:hAnsi="Times New Roman" w:cs="Times New Roman"/>
          <w:lang w:val="en-US"/>
        </w:rPr>
        <w:t>) dengan Kualitas Pembelajaran(Y)</w:t>
      </w:r>
    </w:p>
    <w:tbl>
      <w:tblPr>
        <w:tblW w:w="7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306"/>
        <w:gridCol w:w="1134"/>
        <w:gridCol w:w="992"/>
        <w:gridCol w:w="993"/>
      </w:tblGrid>
      <w:tr w:rsidR="00996384" w:rsidRPr="00996384" w:rsidTr="006F4EF6">
        <w:trPr>
          <w:jc w:val="center"/>
        </w:trPr>
        <w:tc>
          <w:tcPr>
            <w:tcW w:w="1630" w:type="dxa"/>
            <w:vMerge w:val="restart"/>
            <w:vAlign w:val="center"/>
          </w:tcPr>
          <w:p w:rsidR="00996384" w:rsidRPr="00996384" w:rsidRDefault="00996384" w:rsidP="00DE5AE9">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dk</w:t>
            </w:r>
          </w:p>
        </w:tc>
        <w:tc>
          <w:tcPr>
            <w:tcW w:w="2306" w:type="dxa"/>
            <w:vMerge w:val="restart"/>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Koefisien Korelasi</w:t>
            </w:r>
          </w:p>
        </w:tc>
        <w:tc>
          <w:tcPr>
            <w:tcW w:w="1134" w:type="dxa"/>
            <w:vMerge w:val="restart"/>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t-hitung</w:t>
            </w:r>
          </w:p>
        </w:tc>
        <w:tc>
          <w:tcPr>
            <w:tcW w:w="1985" w:type="dxa"/>
            <w:gridSpan w:val="2"/>
            <w:vAlign w:val="center"/>
          </w:tcPr>
          <w:p w:rsidR="00996384" w:rsidRPr="00996384" w:rsidRDefault="00996384" w:rsidP="00DE5AE9">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t-tabel</w:t>
            </w:r>
          </w:p>
        </w:tc>
      </w:tr>
      <w:tr w:rsidR="00996384" w:rsidRPr="00996384" w:rsidTr="006F4EF6">
        <w:trPr>
          <w:jc w:val="center"/>
        </w:trPr>
        <w:tc>
          <w:tcPr>
            <w:tcW w:w="1630" w:type="dxa"/>
            <w:vMerge/>
            <w:vAlign w:val="center"/>
          </w:tcPr>
          <w:p w:rsidR="00996384" w:rsidRPr="00996384" w:rsidRDefault="00996384" w:rsidP="00996384">
            <w:pPr>
              <w:pStyle w:val="NoSpacing"/>
              <w:rPr>
                <w:rFonts w:ascii="Times New Roman" w:hAnsi="Times New Roman" w:cs="Times New Roman"/>
                <w:sz w:val="24"/>
                <w:szCs w:val="24"/>
              </w:rPr>
            </w:pPr>
          </w:p>
        </w:tc>
        <w:tc>
          <w:tcPr>
            <w:tcW w:w="2306" w:type="dxa"/>
            <w:vMerge/>
            <w:vAlign w:val="center"/>
          </w:tcPr>
          <w:p w:rsidR="00996384" w:rsidRPr="00996384" w:rsidRDefault="00996384" w:rsidP="00996384">
            <w:pPr>
              <w:pStyle w:val="NoSpacing"/>
              <w:rPr>
                <w:rFonts w:ascii="Times New Roman" w:hAnsi="Times New Roman" w:cs="Times New Roman"/>
                <w:sz w:val="24"/>
                <w:szCs w:val="24"/>
              </w:rPr>
            </w:pPr>
          </w:p>
        </w:tc>
        <w:tc>
          <w:tcPr>
            <w:tcW w:w="1134" w:type="dxa"/>
            <w:vMerge/>
            <w:vAlign w:val="center"/>
          </w:tcPr>
          <w:p w:rsidR="00996384" w:rsidRPr="00996384" w:rsidRDefault="00996384" w:rsidP="00996384">
            <w:pPr>
              <w:pStyle w:val="NoSpacing"/>
              <w:rPr>
                <w:rFonts w:ascii="Times New Roman" w:hAnsi="Times New Roman" w:cs="Times New Roman"/>
                <w:sz w:val="24"/>
                <w:szCs w:val="24"/>
              </w:rPr>
            </w:pPr>
          </w:p>
        </w:tc>
        <w:tc>
          <w:tcPr>
            <w:tcW w:w="992"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0,05</w:t>
            </w:r>
          </w:p>
        </w:tc>
        <w:tc>
          <w:tcPr>
            <w:tcW w:w="993"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0,01</w:t>
            </w:r>
          </w:p>
        </w:tc>
      </w:tr>
      <w:tr w:rsidR="00996384" w:rsidRPr="00996384" w:rsidTr="006F4EF6">
        <w:trPr>
          <w:jc w:val="center"/>
        </w:trPr>
        <w:tc>
          <w:tcPr>
            <w:tcW w:w="1630" w:type="dxa"/>
            <w:vAlign w:val="center"/>
          </w:tcPr>
          <w:p w:rsidR="00996384" w:rsidRPr="00996384" w:rsidRDefault="00996384" w:rsidP="00DE5AE9">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59</w:t>
            </w:r>
          </w:p>
        </w:tc>
        <w:tc>
          <w:tcPr>
            <w:tcW w:w="2306" w:type="dxa"/>
            <w:vAlign w:val="center"/>
          </w:tcPr>
          <w:p w:rsidR="00996384" w:rsidRPr="00996384" w:rsidRDefault="00140F91" w:rsidP="00996384">
            <w:pPr>
              <w:pStyle w:val="NoSpacing"/>
              <w:rPr>
                <w:rFonts w:ascii="Times New Roman" w:hAnsi="Times New Roman" w:cs="Times New Roman"/>
                <w:sz w:val="24"/>
                <w:szCs w:val="24"/>
              </w:rPr>
            </w:pPr>
            <w:r>
              <w:rPr>
                <w:rFonts w:ascii="Times New Roman" w:hAnsi="Times New Roman" w:cs="Times New Roman"/>
                <w:sz w:val="24"/>
                <w:szCs w:val="24"/>
              </w:rPr>
              <w:t>r</w:t>
            </w:r>
            <w:r w:rsidRPr="005D1C03">
              <w:rPr>
                <w:rFonts w:ascii="Times New Roman" w:hAnsi="Times New Roman" w:cs="Times New Roman"/>
                <w:sz w:val="24"/>
                <w:szCs w:val="24"/>
                <w:vertAlign w:val="subscript"/>
              </w:rPr>
              <w:t>y</w:t>
            </w:r>
            <w:r w:rsidRPr="00140F91">
              <w:rPr>
                <w:rFonts w:ascii="Times New Roman" w:hAnsi="Times New Roman" w:cs="Times New Roman"/>
                <w:sz w:val="24"/>
                <w:szCs w:val="24"/>
                <w:vertAlign w:val="subscript"/>
              </w:rPr>
              <w:t>1</w:t>
            </w:r>
            <w:r w:rsidR="00996384" w:rsidRPr="00996384">
              <w:rPr>
                <w:rFonts w:ascii="Times New Roman" w:hAnsi="Times New Roman" w:cs="Times New Roman"/>
                <w:sz w:val="24"/>
                <w:szCs w:val="24"/>
              </w:rPr>
              <w:t>= 0,859**</w:t>
            </w:r>
          </w:p>
        </w:tc>
        <w:tc>
          <w:tcPr>
            <w:tcW w:w="1134"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12,752</w:t>
            </w:r>
          </w:p>
        </w:tc>
        <w:tc>
          <w:tcPr>
            <w:tcW w:w="992" w:type="dxa"/>
            <w:vAlign w:val="bottom"/>
          </w:tcPr>
          <w:p w:rsidR="00996384" w:rsidRPr="00996384" w:rsidRDefault="00996384" w:rsidP="00996384">
            <w:pPr>
              <w:pStyle w:val="NoSpacing"/>
              <w:rPr>
                <w:rFonts w:ascii="Times New Roman" w:hAnsi="Times New Roman" w:cs="Times New Roman"/>
                <w:color w:val="000000"/>
                <w:sz w:val="24"/>
                <w:szCs w:val="24"/>
                <w:lang w:eastAsia="id-ID"/>
              </w:rPr>
            </w:pPr>
            <w:r w:rsidRPr="00996384">
              <w:rPr>
                <w:rFonts w:ascii="Times New Roman" w:hAnsi="Times New Roman" w:cs="Times New Roman"/>
                <w:color w:val="000000"/>
                <w:sz w:val="24"/>
                <w:szCs w:val="24"/>
                <w:lang w:eastAsia="id-ID"/>
              </w:rPr>
              <w:t>1,672</w:t>
            </w:r>
          </w:p>
        </w:tc>
        <w:tc>
          <w:tcPr>
            <w:tcW w:w="993" w:type="dxa"/>
            <w:vAlign w:val="bottom"/>
          </w:tcPr>
          <w:p w:rsidR="00996384" w:rsidRPr="00996384" w:rsidRDefault="00996384" w:rsidP="00996384">
            <w:pPr>
              <w:pStyle w:val="NoSpacing"/>
              <w:rPr>
                <w:rFonts w:ascii="Times New Roman" w:hAnsi="Times New Roman" w:cs="Times New Roman"/>
                <w:color w:val="000000"/>
                <w:sz w:val="24"/>
                <w:szCs w:val="24"/>
                <w:lang w:eastAsia="id-ID"/>
              </w:rPr>
            </w:pPr>
            <w:r w:rsidRPr="00996384">
              <w:rPr>
                <w:rFonts w:ascii="Times New Roman" w:hAnsi="Times New Roman" w:cs="Times New Roman"/>
                <w:color w:val="000000"/>
                <w:sz w:val="24"/>
                <w:szCs w:val="24"/>
                <w:lang w:eastAsia="id-ID"/>
              </w:rPr>
              <w:t>2,002</w:t>
            </w:r>
          </w:p>
        </w:tc>
      </w:tr>
      <w:tr w:rsidR="00996384" w:rsidRPr="00996384" w:rsidTr="006F4EF6">
        <w:trPr>
          <w:jc w:val="center"/>
        </w:trPr>
        <w:tc>
          <w:tcPr>
            <w:tcW w:w="7055" w:type="dxa"/>
            <w:gridSpan w:val="5"/>
            <w:vAlign w:val="center"/>
          </w:tcPr>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**Koefisien korelasi sangat signifikan (t-hitung = 12,752 &gt; t-tabel = 2,002)</w:t>
            </w:r>
          </w:p>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Keterangan :</w:t>
            </w:r>
          </w:p>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 xml:space="preserve"> dk = derajat kebebasan</w:t>
            </w:r>
          </w:p>
        </w:tc>
      </w:tr>
    </w:tbl>
    <w:p w:rsidR="00996384" w:rsidRDefault="00996384" w:rsidP="00E71829">
      <w:pPr>
        <w:pStyle w:val="Default"/>
        <w:spacing w:line="360" w:lineRule="auto"/>
        <w:jc w:val="both"/>
        <w:rPr>
          <w:rFonts w:ascii="Times New Roman" w:hAnsi="Times New Roman" w:cs="Times New Roman"/>
          <w:lang w:val="en-US"/>
        </w:rPr>
      </w:pPr>
    </w:p>
    <w:p w:rsidR="009F0539" w:rsidRPr="009C603B" w:rsidRDefault="00DE5AE9" w:rsidP="00DE5AE9">
      <w:pPr>
        <w:pStyle w:val="Default"/>
        <w:tabs>
          <w:tab w:val="left" w:pos="1134"/>
        </w:tabs>
        <w:spacing w:line="480" w:lineRule="auto"/>
        <w:ind w:left="709"/>
        <w:jc w:val="both"/>
        <w:rPr>
          <w:rFonts w:ascii="Times New Roman" w:hAnsi="Times New Roman" w:cs="Times New Roman"/>
          <w:lang w:val="en-US"/>
        </w:rPr>
      </w:pPr>
      <w:r>
        <w:rPr>
          <w:rFonts w:ascii="Times New Roman" w:hAnsi="Times New Roman" w:cs="Times New Roman"/>
          <w:lang w:val="en-US"/>
        </w:rPr>
        <w:t xml:space="preserve">       </w:t>
      </w:r>
      <w:r w:rsidR="00CA6ACE">
        <w:rPr>
          <w:rFonts w:ascii="Times New Roman" w:hAnsi="Times New Roman" w:cs="Times New Roman"/>
        </w:rPr>
        <w:t>Berdasa</w:t>
      </w:r>
      <w:r w:rsidR="007546AC">
        <w:rPr>
          <w:rFonts w:ascii="Times New Roman" w:hAnsi="Times New Roman" w:cs="Times New Roman"/>
          <w:lang w:val="en-US"/>
        </w:rPr>
        <w:t>r</w:t>
      </w:r>
      <w:r w:rsidR="00CA6ACE">
        <w:rPr>
          <w:rFonts w:ascii="Times New Roman" w:hAnsi="Times New Roman" w:cs="Times New Roman"/>
        </w:rPr>
        <w:t>kan</w:t>
      </w:r>
      <w:r w:rsidR="007546AC">
        <w:rPr>
          <w:rFonts w:ascii="Times New Roman" w:hAnsi="Times New Roman" w:cs="Times New Roman"/>
          <w:lang w:val="en-US"/>
        </w:rPr>
        <w:t xml:space="preserve"> data pada</w:t>
      </w:r>
      <w:r w:rsidR="00CA6ACE">
        <w:rPr>
          <w:rFonts w:ascii="Times New Roman" w:hAnsi="Times New Roman" w:cs="Times New Roman"/>
        </w:rPr>
        <w:t xml:space="preserve"> tabel di atas, dapa</w:t>
      </w:r>
      <w:r w:rsidR="00CA6ACE">
        <w:rPr>
          <w:rFonts w:ascii="Times New Roman" w:hAnsi="Times New Roman" w:cs="Times New Roman"/>
          <w:lang w:val="en-US"/>
        </w:rPr>
        <w:t>t</w:t>
      </w:r>
      <w:r w:rsidR="009F0539" w:rsidRPr="009C603B">
        <w:rPr>
          <w:rFonts w:ascii="Times New Roman" w:hAnsi="Times New Roman" w:cs="Times New Roman"/>
        </w:rPr>
        <w:t xml:space="preserve"> diketahui bahwa harga</w:t>
      </w:r>
      <w:r w:rsidR="007546AC">
        <w:rPr>
          <w:rFonts w:ascii="Times New Roman" w:hAnsi="Times New Roman" w:cs="Times New Roman"/>
          <w:lang w:val="en-US"/>
        </w:rPr>
        <w:t xml:space="preserve">  </w:t>
      </w:r>
      <w:r w:rsidR="009F0539" w:rsidRPr="009C603B">
        <w:rPr>
          <w:rFonts w:ascii="Times New Roman" w:hAnsi="Times New Roman" w:cs="Times New Roman"/>
        </w:rPr>
        <w:t xml:space="preserve"> </w:t>
      </w:r>
      <w:r w:rsidR="009F0539" w:rsidRPr="009C603B">
        <w:rPr>
          <w:rFonts w:ascii="Times New Roman" w:hAnsi="Times New Roman" w:cs="Times New Roman"/>
          <w:lang w:val="en-US"/>
        </w:rPr>
        <w:t>t-hitung =</w:t>
      </w:r>
      <w:r w:rsidR="00996384">
        <w:rPr>
          <w:rFonts w:ascii="Times New Roman" w:hAnsi="Times New Roman" w:cs="Times New Roman"/>
          <w:lang w:val="en-US"/>
        </w:rPr>
        <w:t xml:space="preserve"> </w:t>
      </w:r>
      <w:r w:rsidR="00996384" w:rsidRPr="00996384">
        <w:rPr>
          <w:rFonts w:ascii="Times New Roman" w:hAnsi="Times New Roman" w:cs="Times New Roman"/>
        </w:rPr>
        <w:t>1</w:t>
      </w:r>
      <w:r w:rsidR="00996384" w:rsidRPr="00996384">
        <w:rPr>
          <w:rFonts w:ascii="Times New Roman" w:hAnsi="Times New Roman" w:cs="Times New Roman"/>
          <w:lang w:val="en-US"/>
        </w:rPr>
        <w:t>2,</w:t>
      </w:r>
      <w:r w:rsidR="00996384" w:rsidRPr="00996384">
        <w:rPr>
          <w:rFonts w:ascii="Times New Roman" w:hAnsi="Times New Roman" w:cs="Times New Roman"/>
        </w:rPr>
        <w:t>752</w:t>
      </w:r>
      <w:r w:rsidR="00996384" w:rsidRPr="00996384">
        <w:rPr>
          <w:rFonts w:ascii="Times New Roman" w:hAnsi="Times New Roman" w:cs="Times New Roman"/>
          <w:lang w:val="en-US"/>
        </w:rPr>
        <w:t xml:space="preserve"> &gt; t-tabel = 2,002</w:t>
      </w:r>
      <w:r w:rsidR="00996384" w:rsidRPr="00D7635E">
        <w:t>.</w:t>
      </w:r>
      <w:r w:rsidR="00CA6ACE">
        <w:rPr>
          <w:rFonts w:ascii="Times New Roman" w:hAnsi="Times New Roman" w:cs="Times New Roman"/>
        </w:rPr>
        <w:t xml:space="preserve"> Dengan demikian dapa</w:t>
      </w:r>
      <w:r w:rsidR="00CA6ACE">
        <w:rPr>
          <w:rFonts w:ascii="Times New Roman" w:hAnsi="Times New Roman" w:cs="Times New Roman"/>
          <w:lang w:val="en-US"/>
        </w:rPr>
        <w:t>t</w:t>
      </w:r>
      <w:r w:rsidR="009F0539" w:rsidRPr="009C603B">
        <w:rPr>
          <w:rFonts w:ascii="Times New Roman" w:hAnsi="Times New Roman" w:cs="Times New Roman"/>
        </w:rPr>
        <w:t xml:space="preserve"> disimpulkan bahwa hipotesis nol yang menyatakan tidak ada hubungan kedua variabel </w:t>
      </w:r>
      <w:r w:rsidR="009F0539" w:rsidRPr="00BC34F6">
        <w:rPr>
          <w:rFonts w:ascii="Times New Roman" w:hAnsi="Times New Roman" w:cs="Times New Roman"/>
          <w:iCs/>
        </w:rPr>
        <w:t>ditolak</w:t>
      </w:r>
      <w:r w:rsidR="009F0539" w:rsidRPr="009C603B">
        <w:rPr>
          <w:rFonts w:ascii="Times New Roman" w:hAnsi="Times New Roman" w:cs="Times New Roman"/>
          <w:i/>
          <w:iCs/>
        </w:rPr>
        <w:t xml:space="preserve"> </w:t>
      </w:r>
      <w:r w:rsidR="009F0539" w:rsidRPr="009C603B">
        <w:rPr>
          <w:rFonts w:ascii="Times New Roman" w:hAnsi="Times New Roman" w:cs="Times New Roman"/>
        </w:rPr>
        <w:t xml:space="preserve">dengan kata lain terdapat </w:t>
      </w:r>
      <w:r w:rsidR="009F0539" w:rsidRPr="00BC34F6">
        <w:rPr>
          <w:rFonts w:ascii="Times New Roman" w:hAnsi="Times New Roman" w:cs="Times New Roman"/>
          <w:iCs/>
        </w:rPr>
        <w:t>hubungan yang positif dan signifikan</w:t>
      </w:r>
      <w:r w:rsidR="009F0539" w:rsidRPr="009C603B">
        <w:rPr>
          <w:rFonts w:ascii="Times New Roman" w:hAnsi="Times New Roman" w:cs="Times New Roman"/>
          <w:i/>
          <w:iCs/>
        </w:rPr>
        <w:t xml:space="preserve"> </w:t>
      </w:r>
      <w:r w:rsidR="009F0539" w:rsidRPr="009C603B">
        <w:rPr>
          <w:rFonts w:ascii="Times New Roman" w:hAnsi="Times New Roman" w:cs="Times New Roman"/>
        </w:rPr>
        <w:t xml:space="preserve">antara </w:t>
      </w:r>
      <w:r w:rsidR="00FC108D">
        <w:rPr>
          <w:rFonts w:ascii="Times New Roman" w:hAnsi="Times New Roman" w:cs="Times New Roman"/>
          <w:lang w:val="en-US"/>
        </w:rPr>
        <w:t>supervisi k</w:t>
      </w:r>
      <w:r w:rsidR="00206D70">
        <w:rPr>
          <w:rFonts w:ascii="Times New Roman" w:hAnsi="Times New Roman" w:cs="Times New Roman"/>
          <w:lang w:val="en-US"/>
        </w:rPr>
        <w:t>epala s</w:t>
      </w:r>
      <w:r w:rsidR="009F0539" w:rsidRPr="009C603B">
        <w:rPr>
          <w:rFonts w:ascii="Times New Roman" w:hAnsi="Times New Roman" w:cs="Times New Roman"/>
          <w:lang w:val="en-US"/>
        </w:rPr>
        <w:t>ekolah</w:t>
      </w:r>
      <w:r w:rsidR="00206D70">
        <w:rPr>
          <w:rFonts w:ascii="Times New Roman" w:hAnsi="Times New Roman" w:cs="Times New Roman"/>
        </w:rPr>
        <w:t xml:space="preserve"> </w:t>
      </w:r>
      <w:r w:rsidR="00206D70">
        <w:rPr>
          <w:rFonts w:ascii="Times New Roman" w:hAnsi="Times New Roman" w:cs="Times New Roman"/>
          <w:lang w:val="en-US"/>
        </w:rPr>
        <w:t>d</w:t>
      </w:r>
      <w:r w:rsidR="009F0539" w:rsidRPr="009C603B">
        <w:rPr>
          <w:rFonts w:ascii="Times New Roman" w:hAnsi="Times New Roman" w:cs="Times New Roman"/>
        </w:rPr>
        <w:t>e</w:t>
      </w:r>
      <w:r w:rsidR="009F0539" w:rsidRPr="009C603B">
        <w:rPr>
          <w:rFonts w:ascii="Times New Roman" w:hAnsi="Times New Roman" w:cs="Times New Roman"/>
          <w:lang w:val="en-US"/>
        </w:rPr>
        <w:t>n</w:t>
      </w:r>
      <w:r w:rsidR="009F0539" w:rsidRPr="009C603B">
        <w:rPr>
          <w:rFonts w:ascii="Times New Roman" w:hAnsi="Times New Roman" w:cs="Times New Roman"/>
        </w:rPr>
        <w:t xml:space="preserve">gan </w:t>
      </w:r>
      <w:r w:rsidR="00206D70">
        <w:rPr>
          <w:rFonts w:ascii="Times New Roman" w:hAnsi="Times New Roman" w:cs="Times New Roman"/>
          <w:lang w:val="en-US"/>
        </w:rPr>
        <w:t>kualitas p</w:t>
      </w:r>
      <w:r w:rsidR="009F0539" w:rsidRPr="009C603B">
        <w:rPr>
          <w:rFonts w:ascii="Times New Roman" w:hAnsi="Times New Roman" w:cs="Times New Roman"/>
          <w:lang w:val="en-US"/>
        </w:rPr>
        <w:t>embelajaran</w:t>
      </w:r>
      <w:r w:rsidR="009F0539" w:rsidRPr="009C603B">
        <w:rPr>
          <w:rFonts w:ascii="Times New Roman" w:hAnsi="Times New Roman" w:cs="Times New Roman"/>
        </w:rPr>
        <w:t xml:space="preserve">. Dari </w:t>
      </w:r>
      <w:r w:rsidR="009F0539" w:rsidRPr="009C603B">
        <w:rPr>
          <w:rFonts w:ascii="Times New Roman" w:hAnsi="Times New Roman" w:cs="Times New Roman"/>
        </w:rPr>
        <w:lastRenderedPageBreak/>
        <w:t>koefisien korelasi tersebut dapat dihitung koefisien determinasinya (r</w:t>
      </w:r>
      <w:r w:rsidR="009F0539" w:rsidRPr="009C603B">
        <w:rPr>
          <w:rFonts w:ascii="Times New Roman" w:hAnsi="Times New Roman" w:cs="Times New Roman"/>
          <w:vertAlign w:val="superscript"/>
        </w:rPr>
        <w:t>2</w:t>
      </w:r>
      <w:r w:rsidR="00140F91" w:rsidRPr="00057379">
        <w:rPr>
          <w:rFonts w:ascii="Times New Roman" w:hAnsi="Times New Roman" w:cs="Times New Roman"/>
          <w:vertAlign w:val="subscript"/>
        </w:rPr>
        <w:t>y</w:t>
      </w:r>
      <w:r w:rsidR="00140F91" w:rsidRPr="00140F91">
        <w:rPr>
          <w:rFonts w:ascii="Times New Roman" w:hAnsi="Times New Roman" w:cs="Times New Roman"/>
          <w:vertAlign w:val="subscript"/>
          <w:lang w:val="en-US"/>
        </w:rPr>
        <w:t>1</w:t>
      </w:r>
      <w:r w:rsidR="009F0539" w:rsidRPr="009C603B">
        <w:rPr>
          <w:rFonts w:ascii="Times New Roman" w:hAnsi="Times New Roman" w:cs="Times New Roman"/>
        </w:rPr>
        <w:t xml:space="preserve">) </w:t>
      </w:r>
      <w:r w:rsidR="00996384" w:rsidRPr="00996384">
        <w:rPr>
          <w:rFonts w:ascii="Times New Roman" w:hAnsi="Times New Roman" w:cs="Times New Roman"/>
        </w:rPr>
        <w:t>sebesar 0,8</w:t>
      </w:r>
      <w:r w:rsidR="00140B2B">
        <w:rPr>
          <w:rFonts w:ascii="Times New Roman" w:hAnsi="Times New Roman" w:cs="Times New Roman"/>
          <w:lang w:val="en-US"/>
        </w:rPr>
        <w:t>6</w:t>
      </w:r>
      <w:r w:rsidR="00996384" w:rsidRPr="00996384">
        <w:rPr>
          <w:rFonts w:ascii="Times New Roman" w:hAnsi="Times New Roman" w:cs="Times New Roman"/>
          <w:vertAlign w:val="superscript"/>
        </w:rPr>
        <w:t>2</w:t>
      </w:r>
      <w:r w:rsidR="00140B2B">
        <w:rPr>
          <w:rFonts w:ascii="Times New Roman" w:hAnsi="Times New Roman" w:cs="Times New Roman"/>
          <w:vertAlign w:val="superscript"/>
          <w:lang w:val="en-US"/>
        </w:rPr>
        <w:t xml:space="preserve"> </w:t>
      </w:r>
      <w:r w:rsidR="00140B2B">
        <w:rPr>
          <w:rFonts w:ascii="Times New Roman" w:hAnsi="Times New Roman" w:cs="Times New Roman"/>
        </w:rPr>
        <w:t>x</w:t>
      </w:r>
      <w:r w:rsidR="00140B2B">
        <w:rPr>
          <w:rFonts w:ascii="Times New Roman" w:hAnsi="Times New Roman" w:cs="Times New Roman"/>
          <w:lang w:val="en-US"/>
        </w:rPr>
        <w:t xml:space="preserve"> </w:t>
      </w:r>
      <w:r w:rsidR="00140B2B">
        <w:rPr>
          <w:rFonts w:ascii="Times New Roman" w:hAnsi="Times New Roman" w:cs="Times New Roman"/>
        </w:rPr>
        <w:t>100% = 73,</w:t>
      </w:r>
      <w:r w:rsidR="00140B2B">
        <w:rPr>
          <w:rFonts w:ascii="Times New Roman" w:hAnsi="Times New Roman" w:cs="Times New Roman"/>
          <w:lang w:val="en-US"/>
        </w:rPr>
        <w:t>9</w:t>
      </w:r>
      <w:r w:rsidR="00140B2B">
        <w:rPr>
          <w:rFonts w:ascii="Times New Roman" w:hAnsi="Times New Roman" w:cs="Times New Roman"/>
        </w:rPr>
        <w:t>%, ini berarti bahwa 73,</w:t>
      </w:r>
      <w:r w:rsidR="00140B2B">
        <w:rPr>
          <w:rFonts w:ascii="Times New Roman" w:hAnsi="Times New Roman" w:cs="Times New Roman"/>
          <w:lang w:val="en-US"/>
        </w:rPr>
        <w:t>9</w:t>
      </w:r>
      <w:r w:rsidR="00F957B0" w:rsidRPr="00996384">
        <w:rPr>
          <w:rFonts w:ascii="Times New Roman" w:hAnsi="Times New Roman" w:cs="Times New Roman"/>
          <w:lang w:val="en-US"/>
        </w:rPr>
        <w:t>%</w:t>
      </w:r>
      <w:r w:rsidR="009F0539" w:rsidRPr="00996384">
        <w:rPr>
          <w:rFonts w:ascii="Times New Roman" w:hAnsi="Times New Roman" w:cs="Times New Roman"/>
        </w:rPr>
        <w:t xml:space="preserve"> variasi</w:t>
      </w:r>
      <w:r w:rsidR="009F0539" w:rsidRPr="009C603B">
        <w:rPr>
          <w:rFonts w:ascii="Times New Roman" w:hAnsi="Times New Roman" w:cs="Times New Roman"/>
        </w:rPr>
        <w:t xml:space="preserve"> Kualitas P</w:t>
      </w:r>
      <w:r w:rsidR="00186671">
        <w:rPr>
          <w:rFonts w:ascii="Times New Roman" w:hAnsi="Times New Roman" w:cs="Times New Roman"/>
        </w:rPr>
        <w:t>embelajaran</w:t>
      </w:r>
      <w:r w:rsidR="00186671">
        <w:rPr>
          <w:rFonts w:ascii="Times New Roman" w:hAnsi="Times New Roman" w:cs="Times New Roman"/>
          <w:lang w:val="en-US"/>
        </w:rPr>
        <w:t xml:space="preserve"> </w:t>
      </w:r>
      <w:r w:rsidR="00FC108D">
        <w:rPr>
          <w:rFonts w:ascii="Times New Roman" w:hAnsi="Times New Roman" w:cs="Times New Roman"/>
        </w:rPr>
        <w:t xml:space="preserve">(Y) dapat dijelaskan oleh </w:t>
      </w:r>
      <w:r w:rsidR="00FC108D">
        <w:rPr>
          <w:rFonts w:ascii="Times New Roman" w:hAnsi="Times New Roman" w:cs="Times New Roman"/>
          <w:lang w:val="en-US"/>
        </w:rPr>
        <w:t>s</w:t>
      </w:r>
      <w:r w:rsidR="00FC108D">
        <w:rPr>
          <w:rFonts w:ascii="Times New Roman" w:hAnsi="Times New Roman" w:cs="Times New Roman"/>
        </w:rPr>
        <w:t xml:space="preserve">upervisi </w:t>
      </w:r>
      <w:r w:rsidR="00FC108D">
        <w:rPr>
          <w:rFonts w:ascii="Times New Roman" w:hAnsi="Times New Roman" w:cs="Times New Roman"/>
          <w:lang w:val="en-US"/>
        </w:rPr>
        <w:t>k</w:t>
      </w:r>
      <w:r w:rsidR="00FC108D">
        <w:rPr>
          <w:rFonts w:ascii="Times New Roman" w:hAnsi="Times New Roman" w:cs="Times New Roman"/>
        </w:rPr>
        <w:t xml:space="preserve">epala </w:t>
      </w:r>
      <w:r w:rsidR="00FC108D">
        <w:rPr>
          <w:rFonts w:ascii="Times New Roman" w:hAnsi="Times New Roman" w:cs="Times New Roman"/>
          <w:lang w:val="en-US"/>
        </w:rPr>
        <w:t>s</w:t>
      </w:r>
      <w:r w:rsidR="009F0539" w:rsidRPr="009C603B">
        <w:rPr>
          <w:rFonts w:ascii="Times New Roman" w:hAnsi="Times New Roman" w:cs="Times New Roman"/>
        </w:rPr>
        <w:t>ekolah (X</w:t>
      </w:r>
      <w:r w:rsidR="009F0539" w:rsidRPr="009C603B">
        <w:rPr>
          <w:rFonts w:ascii="Times New Roman" w:hAnsi="Times New Roman" w:cs="Times New Roman"/>
          <w:vertAlign w:val="subscript"/>
        </w:rPr>
        <w:t>1</w:t>
      </w:r>
      <w:r w:rsidR="009F0539" w:rsidRPr="009C603B">
        <w:rPr>
          <w:rFonts w:ascii="Times New Roman" w:hAnsi="Times New Roman" w:cs="Times New Roman"/>
        </w:rPr>
        <w:t>).</w:t>
      </w:r>
    </w:p>
    <w:p w:rsidR="00E71829" w:rsidRPr="00F22170" w:rsidRDefault="00DE5AE9" w:rsidP="00DE5AE9">
      <w:pPr>
        <w:pStyle w:val="Default"/>
        <w:tabs>
          <w:tab w:val="left" w:pos="1134"/>
        </w:tabs>
        <w:spacing w:line="480" w:lineRule="auto"/>
        <w:ind w:left="720"/>
        <w:jc w:val="both"/>
        <w:rPr>
          <w:rFonts w:ascii="Times New Roman" w:hAnsi="Times New Roman" w:cs="Times New Roman"/>
          <w:lang w:val="en-US"/>
        </w:rPr>
      </w:pPr>
      <w:r>
        <w:rPr>
          <w:rFonts w:ascii="Times New Roman" w:hAnsi="Times New Roman" w:cs="Times New Roman"/>
          <w:lang w:val="en-US"/>
        </w:rPr>
        <w:t xml:space="preserve">       </w:t>
      </w:r>
      <w:r w:rsidR="009F0539" w:rsidRPr="009C603B">
        <w:rPr>
          <w:rFonts w:ascii="Times New Roman" w:hAnsi="Times New Roman" w:cs="Times New Roman"/>
        </w:rPr>
        <w:t xml:space="preserve">Untuk menjelaskan </w:t>
      </w:r>
      <w:r w:rsidR="00206D70">
        <w:rPr>
          <w:rFonts w:ascii="Times New Roman" w:hAnsi="Times New Roman" w:cs="Times New Roman"/>
          <w:lang w:val="en-US"/>
        </w:rPr>
        <w:t>hubungan antara supervisi kepala s</w:t>
      </w:r>
      <w:r w:rsidR="009F0539" w:rsidRPr="009C603B">
        <w:rPr>
          <w:rFonts w:ascii="Times New Roman" w:hAnsi="Times New Roman" w:cs="Times New Roman"/>
          <w:lang w:val="en-US"/>
        </w:rPr>
        <w:t>ekolah</w:t>
      </w:r>
      <w:r w:rsidR="009F0539" w:rsidRPr="009C603B">
        <w:rPr>
          <w:rFonts w:ascii="Times New Roman" w:hAnsi="Times New Roman" w:cs="Times New Roman"/>
        </w:rPr>
        <w:t xml:space="preserve"> (X</w:t>
      </w:r>
      <w:r w:rsidR="009F0539" w:rsidRPr="009C603B">
        <w:rPr>
          <w:rFonts w:ascii="Times New Roman" w:hAnsi="Times New Roman" w:cs="Times New Roman"/>
          <w:vertAlign w:val="subscript"/>
          <w:lang w:val="en-US"/>
        </w:rPr>
        <w:t>1</w:t>
      </w:r>
      <w:r w:rsidR="009F0539" w:rsidRPr="009C603B">
        <w:rPr>
          <w:rFonts w:ascii="Times New Roman" w:hAnsi="Times New Roman" w:cs="Times New Roman"/>
        </w:rPr>
        <w:t>) d</w:t>
      </w:r>
      <w:r w:rsidR="00206D70">
        <w:rPr>
          <w:rFonts w:ascii="Times New Roman" w:hAnsi="Times New Roman" w:cs="Times New Roman"/>
        </w:rPr>
        <w:t xml:space="preserve">engan </w:t>
      </w:r>
      <w:r w:rsidR="00206D70">
        <w:rPr>
          <w:rFonts w:ascii="Times New Roman" w:hAnsi="Times New Roman" w:cs="Times New Roman"/>
          <w:lang w:val="en-US"/>
        </w:rPr>
        <w:t>k</w:t>
      </w:r>
      <w:r w:rsidR="00206D70">
        <w:rPr>
          <w:rFonts w:ascii="Times New Roman" w:hAnsi="Times New Roman" w:cs="Times New Roman"/>
        </w:rPr>
        <w:t xml:space="preserve">ualitas </w:t>
      </w:r>
      <w:r w:rsidR="00206D70">
        <w:rPr>
          <w:rFonts w:ascii="Times New Roman" w:hAnsi="Times New Roman" w:cs="Times New Roman"/>
          <w:lang w:val="en-US"/>
        </w:rPr>
        <w:t>p</w:t>
      </w:r>
      <w:r w:rsidR="00186671">
        <w:rPr>
          <w:rFonts w:ascii="Times New Roman" w:hAnsi="Times New Roman" w:cs="Times New Roman"/>
        </w:rPr>
        <w:t xml:space="preserve">embelajaran </w:t>
      </w:r>
      <w:r w:rsidR="009F0539" w:rsidRPr="009C603B">
        <w:rPr>
          <w:rFonts w:ascii="Times New Roman" w:hAnsi="Times New Roman" w:cs="Times New Roman"/>
        </w:rPr>
        <w:t>(</w:t>
      </w:r>
      <w:r w:rsidR="009F0539" w:rsidRPr="009C603B">
        <w:rPr>
          <w:rFonts w:ascii="Times New Roman" w:hAnsi="Times New Roman" w:cs="Times New Roman"/>
          <w:lang w:val="en-US"/>
        </w:rPr>
        <w:t>Y</w:t>
      </w:r>
      <w:r w:rsidR="009F0539" w:rsidRPr="009C603B">
        <w:rPr>
          <w:rFonts w:ascii="Times New Roman" w:hAnsi="Times New Roman" w:cs="Times New Roman"/>
        </w:rPr>
        <w:t xml:space="preserve">), bila variabel </w:t>
      </w:r>
      <w:r w:rsidR="00206D70">
        <w:rPr>
          <w:rFonts w:ascii="Times New Roman" w:hAnsi="Times New Roman" w:cs="Times New Roman"/>
          <w:lang w:val="en-US"/>
        </w:rPr>
        <w:t>persepsi g</w:t>
      </w:r>
      <w:r w:rsidR="009F0539" w:rsidRPr="009C603B">
        <w:rPr>
          <w:rFonts w:ascii="Times New Roman" w:hAnsi="Times New Roman" w:cs="Times New Roman"/>
          <w:lang w:val="en-US"/>
        </w:rPr>
        <w:t>uru</w:t>
      </w:r>
      <w:r w:rsidR="00206D70">
        <w:rPr>
          <w:rFonts w:ascii="Times New Roman" w:hAnsi="Times New Roman" w:cs="Times New Roman"/>
          <w:lang w:val="en-US"/>
        </w:rPr>
        <w:t xml:space="preserve"> terhadap p</w:t>
      </w:r>
      <w:r w:rsidR="00186671">
        <w:rPr>
          <w:rFonts w:ascii="Times New Roman" w:hAnsi="Times New Roman" w:cs="Times New Roman"/>
          <w:lang w:val="en-US"/>
        </w:rPr>
        <w:t xml:space="preserve">rofesi </w:t>
      </w:r>
      <w:r w:rsidR="009F0539" w:rsidRPr="009C603B">
        <w:rPr>
          <w:rFonts w:ascii="Times New Roman" w:hAnsi="Times New Roman" w:cs="Times New Roman"/>
        </w:rPr>
        <w:t>(X</w:t>
      </w:r>
      <w:r w:rsidR="009F0539" w:rsidRPr="009C603B">
        <w:rPr>
          <w:rFonts w:ascii="Times New Roman" w:hAnsi="Times New Roman" w:cs="Times New Roman"/>
          <w:vertAlign w:val="subscript"/>
        </w:rPr>
        <w:t>2</w:t>
      </w:r>
      <w:r w:rsidR="009F0539" w:rsidRPr="009C603B">
        <w:rPr>
          <w:rFonts w:ascii="Times New Roman" w:hAnsi="Times New Roman" w:cs="Times New Roman"/>
        </w:rPr>
        <w:t>) dikontrol, dilakukan d</w:t>
      </w:r>
      <w:r w:rsidR="009F0539" w:rsidRPr="009C603B">
        <w:rPr>
          <w:rFonts w:ascii="Times New Roman" w:hAnsi="Times New Roman" w:cs="Times New Roman"/>
          <w:lang w:val="en-US"/>
        </w:rPr>
        <w:t>e</w:t>
      </w:r>
      <w:r w:rsidR="009F0539" w:rsidRPr="009C603B">
        <w:rPr>
          <w:rFonts w:ascii="Times New Roman" w:hAnsi="Times New Roman" w:cs="Times New Roman"/>
        </w:rPr>
        <w:t xml:space="preserve">ngan </w:t>
      </w:r>
      <w:r w:rsidR="009F0539" w:rsidRPr="001D7059">
        <w:rPr>
          <w:rFonts w:ascii="Times New Roman" w:hAnsi="Times New Roman" w:cs="Times New Roman"/>
          <w:iCs/>
          <w:lang w:val="en-US"/>
        </w:rPr>
        <w:t>ana</w:t>
      </w:r>
      <w:r w:rsidR="009F0539" w:rsidRPr="001D7059">
        <w:rPr>
          <w:rFonts w:ascii="Times New Roman" w:hAnsi="Times New Roman" w:cs="Times New Roman"/>
          <w:iCs/>
        </w:rPr>
        <w:t>lisis ko</w:t>
      </w:r>
      <w:r w:rsidR="009F0539" w:rsidRPr="001D7059">
        <w:rPr>
          <w:rFonts w:ascii="Times New Roman" w:hAnsi="Times New Roman" w:cs="Times New Roman"/>
          <w:iCs/>
          <w:lang w:val="en-US"/>
        </w:rPr>
        <w:t>rel</w:t>
      </w:r>
      <w:r w:rsidR="009F0539" w:rsidRPr="001D7059">
        <w:rPr>
          <w:rFonts w:ascii="Times New Roman" w:hAnsi="Times New Roman" w:cs="Times New Roman"/>
          <w:iCs/>
        </w:rPr>
        <w:t>asi</w:t>
      </w:r>
      <w:r w:rsidR="009F0539" w:rsidRPr="009C603B">
        <w:rPr>
          <w:rFonts w:ascii="Times New Roman" w:hAnsi="Times New Roman" w:cs="Times New Roman"/>
          <w:i/>
          <w:iCs/>
        </w:rPr>
        <w:t xml:space="preserve"> </w:t>
      </w:r>
      <w:r w:rsidR="009F0539" w:rsidRPr="001D7059">
        <w:rPr>
          <w:rFonts w:ascii="Times New Roman" w:hAnsi="Times New Roman" w:cs="Times New Roman"/>
          <w:iCs/>
        </w:rPr>
        <w:t>parsial</w:t>
      </w:r>
      <w:r w:rsidR="009F0539" w:rsidRPr="009C603B">
        <w:rPr>
          <w:rFonts w:ascii="Times New Roman" w:hAnsi="Times New Roman" w:cs="Times New Roman"/>
          <w:i/>
          <w:iCs/>
          <w:lang w:val="en-US"/>
        </w:rPr>
        <w:t>.</w:t>
      </w:r>
      <w:r w:rsidR="009F0539" w:rsidRPr="009C603B">
        <w:rPr>
          <w:rFonts w:ascii="Times New Roman" w:hAnsi="Times New Roman" w:cs="Times New Roman"/>
          <w:i/>
          <w:iCs/>
        </w:rPr>
        <w:t xml:space="preserve"> </w:t>
      </w:r>
    </w:p>
    <w:p w:rsidR="00996384" w:rsidRDefault="006C3356" w:rsidP="006C3356">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E71829">
        <w:rPr>
          <w:rFonts w:ascii="Times New Roman" w:hAnsi="Times New Roman" w:cs="Times New Roman"/>
          <w:lang w:val="en-US"/>
        </w:rPr>
        <w:t xml:space="preserve">Tabel </w:t>
      </w:r>
      <w:r w:rsidR="006B7C7D">
        <w:rPr>
          <w:rFonts w:ascii="Times New Roman" w:hAnsi="Times New Roman" w:cs="Times New Roman"/>
          <w:lang w:val="en-US"/>
        </w:rPr>
        <w:t>4.5</w:t>
      </w:r>
      <w:r w:rsidR="006279C2">
        <w:rPr>
          <w:rFonts w:ascii="Times New Roman" w:hAnsi="Times New Roman" w:cs="Times New Roman"/>
          <w:lang w:val="en-US"/>
        </w:rPr>
        <w:t>:</w:t>
      </w:r>
      <w:r w:rsidR="001D7059">
        <w:rPr>
          <w:rFonts w:ascii="Times New Roman" w:hAnsi="Times New Roman" w:cs="Times New Roman"/>
          <w:lang w:val="en-US"/>
        </w:rPr>
        <w:t xml:space="preserve"> </w:t>
      </w:r>
      <w:r>
        <w:rPr>
          <w:rFonts w:ascii="Times New Roman" w:hAnsi="Times New Roman" w:cs="Times New Roman"/>
        </w:rPr>
        <w:t xml:space="preserve">Hasil </w:t>
      </w:r>
      <w:r>
        <w:rPr>
          <w:rFonts w:ascii="Times New Roman" w:hAnsi="Times New Roman" w:cs="Times New Roman"/>
          <w:lang w:val="en-US"/>
        </w:rPr>
        <w:t>P</w:t>
      </w:r>
      <w:r w:rsidR="00E71829" w:rsidRPr="009C603B">
        <w:rPr>
          <w:rFonts w:ascii="Times New Roman" w:hAnsi="Times New Roman" w:cs="Times New Roman"/>
        </w:rPr>
        <w:t>erhi</w:t>
      </w:r>
      <w:r w:rsidR="00E71829" w:rsidRPr="009C603B">
        <w:rPr>
          <w:rFonts w:ascii="Times New Roman" w:hAnsi="Times New Roman" w:cs="Times New Roman"/>
          <w:lang w:val="en-US"/>
        </w:rPr>
        <w:t>t</w:t>
      </w:r>
      <w:r>
        <w:rPr>
          <w:rFonts w:ascii="Times New Roman" w:hAnsi="Times New Roman" w:cs="Times New Roman"/>
        </w:rPr>
        <w:t xml:space="preserve">ungan dan </w:t>
      </w:r>
      <w:r>
        <w:rPr>
          <w:rFonts w:ascii="Times New Roman" w:hAnsi="Times New Roman" w:cs="Times New Roman"/>
          <w:lang w:val="en-US"/>
        </w:rPr>
        <w:t>U</w:t>
      </w:r>
      <w:r>
        <w:rPr>
          <w:rFonts w:ascii="Times New Roman" w:hAnsi="Times New Roman" w:cs="Times New Roman"/>
        </w:rPr>
        <w:t xml:space="preserve">ji </w:t>
      </w:r>
      <w:r>
        <w:rPr>
          <w:rFonts w:ascii="Times New Roman" w:hAnsi="Times New Roman" w:cs="Times New Roman"/>
          <w:lang w:val="en-US"/>
        </w:rPr>
        <w:t>S</w:t>
      </w:r>
      <w:r w:rsidR="001B1E1F">
        <w:rPr>
          <w:rFonts w:ascii="Times New Roman" w:hAnsi="Times New Roman" w:cs="Times New Roman"/>
        </w:rPr>
        <w:t>ig</w:t>
      </w:r>
      <w:r w:rsidR="001B1E1F">
        <w:rPr>
          <w:rFonts w:ascii="Times New Roman" w:hAnsi="Times New Roman" w:cs="Times New Roman"/>
          <w:lang w:val="en-US"/>
        </w:rPr>
        <w:t>n</w:t>
      </w:r>
      <w:r>
        <w:rPr>
          <w:rFonts w:ascii="Times New Roman" w:hAnsi="Times New Roman" w:cs="Times New Roman"/>
        </w:rPr>
        <w:t xml:space="preserve">ifikansi </w:t>
      </w:r>
      <w:r>
        <w:rPr>
          <w:rFonts w:ascii="Times New Roman" w:hAnsi="Times New Roman" w:cs="Times New Roman"/>
          <w:lang w:val="en-US"/>
        </w:rPr>
        <w:t>K</w:t>
      </w:r>
      <w:r w:rsidR="00E71829" w:rsidRPr="009C603B">
        <w:rPr>
          <w:rFonts w:ascii="Times New Roman" w:hAnsi="Times New Roman" w:cs="Times New Roman"/>
        </w:rPr>
        <w:t>o</w:t>
      </w:r>
      <w:r w:rsidR="00E71829" w:rsidRPr="009C603B">
        <w:rPr>
          <w:rFonts w:ascii="Times New Roman" w:hAnsi="Times New Roman" w:cs="Times New Roman"/>
          <w:lang w:val="en-US"/>
        </w:rPr>
        <w:t>ef</w:t>
      </w:r>
      <w:r>
        <w:rPr>
          <w:rFonts w:ascii="Times New Roman" w:hAnsi="Times New Roman" w:cs="Times New Roman"/>
        </w:rPr>
        <w:t xml:space="preserve">isien </w:t>
      </w:r>
      <w:r>
        <w:rPr>
          <w:rFonts w:ascii="Times New Roman" w:hAnsi="Times New Roman" w:cs="Times New Roman"/>
          <w:lang w:val="en-US"/>
        </w:rPr>
        <w:t>K</w:t>
      </w:r>
      <w:r>
        <w:rPr>
          <w:rFonts w:ascii="Times New Roman" w:hAnsi="Times New Roman" w:cs="Times New Roman"/>
        </w:rPr>
        <w:t xml:space="preserve">orelasi </w:t>
      </w:r>
      <w:r>
        <w:rPr>
          <w:rFonts w:ascii="Times New Roman" w:hAnsi="Times New Roman" w:cs="Times New Roman"/>
          <w:lang w:val="en-US"/>
        </w:rPr>
        <w:t>P</w:t>
      </w:r>
      <w:r w:rsidR="00E71829" w:rsidRPr="009C603B">
        <w:rPr>
          <w:rFonts w:ascii="Times New Roman" w:hAnsi="Times New Roman" w:cs="Times New Roman"/>
        </w:rPr>
        <w:t>arsial</w:t>
      </w:r>
    </w:p>
    <w:p w:rsidR="00F22170" w:rsidRPr="00F22170" w:rsidRDefault="00F22170" w:rsidP="006C3356">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                       Antara </w:t>
      </w:r>
      <w:r w:rsidR="006B7C7D">
        <w:rPr>
          <w:rFonts w:ascii="Times New Roman" w:hAnsi="Times New Roman" w:cs="Times New Roman"/>
          <w:lang w:val="en-US"/>
        </w:rPr>
        <w:t>X</w:t>
      </w:r>
      <w:r w:rsidR="006B7C7D" w:rsidRPr="006B7C7D">
        <w:rPr>
          <w:rFonts w:ascii="Times New Roman" w:hAnsi="Times New Roman" w:cs="Times New Roman"/>
          <w:vertAlign w:val="subscript"/>
          <w:lang w:val="en-US"/>
        </w:rPr>
        <w:t>1</w:t>
      </w:r>
      <w:r w:rsidR="006B7C7D">
        <w:rPr>
          <w:rFonts w:ascii="Times New Roman" w:hAnsi="Times New Roman" w:cs="Times New Roman"/>
          <w:lang w:val="en-US"/>
        </w:rPr>
        <w:t xml:space="preserve"> dan Y, X</w:t>
      </w:r>
      <w:r w:rsidR="006B7C7D" w:rsidRPr="006B7C7D">
        <w:rPr>
          <w:rFonts w:ascii="Times New Roman" w:hAnsi="Times New Roman" w:cs="Times New Roman"/>
          <w:vertAlign w:val="subscript"/>
          <w:lang w:val="en-US"/>
        </w:rPr>
        <w:t>2</w:t>
      </w:r>
      <w:r w:rsidR="006B7C7D">
        <w:rPr>
          <w:rFonts w:ascii="Times New Roman" w:hAnsi="Times New Roman" w:cs="Times New Roman"/>
          <w:lang w:val="en-US"/>
        </w:rPr>
        <w:t xml:space="preserve"> di kontrol</w:t>
      </w:r>
    </w:p>
    <w:tbl>
      <w:tblPr>
        <w:tblW w:w="7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306"/>
        <w:gridCol w:w="1134"/>
        <w:gridCol w:w="992"/>
        <w:gridCol w:w="993"/>
      </w:tblGrid>
      <w:tr w:rsidR="00996384" w:rsidRPr="00996384" w:rsidTr="006F4EF6">
        <w:trPr>
          <w:jc w:val="center"/>
        </w:trPr>
        <w:tc>
          <w:tcPr>
            <w:tcW w:w="1630" w:type="dxa"/>
            <w:vMerge w:val="restart"/>
            <w:vAlign w:val="center"/>
          </w:tcPr>
          <w:p w:rsidR="00996384" w:rsidRPr="00996384" w:rsidRDefault="00996384" w:rsidP="00DE5AE9">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dk</w:t>
            </w:r>
          </w:p>
        </w:tc>
        <w:tc>
          <w:tcPr>
            <w:tcW w:w="2306" w:type="dxa"/>
            <w:vMerge w:val="restart"/>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Koefisien Korelasi Parsial</w:t>
            </w:r>
          </w:p>
        </w:tc>
        <w:tc>
          <w:tcPr>
            <w:tcW w:w="1134" w:type="dxa"/>
            <w:vMerge w:val="restart"/>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t-hitung</w:t>
            </w:r>
          </w:p>
        </w:tc>
        <w:tc>
          <w:tcPr>
            <w:tcW w:w="1985" w:type="dxa"/>
            <w:gridSpan w:val="2"/>
            <w:vAlign w:val="center"/>
          </w:tcPr>
          <w:p w:rsidR="00996384" w:rsidRPr="00996384" w:rsidRDefault="00996384" w:rsidP="00996384">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t-tabel</w:t>
            </w:r>
          </w:p>
        </w:tc>
      </w:tr>
      <w:tr w:rsidR="00996384" w:rsidRPr="00996384" w:rsidTr="006F4EF6">
        <w:trPr>
          <w:jc w:val="center"/>
        </w:trPr>
        <w:tc>
          <w:tcPr>
            <w:tcW w:w="1630" w:type="dxa"/>
            <w:vMerge/>
            <w:vAlign w:val="center"/>
          </w:tcPr>
          <w:p w:rsidR="00996384" w:rsidRPr="00996384" w:rsidRDefault="00996384" w:rsidP="00996384">
            <w:pPr>
              <w:pStyle w:val="NoSpacing"/>
              <w:rPr>
                <w:rFonts w:ascii="Times New Roman" w:hAnsi="Times New Roman" w:cs="Times New Roman"/>
                <w:sz w:val="24"/>
                <w:szCs w:val="24"/>
              </w:rPr>
            </w:pPr>
          </w:p>
        </w:tc>
        <w:tc>
          <w:tcPr>
            <w:tcW w:w="2306" w:type="dxa"/>
            <w:vMerge/>
            <w:vAlign w:val="center"/>
          </w:tcPr>
          <w:p w:rsidR="00996384" w:rsidRPr="00996384" w:rsidRDefault="00996384" w:rsidP="00996384">
            <w:pPr>
              <w:pStyle w:val="NoSpacing"/>
              <w:rPr>
                <w:rFonts w:ascii="Times New Roman" w:hAnsi="Times New Roman" w:cs="Times New Roman"/>
                <w:sz w:val="24"/>
                <w:szCs w:val="24"/>
              </w:rPr>
            </w:pPr>
          </w:p>
        </w:tc>
        <w:tc>
          <w:tcPr>
            <w:tcW w:w="1134" w:type="dxa"/>
            <w:vMerge/>
            <w:vAlign w:val="center"/>
          </w:tcPr>
          <w:p w:rsidR="00996384" w:rsidRPr="00996384" w:rsidRDefault="00996384" w:rsidP="00996384">
            <w:pPr>
              <w:pStyle w:val="NoSpacing"/>
              <w:rPr>
                <w:rFonts w:ascii="Times New Roman" w:hAnsi="Times New Roman" w:cs="Times New Roman"/>
                <w:sz w:val="24"/>
                <w:szCs w:val="24"/>
              </w:rPr>
            </w:pPr>
          </w:p>
        </w:tc>
        <w:tc>
          <w:tcPr>
            <w:tcW w:w="992"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0,05</w:t>
            </w:r>
          </w:p>
        </w:tc>
        <w:tc>
          <w:tcPr>
            <w:tcW w:w="993"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0,01</w:t>
            </w:r>
          </w:p>
        </w:tc>
      </w:tr>
      <w:tr w:rsidR="00996384" w:rsidRPr="00996384" w:rsidTr="006F4EF6">
        <w:trPr>
          <w:jc w:val="center"/>
        </w:trPr>
        <w:tc>
          <w:tcPr>
            <w:tcW w:w="1630" w:type="dxa"/>
            <w:vAlign w:val="center"/>
          </w:tcPr>
          <w:p w:rsidR="00996384" w:rsidRPr="00996384" w:rsidRDefault="00996384" w:rsidP="00DE5AE9">
            <w:pPr>
              <w:pStyle w:val="NoSpacing"/>
              <w:jc w:val="center"/>
              <w:rPr>
                <w:rFonts w:ascii="Times New Roman" w:hAnsi="Times New Roman" w:cs="Times New Roman"/>
                <w:sz w:val="24"/>
                <w:szCs w:val="24"/>
              </w:rPr>
            </w:pPr>
            <w:r w:rsidRPr="00996384">
              <w:rPr>
                <w:rFonts w:ascii="Times New Roman" w:hAnsi="Times New Roman" w:cs="Times New Roman"/>
                <w:sz w:val="24"/>
                <w:szCs w:val="24"/>
              </w:rPr>
              <w:t>59</w:t>
            </w:r>
          </w:p>
        </w:tc>
        <w:tc>
          <w:tcPr>
            <w:tcW w:w="2306" w:type="dxa"/>
            <w:vAlign w:val="center"/>
          </w:tcPr>
          <w:p w:rsidR="00996384" w:rsidRPr="00996384" w:rsidRDefault="00F22170" w:rsidP="00996384">
            <w:pPr>
              <w:pStyle w:val="NoSpacing"/>
              <w:rPr>
                <w:rFonts w:ascii="Times New Roman" w:hAnsi="Times New Roman" w:cs="Times New Roman"/>
                <w:sz w:val="24"/>
                <w:szCs w:val="24"/>
              </w:rPr>
            </w:pPr>
            <w:r>
              <w:rPr>
                <w:rFonts w:ascii="Times New Roman" w:hAnsi="Times New Roman" w:cs="Times New Roman"/>
                <w:sz w:val="24"/>
                <w:szCs w:val="24"/>
              </w:rPr>
              <w:t>r</w:t>
            </w:r>
            <w:r w:rsidRPr="005D1C03">
              <w:rPr>
                <w:rFonts w:ascii="Times New Roman" w:hAnsi="Times New Roman" w:cs="Times New Roman"/>
                <w:sz w:val="24"/>
                <w:szCs w:val="24"/>
                <w:vertAlign w:val="subscript"/>
              </w:rPr>
              <w:t>y</w:t>
            </w:r>
            <w:r w:rsidRPr="00F22170">
              <w:rPr>
                <w:rFonts w:ascii="Times New Roman" w:hAnsi="Times New Roman" w:cs="Times New Roman"/>
                <w:sz w:val="24"/>
                <w:szCs w:val="24"/>
                <w:vertAlign w:val="subscript"/>
              </w:rPr>
              <w:t>1.2</w:t>
            </w:r>
            <w:r w:rsidR="00996384" w:rsidRPr="00996384">
              <w:rPr>
                <w:rFonts w:ascii="Times New Roman" w:hAnsi="Times New Roman" w:cs="Times New Roman"/>
                <w:sz w:val="24"/>
                <w:szCs w:val="24"/>
              </w:rPr>
              <w:t>= 0,787**</w:t>
            </w:r>
          </w:p>
        </w:tc>
        <w:tc>
          <w:tcPr>
            <w:tcW w:w="1134" w:type="dxa"/>
            <w:vAlign w:val="center"/>
          </w:tcPr>
          <w:p w:rsidR="00996384" w:rsidRPr="00996384" w:rsidRDefault="00996384" w:rsidP="00996384">
            <w:pPr>
              <w:pStyle w:val="NoSpacing"/>
              <w:rPr>
                <w:rFonts w:ascii="Times New Roman" w:hAnsi="Times New Roman" w:cs="Times New Roman"/>
                <w:sz w:val="24"/>
                <w:szCs w:val="24"/>
              </w:rPr>
            </w:pPr>
            <w:r w:rsidRPr="00996384">
              <w:rPr>
                <w:rFonts w:ascii="Times New Roman" w:hAnsi="Times New Roman" w:cs="Times New Roman"/>
                <w:sz w:val="24"/>
                <w:szCs w:val="24"/>
              </w:rPr>
              <w:t>12,752</w:t>
            </w:r>
          </w:p>
        </w:tc>
        <w:tc>
          <w:tcPr>
            <w:tcW w:w="992" w:type="dxa"/>
            <w:vAlign w:val="bottom"/>
          </w:tcPr>
          <w:p w:rsidR="00996384" w:rsidRPr="00996384" w:rsidRDefault="00996384" w:rsidP="00996384">
            <w:pPr>
              <w:pStyle w:val="NoSpacing"/>
              <w:rPr>
                <w:rFonts w:ascii="Times New Roman" w:hAnsi="Times New Roman" w:cs="Times New Roman"/>
                <w:color w:val="000000"/>
                <w:sz w:val="24"/>
                <w:szCs w:val="24"/>
                <w:lang w:eastAsia="id-ID"/>
              </w:rPr>
            </w:pPr>
            <w:r w:rsidRPr="00996384">
              <w:rPr>
                <w:rFonts w:ascii="Times New Roman" w:hAnsi="Times New Roman" w:cs="Times New Roman"/>
                <w:color w:val="000000"/>
                <w:sz w:val="24"/>
                <w:szCs w:val="24"/>
                <w:lang w:eastAsia="id-ID"/>
              </w:rPr>
              <w:t>1,672</w:t>
            </w:r>
          </w:p>
        </w:tc>
        <w:tc>
          <w:tcPr>
            <w:tcW w:w="993" w:type="dxa"/>
            <w:vAlign w:val="bottom"/>
          </w:tcPr>
          <w:p w:rsidR="00996384" w:rsidRPr="00996384" w:rsidRDefault="00996384" w:rsidP="00996384">
            <w:pPr>
              <w:pStyle w:val="NoSpacing"/>
              <w:rPr>
                <w:rFonts w:ascii="Times New Roman" w:hAnsi="Times New Roman" w:cs="Times New Roman"/>
                <w:color w:val="000000"/>
                <w:sz w:val="24"/>
                <w:szCs w:val="24"/>
                <w:lang w:eastAsia="id-ID"/>
              </w:rPr>
            </w:pPr>
            <w:r w:rsidRPr="00996384">
              <w:rPr>
                <w:rFonts w:ascii="Times New Roman" w:hAnsi="Times New Roman" w:cs="Times New Roman"/>
                <w:color w:val="000000"/>
                <w:sz w:val="24"/>
                <w:szCs w:val="24"/>
                <w:lang w:eastAsia="id-ID"/>
              </w:rPr>
              <w:t>2,002</w:t>
            </w:r>
          </w:p>
        </w:tc>
      </w:tr>
      <w:tr w:rsidR="00996384" w:rsidRPr="00996384" w:rsidTr="006F4EF6">
        <w:trPr>
          <w:jc w:val="center"/>
        </w:trPr>
        <w:tc>
          <w:tcPr>
            <w:tcW w:w="7055" w:type="dxa"/>
            <w:gridSpan w:val="5"/>
            <w:vAlign w:val="center"/>
          </w:tcPr>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**Koefisien korelasi sangat signifikan (t-hitung = 12,752 &gt; t-tabel = 2,002)</w:t>
            </w:r>
          </w:p>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Keterangan :</w:t>
            </w:r>
          </w:p>
          <w:p w:rsidR="00996384" w:rsidRPr="00DE5AE9" w:rsidRDefault="00996384" w:rsidP="00996384">
            <w:pPr>
              <w:pStyle w:val="NoSpacing"/>
              <w:rPr>
                <w:rFonts w:ascii="Times New Roman" w:hAnsi="Times New Roman" w:cs="Times New Roman"/>
                <w:sz w:val="20"/>
                <w:szCs w:val="20"/>
              </w:rPr>
            </w:pPr>
            <w:r w:rsidRPr="00DE5AE9">
              <w:rPr>
                <w:rFonts w:ascii="Times New Roman" w:hAnsi="Times New Roman" w:cs="Times New Roman"/>
                <w:sz w:val="20"/>
                <w:szCs w:val="20"/>
              </w:rPr>
              <w:t>dk = derajat kebebasan</w:t>
            </w:r>
          </w:p>
        </w:tc>
      </w:tr>
    </w:tbl>
    <w:p w:rsidR="00B24B3B" w:rsidRDefault="00B24B3B" w:rsidP="00DE5AE9">
      <w:pPr>
        <w:pStyle w:val="CM44"/>
        <w:spacing w:line="480" w:lineRule="auto"/>
        <w:jc w:val="both"/>
        <w:rPr>
          <w:rFonts w:ascii="Arial" w:eastAsia="Times New Roman" w:hAnsi="Arial" w:cs="Arial"/>
          <w:color w:val="000000"/>
          <w:lang w:val="en-US"/>
        </w:rPr>
      </w:pPr>
    </w:p>
    <w:p w:rsidR="00171928" w:rsidRDefault="00DE5AE9" w:rsidP="00171928">
      <w:pPr>
        <w:pStyle w:val="CM44"/>
        <w:tabs>
          <w:tab w:val="left" w:pos="1134"/>
        </w:tabs>
        <w:spacing w:line="480" w:lineRule="auto"/>
        <w:ind w:left="720"/>
        <w:jc w:val="both"/>
        <w:rPr>
          <w:color w:val="000000"/>
          <w:lang w:val="en-US"/>
        </w:rPr>
      </w:pPr>
      <w:r>
        <w:rPr>
          <w:lang w:val="en-US"/>
        </w:rPr>
        <w:t xml:space="preserve">        </w:t>
      </w:r>
      <w:r w:rsidR="009F0539" w:rsidRPr="00D7635E">
        <w:t>Be</w:t>
      </w:r>
      <w:r w:rsidR="00D41F60">
        <w:t>rdasarkan hasil pada tabel di a</w:t>
      </w:r>
      <w:r w:rsidR="00D41F60">
        <w:rPr>
          <w:lang w:val="en-US"/>
        </w:rPr>
        <w:t>t</w:t>
      </w:r>
      <w:r w:rsidR="00D41F60">
        <w:t>as, dapa</w:t>
      </w:r>
      <w:r w:rsidR="00D41F60">
        <w:rPr>
          <w:lang w:val="en-US"/>
        </w:rPr>
        <w:t>t</w:t>
      </w:r>
      <w:r w:rsidR="009F0539" w:rsidRPr="00D7635E">
        <w:t xml:space="preserve"> diketahui bahwa </w:t>
      </w:r>
      <w:r w:rsidR="009F0539">
        <w:rPr>
          <w:lang w:val="en-US"/>
        </w:rPr>
        <w:t>hubungan a</w:t>
      </w:r>
      <w:r w:rsidR="009F0539">
        <w:rPr>
          <w:color w:val="000000"/>
        </w:rPr>
        <w:t xml:space="preserve">ntara </w:t>
      </w:r>
      <w:r w:rsidR="00206D70">
        <w:rPr>
          <w:color w:val="000000"/>
          <w:lang w:val="en-US"/>
        </w:rPr>
        <w:t>supervisi kepala s</w:t>
      </w:r>
      <w:r w:rsidR="009F0539">
        <w:rPr>
          <w:color w:val="000000"/>
          <w:lang w:val="en-US"/>
        </w:rPr>
        <w:t>ekolah</w:t>
      </w:r>
      <w:r w:rsidR="00206D70">
        <w:rPr>
          <w:color w:val="000000"/>
        </w:rPr>
        <w:t xml:space="preserve"> </w:t>
      </w:r>
      <w:r w:rsidR="00206D70">
        <w:rPr>
          <w:color w:val="000000"/>
          <w:lang w:val="en-US"/>
        </w:rPr>
        <w:t>d</w:t>
      </w:r>
      <w:r w:rsidR="009F0539">
        <w:rPr>
          <w:color w:val="000000"/>
        </w:rPr>
        <w:t>e</w:t>
      </w:r>
      <w:r w:rsidR="009F0539">
        <w:rPr>
          <w:color w:val="000000"/>
          <w:lang w:val="en-US"/>
        </w:rPr>
        <w:t>n</w:t>
      </w:r>
      <w:r w:rsidR="009F0539">
        <w:rPr>
          <w:color w:val="000000"/>
        </w:rPr>
        <w:t xml:space="preserve">gan </w:t>
      </w:r>
      <w:r w:rsidR="00206D70">
        <w:rPr>
          <w:color w:val="000000"/>
          <w:lang w:val="en-US"/>
        </w:rPr>
        <w:t>kualitas p</w:t>
      </w:r>
      <w:r w:rsidR="009F0539">
        <w:rPr>
          <w:color w:val="000000"/>
          <w:lang w:val="en-US"/>
        </w:rPr>
        <w:t>embelajaran</w:t>
      </w:r>
      <w:r w:rsidR="009F0539" w:rsidRPr="001F4DB1">
        <w:rPr>
          <w:i/>
          <w:iCs/>
        </w:rPr>
        <w:t xml:space="preserve"> </w:t>
      </w:r>
      <w:r w:rsidR="009F0539" w:rsidRPr="00F44C51">
        <w:rPr>
          <w:lang w:val="en-US"/>
        </w:rPr>
        <w:t xml:space="preserve">tetap memiliki </w:t>
      </w:r>
      <w:r w:rsidR="009F0539" w:rsidRPr="00F44C51">
        <w:t>hubungan yang positif dan signifikan</w:t>
      </w:r>
      <w:r w:rsidR="009F0539" w:rsidRPr="001F4DB1">
        <w:rPr>
          <w:i/>
          <w:iCs/>
        </w:rPr>
        <w:t xml:space="preserve"> </w:t>
      </w:r>
      <w:r w:rsidR="009F0539" w:rsidRPr="00D7635E">
        <w:rPr>
          <w:color w:val="000000"/>
        </w:rPr>
        <w:t xml:space="preserve">meskipun dilakukan pengontrolan terhadap variabel </w:t>
      </w:r>
      <w:r w:rsidR="00206D70">
        <w:rPr>
          <w:color w:val="000000"/>
          <w:lang w:val="en-US"/>
        </w:rPr>
        <w:t>persepsi g</w:t>
      </w:r>
      <w:r w:rsidR="009F0539">
        <w:rPr>
          <w:color w:val="000000"/>
          <w:lang w:val="en-US"/>
        </w:rPr>
        <w:t xml:space="preserve">uru </w:t>
      </w:r>
      <w:r w:rsidR="00206D70">
        <w:rPr>
          <w:color w:val="000000"/>
          <w:lang w:val="en-US"/>
        </w:rPr>
        <w:t>terhadap profesi</w:t>
      </w:r>
      <w:r w:rsidR="009F0539" w:rsidRPr="00D7635E">
        <w:rPr>
          <w:color w:val="000000"/>
        </w:rPr>
        <w:t xml:space="preserve"> (X</w:t>
      </w:r>
      <w:r w:rsidR="009F0539" w:rsidRPr="00F44C51">
        <w:rPr>
          <w:color w:val="000000"/>
          <w:vertAlign w:val="subscript"/>
        </w:rPr>
        <w:t>2</w:t>
      </w:r>
      <w:r w:rsidR="009F0539" w:rsidRPr="00D7635E">
        <w:rPr>
          <w:color w:val="000000"/>
        </w:rPr>
        <w:t xml:space="preserve">). </w:t>
      </w:r>
      <w:r w:rsidR="004D34A9">
        <w:rPr>
          <w:color w:val="000000"/>
          <w:lang w:val="en-US"/>
        </w:rPr>
        <w:t xml:space="preserve">Dari </w:t>
      </w:r>
      <w:r w:rsidR="004D34A9" w:rsidRPr="009C603B">
        <w:t>koefisien korelasi tersebut dapat dihitung koefisien determinasinya (r</w:t>
      </w:r>
      <w:r w:rsidR="004D34A9" w:rsidRPr="009C603B">
        <w:rPr>
          <w:vertAlign w:val="superscript"/>
        </w:rPr>
        <w:t>2</w:t>
      </w:r>
      <w:r w:rsidR="004D34A9" w:rsidRPr="00057379">
        <w:rPr>
          <w:vertAlign w:val="subscript"/>
        </w:rPr>
        <w:t>y</w:t>
      </w:r>
      <w:r w:rsidR="004D34A9" w:rsidRPr="00140F91">
        <w:rPr>
          <w:vertAlign w:val="subscript"/>
          <w:lang w:val="en-US"/>
        </w:rPr>
        <w:t>1</w:t>
      </w:r>
      <w:r w:rsidR="004D34A9" w:rsidRPr="009C603B">
        <w:t xml:space="preserve">) </w:t>
      </w:r>
      <w:r w:rsidR="004D34A9">
        <w:t>sebesar 0,</w:t>
      </w:r>
      <w:r w:rsidR="004D34A9">
        <w:rPr>
          <w:lang w:val="en-US"/>
        </w:rPr>
        <w:t>79</w:t>
      </w:r>
      <w:r w:rsidR="004D34A9" w:rsidRPr="00996384">
        <w:rPr>
          <w:vertAlign w:val="superscript"/>
        </w:rPr>
        <w:t>2</w:t>
      </w:r>
      <w:r w:rsidR="004D34A9">
        <w:rPr>
          <w:vertAlign w:val="superscript"/>
          <w:lang w:val="en-US"/>
        </w:rPr>
        <w:t xml:space="preserve"> </w:t>
      </w:r>
      <w:r w:rsidR="004D34A9">
        <w:t>x</w:t>
      </w:r>
      <w:r w:rsidR="004D34A9">
        <w:rPr>
          <w:lang w:val="en-US"/>
        </w:rPr>
        <w:t xml:space="preserve"> </w:t>
      </w:r>
      <w:r w:rsidR="004D34A9">
        <w:t xml:space="preserve">100% = </w:t>
      </w:r>
      <w:r w:rsidR="004D34A9">
        <w:rPr>
          <w:lang w:val="en-US"/>
        </w:rPr>
        <w:t>62</w:t>
      </w:r>
      <w:r w:rsidR="004D34A9">
        <w:t>,</w:t>
      </w:r>
      <w:r w:rsidR="004D34A9">
        <w:rPr>
          <w:lang w:val="en-US"/>
        </w:rPr>
        <w:t>4</w:t>
      </w:r>
      <w:r w:rsidR="004D34A9">
        <w:t>%</w:t>
      </w:r>
      <w:r w:rsidR="004D34A9" w:rsidRPr="009C603B">
        <w:t>.</w:t>
      </w:r>
      <w:r w:rsidR="004D34A9">
        <w:rPr>
          <w:lang w:val="en-US"/>
        </w:rPr>
        <w:t xml:space="preserve"> </w:t>
      </w:r>
      <w:r w:rsidR="009F0539" w:rsidRPr="00D7635E">
        <w:rPr>
          <w:color w:val="000000"/>
        </w:rPr>
        <w:t xml:space="preserve">Dengan kata lain </w:t>
      </w:r>
      <w:r w:rsidR="009F0539" w:rsidRPr="001D7059">
        <w:rPr>
          <w:iCs/>
          <w:color w:val="000000"/>
        </w:rPr>
        <w:t>bila</w:t>
      </w:r>
      <w:r w:rsidR="009F0539" w:rsidRPr="00D7635E">
        <w:rPr>
          <w:i/>
          <w:iCs/>
          <w:color w:val="000000"/>
        </w:rPr>
        <w:t xml:space="preserve"> </w:t>
      </w:r>
      <w:r w:rsidR="001D7059">
        <w:rPr>
          <w:color w:val="000000"/>
          <w:lang w:val="en-US"/>
        </w:rPr>
        <w:t>p</w:t>
      </w:r>
      <w:r w:rsidR="001D7059">
        <w:rPr>
          <w:color w:val="000000"/>
        </w:rPr>
        <w:t xml:space="preserve">ersepsi </w:t>
      </w:r>
      <w:r w:rsidR="001D7059">
        <w:rPr>
          <w:color w:val="000000"/>
          <w:lang w:val="en-US"/>
        </w:rPr>
        <w:t>g</w:t>
      </w:r>
      <w:r w:rsidR="009F0539" w:rsidRPr="00F44C51">
        <w:rPr>
          <w:color w:val="000000"/>
        </w:rPr>
        <w:t xml:space="preserve">uru </w:t>
      </w:r>
      <w:r w:rsidR="00206D70">
        <w:rPr>
          <w:color w:val="000000"/>
          <w:lang w:val="en-US"/>
        </w:rPr>
        <w:t>terhadap profesi</w:t>
      </w:r>
      <w:r w:rsidR="009F0539">
        <w:rPr>
          <w:color w:val="000000"/>
        </w:rPr>
        <w:t xml:space="preserve"> (X</w:t>
      </w:r>
      <w:r w:rsidR="009F0539">
        <w:rPr>
          <w:color w:val="000000"/>
          <w:vertAlign w:val="subscript"/>
        </w:rPr>
        <w:t>2</w:t>
      </w:r>
      <w:r w:rsidR="009F0539">
        <w:rPr>
          <w:color w:val="000000"/>
        </w:rPr>
        <w:t>)</w:t>
      </w:r>
      <w:r w:rsidR="009F0539" w:rsidRPr="00D7635E">
        <w:rPr>
          <w:i/>
          <w:iCs/>
          <w:color w:val="000000"/>
        </w:rPr>
        <w:t xml:space="preserve"> </w:t>
      </w:r>
      <w:r w:rsidR="009F0539" w:rsidRPr="001D7059">
        <w:rPr>
          <w:iCs/>
          <w:color w:val="000000"/>
        </w:rPr>
        <w:t xml:space="preserve">dibuat tetap (dikontrol), maka </w:t>
      </w:r>
      <w:r w:rsidR="00206D70">
        <w:rPr>
          <w:color w:val="000000"/>
          <w:lang w:val="en-US"/>
        </w:rPr>
        <w:t>s</w:t>
      </w:r>
      <w:r w:rsidR="00206D70">
        <w:rPr>
          <w:color w:val="000000"/>
        </w:rPr>
        <w:t xml:space="preserve">upervisi </w:t>
      </w:r>
      <w:r w:rsidR="00206D70">
        <w:rPr>
          <w:color w:val="000000"/>
          <w:lang w:val="en-US"/>
        </w:rPr>
        <w:t>k</w:t>
      </w:r>
      <w:r w:rsidR="00206D70">
        <w:rPr>
          <w:color w:val="000000"/>
        </w:rPr>
        <w:t xml:space="preserve">epala </w:t>
      </w:r>
      <w:r w:rsidR="00206D70">
        <w:rPr>
          <w:color w:val="000000"/>
          <w:lang w:val="en-US"/>
        </w:rPr>
        <w:t>s</w:t>
      </w:r>
      <w:r w:rsidR="009F0539" w:rsidRPr="001D7059">
        <w:rPr>
          <w:color w:val="000000"/>
        </w:rPr>
        <w:t>ekolah (X</w:t>
      </w:r>
      <w:r w:rsidR="009F0539" w:rsidRPr="001D7059">
        <w:rPr>
          <w:color w:val="000000"/>
          <w:vertAlign w:val="subscript"/>
        </w:rPr>
        <w:t>1</w:t>
      </w:r>
      <w:r w:rsidR="009F0539" w:rsidRPr="001D7059">
        <w:rPr>
          <w:color w:val="000000"/>
        </w:rPr>
        <w:t>)</w:t>
      </w:r>
      <w:r w:rsidR="009F0539" w:rsidRPr="001D7059">
        <w:rPr>
          <w:iCs/>
          <w:color w:val="000000"/>
        </w:rPr>
        <w:t xml:space="preserve"> dapat memberikan kontribusi yang signifikan dan</w:t>
      </w:r>
      <w:r w:rsidR="009F0539" w:rsidRPr="00D7635E">
        <w:rPr>
          <w:i/>
          <w:iCs/>
          <w:color w:val="000000"/>
        </w:rPr>
        <w:t xml:space="preserve"> </w:t>
      </w:r>
      <w:r w:rsidR="009F0539" w:rsidRPr="00D7635E">
        <w:rPr>
          <w:color w:val="000000"/>
        </w:rPr>
        <w:t>s</w:t>
      </w:r>
      <w:r w:rsidR="009F0539" w:rsidRPr="00F44C51">
        <w:rPr>
          <w:color w:val="000000"/>
        </w:rPr>
        <w:t>t</w:t>
      </w:r>
      <w:r w:rsidR="009F0539" w:rsidRPr="00D7635E">
        <w:rPr>
          <w:color w:val="000000"/>
        </w:rPr>
        <w:t xml:space="preserve">abil terhadap </w:t>
      </w:r>
      <w:r w:rsidR="001D7059">
        <w:rPr>
          <w:color w:val="000000"/>
          <w:lang w:val="en-US"/>
        </w:rPr>
        <w:t>k</w:t>
      </w:r>
      <w:r w:rsidR="001D7059">
        <w:rPr>
          <w:color w:val="000000"/>
        </w:rPr>
        <w:t xml:space="preserve">ualitas </w:t>
      </w:r>
      <w:r w:rsidR="001D7059">
        <w:rPr>
          <w:color w:val="000000"/>
          <w:lang w:val="en-US"/>
        </w:rPr>
        <w:t>p</w:t>
      </w:r>
      <w:r w:rsidR="001D7059">
        <w:rPr>
          <w:color w:val="000000"/>
        </w:rPr>
        <w:t xml:space="preserve">embelajaran </w:t>
      </w:r>
      <w:r w:rsidR="001D7059">
        <w:rPr>
          <w:color w:val="000000"/>
          <w:lang w:val="en-US"/>
        </w:rPr>
        <w:t>g</w:t>
      </w:r>
      <w:r w:rsidR="009F0539">
        <w:rPr>
          <w:color w:val="000000"/>
        </w:rPr>
        <w:t>uru</w:t>
      </w:r>
      <w:r w:rsidR="009F0539" w:rsidRPr="00D7635E">
        <w:rPr>
          <w:color w:val="000000"/>
        </w:rPr>
        <w:t xml:space="preserve"> sekolah dasar. Hal ini mengandung makna bahwa </w:t>
      </w:r>
      <w:r w:rsidR="001D7059">
        <w:rPr>
          <w:color w:val="000000"/>
          <w:lang w:val="en-US"/>
        </w:rPr>
        <w:t>s</w:t>
      </w:r>
      <w:r w:rsidR="001D7059">
        <w:rPr>
          <w:color w:val="000000"/>
        </w:rPr>
        <w:t xml:space="preserve">upervisi </w:t>
      </w:r>
      <w:r w:rsidR="001D7059">
        <w:rPr>
          <w:color w:val="000000"/>
          <w:lang w:val="en-US"/>
        </w:rPr>
        <w:t>k</w:t>
      </w:r>
      <w:r w:rsidR="001D7059">
        <w:rPr>
          <w:color w:val="000000"/>
        </w:rPr>
        <w:t xml:space="preserve">epala </w:t>
      </w:r>
      <w:r w:rsidR="001D7059">
        <w:rPr>
          <w:color w:val="000000"/>
          <w:lang w:val="en-US"/>
        </w:rPr>
        <w:t>s</w:t>
      </w:r>
      <w:r w:rsidR="009F0539">
        <w:rPr>
          <w:color w:val="000000"/>
        </w:rPr>
        <w:t>ekolah</w:t>
      </w:r>
      <w:r w:rsidR="009F0539" w:rsidRPr="00D7635E">
        <w:rPr>
          <w:color w:val="000000"/>
        </w:rPr>
        <w:t xml:space="preserve"> secara konsisten dan stabil memberikan sumbangan </w:t>
      </w:r>
      <w:r w:rsidR="009F0539">
        <w:rPr>
          <w:color w:val="000000"/>
          <w:lang w:val="en-US"/>
        </w:rPr>
        <w:t xml:space="preserve">positif </w:t>
      </w:r>
      <w:r w:rsidR="009F0539" w:rsidRPr="00D7635E">
        <w:rPr>
          <w:color w:val="000000"/>
        </w:rPr>
        <w:t xml:space="preserve">terhadap </w:t>
      </w:r>
      <w:r w:rsidR="001D7059">
        <w:rPr>
          <w:color w:val="000000"/>
          <w:lang w:val="en-US"/>
        </w:rPr>
        <w:t>kualitas p</w:t>
      </w:r>
      <w:r w:rsidR="009F0539">
        <w:rPr>
          <w:color w:val="000000"/>
          <w:lang w:val="en-US"/>
        </w:rPr>
        <w:t>embelajaran</w:t>
      </w:r>
      <w:r w:rsidR="001D7059">
        <w:rPr>
          <w:color w:val="000000"/>
        </w:rPr>
        <w:t xml:space="preserve"> </w:t>
      </w:r>
      <w:r w:rsidR="001D7059">
        <w:rPr>
          <w:color w:val="000000"/>
          <w:lang w:val="en-US"/>
        </w:rPr>
        <w:t>g</w:t>
      </w:r>
      <w:r w:rsidR="009F0539">
        <w:rPr>
          <w:color w:val="000000"/>
        </w:rPr>
        <w:t>uru</w:t>
      </w:r>
      <w:r w:rsidR="009F0539" w:rsidRPr="00D7635E">
        <w:rPr>
          <w:color w:val="000000"/>
        </w:rPr>
        <w:t xml:space="preserve">. </w:t>
      </w:r>
    </w:p>
    <w:p w:rsidR="002C45A6" w:rsidRPr="002C45A6" w:rsidRDefault="002C45A6" w:rsidP="002C45A6">
      <w:pPr>
        <w:pStyle w:val="Default"/>
        <w:rPr>
          <w:lang w:val="en-US"/>
        </w:rPr>
      </w:pPr>
    </w:p>
    <w:p w:rsidR="009C603B" w:rsidRPr="00171928" w:rsidRDefault="001D7059" w:rsidP="00171928">
      <w:pPr>
        <w:pStyle w:val="CM44"/>
        <w:numPr>
          <w:ilvl w:val="0"/>
          <w:numId w:val="35"/>
        </w:numPr>
        <w:tabs>
          <w:tab w:val="left" w:pos="1134"/>
        </w:tabs>
        <w:spacing w:line="480" w:lineRule="auto"/>
        <w:ind w:left="709" w:hanging="283"/>
        <w:jc w:val="both"/>
        <w:rPr>
          <w:color w:val="000000"/>
          <w:lang w:val="en-US"/>
        </w:rPr>
      </w:pPr>
      <w:r>
        <w:rPr>
          <w:bCs/>
          <w:color w:val="000000"/>
        </w:rPr>
        <w:lastRenderedPageBreak/>
        <w:t xml:space="preserve">Hubungan </w:t>
      </w:r>
      <w:r>
        <w:rPr>
          <w:bCs/>
          <w:color w:val="000000"/>
          <w:lang w:val="en-US"/>
        </w:rPr>
        <w:t>a</w:t>
      </w:r>
      <w:r w:rsidR="009C603B" w:rsidRPr="001D7059">
        <w:rPr>
          <w:bCs/>
          <w:color w:val="000000"/>
        </w:rPr>
        <w:t xml:space="preserve">ntara </w:t>
      </w:r>
      <w:r>
        <w:rPr>
          <w:bCs/>
          <w:color w:val="000000"/>
          <w:lang w:val="en-US"/>
        </w:rPr>
        <w:t>persepsi g</w:t>
      </w:r>
      <w:r w:rsidR="009C603B" w:rsidRPr="001D7059">
        <w:rPr>
          <w:bCs/>
          <w:color w:val="000000"/>
          <w:lang w:val="en-US"/>
        </w:rPr>
        <w:t xml:space="preserve">uru </w:t>
      </w:r>
      <w:r>
        <w:rPr>
          <w:bCs/>
          <w:color w:val="000000"/>
          <w:lang w:val="en-US"/>
        </w:rPr>
        <w:t>terhadap p</w:t>
      </w:r>
      <w:r w:rsidR="00CA6ACE" w:rsidRPr="001D7059">
        <w:rPr>
          <w:bCs/>
          <w:color w:val="000000"/>
          <w:lang w:val="en-US"/>
        </w:rPr>
        <w:t xml:space="preserve">rofesi </w:t>
      </w:r>
      <w:r>
        <w:rPr>
          <w:bCs/>
          <w:color w:val="000000"/>
          <w:lang w:val="en-US"/>
        </w:rPr>
        <w:t>d</w:t>
      </w:r>
      <w:r w:rsidR="009C603B" w:rsidRPr="001D7059">
        <w:rPr>
          <w:bCs/>
          <w:color w:val="000000"/>
        </w:rPr>
        <w:t>e</w:t>
      </w:r>
      <w:r w:rsidR="009C603B" w:rsidRPr="001D7059">
        <w:rPr>
          <w:bCs/>
          <w:color w:val="000000"/>
          <w:lang w:val="en-US"/>
        </w:rPr>
        <w:t>n</w:t>
      </w:r>
      <w:r w:rsidR="009C603B" w:rsidRPr="001D7059">
        <w:rPr>
          <w:bCs/>
          <w:color w:val="000000"/>
        </w:rPr>
        <w:t xml:space="preserve">gan </w:t>
      </w:r>
      <w:r>
        <w:rPr>
          <w:bCs/>
          <w:color w:val="000000"/>
          <w:lang w:val="en-US"/>
        </w:rPr>
        <w:t>k</w:t>
      </w:r>
      <w:r w:rsidR="009C603B" w:rsidRPr="001D7059">
        <w:rPr>
          <w:bCs/>
          <w:color w:val="000000"/>
          <w:lang w:val="en-US"/>
        </w:rPr>
        <w:t xml:space="preserve">ualitas </w:t>
      </w:r>
      <w:r w:rsidR="00B24B3B" w:rsidRPr="001D7059">
        <w:rPr>
          <w:bCs/>
          <w:color w:val="000000"/>
          <w:lang w:val="en-US"/>
        </w:rPr>
        <w:t xml:space="preserve">     </w:t>
      </w:r>
      <w:r>
        <w:rPr>
          <w:bCs/>
          <w:color w:val="000000"/>
          <w:lang w:val="en-US"/>
        </w:rPr>
        <w:t>p</w:t>
      </w:r>
      <w:r w:rsidR="009C603B" w:rsidRPr="001D7059">
        <w:rPr>
          <w:bCs/>
          <w:color w:val="000000"/>
          <w:lang w:val="en-US"/>
        </w:rPr>
        <w:t>embelajaran</w:t>
      </w:r>
      <w:r w:rsidR="009C603B" w:rsidRPr="001D7059">
        <w:rPr>
          <w:bCs/>
          <w:color w:val="000000"/>
        </w:rPr>
        <w:t xml:space="preserve"> </w:t>
      </w:r>
    </w:p>
    <w:p w:rsidR="009C603B" w:rsidRPr="001D7059" w:rsidRDefault="00171928" w:rsidP="00171928">
      <w:pPr>
        <w:pStyle w:val="CM22"/>
        <w:tabs>
          <w:tab w:val="left" w:pos="1134"/>
        </w:tabs>
        <w:spacing w:line="480" w:lineRule="auto"/>
        <w:ind w:left="709" w:hanging="709"/>
        <w:jc w:val="both"/>
        <w:rPr>
          <w:color w:val="000000"/>
          <w:lang w:val="id-ID"/>
        </w:rPr>
      </w:pPr>
      <w:r>
        <w:rPr>
          <w:color w:val="000000"/>
        </w:rPr>
        <w:t xml:space="preserve">                  </w:t>
      </w:r>
      <w:r w:rsidR="009C603B" w:rsidRPr="00A3234C">
        <w:rPr>
          <w:color w:val="000000"/>
          <w:lang w:val="id-ID"/>
        </w:rPr>
        <w:t>Rum</w:t>
      </w:r>
      <w:r w:rsidR="00290B51">
        <w:rPr>
          <w:color w:val="000000"/>
          <w:lang w:val="id-ID"/>
        </w:rPr>
        <w:t xml:space="preserve">usan hipotesis statistik </w:t>
      </w:r>
      <w:r w:rsidR="00290B51">
        <w:rPr>
          <w:color w:val="000000"/>
        </w:rPr>
        <w:t>kedua</w:t>
      </w:r>
      <w:r w:rsidR="009C603B" w:rsidRPr="00A3234C">
        <w:rPr>
          <w:color w:val="000000"/>
          <w:lang w:val="id-ID"/>
        </w:rPr>
        <w:t xml:space="preserve"> ialah Ho :</w:t>
      </w:r>
      <w:r w:rsidR="004F502C">
        <w:rPr>
          <w:color w:val="000000"/>
        </w:rPr>
        <w:t xml:space="preserve"> </w:t>
      </w:r>
      <w:r>
        <w:rPr>
          <w:color w:val="000000"/>
          <w:lang w:val="id-ID"/>
        </w:rPr>
        <w:t>ρ</w:t>
      </w:r>
      <w:r w:rsidR="009C603B" w:rsidRPr="00A3234C">
        <w:rPr>
          <w:color w:val="000000"/>
          <w:lang w:val="id-ID"/>
        </w:rPr>
        <w:t>yx</w:t>
      </w:r>
      <w:r w:rsidR="009C603B" w:rsidRPr="00A3234C">
        <w:rPr>
          <w:color w:val="000000"/>
          <w:vertAlign w:val="subscript"/>
        </w:rPr>
        <w:t>2</w:t>
      </w:r>
      <w:r w:rsidR="009C603B" w:rsidRPr="00A3234C">
        <w:rPr>
          <w:color w:val="000000"/>
          <w:lang w:val="id-ID"/>
        </w:rPr>
        <w:t xml:space="preserve"> = 0; artinya </w:t>
      </w:r>
      <w:r w:rsidR="009C603B" w:rsidRPr="001D7059">
        <w:rPr>
          <w:iCs/>
          <w:color w:val="000000"/>
          <w:lang w:val="id-ID"/>
        </w:rPr>
        <w:t xml:space="preserve">tidak </w:t>
      </w:r>
      <w:r w:rsidR="009C603B" w:rsidRPr="001D7059">
        <w:rPr>
          <w:iCs/>
          <w:color w:val="000000"/>
        </w:rPr>
        <w:t>t</w:t>
      </w:r>
      <w:r w:rsidR="009C603B" w:rsidRPr="001D7059">
        <w:rPr>
          <w:iCs/>
          <w:color w:val="000000"/>
          <w:lang w:val="id-ID"/>
        </w:rPr>
        <w:t xml:space="preserve">erdapat hubungan posilif antara </w:t>
      </w:r>
      <w:r w:rsidR="001D7059">
        <w:rPr>
          <w:iCs/>
          <w:color w:val="000000"/>
          <w:lang w:eastAsia="id-ID"/>
        </w:rPr>
        <w:t>p</w:t>
      </w:r>
      <w:r w:rsidR="009C603B" w:rsidRPr="001D7059">
        <w:rPr>
          <w:iCs/>
          <w:color w:val="000000"/>
          <w:lang w:eastAsia="id-ID"/>
        </w:rPr>
        <w:t>e</w:t>
      </w:r>
      <w:r w:rsidR="001D7059">
        <w:rPr>
          <w:iCs/>
          <w:color w:val="000000"/>
          <w:lang w:eastAsia="id-ID"/>
        </w:rPr>
        <w:t>rsepsi guru sekolah d</w:t>
      </w:r>
      <w:r w:rsidR="009C603B" w:rsidRPr="001D7059">
        <w:rPr>
          <w:iCs/>
          <w:color w:val="000000"/>
          <w:lang w:eastAsia="id-ID"/>
        </w:rPr>
        <w:t>asar (X</w:t>
      </w:r>
      <w:r w:rsidR="009C603B" w:rsidRPr="001D7059">
        <w:rPr>
          <w:iCs/>
          <w:color w:val="000000"/>
          <w:vertAlign w:val="subscript"/>
          <w:lang w:eastAsia="id-ID"/>
        </w:rPr>
        <w:t>2</w:t>
      </w:r>
      <w:r w:rsidR="009C603B" w:rsidRPr="001D7059">
        <w:rPr>
          <w:iCs/>
          <w:color w:val="000000"/>
          <w:lang w:eastAsia="id-ID"/>
        </w:rPr>
        <w:t xml:space="preserve">) </w:t>
      </w:r>
      <w:r w:rsidR="001D7059">
        <w:rPr>
          <w:iCs/>
          <w:color w:val="000000"/>
        </w:rPr>
        <w:t xml:space="preserve"> d</w:t>
      </w:r>
      <w:r w:rsidR="009C603B" w:rsidRPr="001D7059">
        <w:rPr>
          <w:iCs/>
          <w:color w:val="000000"/>
        </w:rPr>
        <w:t xml:space="preserve">engan </w:t>
      </w:r>
      <w:r w:rsidR="001D7059">
        <w:rPr>
          <w:iCs/>
          <w:color w:val="000000"/>
          <w:lang w:eastAsia="id-ID"/>
        </w:rPr>
        <w:t>kualitas p</w:t>
      </w:r>
      <w:r w:rsidR="009C603B" w:rsidRPr="001D7059">
        <w:rPr>
          <w:iCs/>
          <w:color w:val="000000"/>
          <w:lang w:eastAsia="id-ID"/>
        </w:rPr>
        <w:t>embelajaran (Y)</w:t>
      </w:r>
      <w:r w:rsidR="00F957B0">
        <w:rPr>
          <w:iCs/>
          <w:color w:val="000000"/>
          <w:lang w:eastAsia="id-ID"/>
        </w:rPr>
        <w:t>.</w:t>
      </w:r>
      <w:r w:rsidR="009C603B" w:rsidRPr="001D7059">
        <w:rPr>
          <w:iCs/>
          <w:color w:val="000000"/>
          <w:lang w:val="id-ID"/>
        </w:rPr>
        <w:t xml:space="preserve"> </w:t>
      </w:r>
    </w:p>
    <w:p w:rsidR="00645F09" w:rsidRPr="00645F09" w:rsidRDefault="00171928" w:rsidP="002C45A6">
      <w:pPr>
        <w:pStyle w:val="CM50"/>
        <w:spacing w:line="480" w:lineRule="auto"/>
        <w:ind w:left="720"/>
        <w:jc w:val="both"/>
        <w:rPr>
          <w:lang w:val="en-US"/>
        </w:rPr>
      </w:pPr>
      <w:r>
        <w:rPr>
          <w:color w:val="000000"/>
          <w:lang w:val="en-US"/>
        </w:rPr>
        <w:t xml:space="preserve">      </w:t>
      </w:r>
      <w:r w:rsidR="000E0A7C">
        <w:rPr>
          <w:color w:val="000000"/>
        </w:rPr>
        <w:t xml:space="preserve">Berdasarkan hasil </w:t>
      </w:r>
      <w:r w:rsidR="000E0A7C">
        <w:rPr>
          <w:color w:val="000000"/>
          <w:lang w:val="en-US"/>
        </w:rPr>
        <w:t>p</w:t>
      </w:r>
      <w:r w:rsidR="009C603B" w:rsidRPr="00A3234C">
        <w:rPr>
          <w:color w:val="000000"/>
        </w:rPr>
        <w:t>erhitungan diperoleh koefisien arah regresi b sebesar 0,</w:t>
      </w:r>
      <w:r w:rsidR="00947833">
        <w:rPr>
          <w:color w:val="000000"/>
          <w:lang w:val="en-US"/>
        </w:rPr>
        <w:t>63</w:t>
      </w:r>
      <w:r w:rsidR="009C603B" w:rsidRPr="00A3234C">
        <w:rPr>
          <w:color w:val="000000"/>
        </w:rPr>
        <w:t xml:space="preserve">, dan konstanta </w:t>
      </w:r>
      <w:r w:rsidR="009C603B" w:rsidRPr="00A3234C">
        <w:rPr>
          <w:i/>
          <w:iCs/>
          <w:color w:val="000000"/>
        </w:rPr>
        <w:t xml:space="preserve">(intercept) </w:t>
      </w:r>
      <w:r w:rsidR="009C603B" w:rsidRPr="00A3234C">
        <w:rPr>
          <w:color w:val="000000"/>
        </w:rPr>
        <w:t xml:space="preserve">a sebesar </w:t>
      </w:r>
      <w:r w:rsidR="00947833">
        <w:rPr>
          <w:color w:val="000000"/>
          <w:lang w:val="en-US"/>
        </w:rPr>
        <w:t>40,25</w:t>
      </w:r>
      <w:r w:rsidR="009C603B" w:rsidRPr="00A3234C">
        <w:rPr>
          <w:color w:val="000000"/>
        </w:rPr>
        <w:t xml:space="preserve">. Dengan demikian bentuk hubungan antara </w:t>
      </w:r>
      <w:r w:rsidR="00206D70">
        <w:rPr>
          <w:color w:val="000000"/>
          <w:lang w:val="en-US"/>
        </w:rPr>
        <w:t>persepsi g</w:t>
      </w:r>
      <w:r w:rsidR="009C603B" w:rsidRPr="00A3234C">
        <w:rPr>
          <w:color w:val="000000"/>
          <w:lang w:val="en-US"/>
        </w:rPr>
        <w:t xml:space="preserve">uru </w:t>
      </w:r>
      <w:r w:rsidR="00206D70">
        <w:rPr>
          <w:color w:val="000000"/>
          <w:lang w:val="en-US"/>
        </w:rPr>
        <w:t>terhadap p</w:t>
      </w:r>
      <w:r w:rsidR="000E0A7C">
        <w:rPr>
          <w:color w:val="000000"/>
          <w:lang w:val="en-US"/>
        </w:rPr>
        <w:t xml:space="preserve">rofesi </w:t>
      </w:r>
      <w:r w:rsidR="009C603B" w:rsidRPr="00A3234C">
        <w:rPr>
          <w:color w:val="000000"/>
        </w:rPr>
        <w:t>(X</w:t>
      </w:r>
      <w:r w:rsidR="009C603B" w:rsidRPr="00A3234C">
        <w:rPr>
          <w:color w:val="000000"/>
          <w:vertAlign w:val="subscript"/>
        </w:rPr>
        <w:t>2</w:t>
      </w:r>
      <w:r w:rsidR="00206D70">
        <w:rPr>
          <w:color w:val="000000"/>
        </w:rPr>
        <w:t xml:space="preserve">) </w:t>
      </w:r>
      <w:r w:rsidR="00206D70">
        <w:rPr>
          <w:color w:val="000000"/>
          <w:lang w:val="en-US"/>
        </w:rPr>
        <w:t>d</w:t>
      </w:r>
      <w:r w:rsidR="009C603B" w:rsidRPr="00A3234C">
        <w:rPr>
          <w:color w:val="000000"/>
        </w:rPr>
        <w:t>e</w:t>
      </w:r>
      <w:r w:rsidR="009C603B" w:rsidRPr="00A3234C">
        <w:rPr>
          <w:color w:val="000000"/>
          <w:lang w:val="en-US"/>
        </w:rPr>
        <w:t>n</w:t>
      </w:r>
      <w:r w:rsidR="009C603B" w:rsidRPr="00A3234C">
        <w:rPr>
          <w:color w:val="000000"/>
        </w:rPr>
        <w:t xml:space="preserve">gan </w:t>
      </w:r>
      <w:r w:rsidR="00206D70">
        <w:rPr>
          <w:color w:val="000000"/>
          <w:lang w:val="en-US"/>
        </w:rPr>
        <w:t>kualitas p</w:t>
      </w:r>
      <w:r w:rsidR="009C603B" w:rsidRPr="00A3234C">
        <w:rPr>
          <w:color w:val="000000"/>
          <w:lang w:val="en-US"/>
        </w:rPr>
        <w:t>embelajaran</w:t>
      </w:r>
      <w:r w:rsidR="009C603B" w:rsidRPr="00A3234C">
        <w:rPr>
          <w:color w:val="000000"/>
        </w:rPr>
        <w:t xml:space="preserve"> (Y) ditunjukkan oleh persamaan </w:t>
      </w:r>
      <w:r w:rsidR="009C603B" w:rsidRPr="00A3234C">
        <w:t xml:space="preserve">regresi </w:t>
      </w:r>
      <w:r w:rsidR="00A171AD" w:rsidRPr="00645F09">
        <w:rPr>
          <w:iCs/>
          <w:color w:val="000000"/>
        </w:rPr>
        <w:t>Ŷ</w:t>
      </w:r>
      <w:r w:rsidR="00A171AD" w:rsidRPr="00A3234C">
        <w:rPr>
          <w:i/>
          <w:iCs/>
        </w:rPr>
        <w:t xml:space="preserve"> </w:t>
      </w:r>
      <w:r w:rsidR="009C603B" w:rsidRPr="00A3234C">
        <w:rPr>
          <w:i/>
          <w:iCs/>
        </w:rPr>
        <w:t xml:space="preserve">= </w:t>
      </w:r>
      <w:r w:rsidR="00947833">
        <w:rPr>
          <w:color w:val="000000"/>
          <w:lang w:val="en-US"/>
        </w:rPr>
        <w:t>40,25</w:t>
      </w:r>
      <w:r w:rsidR="00947833">
        <w:t xml:space="preserve"> + 0,</w:t>
      </w:r>
      <w:r w:rsidR="00947833">
        <w:rPr>
          <w:lang w:val="en-US"/>
        </w:rPr>
        <w:t>63</w:t>
      </w:r>
      <w:r w:rsidR="00754A7C">
        <w:t>X</w:t>
      </w:r>
      <w:r w:rsidR="00754A7C">
        <w:rPr>
          <w:vertAlign w:val="subscript"/>
        </w:rPr>
        <w:t>2</w:t>
      </w:r>
      <w:r w:rsidR="009C603B" w:rsidRPr="00A3234C">
        <w:rPr>
          <w:lang w:val="en-US"/>
        </w:rPr>
        <w:t>.</w:t>
      </w:r>
      <w:r w:rsidR="009C603B" w:rsidRPr="00A3234C">
        <w:rPr>
          <w:position w:val="7"/>
          <w:vertAlign w:val="superscript"/>
        </w:rPr>
        <w:t xml:space="preserve"> </w:t>
      </w:r>
      <w:r w:rsidR="009C603B" w:rsidRPr="00A3234C">
        <w:t>Hasil pengujian signifikansi dan linearitas persamaan t</w:t>
      </w:r>
      <w:r w:rsidR="001D7059">
        <w:t>ersebut disajikan pada Tabel 4</w:t>
      </w:r>
      <w:r w:rsidR="006B7C7D">
        <w:rPr>
          <w:lang w:val="en-US"/>
        </w:rPr>
        <w:t>.6</w:t>
      </w:r>
      <w:r w:rsidR="009C603B" w:rsidRPr="00A3234C">
        <w:rPr>
          <w:lang w:val="en-US"/>
        </w:rPr>
        <w:t>.</w:t>
      </w:r>
    </w:p>
    <w:p w:rsidR="00754A7C" w:rsidRPr="00645F09" w:rsidRDefault="00B24B3B" w:rsidP="00645F09">
      <w:pPr>
        <w:pStyle w:val="Default"/>
        <w:spacing w:line="360" w:lineRule="auto"/>
        <w:rPr>
          <w:rFonts w:ascii="Times New Roman" w:hAnsi="Times New Roman" w:cs="Times New Roman"/>
          <w:lang w:val="en-US"/>
        </w:rPr>
      </w:pPr>
      <w:r>
        <w:rPr>
          <w:lang w:val="en-US"/>
        </w:rPr>
        <w:tab/>
      </w:r>
      <w:r w:rsidRPr="00B24B3B">
        <w:rPr>
          <w:rFonts w:ascii="Times New Roman" w:hAnsi="Times New Roman" w:cs="Times New Roman"/>
          <w:lang w:val="en-US"/>
        </w:rPr>
        <w:t xml:space="preserve">Tabel </w:t>
      </w:r>
      <w:r w:rsidR="001D7059">
        <w:rPr>
          <w:rFonts w:ascii="Times New Roman" w:hAnsi="Times New Roman" w:cs="Times New Roman"/>
          <w:lang w:val="en-US"/>
        </w:rPr>
        <w:t>4</w:t>
      </w:r>
      <w:r w:rsidR="006B7C7D">
        <w:rPr>
          <w:rFonts w:ascii="Times New Roman" w:hAnsi="Times New Roman" w:cs="Times New Roman"/>
          <w:lang w:val="en-US"/>
        </w:rPr>
        <w:t>.6</w:t>
      </w:r>
      <w:r w:rsidR="00F957B0">
        <w:rPr>
          <w:rFonts w:ascii="Times New Roman" w:hAnsi="Times New Roman" w:cs="Times New Roman"/>
          <w:lang w:val="en-US"/>
        </w:rPr>
        <w:t xml:space="preserve"> :</w:t>
      </w:r>
      <w:r w:rsidR="001D7059">
        <w:rPr>
          <w:rFonts w:ascii="Times New Roman" w:hAnsi="Times New Roman" w:cs="Times New Roman"/>
          <w:lang w:val="en-US"/>
        </w:rPr>
        <w:t xml:space="preserve"> </w:t>
      </w:r>
      <w:r w:rsidR="00645F09">
        <w:rPr>
          <w:rFonts w:ascii="Times New Roman" w:hAnsi="Times New Roman" w:cs="Times New Roman"/>
          <w:lang w:val="en-US"/>
        </w:rPr>
        <w:t xml:space="preserve">Tabel Anava </w:t>
      </w:r>
      <w:r w:rsidR="006C3356">
        <w:rPr>
          <w:rFonts w:ascii="Times New Roman" w:hAnsi="Times New Roman" w:cs="Times New Roman"/>
        </w:rPr>
        <w:t xml:space="preserve">Hasil </w:t>
      </w:r>
      <w:r w:rsidR="00645F09">
        <w:rPr>
          <w:rFonts w:ascii="Times New Roman" w:hAnsi="Times New Roman" w:cs="Times New Roman"/>
          <w:lang w:val="en-US"/>
        </w:rPr>
        <w:t>Analisis Uji</w:t>
      </w:r>
      <w:r w:rsidR="006C3356">
        <w:rPr>
          <w:rFonts w:ascii="Times New Roman" w:hAnsi="Times New Roman" w:cs="Times New Roman"/>
        </w:rPr>
        <w:t xml:space="preserve"> </w:t>
      </w:r>
      <w:r w:rsidR="006C3356">
        <w:rPr>
          <w:rFonts w:ascii="Times New Roman" w:hAnsi="Times New Roman" w:cs="Times New Roman"/>
          <w:lang w:val="en-US"/>
        </w:rPr>
        <w:t>S</w:t>
      </w:r>
      <w:r w:rsidR="00645F09">
        <w:rPr>
          <w:rFonts w:ascii="Times New Roman" w:hAnsi="Times New Roman" w:cs="Times New Roman"/>
        </w:rPr>
        <w:t xml:space="preserve">ignifikansi </w:t>
      </w:r>
      <w:r w:rsidR="00645F09">
        <w:rPr>
          <w:rFonts w:ascii="Times New Roman" w:hAnsi="Times New Roman" w:cs="Times New Roman"/>
          <w:lang w:val="en-US"/>
        </w:rPr>
        <w:t xml:space="preserve">Persamaan </w:t>
      </w:r>
    </w:p>
    <w:p w:rsidR="00754A7C" w:rsidRPr="00645F09" w:rsidRDefault="00645F09" w:rsidP="00645F09">
      <w:pPr>
        <w:pStyle w:val="Default"/>
        <w:spacing w:line="360" w:lineRule="auto"/>
        <w:rPr>
          <w:rFonts w:ascii="Times New Roman" w:hAnsi="Times New Roman" w:cs="Times New Roman"/>
          <w:lang w:val="en-US"/>
        </w:rPr>
      </w:pPr>
      <w:r>
        <w:rPr>
          <w:rFonts w:ascii="Times New Roman" w:hAnsi="Times New Roman" w:cs="Times New Roman"/>
          <w:lang w:val="en-US"/>
        </w:rPr>
        <w:t xml:space="preserve">                               </w:t>
      </w:r>
      <w:r w:rsidRPr="00645F09">
        <w:rPr>
          <w:rFonts w:ascii="Times New Roman" w:hAnsi="Times New Roman" w:cs="Times New Roman"/>
          <w:iCs/>
        </w:rPr>
        <w:t>Ŷ</w:t>
      </w:r>
      <w:r w:rsidRPr="00645F09">
        <w:rPr>
          <w:rFonts w:ascii="Times New Roman" w:hAnsi="Times New Roman" w:cs="Times New Roman"/>
          <w:i/>
          <w:iCs/>
        </w:rPr>
        <w:t xml:space="preserve"> = </w:t>
      </w:r>
      <w:r w:rsidR="00947833">
        <w:rPr>
          <w:rFonts w:ascii="Times New Roman" w:hAnsi="Times New Roman" w:cs="Times New Roman"/>
          <w:lang w:val="en-US"/>
        </w:rPr>
        <w:t>40,25</w:t>
      </w:r>
      <w:r w:rsidR="00947833">
        <w:rPr>
          <w:rFonts w:ascii="Times New Roman" w:hAnsi="Times New Roman" w:cs="Times New Roman"/>
        </w:rPr>
        <w:t xml:space="preserve"> + 0,</w:t>
      </w:r>
      <w:r w:rsidR="00947833">
        <w:rPr>
          <w:rFonts w:ascii="Times New Roman" w:hAnsi="Times New Roman" w:cs="Times New Roman"/>
          <w:lang w:val="en-US"/>
        </w:rPr>
        <w:t>63</w:t>
      </w:r>
      <w:r w:rsidRPr="00645F09">
        <w:rPr>
          <w:rFonts w:ascii="Times New Roman" w:hAnsi="Times New Roman" w:cs="Times New Roman"/>
        </w:rPr>
        <w:t>X</w:t>
      </w:r>
      <w:r w:rsidRPr="00645F09">
        <w:rPr>
          <w:rFonts w:ascii="Times New Roman" w:hAnsi="Times New Roman" w:cs="Times New Roman"/>
          <w:vertAlign w:val="subscript"/>
        </w:rPr>
        <w:t>2</w:t>
      </w:r>
      <w:r w:rsidRPr="00645F09">
        <w:rPr>
          <w:rFonts w:ascii="Times New Roman" w:hAnsi="Times New Roman" w:cs="Times New Roman"/>
          <w:lang w:val="en-US"/>
        </w:rPr>
        <w:t>.</w:t>
      </w:r>
    </w:p>
    <w:tbl>
      <w:tblPr>
        <w:tblW w:w="7225" w:type="dxa"/>
        <w:jc w:val="center"/>
        <w:tblInd w:w="93" w:type="dxa"/>
        <w:tblLook w:val="04A0"/>
      </w:tblPr>
      <w:tblGrid>
        <w:gridCol w:w="1520"/>
        <w:gridCol w:w="1047"/>
        <w:gridCol w:w="1276"/>
        <w:gridCol w:w="1400"/>
        <w:gridCol w:w="1103"/>
        <w:gridCol w:w="879"/>
      </w:tblGrid>
      <w:tr w:rsidR="00754A7C" w:rsidRPr="00754A7C" w:rsidTr="00313E02">
        <w:trPr>
          <w:trHeight w:val="300"/>
          <w:jc w:val="center"/>
        </w:trPr>
        <w:tc>
          <w:tcPr>
            <w:tcW w:w="1520"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 </w:t>
            </w:r>
          </w:p>
        </w:tc>
        <w:tc>
          <w:tcPr>
            <w:tcW w:w="1047"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df</w:t>
            </w:r>
          </w:p>
        </w:tc>
        <w:tc>
          <w:tcPr>
            <w:tcW w:w="1276"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SS</w:t>
            </w:r>
          </w:p>
        </w:tc>
        <w:tc>
          <w:tcPr>
            <w:tcW w:w="1400"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MS</w:t>
            </w:r>
          </w:p>
        </w:tc>
        <w:tc>
          <w:tcPr>
            <w:tcW w:w="1103"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3D315C">
            <w:pPr>
              <w:pStyle w:val="NoSpacing"/>
              <w:jc w:val="center"/>
              <w:rPr>
                <w:rFonts w:ascii="Times New Roman" w:hAnsi="Times New Roman" w:cs="Times New Roman"/>
                <w:sz w:val="24"/>
                <w:szCs w:val="24"/>
                <w:lang w:eastAsia="id-ID"/>
              </w:rPr>
            </w:pPr>
            <w:r w:rsidRPr="00754A7C">
              <w:rPr>
                <w:rFonts w:ascii="Times New Roman" w:hAnsi="Times New Roman" w:cs="Times New Roman"/>
                <w:sz w:val="24"/>
                <w:szCs w:val="24"/>
                <w:lang w:eastAsia="id-ID"/>
              </w:rPr>
              <w:t>F</w:t>
            </w:r>
          </w:p>
        </w:tc>
        <w:tc>
          <w:tcPr>
            <w:tcW w:w="879" w:type="dxa"/>
            <w:tcBorders>
              <w:top w:val="single" w:sz="8" w:space="0" w:color="auto"/>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Sig. F</w:t>
            </w:r>
          </w:p>
        </w:tc>
      </w:tr>
      <w:tr w:rsidR="00754A7C" w:rsidRPr="00754A7C" w:rsidTr="00313E02">
        <w:trPr>
          <w:trHeight w:val="300"/>
          <w:jc w:val="center"/>
        </w:trPr>
        <w:tc>
          <w:tcPr>
            <w:tcW w:w="1520" w:type="dxa"/>
            <w:tcBorders>
              <w:top w:val="nil"/>
              <w:left w:val="nil"/>
              <w:bottom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Regression</w:t>
            </w:r>
          </w:p>
        </w:tc>
        <w:tc>
          <w:tcPr>
            <w:tcW w:w="1047" w:type="dxa"/>
            <w:tcBorders>
              <w:top w:val="nil"/>
              <w:left w:val="nil"/>
              <w:bottom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1</w:t>
            </w:r>
          </w:p>
        </w:tc>
        <w:tc>
          <w:tcPr>
            <w:tcW w:w="1276" w:type="dxa"/>
            <w:tcBorders>
              <w:top w:val="nil"/>
              <w:left w:val="nil"/>
              <w:bottom w:val="nil"/>
              <w:right w:val="nil"/>
            </w:tcBorders>
            <w:shd w:val="clear" w:color="auto" w:fill="auto"/>
            <w:noWrap/>
            <w:vAlign w:val="center"/>
            <w:hideMark/>
          </w:tcPr>
          <w:p w:rsidR="00754A7C" w:rsidRPr="00754A7C" w:rsidRDefault="00947833" w:rsidP="00754A7C">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3158</w:t>
            </w:r>
            <w:r w:rsidR="00754A7C" w:rsidRPr="00754A7C">
              <w:rPr>
                <w:rFonts w:ascii="Times New Roman" w:hAnsi="Times New Roman" w:cs="Times New Roman"/>
                <w:sz w:val="24"/>
                <w:szCs w:val="24"/>
                <w:lang w:eastAsia="id-ID"/>
              </w:rPr>
              <w:t>,</w:t>
            </w:r>
            <w:r w:rsidR="003D315C">
              <w:rPr>
                <w:rFonts w:ascii="Times New Roman" w:hAnsi="Times New Roman" w:cs="Times New Roman"/>
                <w:sz w:val="24"/>
                <w:szCs w:val="24"/>
                <w:lang w:eastAsia="id-ID"/>
              </w:rPr>
              <w:t>807</w:t>
            </w:r>
          </w:p>
        </w:tc>
        <w:tc>
          <w:tcPr>
            <w:tcW w:w="1400" w:type="dxa"/>
            <w:tcBorders>
              <w:top w:val="nil"/>
              <w:left w:val="nil"/>
              <w:bottom w:val="nil"/>
              <w:right w:val="nil"/>
            </w:tcBorders>
            <w:shd w:val="clear" w:color="auto" w:fill="auto"/>
            <w:noWrap/>
            <w:vAlign w:val="center"/>
            <w:hideMark/>
          </w:tcPr>
          <w:p w:rsidR="00754A7C" w:rsidRPr="00754A7C" w:rsidRDefault="003D315C" w:rsidP="00754A7C">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3158,</w:t>
            </w:r>
            <w:r w:rsidR="00754A7C" w:rsidRPr="00754A7C">
              <w:rPr>
                <w:rFonts w:ascii="Times New Roman" w:hAnsi="Times New Roman" w:cs="Times New Roman"/>
                <w:sz w:val="24"/>
                <w:szCs w:val="24"/>
                <w:lang w:eastAsia="id-ID"/>
              </w:rPr>
              <w:t>8</w:t>
            </w:r>
            <w:r>
              <w:rPr>
                <w:rFonts w:ascii="Times New Roman" w:hAnsi="Times New Roman" w:cs="Times New Roman"/>
                <w:sz w:val="24"/>
                <w:szCs w:val="24"/>
                <w:lang w:eastAsia="id-ID"/>
              </w:rPr>
              <w:t>07</w:t>
            </w:r>
          </w:p>
        </w:tc>
        <w:tc>
          <w:tcPr>
            <w:tcW w:w="1103" w:type="dxa"/>
            <w:tcBorders>
              <w:top w:val="nil"/>
              <w:left w:val="nil"/>
              <w:bottom w:val="nil"/>
              <w:right w:val="nil"/>
            </w:tcBorders>
            <w:shd w:val="clear" w:color="auto" w:fill="auto"/>
            <w:noWrap/>
            <w:vAlign w:val="center"/>
            <w:hideMark/>
          </w:tcPr>
          <w:p w:rsidR="00754A7C" w:rsidRPr="00754A7C" w:rsidRDefault="003D315C" w:rsidP="00754A7C">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58,49</w:t>
            </w:r>
            <w:r w:rsidR="00754A7C" w:rsidRPr="00754A7C">
              <w:rPr>
                <w:rFonts w:ascii="Times New Roman" w:hAnsi="Times New Roman" w:cs="Times New Roman"/>
                <w:sz w:val="24"/>
                <w:szCs w:val="24"/>
                <w:lang w:eastAsia="id-ID"/>
              </w:rPr>
              <w:t>8</w:t>
            </w:r>
          </w:p>
        </w:tc>
        <w:tc>
          <w:tcPr>
            <w:tcW w:w="879" w:type="dxa"/>
            <w:tcBorders>
              <w:top w:val="nil"/>
              <w:left w:val="nil"/>
              <w:bottom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0.000</w:t>
            </w:r>
          </w:p>
        </w:tc>
      </w:tr>
      <w:tr w:rsidR="00754A7C" w:rsidRPr="00754A7C" w:rsidTr="00313E02">
        <w:trPr>
          <w:trHeight w:val="300"/>
          <w:jc w:val="center"/>
        </w:trPr>
        <w:tc>
          <w:tcPr>
            <w:tcW w:w="1520" w:type="dxa"/>
            <w:tcBorders>
              <w:top w:val="nil"/>
              <w:left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Residual</w:t>
            </w:r>
          </w:p>
        </w:tc>
        <w:tc>
          <w:tcPr>
            <w:tcW w:w="1047" w:type="dxa"/>
            <w:tcBorders>
              <w:top w:val="nil"/>
              <w:left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58</w:t>
            </w:r>
          </w:p>
        </w:tc>
        <w:tc>
          <w:tcPr>
            <w:tcW w:w="1276" w:type="dxa"/>
            <w:tcBorders>
              <w:top w:val="nil"/>
              <w:left w:val="nil"/>
              <w:right w:val="nil"/>
            </w:tcBorders>
            <w:shd w:val="clear" w:color="auto" w:fill="auto"/>
            <w:noWrap/>
            <w:vAlign w:val="center"/>
            <w:hideMark/>
          </w:tcPr>
          <w:p w:rsidR="00754A7C" w:rsidRPr="00754A7C" w:rsidRDefault="003D315C" w:rsidP="00754A7C">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3131,</w:t>
            </w:r>
            <w:r w:rsidR="00754A7C" w:rsidRPr="00754A7C">
              <w:rPr>
                <w:rFonts w:ascii="Times New Roman" w:hAnsi="Times New Roman" w:cs="Times New Roman"/>
                <w:sz w:val="24"/>
                <w:szCs w:val="24"/>
                <w:lang w:eastAsia="id-ID"/>
              </w:rPr>
              <w:t>9</w:t>
            </w:r>
            <w:r>
              <w:rPr>
                <w:rFonts w:ascii="Times New Roman" w:hAnsi="Times New Roman" w:cs="Times New Roman"/>
                <w:sz w:val="24"/>
                <w:szCs w:val="24"/>
                <w:lang w:eastAsia="id-ID"/>
              </w:rPr>
              <w:t>2</w:t>
            </w:r>
            <w:r w:rsidR="00754A7C" w:rsidRPr="00754A7C">
              <w:rPr>
                <w:rFonts w:ascii="Times New Roman" w:hAnsi="Times New Roman" w:cs="Times New Roman"/>
                <w:sz w:val="24"/>
                <w:szCs w:val="24"/>
                <w:lang w:eastAsia="id-ID"/>
              </w:rPr>
              <w:t>6</w:t>
            </w:r>
          </w:p>
        </w:tc>
        <w:tc>
          <w:tcPr>
            <w:tcW w:w="1400" w:type="dxa"/>
            <w:tcBorders>
              <w:top w:val="nil"/>
              <w:left w:val="nil"/>
              <w:right w:val="nil"/>
            </w:tcBorders>
            <w:shd w:val="clear" w:color="auto" w:fill="auto"/>
            <w:noWrap/>
            <w:vAlign w:val="center"/>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5</w:t>
            </w:r>
            <w:r w:rsidR="003D315C">
              <w:rPr>
                <w:rFonts w:ascii="Times New Roman" w:hAnsi="Times New Roman" w:cs="Times New Roman"/>
                <w:sz w:val="24"/>
                <w:szCs w:val="24"/>
                <w:lang w:eastAsia="id-ID"/>
              </w:rPr>
              <w:t>3,999</w:t>
            </w:r>
          </w:p>
        </w:tc>
        <w:tc>
          <w:tcPr>
            <w:tcW w:w="1103" w:type="dxa"/>
            <w:tcBorders>
              <w:top w:val="nil"/>
              <w:left w:val="nil"/>
              <w:right w:val="nil"/>
            </w:tcBorders>
            <w:shd w:val="clear" w:color="auto" w:fill="auto"/>
            <w:noWrap/>
            <w:vAlign w:val="center"/>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 xml:space="preserve"> </w:t>
            </w:r>
          </w:p>
        </w:tc>
        <w:tc>
          <w:tcPr>
            <w:tcW w:w="879" w:type="dxa"/>
            <w:tcBorders>
              <w:top w:val="nil"/>
              <w:left w:val="nil"/>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p>
        </w:tc>
      </w:tr>
      <w:tr w:rsidR="00754A7C" w:rsidRPr="00754A7C" w:rsidTr="00313E02">
        <w:trPr>
          <w:trHeight w:val="315"/>
          <w:jc w:val="center"/>
        </w:trPr>
        <w:tc>
          <w:tcPr>
            <w:tcW w:w="1520" w:type="dxa"/>
            <w:tcBorders>
              <w:top w:val="nil"/>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Total</w:t>
            </w:r>
          </w:p>
        </w:tc>
        <w:tc>
          <w:tcPr>
            <w:tcW w:w="1047" w:type="dxa"/>
            <w:tcBorders>
              <w:top w:val="nil"/>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59</w:t>
            </w:r>
          </w:p>
        </w:tc>
        <w:tc>
          <w:tcPr>
            <w:tcW w:w="1276" w:type="dxa"/>
            <w:tcBorders>
              <w:top w:val="nil"/>
              <w:left w:val="nil"/>
              <w:bottom w:val="single" w:sz="4" w:space="0" w:color="auto"/>
              <w:right w:val="nil"/>
            </w:tcBorders>
            <w:shd w:val="clear" w:color="auto" w:fill="auto"/>
            <w:noWrap/>
            <w:vAlign w:val="center"/>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6290,733</w:t>
            </w:r>
          </w:p>
        </w:tc>
        <w:tc>
          <w:tcPr>
            <w:tcW w:w="1400" w:type="dxa"/>
            <w:tcBorders>
              <w:top w:val="nil"/>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 </w:t>
            </w:r>
          </w:p>
        </w:tc>
        <w:tc>
          <w:tcPr>
            <w:tcW w:w="1103" w:type="dxa"/>
            <w:tcBorders>
              <w:top w:val="nil"/>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 </w:t>
            </w:r>
          </w:p>
        </w:tc>
        <w:tc>
          <w:tcPr>
            <w:tcW w:w="879" w:type="dxa"/>
            <w:tcBorders>
              <w:top w:val="nil"/>
              <w:left w:val="nil"/>
              <w:bottom w:val="single" w:sz="4" w:space="0" w:color="auto"/>
              <w:right w:val="nil"/>
            </w:tcBorders>
            <w:shd w:val="clear" w:color="auto" w:fill="auto"/>
            <w:noWrap/>
            <w:vAlign w:val="bottom"/>
            <w:hideMark/>
          </w:tcPr>
          <w:p w:rsidR="00754A7C" w:rsidRPr="00754A7C" w:rsidRDefault="00754A7C" w:rsidP="00754A7C">
            <w:pPr>
              <w:pStyle w:val="NoSpacing"/>
              <w:rPr>
                <w:rFonts w:ascii="Times New Roman" w:hAnsi="Times New Roman" w:cs="Times New Roman"/>
                <w:sz w:val="24"/>
                <w:szCs w:val="24"/>
                <w:lang w:eastAsia="id-ID"/>
              </w:rPr>
            </w:pPr>
            <w:r w:rsidRPr="00754A7C">
              <w:rPr>
                <w:rFonts w:ascii="Times New Roman" w:hAnsi="Times New Roman" w:cs="Times New Roman"/>
                <w:sz w:val="24"/>
                <w:szCs w:val="24"/>
                <w:lang w:eastAsia="id-ID"/>
              </w:rPr>
              <w:t> </w:t>
            </w:r>
          </w:p>
        </w:tc>
      </w:tr>
    </w:tbl>
    <w:p w:rsidR="009C603B" w:rsidRPr="00A3234C" w:rsidRDefault="009C603B" w:rsidP="009C603B">
      <w:pPr>
        <w:pStyle w:val="CM57"/>
        <w:ind w:right="372"/>
        <w:rPr>
          <w:color w:val="000000"/>
          <w:lang w:val="en-US"/>
        </w:rPr>
      </w:pPr>
    </w:p>
    <w:p w:rsidR="00E431E5" w:rsidRPr="002C45A6" w:rsidRDefault="00140B2B" w:rsidP="002C45A6">
      <w:pPr>
        <w:pStyle w:val="CM57"/>
        <w:tabs>
          <w:tab w:val="left" w:pos="1134"/>
        </w:tabs>
        <w:spacing w:line="480" w:lineRule="auto"/>
        <w:ind w:left="720" w:right="-1"/>
        <w:jc w:val="both"/>
        <w:rPr>
          <w:lang w:val="en-US"/>
        </w:rPr>
      </w:pPr>
      <w:r>
        <w:rPr>
          <w:color w:val="000000"/>
          <w:lang w:val="en-US"/>
        </w:rPr>
        <w:t xml:space="preserve">       </w:t>
      </w:r>
      <w:r w:rsidR="009C603B" w:rsidRPr="00A3234C">
        <w:rPr>
          <w:color w:val="000000"/>
        </w:rPr>
        <w:t xml:space="preserve">Dari hasil perhitungan pada tabel </w:t>
      </w:r>
      <w:r w:rsidR="009C603B" w:rsidRPr="00A3234C">
        <w:rPr>
          <w:color w:val="000000"/>
          <w:lang w:val="en-US"/>
        </w:rPr>
        <w:t>d</w:t>
      </w:r>
      <w:r>
        <w:rPr>
          <w:color w:val="000000"/>
        </w:rPr>
        <w:t>i atas di</w:t>
      </w:r>
      <w:r>
        <w:rPr>
          <w:color w:val="000000"/>
          <w:lang w:val="en-US"/>
        </w:rPr>
        <w:t xml:space="preserve">ketahui bahwa </w:t>
      </w:r>
      <w:r w:rsidR="009C603B" w:rsidRPr="00A3234C">
        <w:rPr>
          <w:color w:val="000000"/>
        </w:rPr>
        <w:t xml:space="preserve"> F</w:t>
      </w:r>
      <w:r>
        <w:rPr>
          <w:color w:val="000000"/>
          <w:lang w:val="en-US"/>
        </w:rPr>
        <w:t xml:space="preserve"> sebesar </w:t>
      </w:r>
      <w:r w:rsidR="003D315C">
        <w:rPr>
          <w:rFonts w:eastAsia="Times New Roman"/>
          <w:color w:val="000000"/>
          <w:lang w:val="en-US"/>
        </w:rPr>
        <w:t>58,498</w:t>
      </w:r>
      <w:r w:rsidR="005D1C03">
        <w:rPr>
          <w:rFonts w:eastAsia="Times New Roman"/>
          <w:color w:val="000000"/>
          <w:lang w:val="en-US"/>
        </w:rPr>
        <w:t xml:space="preserve"> pada taraf signifikansi (p</w:t>
      </w:r>
      <w:r w:rsidR="00645F09">
        <w:rPr>
          <w:rFonts w:eastAsia="Times New Roman"/>
          <w:color w:val="000000"/>
          <w:lang w:val="en-US"/>
        </w:rPr>
        <w:t>)</w:t>
      </w:r>
      <w:r w:rsidR="00F5225E">
        <w:rPr>
          <w:rFonts w:eastAsia="Times New Roman"/>
          <w:color w:val="000000"/>
          <w:lang w:val="en-US"/>
        </w:rPr>
        <w:t xml:space="preserve"> </w:t>
      </w:r>
      <w:r>
        <w:rPr>
          <w:rFonts w:eastAsia="Times New Roman"/>
          <w:color w:val="000000"/>
          <w:lang w:val="en-US"/>
        </w:rPr>
        <w:t>= 0,000</w:t>
      </w:r>
      <w:r w:rsidR="00754A7C" w:rsidRPr="000802B6">
        <w:rPr>
          <w:rFonts w:eastAsia="Times New Roman"/>
          <w:color w:val="000000"/>
        </w:rPr>
        <w:t>.</w:t>
      </w:r>
      <w:r w:rsidR="00754A7C" w:rsidRPr="00D7635E">
        <w:rPr>
          <w:color w:val="000000"/>
        </w:rPr>
        <w:t xml:space="preserve"> </w:t>
      </w:r>
      <w:r w:rsidR="009C603B" w:rsidRPr="00A3234C">
        <w:rPr>
          <w:color w:val="000000"/>
        </w:rPr>
        <w:t xml:space="preserve">Dengan demikian dapat disimpulkan bahwa Ho yang mengatakan bahwa persamaan regresi </w:t>
      </w:r>
      <w:r w:rsidR="00B47F60" w:rsidRPr="00140B2B">
        <w:rPr>
          <w:iCs/>
          <w:color w:val="000000"/>
        </w:rPr>
        <w:t>Ŷ</w:t>
      </w:r>
      <w:r w:rsidR="00B47F60" w:rsidRPr="00A3234C">
        <w:rPr>
          <w:i/>
          <w:iCs/>
        </w:rPr>
        <w:t xml:space="preserve"> </w:t>
      </w:r>
      <w:r w:rsidR="009C603B" w:rsidRPr="00A3234C">
        <w:rPr>
          <w:i/>
          <w:iCs/>
        </w:rPr>
        <w:t xml:space="preserve">= </w:t>
      </w:r>
      <w:r w:rsidR="003D315C">
        <w:rPr>
          <w:color w:val="000000"/>
          <w:lang w:val="en-US"/>
        </w:rPr>
        <w:t>40,25</w:t>
      </w:r>
      <w:r w:rsidR="003D315C">
        <w:t xml:space="preserve"> + 0,</w:t>
      </w:r>
      <w:r w:rsidR="003D315C">
        <w:rPr>
          <w:lang w:val="en-US"/>
        </w:rPr>
        <w:t>63</w:t>
      </w:r>
      <w:r w:rsidR="00754A7C">
        <w:t>X</w:t>
      </w:r>
      <w:r w:rsidR="00754A7C">
        <w:rPr>
          <w:vertAlign w:val="subscript"/>
        </w:rPr>
        <w:t>2</w:t>
      </w:r>
      <w:r w:rsidR="00754A7C">
        <w:rPr>
          <w:lang w:val="en-US"/>
        </w:rPr>
        <w:t xml:space="preserve"> </w:t>
      </w:r>
      <w:r w:rsidR="009C603B" w:rsidRPr="00A3234C">
        <w:rPr>
          <w:color w:val="000000"/>
        </w:rPr>
        <w:t xml:space="preserve">tidak signifikan </w:t>
      </w:r>
      <w:r w:rsidR="009C603B" w:rsidRPr="001D7059">
        <w:rPr>
          <w:iCs/>
          <w:color w:val="000000"/>
        </w:rPr>
        <w:t>ditola</w:t>
      </w:r>
      <w:r w:rsidR="009C603B" w:rsidRPr="001D7059">
        <w:rPr>
          <w:iCs/>
          <w:color w:val="000000"/>
          <w:lang w:val="en-US"/>
        </w:rPr>
        <w:t xml:space="preserve">k. </w:t>
      </w:r>
      <w:r w:rsidR="009C603B" w:rsidRPr="001D7059">
        <w:rPr>
          <w:color w:val="000000"/>
        </w:rPr>
        <w:t>Berdasarkan hasil tersebut, maka persamaan r</w:t>
      </w:r>
      <w:r w:rsidR="009C603B" w:rsidRPr="001D7059">
        <w:rPr>
          <w:color w:val="000000"/>
          <w:lang w:val="en-US"/>
        </w:rPr>
        <w:t>e</w:t>
      </w:r>
      <w:r>
        <w:rPr>
          <w:color w:val="000000"/>
        </w:rPr>
        <w:t>gresi</w:t>
      </w:r>
      <w:r>
        <w:rPr>
          <w:color w:val="000000"/>
          <w:lang w:val="en-US"/>
        </w:rPr>
        <w:t xml:space="preserve"> </w:t>
      </w:r>
      <w:r w:rsidR="00B47F60" w:rsidRPr="00140B2B">
        <w:rPr>
          <w:iCs/>
          <w:color w:val="000000"/>
        </w:rPr>
        <w:t>Ŷ</w:t>
      </w:r>
      <w:r w:rsidR="00B47F60" w:rsidRPr="001D7059">
        <w:rPr>
          <w:iCs/>
        </w:rPr>
        <w:t xml:space="preserve"> </w:t>
      </w:r>
      <w:r w:rsidR="009C603B" w:rsidRPr="001D7059">
        <w:rPr>
          <w:iCs/>
        </w:rPr>
        <w:t xml:space="preserve">= </w:t>
      </w:r>
      <w:r w:rsidR="003D315C">
        <w:rPr>
          <w:color w:val="000000"/>
          <w:lang w:val="en-US"/>
        </w:rPr>
        <w:t>40,25</w:t>
      </w:r>
      <w:r w:rsidR="003D315C">
        <w:t xml:space="preserve"> + 0,</w:t>
      </w:r>
      <w:r w:rsidR="003D315C">
        <w:rPr>
          <w:lang w:val="en-US"/>
        </w:rPr>
        <w:t>63</w:t>
      </w:r>
      <w:r w:rsidR="00754A7C">
        <w:t>X</w:t>
      </w:r>
      <w:r w:rsidR="00754A7C">
        <w:rPr>
          <w:vertAlign w:val="subscript"/>
        </w:rPr>
        <w:t>2</w:t>
      </w:r>
      <w:r w:rsidR="00754A7C">
        <w:rPr>
          <w:lang w:val="en-US"/>
        </w:rPr>
        <w:t xml:space="preserve"> </w:t>
      </w:r>
      <w:r w:rsidR="009C603B" w:rsidRPr="001D7059">
        <w:rPr>
          <w:iCs/>
          <w:color w:val="000000"/>
        </w:rPr>
        <w:t>signifi</w:t>
      </w:r>
      <w:r w:rsidR="009C603B" w:rsidRPr="001D7059">
        <w:rPr>
          <w:iCs/>
          <w:color w:val="000000"/>
          <w:lang w:val="en-US"/>
        </w:rPr>
        <w:t>k</w:t>
      </w:r>
      <w:r w:rsidR="009C603B" w:rsidRPr="001D7059">
        <w:rPr>
          <w:iCs/>
          <w:color w:val="000000"/>
        </w:rPr>
        <w:t>an dan bersifat linear</w:t>
      </w:r>
      <w:r w:rsidR="009C603B" w:rsidRPr="00A3234C">
        <w:rPr>
          <w:i/>
          <w:iCs/>
          <w:color w:val="000000"/>
        </w:rPr>
        <w:t xml:space="preserve">. </w:t>
      </w:r>
      <w:r w:rsidR="009C603B" w:rsidRPr="00A3234C">
        <w:rPr>
          <w:color w:val="000000"/>
        </w:rPr>
        <w:t xml:space="preserve">Dengan demikian pemahaman yang terkandung dalam persamaan regresi </w:t>
      </w:r>
      <w:r w:rsidR="00B47F60" w:rsidRPr="00140B2B">
        <w:rPr>
          <w:iCs/>
          <w:color w:val="000000"/>
        </w:rPr>
        <w:t>Ŷ</w:t>
      </w:r>
      <w:r w:rsidR="00B47F60" w:rsidRPr="00140B2B">
        <w:rPr>
          <w:iCs/>
        </w:rPr>
        <w:t xml:space="preserve"> </w:t>
      </w:r>
      <w:r w:rsidR="009C603B" w:rsidRPr="00A3234C">
        <w:rPr>
          <w:i/>
          <w:iCs/>
        </w:rPr>
        <w:t xml:space="preserve">= </w:t>
      </w:r>
      <w:r w:rsidR="003D315C">
        <w:rPr>
          <w:color w:val="000000"/>
          <w:lang w:val="en-US"/>
        </w:rPr>
        <w:t>40,25</w:t>
      </w:r>
      <w:r w:rsidR="003D315C">
        <w:t xml:space="preserve"> + 0,</w:t>
      </w:r>
      <w:r w:rsidR="003D315C">
        <w:rPr>
          <w:lang w:val="en-US"/>
        </w:rPr>
        <w:t>63</w:t>
      </w:r>
      <w:r w:rsidR="00754A7C">
        <w:t>X</w:t>
      </w:r>
      <w:r w:rsidR="00754A7C">
        <w:rPr>
          <w:vertAlign w:val="subscript"/>
        </w:rPr>
        <w:t>2</w:t>
      </w:r>
      <w:r w:rsidR="00754A7C">
        <w:rPr>
          <w:lang w:val="en-US"/>
        </w:rPr>
        <w:t xml:space="preserve"> </w:t>
      </w:r>
      <w:r w:rsidR="009C603B" w:rsidRPr="00A3234C">
        <w:rPr>
          <w:color w:val="000000"/>
        </w:rPr>
        <w:t>tersebut adalah per</w:t>
      </w:r>
      <w:r w:rsidR="00754A7C">
        <w:rPr>
          <w:color w:val="000000"/>
        </w:rPr>
        <w:t xml:space="preserve">ubahan satu unit pada </w:t>
      </w:r>
      <w:r w:rsidR="00754A7C">
        <w:rPr>
          <w:color w:val="000000"/>
          <w:lang w:val="en-US"/>
        </w:rPr>
        <w:t>p</w:t>
      </w:r>
      <w:r w:rsidR="00754A7C">
        <w:rPr>
          <w:color w:val="000000"/>
        </w:rPr>
        <w:t xml:space="preserve">ersepsi </w:t>
      </w:r>
      <w:r w:rsidR="00754A7C">
        <w:rPr>
          <w:color w:val="000000"/>
          <w:lang w:val="en-US"/>
        </w:rPr>
        <w:t>g</w:t>
      </w:r>
      <w:r w:rsidR="009C603B" w:rsidRPr="00A3234C">
        <w:rPr>
          <w:color w:val="000000"/>
        </w:rPr>
        <w:t xml:space="preserve">uru </w:t>
      </w:r>
      <w:r w:rsidR="00754A7C">
        <w:rPr>
          <w:color w:val="000000"/>
          <w:lang w:val="en-US"/>
        </w:rPr>
        <w:t>terhadap p</w:t>
      </w:r>
      <w:r w:rsidR="000E0A7C">
        <w:rPr>
          <w:color w:val="000000"/>
          <w:lang w:val="en-US"/>
        </w:rPr>
        <w:t xml:space="preserve">rofesi </w:t>
      </w:r>
      <w:r w:rsidR="00E13312">
        <w:rPr>
          <w:color w:val="000000"/>
        </w:rPr>
        <w:t>(X</w:t>
      </w:r>
      <w:r w:rsidR="00E13312" w:rsidRPr="00C96A62">
        <w:rPr>
          <w:color w:val="000000"/>
          <w:vertAlign w:val="subscript"/>
        </w:rPr>
        <w:t>2</w:t>
      </w:r>
      <w:r w:rsidR="00E13312">
        <w:rPr>
          <w:color w:val="000000"/>
        </w:rPr>
        <w:t xml:space="preserve">) </w:t>
      </w:r>
      <w:r w:rsidR="00754A7C">
        <w:rPr>
          <w:color w:val="000000"/>
        </w:rPr>
        <w:t>akan diikuti oleh perubahan 0,</w:t>
      </w:r>
      <w:r w:rsidR="003D315C">
        <w:rPr>
          <w:color w:val="000000"/>
          <w:lang w:val="en-US"/>
        </w:rPr>
        <w:t>63</w:t>
      </w:r>
      <w:r w:rsidR="00754A7C">
        <w:rPr>
          <w:color w:val="000000"/>
        </w:rPr>
        <w:t xml:space="preserve"> unit pada </w:t>
      </w:r>
      <w:r w:rsidR="00754A7C">
        <w:rPr>
          <w:color w:val="000000"/>
          <w:lang w:val="en-US"/>
        </w:rPr>
        <w:lastRenderedPageBreak/>
        <w:t>k</w:t>
      </w:r>
      <w:r w:rsidR="00754A7C">
        <w:rPr>
          <w:color w:val="000000"/>
        </w:rPr>
        <w:t xml:space="preserve">ualitas </w:t>
      </w:r>
      <w:r w:rsidR="00754A7C">
        <w:rPr>
          <w:color w:val="000000"/>
          <w:lang w:val="en-US"/>
        </w:rPr>
        <w:t>p</w:t>
      </w:r>
      <w:r w:rsidR="009C603B" w:rsidRPr="00A3234C">
        <w:rPr>
          <w:color w:val="000000"/>
        </w:rPr>
        <w:t xml:space="preserve">embelajaran (Y) pada arah yang sama dengan </w:t>
      </w:r>
      <w:r w:rsidR="009C603B" w:rsidRPr="00A3234C">
        <w:rPr>
          <w:i/>
          <w:iCs/>
          <w:color w:val="000000"/>
        </w:rPr>
        <w:t>intercept</w:t>
      </w:r>
      <w:r w:rsidR="00B24B3B">
        <w:rPr>
          <w:i/>
          <w:iCs/>
          <w:color w:val="000000"/>
          <w:lang w:val="en-US"/>
        </w:rPr>
        <w:t xml:space="preserve"> </w:t>
      </w:r>
      <w:r w:rsidR="00B24B3B">
        <w:rPr>
          <w:color w:val="000000"/>
        </w:rPr>
        <w:t>(konstanta</w:t>
      </w:r>
      <w:r w:rsidR="009C603B" w:rsidRPr="00A3234C">
        <w:rPr>
          <w:color w:val="000000"/>
        </w:rPr>
        <w:t xml:space="preserve">) sebesar </w:t>
      </w:r>
      <w:r w:rsidR="003D315C">
        <w:rPr>
          <w:color w:val="000000"/>
          <w:lang w:val="en-US"/>
        </w:rPr>
        <w:t>40,25</w:t>
      </w:r>
      <w:r w:rsidR="009C603B" w:rsidRPr="00A3234C">
        <w:rPr>
          <w:color w:val="000000"/>
        </w:rPr>
        <w:t>.</w:t>
      </w:r>
      <w:r w:rsidR="00576F11">
        <w:rPr>
          <w:color w:val="000000"/>
          <w:lang w:val="en-US"/>
        </w:rPr>
        <w:t xml:space="preserve"> </w:t>
      </w:r>
      <w:r w:rsidR="00576F11">
        <w:rPr>
          <w:color w:val="000000"/>
        </w:rPr>
        <w:t xml:space="preserve">Dalam bentuk grafis </w:t>
      </w:r>
      <w:r w:rsidR="00C113FE">
        <w:rPr>
          <w:color w:val="000000"/>
        </w:rPr>
        <w:t>persamaan regresi di atas dap</w:t>
      </w:r>
      <w:r w:rsidR="00C113FE">
        <w:rPr>
          <w:color w:val="000000"/>
          <w:lang w:val="en-US"/>
        </w:rPr>
        <w:t xml:space="preserve">at </w:t>
      </w:r>
      <w:r w:rsidR="00576F11">
        <w:rPr>
          <w:color w:val="000000"/>
        </w:rPr>
        <w:t>digambarkan sebagai berikut:</w:t>
      </w:r>
      <w:r w:rsidR="00313E02">
        <w:tab/>
      </w:r>
      <w:r w:rsidR="00E431E5">
        <w:t xml:space="preserve">  </w:t>
      </w:r>
    </w:p>
    <w:p w:rsidR="00576F11" w:rsidRPr="00E431E5" w:rsidRDefault="00F0054B" w:rsidP="00576F11">
      <w:r w:rsidRPr="00F0054B">
        <w:rPr>
          <w:noProof/>
          <w:lang w:val="id-ID" w:eastAsia="id-ID"/>
        </w:rPr>
        <w:pict>
          <v:shape id="_x0000_s1073" type="#_x0000_t32" style="position:absolute;margin-left:46.35pt;margin-top:34.3pt;width:259.55pt;height:90pt;flip:x;z-index:251680768" o:connectortype="straight" strokeweight="2.25pt"/>
        </w:pict>
      </w:r>
      <w:r w:rsidRPr="00F0054B">
        <w:rPr>
          <w:noProof/>
          <w:lang w:val="id-ID" w:eastAsia="id-ID"/>
        </w:rPr>
        <w:pict>
          <v:shape id="_x0000_s1074" type="#_x0000_t136" style="position:absolute;margin-left:77.6pt;margin-top:76.1pt;width:95.45pt;height:11.7pt;rotation:-1457408fd;z-index:251681792" fillcolor="black [3213]" stroked="f">
            <v:shadow color="#868686"/>
            <v:textpath style="font-family:&quot;Arial Narrow&quot;;font-size:12pt;v-text-kern:t" trim="t" fitpath="t" string="Ŷ = 40,25 + 0,63X2"/>
          </v:shape>
        </w:pict>
      </w:r>
      <w:r w:rsidR="00E431E5">
        <w:t xml:space="preserve">    </w:t>
      </w:r>
      <w:r w:rsidR="00E431E5" w:rsidRPr="00C951CC">
        <w:rPr>
          <w:noProof/>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F11" w:rsidRPr="00A171AD" w:rsidRDefault="00A171AD" w:rsidP="00A171AD">
      <w:pPr>
        <w:ind w:left="1985" w:hanging="1985"/>
        <w:rPr>
          <w:rFonts w:ascii="Times New Roman" w:hAnsi="Times New Roman" w:cs="Times New Roman"/>
          <w:sz w:val="20"/>
          <w:szCs w:val="20"/>
        </w:rPr>
      </w:pPr>
      <w:r>
        <w:rPr>
          <w:rFonts w:ascii="Times New Roman" w:hAnsi="Times New Roman" w:cs="Times New Roman"/>
        </w:rPr>
        <w:t xml:space="preserve">   </w:t>
      </w:r>
      <w:r w:rsidR="006C3356" w:rsidRPr="00A171AD">
        <w:rPr>
          <w:rFonts w:ascii="Times New Roman" w:hAnsi="Times New Roman" w:cs="Times New Roman"/>
          <w:sz w:val="20"/>
          <w:szCs w:val="20"/>
        </w:rPr>
        <w:t>Gambar 4.2:</w:t>
      </w:r>
      <w:r w:rsidR="00576F11" w:rsidRPr="00A171AD">
        <w:rPr>
          <w:rFonts w:ascii="Times New Roman" w:hAnsi="Times New Roman" w:cs="Times New Roman"/>
          <w:sz w:val="20"/>
          <w:szCs w:val="20"/>
        </w:rPr>
        <w:t xml:space="preserve"> Grafik Hubungan Antara Persepsi Guru dengan </w:t>
      </w:r>
      <w:r w:rsidR="006C3356" w:rsidRPr="00A171AD">
        <w:rPr>
          <w:rFonts w:ascii="Times New Roman" w:hAnsi="Times New Roman" w:cs="Times New Roman"/>
          <w:sz w:val="20"/>
          <w:szCs w:val="20"/>
        </w:rPr>
        <w:t xml:space="preserve"> </w:t>
      </w:r>
      <w:r w:rsidR="00576F11" w:rsidRPr="00A171AD">
        <w:rPr>
          <w:rFonts w:ascii="Times New Roman" w:hAnsi="Times New Roman" w:cs="Times New Roman"/>
          <w:sz w:val="20"/>
          <w:szCs w:val="20"/>
        </w:rPr>
        <w:t xml:space="preserve">Kualitas </w:t>
      </w:r>
      <w:r>
        <w:rPr>
          <w:rFonts w:ascii="Times New Roman" w:hAnsi="Times New Roman" w:cs="Times New Roman"/>
          <w:sz w:val="20"/>
          <w:szCs w:val="20"/>
        </w:rPr>
        <w:t xml:space="preserve"> </w:t>
      </w:r>
      <w:r w:rsidR="00576F11" w:rsidRPr="00A171AD">
        <w:rPr>
          <w:rFonts w:ascii="Times New Roman" w:hAnsi="Times New Roman" w:cs="Times New Roman"/>
          <w:sz w:val="20"/>
          <w:szCs w:val="20"/>
        </w:rPr>
        <w:t>Pembelajaran Guru</w:t>
      </w:r>
    </w:p>
    <w:p w:rsidR="009C603B" w:rsidRPr="00A3234C" w:rsidRDefault="00377CEF" w:rsidP="00377CEF">
      <w:pPr>
        <w:pStyle w:val="Default"/>
        <w:spacing w:line="480" w:lineRule="auto"/>
        <w:ind w:left="709" w:firstLine="11"/>
        <w:jc w:val="both"/>
        <w:rPr>
          <w:rFonts w:ascii="Times New Roman" w:hAnsi="Times New Roman" w:cs="Times New Roman"/>
          <w:lang w:val="en-US"/>
        </w:rPr>
      </w:pPr>
      <w:r>
        <w:rPr>
          <w:rFonts w:ascii="Times New Roman" w:hAnsi="Times New Roman" w:cs="Times New Roman"/>
          <w:lang w:val="en-US"/>
        </w:rPr>
        <w:t xml:space="preserve">       </w:t>
      </w:r>
      <w:r w:rsidR="009C603B" w:rsidRPr="00A3234C">
        <w:rPr>
          <w:rFonts w:ascii="Times New Roman" w:hAnsi="Times New Roman" w:cs="Times New Roman"/>
        </w:rPr>
        <w:t>Berdasarkan hasil analisis s</w:t>
      </w:r>
      <w:r w:rsidR="009C603B" w:rsidRPr="00A3234C">
        <w:rPr>
          <w:rFonts w:ascii="Times New Roman" w:hAnsi="Times New Roman" w:cs="Times New Roman"/>
          <w:lang w:val="en-US"/>
        </w:rPr>
        <w:t>t</w:t>
      </w:r>
      <w:r w:rsidR="009C603B" w:rsidRPr="00A3234C">
        <w:rPr>
          <w:rFonts w:ascii="Times New Roman" w:hAnsi="Times New Roman" w:cs="Times New Roman"/>
        </w:rPr>
        <w:t>a</w:t>
      </w:r>
      <w:r w:rsidR="009C603B" w:rsidRPr="00A3234C">
        <w:rPr>
          <w:rFonts w:ascii="Times New Roman" w:hAnsi="Times New Roman" w:cs="Times New Roman"/>
          <w:lang w:val="en-US"/>
        </w:rPr>
        <w:t>t</w:t>
      </w:r>
      <w:r w:rsidR="009C603B" w:rsidRPr="00A3234C">
        <w:rPr>
          <w:rFonts w:ascii="Times New Roman" w:hAnsi="Times New Roman" w:cs="Times New Roman"/>
        </w:rPr>
        <w:t>is</w:t>
      </w:r>
      <w:r w:rsidR="009C603B" w:rsidRPr="00A3234C">
        <w:rPr>
          <w:rFonts w:ascii="Times New Roman" w:hAnsi="Times New Roman" w:cs="Times New Roman"/>
          <w:lang w:val="en-US"/>
        </w:rPr>
        <w:t>t</w:t>
      </w:r>
      <w:r w:rsidR="009C603B" w:rsidRPr="00A3234C">
        <w:rPr>
          <w:rFonts w:ascii="Times New Roman" w:hAnsi="Times New Roman" w:cs="Times New Roman"/>
        </w:rPr>
        <w:t>ik diperoleh bahw</w:t>
      </w:r>
      <w:r w:rsidR="009C603B" w:rsidRPr="00A3234C">
        <w:rPr>
          <w:rFonts w:ascii="Times New Roman" w:hAnsi="Times New Roman" w:cs="Times New Roman"/>
          <w:lang w:val="en-US"/>
        </w:rPr>
        <w:t>a</w:t>
      </w:r>
      <w:r w:rsidR="009C603B" w:rsidRPr="00A3234C">
        <w:rPr>
          <w:rFonts w:ascii="Times New Roman" w:hAnsi="Times New Roman" w:cs="Times New Roman"/>
        </w:rPr>
        <w:t xml:space="preserve"> koe</w:t>
      </w:r>
      <w:r w:rsidR="009C603B" w:rsidRPr="00A3234C">
        <w:rPr>
          <w:rFonts w:ascii="Times New Roman" w:hAnsi="Times New Roman" w:cs="Times New Roman"/>
          <w:lang w:val="en-US"/>
        </w:rPr>
        <w:t>f</w:t>
      </w:r>
      <w:r w:rsidR="009C603B" w:rsidRPr="00A3234C">
        <w:rPr>
          <w:rFonts w:ascii="Times New Roman" w:hAnsi="Times New Roman" w:cs="Times New Roman"/>
        </w:rPr>
        <w:t>isie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 kor</w:t>
      </w:r>
      <w:r w:rsidR="009C603B" w:rsidRPr="00A3234C">
        <w:rPr>
          <w:rFonts w:ascii="Times New Roman" w:hAnsi="Times New Roman" w:cs="Times New Roman"/>
          <w:lang w:val="en-US"/>
        </w:rPr>
        <w:t>e</w:t>
      </w:r>
      <w:r w:rsidR="009C603B" w:rsidRPr="00A3234C">
        <w:rPr>
          <w:rFonts w:ascii="Times New Roman" w:hAnsi="Times New Roman" w:cs="Times New Roman"/>
        </w:rPr>
        <w:t xml:space="preserve">lasi </w:t>
      </w:r>
      <w:r w:rsidR="009C603B" w:rsidRPr="00A3234C">
        <w:rPr>
          <w:rFonts w:ascii="Times New Roman" w:hAnsi="Times New Roman" w:cs="Times New Roman"/>
          <w:i/>
          <w:iCs/>
        </w:rPr>
        <w:t>produ</w:t>
      </w:r>
      <w:r w:rsidR="009C603B" w:rsidRPr="00A3234C">
        <w:rPr>
          <w:rFonts w:ascii="Times New Roman" w:hAnsi="Times New Roman" w:cs="Times New Roman"/>
          <w:i/>
          <w:iCs/>
          <w:lang w:val="en-US"/>
        </w:rPr>
        <w:t>ct</w:t>
      </w:r>
      <w:r w:rsidR="009C603B" w:rsidRPr="00A3234C">
        <w:rPr>
          <w:rFonts w:ascii="Times New Roman" w:hAnsi="Times New Roman" w:cs="Times New Roman"/>
          <w:i/>
          <w:iCs/>
        </w:rPr>
        <w:t xml:space="preserve"> moment </w:t>
      </w:r>
      <w:r w:rsidR="009C603B" w:rsidRPr="00A3234C">
        <w:rPr>
          <w:rFonts w:ascii="Times New Roman" w:hAnsi="Times New Roman" w:cs="Times New Roman"/>
          <w:lang w:val="en-US"/>
        </w:rPr>
        <w:t>a</w:t>
      </w:r>
      <w:r w:rsidR="009C603B" w:rsidRPr="00A3234C">
        <w:rPr>
          <w:rFonts w:ascii="Times New Roman" w:hAnsi="Times New Roman" w:cs="Times New Roman"/>
        </w:rPr>
        <w:t xml:space="preserve">ntara </w:t>
      </w:r>
      <w:r w:rsidR="00206D70">
        <w:rPr>
          <w:rFonts w:ascii="Times New Roman" w:hAnsi="Times New Roman" w:cs="Times New Roman"/>
          <w:lang w:val="en-US"/>
        </w:rPr>
        <w:t>p</w:t>
      </w:r>
      <w:r w:rsidR="009C603B" w:rsidRPr="00A3234C">
        <w:rPr>
          <w:rFonts w:ascii="Times New Roman" w:hAnsi="Times New Roman" w:cs="Times New Roman"/>
          <w:lang w:val="en-US"/>
        </w:rPr>
        <w:t xml:space="preserve">ersepsi </w:t>
      </w:r>
      <w:r w:rsidR="00206D70">
        <w:rPr>
          <w:rFonts w:ascii="Times New Roman" w:hAnsi="Times New Roman" w:cs="Times New Roman"/>
          <w:lang w:val="en-US"/>
        </w:rPr>
        <w:t>terhadap p</w:t>
      </w:r>
      <w:r w:rsidR="004F502C">
        <w:rPr>
          <w:rFonts w:ascii="Times New Roman" w:hAnsi="Times New Roman" w:cs="Times New Roman"/>
          <w:lang w:val="en-US"/>
        </w:rPr>
        <w:t xml:space="preserve">rofesi </w:t>
      </w:r>
      <w:r w:rsidR="00206D70">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206D70">
        <w:rPr>
          <w:rFonts w:ascii="Times New Roman" w:hAnsi="Times New Roman" w:cs="Times New Roman"/>
          <w:lang w:val="en-US"/>
        </w:rPr>
        <w:t>kualitas p</w:t>
      </w:r>
      <w:r w:rsidR="009C603B" w:rsidRPr="00A3234C">
        <w:rPr>
          <w:rFonts w:ascii="Times New Roman" w:hAnsi="Times New Roman" w:cs="Times New Roman"/>
          <w:lang w:val="en-US"/>
        </w:rPr>
        <w:t>embelajaran</w:t>
      </w:r>
      <w:r w:rsidR="009C603B" w:rsidRPr="00A3234C">
        <w:rPr>
          <w:rFonts w:ascii="Times New Roman" w:hAnsi="Times New Roman" w:cs="Times New Roman"/>
        </w:rPr>
        <w:t>, r</w:t>
      </w:r>
      <w:r w:rsidR="009C603B" w:rsidRPr="00057379">
        <w:rPr>
          <w:rFonts w:ascii="Times New Roman" w:hAnsi="Times New Roman" w:cs="Times New Roman"/>
          <w:vertAlign w:val="subscript"/>
        </w:rPr>
        <w:t>y</w:t>
      </w:r>
      <w:r w:rsidR="00645F09" w:rsidRPr="00645F09">
        <w:rPr>
          <w:rFonts w:ascii="Times New Roman" w:hAnsi="Times New Roman" w:cs="Times New Roman"/>
          <w:vertAlign w:val="subscript"/>
          <w:lang w:val="en-US"/>
        </w:rPr>
        <w:t>2</w:t>
      </w:r>
      <w:r w:rsidR="009C603B" w:rsidRPr="00A3234C">
        <w:rPr>
          <w:rFonts w:ascii="Times New Roman" w:hAnsi="Times New Roman" w:cs="Times New Roman"/>
          <w:lang w:val="en-US"/>
        </w:rPr>
        <w:t>=</w:t>
      </w:r>
      <w:r w:rsidR="009C603B" w:rsidRPr="00A3234C">
        <w:rPr>
          <w:rFonts w:ascii="Times New Roman" w:hAnsi="Times New Roman" w:cs="Times New Roman"/>
        </w:rPr>
        <w:t xml:space="preserve"> 0,</w:t>
      </w:r>
      <w:r w:rsidR="009946F8">
        <w:rPr>
          <w:rFonts w:ascii="Times New Roman" w:hAnsi="Times New Roman" w:cs="Times New Roman"/>
          <w:lang w:val="en-US"/>
        </w:rPr>
        <w:t>92</w:t>
      </w:r>
      <w:r w:rsidR="009C603B" w:rsidRPr="00A3234C">
        <w:rPr>
          <w:rFonts w:ascii="Times New Roman" w:hAnsi="Times New Roman" w:cs="Times New Roman"/>
        </w:rPr>
        <w:t>. Hasil uji signifika</w:t>
      </w:r>
      <w:r w:rsidR="009C603B" w:rsidRPr="00A3234C">
        <w:rPr>
          <w:rFonts w:ascii="Times New Roman" w:hAnsi="Times New Roman" w:cs="Times New Roman"/>
          <w:lang w:val="en-US"/>
        </w:rPr>
        <w:t>n</w:t>
      </w:r>
      <w:r w:rsidR="009C603B" w:rsidRPr="00A3234C">
        <w:rPr>
          <w:rFonts w:ascii="Times New Roman" w:hAnsi="Times New Roman" w:cs="Times New Roman"/>
        </w:rPr>
        <w:t>si koefisie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 korelasi </w:t>
      </w:r>
      <w:r w:rsidR="009C603B" w:rsidRPr="00A3234C">
        <w:rPr>
          <w:rFonts w:ascii="Times New Roman" w:hAnsi="Times New Roman" w:cs="Times New Roman"/>
          <w:lang w:val="en-US"/>
        </w:rPr>
        <w:t>t</w:t>
      </w:r>
      <w:r w:rsidR="009C603B" w:rsidRPr="00A3234C">
        <w:rPr>
          <w:rFonts w:ascii="Times New Roman" w:hAnsi="Times New Roman" w:cs="Times New Roman"/>
        </w:rPr>
        <w:t>ersebut disajikan pada Tabel</w:t>
      </w:r>
      <w:r w:rsidR="009C603B" w:rsidRPr="00A3234C">
        <w:rPr>
          <w:rFonts w:ascii="Times New Roman" w:hAnsi="Times New Roman" w:cs="Times New Roman"/>
          <w:lang w:val="en-US"/>
        </w:rPr>
        <w:t xml:space="preserve"> </w:t>
      </w:r>
      <w:r w:rsidR="001D7059">
        <w:rPr>
          <w:rFonts w:ascii="Times New Roman" w:hAnsi="Times New Roman" w:cs="Times New Roman"/>
        </w:rPr>
        <w:t>4</w:t>
      </w:r>
      <w:r w:rsidR="00645F09">
        <w:rPr>
          <w:rFonts w:ascii="Times New Roman" w:hAnsi="Times New Roman" w:cs="Times New Roman"/>
          <w:lang w:val="en-US"/>
        </w:rPr>
        <w:t>.7</w:t>
      </w:r>
      <w:r w:rsidR="009C603B" w:rsidRPr="00A3234C">
        <w:rPr>
          <w:rFonts w:ascii="Times New Roman" w:hAnsi="Times New Roman" w:cs="Times New Roman"/>
          <w:lang w:val="en-US"/>
        </w:rPr>
        <w:t>.</w:t>
      </w:r>
    </w:p>
    <w:p w:rsidR="009946F8" w:rsidRDefault="00645F09" w:rsidP="00AA59A8">
      <w:pPr>
        <w:pStyle w:val="Default"/>
        <w:spacing w:line="360" w:lineRule="auto"/>
        <w:ind w:left="1701" w:hanging="1275"/>
        <w:jc w:val="both"/>
        <w:rPr>
          <w:rFonts w:ascii="Times New Roman" w:hAnsi="Times New Roman" w:cs="Times New Roman"/>
          <w:lang w:val="en-US"/>
        </w:rPr>
      </w:pPr>
      <w:r>
        <w:rPr>
          <w:rFonts w:ascii="Times New Roman" w:hAnsi="Times New Roman" w:cs="Times New Roman"/>
          <w:lang w:val="en-US"/>
        </w:rPr>
        <w:t xml:space="preserve">  </w:t>
      </w:r>
      <w:r w:rsidR="00B24B3B">
        <w:rPr>
          <w:rFonts w:ascii="Times New Roman" w:hAnsi="Times New Roman" w:cs="Times New Roman"/>
          <w:lang w:val="en-US"/>
        </w:rPr>
        <w:t xml:space="preserve">Tabel </w:t>
      </w:r>
      <w:r>
        <w:rPr>
          <w:rFonts w:ascii="Times New Roman" w:hAnsi="Times New Roman" w:cs="Times New Roman"/>
          <w:lang w:val="en-US"/>
        </w:rPr>
        <w:t>4.7</w:t>
      </w:r>
      <w:r w:rsidR="006279C2">
        <w:rPr>
          <w:rFonts w:ascii="Times New Roman" w:hAnsi="Times New Roman" w:cs="Times New Roman"/>
          <w:lang w:val="en-US"/>
        </w:rPr>
        <w:t>:</w:t>
      </w:r>
      <w:r w:rsidR="001D7059">
        <w:rPr>
          <w:rFonts w:ascii="Times New Roman" w:hAnsi="Times New Roman" w:cs="Times New Roman"/>
          <w:lang w:val="en-US"/>
        </w:rPr>
        <w:t xml:space="preserve"> </w:t>
      </w:r>
      <w:r w:rsidR="000437E6">
        <w:rPr>
          <w:rFonts w:ascii="Times New Roman" w:hAnsi="Times New Roman" w:cs="Times New Roman"/>
        </w:rPr>
        <w:t xml:space="preserve">Hasil </w:t>
      </w:r>
      <w:r w:rsidR="000437E6">
        <w:rPr>
          <w:rFonts w:ascii="Times New Roman" w:hAnsi="Times New Roman" w:cs="Times New Roman"/>
          <w:lang w:val="en-US"/>
        </w:rPr>
        <w:t>U</w:t>
      </w:r>
      <w:r w:rsidR="000437E6">
        <w:rPr>
          <w:rFonts w:ascii="Times New Roman" w:hAnsi="Times New Roman" w:cs="Times New Roman"/>
        </w:rPr>
        <w:t xml:space="preserve">ji </w:t>
      </w:r>
      <w:r w:rsidR="000437E6">
        <w:rPr>
          <w:rFonts w:ascii="Times New Roman" w:hAnsi="Times New Roman" w:cs="Times New Roman"/>
          <w:lang w:val="en-US"/>
        </w:rPr>
        <w:t>S</w:t>
      </w:r>
      <w:r w:rsidR="00B24B3B" w:rsidRPr="00A3234C">
        <w:rPr>
          <w:rFonts w:ascii="Times New Roman" w:hAnsi="Times New Roman" w:cs="Times New Roman"/>
        </w:rPr>
        <w:t>ignifika</w:t>
      </w:r>
      <w:r w:rsidR="00B24B3B" w:rsidRPr="00A3234C">
        <w:rPr>
          <w:rFonts w:ascii="Times New Roman" w:hAnsi="Times New Roman" w:cs="Times New Roman"/>
          <w:lang w:val="en-US"/>
        </w:rPr>
        <w:t>n</w:t>
      </w:r>
      <w:r w:rsidR="000437E6">
        <w:rPr>
          <w:rFonts w:ascii="Times New Roman" w:hAnsi="Times New Roman" w:cs="Times New Roman"/>
        </w:rPr>
        <w:t xml:space="preserve">si </w:t>
      </w:r>
      <w:r w:rsidR="000437E6">
        <w:rPr>
          <w:rFonts w:ascii="Times New Roman" w:hAnsi="Times New Roman" w:cs="Times New Roman"/>
          <w:lang w:val="en-US"/>
        </w:rPr>
        <w:t>K</w:t>
      </w:r>
      <w:r w:rsidR="00B24B3B" w:rsidRPr="00A3234C">
        <w:rPr>
          <w:rFonts w:ascii="Times New Roman" w:hAnsi="Times New Roman" w:cs="Times New Roman"/>
        </w:rPr>
        <w:t>oefisie</w:t>
      </w:r>
      <w:r w:rsidR="00B24B3B" w:rsidRPr="00A3234C">
        <w:rPr>
          <w:rFonts w:ascii="Times New Roman" w:hAnsi="Times New Roman" w:cs="Times New Roman"/>
          <w:lang w:val="en-US"/>
        </w:rPr>
        <w:t>n</w:t>
      </w:r>
      <w:r w:rsidR="000437E6">
        <w:rPr>
          <w:rFonts w:ascii="Times New Roman" w:hAnsi="Times New Roman" w:cs="Times New Roman"/>
        </w:rPr>
        <w:t xml:space="preserve"> </w:t>
      </w:r>
      <w:r w:rsidR="000437E6">
        <w:rPr>
          <w:rFonts w:ascii="Times New Roman" w:hAnsi="Times New Roman" w:cs="Times New Roman"/>
          <w:lang w:val="en-US"/>
        </w:rPr>
        <w:t>K</w:t>
      </w:r>
      <w:r w:rsidR="00B24B3B" w:rsidRPr="00A3234C">
        <w:rPr>
          <w:rFonts w:ascii="Times New Roman" w:hAnsi="Times New Roman" w:cs="Times New Roman"/>
        </w:rPr>
        <w:t>orelasi</w:t>
      </w:r>
      <w:r>
        <w:rPr>
          <w:rFonts w:ascii="Times New Roman" w:hAnsi="Times New Roman" w:cs="Times New Roman"/>
          <w:lang w:val="en-US"/>
        </w:rPr>
        <w:t xml:space="preserve"> Antara Persepsi Guru    Terhadap Profesi (X</w:t>
      </w:r>
      <w:r w:rsidRPr="00645F09">
        <w:rPr>
          <w:rFonts w:ascii="Times New Roman" w:hAnsi="Times New Roman" w:cs="Times New Roman"/>
          <w:vertAlign w:val="subscript"/>
          <w:lang w:val="en-US"/>
        </w:rPr>
        <w:t>2</w:t>
      </w:r>
      <w:r>
        <w:rPr>
          <w:rFonts w:ascii="Times New Roman" w:hAnsi="Times New Roman" w:cs="Times New Roman"/>
          <w:lang w:val="en-US"/>
        </w:rPr>
        <w:t>)</w:t>
      </w:r>
      <w:r w:rsidR="00E674C9">
        <w:rPr>
          <w:rFonts w:ascii="Times New Roman" w:hAnsi="Times New Roman" w:cs="Times New Roman"/>
          <w:lang w:val="en-US"/>
        </w:rPr>
        <w:t xml:space="preserve"> </w:t>
      </w:r>
      <w:r>
        <w:rPr>
          <w:rFonts w:ascii="Times New Roman" w:hAnsi="Times New Roman" w:cs="Times New Roman"/>
          <w:lang w:val="en-US"/>
        </w:rPr>
        <w:t>dengan Kualitas Pembelajaran (Y)</w:t>
      </w:r>
    </w:p>
    <w:tbl>
      <w:tblPr>
        <w:tblW w:w="7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306"/>
        <w:gridCol w:w="1134"/>
        <w:gridCol w:w="992"/>
        <w:gridCol w:w="993"/>
      </w:tblGrid>
      <w:tr w:rsidR="009946F8" w:rsidRPr="009946F8" w:rsidTr="00313E02">
        <w:trPr>
          <w:jc w:val="center"/>
        </w:trPr>
        <w:tc>
          <w:tcPr>
            <w:tcW w:w="1630" w:type="dxa"/>
            <w:vMerge w:val="restart"/>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dk</w:t>
            </w:r>
          </w:p>
        </w:tc>
        <w:tc>
          <w:tcPr>
            <w:tcW w:w="2306" w:type="dxa"/>
            <w:vMerge w:val="restart"/>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Koefisien Korelasi</w:t>
            </w:r>
          </w:p>
        </w:tc>
        <w:tc>
          <w:tcPr>
            <w:tcW w:w="1134" w:type="dxa"/>
            <w:vMerge w:val="restart"/>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t-hitung</w:t>
            </w:r>
          </w:p>
        </w:tc>
        <w:tc>
          <w:tcPr>
            <w:tcW w:w="1985" w:type="dxa"/>
            <w:gridSpan w:val="2"/>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t-tabel</w:t>
            </w:r>
          </w:p>
        </w:tc>
      </w:tr>
      <w:tr w:rsidR="009946F8" w:rsidRPr="009946F8" w:rsidTr="00313E02">
        <w:trPr>
          <w:jc w:val="center"/>
        </w:trPr>
        <w:tc>
          <w:tcPr>
            <w:tcW w:w="1630" w:type="dxa"/>
            <w:vMerge/>
            <w:vAlign w:val="center"/>
          </w:tcPr>
          <w:p w:rsidR="009946F8" w:rsidRPr="009946F8" w:rsidRDefault="009946F8" w:rsidP="009946F8">
            <w:pPr>
              <w:pStyle w:val="NoSpacing"/>
              <w:rPr>
                <w:rFonts w:ascii="Times New Roman" w:hAnsi="Times New Roman" w:cs="Times New Roman"/>
                <w:sz w:val="24"/>
                <w:szCs w:val="24"/>
              </w:rPr>
            </w:pPr>
          </w:p>
        </w:tc>
        <w:tc>
          <w:tcPr>
            <w:tcW w:w="2306" w:type="dxa"/>
            <w:vMerge/>
            <w:vAlign w:val="center"/>
          </w:tcPr>
          <w:p w:rsidR="009946F8" w:rsidRPr="009946F8" w:rsidRDefault="009946F8" w:rsidP="009946F8">
            <w:pPr>
              <w:pStyle w:val="NoSpacing"/>
              <w:rPr>
                <w:rFonts w:ascii="Times New Roman" w:hAnsi="Times New Roman" w:cs="Times New Roman"/>
                <w:sz w:val="24"/>
                <w:szCs w:val="24"/>
              </w:rPr>
            </w:pPr>
          </w:p>
        </w:tc>
        <w:tc>
          <w:tcPr>
            <w:tcW w:w="1134" w:type="dxa"/>
            <w:vMerge/>
            <w:vAlign w:val="center"/>
          </w:tcPr>
          <w:p w:rsidR="009946F8" w:rsidRPr="009946F8" w:rsidRDefault="009946F8" w:rsidP="009946F8">
            <w:pPr>
              <w:pStyle w:val="NoSpacing"/>
              <w:rPr>
                <w:rFonts w:ascii="Times New Roman" w:hAnsi="Times New Roman" w:cs="Times New Roman"/>
                <w:sz w:val="24"/>
                <w:szCs w:val="24"/>
              </w:rPr>
            </w:pPr>
          </w:p>
        </w:tc>
        <w:tc>
          <w:tcPr>
            <w:tcW w:w="992" w:type="dxa"/>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0,05</w:t>
            </w:r>
          </w:p>
        </w:tc>
        <w:tc>
          <w:tcPr>
            <w:tcW w:w="993" w:type="dxa"/>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0,01</w:t>
            </w:r>
          </w:p>
        </w:tc>
      </w:tr>
      <w:tr w:rsidR="009946F8" w:rsidRPr="009946F8" w:rsidTr="00313E02">
        <w:trPr>
          <w:jc w:val="center"/>
        </w:trPr>
        <w:tc>
          <w:tcPr>
            <w:tcW w:w="1630" w:type="dxa"/>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59</w:t>
            </w:r>
          </w:p>
        </w:tc>
        <w:tc>
          <w:tcPr>
            <w:tcW w:w="2306" w:type="dxa"/>
            <w:vAlign w:val="center"/>
          </w:tcPr>
          <w:p w:rsidR="009946F8" w:rsidRPr="009946F8" w:rsidRDefault="00645F09" w:rsidP="009946F8">
            <w:pPr>
              <w:pStyle w:val="NoSpacing"/>
              <w:rPr>
                <w:rFonts w:ascii="Times New Roman" w:hAnsi="Times New Roman" w:cs="Times New Roman"/>
                <w:sz w:val="24"/>
                <w:szCs w:val="24"/>
              </w:rPr>
            </w:pPr>
            <w:r>
              <w:rPr>
                <w:rFonts w:ascii="Times New Roman" w:hAnsi="Times New Roman" w:cs="Times New Roman"/>
                <w:sz w:val="24"/>
                <w:szCs w:val="24"/>
              </w:rPr>
              <w:t>r</w:t>
            </w:r>
            <w:r w:rsidRPr="00057379">
              <w:rPr>
                <w:rFonts w:ascii="Times New Roman" w:hAnsi="Times New Roman" w:cs="Times New Roman"/>
                <w:sz w:val="24"/>
                <w:szCs w:val="24"/>
                <w:vertAlign w:val="subscript"/>
              </w:rPr>
              <w:t>y</w:t>
            </w:r>
            <w:r w:rsidRPr="00645F09">
              <w:rPr>
                <w:rFonts w:ascii="Times New Roman" w:hAnsi="Times New Roman" w:cs="Times New Roman"/>
                <w:sz w:val="24"/>
                <w:szCs w:val="24"/>
                <w:vertAlign w:val="subscript"/>
              </w:rPr>
              <w:t>2</w:t>
            </w:r>
            <w:r w:rsidR="00E431E5">
              <w:rPr>
                <w:rFonts w:ascii="Times New Roman" w:hAnsi="Times New Roman" w:cs="Times New Roman"/>
                <w:sz w:val="24"/>
                <w:szCs w:val="24"/>
              </w:rPr>
              <w:t>= 0,</w:t>
            </w:r>
            <w:r w:rsidR="00E674C9">
              <w:rPr>
                <w:rFonts w:ascii="Times New Roman" w:hAnsi="Times New Roman" w:cs="Times New Roman"/>
                <w:sz w:val="24"/>
                <w:szCs w:val="24"/>
              </w:rPr>
              <w:t>71</w:t>
            </w:r>
            <w:r w:rsidR="009946F8" w:rsidRPr="009946F8">
              <w:rPr>
                <w:rFonts w:ascii="Times New Roman" w:hAnsi="Times New Roman" w:cs="Times New Roman"/>
                <w:sz w:val="24"/>
                <w:szCs w:val="24"/>
              </w:rPr>
              <w:t>**</w:t>
            </w:r>
          </w:p>
        </w:tc>
        <w:tc>
          <w:tcPr>
            <w:tcW w:w="1134" w:type="dxa"/>
            <w:vAlign w:val="center"/>
          </w:tcPr>
          <w:p w:rsidR="009946F8" w:rsidRPr="009946F8" w:rsidRDefault="00E431E5" w:rsidP="009946F8">
            <w:pPr>
              <w:pStyle w:val="NoSpacing"/>
              <w:rPr>
                <w:rFonts w:ascii="Times New Roman" w:hAnsi="Times New Roman" w:cs="Times New Roman"/>
                <w:sz w:val="24"/>
                <w:szCs w:val="24"/>
              </w:rPr>
            </w:pPr>
            <w:r>
              <w:rPr>
                <w:rFonts w:ascii="Times New Roman" w:hAnsi="Times New Roman" w:cs="Times New Roman"/>
                <w:sz w:val="24"/>
                <w:szCs w:val="24"/>
              </w:rPr>
              <w:t>7,648</w:t>
            </w:r>
          </w:p>
        </w:tc>
        <w:tc>
          <w:tcPr>
            <w:tcW w:w="992" w:type="dxa"/>
            <w:vAlign w:val="bottom"/>
          </w:tcPr>
          <w:p w:rsidR="009946F8" w:rsidRPr="009946F8" w:rsidRDefault="009946F8" w:rsidP="009946F8">
            <w:pPr>
              <w:pStyle w:val="NoSpacing"/>
              <w:rPr>
                <w:rFonts w:ascii="Times New Roman" w:hAnsi="Times New Roman" w:cs="Times New Roman"/>
                <w:color w:val="000000"/>
                <w:sz w:val="24"/>
                <w:szCs w:val="24"/>
                <w:lang w:eastAsia="id-ID"/>
              </w:rPr>
            </w:pPr>
            <w:r w:rsidRPr="009946F8">
              <w:rPr>
                <w:rFonts w:ascii="Times New Roman" w:hAnsi="Times New Roman" w:cs="Times New Roman"/>
                <w:color w:val="000000"/>
                <w:sz w:val="24"/>
                <w:szCs w:val="24"/>
                <w:lang w:eastAsia="id-ID"/>
              </w:rPr>
              <w:t>1,672</w:t>
            </w:r>
          </w:p>
        </w:tc>
        <w:tc>
          <w:tcPr>
            <w:tcW w:w="993" w:type="dxa"/>
            <w:vAlign w:val="bottom"/>
          </w:tcPr>
          <w:p w:rsidR="009946F8" w:rsidRPr="009946F8" w:rsidRDefault="009946F8" w:rsidP="009946F8">
            <w:pPr>
              <w:pStyle w:val="NoSpacing"/>
              <w:rPr>
                <w:rFonts w:ascii="Times New Roman" w:hAnsi="Times New Roman" w:cs="Times New Roman"/>
                <w:color w:val="000000"/>
                <w:sz w:val="24"/>
                <w:szCs w:val="24"/>
                <w:lang w:eastAsia="id-ID"/>
              </w:rPr>
            </w:pPr>
            <w:r w:rsidRPr="009946F8">
              <w:rPr>
                <w:rFonts w:ascii="Times New Roman" w:hAnsi="Times New Roman" w:cs="Times New Roman"/>
                <w:color w:val="000000"/>
                <w:sz w:val="24"/>
                <w:szCs w:val="24"/>
                <w:lang w:eastAsia="id-ID"/>
              </w:rPr>
              <w:t>2,002</w:t>
            </w:r>
          </w:p>
        </w:tc>
      </w:tr>
      <w:tr w:rsidR="009946F8" w:rsidRPr="009946F8" w:rsidTr="00313E02">
        <w:trPr>
          <w:jc w:val="center"/>
        </w:trPr>
        <w:tc>
          <w:tcPr>
            <w:tcW w:w="7055" w:type="dxa"/>
            <w:gridSpan w:val="5"/>
            <w:vAlign w:val="center"/>
          </w:tcPr>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**Koefisien korelasi sang</w:t>
            </w:r>
            <w:r w:rsidR="00E674C9">
              <w:rPr>
                <w:rFonts w:ascii="Times New Roman" w:hAnsi="Times New Roman" w:cs="Times New Roman"/>
                <w:sz w:val="20"/>
                <w:szCs w:val="20"/>
              </w:rPr>
              <w:t>at signifikan (t-hitung = 7,65</w:t>
            </w:r>
            <w:r w:rsidRPr="00377CEF">
              <w:rPr>
                <w:rFonts w:ascii="Times New Roman" w:hAnsi="Times New Roman" w:cs="Times New Roman"/>
                <w:sz w:val="20"/>
                <w:szCs w:val="20"/>
              </w:rPr>
              <w:t xml:space="preserve"> &gt; t-tabel = 2,002)</w:t>
            </w:r>
          </w:p>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Keterangan :</w:t>
            </w:r>
          </w:p>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dk = derajat kebebasan</w:t>
            </w:r>
          </w:p>
        </w:tc>
      </w:tr>
    </w:tbl>
    <w:p w:rsidR="00B24B3B" w:rsidRDefault="00B24B3B" w:rsidP="009946F8">
      <w:pPr>
        <w:pStyle w:val="Default"/>
        <w:jc w:val="both"/>
        <w:rPr>
          <w:rFonts w:ascii="Times New Roman" w:hAnsi="Times New Roman" w:cs="Times New Roman"/>
          <w:lang w:val="en-US"/>
        </w:rPr>
      </w:pPr>
    </w:p>
    <w:p w:rsidR="009C603B" w:rsidRPr="00A3234C" w:rsidRDefault="00377CEF" w:rsidP="00377CEF">
      <w:pPr>
        <w:pStyle w:val="Default"/>
        <w:spacing w:line="480" w:lineRule="auto"/>
        <w:ind w:left="720"/>
        <w:jc w:val="both"/>
        <w:rPr>
          <w:rFonts w:ascii="Times New Roman" w:hAnsi="Times New Roman" w:cs="Times New Roman"/>
        </w:rPr>
      </w:pPr>
      <w:r>
        <w:rPr>
          <w:rFonts w:ascii="Times New Roman" w:hAnsi="Times New Roman" w:cs="Times New Roman"/>
          <w:lang w:val="en-US"/>
        </w:rPr>
        <w:t xml:space="preserve">        </w:t>
      </w:r>
      <w:r w:rsidR="009C603B" w:rsidRPr="00A3234C">
        <w:rPr>
          <w:rFonts w:ascii="Times New Roman" w:hAnsi="Times New Roman" w:cs="Times New Roman"/>
        </w:rPr>
        <w:t>Berdasa</w:t>
      </w:r>
      <w:r w:rsidR="00E13312">
        <w:rPr>
          <w:rFonts w:ascii="Times New Roman" w:hAnsi="Times New Roman" w:cs="Times New Roman"/>
          <w:lang w:val="en-US"/>
        </w:rPr>
        <w:t>r</w:t>
      </w:r>
      <w:r w:rsidR="00E13312">
        <w:rPr>
          <w:rFonts w:ascii="Times New Roman" w:hAnsi="Times New Roman" w:cs="Times New Roman"/>
        </w:rPr>
        <w:t>kan tabel di atas, dapa</w:t>
      </w:r>
      <w:r w:rsidR="00E13312">
        <w:rPr>
          <w:rFonts w:ascii="Times New Roman" w:hAnsi="Times New Roman" w:cs="Times New Roman"/>
          <w:lang w:val="en-US"/>
        </w:rPr>
        <w:t>t</w:t>
      </w:r>
      <w:r w:rsidR="009C603B" w:rsidRPr="00A3234C">
        <w:rPr>
          <w:rFonts w:ascii="Times New Roman" w:hAnsi="Times New Roman" w:cs="Times New Roman"/>
        </w:rPr>
        <w:t xml:space="preserve"> diketahui bahwa harga </w:t>
      </w:r>
      <w:r w:rsidR="009C603B" w:rsidRPr="00A3234C">
        <w:rPr>
          <w:rFonts w:ascii="Times New Roman" w:hAnsi="Times New Roman" w:cs="Times New Roman"/>
          <w:lang w:val="en-US"/>
        </w:rPr>
        <w:t xml:space="preserve">t-hitung = </w:t>
      </w:r>
      <w:r w:rsidR="009946F8">
        <w:rPr>
          <w:rFonts w:ascii="Times New Roman" w:hAnsi="Times New Roman" w:cs="Times New Roman"/>
          <w:lang w:val="en-US"/>
        </w:rPr>
        <w:t xml:space="preserve"> </w:t>
      </w:r>
      <w:r w:rsidR="00E431E5">
        <w:rPr>
          <w:rFonts w:ascii="Times New Roman" w:hAnsi="Times New Roman" w:cs="Times New Roman"/>
          <w:lang w:val="en-US"/>
        </w:rPr>
        <w:t>7,6</w:t>
      </w:r>
      <w:r w:rsidR="00E674C9">
        <w:rPr>
          <w:rFonts w:ascii="Times New Roman" w:hAnsi="Times New Roman" w:cs="Times New Roman"/>
          <w:lang w:val="en-US"/>
        </w:rPr>
        <w:t>5</w:t>
      </w:r>
      <w:r w:rsidR="009946F8" w:rsidRPr="009946F8">
        <w:rPr>
          <w:rFonts w:ascii="Times New Roman" w:hAnsi="Times New Roman" w:cs="Times New Roman"/>
          <w:lang w:val="en-US"/>
        </w:rPr>
        <w:t xml:space="preserve"> &gt; t-tabel = 2,002</w:t>
      </w:r>
      <w:r w:rsidR="00E13312">
        <w:rPr>
          <w:rFonts w:ascii="Times New Roman" w:hAnsi="Times New Roman" w:cs="Times New Roman"/>
        </w:rPr>
        <w:t>. Dengan demikian dapa</w:t>
      </w:r>
      <w:r w:rsidR="00E13312">
        <w:rPr>
          <w:rFonts w:ascii="Times New Roman" w:hAnsi="Times New Roman" w:cs="Times New Roman"/>
          <w:lang w:val="en-US"/>
        </w:rPr>
        <w:t>t</w:t>
      </w:r>
      <w:r w:rsidR="009C603B" w:rsidRPr="00A3234C">
        <w:rPr>
          <w:rFonts w:ascii="Times New Roman" w:hAnsi="Times New Roman" w:cs="Times New Roman"/>
        </w:rPr>
        <w:t xml:space="preserve"> disimpulkan bahwa </w:t>
      </w:r>
      <w:r w:rsidR="009C603B" w:rsidRPr="00A3234C">
        <w:rPr>
          <w:rFonts w:ascii="Times New Roman" w:hAnsi="Times New Roman" w:cs="Times New Roman"/>
        </w:rPr>
        <w:lastRenderedPageBreak/>
        <w:t xml:space="preserve">hipotesis nol yang menyatakan tidak ada hubungan kedua variabel </w:t>
      </w:r>
      <w:r w:rsidR="009C603B" w:rsidRPr="001D7059">
        <w:rPr>
          <w:rFonts w:ascii="Times New Roman" w:hAnsi="Times New Roman" w:cs="Times New Roman"/>
          <w:iCs/>
        </w:rPr>
        <w:t xml:space="preserve">ditolak </w:t>
      </w:r>
      <w:r w:rsidR="009C603B" w:rsidRPr="001D7059">
        <w:rPr>
          <w:rFonts w:ascii="Times New Roman" w:hAnsi="Times New Roman" w:cs="Times New Roman"/>
        </w:rPr>
        <w:t xml:space="preserve">dengan kata lain terdapat </w:t>
      </w:r>
      <w:r w:rsidR="009C603B" w:rsidRPr="001D7059">
        <w:rPr>
          <w:rFonts w:ascii="Times New Roman" w:hAnsi="Times New Roman" w:cs="Times New Roman"/>
          <w:iCs/>
        </w:rPr>
        <w:t xml:space="preserve">hubungan yang positif dan signifikan </w:t>
      </w:r>
      <w:r w:rsidR="009C603B" w:rsidRPr="001D7059">
        <w:rPr>
          <w:rFonts w:ascii="Times New Roman" w:hAnsi="Times New Roman" w:cs="Times New Roman"/>
        </w:rPr>
        <w:t>a</w:t>
      </w:r>
      <w:r w:rsidR="009C603B" w:rsidRPr="00A3234C">
        <w:rPr>
          <w:rFonts w:ascii="Times New Roman" w:hAnsi="Times New Roman" w:cs="Times New Roman"/>
        </w:rPr>
        <w:t xml:space="preserve">ntara </w:t>
      </w:r>
      <w:r w:rsidR="001D7059">
        <w:rPr>
          <w:rFonts w:ascii="Times New Roman" w:hAnsi="Times New Roman" w:cs="Times New Roman"/>
          <w:lang w:val="en-US"/>
        </w:rPr>
        <w:t>persepsi g</w:t>
      </w:r>
      <w:r w:rsidR="009C603B" w:rsidRPr="00A3234C">
        <w:rPr>
          <w:rFonts w:ascii="Times New Roman" w:hAnsi="Times New Roman" w:cs="Times New Roman"/>
          <w:lang w:val="en-US"/>
        </w:rPr>
        <w:t xml:space="preserve">uru </w:t>
      </w:r>
      <w:r w:rsidR="001D7059">
        <w:rPr>
          <w:rFonts w:ascii="Times New Roman" w:hAnsi="Times New Roman" w:cs="Times New Roman"/>
          <w:lang w:val="en-US"/>
        </w:rPr>
        <w:t>terhadap p</w:t>
      </w:r>
      <w:r w:rsidR="00E13312">
        <w:rPr>
          <w:rFonts w:ascii="Times New Roman" w:hAnsi="Times New Roman" w:cs="Times New Roman"/>
          <w:lang w:val="en-US"/>
        </w:rPr>
        <w:t xml:space="preserve">rofesi </w:t>
      </w:r>
      <w:r w:rsidR="001D7059">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1D7059">
        <w:rPr>
          <w:rFonts w:ascii="Times New Roman" w:hAnsi="Times New Roman" w:cs="Times New Roman"/>
          <w:lang w:val="en-US"/>
        </w:rPr>
        <w:t>kualitas p</w:t>
      </w:r>
      <w:r w:rsidR="009C603B" w:rsidRPr="00A3234C">
        <w:rPr>
          <w:rFonts w:ascii="Times New Roman" w:hAnsi="Times New Roman" w:cs="Times New Roman"/>
          <w:lang w:val="en-US"/>
        </w:rPr>
        <w:t>embelajaran</w:t>
      </w:r>
      <w:r w:rsidR="009C603B" w:rsidRPr="00A3234C">
        <w:rPr>
          <w:rFonts w:ascii="Times New Roman" w:hAnsi="Times New Roman" w:cs="Times New Roman"/>
        </w:rPr>
        <w:t>. Dari koefisien korelasi tersebut dapat dihitung koefisien determinasinya (r</w:t>
      </w:r>
      <w:r w:rsidR="009C603B" w:rsidRPr="00A3234C">
        <w:rPr>
          <w:rFonts w:ascii="Times New Roman" w:hAnsi="Times New Roman" w:cs="Times New Roman"/>
          <w:vertAlign w:val="superscript"/>
        </w:rPr>
        <w:t>2</w:t>
      </w:r>
      <w:r w:rsidRPr="00057379">
        <w:rPr>
          <w:rFonts w:ascii="Times New Roman" w:hAnsi="Times New Roman" w:cs="Times New Roman"/>
          <w:vertAlign w:val="subscript"/>
        </w:rPr>
        <w:t>y</w:t>
      </w:r>
      <w:r w:rsidR="00645F09">
        <w:rPr>
          <w:rFonts w:ascii="Times New Roman" w:hAnsi="Times New Roman" w:cs="Times New Roman"/>
          <w:vertAlign w:val="subscript"/>
          <w:lang w:val="en-US"/>
        </w:rPr>
        <w:t>2</w:t>
      </w:r>
      <w:r w:rsidR="009C603B" w:rsidRPr="00A3234C">
        <w:rPr>
          <w:rFonts w:ascii="Times New Roman" w:hAnsi="Times New Roman" w:cs="Times New Roman"/>
        </w:rPr>
        <w:t xml:space="preserve">) sebesar </w:t>
      </w:r>
      <w:r w:rsidR="009946F8">
        <w:rPr>
          <w:rFonts w:ascii="Times New Roman" w:hAnsi="Times New Roman" w:cs="Times New Roman"/>
          <w:lang w:val="en-US"/>
        </w:rPr>
        <w:t xml:space="preserve"> </w:t>
      </w:r>
      <w:r w:rsidR="009946F8" w:rsidRPr="009946F8">
        <w:rPr>
          <w:rFonts w:ascii="Times New Roman" w:hAnsi="Times New Roman" w:cs="Times New Roman"/>
        </w:rPr>
        <w:t>0,</w:t>
      </w:r>
      <w:r w:rsidR="00E431E5">
        <w:rPr>
          <w:rFonts w:ascii="Times New Roman" w:hAnsi="Times New Roman" w:cs="Times New Roman"/>
          <w:lang w:val="en-US"/>
        </w:rPr>
        <w:t>7</w:t>
      </w:r>
      <w:r w:rsidR="00E674C9">
        <w:rPr>
          <w:rFonts w:ascii="Times New Roman" w:hAnsi="Times New Roman" w:cs="Times New Roman"/>
          <w:lang w:val="en-US"/>
        </w:rPr>
        <w:t>1</w:t>
      </w:r>
      <w:r w:rsidR="009946F8" w:rsidRPr="009946F8">
        <w:rPr>
          <w:rFonts w:ascii="Times New Roman" w:hAnsi="Times New Roman" w:cs="Times New Roman"/>
          <w:vertAlign w:val="superscript"/>
        </w:rPr>
        <w:t>2</w:t>
      </w:r>
      <w:r>
        <w:rPr>
          <w:rFonts w:ascii="Times New Roman" w:hAnsi="Times New Roman" w:cs="Times New Roman"/>
          <w:vertAlign w:val="superscript"/>
          <w:lang w:val="en-US"/>
        </w:rPr>
        <w:t xml:space="preserve"> </w:t>
      </w:r>
      <w:r w:rsidR="009946F8" w:rsidRPr="009946F8">
        <w:rPr>
          <w:rFonts w:ascii="Times New Roman" w:hAnsi="Times New Roman" w:cs="Times New Roman"/>
        </w:rPr>
        <w:t>x</w:t>
      </w:r>
      <w:r>
        <w:rPr>
          <w:rFonts w:ascii="Times New Roman" w:hAnsi="Times New Roman" w:cs="Times New Roman"/>
          <w:lang w:val="en-US"/>
        </w:rPr>
        <w:t xml:space="preserve"> </w:t>
      </w:r>
      <w:r w:rsidR="00E431E5">
        <w:rPr>
          <w:rFonts w:ascii="Times New Roman" w:hAnsi="Times New Roman" w:cs="Times New Roman"/>
        </w:rPr>
        <w:t xml:space="preserve">100% = </w:t>
      </w:r>
      <w:r w:rsidR="009946F8" w:rsidRPr="009946F8">
        <w:rPr>
          <w:rFonts w:ascii="Times New Roman" w:hAnsi="Times New Roman" w:cs="Times New Roman"/>
        </w:rPr>
        <w:t>5</w:t>
      </w:r>
      <w:r w:rsidR="00E431E5">
        <w:rPr>
          <w:rFonts w:ascii="Times New Roman" w:hAnsi="Times New Roman" w:cs="Times New Roman"/>
          <w:lang w:val="en-US"/>
        </w:rPr>
        <w:t>0</w:t>
      </w:r>
      <w:r w:rsidR="00E431E5">
        <w:rPr>
          <w:rFonts w:ascii="Times New Roman" w:hAnsi="Times New Roman" w:cs="Times New Roman"/>
        </w:rPr>
        <w:t>,</w:t>
      </w:r>
      <w:r w:rsidR="00E674C9">
        <w:rPr>
          <w:rFonts w:ascii="Times New Roman" w:hAnsi="Times New Roman" w:cs="Times New Roman"/>
          <w:lang w:val="en-US"/>
        </w:rPr>
        <w:t>4</w:t>
      </w:r>
      <w:r w:rsidR="009946F8" w:rsidRPr="009946F8">
        <w:rPr>
          <w:rFonts w:ascii="Times New Roman" w:hAnsi="Times New Roman" w:cs="Times New Roman"/>
        </w:rPr>
        <w:t>%,</w:t>
      </w:r>
      <w:r w:rsidR="009946F8" w:rsidRPr="00882BAE">
        <w:t xml:space="preserve"> </w:t>
      </w:r>
      <w:r w:rsidR="00E431E5">
        <w:rPr>
          <w:rFonts w:ascii="Times New Roman" w:hAnsi="Times New Roman" w:cs="Times New Roman"/>
        </w:rPr>
        <w:t xml:space="preserve">ini berarti bahwa </w:t>
      </w:r>
      <w:r w:rsidR="009946F8">
        <w:rPr>
          <w:rFonts w:ascii="Times New Roman" w:hAnsi="Times New Roman" w:cs="Times New Roman"/>
          <w:lang w:val="en-US"/>
        </w:rPr>
        <w:t>5</w:t>
      </w:r>
      <w:r w:rsidR="00E431E5">
        <w:rPr>
          <w:rFonts w:ascii="Times New Roman" w:hAnsi="Times New Roman" w:cs="Times New Roman"/>
          <w:lang w:val="en-US"/>
        </w:rPr>
        <w:t>0</w:t>
      </w:r>
      <w:r w:rsidR="009946F8">
        <w:rPr>
          <w:rFonts w:ascii="Times New Roman" w:hAnsi="Times New Roman" w:cs="Times New Roman"/>
        </w:rPr>
        <w:t>,</w:t>
      </w:r>
      <w:r w:rsidR="00E674C9">
        <w:rPr>
          <w:rFonts w:ascii="Times New Roman" w:hAnsi="Times New Roman" w:cs="Times New Roman"/>
          <w:lang w:val="en-US"/>
        </w:rPr>
        <w:t>4</w:t>
      </w:r>
      <w:r w:rsidR="00BC19F9">
        <w:rPr>
          <w:rFonts w:ascii="Times New Roman" w:hAnsi="Times New Roman" w:cs="Times New Roman"/>
          <w:lang w:val="en-US"/>
        </w:rPr>
        <w:t>%</w:t>
      </w:r>
      <w:r w:rsidR="001D7059">
        <w:rPr>
          <w:rFonts w:ascii="Times New Roman" w:hAnsi="Times New Roman" w:cs="Times New Roman"/>
        </w:rPr>
        <w:t xml:space="preserve"> variasi </w:t>
      </w:r>
      <w:r w:rsidR="001D7059">
        <w:rPr>
          <w:rFonts w:ascii="Times New Roman" w:hAnsi="Times New Roman" w:cs="Times New Roman"/>
          <w:lang w:val="en-US"/>
        </w:rPr>
        <w:t>k</w:t>
      </w:r>
      <w:r w:rsidR="001D7059">
        <w:rPr>
          <w:rFonts w:ascii="Times New Roman" w:hAnsi="Times New Roman" w:cs="Times New Roman"/>
        </w:rPr>
        <w:t xml:space="preserve">ualitas </w:t>
      </w:r>
      <w:r w:rsidR="001D7059">
        <w:rPr>
          <w:rFonts w:ascii="Times New Roman" w:hAnsi="Times New Roman" w:cs="Times New Roman"/>
          <w:lang w:val="en-US"/>
        </w:rPr>
        <w:t>p</w:t>
      </w:r>
      <w:r w:rsidR="009C603B" w:rsidRPr="00A3234C">
        <w:rPr>
          <w:rFonts w:ascii="Times New Roman" w:hAnsi="Times New Roman" w:cs="Times New Roman"/>
        </w:rPr>
        <w:t>embelaj</w:t>
      </w:r>
      <w:r w:rsidR="001D7059">
        <w:rPr>
          <w:rFonts w:ascii="Times New Roman" w:hAnsi="Times New Roman" w:cs="Times New Roman"/>
        </w:rPr>
        <w:t xml:space="preserve">aran (Y) dapat dijelaskan oleh </w:t>
      </w:r>
      <w:r w:rsidR="001D7059">
        <w:rPr>
          <w:rFonts w:ascii="Times New Roman" w:hAnsi="Times New Roman" w:cs="Times New Roman"/>
          <w:lang w:val="en-US"/>
        </w:rPr>
        <w:t>p</w:t>
      </w:r>
      <w:r w:rsidR="001D7059">
        <w:rPr>
          <w:rFonts w:ascii="Times New Roman" w:hAnsi="Times New Roman" w:cs="Times New Roman"/>
        </w:rPr>
        <w:t xml:space="preserve">ersepsi </w:t>
      </w:r>
      <w:r w:rsidR="001D7059">
        <w:rPr>
          <w:rFonts w:ascii="Times New Roman" w:hAnsi="Times New Roman" w:cs="Times New Roman"/>
          <w:lang w:val="en-US"/>
        </w:rPr>
        <w:t>g</w:t>
      </w:r>
      <w:r w:rsidR="009C603B" w:rsidRPr="00A3234C">
        <w:rPr>
          <w:rFonts w:ascii="Times New Roman" w:hAnsi="Times New Roman" w:cs="Times New Roman"/>
        </w:rPr>
        <w:t xml:space="preserve">uru </w:t>
      </w:r>
      <w:r w:rsidR="001D7059">
        <w:rPr>
          <w:rFonts w:ascii="Times New Roman" w:hAnsi="Times New Roman" w:cs="Times New Roman"/>
          <w:lang w:val="en-US"/>
        </w:rPr>
        <w:t>terhadap p</w:t>
      </w:r>
      <w:r w:rsidR="00E13312">
        <w:rPr>
          <w:rFonts w:ascii="Times New Roman" w:hAnsi="Times New Roman" w:cs="Times New Roman"/>
          <w:lang w:val="en-US"/>
        </w:rPr>
        <w:t xml:space="preserve">rofesi </w:t>
      </w:r>
      <w:r w:rsidR="009C603B" w:rsidRPr="00A3234C">
        <w:rPr>
          <w:rFonts w:ascii="Times New Roman" w:hAnsi="Times New Roman" w:cs="Times New Roman"/>
        </w:rPr>
        <w:t>(X</w:t>
      </w:r>
      <w:r w:rsidR="009C603B" w:rsidRPr="00A052CE">
        <w:rPr>
          <w:rFonts w:ascii="Times New Roman" w:hAnsi="Times New Roman" w:cs="Times New Roman"/>
          <w:vertAlign w:val="subscript"/>
        </w:rPr>
        <w:t>2</w:t>
      </w:r>
      <w:r w:rsidR="009C603B" w:rsidRPr="00A3234C">
        <w:rPr>
          <w:rFonts w:ascii="Times New Roman" w:hAnsi="Times New Roman" w:cs="Times New Roman"/>
        </w:rPr>
        <w:t>).</w:t>
      </w:r>
    </w:p>
    <w:p w:rsidR="00464D47" w:rsidRDefault="00377CEF" w:rsidP="00377CEF">
      <w:pPr>
        <w:pStyle w:val="Default"/>
        <w:tabs>
          <w:tab w:val="left" w:pos="1276"/>
        </w:tabs>
        <w:spacing w:line="480" w:lineRule="auto"/>
        <w:ind w:left="720"/>
        <w:jc w:val="both"/>
        <w:rPr>
          <w:rFonts w:ascii="Times New Roman" w:hAnsi="Times New Roman" w:cs="Times New Roman"/>
          <w:lang w:val="en-US"/>
        </w:rPr>
      </w:pPr>
      <w:r>
        <w:rPr>
          <w:rFonts w:ascii="Times New Roman" w:hAnsi="Times New Roman" w:cs="Times New Roman"/>
          <w:lang w:val="en-US"/>
        </w:rPr>
        <w:t xml:space="preserve">        </w:t>
      </w:r>
      <w:r w:rsidR="009C603B" w:rsidRPr="00A3234C">
        <w:rPr>
          <w:rFonts w:ascii="Times New Roman" w:hAnsi="Times New Roman" w:cs="Times New Roman"/>
        </w:rPr>
        <w:t xml:space="preserve">Untuk menjelaskan </w:t>
      </w:r>
      <w:r w:rsidR="001D7059">
        <w:rPr>
          <w:rFonts w:ascii="Times New Roman" w:hAnsi="Times New Roman" w:cs="Times New Roman"/>
          <w:lang w:val="en-US"/>
        </w:rPr>
        <w:t>hubungan antara persepsi g</w:t>
      </w:r>
      <w:r w:rsidR="009C603B" w:rsidRPr="00A3234C">
        <w:rPr>
          <w:rFonts w:ascii="Times New Roman" w:hAnsi="Times New Roman" w:cs="Times New Roman"/>
          <w:lang w:val="en-US"/>
        </w:rPr>
        <w:t xml:space="preserve">uru </w:t>
      </w:r>
      <w:r w:rsidR="001D7059">
        <w:rPr>
          <w:rFonts w:ascii="Times New Roman" w:hAnsi="Times New Roman" w:cs="Times New Roman"/>
          <w:lang w:val="en-US"/>
        </w:rPr>
        <w:t>terhadap p</w:t>
      </w:r>
      <w:r w:rsidR="000529A4">
        <w:rPr>
          <w:rFonts w:ascii="Times New Roman" w:hAnsi="Times New Roman" w:cs="Times New Roman"/>
          <w:lang w:val="en-US"/>
        </w:rPr>
        <w:t>rofesi (X</w:t>
      </w:r>
      <w:r w:rsidR="000529A4" w:rsidRPr="00A052CE">
        <w:rPr>
          <w:rFonts w:ascii="Times New Roman" w:hAnsi="Times New Roman" w:cs="Times New Roman"/>
          <w:vertAlign w:val="subscript"/>
          <w:lang w:val="en-US"/>
        </w:rPr>
        <w:t>2</w:t>
      </w:r>
      <w:r w:rsidR="000529A4">
        <w:rPr>
          <w:rFonts w:ascii="Times New Roman" w:hAnsi="Times New Roman" w:cs="Times New Roman"/>
          <w:lang w:val="en-US"/>
        </w:rPr>
        <w:t xml:space="preserve">) </w:t>
      </w:r>
      <w:r w:rsidR="001D7059">
        <w:rPr>
          <w:rFonts w:ascii="Times New Roman" w:hAnsi="Times New Roman" w:cs="Times New Roman"/>
        </w:rPr>
        <w:t xml:space="preserve">dengan </w:t>
      </w:r>
      <w:r w:rsidR="001D7059">
        <w:rPr>
          <w:rFonts w:ascii="Times New Roman" w:hAnsi="Times New Roman" w:cs="Times New Roman"/>
          <w:lang w:val="en-US"/>
        </w:rPr>
        <w:t>k</w:t>
      </w:r>
      <w:r w:rsidR="001D7059">
        <w:rPr>
          <w:rFonts w:ascii="Times New Roman" w:hAnsi="Times New Roman" w:cs="Times New Roman"/>
        </w:rPr>
        <w:t xml:space="preserve">ualitas </w:t>
      </w:r>
      <w:r w:rsidR="001D7059">
        <w:rPr>
          <w:rFonts w:ascii="Times New Roman" w:hAnsi="Times New Roman" w:cs="Times New Roman"/>
          <w:lang w:val="en-US"/>
        </w:rPr>
        <w:t>p</w:t>
      </w:r>
      <w:r w:rsidR="009C603B" w:rsidRPr="00A3234C">
        <w:rPr>
          <w:rFonts w:ascii="Times New Roman" w:hAnsi="Times New Roman" w:cs="Times New Roman"/>
        </w:rPr>
        <w:t>embelajaran (</w:t>
      </w:r>
      <w:r w:rsidR="009C603B" w:rsidRPr="00A3234C">
        <w:rPr>
          <w:rFonts w:ascii="Times New Roman" w:hAnsi="Times New Roman" w:cs="Times New Roman"/>
          <w:lang w:val="en-US"/>
        </w:rPr>
        <w:t>Y</w:t>
      </w:r>
      <w:r w:rsidR="009C603B" w:rsidRPr="00A3234C">
        <w:rPr>
          <w:rFonts w:ascii="Times New Roman" w:hAnsi="Times New Roman" w:cs="Times New Roman"/>
        </w:rPr>
        <w:t xml:space="preserve">), bila variabel </w:t>
      </w:r>
      <w:r w:rsidR="001D7059">
        <w:rPr>
          <w:rFonts w:ascii="Times New Roman" w:hAnsi="Times New Roman" w:cs="Times New Roman"/>
          <w:lang w:val="en-US"/>
        </w:rPr>
        <w:t>supervisi kepala s</w:t>
      </w:r>
      <w:r w:rsidR="009C603B" w:rsidRPr="00A3234C">
        <w:rPr>
          <w:rFonts w:ascii="Times New Roman" w:hAnsi="Times New Roman" w:cs="Times New Roman"/>
          <w:lang w:val="en-US"/>
        </w:rPr>
        <w:t>ekolah</w:t>
      </w:r>
      <w:r w:rsidR="009C603B" w:rsidRPr="00A3234C">
        <w:rPr>
          <w:rFonts w:ascii="Times New Roman" w:hAnsi="Times New Roman" w:cs="Times New Roman"/>
        </w:rPr>
        <w:t xml:space="preserve"> (X</w:t>
      </w:r>
      <w:r w:rsidR="009C603B" w:rsidRPr="00A3234C">
        <w:rPr>
          <w:rFonts w:ascii="Times New Roman" w:hAnsi="Times New Roman" w:cs="Times New Roman"/>
          <w:vertAlign w:val="subscript"/>
        </w:rPr>
        <w:t>1</w:t>
      </w:r>
      <w:r w:rsidR="009C603B" w:rsidRPr="00A3234C">
        <w:rPr>
          <w:rFonts w:ascii="Times New Roman" w:hAnsi="Times New Roman" w:cs="Times New Roman"/>
        </w:rPr>
        <w:t>) dikontrol, dilakukan d</w:t>
      </w:r>
      <w:r w:rsidR="009C603B" w:rsidRPr="00A3234C">
        <w:rPr>
          <w:rFonts w:ascii="Times New Roman" w:hAnsi="Times New Roman" w:cs="Times New Roman"/>
          <w:lang w:val="en-US"/>
        </w:rPr>
        <w:t>e</w:t>
      </w:r>
      <w:r w:rsidR="009C603B" w:rsidRPr="00A3234C">
        <w:rPr>
          <w:rFonts w:ascii="Times New Roman" w:hAnsi="Times New Roman" w:cs="Times New Roman"/>
        </w:rPr>
        <w:t xml:space="preserve">ngan </w:t>
      </w:r>
      <w:r w:rsidR="009C603B" w:rsidRPr="001D7059">
        <w:rPr>
          <w:rFonts w:ascii="Times New Roman" w:hAnsi="Times New Roman" w:cs="Times New Roman"/>
          <w:iCs/>
          <w:lang w:val="en-US"/>
        </w:rPr>
        <w:t>ana</w:t>
      </w:r>
      <w:r w:rsidR="009C603B" w:rsidRPr="001D7059">
        <w:rPr>
          <w:rFonts w:ascii="Times New Roman" w:hAnsi="Times New Roman" w:cs="Times New Roman"/>
          <w:iCs/>
        </w:rPr>
        <w:t>lisis ko</w:t>
      </w:r>
      <w:r w:rsidR="009C603B" w:rsidRPr="001D7059">
        <w:rPr>
          <w:rFonts w:ascii="Times New Roman" w:hAnsi="Times New Roman" w:cs="Times New Roman"/>
          <w:iCs/>
          <w:lang w:val="en-US"/>
        </w:rPr>
        <w:t>rel</w:t>
      </w:r>
      <w:r w:rsidR="009C603B" w:rsidRPr="001D7059">
        <w:rPr>
          <w:rFonts w:ascii="Times New Roman" w:hAnsi="Times New Roman" w:cs="Times New Roman"/>
          <w:iCs/>
        </w:rPr>
        <w:t>asi parsial</w:t>
      </w:r>
      <w:r w:rsidR="009C603B" w:rsidRPr="00A3234C">
        <w:rPr>
          <w:rFonts w:ascii="Times New Roman" w:hAnsi="Times New Roman" w:cs="Times New Roman"/>
          <w:i/>
          <w:iCs/>
          <w:lang w:val="en-US"/>
        </w:rPr>
        <w:t>.</w:t>
      </w:r>
      <w:r w:rsidR="009C603B" w:rsidRPr="00A3234C">
        <w:rPr>
          <w:rFonts w:ascii="Times New Roman" w:hAnsi="Times New Roman" w:cs="Times New Roman"/>
          <w:i/>
          <w:iCs/>
        </w:rPr>
        <w:t xml:space="preserve"> </w:t>
      </w:r>
      <w:r w:rsidR="009C603B" w:rsidRPr="00A3234C">
        <w:rPr>
          <w:rFonts w:ascii="Times New Roman" w:hAnsi="Times New Roman" w:cs="Times New Roman"/>
        </w:rPr>
        <w:t>Hasil perhi</w:t>
      </w:r>
      <w:r w:rsidR="009C603B" w:rsidRPr="00A3234C">
        <w:rPr>
          <w:rFonts w:ascii="Times New Roman" w:hAnsi="Times New Roman" w:cs="Times New Roman"/>
          <w:lang w:val="en-US"/>
        </w:rPr>
        <w:t>t</w:t>
      </w:r>
      <w:r w:rsidR="009C603B" w:rsidRPr="00A3234C">
        <w:rPr>
          <w:rFonts w:ascii="Times New Roman" w:hAnsi="Times New Roman" w:cs="Times New Roman"/>
        </w:rPr>
        <w:t>ungan da</w:t>
      </w:r>
      <w:r w:rsidR="000529A4">
        <w:rPr>
          <w:rFonts w:ascii="Times New Roman" w:hAnsi="Times New Roman" w:cs="Times New Roman"/>
        </w:rPr>
        <w:t>n uji sig</w:t>
      </w:r>
      <w:r w:rsidR="000529A4">
        <w:rPr>
          <w:rFonts w:ascii="Times New Roman" w:hAnsi="Times New Roman" w:cs="Times New Roman"/>
          <w:lang w:val="en-US"/>
        </w:rPr>
        <w:t>n</w:t>
      </w:r>
      <w:r w:rsidR="009C603B" w:rsidRPr="00A3234C">
        <w:rPr>
          <w:rFonts w:ascii="Times New Roman" w:hAnsi="Times New Roman" w:cs="Times New Roman"/>
        </w:rPr>
        <w:t>ifikansi ko</w:t>
      </w:r>
      <w:r w:rsidR="009C603B" w:rsidRPr="00A3234C">
        <w:rPr>
          <w:rFonts w:ascii="Times New Roman" w:hAnsi="Times New Roman" w:cs="Times New Roman"/>
          <w:lang w:val="en-US"/>
        </w:rPr>
        <w:t>ef</w:t>
      </w:r>
      <w:r w:rsidR="009C603B" w:rsidRPr="00A3234C">
        <w:rPr>
          <w:rFonts w:ascii="Times New Roman" w:hAnsi="Times New Roman" w:cs="Times New Roman"/>
        </w:rPr>
        <w:t>isien korelasi parsial disajikan pa</w:t>
      </w:r>
      <w:r w:rsidR="009C603B" w:rsidRPr="00A3234C">
        <w:rPr>
          <w:rFonts w:ascii="Times New Roman" w:hAnsi="Times New Roman" w:cs="Times New Roman"/>
          <w:lang w:val="en-US"/>
        </w:rPr>
        <w:t>d</w:t>
      </w:r>
      <w:r w:rsidR="00464D47">
        <w:rPr>
          <w:rFonts w:ascii="Times New Roman" w:hAnsi="Times New Roman" w:cs="Times New Roman"/>
        </w:rPr>
        <w:t xml:space="preserve">a </w:t>
      </w:r>
      <w:r w:rsidR="006C3356">
        <w:rPr>
          <w:rFonts w:ascii="Times New Roman" w:hAnsi="Times New Roman" w:cs="Times New Roman"/>
          <w:lang w:val="en-US"/>
        </w:rPr>
        <w:t>T</w:t>
      </w:r>
      <w:r w:rsidR="001D7059">
        <w:rPr>
          <w:rFonts w:ascii="Times New Roman" w:hAnsi="Times New Roman" w:cs="Times New Roman"/>
        </w:rPr>
        <w:t>abel 4</w:t>
      </w:r>
      <w:r w:rsidR="00645F09">
        <w:rPr>
          <w:rFonts w:ascii="Times New Roman" w:hAnsi="Times New Roman" w:cs="Times New Roman"/>
          <w:lang w:val="en-US"/>
        </w:rPr>
        <w:t>.8</w:t>
      </w:r>
      <w:r w:rsidR="009C603B" w:rsidRPr="00A3234C">
        <w:rPr>
          <w:rFonts w:ascii="Times New Roman" w:hAnsi="Times New Roman" w:cs="Times New Roman"/>
        </w:rPr>
        <w:t xml:space="preserve"> sebagai berikut.</w:t>
      </w:r>
    </w:p>
    <w:p w:rsidR="006C3356" w:rsidRDefault="00206D70" w:rsidP="00645F09">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       </w:t>
      </w:r>
      <w:r w:rsidR="00645F09">
        <w:rPr>
          <w:rFonts w:ascii="Times New Roman" w:hAnsi="Times New Roman" w:cs="Times New Roman"/>
          <w:lang w:val="en-US"/>
        </w:rPr>
        <w:t xml:space="preserve"> </w:t>
      </w:r>
      <w:r w:rsidR="00B24B3B">
        <w:rPr>
          <w:rFonts w:ascii="Times New Roman" w:hAnsi="Times New Roman" w:cs="Times New Roman"/>
          <w:lang w:val="en-US"/>
        </w:rPr>
        <w:t xml:space="preserve">Tabel </w:t>
      </w:r>
      <w:r w:rsidR="00645F09">
        <w:rPr>
          <w:rFonts w:ascii="Times New Roman" w:hAnsi="Times New Roman" w:cs="Times New Roman"/>
          <w:lang w:val="en-US"/>
        </w:rPr>
        <w:t>4.8</w:t>
      </w:r>
      <w:r w:rsidR="00464D47">
        <w:rPr>
          <w:rFonts w:ascii="Times New Roman" w:hAnsi="Times New Roman" w:cs="Times New Roman"/>
          <w:lang w:val="en-US"/>
        </w:rPr>
        <w:t>:</w:t>
      </w:r>
      <w:r w:rsidR="001D7059">
        <w:rPr>
          <w:rFonts w:ascii="Times New Roman" w:hAnsi="Times New Roman" w:cs="Times New Roman"/>
          <w:lang w:val="en-US"/>
        </w:rPr>
        <w:t xml:space="preserve"> </w:t>
      </w:r>
      <w:r w:rsidR="006C3356">
        <w:rPr>
          <w:rFonts w:ascii="Times New Roman" w:hAnsi="Times New Roman" w:cs="Times New Roman"/>
        </w:rPr>
        <w:t xml:space="preserve">Hasil </w:t>
      </w:r>
      <w:r w:rsidR="006C3356">
        <w:rPr>
          <w:rFonts w:ascii="Times New Roman" w:hAnsi="Times New Roman" w:cs="Times New Roman"/>
          <w:lang w:val="en-US"/>
        </w:rPr>
        <w:t>P</w:t>
      </w:r>
      <w:r w:rsidR="00B24B3B" w:rsidRPr="00A3234C">
        <w:rPr>
          <w:rFonts w:ascii="Times New Roman" w:hAnsi="Times New Roman" w:cs="Times New Roman"/>
        </w:rPr>
        <w:t>erhi</w:t>
      </w:r>
      <w:r w:rsidR="00B24B3B" w:rsidRPr="00A3234C">
        <w:rPr>
          <w:rFonts w:ascii="Times New Roman" w:hAnsi="Times New Roman" w:cs="Times New Roman"/>
          <w:lang w:val="en-US"/>
        </w:rPr>
        <w:t>t</w:t>
      </w:r>
      <w:r w:rsidR="00BC19F9">
        <w:rPr>
          <w:rFonts w:ascii="Times New Roman" w:hAnsi="Times New Roman" w:cs="Times New Roman"/>
        </w:rPr>
        <w:t xml:space="preserve">ungan </w:t>
      </w:r>
      <w:r w:rsidR="006C3356">
        <w:rPr>
          <w:rFonts w:ascii="Times New Roman" w:hAnsi="Times New Roman" w:cs="Times New Roman"/>
        </w:rPr>
        <w:t xml:space="preserve">dan </w:t>
      </w:r>
      <w:r w:rsidR="006C3356">
        <w:rPr>
          <w:rFonts w:ascii="Times New Roman" w:hAnsi="Times New Roman" w:cs="Times New Roman"/>
          <w:lang w:val="en-US"/>
        </w:rPr>
        <w:t>U</w:t>
      </w:r>
      <w:r w:rsidR="006C3356">
        <w:rPr>
          <w:rFonts w:ascii="Times New Roman" w:hAnsi="Times New Roman" w:cs="Times New Roman"/>
        </w:rPr>
        <w:t xml:space="preserve">ji </w:t>
      </w:r>
      <w:r w:rsidR="006C3356">
        <w:rPr>
          <w:rFonts w:ascii="Times New Roman" w:hAnsi="Times New Roman" w:cs="Times New Roman"/>
          <w:lang w:val="en-US"/>
        </w:rPr>
        <w:t>S</w:t>
      </w:r>
      <w:r w:rsidR="00BC19F9">
        <w:rPr>
          <w:rFonts w:ascii="Times New Roman" w:hAnsi="Times New Roman" w:cs="Times New Roman"/>
        </w:rPr>
        <w:t>ig</w:t>
      </w:r>
      <w:r w:rsidR="00BC19F9">
        <w:rPr>
          <w:rFonts w:ascii="Times New Roman" w:hAnsi="Times New Roman" w:cs="Times New Roman"/>
          <w:lang w:val="en-US"/>
        </w:rPr>
        <w:t>n</w:t>
      </w:r>
      <w:r w:rsidR="006C3356">
        <w:rPr>
          <w:rFonts w:ascii="Times New Roman" w:hAnsi="Times New Roman" w:cs="Times New Roman"/>
        </w:rPr>
        <w:t xml:space="preserve">ifikansi </w:t>
      </w:r>
      <w:r w:rsidR="006C3356">
        <w:rPr>
          <w:rFonts w:ascii="Times New Roman" w:hAnsi="Times New Roman" w:cs="Times New Roman"/>
          <w:lang w:val="en-US"/>
        </w:rPr>
        <w:t>K</w:t>
      </w:r>
      <w:r w:rsidR="00B24B3B" w:rsidRPr="00A3234C">
        <w:rPr>
          <w:rFonts w:ascii="Times New Roman" w:hAnsi="Times New Roman" w:cs="Times New Roman"/>
        </w:rPr>
        <w:t>o</w:t>
      </w:r>
      <w:r w:rsidR="00B24B3B" w:rsidRPr="00A3234C">
        <w:rPr>
          <w:rFonts w:ascii="Times New Roman" w:hAnsi="Times New Roman" w:cs="Times New Roman"/>
          <w:lang w:val="en-US"/>
        </w:rPr>
        <w:t>ef</w:t>
      </w:r>
      <w:r w:rsidR="006C3356">
        <w:rPr>
          <w:rFonts w:ascii="Times New Roman" w:hAnsi="Times New Roman" w:cs="Times New Roman"/>
        </w:rPr>
        <w:t xml:space="preserve">isien </w:t>
      </w:r>
      <w:r w:rsidR="006C3356">
        <w:rPr>
          <w:rFonts w:ascii="Times New Roman" w:hAnsi="Times New Roman" w:cs="Times New Roman"/>
          <w:lang w:val="en-US"/>
        </w:rPr>
        <w:t>K</w:t>
      </w:r>
      <w:r w:rsidR="006C3356">
        <w:rPr>
          <w:rFonts w:ascii="Times New Roman" w:hAnsi="Times New Roman" w:cs="Times New Roman"/>
        </w:rPr>
        <w:t xml:space="preserve">orelasi </w:t>
      </w:r>
      <w:r w:rsidR="006C3356">
        <w:rPr>
          <w:rFonts w:ascii="Times New Roman" w:hAnsi="Times New Roman" w:cs="Times New Roman"/>
          <w:lang w:val="en-US"/>
        </w:rPr>
        <w:t>P</w:t>
      </w:r>
      <w:r w:rsidR="00B24B3B" w:rsidRPr="00A3234C">
        <w:rPr>
          <w:rFonts w:ascii="Times New Roman" w:hAnsi="Times New Roman" w:cs="Times New Roman"/>
        </w:rPr>
        <w:t>arsial</w:t>
      </w:r>
    </w:p>
    <w:p w:rsidR="009946F8" w:rsidRDefault="009946F8" w:rsidP="00645F09">
      <w:pPr>
        <w:pStyle w:val="Default"/>
        <w:spacing w:line="360" w:lineRule="auto"/>
        <w:jc w:val="both"/>
        <w:rPr>
          <w:rFonts w:ascii="Times New Roman" w:hAnsi="Times New Roman" w:cs="Times New Roman"/>
          <w:lang w:val="en-US"/>
        </w:rPr>
      </w:pPr>
      <w:r>
        <w:rPr>
          <w:rFonts w:ascii="Times New Roman" w:hAnsi="Times New Roman" w:cs="Times New Roman"/>
          <w:lang w:val="en-US"/>
        </w:rPr>
        <w:tab/>
      </w:r>
      <w:r w:rsidR="00645F09">
        <w:rPr>
          <w:rFonts w:ascii="Times New Roman" w:hAnsi="Times New Roman" w:cs="Times New Roman"/>
          <w:lang w:val="en-US"/>
        </w:rPr>
        <w:t xml:space="preserve">             Antara X</w:t>
      </w:r>
      <w:r w:rsidR="00645F09" w:rsidRPr="00645F09">
        <w:rPr>
          <w:rFonts w:ascii="Times New Roman" w:hAnsi="Times New Roman" w:cs="Times New Roman"/>
          <w:vertAlign w:val="subscript"/>
          <w:lang w:val="en-US"/>
        </w:rPr>
        <w:t>2</w:t>
      </w:r>
      <w:r w:rsidR="00645F09">
        <w:rPr>
          <w:rFonts w:ascii="Times New Roman" w:hAnsi="Times New Roman" w:cs="Times New Roman"/>
          <w:lang w:val="en-US"/>
        </w:rPr>
        <w:t xml:space="preserve"> dengan Y, X</w:t>
      </w:r>
      <w:r w:rsidR="00645F09" w:rsidRPr="00645F09">
        <w:rPr>
          <w:rFonts w:ascii="Times New Roman" w:hAnsi="Times New Roman" w:cs="Times New Roman"/>
          <w:vertAlign w:val="subscript"/>
          <w:lang w:val="en-US"/>
        </w:rPr>
        <w:t>1</w:t>
      </w:r>
      <w:r w:rsidR="00645F09">
        <w:rPr>
          <w:rFonts w:ascii="Times New Roman" w:hAnsi="Times New Roman" w:cs="Times New Roman"/>
          <w:lang w:val="en-US"/>
        </w:rPr>
        <w:t xml:space="preserve"> dikontrol</w:t>
      </w:r>
    </w:p>
    <w:tbl>
      <w:tblPr>
        <w:tblW w:w="7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2306"/>
        <w:gridCol w:w="1134"/>
        <w:gridCol w:w="992"/>
        <w:gridCol w:w="993"/>
      </w:tblGrid>
      <w:tr w:rsidR="009946F8" w:rsidRPr="009946F8" w:rsidTr="00313E02">
        <w:trPr>
          <w:jc w:val="center"/>
        </w:trPr>
        <w:tc>
          <w:tcPr>
            <w:tcW w:w="1630" w:type="dxa"/>
            <w:vMerge w:val="restart"/>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dk</w:t>
            </w:r>
          </w:p>
        </w:tc>
        <w:tc>
          <w:tcPr>
            <w:tcW w:w="2306" w:type="dxa"/>
            <w:vMerge w:val="restart"/>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Koefisien Korelasi Parsial</w:t>
            </w:r>
          </w:p>
        </w:tc>
        <w:tc>
          <w:tcPr>
            <w:tcW w:w="1134" w:type="dxa"/>
            <w:vMerge w:val="restart"/>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t-hitung</w:t>
            </w:r>
          </w:p>
        </w:tc>
        <w:tc>
          <w:tcPr>
            <w:tcW w:w="1985" w:type="dxa"/>
            <w:gridSpan w:val="2"/>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t-tabel</w:t>
            </w:r>
          </w:p>
        </w:tc>
      </w:tr>
      <w:tr w:rsidR="009946F8" w:rsidRPr="009946F8" w:rsidTr="00313E02">
        <w:trPr>
          <w:jc w:val="center"/>
        </w:trPr>
        <w:tc>
          <w:tcPr>
            <w:tcW w:w="1630" w:type="dxa"/>
            <w:vMerge/>
            <w:vAlign w:val="center"/>
          </w:tcPr>
          <w:p w:rsidR="009946F8" w:rsidRPr="009946F8" w:rsidRDefault="009946F8" w:rsidP="009946F8">
            <w:pPr>
              <w:pStyle w:val="NoSpacing"/>
              <w:rPr>
                <w:rFonts w:ascii="Times New Roman" w:hAnsi="Times New Roman" w:cs="Times New Roman"/>
                <w:sz w:val="24"/>
                <w:szCs w:val="24"/>
              </w:rPr>
            </w:pPr>
          </w:p>
        </w:tc>
        <w:tc>
          <w:tcPr>
            <w:tcW w:w="2306" w:type="dxa"/>
            <w:vMerge/>
            <w:vAlign w:val="center"/>
          </w:tcPr>
          <w:p w:rsidR="009946F8" w:rsidRPr="009946F8" w:rsidRDefault="009946F8" w:rsidP="009946F8">
            <w:pPr>
              <w:pStyle w:val="NoSpacing"/>
              <w:rPr>
                <w:rFonts w:ascii="Times New Roman" w:hAnsi="Times New Roman" w:cs="Times New Roman"/>
                <w:sz w:val="24"/>
                <w:szCs w:val="24"/>
              </w:rPr>
            </w:pPr>
          </w:p>
        </w:tc>
        <w:tc>
          <w:tcPr>
            <w:tcW w:w="1134" w:type="dxa"/>
            <w:vMerge/>
            <w:vAlign w:val="center"/>
          </w:tcPr>
          <w:p w:rsidR="009946F8" w:rsidRPr="009946F8" w:rsidRDefault="009946F8" w:rsidP="009946F8">
            <w:pPr>
              <w:pStyle w:val="NoSpacing"/>
              <w:rPr>
                <w:rFonts w:ascii="Times New Roman" w:hAnsi="Times New Roman" w:cs="Times New Roman"/>
                <w:sz w:val="24"/>
                <w:szCs w:val="24"/>
              </w:rPr>
            </w:pPr>
          </w:p>
        </w:tc>
        <w:tc>
          <w:tcPr>
            <w:tcW w:w="992" w:type="dxa"/>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0,05</w:t>
            </w:r>
          </w:p>
        </w:tc>
        <w:tc>
          <w:tcPr>
            <w:tcW w:w="993" w:type="dxa"/>
            <w:vAlign w:val="center"/>
          </w:tcPr>
          <w:p w:rsidR="009946F8" w:rsidRPr="009946F8" w:rsidRDefault="009946F8" w:rsidP="009946F8">
            <w:pPr>
              <w:pStyle w:val="NoSpacing"/>
              <w:rPr>
                <w:rFonts w:ascii="Times New Roman" w:hAnsi="Times New Roman" w:cs="Times New Roman"/>
                <w:sz w:val="24"/>
                <w:szCs w:val="24"/>
              </w:rPr>
            </w:pPr>
            <w:r w:rsidRPr="009946F8">
              <w:rPr>
                <w:rFonts w:ascii="Times New Roman" w:hAnsi="Times New Roman" w:cs="Times New Roman"/>
                <w:sz w:val="24"/>
                <w:szCs w:val="24"/>
              </w:rPr>
              <w:t>0,01</w:t>
            </w:r>
          </w:p>
        </w:tc>
      </w:tr>
      <w:tr w:rsidR="009946F8" w:rsidRPr="009946F8" w:rsidTr="00313E02">
        <w:trPr>
          <w:jc w:val="center"/>
        </w:trPr>
        <w:tc>
          <w:tcPr>
            <w:tcW w:w="1630" w:type="dxa"/>
            <w:vAlign w:val="center"/>
          </w:tcPr>
          <w:p w:rsidR="009946F8" w:rsidRPr="009946F8" w:rsidRDefault="009946F8" w:rsidP="009946F8">
            <w:pPr>
              <w:pStyle w:val="NoSpacing"/>
              <w:jc w:val="center"/>
              <w:rPr>
                <w:rFonts w:ascii="Times New Roman" w:hAnsi="Times New Roman" w:cs="Times New Roman"/>
                <w:sz w:val="24"/>
                <w:szCs w:val="24"/>
              </w:rPr>
            </w:pPr>
            <w:r w:rsidRPr="009946F8">
              <w:rPr>
                <w:rFonts w:ascii="Times New Roman" w:hAnsi="Times New Roman" w:cs="Times New Roman"/>
                <w:sz w:val="24"/>
                <w:szCs w:val="24"/>
              </w:rPr>
              <w:t>58</w:t>
            </w:r>
          </w:p>
        </w:tc>
        <w:tc>
          <w:tcPr>
            <w:tcW w:w="2306" w:type="dxa"/>
            <w:vAlign w:val="center"/>
          </w:tcPr>
          <w:p w:rsidR="009946F8" w:rsidRPr="009946F8" w:rsidRDefault="00AA59A8" w:rsidP="009946F8">
            <w:pPr>
              <w:pStyle w:val="NoSpacing"/>
              <w:rPr>
                <w:rFonts w:ascii="Times New Roman" w:hAnsi="Times New Roman" w:cs="Times New Roman"/>
                <w:sz w:val="24"/>
                <w:szCs w:val="24"/>
              </w:rPr>
            </w:pPr>
            <w:r>
              <w:rPr>
                <w:rFonts w:ascii="Times New Roman" w:hAnsi="Times New Roman" w:cs="Times New Roman"/>
                <w:sz w:val="24"/>
                <w:szCs w:val="24"/>
              </w:rPr>
              <w:t>r</w:t>
            </w:r>
            <w:r w:rsidRPr="00057379">
              <w:rPr>
                <w:rFonts w:ascii="Times New Roman" w:hAnsi="Times New Roman" w:cs="Times New Roman"/>
                <w:sz w:val="24"/>
                <w:szCs w:val="24"/>
                <w:vertAlign w:val="subscript"/>
              </w:rPr>
              <w:t>y</w:t>
            </w:r>
            <w:r w:rsidRPr="00AA59A8">
              <w:rPr>
                <w:rFonts w:ascii="Times New Roman" w:hAnsi="Times New Roman" w:cs="Times New Roman"/>
                <w:sz w:val="24"/>
                <w:szCs w:val="24"/>
                <w:vertAlign w:val="subscript"/>
              </w:rPr>
              <w:t>2</w:t>
            </w:r>
            <w:r w:rsidR="00E674C9">
              <w:rPr>
                <w:rFonts w:ascii="Times New Roman" w:hAnsi="Times New Roman" w:cs="Times New Roman"/>
                <w:sz w:val="24"/>
                <w:szCs w:val="24"/>
                <w:vertAlign w:val="subscript"/>
              </w:rPr>
              <w:t>.1</w:t>
            </w:r>
            <w:r w:rsidR="00E674C9">
              <w:rPr>
                <w:rFonts w:ascii="Times New Roman" w:hAnsi="Times New Roman" w:cs="Times New Roman"/>
                <w:sz w:val="24"/>
                <w:szCs w:val="24"/>
              </w:rPr>
              <w:t>= 0,63</w:t>
            </w:r>
            <w:r w:rsidR="009946F8" w:rsidRPr="009946F8">
              <w:rPr>
                <w:rFonts w:ascii="Times New Roman" w:hAnsi="Times New Roman" w:cs="Times New Roman"/>
                <w:sz w:val="24"/>
                <w:szCs w:val="24"/>
              </w:rPr>
              <w:t>**</w:t>
            </w:r>
          </w:p>
        </w:tc>
        <w:tc>
          <w:tcPr>
            <w:tcW w:w="1134" w:type="dxa"/>
            <w:vAlign w:val="center"/>
          </w:tcPr>
          <w:p w:rsidR="009946F8" w:rsidRPr="009946F8" w:rsidRDefault="00E674C9" w:rsidP="009946F8">
            <w:pPr>
              <w:pStyle w:val="NoSpacing"/>
              <w:rPr>
                <w:rFonts w:ascii="Times New Roman" w:hAnsi="Times New Roman" w:cs="Times New Roman"/>
                <w:sz w:val="24"/>
                <w:szCs w:val="24"/>
              </w:rPr>
            </w:pPr>
            <w:r>
              <w:rPr>
                <w:rFonts w:ascii="Times New Roman" w:hAnsi="Times New Roman" w:cs="Times New Roman"/>
                <w:sz w:val="24"/>
                <w:szCs w:val="24"/>
              </w:rPr>
              <w:t>7,648</w:t>
            </w:r>
          </w:p>
        </w:tc>
        <w:tc>
          <w:tcPr>
            <w:tcW w:w="992" w:type="dxa"/>
            <w:vAlign w:val="bottom"/>
          </w:tcPr>
          <w:p w:rsidR="009946F8" w:rsidRPr="009946F8" w:rsidRDefault="009946F8" w:rsidP="009946F8">
            <w:pPr>
              <w:pStyle w:val="NoSpacing"/>
              <w:rPr>
                <w:rFonts w:ascii="Times New Roman" w:hAnsi="Times New Roman" w:cs="Times New Roman"/>
                <w:color w:val="000000"/>
                <w:sz w:val="24"/>
                <w:szCs w:val="24"/>
                <w:lang w:eastAsia="id-ID"/>
              </w:rPr>
            </w:pPr>
            <w:r w:rsidRPr="009946F8">
              <w:rPr>
                <w:rFonts w:ascii="Times New Roman" w:hAnsi="Times New Roman" w:cs="Times New Roman"/>
                <w:color w:val="000000"/>
                <w:sz w:val="24"/>
                <w:szCs w:val="24"/>
                <w:lang w:eastAsia="id-ID"/>
              </w:rPr>
              <w:t>1,672</w:t>
            </w:r>
          </w:p>
        </w:tc>
        <w:tc>
          <w:tcPr>
            <w:tcW w:w="993" w:type="dxa"/>
            <w:vAlign w:val="bottom"/>
          </w:tcPr>
          <w:p w:rsidR="009946F8" w:rsidRPr="009946F8" w:rsidRDefault="009946F8" w:rsidP="009946F8">
            <w:pPr>
              <w:pStyle w:val="NoSpacing"/>
              <w:rPr>
                <w:rFonts w:ascii="Times New Roman" w:hAnsi="Times New Roman" w:cs="Times New Roman"/>
                <w:color w:val="000000"/>
                <w:sz w:val="24"/>
                <w:szCs w:val="24"/>
                <w:lang w:eastAsia="id-ID"/>
              </w:rPr>
            </w:pPr>
            <w:r w:rsidRPr="009946F8">
              <w:rPr>
                <w:rFonts w:ascii="Times New Roman" w:hAnsi="Times New Roman" w:cs="Times New Roman"/>
                <w:color w:val="000000"/>
                <w:sz w:val="24"/>
                <w:szCs w:val="24"/>
                <w:lang w:eastAsia="id-ID"/>
              </w:rPr>
              <w:t>2,002</w:t>
            </w:r>
          </w:p>
        </w:tc>
      </w:tr>
      <w:tr w:rsidR="009946F8" w:rsidRPr="009946F8" w:rsidTr="00313E02">
        <w:trPr>
          <w:jc w:val="center"/>
        </w:trPr>
        <w:tc>
          <w:tcPr>
            <w:tcW w:w="7055" w:type="dxa"/>
            <w:gridSpan w:val="5"/>
            <w:vAlign w:val="center"/>
          </w:tcPr>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**Koefisien korelasi sangat</w:t>
            </w:r>
            <w:r w:rsidR="00E674C9">
              <w:rPr>
                <w:rFonts w:ascii="Times New Roman" w:hAnsi="Times New Roman" w:cs="Times New Roman"/>
                <w:sz w:val="20"/>
                <w:szCs w:val="20"/>
              </w:rPr>
              <w:t xml:space="preserve"> signifikan (t-hitung = 7,65</w:t>
            </w:r>
            <w:r w:rsidRPr="00377CEF">
              <w:rPr>
                <w:rFonts w:ascii="Times New Roman" w:hAnsi="Times New Roman" w:cs="Times New Roman"/>
                <w:sz w:val="20"/>
                <w:szCs w:val="20"/>
              </w:rPr>
              <w:t xml:space="preserve"> &gt; t-tabel = 2,002)</w:t>
            </w:r>
          </w:p>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Keterangan :</w:t>
            </w:r>
          </w:p>
          <w:p w:rsidR="009946F8" w:rsidRPr="00377CEF" w:rsidRDefault="009946F8" w:rsidP="009946F8">
            <w:pPr>
              <w:pStyle w:val="NoSpacing"/>
              <w:rPr>
                <w:rFonts w:ascii="Times New Roman" w:hAnsi="Times New Roman" w:cs="Times New Roman"/>
                <w:sz w:val="20"/>
                <w:szCs w:val="20"/>
              </w:rPr>
            </w:pPr>
            <w:r w:rsidRPr="00377CEF">
              <w:rPr>
                <w:rFonts w:ascii="Times New Roman" w:hAnsi="Times New Roman" w:cs="Times New Roman"/>
                <w:sz w:val="20"/>
                <w:szCs w:val="20"/>
              </w:rPr>
              <w:t xml:space="preserve"> dk = derajat kebebasan</w:t>
            </w:r>
          </w:p>
        </w:tc>
      </w:tr>
    </w:tbl>
    <w:p w:rsidR="00B24B3B" w:rsidRDefault="00B24B3B" w:rsidP="00377CEF">
      <w:pPr>
        <w:pStyle w:val="Default"/>
        <w:spacing w:line="480" w:lineRule="auto"/>
        <w:jc w:val="both"/>
        <w:rPr>
          <w:rFonts w:ascii="Times New Roman" w:hAnsi="Times New Roman" w:cs="Times New Roman"/>
          <w:lang w:val="en-US"/>
        </w:rPr>
      </w:pPr>
    </w:p>
    <w:p w:rsidR="006C3356" w:rsidRPr="006C3356" w:rsidRDefault="00377CEF" w:rsidP="00377CEF">
      <w:pPr>
        <w:pStyle w:val="Default"/>
        <w:tabs>
          <w:tab w:val="left" w:pos="1134"/>
        </w:tabs>
        <w:spacing w:line="480" w:lineRule="auto"/>
        <w:ind w:left="720"/>
        <w:jc w:val="both"/>
        <w:rPr>
          <w:rFonts w:ascii="Times New Roman" w:hAnsi="Times New Roman" w:cs="Times New Roman"/>
          <w:lang w:val="en-US"/>
        </w:rPr>
      </w:pPr>
      <w:r>
        <w:rPr>
          <w:rFonts w:ascii="Times New Roman" w:hAnsi="Times New Roman" w:cs="Times New Roman"/>
          <w:lang w:val="en-US"/>
        </w:rPr>
        <w:t xml:space="preserve">        </w:t>
      </w:r>
      <w:r w:rsidR="009C603B" w:rsidRPr="00A3234C">
        <w:rPr>
          <w:rFonts w:ascii="Times New Roman" w:hAnsi="Times New Roman" w:cs="Times New Roman"/>
        </w:rPr>
        <w:t>Berdasarkan hasil pada tabel di a</w:t>
      </w:r>
      <w:r w:rsidR="009C603B" w:rsidRPr="00A3234C">
        <w:rPr>
          <w:rFonts w:ascii="Times New Roman" w:hAnsi="Times New Roman" w:cs="Times New Roman"/>
          <w:lang w:val="en-US"/>
        </w:rPr>
        <w:t>t</w:t>
      </w:r>
      <w:r w:rsidR="000529A4">
        <w:rPr>
          <w:rFonts w:ascii="Times New Roman" w:hAnsi="Times New Roman" w:cs="Times New Roman"/>
        </w:rPr>
        <w:t>as, dapa</w:t>
      </w:r>
      <w:r w:rsidR="000529A4">
        <w:rPr>
          <w:rFonts w:ascii="Times New Roman" w:hAnsi="Times New Roman" w:cs="Times New Roman"/>
          <w:lang w:val="en-US"/>
        </w:rPr>
        <w:t>t</w:t>
      </w:r>
      <w:r w:rsidR="009C603B" w:rsidRPr="00A3234C">
        <w:rPr>
          <w:rFonts w:ascii="Times New Roman" w:hAnsi="Times New Roman" w:cs="Times New Roman"/>
        </w:rPr>
        <w:t xml:space="preserve"> diketahui bahwa </w:t>
      </w:r>
      <w:r w:rsidR="009C603B" w:rsidRPr="00A3234C">
        <w:rPr>
          <w:rFonts w:ascii="Times New Roman" w:hAnsi="Times New Roman" w:cs="Times New Roman"/>
          <w:lang w:val="en-US"/>
        </w:rPr>
        <w:t>hubungan a</w:t>
      </w:r>
      <w:r w:rsidR="009C603B" w:rsidRPr="00A3234C">
        <w:rPr>
          <w:rFonts w:ascii="Times New Roman" w:hAnsi="Times New Roman" w:cs="Times New Roman"/>
        </w:rPr>
        <w:t xml:space="preserve">ntara </w:t>
      </w:r>
      <w:r w:rsidR="001D7059">
        <w:rPr>
          <w:rFonts w:ascii="Times New Roman" w:hAnsi="Times New Roman" w:cs="Times New Roman"/>
          <w:lang w:val="en-US"/>
        </w:rPr>
        <w:t>persepsi guru terhadap p</w:t>
      </w:r>
      <w:r w:rsidR="000529A4">
        <w:rPr>
          <w:rFonts w:ascii="Times New Roman" w:hAnsi="Times New Roman" w:cs="Times New Roman"/>
          <w:lang w:val="en-US"/>
        </w:rPr>
        <w:t xml:space="preserve">rofesi </w:t>
      </w:r>
      <w:r w:rsidR="001D7059">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1D7059">
        <w:rPr>
          <w:rFonts w:ascii="Times New Roman" w:hAnsi="Times New Roman" w:cs="Times New Roman"/>
          <w:lang w:val="en-US"/>
        </w:rPr>
        <w:t>kualitas p</w:t>
      </w:r>
      <w:r w:rsidR="009C603B" w:rsidRPr="00A3234C">
        <w:rPr>
          <w:rFonts w:ascii="Times New Roman" w:hAnsi="Times New Roman" w:cs="Times New Roman"/>
          <w:lang w:val="en-US"/>
        </w:rPr>
        <w:t>embelajaran</w:t>
      </w:r>
      <w:r w:rsidR="009C603B" w:rsidRPr="00A3234C">
        <w:rPr>
          <w:rFonts w:ascii="Times New Roman" w:hAnsi="Times New Roman" w:cs="Times New Roman"/>
          <w:i/>
          <w:iCs/>
        </w:rPr>
        <w:t xml:space="preserve"> </w:t>
      </w:r>
      <w:r w:rsidR="009C603B" w:rsidRPr="00A3234C">
        <w:rPr>
          <w:rFonts w:ascii="Times New Roman" w:hAnsi="Times New Roman" w:cs="Times New Roman"/>
          <w:lang w:val="en-US"/>
        </w:rPr>
        <w:t xml:space="preserve">tetap memiliki </w:t>
      </w:r>
      <w:r w:rsidR="009C603B" w:rsidRPr="00A3234C">
        <w:rPr>
          <w:rFonts w:ascii="Times New Roman" w:hAnsi="Times New Roman" w:cs="Times New Roman"/>
        </w:rPr>
        <w:t>hubungan yang positif dan signifikan</w:t>
      </w:r>
      <w:r w:rsidR="009C603B" w:rsidRPr="00A3234C">
        <w:rPr>
          <w:rFonts w:ascii="Times New Roman" w:hAnsi="Times New Roman" w:cs="Times New Roman"/>
          <w:i/>
          <w:iCs/>
        </w:rPr>
        <w:t xml:space="preserve"> </w:t>
      </w:r>
      <w:r w:rsidR="009C603B" w:rsidRPr="00A3234C">
        <w:rPr>
          <w:rFonts w:ascii="Times New Roman" w:hAnsi="Times New Roman" w:cs="Times New Roman"/>
        </w:rPr>
        <w:t xml:space="preserve">meskipun dilakukan pengontrolan terhadap variabel </w:t>
      </w:r>
      <w:r w:rsidR="001D7059">
        <w:rPr>
          <w:rFonts w:ascii="Times New Roman" w:hAnsi="Times New Roman" w:cs="Times New Roman"/>
          <w:lang w:val="en-US"/>
        </w:rPr>
        <w:t>persepsi g</w:t>
      </w:r>
      <w:r w:rsidR="009C603B" w:rsidRPr="00A3234C">
        <w:rPr>
          <w:rFonts w:ascii="Times New Roman" w:hAnsi="Times New Roman" w:cs="Times New Roman"/>
          <w:lang w:val="en-US"/>
        </w:rPr>
        <w:t xml:space="preserve">uru </w:t>
      </w:r>
      <w:r w:rsidR="001D7059">
        <w:rPr>
          <w:rFonts w:ascii="Times New Roman" w:hAnsi="Times New Roman" w:cs="Times New Roman"/>
          <w:lang w:val="en-US"/>
        </w:rPr>
        <w:t>terhadapa p</w:t>
      </w:r>
      <w:r w:rsidR="000529A4">
        <w:rPr>
          <w:rFonts w:ascii="Times New Roman" w:hAnsi="Times New Roman" w:cs="Times New Roman"/>
          <w:lang w:val="en-US"/>
        </w:rPr>
        <w:t>rofesi</w:t>
      </w:r>
      <w:r w:rsidR="009C603B" w:rsidRPr="00A3234C">
        <w:rPr>
          <w:rFonts w:ascii="Times New Roman" w:hAnsi="Times New Roman" w:cs="Times New Roman"/>
        </w:rPr>
        <w:t xml:space="preserve"> (X</w:t>
      </w:r>
      <w:r w:rsidR="009C603B" w:rsidRPr="00A3234C">
        <w:rPr>
          <w:rFonts w:ascii="Times New Roman" w:hAnsi="Times New Roman" w:cs="Times New Roman"/>
          <w:vertAlign w:val="subscript"/>
        </w:rPr>
        <w:t>2</w:t>
      </w:r>
      <w:r w:rsidR="009C603B" w:rsidRPr="00A3234C">
        <w:rPr>
          <w:rFonts w:ascii="Times New Roman" w:hAnsi="Times New Roman" w:cs="Times New Roman"/>
        </w:rPr>
        <w:t xml:space="preserve">). </w:t>
      </w:r>
      <w:r w:rsidR="00332CA1" w:rsidRPr="00A3234C">
        <w:rPr>
          <w:rFonts w:ascii="Times New Roman" w:hAnsi="Times New Roman" w:cs="Times New Roman"/>
        </w:rPr>
        <w:t>Dari koefisien korelasi tersebut dapat dihitung koefisien determinasinya (r</w:t>
      </w:r>
      <w:r w:rsidR="00332CA1" w:rsidRPr="00A3234C">
        <w:rPr>
          <w:rFonts w:ascii="Times New Roman" w:hAnsi="Times New Roman" w:cs="Times New Roman"/>
          <w:vertAlign w:val="superscript"/>
        </w:rPr>
        <w:t>2</w:t>
      </w:r>
      <w:r w:rsidR="00332CA1" w:rsidRPr="00057379">
        <w:rPr>
          <w:rFonts w:ascii="Times New Roman" w:hAnsi="Times New Roman" w:cs="Times New Roman"/>
          <w:vertAlign w:val="subscript"/>
        </w:rPr>
        <w:t>y</w:t>
      </w:r>
      <w:r w:rsidR="00332CA1">
        <w:rPr>
          <w:rFonts w:ascii="Times New Roman" w:hAnsi="Times New Roman" w:cs="Times New Roman"/>
          <w:vertAlign w:val="subscript"/>
          <w:lang w:val="en-US"/>
        </w:rPr>
        <w:t>2</w:t>
      </w:r>
      <w:r w:rsidR="00332CA1" w:rsidRPr="00A3234C">
        <w:rPr>
          <w:rFonts w:ascii="Times New Roman" w:hAnsi="Times New Roman" w:cs="Times New Roman"/>
        </w:rPr>
        <w:t xml:space="preserve">) sebesar </w:t>
      </w:r>
      <w:r w:rsidR="00332CA1">
        <w:rPr>
          <w:rFonts w:ascii="Times New Roman" w:hAnsi="Times New Roman" w:cs="Times New Roman"/>
          <w:lang w:val="en-US"/>
        </w:rPr>
        <w:t xml:space="preserve"> </w:t>
      </w:r>
      <w:r w:rsidR="00332CA1" w:rsidRPr="009946F8">
        <w:rPr>
          <w:rFonts w:ascii="Times New Roman" w:hAnsi="Times New Roman" w:cs="Times New Roman"/>
        </w:rPr>
        <w:t>0,</w:t>
      </w:r>
      <w:r w:rsidR="00332CA1">
        <w:rPr>
          <w:rFonts w:ascii="Times New Roman" w:hAnsi="Times New Roman" w:cs="Times New Roman"/>
          <w:lang w:val="en-US"/>
        </w:rPr>
        <w:t>63</w:t>
      </w:r>
      <w:r w:rsidR="00332CA1" w:rsidRPr="009946F8">
        <w:rPr>
          <w:rFonts w:ascii="Times New Roman" w:hAnsi="Times New Roman" w:cs="Times New Roman"/>
          <w:vertAlign w:val="superscript"/>
        </w:rPr>
        <w:t>2</w:t>
      </w:r>
      <w:r w:rsidR="00332CA1">
        <w:rPr>
          <w:rFonts w:ascii="Times New Roman" w:hAnsi="Times New Roman" w:cs="Times New Roman"/>
          <w:vertAlign w:val="superscript"/>
          <w:lang w:val="en-US"/>
        </w:rPr>
        <w:t xml:space="preserve"> </w:t>
      </w:r>
      <w:r w:rsidR="00332CA1" w:rsidRPr="009946F8">
        <w:rPr>
          <w:rFonts w:ascii="Times New Roman" w:hAnsi="Times New Roman" w:cs="Times New Roman"/>
        </w:rPr>
        <w:t>x</w:t>
      </w:r>
      <w:r w:rsidR="00332CA1">
        <w:rPr>
          <w:rFonts w:ascii="Times New Roman" w:hAnsi="Times New Roman" w:cs="Times New Roman"/>
          <w:lang w:val="en-US"/>
        </w:rPr>
        <w:t xml:space="preserve"> </w:t>
      </w:r>
      <w:r w:rsidR="00332CA1">
        <w:rPr>
          <w:rFonts w:ascii="Times New Roman" w:hAnsi="Times New Roman" w:cs="Times New Roman"/>
        </w:rPr>
        <w:t xml:space="preserve">100% = </w:t>
      </w:r>
      <w:r w:rsidR="00332CA1">
        <w:rPr>
          <w:rFonts w:ascii="Times New Roman" w:hAnsi="Times New Roman" w:cs="Times New Roman"/>
          <w:lang w:val="en-US"/>
        </w:rPr>
        <w:t>39</w:t>
      </w:r>
      <w:r w:rsidR="00332CA1">
        <w:rPr>
          <w:rFonts w:ascii="Times New Roman" w:hAnsi="Times New Roman" w:cs="Times New Roman"/>
        </w:rPr>
        <w:t>,</w:t>
      </w:r>
      <w:r w:rsidR="00332CA1">
        <w:rPr>
          <w:rFonts w:ascii="Times New Roman" w:hAnsi="Times New Roman" w:cs="Times New Roman"/>
          <w:lang w:val="en-US"/>
        </w:rPr>
        <w:t>6</w:t>
      </w:r>
      <w:r w:rsidR="00332CA1" w:rsidRPr="009946F8">
        <w:rPr>
          <w:rFonts w:ascii="Times New Roman" w:hAnsi="Times New Roman" w:cs="Times New Roman"/>
        </w:rPr>
        <w:t>%</w:t>
      </w:r>
      <w:r w:rsidR="00332CA1">
        <w:rPr>
          <w:rFonts w:ascii="Times New Roman" w:hAnsi="Times New Roman" w:cs="Times New Roman"/>
          <w:lang w:val="en-US"/>
        </w:rPr>
        <w:t>.</w:t>
      </w:r>
      <w:r w:rsidR="00332CA1" w:rsidRPr="00882BAE">
        <w:t xml:space="preserve"> </w:t>
      </w:r>
      <w:r w:rsidR="009C603B" w:rsidRPr="00A3234C">
        <w:rPr>
          <w:rFonts w:ascii="Times New Roman" w:hAnsi="Times New Roman" w:cs="Times New Roman"/>
        </w:rPr>
        <w:t xml:space="preserve">Dengan kata lain </w:t>
      </w:r>
      <w:r w:rsidR="009C603B" w:rsidRPr="001D7059">
        <w:rPr>
          <w:rFonts w:ascii="Times New Roman" w:hAnsi="Times New Roman" w:cs="Times New Roman"/>
          <w:iCs/>
        </w:rPr>
        <w:t xml:space="preserve">bila </w:t>
      </w:r>
      <w:r w:rsidR="00206D70">
        <w:rPr>
          <w:rFonts w:ascii="Times New Roman" w:hAnsi="Times New Roman" w:cs="Times New Roman"/>
          <w:lang w:val="en-US"/>
        </w:rPr>
        <w:t xml:space="preserve">supervisi kepala </w:t>
      </w:r>
      <w:r w:rsidR="00206D70">
        <w:rPr>
          <w:rFonts w:ascii="Times New Roman" w:hAnsi="Times New Roman" w:cs="Times New Roman"/>
          <w:lang w:val="en-US"/>
        </w:rPr>
        <w:lastRenderedPageBreak/>
        <w:t>s</w:t>
      </w:r>
      <w:r w:rsidR="009C603B" w:rsidRPr="001D7059">
        <w:rPr>
          <w:rFonts w:ascii="Times New Roman" w:hAnsi="Times New Roman" w:cs="Times New Roman"/>
          <w:lang w:val="en-US"/>
        </w:rPr>
        <w:t>ekolah</w:t>
      </w:r>
      <w:r w:rsidR="009C603B" w:rsidRPr="001D7059">
        <w:rPr>
          <w:rFonts w:ascii="Times New Roman" w:hAnsi="Times New Roman" w:cs="Times New Roman"/>
        </w:rPr>
        <w:t xml:space="preserve"> (X</w:t>
      </w:r>
      <w:r w:rsidR="009C603B" w:rsidRPr="001D7059">
        <w:rPr>
          <w:rFonts w:ascii="Times New Roman" w:hAnsi="Times New Roman" w:cs="Times New Roman"/>
          <w:vertAlign w:val="subscript"/>
        </w:rPr>
        <w:t>1</w:t>
      </w:r>
      <w:r w:rsidR="009C603B" w:rsidRPr="001D7059">
        <w:rPr>
          <w:rFonts w:ascii="Times New Roman" w:hAnsi="Times New Roman" w:cs="Times New Roman"/>
        </w:rPr>
        <w:t>)</w:t>
      </w:r>
      <w:r w:rsidR="009C603B" w:rsidRPr="001D7059">
        <w:rPr>
          <w:rFonts w:ascii="Times New Roman" w:hAnsi="Times New Roman" w:cs="Times New Roman"/>
          <w:iCs/>
        </w:rPr>
        <w:t xml:space="preserve"> dibuat tetap (dikontrol), maka</w:t>
      </w:r>
      <w:r w:rsidR="009C603B" w:rsidRPr="00A3234C">
        <w:rPr>
          <w:rFonts w:ascii="Times New Roman" w:hAnsi="Times New Roman" w:cs="Times New Roman"/>
          <w:i/>
          <w:iCs/>
        </w:rPr>
        <w:t xml:space="preserve"> </w:t>
      </w:r>
      <w:r w:rsidR="00206D70">
        <w:rPr>
          <w:rFonts w:ascii="Times New Roman" w:hAnsi="Times New Roman" w:cs="Times New Roman"/>
          <w:lang w:val="en-US"/>
        </w:rPr>
        <w:t>p</w:t>
      </w:r>
      <w:r w:rsidR="00206D70">
        <w:rPr>
          <w:rFonts w:ascii="Times New Roman" w:hAnsi="Times New Roman" w:cs="Times New Roman"/>
        </w:rPr>
        <w:t xml:space="preserve">ersepsi </w:t>
      </w:r>
      <w:r w:rsidR="00206D70">
        <w:rPr>
          <w:rFonts w:ascii="Times New Roman" w:hAnsi="Times New Roman" w:cs="Times New Roman"/>
          <w:lang w:val="en-US"/>
        </w:rPr>
        <w:t>g</w:t>
      </w:r>
      <w:r w:rsidR="000529A4">
        <w:rPr>
          <w:rFonts w:ascii="Times New Roman" w:hAnsi="Times New Roman" w:cs="Times New Roman"/>
        </w:rPr>
        <w:t xml:space="preserve">uru </w:t>
      </w:r>
      <w:r w:rsidR="00206D70">
        <w:rPr>
          <w:rFonts w:ascii="Times New Roman" w:hAnsi="Times New Roman" w:cs="Times New Roman"/>
          <w:lang w:val="en-US"/>
        </w:rPr>
        <w:t>terhadap p</w:t>
      </w:r>
      <w:r w:rsidR="000529A4">
        <w:rPr>
          <w:rFonts w:ascii="Times New Roman" w:hAnsi="Times New Roman" w:cs="Times New Roman"/>
          <w:lang w:val="en-US"/>
        </w:rPr>
        <w:t xml:space="preserve">rofesi </w:t>
      </w:r>
      <w:r w:rsidR="009C603B" w:rsidRPr="00A3234C">
        <w:rPr>
          <w:rFonts w:ascii="Times New Roman" w:hAnsi="Times New Roman" w:cs="Times New Roman"/>
        </w:rPr>
        <w:t>(X</w:t>
      </w:r>
      <w:r w:rsidR="009C603B" w:rsidRPr="000A4D88">
        <w:rPr>
          <w:rFonts w:ascii="Times New Roman" w:hAnsi="Times New Roman" w:cs="Times New Roman"/>
          <w:vertAlign w:val="subscript"/>
        </w:rPr>
        <w:t>2</w:t>
      </w:r>
      <w:r w:rsidR="009C603B" w:rsidRPr="00A3234C">
        <w:rPr>
          <w:rFonts w:ascii="Times New Roman" w:hAnsi="Times New Roman" w:cs="Times New Roman"/>
        </w:rPr>
        <w:t xml:space="preserve">) </w:t>
      </w:r>
      <w:r w:rsidR="009C603B" w:rsidRPr="00A3234C">
        <w:rPr>
          <w:rFonts w:ascii="Times New Roman" w:hAnsi="Times New Roman" w:cs="Times New Roman"/>
          <w:i/>
          <w:iCs/>
        </w:rPr>
        <w:t xml:space="preserve"> </w:t>
      </w:r>
      <w:r w:rsidR="009C603B" w:rsidRPr="001D7059">
        <w:rPr>
          <w:rFonts w:ascii="Times New Roman" w:hAnsi="Times New Roman" w:cs="Times New Roman"/>
          <w:iCs/>
        </w:rPr>
        <w:t xml:space="preserve">dapat memberikan kontribusi yang signifikan dan </w:t>
      </w:r>
      <w:r w:rsidR="009C603B" w:rsidRPr="001D7059">
        <w:rPr>
          <w:rFonts w:ascii="Times New Roman" w:hAnsi="Times New Roman" w:cs="Times New Roman"/>
        </w:rPr>
        <w:t>stabil</w:t>
      </w:r>
      <w:r w:rsidR="009C603B" w:rsidRPr="00A3234C">
        <w:rPr>
          <w:rFonts w:ascii="Times New Roman" w:hAnsi="Times New Roman" w:cs="Times New Roman"/>
        </w:rPr>
        <w:t xml:space="preserve"> terh</w:t>
      </w:r>
      <w:r w:rsidR="001D7059">
        <w:rPr>
          <w:rFonts w:ascii="Times New Roman" w:hAnsi="Times New Roman" w:cs="Times New Roman"/>
        </w:rPr>
        <w:t xml:space="preserve">adap </w:t>
      </w:r>
      <w:r w:rsidR="001D7059">
        <w:rPr>
          <w:rFonts w:ascii="Times New Roman" w:hAnsi="Times New Roman" w:cs="Times New Roman"/>
          <w:lang w:val="en-US"/>
        </w:rPr>
        <w:t>k</w:t>
      </w:r>
      <w:r w:rsidR="001D7059">
        <w:rPr>
          <w:rFonts w:ascii="Times New Roman" w:hAnsi="Times New Roman" w:cs="Times New Roman"/>
        </w:rPr>
        <w:t xml:space="preserve">ualitas </w:t>
      </w:r>
      <w:r w:rsidR="001D7059">
        <w:rPr>
          <w:rFonts w:ascii="Times New Roman" w:hAnsi="Times New Roman" w:cs="Times New Roman"/>
          <w:lang w:val="en-US"/>
        </w:rPr>
        <w:t>p</w:t>
      </w:r>
      <w:r w:rsidR="000A4D88">
        <w:rPr>
          <w:rFonts w:ascii="Times New Roman" w:hAnsi="Times New Roman" w:cs="Times New Roman"/>
        </w:rPr>
        <w:t>embelajaran</w:t>
      </w:r>
      <w:r w:rsidR="009C603B" w:rsidRPr="00A3234C">
        <w:rPr>
          <w:rFonts w:ascii="Times New Roman" w:hAnsi="Times New Roman" w:cs="Times New Roman"/>
        </w:rPr>
        <w:t>. Hal ini mengandung makna b</w:t>
      </w:r>
      <w:r w:rsidR="001D7059">
        <w:rPr>
          <w:rFonts w:ascii="Times New Roman" w:hAnsi="Times New Roman" w:cs="Times New Roman"/>
        </w:rPr>
        <w:t xml:space="preserve">ahwa </w:t>
      </w:r>
      <w:r w:rsidR="001D7059">
        <w:rPr>
          <w:rFonts w:ascii="Times New Roman" w:hAnsi="Times New Roman" w:cs="Times New Roman"/>
          <w:lang w:val="en-US"/>
        </w:rPr>
        <w:t>p</w:t>
      </w:r>
      <w:r w:rsidR="001D7059">
        <w:rPr>
          <w:rFonts w:ascii="Times New Roman" w:hAnsi="Times New Roman" w:cs="Times New Roman"/>
        </w:rPr>
        <w:t xml:space="preserve">ersepsi </w:t>
      </w:r>
      <w:r w:rsidR="001D7059">
        <w:rPr>
          <w:rFonts w:ascii="Times New Roman" w:hAnsi="Times New Roman" w:cs="Times New Roman"/>
          <w:lang w:val="en-US"/>
        </w:rPr>
        <w:t>g</w:t>
      </w:r>
      <w:r w:rsidR="008402DB">
        <w:rPr>
          <w:rFonts w:ascii="Times New Roman" w:hAnsi="Times New Roman" w:cs="Times New Roman"/>
        </w:rPr>
        <w:t xml:space="preserve">uru </w:t>
      </w:r>
      <w:r w:rsidR="001D7059">
        <w:rPr>
          <w:rFonts w:ascii="Times New Roman" w:hAnsi="Times New Roman" w:cs="Times New Roman"/>
          <w:lang w:val="en-US"/>
        </w:rPr>
        <w:t>terhadap p</w:t>
      </w:r>
      <w:r w:rsidR="008402DB">
        <w:rPr>
          <w:rFonts w:ascii="Times New Roman" w:hAnsi="Times New Roman" w:cs="Times New Roman"/>
          <w:lang w:val="en-US"/>
        </w:rPr>
        <w:t>rofesi</w:t>
      </w:r>
      <w:r w:rsidR="009C603B" w:rsidRPr="00A3234C">
        <w:rPr>
          <w:rFonts w:ascii="Times New Roman" w:hAnsi="Times New Roman" w:cs="Times New Roman"/>
        </w:rPr>
        <w:t xml:space="preserve"> secara konsisten dan stabil memberikan sumbangan </w:t>
      </w:r>
      <w:r w:rsidR="009C603B" w:rsidRPr="00A3234C">
        <w:rPr>
          <w:rFonts w:ascii="Times New Roman" w:hAnsi="Times New Roman" w:cs="Times New Roman"/>
          <w:lang w:val="en-US"/>
        </w:rPr>
        <w:t xml:space="preserve">positif </w:t>
      </w:r>
      <w:r w:rsidR="009C603B" w:rsidRPr="00A3234C">
        <w:rPr>
          <w:rFonts w:ascii="Times New Roman" w:hAnsi="Times New Roman" w:cs="Times New Roman"/>
        </w:rPr>
        <w:t xml:space="preserve">terhadap </w:t>
      </w:r>
      <w:r w:rsidR="001D7059">
        <w:rPr>
          <w:rFonts w:ascii="Times New Roman" w:hAnsi="Times New Roman" w:cs="Times New Roman"/>
          <w:lang w:val="en-US"/>
        </w:rPr>
        <w:t>kualitas p</w:t>
      </w:r>
      <w:r w:rsidR="009C603B" w:rsidRPr="00A3234C">
        <w:rPr>
          <w:rFonts w:ascii="Times New Roman" w:hAnsi="Times New Roman" w:cs="Times New Roman"/>
          <w:lang w:val="en-US"/>
        </w:rPr>
        <w:t>embelajaran</w:t>
      </w:r>
      <w:r w:rsidR="000A4D88">
        <w:rPr>
          <w:rFonts w:ascii="Times New Roman" w:hAnsi="Times New Roman" w:cs="Times New Roman"/>
        </w:rPr>
        <w:t xml:space="preserve"> </w:t>
      </w:r>
      <w:r w:rsidR="001D7059">
        <w:rPr>
          <w:rFonts w:ascii="Times New Roman" w:hAnsi="Times New Roman" w:cs="Times New Roman"/>
          <w:lang w:val="en-US"/>
        </w:rPr>
        <w:t>p</w:t>
      </w:r>
      <w:r w:rsidR="000A4D88">
        <w:rPr>
          <w:rFonts w:ascii="Times New Roman" w:hAnsi="Times New Roman" w:cs="Times New Roman"/>
          <w:lang w:val="en-US"/>
        </w:rPr>
        <w:t>ada</w:t>
      </w:r>
      <w:r w:rsidR="009C603B" w:rsidRPr="00A3234C">
        <w:rPr>
          <w:rFonts w:ascii="Times New Roman" w:hAnsi="Times New Roman" w:cs="Times New Roman"/>
          <w:lang w:val="en-US"/>
        </w:rPr>
        <w:t xml:space="preserve"> </w:t>
      </w:r>
      <w:r w:rsidR="001D7059">
        <w:rPr>
          <w:rFonts w:ascii="Times New Roman" w:hAnsi="Times New Roman" w:cs="Times New Roman"/>
          <w:lang w:val="en-US"/>
        </w:rPr>
        <w:t>s</w:t>
      </w:r>
      <w:r w:rsidR="001D7059">
        <w:rPr>
          <w:rFonts w:ascii="Times New Roman" w:hAnsi="Times New Roman" w:cs="Times New Roman"/>
        </w:rPr>
        <w:t xml:space="preserve">ekolah </w:t>
      </w:r>
      <w:r w:rsidR="001D7059">
        <w:rPr>
          <w:rFonts w:ascii="Times New Roman" w:hAnsi="Times New Roman" w:cs="Times New Roman"/>
          <w:lang w:val="en-US"/>
        </w:rPr>
        <w:t>d</w:t>
      </w:r>
      <w:r w:rsidR="00A171AD">
        <w:rPr>
          <w:rFonts w:ascii="Times New Roman" w:hAnsi="Times New Roman" w:cs="Times New Roman"/>
        </w:rPr>
        <w:t>asar</w:t>
      </w:r>
      <w:r w:rsidR="00A171AD">
        <w:rPr>
          <w:rFonts w:ascii="Times New Roman" w:hAnsi="Times New Roman" w:cs="Times New Roman"/>
          <w:lang w:val="en-US"/>
        </w:rPr>
        <w:t>.</w:t>
      </w:r>
    </w:p>
    <w:p w:rsidR="009C603B" w:rsidRPr="001D7059" w:rsidRDefault="009C603B" w:rsidP="00604D99">
      <w:pPr>
        <w:pStyle w:val="CM44"/>
        <w:numPr>
          <w:ilvl w:val="0"/>
          <w:numId w:val="35"/>
        </w:numPr>
        <w:spacing w:line="360" w:lineRule="auto"/>
        <w:ind w:left="709" w:hanging="425"/>
        <w:jc w:val="both"/>
        <w:rPr>
          <w:bCs/>
          <w:color w:val="000000"/>
        </w:rPr>
      </w:pPr>
      <w:r w:rsidRPr="001D7059">
        <w:rPr>
          <w:bCs/>
          <w:color w:val="000000"/>
        </w:rPr>
        <w:t xml:space="preserve">Hubungan Antara </w:t>
      </w:r>
      <w:r w:rsidR="00290B51" w:rsidRPr="001D7059">
        <w:rPr>
          <w:bCs/>
          <w:color w:val="000000"/>
          <w:lang w:val="en-US"/>
        </w:rPr>
        <w:t xml:space="preserve">Supervisi Kepala Sekolah Dan </w:t>
      </w:r>
      <w:r w:rsidRPr="001D7059">
        <w:rPr>
          <w:bCs/>
          <w:color w:val="000000"/>
          <w:lang w:val="en-US"/>
        </w:rPr>
        <w:t xml:space="preserve">Persepsi Guru </w:t>
      </w:r>
      <w:r w:rsidR="00290B51" w:rsidRPr="001D7059">
        <w:rPr>
          <w:bCs/>
          <w:color w:val="000000"/>
          <w:lang w:val="en-US"/>
        </w:rPr>
        <w:t xml:space="preserve">Terhadap Profesi </w:t>
      </w:r>
      <w:r w:rsidRPr="001D7059">
        <w:rPr>
          <w:bCs/>
          <w:color w:val="000000"/>
        </w:rPr>
        <w:t>De</w:t>
      </w:r>
      <w:r w:rsidRPr="001D7059">
        <w:rPr>
          <w:bCs/>
          <w:color w:val="000000"/>
          <w:lang w:val="en-US"/>
        </w:rPr>
        <w:t>n</w:t>
      </w:r>
      <w:r w:rsidRPr="001D7059">
        <w:rPr>
          <w:bCs/>
          <w:color w:val="000000"/>
        </w:rPr>
        <w:t xml:space="preserve">gan </w:t>
      </w:r>
      <w:r w:rsidRPr="001D7059">
        <w:rPr>
          <w:bCs/>
          <w:color w:val="000000"/>
          <w:lang w:val="en-US"/>
        </w:rPr>
        <w:t>Kualitas Pembelajaran</w:t>
      </w:r>
      <w:r w:rsidRPr="001D7059">
        <w:rPr>
          <w:bCs/>
          <w:color w:val="000000"/>
        </w:rPr>
        <w:t xml:space="preserve"> </w:t>
      </w:r>
    </w:p>
    <w:p w:rsidR="009C603B" w:rsidRPr="001D7059" w:rsidRDefault="00D67BD8" w:rsidP="001E4DFE">
      <w:pPr>
        <w:pStyle w:val="CM22"/>
        <w:tabs>
          <w:tab w:val="left" w:pos="1134"/>
        </w:tabs>
        <w:spacing w:line="480" w:lineRule="auto"/>
        <w:ind w:left="720"/>
        <w:jc w:val="both"/>
        <w:rPr>
          <w:color w:val="000000"/>
          <w:lang w:val="id-ID"/>
        </w:rPr>
      </w:pPr>
      <w:r>
        <w:rPr>
          <w:color w:val="000000"/>
        </w:rPr>
        <w:t xml:space="preserve">       </w:t>
      </w:r>
      <w:r w:rsidR="009C603B" w:rsidRPr="00A3234C">
        <w:rPr>
          <w:color w:val="000000"/>
          <w:lang w:val="id-ID"/>
        </w:rPr>
        <w:t>Rumusan hipotesis statistik pertama ialah Ho :</w:t>
      </w:r>
      <w:r w:rsidR="00802499">
        <w:rPr>
          <w:color w:val="000000"/>
        </w:rPr>
        <w:t xml:space="preserve"> </w:t>
      </w:r>
      <w:r w:rsidR="00DE091D">
        <w:rPr>
          <w:color w:val="000000"/>
        </w:rPr>
        <w:t>R</w:t>
      </w:r>
      <w:r w:rsidR="009C603B" w:rsidRPr="00057379">
        <w:rPr>
          <w:color w:val="000000"/>
          <w:vertAlign w:val="subscript"/>
          <w:lang w:val="id-ID"/>
        </w:rPr>
        <w:t>y</w:t>
      </w:r>
      <w:r w:rsidR="009C603B" w:rsidRPr="00A3234C">
        <w:rPr>
          <w:color w:val="000000"/>
          <w:vertAlign w:val="subscript"/>
        </w:rPr>
        <w:t>12</w:t>
      </w:r>
      <w:r w:rsidR="009C603B" w:rsidRPr="00A3234C">
        <w:rPr>
          <w:color w:val="000000"/>
          <w:lang w:val="id-ID"/>
        </w:rPr>
        <w:t xml:space="preserve"> = 0; artinya </w:t>
      </w:r>
      <w:r w:rsidR="009C603B" w:rsidRPr="001D7059">
        <w:rPr>
          <w:iCs/>
          <w:color w:val="000000"/>
          <w:lang w:val="id-ID"/>
        </w:rPr>
        <w:t xml:space="preserve">tidak </w:t>
      </w:r>
      <w:r w:rsidR="009C603B" w:rsidRPr="001D7059">
        <w:rPr>
          <w:iCs/>
          <w:color w:val="000000"/>
        </w:rPr>
        <w:t>t</w:t>
      </w:r>
      <w:r w:rsidR="009C603B" w:rsidRPr="001D7059">
        <w:rPr>
          <w:iCs/>
          <w:color w:val="000000"/>
          <w:lang w:val="id-ID"/>
        </w:rPr>
        <w:t xml:space="preserve">erdapat hubungan posilif antara </w:t>
      </w:r>
      <w:r w:rsidR="001D7059">
        <w:rPr>
          <w:iCs/>
          <w:color w:val="000000"/>
          <w:lang w:eastAsia="id-ID"/>
        </w:rPr>
        <w:t>supervisi kepala s</w:t>
      </w:r>
      <w:r w:rsidR="009C603B" w:rsidRPr="001D7059">
        <w:rPr>
          <w:iCs/>
          <w:color w:val="000000"/>
          <w:lang w:eastAsia="id-ID"/>
        </w:rPr>
        <w:t>ekolah (X</w:t>
      </w:r>
      <w:r w:rsidR="009C603B" w:rsidRPr="001D7059">
        <w:rPr>
          <w:iCs/>
          <w:color w:val="000000"/>
          <w:vertAlign w:val="subscript"/>
          <w:lang w:eastAsia="id-ID"/>
        </w:rPr>
        <w:t>1</w:t>
      </w:r>
      <w:r w:rsidR="001D7059">
        <w:rPr>
          <w:iCs/>
          <w:color w:val="000000"/>
          <w:lang w:eastAsia="id-ID"/>
        </w:rPr>
        <w:t>) dan persepsi guru sekolah d</w:t>
      </w:r>
      <w:r w:rsidR="009C603B" w:rsidRPr="001D7059">
        <w:rPr>
          <w:iCs/>
          <w:color w:val="000000"/>
          <w:lang w:eastAsia="id-ID"/>
        </w:rPr>
        <w:t>asar (X</w:t>
      </w:r>
      <w:r w:rsidR="009C603B" w:rsidRPr="001D7059">
        <w:rPr>
          <w:iCs/>
          <w:color w:val="000000"/>
          <w:vertAlign w:val="subscript"/>
          <w:lang w:eastAsia="id-ID"/>
        </w:rPr>
        <w:t>2</w:t>
      </w:r>
      <w:r w:rsidR="009C603B" w:rsidRPr="001D7059">
        <w:rPr>
          <w:iCs/>
          <w:color w:val="000000"/>
          <w:lang w:eastAsia="id-ID"/>
        </w:rPr>
        <w:t xml:space="preserve">) </w:t>
      </w:r>
      <w:r w:rsidR="001D7059">
        <w:rPr>
          <w:iCs/>
          <w:color w:val="000000"/>
        </w:rPr>
        <w:t xml:space="preserve"> d</w:t>
      </w:r>
      <w:r w:rsidR="009C603B" w:rsidRPr="001D7059">
        <w:rPr>
          <w:iCs/>
          <w:color w:val="000000"/>
        </w:rPr>
        <w:t xml:space="preserve">engan </w:t>
      </w:r>
      <w:r w:rsidR="001D7059">
        <w:rPr>
          <w:iCs/>
          <w:color w:val="000000"/>
          <w:lang w:eastAsia="id-ID"/>
        </w:rPr>
        <w:t>kualitas p</w:t>
      </w:r>
      <w:r w:rsidR="009C603B" w:rsidRPr="001D7059">
        <w:rPr>
          <w:iCs/>
          <w:color w:val="000000"/>
          <w:lang w:eastAsia="id-ID"/>
        </w:rPr>
        <w:t>embelajaran (Y)</w:t>
      </w:r>
      <w:r>
        <w:rPr>
          <w:iCs/>
          <w:color w:val="000000"/>
          <w:lang w:eastAsia="id-ID"/>
        </w:rPr>
        <w:t>.</w:t>
      </w:r>
      <w:r w:rsidR="009C603B" w:rsidRPr="001D7059">
        <w:rPr>
          <w:iCs/>
          <w:color w:val="000000"/>
          <w:lang w:val="id-ID"/>
        </w:rPr>
        <w:t xml:space="preserve"> </w:t>
      </w:r>
    </w:p>
    <w:p w:rsidR="00B24B3B" w:rsidRDefault="00290B51" w:rsidP="00D67BD8">
      <w:pPr>
        <w:pStyle w:val="CM50"/>
        <w:spacing w:line="480" w:lineRule="auto"/>
        <w:ind w:left="709" w:firstLine="23"/>
        <w:jc w:val="both"/>
        <w:rPr>
          <w:lang w:val="en-US"/>
        </w:rPr>
      </w:pPr>
      <w:r>
        <w:rPr>
          <w:color w:val="000000"/>
        </w:rPr>
        <w:t xml:space="preserve">Berdasarkan hasil </w:t>
      </w:r>
      <w:r>
        <w:rPr>
          <w:color w:val="000000"/>
          <w:lang w:val="en-US"/>
        </w:rPr>
        <w:t>p</w:t>
      </w:r>
      <w:r w:rsidR="009C603B" w:rsidRPr="00A3234C">
        <w:rPr>
          <w:color w:val="000000"/>
        </w:rPr>
        <w:t>erhitungan diperoleh koefisien arah regresi b</w:t>
      </w:r>
      <w:r w:rsidR="009C603B" w:rsidRPr="00A3234C">
        <w:rPr>
          <w:color w:val="000000"/>
          <w:vertAlign w:val="subscript"/>
          <w:lang w:val="en-US"/>
        </w:rPr>
        <w:t>1</w:t>
      </w:r>
      <w:r w:rsidR="009C603B" w:rsidRPr="00A3234C">
        <w:rPr>
          <w:color w:val="000000"/>
        </w:rPr>
        <w:t xml:space="preserve"> sebesar </w:t>
      </w:r>
      <w:r w:rsidR="009946F8">
        <w:rPr>
          <w:color w:val="000000"/>
          <w:lang w:val="en-US"/>
        </w:rPr>
        <w:t xml:space="preserve"> </w:t>
      </w:r>
      <w:r w:rsidR="00E674C9">
        <w:rPr>
          <w:color w:val="000000"/>
        </w:rPr>
        <w:t>0,</w:t>
      </w:r>
      <w:r w:rsidR="00E674C9">
        <w:rPr>
          <w:color w:val="000000"/>
          <w:lang w:val="en-US"/>
        </w:rPr>
        <w:t>62</w:t>
      </w:r>
      <w:r w:rsidR="009946F8" w:rsidRPr="00D7635E">
        <w:rPr>
          <w:color w:val="000000"/>
        </w:rPr>
        <w:t>,</w:t>
      </w:r>
      <w:r w:rsidR="009946F8">
        <w:rPr>
          <w:color w:val="000000"/>
          <w:lang w:val="en-US"/>
        </w:rPr>
        <w:t xml:space="preserve"> b</w:t>
      </w:r>
      <w:r w:rsidR="009946F8" w:rsidRPr="0084654C">
        <w:rPr>
          <w:color w:val="000000"/>
          <w:vertAlign w:val="subscript"/>
          <w:lang w:val="en-US"/>
        </w:rPr>
        <w:t>2</w:t>
      </w:r>
      <w:r w:rsidR="009946F8" w:rsidRPr="00D7635E">
        <w:rPr>
          <w:color w:val="000000"/>
        </w:rPr>
        <w:t xml:space="preserve"> </w:t>
      </w:r>
      <w:r w:rsidR="009946F8">
        <w:rPr>
          <w:color w:val="000000"/>
          <w:lang w:val="en-US"/>
        </w:rPr>
        <w:t>sebesar 0,</w:t>
      </w:r>
      <w:r w:rsidR="00E674C9">
        <w:rPr>
          <w:color w:val="000000"/>
          <w:lang w:val="en-US"/>
        </w:rPr>
        <w:t>31</w:t>
      </w:r>
      <w:r w:rsidR="009946F8">
        <w:rPr>
          <w:color w:val="000000"/>
          <w:lang w:val="en-US"/>
        </w:rPr>
        <w:t xml:space="preserve"> </w:t>
      </w:r>
      <w:r w:rsidR="009C603B" w:rsidRPr="00A3234C">
        <w:rPr>
          <w:color w:val="000000"/>
        </w:rPr>
        <w:t xml:space="preserve">dan konstanta </w:t>
      </w:r>
      <w:r w:rsidR="009C603B" w:rsidRPr="00A3234C">
        <w:rPr>
          <w:i/>
          <w:iCs/>
          <w:color w:val="000000"/>
        </w:rPr>
        <w:t xml:space="preserve">(intercept) </w:t>
      </w:r>
      <w:r w:rsidR="009C603B" w:rsidRPr="00A3234C">
        <w:rPr>
          <w:color w:val="000000"/>
        </w:rPr>
        <w:t xml:space="preserve">a sebesar </w:t>
      </w:r>
      <w:r w:rsidR="008572DC">
        <w:rPr>
          <w:color w:val="000000"/>
          <w:lang w:val="en-US"/>
        </w:rPr>
        <w:t>13,24</w:t>
      </w:r>
      <w:r w:rsidR="009C603B" w:rsidRPr="00A3234C">
        <w:rPr>
          <w:color w:val="000000"/>
        </w:rPr>
        <w:t xml:space="preserve">. Dengan demikian bentuk hubungan antara </w:t>
      </w:r>
      <w:r w:rsidR="001D7059">
        <w:rPr>
          <w:color w:val="000000"/>
          <w:lang w:val="en-US"/>
        </w:rPr>
        <w:t>supervisi kepala s</w:t>
      </w:r>
      <w:r w:rsidR="009C603B" w:rsidRPr="00A3234C">
        <w:rPr>
          <w:color w:val="000000"/>
          <w:lang w:val="en-US"/>
        </w:rPr>
        <w:t>ekolah</w:t>
      </w:r>
      <w:r w:rsidR="009C603B" w:rsidRPr="00A3234C">
        <w:rPr>
          <w:color w:val="000000"/>
        </w:rPr>
        <w:t xml:space="preserve"> (X</w:t>
      </w:r>
      <w:r w:rsidR="009C603B" w:rsidRPr="00A3234C">
        <w:rPr>
          <w:color w:val="000000"/>
          <w:vertAlign w:val="subscript"/>
        </w:rPr>
        <w:t>1</w:t>
      </w:r>
      <w:r w:rsidR="009C603B" w:rsidRPr="00A3234C">
        <w:rPr>
          <w:color w:val="000000"/>
        </w:rPr>
        <w:t>) dan</w:t>
      </w:r>
      <w:r w:rsidR="009C603B" w:rsidRPr="00A3234C">
        <w:rPr>
          <w:i/>
          <w:iCs/>
          <w:color w:val="000000"/>
        </w:rPr>
        <w:t xml:space="preserve"> </w:t>
      </w:r>
      <w:r w:rsidR="001D7059">
        <w:rPr>
          <w:color w:val="000000"/>
          <w:lang w:val="en-US"/>
        </w:rPr>
        <w:t>p</w:t>
      </w:r>
      <w:r w:rsidR="009C603B" w:rsidRPr="00A3234C">
        <w:rPr>
          <w:color w:val="000000"/>
          <w:lang w:val="en-US"/>
        </w:rPr>
        <w:t>erse</w:t>
      </w:r>
      <w:r w:rsidR="001D7059">
        <w:rPr>
          <w:color w:val="000000"/>
          <w:lang w:val="en-US"/>
        </w:rPr>
        <w:t>psi g</w:t>
      </w:r>
      <w:r w:rsidR="009C603B" w:rsidRPr="00A3234C">
        <w:rPr>
          <w:color w:val="000000"/>
          <w:lang w:val="en-US"/>
        </w:rPr>
        <w:t xml:space="preserve">uru </w:t>
      </w:r>
      <w:r w:rsidR="001D7059">
        <w:rPr>
          <w:color w:val="000000"/>
          <w:lang w:val="en-US"/>
        </w:rPr>
        <w:t>t</w:t>
      </w:r>
      <w:r w:rsidR="006542EF">
        <w:rPr>
          <w:color w:val="000000"/>
          <w:lang w:val="en-US"/>
        </w:rPr>
        <w:t xml:space="preserve">erhadap profesi </w:t>
      </w:r>
      <w:r w:rsidR="009C603B" w:rsidRPr="00A3234C">
        <w:rPr>
          <w:color w:val="000000"/>
        </w:rPr>
        <w:t>(X</w:t>
      </w:r>
      <w:r w:rsidR="009C603B" w:rsidRPr="00A3234C">
        <w:rPr>
          <w:color w:val="000000"/>
          <w:vertAlign w:val="subscript"/>
        </w:rPr>
        <w:t>2</w:t>
      </w:r>
      <w:r w:rsidR="001D7059">
        <w:rPr>
          <w:color w:val="000000"/>
        </w:rPr>
        <w:t xml:space="preserve">) </w:t>
      </w:r>
      <w:r w:rsidR="001D7059">
        <w:rPr>
          <w:color w:val="000000"/>
          <w:lang w:val="en-US"/>
        </w:rPr>
        <w:t>d</w:t>
      </w:r>
      <w:r w:rsidR="009C603B" w:rsidRPr="00A3234C">
        <w:rPr>
          <w:color w:val="000000"/>
        </w:rPr>
        <w:t>e</w:t>
      </w:r>
      <w:r w:rsidR="009C603B" w:rsidRPr="00A3234C">
        <w:rPr>
          <w:color w:val="000000"/>
          <w:lang w:val="en-US"/>
        </w:rPr>
        <w:t>n</w:t>
      </w:r>
      <w:r w:rsidR="009C603B" w:rsidRPr="00A3234C">
        <w:rPr>
          <w:color w:val="000000"/>
        </w:rPr>
        <w:t xml:space="preserve">gan </w:t>
      </w:r>
      <w:r w:rsidR="001D7059">
        <w:rPr>
          <w:color w:val="000000"/>
          <w:lang w:val="en-US"/>
        </w:rPr>
        <w:t>kualitas p</w:t>
      </w:r>
      <w:r w:rsidR="009C603B" w:rsidRPr="00A3234C">
        <w:rPr>
          <w:color w:val="000000"/>
          <w:lang w:val="en-US"/>
        </w:rPr>
        <w:t>embelajaran</w:t>
      </w:r>
      <w:r w:rsidR="009C603B" w:rsidRPr="00A3234C">
        <w:rPr>
          <w:color w:val="000000"/>
        </w:rPr>
        <w:t xml:space="preserve"> (Y) ditunjukkan oleh persamaan </w:t>
      </w:r>
      <w:r w:rsidR="009C603B" w:rsidRPr="00A3234C">
        <w:t xml:space="preserve">regresi </w:t>
      </w:r>
      <w:r w:rsidR="00B47F60" w:rsidRPr="00D67BD8">
        <w:rPr>
          <w:iCs/>
          <w:color w:val="000000"/>
        </w:rPr>
        <w:t>Ŷ</w:t>
      </w:r>
      <w:r w:rsidR="00B47F60" w:rsidRPr="00A3234C">
        <w:rPr>
          <w:i/>
          <w:iCs/>
        </w:rPr>
        <w:t xml:space="preserve"> </w:t>
      </w:r>
      <w:r w:rsidR="009C603B" w:rsidRPr="00A3234C">
        <w:rPr>
          <w:i/>
          <w:iCs/>
        </w:rPr>
        <w:t xml:space="preserve">= </w:t>
      </w:r>
      <w:r w:rsidR="008572DC">
        <w:rPr>
          <w:color w:val="000000"/>
          <w:lang w:val="en-US"/>
        </w:rPr>
        <w:t>13,24</w:t>
      </w:r>
      <w:r w:rsidR="008572DC">
        <w:t xml:space="preserve"> + 0,</w:t>
      </w:r>
      <w:r w:rsidR="008572DC">
        <w:rPr>
          <w:lang w:val="en-US"/>
        </w:rPr>
        <w:t>62</w:t>
      </w:r>
      <w:r w:rsidR="008630D0">
        <w:t>X</w:t>
      </w:r>
      <w:r w:rsidR="008630D0">
        <w:rPr>
          <w:vertAlign w:val="subscript"/>
        </w:rPr>
        <w:t xml:space="preserve">1 </w:t>
      </w:r>
      <w:r w:rsidR="008572DC">
        <w:t>+ 0,</w:t>
      </w:r>
      <w:r w:rsidR="008572DC">
        <w:rPr>
          <w:lang w:val="en-US"/>
        </w:rPr>
        <w:t>31</w:t>
      </w:r>
      <w:r w:rsidR="008630D0">
        <w:t>X</w:t>
      </w:r>
      <w:r w:rsidR="008630D0">
        <w:rPr>
          <w:vertAlign w:val="subscript"/>
        </w:rPr>
        <w:t>2</w:t>
      </w:r>
      <w:r w:rsidR="009C603B" w:rsidRPr="00A3234C">
        <w:rPr>
          <w:lang w:val="en-US"/>
        </w:rPr>
        <w:t>.</w:t>
      </w:r>
      <w:r w:rsidR="009C603B" w:rsidRPr="00A3234C">
        <w:rPr>
          <w:position w:val="7"/>
          <w:vertAlign w:val="superscript"/>
        </w:rPr>
        <w:t xml:space="preserve"> </w:t>
      </w:r>
      <w:r w:rsidR="009C603B" w:rsidRPr="00A3234C">
        <w:t>Hasil pengujian signifikansi dan linearitas persamaan t</w:t>
      </w:r>
      <w:r w:rsidR="006279C2">
        <w:t xml:space="preserve">ersebut disajikan pada </w:t>
      </w:r>
      <w:r w:rsidR="006C3356">
        <w:rPr>
          <w:lang w:val="en-US"/>
        </w:rPr>
        <w:t>T</w:t>
      </w:r>
      <w:r w:rsidR="001D7059">
        <w:t>abel 4</w:t>
      </w:r>
      <w:r w:rsidR="00645F09">
        <w:rPr>
          <w:lang w:val="en-US"/>
        </w:rPr>
        <w:t>.9</w:t>
      </w:r>
      <w:r w:rsidR="009C603B" w:rsidRPr="00A3234C">
        <w:rPr>
          <w:lang w:val="en-US"/>
        </w:rPr>
        <w:t>.</w:t>
      </w:r>
    </w:p>
    <w:p w:rsidR="008630D0" w:rsidRPr="008630D0" w:rsidRDefault="00B24B3B" w:rsidP="00F10C1A">
      <w:pPr>
        <w:pStyle w:val="Default"/>
        <w:spacing w:line="360" w:lineRule="auto"/>
        <w:ind w:left="1418" w:hanging="992"/>
        <w:rPr>
          <w:rFonts w:ascii="Times New Roman" w:hAnsi="Times New Roman" w:cs="Times New Roman"/>
          <w:lang w:val="en-US"/>
        </w:rPr>
      </w:pPr>
      <w:r w:rsidRPr="00B24B3B">
        <w:rPr>
          <w:rFonts w:ascii="Times New Roman" w:hAnsi="Times New Roman" w:cs="Times New Roman"/>
          <w:lang w:val="en-US"/>
        </w:rPr>
        <w:t xml:space="preserve">Tabel </w:t>
      </w:r>
      <w:r w:rsidR="00F10C1A">
        <w:rPr>
          <w:rFonts w:ascii="Times New Roman" w:hAnsi="Times New Roman" w:cs="Times New Roman"/>
          <w:lang w:val="en-US"/>
        </w:rPr>
        <w:t>4.9</w:t>
      </w:r>
      <w:r w:rsidR="006279C2">
        <w:rPr>
          <w:rFonts w:ascii="Times New Roman" w:hAnsi="Times New Roman" w:cs="Times New Roman"/>
          <w:lang w:val="en-US"/>
        </w:rPr>
        <w:t>:</w:t>
      </w:r>
      <w:r w:rsidR="001D7059">
        <w:rPr>
          <w:rFonts w:ascii="Times New Roman" w:hAnsi="Times New Roman" w:cs="Times New Roman"/>
          <w:lang w:val="en-US"/>
        </w:rPr>
        <w:t xml:space="preserve"> </w:t>
      </w:r>
      <w:r w:rsidR="006C3356">
        <w:rPr>
          <w:rFonts w:ascii="Times New Roman" w:hAnsi="Times New Roman" w:cs="Times New Roman"/>
        </w:rPr>
        <w:t xml:space="preserve">Hasil </w:t>
      </w:r>
      <w:r w:rsidR="006C3356">
        <w:rPr>
          <w:rFonts w:ascii="Times New Roman" w:hAnsi="Times New Roman" w:cs="Times New Roman"/>
          <w:lang w:val="en-US"/>
        </w:rPr>
        <w:t>P</w:t>
      </w:r>
      <w:r w:rsidR="006C3356">
        <w:rPr>
          <w:rFonts w:ascii="Times New Roman" w:hAnsi="Times New Roman" w:cs="Times New Roman"/>
        </w:rPr>
        <w:t xml:space="preserve">engujian </w:t>
      </w:r>
      <w:r w:rsidR="006C3356">
        <w:rPr>
          <w:rFonts w:ascii="Times New Roman" w:hAnsi="Times New Roman" w:cs="Times New Roman"/>
          <w:lang w:val="en-US"/>
        </w:rPr>
        <w:t>S</w:t>
      </w:r>
      <w:r w:rsidR="00AA59A8">
        <w:rPr>
          <w:rFonts w:ascii="Times New Roman" w:hAnsi="Times New Roman" w:cs="Times New Roman"/>
        </w:rPr>
        <w:t xml:space="preserve">ignifikansi </w:t>
      </w:r>
      <w:r w:rsidR="00AA59A8">
        <w:rPr>
          <w:rFonts w:ascii="Times New Roman" w:hAnsi="Times New Roman" w:cs="Times New Roman"/>
          <w:lang w:val="en-US"/>
        </w:rPr>
        <w:t xml:space="preserve">Persamaan Regresi </w:t>
      </w:r>
      <w:r w:rsidR="00731FF7" w:rsidRPr="000C14AD">
        <w:rPr>
          <w:rFonts w:ascii="Times New Roman" w:hAnsi="Times New Roman" w:cs="Times New Roman"/>
          <w:iCs/>
        </w:rPr>
        <w:t xml:space="preserve">Ŷ = </w:t>
      </w:r>
      <w:r w:rsidR="008572DC">
        <w:rPr>
          <w:rFonts w:ascii="Times New Roman" w:hAnsi="Times New Roman" w:cs="Times New Roman"/>
          <w:lang w:val="en-US"/>
        </w:rPr>
        <w:t>13,24</w:t>
      </w:r>
      <w:r w:rsidR="008572DC">
        <w:rPr>
          <w:rFonts w:ascii="Times New Roman" w:hAnsi="Times New Roman" w:cs="Times New Roman"/>
        </w:rPr>
        <w:t xml:space="preserve"> + 0,</w:t>
      </w:r>
      <w:r w:rsidR="008572DC">
        <w:rPr>
          <w:rFonts w:ascii="Times New Roman" w:hAnsi="Times New Roman" w:cs="Times New Roman"/>
          <w:lang w:val="en-US"/>
        </w:rPr>
        <w:t>61</w:t>
      </w:r>
      <w:r w:rsidR="00731FF7" w:rsidRPr="000C14AD">
        <w:rPr>
          <w:rFonts w:ascii="Times New Roman" w:hAnsi="Times New Roman" w:cs="Times New Roman"/>
        </w:rPr>
        <w:t>X</w:t>
      </w:r>
      <w:r w:rsidR="00731FF7" w:rsidRPr="000C14AD">
        <w:rPr>
          <w:rFonts w:ascii="Times New Roman" w:hAnsi="Times New Roman" w:cs="Times New Roman"/>
          <w:vertAlign w:val="subscript"/>
        </w:rPr>
        <w:t xml:space="preserve">1 </w:t>
      </w:r>
      <w:r w:rsidR="008572DC">
        <w:rPr>
          <w:rFonts w:ascii="Times New Roman" w:hAnsi="Times New Roman" w:cs="Times New Roman"/>
        </w:rPr>
        <w:t>+ 0,</w:t>
      </w:r>
      <w:r w:rsidR="008572DC">
        <w:rPr>
          <w:rFonts w:ascii="Times New Roman" w:hAnsi="Times New Roman" w:cs="Times New Roman"/>
          <w:lang w:val="en-US"/>
        </w:rPr>
        <w:t>31</w:t>
      </w:r>
      <w:r w:rsidR="00731FF7" w:rsidRPr="000C14AD">
        <w:rPr>
          <w:rFonts w:ascii="Times New Roman" w:hAnsi="Times New Roman" w:cs="Times New Roman"/>
        </w:rPr>
        <w:t>X</w:t>
      </w:r>
      <w:r w:rsidR="00731FF7" w:rsidRPr="000C14AD">
        <w:rPr>
          <w:rFonts w:ascii="Times New Roman" w:hAnsi="Times New Roman" w:cs="Times New Roman"/>
          <w:vertAlign w:val="subscript"/>
        </w:rPr>
        <w:t>2</w:t>
      </w:r>
      <w:r w:rsidR="00731FF7" w:rsidRPr="00D7635E">
        <w:t xml:space="preserve"> </w:t>
      </w:r>
      <w:r w:rsidR="00731FF7">
        <w:rPr>
          <w:i/>
          <w:iCs/>
          <w:lang w:val="en-US"/>
        </w:rPr>
        <w:t xml:space="preserve"> </w:t>
      </w:r>
      <w:r w:rsidR="00731FF7">
        <w:rPr>
          <w:rFonts w:ascii="Times New Roman" w:hAnsi="Times New Roman" w:cs="Times New Roman"/>
          <w:lang w:val="en-US"/>
        </w:rPr>
        <w:tab/>
      </w:r>
    </w:p>
    <w:tbl>
      <w:tblPr>
        <w:tblW w:w="7225" w:type="dxa"/>
        <w:jc w:val="center"/>
        <w:tblInd w:w="93" w:type="dxa"/>
        <w:tblLook w:val="04A0"/>
      </w:tblPr>
      <w:tblGrid>
        <w:gridCol w:w="1520"/>
        <w:gridCol w:w="1047"/>
        <w:gridCol w:w="1276"/>
        <w:gridCol w:w="1400"/>
        <w:gridCol w:w="1103"/>
        <w:gridCol w:w="879"/>
      </w:tblGrid>
      <w:tr w:rsidR="008630D0" w:rsidRPr="008630D0" w:rsidTr="00313E02">
        <w:trPr>
          <w:trHeight w:val="300"/>
          <w:jc w:val="center"/>
        </w:trPr>
        <w:tc>
          <w:tcPr>
            <w:tcW w:w="1520"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 </w:t>
            </w:r>
          </w:p>
        </w:tc>
        <w:tc>
          <w:tcPr>
            <w:tcW w:w="1047"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df</w:t>
            </w:r>
          </w:p>
        </w:tc>
        <w:tc>
          <w:tcPr>
            <w:tcW w:w="1276"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SS</w:t>
            </w:r>
          </w:p>
        </w:tc>
        <w:tc>
          <w:tcPr>
            <w:tcW w:w="1400"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MS</w:t>
            </w:r>
          </w:p>
        </w:tc>
        <w:tc>
          <w:tcPr>
            <w:tcW w:w="1103"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F</w:t>
            </w:r>
          </w:p>
        </w:tc>
        <w:tc>
          <w:tcPr>
            <w:tcW w:w="879" w:type="dxa"/>
            <w:tcBorders>
              <w:top w:val="single" w:sz="8" w:space="0" w:color="auto"/>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Sig. F</w:t>
            </w:r>
          </w:p>
        </w:tc>
      </w:tr>
      <w:tr w:rsidR="008630D0" w:rsidRPr="008630D0" w:rsidTr="00313E02">
        <w:trPr>
          <w:trHeight w:val="300"/>
          <w:jc w:val="center"/>
        </w:trPr>
        <w:tc>
          <w:tcPr>
            <w:tcW w:w="1520" w:type="dxa"/>
            <w:tcBorders>
              <w:top w:val="nil"/>
              <w:left w:val="nil"/>
              <w:bottom w:val="nil"/>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Regression</w:t>
            </w:r>
          </w:p>
        </w:tc>
        <w:tc>
          <w:tcPr>
            <w:tcW w:w="1047" w:type="dxa"/>
            <w:tcBorders>
              <w:top w:val="nil"/>
              <w:left w:val="nil"/>
              <w:bottom w:val="nil"/>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2</w:t>
            </w:r>
          </w:p>
        </w:tc>
        <w:tc>
          <w:tcPr>
            <w:tcW w:w="1276" w:type="dxa"/>
            <w:tcBorders>
              <w:top w:val="nil"/>
              <w:left w:val="nil"/>
              <w:bottom w:val="nil"/>
              <w:right w:val="nil"/>
            </w:tcBorders>
            <w:shd w:val="clear" w:color="auto" w:fill="auto"/>
            <w:noWrap/>
            <w:vAlign w:val="center"/>
            <w:hideMark/>
          </w:tcPr>
          <w:p w:rsidR="008630D0" w:rsidRPr="008630D0" w:rsidRDefault="008572DC" w:rsidP="008630D0">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5160,978</w:t>
            </w:r>
          </w:p>
        </w:tc>
        <w:tc>
          <w:tcPr>
            <w:tcW w:w="1400" w:type="dxa"/>
            <w:tcBorders>
              <w:top w:val="nil"/>
              <w:left w:val="nil"/>
              <w:bottom w:val="nil"/>
              <w:right w:val="nil"/>
            </w:tcBorders>
            <w:shd w:val="clear" w:color="auto" w:fill="auto"/>
            <w:noWrap/>
            <w:vAlign w:val="center"/>
            <w:hideMark/>
          </w:tcPr>
          <w:p w:rsidR="008630D0" w:rsidRPr="008630D0" w:rsidRDefault="008572DC" w:rsidP="008630D0">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2580,489</w:t>
            </w:r>
          </w:p>
        </w:tc>
        <w:tc>
          <w:tcPr>
            <w:tcW w:w="1103" w:type="dxa"/>
            <w:tcBorders>
              <w:top w:val="nil"/>
              <w:left w:val="nil"/>
              <w:bottom w:val="nil"/>
              <w:right w:val="nil"/>
            </w:tcBorders>
            <w:shd w:val="clear" w:color="auto" w:fill="auto"/>
            <w:noWrap/>
            <w:vAlign w:val="center"/>
            <w:hideMark/>
          </w:tcPr>
          <w:p w:rsidR="008630D0" w:rsidRPr="008630D0" w:rsidRDefault="008572DC" w:rsidP="008630D0">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130,194</w:t>
            </w:r>
          </w:p>
        </w:tc>
        <w:tc>
          <w:tcPr>
            <w:tcW w:w="879" w:type="dxa"/>
            <w:tcBorders>
              <w:top w:val="nil"/>
              <w:left w:val="nil"/>
              <w:bottom w:val="nil"/>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0.000</w:t>
            </w:r>
          </w:p>
        </w:tc>
      </w:tr>
      <w:tr w:rsidR="008630D0" w:rsidRPr="008630D0" w:rsidTr="00313E02">
        <w:trPr>
          <w:trHeight w:val="300"/>
          <w:jc w:val="center"/>
        </w:trPr>
        <w:tc>
          <w:tcPr>
            <w:tcW w:w="1520" w:type="dxa"/>
            <w:tcBorders>
              <w:top w:val="nil"/>
              <w:left w:val="nil"/>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Residual</w:t>
            </w:r>
          </w:p>
        </w:tc>
        <w:tc>
          <w:tcPr>
            <w:tcW w:w="1047" w:type="dxa"/>
            <w:tcBorders>
              <w:top w:val="nil"/>
              <w:left w:val="nil"/>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57</w:t>
            </w:r>
          </w:p>
        </w:tc>
        <w:tc>
          <w:tcPr>
            <w:tcW w:w="1276" w:type="dxa"/>
            <w:tcBorders>
              <w:top w:val="nil"/>
              <w:left w:val="nil"/>
              <w:right w:val="nil"/>
            </w:tcBorders>
            <w:shd w:val="clear" w:color="auto" w:fill="auto"/>
            <w:noWrap/>
            <w:vAlign w:val="center"/>
            <w:hideMark/>
          </w:tcPr>
          <w:p w:rsidR="008630D0" w:rsidRPr="008630D0" w:rsidRDefault="008572DC" w:rsidP="008630D0">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591,413</w:t>
            </w:r>
          </w:p>
        </w:tc>
        <w:tc>
          <w:tcPr>
            <w:tcW w:w="1400" w:type="dxa"/>
            <w:tcBorders>
              <w:top w:val="nil"/>
              <w:left w:val="nil"/>
              <w:right w:val="nil"/>
            </w:tcBorders>
            <w:shd w:val="clear" w:color="auto" w:fill="auto"/>
            <w:noWrap/>
            <w:vAlign w:val="center"/>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1</w:t>
            </w:r>
            <w:r w:rsidR="008572DC">
              <w:rPr>
                <w:rFonts w:ascii="Times New Roman" w:hAnsi="Times New Roman" w:cs="Times New Roman"/>
                <w:sz w:val="24"/>
                <w:szCs w:val="24"/>
                <w:lang w:eastAsia="id-ID"/>
              </w:rPr>
              <w:t>9,820</w:t>
            </w:r>
          </w:p>
        </w:tc>
        <w:tc>
          <w:tcPr>
            <w:tcW w:w="1103" w:type="dxa"/>
            <w:tcBorders>
              <w:top w:val="nil"/>
              <w:left w:val="nil"/>
              <w:right w:val="nil"/>
            </w:tcBorders>
            <w:shd w:val="clear" w:color="auto" w:fill="auto"/>
            <w:noWrap/>
            <w:vAlign w:val="center"/>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 xml:space="preserve"> </w:t>
            </w:r>
          </w:p>
        </w:tc>
        <w:tc>
          <w:tcPr>
            <w:tcW w:w="879" w:type="dxa"/>
            <w:tcBorders>
              <w:top w:val="nil"/>
              <w:left w:val="nil"/>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p>
        </w:tc>
      </w:tr>
      <w:tr w:rsidR="008630D0" w:rsidRPr="008630D0" w:rsidTr="00313E02">
        <w:trPr>
          <w:trHeight w:val="315"/>
          <w:jc w:val="center"/>
        </w:trPr>
        <w:tc>
          <w:tcPr>
            <w:tcW w:w="1520" w:type="dxa"/>
            <w:tcBorders>
              <w:top w:val="nil"/>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Total</w:t>
            </w:r>
          </w:p>
        </w:tc>
        <w:tc>
          <w:tcPr>
            <w:tcW w:w="1047" w:type="dxa"/>
            <w:tcBorders>
              <w:top w:val="nil"/>
              <w:left w:val="nil"/>
              <w:bottom w:val="single" w:sz="4" w:space="0" w:color="auto"/>
              <w:right w:val="nil"/>
            </w:tcBorders>
            <w:shd w:val="clear" w:color="auto" w:fill="auto"/>
            <w:noWrap/>
            <w:vAlign w:val="bottom"/>
            <w:hideMark/>
          </w:tcPr>
          <w:p w:rsidR="008630D0" w:rsidRPr="008630D0" w:rsidRDefault="008630D0" w:rsidP="00DE091D">
            <w:pPr>
              <w:pStyle w:val="NoSpacing"/>
              <w:jc w:val="center"/>
              <w:rPr>
                <w:rFonts w:ascii="Times New Roman" w:hAnsi="Times New Roman" w:cs="Times New Roman"/>
                <w:sz w:val="24"/>
                <w:szCs w:val="24"/>
                <w:lang w:eastAsia="id-ID"/>
              </w:rPr>
            </w:pPr>
            <w:r w:rsidRPr="008630D0">
              <w:rPr>
                <w:rFonts w:ascii="Times New Roman" w:hAnsi="Times New Roman" w:cs="Times New Roman"/>
                <w:sz w:val="24"/>
                <w:szCs w:val="24"/>
                <w:lang w:eastAsia="id-ID"/>
              </w:rPr>
              <w:t>59</w:t>
            </w:r>
          </w:p>
        </w:tc>
        <w:tc>
          <w:tcPr>
            <w:tcW w:w="1276" w:type="dxa"/>
            <w:tcBorders>
              <w:top w:val="nil"/>
              <w:left w:val="nil"/>
              <w:bottom w:val="single" w:sz="4" w:space="0" w:color="auto"/>
              <w:right w:val="nil"/>
            </w:tcBorders>
            <w:shd w:val="clear" w:color="auto" w:fill="auto"/>
            <w:noWrap/>
            <w:vAlign w:val="center"/>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6290,733</w:t>
            </w:r>
          </w:p>
        </w:tc>
        <w:tc>
          <w:tcPr>
            <w:tcW w:w="1400" w:type="dxa"/>
            <w:tcBorders>
              <w:top w:val="nil"/>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 </w:t>
            </w:r>
          </w:p>
        </w:tc>
        <w:tc>
          <w:tcPr>
            <w:tcW w:w="1103" w:type="dxa"/>
            <w:tcBorders>
              <w:top w:val="nil"/>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 </w:t>
            </w:r>
          </w:p>
        </w:tc>
        <w:tc>
          <w:tcPr>
            <w:tcW w:w="879" w:type="dxa"/>
            <w:tcBorders>
              <w:top w:val="nil"/>
              <w:left w:val="nil"/>
              <w:bottom w:val="single" w:sz="4" w:space="0" w:color="auto"/>
              <w:right w:val="nil"/>
            </w:tcBorders>
            <w:shd w:val="clear" w:color="auto" w:fill="auto"/>
            <w:noWrap/>
            <w:vAlign w:val="bottom"/>
            <w:hideMark/>
          </w:tcPr>
          <w:p w:rsidR="008630D0" w:rsidRPr="008630D0" w:rsidRDefault="008630D0" w:rsidP="008630D0">
            <w:pPr>
              <w:pStyle w:val="NoSpacing"/>
              <w:rPr>
                <w:rFonts w:ascii="Times New Roman" w:hAnsi="Times New Roman" w:cs="Times New Roman"/>
                <w:sz w:val="24"/>
                <w:szCs w:val="24"/>
                <w:lang w:eastAsia="id-ID"/>
              </w:rPr>
            </w:pPr>
            <w:r w:rsidRPr="008630D0">
              <w:rPr>
                <w:rFonts w:ascii="Times New Roman" w:hAnsi="Times New Roman" w:cs="Times New Roman"/>
                <w:sz w:val="24"/>
                <w:szCs w:val="24"/>
                <w:lang w:eastAsia="id-ID"/>
              </w:rPr>
              <w:t> </w:t>
            </w:r>
          </w:p>
        </w:tc>
      </w:tr>
    </w:tbl>
    <w:p w:rsidR="002C545E" w:rsidRDefault="00DE091D" w:rsidP="00AA59A8">
      <w:pPr>
        <w:pStyle w:val="CM57"/>
        <w:tabs>
          <w:tab w:val="left" w:pos="1134"/>
        </w:tabs>
        <w:spacing w:line="480" w:lineRule="auto"/>
        <w:ind w:right="-1"/>
        <w:jc w:val="both"/>
        <w:rPr>
          <w:color w:val="000000"/>
          <w:lang w:val="en-US"/>
        </w:rPr>
      </w:pPr>
      <w:r>
        <w:rPr>
          <w:color w:val="000000"/>
          <w:lang w:val="en-US"/>
        </w:rPr>
        <w:t xml:space="preserve">      </w:t>
      </w:r>
    </w:p>
    <w:p w:rsidR="009C603B" w:rsidRPr="00A3234C" w:rsidRDefault="002C545E" w:rsidP="001E4DFE">
      <w:pPr>
        <w:pStyle w:val="CM57"/>
        <w:tabs>
          <w:tab w:val="left" w:pos="1134"/>
        </w:tabs>
        <w:spacing w:line="480" w:lineRule="auto"/>
        <w:ind w:left="720" w:right="-1"/>
        <w:jc w:val="both"/>
        <w:rPr>
          <w:i/>
          <w:iCs/>
          <w:color w:val="000000"/>
          <w:lang w:val="en-US"/>
        </w:rPr>
      </w:pPr>
      <w:r>
        <w:rPr>
          <w:color w:val="000000"/>
          <w:lang w:val="en-US"/>
        </w:rPr>
        <w:t xml:space="preserve">       </w:t>
      </w:r>
      <w:r w:rsidR="009C603B" w:rsidRPr="00A3234C">
        <w:rPr>
          <w:color w:val="000000"/>
        </w:rPr>
        <w:t xml:space="preserve">Dari hasil perhitungan pada tabel </w:t>
      </w:r>
      <w:r w:rsidR="009C603B" w:rsidRPr="00A3234C">
        <w:rPr>
          <w:color w:val="000000"/>
          <w:lang w:val="en-US"/>
        </w:rPr>
        <w:t>d</w:t>
      </w:r>
      <w:r w:rsidR="00D67BD8">
        <w:rPr>
          <w:color w:val="000000"/>
        </w:rPr>
        <w:t>i atas</w:t>
      </w:r>
      <w:r>
        <w:rPr>
          <w:color w:val="000000"/>
          <w:lang w:val="en-US"/>
        </w:rPr>
        <w:t>, dapat</w:t>
      </w:r>
      <w:r w:rsidR="00D67BD8">
        <w:rPr>
          <w:color w:val="000000"/>
        </w:rPr>
        <w:t xml:space="preserve"> di</w:t>
      </w:r>
      <w:r w:rsidR="00D67BD8">
        <w:rPr>
          <w:color w:val="000000"/>
          <w:lang w:val="en-US"/>
        </w:rPr>
        <w:t>ketahui</w:t>
      </w:r>
      <w:r w:rsidR="001E4DFE">
        <w:rPr>
          <w:color w:val="000000"/>
        </w:rPr>
        <w:t xml:space="preserve"> </w:t>
      </w:r>
      <w:r w:rsidR="0016005B">
        <w:rPr>
          <w:color w:val="000000"/>
          <w:lang w:val="en-US"/>
        </w:rPr>
        <w:t>bahwa F sebesar 130,19</w:t>
      </w:r>
      <w:r w:rsidR="00057379">
        <w:rPr>
          <w:color w:val="000000"/>
          <w:lang w:val="en-US"/>
        </w:rPr>
        <w:t xml:space="preserve"> pada taraf signifikan (p</w:t>
      </w:r>
      <w:r w:rsidR="001E4DFE">
        <w:rPr>
          <w:color w:val="000000"/>
          <w:lang w:val="en-US"/>
        </w:rPr>
        <w:t>)</w:t>
      </w:r>
      <w:r w:rsidR="00F5225E">
        <w:rPr>
          <w:color w:val="000000"/>
          <w:lang w:val="en-US"/>
        </w:rPr>
        <w:t xml:space="preserve"> </w:t>
      </w:r>
      <w:r w:rsidR="001E4DFE">
        <w:rPr>
          <w:color w:val="000000"/>
          <w:lang w:val="en-US"/>
        </w:rPr>
        <w:t xml:space="preserve">= 0,000. Dengan demikian dapat  </w:t>
      </w:r>
      <w:r w:rsidR="009C603B" w:rsidRPr="00A3234C">
        <w:rPr>
          <w:color w:val="000000"/>
        </w:rPr>
        <w:t xml:space="preserve"> </w:t>
      </w:r>
      <w:r w:rsidR="009C603B" w:rsidRPr="00A3234C">
        <w:rPr>
          <w:color w:val="000000"/>
        </w:rPr>
        <w:lastRenderedPageBreak/>
        <w:t xml:space="preserve">disimpulkan bahwa Ho yang mengatakan bahwa persamaan regresi </w:t>
      </w:r>
      <w:r w:rsidR="00B47F60" w:rsidRPr="00D67BD8">
        <w:rPr>
          <w:iCs/>
          <w:color w:val="000000"/>
        </w:rPr>
        <w:t>Ŷ</w:t>
      </w:r>
      <w:r w:rsidR="00B47F60" w:rsidRPr="00A3234C">
        <w:rPr>
          <w:i/>
          <w:iCs/>
        </w:rPr>
        <w:t xml:space="preserve"> </w:t>
      </w:r>
      <w:r w:rsidR="009C603B" w:rsidRPr="00A3234C">
        <w:rPr>
          <w:i/>
          <w:iCs/>
        </w:rPr>
        <w:t xml:space="preserve">= </w:t>
      </w:r>
      <w:r w:rsidR="008572DC">
        <w:rPr>
          <w:color w:val="000000"/>
          <w:lang w:val="en-US"/>
        </w:rPr>
        <w:t>13,24</w:t>
      </w:r>
      <w:r w:rsidR="008572DC">
        <w:t xml:space="preserve"> + 0,</w:t>
      </w:r>
      <w:r w:rsidR="008572DC">
        <w:rPr>
          <w:lang w:val="en-US"/>
        </w:rPr>
        <w:t>62</w:t>
      </w:r>
      <w:r w:rsidR="008630D0">
        <w:t>X</w:t>
      </w:r>
      <w:r w:rsidR="008630D0">
        <w:rPr>
          <w:vertAlign w:val="subscript"/>
        </w:rPr>
        <w:t xml:space="preserve">1 </w:t>
      </w:r>
      <w:r w:rsidR="008572DC">
        <w:t>+ 0,</w:t>
      </w:r>
      <w:r w:rsidR="008572DC">
        <w:rPr>
          <w:lang w:val="en-US"/>
        </w:rPr>
        <w:t>31</w:t>
      </w:r>
      <w:r w:rsidR="008630D0">
        <w:t>X</w:t>
      </w:r>
      <w:r w:rsidR="008630D0">
        <w:rPr>
          <w:vertAlign w:val="subscript"/>
        </w:rPr>
        <w:t>2</w:t>
      </w:r>
      <w:r w:rsidR="008630D0">
        <w:rPr>
          <w:color w:val="000000"/>
          <w:lang w:val="en-US"/>
        </w:rPr>
        <w:t xml:space="preserve"> </w:t>
      </w:r>
      <w:r w:rsidR="009C603B" w:rsidRPr="00A3234C">
        <w:rPr>
          <w:color w:val="000000"/>
        </w:rPr>
        <w:t xml:space="preserve">tidak signifikan </w:t>
      </w:r>
      <w:r w:rsidR="009C603B" w:rsidRPr="001D7059">
        <w:rPr>
          <w:iCs/>
          <w:color w:val="000000"/>
        </w:rPr>
        <w:t>ditola</w:t>
      </w:r>
      <w:r w:rsidR="009C603B" w:rsidRPr="001D7059">
        <w:rPr>
          <w:iCs/>
          <w:color w:val="000000"/>
          <w:lang w:val="en-US"/>
        </w:rPr>
        <w:t>k.</w:t>
      </w:r>
      <w:r w:rsidR="009C603B" w:rsidRPr="00A3234C">
        <w:rPr>
          <w:i/>
          <w:iCs/>
          <w:color w:val="000000"/>
          <w:lang w:val="en-US"/>
        </w:rPr>
        <w:t xml:space="preserve"> </w:t>
      </w:r>
      <w:r w:rsidR="009C603B" w:rsidRPr="00A3234C">
        <w:rPr>
          <w:color w:val="000000"/>
        </w:rPr>
        <w:t>Berdasarkan hasil tersebut, maka persamaan r</w:t>
      </w:r>
      <w:r w:rsidR="009C603B" w:rsidRPr="00A3234C">
        <w:rPr>
          <w:color w:val="000000"/>
          <w:lang w:val="en-US"/>
        </w:rPr>
        <w:t>e</w:t>
      </w:r>
      <w:r w:rsidR="009C603B" w:rsidRPr="00A3234C">
        <w:rPr>
          <w:color w:val="000000"/>
        </w:rPr>
        <w:t xml:space="preserve">gresi </w:t>
      </w:r>
      <w:r w:rsidR="00B47F60" w:rsidRPr="00D67BD8">
        <w:rPr>
          <w:iCs/>
          <w:color w:val="000000"/>
        </w:rPr>
        <w:t>Ŷ</w:t>
      </w:r>
      <w:r w:rsidR="00B47F60" w:rsidRPr="00A3234C">
        <w:rPr>
          <w:i/>
          <w:iCs/>
        </w:rPr>
        <w:t xml:space="preserve"> </w:t>
      </w:r>
      <w:r w:rsidR="009C603B" w:rsidRPr="00A3234C">
        <w:rPr>
          <w:i/>
          <w:iCs/>
        </w:rPr>
        <w:t>=</w:t>
      </w:r>
      <w:r w:rsidR="008572DC">
        <w:rPr>
          <w:color w:val="000000"/>
          <w:lang w:val="en-US"/>
        </w:rPr>
        <w:t>13,24</w:t>
      </w:r>
      <w:r w:rsidR="008572DC">
        <w:t xml:space="preserve"> + 0,</w:t>
      </w:r>
      <w:r w:rsidR="008572DC">
        <w:rPr>
          <w:lang w:val="en-US"/>
        </w:rPr>
        <w:t>62</w:t>
      </w:r>
      <w:r w:rsidR="008572DC">
        <w:t>X</w:t>
      </w:r>
      <w:r w:rsidR="008572DC">
        <w:rPr>
          <w:vertAlign w:val="subscript"/>
        </w:rPr>
        <w:t xml:space="preserve">1 </w:t>
      </w:r>
      <w:r w:rsidR="008572DC">
        <w:t>+ 0,</w:t>
      </w:r>
      <w:r w:rsidR="008572DC">
        <w:rPr>
          <w:lang w:val="en-US"/>
        </w:rPr>
        <w:t>31</w:t>
      </w:r>
      <w:r w:rsidR="008572DC">
        <w:t>X</w:t>
      </w:r>
      <w:r w:rsidR="008572DC">
        <w:rPr>
          <w:vertAlign w:val="subscript"/>
        </w:rPr>
        <w:t>2</w:t>
      </w:r>
      <w:r w:rsidR="008572DC">
        <w:rPr>
          <w:color w:val="000000"/>
          <w:lang w:val="en-US"/>
        </w:rPr>
        <w:t xml:space="preserve"> </w:t>
      </w:r>
      <w:r w:rsidR="009C603B" w:rsidRPr="00A3234C">
        <w:rPr>
          <w:i/>
          <w:iCs/>
        </w:rPr>
        <w:t xml:space="preserve"> </w:t>
      </w:r>
      <w:r w:rsidR="009C603B" w:rsidRPr="001D7059">
        <w:rPr>
          <w:iCs/>
          <w:color w:val="000000"/>
        </w:rPr>
        <w:t>signifi</w:t>
      </w:r>
      <w:r w:rsidR="009C603B" w:rsidRPr="001D7059">
        <w:rPr>
          <w:iCs/>
          <w:color w:val="000000"/>
          <w:lang w:val="en-US"/>
        </w:rPr>
        <w:t>k</w:t>
      </w:r>
      <w:r w:rsidR="009C603B" w:rsidRPr="001D7059">
        <w:rPr>
          <w:iCs/>
          <w:color w:val="000000"/>
        </w:rPr>
        <w:t>an dan bersifat linear.</w:t>
      </w:r>
      <w:r w:rsidR="009C603B" w:rsidRPr="00A3234C">
        <w:rPr>
          <w:i/>
          <w:iCs/>
          <w:color w:val="000000"/>
        </w:rPr>
        <w:t xml:space="preserve"> </w:t>
      </w:r>
      <w:r w:rsidR="009C603B" w:rsidRPr="00A3234C">
        <w:rPr>
          <w:color w:val="000000"/>
        </w:rPr>
        <w:t xml:space="preserve">Dengan demikian pemahaman yang terkandung dalam persamaan regresi </w:t>
      </w:r>
      <w:r w:rsidR="00B47F60" w:rsidRPr="00D67BD8">
        <w:rPr>
          <w:iCs/>
          <w:color w:val="000000"/>
        </w:rPr>
        <w:t>Ŷ</w:t>
      </w:r>
      <w:r w:rsidR="00B47F60" w:rsidRPr="00A3234C">
        <w:rPr>
          <w:i/>
          <w:iCs/>
        </w:rPr>
        <w:t xml:space="preserve"> </w:t>
      </w:r>
      <w:r w:rsidR="009C603B" w:rsidRPr="00A3234C">
        <w:rPr>
          <w:i/>
          <w:iCs/>
        </w:rPr>
        <w:t xml:space="preserve">= </w:t>
      </w:r>
      <w:r w:rsidR="008572DC">
        <w:rPr>
          <w:color w:val="000000"/>
          <w:lang w:val="en-US"/>
        </w:rPr>
        <w:t>13,24</w:t>
      </w:r>
      <w:r w:rsidR="008572DC">
        <w:t xml:space="preserve"> + 0,</w:t>
      </w:r>
      <w:r w:rsidR="008572DC">
        <w:rPr>
          <w:lang w:val="en-US"/>
        </w:rPr>
        <w:t>62</w:t>
      </w:r>
      <w:r w:rsidR="008572DC">
        <w:t>X</w:t>
      </w:r>
      <w:r w:rsidR="008572DC">
        <w:rPr>
          <w:vertAlign w:val="subscript"/>
        </w:rPr>
        <w:t xml:space="preserve">1 </w:t>
      </w:r>
      <w:r w:rsidR="008572DC">
        <w:t>+ 0,</w:t>
      </w:r>
      <w:r w:rsidR="008572DC">
        <w:rPr>
          <w:lang w:val="en-US"/>
        </w:rPr>
        <w:t>31</w:t>
      </w:r>
      <w:r w:rsidR="008572DC">
        <w:t>X</w:t>
      </w:r>
      <w:r w:rsidR="008572DC">
        <w:rPr>
          <w:vertAlign w:val="subscript"/>
        </w:rPr>
        <w:t>2</w:t>
      </w:r>
      <w:r w:rsidR="008572DC">
        <w:rPr>
          <w:color w:val="000000"/>
          <w:lang w:val="en-US"/>
        </w:rPr>
        <w:t xml:space="preserve"> </w:t>
      </w:r>
      <w:r w:rsidR="009C603B" w:rsidRPr="00A3234C">
        <w:rPr>
          <w:color w:val="000000"/>
        </w:rPr>
        <w:t>tersebut a</w:t>
      </w:r>
      <w:r w:rsidR="00206D70">
        <w:rPr>
          <w:color w:val="000000"/>
        </w:rPr>
        <w:t xml:space="preserve">dalah perubahan satu unit pada </w:t>
      </w:r>
      <w:r w:rsidR="00206D70">
        <w:rPr>
          <w:color w:val="000000"/>
          <w:lang w:val="en-US"/>
        </w:rPr>
        <w:t>s</w:t>
      </w:r>
      <w:r w:rsidR="00206D70">
        <w:rPr>
          <w:color w:val="000000"/>
        </w:rPr>
        <w:t xml:space="preserve">upervisi </w:t>
      </w:r>
      <w:r w:rsidR="00206D70">
        <w:rPr>
          <w:color w:val="000000"/>
          <w:lang w:val="en-US"/>
        </w:rPr>
        <w:t>k</w:t>
      </w:r>
      <w:r w:rsidR="00206D70">
        <w:rPr>
          <w:color w:val="000000"/>
        </w:rPr>
        <w:t xml:space="preserve">epala </w:t>
      </w:r>
      <w:r w:rsidR="00206D70">
        <w:rPr>
          <w:color w:val="000000"/>
          <w:lang w:val="en-US"/>
        </w:rPr>
        <w:t>s</w:t>
      </w:r>
      <w:r w:rsidR="009C603B" w:rsidRPr="00A3234C">
        <w:rPr>
          <w:color w:val="000000"/>
        </w:rPr>
        <w:t>ekolah (X</w:t>
      </w:r>
      <w:r w:rsidR="009C603B" w:rsidRPr="00A3234C">
        <w:rPr>
          <w:color w:val="000000"/>
          <w:vertAlign w:val="subscript"/>
        </w:rPr>
        <w:t>1</w:t>
      </w:r>
      <w:r w:rsidR="009C603B" w:rsidRPr="00A3234C">
        <w:rPr>
          <w:color w:val="000000"/>
        </w:rPr>
        <w:t>) dan</w:t>
      </w:r>
      <w:r w:rsidR="009C603B" w:rsidRPr="00A3234C">
        <w:rPr>
          <w:i/>
          <w:iCs/>
          <w:color w:val="000000"/>
        </w:rPr>
        <w:t xml:space="preserve"> </w:t>
      </w:r>
      <w:r w:rsidR="00206D70">
        <w:rPr>
          <w:color w:val="000000"/>
          <w:lang w:val="en-US"/>
        </w:rPr>
        <w:t>p</w:t>
      </w:r>
      <w:r w:rsidR="00206D70">
        <w:rPr>
          <w:color w:val="000000"/>
        </w:rPr>
        <w:t xml:space="preserve">ersepsi </w:t>
      </w:r>
      <w:r w:rsidR="00206D70">
        <w:rPr>
          <w:color w:val="000000"/>
          <w:lang w:val="en-US"/>
        </w:rPr>
        <w:t>g</w:t>
      </w:r>
      <w:r w:rsidR="006542EF">
        <w:rPr>
          <w:color w:val="000000"/>
        </w:rPr>
        <w:t xml:space="preserve">uru </w:t>
      </w:r>
      <w:r w:rsidR="00206D70">
        <w:rPr>
          <w:color w:val="000000"/>
          <w:lang w:val="en-US"/>
        </w:rPr>
        <w:t>terhadap p</w:t>
      </w:r>
      <w:r w:rsidR="006542EF">
        <w:rPr>
          <w:color w:val="000000"/>
          <w:lang w:val="en-US"/>
        </w:rPr>
        <w:t xml:space="preserve">rofesi </w:t>
      </w:r>
      <w:r w:rsidR="009C603B" w:rsidRPr="00A3234C">
        <w:rPr>
          <w:color w:val="000000"/>
        </w:rPr>
        <w:t xml:space="preserve"> (X</w:t>
      </w:r>
      <w:r w:rsidR="009C603B" w:rsidRPr="006542EF">
        <w:rPr>
          <w:color w:val="000000"/>
          <w:vertAlign w:val="subscript"/>
        </w:rPr>
        <w:t>2</w:t>
      </w:r>
      <w:r w:rsidR="009C603B" w:rsidRPr="00A3234C">
        <w:rPr>
          <w:color w:val="000000"/>
        </w:rPr>
        <w:t>) a</w:t>
      </w:r>
      <w:r w:rsidR="008630D0">
        <w:rPr>
          <w:color w:val="000000"/>
        </w:rPr>
        <w:t>kan diikuti oleh perubahan 0,</w:t>
      </w:r>
      <w:r w:rsidR="008572DC">
        <w:rPr>
          <w:color w:val="000000"/>
          <w:lang w:val="en-US"/>
        </w:rPr>
        <w:t>62</w:t>
      </w:r>
      <w:r w:rsidR="008630D0">
        <w:rPr>
          <w:color w:val="000000"/>
        </w:rPr>
        <w:t xml:space="preserve"> dan 0,</w:t>
      </w:r>
      <w:r w:rsidR="008572DC">
        <w:rPr>
          <w:color w:val="000000"/>
          <w:lang w:val="en-US"/>
        </w:rPr>
        <w:t>31</w:t>
      </w:r>
      <w:r w:rsidR="009C603B" w:rsidRPr="00A3234C">
        <w:rPr>
          <w:color w:val="000000"/>
        </w:rPr>
        <w:t xml:space="preserve"> unit pada Kualitas</w:t>
      </w:r>
      <w:r w:rsidR="006542EF">
        <w:rPr>
          <w:color w:val="000000"/>
        </w:rPr>
        <w:t xml:space="preserve"> Pembelajaran </w:t>
      </w:r>
      <w:r w:rsidR="009C603B" w:rsidRPr="00A3234C">
        <w:rPr>
          <w:color w:val="000000"/>
        </w:rPr>
        <w:t xml:space="preserve">(Y) pada arah yang sama dengan </w:t>
      </w:r>
      <w:r w:rsidR="009C603B" w:rsidRPr="00A3234C">
        <w:rPr>
          <w:i/>
          <w:iCs/>
          <w:color w:val="000000"/>
        </w:rPr>
        <w:t xml:space="preserve">intercept. </w:t>
      </w:r>
      <w:r w:rsidR="00206D70">
        <w:rPr>
          <w:color w:val="000000"/>
        </w:rPr>
        <w:t>(konstanta</w:t>
      </w:r>
      <w:r w:rsidR="009C603B" w:rsidRPr="00A3234C">
        <w:rPr>
          <w:color w:val="000000"/>
        </w:rPr>
        <w:t xml:space="preserve">) sebesar </w:t>
      </w:r>
      <w:r w:rsidR="008572DC">
        <w:rPr>
          <w:color w:val="000000"/>
          <w:lang w:val="en-US"/>
        </w:rPr>
        <w:t>1</w:t>
      </w:r>
      <w:r w:rsidR="00D67BD8">
        <w:rPr>
          <w:color w:val="000000"/>
          <w:lang w:val="en-US"/>
        </w:rPr>
        <w:t>3</w:t>
      </w:r>
      <w:r w:rsidR="008572DC">
        <w:rPr>
          <w:color w:val="000000"/>
          <w:lang w:val="en-US"/>
        </w:rPr>
        <w:t>,24</w:t>
      </w:r>
      <w:r w:rsidR="009C603B" w:rsidRPr="00A3234C">
        <w:rPr>
          <w:color w:val="000000"/>
        </w:rPr>
        <w:t>.</w:t>
      </w:r>
    </w:p>
    <w:p w:rsidR="009C603B" w:rsidRPr="00A3234C" w:rsidRDefault="001E4DFE" w:rsidP="001E4DFE">
      <w:pPr>
        <w:pStyle w:val="Default"/>
        <w:tabs>
          <w:tab w:val="left" w:pos="1134"/>
        </w:tabs>
        <w:spacing w:line="480" w:lineRule="auto"/>
        <w:ind w:left="720"/>
        <w:jc w:val="both"/>
        <w:rPr>
          <w:rFonts w:ascii="Times New Roman" w:hAnsi="Times New Roman" w:cs="Times New Roman"/>
        </w:rPr>
      </w:pPr>
      <w:r>
        <w:rPr>
          <w:rFonts w:ascii="Times New Roman" w:hAnsi="Times New Roman" w:cs="Times New Roman"/>
          <w:lang w:val="en-US"/>
        </w:rPr>
        <w:t xml:space="preserve">       </w:t>
      </w:r>
      <w:r w:rsidR="009C603B" w:rsidRPr="00A3234C">
        <w:rPr>
          <w:rFonts w:ascii="Times New Roman" w:hAnsi="Times New Roman" w:cs="Times New Roman"/>
        </w:rPr>
        <w:t>Berdasarkan hasil analisis s</w:t>
      </w:r>
      <w:r w:rsidR="009C603B" w:rsidRPr="00A3234C">
        <w:rPr>
          <w:rFonts w:ascii="Times New Roman" w:hAnsi="Times New Roman" w:cs="Times New Roman"/>
          <w:lang w:val="en-US"/>
        </w:rPr>
        <w:t>t</w:t>
      </w:r>
      <w:r w:rsidR="009C603B" w:rsidRPr="00A3234C">
        <w:rPr>
          <w:rFonts w:ascii="Times New Roman" w:hAnsi="Times New Roman" w:cs="Times New Roman"/>
        </w:rPr>
        <w:t>a</w:t>
      </w:r>
      <w:r w:rsidR="009C603B" w:rsidRPr="00A3234C">
        <w:rPr>
          <w:rFonts w:ascii="Times New Roman" w:hAnsi="Times New Roman" w:cs="Times New Roman"/>
          <w:lang w:val="en-US"/>
        </w:rPr>
        <w:t>t</w:t>
      </w:r>
      <w:r w:rsidR="009C603B" w:rsidRPr="00A3234C">
        <w:rPr>
          <w:rFonts w:ascii="Times New Roman" w:hAnsi="Times New Roman" w:cs="Times New Roman"/>
        </w:rPr>
        <w:t>is</w:t>
      </w:r>
      <w:r w:rsidR="009C603B" w:rsidRPr="00A3234C">
        <w:rPr>
          <w:rFonts w:ascii="Times New Roman" w:hAnsi="Times New Roman" w:cs="Times New Roman"/>
          <w:lang w:val="en-US"/>
        </w:rPr>
        <w:t>t</w:t>
      </w:r>
      <w:r w:rsidR="009C603B" w:rsidRPr="00A3234C">
        <w:rPr>
          <w:rFonts w:ascii="Times New Roman" w:hAnsi="Times New Roman" w:cs="Times New Roman"/>
        </w:rPr>
        <w:t>ik diperoleh bahw</w:t>
      </w:r>
      <w:r w:rsidR="009C603B" w:rsidRPr="00A3234C">
        <w:rPr>
          <w:rFonts w:ascii="Times New Roman" w:hAnsi="Times New Roman" w:cs="Times New Roman"/>
          <w:lang w:val="en-US"/>
        </w:rPr>
        <w:t>a</w:t>
      </w:r>
      <w:r w:rsidR="009C603B" w:rsidRPr="00A3234C">
        <w:rPr>
          <w:rFonts w:ascii="Times New Roman" w:hAnsi="Times New Roman" w:cs="Times New Roman"/>
        </w:rPr>
        <w:t xml:space="preserve"> koe</w:t>
      </w:r>
      <w:r w:rsidR="009C603B" w:rsidRPr="00A3234C">
        <w:rPr>
          <w:rFonts w:ascii="Times New Roman" w:hAnsi="Times New Roman" w:cs="Times New Roman"/>
          <w:lang w:val="en-US"/>
        </w:rPr>
        <w:t>f</w:t>
      </w:r>
      <w:r w:rsidR="009C603B" w:rsidRPr="00A3234C">
        <w:rPr>
          <w:rFonts w:ascii="Times New Roman" w:hAnsi="Times New Roman" w:cs="Times New Roman"/>
        </w:rPr>
        <w:t>isie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 kor</w:t>
      </w:r>
      <w:r w:rsidR="009C603B" w:rsidRPr="00A3234C">
        <w:rPr>
          <w:rFonts w:ascii="Times New Roman" w:hAnsi="Times New Roman" w:cs="Times New Roman"/>
          <w:lang w:val="en-US"/>
        </w:rPr>
        <w:t>e</w:t>
      </w:r>
      <w:r w:rsidR="009C603B" w:rsidRPr="00A3234C">
        <w:rPr>
          <w:rFonts w:ascii="Times New Roman" w:hAnsi="Times New Roman" w:cs="Times New Roman"/>
        </w:rPr>
        <w:t xml:space="preserve">lasi </w:t>
      </w:r>
      <w:r w:rsidR="00352CC2" w:rsidRPr="00352CC2">
        <w:rPr>
          <w:rFonts w:ascii="Times New Roman" w:hAnsi="Times New Roman" w:cs="Times New Roman"/>
          <w:iCs/>
          <w:lang w:val="en-US"/>
        </w:rPr>
        <w:t>ganda</w:t>
      </w:r>
      <w:r w:rsidR="009C603B" w:rsidRPr="00A3234C">
        <w:rPr>
          <w:rFonts w:ascii="Times New Roman" w:hAnsi="Times New Roman" w:cs="Times New Roman"/>
          <w:i/>
          <w:iCs/>
        </w:rPr>
        <w:t xml:space="preserve"> </w:t>
      </w:r>
      <w:r w:rsidR="009C603B" w:rsidRPr="00A3234C">
        <w:rPr>
          <w:rFonts w:ascii="Times New Roman" w:hAnsi="Times New Roman" w:cs="Times New Roman"/>
          <w:lang w:val="en-US"/>
        </w:rPr>
        <w:t>a</w:t>
      </w:r>
      <w:r w:rsidR="009C603B" w:rsidRPr="00A3234C">
        <w:rPr>
          <w:rFonts w:ascii="Times New Roman" w:hAnsi="Times New Roman" w:cs="Times New Roman"/>
        </w:rPr>
        <w:t xml:space="preserve">ntara </w:t>
      </w:r>
      <w:r w:rsidR="001D7059">
        <w:rPr>
          <w:rFonts w:ascii="Times New Roman" w:hAnsi="Times New Roman" w:cs="Times New Roman"/>
          <w:lang w:val="en-US"/>
        </w:rPr>
        <w:t>supervisi kepala s</w:t>
      </w:r>
      <w:r w:rsidR="009C603B" w:rsidRPr="00A3234C">
        <w:rPr>
          <w:rFonts w:ascii="Times New Roman" w:hAnsi="Times New Roman" w:cs="Times New Roman"/>
          <w:lang w:val="en-US"/>
        </w:rPr>
        <w:t>ekolah</w:t>
      </w:r>
      <w:r w:rsidR="009C603B" w:rsidRPr="00A3234C">
        <w:rPr>
          <w:rFonts w:ascii="Times New Roman" w:hAnsi="Times New Roman" w:cs="Times New Roman"/>
        </w:rPr>
        <w:t xml:space="preserve"> dan</w:t>
      </w:r>
      <w:r w:rsidR="009C603B" w:rsidRPr="00A3234C">
        <w:rPr>
          <w:rFonts w:ascii="Times New Roman" w:hAnsi="Times New Roman" w:cs="Times New Roman"/>
          <w:i/>
          <w:iCs/>
        </w:rPr>
        <w:t xml:space="preserve"> </w:t>
      </w:r>
      <w:r w:rsidR="001D7059">
        <w:rPr>
          <w:rFonts w:ascii="Times New Roman" w:hAnsi="Times New Roman" w:cs="Times New Roman"/>
          <w:lang w:val="en-US"/>
        </w:rPr>
        <w:t>p</w:t>
      </w:r>
      <w:r w:rsidR="009C603B" w:rsidRPr="00A3234C">
        <w:rPr>
          <w:rFonts w:ascii="Times New Roman" w:hAnsi="Times New Roman" w:cs="Times New Roman"/>
          <w:lang w:val="en-US"/>
        </w:rPr>
        <w:t xml:space="preserve">ersepsi </w:t>
      </w:r>
      <w:r w:rsidR="001D7059">
        <w:rPr>
          <w:rFonts w:ascii="Times New Roman" w:hAnsi="Times New Roman" w:cs="Times New Roman"/>
          <w:lang w:val="en-US"/>
        </w:rPr>
        <w:t>guru terhadap p</w:t>
      </w:r>
      <w:r w:rsidR="006542EF">
        <w:rPr>
          <w:rFonts w:ascii="Times New Roman" w:hAnsi="Times New Roman" w:cs="Times New Roman"/>
          <w:lang w:val="en-US"/>
        </w:rPr>
        <w:t xml:space="preserve">rofesi </w:t>
      </w:r>
      <w:r w:rsidR="00352CC2">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1D7059">
        <w:rPr>
          <w:rFonts w:ascii="Times New Roman" w:hAnsi="Times New Roman" w:cs="Times New Roman"/>
          <w:lang w:val="en-US"/>
        </w:rPr>
        <w:t>k</w:t>
      </w:r>
      <w:r w:rsidR="009C603B" w:rsidRPr="00A3234C">
        <w:rPr>
          <w:rFonts w:ascii="Times New Roman" w:hAnsi="Times New Roman" w:cs="Times New Roman"/>
          <w:lang w:val="en-US"/>
        </w:rPr>
        <w:t>ualita</w:t>
      </w:r>
      <w:r w:rsidR="001D7059">
        <w:rPr>
          <w:rFonts w:ascii="Times New Roman" w:hAnsi="Times New Roman" w:cs="Times New Roman"/>
          <w:lang w:val="en-US"/>
        </w:rPr>
        <w:t>s p</w:t>
      </w:r>
      <w:r w:rsidR="009C603B" w:rsidRPr="00A3234C">
        <w:rPr>
          <w:rFonts w:ascii="Times New Roman" w:hAnsi="Times New Roman" w:cs="Times New Roman"/>
          <w:lang w:val="en-US"/>
        </w:rPr>
        <w:t>embelajaran</w:t>
      </w:r>
      <w:r w:rsidR="00D67BD8">
        <w:rPr>
          <w:rFonts w:ascii="Times New Roman" w:hAnsi="Times New Roman" w:cs="Times New Roman"/>
        </w:rPr>
        <w:t xml:space="preserve">, </w:t>
      </w:r>
      <w:r w:rsidR="00D67BD8">
        <w:rPr>
          <w:rFonts w:ascii="Times New Roman" w:hAnsi="Times New Roman" w:cs="Times New Roman"/>
          <w:lang w:val="en-US"/>
        </w:rPr>
        <w:t>R</w:t>
      </w:r>
      <w:r w:rsidR="009C603B" w:rsidRPr="0016005B">
        <w:rPr>
          <w:rFonts w:ascii="Times New Roman" w:hAnsi="Times New Roman" w:cs="Times New Roman"/>
          <w:vertAlign w:val="subscript"/>
        </w:rPr>
        <w:t>y</w:t>
      </w:r>
      <w:r w:rsidR="00D67BD8" w:rsidRPr="00D67BD8">
        <w:rPr>
          <w:rFonts w:ascii="Times New Roman" w:hAnsi="Times New Roman" w:cs="Times New Roman"/>
          <w:vertAlign w:val="subscript"/>
          <w:lang w:val="en-US"/>
        </w:rPr>
        <w:t>12</w:t>
      </w:r>
      <w:r w:rsidR="009C603B" w:rsidRPr="00A3234C">
        <w:rPr>
          <w:rFonts w:ascii="Times New Roman" w:hAnsi="Times New Roman" w:cs="Times New Roman"/>
          <w:lang w:val="en-US"/>
        </w:rPr>
        <w:t>=</w:t>
      </w:r>
      <w:r w:rsidR="009C603B" w:rsidRPr="00A3234C">
        <w:rPr>
          <w:rFonts w:ascii="Times New Roman" w:hAnsi="Times New Roman" w:cs="Times New Roman"/>
        </w:rPr>
        <w:t xml:space="preserve"> </w:t>
      </w:r>
      <w:r w:rsidR="008630D0" w:rsidRPr="008630D0">
        <w:rPr>
          <w:rFonts w:ascii="Times New Roman" w:hAnsi="Times New Roman" w:cs="Times New Roman"/>
        </w:rPr>
        <w:t>0,</w:t>
      </w:r>
      <w:r w:rsidR="008630D0" w:rsidRPr="008630D0">
        <w:rPr>
          <w:rFonts w:ascii="Times New Roman" w:hAnsi="Times New Roman" w:cs="Times New Roman"/>
          <w:lang w:val="en-US"/>
        </w:rPr>
        <w:t>9</w:t>
      </w:r>
      <w:r w:rsidR="00C559AB">
        <w:rPr>
          <w:rFonts w:ascii="Times New Roman" w:hAnsi="Times New Roman" w:cs="Times New Roman"/>
          <w:lang w:val="en-US"/>
        </w:rPr>
        <w:t>1</w:t>
      </w:r>
      <w:r w:rsidR="008630D0" w:rsidRPr="00D7635E">
        <w:t xml:space="preserve">. </w:t>
      </w:r>
      <w:r w:rsidR="009C603B" w:rsidRPr="00A3234C">
        <w:rPr>
          <w:rFonts w:ascii="Times New Roman" w:hAnsi="Times New Roman" w:cs="Times New Roman"/>
        </w:rPr>
        <w:t>Dari koefisien korelasi tersebut dapat dihitung koefisien determinasinya (</w:t>
      </w:r>
      <w:r w:rsidR="00DE091D">
        <w:rPr>
          <w:rFonts w:ascii="Times New Roman" w:hAnsi="Times New Roman" w:cs="Times New Roman"/>
          <w:lang w:val="en-US"/>
        </w:rPr>
        <w:t>R</w:t>
      </w:r>
      <w:r w:rsidR="009C603B" w:rsidRPr="00A3234C">
        <w:rPr>
          <w:rFonts w:ascii="Times New Roman" w:hAnsi="Times New Roman" w:cs="Times New Roman"/>
          <w:vertAlign w:val="superscript"/>
        </w:rPr>
        <w:t>2</w:t>
      </w:r>
      <w:r w:rsidR="00DE091D" w:rsidRPr="0016005B">
        <w:rPr>
          <w:rFonts w:ascii="Times New Roman" w:hAnsi="Times New Roman" w:cs="Times New Roman"/>
          <w:vertAlign w:val="subscript"/>
        </w:rPr>
        <w:t>y</w:t>
      </w:r>
      <w:r w:rsidR="00DE091D" w:rsidRPr="00DE091D">
        <w:rPr>
          <w:rFonts w:ascii="Times New Roman" w:hAnsi="Times New Roman" w:cs="Times New Roman"/>
          <w:vertAlign w:val="subscript"/>
          <w:lang w:val="en-US"/>
        </w:rPr>
        <w:t>12</w:t>
      </w:r>
      <w:r w:rsidR="009C603B" w:rsidRPr="00A3234C">
        <w:rPr>
          <w:rFonts w:ascii="Times New Roman" w:hAnsi="Times New Roman" w:cs="Times New Roman"/>
        </w:rPr>
        <w:t xml:space="preserve">) sebesar </w:t>
      </w:r>
      <w:r w:rsidR="008630D0" w:rsidRPr="001453FA">
        <w:rPr>
          <w:rFonts w:ascii="Times New Roman" w:hAnsi="Times New Roman" w:cs="Times New Roman"/>
        </w:rPr>
        <w:t>0,9</w:t>
      </w:r>
      <w:r w:rsidR="00C559AB">
        <w:rPr>
          <w:rFonts w:ascii="Times New Roman" w:hAnsi="Times New Roman" w:cs="Times New Roman"/>
          <w:lang w:val="en-US"/>
        </w:rPr>
        <w:t>1</w:t>
      </w:r>
      <w:r w:rsidR="008630D0" w:rsidRPr="001453FA">
        <w:rPr>
          <w:rFonts w:ascii="Times New Roman" w:hAnsi="Times New Roman" w:cs="Times New Roman"/>
          <w:vertAlign w:val="superscript"/>
        </w:rPr>
        <w:t>2</w:t>
      </w:r>
      <w:r w:rsidR="001453FA">
        <w:rPr>
          <w:rFonts w:ascii="Times New Roman" w:hAnsi="Times New Roman" w:cs="Times New Roman"/>
          <w:vertAlign w:val="superscript"/>
          <w:lang w:val="en-US"/>
        </w:rPr>
        <w:t xml:space="preserve"> </w:t>
      </w:r>
      <w:r w:rsidR="001453FA">
        <w:rPr>
          <w:rFonts w:ascii="Times New Roman" w:hAnsi="Times New Roman" w:cs="Times New Roman"/>
        </w:rPr>
        <w:t>x</w:t>
      </w:r>
      <w:r w:rsidR="001453FA">
        <w:rPr>
          <w:rFonts w:ascii="Times New Roman" w:hAnsi="Times New Roman" w:cs="Times New Roman"/>
          <w:lang w:val="en-US"/>
        </w:rPr>
        <w:t xml:space="preserve"> </w:t>
      </w:r>
      <w:r w:rsidR="001453FA">
        <w:rPr>
          <w:rFonts w:ascii="Times New Roman" w:hAnsi="Times New Roman" w:cs="Times New Roman"/>
        </w:rPr>
        <w:t>100%</w:t>
      </w:r>
      <w:r w:rsidR="00C559AB">
        <w:rPr>
          <w:rFonts w:ascii="Times New Roman" w:hAnsi="Times New Roman" w:cs="Times New Roman"/>
        </w:rPr>
        <w:t xml:space="preserve">= </w:t>
      </w:r>
      <w:r w:rsidR="00C559AB">
        <w:rPr>
          <w:rFonts w:ascii="Times New Roman" w:hAnsi="Times New Roman" w:cs="Times New Roman"/>
          <w:lang w:val="en-US"/>
        </w:rPr>
        <w:t>82</w:t>
      </w:r>
      <w:r w:rsidR="00C559AB">
        <w:rPr>
          <w:rFonts w:ascii="Times New Roman" w:hAnsi="Times New Roman" w:cs="Times New Roman"/>
        </w:rPr>
        <w:t>,</w:t>
      </w:r>
      <w:r w:rsidR="00C559AB">
        <w:rPr>
          <w:rFonts w:ascii="Times New Roman" w:hAnsi="Times New Roman" w:cs="Times New Roman"/>
          <w:lang w:val="en-US"/>
        </w:rPr>
        <w:t>8</w:t>
      </w:r>
      <w:r w:rsidR="008630D0" w:rsidRPr="001453FA">
        <w:rPr>
          <w:rFonts w:ascii="Times New Roman" w:hAnsi="Times New Roman" w:cs="Times New Roman"/>
        </w:rPr>
        <w:t>%,</w:t>
      </w:r>
      <w:r w:rsidR="008630D0" w:rsidRPr="00882BAE">
        <w:t xml:space="preserve"> </w:t>
      </w:r>
      <w:r w:rsidR="008630D0">
        <w:rPr>
          <w:rFonts w:ascii="Times New Roman" w:hAnsi="Times New Roman" w:cs="Times New Roman"/>
          <w:lang w:val="en-US"/>
        </w:rPr>
        <w:t xml:space="preserve"> </w:t>
      </w:r>
      <w:r w:rsidR="00C559AB">
        <w:rPr>
          <w:rFonts w:ascii="Times New Roman" w:hAnsi="Times New Roman" w:cs="Times New Roman"/>
        </w:rPr>
        <w:t xml:space="preserve">ini berarti bahwa </w:t>
      </w:r>
      <w:r w:rsidR="00C559AB">
        <w:rPr>
          <w:rFonts w:ascii="Times New Roman" w:hAnsi="Times New Roman" w:cs="Times New Roman"/>
          <w:lang w:val="en-US"/>
        </w:rPr>
        <w:t>82</w:t>
      </w:r>
      <w:r w:rsidR="001453FA">
        <w:rPr>
          <w:rFonts w:ascii="Times New Roman" w:hAnsi="Times New Roman" w:cs="Times New Roman"/>
        </w:rPr>
        <w:t>,</w:t>
      </w:r>
      <w:r w:rsidR="00C559AB">
        <w:rPr>
          <w:rFonts w:ascii="Times New Roman" w:hAnsi="Times New Roman" w:cs="Times New Roman"/>
          <w:lang w:val="en-US"/>
        </w:rPr>
        <w:t>8</w:t>
      </w:r>
      <w:r w:rsidR="00E05B88">
        <w:rPr>
          <w:rFonts w:ascii="Times New Roman" w:hAnsi="Times New Roman" w:cs="Times New Roman"/>
          <w:lang w:val="en-US"/>
        </w:rPr>
        <w:t>%</w:t>
      </w:r>
      <w:r w:rsidR="001D7059">
        <w:rPr>
          <w:rFonts w:ascii="Times New Roman" w:hAnsi="Times New Roman" w:cs="Times New Roman"/>
        </w:rPr>
        <w:t xml:space="preserve"> variasi </w:t>
      </w:r>
      <w:r w:rsidR="001D7059">
        <w:rPr>
          <w:rFonts w:ascii="Times New Roman" w:hAnsi="Times New Roman" w:cs="Times New Roman"/>
          <w:lang w:val="en-US"/>
        </w:rPr>
        <w:t>k</w:t>
      </w:r>
      <w:r w:rsidR="001D7059">
        <w:rPr>
          <w:rFonts w:ascii="Times New Roman" w:hAnsi="Times New Roman" w:cs="Times New Roman"/>
        </w:rPr>
        <w:t xml:space="preserve">ualitas </w:t>
      </w:r>
      <w:r w:rsidR="001D7059">
        <w:rPr>
          <w:rFonts w:ascii="Times New Roman" w:hAnsi="Times New Roman" w:cs="Times New Roman"/>
          <w:lang w:val="en-US"/>
        </w:rPr>
        <w:t>p</w:t>
      </w:r>
      <w:r w:rsidR="009C603B" w:rsidRPr="00A3234C">
        <w:rPr>
          <w:rFonts w:ascii="Times New Roman" w:hAnsi="Times New Roman" w:cs="Times New Roman"/>
        </w:rPr>
        <w:t xml:space="preserve">embelajaran </w:t>
      </w:r>
      <w:r w:rsidR="004F502C">
        <w:rPr>
          <w:rFonts w:ascii="Times New Roman" w:hAnsi="Times New Roman" w:cs="Times New Roman"/>
          <w:lang w:val="en-US"/>
        </w:rPr>
        <w:t>(</w:t>
      </w:r>
      <w:r w:rsidR="009C603B" w:rsidRPr="00A3234C">
        <w:rPr>
          <w:rFonts w:ascii="Times New Roman" w:hAnsi="Times New Roman" w:cs="Times New Roman"/>
        </w:rPr>
        <w:t xml:space="preserve">Y) dapat dijelaskan </w:t>
      </w:r>
      <w:r w:rsidR="00802499">
        <w:rPr>
          <w:rFonts w:ascii="Times New Roman" w:hAnsi="Times New Roman" w:cs="Times New Roman"/>
          <w:lang w:val="en-US"/>
        </w:rPr>
        <w:t xml:space="preserve">secara bersama-sama </w:t>
      </w:r>
      <w:r w:rsidR="001D7059">
        <w:rPr>
          <w:rFonts w:ascii="Times New Roman" w:hAnsi="Times New Roman" w:cs="Times New Roman"/>
        </w:rPr>
        <w:t xml:space="preserve">oleh </w:t>
      </w:r>
      <w:r w:rsidR="001D7059">
        <w:rPr>
          <w:rFonts w:ascii="Times New Roman" w:hAnsi="Times New Roman" w:cs="Times New Roman"/>
          <w:lang w:val="en-US"/>
        </w:rPr>
        <w:t>s</w:t>
      </w:r>
      <w:r w:rsidR="001D7059">
        <w:rPr>
          <w:rFonts w:ascii="Times New Roman" w:hAnsi="Times New Roman" w:cs="Times New Roman"/>
        </w:rPr>
        <w:t xml:space="preserve">upervisi </w:t>
      </w:r>
      <w:r w:rsidR="001D7059">
        <w:rPr>
          <w:rFonts w:ascii="Times New Roman" w:hAnsi="Times New Roman" w:cs="Times New Roman"/>
          <w:lang w:val="en-US"/>
        </w:rPr>
        <w:t>k</w:t>
      </w:r>
      <w:r w:rsidR="009C603B" w:rsidRPr="00A3234C">
        <w:rPr>
          <w:rFonts w:ascii="Times New Roman" w:hAnsi="Times New Roman" w:cs="Times New Roman"/>
        </w:rPr>
        <w:t xml:space="preserve">epala </w:t>
      </w:r>
      <w:r w:rsidR="001D7059">
        <w:rPr>
          <w:rFonts w:ascii="Times New Roman" w:hAnsi="Times New Roman" w:cs="Times New Roman"/>
          <w:lang w:val="en-US"/>
        </w:rPr>
        <w:t>s</w:t>
      </w:r>
      <w:r w:rsidR="009C603B" w:rsidRPr="00A3234C">
        <w:rPr>
          <w:rFonts w:ascii="Times New Roman" w:hAnsi="Times New Roman" w:cs="Times New Roman"/>
        </w:rPr>
        <w:t>ekolah (X</w:t>
      </w:r>
      <w:r w:rsidR="009C603B" w:rsidRPr="00A3234C">
        <w:rPr>
          <w:rFonts w:ascii="Times New Roman" w:hAnsi="Times New Roman" w:cs="Times New Roman"/>
          <w:vertAlign w:val="subscript"/>
        </w:rPr>
        <w:t>1</w:t>
      </w:r>
      <w:r w:rsidR="009C603B" w:rsidRPr="00A3234C">
        <w:rPr>
          <w:rFonts w:ascii="Times New Roman" w:hAnsi="Times New Roman" w:cs="Times New Roman"/>
        </w:rPr>
        <w:t>) dan</w:t>
      </w:r>
      <w:r w:rsidR="009C603B" w:rsidRPr="00A3234C">
        <w:rPr>
          <w:rFonts w:ascii="Times New Roman" w:hAnsi="Times New Roman" w:cs="Times New Roman"/>
          <w:i/>
          <w:iCs/>
        </w:rPr>
        <w:t xml:space="preserve"> </w:t>
      </w:r>
      <w:r w:rsidR="001D7059">
        <w:rPr>
          <w:rFonts w:ascii="Times New Roman" w:hAnsi="Times New Roman" w:cs="Times New Roman"/>
          <w:lang w:val="en-US"/>
        </w:rPr>
        <w:t>p</w:t>
      </w:r>
      <w:r w:rsidR="001D7059">
        <w:rPr>
          <w:rFonts w:ascii="Times New Roman" w:hAnsi="Times New Roman" w:cs="Times New Roman"/>
        </w:rPr>
        <w:t xml:space="preserve">ersepsi </w:t>
      </w:r>
      <w:r w:rsidR="001D7059">
        <w:rPr>
          <w:rFonts w:ascii="Times New Roman" w:hAnsi="Times New Roman" w:cs="Times New Roman"/>
          <w:lang w:val="en-US"/>
        </w:rPr>
        <w:t>g</w:t>
      </w:r>
      <w:r w:rsidR="004F502C">
        <w:rPr>
          <w:rFonts w:ascii="Times New Roman" w:hAnsi="Times New Roman" w:cs="Times New Roman"/>
        </w:rPr>
        <w:t xml:space="preserve">uru </w:t>
      </w:r>
      <w:r w:rsidR="001D7059">
        <w:rPr>
          <w:rFonts w:ascii="Times New Roman" w:hAnsi="Times New Roman" w:cs="Times New Roman"/>
          <w:lang w:val="en-US"/>
        </w:rPr>
        <w:t>terhadap p</w:t>
      </w:r>
      <w:r w:rsidR="004F502C">
        <w:rPr>
          <w:rFonts w:ascii="Times New Roman" w:hAnsi="Times New Roman" w:cs="Times New Roman"/>
          <w:lang w:val="en-US"/>
        </w:rPr>
        <w:t xml:space="preserve">rofesi </w:t>
      </w:r>
      <w:r w:rsidR="009C603B" w:rsidRPr="00A3234C">
        <w:rPr>
          <w:rFonts w:ascii="Times New Roman" w:hAnsi="Times New Roman" w:cs="Times New Roman"/>
        </w:rPr>
        <w:t>(X</w:t>
      </w:r>
      <w:r w:rsidR="009C603B" w:rsidRPr="004F502C">
        <w:rPr>
          <w:rFonts w:ascii="Times New Roman" w:hAnsi="Times New Roman" w:cs="Times New Roman"/>
          <w:vertAlign w:val="subscript"/>
        </w:rPr>
        <w:t>2</w:t>
      </w:r>
      <w:r w:rsidR="009C603B" w:rsidRPr="00A3234C">
        <w:rPr>
          <w:rFonts w:ascii="Times New Roman" w:hAnsi="Times New Roman" w:cs="Times New Roman"/>
        </w:rPr>
        <w:t>).</w:t>
      </w:r>
    </w:p>
    <w:p w:rsidR="009C603B" w:rsidRDefault="0033590C" w:rsidP="00352CC2">
      <w:pPr>
        <w:pStyle w:val="Default"/>
        <w:spacing w:line="480" w:lineRule="auto"/>
        <w:ind w:left="709"/>
        <w:jc w:val="both"/>
        <w:rPr>
          <w:rFonts w:ascii="Times New Roman" w:hAnsi="Times New Roman" w:cs="Times New Roman"/>
          <w:lang w:val="en-US"/>
        </w:rPr>
      </w:pPr>
      <w:r>
        <w:rPr>
          <w:rFonts w:ascii="Times New Roman" w:hAnsi="Times New Roman" w:cs="Times New Roman"/>
          <w:lang w:val="en-US"/>
        </w:rPr>
        <w:t xml:space="preserve">       </w:t>
      </w:r>
      <w:r w:rsidR="00731FF7">
        <w:rPr>
          <w:rFonts w:ascii="Times New Roman" w:hAnsi="Times New Roman" w:cs="Times New Roman"/>
          <w:lang w:val="en-US"/>
        </w:rPr>
        <w:t>Dengan demikian dapat disimp</w:t>
      </w:r>
      <w:r w:rsidR="00352CC2">
        <w:rPr>
          <w:rFonts w:ascii="Times New Roman" w:hAnsi="Times New Roman" w:cs="Times New Roman"/>
          <w:lang w:val="en-US"/>
        </w:rPr>
        <w:t xml:space="preserve">ulkan bahwa </w:t>
      </w:r>
      <w:r w:rsidR="009C603B" w:rsidRPr="00A3234C">
        <w:rPr>
          <w:rFonts w:ascii="Times New Roman" w:hAnsi="Times New Roman" w:cs="Times New Roman"/>
          <w:lang w:val="en-US"/>
        </w:rPr>
        <w:t>hubungan a</w:t>
      </w:r>
      <w:r w:rsidR="009C603B" w:rsidRPr="00A3234C">
        <w:rPr>
          <w:rFonts w:ascii="Times New Roman" w:hAnsi="Times New Roman" w:cs="Times New Roman"/>
        </w:rPr>
        <w:t xml:space="preserve">ntara </w:t>
      </w:r>
      <w:r w:rsidR="0010154E">
        <w:rPr>
          <w:rFonts w:ascii="Times New Roman" w:hAnsi="Times New Roman" w:cs="Times New Roman"/>
          <w:lang w:val="en-US"/>
        </w:rPr>
        <w:t>supervisi kepala s</w:t>
      </w:r>
      <w:r w:rsidR="009C603B" w:rsidRPr="00A3234C">
        <w:rPr>
          <w:rFonts w:ascii="Times New Roman" w:hAnsi="Times New Roman" w:cs="Times New Roman"/>
          <w:lang w:val="en-US"/>
        </w:rPr>
        <w:t>ekolah</w:t>
      </w:r>
      <w:r w:rsidR="009C603B" w:rsidRPr="00A3234C">
        <w:rPr>
          <w:rFonts w:ascii="Times New Roman" w:hAnsi="Times New Roman" w:cs="Times New Roman"/>
        </w:rPr>
        <w:t xml:space="preserve"> dan</w:t>
      </w:r>
      <w:r w:rsidR="009C603B" w:rsidRPr="00A3234C">
        <w:rPr>
          <w:rFonts w:ascii="Times New Roman" w:hAnsi="Times New Roman" w:cs="Times New Roman"/>
          <w:i/>
          <w:iCs/>
        </w:rPr>
        <w:t xml:space="preserve"> </w:t>
      </w:r>
      <w:r w:rsidR="0010154E">
        <w:rPr>
          <w:rFonts w:ascii="Times New Roman" w:hAnsi="Times New Roman" w:cs="Times New Roman"/>
          <w:lang w:val="en-US"/>
        </w:rPr>
        <w:t>persepsi g</w:t>
      </w:r>
      <w:r w:rsidR="009C603B" w:rsidRPr="00A3234C">
        <w:rPr>
          <w:rFonts w:ascii="Times New Roman" w:hAnsi="Times New Roman" w:cs="Times New Roman"/>
          <w:lang w:val="en-US"/>
        </w:rPr>
        <w:t xml:space="preserve">uru </w:t>
      </w:r>
      <w:r w:rsidR="0010154E">
        <w:rPr>
          <w:rFonts w:ascii="Times New Roman" w:hAnsi="Times New Roman" w:cs="Times New Roman"/>
          <w:lang w:val="en-US"/>
        </w:rPr>
        <w:t>terhadap p</w:t>
      </w:r>
      <w:r w:rsidR="004F502C">
        <w:rPr>
          <w:rFonts w:ascii="Times New Roman" w:hAnsi="Times New Roman" w:cs="Times New Roman"/>
          <w:lang w:val="en-US"/>
        </w:rPr>
        <w:t xml:space="preserve">rofesi </w:t>
      </w:r>
      <w:r w:rsidR="0010154E">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10154E">
        <w:rPr>
          <w:rFonts w:ascii="Times New Roman" w:hAnsi="Times New Roman" w:cs="Times New Roman"/>
          <w:lang w:val="en-US"/>
        </w:rPr>
        <w:t>kualitas p</w:t>
      </w:r>
      <w:r w:rsidR="009C603B" w:rsidRPr="00A3234C">
        <w:rPr>
          <w:rFonts w:ascii="Times New Roman" w:hAnsi="Times New Roman" w:cs="Times New Roman"/>
          <w:lang w:val="en-US"/>
        </w:rPr>
        <w:t>embelajaran</w:t>
      </w:r>
      <w:r w:rsidR="009C603B" w:rsidRPr="00A3234C">
        <w:rPr>
          <w:rFonts w:ascii="Times New Roman" w:hAnsi="Times New Roman" w:cs="Times New Roman"/>
          <w:i/>
          <w:iCs/>
        </w:rPr>
        <w:t xml:space="preserve"> </w:t>
      </w:r>
      <w:r w:rsidR="009C603B" w:rsidRPr="00A3234C">
        <w:rPr>
          <w:rFonts w:ascii="Times New Roman" w:hAnsi="Times New Roman" w:cs="Times New Roman"/>
          <w:lang w:val="en-US"/>
        </w:rPr>
        <w:t xml:space="preserve">tetap memiliki </w:t>
      </w:r>
      <w:r w:rsidR="009C603B" w:rsidRPr="00A3234C">
        <w:rPr>
          <w:rFonts w:ascii="Times New Roman" w:hAnsi="Times New Roman" w:cs="Times New Roman"/>
        </w:rPr>
        <w:t xml:space="preserve">hubungan yang positif dan signifikan. Hal ini mengandung makna bahwa </w:t>
      </w:r>
      <w:r w:rsidR="0010154E">
        <w:rPr>
          <w:rFonts w:ascii="Times New Roman" w:hAnsi="Times New Roman" w:cs="Times New Roman"/>
          <w:lang w:val="en-US"/>
        </w:rPr>
        <w:t>supervisi k</w:t>
      </w:r>
      <w:r w:rsidR="009C603B" w:rsidRPr="00A3234C">
        <w:rPr>
          <w:rFonts w:ascii="Times New Roman" w:hAnsi="Times New Roman" w:cs="Times New Roman"/>
          <w:lang w:val="en-US"/>
        </w:rPr>
        <w:t>epala</w:t>
      </w:r>
      <w:r w:rsidR="0010154E">
        <w:rPr>
          <w:rFonts w:ascii="Times New Roman" w:hAnsi="Times New Roman" w:cs="Times New Roman"/>
          <w:lang w:val="en-US"/>
        </w:rPr>
        <w:t xml:space="preserve"> s</w:t>
      </w:r>
      <w:r w:rsidR="009C603B" w:rsidRPr="00A3234C">
        <w:rPr>
          <w:rFonts w:ascii="Times New Roman" w:hAnsi="Times New Roman" w:cs="Times New Roman"/>
          <w:lang w:val="en-US"/>
        </w:rPr>
        <w:t>ekolah</w:t>
      </w:r>
      <w:r w:rsidR="009C603B" w:rsidRPr="00A3234C">
        <w:rPr>
          <w:rFonts w:ascii="Times New Roman" w:hAnsi="Times New Roman" w:cs="Times New Roman"/>
        </w:rPr>
        <w:t xml:space="preserve"> dan</w:t>
      </w:r>
      <w:r w:rsidR="009C603B" w:rsidRPr="00A3234C">
        <w:rPr>
          <w:rFonts w:ascii="Times New Roman" w:hAnsi="Times New Roman" w:cs="Times New Roman"/>
          <w:i/>
          <w:iCs/>
        </w:rPr>
        <w:t xml:space="preserve"> </w:t>
      </w:r>
      <w:r w:rsidR="0010154E">
        <w:rPr>
          <w:rFonts w:ascii="Times New Roman" w:hAnsi="Times New Roman" w:cs="Times New Roman"/>
          <w:lang w:val="en-US"/>
        </w:rPr>
        <w:t>p</w:t>
      </w:r>
      <w:r w:rsidR="0010154E">
        <w:rPr>
          <w:rFonts w:ascii="Times New Roman" w:hAnsi="Times New Roman" w:cs="Times New Roman"/>
        </w:rPr>
        <w:t xml:space="preserve">ersepsi </w:t>
      </w:r>
      <w:r w:rsidR="0010154E">
        <w:rPr>
          <w:rFonts w:ascii="Times New Roman" w:hAnsi="Times New Roman" w:cs="Times New Roman"/>
          <w:lang w:val="en-US"/>
        </w:rPr>
        <w:t>g</w:t>
      </w:r>
      <w:r w:rsidR="009C603B" w:rsidRPr="00A3234C">
        <w:rPr>
          <w:rFonts w:ascii="Times New Roman" w:hAnsi="Times New Roman" w:cs="Times New Roman"/>
        </w:rPr>
        <w:t xml:space="preserve">uru </w:t>
      </w:r>
      <w:r w:rsidR="0010154E">
        <w:rPr>
          <w:rFonts w:ascii="Times New Roman" w:hAnsi="Times New Roman" w:cs="Times New Roman"/>
          <w:lang w:val="en-US"/>
        </w:rPr>
        <w:t>terhadap p</w:t>
      </w:r>
      <w:r w:rsidR="00902449">
        <w:rPr>
          <w:rFonts w:ascii="Times New Roman" w:hAnsi="Times New Roman" w:cs="Times New Roman"/>
          <w:lang w:val="en-US"/>
        </w:rPr>
        <w:t xml:space="preserve">rofesi </w:t>
      </w:r>
      <w:r w:rsidR="009C603B" w:rsidRPr="00A3234C">
        <w:rPr>
          <w:rFonts w:ascii="Times New Roman" w:hAnsi="Times New Roman" w:cs="Times New Roman"/>
        </w:rPr>
        <w:t xml:space="preserve">secara </w:t>
      </w:r>
      <w:r w:rsidR="009C603B" w:rsidRPr="00A3234C">
        <w:rPr>
          <w:rFonts w:ascii="Times New Roman" w:hAnsi="Times New Roman" w:cs="Times New Roman"/>
          <w:lang w:val="en-US"/>
        </w:rPr>
        <w:t xml:space="preserve">bersama-sama </w:t>
      </w:r>
      <w:r w:rsidR="009C603B" w:rsidRPr="00A3234C">
        <w:rPr>
          <w:rFonts w:ascii="Times New Roman" w:hAnsi="Times New Roman" w:cs="Times New Roman"/>
        </w:rPr>
        <w:t xml:space="preserve">konsisten dan stabil memberikan sumbangan </w:t>
      </w:r>
      <w:r w:rsidR="009C603B" w:rsidRPr="00A3234C">
        <w:rPr>
          <w:rFonts w:ascii="Times New Roman" w:hAnsi="Times New Roman" w:cs="Times New Roman"/>
          <w:lang w:val="en-US"/>
        </w:rPr>
        <w:t xml:space="preserve">positif </w:t>
      </w:r>
      <w:r w:rsidR="009C603B" w:rsidRPr="00A3234C">
        <w:rPr>
          <w:rFonts w:ascii="Times New Roman" w:hAnsi="Times New Roman" w:cs="Times New Roman"/>
        </w:rPr>
        <w:t xml:space="preserve">terhadap </w:t>
      </w:r>
      <w:r w:rsidR="00206D70">
        <w:rPr>
          <w:rFonts w:ascii="Times New Roman" w:hAnsi="Times New Roman" w:cs="Times New Roman"/>
          <w:lang w:val="en-US"/>
        </w:rPr>
        <w:t>kualitas p</w:t>
      </w:r>
      <w:r w:rsidR="009C603B" w:rsidRPr="00A3234C">
        <w:rPr>
          <w:rFonts w:ascii="Times New Roman" w:hAnsi="Times New Roman" w:cs="Times New Roman"/>
          <w:lang w:val="en-US"/>
        </w:rPr>
        <w:t>embelajaran</w:t>
      </w:r>
      <w:r w:rsidR="004F502C">
        <w:rPr>
          <w:rFonts w:ascii="Times New Roman" w:hAnsi="Times New Roman" w:cs="Times New Roman"/>
        </w:rPr>
        <w:t xml:space="preserve"> </w:t>
      </w:r>
      <w:r w:rsidR="00206D70">
        <w:rPr>
          <w:rFonts w:ascii="Times New Roman" w:hAnsi="Times New Roman" w:cs="Times New Roman"/>
          <w:lang w:val="en-US"/>
        </w:rPr>
        <w:t>p</w:t>
      </w:r>
      <w:r w:rsidR="004F502C">
        <w:rPr>
          <w:rFonts w:ascii="Times New Roman" w:hAnsi="Times New Roman" w:cs="Times New Roman"/>
          <w:lang w:val="en-US"/>
        </w:rPr>
        <w:t xml:space="preserve">ada </w:t>
      </w:r>
      <w:r w:rsidR="00202106">
        <w:rPr>
          <w:rFonts w:ascii="Times New Roman" w:hAnsi="Times New Roman" w:cs="Times New Roman"/>
          <w:lang w:val="en-US"/>
        </w:rPr>
        <w:t>s</w:t>
      </w:r>
      <w:r w:rsidR="00202106">
        <w:rPr>
          <w:rFonts w:ascii="Times New Roman" w:hAnsi="Times New Roman" w:cs="Times New Roman"/>
        </w:rPr>
        <w:t xml:space="preserve">ekolah </w:t>
      </w:r>
      <w:r w:rsidR="00202106">
        <w:rPr>
          <w:rFonts w:ascii="Times New Roman" w:hAnsi="Times New Roman" w:cs="Times New Roman"/>
          <w:lang w:val="en-US"/>
        </w:rPr>
        <w:t>d</w:t>
      </w:r>
      <w:r w:rsidR="009C603B" w:rsidRPr="00A3234C">
        <w:rPr>
          <w:rFonts w:ascii="Times New Roman" w:hAnsi="Times New Roman" w:cs="Times New Roman"/>
        </w:rPr>
        <w:t>asar.</w:t>
      </w:r>
    </w:p>
    <w:p w:rsidR="0016005B" w:rsidRPr="0016005B" w:rsidRDefault="0016005B" w:rsidP="00332CA1">
      <w:pPr>
        <w:pStyle w:val="Default"/>
        <w:spacing w:line="480" w:lineRule="auto"/>
        <w:jc w:val="both"/>
        <w:rPr>
          <w:rFonts w:ascii="Times New Roman" w:hAnsi="Times New Roman" w:cs="Times New Roman"/>
          <w:lang w:val="en-US"/>
        </w:rPr>
      </w:pPr>
    </w:p>
    <w:p w:rsidR="009C603B" w:rsidRPr="0010154E" w:rsidRDefault="009C603B" w:rsidP="00352CC2">
      <w:pPr>
        <w:numPr>
          <w:ilvl w:val="0"/>
          <w:numId w:val="34"/>
        </w:numPr>
        <w:spacing w:after="0" w:line="480" w:lineRule="auto"/>
        <w:ind w:left="284" w:hanging="284"/>
        <w:rPr>
          <w:rFonts w:ascii="Times New Roman" w:hAnsi="Times New Roman" w:cs="Times New Roman"/>
          <w:bCs/>
          <w:sz w:val="24"/>
          <w:szCs w:val="24"/>
        </w:rPr>
      </w:pPr>
      <w:r w:rsidRPr="0010154E">
        <w:rPr>
          <w:rFonts w:ascii="Times New Roman" w:hAnsi="Times New Roman" w:cs="Times New Roman"/>
          <w:bCs/>
          <w:sz w:val="24"/>
          <w:szCs w:val="24"/>
        </w:rPr>
        <w:lastRenderedPageBreak/>
        <w:t>Pembahasan Hasil Penelitian</w:t>
      </w:r>
    </w:p>
    <w:p w:rsidR="009C603B" w:rsidRDefault="001E4DFE" w:rsidP="001E4DFE">
      <w:pPr>
        <w:tabs>
          <w:tab w:val="left" w:pos="709"/>
        </w:tabs>
        <w:spacing w:line="480" w:lineRule="auto"/>
        <w:ind w:left="284"/>
        <w:jc w:val="both"/>
        <w:rPr>
          <w:rFonts w:ascii="Times New Roman" w:hAnsi="Times New Roman" w:cs="Times New Roman"/>
          <w:color w:val="000000"/>
          <w:sz w:val="24"/>
          <w:szCs w:val="24"/>
          <w:lang w:eastAsia="id-ID"/>
        </w:rPr>
      </w:pPr>
      <w:r>
        <w:rPr>
          <w:rFonts w:ascii="Times New Roman" w:hAnsi="Times New Roman" w:cs="Times New Roman"/>
          <w:bCs/>
          <w:sz w:val="24"/>
          <w:szCs w:val="24"/>
        </w:rPr>
        <w:t xml:space="preserve">       </w:t>
      </w:r>
      <w:r w:rsidR="009C603B" w:rsidRPr="00877416">
        <w:rPr>
          <w:rFonts w:ascii="Times New Roman" w:hAnsi="Times New Roman" w:cs="Times New Roman"/>
          <w:bCs/>
          <w:sz w:val="24"/>
          <w:szCs w:val="24"/>
        </w:rPr>
        <w:t xml:space="preserve">Berdasarkan hasil pengujian hipotesis pertama ditemukan bahwa </w:t>
      </w:r>
      <w:r w:rsidR="009C603B" w:rsidRPr="00877416">
        <w:rPr>
          <w:rFonts w:ascii="Times New Roman" w:hAnsi="Times New Roman" w:cs="Times New Roman"/>
          <w:color w:val="000000"/>
          <w:sz w:val="24"/>
          <w:szCs w:val="24"/>
          <w:lang w:eastAsia="id-ID"/>
        </w:rPr>
        <w:t xml:space="preserve">terdapat hubungan </w:t>
      </w:r>
      <w:r w:rsidR="009C603B" w:rsidRPr="00877416">
        <w:rPr>
          <w:rFonts w:ascii="Times New Roman" w:hAnsi="Times New Roman" w:cs="Times New Roman"/>
          <w:bCs/>
          <w:color w:val="000000"/>
          <w:sz w:val="24"/>
          <w:szCs w:val="24"/>
          <w:lang w:eastAsia="id-ID"/>
        </w:rPr>
        <w:t>yang positif dan signifikan</w:t>
      </w:r>
      <w:r w:rsidR="009C603B" w:rsidRPr="00A3234C">
        <w:rPr>
          <w:rFonts w:ascii="Times New Roman" w:hAnsi="Times New Roman" w:cs="Times New Roman"/>
          <w:b/>
          <w:bCs/>
          <w:color w:val="000000"/>
          <w:sz w:val="24"/>
          <w:szCs w:val="24"/>
          <w:lang w:eastAsia="id-ID"/>
        </w:rPr>
        <w:t xml:space="preserve"> </w:t>
      </w:r>
      <w:r w:rsidR="009C603B" w:rsidRPr="00A3234C">
        <w:rPr>
          <w:rFonts w:ascii="Times New Roman" w:hAnsi="Times New Roman" w:cs="Times New Roman"/>
          <w:color w:val="000000"/>
          <w:sz w:val="24"/>
          <w:szCs w:val="24"/>
          <w:lang w:eastAsia="id-ID"/>
        </w:rPr>
        <w:t>a</w:t>
      </w:r>
      <w:r w:rsidR="0010154E">
        <w:rPr>
          <w:rFonts w:ascii="Times New Roman" w:hAnsi="Times New Roman" w:cs="Times New Roman"/>
          <w:color w:val="000000"/>
          <w:sz w:val="24"/>
          <w:szCs w:val="24"/>
          <w:lang w:eastAsia="id-ID"/>
        </w:rPr>
        <w:t>ntara supervisi kepala s</w:t>
      </w:r>
      <w:r w:rsidR="00631647">
        <w:rPr>
          <w:rFonts w:ascii="Times New Roman" w:hAnsi="Times New Roman" w:cs="Times New Roman"/>
          <w:color w:val="000000"/>
          <w:sz w:val="24"/>
          <w:szCs w:val="24"/>
          <w:lang w:eastAsia="id-ID"/>
        </w:rPr>
        <w:t>ekolah d</w:t>
      </w:r>
      <w:r w:rsidR="0010154E">
        <w:rPr>
          <w:rFonts w:ascii="Times New Roman" w:hAnsi="Times New Roman" w:cs="Times New Roman"/>
          <w:color w:val="000000"/>
          <w:sz w:val="24"/>
          <w:szCs w:val="24"/>
          <w:lang w:eastAsia="id-ID"/>
        </w:rPr>
        <w:t>engan kualitas p</w:t>
      </w:r>
      <w:r w:rsidR="009C603B" w:rsidRPr="00A3234C">
        <w:rPr>
          <w:rFonts w:ascii="Times New Roman" w:hAnsi="Times New Roman" w:cs="Times New Roman"/>
          <w:color w:val="000000"/>
          <w:sz w:val="24"/>
          <w:szCs w:val="24"/>
          <w:lang w:eastAsia="id-ID"/>
        </w:rPr>
        <w:t>embelajaran.</w:t>
      </w:r>
      <w:r w:rsidR="00D25D2C">
        <w:rPr>
          <w:rFonts w:ascii="Times New Roman" w:hAnsi="Times New Roman" w:cs="Times New Roman"/>
          <w:color w:val="000000"/>
          <w:sz w:val="24"/>
          <w:szCs w:val="24"/>
          <w:lang w:eastAsia="id-ID"/>
        </w:rPr>
        <w:t xml:space="preserve"> Simpulan tersebut menunjukkan bahwa makin sering dilaksanakannya supervisi oleh kepala sekolah dapat meningkatkan kualitas pembelajaran di sekolah dasar.</w:t>
      </w:r>
    </w:p>
    <w:p w:rsidR="00D41F60" w:rsidRDefault="00D41F60" w:rsidP="00352CC2">
      <w:pPr>
        <w:pStyle w:val="Default"/>
        <w:spacing w:line="480" w:lineRule="auto"/>
        <w:ind w:left="284" w:firstLine="425"/>
        <w:jc w:val="both"/>
        <w:rPr>
          <w:rFonts w:ascii="Times New Roman" w:hAnsi="Times New Roman" w:cs="Times New Roman"/>
          <w:lang w:val="en-US"/>
        </w:rPr>
      </w:pPr>
      <w:r w:rsidRPr="009C603B">
        <w:rPr>
          <w:rFonts w:ascii="Times New Roman" w:hAnsi="Times New Roman" w:cs="Times New Roman"/>
        </w:rPr>
        <w:t>Dari koefisien determinasinya (r</w:t>
      </w:r>
      <w:r w:rsidRPr="009C603B">
        <w:rPr>
          <w:rFonts w:ascii="Times New Roman" w:hAnsi="Times New Roman" w:cs="Times New Roman"/>
          <w:vertAlign w:val="superscript"/>
        </w:rPr>
        <w:t>2</w:t>
      </w:r>
      <w:r w:rsidR="0033590C" w:rsidRPr="0016005B">
        <w:rPr>
          <w:rFonts w:ascii="Times New Roman" w:hAnsi="Times New Roman" w:cs="Times New Roman"/>
          <w:vertAlign w:val="subscript"/>
        </w:rPr>
        <w:t>y</w:t>
      </w:r>
      <w:r w:rsidR="0033590C" w:rsidRPr="0033590C">
        <w:rPr>
          <w:rFonts w:ascii="Times New Roman" w:hAnsi="Times New Roman" w:cs="Times New Roman"/>
          <w:vertAlign w:val="subscript"/>
          <w:lang w:val="en-US"/>
        </w:rPr>
        <w:t>1</w:t>
      </w:r>
      <w:r w:rsidRPr="009C603B">
        <w:rPr>
          <w:rFonts w:ascii="Times New Roman" w:hAnsi="Times New Roman" w:cs="Times New Roman"/>
        </w:rPr>
        <w:t>) sebesar</w:t>
      </w:r>
      <w:r w:rsidR="00C3786F">
        <w:rPr>
          <w:rFonts w:ascii="Times New Roman" w:hAnsi="Times New Roman" w:cs="Times New Roman"/>
          <w:lang w:val="en-US"/>
        </w:rPr>
        <w:t xml:space="preserve"> </w:t>
      </w:r>
      <w:r w:rsidR="00C3786F" w:rsidRPr="00C3786F">
        <w:rPr>
          <w:rFonts w:ascii="Times New Roman" w:hAnsi="Times New Roman" w:cs="Times New Roman"/>
        </w:rPr>
        <w:t>0,8</w:t>
      </w:r>
      <w:r w:rsidR="0033590C">
        <w:rPr>
          <w:rFonts w:ascii="Times New Roman" w:hAnsi="Times New Roman" w:cs="Times New Roman"/>
          <w:lang w:val="en-US"/>
        </w:rPr>
        <w:t>6</w:t>
      </w:r>
      <w:r w:rsidR="00C3786F" w:rsidRPr="00C3786F">
        <w:rPr>
          <w:rFonts w:ascii="Times New Roman" w:hAnsi="Times New Roman" w:cs="Times New Roman"/>
          <w:vertAlign w:val="superscript"/>
        </w:rPr>
        <w:t>2</w:t>
      </w:r>
      <w:r w:rsidR="00C3786F">
        <w:rPr>
          <w:rFonts w:ascii="Times New Roman" w:hAnsi="Times New Roman" w:cs="Times New Roman"/>
          <w:vertAlign w:val="superscript"/>
          <w:lang w:val="en-US"/>
        </w:rPr>
        <w:t xml:space="preserve"> </w:t>
      </w:r>
      <w:r w:rsidR="00C3786F" w:rsidRPr="00C3786F">
        <w:rPr>
          <w:rFonts w:ascii="Times New Roman" w:hAnsi="Times New Roman" w:cs="Times New Roman"/>
        </w:rPr>
        <w:t>x</w:t>
      </w:r>
      <w:r w:rsidR="00C3786F">
        <w:rPr>
          <w:rFonts w:ascii="Times New Roman" w:hAnsi="Times New Roman" w:cs="Times New Roman"/>
          <w:lang w:val="en-US"/>
        </w:rPr>
        <w:t xml:space="preserve"> </w:t>
      </w:r>
      <w:r w:rsidR="00C3786F" w:rsidRPr="00C3786F">
        <w:rPr>
          <w:rFonts w:ascii="Times New Roman" w:hAnsi="Times New Roman" w:cs="Times New Roman"/>
        </w:rPr>
        <w:t>100% = 73,7%,</w:t>
      </w:r>
      <w:r w:rsidR="00C3786F" w:rsidRPr="00882BAE">
        <w:t xml:space="preserve"> </w:t>
      </w:r>
      <w:r w:rsidRPr="009C603B">
        <w:rPr>
          <w:rFonts w:ascii="Times New Roman" w:hAnsi="Times New Roman" w:cs="Times New Roman"/>
        </w:rPr>
        <w:t xml:space="preserve"> ini bera</w:t>
      </w:r>
      <w:r w:rsidR="00C3786F">
        <w:rPr>
          <w:rFonts w:ascii="Times New Roman" w:hAnsi="Times New Roman" w:cs="Times New Roman"/>
        </w:rPr>
        <w:t xml:space="preserve">rti bahwa </w:t>
      </w:r>
      <w:r w:rsidR="00C3786F">
        <w:rPr>
          <w:rFonts w:ascii="Times New Roman" w:hAnsi="Times New Roman" w:cs="Times New Roman"/>
          <w:lang w:val="en-US"/>
        </w:rPr>
        <w:t>73,7</w:t>
      </w:r>
      <w:r w:rsidR="00A83B0C">
        <w:rPr>
          <w:rFonts w:ascii="Times New Roman" w:hAnsi="Times New Roman" w:cs="Times New Roman"/>
          <w:lang w:val="en-US"/>
        </w:rPr>
        <w:t>%</w:t>
      </w:r>
      <w:r w:rsidR="00206D70">
        <w:rPr>
          <w:rFonts w:ascii="Times New Roman" w:hAnsi="Times New Roman" w:cs="Times New Roman"/>
        </w:rPr>
        <w:t xml:space="preserve"> variasi </w:t>
      </w:r>
      <w:r w:rsidR="00206D70">
        <w:rPr>
          <w:rFonts w:ascii="Times New Roman" w:hAnsi="Times New Roman" w:cs="Times New Roman"/>
          <w:lang w:val="en-US"/>
        </w:rPr>
        <w:t>k</w:t>
      </w:r>
      <w:r w:rsidR="00206D70">
        <w:rPr>
          <w:rFonts w:ascii="Times New Roman" w:hAnsi="Times New Roman" w:cs="Times New Roman"/>
        </w:rPr>
        <w:t xml:space="preserve">ualitas </w:t>
      </w:r>
      <w:r w:rsidR="00206D70">
        <w:rPr>
          <w:rFonts w:ascii="Times New Roman" w:hAnsi="Times New Roman" w:cs="Times New Roman"/>
          <w:lang w:val="en-US"/>
        </w:rPr>
        <w:t>p</w:t>
      </w:r>
      <w:r w:rsidR="00206D70">
        <w:rPr>
          <w:rFonts w:ascii="Times New Roman" w:hAnsi="Times New Roman" w:cs="Times New Roman"/>
        </w:rPr>
        <w:t xml:space="preserve">embelajaran </w:t>
      </w:r>
      <w:r w:rsidRPr="009C603B">
        <w:rPr>
          <w:rFonts w:ascii="Times New Roman" w:hAnsi="Times New Roman" w:cs="Times New Roman"/>
        </w:rPr>
        <w:t>(Y) dapat di</w:t>
      </w:r>
      <w:r w:rsidR="0010154E">
        <w:rPr>
          <w:rFonts w:ascii="Times New Roman" w:hAnsi="Times New Roman" w:cs="Times New Roman"/>
        </w:rPr>
        <w:t xml:space="preserve">jelaskan oleh </w:t>
      </w:r>
      <w:r w:rsidR="0010154E">
        <w:rPr>
          <w:rFonts w:ascii="Times New Roman" w:hAnsi="Times New Roman" w:cs="Times New Roman"/>
          <w:lang w:val="en-US"/>
        </w:rPr>
        <w:t>s</w:t>
      </w:r>
      <w:r w:rsidR="0010154E">
        <w:rPr>
          <w:rFonts w:ascii="Times New Roman" w:hAnsi="Times New Roman" w:cs="Times New Roman"/>
        </w:rPr>
        <w:t xml:space="preserve">upervisi </w:t>
      </w:r>
      <w:r w:rsidR="0010154E">
        <w:rPr>
          <w:rFonts w:ascii="Times New Roman" w:hAnsi="Times New Roman" w:cs="Times New Roman"/>
          <w:lang w:val="en-US"/>
        </w:rPr>
        <w:t>k</w:t>
      </w:r>
      <w:r w:rsidR="0010154E">
        <w:rPr>
          <w:rFonts w:ascii="Times New Roman" w:hAnsi="Times New Roman" w:cs="Times New Roman"/>
        </w:rPr>
        <w:t xml:space="preserve">epala </w:t>
      </w:r>
      <w:r w:rsidR="0010154E">
        <w:rPr>
          <w:rFonts w:ascii="Times New Roman" w:hAnsi="Times New Roman" w:cs="Times New Roman"/>
          <w:lang w:val="en-US"/>
        </w:rPr>
        <w:t>s</w:t>
      </w:r>
      <w:r w:rsidRPr="009C603B">
        <w:rPr>
          <w:rFonts w:ascii="Times New Roman" w:hAnsi="Times New Roman" w:cs="Times New Roman"/>
        </w:rPr>
        <w:t>ekolah (X</w:t>
      </w:r>
      <w:r w:rsidRPr="009C603B">
        <w:rPr>
          <w:rFonts w:ascii="Times New Roman" w:hAnsi="Times New Roman" w:cs="Times New Roman"/>
          <w:vertAlign w:val="subscript"/>
        </w:rPr>
        <w:t>1</w:t>
      </w:r>
      <w:r w:rsidRPr="009C603B">
        <w:rPr>
          <w:rFonts w:ascii="Times New Roman" w:hAnsi="Times New Roman" w:cs="Times New Roman"/>
        </w:rPr>
        <w:t>).</w:t>
      </w:r>
      <w:r w:rsidRPr="00D41F60">
        <w:t xml:space="preserve"> </w:t>
      </w:r>
      <w:r w:rsidR="00CA6ACE" w:rsidRPr="00CA6ACE">
        <w:rPr>
          <w:rFonts w:ascii="Times New Roman" w:hAnsi="Times New Roman" w:cs="Times New Roman"/>
          <w:lang w:val="en-US"/>
        </w:rPr>
        <w:t>Hubungan a</w:t>
      </w:r>
      <w:r w:rsidR="00CA6ACE" w:rsidRPr="00CA6ACE">
        <w:rPr>
          <w:rFonts w:ascii="Times New Roman" w:hAnsi="Times New Roman" w:cs="Times New Roman"/>
        </w:rPr>
        <w:t xml:space="preserve">ntara </w:t>
      </w:r>
      <w:r w:rsidR="0010154E">
        <w:rPr>
          <w:rFonts w:ascii="Times New Roman" w:hAnsi="Times New Roman" w:cs="Times New Roman"/>
          <w:lang w:val="en-US"/>
        </w:rPr>
        <w:t>supervisi kepala s</w:t>
      </w:r>
      <w:r w:rsidR="00CA6ACE" w:rsidRPr="00CA6ACE">
        <w:rPr>
          <w:rFonts w:ascii="Times New Roman" w:hAnsi="Times New Roman" w:cs="Times New Roman"/>
          <w:lang w:val="en-US"/>
        </w:rPr>
        <w:t>ekolah</w:t>
      </w:r>
      <w:r w:rsidR="0010154E">
        <w:rPr>
          <w:rFonts w:ascii="Times New Roman" w:hAnsi="Times New Roman" w:cs="Times New Roman"/>
        </w:rPr>
        <w:t xml:space="preserve"> </w:t>
      </w:r>
      <w:r w:rsidR="0010154E">
        <w:rPr>
          <w:rFonts w:ascii="Times New Roman" w:hAnsi="Times New Roman" w:cs="Times New Roman"/>
          <w:lang w:val="en-US"/>
        </w:rPr>
        <w:t>d</w:t>
      </w:r>
      <w:r w:rsidR="00CA6ACE" w:rsidRPr="00CA6ACE">
        <w:rPr>
          <w:rFonts w:ascii="Times New Roman" w:hAnsi="Times New Roman" w:cs="Times New Roman"/>
        </w:rPr>
        <w:t>e</w:t>
      </w:r>
      <w:r w:rsidR="00CA6ACE" w:rsidRPr="00CA6ACE">
        <w:rPr>
          <w:rFonts w:ascii="Times New Roman" w:hAnsi="Times New Roman" w:cs="Times New Roman"/>
          <w:lang w:val="en-US"/>
        </w:rPr>
        <w:t>n</w:t>
      </w:r>
      <w:r w:rsidR="00CA6ACE" w:rsidRPr="00CA6ACE">
        <w:rPr>
          <w:rFonts w:ascii="Times New Roman" w:hAnsi="Times New Roman" w:cs="Times New Roman"/>
        </w:rPr>
        <w:t xml:space="preserve">gan </w:t>
      </w:r>
      <w:r w:rsidR="0010154E">
        <w:rPr>
          <w:rFonts w:ascii="Times New Roman" w:hAnsi="Times New Roman" w:cs="Times New Roman"/>
          <w:lang w:val="en-US"/>
        </w:rPr>
        <w:t>kualitas p</w:t>
      </w:r>
      <w:r w:rsidR="00CA6ACE" w:rsidRPr="00CA6ACE">
        <w:rPr>
          <w:rFonts w:ascii="Times New Roman" w:hAnsi="Times New Roman" w:cs="Times New Roman"/>
          <w:lang w:val="en-US"/>
        </w:rPr>
        <w:t>embelajaran</w:t>
      </w:r>
      <w:r w:rsidR="00CA6ACE" w:rsidRPr="00CA6ACE">
        <w:rPr>
          <w:rFonts w:ascii="Times New Roman" w:hAnsi="Times New Roman" w:cs="Times New Roman"/>
          <w:i/>
          <w:iCs/>
        </w:rPr>
        <w:t xml:space="preserve"> </w:t>
      </w:r>
      <w:r w:rsidR="00CA6ACE" w:rsidRPr="00CA6ACE">
        <w:rPr>
          <w:rFonts w:ascii="Times New Roman" w:hAnsi="Times New Roman" w:cs="Times New Roman"/>
          <w:lang w:val="en-US"/>
        </w:rPr>
        <w:t xml:space="preserve">tetap memiliki </w:t>
      </w:r>
      <w:r w:rsidR="00CA6ACE" w:rsidRPr="00CA6ACE">
        <w:rPr>
          <w:rFonts w:ascii="Times New Roman" w:hAnsi="Times New Roman" w:cs="Times New Roman"/>
        </w:rPr>
        <w:t>hubungan yang positif dan signifikan</w:t>
      </w:r>
      <w:r w:rsidR="00CA6ACE" w:rsidRPr="00CA6ACE">
        <w:rPr>
          <w:rFonts w:ascii="Times New Roman" w:hAnsi="Times New Roman" w:cs="Times New Roman"/>
          <w:i/>
          <w:iCs/>
        </w:rPr>
        <w:t xml:space="preserve"> </w:t>
      </w:r>
      <w:r w:rsidR="00CA6ACE" w:rsidRPr="00CA6ACE">
        <w:rPr>
          <w:rFonts w:ascii="Times New Roman" w:hAnsi="Times New Roman" w:cs="Times New Roman"/>
        </w:rPr>
        <w:t xml:space="preserve">meskipun dilakukan pengontrolan terhadap variabel </w:t>
      </w:r>
      <w:r w:rsidR="00206D70">
        <w:rPr>
          <w:rFonts w:ascii="Times New Roman" w:hAnsi="Times New Roman" w:cs="Times New Roman"/>
          <w:lang w:val="en-US"/>
        </w:rPr>
        <w:t>persepsi g</w:t>
      </w:r>
      <w:r w:rsidR="00CA6ACE" w:rsidRPr="00CA6ACE">
        <w:rPr>
          <w:rFonts w:ascii="Times New Roman" w:hAnsi="Times New Roman" w:cs="Times New Roman"/>
          <w:lang w:val="en-US"/>
        </w:rPr>
        <w:t xml:space="preserve">uru </w:t>
      </w:r>
      <w:r w:rsidR="00206D70">
        <w:rPr>
          <w:rFonts w:ascii="Times New Roman" w:hAnsi="Times New Roman" w:cs="Times New Roman"/>
          <w:lang w:val="en-US"/>
        </w:rPr>
        <w:t>terhadap profesi</w:t>
      </w:r>
      <w:r w:rsidR="00CA6ACE" w:rsidRPr="00CA6ACE">
        <w:rPr>
          <w:rFonts w:ascii="Times New Roman" w:hAnsi="Times New Roman" w:cs="Times New Roman"/>
        </w:rPr>
        <w:t xml:space="preserve"> (X</w:t>
      </w:r>
      <w:r w:rsidR="00CA6ACE" w:rsidRPr="00CA6ACE">
        <w:rPr>
          <w:rFonts w:ascii="Times New Roman" w:hAnsi="Times New Roman" w:cs="Times New Roman"/>
          <w:vertAlign w:val="subscript"/>
        </w:rPr>
        <w:t>2</w:t>
      </w:r>
      <w:r w:rsidR="00CA6ACE" w:rsidRPr="00CA6ACE">
        <w:rPr>
          <w:rFonts w:ascii="Times New Roman" w:hAnsi="Times New Roman" w:cs="Times New Roman"/>
        </w:rPr>
        <w:t>).</w:t>
      </w:r>
      <w:r w:rsidR="00CA6ACE" w:rsidRPr="00D7635E">
        <w:t xml:space="preserve"> </w:t>
      </w:r>
      <w:r w:rsidRPr="00CA6ACE">
        <w:rPr>
          <w:rFonts w:ascii="Times New Roman" w:hAnsi="Times New Roman" w:cs="Times New Roman"/>
        </w:rPr>
        <w:t xml:space="preserve">Dengan kata lain </w:t>
      </w:r>
      <w:r w:rsidRPr="0010154E">
        <w:rPr>
          <w:rFonts w:ascii="Times New Roman" w:hAnsi="Times New Roman" w:cs="Times New Roman"/>
          <w:iCs/>
        </w:rPr>
        <w:t xml:space="preserve">bila </w:t>
      </w:r>
      <w:r w:rsidR="00206D70">
        <w:rPr>
          <w:rFonts w:ascii="Times New Roman" w:hAnsi="Times New Roman" w:cs="Times New Roman"/>
          <w:lang w:val="en-US"/>
        </w:rPr>
        <w:t>p</w:t>
      </w:r>
      <w:r w:rsidR="00206D70">
        <w:rPr>
          <w:rFonts w:ascii="Times New Roman" w:hAnsi="Times New Roman" w:cs="Times New Roman"/>
        </w:rPr>
        <w:t xml:space="preserve">ersepsi </w:t>
      </w:r>
      <w:r w:rsidR="00206D70">
        <w:rPr>
          <w:rFonts w:ascii="Times New Roman" w:hAnsi="Times New Roman" w:cs="Times New Roman"/>
          <w:lang w:val="en-US"/>
        </w:rPr>
        <w:t>g</w:t>
      </w:r>
      <w:r w:rsidR="00206D70">
        <w:rPr>
          <w:rFonts w:ascii="Times New Roman" w:hAnsi="Times New Roman" w:cs="Times New Roman"/>
        </w:rPr>
        <w:t xml:space="preserve">uru </w:t>
      </w:r>
      <w:r w:rsidR="00206D70">
        <w:rPr>
          <w:rFonts w:ascii="Times New Roman" w:hAnsi="Times New Roman" w:cs="Times New Roman"/>
          <w:lang w:val="en-US"/>
        </w:rPr>
        <w:t>terhadap profesi</w:t>
      </w:r>
      <w:r w:rsidRPr="00CA6ACE">
        <w:rPr>
          <w:rFonts w:ascii="Times New Roman" w:hAnsi="Times New Roman" w:cs="Times New Roman"/>
        </w:rPr>
        <w:t xml:space="preserve"> (X</w:t>
      </w:r>
      <w:r w:rsidRPr="00CA6ACE">
        <w:rPr>
          <w:rFonts w:ascii="Times New Roman" w:hAnsi="Times New Roman" w:cs="Times New Roman"/>
          <w:vertAlign w:val="subscript"/>
        </w:rPr>
        <w:t>2</w:t>
      </w:r>
      <w:r w:rsidRPr="00CA6ACE">
        <w:rPr>
          <w:rFonts w:ascii="Times New Roman" w:hAnsi="Times New Roman" w:cs="Times New Roman"/>
        </w:rPr>
        <w:t>)</w:t>
      </w:r>
      <w:r w:rsidRPr="00CA6ACE">
        <w:rPr>
          <w:rFonts w:ascii="Times New Roman" w:hAnsi="Times New Roman" w:cs="Times New Roman"/>
          <w:i/>
          <w:iCs/>
        </w:rPr>
        <w:t xml:space="preserve"> </w:t>
      </w:r>
      <w:r w:rsidRPr="0010154E">
        <w:rPr>
          <w:rFonts w:ascii="Times New Roman" w:hAnsi="Times New Roman" w:cs="Times New Roman"/>
          <w:iCs/>
        </w:rPr>
        <w:t xml:space="preserve">dibuat tetap (dikontrol), maka </w:t>
      </w:r>
      <w:r w:rsidR="00206D70">
        <w:rPr>
          <w:rFonts w:ascii="Times New Roman" w:hAnsi="Times New Roman" w:cs="Times New Roman"/>
          <w:lang w:val="en-US"/>
        </w:rPr>
        <w:t>s</w:t>
      </w:r>
      <w:r w:rsidR="00206D70">
        <w:rPr>
          <w:rFonts w:ascii="Times New Roman" w:hAnsi="Times New Roman" w:cs="Times New Roman"/>
        </w:rPr>
        <w:t xml:space="preserve">upervisi </w:t>
      </w:r>
      <w:r w:rsidR="00206D70">
        <w:rPr>
          <w:rFonts w:ascii="Times New Roman" w:hAnsi="Times New Roman" w:cs="Times New Roman"/>
          <w:lang w:val="en-US"/>
        </w:rPr>
        <w:t>k</w:t>
      </w:r>
      <w:r w:rsidR="00206D70">
        <w:rPr>
          <w:rFonts w:ascii="Times New Roman" w:hAnsi="Times New Roman" w:cs="Times New Roman"/>
        </w:rPr>
        <w:t xml:space="preserve">epala </w:t>
      </w:r>
      <w:r w:rsidR="00206D70">
        <w:rPr>
          <w:rFonts w:ascii="Times New Roman" w:hAnsi="Times New Roman" w:cs="Times New Roman"/>
          <w:lang w:val="en-US"/>
        </w:rPr>
        <w:t>s</w:t>
      </w:r>
      <w:r w:rsidRPr="0010154E">
        <w:rPr>
          <w:rFonts w:ascii="Times New Roman" w:hAnsi="Times New Roman" w:cs="Times New Roman"/>
        </w:rPr>
        <w:t>ekolah (X</w:t>
      </w:r>
      <w:r w:rsidRPr="0010154E">
        <w:rPr>
          <w:rFonts w:ascii="Times New Roman" w:hAnsi="Times New Roman" w:cs="Times New Roman"/>
          <w:vertAlign w:val="subscript"/>
        </w:rPr>
        <w:t>1</w:t>
      </w:r>
      <w:r w:rsidRPr="0010154E">
        <w:rPr>
          <w:rFonts w:ascii="Times New Roman" w:hAnsi="Times New Roman" w:cs="Times New Roman"/>
        </w:rPr>
        <w:t>)</w:t>
      </w:r>
      <w:r w:rsidRPr="0010154E">
        <w:rPr>
          <w:rFonts w:ascii="Times New Roman" w:hAnsi="Times New Roman" w:cs="Times New Roman"/>
          <w:iCs/>
        </w:rPr>
        <w:t xml:space="preserve"> dapat memberikan kontribusi yang signifikan dan</w:t>
      </w:r>
      <w:r w:rsidRPr="00CA6ACE">
        <w:rPr>
          <w:rFonts w:ascii="Times New Roman" w:hAnsi="Times New Roman" w:cs="Times New Roman"/>
          <w:i/>
          <w:iCs/>
        </w:rPr>
        <w:t xml:space="preserve"> </w:t>
      </w:r>
      <w:r w:rsidRPr="00CA6ACE">
        <w:rPr>
          <w:rFonts w:ascii="Times New Roman" w:hAnsi="Times New Roman" w:cs="Times New Roman"/>
        </w:rPr>
        <w:t>stabil ter</w:t>
      </w:r>
      <w:r w:rsidR="00206D70">
        <w:rPr>
          <w:rFonts w:ascii="Times New Roman" w:hAnsi="Times New Roman" w:cs="Times New Roman"/>
        </w:rPr>
        <w:t xml:space="preserve">hadap </w:t>
      </w:r>
      <w:r w:rsidR="00206D70">
        <w:rPr>
          <w:rFonts w:ascii="Times New Roman" w:hAnsi="Times New Roman" w:cs="Times New Roman"/>
          <w:lang w:val="en-US"/>
        </w:rPr>
        <w:t>k</w:t>
      </w:r>
      <w:r w:rsidR="00206D70">
        <w:rPr>
          <w:rFonts w:ascii="Times New Roman" w:hAnsi="Times New Roman" w:cs="Times New Roman"/>
        </w:rPr>
        <w:t xml:space="preserve">ualitas </w:t>
      </w:r>
      <w:r w:rsidR="00206D70">
        <w:rPr>
          <w:rFonts w:ascii="Times New Roman" w:hAnsi="Times New Roman" w:cs="Times New Roman"/>
          <w:lang w:val="en-US"/>
        </w:rPr>
        <w:t>p</w:t>
      </w:r>
      <w:r w:rsidR="00877416">
        <w:rPr>
          <w:rFonts w:ascii="Times New Roman" w:hAnsi="Times New Roman" w:cs="Times New Roman"/>
        </w:rPr>
        <w:t>embelajaran</w:t>
      </w:r>
      <w:r w:rsidR="00CA6ACE">
        <w:rPr>
          <w:rFonts w:ascii="Times New Roman" w:hAnsi="Times New Roman" w:cs="Times New Roman"/>
          <w:lang w:val="en-US"/>
        </w:rPr>
        <w:t>.</w:t>
      </w:r>
    </w:p>
    <w:p w:rsidR="00D51019" w:rsidRDefault="00D51019" w:rsidP="00352CC2">
      <w:pPr>
        <w:pStyle w:val="CM57"/>
        <w:spacing w:line="480" w:lineRule="auto"/>
        <w:ind w:left="284" w:right="-1" w:firstLine="425"/>
        <w:jc w:val="both"/>
        <w:rPr>
          <w:color w:val="000000"/>
          <w:lang w:val="en-US"/>
        </w:rPr>
      </w:pPr>
      <w:r>
        <w:rPr>
          <w:color w:val="000000"/>
          <w:lang w:val="en-US"/>
        </w:rPr>
        <w:t>Bentuk hubungan antara supervisi kepala sekolah d</w:t>
      </w:r>
      <w:r w:rsidR="00877416">
        <w:rPr>
          <w:color w:val="000000"/>
          <w:lang w:val="en-US"/>
        </w:rPr>
        <w:t>engan kualitas pembelajaran  di</w:t>
      </w:r>
      <w:r>
        <w:rPr>
          <w:color w:val="000000"/>
          <w:lang w:val="en-US"/>
        </w:rPr>
        <w:t xml:space="preserve">tunjukkan oleh </w:t>
      </w:r>
      <w:r w:rsidRPr="009C603B">
        <w:rPr>
          <w:color w:val="000000"/>
        </w:rPr>
        <w:t xml:space="preserve">persamaan regresi </w:t>
      </w:r>
      <w:r w:rsidR="00A83B0C" w:rsidRPr="00C113FE">
        <w:rPr>
          <w:iCs/>
          <w:color w:val="000000"/>
        </w:rPr>
        <w:t>Ŷ</w:t>
      </w:r>
      <w:r w:rsidR="00A83B0C" w:rsidRPr="009C603B">
        <w:rPr>
          <w:i/>
          <w:iCs/>
        </w:rPr>
        <w:t xml:space="preserve"> </w:t>
      </w:r>
      <w:r w:rsidRPr="009C603B">
        <w:rPr>
          <w:i/>
          <w:iCs/>
        </w:rPr>
        <w:t xml:space="preserve">= </w:t>
      </w:r>
      <w:r w:rsidR="00C3786F">
        <w:rPr>
          <w:color w:val="000000"/>
        </w:rPr>
        <w:t>24</w:t>
      </w:r>
      <w:r w:rsidR="00C3786F" w:rsidRPr="00D7635E">
        <w:rPr>
          <w:color w:val="000000"/>
        </w:rPr>
        <w:t>,</w:t>
      </w:r>
      <w:r w:rsidR="00C3786F">
        <w:rPr>
          <w:color w:val="000000"/>
        </w:rPr>
        <w:t>9</w:t>
      </w:r>
      <w:r w:rsidR="0033590C">
        <w:rPr>
          <w:color w:val="000000"/>
          <w:lang w:val="en-US"/>
        </w:rPr>
        <w:t>5</w:t>
      </w:r>
      <w:r w:rsidR="00C3786F" w:rsidRPr="00D7635E">
        <w:t xml:space="preserve"> + 0,</w:t>
      </w:r>
      <w:r w:rsidR="0033590C">
        <w:t>7</w:t>
      </w:r>
      <w:r w:rsidR="0033590C">
        <w:rPr>
          <w:lang w:val="en-US"/>
        </w:rPr>
        <w:t>9</w:t>
      </w:r>
      <w:r w:rsidR="00C3786F" w:rsidRPr="00D7635E">
        <w:t>X</w:t>
      </w:r>
      <w:r w:rsidR="00C3786F" w:rsidRPr="006351BB">
        <w:rPr>
          <w:vertAlign w:val="subscript"/>
          <w:lang w:val="en-US"/>
        </w:rPr>
        <w:t>1</w:t>
      </w:r>
      <w:r w:rsidR="00C3786F">
        <w:rPr>
          <w:i/>
          <w:iCs/>
          <w:lang w:val="en-US"/>
        </w:rPr>
        <w:t xml:space="preserve"> </w:t>
      </w:r>
      <w:r w:rsidRPr="009C603B">
        <w:rPr>
          <w:color w:val="000000"/>
        </w:rPr>
        <w:t>tidak signifikan</w:t>
      </w:r>
      <w:r w:rsidRPr="00D7635E">
        <w:rPr>
          <w:color w:val="000000"/>
        </w:rPr>
        <w:t xml:space="preserve"> </w:t>
      </w:r>
      <w:r w:rsidRPr="0010154E">
        <w:rPr>
          <w:iCs/>
          <w:color w:val="000000"/>
        </w:rPr>
        <w:t>ditola</w:t>
      </w:r>
      <w:r w:rsidRPr="0010154E">
        <w:rPr>
          <w:iCs/>
          <w:color w:val="000000"/>
          <w:lang w:val="en-US"/>
        </w:rPr>
        <w:t xml:space="preserve">k. </w:t>
      </w:r>
      <w:r w:rsidRPr="0010154E">
        <w:rPr>
          <w:color w:val="000000"/>
        </w:rPr>
        <w:t>Berdasarkan hasil tersebut, maka persamaan r</w:t>
      </w:r>
      <w:r w:rsidRPr="0010154E">
        <w:rPr>
          <w:color w:val="000000"/>
          <w:lang w:val="en-US"/>
        </w:rPr>
        <w:t>e</w:t>
      </w:r>
      <w:r w:rsidRPr="0010154E">
        <w:rPr>
          <w:color w:val="000000"/>
        </w:rPr>
        <w:t xml:space="preserve">gresi </w:t>
      </w:r>
      <w:r w:rsidR="00C3786F">
        <w:rPr>
          <w:color w:val="000000"/>
          <w:lang w:val="en-US"/>
        </w:rPr>
        <w:t xml:space="preserve">            </w:t>
      </w:r>
      <w:r w:rsidR="00A83B0C" w:rsidRPr="00C113FE">
        <w:rPr>
          <w:iCs/>
          <w:color w:val="000000"/>
        </w:rPr>
        <w:t>Ŷ</w:t>
      </w:r>
      <w:r w:rsidR="00A83B0C" w:rsidRPr="0010154E">
        <w:rPr>
          <w:iCs/>
          <w:color w:val="000000"/>
        </w:rPr>
        <w:t xml:space="preserve"> </w:t>
      </w:r>
      <w:r w:rsidRPr="0010154E">
        <w:rPr>
          <w:iCs/>
          <w:color w:val="000000"/>
        </w:rPr>
        <w:t>=</w:t>
      </w:r>
      <w:r w:rsidR="00C3786F">
        <w:rPr>
          <w:iCs/>
          <w:color w:val="000000"/>
          <w:lang w:val="en-US"/>
        </w:rPr>
        <w:t xml:space="preserve"> </w:t>
      </w:r>
      <w:r w:rsidR="00C3786F">
        <w:rPr>
          <w:color w:val="000000"/>
        </w:rPr>
        <w:t>24</w:t>
      </w:r>
      <w:r w:rsidR="00C3786F" w:rsidRPr="00D7635E">
        <w:rPr>
          <w:color w:val="000000"/>
        </w:rPr>
        <w:t>,</w:t>
      </w:r>
      <w:r w:rsidR="00C3786F">
        <w:rPr>
          <w:color w:val="000000"/>
        </w:rPr>
        <w:t>9</w:t>
      </w:r>
      <w:r w:rsidR="0033590C">
        <w:rPr>
          <w:color w:val="000000"/>
          <w:lang w:val="en-US"/>
        </w:rPr>
        <w:t>5</w:t>
      </w:r>
      <w:r w:rsidR="00C3786F">
        <w:t>+</w:t>
      </w:r>
      <w:r w:rsidR="00C3786F" w:rsidRPr="00D7635E">
        <w:t>0,</w:t>
      </w:r>
      <w:r w:rsidR="0033590C">
        <w:t>7</w:t>
      </w:r>
      <w:r w:rsidR="0033590C">
        <w:rPr>
          <w:lang w:val="en-US"/>
        </w:rPr>
        <w:t>9</w:t>
      </w:r>
      <w:r w:rsidR="00C3786F" w:rsidRPr="00D7635E">
        <w:t>X</w:t>
      </w:r>
      <w:r w:rsidR="00C3786F" w:rsidRPr="006351BB">
        <w:rPr>
          <w:vertAlign w:val="subscript"/>
          <w:lang w:val="en-US"/>
        </w:rPr>
        <w:t>1</w:t>
      </w:r>
      <w:r w:rsidRPr="0010154E">
        <w:rPr>
          <w:iCs/>
          <w:color w:val="000000"/>
        </w:rPr>
        <w:t xml:space="preserve"> signifi</w:t>
      </w:r>
      <w:r w:rsidRPr="0010154E">
        <w:rPr>
          <w:iCs/>
          <w:color w:val="000000"/>
          <w:lang w:val="en-US"/>
        </w:rPr>
        <w:t>k</w:t>
      </w:r>
      <w:r w:rsidRPr="0010154E">
        <w:rPr>
          <w:iCs/>
          <w:color w:val="000000"/>
        </w:rPr>
        <w:t>an dan bersifat linear</w:t>
      </w:r>
      <w:r w:rsidRPr="00D7635E">
        <w:rPr>
          <w:i/>
          <w:iCs/>
          <w:color w:val="000000"/>
        </w:rPr>
        <w:t xml:space="preserve">. </w:t>
      </w:r>
      <w:r w:rsidRPr="00D7635E">
        <w:rPr>
          <w:color w:val="000000"/>
        </w:rPr>
        <w:t>De</w:t>
      </w:r>
      <w:r>
        <w:rPr>
          <w:color w:val="000000"/>
        </w:rPr>
        <w:t>ngan demikian pemahaman yang t</w:t>
      </w:r>
      <w:r w:rsidRPr="005B0CFE">
        <w:rPr>
          <w:color w:val="000000"/>
        </w:rPr>
        <w:t>erkan</w:t>
      </w:r>
      <w:r w:rsidRPr="00D7635E">
        <w:rPr>
          <w:color w:val="000000"/>
        </w:rPr>
        <w:t xml:space="preserve">dung dalam persamaan regresi </w:t>
      </w:r>
      <w:r w:rsidR="00A83B0C" w:rsidRPr="00C113FE">
        <w:rPr>
          <w:iCs/>
          <w:color w:val="000000"/>
        </w:rPr>
        <w:t>Ŷ</w:t>
      </w:r>
      <w:r w:rsidR="00A83B0C">
        <w:rPr>
          <w:i/>
          <w:iCs/>
          <w:color w:val="000000"/>
        </w:rPr>
        <w:t xml:space="preserve"> </w:t>
      </w:r>
      <w:r>
        <w:rPr>
          <w:i/>
          <w:iCs/>
          <w:color w:val="000000"/>
        </w:rPr>
        <w:t xml:space="preserve">= </w:t>
      </w:r>
      <w:r w:rsidR="00C3786F">
        <w:rPr>
          <w:i/>
          <w:iCs/>
          <w:color w:val="000000"/>
          <w:lang w:val="en-US"/>
        </w:rPr>
        <w:t xml:space="preserve"> </w:t>
      </w:r>
      <w:r w:rsidR="00C3786F">
        <w:rPr>
          <w:color w:val="000000"/>
        </w:rPr>
        <w:t>24</w:t>
      </w:r>
      <w:r w:rsidR="00C3786F" w:rsidRPr="00D7635E">
        <w:rPr>
          <w:color w:val="000000"/>
        </w:rPr>
        <w:t>,</w:t>
      </w:r>
      <w:r w:rsidR="00C3786F">
        <w:rPr>
          <w:color w:val="000000"/>
        </w:rPr>
        <w:t>9</w:t>
      </w:r>
      <w:r w:rsidR="0033590C">
        <w:rPr>
          <w:color w:val="000000"/>
          <w:lang w:val="en-US"/>
        </w:rPr>
        <w:t>5</w:t>
      </w:r>
      <w:r w:rsidR="00C3786F" w:rsidRPr="00D7635E">
        <w:t xml:space="preserve"> + 0,</w:t>
      </w:r>
      <w:r w:rsidR="0033590C">
        <w:t>7</w:t>
      </w:r>
      <w:r w:rsidR="0033590C">
        <w:rPr>
          <w:lang w:val="en-US"/>
        </w:rPr>
        <w:t>9</w:t>
      </w:r>
      <w:r w:rsidR="00C3786F" w:rsidRPr="00D7635E">
        <w:t>X</w:t>
      </w:r>
      <w:r w:rsidR="00C3786F" w:rsidRPr="006351BB">
        <w:rPr>
          <w:vertAlign w:val="subscript"/>
          <w:lang w:val="en-US"/>
        </w:rPr>
        <w:t>1</w:t>
      </w:r>
      <w:r>
        <w:rPr>
          <w:color w:val="000000"/>
        </w:rPr>
        <w:t xml:space="preserve"> tersebut adalah </w:t>
      </w:r>
      <w:r w:rsidRPr="005B0CFE">
        <w:rPr>
          <w:color w:val="000000"/>
        </w:rPr>
        <w:t>p</w:t>
      </w:r>
      <w:r w:rsidRPr="00D7635E">
        <w:rPr>
          <w:color w:val="000000"/>
        </w:rPr>
        <w:t>erubaha</w:t>
      </w:r>
      <w:r w:rsidRPr="005B0CFE">
        <w:rPr>
          <w:color w:val="000000"/>
        </w:rPr>
        <w:t>n</w:t>
      </w:r>
      <w:r w:rsidRPr="00D7635E">
        <w:rPr>
          <w:color w:val="000000"/>
        </w:rPr>
        <w:t xml:space="preserve"> satu unit pada </w:t>
      </w:r>
      <w:r w:rsidR="0010154E">
        <w:rPr>
          <w:color w:val="000000"/>
          <w:lang w:val="en-US"/>
        </w:rPr>
        <w:t>s</w:t>
      </w:r>
      <w:r w:rsidR="0010154E">
        <w:rPr>
          <w:color w:val="000000"/>
        </w:rPr>
        <w:t xml:space="preserve">upervisi </w:t>
      </w:r>
      <w:r w:rsidR="0010154E">
        <w:rPr>
          <w:color w:val="000000"/>
          <w:lang w:val="en-US"/>
        </w:rPr>
        <w:t>k</w:t>
      </w:r>
      <w:r w:rsidR="0010154E">
        <w:rPr>
          <w:color w:val="000000"/>
        </w:rPr>
        <w:t xml:space="preserve">epala </w:t>
      </w:r>
      <w:r w:rsidR="0010154E">
        <w:rPr>
          <w:color w:val="000000"/>
          <w:lang w:val="en-US"/>
        </w:rPr>
        <w:t>s</w:t>
      </w:r>
      <w:r w:rsidRPr="005B0CFE">
        <w:rPr>
          <w:color w:val="000000"/>
        </w:rPr>
        <w:t>ekolah</w:t>
      </w:r>
      <w:r>
        <w:rPr>
          <w:color w:val="000000"/>
        </w:rPr>
        <w:t xml:space="preserve"> </w:t>
      </w:r>
      <w:r w:rsidRPr="00D7635E">
        <w:rPr>
          <w:color w:val="000000"/>
        </w:rPr>
        <w:t>(X</w:t>
      </w:r>
      <w:r w:rsidRPr="00D51019">
        <w:rPr>
          <w:color w:val="000000"/>
          <w:vertAlign w:val="subscript"/>
        </w:rPr>
        <w:t>1</w:t>
      </w:r>
      <w:r w:rsidRPr="00D7635E">
        <w:rPr>
          <w:color w:val="000000"/>
        </w:rPr>
        <w:t>) akan diikuti oleh perubahan 0,</w:t>
      </w:r>
      <w:r w:rsidR="0033590C">
        <w:rPr>
          <w:color w:val="000000"/>
          <w:lang w:val="en-US"/>
        </w:rPr>
        <w:t>79</w:t>
      </w:r>
      <w:r w:rsidRPr="00D7635E">
        <w:rPr>
          <w:color w:val="000000"/>
        </w:rPr>
        <w:t xml:space="preserve"> unit pada </w:t>
      </w:r>
      <w:r w:rsidR="0010154E">
        <w:rPr>
          <w:color w:val="000000"/>
          <w:lang w:val="en-US"/>
        </w:rPr>
        <w:t>k</w:t>
      </w:r>
      <w:r w:rsidR="0010154E">
        <w:rPr>
          <w:color w:val="000000"/>
        </w:rPr>
        <w:t xml:space="preserve">ualitas </w:t>
      </w:r>
      <w:r w:rsidR="0010154E">
        <w:rPr>
          <w:color w:val="000000"/>
          <w:lang w:val="en-US"/>
        </w:rPr>
        <w:t>p</w:t>
      </w:r>
      <w:r>
        <w:rPr>
          <w:color w:val="000000"/>
        </w:rPr>
        <w:t xml:space="preserve">embelajaran </w:t>
      </w:r>
      <w:r w:rsidRPr="00D7635E">
        <w:rPr>
          <w:color w:val="000000"/>
        </w:rPr>
        <w:t xml:space="preserve">(Y) pada arah yang sama dengan </w:t>
      </w:r>
      <w:r w:rsidRPr="00D7635E">
        <w:rPr>
          <w:i/>
          <w:iCs/>
          <w:color w:val="000000"/>
        </w:rPr>
        <w:t xml:space="preserve">intercept. </w:t>
      </w:r>
      <w:r w:rsidRPr="00D7635E">
        <w:rPr>
          <w:color w:val="000000"/>
        </w:rPr>
        <w:t xml:space="preserve">(konstanta ) sebesar </w:t>
      </w:r>
      <w:r w:rsidR="0033590C">
        <w:rPr>
          <w:color w:val="000000"/>
          <w:lang w:val="en-US"/>
        </w:rPr>
        <w:t>24,95</w:t>
      </w:r>
      <w:r w:rsidRPr="00D7635E">
        <w:rPr>
          <w:color w:val="000000"/>
        </w:rPr>
        <w:t>.</w:t>
      </w:r>
    </w:p>
    <w:p w:rsidR="0052540D" w:rsidRPr="005A14F0" w:rsidRDefault="001E4DFE" w:rsidP="00352CC2">
      <w:pPr>
        <w:tabs>
          <w:tab w:val="left" w:pos="851"/>
        </w:tabs>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3339" w:rsidRPr="005A14F0">
        <w:rPr>
          <w:rFonts w:ascii="Times New Roman" w:hAnsi="Times New Roman" w:cs="Times New Roman"/>
          <w:sz w:val="24"/>
          <w:szCs w:val="24"/>
        </w:rPr>
        <w:t xml:space="preserve">Korelasi antara supervisi kepala sekolah dengan kualitas pembelajaran menunjukkan hubungan yang kuat, baik melalui korelasi </w:t>
      </w:r>
      <w:r w:rsidR="00893339" w:rsidRPr="005A14F0">
        <w:rPr>
          <w:rFonts w:ascii="Times New Roman" w:hAnsi="Times New Roman" w:cs="Times New Roman"/>
          <w:i/>
          <w:sz w:val="24"/>
          <w:szCs w:val="24"/>
        </w:rPr>
        <w:t>product</w:t>
      </w:r>
      <w:r w:rsidR="001E7CDD" w:rsidRPr="005A14F0">
        <w:rPr>
          <w:rFonts w:ascii="Times New Roman" w:hAnsi="Times New Roman" w:cs="Times New Roman"/>
          <w:i/>
          <w:sz w:val="24"/>
          <w:szCs w:val="24"/>
        </w:rPr>
        <w:t xml:space="preserve"> momen</w:t>
      </w:r>
      <w:r w:rsidR="001E7CDD" w:rsidRPr="005A14F0">
        <w:rPr>
          <w:rFonts w:ascii="Times New Roman" w:hAnsi="Times New Roman" w:cs="Times New Roman"/>
          <w:sz w:val="24"/>
          <w:szCs w:val="24"/>
        </w:rPr>
        <w:t xml:space="preserve"> maupun korelasi parsial. </w:t>
      </w:r>
      <w:r w:rsidR="00893339" w:rsidRPr="005A14F0">
        <w:rPr>
          <w:rFonts w:ascii="Times New Roman" w:hAnsi="Times New Roman" w:cs="Times New Roman"/>
          <w:sz w:val="24"/>
          <w:szCs w:val="24"/>
        </w:rPr>
        <w:t xml:space="preserve">Hasil analisis menunjukkan bahwa supervisi kepala sekolah merupakan salah satu faktor kuat yang memberikan kontribusi </w:t>
      </w:r>
      <w:r w:rsidR="001E7CDD" w:rsidRPr="005A14F0">
        <w:rPr>
          <w:rFonts w:ascii="Times New Roman" w:hAnsi="Times New Roman" w:cs="Times New Roman"/>
          <w:sz w:val="24"/>
          <w:szCs w:val="24"/>
        </w:rPr>
        <w:t xml:space="preserve">terhadap kualitas pembelajaran. </w:t>
      </w:r>
    </w:p>
    <w:p w:rsidR="00946594" w:rsidRDefault="001E4DFE" w:rsidP="00352CC2">
      <w:pPr>
        <w:tabs>
          <w:tab w:val="left" w:pos="851"/>
        </w:tabs>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1E7CDD" w:rsidRPr="0052540D">
        <w:rPr>
          <w:rFonts w:ascii="Times New Roman" w:hAnsi="Times New Roman" w:cs="Times New Roman"/>
          <w:sz w:val="24"/>
          <w:szCs w:val="24"/>
        </w:rPr>
        <w:t xml:space="preserve">Dari hasil analisis instrumen </w:t>
      </w:r>
      <w:r w:rsidR="00614966">
        <w:rPr>
          <w:rFonts w:ascii="Times New Roman" w:hAnsi="Times New Roman" w:cs="Times New Roman"/>
          <w:sz w:val="24"/>
          <w:szCs w:val="24"/>
        </w:rPr>
        <w:t xml:space="preserve">kualitas pembelajaran </w:t>
      </w:r>
      <w:r w:rsidR="001E7CDD" w:rsidRPr="0052540D">
        <w:rPr>
          <w:rFonts w:ascii="Times New Roman" w:hAnsi="Times New Roman" w:cs="Times New Roman"/>
          <w:sz w:val="24"/>
          <w:szCs w:val="24"/>
        </w:rPr>
        <w:t>di peroleh data bahwa skor tertinggi</w:t>
      </w:r>
      <w:r w:rsidR="0012412C" w:rsidRPr="0052540D">
        <w:rPr>
          <w:rFonts w:ascii="Times New Roman" w:hAnsi="Times New Roman" w:cs="Times New Roman"/>
          <w:sz w:val="24"/>
          <w:szCs w:val="24"/>
        </w:rPr>
        <w:t xml:space="preserve"> </w:t>
      </w:r>
      <w:r w:rsidR="004B38C2">
        <w:rPr>
          <w:rFonts w:ascii="Times New Roman" w:hAnsi="Times New Roman" w:cs="Times New Roman"/>
          <w:sz w:val="24"/>
          <w:szCs w:val="24"/>
        </w:rPr>
        <w:t>pada instrumen</w:t>
      </w:r>
      <w:r w:rsidR="0016005B">
        <w:rPr>
          <w:rFonts w:ascii="Times New Roman" w:hAnsi="Times New Roman" w:cs="Times New Roman"/>
          <w:sz w:val="24"/>
          <w:szCs w:val="24"/>
        </w:rPr>
        <w:t xml:space="preserve"> N</w:t>
      </w:r>
      <w:r w:rsidR="001E7CDD" w:rsidRPr="0052540D">
        <w:rPr>
          <w:rFonts w:ascii="Times New Roman" w:hAnsi="Times New Roman" w:cs="Times New Roman"/>
          <w:sz w:val="24"/>
          <w:szCs w:val="24"/>
        </w:rPr>
        <w:t xml:space="preserve">o. 12 </w:t>
      </w:r>
      <w:r w:rsidR="0052540D">
        <w:rPr>
          <w:rFonts w:ascii="Times New Roman" w:hAnsi="Times New Roman" w:cs="Times New Roman"/>
          <w:sz w:val="24"/>
          <w:szCs w:val="24"/>
        </w:rPr>
        <w:t>dengan bunyi instrumen</w:t>
      </w:r>
      <w:r w:rsidR="001E7CDD" w:rsidRPr="0052540D">
        <w:rPr>
          <w:rFonts w:ascii="Times New Roman" w:hAnsi="Times New Roman" w:cs="Times New Roman"/>
          <w:sz w:val="24"/>
          <w:szCs w:val="24"/>
        </w:rPr>
        <w:t xml:space="preserve"> guru melaksanakan pembelaj</w:t>
      </w:r>
      <w:r>
        <w:rPr>
          <w:rFonts w:ascii="Times New Roman" w:hAnsi="Times New Roman" w:cs="Times New Roman"/>
          <w:sz w:val="24"/>
          <w:szCs w:val="24"/>
        </w:rPr>
        <w:t xml:space="preserve">aran yang bersifat kontekstual. </w:t>
      </w:r>
      <w:r w:rsidR="00FA30C4" w:rsidRPr="0052540D">
        <w:rPr>
          <w:rFonts w:ascii="Times New Roman" w:hAnsi="Times New Roman" w:cs="Times New Roman"/>
          <w:sz w:val="24"/>
          <w:szCs w:val="24"/>
        </w:rPr>
        <w:t xml:space="preserve">Pembelajaran kontekstual </w:t>
      </w:r>
      <w:r w:rsidR="00267A3A" w:rsidRPr="0052540D">
        <w:rPr>
          <w:rFonts w:ascii="Times New Roman" w:hAnsi="Times New Roman" w:cs="Times New Roman"/>
          <w:sz w:val="24"/>
          <w:szCs w:val="24"/>
        </w:rPr>
        <w:t>merupakan pembelajaran</w:t>
      </w:r>
      <w:r w:rsidR="00FA30C4" w:rsidRPr="0052540D">
        <w:rPr>
          <w:rFonts w:ascii="Times New Roman" w:hAnsi="Times New Roman" w:cs="Times New Roman"/>
          <w:sz w:val="24"/>
          <w:szCs w:val="24"/>
        </w:rPr>
        <w:t xml:space="preserve"> dari segi keterkaitan dengan kehidupan anak. Dilihat dari segi kontekstual dengan cara memberi pengalaman-pengalaman baru yang menstimulus otak membuat hubungan–hubungan baru, sehingga menemukan makna baru. </w:t>
      </w:r>
      <w:r w:rsidR="0012412C" w:rsidRPr="0052540D">
        <w:rPr>
          <w:rFonts w:ascii="Times New Roman" w:hAnsi="Times New Roman" w:cs="Times New Roman"/>
          <w:sz w:val="24"/>
          <w:szCs w:val="24"/>
        </w:rPr>
        <w:t xml:space="preserve">Jika bagian-bagian/pengalaman-pengalaman ini terjalin satu sama lain, maka menurut Johnson (dalam Sagala,2012) akan dihasilkan pengaruh yang melebihi hasil yang diberikan bagian-bagiannya secara terpisah. </w:t>
      </w:r>
    </w:p>
    <w:p w:rsidR="0052540D" w:rsidRDefault="00670983" w:rsidP="00670983">
      <w:pPr>
        <w:tabs>
          <w:tab w:val="left" w:pos="709"/>
          <w:tab w:val="left" w:pos="851"/>
        </w:tabs>
        <w:spacing w:after="0" w:line="480" w:lineRule="auto"/>
        <w:ind w:left="284" w:firstLine="28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46594" w:rsidRPr="00946594">
        <w:rPr>
          <w:rFonts w:ascii="Times New Roman" w:hAnsi="Times New Roman" w:cs="Times New Roman"/>
          <w:sz w:val="24"/>
          <w:szCs w:val="24"/>
        </w:rPr>
        <w:t xml:space="preserve">Pembelajaran yang bersifat kontekstual memang sangat dibutuhkan oleh peserta didik untuk menolong peserta didik memahami materi/tugas sekolah, membentuk suatu sistem yang memungkinkan peserta didik melihat makna di dalamnya dan mengingat materi akademik. Apabila di setiap pembelajaran peserta didik dapat dengan mudah memahami, mengingat dan  memaknai materi pembelajaran maka akan menghasilkan mutu lulusan yang berkualitas sehingga secara luas akan meningkatkan mutu pendidikan. </w:t>
      </w:r>
      <w:r w:rsidR="00267A3A" w:rsidRPr="00946594">
        <w:rPr>
          <w:rFonts w:ascii="Times New Roman" w:hAnsi="Times New Roman" w:cs="Times New Roman"/>
          <w:sz w:val="24"/>
          <w:szCs w:val="24"/>
        </w:rPr>
        <w:t xml:space="preserve">Senada dengan hal </w:t>
      </w:r>
      <w:r w:rsidR="007571B9" w:rsidRPr="00946594">
        <w:rPr>
          <w:rFonts w:ascii="Times New Roman" w:hAnsi="Times New Roman" w:cs="Times New Roman"/>
          <w:sz w:val="24"/>
          <w:szCs w:val="24"/>
        </w:rPr>
        <w:t xml:space="preserve">tersebut </w:t>
      </w:r>
      <w:r w:rsidR="00267A3A" w:rsidRPr="00946594">
        <w:rPr>
          <w:rFonts w:ascii="Times New Roman" w:hAnsi="Times New Roman" w:cs="Times New Roman"/>
          <w:sz w:val="24"/>
          <w:szCs w:val="24"/>
        </w:rPr>
        <w:t>karakteristik pembelajaran</w:t>
      </w:r>
      <w:r w:rsidR="0052540D" w:rsidRPr="00946594">
        <w:rPr>
          <w:rFonts w:ascii="Times New Roman" w:hAnsi="Times New Roman" w:cs="Times New Roman"/>
          <w:sz w:val="24"/>
          <w:szCs w:val="24"/>
        </w:rPr>
        <w:t xml:space="preserve"> </w:t>
      </w:r>
      <w:r w:rsidR="0052540D" w:rsidRPr="00946594">
        <w:rPr>
          <w:rFonts w:ascii="Times New Roman" w:eastAsia="Times New Roman" w:hAnsi="Times New Roman" w:cs="Times New Roman"/>
          <w:sz w:val="24"/>
          <w:szCs w:val="24"/>
        </w:rPr>
        <w:t xml:space="preserve">yang berbasis aktivitas menurut </w:t>
      </w:r>
      <w:r w:rsidR="0052540D" w:rsidRPr="00946594">
        <w:rPr>
          <w:rFonts w:ascii="Times New Roman" w:eastAsia="Times New Roman" w:hAnsi="Times New Roman" w:cs="Times New Roman"/>
          <w:sz w:val="24"/>
          <w:szCs w:val="24"/>
        </w:rPr>
        <w:lastRenderedPageBreak/>
        <w:t>Permendikbud No. 103 Tahun 2014 Pasal 2 Ayat 2: a) Interaktif dan</w:t>
      </w:r>
      <w:r w:rsidR="0052540D" w:rsidRPr="0052540D">
        <w:rPr>
          <w:rFonts w:ascii="Times New Roman" w:eastAsia="Times New Roman" w:hAnsi="Times New Roman" w:cs="Times New Roman"/>
          <w:sz w:val="24"/>
          <w:szCs w:val="24"/>
        </w:rPr>
        <w:t xml:space="preserve"> inspiratif,b) Menyenangkan, menantang dan memotivasi peserta didik untuk berpartisipasi aktif, c) Kontekstual dan kolaboratif, d) Memberikan ruang yang cukup bagi prakarsa, kreativitas dan kemandirian peserta didik,</w:t>
      </w:r>
      <w:r w:rsidR="001E4DFE">
        <w:rPr>
          <w:rFonts w:ascii="Times New Roman" w:eastAsia="Times New Roman" w:hAnsi="Times New Roman" w:cs="Times New Roman"/>
          <w:sz w:val="24"/>
          <w:szCs w:val="24"/>
        </w:rPr>
        <w:t xml:space="preserve"> </w:t>
      </w:r>
      <w:r w:rsidR="0052540D" w:rsidRPr="0052540D">
        <w:rPr>
          <w:rFonts w:ascii="Times New Roman" w:eastAsia="Times New Roman" w:hAnsi="Times New Roman" w:cs="Times New Roman"/>
          <w:sz w:val="24"/>
          <w:szCs w:val="24"/>
        </w:rPr>
        <w:t>e) Sesuai dengan bakat, minat, kemampuan dan perkembangan fisik serta psikologis.</w:t>
      </w:r>
    </w:p>
    <w:p w:rsidR="00670983" w:rsidRDefault="00670983" w:rsidP="00670983">
      <w:pPr>
        <w:tabs>
          <w:tab w:val="left" w:pos="709"/>
          <w:tab w:val="left" w:pos="851"/>
        </w:tabs>
        <w:spacing w:after="0" w:line="48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0967">
        <w:rPr>
          <w:rFonts w:ascii="Times New Roman" w:eastAsia="Times New Roman" w:hAnsi="Times New Roman" w:cs="Times New Roman"/>
          <w:sz w:val="24"/>
          <w:szCs w:val="24"/>
        </w:rPr>
        <w:t>S</w:t>
      </w:r>
      <w:r w:rsidR="0016005B">
        <w:rPr>
          <w:rFonts w:ascii="Times New Roman" w:eastAsia="Times New Roman" w:hAnsi="Times New Roman" w:cs="Times New Roman"/>
          <w:sz w:val="24"/>
          <w:szCs w:val="24"/>
        </w:rPr>
        <w:t>kor terendah pada soal N</w:t>
      </w:r>
      <w:r w:rsidR="004B38C2">
        <w:rPr>
          <w:rFonts w:ascii="Times New Roman" w:eastAsia="Times New Roman" w:hAnsi="Times New Roman" w:cs="Times New Roman"/>
          <w:sz w:val="24"/>
          <w:szCs w:val="24"/>
        </w:rPr>
        <w:t xml:space="preserve">o. 28 yang menyatakan guru membuat rangkuman materi dengan melibatkan siswa. Pencapaian skor yang rendah lebih disebabkan oleh </w:t>
      </w:r>
      <w:r w:rsidR="005D43C8">
        <w:rPr>
          <w:rFonts w:ascii="Times New Roman" w:eastAsia="Times New Roman" w:hAnsi="Times New Roman" w:cs="Times New Roman"/>
          <w:sz w:val="24"/>
          <w:szCs w:val="24"/>
        </w:rPr>
        <w:t xml:space="preserve">(1) </w:t>
      </w:r>
      <w:r w:rsidR="004B38C2">
        <w:rPr>
          <w:rFonts w:ascii="Times New Roman" w:eastAsia="Times New Roman" w:hAnsi="Times New Roman" w:cs="Times New Roman"/>
          <w:sz w:val="24"/>
          <w:szCs w:val="24"/>
        </w:rPr>
        <w:t>kurang terampilnya guru mengorganisasikan waktu saat proses pembelajaran</w:t>
      </w:r>
      <w:r w:rsidR="005D43C8">
        <w:rPr>
          <w:rFonts w:ascii="Times New Roman" w:eastAsia="Times New Roman" w:hAnsi="Times New Roman" w:cs="Times New Roman"/>
          <w:sz w:val="24"/>
          <w:szCs w:val="24"/>
        </w:rPr>
        <w:t>, sehingga kegiatan membuat rangkuman  tidak dapat dilaksanakan atau kadang-kadang dilaksanakan. (2) guru lebih menekankan pada kegiatan pemberian tugas/menyelesaikan latihan so</w:t>
      </w:r>
      <w:r w:rsidR="00C00561">
        <w:rPr>
          <w:rFonts w:ascii="Times New Roman" w:eastAsia="Times New Roman" w:hAnsi="Times New Roman" w:cs="Times New Roman"/>
          <w:sz w:val="24"/>
          <w:szCs w:val="24"/>
        </w:rPr>
        <w:t>a</w:t>
      </w:r>
      <w:r w:rsidR="005D43C8">
        <w:rPr>
          <w:rFonts w:ascii="Times New Roman" w:eastAsia="Times New Roman" w:hAnsi="Times New Roman" w:cs="Times New Roman"/>
          <w:sz w:val="24"/>
          <w:szCs w:val="24"/>
        </w:rPr>
        <w:t>l sehingga kegiatan membuat rangkuman sering terlewatkan.</w:t>
      </w:r>
      <w:r w:rsidR="00C00561">
        <w:rPr>
          <w:rFonts w:ascii="Times New Roman" w:eastAsia="Times New Roman" w:hAnsi="Times New Roman" w:cs="Times New Roman"/>
          <w:sz w:val="24"/>
          <w:szCs w:val="24"/>
        </w:rPr>
        <w:t xml:space="preserve"> </w:t>
      </w:r>
      <w:r w:rsidR="00956451">
        <w:rPr>
          <w:rFonts w:ascii="Times New Roman" w:eastAsia="Times New Roman" w:hAnsi="Times New Roman" w:cs="Times New Roman"/>
          <w:sz w:val="24"/>
          <w:szCs w:val="24"/>
        </w:rPr>
        <w:t xml:space="preserve">Kegiatan merangkum pelajaran dapat membantu peserta didik mengingat dan lebih memahami materi yang dipelajari pada saat itu. </w:t>
      </w:r>
    </w:p>
    <w:p w:rsidR="00E657B5" w:rsidRDefault="00BF4CD3" w:rsidP="00BF4CD3">
      <w:pPr>
        <w:tabs>
          <w:tab w:val="left" w:pos="709"/>
          <w:tab w:val="left" w:pos="851"/>
        </w:tabs>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0983">
        <w:rPr>
          <w:rFonts w:ascii="Times New Roman" w:eastAsia="Times New Roman" w:hAnsi="Times New Roman" w:cs="Times New Roman"/>
          <w:sz w:val="24"/>
          <w:szCs w:val="24"/>
        </w:rPr>
        <w:t xml:space="preserve">Dari analisis statistik </w:t>
      </w:r>
      <w:r>
        <w:rPr>
          <w:rFonts w:ascii="Times New Roman" w:eastAsia="Times New Roman" w:hAnsi="Times New Roman" w:cs="Times New Roman"/>
          <w:sz w:val="24"/>
          <w:szCs w:val="24"/>
        </w:rPr>
        <w:t xml:space="preserve">deskriptif </w:t>
      </w:r>
      <w:r w:rsidR="00670983">
        <w:rPr>
          <w:rFonts w:ascii="Times New Roman" w:eastAsia="Times New Roman" w:hAnsi="Times New Roman" w:cs="Times New Roman"/>
          <w:sz w:val="24"/>
          <w:szCs w:val="24"/>
        </w:rPr>
        <w:t xml:space="preserve">pada instrumen kualitas pembelajaran di peroleh rata-rata skor </w:t>
      </w:r>
      <w:r w:rsidR="00984B93">
        <w:rPr>
          <w:rFonts w:ascii="Times New Roman" w:eastAsia="Times New Roman" w:hAnsi="Times New Roman" w:cs="Times New Roman"/>
          <w:sz w:val="24"/>
          <w:szCs w:val="24"/>
        </w:rPr>
        <w:t xml:space="preserve">sebesar </w:t>
      </w:r>
      <w:r w:rsidR="00670983">
        <w:rPr>
          <w:rFonts w:ascii="Times New Roman" w:eastAsia="Times New Roman" w:hAnsi="Times New Roman" w:cs="Times New Roman"/>
          <w:sz w:val="24"/>
          <w:szCs w:val="24"/>
        </w:rPr>
        <w:t>96,43</w:t>
      </w:r>
      <w:r w:rsidR="0026319F">
        <w:rPr>
          <w:rFonts w:ascii="Times New Roman" w:eastAsia="Times New Roman" w:hAnsi="Times New Roman" w:cs="Times New Roman"/>
          <w:sz w:val="24"/>
          <w:szCs w:val="24"/>
        </w:rPr>
        <w:t>, median 99, modus 98 dan standar dev</w:t>
      </w:r>
      <w:r w:rsidR="00984B93">
        <w:rPr>
          <w:rFonts w:ascii="Times New Roman" w:eastAsia="Times New Roman" w:hAnsi="Times New Roman" w:cs="Times New Roman"/>
          <w:sz w:val="24"/>
          <w:szCs w:val="24"/>
        </w:rPr>
        <w:t>iasi sebesar 10,33, karena Mo &gt; Mi</w:t>
      </w:r>
      <w:r w:rsidR="0026319F">
        <w:rPr>
          <w:rFonts w:ascii="Times New Roman" w:eastAsia="Times New Roman" w:hAnsi="Times New Roman" w:cs="Times New Roman"/>
          <w:sz w:val="24"/>
          <w:szCs w:val="24"/>
        </w:rPr>
        <w:t xml:space="preserve"> yaitu 98</w:t>
      </w:r>
      <w:r w:rsidR="00984B93">
        <w:rPr>
          <w:rFonts w:ascii="Times New Roman" w:eastAsia="Times New Roman" w:hAnsi="Times New Roman" w:cs="Times New Roman"/>
          <w:sz w:val="24"/>
          <w:szCs w:val="24"/>
        </w:rPr>
        <w:t xml:space="preserve"> </w:t>
      </w:r>
      <w:r w:rsidR="0026319F">
        <w:rPr>
          <w:rFonts w:ascii="Times New Roman" w:eastAsia="Times New Roman" w:hAnsi="Times New Roman" w:cs="Times New Roman"/>
          <w:sz w:val="24"/>
          <w:szCs w:val="24"/>
        </w:rPr>
        <w:t>&gt;</w:t>
      </w:r>
      <w:r w:rsidR="00984B93">
        <w:rPr>
          <w:rFonts w:ascii="Times New Roman" w:eastAsia="Times New Roman" w:hAnsi="Times New Roman" w:cs="Times New Roman"/>
          <w:sz w:val="24"/>
          <w:szCs w:val="24"/>
        </w:rPr>
        <w:t xml:space="preserve"> </w:t>
      </w:r>
      <w:r w:rsidR="0026319F">
        <w:rPr>
          <w:rFonts w:ascii="Times New Roman" w:eastAsia="Times New Roman" w:hAnsi="Times New Roman" w:cs="Times New Roman"/>
          <w:sz w:val="24"/>
          <w:szCs w:val="24"/>
        </w:rPr>
        <w:t>96,43. Hal ini mengandung makna bahwa kualit</w:t>
      </w:r>
      <w:r w:rsidR="008314F2">
        <w:rPr>
          <w:rFonts w:ascii="Times New Roman" w:eastAsia="Times New Roman" w:hAnsi="Times New Roman" w:cs="Times New Roman"/>
          <w:sz w:val="24"/>
          <w:szCs w:val="24"/>
        </w:rPr>
        <w:t xml:space="preserve">as pembelajaran yang dilakukan </w:t>
      </w:r>
      <w:r w:rsidR="0026319F">
        <w:rPr>
          <w:rFonts w:ascii="Times New Roman" w:eastAsia="Times New Roman" w:hAnsi="Times New Roman" w:cs="Times New Roman"/>
          <w:sz w:val="24"/>
          <w:szCs w:val="24"/>
        </w:rPr>
        <w:t>oleh guru menurut penilaian kepala sekolah sebagi</w:t>
      </w:r>
      <w:r>
        <w:rPr>
          <w:rFonts w:ascii="Times New Roman" w:eastAsia="Times New Roman" w:hAnsi="Times New Roman" w:cs="Times New Roman"/>
          <w:sz w:val="24"/>
          <w:szCs w:val="24"/>
        </w:rPr>
        <w:t xml:space="preserve">an besar memiliki kriteria </w:t>
      </w:r>
      <w:r w:rsidR="0026319F">
        <w:rPr>
          <w:rFonts w:ascii="Times New Roman" w:eastAsia="Times New Roman" w:hAnsi="Times New Roman" w:cs="Times New Roman"/>
          <w:sz w:val="24"/>
          <w:szCs w:val="24"/>
        </w:rPr>
        <w:t>baik.</w:t>
      </w:r>
      <w:r w:rsidR="00670983">
        <w:rPr>
          <w:rFonts w:ascii="Times New Roman" w:eastAsia="Times New Roman" w:hAnsi="Times New Roman" w:cs="Times New Roman"/>
          <w:sz w:val="24"/>
          <w:szCs w:val="24"/>
        </w:rPr>
        <w:t xml:space="preserve"> </w:t>
      </w:r>
    </w:p>
    <w:p w:rsidR="005D43C8" w:rsidRDefault="00E657B5" w:rsidP="000A6040">
      <w:pPr>
        <w:tabs>
          <w:tab w:val="left" w:pos="709"/>
          <w:tab w:val="left" w:pos="851"/>
        </w:tabs>
        <w:spacing w:after="0" w:line="48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A6040">
        <w:rPr>
          <w:rFonts w:ascii="Times New Roman" w:eastAsia="Times New Roman" w:hAnsi="Times New Roman" w:cs="Times New Roman"/>
          <w:sz w:val="24"/>
          <w:szCs w:val="24"/>
        </w:rPr>
        <w:t xml:space="preserve">Berdasarkan pengumpulan data dilakukan pengelompokan skor rendah, sedang dan tinggi. </w:t>
      </w:r>
      <w:r w:rsidR="00ED20DF">
        <w:rPr>
          <w:rFonts w:ascii="Times New Roman" w:eastAsia="Times New Roman" w:hAnsi="Times New Roman" w:cs="Times New Roman"/>
          <w:sz w:val="24"/>
          <w:szCs w:val="24"/>
        </w:rPr>
        <w:t>Pengelompokan responden ke</w:t>
      </w:r>
      <w:r w:rsidR="00F633F0">
        <w:rPr>
          <w:rFonts w:ascii="Times New Roman" w:eastAsia="Times New Roman" w:hAnsi="Times New Roman" w:cs="Times New Roman"/>
          <w:sz w:val="24"/>
          <w:szCs w:val="24"/>
        </w:rPr>
        <w:t>dalam skor rendah dikarenakan k</w:t>
      </w:r>
      <w:r w:rsidR="00ED20DF">
        <w:rPr>
          <w:rFonts w:ascii="Times New Roman" w:eastAsia="Times New Roman" w:hAnsi="Times New Roman" w:cs="Times New Roman"/>
          <w:sz w:val="24"/>
          <w:szCs w:val="24"/>
        </w:rPr>
        <w:t xml:space="preserve">etika menjawab kuesioner cenderung memilih tidak pernah atau kadang-kadang. Hal ini mengindikasikan bahwa </w:t>
      </w:r>
      <w:r w:rsidR="004F62DE">
        <w:rPr>
          <w:rFonts w:ascii="Times New Roman" w:eastAsia="Times New Roman" w:hAnsi="Times New Roman" w:cs="Times New Roman"/>
          <w:sz w:val="24"/>
          <w:szCs w:val="24"/>
        </w:rPr>
        <w:t xml:space="preserve">menurut kepala sekolah </w:t>
      </w:r>
      <w:r w:rsidR="00ED20DF">
        <w:rPr>
          <w:rFonts w:ascii="Times New Roman" w:eastAsia="Times New Roman" w:hAnsi="Times New Roman" w:cs="Times New Roman"/>
          <w:sz w:val="24"/>
          <w:szCs w:val="24"/>
        </w:rPr>
        <w:t xml:space="preserve">guru </w:t>
      </w:r>
      <w:r w:rsidR="00ED20DF">
        <w:rPr>
          <w:rFonts w:ascii="Times New Roman" w:eastAsia="Times New Roman" w:hAnsi="Times New Roman" w:cs="Times New Roman"/>
          <w:sz w:val="24"/>
          <w:szCs w:val="24"/>
        </w:rPr>
        <w:lastRenderedPageBreak/>
        <w:t xml:space="preserve">kadang-kadang atau bahkan tidak pernah antara lain </w:t>
      </w:r>
      <w:r w:rsidR="004C4DCD">
        <w:rPr>
          <w:rFonts w:ascii="Times New Roman" w:eastAsia="Times New Roman" w:hAnsi="Times New Roman" w:cs="Times New Roman"/>
          <w:sz w:val="24"/>
          <w:szCs w:val="24"/>
        </w:rPr>
        <w:t xml:space="preserve"> </w:t>
      </w:r>
      <w:r w:rsidR="00C52364">
        <w:rPr>
          <w:rFonts w:ascii="Times New Roman" w:hAnsi="Times New Roman" w:cs="Times New Roman"/>
          <w:sz w:val="24"/>
          <w:szCs w:val="24"/>
        </w:rPr>
        <w:t>mempersiapkan ruang, alat dan media pembelajaran, melaksanakan pembelajaran yang bersifat kontekstual, melaksanakan pembelajaran yang memungkinkan tumbuhnya kebiasaan positif (</w:t>
      </w:r>
      <w:r w:rsidR="00C52364" w:rsidRPr="0016005B">
        <w:rPr>
          <w:rFonts w:ascii="Times New Roman" w:hAnsi="Times New Roman" w:cs="Times New Roman"/>
          <w:i/>
          <w:sz w:val="24"/>
          <w:szCs w:val="24"/>
        </w:rPr>
        <w:t>nurturant effect</w:t>
      </w:r>
      <w:r w:rsidR="00C52364">
        <w:rPr>
          <w:rFonts w:ascii="Times New Roman" w:hAnsi="Times New Roman" w:cs="Times New Roman"/>
          <w:sz w:val="24"/>
          <w:szCs w:val="24"/>
        </w:rPr>
        <w:t>),</w:t>
      </w:r>
      <w:r w:rsidR="00C52364" w:rsidRPr="00C52364">
        <w:rPr>
          <w:rFonts w:ascii="Times New Roman" w:hAnsi="Times New Roman" w:cs="Times New Roman"/>
          <w:sz w:val="24"/>
          <w:szCs w:val="24"/>
        </w:rPr>
        <w:t xml:space="preserve"> </w:t>
      </w:r>
      <w:r w:rsidR="00C52364">
        <w:rPr>
          <w:rFonts w:ascii="Times New Roman" w:hAnsi="Times New Roman" w:cs="Times New Roman"/>
          <w:sz w:val="24"/>
          <w:szCs w:val="24"/>
        </w:rPr>
        <w:t>melaksanakan pembelajaran sesuai dengan alokasi waktu yang direncanakan, menunjukkan keterampilan dalam penggunaan sumber/media pembelajaran menghasilkan pesan yang menarik, memberi respon positif terhadap partisipasi siswa, melakukan penilaian akhir sesuai dengan kompetensi/tujuan, membuat rangkuman materi pembelajaran dengan melibatkan siswa.</w:t>
      </w:r>
    </w:p>
    <w:p w:rsidR="004C4DCD" w:rsidRDefault="004C4DCD" w:rsidP="00BF4CD3">
      <w:pPr>
        <w:tabs>
          <w:tab w:val="left" w:pos="709"/>
          <w:tab w:val="left" w:pos="851"/>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Pengelompokan skor sedang dikarenakan</w:t>
      </w:r>
      <w:r w:rsidR="00F633F0">
        <w:rPr>
          <w:rFonts w:ascii="Times New Roman" w:hAnsi="Times New Roman" w:cs="Times New Roman"/>
          <w:sz w:val="24"/>
          <w:szCs w:val="24"/>
        </w:rPr>
        <w:t xml:space="preserve"> cenderung memilih sering. Hal ini mengidikasikan bahwa </w:t>
      </w:r>
      <w:r w:rsidR="00C52364">
        <w:rPr>
          <w:rFonts w:ascii="Times New Roman" w:hAnsi="Times New Roman" w:cs="Times New Roman"/>
          <w:sz w:val="24"/>
          <w:szCs w:val="24"/>
        </w:rPr>
        <w:t xml:space="preserve">menurut kepala sekolah </w:t>
      </w:r>
      <w:r w:rsidR="00F633F0">
        <w:rPr>
          <w:rFonts w:ascii="Times New Roman" w:hAnsi="Times New Roman" w:cs="Times New Roman"/>
          <w:sz w:val="24"/>
          <w:szCs w:val="24"/>
        </w:rPr>
        <w:t xml:space="preserve">guru sering antara lain </w:t>
      </w:r>
      <w:r w:rsidR="00C52364">
        <w:rPr>
          <w:rFonts w:ascii="Times New Roman" w:hAnsi="Times New Roman" w:cs="Times New Roman"/>
          <w:sz w:val="24"/>
          <w:szCs w:val="24"/>
        </w:rPr>
        <w:t xml:space="preserve">mempersiapkan ruang, alat dan media pembelajaran, melakukan kegiatan apersepsi, mengaitkan antara materi pembelajaran dengan pengetahuan lain yang relevan, </w:t>
      </w:r>
      <w:r w:rsidR="004F62DE">
        <w:rPr>
          <w:rFonts w:ascii="Times New Roman" w:hAnsi="Times New Roman" w:cs="Times New Roman"/>
          <w:sz w:val="24"/>
          <w:szCs w:val="24"/>
        </w:rPr>
        <w:t>melaksanakan pembelajaran sesuai dengan kompetensi tujuan yang akan di capai, menguasai kelas, melaksanakan pembelajaran yang bersifat kontekstual, melaksanakan pembelajaran yang memungkinkan tumbuhnya kebiasaan positif (</w:t>
      </w:r>
      <w:r w:rsidR="004F62DE" w:rsidRPr="0016005B">
        <w:rPr>
          <w:rFonts w:ascii="Times New Roman" w:hAnsi="Times New Roman" w:cs="Times New Roman"/>
          <w:i/>
          <w:sz w:val="24"/>
          <w:szCs w:val="24"/>
        </w:rPr>
        <w:t>nurturant effect</w:t>
      </w:r>
      <w:r w:rsidR="004F62DE">
        <w:rPr>
          <w:rFonts w:ascii="Times New Roman" w:hAnsi="Times New Roman" w:cs="Times New Roman"/>
          <w:sz w:val="24"/>
          <w:szCs w:val="24"/>
        </w:rPr>
        <w:t xml:space="preserve">), menunjukkan keterampilan dalam penggunaan sumber/media pembelajaran, menumbuhkan partispasi aktif siswa, memantau kemajuan belajar siswa, melakukan penilaian akhir, membuat rangkuman materi pembelajaran dengan melibatkan siswa. </w:t>
      </w:r>
    </w:p>
    <w:p w:rsidR="00E657B5" w:rsidRDefault="00E657B5" w:rsidP="00BF4CD3">
      <w:pPr>
        <w:tabs>
          <w:tab w:val="left" w:pos="709"/>
          <w:tab w:val="left" w:pos="851"/>
        </w:tabs>
        <w:spacing w:after="0" w:line="480" w:lineRule="auto"/>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Pengelompokan kedalam skor tinggi disebabkan karena ketika menjawab kuesioner cenderung memilih selalu. Hal ini menunjukkan bahwa </w:t>
      </w:r>
      <w:r w:rsidR="004F62DE">
        <w:rPr>
          <w:rFonts w:ascii="Times New Roman" w:hAnsi="Times New Roman" w:cs="Times New Roman"/>
          <w:sz w:val="24"/>
          <w:szCs w:val="24"/>
        </w:rPr>
        <w:t xml:space="preserve">menurut kepala sekolah </w:t>
      </w:r>
      <w:r>
        <w:rPr>
          <w:rFonts w:ascii="Times New Roman" w:hAnsi="Times New Roman" w:cs="Times New Roman"/>
          <w:sz w:val="24"/>
          <w:szCs w:val="24"/>
        </w:rPr>
        <w:t xml:space="preserve">guru </w:t>
      </w:r>
      <w:r w:rsidR="004D27A1">
        <w:rPr>
          <w:rFonts w:ascii="Times New Roman" w:hAnsi="Times New Roman" w:cs="Times New Roman"/>
          <w:sz w:val="24"/>
          <w:szCs w:val="24"/>
        </w:rPr>
        <w:t xml:space="preserve">selalu </w:t>
      </w:r>
      <w:r>
        <w:rPr>
          <w:rFonts w:ascii="Times New Roman" w:hAnsi="Times New Roman" w:cs="Times New Roman"/>
          <w:sz w:val="24"/>
          <w:szCs w:val="24"/>
        </w:rPr>
        <w:t>antara lain</w:t>
      </w:r>
      <w:r w:rsidR="004D27A1">
        <w:rPr>
          <w:rFonts w:ascii="Times New Roman" w:hAnsi="Times New Roman" w:cs="Times New Roman"/>
          <w:sz w:val="24"/>
          <w:szCs w:val="24"/>
        </w:rPr>
        <w:t xml:space="preserve"> </w:t>
      </w:r>
      <w:r w:rsidR="004F62DE">
        <w:rPr>
          <w:rFonts w:ascii="Times New Roman" w:hAnsi="Times New Roman" w:cs="Times New Roman"/>
          <w:sz w:val="24"/>
          <w:szCs w:val="24"/>
        </w:rPr>
        <w:t xml:space="preserve">mempersiapkan siswa untuk mengikuti </w:t>
      </w:r>
      <w:r w:rsidR="004F62DE">
        <w:rPr>
          <w:rFonts w:ascii="Times New Roman" w:hAnsi="Times New Roman" w:cs="Times New Roman"/>
          <w:sz w:val="24"/>
          <w:szCs w:val="24"/>
        </w:rPr>
        <w:lastRenderedPageBreak/>
        <w:t xml:space="preserve">pelajaran, melakukan kegiatan apersepsi, menyampaikan rencana kegiatan pembelajaran, mengaitkan antara materi pembelajaran dengan pengetahuan lain yang relevan, melaksanakan pembelajaran sesuai dengan tujuan pelajaran, menguasai kelas, melaksanakan pembelajaran yang bersifat kontekstual, menunjukkan keterampilan dalam penggunaan sumber/media pembelajaran menghasilkan pesan yang menarik, menumbuhkan partispasi aktif, memantau kemajuan belajar siswa, melakukan penilaian akhir, membuat rangkuman materi. </w:t>
      </w:r>
    </w:p>
    <w:p w:rsidR="00893339" w:rsidRPr="00946594" w:rsidRDefault="00670983" w:rsidP="004F62DE">
      <w:pPr>
        <w:tabs>
          <w:tab w:val="left" w:pos="709"/>
          <w:tab w:val="left" w:pos="851"/>
        </w:tabs>
        <w:spacing w:after="0" w:line="480" w:lineRule="auto"/>
        <w:ind w:left="284"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43C8">
        <w:rPr>
          <w:rFonts w:ascii="Times New Roman" w:eastAsia="Times New Roman" w:hAnsi="Times New Roman" w:cs="Times New Roman"/>
          <w:sz w:val="24"/>
          <w:szCs w:val="24"/>
        </w:rPr>
        <w:t xml:space="preserve">Dengan </w:t>
      </w:r>
      <w:r w:rsidR="000516DD">
        <w:rPr>
          <w:rFonts w:ascii="Times New Roman" w:eastAsia="Times New Roman" w:hAnsi="Times New Roman" w:cs="Times New Roman"/>
          <w:sz w:val="24"/>
          <w:szCs w:val="24"/>
        </w:rPr>
        <w:t>adanya</w:t>
      </w:r>
      <w:r w:rsidR="005D43C8">
        <w:rPr>
          <w:rFonts w:ascii="Times New Roman" w:eastAsia="Times New Roman" w:hAnsi="Times New Roman" w:cs="Times New Roman"/>
          <w:sz w:val="24"/>
          <w:szCs w:val="24"/>
        </w:rPr>
        <w:t xml:space="preserve"> permasalahan</w:t>
      </w:r>
      <w:r w:rsidR="000516DD">
        <w:rPr>
          <w:rFonts w:ascii="Times New Roman" w:eastAsia="Times New Roman" w:hAnsi="Times New Roman" w:cs="Times New Roman"/>
          <w:sz w:val="24"/>
          <w:szCs w:val="24"/>
        </w:rPr>
        <w:t xml:space="preserve"> yang nampak maka fungsi dan peran supervisor </w:t>
      </w:r>
      <w:r w:rsidR="00FF07DA">
        <w:rPr>
          <w:rFonts w:ascii="Times New Roman" w:eastAsia="Times New Roman" w:hAnsi="Times New Roman" w:cs="Times New Roman"/>
          <w:sz w:val="24"/>
          <w:szCs w:val="24"/>
        </w:rPr>
        <w:t>sangat strategis dalam mengatasi permasalahan</w:t>
      </w:r>
      <w:r w:rsidR="004C4DCD">
        <w:rPr>
          <w:rFonts w:ascii="Times New Roman" w:eastAsia="Times New Roman" w:hAnsi="Times New Roman" w:cs="Times New Roman"/>
          <w:sz w:val="24"/>
          <w:szCs w:val="24"/>
        </w:rPr>
        <w:t xml:space="preserve"> di atas</w:t>
      </w:r>
      <w:r w:rsidR="00FF07DA">
        <w:rPr>
          <w:rFonts w:ascii="Times New Roman" w:eastAsia="Times New Roman" w:hAnsi="Times New Roman" w:cs="Times New Roman"/>
          <w:sz w:val="24"/>
          <w:szCs w:val="24"/>
        </w:rPr>
        <w:t xml:space="preserve">. </w:t>
      </w:r>
      <w:r w:rsidR="00946594">
        <w:rPr>
          <w:rFonts w:ascii="Times New Roman" w:eastAsia="Times New Roman" w:hAnsi="Times New Roman" w:cs="Times New Roman"/>
          <w:sz w:val="24"/>
          <w:szCs w:val="24"/>
        </w:rPr>
        <w:t>P</w:t>
      </w:r>
      <w:r w:rsidR="00FF07DA">
        <w:rPr>
          <w:rFonts w:ascii="Times New Roman" w:eastAsia="Times New Roman" w:hAnsi="Times New Roman" w:cs="Times New Roman"/>
          <w:sz w:val="24"/>
          <w:szCs w:val="24"/>
        </w:rPr>
        <w:t>ermasalahan yang ada/ data dan informasi tersebut, oleh supervisor dapat dilakukan perbaikan kinerja guru sebagaimana mestinya dan akhirnya meningkatkan kualitas pembelajaran.</w:t>
      </w:r>
      <w:r w:rsidR="00946594">
        <w:rPr>
          <w:rFonts w:ascii="Times New Roman" w:eastAsia="Times New Roman" w:hAnsi="Times New Roman" w:cs="Times New Roman"/>
          <w:sz w:val="24"/>
          <w:szCs w:val="24"/>
        </w:rPr>
        <w:t xml:space="preserve"> </w:t>
      </w:r>
      <w:r w:rsidR="00893339" w:rsidRPr="00946594">
        <w:rPr>
          <w:rFonts w:ascii="Times New Roman" w:hAnsi="Times New Roman" w:cs="Times New Roman"/>
          <w:sz w:val="24"/>
          <w:szCs w:val="24"/>
        </w:rPr>
        <w:t xml:space="preserve">Berdasarkan hal tersebut dapat diinterpretasikan bahwa upaya untuk mengoptimalkan </w:t>
      </w:r>
      <w:r w:rsidR="00C37E52" w:rsidRPr="00946594">
        <w:rPr>
          <w:rFonts w:ascii="Times New Roman" w:hAnsi="Times New Roman" w:cs="Times New Roman"/>
          <w:sz w:val="24"/>
          <w:szCs w:val="24"/>
        </w:rPr>
        <w:t xml:space="preserve">atau mengefektifkan dimensi </w:t>
      </w:r>
      <w:r w:rsidR="00650967">
        <w:rPr>
          <w:rFonts w:ascii="Times New Roman" w:hAnsi="Times New Roman" w:cs="Times New Roman"/>
          <w:sz w:val="24"/>
          <w:szCs w:val="24"/>
        </w:rPr>
        <w:t xml:space="preserve">pelaksanaan </w:t>
      </w:r>
      <w:r w:rsidR="00C37E52" w:rsidRPr="00946594">
        <w:rPr>
          <w:rFonts w:ascii="Times New Roman" w:hAnsi="Times New Roman" w:cs="Times New Roman"/>
          <w:sz w:val="24"/>
          <w:szCs w:val="24"/>
        </w:rPr>
        <w:t>supervisi kepala sekolah akan memberikan kontribusi yang signifikan terhadap kualitas pembelajaran.</w:t>
      </w:r>
    </w:p>
    <w:p w:rsidR="00C37E52" w:rsidRDefault="007D601F" w:rsidP="004F62DE">
      <w:pPr>
        <w:pStyle w:val="Default"/>
        <w:tabs>
          <w:tab w:val="left" w:pos="709"/>
        </w:tabs>
        <w:spacing w:line="480" w:lineRule="auto"/>
        <w:ind w:left="284" w:hanging="284"/>
        <w:jc w:val="both"/>
        <w:rPr>
          <w:rFonts w:ascii="Times New Roman" w:hAnsi="Times New Roman" w:cs="Times New Roman"/>
          <w:lang w:val="en-US"/>
        </w:rPr>
      </w:pPr>
      <w:r>
        <w:rPr>
          <w:rFonts w:ascii="Times New Roman" w:hAnsi="Times New Roman" w:cs="Times New Roman"/>
          <w:lang w:val="en-US"/>
        </w:rPr>
        <w:tab/>
      </w:r>
      <w:r w:rsidR="004F62DE">
        <w:rPr>
          <w:rFonts w:ascii="Times New Roman" w:hAnsi="Times New Roman" w:cs="Times New Roman"/>
          <w:lang w:val="en-US"/>
        </w:rPr>
        <w:t xml:space="preserve">       </w:t>
      </w:r>
      <w:r w:rsidR="00C37E52">
        <w:rPr>
          <w:rFonts w:ascii="Times New Roman" w:hAnsi="Times New Roman" w:cs="Times New Roman"/>
          <w:lang w:val="en-US"/>
        </w:rPr>
        <w:t>Supervisi merupakan layanan kepala sekolah sebaga</w:t>
      </w:r>
      <w:r w:rsidR="008314F2">
        <w:rPr>
          <w:rFonts w:ascii="Times New Roman" w:hAnsi="Times New Roman" w:cs="Times New Roman"/>
          <w:lang w:val="en-US"/>
        </w:rPr>
        <w:t xml:space="preserve">i supervisor untuk meningkatkan </w:t>
      </w:r>
      <w:r w:rsidR="00C37E52">
        <w:rPr>
          <w:rFonts w:ascii="Times New Roman" w:hAnsi="Times New Roman" w:cs="Times New Roman"/>
          <w:lang w:val="en-US"/>
        </w:rPr>
        <w:t>kemampuan profesional guru dalam</w:t>
      </w:r>
      <w:r w:rsidR="008314F2">
        <w:rPr>
          <w:rFonts w:ascii="Times New Roman" w:hAnsi="Times New Roman" w:cs="Times New Roman"/>
          <w:lang w:val="en-US"/>
        </w:rPr>
        <w:t xml:space="preserve"> mengajar. </w:t>
      </w:r>
      <w:r w:rsidR="00C37E52">
        <w:rPr>
          <w:rFonts w:ascii="Times New Roman" w:hAnsi="Times New Roman" w:cs="Times New Roman"/>
          <w:lang w:val="en-US"/>
        </w:rPr>
        <w:t>Dengan pemberian bantuan professional, guru lebih mampu lagi dalam menjalankan tugas pokoknya yang berupa kegiatan membelajarkan peserta didik di kelas</w:t>
      </w:r>
      <w:r w:rsidR="008314F2">
        <w:rPr>
          <w:rFonts w:ascii="Times New Roman" w:hAnsi="Times New Roman" w:cs="Times New Roman"/>
          <w:lang w:val="en-US"/>
        </w:rPr>
        <w:t xml:space="preserve"> dengan pengelolaan waktu yang tepat sehingga semua kegiatan yang telah diprogramkan dapat dilaksanakan.   </w:t>
      </w:r>
      <w:r w:rsidR="00C37E52">
        <w:rPr>
          <w:rFonts w:ascii="Times New Roman" w:hAnsi="Times New Roman" w:cs="Times New Roman"/>
          <w:lang w:val="en-US"/>
        </w:rPr>
        <w:t xml:space="preserve"> </w:t>
      </w:r>
    </w:p>
    <w:p w:rsidR="00C37E52" w:rsidRPr="00893339" w:rsidRDefault="00C37E52" w:rsidP="00332CA1">
      <w:pPr>
        <w:pStyle w:val="Default"/>
        <w:spacing w:line="480" w:lineRule="auto"/>
        <w:ind w:left="284" w:hanging="284"/>
        <w:jc w:val="both"/>
        <w:rPr>
          <w:rFonts w:ascii="Times New Roman" w:hAnsi="Times New Roman" w:cs="Times New Roman"/>
          <w:lang w:val="en-US"/>
        </w:rPr>
      </w:pPr>
      <w:r>
        <w:rPr>
          <w:rFonts w:ascii="Times New Roman" w:hAnsi="Times New Roman" w:cs="Times New Roman"/>
          <w:lang w:val="en-US"/>
        </w:rPr>
        <w:lastRenderedPageBreak/>
        <w:tab/>
      </w:r>
      <w:r>
        <w:rPr>
          <w:rFonts w:ascii="Times New Roman" w:hAnsi="Times New Roman" w:cs="Times New Roman"/>
          <w:lang w:val="en-US"/>
        </w:rPr>
        <w:tab/>
      </w:r>
      <w:r w:rsidR="00332CA1">
        <w:rPr>
          <w:rFonts w:ascii="Times New Roman" w:hAnsi="Times New Roman" w:cs="Times New Roman"/>
          <w:lang w:val="en-US"/>
        </w:rPr>
        <w:t xml:space="preserve">Hal ini sejalan dengan pendapat Pidarta (2009) supervisi adalah suatu proses pembinaan guru agar pofesionalnya berkembang, supervisor membantu meluruskan tindakan-tidakan guru yang masih menyimpang. Bilamana guru memperoleh pembinaan dan kemudian menyadari pentingnya meningkatkan kemampuan diri, guru tumbuh dan makin bertambah mampu dalam menjalankan tugasnya. </w:t>
      </w:r>
      <w:r w:rsidR="00877416">
        <w:rPr>
          <w:rFonts w:ascii="Times New Roman" w:hAnsi="Times New Roman" w:cs="Times New Roman"/>
          <w:lang w:val="en-US"/>
        </w:rPr>
        <w:t xml:space="preserve">Proses belajar peserta didik akan menerima lebih karena kecakapan guru mengelola pembelajaran makin sempurna, sehingga peserta didik akan belajar dan berkembang lebih cepat. </w:t>
      </w:r>
      <w:r w:rsidR="00332CA1">
        <w:rPr>
          <w:rFonts w:ascii="Times New Roman" w:hAnsi="Times New Roman" w:cs="Times New Roman"/>
          <w:lang w:val="en-US"/>
        </w:rPr>
        <w:t>Menurut Carrie dan Miller (dalam Suhardan, 2010) menyatakan bila tidak ada unsur supervisi, sistem pendidikan secara keseluruhan tidak akan berjalan dengan efektif dalam usaha mencapai tujuannya.</w:t>
      </w:r>
    </w:p>
    <w:p w:rsidR="00EA6925" w:rsidRDefault="0026319F"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Kondisi </w:t>
      </w:r>
      <w:r w:rsidR="001D2D49">
        <w:rPr>
          <w:rFonts w:ascii="Times New Roman" w:hAnsi="Times New Roman" w:cs="Times New Roman"/>
          <w:sz w:val="24"/>
          <w:szCs w:val="24"/>
        </w:rPr>
        <w:t xml:space="preserve">di atas sejalan dengan hasil penelitian </w:t>
      </w:r>
      <w:r w:rsidR="00EA6925" w:rsidRPr="00EA6925">
        <w:rPr>
          <w:rFonts w:ascii="Times New Roman" w:hAnsi="Times New Roman" w:cs="Times New Roman"/>
          <w:sz w:val="24"/>
          <w:szCs w:val="24"/>
        </w:rPr>
        <w:t xml:space="preserve">Safrudin (2011) mengungkapkan bahwa: </w:t>
      </w:r>
      <w:r w:rsidR="00EA6925" w:rsidRPr="00EA6925">
        <w:rPr>
          <w:rFonts w:ascii="Times New Roman" w:eastAsia="Times New Roman" w:hAnsi="Times New Roman" w:cs="Times New Roman"/>
          <w:sz w:val="24"/>
          <w:szCs w:val="24"/>
        </w:rPr>
        <w:t xml:space="preserve">terdapat pengaruh positif </w:t>
      </w:r>
      <w:r w:rsidR="00EA6925" w:rsidRPr="00EA6925">
        <w:rPr>
          <w:rFonts w:ascii="Times New Roman" w:hAnsi="Times New Roman" w:cs="Times New Roman"/>
          <w:sz w:val="24"/>
          <w:szCs w:val="24"/>
        </w:rPr>
        <w:t>antara supervis</w:t>
      </w:r>
      <w:r w:rsidR="00EA6925">
        <w:rPr>
          <w:rFonts w:ascii="Times New Roman" w:hAnsi="Times New Roman" w:cs="Times New Roman"/>
          <w:sz w:val="24"/>
          <w:szCs w:val="24"/>
        </w:rPr>
        <w:t>i</w:t>
      </w:r>
      <w:r w:rsidR="00EA6925" w:rsidRPr="00EA6925">
        <w:rPr>
          <w:rFonts w:ascii="Times New Roman" w:eastAsia="Times New Roman" w:hAnsi="Times New Roman" w:cs="Times New Roman"/>
          <w:sz w:val="24"/>
          <w:szCs w:val="24"/>
        </w:rPr>
        <w:t xml:space="preserve"> kepala sekolah terhadap kompetensi guru dalam belajar mengajar pada SMP Negeri Satu Atap di Kabupaten Indramayu</w:t>
      </w:r>
      <w:r w:rsidR="00EA6925" w:rsidRPr="00EA6925">
        <w:rPr>
          <w:rFonts w:ascii="Times New Roman" w:hAnsi="Times New Roman" w:cs="Times New Roman"/>
          <w:sz w:val="24"/>
          <w:szCs w:val="24"/>
        </w:rPr>
        <w:t>. Selanjutnya penelitian yang dilakukan oleh Prapta dkk (2013) : terdapat kontribusi yang positif dan signifikan antara supervisi akademik dengan kinerja guru di SMP Negeri Kecamatan Negara Kabupaten Jembrana dengan kontribusi sebesar 38,1% dan terdapat kontribusi yang positif dan signifikan secara bersama-sama antara kualitas pengelolaan, supervisi akademik dan iklim kerja sekolah dengan kinerja guru di SMP Negeri Kecamatan Negara  Kabupaten Jembrana dengan kontribusi sebesar 52,5%.</w:t>
      </w:r>
    </w:p>
    <w:p w:rsidR="00235AB0" w:rsidRDefault="00614966"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Hasil analisis instrumen pelaksanaan supervisi kepala sekolah diperoleh data bahwa </w:t>
      </w:r>
      <w:r w:rsidR="0016005B">
        <w:rPr>
          <w:rFonts w:ascii="Times New Roman" w:hAnsi="Times New Roman" w:cs="Times New Roman"/>
          <w:sz w:val="24"/>
          <w:szCs w:val="24"/>
        </w:rPr>
        <w:t>skor tertinggi pada instrument N</w:t>
      </w:r>
      <w:r>
        <w:rPr>
          <w:rFonts w:ascii="Times New Roman" w:hAnsi="Times New Roman" w:cs="Times New Roman"/>
          <w:sz w:val="24"/>
          <w:szCs w:val="24"/>
        </w:rPr>
        <w:t xml:space="preserve">o.1 yang berbunyi kepala sekolah </w:t>
      </w:r>
      <w:r>
        <w:rPr>
          <w:rFonts w:ascii="Times New Roman" w:hAnsi="Times New Roman" w:cs="Times New Roman"/>
          <w:sz w:val="24"/>
          <w:szCs w:val="24"/>
        </w:rPr>
        <w:lastRenderedPageBreak/>
        <w:t xml:space="preserve">memeriksa kesiapan ruang, alat, dan media pembelajaran. </w:t>
      </w:r>
      <w:r w:rsidR="00FE31D4">
        <w:rPr>
          <w:rFonts w:ascii="Times New Roman" w:hAnsi="Times New Roman" w:cs="Times New Roman"/>
          <w:sz w:val="24"/>
          <w:szCs w:val="24"/>
        </w:rPr>
        <w:t>Mengajar tidak hanya mengkomunikasikan pengetahuan agar diketahui peserta didik tetapi mengajar berarti usaha menolong peserta didik agar mampu memahami konsep-konsep dan menerapkan konsep-konsep yang dipahami. Oleh karena itu guru hendaknya mempersiapkan dengan baik. Mengingat kesiapan ruang, alat, dan media pembelajaran sangat mendukung secara langsung kelancar</w:t>
      </w:r>
      <w:r w:rsidR="009608EE">
        <w:rPr>
          <w:rFonts w:ascii="Times New Roman" w:hAnsi="Times New Roman" w:cs="Times New Roman"/>
          <w:sz w:val="24"/>
          <w:szCs w:val="24"/>
        </w:rPr>
        <w:t xml:space="preserve">an proses pembejaran. Kesiapan </w:t>
      </w:r>
      <w:r w:rsidR="00FE31D4">
        <w:rPr>
          <w:rFonts w:ascii="Times New Roman" w:hAnsi="Times New Roman" w:cs="Times New Roman"/>
          <w:sz w:val="24"/>
          <w:szCs w:val="24"/>
        </w:rPr>
        <w:t>ruang, alat, dan media pembelajaran dapat menambah gairah dan motivasi guru mengajar dan dapat memberikan berbagai pilihan pada peserta didik belajar karena setiap peserta didik pada dasarnya mem</w:t>
      </w:r>
      <w:r w:rsidR="00235AB0">
        <w:rPr>
          <w:rFonts w:ascii="Times New Roman" w:hAnsi="Times New Roman" w:cs="Times New Roman"/>
          <w:sz w:val="24"/>
          <w:szCs w:val="24"/>
        </w:rPr>
        <w:t>iliki gaya belajar yang berbeda serta akan</w:t>
      </w:r>
      <w:r w:rsidR="00FE31D4">
        <w:rPr>
          <w:rFonts w:ascii="Times New Roman" w:hAnsi="Times New Roman" w:cs="Times New Roman"/>
          <w:sz w:val="24"/>
          <w:szCs w:val="24"/>
        </w:rPr>
        <w:t xml:space="preserve"> </w:t>
      </w:r>
      <w:r w:rsidR="00235AB0">
        <w:rPr>
          <w:rFonts w:ascii="Times New Roman" w:hAnsi="Times New Roman" w:cs="Times New Roman"/>
          <w:sz w:val="24"/>
          <w:szCs w:val="24"/>
        </w:rPr>
        <w:t>memudahkan peserta didik menentukan pilihan dalam belajar.</w:t>
      </w:r>
    </w:p>
    <w:p w:rsidR="00E93003" w:rsidRDefault="00670983" w:rsidP="00670983">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50967">
        <w:rPr>
          <w:rFonts w:ascii="Times New Roman" w:hAnsi="Times New Roman" w:cs="Times New Roman"/>
          <w:sz w:val="24"/>
          <w:szCs w:val="24"/>
        </w:rPr>
        <w:t>S</w:t>
      </w:r>
      <w:r w:rsidR="0016005B">
        <w:rPr>
          <w:rFonts w:ascii="Times New Roman" w:hAnsi="Times New Roman" w:cs="Times New Roman"/>
          <w:sz w:val="24"/>
          <w:szCs w:val="24"/>
        </w:rPr>
        <w:t>kor terendah pada instrument N</w:t>
      </w:r>
      <w:r w:rsidR="00235AB0">
        <w:rPr>
          <w:rFonts w:ascii="Times New Roman" w:hAnsi="Times New Roman" w:cs="Times New Roman"/>
          <w:sz w:val="24"/>
          <w:szCs w:val="24"/>
        </w:rPr>
        <w:t xml:space="preserve">o. 27 yang menyatakan bahwa kepala sekolah mengamati dengan seksama ketika guru menyampaikan pesan dengan gaya yang benar. Perolehan skor yang rendah lebih disebabkan oleh (1) konsentrasi kepala sekolah terpecah oleh kesibukan lain sehingga kurang fokus mengamati guru pada kegiatan ini, (2) </w:t>
      </w:r>
      <w:r w:rsidR="00CE44DB">
        <w:rPr>
          <w:rFonts w:ascii="Times New Roman" w:hAnsi="Times New Roman" w:cs="Times New Roman"/>
          <w:sz w:val="24"/>
          <w:szCs w:val="24"/>
        </w:rPr>
        <w:t xml:space="preserve">pelaksanaan supervisi kepala sekolah </w:t>
      </w:r>
      <w:r w:rsidR="00235AB0">
        <w:rPr>
          <w:rFonts w:ascii="Times New Roman" w:hAnsi="Times New Roman" w:cs="Times New Roman"/>
          <w:sz w:val="24"/>
          <w:szCs w:val="24"/>
        </w:rPr>
        <w:t xml:space="preserve">   </w:t>
      </w:r>
      <w:r w:rsidR="00FE31D4">
        <w:rPr>
          <w:rFonts w:ascii="Times New Roman" w:hAnsi="Times New Roman" w:cs="Times New Roman"/>
          <w:sz w:val="24"/>
          <w:szCs w:val="24"/>
        </w:rPr>
        <w:t xml:space="preserve"> </w:t>
      </w:r>
      <w:r w:rsidR="00CE44DB">
        <w:rPr>
          <w:rFonts w:ascii="Times New Roman" w:hAnsi="Times New Roman" w:cs="Times New Roman"/>
          <w:sz w:val="24"/>
          <w:szCs w:val="24"/>
        </w:rPr>
        <w:t>dilakukan tidak sampai kegiatan penutup, (3) kemampuan kepala sekolah dalam hal supervisi perlu ditingkatkan.</w:t>
      </w:r>
      <w:r w:rsidR="00B337F4">
        <w:rPr>
          <w:rFonts w:ascii="Times New Roman" w:hAnsi="Times New Roman" w:cs="Times New Roman"/>
          <w:sz w:val="24"/>
          <w:szCs w:val="24"/>
        </w:rPr>
        <w:t xml:space="preserve"> </w:t>
      </w:r>
      <w:r w:rsidR="002B10F1">
        <w:rPr>
          <w:rFonts w:ascii="Times New Roman" w:hAnsi="Times New Roman" w:cs="Times New Roman"/>
          <w:sz w:val="24"/>
          <w:szCs w:val="24"/>
        </w:rPr>
        <w:t>Perilaku yang ditunjukkan oleh kepala sekolah tersebut dapat berdampak negatif pada guru. Semangat guru dalam mengajar dapat menurun karena kurang mendapat perhatian dari kepala sekolah, guru merasa kurang dihargai atas usaha yang telah dilakukan karena merasa kurang mendapat perhatian dari kepala sekolah. Perlakuan-perlakuan/ pengalaman sepe</w:t>
      </w:r>
      <w:r w:rsidR="00680474">
        <w:rPr>
          <w:rFonts w:ascii="Times New Roman" w:hAnsi="Times New Roman" w:cs="Times New Roman"/>
          <w:sz w:val="24"/>
          <w:szCs w:val="24"/>
        </w:rPr>
        <w:t xml:space="preserve">rti ini yang dialami oleh guru </w:t>
      </w:r>
      <w:r w:rsidR="002B10F1">
        <w:rPr>
          <w:rFonts w:ascii="Times New Roman" w:hAnsi="Times New Roman" w:cs="Times New Roman"/>
          <w:sz w:val="24"/>
          <w:szCs w:val="24"/>
        </w:rPr>
        <w:t xml:space="preserve">dapat berdampak pada </w:t>
      </w:r>
      <w:r w:rsidR="002B10F1">
        <w:rPr>
          <w:rFonts w:ascii="Times New Roman" w:hAnsi="Times New Roman" w:cs="Times New Roman"/>
          <w:sz w:val="24"/>
          <w:szCs w:val="24"/>
        </w:rPr>
        <w:lastRenderedPageBreak/>
        <w:t xml:space="preserve">menurunnya kinerja guru dalam memberikan layanan kepada peserta didik terutama saat </w:t>
      </w:r>
      <w:r w:rsidR="00C00561">
        <w:rPr>
          <w:rFonts w:ascii="Times New Roman" w:hAnsi="Times New Roman" w:cs="Times New Roman"/>
          <w:sz w:val="24"/>
          <w:szCs w:val="24"/>
        </w:rPr>
        <w:t>proses pembelajaran.</w:t>
      </w:r>
      <w:r w:rsidR="00C42B53">
        <w:rPr>
          <w:rFonts w:ascii="Times New Roman" w:hAnsi="Times New Roman" w:cs="Times New Roman"/>
          <w:sz w:val="24"/>
          <w:szCs w:val="24"/>
        </w:rPr>
        <w:t xml:space="preserve"> </w:t>
      </w:r>
    </w:p>
    <w:p w:rsidR="00E93003" w:rsidRDefault="00E93003"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Kondisi di atas diperkuat oleh hasil penelitian yang dilakukan oleh Imran (dalam Supardi, 2013), adapun faktor-faktor yang menyebabkan kesukaran kepala sekolah dalam melakukan supervisi meliputi: terbatasnya kemampuan professional, terbatasnya waktu, terbatasnya petunjuk pelaksanaan dan terbatasnya biaya.  Hal senada diungkapkan oleh hasil penelitian Hill et.al.(dalam Supardi 2013), “kepala sekolah sibuk dengan tugas-tugas administrasi, kepala sekolah memandang peranannya sebagai supervisor</w:t>
      </w:r>
      <w:r w:rsidRPr="00E93003">
        <w:rPr>
          <w:rFonts w:ascii="Times New Roman" w:hAnsi="Times New Roman" w:cs="Times New Roman"/>
          <w:sz w:val="24"/>
          <w:szCs w:val="24"/>
        </w:rPr>
        <w:t xml:space="preserve"> </w:t>
      </w:r>
      <w:r>
        <w:rPr>
          <w:rFonts w:ascii="Times New Roman" w:hAnsi="Times New Roman" w:cs="Times New Roman"/>
          <w:sz w:val="24"/>
          <w:szCs w:val="24"/>
        </w:rPr>
        <w:t xml:space="preserve">sangat berat.” </w:t>
      </w:r>
    </w:p>
    <w:p w:rsidR="0026319F" w:rsidRDefault="0026319F"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Dari analisis </w:t>
      </w:r>
      <w:r w:rsidR="00BF4CD3">
        <w:rPr>
          <w:rFonts w:ascii="Times New Roman" w:hAnsi="Times New Roman" w:cs="Times New Roman"/>
          <w:sz w:val="24"/>
          <w:szCs w:val="24"/>
        </w:rPr>
        <w:t>statistik deskriptif pada instrumen</w:t>
      </w:r>
      <w:r>
        <w:rPr>
          <w:rFonts w:ascii="Times New Roman" w:hAnsi="Times New Roman" w:cs="Times New Roman"/>
          <w:sz w:val="24"/>
          <w:szCs w:val="24"/>
        </w:rPr>
        <w:t xml:space="preserve"> supervisi kepala sekolah diperoleh rata-rata skor </w:t>
      </w:r>
      <w:r w:rsidR="00984B93">
        <w:rPr>
          <w:rFonts w:ascii="Times New Roman" w:hAnsi="Times New Roman" w:cs="Times New Roman"/>
          <w:sz w:val="24"/>
          <w:szCs w:val="24"/>
        </w:rPr>
        <w:t xml:space="preserve">sebesar </w:t>
      </w:r>
      <w:r>
        <w:rPr>
          <w:rFonts w:ascii="Times New Roman" w:hAnsi="Times New Roman" w:cs="Times New Roman"/>
          <w:sz w:val="24"/>
          <w:szCs w:val="24"/>
        </w:rPr>
        <w:t>90,78, median  94, modus</w:t>
      </w:r>
      <w:r w:rsidR="006B6049">
        <w:rPr>
          <w:rFonts w:ascii="Times New Roman" w:hAnsi="Times New Roman" w:cs="Times New Roman"/>
          <w:sz w:val="24"/>
          <w:szCs w:val="24"/>
        </w:rPr>
        <w:t xml:space="preserve"> 86 dan standar</w:t>
      </w:r>
      <w:r w:rsidR="009A28FB">
        <w:rPr>
          <w:rFonts w:ascii="Times New Roman" w:hAnsi="Times New Roman" w:cs="Times New Roman"/>
          <w:sz w:val="24"/>
          <w:szCs w:val="24"/>
        </w:rPr>
        <w:t xml:space="preserve"> deviasi sebe</w:t>
      </w:r>
      <w:r w:rsidR="00984B93">
        <w:rPr>
          <w:rFonts w:ascii="Times New Roman" w:hAnsi="Times New Roman" w:cs="Times New Roman"/>
          <w:sz w:val="24"/>
          <w:szCs w:val="24"/>
        </w:rPr>
        <w:t>sar 11,26, karena Mo &lt; Mi</w:t>
      </w:r>
      <w:r w:rsidR="009A28FB">
        <w:rPr>
          <w:rFonts w:ascii="Times New Roman" w:hAnsi="Times New Roman" w:cs="Times New Roman"/>
          <w:sz w:val="24"/>
          <w:szCs w:val="24"/>
        </w:rPr>
        <w:t xml:space="preserve">, yaitu 86&lt;11,26. Hal ini mengandung makna bahwa supervisi yang dilakukan oleh kepala sekolah menurut penilaian guru sebagian besar memiliki </w:t>
      </w:r>
      <w:r w:rsidR="00984B93">
        <w:rPr>
          <w:rFonts w:ascii="Times New Roman" w:hAnsi="Times New Roman" w:cs="Times New Roman"/>
          <w:sz w:val="24"/>
          <w:szCs w:val="24"/>
        </w:rPr>
        <w:t>k</w:t>
      </w:r>
      <w:r w:rsidR="00BF4CD3">
        <w:rPr>
          <w:rFonts w:ascii="Times New Roman" w:hAnsi="Times New Roman" w:cs="Times New Roman"/>
          <w:sz w:val="24"/>
          <w:szCs w:val="24"/>
        </w:rPr>
        <w:t xml:space="preserve">riteria </w:t>
      </w:r>
      <w:r w:rsidR="009A28FB">
        <w:rPr>
          <w:rFonts w:ascii="Times New Roman" w:hAnsi="Times New Roman" w:cs="Times New Roman"/>
          <w:sz w:val="24"/>
          <w:szCs w:val="24"/>
        </w:rPr>
        <w:t>baik.</w:t>
      </w:r>
    </w:p>
    <w:p w:rsidR="00221A10" w:rsidRDefault="004D7C73" w:rsidP="006B6049">
      <w:p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B6049">
        <w:rPr>
          <w:rFonts w:ascii="Times New Roman" w:hAnsi="Times New Roman" w:cs="Times New Roman"/>
          <w:sz w:val="24"/>
          <w:szCs w:val="24"/>
        </w:rPr>
        <w:t>Berdasarkan pengumpulan data dilakukan p</w:t>
      </w:r>
      <w:r w:rsidR="00221A10">
        <w:rPr>
          <w:rFonts w:ascii="Times New Roman" w:hAnsi="Times New Roman" w:cs="Times New Roman"/>
          <w:sz w:val="24"/>
          <w:szCs w:val="24"/>
        </w:rPr>
        <w:t xml:space="preserve">engelompokan </w:t>
      </w:r>
      <w:r w:rsidR="006B6049">
        <w:rPr>
          <w:rFonts w:ascii="Times New Roman" w:hAnsi="Times New Roman" w:cs="Times New Roman"/>
          <w:sz w:val="24"/>
          <w:szCs w:val="24"/>
        </w:rPr>
        <w:t xml:space="preserve">skor rendah, sedang dan tinggi. </w:t>
      </w:r>
      <w:r w:rsidR="000A6040">
        <w:rPr>
          <w:rFonts w:ascii="Times New Roman" w:hAnsi="Times New Roman" w:cs="Times New Roman"/>
          <w:sz w:val="24"/>
          <w:szCs w:val="24"/>
        </w:rPr>
        <w:t>Pengelompokan s</w:t>
      </w:r>
      <w:r w:rsidR="00221A10">
        <w:rPr>
          <w:rFonts w:ascii="Times New Roman" w:hAnsi="Times New Roman" w:cs="Times New Roman"/>
          <w:sz w:val="24"/>
          <w:szCs w:val="24"/>
        </w:rPr>
        <w:t xml:space="preserve">kor rendah dikarenakan responden cenderung memilih tidak pernah dan kadang-kadang. Hal ini mengidikasikan menurut penilaian guru pelaksanaan supervisi kepla sekolah cenderung tidak pernah atau kadang-kadang </w:t>
      </w:r>
      <w:r>
        <w:rPr>
          <w:rFonts w:ascii="Times New Roman" w:hAnsi="Times New Roman" w:cs="Times New Roman"/>
          <w:sz w:val="24"/>
          <w:szCs w:val="24"/>
        </w:rPr>
        <w:t xml:space="preserve">memperhatikan </w:t>
      </w:r>
      <w:r w:rsidR="00221A10">
        <w:rPr>
          <w:rFonts w:ascii="Times New Roman" w:hAnsi="Times New Roman" w:cs="Times New Roman"/>
          <w:sz w:val="24"/>
          <w:szCs w:val="24"/>
        </w:rPr>
        <w:t xml:space="preserve">antara lain ketika guru melakukan kegiatan apersepsi, </w:t>
      </w:r>
      <w:r>
        <w:rPr>
          <w:rFonts w:ascii="Times New Roman" w:hAnsi="Times New Roman" w:cs="Times New Roman"/>
          <w:sz w:val="24"/>
          <w:szCs w:val="24"/>
        </w:rPr>
        <w:t xml:space="preserve"> ketika guru mengaitkan antara materi pembelajaran dengan pengetahuan lain yang relevan, guru melaksanakan pembelajaran sesuai dengan alokasi waktu yang direncanakan, ketika guru menunjukkan </w:t>
      </w:r>
      <w:r>
        <w:rPr>
          <w:rFonts w:ascii="Times New Roman" w:hAnsi="Times New Roman" w:cs="Times New Roman"/>
          <w:sz w:val="24"/>
          <w:szCs w:val="24"/>
        </w:rPr>
        <w:lastRenderedPageBreak/>
        <w:t xml:space="preserve">keterampilan dalam menggunakan sumber belajar/media pembelajaran, ketika guru menumbuhkan partispasi aktif siswa melalui interaksi guru, siswa, dan sumber belajar, ketika guru menumbuhkan keceriaan dan antusiasme siswa dalam belajar, ketika guru melakukan penilaian akhir sesuai dengan kompetensi/tujuan, ketika guru melakukan refleksi, </w:t>
      </w:r>
      <w:r w:rsidR="006B6049">
        <w:rPr>
          <w:rFonts w:ascii="Times New Roman" w:hAnsi="Times New Roman" w:cs="Times New Roman"/>
          <w:sz w:val="24"/>
          <w:szCs w:val="24"/>
        </w:rPr>
        <w:t>melaksanakan diskusi kelompok guna meningkatkan mutu pembelajaran, melakukan demonstrasi pembelajaran yang diamati guru, melakukan pembinaan tidak berdasarkan hasil supervisi, membimbing guru dalam pembuatan RPP.</w:t>
      </w:r>
    </w:p>
    <w:p w:rsidR="001F6C91" w:rsidRDefault="006B6049" w:rsidP="001F6C91">
      <w:p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Pengelompokan skor sedang </w:t>
      </w:r>
      <w:r w:rsidR="000A6040">
        <w:rPr>
          <w:rFonts w:ascii="Times New Roman" w:hAnsi="Times New Roman" w:cs="Times New Roman"/>
          <w:sz w:val="24"/>
          <w:szCs w:val="24"/>
        </w:rPr>
        <w:t xml:space="preserve">disebabkan karena guru cenderung memilih sering atau kadang-kadang. Hal ini mengindikasikan bahwa pelaksanaan supervisi kepala sekolah </w:t>
      </w:r>
      <w:r w:rsidR="009615D1">
        <w:rPr>
          <w:rFonts w:ascii="Times New Roman" w:hAnsi="Times New Roman" w:cs="Times New Roman"/>
          <w:sz w:val="24"/>
          <w:szCs w:val="24"/>
        </w:rPr>
        <w:t xml:space="preserve">menurut penilaian </w:t>
      </w:r>
      <w:r w:rsidR="000A6040">
        <w:rPr>
          <w:rFonts w:ascii="Times New Roman" w:hAnsi="Times New Roman" w:cs="Times New Roman"/>
          <w:sz w:val="24"/>
          <w:szCs w:val="24"/>
        </w:rPr>
        <w:t xml:space="preserve">sering atau kadang-kadang memperhatikan antara lain kesiapan ruang, alat dan media pembelajaran, penguasaan materi pembelajaran oleh guru, pelaksanaan proses pembelajaran secara runtut, </w:t>
      </w:r>
      <w:r w:rsidR="009615D1">
        <w:rPr>
          <w:rFonts w:ascii="Times New Roman" w:hAnsi="Times New Roman" w:cs="Times New Roman"/>
          <w:sz w:val="24"/>
          <w:szCs w:val="24"/>
        </w:rPr>
        <w:t>melaksanakan pembelajaran yang bersifat kontekstual, ketika guru melibatkan siswa dalam pembuatan dan pemanfaatan sumber belajar/media pembelajaran, ketika guru memberi respon positif terhadap partisipasi siswa, ketika guru menunjukkan hubungan antar pribadi yang bersahabat, ketika guru membuat rangkuman dengan melibatkan siswa, melaksanakan pembinaan pembelajaran melalui rapat, membimbing guru dalam menerapkan strategi mengajar, meminta seorang guru untuk mendemonstrasikan model pembelajaran</w:t>
      </w:r>
      <w:r w:rsidR="001F6C91">
        <w:rPr>
          <w:rFonts w:ascii="Times New Roman" w:hAnsi="Times New Roman" w:cs="Times New Roman"/>
          <w:sz w:val="24"/>
          <w:szCs w:val="24"/>
        </w:rPr>
        <w:t xml:space="preserve">. </w:t>
      </w:r>
    </w:p>
    <w:p w:rsidR="009615D1" w:rsidRDefault="001F6C91" w:rsidP="001F6C91">
      <w:p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9615D1">
        <w:rPr>
          <w:rFonts w:ascii="Times New Roman" w:hAnsi="Times New Roman" w:cs="Times New Roman"/>
          <w:sz w:val="24"/>
          <w:szCs w:val="24"/>
        </w:rPr>
        <w:t xml:space="preserve">Pengelompokan skor tinggi disebabkan karena guru cenderung memilih sering atau selalu. Hal ini mengindikasikan bahwa pelaksanaan supervisi </w:t>
      </w:r>
      <w:r w:rsidR="009615D1">
        <w:rPr>
          <w:rFonts w:ascii="Times New Roman" w:hAnsi="Times New Roman" w:cs="Times New Roman"/>
          <w:sz w:val="24"/>
          <w:szCs w:val="24"/>
        </w:rPr>
        <w:lastRenderedPageBreak/>
        <w:t xml:space="preserve">kepala sekolah menurut penilaian guru sering atau selalu memperhatikan antara lain memeriksa kesiapan ruang, alat dan media pembelajaran, memeriksa kesiapan siswa, ketika guru melakukan kegiatan apersepsi, menyampaikan kompetensi yang akan dicapai, menyampaikan rencana kegiatan pembelajaran, penguasaan materi pembelajaran oleh guru, ketika guru mengaitkan antara materi pembelajaran dengan pengetahuan lain yang relevan, </w:t>
      </w:r>
      <w:r>
        <w:rPr>
          <w:rFonts w:ascii="Times New Roman" w:hAnsi="Times New Roman" w:cs="Times New Roman"/>
          <w:sz w:val="24"/>
          <w:szCs w:val="24"/>
        </w:rPr>
        <w:t xml:space="preserve">pelaksanaan proses pembelajaran secara runtut, </w:t>
      </w:r>
      <w:r w:rsidRPr="00124C03">
        <w:rPr>
          <w:rFonts w:ascii="Times New Roman" w:hAnsi="Times New Roman" w:cs="Times New Roman"/>
          <w:sz w:val="24"/>
          <w:szCs w:val="24"/>
        </w:rPr>
        <w:t xml:space="preserve">penguasaan kelas </w:t>
      </w:r>
      <w:r>
        <w:rPr>
          <w:rFonts w:ascii="Times New Roman" w:hAnsi="Times New Roman" w:cs="Times New Roman"/>
          <w:sz w:val="24"/>
          <w:szCs w:val="24"/>
        </w:rPr>
        <w:t>oleh guru, melaksanakan pembelajaran yang bersifat kontekstual,</w:t>
      </w:r>
      <w:r w:rsidRPr="001F6C91">
        <w:rPr>
          <w:rFonts w:ascii="Times New Roman" w:hAnsi="Times New Roman" w:cs="Times New Roman"/>
          <w:sz w:val="24"/>
          <w:szCs w:val="24"/>
        </w:rPr>
        <w:t xml:space="preserve"> </w:t>
      </w:r>
      <w:r>
        <w:rPr>
          <w:rFonts w:ascii="Times New Roman" w:hAnsi="Times New Roman" w:cs="Times New Roman"/>
          <w:sz w:val="24"/>
          <w:szCs w:val="24"/>
        </w:rPr>
        <w:t>ketika guru menunjukkan keterampilan dalam menggunakan sumber belajar/media pembelajaran, ketika guru menumbuhkan partispasi aktif siswa melalui interaksi guru,siswa,dan sumber belajar, ketika guru melaksanakan tindak lanjut, melaksanakan pembinaan pembelajaran melalui rapat, membimbing guru dalam pembuatan RPP,</w:t>
      </w:r>
      <w:r w:rsidRPr="001F6C91">
        <w:rPr>
          <w:rFonts w:ascii="Times New Roman" w:hAnsi="Times New Roman" w:cs="Times New Roman"/>
          <w:sz w:val="24"/>
          <w:szCs w:val="24"/>
        </w:rPr>
        <w:t xml:space="preserve"> </w:t>
      </w:r>
      <w:r>
        <w:rPr>
          <w:rFonts w:ascii="Times New Roman" w:hAnsi="Times New Roman" w:cs="Times New Roman"/>
          <w:sz w:val="24"/>
          <w:szCs w:val="24"/>
        </w:rPr>
        <w:t xml:space="preserve">meminta seorang guru untuk mendemonstrasikan model pembelajaran. </w:t>
      </w:r>
    </w:p>
    <w:p w:rsidR="009C603B" w:rsidRPr="00CE73BE" w:rsidRDefault="00CE73BE"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salah satu upaya yang dapat dilakukan untuk meningkatkan kualitas pembelajaran adalah dengan </w:t>
      </w:r>
      <w:r w:rsidR="00453F2C">
        <w:rPr>
          <w:rFonts w:ascii="Times New Roman" w:hAnsi="Times New Roman" w:cs="Times New Roman"/>
          <w:sz w:val="24"/>
          <w:szCs w:val="24"/>
        </w:rPr>
        <w:t xml:space="preserve">mengoptimalkan </w:t>
      </w:r>
      <w:r>
        <w:rPr>
          <w:rFonts w:ascii="Times New Roman" w:hAnsi="Times New Roman" w:cs="Times New Roman"/>
          <w:sz w:val="24"/>
          <w:szCs w:val="24"/>
        </w:rPr>
        <w:t>pelak</w:t>
      </w:r>
      <w:r w:rsidR="00686C32">
        <w:rPr>
          <w:rFonts w:ascii="Times New Roman" w:hAnsi="Times New Roman" w:cs="Times New Roman"/>
          <w:sz w:val="24"/>
          <w:szCs w:val="24"/>
        </w:rPr>
        <w:t xml:space="preserve">sanaan supervisi kepala sekolah dan meningkatkan </w:t>
      </w:r>
      <w:r w:rsidR="00DA3C24">
        <w:rPr>
          <w:rFonts w:ascii="Times New Roman" w:hAnsi="Times New Roman" w:cs="Times New Roman"/>
          <w:sz w:val="24"/>
          <w:szCs w:val="24"/>
        </w:rPr>
        <w:t xml:space="preserve">kompetensi </w:t>
      </w:r>
      <w:r w:rsidR="00C00561">
        <w:rPr>
          <w:rFonts w:ascii="Times New Roman" w:hAnsi="Times New Roman" w:cs="Times New Roman"/>
          <w:sz w:val="24"/>
          <w:szCs w:val="24"/>
        </w:rPr>
        <w:t xml:space="preserve"> supervisor (kepala sekolah) </w:t>
      </w:r>
      <w:r w:rsidR="00DA3C24">
        <w:rPr>
          <w:rFonts w:ascii="Times New Roman" w:hAnsi="Times New Roman" w:cs="Times New Roman"/>
          <w:sz w:val="24"/>
          <w:szCs w:val="24"/>
        </w:rPr>
        <w:t>melalui (1) pendidikan dan pelatihan,</w:t>
      </w:r>
      <w:r w:rsidR="006C026C">
        <w:rPr>
          <w:rFonts w:ascii="Times New Roman" w:hAnsi="Times New Roman" w:cs="Times New Roman"/>
          <w:sz w:val="24"/>
          <w:szCs w:val="24"/>
        </w:rPr>
        <w:t xml:space="preserve"> </w:t>
      </w:r>
      <w:r w:rsidR="00DA3C24">
        <w:rPr>
          <w:rFonts w:ascii="Times New Roman" w:hAnsi="Times New Roman" w:cs="Times New Roman"/>
          <w:sz w:val="24"/>
          <w:szCs w:val="24"/>
        </w:rPr>
        <w:t>(2) diklat pembinaan kompetensi calon kepala sekolah, (3) praktik kerja (magang) ke sekolah-sekolah yang s</w:t>
      </w:r>
      <w:r w:rsidR="006C026C">
        <w:rPr>
          <w:rFonts w:ascii="Times New Roman" w:hAnsi="Times New Roman" w:cs="Times New Roman"/>
          <w:sz w:val="24"/>
          <w:szCs w:val="24"/>
        </w:rPr>
        <w:t>udah maju, (4) kunjungan kerja/</w:t>
      </w:r>
      <w:r w:rsidR="00DA3C24">
        <w:rPr>
          <w:rFonts w:ascii="Times New Roman" w:hAnsi="Times New Roman" w:cs="Times New Roman"/>
          <w:sz w:val="24"/>
          <w:szCs w:val="24"/>
        </w:rPr>
        <w:t xml:space="preserve">studi banding ke sekolah-sekolah yang sudah maju, (5) meningkatkan peran organisasi profesi (PGRI), musyawarah kerja kepala sekolah (MKKS) dalam upaya membina para anggotanya. </w:t>
      </w:r>
      <w:r w:rsidR="00C00561">
        <w:rPr>
          <w:rFonts w:ascii="Times New Roman" w:hAnsi="Times New Roman" w:cs="Times New Roman"/>
          <w:sz w:val="24"/>
          <w:szCs w:val="24"/>
        </w:rPr>
        <w:t xml:space="preserve">Artinya semakin kontinu, </w:t>
      </w:r>
      <w:r w:rsidR="00453F2C">
        <w:rPr>
          <w:rFonts w:ascii="Times New Roman" w:hAnsi="Times New Roman" w:cs="Times New Roman"/>
          <w:sz w:val="24"/>
          <w:szCs w:val="24"/>
        </w:rPr>
        <w:t xml:space="preserve">dan </w:t>
      </w:r>
      <w:r w:rsidR="00C00561">
        <w:rPr>
          <w:rFonts w:ascii="Times New Roman" w:hAnsi="Times New Roman" w:cs="Times New Roman"/>
          <w:sz w:val="24"/>
          <w:szCs w:val="24"/>
        </w:rPr>
        <w:t xml:space="preserve">memadai kemampuan </w:t>
      </w:r>
      <w:r w:rsidR="00C00561">
        <w:rPr>
          <w:rFonts w:ascii="Times New Roman" w:hAnsi="Times New Roman" w:cs="Times New Roman"/>
          <w:sz w:val="24"/>
          <w:szCs w:val="24"/>
        </w:rPr>
        <w:lastRenderedPageBreak/>
        <w:t>supervisor</w:t>
      </w:r>
      <w:r w:rsidR="00680474">
        <w:rPr>
          <w:rFonts w:ascii="Times New Roman" w:hAnsi="Times New Roman" w:cs="Times New Roman"/>
          <w:sz w:val="24"/>
          <w:szCs w:val="24"/>
        </w:rPr>
        <w:t>,</w:t>
      </w:r>
      <w:r w:rsidR="00614966">
        <w:rPr>
          <w:rFonts w:ascii="Times New Roman" w:hAnsi="Times New Roman" w:cs="Times New Roman"/>
          <w:sz w:val="24"/>
          <w:szCs w:val="24"/>
        </w:rPr>
        <w:t xml:space="preserve"> </w:t>
      </w:r>
      <w:r>
        <w:rPr>
          <w:rFonts w:ascii="Times New Roman" w:hAnsi="Times New Roman" w:cs="Times New Roman"/>
          <w:sz w:val="24"/>
          <w:szCs w:val="24"/>
        </w:rPr>
        <w:t>pelaksanaan supervisi kepala sekolah dapat meningkatkan secara signifikan kualitas pembelajaran.</w:t>
      </w:r>
      <w:r w:rsidR="00CE44DB">
        <w:rPr>
          <w:rFonts w:ascii="Times New Roman" w:hAnsi="Times New Roman" w:cs="Times New Roman"/>
          <w:sz w:val="24"/>
          <w:szCs w:val="24"/>
        </w:rPr>
        <w:t xml:space="preserve"> </w:t>
      </w:r>
    </w:p>
    <w:p w:rsidR="009C603B" w:rsidRDefault="009C603B" w:rsidP="00352CC2">
      <w:pPr>
        <w:pStyle w:val="Default"/>
        <w:spacing w:line="480" w:lineRule="auto"/>
        <w:ind w:left="284" w:firstLine="425"/>
        <w:jc w:val="both"/>
        <w:rPr>
          <w:rFonts w:ascii="Times New Roman" w:hAnsi="Times New Roman" w:cs="Times New Roman"/>
          <w:lang w:val="en-US"/>
        </w:rPr>
      </w:pPr>
      <w:r w:rsidRPr="0010154E">
        <w:rPr>
          <w:rFonts w:ascii="Times New Roman" w:hAnsi="Times New Roman" w:cs="Times New Roman"/>
          <w:bCs/>
        </w:rPr>
        <w:t xml:space="preserve">Berdasarkan hasil pengujian hipotesis </w:t>
      </w:r>
      <w:r w:rsidRPr="0010154E">
        <w:rPr>
          <w:rFonts w:ascii="Times New Roman" w:hAnsi="Times New Roman" w:cs="Times New Roman"/>
          <w:bCs/>
          <w:lang w:val="en-US"/>
        </w:rPr>
        <w:t>kedua</w:t>
      </w:r>
      <w:r w:rsidRPr="0010154E">
        <w:rPr>
          <w:rFonts w:ascii="Times New Roman" w:hAnsi="Times New Roman" w:cs="Times New Roman"/>
          <w:bCs/>
        </w:rPr>
        <w:t xml:space="preserve"> ditemukan bahwa</w:t>
      </w:r>
      <w:r w:rsidRPr="0010154E">
        <w:rPr>
          <w:rFonts w:ascii="Times New Roman" w:hAnsi="Times New Roman" w:cs="Times New Roman"/>
          <w:bCs/>
          <w:lang w:val="en-US"/>
        </w:rPr>
        <w:t xml:space="preserve"> </w:t>
      </w:r>
      <w:r w:rsidRPr="0010154E">
        <w:rPr>
          <w:rFonts w:ascii="Times New Roman" w:hAnsi="Times New Roman" w:cs="Times New Roman"/>
          <w:lang w:val="en-US"/>
        </w:rPr>
        <w:t xml:space="preserve">terdapat hubungan </w:t>
      </w:r>
      <w:r w:rsidRPr="0010154E">
        <w:rPr>
          <w:rFonts w:ascii="Times New Roman" w:hAnsi="Times New Roman" w:cs="Times New Roman"/>
          <w:bCs/>
          <w:lang w:val="en-US"/>
        </w:rPr>
        <w:t>yang positif dan signifikan</w:t>
      </w:r>
      <w:r w:rsidRPr="00A3234C">
        <w:rPr>
          <w:rFonts w:ascii="Times New Roman" w:hAnsi="Times New Roman" w:cs="Times New Roman"/>
          <w:b/>
          <w:bCs/>
          <w:lang w:val="en-US"/>
        </w:rPr>
        <w:t xml:space="preserve"> </w:t>
      </w:r>
      <w:r w:rsidRPr="00A3234C">
        <w:rPr>
          <w:rFonts w:ascii="Times New Roman" w:hAnsi="Times New Roman" w:cs="Times New Roman"/>
          <w:lang w:val="en-US"/>
        </w:rPr>
        <w:t>a</w:t>
      </w:r>
      <w:r w:rsidRPr="00A3234C">
        <w:rPr>
          <w:rFonts w:ascii="Times New Roman" w:hAnsi="Times New Roman" w:cs="Times New Roman"/>
        </w:rPr>
        <w:t xml:space="preserve">ntara </w:t>
      </w:r>
      <w:r w:rsidR="006C026C">
        <w:rPr>
          <w:rFonts w:ascii="Times New Roman" w:hAnsi="Times New Roman" w:cs="Times New Roman"/>
          <w:lang w:val="en-US"/>
        </w:rPr>
        <w:t>persepsi guru terhadap p</w:t>
      </w:r>
      <w:r w:rsidR="00CE73BE">
        <w:rPr>
          <w:rFonts w:ascii="Times New Roman" w:hAnsi="Times New Roman" w:cs="Times New Roman"/>
          <w:lang w:val="en-US"/>
        </w:rPr>
        <w:t>rofesi</w:t>
      </w:r>
      <w:r w:rsidRPr="00A3234C">
        <w:rPr>
          <w:rFonts w:ascii="Times New Roman" w:hAnsi="Times New Roman" w:cs="Times New Roman"/>
          <w:lang w:val="en-US"/>
        </w:rPr>
        <w:t xml:space="preserve"> </w:t>
      </w:r>
      <w:r w:rsidR="006C026C">
        <w:rPr>
          <w:rFonts w:ascii="Times New Roman" w:hAnsi="Times New Roman" w:cs="Times New Roman"/>
          <w:lang w:val="en-US"/>
        </w:rPr>
        <w:t>d</w:t>
      </w:r>
      <w:r w:rsidRPr="00A3234C">
        <w:rPr>
          <w:rFonts w:ascii="Times New Roman" w:hAnsi="Times New Roman" w:cs="Times New Roman"/>
        </w:rPr>
        <w:t>e</w:t>
      </w:r>
      <w:r w:rsidRPr="00A3234C">
        <w:rPr>
          <w:rFonts w:ascii="Times New Roman" w:hAnsi="Times New Roman" w:cs="Times New Roman"/>
          <w:lang w:val="en-US"/>
        </w:rPr>
        <w:t>n</w:t>
      </w:r>
      <w:r w:rsidRPr="00A3234C">
        <w:rPr>
          <w:rFonts w:ascii="Times New Roman" w:hAnsi="Times New Roman" w:cs="Times New Roman"/>
        </w:rPr>
        <w:t xml:space="preserve">gan </w:t>
      </w:r>
      <w:r w:rsidR="006C026C">
        <w:rPr>
          <w:rFonts w:ascii="Times New Roman" w:hAnsi="Times New Roman" w:cs="Times New Roman"/>
          <w:lang w:val="en-US"/>
        </w:rPr>
        <w:t>kualitas p</w:t>
      </w:r>
      <w:r w:rsidRPr="00A3234C">
        <w:rPr>
          <w:rFonts w:ascii="Times New Roman" w:hAnsi="Times New Roman" w:cs="Times New Roman"/>
          <w:lang w:val="en-US"/>
        </w:rPr>
        <w:t>embelajaran</w:t>
      </w:r>
      <w:r w:rsidRPr="00A3234C">
        <w:rPr>
          <w:rFonts w:ascii="Times New Roman" w:hAnsi="Times New Roman" w:cs="Times New Roman"/>
        </w:rPr>
        <w:t>.</w:t>
      </w:r>
      <w:r w:rsidR="000E0A7C" w:rsidRPr="000E0A7C">
        <w:rPr>
          <w:rFonts w:ascii="Times New Roman" w:hAnsi="Times New Roman" w:cs="Times New Roman"/>
        </w:rPr>
        <w:t xml:space="preserve"> </w:t>
      </w:r>
      <w:r w:rsidR="000E0A7C">
        <w:rPr>
          <w:rFonts w:ascii="Times New Roman" w:hAnsi="Times New Roman" w:cs="Times New Roman"/>
        </w:rPr>
        <w:t xml:space="preserve">Simpulan tersebut menunjukkan bahwa makin </w:t>
      </w:r>
      <w:r w:rsidR="000E0A7C">
        <w:rPr>
          <w:rFonts w:ascii="Times New Roman" w:hAnsi="Times New Roman" w:cs="Times New Roman"/>
          <w:lang w:val="en-US"/>
        </w:rPr>
        <w:t xml:space="preserve">positif persepsi guru terhadap profesinya akan memiliki komitmen dan etos kerja yang tinggi untuk melakukan upaya dalam menghasilkan proses pembelajaran yang berkualitas. </w:t>
      </w:r>
      <w:r w:rsidR="000E0A7C">
        <w:rPr>
          <w:rFonts w:ascii="Times New Roman" w:hAnsi="Times New Roman" w:cs="Times New Roman"/>
        </w:rPr>
        <w:t xml:space="preserve"> </w:t>
      </w:r>
    </w:p>
    <w:p w:rsidR="00E13312" w:rsidRDefault="000529A4" w:rsidP="00352CC2">
      <w:pPr>
        <w:pStyle w:val="Default"/>
        <w:spacing w:line="480" w:lineRule="auto"/>
        <w:ind w:left="284" w:firstLine="425"/>
        <w:jc w:val="both"/>
        <w:rPr>
          <w:rFonts w:ascii="Times New Roman" w:hAnsi="Times New Roman" w:cs="Times New Roman"/>
          <w:lang w:val="en-US"/>
        </w:rPr>
      </w:pPr>
      <w:r w:rsidRPr="006C026C">
        <w:rPr>
          <w:rFonts w:ascii="Times New Roman" w:hAnsi="Times New Roman" w:cs="Times New Roman"/>
          <w:lang w:val="en-US"/>
        </w:rPr>
        <w:t xml:space="preserve">Dengan </w:t>
      </w:r>
      <w:r w:rsidR="00E13312" w:rsidRPr="006C026C">
        <w:rPr>
          <w:rFonts w:ascii="Times New Roman" w:hAnsi="Times New Roman" w:cs="Times New Roman"/>
        </w:rPr>
        <w:t>koefisien determinasinya (r</w:t>
      </w:r>
      <w:r w:rsidR="00E13312" w:rsidRPr="006C026C">
        <w:rPr>
          <w:rFonts w:ascii="Times New Roman" w:hAnsi="Times New Roman" w:cs="Times New Roman"/>
          <w:vertAlign w:val="superscript"/>
        </w:rPr>
        <w:t>2</w:t>
      </w:r>
      <w:r w:rsidR="00F10C1A" w:rsidRPr="0016005B">
        <w:rPr>
          <w:rFonts w:ascii="Times New Roman" w:hAnsi="Times New Roman" w:cs="Times New Roman"/>
          <w:vertAlign w:val="subscript"/>
        </w:rPr>
        <w:t>y</w:t>
      </w:r>
      <w:r w:rsidR="00F10C1A" w:rsidRPr="00F10C1A">
        <w:rPr>
          <w:rFonts w:ascii="Times New Roman" w:hAnsi="Times New Roman" w:cs="Times New Roman"/>
          <w:vertAlign w:val="subscript"/>
          <w:lang w:val="en-US"/>
        </w:rPr>
        <w:t>2</w:t>
      </w:r>
      <w:r w:rsidR="00E13312" w:rsidRPr="006C026C">
        <w:rPr>
          <w:rFonts w:ascii="Times New Roman" w:hAnsi="Times New Roman" w:cs="Times New Roman"/>
        </w:rPr>
        <w:t xml:space="preserve">) sebesar </w:t>
      </w:r>
      <w:r w:rsidR="00C3786F" w:rsidRPr="00C3786F">
        <w:rPr>
          <w:rFonts w:ascii="Times New Roman" w:hAnsi="Times New Roman" w:cs="Times New Roman"/>
        </w:rPr>
        <w:t>0,</w:t>
      </w:r>
      <w:r w:rsidR="00C559AB">
        <w:rPr>
          <w:rFonts w:ascii="Times New Roman" w:hAnsi="Times New Roman" w:cs="Times New Roman"/>
          <w:lang w:val="en-US"/>
        </w:rPr>
        <w:t>71</w:t>
      </w:r>
      <w:r w:rsidR="00C3786F" w:rsidRPr="00C3786F">
        <w:rPr>
          <w:rFonts w:ascii="Times New Roman" w:hAnsi="Times New Roman" w:cs="Times New Roman"/>
          <w:vertAlign w:val="superscript"/>
        </w:rPr>
        <w:t>2</w:t>
      </w:r>
      <w:r w:rsidR="00C3786F">
        <w:rPr>
          <w:rFonts w:ascii="Times New Roman" w:hAnsi="Times New Roman" w:cs="Times New Roman"/>
          <w:vertAlign w:val="superscript"/>
          <w:lang w:val="en-US"/>
        </w:rPr>
        <w:t xml:space="preserve"> </w:t>
      </w:r>
      <w:r w:rsidR="00C3786F" w:rsidRPr="00C3786F">
        <w:rPr>
          <w:rFonts w:ascii="Times New Roman" w:hAnsi="Times New Roman" w:cs="Times New Roman"/>
        </w:rPr>
        <w:t>x</w:t>
      </w:r>
      <w:r w:rsidR="00C3786F">
        <w:rPr>
          <w:rFonts w:ascii="Times New Roman" w:hAnsi="Times New Roman" w:cs="Times New Roman"/>
          <w:lang w:val="en-US"/>
        </w:rPr>
        <w:t xml:space="preserve"> </w:t>
      </w:r>
      <w:r w:rsidR="00C559AB">
        <w:rPr>
          <w:rFonts w:ascii="Times New Roman" w:hAnsi="Times New Roman" w:cs="Times New Roman"/>
        </w:rPr>
        <w:t xml:space="preserve">100% = </w:t>
      </w:r>
      <w:r w:rsidR="00C3786F" w:rsidRPr="00C3786F">
        <w:rPr>
          <w:rFonts w:ascii="Times New Roman" w:hAnsi="Times New Roman" w:cs="Times New Roman"/>
        </w:rPr>
        <w:t>5</w:t>
      </w:r>
      <w:r w:rsidR="00C559AB">
        <w:rPr>
          <w:rFonts w:ascii="Times New Roman" w:hAnsi="Times New Roman" w:cs="Times New Roman"/>
          <w:lang w:val="en-US"/>
        </w:rPr>
        <w:t>0</w:t>
      </w:r>
      <w:r w:rsidR="00C559AB">
        <w:rPr>
          <w:rFonts w:ascii="Times New Roman" w:hAnsi="Times New Roman" w:cs="Times New Roman"/>
        </w:rPr>
        <w:t>,</w:t>
      </w:r>
      <w:r w:rsidR="00DC6E50">
        <w:rPr>
          <w:rFonts w:ascii="Times New Roman" w:hAnsi="Times New Roman" w:cs="Times New Roman"/>
          <w:lang w:val="en-US"/>
        </w:rPr>
        <w:t>4</w:t>
      </w:r>
      <w:r w:rsidR="00C3786F" w:rsidRPr="00C3786F">
        <w:rPr>
          <w:rFonts w:ascii="Times New Roman" w:hAnsi="Times New Roman" w:cs="Times New Roman"/>
        </w:rPr>
        <w:t>%,</w:t>
      </w:r>
      <w:r w:rsidR="00C3786F" w:rsidRPr="00882BAE">
        <w:t xml:space="preserve"> </w:t>
      </w:r>
      <w:r w:rsidR="00C3786F">
        <w:rPr>
          <w:rFonts w:ascii="Times New Roman" w:hAnsi="Times New Roman" w:cs="Times New Roman"/>
          <w:lang w:val="en-US"/>
        </w:rPr>
        <w:t xml:space="preserve"> </w:t>
      </w:r>
      <w:r w:rsidR="00C559AB">
        <w:rPr>
          <w:rFonts w:ascii="Times New Roman" w:hAnsi="Times New Roman" w:cs="Times New Roman"/>
        </w:rPr>
        <w:t xml:space="preserve">ini berarti bahwa </w:t>
      </w:r>
      <w:r w:rsidR="00C3786F">
        <w:rPr>
          <w:rFonts w:ascii="Times New Roman" w:hAnsi="Times New Roman" w:cs="Times New Roman"/>
          <w:lang w:val="en-US"/>
        </w:rPr>
        <w:t>5</w:t>
      </w:r>
      <w:r w:rsidR="00C559AB">
        <w:rPr>
          <w:rFonts w:ascii="Times New Roman" w:hAnsi="Times New Roman" w:cs="Times New Roman"/>
          <w:lang w:val="en-US"/>
        </w:rPr>
        <w:t>0</w:t>
      </w:r>
      <w:r w:rsidR="00C3786F">
        <w:rPr>
          <w:rFonts w:ascii="Times New Roman" w:hAnsi="Times New Roman" w:cs="Times New Roman"/>
        </w:rPr>
        <w:t>,</w:t>
      </w:r>
      <w:r w:rsidR="00DC6E50">
        <w:rPr>
          <w:rFonts w:ascii="Times New Roman" w:hAnsi="Times New Roman" w:cs="Times New Roman"/>
          <w:lang w:val="en-US"/>
        </w:rPr>
        <w:t>4</w:t>
      </w:r>
      <w:r w:rsidR="009A4D66" w:rsidRPr="006C026C">
        <w:rPr>
          <w:rFonts w:ascii="Times New Roman" w:hAnsi="Times New Roman" w:cs="Times New Roman"/>
          <w:lang w:val="en-US"/>
        </w:rPr>
        <w:t>%</w:t>
      </w:r>
      <w:r w:rsidR="00E13312" w:rsidRPr="006C026C">
        <w:rPr>
          <w:rFonts w:ascii="Times New Roman" w:hAnsi="Times New Roman" w:cs="Times New Roman"/>
        </w:rPr>
        <w:t xml:space="preserve"> variasi Kualitas Pembelaj</w:t>
      </w:r>
      <w:r w:rsidR="00C3786F">
        <w:rPr>
          <w:rFonts w:ascii="Times New Roman" w:hAnsi="Times New Roman" w:cs="Times New Roman"/>
        </w:rPr>
        <w:t xml:space="preserve">aran (Y) dapat dijelaskan oleh </w:t>
      </w:r>
      <w:r w:rsidR="00C3786F">
        <w:rPr>
          <w:rFonts w:ascii="Times New Roman" w:hAnsi="Times New Roman" w:cs="Times New Roman"/>
          <w:lang w:val="en-US"/>
        </w:rPr>
        <w:t>p</w:t>
      </w:r>
      <w:r w:rsidR="00C3786F">
        <w:rPr>
          <w:rFonts w:ascii="Times New Roman" w:hAnsi="Times New Roman" w:cs="Times New Roman"/>
        </w:rPr>
        <w:t xml:space="preserve">ersepsi </w:t>
      </w:r>
      <w:r w:rsidR="00C3786F">
        <w:rPr>
          <w:rFonts w:ascii="Times New Roman" w:hAnsi="Times New Roman" w:cs="Times New Roman"/>
          <w:lang w:val="en-US"/>
        </w:rPr>
        <w:t>g</w:t>
      </w:r>
      <w:r w:rsidR="00C3786F">
        <w:rPr>
          <w:rFonts w:ascii="Times New Roman" w:hAnsi="Times New Roman" w:cs="Times New Roman"/>
        </w:rPr>
        <w:t>uru</w:t>
      </w:r>
      <w:r w:rsidR="00C3786F">
        <w:rPr>
          <w:rFonts w:ascii="Times New Roman" w:hAnsi="Times New Roman" w:cs="Times New Roman"/>
          <w:lang w:val="en-US"/>
        </w:rPr>
        <w:t xml:space="preserve"> terhadap p</w:t>
      </w:r>
      <w:r w:rsidR="00E13312" w:rsidRPr="006C026C">
        <w:rPr>
          <w:rFonts w:ascii="Times New Roman" w:hAnsi="Times New Roman" w:cs="Times New Roman"/>
          <w:lang w:val="en-US"/>
        </w:rPr>
        <w:t xml:space="preserve">rofesi </w:t>
      </w:r>
      <w:r w:rsidR="00E13312" w:rsidRPr="006C026C">
        <w:rPr>
          <w:rFonts w:ascii="Times New Roman" w:hAnsi="Times New Roman" w:cs="Times New Roman"/>
        </w:rPr>
        <w:t>(X</w:t>
      </w:r>
      <w:r w:rsidR="00E13312" w:rsidRPr="006C026C">
        <w:rPr>
          <w:rFonts w:ascii="Times New Roman" w:hAnsi="Times New Roman" w:cs="Times New Roman"/>
          <w:vertAlign w:val="subscript"/>
        </w:rPr>
        <w:t>2</w:t>
      </w:r>
      <w:r w:rsidR="00E13312" w:rsidRPr="006C026C">
        <w:rPr>
          <w:rFonts w:ascii="Times New Roman" w:hAnsi="Times New Roman" w:cs="Times New Roman"/>
        </w:rPr>
        <w:t>).</w:t>
      </w:r>
      <w:r w:rsidR="008402DB">
        <w:rPr>
          <w:rFonts w:ascii="Times New Roman" w:hAnsi="Times New Roman" w:cs="Times New Roman"/>
          <w:lang w:val="en-US"/>
        </w:rPr>
        <w:t xml:space="preserve"> H</w:t>
      </w:r>
      <w:r w:rsidR="008402DB" w:rsidRPr="00A3234C">
        <w:rPr>
          <w:rFonts w:ascii="Times New Roman" w:hAnsi="Times New Roman" w:cs="Times New Roman"/>
          <w:lang w:val="en-US"/>
        </w:rPr>
        <w:t>ubungan a</w:t>
      </w:r>
      <w:r w:rsidR="008402DB" w:rsidRPr="00A3234C">
        <w:rPr>
          <w:rFonts w:ascii="Times New Roman" w:hAnsi="Times New Roman" w:cs="Times New Roman"/>
        </w:rPr>
        <w:t xml:space="preserve">ntara </w:t>
      </w:r>
      <w:r w:rsidR="0010154E">
        <w:rPr>
          <w:rFonts w:ascii="Times New Roman" w:hAnsi="Times New Roman" w:cs="Times New Roman"/>
          <w:lang w:val="en-US"/>
        </w:rPr>
        <w:t>persepsi guru terhadap p</w:t>
      </w:r>
      <w:r w:rsidR="008402DB">
        <w:rPr>
          <w:rFonts w:ascii="Times New Roman" w:hAnsi="Times New Roman" w:cs="Times New Roman"/>
          <w:lang w:val="en-US"/>
        </w:rPr>
        <w:t xml:space="preserve">rofesi </w:t>
      </w:r>
      <w:r w:rsidR="0010154E">
        <w:rPr>
          <w:rFonts w:ascii="Times New Roman" w:hAnsi="Times New Roman" w:cs="Times New Roman"/>
          <w:lang w:val="en-US"/>
        </w:rPr>
        <w:t>d</w:t>
      </w:r>
      <w:r w:rsidR="008402DB" w:rsidRPr="00A3234C">
        <w:rPr>
          <w:rFonts w:ascii="Times New Roman" w:hAnsi="Times New Roman" w:cs="Times New Roman"/>
        </w:rPr>
        <w:t>e</w:t>
      </w:r>
      <w:r w:rsidR="008402DB" w:rsidRPr="00A3234C">
        <w:rPr>
          <w:rFonts w:ascii="Times New Roman" w:hAnsi="Times New Roman" w:cs="Times New Roman"/>
          <w:lang w:val="en-US"/>
        </w:rPr>
        <w:t>n</w:t>
      </w:r>
      <w:r w:rsidR="008402DB" w:rsidRPr="00A3234C">
        <w:rPr>
          <w:rFonts w:ascii="Times New Roman" w:hAnsi="Times New Roman" w:cs="Times New Roman"/>
        </w:rPr>
        <w:t xml:space="preserve">gan </w:t>
      </w:r>
      <w:r w:rsidR="0010154E">
        <w:rPr>
          <w:rFonts w:ascii="Times New Roman" w:hAnsi="Times New Roman" w:cs="Times New Roman"/>
          <w:lang w:val="en-US"/>
        </w:rPr>
        <w:t>kualitas p</w:t>
      </w:r>
      <w:r w:rsidR="008402DB" w:rsidRPr="00A3234C">
        <w:rPr>
          <w:rFonts w:ascii="Times New Roman" w:hAnsi="Times New Roman" w:cs="Times New Roman"/>
          <w:lang w:val="en-US"/>
        </w:rPr>
        <w:t>embelajaran</w:t>
      </w:r>
      <w:r w:rsidR="008402DB" w:rsidRPr="00A3234C">
        <w:rPr>
          <w:rFonts w:ascii="Times New Roman" w:hAnsi="Times New Roman" w:cs="Times New Roman"/>
          <w:i/>
          <w:iCs/>
        </w:rPr>
        <w:t xml:space="preserve"> </w:t>
      </w:r>
      <w:r w:rsidR="008402DB" w:rsidRPr="00A3234C">
        <w:rPr>
          <w:rFonts w:ascii="Times New Roman" w:hAnsi="Times New Roman" w:cs="Times New Roman"/>
          <w:lang w:val="en-US"/>
        </w:rPr>
        <w:t xml:space="preserve">tetap memiliki </w:t>
      </w:r>
      <w:r w:rsidR="008402DB" w:rsidRPr="00A3234C">
        <w:rPr>
          <w:rFonts w:ascii="Times New Roman" w:hAnsi="Times New Roman" w:cs="Times New Roman"/>
        </w:rPr>
        <w:t>hubungan yang positif dan signifikan</w:t>
      </w:r>
      <w:r w:rsidR="008402DB" w:rsidRPr="00A3234C">
        <w:rPr>
          <w:rFonts w:ascii="Times New Roman" w:hAnsi="Times New Roman" w:cs="Times New Roman"/>
          <w:i/>
          <w:iCs/>
        </w:rPr>
        <w:t xml:space="preserve"> </w:t>
      </w:r>
      <w:r w:rsidR="008402DB" w:rsidRPr="00A3234C">
        <w:rPr>
          <w:rFonts w:ascii="Times New Roman" w:hAnsi="Times New Roman" w:cs="Times New Roman"/>
        </w:rPr>
        <w:t>meskipun dilakukan pengontrolan terhadap variabel</w:t>
      </w:r>
      <w:r w:rsidR="00085F0B">
        <w:rPr>
          <w:rFonts w:ascii="Times New Roman" w:hAnsi="Times New Roman" w:cs="Times New Roman"/>
          <w:lang w:val="en-US"/>
        </w:rPr>
        <w:t xml:space="preserve"> </w:t>
      </w:r>
      <w:r w:rsidR="0010154E">
        <w:rPr>
          <w:rFonts w:ascii="Times New Roman" w:hAnsi="Times New Roman" w:cs="Times New Roman"/>
          <w:lang w:val="en-US"/>
        </w:rPr>
        <w:t>s</w:t>
      </w:r>
      <w:r w:rsidR="00085F0B" w:rsidRPr="00A3234C">
        <w:rPr>
          <w:rFonts w:ascii="Times New Roman" w:hAnsi="Times New Roman" w:cs="Times New Roman"/>
          <w:lang w:val="en-US"/>
        </w:rPr>
        <w:t>upervisi</w:t>
      </w:r>
      <w:r w:rsidR="0010154E">
        <w:rPr>
          <w:rFonts w:ascii="Times New Roman" w:hAnsi="Times New Roman" w:cs="Times New Roman"/>
          <w:lang w:val="en-US"/>
        </w:rPr>
        <w:t xml:space="preserve"> kepala s</w:t>
      </w:r>
      <w:r w:rsidR="00085F0B" w:rsidRPr="00A3234C">
        <w:rPr>
          <w:rFonts w:ascii="Times New Roman" w:hAnsi="Times New Roman" w:cs="Times New Roman"/>
          <w:lang w:val="en-US"/>
        </w:rPr>
        <w:t>ekolah</w:t>
      </w:r>
      <w:r w:rsidR="00085F0B" w:rsidRPr="00A3234C">
        <w:rPr>
          <w:rFonts w:ascii="Times New Roman" w:hAnsi="Times New Roman" w:cs="Times New Roman"/>
        </w:rPr>
        <w:t xml:space="preserve"> (X</w:t>
      </w:r>
      <w:r w:rsidR="00085F0B" w:rsidRPr="00A3234C">
        <w:rPr>
          <w:rFonts w:ascii="Times New Roman" w:hAnsi="Times New Roman" w:cs="Times New Roman"/>
          <w:vertAlign w:val="subscript"/>
        </w:rPr>
        <w:t>1</w:t>
      </w:r>
      <w:r w:rsidR="00085F0B" w:rsidRPr="00A3234C">
        <w:rPr>
          <w:rFonts w:ascii="Times New Roman" w:hAnsi="Times New Roman" w:cs="Times New Roman"/>
        </w:rPr>
        <w:t>)</w:t>
      </w:r>
      <w:r w:rsidR="008402DB" w:rsidRPr="00A3234C">
        <w:rPr>
          <w:rFonts w:ascii="Times New Roman" w:hAnsi="Times New Roman" w:cs="Times New Roman"/>
        </w:rPr>
        <w:t xml:space="preserve">. Dengan kata lain </w:t>
      </w:r>
      <w:r w:rsidR="008402DB" w:rsidRPr="0010154E">
        <w:rPr>
          <w:rFonts w:ascii="Times New Roman" w:hAnsi="Times New Roman" w:cs="Times New Roman"/>
          <w:iCs/>
        </w:rPr>
        <w:t xml:space="preserve">bila </w:t>
      </w:r>
      <w:r w:rsidR="0010154E">
        <w:rPr>
          <w:rFonts w:ascii="Times New Roman" w:hAnsi="Times New Roman" w:cs="Times New Roman"/>
          <w:lang w:val="en-US"/>
        </w:rPr>
        <w:t>supervisi kepala s</w:t>
      </w:r>
      <w:r w:rsidR="008402DB" w:rsidRPr="0010154E">
        <w:rPr>
          <w:rFonts w:ascii="Times New Roman" w:hAnsi="Times New Roman" w:cs="Times New Roman"/>
          <w:lang w:val="en-US"/>
        </w:rPr>
        <w:t>ekolah</w:t>
      </w:r>
      <w:r w:rsidR="008402DB" w:rsidRPr="0010154E">
        <w:rPr>
          <w:rFonts w:ascii="Times New Roman" w:hAnsi="Times New Roman" w:cs="Times New Roman"/>
        </w:rPr>
        <w:t xml:space="preserve"> (X</w:t>
      </w:r>
      <w:r w:rsidR="008402DB" w:rsidRPr="0010154E">
        <w:rPr>
          <w:rFonts w:ascii="Times New Roman" w:hAnsi="Times New Roman" w:cs="Times New Roman"/>
          <w:vertAlign w:val="subscript"/>
        </w:rPr>
        <w:t>1</w:t>
      </w:r>
      <w:r w:rsidR="008402DB" w:rsidRPr="0010154E">
        <w:rPr>
          <w:rFonts w:ascii="Times New Roman" w:hAnsi="Times New Roman" w:cs="Times New Roman"/>
        </w:rPr>
        <w:t>)</w:t>
      </w:r>
      <w:r w:rsidR="008402DB" w:rsidRPr="0010154E">
        <w:rPr>
          <w:rFonts w:ascii="Times New Roman" w:hAnsi="Times New Roman" w:cs="Times New Roman"/>
          <w:iCs/>
        </w:rPr>
        <w:t xml:space="preserve"> dibuat tetap (dikontrol), maka </w:t>
      </w:r>
      <w:r w:rsidR="0010154E">
        <w:rPr>
          <w:rFonts w:ascii="Times New Roman" w:hAnsi="Times New Roman" w:cs="Times New Roman"/>
          <w:lang w:val="en-US"/>
        </w:rPr>
        <w:t>p</w:t>
      </w:r>
      <w:r w:rsidR="0010154E">
        <w:rPr>
          <w:rFonts w:ascii="Times New Roman" w:hAnsi="Times New Roman" w:cs="Times New Roman"/>
        </w:rPr>
        <w:t xml:space="preserve">ersepsi </w:t>
      </w:r>
      <w:r w:rsidR="0010154E">
        <w:rPr>
          <w:rFonts w:ascii="Times New Roman" w:hAnsi="Times New Roman" w:cs="Times New Roman"/>
          <w:lang w:val="en-US"/>
        </w:rPr>
        <w:t>g</w:t>
      </w:r>
      <w:r w:rsidR="008402DB" w:rsidRPr="0010154E">
        <w:rPr>
          <w:rFonts w:ascii="Times New Roman" w:hAnsi="Times New Roman" w:cs="Times New Roman"/>
        </w:rPr>
        <w:t xml:space="preserve">uru </w:t>
      </w:r>
      <w:r w:rsidR="0010154E">
        <w:rPr>
          <w:rFonts w:ascii="Times New Roman" w:hAnsi="Times New Roman" w:cs="Times New Roman"/>
          <w:lang w:val="en-US"/>
        </w:rPr>
        <w:t>terhadap p</w:t>
      </w:r>
      <w:r w:rsidR="008402DB" w:rsidRPr="0010154E">
        <w:rPr>
          <w:rFonts w:ascii="Times New Roman" w:hAnsi="Times New Roman" w:cs="Times New Roman"/>
          <w:lang w:val="en-US"/>
        </w:rPr>
        <w:t xml:space="preserve">rofesi </w:t>
      </w:r>
      <w:r w:rsidR="008402DB" w:rsidRPr="0010154E">
        <w:rPr>
          <w:rFonts w:ascii="Times New Roman" w:hAnsi="Times New Roman" w:cs="Times New Roman"/>
        </w:rPr>
        <w:t>(X</w:t>
      </w:r>
      <w:r w:rsidR="008402DB" w:rsidRPr="0010154E">
        <w:rPr>
          <w:rFonts w:ascii="Times New Roman" w:hAnsi="Times New Roman" w:cs="Times New Roman"/>
          <w:vertAlign w:val="subscript"/>
        </w:rPr>
        <w:t>2</w:t>
      </w:r>
      <w:r w:rsidR="008402DB" w:rsidRPr="0010154E">
        <w:rPr>
          <w:rFonts w:ascii="Times New Roman" w:hAnsi="Times New Roman" w:cs="Times New Roman"/>
        </w:rPr>
        <w:t xml:space="preserve">) </w:t>
      </w:r>
      <w:r w:rsidR="008402DB" w:rsidRPr="0010154E">
        <w:rPr>
          <w:rFonts w:ascii="Times New Roman" w:hAnsi="Times New Roman" w:cs="Times New Roman"/>
          <w:iCs/>
        </w:rPr>
        <w:t>dapat</w:t>
      </w:r>
      <w:r w:rsidR="008402DB" w:rsidRPr="00A3234C">
        <w:rPr>
          <w:rFonts w:ascii="Times New Roman" w:hAnsi="Times New Roman" w:cs="Times New Roman"/>
          <w:i/>
          <w:iCs/>
        </w:rPr>
        <w:t xml:space="preserve"> </w:t>
      </w:r>
      <w:r w:rsidR="008402DB" w:rsidRPr="0010154E">
        <w:rPr>
          <w:rFonts w:ascii="Times New Roman" w:hAnsi="Times New Roman" w:cs="Times New Roman"/>
          <w:iCs/>
        </w:rPr>
        <w:t xml:space="preserve">memberikan kontribusi yang signifikan dan </w:t>
      </w:r>
      <w:r w:rsidR="008402DB" w:rsidRPr="0010154E">
        <w:rPr>
          <w:rFonts w:ascii="Times New Roman" w:hAnsi="Times New Roman" w:cs="Times New Roman"/>
        </w:rPr>
        <w:t>s</w:t>
      </w:r>
      <w:r w:rsidR="0010154E">
        <w:rPr>
          <w:rFonts w:ascii="Times New Roman" w:hAnsi="Times New Roman" w:cs="Times New Roman"/>
        </w:rPr>
        <w:t xml:space="preserve">tabil terhadap </w:t>
      </w:r>
      <w:r w:rsidR="0010154E">
        <w:rPr>
          <w:rFonts w:ascii="Times New Roman" w:hAnsi="Times New Roman" w:cs="Times New Roman"/>
          <w:lang w:val="en-US"/>
        </w:rPr>
        <w:t>k</w:t>
      </w:r>
      <w:r w:rsidR="0010154E">
        <w:rPr>
          <w:rFonts w:ascii="Times New Roman" w:hAnsi="Times New Roman" w:cs="Times New Roman"/>
        </w:rPr>
        <w:t xml:space="preserve">ualitas </w:t>
      </w:r>
      <w:r w:rsidR="0010154E">
        <w:rPr>
          <w:rFonts w:ascii="Times New Roman" w:hAnsi="Times New Roman" w:cs="Times New Roman"/>
          <w:lang w:val="en-US"/>
        </w:rPr>
        <w:t>p</w:t>
      </w:r>
      <w:r w:rsidR="008402DB" w:rsidRPr="00A3234C">
        <w:rPr>
          <w:rFonts w:ascii="Times New Roman" w:hAnsi="Times New Roman" w:cs="Times New Roman"/>
        </w:rPr>
        <w:t>embelajaran.</w:t>
      </w:r>
    </w:p>
    <w:p w:rsidR="00D50B5A" w:rsidRDefault="0010154E" w:rsidP="00352CC2">
      <w:pPr>
        <w:pStyle w:val="CM57"/>
        <w:spacing w:line="480" w:lineRule="auto"/>
        <w:ind w:left="284" w:right="-1" w:firstLine="425"/>
        <w:jc w:val="both"/>
        <w:rPr>
          <w:color w:val="000000"/>
          <w:lang w:val="en-US"/>
        </w:rPr>
      </w:pPr>
      <w:r>
        <w:rPr>
          <w:lang w:val="en-US"/>
        </w:rPr>
        <w:t>Hubungan antara p</w:t>
      </w:r>
      <w:r w:rsidR="00085F0B">
        <w:rPr>
          <w:lang w:val="en-US"/>
        </w:rPr>
        <w:t>ersepsi guru terhadap profesi (X</w:t>
      </w:r>
      <w:r w:rsidR="00085F0B" w:rsidRPr="00D50B5A">
        <w:rPr>
          <w:vertAlign w:val="subscript"/>
          <w:lang w:val="en-US"/>
        </w:rPr>
        <w:t>2</w:t>
      </w:r>
      <w:r w:rsidR="00085F0B">
        <w:rPr>
          <w:lang w:val="en-US"/>
        </w:rPr>
        <w:t xml:space="preserve">) dengan kualitas pembelajaran (Y) dinyatakan oleh persamaan regresi </w:t>
      </w:r>
      <w:r w:rsidR="006C026C" w:rsidRPr="00F10C1A">
        <w:rPr>
          <w:iCs/>
          <w:color w:val="000000"/>
        </w:rPr>
        <w:t>Ŷ</w:t>
      </w:r>
      <w:r w:rsidR="00085F0B" w:rsidRPr="00085F0B">
        <w:rPr>
          <w:i/>
          <w:iCs/>
        </w:rPr>
        <w:t xml:space="preserve">= </w:t>
      </w:r>
      <w:r w:rsidR="00C559AB">
        <w:rPr>
          <w:color w:val="000000"/>
          <w:lang w:val="en-US"/>
        </w:rPr>
        <w:t>40,25</w:t>
      </w:r>
      <w:r w:rsidR="00C559AB">
        <w:t xml:space="preserve"> + 0,</w:t>
      </w:r>
      <w:r w:rsidR="00C559AB">
        <w:rPr>
          <w:lang w:val="en-US"/>
        </w:rPr>
        <w:t>63</w:t>
      </w:r>
      <w:r w:rsidR="009856DD">
        <w:t>X</w:t>
      </w:r>
      <w:r w:rsidR="009856DD">
        <w:rPr>
          <w:vertAlign w:val="subscript"/>
        </w:rPr>
        <w:t>2</w:t>
      </w:r>
      <w:r w:rsidR="009856DD">
        <w:rPr>
          <w:i/>
          <w:iCs/>
          <w:lang w:val="en-US"/>
        </w:rPr>
        <w:t xml:space="preserve"> </w:t>
      </w:r>
      <w:r w:rsidR="00D50B5A" w:rsidRPr="00A3234C">
        <w:rPr>
          <w:color w:val="000000"/>
        </w:rPr>
        <w:t>Dengan demikian pemahaman yang terkandung dalam persamaan regresi</w:t>
      </w:r>
      <w:r w:rsidR="00A83B0C">
        <w:rPr>
          <w:color w:val="000000"/>
          <w:lang w:val="en-US"/>
        </w:rPr>
        <w:t xml:space="preserve">        </w:t>
      </w:r>
      <w:r w:rsidR="00D50B5A" w:rsidRPr="00A3234C">
        <w:rPr>
          <w:color w:val="000000"/>
        </w:rPr>
        <w:t xml:space="preserve"> </w:t>
      </w:r>
      <w:r w:rsidR="00A83B0C" w:rsidRPr="00F10C1A">
        <w:rPr>
          <w:iCs/>
          <w:color w:val="000000"/>
        </w:rPr>
        <w:t>Ŷ</w:t>
      </w:r>
      <w:r w:rsidR="00A83B0C" w:rsidRPr="00A3234C">
        <w:rPr>
          <w:i/>
          <w:iCs/>
        </w:rPr>
        <w:t xml:space="preserve"> </w:t>
      </w:r>
      <w:r w:rsidR="00D50B5A" w:rsidRPr="00A3234C">
        <w:rPr>
          <w:i/>
          <w:iCs/>
        </w:rPr>
        <w:t>=</w:t>
      </w:r>
      <w:r w:rsidR="00DC6E50">
        <w:rPr>
          <w:i/>
          <w:iCs/>
          <w:lang w:val="en-US"/>
        </w:rPr>
        <w:t xml:space="preserve"> </w:t>
      </w:r>
      <w:r w:rsidR="00C559AB">
        <w:rPr>
          <w:color w:val="000000"/>
          <w:lang w:val="en-US"/>
        </w:rPr>
        <w:t>40,25</w:t>
      </w:r>
      <w:r w:rsidR="00C559AB">
        <w:t xml:space="preserve"> + 0,</w:t>
      </w:r>
      <w:r w:rsidR="00C559AB">
        <w:rPr>
          <w:lang w:val="en-US"/>
        </w:rPr>
        <w:t>63</w:t>
      </w:r>
      <w:r w:rsidR="00C559AB">
        <w:t>X</w:t>
      </w:r>
      <w:r w:rsidR="00C559AB">
        <w:rPr>
          <w:vertAlign w:val="subscript"/>
        </w:rPr>
        <w:t>2</w:t>
      </w:r>
      <w:r w:rsidR="00C559AB">
        <w:rPr>
          <w:i/>
          <w:iCs/>
          <w:lang w:val="en-US"/>
        </w:rPr>
        <w:t xml:space="preserve"> </w:t>
      </w:r>
      <w:r w:rsidR="00D50B5A" w:rsidRPr="00A3234C">
        <w:rPr>
          <w:color w:val="000000"/>
        </w:rPr>
        <w:t>tersebut a</w:t>
      </w:r>
      <w:r w:rsidR="00C42B53">
        <w:rPr>
          <w:color w:val="000000"/>
        </w:rPr>
        <w:t xml:space="preserve">dalah perubahan satu unit pada </w:t>
      </w:r>
      <w:r w:rsidR="00C42B53">
        <w:rPr>
          <w:color w:val="000000"/>
          <w:lang w:val="en-US"/>
        </w:rPr>
        <w:t>p</w:t>
      </w:r>
      <w:r w:rsidR="00C42B53">
        <w:rPr>
          <w:color w:val="000000"/>
        </w:rPr>
        <w:t xml:space="preserve">ersepsi </w:t>
      </w:r>
      <w:r w:rsidR="00C42B53">
        <w:rPr>
          <w:color w:val="000000"/>
          <w:lang w:val="en-US"/>
        </w:rPr>
        <w:t>g</w:t>
      </w:r>
      <w:r w:rsidR="00D50B5A" w:rsidRPr="00A3234C">
        <w:rPr>
          <w:color w:val="000000"/>
        </w:rPr>
        <w:t xml:space="preserve">uru </w:t>
      </w:r>
      <w:r>
        <w:rPr>
          <w:color w:val="000000"/>
          <w:lang w:val="en-US"/>
        </w:rPr>
        <w:t>t</w:t>
      </w:r>
      <w:r w:rsidR="00D50B5A">
        <w:rPr>
          <w:color w:val="000000"/>
          <w:lang w:val="en-US"/>
        </w:rPr>
        <w:t>erhada</w:t>
      </w:r>
      <w:r>
        <w:rPr>
          <w:color w:val="000000"/>
          <w:lang w:val="en-US"/>
        </w:rPr>
        <w:t>p p</w:t>
      </w:r>
      <w:r w:rsidR="00D50B5A">
        <w:rPr>
          <w:color w:val="000000"/>
          <w:lang w:val="en-US"/>
        </w:rPr>
        <w:t xml:space="preserve">rofesi </w:t>
      </w:r>
      <w:r w:rsidR="00D50B5A">
        <w:rPr>
          <w:color w:val="000000"/>
        </w:rPr>
        <w:t>(X</w:t>
      </w:r>
      <w:r w:rsidR="00D50B5A" w:rsidRPr="00D50B5A">
        <w:rPr>
          <w:color w:val="000000"/>
          <w:vertAlign w:val="subscript"/>
        </w:rPr>
        <w:t>2</w:t>
      </w:r>
      <w:r w:rsidR="00D50B5A">
        <w:rPr>
          <w:color w:val="000000"/>
        </w:rPr>
        <w:t xml:space="preserve">) </w:t>
      </w:r>
      <w:r w:rsidR="00D50B5A" w:rsidRPr="00A3234C">
        <w:rPr>
          <w:color w:val="000000"/>
        </w:rPr>
        <w:t>akan diikuti</w:t>
      </w:r>
      <w:r w:rsidR="009856DD">
        <w:rPr>
          <w:color w:val="000000"/>
        </w:rPr>
        <w:t xml:space="preserve"> oleh perubahan 0,</w:t>
      </w:r>
      <w:r w:rsidR="00033AAA">
        <w:rPr>
          <w:color w:val="000000"/>
          <w:lang w:val="en-US"/>
        </w:rPr>
        <w:t>63</w:t>
      </w:r>
      <w:r>
        <w:rPr>
          <w:color w:val="000000"/>
        </w:rPr>
        <w:t xml:space="preserve"> unit pada </w:t>
      </w:r>
      <w:r>
        <w:rPr>
          <w:color w:val="000000"/>
          <w:lang w:val="en-US"/>
        </w:rPr>
        <w:t>k</w:t>
      </w:r>
      <w:r>
        <w:rPr>
          <w:color w:val="000000"/>
        </w:rPr>
        <w:t xml:space="preserve">ualitas </w:t>
      </w:r>
      <w:r>
        <w:rPr>
          <w:color w:val="000000"/>
          <w:lang w:val="en-US"/>
        </w:rPr>
        <w:t>p</w:t>
      </w:r>
      <w:r w:rsidR="00D50B5A" w:rsidRPr="00A3234C">
        <w:rPr>
          <w:color w:val="000000"/>
        </w:rPr>
        <w:t xml:space="preserve">embelajaran (Y) pada arah yang sama dengan </w:t>
      </w:r>
      <w:r w:rsidR="00D50B5A" w:rsidRPr="00A3234C">
        <w:rPr>
          <w:i/>
          <w:iCs/>
          <w:color w:val="000000"/>
        </w:rPr>
        <w:t>intercept</w:t>
      </w:r>
      <w:r w:rsidR="00D50B5A">
        <w:rPr>
          <w:i/>
          <w:iCs/>
          <w:color w:val="000000"/>
          <w:lang w:val="en-US"/>
        </w:rPr>
        <w:t xml:space="preserve"> </w:t>
      </w:r>
      <w:r w:rsidR="00D50B5A">
        <w:rPr>
          <w:color w:val="000000"/>
        </w:rPr>
        <w:t>(konstanta</w:t>
      </w:r>
      <w:r w:rsidR="00D50B5A" w:rsidRPr="00A3234C">
        <w:rPr>
          <w:color w:val="000000"/>
        </w:rPr>
        <w:t xml:space="preserve">) sebesar </w:t>
      </w:r>
      <w:r w:rsidR="00033AAA">
        <w:rPr>
          <w:color w:val="000000"/>
          <w:lang w:val="en-US"/>
        </w:rPr>
        <w:t>40,25</w:t>
      </w:r>
      <w:r w:rsidR="00D50B5A" w:rsidRPr="00A3234C">
        <w:rPr>
          <w:color w:val="000000"/>
        </w:rPr>
        <w:t>.</w:t>
      </w:r>
      <w:r w:rsidR="00D50B5A">
        <w:rPr>
          <w:color w:val="000000"/>
          <w:lang w:val="en-US"/>
        </w:rPr>
        <w:t xml:space="preserve"> Data menunjukkan korelasi parsial kedua menyatakan bahwa hubungan </w:t>
      </w:r>
      <w:r w:rsidR="00D50B5A">
        <w:rPr>
          <w:color w:val="000000"/>
          <w:lang w:val="en-US"/>
        </w:rPr>
        <w:lastRenderedPageBreak/>
        <w:t xml:space="preserve">yang signifikan antara persepsi guru terhadap profesi dengan kualitas pembelajaran merupakan salah satu faktor lain yang kuat memberi kontribusi terhadap kualitas pembelajaran. </w:t>
      </w:r>
    </w:p>
    <w:p w:rsidR="00FE3018" w:rsidRDefault="00C55B93" w:rsidP="00352CC2">
      <w:pPr>
        <w:pStyle w:val="Default"/>
        <w:spacing w:line="480" w:lineRule="auto"/>
        <w:ind w:left="284" w:hanging="284"/>
        <w:jc w:val="both"/>
        <w:rPr>
          <w:rFonts w:ascii="Times New Roman" w:hAnsi="Times New Roman" w:cs="Times New Roman"/>
          <w:lang w:val="en-US"/>
        </w:rPr>
      </w:pPr>
      <w:r>
        <w:rPr>
          <w:rFonts w:ascii="Times New Roman" w:eastAsia="Calibri" w:hAnsi="Times New Roman" w:cs="Times New Roman"/>
          <w:color w:val="auto"/>
          <w:lang w:val="en-US"/>
        </w:rPr>
        <w:tab/>
      </w:r>
      <w:r>
        <w:rPr>
          <w:rFonts w:ascii="Times New Roman" w:eastAsia="Calibri" w:hAnsi="Times New Roman" w:cs="Times New Roman"/>
          <w:color w:val="auto"/>
          <w:lang w:val="en-US"/>
        </w:rPr>
        <w:tab/>
        <w:t xml:space="preserve">Dari hasil analisis instrumen persepsi guru terhadap profesi diperoleh data bahwa </w:t>
      </w:r>
      <w:r w:rsidR="0016005B">
        <w:rPr>
          <w:rFonts w:ascii="Times New Roman" w:eastAsia="Calibri" w:hAnsi="Times New Roman" w:cs="Times New Roman"/>
          <w:color w:val="auto"/>
          <w:lang w:val="en-US"/>
        </w:rPr>
        <w:t>skor tertinggi pada instrument N</w:t>
      </w:r>
      <w:r>
        <w:rPr>
          <w:rFonts w:ascii="Times New Roman" w:eastAsia="Calibri" w:hAnsi="Times New Roman" w:cs="Times New Roman"/>
          <w:color w:val="auto"/>
          <w:lang w:val="en-US"/>
        </w:rPr>
        <w:t>o.</w:t>
      </w:r>
      <w:r w:rsidR="00347FA7">
        <w:rPr>
          <w:rFonts w:ascii="Times New Roman" w:eastAsia="Calibri" w:hAnsi="Times New Roman" w:cs="Times New Roman"/>
          <w:color w:val="auto"/>
          <w:lang w:val="en-US"/>
        </w:rPr>
        <w:t xml:space="preserve"> </w:t>
      </w:r>
      <w:r>
        <w:rPr>
          <w:rFonts w:ascii="Times New Roman" w:hAnsi="Times New Roman" w:cs="Times New Roman"/>
          <w:lang w:val="en-US"/>
        </w:rPr>
        <w:t>20 yang berbunyi saya merasa haru ketika menerima ucapan selamat hari guru dari m</w:t>
      </w:r>
      <w:r w:rsidR="005E4D82">
        <w:rPr>
          <w:rFonts w:ascii="Times New Roman" w:hAnsi="Times New Roman" w:cs="Times New Roman"/>
          <w:lang w:val="en-US"/>
        </w:rPr>
        <w:t>u</w:t>
      </w:r>
      <w:r>
        <w:rPr>
          <w:rFonts w:ascii="Times New Roman" w:hAnsi="Times New Roman" w:cs="Times New Roman"/>
          <w:lang w:val="en-US"/>
        </w:rPr>
        <w:t>rid-murid</w:t>
      </w:r>
      <w:r w:rsidR="005E4D82">
        <w:rPr>
          <w:rFonts w:ascii="Times New Roman" w:hAnsi="Times New Roman" w:cs="Times New Roman"/>
          <w:lang w:val="en-US"/>
        </w:rPr>
        <w:t xml:space="preserve"> saya. Ini menggambarkan hal-hal yang bersifat emosional dari seorang guru atau tanggapan seorang </w:t>
      </w:r>
      <w:r w:rsidR="00347FA7">
        <w:rPr>
          <w:rFonts w:ascii="Times New Roman" w:hAnsi="Times New Roman" w:cs="Times New Roman"/>
          <w:lang w:val="en-US"/>
        </w:rPr>
        <w:t xml:space="preserve"> </w:t>
      </w:r>
      <w:r w:rsidR="005E4D82">
        <w:rPr>
          <w:rFonts w:ascii="Times New Roman" w:hAnsi="Times New Roman" w:cs="Times New Roman"/>
          <w:lang w:val="en-US"/>
        </w:rPr>
        <w:t>guru yang ditunjukkan melalui perilakunya ketika ada yang memberikan penghargaan kepadanya dikarenakan profesinya.</w:t>
      </w:r>
      <w:r w:rsidR="006B26FE">
        <w:rPr>
          <w:rFonts w:ascii="Times New Roman" w:hAnsi="Times New Roman" w:cs="Times New Roman"/>
          <w:lang w:val="en-US"/>
        </w:rPr>
        <w:t xml:space="preserve"> Selanjutny</w:t>
      </w:r>
      <w:r w:rsidR="0016005B">
        <w:rPr>
          <w:rFonts w:ascii="Times New Roman" w:hAnsi="Times New Roman" w:cs="Times New Roman"/>
          <w:lang w:val="en-US"/>
        </w:rPr>
        <w:t>a skor terendah pada instrumen N</w:t>
      </w:r>
      <w:r w:rsidR="006B26FE">
        <w:rPr>
          <w:rFonts w:ascii="Times New Roman" w:hAnsi="Times New Roman" w:cs="Times New Roman"/>
          <w:lang w:val="en-US"/>
        </w:rPr>
        <w:t>o. 30 yang berbunyi: saya rasa tidak perlu melakukan penilaian proses selama pembelajar</w:t>
      </w:r>
      <w:r w:rsidR="00B54552">
        <w:rPr>
          <w:rFonts w:ascii="Times New Roman" w:hAnsi="Times New Roman" w:cs="Times New Roman"/>
          <w:lang w:val="en-US"/>
        </w:rPr>
        <w:t>a</w:t>
      </w:r>
      <w:r w:rsidR="006B26FE">
        <w:rPr>
          <w:rFonts w:ascii="Times New Roman" w:hAnsi="Times New Roman" w:cs="Times New Roman"/>
          <w:lang w:val="en-US"/>
        </w:rPr>
        <w:t xml:space="preserve">n, karena akan membuang-buang waktu saja. Skor rendah menunjukkan </w:t>
      </w:r>
      <w:r w:rsidR="00703D8E">
        <w:rPr>
          <w:rFonts w:ascii="Times New Roman" w:hAnsi="Times New Roman" w:cs="Times New Roman"/>
          <w:lang w:val="en-US"/>
        </w:rPr>
        <w:t xml:space="preserve">40% </w:t>
      </w:r>
      <w:r w:rsidR="006B26FE">
        <w:rPr>
          <w:rFonts w:ascii="Times New Roman" w:hAnsi="Times New Roman" w:cs="Times New Roman"/>
          <w:lang w:val="en-US"/>
        </w:rPr>
        <w:t xml:space="preserve">guru </w:t>
      </w:r>
      <w:r w:rsidR="00BE0DBC">
        <w:rPr>
          <w:rFonts w:ascii="Times New Roman" w:hAnsi="Times New Roman" w:cs="Times New Roman"/>
          <w:lang w:val="en-US"/>
        </w:rPr>
        <w:t>tidak melakukan peni</w:t>
      </w:r>
      <w:r w:rsidR="00B54552">
        <w:rPr>
          <w:rFonts w:ascii="Times New Roman" w:hAnsi="Times New Roman" w:cs="Times New Roman"/>
          <w:lang w:val="en-US"/>
        </w:rPr>
        <w:t>lai</w:t>
      </w:r>
      <w:r w:rsidR="009A28FB">
        <w:rPr>
          <w:rFonts w:ascii="Times New Roman" w:hAnsi="Times New Roman" w:cs="Times New Roman"/>
          <w:lang w:val="en-US"/>
        </w:rPr>
        <w:t>a</w:t>
      </w:r>
      <w:r w:rsidR="00B54552">
        <w:rPr>
          <w:rFonts w:ascii="Times New Roman" w:hAnsi="Times New Roman" w:cs="Times New Roman"/>
          <w:lang w:val="en-US"/>
        </w:rPr>
        <w:t xml:space="preserve">n proses. Hal ini mengindikasikan kinerja guru perlu mendapat pembinaan. Penilaian proses sangat penting untuk mengetahui perkembangan prestasi dan sikap peserta didik selama belajar. </w:t>
      </w:r>
      <w:r w:rsidR="00E335D1">
        <w:rPr>
          <w:rFonts w:ascii="Times New Roman" w:hAnsi="Times New Roman" w:cs="Times New Roman"/>
          <w:lang w:val="en-US"/>
        </w:rPr>
        <w:t>Selama ini</w:t>
      </w:r>
      <w:r w:rsidR="006C026C">
        <w:rPr>
          <w:rFonts w:ascii="Times New Roman" w:hAnsi="Times New Roman" w:cs="Times New Roman"/>
          <w:lang w:val="en-US"/>
        </w:rPr>
        <w:t xml:space="preserve"> penekanan yang sangat menonjol</w:t>
      </w:r>
      <w:r w:rsidR="00E335D1">
        <w:rPr>
          <w:rFonts w:ascii="Times New Roman" w:hAnsi="Times New Roman" w:cs="Times New Roman"/>
          <w:lang w:val="en-US"/>
        </w:rPr>
        <w:t>, baik dalam proses pembelajaran maupun dalam pelaksanaan penilaiannya, diberikan pada domain kognitif. Domain afektif dan psikomotor agak terabaikan.</w:t>
      </w:r>
      <w:r w:rsidR="00FE3018">
        <w:rPr>
          <w:rFonts w:ascii="Times New Roman" w:hAnsi="Times New Roman" w:cs="Times New Roman"/>
          <w:lang w:val="en-US"/>
        </w:rPr>
        <w:t xml:space="preserve"> Dampak yang t</w:t>
      </w:r>
      <w:r w:rsidR="00CF38EA">
        <w:rPr>
          <w:rFonts w:ascii="Times New Roman" w:hAnsi="Times New Roman" w:cs="Times New Roman"/>
          <w:lang w:val="en-US"/>
        </w:rPr>
        <w:t>erjadi, seperti yang menjadi so</w:t>
      </w:r>
      <w:r w:rsidR="00FE3018">
        <w:rPr>
          <w:rFonts w:ascii="Times New Roman" w:hAnsi="Times New Roman" w:cs="Times New Roman"/>
          <w:lang w:val="en-US"/>
        </w:rPr>
        <w:t xml:space="preserve">rotan masyarakat akhir-akhir ini, lembaga-lembaga pendidikan menghasilkan lulusan yang kurang memiliki sifat positif sesuai nilai-nilai yang berlaku, dan kurang terampil untuk menjalani kehidupan dalam masyarakat lingkungannya. Ketiga domain ini perlu mendapat penekanan yang seimbang dalam proses pembelajaran dan penilaian. Dengan demikian, penilaian proses perlu </w:t>
      </w:r>
      <w:r w:rsidR="00FE3018">
        <w:rPr>
          <w:rFonts w:ascii="Times New Roman" w:hAnsi="Times New Roman" w:cs="Times New Roman"/>
          <w:lang w:val="en-US"/>
        </w:rPr>
        <w:lastRenderedPageBreak/>
        <w:t xml:space="preserve">dilaksanakan dengan sebaik-baiknya, dan hasil penilaiannya perlu dimanfaatkan dan ditindaklanjuti. </w:t>
      </w:r>
      <w:r w:rsidR="00712835">
        <w:rPr>
          <w:rFonts w:ascii="Times New Roman" w:hAnsi="Times New Roman" w:cs="Times New Roman"/>
          <w:lang w:val="en-US"/>
        </w:rPr>
        <w:t>Menurut Niko (</w:t>
      </w:r>
      <w:r w:rsidR="00B13CD0">
        <w:rPr>
          <w:rFonts w:ascii="Times New Roman" w:hAnsi="Times New Roman" w:cs="Times New Roman"/>
          <w:lang w:val="en-US"/>
        </w:rPr>
        <w:t xml:space="preserve">dalam </w:t>
      </w:r>
      <w:r w:rsidR="00712835">
        <w:rPr>
          <w:rFonts w:ascii="Times New Roman" w:hAnsi="Times New Roman" w:cs="Times New Roman"/>
          <w:lang w:val="en-US"/>
        </w:rPr>
        <w:t xml:space="preserve">Depdiknas), penilaian atau evaluasi dalam bidang pendidikan adalah suatu proses memberi pertimbangan tentang nilai berkaitan dengan murid, metode mengajar, atau program pengajaran. </w:t>
      </w:r>
    </w:p>
    <w:p w:rsidR="00F44294" w:rsidRDefault="00B54552" w:rsidP="00352CC2">
      <w:pPr>
        <w:pStyle w:val="Default"/>
        <w:spacing w:line="480" w:lineRule="auto"/>
        <w:ind w:left="284" w:firstLine="436"/>
        <w:jc w:val="both"/>
        <w:rPr>
          <w:rFonts w:ascii="Times New Roman" w:hAnsi="Times New Roman" w:cs="Times New Roman"/>
          <w:lang w:val="en-US"/>
        </w:rPr>
      </w:pPr>
      <w:r>
        <w:rPr>
          <w:rFonts w:ascii="Times New Roman" w:hAnsi="Times New Roman" w:cs="Times New Roman"/>
          <w:lang w:val="en-US"/>
        </w:rPr>
        <w:t>Sikap profes</w:t>
      </w:r>
      <w:r w:rsidR="009712DA">
        <w:rPr>
          <w:rFonts w:ascii="Times New Roman" w:hAnsi="Times New Roman" w:cs="Times New Roman"/>
          <w:lang w:val="en-US"/>
        </w:rPr>
        <w:t>sional guru senantiasa perlu di</w:t>
      </w:r>
      <w:r>
        <w:rPr>
          <w:rFonts w:ascii="Times New Roman" w:hAnsi="Times New Roman" w:cs="Times New Roman"/>
          <w:lang w:val="en-US"/>
        </w:rPr>
        <w:t xml:space="preserve">tumbuhkan, dijaga dan dikembangkan secara periodik terus menerus.  </w:t>
      </w:r>
      <w:r w:rsidR="005E4D82">
        <w:rPr>
          <w:rFonts w:ascii="Times New Roman" w:hAnsi="Times New Roman" w:cs="Times New Roman"/>
          <w:lang w:val="en-US"/>
        </w:rPr>
        <w:t>Pada dasarnya pilihan seseorang menjadi guru adalah panggilan jiwa untuk memberikan pengabdian pada sesama dengan mendidik, mengajar, membimbing dan melatih melalui proses pembelajaran.</w:t>
      </w:r>
      <w:r w:rsidR="00FE3018">
        <w:rPr>
          <w:rFonts w:ascii="Times New Roman" w:hAnsi="Times New Roman" w:cs="Times New Roman"/>
          <w:lang w:val="en-US"/>
        </w:rPr>
        <w:t xml:space="preserve"> </w:t>
      </w:r>
      <w:r w:rsidR="00686C32">
        <w:rPr>
          <w:rFonts w:ascii="Times New Roman" w:hAnsi="Times New Roman" w:cs="Times New Roman"/>
          <w:lang w:val="en-US"/>
        </w:rPr>
        <w:t xml:space="preserve">Hal ini sejalan dengan </w:t>
      </w:r>
      <w:r w:rsidR="009A4D66">
        <w:rPr>
          <w:rFonts w:ascii="Times New Roman" w:eastAsia="Calibri" w:hAnsi="Times New Roman" w:cs="Times New Roman"/>
          <w:color w:val="auto"/>
          <w:lang w:val="en-US"/>
        </w:rPr>
        <w:t xml:space="preserve"> p</w:t>
      </w:r>
      <w:r w:rsidR="008A6AEE">
        <w:rPr>
          <w:rFonts w:ascii="Times New Roman" w:eastAsia="Calibri" w:hAnsi="Times New Roman" w:cs="Times New Roman"/>
          <w:color w:val="auto"/>
          <w:lang w:val="en-US"/>
        </w:rPr>
        <w:t>rinsip-prnsip profesi guru menurut UU No. 14 Tahun 2005 Tentang Guru dan Dosen</w:t>
      </w:r>
      <w:r w:rsidR="00544AD7">
        <w:rPr>
          <w:rFonts w:ascii="Times New Roman" w:eastAsia="Calibri" w:hAnsi="Times New Roman" w:cs="Times New Roman"/>
          <w:color w:val="auto"/>
          <w:lang w:val="en-US"/>
        </w:rPr>
        <w:t xml:space="preserve"> (Sairin, 2013)</w:t>
      </w:r>
      <w:r w:rsidR="008A6AEE">
        <w:rPr>
          <w:rFonts w:ascii="Times New Roman" w:eastAsia="Calibri" w:hAnsi="Times New Roman" w:cs="Times New Roman"/>
          <w:color w:val="auto"/>
          <w:lang w:val="en-US"/>
        </w:rPr>
        <w:t xml:space="preserve">, antara lain </w:t>
      </w:r>
      <w:r w:rsidR="009A4D66">
        <w:rPr>
          <w:rFonts w:ascii="Times New Roman" w:eastAsia="Calibri" w:hAnsi="Times New Roman" w:cs="Times New Roman"/>
          <w:color w:val="auto"/>
          <w:lang w:val="en-US"/>
        </w:rPr>
        <w:t xml:space="preserve">menyatakan: </w:t>
      </w:r>
      <w:r w:rsidR="008A6AEE">
        <w:rPr>
          <w:rFonts w:ascii="Times New Roman" w:eastAsia="Calibri" w:hAnsi="Times New Roman" w:cs="Times New Roman"/>
          <w:color w:val="auto"/>
          <w:lang w:val="en-US"/>
        </w:rPr>
        <w:t>memiliki bakat, minat, panggilan jiwa dan idealism. Senada dengan UU No 14 Tahun 2005, m</w:t>
      </w:r>
      <w:r w:rsidR="005E4D82">
        <w:rPr>
          <w:rFonts w:ascii="Times New Roman" w:eastAsia="Calibri" w:hAnsi="Times New Roman" w:cs="Times New Roman"/>
          <w:color w:val="auto"/>
          <w:lang w:val="en-US"/>
        </w:rPr>
        <w:t>enurut P</w:t>
      </w:r>
      <w:r w:rsidR="008A6AEE">
        <w:rPr>
          <w:rFonts w:ascii="Times New Roman" w:eastAsia="Calibri" w:hAnsi="Times New Roman" w:cs="Times New Roman"/>
          <w:color w:val="auto"/>
          <w:lang w:val="en-US"/>
        </w:rPr>
        <w:t>idarta (2009), ciri-</w:t>
      </w:r>
      <w:r w:rsidR="008A6AEE">
        <w:rPr>
          <w:rFonts w:ascii="Times New Roman" w:hAnsi="Times New Roman" w:cs="Times New Roman"/>
          <w:lang w:val="en-US"/>
        </w:rPr>
        <w:t>ciri profesi antara lain: pilihan terhadap jabatan itu didasari oleh motivasi yang kuat dan merupakan panggilan hidup orang yang bersangkutan.</w:t>
      </w:r>
    </w:p>
    <w:p w:rsidR="00F44294" w:rsidRDefault="00F44294" w:rsidP="00352CC2">
      <w:pPr>
        <w:pStyle w:val="Default"/>
        <w:spacing w:line="480" w:lineRule="auto"/>
        <w:ind w:left="284" w:hanging="284"/>
        <w:jc w:val="both"/>
        <w:rPr>
          <w:rFonts w:ascii="Times New Roman" w:hAnsi="Times New Roman" w:cs="Times New Roman"/>
          <w:lang w:val="en-US"/>
        </w:rPr>
      </w:pPr>
      <w:r>
        <w:rPr>
          <w:rFonts w:ascii="Times New Roman" w:eastAsia="Calibri" w:hAnsi="Times New Roman" w:cs="Times New Roman"/>
          <w:color w:val="auto"/>
          <w:lang w:val="en-US"/>
        </w:rPr>
        <w:t xml:space="preserve">    </w:t>
      </w:r>
      <w:r>
        <w:rPr>
          <w:rFonts w:ascii="Times New Roman" w:eastAsia="Calibri" w:hAnsi="Times New Roman" w:cs="Times New Roman"/>
          <w:color w:val="auto"/>
          <w:lang w:val="en-US"/>
        </w:rPr>
        <w:tab/>
      </w:r>
      <w:r>
        <w:rPr>
          <w:rFonts w:ascii="Times New Roman" w:eastAsia="Calibri" w:hAnsi="Times New Roman" w:cs="Times New Roman"/>
          <w:color w:val="auto"/>
          <w:lang w:val="en-US"/>
        </w:rPr>
        <w:tab/>
        <w:t xml:space="preserve">Profesi guru adalah pejabat professional. </w:t>
      </w:r>
      <w:r w:rsidRPr="00430104">
        <w:rPr>
          <w:rFonts w:ascii="Times New Roman" w:hAnsi="Times New Roman" w:cs="Times New Roman"/>
        </w:rPr>
        <w:t xml:space="preserve">Suatu jabatan dikatakan professional, kalau hanya pejabat yang bersangkutan bisa melakukan tugas tersebut. </w:t>
      </w:r>
      <w:r w:rsidR="009712DA">
        <w:rPr>
          <w:rFonts w:ascii="Times New Roman" w:hAnsi="Times New Roman" w:cs="Times New Roman"/>
          <w:lang w:val="en-US"/>
        </w:rPr>
        <w:t xml:space="preserve">Menurut </w:t>
      </w:r>
      <w:r w:rsidRPr="00430104">
        <w:rPr>
          <w:rFonts w:ascii="Times New Roman" w:hAnsi="Times New Roman" w:cs="Times New Roman"/>
        </w:rPr>
        <w:t>Vollmer dan Mills (dalam Danim, 2012)</w:t>
      </w:r>
      <w:r>
        <w:rPr>
          <w:rFonts w:ascii="Times New Roman" w:hAnsi="Times New Roman" w:cs="Times New Roman"/>
        </w:rPr>
        <w:t>,</w:t>
      </w:r>
      <w:r w:rsidR="009712DA">
        <w:rPr>
          <w:rFonts w:ascii="Times New Roman" w:hAnsi="Times New Roman" w:cs="Times New Roman"/>
        </w:rPr>
        <w:t xml:space="preserve"> meng</w:t>
      </w:r>
      <w:r w:rsidR="009712DA">
        <w:rPr>
          <w:rFonts w:ascii="Times New Roman" w:hAnsi="Times New Roman" w:cs="Times New Roman"/>
          <w:lang w:val="en-US"/>
        </w:rPr>
        <w:t>emukakan</w:t>
      </w:r>
      <w:r w:rsidRPr="00430104">
        <w:rPr>
          <w:rFonts w:ascii="Times New Roman" w:hAnsi="Times New Roman" w:cs="Times New Roman"/>
        </w:rPr>
        <w:t xml:space="preserve"> profesi adalah sebuah jabatan yang memerlukan kemampuan intelektual khusus, yang diperoleh melalui</w:t>
      </w:r>
      <w:r w:rsidR="009712DA">
        <w:rPr>
          <w:rFonts w:ascii="Times New Roman" w:hAnsi="Times New Roman" w:cs="Times New Roman"/>
        </w:rPr>
        <w:t xml:space="preserve"> kegiatan belajar dan pelatihan</w:t>
      </w:r>
      <w:r w:rsidR="009712DA">
        <w:rPr>
          <w:rFonts w:ascii="Times New Roman" w:hAnsi="Times New Roman" w:cs="Times New Roman"/>
          <w:lang w:val="en-US"/>
        </w:rPr>
        <w:t xml:space="preserve">, </w:t>
      </w:r>
      <w:r w:rsidRPr="00430104">
        <w:rPr>
          <w:rFonts w:ascii="Times New Roman" w:hAnsi="Times New Roman" w:cs="Times New Roman"/>
        </w:rPr>
        <w:t>bertujuan untuk menguasai keterampilan atau keahlian dala</w:t>
      </w:r>
      <w:r w:rsidR="00DB364F">
        <w:rPr>
          <w:rFonts w:ascii="Times New Roman" w:hAnsi="Times New Roman" w:cs="Times New Roman"/>
        </w:rPr>
        <w:t xml:space="preserve">m melayani atau memberikan </w:t>
      </w:r>
      <w:r w:rsidR="00DB364F">
        <w:rPr>
          <w:rFonts w:ascii="Times New Roman" w:hAnsi="Times New Roman" w:cs="Times New Roman"/>
          <w:lang w:val="en-US"/>
        </w:rPr>
        <w:t>nasehat</w:t>
      </w:r>
      <w:r w:rsidRPr="00430104">
        <w:rPr>
          <w:rFonts w:ascii="Times New Roman" w:hAnsi="Times New Roman" w:cs="Times New Roman"/>
        </w:rPr>
        <w:t xml:space="preserve"> </w:t>
      </w:r>
      <w:r w:rsidR="00DB364F">
        <w:rPr>
          <w:rFonts w:ascii="Times New Roman" w:hAnsi="Times New Roman" w:cs="Times New Roman"/>
          <w:lang w:val="en-US"/>
        </w:rPr>
        <w:t>ke</w:t>
      </w:r>
      <w:r w:rsidRPr="00430104">
        <w:rPr>
          <w:rFonts w:ascii="Times New Roman" w:hAnsi="Times New Roman" w:cs="Times New Roman"/>
        </w:rPr>
        <w:t>pada orang lain, dengan upah atau gaji dalam jumlah tertentu</w:t>
      </w:r>
      <w:r>
        <w:rPr>
          <w:rFonts w:ascii="Times New Roman" w:hAnsi="Times New Roman" w:cs="Times New Roman"/>
          <w:lang w:val="en-US"/>
        </w:rPr>
        <w:t>.</w:t>
      </w:r>
    </w:p>
    <w:p w:rsidR="00D52E67" w:rsidRDefault="00D12C4E" w:rsidP="00352CC2">
      <w:pPr>
        <w:autoSpaceDE w:val="0"/>
        <w:autoSpaceDN w:val="0"/>
        <w:adjustRightInd w:val="0"/>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Dari uraian di atas</w:t>
      </w:r>
      <w:r w:rsidR="00F44294" w:rsidRPr="00B668CC">
        <w:rPr>
          <w:rFonts w:ascii="Times New Roman" w:hAnsi="Times New Roman" w:cs="Times New Roman"/>
          <w:sz w:val="24"/>
          <w:szCs w:val="24"/>
        </w:rPr>
        <w:t xml:space="preserve"> </w:t>
      </w:r>
      <w:r>
        <w:rPr>
          <w:rFonts w:ascii="Times New Roman" w:hAnsi="Times New Roman" w:cs="Times New Roman"/>
          <w:sz w:val="24"/>
          <w:szCs w:val="24"/>
        </w:rPr>
        <w:t xml:space="preserve">jelas </w:t>
      </w:r>
      <w:r w:rsidR="00F44294" w:rsidRPr="00B668CC">
        <w:rPr>
          <w:rFonts w:ascii="Times New Roman" w:hAnsi="Times New Roman" w:cs="Times New Roman"/>
          <w:sz w:val="24"/>
          <w:szCs w:val="24"/>
        </w:rPr>
        <w:t xml:space="preserve">bahwa profesi guru merupakan sebuah profesi, yang hanya dapat dilaksanakan secara efektif dan efisien oleh seseorang yang dipersiapkan untuk menguasai kompetensi guru melalui pendidikan dan/atau pelatihan khusus. Dimana profesi guru adalah penguasaan sejumlah kompetensi sebagai keterampilan atau keahlian khusus yang diperlukan untuk melaksanakan tugas mendidik. </w:t>
      </w:r>
      <w:r w:rsidR="008A6AEE" w:rsidRPr="00B668CC">
        <w:rPr>
          <w:rFonts w:ascii="Times New Roman" w:hAnsi="Times New Roman" w:cs="Times New Roman"/>
          <w:sz w:val="24"/>
          <w:szCs w:val="24"/>
        </w:rPr>
        <w:t xml:space="preserve">Pengakuan dan penghargaan baik dari pemerintah, lingkungan sekitar maupun masyarakat luas akan memberikan atmosfir positif bagi para guru. Adanya pengalaman-pengalaman yang positif ini akan berdampak pada persepsi guru terhadap profesinya akan semakin positif. </w:t>
      </w:r>
      <w:r w:rsidR="00B668CC" w:rsidRPr="00B668CC">
        <w:rPr>
          <w:rFonts w:ascii="Times New Roman" w:hAnsi="Times New Roman" w:cs="Times New Roman"/>
          <w:sz w:val="24"/>
          <w:szCs w:val="24"/>
        </w:rPr>
        <w:t xml:space="preserve">Kondisi ini akan memengaruhi persepsi guru terhadap profesinya sehingga berdampak pada kinerjanya. </w:t>
      </w:r>
    </w:p>
    <w:p w:rsidR="00307D60" w:rsidRPr="00582AAD" w:rsidRDefault="00B668CC" w:rsidP="00352CC2">
      <w:pPr>
        <w:autoSpaceDE w:val="0"/>
        <w:autoSpaceDN w:val="0"/>
        <w:adjustRightInd w:val="0"/>
        <w:spacing w:after="0" w:line="480" w:lineRule="auto"/>
        <w:ind w:left="284" w:firstLine="425"/>
        <w:jc w:val="both"/>
        <w:rPr>
          <w:rFonts w:ascii="Times New Roman" w:hAnsi="Times New Roman" w:cs="Times New Roman"/>
          <w:sz w:val="24"/>
          <w:szCs w:val="24"/>
        </w:rPr>
      </w:pPr>
      <w:r w:rsidRPr="00582AAD">
        <w:rPr>
          <w:rFonts w:ascii="Times New Roman" w:hAnsi="Times New Roman" w:cs="Times New Roman"/>
          <w:sz w:val="24"/>
          <w:szCs w:val="24"/>
        </w:rPr>
        <w:t xml:space="preserve">Menurut </w:t>
      </w:r>
      <w:r w:rsidR="00833E5C">
        <w:rPr>
          <w:rFonts w:ascii="Times New Roman" w:hAnsi="Times New Roman" w:cs="Times New Roman"/>
          <w:sz w:val="24"/>
          <w:szCs w:val="24"/>
        </w:rPr>
        <w:t>Robbin (2002), per</w:t>
      </w:r>
      <w:r w:rsidR="009712DA">
        <w:rPr>
          <w:rFonts w:ascii="Times New Roman" w:hAnsi="Times New Roman" w:cs="Times New Roman"/>
          <w:sz w:val="24"/>
          <w:szCs w:val="24"/>
        </w:rPr>
        <w:t>sepsi adalah suatu proses pada</w:t>
      </w:r>
      <w:r w:rsidR="00833E5C">
        <w:rPr>
          <w:rFonts w:ascii="Times New Roman" w:hAnsi="Times New Roman" w:cs="Times New Roman"/>
          <w:sz w:val="24"/>
          <w:szCs w:val="24"/>
        </w:rPr>
        <w:t xml:space="preserve"> individu </w:t>
      </w:r>
      <w:r w:rsidR="009712DA">
        <w:rPr>
          <w:rFonts w:ascii="Times New Roman" w:hAnsi="Times New Roman" w:cs="Times New Roman"/>
          <w:sz w:val="24"/>
          <w:szCs w:val="24"/>
        </w:rPr>
        <w:t xml:space="preserve">untuk </w:t>
      </w:r>
      <w:r w:rsidR="00833E5C">
        <w:rPr>
          <w:rFonts w:ascii="Times New Roman" w:hAnsi="Times New Roman" w:cs="Times New Roman"/>
          <w:sz w:val="24"/>
          <w:szCs w:val="24"/>
        </w:rPr>
        <w:t>mengorganisasikan dan menginterpretasikan kesan sensori mereka untuk memberi arti pada lingkungan mereka.</w:t>
      </w:r>
      <w:r w:rsidRPr="00582AAD">
        <w:rPr>
          <w:rFonts w:ascii="Times New Roman" w:hAnsi="Times New Roman" w:cs="Times New Roman"/>
          <w:sz w:val="24"/>
          <w:szCs w:val="24"/>
        </w:rPr>
        <w:t xml:space="preserve"> </w:t>
      </w:r>
      <w:r w:rsidR="00833E5C">
        <w:rPr>
          <w:rFonts w:ascii="Times New Roman" w:hAnsi="Times New Roman" w:cs="Times New Roman"/>
          <w:sz w:val="24"/>
          <w:szCs w:val="24"/>
        </w:rPr>
        <w:t>Senada dengan Robbin,</w:t>
      </w:r>
      <w:r w:rsidR="009712DA">
        <w:rPr>
          <w:rFonts w:ascii="Times New Roman" w:hAnsi="Times New Roman" w:cs="Times New Roman"/>
          <w:sz w:val="24"/>
          <w:szCs w:val="24"/>
        </w:rPr>
        <w:t xml:space="preserve"> menurut</w:t>
      </w:r>
      <w:r w:rsidR="00833E5C" w:rsidRPr="00582AAD">
        <w:rPr>
          <w:rFonts w:ascii="Times New Roman" w:hAnsi="Times New Roman" w:cs="Times New Roman"/>
          <w:sz w:val="24"/>
          <w:szCs w:val="24"/>
        </w:rPr>
        <w:t xml:space="preserve"> Rahmat </w:t>
      </w:r>
      <w:r w:rsidRPr="00582AAD">
        <w:rPr>
          <w:rFonts w:ascii="Times New Roman" w:hAnsi="Times New Roman" w:cs="Times New Roman"/>
          <w:sz w:val="24"/>
          <w:szCs w:val="24"/>
        </w:rPr>
        <w:t>(2013), persepsi adalah pengalaman tentang objek, peristiwa atau hubungan-hubungan yang diperoleh dengan menyimpulkan informasi dan menafsirkan pesan.</w:t>
      </w:r>
      <w:r w:rsidR="00D52E67" w:rsidRPr="00582AAD">
        <w:rPr>
          <w:rFonts w:ascii="Times New Roman" w:hAnsi="Times New Roman" w:cs="Times New Roman"/>
          <w:sz w:val="24"/>
          <w:szCs w:val="24"/>
        </w:rPr>
        <w:t xml:space="preserve"> </w:t>
      </w:r>
      <w:r w:rsidR="00D12C4E">
        <w:rPr>
          <w:rFonts w:ascii="Times New Roman" w:hAnsi="Times New Roman" w:cs="Times New Roman"/>
          <w:sz w:val="24"/>
          <w:szCs w:val="24"/>
        </w:rPr>
        <w:t xml:space="preserve">Guru </w:t>
      </w:r>
      <w:r w:rsidR="00307D60" w:rsidRPr="00582AAD">
        <w:rPr>
          <w:rFonts w:ascii="Times New Roman" w:hAnsi="Times New Roman" w:cs="Times New Roman"/>
          <w:sz w:val="24"/>
          <w:szCs w:val="24"/>
        </w:rPr>
        <w:t xml:space="preserve">yang memiliki persepsi positif terhadap profesinya akan memiliki komitmen dan </w:t>
      </w:r>
      <w:r w:rsidR="00D12C4E">
        <w:rPr>
          <w:rFonts w:ascii="Times New Roman" w:hAnsi="Times New Roman" w:cs="Times New Roman"/>
          <w:sz w:val="24"/>
          <w:szCs w:val="24"/>
        </w:rPr>
        <w:t xml:space="preserve">semangat </w:t>
      </w:r>
      <w:r w:rsidR="00307D60" w:rsidRPr="00582AAD">
        <w:rPr>
          <w:rFonts w:ascii="Times New Roman" w:hAnsi="Times New Roman" w:cs="Times New Roman"/>
          <w:sz w:val="24"/>
          <w:szCs w:val="24"/>
        </w:rPr>
        <w:t>kerja yang tinggi untuk melakukan upaya dalam menghasilkan proses pembelajaran yang berkualitas. Persepsi guru tentang profesinya berperan penting dalam memotivasi guru untuk selalu meningkatkan kemampuannya secara terus menerus dan kemampuan itu akan diwujudkan dalam penampilan kerja yang dilaksanakan dalam proses pembelajaran.</w:t>
      </w:r>
    </w:p>
    <w:p w:rsidR="00CE73BE" w:rsidRDefault="008138F6" w:rsidP="00352CC2">
      <w:pPr>
        <w:pStyle w:val="Default"/>
        <w:spacing w:line="480" w:lineRule="auto"/>
        <w:ind w:left="284" w:hanging="284"/>
        <w:jc w:val="both"/>
        <w:rPr>
          <w:rFonts w:ascii="Times New Roman" w:hAnsi="Times New Roman" w:cs="Times New Roman"/>
          <w:color w:val="auto"/>
          <w:lang w:val="en-US"/>
        </w:rPr>
      </w:pPr>
      <w:r w:rsidRPr="00582AAD">
        <w:rPr>
          <w:rFonts w:ascii="Times New Roman" w:eastAsia="Calibri" w:hAnsi="Times New Roman" w:cs="Times New Roman"/>
          <w:color w:val="auto"/>
          <w:lang w:val="en-US"/>
        </w:rPr>
        <w:lastRenderedPageBreak/>
        <w:tab/>
      </w:r>
      <w:r w:rsidR="004E4209" w:rsidRPr="00582AAD">
        <w:rPr>
          <w:rFonts w:ascii="Times New Roman" w:eastAsia="Calibri" w:hAnsi="Times New Roman" w:cs="Times New Roman"/>
          <w:color w:val="auto"/>
          <w:lang w:val="en-US"/>
        </w:rPr>
        <w:tab/>
      </w:r>
      <w:r w:rsidR="007E2D8C">
        <w:rPr>
          <w:rFonts w:ascii="Times New Roman" w:eastAsia="Calibri" w:hAnsi="Times New Roman" w:cs="Times New Roman"/>
          <w:color w:val="auto"/>
          <w:lang w:val="en-US"/>
        </w:rPr>
        <w:t xml:space="preserve">Kondisi di atas diperkuat dengan </w:t>
      </w:r>
      <w:r w:rsidR="00C65D98" w:rsidRPr="00582AAD">
        <w:rPr>
          <w:rFonts w:ascii="Times New Roman" w:hAnsi="Times New Roman" w:cs="Times New Roman"/>
          <w:color w:val="auto"/>
        </w:rPr>
        <w:t>penelitian Suarjana (2012) : “terdapat kontribusi yang signifikan persepsi guru terhadap supervisi kepala sekolah dengan kinerja guru dengan korelasi sebesar 0,546 dengan p &lt; 0,05. Hal ini berarti makin baik persepsi guru terhadap supervisi kepala sekolah, maka semakin baik kinerja guru dan terdapat kontribusi yang signifikan sikap profesional guru terhadap kinerja guru dengan korelasi sebesar 0,669 dengan p &lt; 0,05.</w:t>
      </w:r>
      <w:r w:rsidR="007E2D8C">
        <w:rPr>
          <w:rFonts w:ascii="Times New Roman" w:hAnsi="Times New Roman" w:cs="Times New Roman"/>
          <w:color w:val="auto"/>
          <w:lang w:val="en-US"/>
        </w:rPr>
        <w:t xml:space="preserve"> </w:t>
      </w:r>
    </w:p>
    <w:p w:rsidR="009A28FB" w:rsidRDefault="009608EE" w:rsidP="00352CC2">
      <w:pPr>
        <w:pStyle w:val="Default"/>
        <w:spacing w:line="480" w:lineRule="auto"/>
        <w:ind w:left="284" w:hanging="284"/>
        <w:jc w:val="both"/>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t>Dari analisis statistik deskrptif</w:t>
      </w:r>
      <w:r w:rsidR="009A28FB">
        <w:rPr>
          <w:rFonts w:ascii="Times New Roman" w:hAnsi="Times New Roman" w:cs="Times New Roman"/>
          <w:color w:val="auto"/>
          <w:lang w:val="en-US"/>
        </w:rPr>
        <w:t xml:space="preserve"> pad</w:t>
      </w:r>
      <w:r>
        <w:rPr>
          <w:rFonts w:ascii="Times New Roman" w:hAnsi="Times New Roman" w:cs="Times New Roman"/>
          <w:color w:val="auto"/>
          <w:lang w:val="en-US"/>
        </w:rPr>
        <w:t>a instrumen</w:t>
      </w:r>
      <w:r w:rsidR="009A28FB">
        <w:rPr>
          <w:rFonts w:ascii="Times New Roman" w:hAnsi="Times New Roman" w:cs="Times New Roman"/>
          <w:color w:val="auto"/>
          <w:lang w:val="en-US"/>
        </w:rPr>
        <w:t xml:space="preserve"> persepsi guru terhadap profesi diperoleh skor rata-rata sebesar 91,81, </w:t>
      </w:r>
      <w:r w:rsidR="00984B93">
        <w:rPr>
          <w:rFonts w:ascii="Times New Roman" w:hAnsi="Times New Roman" w:cs="Times New Roman"/>
          <w:color w:val="auto"/>
          <w:lang w:val="en-US"/>
        </w:rPr>
        <w:t>median 94, modus 94 dan standar</w:t>
      </w:r>
      <w:r w:rsidR="009A28FB">
        <w:rPr>
          <w:rFonts w:ascii="Times New Roman" w:hAnsi="Times New Roman" w:cs="Times New Roman"/>
          <w:color w:val="auto"/>
          <w:lang w:val="en-US"/>
        </w:rPr>
        <w:t xml:space="preserve"> deviasi 98,0, karena</w:t>
      </w:r>
      <w:r w:rsidR="00984B93">
        <w:rPr>
          <w:rFonts w:ascii="Times New Roman" w:hAnsi="Times New Roman" w:cs="Times New Roman"/>
          <w:color w:val="auto"/>
          <w:lang w:val="en-US"/>
        </w:rPr>
        <w:t xml:space="preserve"> Mo &gt; Mi yaitu 94 &gt; 91,81. Hal mengandung makna bahwa</w:t>
      </w:r>
      <w:r>
        <w:rPr>
          <w:rFonts w:ascii="Times New Roman" w:hAnsi="Times New Roman" w:cs="Times New Roman"/>
          <w:color w:val="auto"/>
          <w:lang w:val="en-US"/>
        </w:rPr>
        <w:t xml:space="preserve"> </w:t>
      </w:r>
      <w:r w:rsidR="00984B93">
        <w:rPr>
          <w:rFonts w:ascii="Times New Roman" w:hAnsi="Times New Roman" w:cs="Times New Roman"/>
          <w:color w:val="auto"/>
          <w:lang w:val="en-US"/>
        </w:rPr>
        <w:t>persepsi guru terhadap</w:t>
      </w:r>
      <w:r>
        <w:rPr>
          <w:rFonts w:ascii="Times New Roman" w:hAnsi="Times New Roman" w:cs="Times New Roman"/>
          <w:color w:val="auto"/>
          <w:lang w:val="en-US"/>
        </w:rPr>
        <w:t xml:space="preserve"> profesi </w:t>
      </w:r>
      <w:r w:rsidR="00251718">
        <w:rPr>
          <w:rFonts w:ascii="Times New Roman" w:hAnsi="Times New Roman" w:cs="Times New Roman"/>
          <w:color w:val="auto"/>
          <w:lang w:val="en-US"/>
        </w:rPr>
        <w:t xml:space="preserve">sebagian besar </w:t>
      </w:r>
      <w:r>
        <w:rPr>
          <w:rFonts w:ascii="Times New Roman" w:hAnsi="Times New Roman" w:cs="Times New Roman"/>
          <w:color w:val="auto"/>
          <w:lang w:val="en-US"/>
        </w:rPr>
        <w:t>memiliki kriteria sangat</w:t>
      </w:r>
      <w:r w:rsidR="00984B93">
        <w:rPr>
          <w:rFonts w:ascii="Times New Roman" w:hAnsi="Times New Roman" w:cs="Times New Roman"/>
          <w:color w:val="auto"/>
          <w:lang w:val="en-US"/>
        </w:rPr>
        <w:t xml:space="preserve"> baik.</w:t>
      </w:r>
    </w:p>
    <w:p w:rsidR="00EB58B3" w:rsidRDefault="00C27CAD" w:rsidP="00352CC2">
      <w:pPr>
        <w:pStyle w:val="Default"/>
        <w:spacing w:line="480" w:lineRule="auto"/>
        <w:ind w:left="284" w:hanging="284"/>
        <w:jc w:val="both"/>
        <w:rPr>
          <w:rFonts w:ascii="Times New Roman" w:hAnsi="Times New Roman" w:cs="Times New Roman"/>
          <w:lang w:val="en-US"/>
        </w:rPr>
      </w:pPr>
      <w:r>
        <w:rPr>
          <w:rFonts w:ascii="Times New Roman" w:hAnsi="Times New Roman" w:cs="Times New Roman"/>
          <w:color w:val="auto"/>
          <w:lang w:val="en-US"/>
        </w:rPr>
        <w:t xml:space="preserve">           Berdasarkan pengumpulan data dilakukan pengelompokan skor rendah, sedang dan tinggi. Pengelompokan skor rendah</w:t>
      </w:r>
      <w:r w:rsidR="00EB58B3">
        <w:rPr>
          <w:rFonts w:ascii="Times New Roman" w:hAnsi="Times New Roman" w:cs="Times New Roman"/>
          <w:color w:val="auto"/>
          <w:lang w:val="en-US"/>
        </w:rPr>
        <w:t>,</w:t>
      </w:r>
      <w:r>
        <w:rPr>
          <w:rFonts w:ascii="Times New Roman" w:hAnsi="Times New Roman" w:cs="Times New Roman"/>
          <w:color w:val="auto"/>
          <w:lang w:val="en-US"/>
        </w:rPr>
        <w:t xml:space="preserve"> dikarenakan ketika menjawab kuesioner </w:t>
      </w:r>
      <w:r w:rsidR="00EB58B3">
        <w:rPr>
          <w:rFonts w:ascii="Times New Roman" w:hAnsi="Times New Roman" w:cs="Times New Roman"/>
          <w:color w:val="auto"/>
          <w:lang w:val="en-US"/>
        </w:rPr>
        <w:t xml:space="preserve">guru </w:t>
      </w:r>
      <w:r>
        <w:rPr>
          <w:rFonts w:ascii="Times New Roman" w:hAnsi="Times New Roman" w:cs="Times New Roman"/>
          <w:color w:val="auto"/>
          <w:lang w:val="en-US"/>
        </w:rPr>
        <w:t>cenderung memilih kadang-kadang. Hal ini mengindikasikan bahwa guru kadang-kadang</w:t>
      </w:r>
      <w:r w:rsidR="00EB58B3">
        <w:rPr>
          <w:rFonts w:ascii="Times New Roman" w:hAnsi="Times New Roman" w:cs="Times New Roman"/>
          <w:color w:val="auto"/>
          <w:lang w:val="en-US"/>
        </w:rPr>
        <w:t>,</w:t>
      </w:r>
      <w:r>
        <w:rPr>
          <w:rFonts w:ascii="Times New Roman" w:hAnsi="Times New Roman" w:cs="Times New Roman"/>
          <w:color w:val="auto"/>
          <w:lang w:val="en-US"/>
        </w:rPr>
        <w:t xml:space="preserve"> antara lain</w:t>
      </w:r>
      <w:r w:rsidR="00251718">
        <w:rPr>
          <w:rFonts w:ascii="Times New Roman" w:hAnsi="Times New Roman" w:cs="Times New Roman"/>
          <w:color w:val="auto"/>
          <w:lang w:val="en-US"/>
        </w:rPr>
        <w:t xml:space="preserve"> </w:t>
      </w:r>
      <w:r w:rsidR="00251718">
        <w:rPr>
          <w:rFonts w:ascii="Times New Roman" w:hAnsi="Times New Roman" w:cs="Times New Roman"/>
        </w:rPr>
        <w:t>memberikan materi pelajaran kepada siswa secara runtut sehingga mereka mudah memahami</w:t>
      </w:r>
      <w:r w:rsidR="00251718">
        <w:rPr>
          <w:rFonts w:ascii="Times New Roman" w:hAnsi="Times New Roman" w:cs="Times New Roman"/>
          <w:lang w:val="en-US"/>
        </w:rPr>
        <w:t xml:space="preserve">, </w:t>
      </w:r>
      <w:r w:rsidR="00251718">
        <w:rPr>
          <w:rFonts w:ascii="Times New Roman" w:hAnsi="Times New Roman" w:cs="Times New Roman"/>
        </w:rPr>
        <w:t>hanya menggunakan buku sumber yang direkomendasikan dalam kurikulum yang berlaku</w:t>
      </w:r>
      <w:r w:rsidR="00251718">
        <w:rPr>
          <w:rFonts w:ascii="Times New Roman" w:hAnsi="Times New Roman" w:cs="Times New Roman"/>
          <w:lang w:val="en-US"/>
        </w:rPr>
        <w:t>,</w:t>
      </w:r>
      <w:r w:rsidR="00251718" w:rsidRPr="00251718">
        <w:rPr>
          <w:rFonts w:ascii="Times New Roman" w:hAnsi="Times New Roman" w:cs="Times New Roman"/>
        </w:rPr>
        <w:t xml:space="preserve"> </w:t>
      </w:r>
      <w:r w:rsidR="00251718">
        <w:rPr>
          <w:rFonts w:ascii="Times New Roman" w:hAnsi="Times New Roman" w:cs="Times New Roman"/>
          <w:lang w:val="en-US"/>
        </w:rPr>
        <w:t>s</w:t>
      </w:r>
      <w:r w:rsidR="00251718">
        <w:rPr>
          <w:rFonts w:ascii="Times New Roman" w:hAnsi="Times New Roman" w:cs="Times New Roman"/>
        </w:rPr>
        <w:t>ebelum mengajar saya mempersiapkan rencana pembelajaran secara cermat</w:t>
      </w:r>
      <w:r w:rsidR="00251718">
        <w:rPr>
          <w:rFonts w:ascii="Times New Roman" w:hAnsi="Times New Roman" w:cs="Times New Roman"/>
          <w:color w:val="auto"/>
          <w:lang w:val="en-US"/>
        </w:rPr>
        <w:t xml:space="preserve">, </w:t>
      </w:r>
      <w:r w:rsidR="00251718">
        <w:rPr>
          <w:rFonts w:ascii="Times New Roman" w:hAnsi="Times New Roman" w:cs="Times New Roman"/>
        </w:rPr>
        <w:t>saya memberikan bimbingan secara individu kepada siswa yang mengalami kesulitan belajar</w:t>
      </w:r>
      <w:r w:rsidR="00251718">
        <w:rPr>
          <w:rFonts w:ascii="Times New Roman" w:hAnsi="Times New Roman" w:cs="Times New Roman"/>
          <w:lang w:val="en-US"/>
        </w:rPr>
        <w:t>, s</w:t>
      </w:r>
      <w:r w:rsidR="00251718">
        <w:rPr>
          <w:rFonts w:ascii="Times New Roman" w:hAnsi="Times New Roman" w:cs="Times New Roman"/>
        </w:rPr>
        <w:t>etiap tahun ada beberapa kompetensi dasar (KD) dalam kurikulum belum saya ajarkan</w:t>
      </w:r>
      <w:r w:rsidR="00251718">
        <w:rPr>
          <w:rFonts w:ascii="Times New Roman" w:hAnsi="Times New Roman" w:cs="Times New Roman"/>
          <w:lang w:val="en-US"/>
        </w:rPr>
        <w:t>,</w:t>
      </w:r>
      <w:r w:rsidR="00251718" w:rsidRPr="00251718">
        <w:rPr>
          <w:rFonts w:ascii="Times New Roman" w:hAnsi="Times New Roman" w:cs="Times New Roman"/>
        </w:rPr>
        <w:t xml:space="preserve"> </w:t>
      </w:r>
      <w:r w:rsidR="00251718">
        <w:rPr>
          <w:rFonts w:ascii="Times New Roman" w:hAnsi="Times New Roman" w:cs="Times New Roman"/>
          <w:lang w:val="en-US"/>
        </w:rPr>
        <w:t>s</w:t>
      </w:r>
      <w:r w:rsidR="00251718">
        <w:rPr>
          <w:rFonts w:ascii="Times New Roman" w:hAnsi="Times New Roman" w:cs="Times New Roman"/>
        </w:rPr>
        <w:t>etiap tahun pelajaran baru saya menggunakan program kerja yang sama</w:t>
      </w:r>
      <w:r w:rsidR="00251718">
        <w:rPr>
          <w:rFonts w:ascii="Times New Roman" w:hAnsi="Times New Roman" w:cs="Times New Roman"/>
          <w:lang w:val="en-US"/>
        </w:rPr>
        <w:t>,</w:t>
      </w:r>
      <w:r w:rsidR="002F2A46" w:rsidRPr="002F2A46">
        <w:rPr>
          <w:rFonts w:ascii="Times New Roman" w:hAnsi="Times New Roman" w:cs="Times New Roman"/>
        </w:rPr>
        <w:t xml:space="preserve"> </w:t>
      </w:r>
      <w:r w:rsidR="002F2A46">
        <w:rPr>
          <w:rFonts w:ascii="Times New Roman" w:hAnsi="Times New Roman" w:cs="Times New Roman"/>
        </w:rPr>
        <w:t xml:space="preserve">menggunakan media pembelajaran setiap akan </w:t>
      </w:r>
      <w:r w:rsidR="002F2A46">
        <w:rPr>
          <w:rFonts w:ascii="Times New Roman" w:hAnsi="Times New Roman" w:cs="Times New Roman"/>
        </w:rPr>
        <w:lastRenderedPageBreak/>
        <w:t>mengajar</w:t>
      </w:r>
      <w:r w:rsidR="002F2A46">
        <w:rPr>
          <w:rFonts w:ascii="Times New Roman" w:hAnsi="Times New Roman" w:cs="Times New Roman"/>
          <w:lang w:val="en-US"/>
        </w:rPr>
        <w:t xml:space="preserve">, </w:t>
      </w:r>
      <w:r w:rsidR="002F2A46">
        <w:rPr>
          <w:rFonts w:ascii="Times New Roman" w:hAnsi="Times New Roman" w:cs="Times New Roman"/>
        </w:rPr>
        <w:t>menjalin komunikasi intensif dengan orang tua peserta didik untuk mengetahui perkembangan mereka di rumah</w:t>
      </w:r>
      <w:r w:rsidR="002F2A46">
        <w:rPr>
          <w:rFonts w:ascii="Times New Roman" w:hAnsi="Times New Roman" w:cs="Times New Roman"/>
          <w:lang w:val="en-US"/>
        </w:rPr>
        <w:t>,</w:t>
      </w:r>
      <w:r w:rsidR="002F2A46" w:rsidRPr="002F2A46">
        <w:rPr>
          <w:rFonts w:ascii="Times New Roman" w:hAnsi="Times New Roman" w:cs="Times New Roman"/>
        </w:rPr>
        <w:t xml:space="preserve"> </w:t>
      </w:r>
      <w:r w:rsidR="002F2A46">
        <w:rPr>
          <w:rFonts w:ascii="Times New Roman" w:hAnsi="Times New Roman" w:cs="Times New Roman"/>
        </w:rPr>
        <w:t>menggunakan metode yang inovatif untuk menarik minat belajar siswa</w:t>
      </w:r>
      <w:r w:rsidR="002F2A46">
        <w:rPr>
          <w:rFonts w:ascii="Times New Roman" w:hAnsi="Times New Roman" w:cs="Times New Roman"/>
          <w:lang w:val="en-US"/>
        </w:rPr>
        <w:t>,</w:t>
      </w:r>
      <w:r w:rsidR="002F2A46" w:rsidRPr="002F2A46">
        <w:rPr>
          <w:rFonts w:ascii="Times New Roman" w:hAnsi="Times New Roman" w:cs="Times New Roman"/>
        </w:rPr>
        <w:t xml:space="preserve"> </w:t>
      </w:r>
      <w:r w:rsidR="002F2A46">
        <w:rPr>
          <w:rFonts w:ascii="Times New Roman" w:hAnsi="Times New Roman" w:cs="Times New Roman"/>
          <w:lang w:val="en-US"/>
        </w:rPr>
        <w:t>s</w:t>
      </w:r>
      <w:r w:rsidR="002F2A46" w:rsidRPr="00691003">
        <w:rPr>
          <w:rFonts w:ascii="Times New Roman" w:hAnsi="Times New Roman" w:cs="Times New Roman"/>
        </w:rPr>
        <w:t>aya berpenampilan sopan dalam menjalankan profesi sebagai guru</w:t>
      </w:r>
      <w:r w:rsidR="002F2A46">
        <w:rPr>
          <w:rFonts w:ascii="Times New Roman" w:hAnsi="Times New Roman" w:cs="Times New Roman"/>
          <w:lang w:val="en-US"/>
        </w:rPr>
        <w:t>, s</w:t>
      </w:r>
      <w:r w:rsidR="002F2A46">
        <w:rPr>
          <w:rFonts w:ascii="Times New Roman" w:hAnsi="Times New Roman" w:cs="Times New Roman"/>
        </w:rPr>
        <w:t>aya menyampaikan kesulitan-kesulitan yang saya temui saat melaksanakan proses pembelajaran kepada teman-teman guru</w:t>
      </w:r>
      <w:r w:rsidR="002F2A46">
        <w:rPr>
          <w:rFonts w:ascii="Times New Roman" w:hAnsi="Times New Roman" w:cs="Times New Roman"/>
          <w:lang w:val="en-US"/>
        </w:rPr>
        <w:t>,</w:t>
      </w:r>
      <w:r w:rsidR="002F2A46" w:rsidRPr="002F2A46">
        <w:rPr>
          <w:rFonts w:ascii="Times New Roman" w:hAnsi="Times New Roman" w:cs="Times New Roman"/>
        </w:rPr>
        <w:t xml:space="preserve"> </w:t>
      </w:r>
      <w:r w:rsidR="002F2A46">
        <w:rPr>
          <w:rFonts w:ascii="Times New Roman" w:hAnsi="Times New Roman" w:cs="Times New Roman"/>
        </w:rPr>
        <w:t>memberikan apresiasi/reward</w:t>
      </w:r>
      <w:r w:rsidR="002F2A46">
        <w:rPr>
          <w:rFonts w:ascii="Times New Roman" w:hAnsi="Times New Roman" w:cs="Times New Roman"/>
          <w:lang w:val="en-US"/>
        </w:rPr>
        <w:t xml:space="preserve"> kepada siswa yang berprestasi, </w:t>
      </w:r>
      <w:r w:rsidR="00EB58B3">
        <w:rPr>
          <w:rFonts w:ascii="Times New Roman" w:hAnsi="Times New Roman" w:cs="Times New Roman"/>
        </w:rPr>
        <w:t>mengevaluasi siswa setiap akhir pembelajaran</w:t>
      </w:r>
      <w:r w:rsidR="00EB58B3">
        <w:rPr>
          <w:rFonts w:ascii="Times New Roman" w:hAnsi="Times New Roman" w:cs="Times New Roman"/>
          <w:lang w:val="en-US"/>
        </w:rPr>
        <w:t>.</w:t>
      </w:r>
    </w:p>
    <w:p w:rsidR="00C27CAD" w:rsidRDefault="00EB58B3" w:rsidP="00352CC2">
      <w:pPr>
        <w:pStyle w:val="Default"/>
        <w:spacing w:line="480" w:lineRule="auto"/>
        <w:ind w:left="284" w:hanging="284"/>
        <w:jc w:val="both"/>
        <w:rPr>
          <w:rFonts w:ascii="Times New Roman" w:hAnsi="Times New Roman" w:cs="Times New Roman"/>
          <w:lang w:val="en-US"/>
        </w:rPr>
      </w:pPr>
      <w:r>
        <w:rPr>
          <w:rFonts w:ascii="Times New Roman" w:hAnsi="Times New Roman" w:cs="Times New Roman"/>
          <w:color w:val="auto"/>
          <w:lang w:val="en-US"/>
        </w:rPr>
        <w:t xml:space="preserve">            Pengelompokan skor sedang, dikarenakan ketika menjawab kuesioner guru cenderung memilih jawaban sering . Hal ini mengindikasikan bahwa guru sering antara lain </w:t>
      </w:r>
      <w:r>
        <w:rPr>
          <w:rFonts w:ascii="Times New Roman" w:hAnsi="Times New Roman" w:cs="Times New Roman"/>
        </w:rPr>
        <w:t>memberikan contoh-contoh yang bervariasi setiap mengajar</w:t>
      </w:r>
      <w:r>
        <w:rPr>
          <w:rFonts w:ascii="Times New Roman" w:hAnsi="Times New Roman" w:cs="Times New Roman"/>
          <w:lang w:val="en-US"/>
        </w:rPr>
        <w:t>,</w:t>
      </w:r>
      <w:r w:rsidRPr="00EB58B3">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ebelum mengajar saya mempersiapkan rencana pembelajaran secara cermat</w:t>
      </w:r>
      <w:r>
        <w:rPr>
          <w:rFonts w:ascii="Times New Roman" w:hAnsi="Times New Roman" w:cs="Times New Roman"/>
          <w:lang w:val="en-US"/>
        </w:rPr>
        <w:t>, s</w:t>
      </w:r>
      <w:r>
        <w:rPr>
          <w:rFonts w:ascii="Times New Roman" w:hAnsi="Times New Roman" w:cs="Times New Roman"/>
        </w:rPr>
        <w:t>ebelum memulai pelajaran saya menyampaikan tujuan pembelajaran kepada siswa</w:t>
      </w:r>
      <w:r>
        <w:rPr>
          <w:rFonts w:ascii="Times New Roman" w:hAnsi="Times New Roman" w:cs="Times New Roman"/>
          <w:lang w:val="en-US"/>
        </w:rPr>
        <w:t xml:space="preserve">, </w:t>
      </w:r>
      <w:r>
        <w:rPr>
          <w:rFonts w:ascii="Times New Roman" w:hAnsi="Times New Roman" w:cs="Times New Roman"/>
        </w:rPr>
        <w:t>menggunakan media pembelajaran setiap akan mengajar untuk memudahkan siswa memahami materi pelajaran</w:t>
      </w:r>
      <w:r>
        <w:rPr>
          <w:rFonts w:ascii="Times New Roman" w:hAnsi="Times New Roman" w:cs="Times New Roman"/>
          <w:lang w:val="en-US"/>
        </w:rPr>
        <w:t xml:space="preserve">, </w:t>
      </w:r>
      <w:r>
        <w:rPr>
          <w:rFonts w:ascii="Times New Roman" w:hAnsi="Times New Roman" w:cs="Times New Roman"/>
        </w:rPr>
        <w:t>menjalin komunikasi intensif dengan orang tua peserta didik untuk mengetahui perkembangan mereka di rumah</w:t>
      </w:r>
      <w:r>
        <w:rPr>
          <w:rFonts w:ascii="Times New Roman" w:hAnsi="Times New Roman" w:cs="Times New Roman"/>
          <w:lang w:val="en-US"/>
        </w:rPr>
        <w:t xml:space="preserve">, </w:t>
      </w:r>
      <w:r w:rsidRPr="00691003">
        <w:rPr>
          <w:rFonts w:ascii="Times New Roman" w:hAnsi="Times New Roman" w:cs="Times New Roman"/>
        </w:rPr>
        <w:t>berusaha menepati jadwal mengajar meskipun ada kepentingan pribadi yang bersamaan waktunya</w:t>
      </w:r>
      <w:r>
        <w:rPr>
          <w:rFonts w:ascii="Times New Roman" w:hAnsi="Times New Roman" w:cs="Times New Roman"/>
          <w:lang w:val="en-US"/>
        </w:rPr>
        <w:t>,</w:t>
      </w:r>
      <w:r w:rsidR="00913DF0">
        <w:rPr>
          <w:rFonts w:ascii="Times New Roman" w:hAnsi="Times New Roman" w:cs="Times New Roman"/>
          <w:lang w:val="en-US"/>
        </w:rPr>
        <w:t xml:space="preserve"> </w:t>
      </w:r>
      <w:r w:rsidR="00913DF0">
        <w:rPr>
          <w:rFonts w:ascii="Times New Roman" w:hAnsi="Times New Roman" w:cs="Times New Roman"/>
        </w:rPr>
        <w:t>mengevaluasi siswa setiap akhir pembelajaran</w:t>
      </w:r>
      <w:r w:rsidR="00913DF0">
        <w:rPr>
          <w:rFonts w:ascii="Times New Roman" w:hAnsi="Times New Roman" w:cs="Times New Roman"/>
          <w:lang w:val="en-US"/>
        </w:rPr>
        <w:t>.</w:t>
      </w:r>
    </w:p>
    <w:p w:rsidR="00913DF0" w:rsidRPr="00913DF0" w:rsidRDefault="00913DF0" w:rsidP="00352CC2">
      <w:pPr>
        <w:pStyle w:val="Default"/>
        <w:spacing w:line="480" w:lineRule="auto"/>
        <w:ind w:left="284" w:hanging="284"/>
        <w:jc w:val="both"/>
        <w:rPr>
          <w:rFonts w:ascii="Times New Roman" w:hAnsi="Times New Roman" w:cs="Times New Roman"/>
          <w:color w:val="auto"/>
          <w:lang w:val="en-US"/>
        </w:rPr>
      </w:pPr>
      <w:r>
        <w:rPr>
          <w:rFonts w:ascii="Times New Roman" w:hAnsi="Times New Roman" w:cs="Times New Roman"/>
          <w:color w:val="auto"/>
          <w:lang w:val="en-US"/>
        </w:rPr>
        <w:t xml:space="preserve">           Pengelompokan skor tinggi, dikarenakan ketika menjawab kuesioner guru cenderung memilih jawaban selalu . Hal ini mengindikasikan bahwa guru selalu antara lain </w:t>
      </w:r>
      <w:r>
        <w:rPr>
          <w:rFonts w:ascii="Times New Roman" w:hAnsi="Times New Roman" w:cs="Times New Roman"/>
          <w:lang w:val="en-US"/>
        </w:rPr>
        <w:t>s</w:t>
      </w:r>
      <w:r>
        <w:rPr>
          <w:rFonts w:ascii="Times New Roman" w:hAnsi="Times New Roman" w:cs="Times New Roman"/>
        </w:rPr>
        <w:t>ebelum mengajar saya mempersiapkan rencana pembelajaran secara cermat</w:t>
      </w:r>
      <w:r>
        <w:rPr>
          <w:rFonts w:ascii="Times New Roman" w:hAnsi="Times New Roman" w:cs="Times New Roman"/>
          <w:lang w:val="en-US"/>
        </w:rPr>
        <w:t xml:space="preserve">, </w:t>
      </w:r>
      <w:r>
        <w:rPr>
          <w:rFonts w:ascii="Times New Roman" w:hAnsi="Times New Roman" w:cs="Times New Roman"/>
        </w:rPr>
        <w:t>tidak membeda-bedakan siswa berdasarkan jender,agama dan status sosial</w:t>
      </w:r>
      <w:r>
        <w:rPr>
          <w:rFonts w:ascii="Times New Roman" w:hAnsi="Times New Roman" w:cs="Times New Roman"/>
          <w:lang w:val="en-US"/>
        </w:rPr>
        <w:t>,</w:t>
      </w:r>
      <w:r w:rsidRPr="00913DF0">
        <w:rPr>
          <w:rFonts w:ascii="Times New Roman" w:hAnsi="Times New Roman" w:cs="Times New Roman"/>
        </w:rPr>
        <w:t xml:space="preserve"> </w:t>
      </w:r>
      <w:r>
        <w:rPr>
          <w:rFonts w:ascii="Times New Roman" w:hAnsi="Times New Roman" w:cs="Times New Roman"/>
        </w:rPr>
        <w:t>senang jika teman sejawat memberikan saran perbaikan terhadap RPP yang telah saya susun</w:t>
      </w:r>
      <w:r>
        <w:rPr>
          <w:rFonts w:ascii="Times New Roman" w:hAnsi="Times New Roman" w:cs="Times New Roman"/>
          <w:lang w:val="en-US"/>
        </w:rPr>
        <w:t xml:space="preserve">, </w:t>
      </w:r>
      <w:r>
        <w:rPr>
          <w:rFonts w:ascii="Times New Roman" w:hAnsi="Times New Roman" w:cs="Times New Roman"/>
        </w:rPr>
        <w:t xml:space="preserve">menjalin komunikasi intensif </w:t>
      </w:r>
      <w:r>
        <w:rPr>
          <w:rFonts w:ascii="Times New Roman" w:hAnsi="Times New Roman" w:cs="Times New Roman"/>
        </w:rPr>
        <w:lastRenderedPageBreak/>
        <w:t>dengan orang tua peserta didik untuk mengetahui perkembangan mereka di rumah</w:t>
      </w:r>
      <w:r>
        <w:rPr>
          <w:rFonts w:ascii="Times New Roman" w:hAnsi="Times New Roman" w:cs="Times New Roman"/>
          <w:lang w:val="en-US"/>
        </w:rPr>
        <w:t xml:space="preserve">, </w:t>
      </w:r>
      <w:r>
        <w:rPr>
          <w:rFonts w:ascii="Times New Roman" w:hAnsi="Times New Roman" w:cs="Times New Roman"/>
        </w:rPr>
        <w:t>menggunakan media pembelajaran setiap akan mengajar</w:t>
      </w:r>
      <w:r>
        <w:rPr>
          <w:rFonts w:ascii="Times New Roman" w:hAnsi="Times New Roman" w:cs="Times New Roman"/>
          <w:lang w:val="en-US"/>
        </w:rPr>
        <w:t xml:space="preserve">, </w:t>
      </w:r>
      <w:r w:rsidRPr="00691003">
        <w:rPr>
          <w:rFonts w:ascii="Times New Roman" w:hAnsi="Times New Roman" w:cs="Times New Roman"/>
        </w:rPr>
        <w:t>antusias menyebutkan bahwa profesi saya adalah guru ketika berkenalan dengan siapa saja</w:t>
      </w:r>
      <w:r>
        <w:rPr>
          <w:rFonts w:ascii="Times New Roman" w:hAnsi="Times New Roman" w:cs="Times New Roman"/>
          <w:lang w:val="en-US"/>
        </w:rPr>
        <w:t xml:space="preserve">, </w:t>
      </w:r>
      <w:r>
        <w:rPr>
          <w:rFonts w:ascii="Times New Roman" w:hAnsi="Times New Roman" w:cs="Times New Roman"/>
        </w:rPr>
        <w:t>meningkatkan kemampuan mengajar, saya bersama guru lainnya membentuk kelompok belajar</w:t>
      </w:r>
      <w:r>
        <w:rPr>
          <w:rFonts w:ascii="Times New Roman" w:hAnsi="Times New Roman" w:cs="Times New Roman"/>
          <w:lang w:val="en-US"/>
        </w:rPr>
        <w:t xml:space="preserve">, </w:t>
      </w:r>
      <w:r>
        <w:rPr>
          <w:rFonts w:ascii="Times New Roman" w:hAnsi="Times New Roman" w:cs="Times New Roman"/>
        </w:rPr>
        <w:t>melakukan penilaian hasil belajar secara objektif kepada semua siswa</w:t>
      </w:r>
      <w:r>
        <w:rPr>
          <w:rFonts w:ascii="Times New Roman" w:hAnsi="Times New Roman" w:cs="Times New Roman"/>
          <w:lang w:val="en-US"/>
        </w:rPr>
        <w:t xml:space="preserve">, </w:t>
      </w:r>
      <w:r>
        <w:rPr>
          <w:rFonts w:ascii="Times New Roman" w:hAnsi="Times New Roman" w:cs="Times New Roman"/>
        </w:rPr>
        <w:t>melakukan penilaian proses selama pembelajaran</w:t>
      </w:r>
      <w:r>
        <w:rPr>
          <w:rFonts w:ascii="Times New Roman" w:hAnsi="Times New Roman" w:cs="Times New Roman"/>
          <w:lang w:val="en-US"/>
        </w:rPr>
        <w:t xml:space="preserve">. </w:t>
      </w:r>
    </w:p>
    <w:p w:rsidR="0088291E" w:rsidRPr="00C65D98" w:rsidRDefault="0088291E" w:rsidP="00352CC2">
      <w:pPr>
        <w:autoSpaceDE w:val="0"/>
        <w:autoSpaceDN w:val="0"/>
        <w:adjustRightInd w:val="0"/>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Berdasarkan hal tersebut, salah satu upaya yang dapat dilakukan untuk meningkatkan kualitas pembelajaran adalah </w:t>
      </w:r>
      <w:r w:rsidR="005655B0">
        <w:rPr>
          <w:rFonts w:ascii="Times New Roman" w:hAnsi="Times New Roman" w:cs="Times New Roman"/>
          <w:sz w:val="24"/>
          <w:szCs w:val="24"/>
        </w:rPr>
        <w:t xml:space="preserve">sikap profesional guru senantiasa perlu ditumbuhkan, dijaga, dan dikembangkan secara periodik terus menerus. Beberapa aspek yang harus dimiliki oleh seorang guru profesional: keyakinan, prilaku dan pengendalian. Dalam hal ini yang paling penting adalah keyakinan bahwa memilih menjadi guru sebagai suatu profesi, sehingga perilaku kesehariannya di sekolah maupun di rumah hendaknya mencerminkan tingkah laku seorang guru. Apabila seseorang yakin atas pilihannya dalam arti memiliki kesan/tanggapan/pendapat positif terhadap pilihan profesinya akan memotivasi </w:t>
      </w:r>
      <w:r w:rsidR="007E2D8C">
        <w:rPr>
          <w:rFonts w:ascii="Times New Roman" w:hAnsi="Times New Roman" w:cs="Times New Roman"/>
          <w:sz w:val="24"/>
          <w:szCs w:val="24"/>
        </w:rPr>
        <w:t xml:space="preserve">dirinya </w:t>
      </w:r>
      <w:r w:rsidR="005655B0">
        <w:rPr>
          <w:rFonts w:ascii="Times New Roman" w:hAnsi="Times New Roman" w:cs="Times New Roman"/>
          <w:sz w:val="24"/>
          <w:szCs w:val="24"/>
        </w:rPr>
        <w:t>untuk bekerja secara professional dengan meningkatkan kemampuan dan keterampilannya.</w:t>
      </w:r>
    </w:p>
    <w:p w:rsidR="00D41F60" w:rsidRDefault="00D41F60" w:rsidP="00352CC2">
      <w:pPr>
        <w:pStyle w:val="Default"/>
        <w:spacing w:line="480" w:lineRule="auto"/>
        <w:ind w:left="284"/>
        <w:jc w:val="both"/>
        <w:rPr>
          <w:rFonts w:ascii="Times New Roman" w:hAnsi="Times New Roman" w:cs="Times New Roman"/>
          <w:lang w:val="en-US"/>
        </w:rPr>
      </w:pPr>
      <w:r>
        <w:rPr>
          <w:rFonts w:ascii="Times New Roman" w:hAnsi="Times New Roman" w:cs="Times New Roman"/>
          <w:b/>
          <w:bCs/>
          <w:lang w:val="en-US"/>
        </w:rPr>
        <w:t xml:space="preserve">       </w:t>
      </w:r>
      <w:r w:rsidR="009C603B" w:rsidRPr="0010154E">
        <w:rPr>
          <w:rFonts w:ascii="Times New Roman" w:hAnsi="Times New Roman" w:cs="Times New Roman"/>
          <w:bCs/>
        </w:rPr>
        <w:t>Berdasarkan h</w:t>
      </w:r>
      <w:r w:rsidR="005655B0" w:rsidRPr="0010154E">
        <w:rPr>
          <w:rFonts w:ascii="Times New Roman" w:hAnsi="Times New Roman" w:cs="Times New Roman"/>
          <w:bCs/>
        </w:rPr>
        <w:t xml:space="preserve">asil pengujian hipotesis </w:t>
      </w:r>
      <w:r w:rsidR="005655B0" w:rsidRPr="0010154E">
        <w:rPr>
          <w:rFonts w:ascii="Times New Roman" w:hAnsi="Times New Roman" w:cs="Times New Roman"/>
          <w:bCs/>
          <w:lang w:val="en-US"/>
        </w:rPr>
        <w:t>ketiga</w:t>
      </w:r>
      <w:r w:rsidR="009C603B" w:rsidRPr="0010154E">
        <w:rPr>
          <w:rFonts w:ascii="Times New Roman" w:hAnsi="Times New Roman" w:cs="Times New Roman"/>
          <w:bCs/>
        </w:rPr>
        <w:t xml:space="preserve"> ditemukan bahwa</w:t>
      </w:r>
      <w:r w:rsidR="009C603B" w:rsidRPr="0010154E">
        <w:rPr>
          <w:rFonts w:ascii="Times New Roman" w:hAnsi="Times New Roman" w:cs="Times New Roman"/>
          <w:bCs/>
          <w:lang w:val="en-US"/>
        </w:rPr>
        <w:t xml:space="preserve"> terdapat </w:t>
      </w:r>
      <w:r w:rsidR="009C603B" w:rsidRPr="0010154E">
        <w:rPr>
          <w:rFonts w:ascii="Times New Roman" w:hAnsi="Times New Roman" w:cs="Times New Roman"/>
          <w:lang w:val="en-US"/>
        </w:rPr>
        <w:t xml:space="preserve">hubungan </w:t>
      </w:r>
      <w:r w:rsidR="009C603B" w:rsidRPr="0010154E">
        <w:rPr>
          <w:rFonts w:ascii="Times New Roman" w:hAnsi="Times New Roman" w:cs="Times New Roman"/>
          <w:bCs/>
          <w:lang w:val="en-US"/>
        </w:rPr>
        <w:t>yang positif dan signifikan</w:t>
      </w:r>
      <w:r w:rsidR="009C603B" w:rsidRPr="00A3234C">
        <w:rPr>
          <w:rFonts w:ascii="Times New Roman" w:hAnsi="Times New Roman" w:cs="Times New Roman"/>
          <w:b/>
          <w:bCs/>
          <w:lang w:val="en-US"/>
        </w:rPr>
        <w:t xml:space="preserve"> </w:t>
      </w:r>
      <w:r w:rsidR="009C603B" w:rsidRPr="00A3234C">
        <w:rPr>
          <w:rFonts w:ascii="Times New Roman" w:hAnsi="Times New Roman" w:cs="Times New Roman"/>
          <w:lang w:val="en-US"/>
        </w:rPr>
        <w:t>a</w:t>
      </w:r>
      <w:r w:rsidR="009C603B" w:rsidRPr="00A3234C">
        <w:rPr>
          <w:rFonts w:ascii="Times New Roman" w:hAnsi="Times New Roman" w:cs="Times New Roman"/>
        </w:rPr>
        <w:t xml:space="preserve">ntara </w:t>
      </w:r>
      <w:r w:rsidR="0010154E">
        <w:rPr>
          <w:rFonts w:ascii="Times New Roman" w:hAnsi="Times New Roman" w:cs="Times New Roman"/>
          <w:lang w:val="en-US"/>
        </w:rPr>
        <w:t>supervisi kepala s</w:t>
      </w:r>
      <w:r w:rsidR="009C603B" w:rsidRPr="00A3234C">
        <w:rPr>
          <w:rFonts w:ascii="Times New Roman" w:hAnsi="Times New Roman" w:cs="Times New Roman"/>
          <w:lang w:val="en-US"/>
        </w:rPr>
        <w:t>ekolah</w:t>
      </w:r>
      <w:r w:rsidR="009C603B" w:rsidRPr="00A3234C">
        <w:rPr>
          <w:rFonts w:ascii="Times New Roman" w:hAnsi="Times New Roman" w:cs="Times New Roman"/>
        </w:rPr>
        <w:t xml:space="preserve"> dan</w:t>
      </w:r>
      <w:r w:rsidR="009C603B" w:rsidRPr="00A3234C">
        <w:rPr>
          <w:rFonts w:ascii="Times New Roman" w:hAnsi="Times New Roman" w:cs="Times New Roman"/>
          <w:i/>
          <w:iCs/>
        </w:rPr>
        <w:t xml:space="preserve"> </w:t>
      </w:r>
      <w:r w:rsidR="0010154E">
        <w:rPr>
          <w:rFonts w:ascii="Times New Roman" w:hAnsi="Times New Roman" w:cs="Times New Roman"/>
          <w:lang w:val="en-US"/>
        </w:rPr>
        <w:t>persepsi guru terhadap p</w:t>
      </w:r>
      <w:r w:rsidR="00CE73BE">
        <w:rPr>
          <w:rFonts w:ascii="Times New Roman" w:hAnsi="Times New Roman" w:cs="Times New Roman"/>
          <w:lang w:val="en-US"/>
        </w:rPr>
        <w:t xml:space="preserve">rofesi </w:t>
      </w:r>
      <w:r w:rsidR="0010154E">
        <w:rPr>
          <w:rFonts w:ascii="Times New Roman" w:hAnsi="Times New Roman" w:cs="Times New Roman"/>
          <w:lang w:val="en-US"/>
        </w:rPr>
        <w:t>d</w:t>
      </w:r>
      <w:r w:rsidR="009C603B" w:rsidRPr="00A3234C">
        <w:rPr>
          <w:rFonts w:ascii="Times New Roman" w:hAnsi="Times New Roman" w:cs="Times New Roman"/>
        </w:rPr>
        <w:t>e</w:t>
      </w:r>
      <w:r w:rsidR="009C603B" w:rsidRPr="00A3234C">
        <w:rPr>
          <w:rFonts w:ascii="Times New Roman" w:hAnsi="Times New Roman" w:cs="Times New Roman"/>
          <w:lang w:val="en-US"/>
        </w:rPr>
        <w:t>n</w:t>
      </w:r>
      <w:r w:rsidR="009C603B" w:rsidRPr="00A3234C">
        <w:rPr>
          <w:rFonts w:ascii="Times New Roman" w:hAnsi="Times New Roman" w:cs="Times New Roman"/>
        </w:rPr>
        <w:t xml:space="preserve">gan </w:t>
      </w:r>
      <w:r w:rsidR="0010154E">
        <w:rPr>
          <w:rFonts w:ascii="Times New Roman" w:hAnsi="Times New Roman" w:cs="Times New Roman"/>
          <w:lang w:val="en-US"/>
        </w:rPr>
        <w:t>kualitas p</w:t>
      </w:r>
      <w:r w:rsidR="009C603B" w:rsidRPr="00A3234C">
        <w:rPr>
          <w:rFonts w:ascii="Times New Roman" w:hAnsi="Times New Roman" w:cs="Times New Roman"/>
          <w:lang w:val="en-US"/>
        </w:rPr>
        <w:t>embelajaran</w:t>
      </w:r>
      <w:r w:rsidR="009C603B" w:rsidRPr="00A3234C">
        <w:rPr>
          <w:rFonts w:ascii="Times New Roman" w:hAnsi="Times New Roman" w:cs="Times New Roman"/>
          <w:i/>
          <w:iCs/>
        </w:rPr>
        <w:t xml:space="preserve"> </w:t>
      </w:r>
      <w:r w:rsidR="0010154E">
        <w:rPr>
          <w:rFonts w:ascii="Times New Roman" w:hAnsi="Times New Roman" w:cs="Times New Roman"/>
          <w:lang w:val="en-US"/>
        </w:rPr>
        <w:t>pada s</w:t>
      </w:r>
      <w:r w:rsidR="005655B0">
        <w:rPr>
          <w:rFonts w:ascii="Times New Roman" w:hAnsi="Times New Roman" w:cs="Times New Roman"/>
          <w:lang w:val="en-US"/>
        </w:rPr>
        <w:t>ekolah Dasar</w:t>
      </w:r>
      <w:r w:rsidR="0010154E">
        <w:rPr>
          <w:rFonts w:ascii="Times New Roman" w:hAnsi="Times New Roman" w:cs="Times New Roman"/>
          <w:lang w:val="en-US"/>
        </w:rPr>
        <w:t xml:space="preserve"> Negeri s</w:t>
      </w:r>
      <w:r w:rsidR="007D601F">
        <w:rPr>
          <w:rFonts w:ascii="Times New Roman" w:hAnsi="Times New Roman" w:cs="Times New Roman"/>
          <w:lang w:val="en-US"/>
        </w:rPr>
        <w:t>e-Kecamatan Mataram</w:t>
      </w:r>
      <w:r w:rsidR="005655B0">
        <w:rPr>
          <w:rFonts w:ascii="Times New Roman" w:hAnsi="Times New Roman" w:cs="Times New Roman"/>
          <w:lang w:val="en-US"/>
        </w:rPr>
        <w:t>.</w:t>
      </w:r>
    </w:p>
    <w:p w:rsidR="00443BDD" w:rsidRDefault="00443BDD" w:rsidP="00352CC2">
      <w:pPr>
        <w:pStyle w:val="CM57"/>
        <w:spacing w:line="480" w:lineRule="auto"/>
        <w:ind w:left="284" w:right="-1" w:firstLine="436"/>
        <w:jc w:val="both"/>
        <w:rPr>
          <w:color w:val="000000"/>
          <w:lang w:val="en-US"/>
        </w:rPr>
      </w:pPr>
      <w:r>
        <w:rPr>
          <w:color w:val="000000"/>
          <w:lang w:val="en-US"/>
        </w:rPr>
        <w:lastRenderedPageBreak/>
        <w:t xml:space="preserve">Hubungan kedua variabel bebas secara bersama-sama dengan variabel terikat yang dinyatakan dalam </w:t>
      </w:r>
      <w:r w:rsidRPr="00A3234C">
        <w:rPr>
          <w:color w:val="000000"/>
        </w:rPr>
        <w:t>persamaan r</w:t>
      </w:r>
      <w:r w:rsidRPr="00A3234C">
        <w:rPr>
          <w:color w:val="000000"/>
          <w:lang w:val="en-US"/>
        </w:rPr>
        <w:t>e</w:t>
      </w:r>
      <w:r w:rsidRPr="00A3234C">
        <w:rPr>
          <w:color w:val="000000"/>
        </w:rPr>
        <w:t>gresi</w:t>
      </w:r>
      <w:r w:rsidRPr="0010154E">
        <w:rPr>
          <w:color w:val="000000"/>
        </w:rPr>
        <w:t xml:space="preserve"> </w:t>
      </w:r>
      <w:r w:rsidR="00A83B0C" w:rsidRPr="00F10C1A">
        <w:rPr>
          <w:iCs/>
          <w:color w:val="000000"/>
        </w:rPr>
        <w:t>Ŷ</w:t>
      </w:r>
      <w:r w:rsidRPr="00A3234C">
        <w:rPr>
          <w:i/>
          <w:iCs/>
        </w:rPr>
        <w:t>=</w:t>
      </w:r>
      <w:r w:rsidR="009856DD">
        <w:rPr>
          <w:i/>
          <w:iCs/>
          <w:lang w:val="en-US"/>
        </w:rPr>
        <w:t xml:space="preserve"> </w:t>
      </w:r>
      <w:r w:rsidR="00033AAA">
        <w:rPr>
          <w:color w:val="000000"/>
          <w:lang w:val="en-US"/>
        </w:rPr>
        <w:t>1</w:t>
      </w:r>
      <w:r w:rsidR="009856DD">
        <w:rPr>
          <w:color w:val="000000"/>
        </w:rPr>
        <w:t>3</w:t>
      </w:r>
      <w:r w:rsidR="00033AAA">
        <w:rPr>
          <w:color w:val="000000"/>
          <w:lang w:val="en-US"/>
        </w:rPr>
        <w:t>,24</w:t>
      </w:r>
      <w:r w:rsidR="00033AAA">
        <w:t xml:space="preserve"> + 0,</w:t>
      </w:r>
      <w:r w:rsidR="00033AAA">
        <w:rPr>
          <w:lang w:val="en-US"/>
        </w:rPr>
        <w:t>62</w:t>
      </w:r>
      <w:r w:rsidR="009856DD">
        <w:t>X</w:t>
      </w:r>
      <w:r w:rsidR="009856DD">
        <w:rPr>
          <w:vertAlign w:val="subscript"/>
        </w:rPr>
        <w:t xml:space="preserve">1 </w:t>
      </w:r>
      <w:r w:rsidR="00033AAA">
        <w:t>+ 0,</w:t>
      </w:r>
      <w:r w:rsidR="00033AAA">
        <w:rPr>
          <w:lang w:val="en-US"/>
        </w:rPr>
        <w:t>31</w:t>
      </w:r>
      <w:r w:rsidR="009856DD">
        <w:t>X</w:t>
      </w:r>
      <w:r w:rsidR="009856DD">
        <w:rPr>
          <w:vertAlign w:val="subscript"/>
        </w:rPr>
        <w:t>2</w:t>
      </w:r>
      <w:r w:rsidRPr="00A3234C">
        <w:rPr>
          <w:i/>
          <w:iCs/>
        </w:rPr>
        <w:t xml:space="preserve"> </w:t>
      </w:r>
      <w:r w:rsidRPr="0010154E">
        <w:rPr>
          <w:iCs/>
          <w:color w:val="000000"/>
        </w:rPr>
        <w:t>signifi</w:t>
      </w:r>
      <w:r w:rsidRPr="0010154E">
        <w:rPr>
          <w:iCs/>
          <w:color w:val="000000"/>
          <w:lang w:val="en-US"/>
        </w:rPr>
        <w:t>k</w:t>
      </w:r>
      <w:r w:rsidRPr="0010154E">
        <w:rPr>
          <w:iCs/>
          <w:color w:val="000000"/>
        </w:rPr>
        <w:t>an dan bersifat linear</w:t>
      </w:r>
      <w:r w:rsidRPr="00A3234C">
        <w:rPr>
          <w:i/>
          <w:iCs/>
          <w:color w:val="000000"/>
        </w:rPr>
        <w:t xml:space="preserve">. </w:t>
      </w:r>
      <w:r w:rsidRPr="00A3234C">
        <w:rPr>
          <w:color w:val="000000"/>
        </w:rPr>
        <w:t xml:space="preserve">Dengan demikian pemahaman yang terkandung dalam persamaan regresi </w:t>
      </w:r>
      <w:r w:rsidR="00A83B0C" w:rsidRPr="00F10C1A">
        <w:rPr>
          <w:iCs/>
          <w:color w:val="000000"/>
        </w:rPr>
        <w:t>Ŷ</w:t>
      </w:r>
      <w:r w:rsidRPr="00A3234C">
        <w:rPr>
          <w:i/>
          <w:iCs/>
        </w:rPr>
        <w:t>=</w:t>
      </w:r>
      <w:r w:rsidR="009856DD">
        <w:rPr>
          <w:i/>
          <w:iCs/>
          <w:lang w:val="en-US"/>
        </w:rPr>
        <w:t xml:space="preserve"> </w:t>
      </w:r>
      <w:r w:rsidR="00033AAA">
        <w:rPr>
          <w:color w:val="000000"/>
          <w:lang w:val="en-US"/>
        </w:rPr>
        <w:t>1</w:t>
      </w:r>
      <w:r w:rsidR="00033AAA">
        <w:rPr>
          <w:color w:val="000000"/>
        </w:rPr>
        <w:t>3</w:t>
      </w:r>
      <w:r w:rsidR="00033AAA">
        <w:rPr>
          <w:color w:val="000000"/>
          <w:lang w:val="en-US"/>
        </w:rPr>
        <w:t>,24</w:t>
      </w:r>
      <w:r w:rsidR="00033AAA">
        <w:t xml:space="preserve"> + 0,</w:t>
      </w:r>
      <w:r w:rsidR="00033AAA">
        <w:rPr>
          <w:lang w:val="en-US"/>
        </w:rPr>
        <w:t>62</w:t>
      </w:r>
      <w:r w:rsidR="00033AAA">
        <w:t>X</w:t>
      </w:r>
      <w:r w:rsidR="00033AAA">
        <w:rPr>
          <w:vertAlign w:val="subscript"/>
        </w:rPr>
        <w:t xml:space="preserve">1 </w:t>
      </w:r>
      <w:r w:rsidR="00033AAA">
        <w:t>+ 0,</w:t>
      </w:r>
      <w:r w:rsidR="00033AAA">
        <w:rPr>
          <w:lang w:val="en-US"/>
        </w:rPr>
        <w:t>31</w:t>
      </w:r>
      <w:r w:rsidR="00033AAA">
        <w:t>X</w:t>
      </w:r>
      <w:r w:rsidR="00033AAA">
        <w:rPr>
          <w:vertAlign w:val="subscript"/>
        </w:rPr>
        <w:t>2</w:t>
      </w:r>
      <w:r w:rsidR="00033AAA" w:rsidRPr="00A3234C">
        <w:rPr>
          <w:i/>
          <w:iCs/>
        </w:rPr>
        <w:t xml:space="preserve"> </w:t>
      </w:r>
      <w:r w:rsidRPr="00A3234C">
        <w:rPr>
          <w:color w:val="000000"/>
        </w:rPr>
        <w:t>tersebut adalah perubahan s</w:t>
      </w:r>
      <w:r w:rsidR="0010154E">
        <w:rPr>
          <w:color w:val="000000"/>
        </w:rPr>
        <w:t xml:space="preserve">atu unit pada </w:t>
      </w:r>
      <w:r w:rsidR="0010154E">
        <w:rPr>
          <w:color w:val="000000"/>
          <w:lang w:val="en-US"/>
        </w:rPr>
        <w:t>s</w:t>
      </w:r>
      <w:r w:rsidR="0010154E">
        <w:rPr>
          <w:color w:val="000000"/>
        </w:rPr>
        <w:t xml:space="preserve">upervisi </w:t>
      </w:r>
      <w:r w:rsidR="0010154E">
        <w:rPr>
          <w:color w:val="000000"/>
          <w:lang w:val="en-US"/>
        </w:rPr>
        <w:t>k</w:t>
      </w:r>
      <w:r w:rsidR="0010154E">
        <w:rPr>
          <w:color w:val="000000"/>
        </w:rPr>
        <w:t xml:space="preserve">epala </w:t>
      </w:r>
      <w:r w:rsidR="0010154E">
        <w:rPr>
          <w:color w:val="000000"/>
          <w:lang w:val="en-US"/>
        </w:rPr>
        <w:t>s</w:t>
      </w:r>
      <w:r w:rsidRPr="00A3234C">
        <w:rPr>
          <w:color w:val="000000"/>
        </w:rPr>
        <w:t>ekolah (X</w:t>
      </w:r>
      <w:r w:rsidRPr="00A3234C">
        <w:rPr>
          <w:color w:val="000000"/>
          <w:vertAlign w:val="subscript"/>
        </w:rPr>
        <w:t>1</w:t>
      </w:r>
      <w:r w:rsidRPr="00A3234C">
        <w:rPr>
          <w:color w:val="000000"/>
        </w:rPr>
        <w:t>) dan</w:t>
      </w:r>
      <w:r w:rsidRPr="00A3234C">
        <w:rPr>
          <w:i/>
          <w:iCs/>
          <w:color w:val="000000"/>
        </w:rPr>
        <w:t xml:space="preserve"> </w:t>
      </w:r>
      <w:r w:rsidR="0010154E">
        <w:rPr>
          <w:color w:val="000000"/>
          <w:lang w:val="en-US"/>
        </w:rPr>
        <w:t>p</w:t>
      </w:r>
      <w:r w:rsidR="0010154E">
        <w:rPr>
          <w:color w:val="000000"/>
        </w:rPr>
        <w:t xml:space="preserve">ersepsi </w:t>
      </w:r>
      <w:r w:rsidR="0010154E">
        <w:rPr>
          <w:color w:val="000000"/>
          <w:lang w:val="en-US"/>
        </w:rPr>
        <w:t>g</w:t>
      </w:r>
      <w:r>
        <w:rPr>
          <w:color w:val="000000"/>
        </w:rPr>
        <w:t xml:space="preserve">uru </w:t>
      </w:r>
      <w:r w:rsidR="0010154E">
        <w:rPr>
          <w:color w:val="000000"/>
          <w:lang w:val="en-US"/>
        </w:rPr>
        <w:t>terhadap p</w:t>
      </w:r>
      <w:r>
        <w:rPr>
          <w:color w:val="000000"/>
          <w:lang w:val="en-US"/>
        </w:rPr>
        <w:t xml:space="preserve">rofesi </w:t>
      </w:r>
      <w:r w:rsidRPr="00A3234C">
        <w:rPr>
          <w:color w:val="000000"/>
        </w:rPr>
        <w:t>(X</w:t>
      </w:r>
      <w:r w:rsidRPr="00443BDD">
        <w:rPr>
          <w:color w:val="000000"/>
          <w:vertAlign w:val="subscript"/>
        </w:rPr>
        <w:t>2</w:t>
      </w:r>
      <w:r w:rsidRPr="00A3234C">
        <w:rPr>
          <w:color w:val="000000"/>
        </w:rPr>
        <w:t>) akan diikuti oleh perub</w:t>
      </w:r>
      <w:r w:rsidR="009856DD">
        <w:rPr>
          <w:color w:val="000000"/>
        </w:rPr>
        <w:t>ahan 0,</w:t>
      </w:r>
      <w:r w:rsidR="00033AAA">
        <w:rPr>
          <w:color w:val="000000"/>
          <w:lang w:val="en-US"/>
        </w:rPr>
        <w:t>62</w:t>
      </w:r>
      <w:r w:rsidR="009856DD">
        <w:rPr>
          <w:color w:val="000000"/>
        </w:rPr>
        <w:t xml:space="preserve"> dan 0,</w:t>
      </w:r>
      <w:r w:rsidR="00033AAA">
        <w:rPr>
          <w:color w:val="000000"/>
          <w:lang w:val="en-US"/>
        </w:rPr>
        <w:t>31</w:t>
      </w:r>
      <w:r w:rsidR="0010154E">
        <w:rPr>
          <w:color w:val="000000"/>
        </w:rPr>
        <w:t xml:space="preserve"> unit pada </w:t>
      </w:r>
      <w:r w:rsidR="0010154E">
        <w:rPr>
          <w:color w:val="000000"/>
          <w:lang w:val="en-US"/>
        </w:rPr>
        <w:t>k</w:t>
      </w:r>
      <w:r w:rsidRPr="00A3234C">
        <w:rPr>
          <w:color w:val="000000"/>
        </w:rPr>
        <w:t>ual</w:t>
      </w:r>
      <w:r w:rsidR="0010154E">
        <w:rPr>
          <w:color w:val="000000"/>
        </w:rPr>
        <w:t xml:space="preserve">itas </w:t>
      </w:r>
      <w:r w:rsidR="0010154E">
        <w:rPr>
          <w:color w:val="000000"/>
          <w:lang w:val="en-US"/>
        </w:rPr>
        <w:t>p</w:t>
      </w:r>
      <w:r>
        <w:rPr>
          <w:color w:val="000000"/>
        </w:rPr>
        <w:t>embelajaran</w:t>
      </w:r>
      <w:r>
        <w:rPr>
          <w:color w:val="000000"/>
          <w:lang w:val="en-US"/>
        </w:rPr>
        <w:t xml:space="preserve"> </w:t>
      </w:r>
      <w:r w:rsidRPr="00A3234C">
        <w:rPr>
          <w:color w:val="000000"/>
        </w:rPr>
        <w:t xml:space="preserve">(Y) pada arah yang sama dengan </w:t>
      </w:r>
      <w:r w:rsidRPr="00A3234C">
        <w:rPr>
          <w:i/>
          <w:iCs/>
          <w:color w:val="000000"/>
        </w:rPr>
        <w:t xml:space="preserve">intercept. </w:t>
      </w:r>
      <w:r w:rsidRPr="00A3234C">
        <w:rPr>
          <w:color w:val="000000"/>
        </w:rPr>
        <w:t xml:space="preserve">(konstanta ) sebesar </w:t>
      </w:r>
      <w:r w:rsidR="00033AAA">
        <w:rPr>
          <w:color w:val="000000"/>
          <w:lang w:val="en-US"/>
        </w:rPr>
        <w:t>1</w:t>
      </w:r>
      <w:r w:rsidR="00F10C1A">
        <w:rPr>
          <w:color w:val="000000"/>
          <w:lang w:val="en-US"/>
        </w:rPr>
        <w:t>3</w:t>
      </w:r>
      <w:r w:rsidR="00033AAA">
        <w:rPr>
          <w:color w:val="000000"/>
          <w:lang w:val="en-US"/>
        </w:rPr>
        <w:t>,24</w:t>
      </w:r>
      <w:r w:rsidRPr="00A3234C">
        <w:rPr>
          <w:color w:val="000000"/>
        </w:rPr>
        <w:t>.</w:t>
      </w:r>
    </w:p>
    <w:p w:rsidR="00142B1E" w:rsidRDefault="00142B1E" w:rsidP="00352CC2">
      <w:pPr>
        <w:pStyle w:val="Default"/>
        <w:spacing w:line="480" w:lineRule="auto"/>
        <w:ind w:left="284" w:firstLine="436"/>
        <w:jc w:val="both"/>
        <w:rPr>
          <w:rFonts w:ascii="Times New Roman" w:hAnsi="Times New Roman" w:cs="Times New Roman"/>
          <w:lang w:val="en-US"/>
        </w:rPr>
      </w:pPr>
      <w:r>
        <w:rPr>
          <w:rFonts w:ascii="Times New Roman" w:hAnsi="Times New Roman" w:cs="Times New Roman"/>
          <w:lang w:val="en-US"/>
        </w:rPr>
        <w:t>K</w:t>
      </w:r>
      <w:r w:rsidRPr="00A3234C">
        <w:rPr>
          <w:rFonts w:ascii="Times New Roman" w:hAnsi="Times New Roman" w:cs="Times New Roman"/>
        </w:rPr>
        <w:t>oefisien determinasinya (</w:t>
      </w:r>
      <w:r w:rsidR="00F10C1A">
        <w:rPr>
          <w:rFonts w:ascii="Times New Roman" w:hAnsi="Times New Roman" w:cs="Times New Roman"/>
          <w:lang w:val="en-US"/>
        </w:rPr>
        <w:t>R</w:t>
      </w:r>
      <w:r w:rsidRPr="00A3234C">
        <w:rPr>
          <w:rFonts w:ascii="Times New Roman" w:hAnsi="Times New Roman" w:cs="Times New Roman"/>
          <w:vertAlign w:val="superscript"/>
        </w:rPr>
        <w:t>2</w:t>
      </w:r>
      <w:r w:rsidR="00F10C1A" w:rsidRPr="00DC6E50">
        <w:rPr>
          <w:rFonts w:ascii="Times New Roman" w:hAnsi="Times New Roman" w:cs="Times New Roman"/>
          <w:vertAlign w:val="subscript"/>
        </w:rPr>
        <w:t>y</w:t>
      </w:r>
      <w:r w:rsidR="00984B93">
        <w:rPr>
          <w:rFonts w:ascii="Times New Roman" w:hAnsi="Times New Roman" w:cs="Times New Roman"/>
          <w:lang w:val="en-US"/>
        </w:rPr>
        <w:t>.</w:t>
      </w:r>
      <w:r w:rsidR="00F10C1A" w:rsidRPr="00F10C1A">
        <w:rPr>
          <w:rFonts w:ascii="Times New Roman" w:hAnsi="Times New Roman" w:cs="Times New Roman"/>
          <w:vertAlign w:val="subscript"/>
          <w:lang w:val="en-US"/>
        </w:rPr>
        <w:t>12</w:t>
      </w:r>
      <w:r w:rsidRPr="00A3234C">
        <w:rPr>
          <w:rFonts w:ascii="Times New Roman" w:hAnsi="Times New Roman" w:cs="Times New Roman"/>
        </w:rPr>
        <w:t xml:space="preserve">) sebesar </w:t>
      </w:r>
      <w:r w:rsidR="009856DD" w:rsidRPr="009856DD">
        <w:rPr>
          <w:rFonts w:ascii="Times New Roman" w:hAnsi="Times New Roman" w:cs="Times New Roman"/>
        </w:rPr>
        <w:t>0,9</w:t>
      </w:r>
      <w:r w:rsidR="00033AAA">
        <w:rPr>
          <w:rFonts w:ascii="Times New Roman" w:hAnsi="Times New Roman" w:cs="Times New Roman"/>
          <w:lang w:val="en-US"/>
        </w:rPr>
        <w:t>1</w:t>
      </w:r>
      <w:r w:rsidR="009856DD" w:rsidRPr="009856DD">
        <w:rPr>
          <w:rFonts w:ascii="Times New Roman" w:hAnsi="Times New Roman" w:cs="Times New Roman"/>
          <w:vertAlign w:val="superscript"/>
        </w:rPr>
        <w:t>2</w:t>
      </w:r>
      <w:r w:rsidR="009856DD">
        <w:rPr>
          <w:rFonts w:ascii="Times New Roman" w:hAnsi="Times New Roman" w:cs="Times New Roman"/>
          <w:vertAlign w:val="superscript"/>
          <w:lang w:val="en-US"/>
        </w:rPr>
        <w:t xml:space="preserve"> </w:t>
      </w:r>
      <w:r w:rsidR="009856DD" w:rsidRPr="009856DD">
        <w:rPr>
          <w:rFonts w:ascii="Times New Roman" w:hAnsi="Times New Roman" w:cs="Times New Roman"/>
        </w:rPr>
        <w:t>x</w:t>
      </w:r>
      <w:r w:rsidR="009856DD">
        <w:rPr>
          <w:rFonts w:ascii="Times New Roman" w:hAnsi="Times New Roman" w:cs="Times New Roman"/>
          <w:lang w:val="en-US"/>
        </w:rPr>
        <w:t xml:space="preserve"> </w:t>
      </w:r>
      <w:r w:rsidR="00033AAA">
        <w:rPr>
          <w:rFonts w:ascii="Times New Roman" w:hAnsi="Times New Roman" w:cs="Times New Roman"/>
        </w:rPr>
        <w:t xml:space="preserve">100% = </w:t>
      </w:r>
      <w:r w:rsidR="00033AAA">
        <w:rPr>
          <w:rFonts w:ascii="Times New Roman" w:hAnsi="Times New Roman" w:cs="Times New Roman"/>
          <w:lang w:val="en-US"/>
        </w:rPr>
        <w:t>82</w:t>
      </w:r>
      <w:r w:rsidR="00033AAA">
        <w:rPr>
          <w:rFonts w:ascii="Times New Roman" w:hAnsi="Times New Roman" w:cs="Times New Roman"/>
        </w:rPr>
        <w:t>,</w:t>
      </w:r>
      <w:r w:rsidR="00033AAA">
        <w:rPr>
          <w:rFonts w:ascii="Times New Roman" w:hAnsi="Times New Roman" w:cs="Times New Roman"/>
          <w:lang w:val="en-US"/>
        </w:rPr>
        <w:t>8</w:t>
      </w:r>
      <w:r w:rsidR="009856DD" w:rsidRPr="009856DD">
        <w:rPr>
          <w:rFonts w:ascii="Times New Roman" w:hAnsi="Times New Roman" w:cs="Times New Roman"/>
        </w:rPr>
        <w:t>%,</w:t>
      </w:r>
      <w:r w:rsidR="009856DD">
        <w:rPr>
          <w:lang w:val="en-US"/>
        </w:rPr>
        <w:t xml:space="preserve"> </w:t>
      </w:r>
      <w:r w:rsidR="009856DD">
        <w:rPr>
          <w:rFonts w:ascii="Times New Roman" w:hAnsi="Times New Roman" w:cs="Times New Roman"/>
        </w:rPr>
        <w:t xml:space="preserve">ini berarti bahwa </w:t>
      </w:r>
      <w:r w:rsidR="00033AAA">
        <w:rPr>
          <w:rFonts w:ascii="Times New Roman" w:hAnsi="Times New Roman" w:cs="Times New Roman"/>
          <w:lang w:val="en-US"/>
        </w:rPr>
        <w:t>82,8</w:t>
      </w:r>
      <w:r w:rsidR="009856DD">
        <w:rPr>
          <w:rFonts w:ascii="Times New Roman" w:hAnsi="Times New Roman" w:cs="Times New Roman"/>
          <w:lang w:val="en-US"/>
        </w:rPr>
        <w:t>%</w:t>
      </w:r>
      <w:r w:rsidR="0010154E">
        <w:rPr>
          <w:rFonts w:ascii="Times New Roman" w:hAnsi="Times New Roman" w:cs="Times New Roman"/>
        </w:rPr>
        <w:t xml:space="preserve"> variasi </w:t>
      </w:r>
      <w:r w:rsidR="0010154E">
        <w:rPr>
          <w:rFonts w:ascii="Times New Roman" w:hAnsi="Times New Roman" w:cs="Times New Roman"/>
          <w:lang w:val="en-US"/>
        </w:rPr>
        <w:t>k</w:t>
      </w:r>
      <w:r w:rsidR="0010154E">
        <w:rPr>
          <w:rFonts w:ascii="Times New Roman" w:hAnsi="Times New Roman" w:cs="Times New Roman"/>
        </w:rPr>
        <w:t xml:space="preserve">ualitas </w:t>
      </w:r>
      <w:r w:rsidR="0010154E">
        <w:rPr>
          <w:rFonts w:ascii="Times New Roman" w:hAnsi="Times New Roman" w:cs="Times New Roman"/>
          <w:lang w:val="en-US"/>
        </w:rPr>
        <w:t>p</w:t>
      </w:r>
      <w:r w:rsidRPr="00A3234C">
        <w:rPr>
          <w:rFonts w:ascii="Times New Roman" w:hAnsi="Times New Roman" w:cs="Times New Roman"/>
        </w:rPr>
        <w:t xml:space="preserve">embelajaran (Y) dapat dijelaskan </w:t>
      </w:r>
      <w:r w:rsidR="000A4D88">
        <w:rPr>
          <w:rFonts w:ascii="Times New Roman" w:hAnsi="Times New Roman" w:cs="Times New Roman"/>
          <w:lang w:val="en-US"/>
        </w:rPr>
        <w:t xml:space="preserve">secara bersama-sama </w:t>
      </w:r>
      <w:r w:rsidRPr="00A3234C">
        <w:rPr>
          <w:rFonts w:ascii="Times New Roman" w:hAnsi="Times New Roman" w:cs="Times New Roman"/>
        </w:rPr>
        <w:t xml:space="preserve">oleh </w:t>
      </w:r>
      <w:r w:rsidR="0010154E">
        <w:rPr>
          <w:rFonts w:ascii="Times New Roman" w:hAnsi="Times New Roman" w:cs="Times New Roman"/>
          <w:lang w:val="en-US"/>
        </w:rPr>
        <w:t>kedua variabel bebas yaitu supervisi kepala s</w:t>
      </w:r>
      <w:r w:rsidR="000A4D88">
        <w:rPr>
          <w:rFonts w:ascii="Times New Roman" w:hAnsi="Times New Roman" w:cs="Times New Roman"/>
          <w:lang w:val="en-US"/>
        </w:rPr>
        <w:t>ekolah (X</w:t>
      </w:r>
      <w:r w:rsidR="000A4D88" w:rsidRPr="00142B1E">
        <w:rPr>
          <w:rFonts w:ascii="Times New Roman" w:hAnsi="Times New Roman" w:cs="Times New Roman"/>
          <w:vertAlign w:val="subscript"/>
          <w:lang w:val="en-US"/>
        </w:rPr>
        <w:t>1</w:t>
      </w:r>
      <w:r w:rsidR="000A4D88">
        <w:rPr>
          <w:rFonts w:ascii="Times New Roman" w:hAnsi="Times New Roman" w:cs="Times New Roman"/>
          <w:lang w:val="en-US"/>
        </w:rPr>
        <w:t xml:space="preserve">) dan </w:t>
      </w:r>
      <w:r w:rsidR="0010154E">
        <w:rPr>
          <w:rFonts w:ascii="Times New Roman" w:hAnsi="Times New Roman" w:cs="Times New Roman"/>
          <w:lang w:val="en-US"/>
        </w:rPr>
        <w:t>p</w:t>
      </w:r>
      <w:r w:rsidR="0010154E">
        <w:rPr>
          <w:rFonts w:ascii="Times New Roman" w:hAnsi="Times New Roman" w:cs="Times New Roman"/>
        </w:rPr>
        <w:t xml:space="preserve">ersepsi </w:t>
      </w:r>
      <w:r w:rsidR="0010154E">
        <w:rPr>
          <w:rFonts w:ascii="Times New Roman" w:hAnsi="Times New Roman" w:cs="Times New Roman"/>
          <w:lang w:val="en-US"/>
        </w:rPr>
        <w:t>g</w:t>
      </w:r>
      <w:r w:rsidR="000A4D88" w:rsidRPr="00A3234C">
        <w:rPr>
          <w:rFonts w:ascii="Times New Roman" w:hAnsi="Times New Roman" w:cs="Times New Roman"/>
        </w:rPr>
        <w:t xml:space="preserve">uru </w:t>
      </w:r>
      <w:r w:rsidR="0010154E">
        <w:rPr>
          <w:rFonts w:ascii="Times New Roman" w:hAnsi="Times New Roman" w:cs="Times New Roman"/>
          <w:lang w:val="en-US"/>
        </w:rPr>
        <w:t>terhadap p</w:t>
      </w:r>
      <w:r w:rsidR="000A4D88">
        <w:rPr>
          <w:rFonts w:ascii="Times New Roman" w:hAnsi="Times New Roman" w:cs="Times New Roman"/>
          <w:lang w:val="en-US"/>
        </w:rPr>
        <w:t xml:space="preserve">rofesi </w:t>
      </w:r>
      <w:r w:rsidR="000A4D88" w:rsidRPr="00A3234C">
        <w:rPr>
          <w:rFonts w:ascii="Times New Roman" w:hAnsi="Times New Roman" w:cs="Times New Roman"/>
        </w:rPr>
        <w:t>(X</w:t>
      </w:r>
      <w:r w:rsidR="000A4D88" w:rsidRPr="00A052CE">
        <w:rPr>
          <w:rFonts w:ascii="Times New Roman" w:hAnsi="Times New Roman" w:cs="Times New Roman"/>
          <w:vertAlign w:val="subscript"/>
        </w:rPr>
        <w:t>2</w:t>
      </w:r>
      <w:r w:rsidR="000A4D88" w:rsidRPr="00A3234C">
        <w:rPr>
          <w:rFonts w:ascii="Times New Roman" w:hAnsi="Times New Roman" w:cs="Times New Roman"/>
        </w:rPr>
        <w:t>)</w:t>
      </w:r>
      <w:r w:rsidR="000A4D88">
        <w:rPr>
          <w:rFonts w:ascii="Times New Roman" w:hAnsi="Times New Roman" w:cs="Times New Roman"/>
          <w:lang w:val="en-US"/>
        </w:rPr>
        <w:t xml:space="preserve">. </w:t>
      </w:r>
    </w:p>
    <w:p w:rsidR="00F53B51" w:rsidRDefault="00787397" w:rsidP="0078739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113B6" w:rsidRPr="00787397">
        <w:rPr>
          <w:rFonts w:ascii="Times New Roman" w:hAnsi="Times New Roman" w:cs="Times New Roman"/>
          <w:sz w:val="24"/>
          <w:szCs w:val="24"/>
        </w:rPr>
        <w:t xml:space="preserve">Berdasarkan analisis </w:t>
      </w:r>
      <w:r w:rsidR="009E6436">
        <w:rPr>
          <w:rFonts w:ascii="Times New Roman" w:hAnsi="Times New Roman" w:cs="Times New Roman"/>
          <w:sz w:val="24"/>
          <w:szCs w:val="24"/>
        </w:rPr>
        <w:t>instrumen</w:t>
      </w:r>
      <w:r w:rsidR="00C113B6" w:rsidRPr="00787397">
        <w:rPr>
          <w:rFonts w:ascii="Times New Roman" w:hAnsi="Times New Roman" w:cs="Times New Roman"/>
          <w:sz w:val="24"/>
          <w:szCs w:val="24"/>
        </w:rPr>
        <w:t xml:space="preserve"> supervisi kepala sekolah (X</w:t>
      </w:r>
      <w:r w:rsidR="00C113B6" w:rsidRPr="00787397">
        <w:rPr>
          <w:rFonts w:ascii="Times New Roman" w:hAnsi="Times New Roman" w:cs="Times New Roman"/>
          <w:sz w:val="24"/>
          <w:szCs w:val="24"/>
          <w:vertAlign w:val="subscript"/>
        </w:rPr>
        <w:t>1</w:t>
      </w:r>
      <w:r w:rsidR="00C113B6" w:rsidRPr="00787397">
        <w:rPr>
          <w:rFonts w:ascii="Times New Roman" w:hAnsi="Times New Roman" w:cs="Times New Roman"/>
          <w:sz w:val="24"/>
          <w:szCs w:val="24"/>
        </w:rPr>
        <w:t>) dan persepsi guru terhadap profesi (X</w:t>
      </w:r>
      <w:r w:rsidR="00C113B6" w:rsidRPr="00787397">
        <w:rPr>
          <w:rFonts w:ascii="Times New Roman" w:hAnsi="Times New Roman" w:cs="Times New Roman"/>
          <w:sz w:val="24"/>
          <w:szCs w:val="24"/>
          <w:vertAlign w:val="subscript"/>
        </w:rPr>
        <w:t>2</w:t>
      </w:r>
      <w:r w:rsidR="00C113B6" w:rsidRPr="00787397">
        <w:rPr>
          <w:rFonts w:ascii="Times New Roman" w:hAnsi="Times New Roman" w:cs="Times New Roman"/>
          <w:sz w:val="24"/>
          <w:szCs w:val="24"/>
        </w:rPr>
        <w:t>) diperoleh data bahwa yang memperoleh skor tinggi</w:t>
      </w:r>
      <w:r w:rsidRPr="00787397">
        <w:rPr>
          <w:rFonts w:ascii="Times New Roman" w:hAnsi="Times New Roman" w:cs="Times New Roman"/>
          <w:sz w:val="24"/>
          <w:szCs w:val="24"/>
        </w:rPr>
        <w:t xml:space="preserve"> (selalu)</w:t>
      </w:r>
      <w:r w:rsidR="00C113B6" w:rsidRPr="00787397">
        <w:rPr>
          <w:rFonts w:ascii="Times New Roman" w:hAnsi="Times New Roman" w:cs="Times New Roman"/>
          <w:sz w:val="24"/>
          <w:szCs w:val="24"/>
        </w:rPr>
        <w:t xml:space="preserve"> </w:t>
      </w:r>
      <w:r w:rsidR="00F53B51">
        <w:rPr>
          <w:rFonts w:ascii="Times New Roman" w:hAnsi="Times New Roman" w:cs="Times New Roman"/>
          <w:sz w:val="24"/>
          <w:szCs w:val="24"/>
        </w:rPr>
        <w:t xml:space="preserve"> </w:t>
      </w:r>
      <w:r w:rsidR="00C113B6" w:rsidRPr="00787397">
        <w:rPr>
          <w:rFonts w:ascii="Times New Roman" w:hAnsi="Times New Roman" w:cs="Times New Roman"/>
          <w:sz w:val="24"/>
          <w:szCs w:val="24"/>
        </w:rPr>
        <w:t xml:space="preserve">pada kedua </w:t>
      </w:r>
      <w:r w:rsidRPr="00787397">
        <w:rPr>
          <w:rFonts w:ascii="Times New Roman" w:hAnsi="Times New Roman" w:cs="Times New Roman"/>
          <w:sz w:val="24"/>
          <w:szCs w:val="24"/>
        </w:rPr>
        <w:t>variable adalah Variabel (X</w:t>
      </w:r>
      <w:r w:rsidRPr="00787397">
        <w:rPr>
          <w:rFonts w:ascii="Times New Roman" w:hAnsi="Times New Roman" w:cs="Times New Roman"/>
          <w:sz w:val="24"/>
          <w:szCs w:val="24"/>
          <w:vertAlign w:val="subscript"/>
        </w:rPr>
        <w:t>1</w:t>
      </w:r>
      <w:r w:rsidRPr="00787397">
        <w:rPr>
          <w:rFonts w:ascii="Times New Roman" w:hAnsi="Times New Roman" w:cs="Times New Roman"/>
          <w:sz w:val="24"/>
          <w:szCs w:val="24"/>
        </w:rPr>
        <w:t xml:space="preserve">) antara lain Kepala sekolah memeriksa kesiapan ruang, alat dan media pembelajaran,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memperhatikan dengan seksama pelaksanaan proses pembelajaran secara runtut,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memperhatikan ketika guru menyampaikan kompetensi yang akan dicapai,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mengamati dengan seksama guru melaksanakan pembelajaran yang bersifat kontekstual,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memperhatikan guru melaksanakan pembelajaran sesuai dengan alokasi waktu yang direncanakan,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mengamati dengan seksama ketika guru menumbuhkan partispasi aktif siswa melalui interaksi guru,siswa,dan sumber </w:t>
      </w:r>
      <w:r w:rsidRPr="00787397">
        <w:rPr>
          <w:rFonts w:ascii="Times New Roman" w:hAnsi="Times New Roman" w:cs="Times New Roman"/>
          <w:sz w:val="24"/>
          <w:szCs w:val="24"/>
        </w:rPr>
        <w:lastRenderedPageBreak/>
        <w:t xml:space="preserve">belajar,  </w:t>
      </w:r>
      <w:r w:rsidR="008D4974">
        <w:rPr>
          <w:rFonts w:ascii="Times New Roman" w:hAnsi="Times New Roman" w:cs="Times New Roman"/>
          <w:sz w:val="24"/>
          <w:szCs w:val="24"/>
        </w:rPr>
        <w:t>k</w:t>
      </w:r>
      <w:r w:rsidRPr="00787397">
        <w:rPr>
          <w:rFonts w:ascii="Times New Roman" w:hAnsi="Times New Roman" w:cs="Times New Roman"/>
          <w:sz w:val="24"/>
          <w:szCs w:val="24"/>
        </w:rPr>
        <w:t xml:space="preserve">epala sekolah mengamati dengan seksama ketika guru melakukan penilaian akhir sesuai dengan kompetensi/tujuan,  </w:t>
      </w:r>
      <w:r w:rsidR="008D4974">
        <w:rPr>
          <w:rFonts w:ascii="Times New Roman" w:hAnsi="Times New Roman" w:cs="Times New Roman"/>
          <w:sz w:val="24"/>
          <w:szCs w:val="24"/>
        </w:rPr>
        <w:t>k</w:t>
      </w:r>
      <w:r w:rsidRPr="00787397">
        <w:rPr>
          <w:rFonts w:ascii="Times New Roman" w:hAnsi="Times New Roman" w:cs="Times New Roman"/>
          <w:sz w:val="24"/>
          <w:szCs w:val="24"/>
        </w:rPr>
        <w:t>epala sekolah mengamati dengan seksama ketika guru melaksanakan tindak lanjut dengan memberikan arahan atau kegiatan atau tugas sebagai bagian remidi/pengayaan</w:t>
      </w:r>
      <w:r w:rsidR="009E6436">
        <w:rPr>
          <w:rFonts w:ascii="Times New Roman" w:hAnsi="Times New Roman" w:cs="Times New Roman"/>
          <w:sz w:val="24"/>
          <w:szCs w:val="24"/>
        </w:rPr>
        <w:t xml:space="preserve">, </w:t>
      </w:r>
      <w:r w:rsidR="008D4974">
        <w:rPr>
          <w:rFonts w:ascii="Times New Roman" w:hAnsi="Times New Roman" w:cs="Times New Roman"/>
          <w:sz w:val="24"/>
          <w:szCs w:val="24"/>
        </w:rPr>
        <w:t>k</w:t>
      </w:r>
      <w:r w:rsidRPr="00787397">
        <w:rPr>
          <w:rFonts w:ascii="Times New Roman" w:hAnsi="Times New Roman" w:cs="Times New Roman"/>
          <w:sz w:val="24"/>
          <w:szCs w:val="24"/>
        </w:rPr>
        <w:t>epala sekolah meminta seorang guru untuk mendemonstrasikan model pembelajaran</w:t>
      </w:r>
      <w:r w:rsidR="00F53B51">
        <w:rPr>
          <w:rFonts w:ascii="Times New Roman" w:hAnsi="Times New Roman" w:cs="Times New Roman"/>
          <w:sz w:val="24"/>
          <w:szCs w:val="24"/>
        </w:rPr>
        <w:t>.</w:t>
      </w:r>
    </w:p>
    <w:p w:rsidR="00C113B6" w:rsidRPr="00F53B51" w:rsidRDefault="00F53B51" w:rsidP="00787397">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t>Pada variable (</w:t>
      </w:r>
      <w:r w:rsidRPr="00787397">
        <w:rPr>
          <w:rFonts w:ascii="Times New Roman" w:hAnsi="Times New Roman" w:cs="Times New Roman"/>
          <w:sz w:val="24"/>
          <w:szCs w:val="24"/>
        </w:rPr>
        <w:t>X</w:t>
      </w:r>
      <w:r w:rsidRPr="00787397">
        <w:rPr>
          <w:rFonts w:ascii="Times New Roman" w:hAnsi="Times New Roman" w:cs="Times New Roman"/>
          <w:sz w:val="24"/>
          <w:szCs w:val="24"/>
          <w:vertAlign w:val="subscript"/>
        </w:rPr>
        <w:t>2</w:t>
      </w:r>
      <w:r>
        <w:rPr>
          <w:rFonts w:ascii="Times New Roman" w:hAnsi="Times New Roman" w:cs="Times New Roman"/>
          <w:sz w:val="24"/>
          <w:szCs w:val="24"/>
        </w:rPr>
        <w:t>)</w:t>
      </w:r>
      <w:r w:rsidR="00787397" w:rsidRPr="00787397">
        <w:rPr>
          <w:rFonts w:ascii="Times New Roman" w:hAnsi="Times New Roman" w:cs="Times New Roman"/>
          <w:sz w:val="24"/>
          <w:szCs w:val="24"/>
        </w:rPr>
        <w:t xml:space="preserve"> </w:t>
      </w:r>
      <w:r w:rsidR="009E6436">
        <w:rPr>
          <w:rFonts w:ascii="Times New Roman" w:hAnsi="Times New Roman" w:cs="Times New Roman"/>
          <w:sz w:val="24"/>
          <w:szCs w:val="24"/>
        </w:rPr>
        <w:t xml:space="preserve">yang memperoleh skor tinggi (selalu) pada </w:t>
      </w:r>
      <w:r w:rsidR="008D4974">
        <w:rPr>
          <w:rFonts w:ascii="Times New Roman" w:hAnsi="Times New Roman" w:cs="Times New Roman"/>
          <w:sz w:val="24"/>
          <w:szCs w:val="24"/>
        </w:rPr>
        <w:t>instrumen</w:t>
      </w:r>
      <w:r w:rsidR="009E6436">
        <w:rPr>
          <w:rFonts w:ascii="Times New Roman" w:hAnsi="Times New Roman" w:cs="Times New Roman"/>
          <w:sz w:val="24"/>
          <w:szCs w:val="24"/>
        </w:rPr>
        <w:t xml:space="preserve"> </w:t>
      </w:r>
      <w:r>
        <w:rPr>
          <w:rFonts w:ascii="Times New Roman" w:hAnsi="Times New Roman" w:cs="Times New Roman"/>
          <w:sz w:val="24"/>
          <w:szCs w:val="24"/>
        </w:rPr>
        <w:t xml:space="preserve">antara lain </w:t>
      </w:r>
      <w:r w:rsidR="009E6436">
        <w:rPr>
          <w:rFonts w:ascii="Times New Roman" w:hAnsi="Times New Roman" w:cs="Times New Roman"/>
          <w:sz w:val="24"/>
          <w:szCs w:val="24"/>
        </w:rPr>
        <w:t>s</w:t>
      </w:r>
      <w:r>
        <w:rPr>
          <w:rFonts w:ascii="Times New Roman" w:hAnsi="Times New Roman" w:cs="Times New Roman"/>
          <w:sz w:val="24"/>
          <w:szCs w:val="24"/>
        </w:rPr>
        <w:t xml:space="preserve">ebelum mengajar saya mempersiapkan rencana pembelajaran secara cermat, </w:t>
      </w:r>
      <w:r w:rsidR="009E6436">
        <w:rPr>
          <w:rFonts w:ascii="Times New Roman" w:hAnsi="Times New Roman" w:cs="Times New Roman"/>
          <w:sz w:val="24"/>
          <w:szCs w:val="24"/>
        </w:rPr>
        <w:t>s</w:t>
      </w:r>
      <w:r>
        <w:rPr>
          <w:rFonts w:ascii="Times New Roman" w:hAnsi="Times New Roman" w:cs="Times New Roman"/>
          <w:sz w:val="24"/>
          <w:szCs w:val="24"/>
        </w:rPr>
        <w:t xml:space="preserve">ebelum mengajar saya mempersiapkan rencana pembelajaran secara cermat, </w:t>
      </w:r>
      <w:r w:rsidR="009E6436">
        <w:rPr>
          <w:rFonts w:ascii="Times New Roman" w:hAnsi="Times New Roman" w:cs="Times New Roman"/>
          <w:sz w:val="24"/>
          <w:szCs w:val="24"/>
        </w:rPr>
        <w:t>s</w:t>
      </w:r>
      <w:r>
        <w:rPr>
          <w:rFonts w:ascii="Times New Roman" w:hAnsi="Times New Roman" w:cs="Times New Roman"/>
          <w:sz w:val="24"/>
          <w:szCs w:val="24"/>
        </w:rPr>
        <w:t xml:space="preserve">aya memberikan materi pelajaran kepada siswa secara runtut sehingga mereka mudah memahami, </w:t>
      </w:r>
      <w:r w:rsidR="009E6436">
        <w:rPr>
          <w:rFonts w:ascii="Times New Roman" w:hAnsi="Times New Roman" w:cs="Times New Roman"/>
          <w:sz w:val="24"/>
          <w:szCs w:val="24"/>
        </w:rPr>
        <w:t>s</w:t>
      </w:r>
      <w:r>
        <w:rPr>
          <w:rFonts w:ascii="Times New Roman" w:hAnsi="Times New Roman" w:cs="Times New Roman"/>
          <w:sz w:val="24"/>
          <w:szCs w:val="24"/>
        </w:rPr>
        <w:t xml:space="preserve">aya berusaha mengaitkan materi pelajaran dengan kehidupan sehari-hari, </w:t>
      </w:r>
      <w:r w:rsidR="009E6436">
        <w:rPr>
          <w:rFonts w:ascii="Times New Roman" w:hAnsi="Times New Roman" w:cs="Times New Roman"/>
          <w:sz w:val="24"/>
          <w:szCs w:val="24"/>
        </w:rPr>
        <w:t>s</w:t>
      </w:r>
      <w:r>
        <w:rPr>
          <w:rFonts w:ascii="Times New Roman" w:hAnsi="Times New Roman" w:cs="Times New Roman"/>
          <w:sz w:val="24"/>
          <w:szCs w:val="24"/>
        </w:rPr>
        <w:t xml:space="preserve">aya berusaha menggunakan media pembelajaran setiap akan mengajar untuk memudahkan siswa memahami materi pelajaran, </w:t>
      </w:r>
      <w:r w:rsidR="009E6436">
        <w:rPr>
          <w:rFonts w:ascii="Times New Roman" w:hAnsi="Times New Roman" w:cs="Times New Roman"/>
          <w:sz w:val="24"/>
          <w:szCs w:val="24"/>
        </w:rPr>
        <w:t>s</w:t>
      </w:r>
      <w:r>
        <w:rPr>
          <w:rFonts w:ascii="Times New Roman" w:hAnsi="Times New Roman" w:cs="Times New Roman"/>
          <w:sz w:val="24"/>
          <w:szCs w:val="24"/>
        </w:rPr>
        <w:t xml:space="preserve">aya berusaha menggunakan metode yang inovatif untuk menarik minat belajar siswa, </w:t>
      </w:r>
      <w:r w:rsidR="009E6436">
        <w:rPr>
          <w:rFonts w:ascii="Times New Roman" w:hAnsi="Times New Roman" w:cs="Times New Roman"/>
          <w:sz w:val="24"/>
          <w:szCs w:val="24"/>
        </w:rPr>
        <w:t>s</w:t>
      </w:r>
      <w:r>
        <w:rPr>
          <w:rFonts w:ascii="Times New Roman" w:hAnsi="Times New Roman" w:cs="Times New Roman"/>
          <w:sz w:val="24"/>
          <w:szCs w:val="24"/>
        </w:rPr>
        <w:t xml:space="preserve">etiap akhir pembelajaran saya memberikan bimbingan secara individu kepada siswa yang mengalami kesulitan belajar, </w:t>
      </w:r>
      <w:r w:rsidR="009E6436">
        <w:rPr>
          <w:rFonts w:ascii="Times New Roman" w:hAnsi="Times New Roman" w:cs="Times New Roman"/>
          <w:sz w:val="24"/>
          <w:szCs w:val="24"/>
        </w:rPr>
        <w:t>w</w:t>
      </w:r>
      <w:r w:rsidRPr="00BE0EC1">
        <w:rPr>
          <w:rFonts w:ascii="Times New Roman" w:hAnsi="Times New Roman" w:cs="Times New Roman"/>
          <w:sz w:val="24"/>
          <w:szCs w:val="24"/>
        </w:rPr>
        <w:t xml:space="preserve">alau tidak ada pengawasan dari kepala sekolah, tidak mengurangi </w:t>
      </w:r>
      <w:r>
        <w:rPr>
          <w:rFonts w:ascii="Times New Roman" w:hAnsi="Times New Roman" w:cs="Times New Roman"/>
          <w:sz w:val="24"/>
          <w:szCs w:val="24"/>
        </w:rPr>
        <w:t xml:space="preserve">rasa </w:t>
      </w:r>
      <w:r w:rsidRPr="00BE0EC1">
        <w:rPr>
          <w:rFonts w:ascii="Times New Roman" w:hAnsi="Times New Roman" w:cs="Times New Roman"/>
          <w:sz w:val="24"/>
          <w:szCs w:val="24"/>
        </w:rPr>
        <w:t>tanggungjawab saya dalam melaksanakan tugas mengajar</w:t>
      </w:r>
      <w:r>
        <w:rPr>
          <w:rFonts w:ascii="Times New Roman" w:hAnsi="Times New Roman" w:cs="Times New Roman"/>
          <w:sz w:val="24"/>
          <w:szCs w:val="24"/>
        </w:rPr>
        <w:t xml:space="preserve">, </w:t>
      </w:r>
      <w:r w:rsidR="009E6436">
        <w:rPr>
          <w:rFonts w:ascii="Times New Roman" w:hAnsi="Times New Roman" w:cs="Times New Roman"/>
          <w:sz w:val="24"/>
          <w:szCs w:val="24"/>
        </w:rPr>
        <w:t>k</w:t>
      </w:r>
      <w:r>
        <w:rPr>
          <w:rFonts w:ascii="Times New Roman" w:hAnsi="Times New Roman" w:cs="Times New Roman"/>
          <w:sz w:val="24"/>
          <w:szCs w:val="24"/>
        </w:rPr>
        <w:t xml:space="preserve">alau ada siswa yang berprestasi dalam belajar, saya tidak segan memberikan apresiasi/reward, </w:t>
      </w:r>
      <w:r w:rsidR="009E6436">
        <w:rPr>
          <w:rFonts w:ascii="Times New Roman" w:hAnsi="Times New Roman" w:cs="Times New Roman"/>
          <w:sz w:val="24"/>
          <w:szCs w:val="24"/>
        </w:rPr>
        <w:t>s</w:t>
      </w:r>
      <w:r>
        <w:rPr>
          <w:rFonts w:ascii="Times New Roman" w:hAnsi="Times New Roman" w:cs="Times New Roman"/>
          <w:sz w:val="24"/>
          <w:szCs w:val="24"/>
        </w:rPr>
        <w:t>aya berusaha untuk mengevaluasi siswa setiap akhir pembelajaran agar mereka segera memperoleh</w:t>
      </w:r>
      <w:r w:rsidRPr="00E43CD4">
        <w:rPr>
          <w:rFonts w:ascii="Times New Roman" w:hAnsi="Times New Roman" w:cs="Times New Roman"/>
          <w:i/>
          <w:sz w:val="24"/>
          <w:szCs w:val="24"/>
        </w:rPr>
        <w:t xml:space="preserve"> feedback</w:t>
      </w:r>
      <w:r>
        <w:rPr>
          <w:rFonts w:ascii="Times New Roman" w:hAnsi="Times New Roman" w:cs="Times New Roman"/>
          <w:sz w:val="24"/>
          <w:szCs w:val="24"/>
        </w:rPr>
        <w:t xml:space="preserve"> (umpan balik).</w:t>
      </w:r>
    </w:p>
    <w:p w:rsidR="00802499" w:rsidRDefault="008D4974" w:rsidP="00352CC2">
      <w:pPr>
        <w:pStyle w:val="Default"/>
        <w:spacing w:line="480" w:lineRule="auto"/>
        <w:ind w:left="284" w:firstLine="436"/>
        <w:jc w:val="both"/>
        <w:rPr>
          <w:rFonts w:ascii="Times New Roman" w:hAnsi="Times New Roman" w:cs="Times New Roman"/>
          <w:lang w:val="en-US"/>
        </w:rPr>
      </w:pPr>
      <w:r>
        <w:rPr>
          <w:rFonts w:ascii="Times New Roman" w:hAnsi="Times New Roman" w:cs="Times New Roman"/>
          <w:lang w:val="en-US"/>
        </w:rPr>
        <w:t>Ditinj</w:t>
      </w:r>
      <w:r w:rsidR="009E6436">
        <w:rPr>
          <w:rFonts w:ascii="Times New Roman" w:hAnsi="Times New Roman" w:cs="Times New Roman"/>
          <w:lang w:val="en-US"/>
        </w:rPr>
        <w:t>au dari perolehan data atas jawaban responden di atas, maka apabila kedua variabel berinteraksi secara maksimal ak</w:t>
      </w:r>
      <w:r>
        <w:rPr>
          <w:rFonts w:ascii="Times New Roman" w:hAnsi="Times New Roman" w:cs="Times New Roman"/>
          <w:lang w:val="en-US"/>
        </w:rPr>
        <w:t xml:space="preserve">an menciptakan peningkatan </w:t>
      </w:r>
      <w:r w:rsidR="009E6436">
        <w:rPr>
          <w:rFonts w:ascii="Times New Roman" w:hAnsi="Times New Roman" w:cs="Times New Roman"/>
          <w:lang w:val="en-US"/>
        </w:rPr>
        <w:t>kualitas</w:t>
      </w:r>
      <w:r>
        <w:rPr>
          <w:rFonts w:ascii="Times New Roman" w:hAnsi="Times New Roman" w:cs="Times New Roman"/>
          <w:lang w:val="en-US"/>
        </w:rPr>
        <w:t xml:space="preserve"> pembelajaran. Disatu sisi p</w:t>
      </w:r>
      <w:r w:rsidR="00CC7FBE">
        <w:rPr>
          <w:rFonts w:ascii="Times New Roman" w:hAnsi="Times New Roman" w:cs="Times New Roman"/>
          <w:lang w:val="en-US"/>
        </w:rPr>
        <w:t xml:space="preserve">elaksanaan supervisi kepala sekolah </w:t>
      </w:r>
      <w:r w:rsidR="00CC7FBE">
        <w:rPr>
          <w:rFonts w:ascii="Times New Roman" w:hAnsi="Times New Roman" w:cs="Times New Roman"/>
          <w:lang w:val="en-US"/>
        </w:rPr>
        <w:lastRenderedPageBreak/>
        <w:t xml:space="preserve">bertujuan memberdayakan guru oleh kepala sekolah karena guru merupakan </w:t>
      </w:r>
      <w:r w:rsidR="00D73C9B">
        <w:rPr>
          <w:rFonts w:ascii="Times New Roman" w:hAnsi="Times New Roman" w:cs="Times New Roman"/>
          <w:lang w:val="en-US"/>
        </w:rPr>
        <w:t>agen penting dalam kegiatan pem</w:t>
      </w:r>
      <w:r w:rsidR="00CC7FBE">
        <w:rPr>
          <w:rFonts w:ascii="Times New Roman" w:hAnsi="Times New Roman" w:cs="Times New Roman"/>
          <w:lang w:val="en-US"/>
        </w:rPr>
        <w:t>belajaran.</w:t>
      </w:r>
      <w:r w:rsidR="00C342EB">
        <w:rPr>
          <w:rFonts w:ascii="Times New Roman" w:hAnsi="Times New Roman" w:cs="Times New Roman"/>
          <w:lang w:val="en-US"/>
        </w:rPr>
        <w:t xml:space="preserve"> Semua tugas pembelajaran di kelas menjadi tanggung jawab guru, semakin kontinu pembinaan kecakapan dan keterampilan mengajarnya, semakin professional </w:t>
      </w:r>
      <w:r>
        <w:rPr>
          <w:rFonts w:ascii="Times New Roman" w:hAnsi="Times New Roman" w:cs="Times New Roman"/>
          <w:lang w:val="en-US"/>
        </w:rPr>
        <w:t xml:space="preserve">guru </w:t>
      </w:r>
      <w:r w:rsidR="00C342EB">
        <w:rPr>
          <w:rFonts w:ascii="Times New Roman" w:hAnsi="Times New Roman" w:cs="Times New Roman"/>
          <w:lang w:val="en-US"/>
        </w:rPr>
        <w:t>dalam melayani kebutuhan belajar peserta didik, dan semakin positif dampaknya terhadap proses pembelajaran serta semakin tinggi efektivitas belajar peserta didik.</w:t>
      </w:r>
    </w:p>
    <w:p w:rsidR="00142B1E" w:rsidRDefault="008D4974" w:rsidP="00352CC2">
      <w:pPr>
        <w:pStyle w:val="Default"/>
        <w:spacing w:line="480" w:lineRule="auto"/>
        <w:ind w:left="284" w:firstLine="436"/>
        <w:jc w:val="both"/>
        <w:rPr>
          <w:rFonts w:ascii="Times New Roman" w:hAnsi="Times New Roman" w:cs="Times New Roman"/>
          <w:lang w:val="en-US"/>
        </w:rPr>
      </w:pPr>
      <w:r>
        <w:rPr>
          <w:rFonts w:ascii="Times New Roman" w:hAnsi="Times New Roman" w:cs="Times New Roman"/>
          <w:lang w:val="en-US"/>
        </w:rPr>
        <w:t>Pada sisi lainnya k</w:t>
      </w:r>
      <w:r w:rsidR="00C342EB">
        <w:rPr>
          <w:rFonts w:ascii="Times New Roman" w:hAnsi="Times New Roman" w:cs="Times New Roman"/>
          <w:lang w:val="en-US"/>
        </w:rPr>
        <w:t>esadaran yang tinggi akan tanggung jawab terhadap profesi yang ditekuninya akan berdampak positif terhadap kinerja guru.</w:t>
      </w:r>
      <w:r w:rsidR="004C205B">
        <w:rPr>
          <w:rFonts w:ascii="Times New Roman" w:hAnsi="Times New Roman" w:cs="Times New Roman"/>
          <w:lang w:val="en-US"/>
        </w:rPr>
        <w:t xml:space="preserve"> Dapat dikatakan semakin positif persepsi guru tehadap profesinya, maka</w:t>
      </w:r>
      <w:r>
        <w:rPr>
          <w:rFonts w:ascii="Times New Roman" w:hAnsi="Times New Roman" w:cs="Times New Roman"/>
          <w:lang w:val="en-US"/>
        </w:rPr>
        <w:t xml:space="preserve"> akan semakin memotivasi guru</w:t>
      </w:r>
      <w:r w:rsidR="004C205B">
        <w:rPr>
          <w:rFonts w:ascii="Times New Roman" w:hAnsi="Times New Roman" w:cs="Times New Roman"/>
          <w:lang w:val="en-US"/>
        </w:rPr>
        <w:t xml:space="preserve"> untuk meningkatkan kinerjanya. Oleh karena itu kedua </w:t>
      </w:r>
      <w:r>
        <w:rPr>
          <w:rFonts w:ascii="Times New Roman" w:hAnsi="Times New Roman" w:cs="Times New Roman"/>
          <w:lang w:val="en-US"/>
        </w:rPr>
        <w:t xml:space="preserve">faktor </w:t>
      </w:r>
      <w:r w:rsidR="004C205B">
        <w:rPr>
          <w:rFonts w:ascii="Times New Roman" w:hAnsi="Times New Roman" w:cs="Times New Roman"/>
          <w:lang w:val="en-US"/>
        </w:rPr>
        <w:t xml:space="preserve"> yaitu supervisi kepala sekolah dan persepsi guru terhadap profesi merupakan faktor-faktor</w:t>
      </w:r>
      <w:r>
        <w:rPr>
          <w:rFonts w:ascii="Times New Roman" w:hAnsi="Times New Roman" w:cs="Times New Roman"/>
          <w:lang w:val="en-US"/>
        </w:rPr>
        <w:t xml:space="preserve"> </w:t>
      </w:r>
      <w:r w:rsidR="004C205B">
        <w:rPr>
          <w:rFonts w:ascii="Times New Roman" w:hAnsi="Times New Roman" w:cs="Times New Roman"/>
          <w:lang w:val="en-US"/>
        </w:rPr>
        <w:t xml:space="preserve"> kuat yang secara bersama-sama berint</w:t>
      </w:r>
      <w:r w:rsidR="009E6436">
        <w:rPr>
          <w:rFonts w:ascii="Times New Roman" w:hAnsi="Times New Roman" w:cs="Times New Roman"/>
          <w:lang w:val="en-US"/>
        </w:rPr>
        <w:t>e</w:t>
      </w:r>
      <w:r w:rsidR="004C205B">
        <w:rPr>
          <w:rFonts w:ascii="Times New Roman" w:hAnsi="Times New Roman" w:cs="Times New Roman"/>
          <w:lang w:val="en-US"/>
        </w:rPr>
        <w:t xml:space="preserve">raksi menciptakan kualitas pembelajaran. </w:t>
      </w:r>
    </w:p>
    <w:p w:rsidR="00F01149" w:rsidRDefault="00F01149" w:rsidP="00352CC2">
      <w:pPr>
        <w:pStyle w:val="Default"/>
        <w:spacing w:line="480" w:lineRule="auto"/>
        <w:ind w:left="284" w:firstLine="436"/>
        <w:jc w:val="both"/>
        <w:rPr>
          <w:rFonts w:ascii="Times New Roman" w:hAnsi="Times New Roman" w:cs="Times New Roman"/>
          <w:lang w:val="en-US"/>
        </w:rPr>
      </w:pPr>
      <w:r>
        <w:rPr>
          <w:rFonts w:ascii="Times New Roman" w:hAnsi="Times New Roman" w:cs="Times New Roman"/>
          <w:lang w:val="en-US"/>
        </w:rPr>
        <w:t>Berdasarkan hal tersebut, maka untuk mewujudkan pembelajaran yang</w:t>
      </w:r>
      <w:r w:rsidR="0030414D">
        <w:rPr>
          <w:rFonts w:ascii="Times New Roman" w:hAnsi="Times New Roman" w:cs="Times New Roman"/>
          <w:lang w:val="en-US"/>
        </w:rPr>
        <w:t xml:space="preserve"> </w:t>
      </w:r>
      <w:r>
        <w:rPr>
          <w:rFonts w:ascii="Times New Roman" w:hAnsi="Times New Roman" w:cs="Times New Roman"/>
          <w:lang w:val="en-US"/>
        </w:rPr>
        <w:t xml:space="preserve">berkualitas dapat dilakukan dengan </w:t>
      </w:r>
      <w:r w:rsidR="00D73C9B">
        <w:rPr>
          <w:rFonts w:ascii="Times New Roman" w:hAnsi="Times New Roman" w:cs="Times New Roman"/>
          <w:lang w:val="en-US"/>
        </w:rPr>
        <w:t xml:space="preserve">meningkatkan secara kualitas dan kuantitas </w:t>
      </w:r>
      <w:r>
        <w:rPr>
          <w:rFonts w:ascii="Times New Roman" w:hAnsi="Times New Roman" w:cs="Times New Roman"/>
          <w:lang w:val="en-US"/>
        </w:rPr>
        <w:t>pelaksanaan supervisi kepala sekolah dan menumbuhkan persepsi guru terhadap profesi agar selalu positif.</w:t>
      </w:r>
    </w:p>
    <w:p w:rsidR="002A56A5" w:rsidRDefault="002A56A5" w:rsidP="00352CC2">
      <w:pPr>
        <w:pStyle w:val="Default"/>
        <w:spacing w:line="480" w:lineRule="auto"/>
        <w:jc w:val="both"/>
        <w:rPr>
          <w:rFonts w:ascii="Times New Roman" w:hAnsi="Times New Roman" w:cs="Times New Roman"/>
          <w:lang w:val="en-US"/>
        </w:rPr>
      </w:pPr>
    </w:p>
    <w:p w:rsidR="002A56A5" w:rsidRDefault="002A56A5" w:rsidP="002A56A5">
      <w:pPr>
        <w:pStyle w:val="Default"/>
        <w:spacing w:line="360" w:lineRule="auto"/>
        <w:jc w:val="both"/>
        <w:rPr>
          <w:rFonts w:ascii="Times New Roman" w:hAnsi="Times New Roman" w:cs="Times New Roman"/>
          <w:lang w:val="en-US"/>
        </w:rPr>
      </w:pPr>
    </w:p>
    <w:p w:rsidR="002A56A5" w:rsidRDefault="002A56A5" w:rsidP="002A56A5">
      <w:pPr>
        <w:pStyle w:val="Default"/>
        <w:spacing w:line="360" w:lineRule="auto"/>
        <w:jc w:val="both"/>
        <w:rPr>
          <w:rFonts w:ascii="Times New Roman" w:hAnsi="Times New Roman" w:cs="Times New Roman"/>
          <w:lang w:val="en-US"/>
        </w:rPr>
      </w:pPr>
    </w:p>
    <w:p w:rsidR="00763283" w:rsidRDefault="00763283" w:rsidP="002A56A5">
      <w:pPr>
        <w:pStyle w:val="Default"/>
        <w:spacing w:line="360" w:lineRule="auto"/>
        <w:jc w:val="both"/>
        <w:rPr>
          <w:rFonts w:ascii="Times New Roman" w:hAnsi="Times New Roman" w:cs="Times New Roman"/>
          <w:lang w:val="en-US"/>
        </w:rPr>
      </w:pPr>
    </w:p>
    <w:p w:rsidR="009856DD" w:rsidRDefault="009856DD" w:rsidP="002A56A5">
      <w:pPr>
        <w:pStyle w:val="Default"/>
        <w:spacing w:line="360" w:lineRule="auto"/>
        <w:jc w:val="both"/>
        <w:rPr>
          <w:rFonts w:ascii="Times New Roman" w:hAnsi="Times New Roman" w:cs="Times New Roman"/>
          <w:lang w:val="en-US"/>
        </w:rPr>
      </w:pPr>
    </w:p>
    <w:p w:rsidR="00B553B9" w:rsidRDefault="00B553B9" w:rsidP="002A56A5">
      <w:pPr>
        <w:pStyle w:val="Default"/>
        <w:spacing w:line="360" w:lineRule="auto"/>
        <w:jc w:val="both"/>
        <w:rPr>
          <w:rFonts w:ascii="Times New Roman" w:hAnsi="Times New Roman" w:cs="Times New Roman"/>
          <w:lang w:val="en-US"/>
        </w:rPr>
      </w:pPr>
    </w:p>
    <w:p w:rsidR="00BB3D36" w:rsidRDefault="00BB3D36" w:rsidP="002A56A5">
      <w:pPr>
        <w:pStyle w:val="Default"/>
        <w:spacing w:line="360" w:lineRule="auto"/>
        <w:jc w:val="both"/>
        <w:rPr>
          <w:rFonts w:ascii="Times New Roman" w:hAnsi="Times New Roman" w:cs="Times New Roman"/>
          <w:lang w:val="en-US"/>
        </w:rPr>
      </w:pPr>
    </w:p>
    <w:p w:rsidR="00BF1926" w:rsidRDefault="00BF1926" w:rsidP="002A56A5">
      <w:pPr>
        <w:pStyle w:val="Default"/>
        <w:spacing w:line="360" w:lineRule="auto"/>
        <w:jc w:val="both"/>
        <w:rPr>
          <w:rFonts w:ascii="Times New Roman" w:hAnsi="Times New Roman" w:cs="Times New Roman"/>
          <w:lang w:val="en-US"/>
        </w:rPr>
      </w:pPr>
    </w:p>
    <w:p w:rsidR="002A56A5" w:rsidRPr="000B2C8F" w:rsidRDefault="002A56A5" w:rsidP="007B02F1">
      <w:pPr>
        <w:pStyle w:val="NoSpacing"/>
        <w:spacing w:line="480" w:lineRule="auto"/>
        <w:jc w:val="center"/>
        <w:rPr>
          <w:rFonts w:ascii="Times New Roman" w:hAnsi="Times New Roman" w:cs="Times New Roman"/>
          <w:b/>
          <w:sz w:val="24"/>
          <w:szCs w:val="24"/>
        </w:rPr>
      </w:pPr>
      <w:r w:rsidRPr="000B2C8F">
        <w:rPr>
          <w:rFonts w:ascii="Times New Roman" w:hAnsi="Times New Roman" w:cs="Times New Roman"/>
          <w:b/>
          <w:sz w:val="24"/>
          <w:szCs w:val="24"/>
        </w:rPr>
        <w:lastRenderedPageBreak/>
        <w:t>BAB V</w:t>
      </w:r>
    </w:p>
    <w:p w:rsidR="002A56A5" w:rsidRPr="000B2C8F" w:rsidRDefault="002A56A5" w:rsidP="007B02F1">
      <w:pPr>
        <w:pStyle w:val="NoSpacing"/>
        <w:spacing w:line="480" w:lineRule="auto"/>
        <w:jc w:val="center"/>
        <w:rPr>
          <w:rFonts w:ascii="Times New Roman" w:hAnsi="Times New Roman" w:cs="Times New Roman"/>
          <w:b/>
          <w:sz w:val="24"/>
          <w:szCs w:val="24"/>
        </w:rPr>
      </w:pPr>
      <w:r w:rsidRPr="000B2C8F">
        <w:rPr>
          <w:rFonts w:ascii="Times New Roman" w:hAnsi="Times New Roman" w:cs="Times New Roman"/>
          <w:b/>
          <w:sz w:val="24"/>
          <w:szCs w:val="24"/>
        </w:rPr>
        <w:t>PENUTUP</w:t>
      </w:r>
    </w:p>
    <w:p w:rsidR="002A56A5" w:rsidRPr="002A56A5" w:rsidRDefault="002A56A5" w:rsidP="002A56A5">
      <w:pPr>
        <w:pStyle w:val="NoSpacing"/>
        <w:jc w:val="center"/>
        <w:rPr>
          <w:rFonts w:ascii="Times New Roman" w:hAnsi="Times New Roman" w:cs="Times New Roman"/>
          <w:sz w:val="24"/>
          <w:szCs w:val="24"/>
        </w:rPr>
      </w:pPr>
    </w:p>
    <w:p w:rsidR="002A56A5" w:rsidRPr="002A56A5" w:rsidRDefault="002A56A5" w:rsidP="0082112C">
      <w:pPr>
        <w:pStyle w:val="Default"/>
        <w:numPr>
          <w:ilvl w:val="0"/>
          <w:numId w:val="37"/>
        </w:numPr>
        <w:spacing w:line="480" w:lineRule="auto"/>
        <w:ind w:left="426" w:hanging="284"/>
        <w:jc w:val="both"/>
        <w:rPr>
          <w:lang w:val="en-US"/>
        </w:rPr>
      </w:pPr>
      <w:r>
        <w:rPr>
          <w:rFonts w:ascii="Times New Roman" w:hAnsi="Times New Roman" w:cs="Times New Roman"/>
          <w:lang w:val="en-US"/>
        </w:rPr>
        <w:t>Simpulan</w:t>
      </w:r>
    </w:p>
    <w:p w:rsidR="002A56A5" w:rsidRDefault="002A56A5" w:rsidP="00202106">
      <w:pPr>
        <w:pStyle w:val="Default"/>
        <w:spacing w:line="480" w:lineRule="auto"/>
        <w:ind w:left="709" w:firstLine="731"/>
        <w:jc w:val="both"/>
        <w:rPr>
          <w:rFonts w:ascii="Times New Roman" w:hAnsi="Times New Roman" w:cs="Times New Roman"/>
          <w:lang w:val="en-US"/>
        </w:rPr>
      </w:pPr>
      <w:r>
        <w:rPr>
          <w:rFonts w:ascii="Times New Roman" w:hAnsi="Times New Roman" w:cs="Times New Roman"/>
          <w:lang w:val="en-US"/>
        </w:rPr>
        <w:t>Berdasarkan hasil analisis data, maka dapat ditarik simpulan sebagai berikut:</w:t>
      </w:r>
    </w:p>
    <w:p w:rsidR="00F26425" w:rsidRPr="00E456AA" w:rsidRDefault="00F26425" w:rsidP="00202106">
      <w:pPr>
        <w:pStyle w:val="CM44"/>
        <w:numPr>
          <w:ilvl w:val="0"/>
          <w:numId w:val="48"/>
        </w:numPr>
        <w:spacing w:line="480" w:lineRule="auto"/>
        <w:jc w:val="both"/>
        <w:rPr>
          <w:color w:val="000000"/>
          <w:lang w:val="en-US"/>
        </w:rPr>
      </w:pPr>
      <w:r>
        <w:rPr>
          <w:lang w:val="en-US"/>
        </w:rPr>
        <w:t>A</w:t>
      </w:r>
      <w:r w:rsidR="007546AC">
        <w:rPr>
          <w:lang w:val="en-US"/>
        </w:rPr>
        <w:t xml:space="preserve">da hubungan positif dan signifikan </w:t>
      </w:r>
      <w:r w:rsidR="00E159BF">
        <w:rPr>
          <w:lang w:val="en-US"/>
        </w:rPr>
        <w:t xml:space="preserve">antara </w:t>
      </w:r>
      <w:r w:rsidR="007546AC">
        <w:rPr>
          <w:lang w:val="en-US"/>
        </w:rPr>
        <w:t>supervisi kepala sekolah (X</w:t>
      </w:r>
      <w:r w:rsidR="007546AC" w:rsidRPr="00946594">
        <w:rPr>
          <w:vertAlign w:val="subscript"/>
          <w:lang w:val="en-US"/>
        </w:rPr>
        <w:t>1</w:t>
      </w:r>
      <w:r w:rsidR="007546AC">
        <w:rPr>
          <w:lang w:val="en-US"/>
        </w:rPr>
        <w:t xml:space="preserve">) </w:t>
      </w:r>
      <w:r w:rsidR="00E159BF">
        <w:rPr>
          <w:lang w:val="en-US"/>
        </w:rPr>
        <w:t xml:space="preserve">dengan kualitas pembelajaran (Y) </w:t>
      </w:r>
      <w:r w:rsidR="00E80FA6">
        <w:rPr>
          <w:lang w:val="en-US"/>
        </w:rPr>
        <w:t>pada sekolah dasar negeri se-Kecamatan Mataram.</w:t>
      </w:r>
      <w:r w:rsidR="007546AC">
        <w:rPr>
          <w:lang w:val="en-US"/>
        </w:rPr>
        <w:t xml:space="preserve"> </w:t>
      </w:r>
      <w:r w:rsidR="00E456AA">
        <w:rPr>
          <w:lang w:val="en-US"/>
        </w:rPr>
        <w:t xml:space="preserve">Artinya </w:t>
      </w:r>
      <w:r w:rsidR="00E456AA">
        <w:rPr>
          <w:color w:val="000000"/>
          <w:lang w:val="en-US"/>
        </w:rPr>
        <w:t>variabel s</w:t>
      </w:r>
      <w:r w:rsidR="00E456AA">
        <w:rPr>
          <w:color w:val="000000"/>
        </w:rPr>
        <w:t xml:space="preserve">upervisi </w:t>
      </w:r>
      <w:r w:rsidR="00E456AA">
        <w:rPr>
          <w:color w:val="000000"/>
          <w:lang w:val="en-US"/>
        </w:rPr>
        <w:t>k</w:t>
      </w:r>
      <w:r w:rsidR="00E456AA">
        <w:rPr>
          <w:color w:val="000000"/>
        </w:rPr>
        <w:t xml:space="preserve">epala </w:t>
      </w:r>
      <w:r w:rsidR="00E456AA">
        <w:rPr>
          <w:color w:val="000000"/>
          <w:lang w:val="en-US"/>
        </w:rPr>
        <w:t>s</w:t>
      </w:r>
      <w:r w:rsidR="00E456AA">
        <w:rPr>
          <w:color w:val="000000"/>
        </w:rPr>
        <w:t>ekolah</w:t>
      </w:r>
      <w:r w:rsidR="00E456AA" w:rsidRPr="00D7635E">
        <w:rPr>
          <w:color w:val="000000"/>
        </w:rPr>
        <w:t xml:space="preserve"> secara konsisten dan stabil memberikan sumbangan </w:t>
      </w:r>
      <w:r w:rsidR="00E456AA">
        <w:rPr>
          <w:color w:val="000000"/>
          <w:lang w:val="en-US"/>
        </w:rPr>
        <w:t xml:space="preserve">positif </w:t>
      </w:r>
      <w:r w:rsidR="00E456AA" w:rsidRPr="00D7635E">
        <w:rPr>
          <w:color w:val="000000"/>
        </w:rPr>
        <w:t xml:space="preserve">terhadap </w:t>
      </w:r>
      <w:r w:rsidR="00E456AA">
        <w:rPr>
          <w:color w:val="000000"/>
          <w:lang w:val="en-US"/>
        </w:rPr>
        <w:t>kualitas pembelajaran</w:t>
      </w:r>
      <w:r w:rsidR="00E456AA" w:rsidRPr="00D7635E">
        <w:rPr>
          <w:color w:val="000000"/>
        </w:rPr>
        <w:t xml:space="preserve">. </w:t>
      </w:r>
    </w:p>
    <w:p w:rsidR="002863FD" w:rsidRPr="00202106" w:rsidRDefault="00F26425" w:rsidP="00202106">
      <w:pPr>
        <w:pStyle w:val="CM44"/>
        <w:numPr>
          <w:ilvl w:val="0"/>
          <w:numId w:val="48"/>
        </w:numPr>
        <w:spacing w:line="480" w:lineRule="auto"/>
        <w:jc w:val="both"/>
        <w:rPr>
          <w:color w:val="000000"/>
          <w:lang w:val="en-US"/>
        </w:rPr>
      </w:pPr>
      <w:r>
        <w:rPr>
          <w:lang w:val="en-US"/>
        </w:rPr>
        <w:t xml:space="preserve">Ada </w:t>
      </w:r>
      <w:r w:rsidR="00533547" w:rsidRPr="002D7AA7">
        <w:t xml:space="preserve">hubungan </w:t>
      </w:r>
      <w:r w:rsidR="00E80FA6">
        <w:rPr>
          <w:lang w:val="en-US"/>
        </w:rPr>
        <w:t xml:space="preserve">positif dan signifikan </w:t>
      </w:r>
      <w:r w:rsidR="00533547" w:rsidRPr="002D7AA7">
        <w:t xml:space="preserve">antara </w:t>
      </w:r>
      <w:r w:rsidR="002723F8">
        <w:rPr>
          <w:lang w:val="en-US"/>
        </w:rPr>
        <w:t>p</w:t>
      </w:r>
      <w:r w:rsidR="00533547" w:rsidRPr="002D7AA7">
        <w:rPr>
          <w:lang w:val="en-US"/>
        </w:rPr>
        <w:t>ersepsi</w:t>
      </w:r>
      <w:r w:rsidR="002723F8">
        <w:rPr>
          <w:lang w:val="en-US"/>
        </w:rPr>
        <w:t xml:space="preserve"> guru terhadap p</w:t>
      </w:r>
      <w:r w:rsidR="00533547" w:rsidRPr="002D7AA7">
        <w:rPr>
          <w:lang w:val="en-US"/>
        </w:rPr>
        <w:t xml:space="preserve">rofesi </w:t>
      </w:r>
      <w:r w:rsidR="00533547" w:rsidRPr="002D7AA7">
        <w:t>(X</w:t>
      </w:r>
      <w:r w:rsidR="00533547" w:rsidRPr="002D7AA7">
        <w:rPr>
          <w:vertAlign w:val="subscript"/>
        </w:rPr>
        <w:t>2</w:t>
      </w:r>
      <w:r w:rsidR="002723F8">
        <w:t xml:space="preserve">) </w:t>
      </w:r>
      <w:r w:rsidR="002723F8">
        <w:rPr>
          <w:lang w:val="en-US"/>
        </w:rPr>
        <w:t>d</w:t>
      </w:r>
      <w:r w:rsidR="00533547" w:rsidRPr="002D7AA7">
        <w:t>e</w:t>
      </w:r>
      <w:r w:rsidR="00533547" w:rsidRPr="002D7AA7">
        <w:rPr>
          <w:lang w:val="en-US"/>
        </w:rPr>
        <w:t>n</w:t>
      </w:r>
      <w:r w:rsidR="00533547" w:rsidRPr="002D7AA7">
        <w:t xml:space="preserve">gan </w:t>
      </w:r>
      <w:r w:rsidR="002723F8">
        <w:rPr>
          <w:lang w:val="en-US"/>
        </w:rPr>
        <w:t>kualitas p</w:t>
      </w:r>
      <w:r w:rsidR="00533547" w:rsidRPr="002D7AA7">
        <w:rPr>
          <w:lang w:val="en-US"/>
        </w:rPr>
        <w:t>embelajaran</w:t>
      </w:r>
      <w:r w:rsidR="00533547" w:rsidRPr="002D7AA7">
        <w:t xml:space="preserve"> (Y) </w:t>
      </w:r>
      <w:r w:rsidR="00E80FA6">
        <w:rPr>
          <w:lang w:val="en-US"/>
        </w:rPr>
        <w:t>pada sekolah dasar negeri se-Kecamatan Mataram.</w:t>
      </w:r>
      <w:r w:rsidR="00E456AA" w:rsidRPr="00E456AA">
        <w:t xml:space="preserve"> </w:t>
      </w:r>
      <w:r w:rsidR="00E456AA">
        <w:rPr>
          <w:lang w:val="en-US"/>
        </w:rPr>
        <w:t xml:space="preserve">Artinya </w:t>
      </w:r>
      <w:r w:rsidR="00E456AA">
        <w:rPr>
          <w:color w:val="000000"/>
          <w:lang w:val="en-US"/>
        </w:rPr>
        <w:t>variabel persepsi guru terhadap profesi</w:t>
      </w:r>
      <w:r w:rsidR="00E456AA" w:rsidRPr="00D7635E">
        <w:rPr>
          <w:color w:val="000000"/>
        </w:rPr>
        <w:t xml:space="preserve"> secara konsisten dan stabil memberikan sumbangan </w:t>
      </w:r>
      <w:r w:rsidR="00E456AA">
        <w:rPr>
          <w:color w:val="000000"/>
          <w:lang w:val="en-US"/>
        </w:rPr>
        <w:t xml:space="preserve">positif </w:t>
      </w:r>
      <w:r w:rsidR="00E456AA" w:rsidRPr="00D7635E">
        <w:rPr>
          <w:color w:val="000000"/>
        </w:rPr>
        <w:t xml:space="preserve">terhadap </w:t>
      </w:r>
      <w:r w:rsidR="00E456AA">
        <w:rPr>
          <w:color w:val="000000"/>
          <w:lang w:val="en-US"/>
        </w:rPr>
        <w:t>kualitas pembelajaran</w:t>
      </w:r>
      <w:r w:rsidR="00E456AA" w:rsidRPr="00D7635E">
        <w:rPr>
          <w:color w:val="000000"/>
        </w:rPr>
        <w:t xml:space="preserve">. </w:t>
      </w:r>
    </w:p>
    <w:p w:rsidR="00202106" w:rsidRDefault="00F26425" w:rsidP="00202106">
      <w:pPr>
        <w:pStyle w:val="Default"/>
        <w:numPr>
          <w:ilvl w:val="0"/>
          <w:numId w:val="48"/>
        </w:numPr>
        <w:spacing w:line="480" w:lineRule="auto"/>
        <w:jc w:val="both"/>
        <w:rPr>
          <w:rFonts w:ascii="Times New Roman" w:hAnsi="Times New Roman" w:cs="Times New Roman"/>
          <w:lang w:val="en-US"/>
        </w:rPr>
      </w:pPr>
      <w:r>
        <w:rPr>
          <w:rFonts w:ascii="Times New Roman" w:hAnsi="Times New Roman" w:cs="Times New Roman"/>
          <w:lang w:val="en-US"/>
        </w:rPr>
        <w:t>A</w:t>
      </w:r>
      <w:r w:rsidR="002D7AA7">
        <w:rPr>
          <w:rFonts w:ascii="Times New Roman" w:hAnsi="Times New Roman" w:cs="Times New Roman"/>
          <w:lang w:val="en-US"/>
        </w:rPr>
        <w:t xml:space="preserve">da hubungan </w:t>
      </w:r>
      <w:r w:rsidR="00E80FA6">
        <w:rPr>
          <w:rFonts w:ascii="Times New Roman" w:hAnsi="Times New Roman" w:cs="Times New Roman"/>
          <w:lang w:val="en-US"/>
        </w:rPr>
        <w:t xml:space="preserve">positif dan signifikan </w:t>
      </w:r>
      <w:r w:rsidR="002D7AA7">
        <w:rPr>
          <w:rFonts w:ascii="Times New Roman" w:hAnsi="Times New Roman" w:cs="Times New Roman"/>
          <w:lang w:val="en-US"/>
        </w:rPr>
        <w:t>antara supervisi kepala sekolah (X</w:t>
      </w:r>
      <w:r w:rsidR="002D7AA7" w:rsidRPr="00D651D7">
        <w:rPr>
          <w:rFonts w:ascii="Times New Roman" w:hAnsi="Times New Roman" w:cs="Times New Roman"/>
          <w:vertAlign w:val="subscript"/>
          <w:lang w:val="en-US"/>
        </w:rPr>
        <w:t>1</w:t>
      </w:r>
      <w:r w:rsidR="002D7AA7">
        <w:rPr>
          <w:rFonts w:ascii="Times New Roman" w:hAnsi="Times New Roman" w:cs="Times New Roman"/>
          <w:lang w:val="en-US"/>
        </w:rPr>
        <w:t>) dan persepsi guru terhadap profesi (X</w:t>
      </w:r>
      <w:r w:rsidR="002D7AA7" w:rsidRPr="00D651D7">
        <w:rPr>
          <w:rFonts w:ascii="Times New Roman" w:hAnsi="Times New Roman" w:cs="Times New Roman"/>
          <w:vertAlign w:val="subscript"/>
          <w:lang w:val="en-US"/>
        </w:rPr>
        <w:t>2</w:t>
      </w:r>
      <w:r w:rsidR="002D7AA7">
        <w:rPr>
          <w:rFonts w:ascii="Times New Roman" w:hAnsi="Times New Roman" w:cs="Times New Roman"/>
          <w:lang w:val="en-US"/>
        </w:rPr>
        <w:t>) secara bersama-sama dengan kualitas pembelajaran</w:t>
      </w:r>
      <w:r w:rsidR="00E80FA6">
        <w:rPr>
          <w:rFonts w:ascii="Times New Roman" w:hAnsi="Times New Roman" w:cs="Times New Roman"/>
          <w:lang w:val="en-US"/>
        </w:rPr>
        <w:t xml:space="preserve"> pada sekolah dasar negeri se-Kecamatan Mataram</w:t>
      </w:r>
      <w:r w:rsidR="00D651D7">
        <w:rPr>
          <w:rFonts w:ascii="Times New Roman" w:hAnsi="Times New Roman" w:cs="Times New Roman"/>
          <w:lang w:val="en-US"/>
        </w:rPr>
        <w:t>.</w:t>
      </w:r>
      <w:r w:rsidR="00E05B88" w:rsidRPr="00F26425">
        <w:rPr>
          <w:rFonts w:ascii="Times New Roman" w:hAnsi="Times New Roman" w:cs="Times New Roman"/>
          <w:lang w:val="en-US"/>
        </w:rPr>
        <w:tab/>
      </w:r>
      <w:r w:rsidR="00202106" w:rsidRPr="00A3234C">
        <w:rPr>
          <w:rFonts w:ascii="Times New Roman" w:hAnsi="Times New Roman" w:cs="Times New Roman"/>
        </w:rPr>
        <w:t xml:space="preserve">Hal ini mengandung makna bahwa </w:t>
      </w:r>
      <w:r w:rsidR="00202106">
        <w:rPr>
          <w:rFonts w:ascii="Times New Roman" w:hAnsi="Times New Roman" w:cs="Times New Roman"/>
          <w:lang w:val="en-US"/>
        </w:rPr>
        <w:t>supervisi k</w:t>
      </w:r>
      <w:r w:rsidR="00202106" w:rsidRPr="00A3234C">
        <w:rPr>
          <w:rFonts w:ascii="Times New Roman" w:hAnsi="Times New Roman" w:cs="Times New Roman"/>
          <w:lang w:val="en-US"/>
        </w:rPr>
        <w:t>epala</w:t>
      </w:r>
      <w:r w:rsidR="00202106">
        <w:rPr>
          <w:rFonts w:ascii="Times New Roman" w:hAnsi="Times New Roman" w:cs="Times New Roman"/>
          <w:lang w:val="en-US"/>
        </w:rPr>
        <w:t xml:space="preserve"> s</w:t>
      </w:r>
      <w:r w:rsidR="00202106" w:rsidRPr="00A3234C">
        <w:rPr>
          <w:rFonts w:ascii="Times New Roman" w:hAnsi="Times New Roman" w:cs="Times New Roman"/>
          <w:lang w:val="en-US"/>
        </w:rPr>
        <w:t>ekolah</w:t>
      </w:r>
      <w:r w:rsidR="00202106" w:rsidRPr="00A3234C">
        <w:rPr>
          <w:rFonts w:ascii="Times New Roman" w:hAnsi="Times New Roman" w:cs="Times New Roman"/>
        </w:rPr>
        <w:t xml:space="preserve"> dan</w:t>
      </w:r>
      <w:r w:rsidR="00202106" w:rsidRPr="00A3234C">
        <w:rPr>
          <w:rFonts w:ascii="Times New Roman" w:hAnsi="Times New Roman" w:cs="Times New Roman"/>
          <w:i/>
          <w:iCs/>
        </w:rPr>
        <w:t xml:space="preserve"> </w:t>
      </w:r>
      <w:r w:rsidR="00202106">
        <w:rPr>
          <w:rFonts w:ascii="Times New Roman" w:hAnsi="Times New Roman" w:cs="Times New Roman"/>
          <w:lang w:val="en-US"/>
        </w:rPr>
        <w:t>p</w:t>
      </w:r>
      <w:r w:rsidR="00202106">
        <w:rPr>
          <w:rFonts w:ascii="Times New Roman" w:hAnsi="Times New Roman" w:cs="Times New Roman"/>
        </w:rPr>
        <w:t xml:space="preserve">ersepsi </w:t>
      </w:r>
      <w:r w:rsidR="00202106">
        <w:rPr>
          <w:rFonts w:ascii="Times New Roman" w:hAnsi="Times New Roman" w:cs="Times New Roman"/>
          <w:lang w:val="en-US"/>
        </w:rPr>
        <w:t>g</w:t>
      </w:r>
      <w:r w:rsidR="00202106" w:rsidRPr="00A3234C">
        <w:rPr>
          <w:rFonts w:ascii="Times New Roman" w:hAnsi="Times New Roman" w:cs="Times New Roman"/>
        </w:rPr>
        <w:t xml:space="preserve">uru </w:t>
      </w:r>
      <w:r w:rsidR="00202106">
        <w:rPr>
          <w:rFonts w:ascii="Times New Roman" w:hAnsi="Times New Roman" w:cs="Times New Roman"/>
          <w:lang w:val="en-US"/>
        </w:rPr>
        <w:t xml:space="preserve">terhadap profesi </w:t>
      </w:r>
      <w:r w:rsidR="00202106" w:rsidRPr="00A3234C">
        <w:rPr>
          <w:rFonts w:ascii="Times New Roman" w:hAnsi="Times New Roman" w:cs="Times New Roman"/>
        </w:rPr>
        <w:t xml:space="preserve">secara </w:t>
      </w:r>
      <w:r w:rsidR="00202106" w:rsidRPr="00A3234C">
        <w:rPr>
          <w:rFonts w:ascii="Times New Roman" w:hAnsi="Times New Roman" w:cs="Times New Roman"/>
          <w:lang w:val="en-US"/>
        </w:rPr>
        <w:t xml:space="preserve">bersama-sama </w:t>
      </w:r>
      <w:r w:rsidR="00202106" w:rsidRPr="00A3234C">
        <w:rPr>
          <w:rFonts w:ascii="Times New Roman" w:hAnsi="Times New Roman" w:cs="Times New Roman"/>
        </w:rPr>
        <w:t xml:space="preserve">konsisten dan stabil memberikan sumbangan </w:t>
      </w:r>
      <w:r w:rsidR="00202106" w:rsidRPr="00A3234C">
        <w:rPr>
          <w:rFonts w:ascii="Times New Roman" w:hAnsi="Times New Roman" w:cs="Times New Roman"/>
          <w:lang w:val="en-US"/>
        </w:rPr>
        <w:t xml:space="preserve">positif </w:t>
      </w:r>
      <w:r w:rsidR="00202106" w:rsidRPr="00A3234C">
        <w:rPr>
          <w:rFonts w:ascii="Times New Roman" w:hAnsi="Times New Roman" w:cs="Times New Roman"/>
        </w:rPr>
        <w:t xml:space="preserve">terhadap </w:t>
      </w:r>
      <w:r w:rsidR="00202106">
        <w:rPr>
          <w:rFonts w:ascii="Times New Roman" w:hAnsi="Times New Roman" w:cs="Times New Roman"/>
          <w:lang w:val="en-US"/>
        </w:rPr>
        <w:t>kualitas p</w:t>
      </w:r>
      <w:r w:rsidR="00202106" w:rsidRPr="00A3234C">
        <w:rPr>
          <w:rFonts w:ascii="Times New Roman" w:hAnsi="Times New Roman" w:cs="Times New Roman"/>
          <w:lang w:val="en-US"/>
        </w:rPr>
        <w:t>embelajaran</w:t>
      </w:r>
      <w:r w:rsidR="00202106">
        <w:rPr>
          <w:rFonts w:ascii="Times New Roman" w:hAnsi="Times New Roman" w:cs="Times New Roman"/>
        </w:rPr>
        <w:t xml:space="preserve"> </w:t>
      </w:r>
      <w:r w:rsidR="00202106">
        <w:rPr>
          <w:rFonts w:ascii="Times New Roman" w:hAnsi="Times New Roman" w:cs="Times New Roman"/>
          <w:lang w:val="en-US"/>
        </w:rPr>
        <w:t>pada s</w:t>
      </w:r>
      <w:r w:rsidR="00202106">
        <w:rPr>
          <w:rFonts w:ascii="Times New Roman" w:hAnsi="Times New Roman" w:cs="Times New Roman"/>
        </w:rPr>
        <w:t xml:space="preserve">ekolah </w:t>
      </w:r>
      <w:r w:rsidR="00202106">
        <w:rPr>
          <w:rFonts w:ascii="Times New Roman" w:hAnsi="Times New Roman" w:cs="Times New Roman"/>
          <w:lang w:val="en-US"/>
        </w:rPr>
        <w:t>d</w:t>
      </w:r>
      <w:r w:rsidR="00202106">
        <w:rPr>
          <w:rFonts w:ascii="Times New Roman" w:hAnsi="Times New Roman" w:cs="Times New Roman"/>
        </w:rPr>
        <w:t>asar</w:t>
      </w:r>
      <w:r w:rsidR="00202106">
        <w:rPr>
          <w:rFonts w:ascii="Times New Roman" w:hAnsi="Times New Roman" w:cs="Times New Roman"/>
          <w:lang w:val="en-US"/>
        </w:rPr>
        <w:t xml:space="preserve"> negeri se-Kecamatan Mataram.</w:t>
      </w:r>
    </w:p>
    <w:p w:rsidR="00E05B88" w:rsidRPr="00F26425" w:rsidRDefault="00E05B88" w:rsidP="00202106">
      <w:pPr>
        <w:pStyle w:val="Default"/>
        <w:spacing w:line="480" w:lineRule="auto"/>
        <w:ind w:left="1080"/>
        <w:jc w:val="both"/>
        <w:rPr>
          <w:rFonts w:ascii="Times New Roman" w:hAnsi="Times New Roman" w:cs="Times New Roman"/>
          <w:lang w:val="en-US"/>
        </w:rPr>
      </w:pPr>
    </w:p>
    <w:p w:rsidR="002A56A5" w:rsidRPr="002445A1" w:rsidRDefault="002A56A5" w:rsidP="0082112C">
      <w:pPr>
        <w:pStyle w:val="Default"/>
        <w:numPr>
          <w:ilvl w:val="0"/>
          <w:numId w:val="37"/>
        </w:numPr>
        <w:spacing w:line="480" w:lineRule="auto"/>
        <w:ind w:left="426" w:hanging="284"/>
        <w:jc w:val="both"/>
        <w:rPr>
          <w:lang w:val="en-US"/>
        </w:rPr>
      </w:pPr>
      <w:r>
        <w:rPr>
          <w:rFonts w:ascii="Times New Roman" w:hAnsi="Times New Roman" w:cs="Times New Roman"/>
          <w:lang w:val="en-US"/>
        </w:rPr>
        <w:lastRenderedPageBreak/>
        <w:t>Implikasi</w:t>
      </w:r>
    </w:p>
    <w:p w:rsidR="00D12C4E" w:rsidRDefault="00D12C4E" w:rsidP="00024219">
      <w:pPr>
        <w:pStyle w:val="Default"/>
        <w:spacing w:line="480" w:lineRule="auto"/>
        <w:ind w:left="426" w:firstLine="294"/>
        <w:jc w:val="both"/>
        <w:rPr>
          <w:rFonts w:ascii="Times New Roman" w:hAnsi="Times New Roman" w:cs="Times New Roman"/>
          <w:lang w:val="en-US"/>
        </w:rPr>
      </w:pPr>
      <w:r>
        <w:rPr>
          <w:rFonts w:ascii="Times New Roman" w:hAnsi="Times New Roman" w:cs="Times New Roman"/>
          <w:lang w:val="en-US"/>
        </w:rPr>
        <w:t>Hasil penelitian ini menemukan bahwa supervisi kepala sekolah dan persepsi guru terhadap profesi secara bersama-sama memberikan kontribusi yang lebih signifikan daripada secara parsial.</w:t>
      </w:r>
    </w:p>
    <w:p w:rsidR="00E80FA6" w:rsidRDefault="002445A1" w:rsidP="00202106">
      <w:pPr>
        <w:pStyle w:val="Default"/>
        <w:spacing w:line="480" w:lineRule="auto"/>
        <w:ind w:left="426" w:firstLine="294"/>
        <w:jc w:val="both"/>
        <w:rPr>
          <w:rFonts w:ascii="Times New Roman" w:hAnsi="Times New Roman" w:cs="Times New Roman"/>
          <w:lang w:val="en-US"/>
        </w:rPr>
      </w:pPr>
      <w:r>
        <w:rPr>
          <w:rFonts w:ascii="Times New Roman" w:hAnsi="Times New Roman" w:cs="Times New Roman"/>
          <w:lang w:val="en-US"/>
        </w:rPr>
        <w:t xml:space="preserve">Berdasarkan hasil penelitian, beberapa implikasi </w:t>
      </w:r>
      <w:r w:rsidR="00AB2B69">
        <w:rPr>
          <w:rFonts w:ascii="Times New Roman" w:hAnsi="Times New Roman" w:cs="Times New Roman"/>
          <w:lang w:val="en-US"/>
        </w:rPr>
        <w:t xml:space="preserve"> teoritik dan empiris </w:t>
      </w:r>
      <w:r>
        <w:rPr>
          <w:rFonts w:ascii="Times New Roman" w:hAnsi="Times New Roman" w:cs="Times New Roman"/>
          <w:lang w:val="en-US"/>
        </w:rPr>
        <w:t>dapat dilakukan untuk meningka</w:t>
      </w:r>
      <w:r w:rsidR="00E80FA6">
        <w:rPr>
          <w:rFonts w:ascii="Times New Roman" w:hAnsi="Times New Roman" w:cs="Times New Roman"/>
          <w:lang w:val="en-US"/>
        </w:rPr>
        <w:t>tkan kualitas pembelajaran di sekolah d</w:t>
      </w:r>
      <w:r>
        <w:rPr>
          <w:rFonts w:ascii="Times New Roman" w:hAnsi="Times New Roman" w:cs="Times New Roman"/>
          <w:lang w:val="en-US"/>
        </w:rPr>
        <w:t>asar</w:t>
      </w:r>
      <w:r w:rsidR="00E80FA6">
        <w:rPr>
          <w:rFonts w:ascii="Times New Roman" w:hAnsi="Times New Roman" w:cs="Times New Roman"/>
          <w:lang w:val="en-US"/>
        </w:rPr>
        <w:t xml:space="preserve"> negeri se-</w:t>
      </w:r>
      <w:r w:rsidR="00AB2B69">
        <w:rPr>
          <w:rFonts w:ascii="Times New Roman" w:hAnsi="Times New Roman" w:cs="Times New Roman"/>
          <w:lang w:val="en-US"/>
        </w:rPr>
        <w:t>Kecamatan Mataram</w:t>
      </w:r>
      <w:r>
        <w:rPr>
          <w:rFonts w:ascii="Times New Roman" w:hAnsi="Times New Roman" w:cs="Times New Roman"/>
          <w:lang w:val="en-US"/>
        </w:rPr>
        <w:t xml:space="preserve"> sebagai berikut:</w:t>
      </w:r>
    </w:p>
    <w:p w:rsidR="002445A1" w:rsidRDefault="002445A1" w:rsidP="0082112C">
      <w:pPr>
        <w:pStyle w:val="Default"/>
        <w:numPr>
          <w:ilvl w:val="0"/>
          <w:numId w:val="38"/>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t xml:space="preserve">Meningkatkan kualitas pembelajaran </w:t>
      </w:r>
      <w:r w:rsidR="00C56754">
        <w:rPr>
          <w:rFonts w:ascii="Times New Roman" w:hAnsi="Times New Roman" w:cs="Times New Roman"/>
          <w:lang w:val="en-US"/>
        </w:rPr>
        <w:t xml:space="preserve">melalui pelaksanaan </w:t>
      </w:r>
      <w:r>
        <w:rPr>
          <w:rFonts w:ascii="Times New Roman" w:hAnsi="Times New Roman" w:cs="Times New Roman"/>
          <w:lang w:val="en-US"/>
        </w:rPr>
        <w:t>supervisi kepala sekolah</w:t>
      </w:r>
    </w:p>
    <w:p w:rsidR="00C56754" w:rsidRDefault="00C56754" w:rsidP="0082112C">
      <w:pPr>
        <w:pStyle w:val="Default"/>
        <w:spacing w:line="480" w:lineRule="auto"/>
        <w:ind w:left="851" w:firstLine="589"/>
        <w:jc w:val="both"/>
        <w:rPr>
          <w:rFonts w:ascii="Times New Roman" w:hAnsi="Times New Roman" w:cs="Times New Roman"/>
          <w:lang w:val="en-US"/>
        </w:rPr>
      </w:pPr>
      <w:r>
        <w:rPr>
          <w:rFonts w:ascii="Times New Roman" w:hAnsi="Times New Roman" w:cs="Times New Roman"/>
          <w:lang w:val="en-US"/>
        </w:rPr>
        <w:t>Hasil penelitian ini menyatakan bahwa ada hubungan positif dan signifikan antara supervisi kepala sekolah dengan kualitas pembelajaran pada sekolah negeri se-Kecamatan Mataram.</w:t>
      </w:r>
    </w:p>
    <w:p w:rsidR="00F4541F" w:rsidRDefault="00C56754" w:rsidP="0054286E">
      <w:pPr>
        <w:autoSpaceDE w:val="0"/>
        <w:autoSpaceDN w:val="0"/>
        <w:adjustRightInd w:val="0"/>
        <w:spacing w:after="0" w:line="480" w:lineRule="auto"/>
        <w:ind w:left="851" w:firstLine="589"/>
        <w:jc w:val="both"/>
        <w:rPr>
          <w:rFonts w:ascii="Times New Roman" w:hAnsi="Times New Roman" w:cs="Times New Roman"/>
          <w:sz w:val="24"/>
          <w:szCs w:val="24"/>
        </w:rPr>
      </w:pPr>
      <w:r w:rsidRPr="00EC5219">
        <w:rPr>
          <w:rFonts w:ascii="Times New Roman" w:hAnsi="Times New Roman" w:cs="Times New Roman"/>
          <w:sz w:val="24"/>
          <w:szCs w:val="24"/>
        </w:rPr>
        <w:t>Sehubungan dengan i</w:t>
      </w:r>
      <w:r w:rsidR="00A92A15">
        <w:rPr>
          <w:rFonts w:ascii="Times New Roman" w:hAnsi="Times New Roman" w:cs="Times New Roman"/>
          <w:sz w:val="24"/>
          <w:szCs w:val="24"/>
        </w:rPr>
        <w:t>tu,</w:t>
      </w:r>
      <w:r w:rsidR="00AB2B69" w:rsidRPr="00EC5219">
        <w:rPr>
          <w:rFonts w:ascii="Times New Roman" w:hAnsi="Times New Roman" w:cs="Times New Roman"/>
          <w:sz w:val="24"/>
          <w:szCs w:val="24"/>
        </w:rPr>
        <w:t xml:space="preserve"> untuk mengoptimalkan pelaksana</w:t>
      </w:r>
      <w:r w:rsidR="00E80FA6">
        <w:rPr>
          <w:rFonts w:ascii="Times New Roman" w:hAnsi="Times New Roman" w:cs="Times New Roman"/>
          <w:sz w:val="24"/>
          <w:szCs w:val="24"/>
        </w:rPr>
        <w:t>an supervisi kepala sekolah di sekolah dasar n</w:t>
      </w:r>
      <w:r w:rsidR="00AB2B69" w:rsidRPr="00EC5219">
        <w:rPr>
          <w:rFonts w:ascii="Times New Roman" w:hAnsi="Times New Roman" w:cs="Times New Roman"/>
          <w:sz w:val="24"/>
          <w:szCs w:val="24"/>
        </w:rPr>
        <w:t>egeri se-Kecamatan Mataram, hendaknya kepala sekolah selalu meningkatkan kemampuan dan keterampilannya tentang supervisi</w:t>
      </w:r>
      <w:r w:rsidR="00EC5219">
        <w:rPr>
          <w:rFonts w:ascii="Times New Roman" w:hAnsi="Times New Roman" w:cs="Times New Roman"/>
          <w:sz w:val="24"/>
          <w:szCs w:val="24"/>
        </w:rPr>
        <w:t xml:space="preserve">. Pelaksanaan supervisi oleh kepala sekolah dalam memberi pembinaan kepada </w:t>
      </w:r>
      <w:r w:rsidR="00A92A15">
        <w:rPr>
          <w:rFonts w:ascii="Times New Roman" w:hAnsi="Times New Roman" w:cs="Times New Roman"/>
          <w:sz w:val="24"/>
          <w:szCs w:val="24"/>
        </w:rPr>
        <w:t xml:space="preserve">guru senantiasa akan berdampak pada meningkatkannya </w:t>
      </w:r>
      <w:r w:rsidR="00EC5219" w:rsidRPr="00EC5219">
        <w:rPr>
          <w:rFonts w:ascii="Times New Roman" w:hAnsi="Times New Roman" w:cs="Times New Roman"/>
          <w:sz w:val="24"/>
          <w:szCs w:val="24"/>
        </w:rPr>
        <w:t xml:space="preserve">kompetensi </w:t>
      </w:r>
      <w:r w:rsidR="00EC5219">
        <w:rPr>
          <w:rFonts w:ascii="Times New Roman" w:hAnsi="Times New Roman" w:cs="Times New Roman"/>
          <w:sz w:val="24"/>
          <w:szCs w:val="24"/>
        </w:rPr>
        <w:t xml:space="preserve">guru </w:t>
      </w:r>
      <w:r w:rsidR="00EC5219" w:rsidRPr="00EC5219">
        <w:rPr>
          <w:rFonts w:ascii="Times New Roman" w:hAnsi="Times New Roman" w:cs="Times New Roman"/>
          <w:sz w:val="24"/>
          <w:szCs w:val="24"/>
        </w:rPr>
        <w:t>da</w:t>
      </w:r>
      <w:r w:rsidR="00EC5219">
        <w:rPr>
          <w:rFonts w:ascii="Times New Roman" w:hAnsi="Times New Roman" w:cs="Times New Roman"/>
          <w:sz w:val="24"/>
          <w:szCs w:val="24"/>
        </w:rPr>
        <w:t>l</w:t>
      </w:r>
      <w:r w:rsidR="00EC5219" w:rsidRPr="00EC5219">
        <w:rPr>
          <w:rFonts w:ascii="Times New Roman" w:hAnsi="Times New Roman" w:cs="Times New Roman"/>
          <w:sz w:val="24"/>
          <w:szCs w:val="24"/>
        </w:rPr>
        <w:t xml:space="preserve">am mengelola pembelajaran </w:t>
      </w:r>
      <w:r w:rsidR="00A92A15">
        <w:rPr>
          <w:rFonts w:ascii="Times New Roman" w:hAnsi="Times New Roman" w:cs="Times New Roman"/>
          <w:sz w:val="24"/>
          <w:szCs w:val="24"/>
        </w:rPr>
        <w:t xml:space="preserve">yang sekaligus berpengaruh pada hasil belajar peserta didik. </w:t>
      </w:r>
      <w:r w:rsidR="00F4541F">
        <w:rPr>
          <w:rFonts w:ascii="Times New Roman" w:hAnsi="Times New Roman" w:cs="Times New Roman"/>
          <w:sz w:val="24"/>
          <w:szCs w:val="24"/>
        </w:rPr>
        <w:t xml:space="preserve">Hasil penelitian ini sejalan dengan hasil penelitian yang telah dilaporkan oleh </w:t>
      </w:r>
      <w:r w:rsidR="00F4541F">
        <w:rPr>
          <w:rFonts w:ascii="Times New Roman" w:eastAsia="Times New Roman" w:hAnsi="Times New Roman" w:cs="Times New Roman"/>
          <w:sz w:val="24"/>
          <w:szCs w:val="24"/>
        </w:rPr>
        <w:t>Prapta dkk (2013)</w:t>
      </w:r>
      <w:r w:rsidR="00F4541F">
        <w:rPr>
          <w:rFonts w:ascii="Times New Roman" w:hAnsi="Times New Roman" w:cs="Times New Roman"/>
          <w:sz w:val="24"/>
          <w:szCs w:val="24"/>
        </w:rPr>
        <w:t xml:space="preserve"> yang dilakukan di Kabupaten Jembrana menyatakan bahwa: t</w:t>
      </w:r>
      <w:r w:rsidR="00F4541F" w:rsidRPr="004A0351">
        <w:rPr>
          <w:rFonts w:ascii="Times New Roman" w:hAnsi="Times New Roman" w:cs="Times New Roman"/>
          <w:sz w:val="24"/>
          <w:szCs w:val="24"/>
        </w:rPr>
        <w:t xml:space="preserve">erdapat kontribusi yang positif dan </w:t>
      </w:r>
      <w:r w:rsidR="00F4541F" w:rsidRPr="004A0351">
        <w:rPr>
          <w:rFonts w:ascii="Times New Roman" w:hAnsi="Times New Roman" w:cs="Times New Roman"/>
          <w:sz w:val="24"/>
          <w:szCs w:val="24"/>
        </w:rPr>
        <w:lastRenderedPageBreak/>
        <w:t xml:space="preserve">signifikan antara supervisi akademik dengan kinerja guru di SMP </w:t>
      </w:r>
      <w:r w:rsidR="00F4541F">
        <w:rPr>
          <w:rFonts w:ascii="Times New Roman" w:hAnsi="Times New Roman" w:cs="Times New Roman"/>
          <w:sz w:val="24"/>
          <w:szCs w:val="24"/>
        </w:rPr>
        <w:t xml:space="preserve">Negeri Kecamatan Negara </w:t>
      </w:r>
      <w:r w:rsidR="00F4541F" w:rsidRPr="004A0351">
        <w:rPr>
          <w:rFonts w:ascii="Times New Roman" w:hAnsi="Times New Roman" w:cs="Times New Roman"/>
          <w:sz w:val="24"/>
          <w:szCs w:val="24"/>
        </w:rPr>
        <w:t xml:space="preserve">Kabupaten </w:t>
      </w:r>
      <w:r w:rsidR="00F4541F">
        <w:rPr>
          <w:rFonts w:ascii="Times New Roman" w:hAnsi="Times New Roman" w:cs="Times New Roman"/>
          <w:sz w:val="24"/>
          <w:szCs w:val="24"/>
        </w:rPr>
        <w:t xml:space="preserve">Jembrana. </w:t>
      </w:r>
    </w:p>
    <w:p w:rsidR="00EC5219" w:rsidRPr="0054286E" w:rsidRDefault="00DA1A9C" w:rsidP="0054286E">
      <w:pPr>
        <w:autoSpaceDE w:val="0"/>
        <w:autoSpaceDN w:val="0"/>
        <w:adjustRightInd w:val="0"/>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Jenis dan jumlah bantuan yang diberikan oleh supervisor (kepala sekolah) kepada guru dalam</w:t>
      </w:r>
      <w:r w:rsidR="00153780">
        <w:rPr>
          <w:rFonts w:ascii="Times New Roman" w:hAnsi="Times New Roman" w:cs="Times New Roman"/>
          <w:sz w:val="24"/>
          <w:szCs w:val="24"/>
        </w:rPr>
        <w:t xml:space="preserve"> pelaksanaan supervisi akan mem</w:t>
      </w:r>
      <w:r>
        <w:rPr>
          <w:rFonts w:ascii="Times New Roman" w:hAnsi="Times New Roman" w:cs="Times New Roman"/>
          <w:sz w:val="24"/>
          <w:szCs w:val="24"/>
        </w:rPr>
        <w:t>engaruhi kemampuan dan ket</w:t>
      </w:r>
      <w:r w:rsidR="00E80FA6">
        <w:rPr>
          <w:rFonts w:ascii="Times New Roman" w:hAnsi="Times New Roman" w:cs="Times New Roman"/>
          <w:sz w:val="24"/>
          <w:szCs w:val="24"/>
        </w:rPr>
        <w:t>e</w:t>
      </w:r>
      <w:r>
        <w:rPr>
          <w:rFonts w:ascii="Times New Roman" w:hAnsi="Times New Roman" w:cs="Times New Roman"/>
          <w:sz w:val="24"/>
          <w:szCs w:val="24"/>
        </w:rPr>
        <w:t xml:space="preserve">rampilan guru dalam melaksanakan tugasnya, </w:t>
      </w:r>
      <w:r w:rsidR="0054286E">
        <w:rPr>
          <w:rFonts w:ascii="Times New Roman" w:hAnsi="Times New Roman" w:cs="Times New Roman"/>
          <w:sz w:val="24"/>
          <w:szCs w:val="24"/>
        </w:rPr>
        <w:t xml:space="preserve">sehingga guru akan semakin </w:t>
      </w:r>
      <w:r>
        <w:rPr>
          <w:rFonts w:ascii="Times New Roman" w:hAnsi="Times New Roman" w:cs="Times New Roman"/>
          <w:sz w:val="24"/>
          <w:szCs w:val="24"/>
        </w:rPr>
        <w:t xml:space="preserve">professional dalam melaksanakan kegiatan </w:t>
      </w:r>
      <w:r w:rsidR="00E80FA6">
        <w:rPr>
          <w:rFonts w:ascii="Times New Roman" w:hAnsi="Times New Roman" w:cs="Times New Roman"/>
          <w:sz w:val="24"/>
          <w:szCs w:val="24"/>
        </w:rPr>
        <w:t xml:space="preserve">mengelola </w:t>
      </w:r>
      <w:r>
        <w:rPr>
          <w:rFonts w:ascii="Times New Roman" w:hAnsi="Times New Roman" w:cs="Times New Roman"/>
          <w:sz w:val="24"/>
          <w:szCs w:val="24"/>
        </w:rPr>
        <w:t>pembelajaran. Apabila jenis dan bantuan semakin banyak dan sesuai dengan kebutuhan guru, maka akan mendukung tercapainya pembelajaran</w:t>
      </w:r>
      <w:r w:rsidR="00897A41" w:rsidRPr="00897A41">
        <w:rPr>
          <w:rFonts w:ascii="Times New Roman" w:hAnsi="Times New Roman" w:cs="Times New Roman"/>
          <w:sz w:val="24"/>
          <w:szCs w:val="24"/>
        </w:rPr>
        <w:t xml:space="preserve"> </w:t>
      </w:r>
      <w:r w:rsidR="00897A41">
        <w:rPr>
          <w:rFonts w:ascii="Times New Roman" w:hAnsi="Times New Roman" w:cs="Times New Roman"/>
          <w:sz w:val="24"/>
          <w:szCs w:val="24"/>
        </w:rPr>
        <w:t>berkualitas yang pada gilirannya akan meningkatkan  mutu pendidikan</w:t>
      </w:r>
      <w:r>
        <w:rPr>
          <w:rFonts w:ascii="Times New Roman" w:hAnsi="Times New Roman" w:cs="Times New Roman"/>
          <w:sz w:val="24"/>
          <w:szCs w:val="24"/>
        </w:rPr>
        <w:t>.</w:t>
      </w:r>
      <w:r>
        <w:rPr>
          <w:rFonts w:ascii="Times New Roman" w:hAnsi="Times New Roman" w:cs="Times New Roman"/>
        </w:rPr>
        <w:t xml:space="preserve"> </w:t>
      </w:r>
      <w:r w:rsidR="00A92A15" w:rsidRPr="0054286E">
        <w:rPr>
          <w:rFonts w:ascii="Times New Roman" w:hAnsi="Times New Roman" w:cs="Times New Roman"/>
          <w:sz w:val="24"/>
          <w:szCs w:val="24"/>
        </w:rPr>
        <w:t>S</w:t>
      </w:r>
      <w:r w:rsidR="00AB2B69" w:rsidRPr="0054286E">
        <w:rPr>
          <w:rFonts w:ascii="Times New Roman" w:hAnsi="Times New Roman" w:cs="Times New Roman"/>
          <w:sz w:val="24"/>
          <w:szCs w:val="24"/>
        </w:rPr>
        <w:t>ebagaimana dikemukakan oleh</w:t>
      </w:r>
      <w:r w:rsidR="00A92A15" w:rsidRPr="0054286E">
        <w:rPr>
          <w:rFonts w:ascii="Times New Roman" w:hAnsi="Times New Roman" w:cs="Times New Roman"/>
        </w:rPr>
        <w:t xml:space="preserve"> </w:t>
      </w:r>
      <w:r w:rsidR="00EC5219" w:rsidRPr="0054286E">
        <w:rPr>
          <w:rFonts w:ascii="Times New Roman" w:hAnsi="Times New Roman" w:cs="Times New Roman"/>
          <w:sz w:val="24"/>
          <w:szCs w:val="24"/>
        </w:rPr>
        <w:t>Carrie dan Miller (dalam Suhardan, 2010), menyatakan bila tidak ada unsur supervisi, sistem pendidikan secara keseluruhan tidak akan berjalan dengan efektif dalam usaha mencapai tujuannya.</w:t>
      </w:r>
    </w:p>
    <w:p w:rsidR="0054286E" w:rsidRDefault="00A92A15" w:rsidP="00F26425">
      <w:pPr>
        <w:pStyle w:val="ListParagraph"/>
        <w:tabs>
          <w:tab w:val="left" w:pos="993"/>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Adapun upaya-upaya yang dapat dilakukan </w:t>
      </w:r>
      <w:r w:rsidR="00DA1A9C">
        <w:rPr>
          <w:rFonts w:ascii="Times New Roman" w:hAnsi="Times New Roman" w:cs="Times New Roman"/>
          <w:sz w:val="24"/>
          <w:szCs w:val="24"/>
        </w:rPr>
        <w:t xml:space="preserve">untuk meningkatkan kompetensi kepala sekolah tentang supervisi </w:t>
      </w:r>
      <w:r>
        <w:rPr>
          <w:rFonts w:ascii="Times New Roman" w:hAnsi="Times New Roman" w:cs="Times New Roman"/>
          <w:sz w:val="24"/>
          <w:szCs w:val="24"/>
        </w:rPr>
        <w:t xml:space="preserve">antara lain: a) </w:t>
      </w:r>
      <w:r w:rsidR="00DA1A9C">
        <w:rPr>
          <w:rFonts w:ascii="Times New Roman" w:hAnsi="Times New Roman" w:cs="Times New Roman"/>
          <w:sz w:val="24"/>
          <w:szCs w:val="24"/>
        </w:rPr>
        <w:t xml:space="preserve"> pendidikan dan pelatihan</w:t>
      </w:r>
      <w:r w:rsidR="0054286E">
        <w:rPr>
          <w:rFonts w:ascii="Times New Roman" w:hAnsi="Times New Roman" w:cs="Times New Roman"/>
          <w:sz w:val="24"/>
          <w:szCs w:val="24"/>
        </w:rPr>
        <w:t xml:space="preserve"> tentang supervisi</w:t>
      </w:r>
      <w:r w:rsidR="00DA1A9C">
        <w:rPr>
          <w:rFonts w:ascii="Times New Roman" w:hAnsi="Times New Roman" w:cs="Times New Roman"/>
          <w:sz w:val="24"/>
          <w:szCs w:val="24"/>
        </w:rPr>
        <w:t>, (b) diklat pembinaan kompetensi calon kepala sekolah, (c) praktik kerja (magang) ke sekolah-sekolah yang sudah maju, (d) studi banding ke sekolah-sekolah yang sudah maju, (e) meningkatkan peran organisasi profesi (PGRI), musyawarah kerja kepala sekolah (MKKS) dalam upaya membina para anggotanya.</w:t>
      </w:r>
    </w:p>
    <w:p w:rsidR="00D47E66" w:rsidRDefault="00D47E66" w:rsidP="00F26425">
      <w:pPr>
        <w:pStyle w:val="ListParagraph"/>
        <w:tabs>
          <w:tab w:val="left" w:pos="993"/>
        </w:tabs>
        <w:spacing w:line="480" w:lineRule="auto"/>
        <w:ind w:left="851" w:hanging="284"/>
        <w:jc w:val="both"/>
        <w:rPr>
          <w:rFonts w:ascii="Times New Roman" w:hAnsi="Times New Roman" w:cs="Times New Roman"/>
          <w:sz w:val="24"/>
          <w:szCs w:val="24"/>
        </w:rPr>
      </w:pPr>
    </w:p>
    <w:p w:rsidR="00D47E66" w:rsidRPr="00F26425" w:rsidRDefault="00D47E66" w:rsidP="00F26425">
      <w:pPr>
        <w:pStyle w:val="ListParagraph"/>
        <w:tabs>
          <w:tab w:val="left" w:pos="993"/>
        </w:tabs>
        <w:spacing w:line="480" w:lineRule="auto"/>
        <w:ind w:left="851" w:hanging="284"/>
        <w:jc w:val="both"/>
        <w:rPr>
          <w:rFonts w:ascii="Times New Roman" w:hAnsi="Times New Roman" w:cs="Times New Roman"/>
          <w:sz w:val="24"/>
          <w:szCs w:val="24"/>
        </w:rPr>
      </w:pPr>
    </w:p>
    <w:p w:rsidR="0054286E" w:rsidRDefault="002445A1" w:rsidP="0054286E">
      <w:pPr>
        <w:pStyle w:val="Default"/>
        <w:numPr>
          <w:ilvl w:val="0"/>
          <w:numId w:val="38"/>
        </w:numPr>
        <w:spacing w:line="480" w:lineRule="auto"/>
        <w:ind w:left="851" w:hanging="425"/>
        <w:jc w:val="both"/>
        <w:rPr>
          <w:rFonts w:ascii="Times New Roman" w:hAnsi="Times New Roman" w:cs="Times New Roman"/>
          <w:lang w:val="en-US"/>
        </w:rPr>
      </w:pPr>
      <w:r>
        <w:rPr>
          <w:rFonts w:ascii="Times New Roman" w:hAnsi="Times New Roman" w:cs="Times New Roman"/>
          <w:lang w:val="en-US"/>
        </w:rPr>
        <w:lastRenderedPageBreak/>
        <w:t xml:space="preserve">Meningkatkan kualitas pembelajaran </w:t>
      </w:r>
      <w:r w:rsidR="004E2E93">
        <w:rPr>
          <w:rFonts w:ascii="Times New Roman" w:hAnsi="Times New Roman" w:cs="Times New Roman"/>
          <w:lang w:val="en-US"/>
        </w:rPr>
        <w:t xml:space="preserve">melalui </w:t>
      </w:r>
      <w:r>
        <w:rPr>
          <w:rFonts w:ascii="Times New Roman" w:hAnsi="Times New Roman" w:cs="Times New Roman"/>
          <w:lang w:val="en-US"/>
        </w:rPr>
        <w:t>persepsi positif guru terhadap profesi</w:t>
      </w:r>
      <w:r w:rsidR="004E2E93">
        <w:rPr>
          <w:rFonts w:ascii="Times New Roman" w:hAnsi="Times New Roman" w:cs="Times New Roman"/>
          <w:lang w:val="en-US"/>
        </w:rPr>
        <w:t>.</w:t>
      </w:r>
      <w:r>
        <w:rPr>
          <w:rFonts w:ascii="Times New Roman" w:hAnsi="Times New Roman" w:cs="Times New Roman"/>
          <w:lang w:val="en-US"/>
        </w:rPr>
        <w:t xml:space="preserve"> </w:t>
      </w:r>
    </w:p>
    <w:p w:rsidR="006D6669" w:rsidRPr="00F26425" w:rsidRDefault="00153780" w:rsidP="00F26425">
      <w:pPr>
        <w:pStyle w:val="Default"/>
        <w:spacing w:line="480" w:lineRule="auto"/>
        <w:ind w:left="851"/>
        <w:jc w:val="both"/>
        <w:rPr>
          <w:rFonts w:ascii="Times New Roman" w:hAnsi="Times New Roman" w:cs="Times New Roman"/>
          <w:lang w:val="en-US"/>
        </w:rPr>
      </w:pPr>
      <w:r>
        <w:rPr>
          <w:rFonts w:ascii="Times New Roman" w:hAnsi="Times New Roman" w:cs="Times New Roman"/>
          <w:lang w:val="en-US"/>
        </w:rPr>
        <w:t xml:space="preserve">       </w:t>
      </w:r>
      <w:r w:rsidR="0054286E" w:rsidRPr="0054286E">
        <w:rPr>
          <w:rFonts w:ascii="Times New Roman" w:hAnsi="Times New Roman" w:cs="Times New Roman"/>
          <w:lang w:val="en-US"/>
        </w:rPr>
        <w:t>Hasil penelitian ini menyatakan bahwa ada hubungan positif dan signifikan</w:t>
      </w:r>
      <w:r w:rsidR="0054286E">
        <w:rPr>
          <w:rFonts w:ascii="Times New Roman" w:hAnsi="Times New Roman" w:cs="Times New Roman"/>
          <w:lang w:val="en-US"/>
        </w:rPr>
        <w:t xml:space="preserve"> antara persepsi guru terhadap profesi</w:t>
      </w:r>
      <w:r w:rsidR="0054286E" w:rsidRPr="0054286E">
        <w:rPr>
          <w:rFonts w:ascii="Times New Roman" w:hAnsi="Times New Roman" w:cs="Times New Roman"/>
          <w:lang w:val="en-US"/>
        </w:rPr>
        <w:t xml:space="preserve"> dengan kualitas pembelajaran pada sekolah </w:t>
      </w:r>
      <w:r w:rsidR="00F4541F">
        <w:rPr>
          <w:rFonts w:ascii="Times New Roman" w:hAnsi="Times New Roman" w:cs="Times New Roman"/>
          <w:lang w:val="en-US"/>
        </w:rPr>
        <w:t xml:space="preserve">dasar </w:t>
      </w:r>
      <w:r w:rsidR="0054286E" w:rsidRPr="0054286E">
        <w:rPr>
          <w:rFonts w:ascii="Times New Roman" w:hAnsi="Times New Roman" w:cs="Times New Roman"/>
          <w:lang w:val="en-US"/>
        </w:rPr>
        <w:t>negeri se-Kecamatan Mataram.</w:t>
      </w:r>
      <w:r>
        <w:rPr>
          <w:rFonts w:ascii="Times New Roman" w:hAnsi="Times New Roman" w:cs="Times New Roman"/>
        </w:rPr>
        <w:t xml:space="preserve">       </w:t>
      </w:r>
    </w:p>
    <w:p w:rsidR="00F26425" w:rsidRDefault="00897A41" w:rsidP="00F26425">
      <w:pPr>
        <w:autoSpaceDE w:val="0"/>
        <w:autoSpaceDN w:val="0"/>
        <w:adjustRightInd w:val="0"/>
        <w:spacing w:after="0" w:line="480" w:lineRule="auto"/>
        <w:ind w:left="851" w:firstLine="229"/>
        <w:jc w:val="both"/>
        <w:rPr>
          <w:rFonts w:ascii="Times New Roman" w:hAnsi="Times New Roman" w:cs="Times New Roman"/>
          <w:sz w:val="24"/>
          <w:szCs w:val="24"/>
        </w:rPr>
      </w:pPr>
      <w:r>
        <w:rPr>
          <w:rFonts w:ascii="Times New Roman" w:hAnsi="Times New Roman" w:cs="Times New Roman"/>
          <w:sz w:val="24"/>
          <w:szCs w:val="24"/>
        </w:rPr>
        <w:t xml:space="preserve">   </w:t>
      </w:r>
      <w:r w:rsidR="009B5380">
        <w:rPr>
          <w:rFonts w:ascii="Times New Roman" w:hAnsi="Times New Roman" w:cs="Times New Roman"/>
          <w:sz w:val="24"/>
          <w:szCs w:val="24"/>
        </w:rPr>
        <w:t xml:space="preserve">Peningkatan </w:t>
      </w:r>
      <w:r w:rsidR="00C52D14">
        <w:rPr>
          <w:rFonts w:ascii="Times New Roman" w:hAnsi="Times New Roman" w:cs="Times New Roman"/>
          <w:sz w:val="24"/>
          <w:szCs w:val="24"/>
        </w:rPr>
        <w:t xml:space="preserve">kinerja </w:t>
      </w:r>
      <w:r w:rsidR="009B5380">
        <w:rPr>
          <w:rFonts w:ascii="Times New Roman" w:hAnsi="Times New Roman" w:cs="Times New Roman"/>
          <w:sz w:val="24"/>
          <w:szCs w:val="24"/>
        </w:rPr>
        <w:t xml:space="preserve">dapat dilakukan apabila </w:t>
      </w:r>
      <w:r w:rsidR="006D6669">
        <w:rPr>
          <w:rFonts w:ascii="Times New Roman" w:hAnsi="Times New Roman" w:cs="Times New Roman"/>
          <w:sz w:val="24"/>
          <w:szCs w:val="24"/>
        </w:rPr>
        <w:t xml:space="preserve">seseorang </w:t>
      </w:r>
      <w:r w:rsidR="00C52D14">
        <w:rPr>
          <w:rFonts w:ascii="Times New Roman" w:hAnsi="Times New Roman" w:cs="Times New Roman"/>
          <w:sz w:val="24"/>
          <w:szCs w:val="24"/>
        </w:rPr>
        <w:t xml:space="preserve">memiliki persepsi positif terhadap profesinya. </w:t>
      </w:r>
      <w:r w:rsidR="00F26425">
        <w:rPr>
          <w:rFonts w:ascii="Times New Roman" w:hAnsi="Times New Roman" w:cs="Times New Roman"/>
          <w:sz w:val="24"/>
          <w:szCs w:val="24"/>
        </w:rPr>
        <w:t xml:space="preserve">Sebagaimana yang dikemukakan Robbin (2002), Persepsi adalah suatu proses dimana individu mengorganisasikan dan menginterpretasikan kesan sensori mereka untuk memberi arti pada lingkungan mereka. </w:t>
      </w:r>
    </w:p>
    <w:p w:rsidR="00362B3D" w:rsidRDefault="00897A41" w:rsidP="00897A41">
      <w:pPr>
        <w:tabs>
          <w:tab w:val="left" w:pos="1276"/>
        </w:tabs>
        <w:autoSpaceDE w:val="0"/>
        <w:autoSpaceDN w:val="0"/>
        <w:adjustRightInd w:val="0"/>
        <w:spacing w:after="0" w:line="480" w:lineRule="auto"/>
        <w:ind w:left="851" w:firstLine="229"/>
        <w:jc w:val="both"/>
        <w:rPr>
          <w:rFonts w:ascii="Times New Roman" w:hAnsi="Times New Roman" w:cs="Times New Roman"/>
          <w:sz w:val="24"/>
          <w:szCs w:val="24"/>
        </w:rPr>
      </w:pPr>
      <w:r>
        <w:rPr>
          <w:rFonts w:ascii="Times New Roman" w:hAnsi="Times New Roman" w:cs="Times New Roman"/>
          <w:sz w:val="24"/>
          <w:szCs w:val="24"/>
        </w:rPr>
        <w:t xml:space="preserve">   </w:t>
      </w:r>
      <w:r w:rsidR="006D6669">
        <w:rPr>
          <w:rFonts w:ascii="Times New Roman" w:hAnsi="Times New Roman" w:cs="Times New Roman"/>
          <w:sz w:val="24"/>
          <w:szCs w:val="24"/>
        </w:rPr>
        <w:t xml:space="preserve">Persepsi positif akan terkonstruksi secara optimal </w:t>
      </w:r>
      <w:r w:rsidR="00F26425">
        <w:rPr>
          <w:rFonts w:ascii="Times New Roman" w:hAnsi="Times New Roman" w:cs="Times New Roman"/>
          <w:sz w:val="24"/>
          <w:szCs w:val="24"/>
        </w:rPr>
        <w:t>apa</w:t>
      </w:r>
      <w:r w:rsidR="006D6669">
        <w:rPr>
          <w:rFonts w:ascii="Times New Roman" w:hAnsi="Times New Roman" w:cs="Times New Roman"/>
          <w:sz w:val="24"/>
          <w:szCs w:val="24"/>
        </w:rPr>
        <w:t xml:space="preserve">bila seseorang memperoleh pengalaman-pengalaman positif dari lingkungannya. </w:t>
      </w:r>
      <w:r w:rsidR="00544AD7">
        <w:rPr>
          <w:rFonts w:ascii="Times New Roman" w:hAnsi="Times New Roman" w:cs="Times New Roman"/>
          <w:sz w:val="24"/>
          <w:szCs w:val="24"/>
        </w:rPr>
        <w:t xml:space="preserve">Pengalaman-pengalaman positif tersebut diantaranya </w:t>
      </w:r>
      <w:r w:rsidR="007765EF">
        <w:rPr>
          <w:rFonts w:ascii="Times New Roman" w:hAnsi="Times New Roman" w:cs="Times New Roman"/>
          <w:sz w:val="24"/>
          <w:szCs w:val="24"/>
        </w:rPr>
        <w:t xml:space="preserve">memberi </w:t>
      </w:r>
      <w:r w:rsidR="00544AD7">
        <w:rPr>
          <w:rFonts w:ascii="Times New Roman" w:hAnsi="Times New Roman" w:cs="Times New Roman"/>
          <w:sz w:val="24"/>
          <w:szCs w:val="24"/>
        </w:rPr>
        <w:t>l</w:t>
      </w:r>
      <w:r w:rsidR="006D6669">
        <w:rPr>
          <w:rFonts w:ascii="Times New Roman" w:hAnsi="Times New Roman" w:cs="Times New Roman"/>
          <w:sz w:val="24"/>
          <w:szCs w:val="24"/>
        </w:rPr>
        <w:t>ayanan</w:t>
      </w:r>
      <w:r w:rsidR="007765EF">
        <w:rPr>
          <w:rFonts w:ascii="Times New Roman" w:hAnsi="Times New Roman" w:cs="Times New Roman"/>
          <w:sz w:val="24"/>
          <w:szCs w:val="24"/>
        </w:rPr>
        <w:t xml:space="preserve"> profesional</w:t>
      </w:r>
      <w:r w:rsidR="006D6669">
        <w:rPr>
          <w:rFonts w:ascii="Times New Roman" w:hAnsi="Times New Roman" w:cs="Times New Roman"/>
          <w:sz w:val="24"/>
          <w:szCs w:val="24"/>
        </w:rPr>
        <w:t xml:space="preserve"> dan motivasi</w:t>
      </w:r>
      <w:r w:rsidR="00DC27C7">
        <w:rPr>
          <w:rFonts w:ascii="Times New Roman" w:hAnsi="Times New Roman" w:cs="Times New Roman"/>
          <w:sz w:val="24"/>
          <w:szCs w:val="24"/>
        </w:rPr>
        <w:t>,</w:t>
      </w:r>
      <w:r w:rsidR="00072561">
        <w:rPr>
          <w:rFonts w:ascii="Times New Roman" w:hAnsi="Times New Roman" w:cs="Times New Roman"/>
          <w:sz w:val="24"/>
          <w:szCs w:val="24"/>
        </w:rPr>
        <w:t xml:space="preserve"> </w:t>
      </w:r>
      <w:r w:rsidR="00DC27C7">
        <w:rPr>
          <w:rFonts w:ascii="Times New Roman" w:hAnsi="Times New Roman" w:cs="Times New Roman"/>
          <w:sz w:val="24"/>
          <w:szCs w:val="24"/>
        </w:rPr>
        <w:t xml:space="preserve">penghargaan </w:t>
      </w:r>
      <w:r w:rsidR="00072561">
        <w:rPr>
          <w:rFonts w:ascii="Times New Roman" w:hAnsi="Times New Roman" w:cs="Times New Roman"/>
          <w:sz w:val="24"/>
          <w:szCs w:val="24"/>
        </w:rPr>
        <w:t xml:space="preserve">yang diberikan </w:t>
      </w:r>
      <w:r w:rsidR="00A47DB9">
        <w:rPr>
          <w:rFonts w:ascii="Times New Roman" w:hAnsi="Times New Roman" w:cs="Times New Roman"/>
          <w:sz w:val="24"/>
          <w:szCs w:val="24"/>
        </w:rPr>
        <w:t>dari</w:t>
      </w:r>
      <w:r w:rsidR="00DC27C7">
        <w:rPr>
          <w:rFonts w:ascii="Times New Roman" w:hAnsi="Times New Roman" w:cs="Times New Roman"/>
          <w:sz w:val="24"/>
          <w:szCs w:val="24"/>
        </w:rPr>
        <w:t xml:space="preserve"> kepala sekolah, pengawas maupun pemerintah </w:t>
      </w:r>
      <w:r w:rsidR="00072561">
        <w:rPr>
          <w:rFonts w:ascii="Times New Roman" w:hAnsi="Times New Roman" w:cs="Times New Roman"/>
          <w:sz w:val="24"/>
          <w:szCs w:val="24"/>
        </w:rPr>
        <w:t>berupa pemenuhan kebutuhan guru sebagai pribadi, ma</w:t>
      </w:r>
      <w:r w:rsidR="00E93A38">
        <w:rPr>
          <w:rFonts w:ascii="Times New Roman" w:hAnsi="Times New Roman" w:cs="Times New Roman"/>
          <w:sz w:val="24"/>
          <w:szCs w:val="24"/>
        </w:rPr>
        <w:t xml:space="preserve">upun kebutuhan guru dalam </w:t>
      </w:r>
      <w:r w:rsidR="00072561">
        <w:rPr>
          <w:rFonts w:ascii="Times New Roman" w:hAnsi="Times New Roman" w:cs="Times New Roman"/>
          <w:sz w:val="24"/>
          <w:szCs w:val="24"/>
        </w:rPr>
        <w:t xml:space="preserve">memenuhi tuntutan tugasnya yaitu </w:t>
      </w:r>
      <w:r w:rsidR="00E93A38">
        <w:rPr>
          <w:rFonts w:ascii="Times New Roman" w:hAnsi="Times New Roman" w:cs="Times New Roman"/>
          <w:sz w:val="24"/>
          <w:szCs w:val="24"/>
        </w:rPr>
        <w:t xml:space="preserve">kemampuan dan </w:t>
      </w:r>
      <w:r w:rsidR="00072561">
        <w:rPr>
          <w:rFonts w:ascii="Times New Roman" w:hAnsi="Times New Roman" w:cs="Times New Roman"/>
          <w:sz w:val="24"/>
          <w:szCs w:val="24"/>
        </w:rPr>
        <w:t>ket</w:t>
      </w:r>
      <w:r w:rsidR="009B5380">
        <w:rPr>
          <w:rFonts w:ascii="Times New Roman" w:hAnsi="Times New Roman" w:cs="Times New Roman"/>
          <w:sz w:val="24"/>
          <w:szCs w:val="24"/>
        </w:rPr>
        <w:t>e</w:t>
      </w:r>
      <w:r w:rsidR="00072561">
        <w:rPr>
          <w:rFonts w:ascii="Times New Roman" w:hAnsi="Times New Roman" w:cs="Times New Roman"/>
          <w:sz w:val="24"/>
          <w:szCs w:val="24"/>
        </w:rPr>
        <w:t xml:space="preserve">rampilan </w:t>
      </w:r>
      <w:r w:rsidR="00DC27C7">
        <w:rPr>
          <w:rFonts w:ascii="Times New Roman" w:hAnsi="Times New Roman" w:cs="Times New Roman"/>
          <w:sz w:val="24"/>
          <w:szCs w:val="24"/>
        </w:rPr>
        <w:t>dalam melaksanakan pembelajaran</w:t>
      </w:r>
      <w:r w:rsidR="006A7C27">
        <w:rPr>
          <w:rFonts w:ascii="Times New Roman" w:hAnsi="Times New Roman" w:cs="Times New Roman"/>
          <w:sz w:val="24"/>
          <w:szCs w:val="24"/>
        </w:rPr>
        <w:t xml:space="preserve"> dikelas. </w:t>
      </w:r>
      <w:r w:rsidR="00294E03">
        <w:rPr>
          <w:rFonts w:ascii="Times New Roman" w:hAnsi="Times New Roman" w:cs="Times New Roman"/>
          <w:sz w:val="24"/>
          <w:szCs w:val="24"/>
        </w:rPr>
        <w:t xml:space="preserve">Semakin positif persepsi guru terhadap profesi akan terlihat dari kesungguhannya mengelola kelas pada saat mengajar, sehingga guru dapat bekerja secara profesional dengan memberikan layanan belajar yang berkualitas kepada peserta didik. </w:t>
      </w:r>
    </w:p>
    <w:p w:rsidR="006A7C27" w:rsidRDefault="00544AD7" w:rsidP="00544AD7">
      <w:pPr>
        <w:tabs>
          <w:tab w:val="left" w:pos="1276"/>
        </w:tabs>
        <w:autoSpaceDE w:val="0"/>
        <w:autoSpaceDN w:val="0"/>
        <w:adjustRightInd w:val="0"/>
        <w:spacing w:after="0" w:line="480" w:lineRule="auto"/>
        <w:ind w:left="851" w:firstLine="229"/>
        <w:jc w:val="both"/>
        <w:rPr>
          <w:rFonts w:ascii="Times New Roman" w:hAnsi="Times New Roman" w:cs="Times New Roman"/>
          <w:sz w:val="24"/>
          <w:szCs w:val="24"/>
        </w:rPr>
      </w:pPr>
      <w:r>
        <w:rPr>
          <w:rFonts w:ascii="Times New Roman" w:hAnsi="Times New Roman" w:cs="Times New Roman"/>
          <w:sz w:val="24"/>
          <w:szCs w:val="24"/>
        </w:rPr>
        <w:t xml:space="preserve">   </w:t>
      </w:r>
      <w:r w:rsidR="006A7C27">
        <w:rPr>
          <w:rFonts w:ascii="Times New Roman" w:hAnsi="Times New Roman" w:cs="Times New Roman"/>
          <w:sz w:val="24"/>
          <w:szCs w:val="24"/>
        </w:rPr>
        <w:t xml:space="preserve">Untuk itu upaya-upaya yang </w:t>
      </w:r>
      <w:r w:rsidR="00362B3D">
        <w:rPr>
          <w:rFonts w:ascii="Times New Roman" w:hAnsi="Times New Roman" w:cs="Times New Roman"/>
          <w:sz w:val="24"/>
          <w:szCs w:val="24"/>
        </w:rPr>
        <w:t xml:space="preserve">dapat </w:t>
      </w:r>
      <w:r w:rsidR="00294E03">
        <w:rPr>
          <w:rFonts w:ascii="Times New Roman" w:hAnsi="Times New Roman" w:cs="Times New Roman"/>
          <w:sz w:val="24"/>
          <w:szCs w:val="24"/>
        </w:rPr>
        <w:t>dilakukan antara lain</w:t>
      </w:r>
      <w:r w:rsidR="006A7C27">
        <w:rPr>
          <w:rFonts w:ascii="Times New Roman" w:hAnsi="Times New Roman" w:cs="Times New Roman"/>
          <w:sz w:val="24"/>
          <w:szCs w:val="24"/>
        </w:rPr>
        <w:t xml:space="preserve"> (a) menciptakan budaya kompetitif dikalangan guru, untuk meningkatkan </w:t>
      </w:r>
      <w:r w:rsidR="006A7C27">
        <w:rPr>
          <w:rFonts w:ascii="Times New Roman" w:hAnsi="Times New Roman" w:cs="Times New Roman"/>
          <w:sz w:val="24"/>
          <w:szCs w:val="24"/>
        </w:rPr>
        <w:lastRenderedPageBreak/>
        <w:t>prestasi kerja melalui perlombaan p</w:t>
      </w:r>
      <w:r w:rsidR="00553868">
        <w:rPr>
          <w:rFonts w:ascii="Times New Roman" w:hAnsi="Times New Roman" w:cs="Times New Roman"/>
          <w:sz w:val="24"/>
          <w:szCs w:val="24"/>
        </w:rPr>
        <w:t xml:space="preserve">eningkatan profesionalisme, (b) </w:t>
      </w:r>
      <w:r w:rsidR="00E93A38">
        <w:rPr>
          <w:rFonts w:ascii="Times New Roman" w:hAnsi="Times New Roman" w:cs="Times New Roman"/>
          <w:sz w:val="24"/>
          <w:szCs w:val="24"/>
        </w:rPr>
        <w:t xml:space="preserve">menciptakan dan </w:t>
      </w:r>
      <w:r w:rsidR="006A7C27">
        <w:rPr>
          <w:rFonts w:ascii="Times New Roman" w:hAnsi="Times New Roman" w:cs="Times New Roman"/>
          <w:sz w:val="24"/>
          <w:szCs w:val="24"/>
        </w:rPr>
        <w:t>menjaga k</w:t>
      </w:r>
      <w:r w:rsidR="00E93A38">
        <w:rPr>
          <w:rFonts w:ascii="Times New Roman" w:hAnsi="Times New Roman" w:cs="Times New Roman"/>
          <w:sz w:val="24"/>
          <w:szCs w:val="24"/>
        </w:rPr>
        <w:t>eharmonisan antara guru,</w:t>
      </w:r>
      <w:r w:rsidR="006A7C27">
        <w:rPr>
          <w:rFonts w:ascii="Times New Roman" w:hAnsi="Times New Roman" w:cs="Times New Roman"/>
          <w:sz w:val="24"/>
          <w:szCs w:val="24"/>
        </w:rPr>
        <w:t xml:space="preserve"> dan </w:t>
      </w:r>
      <w:r w:rsidR="002F37D4">
        <w:rPr>
          <w:rFonts w:ascii="Times New Roman" w:hAnsi="Times New Roman" w:cs="Times New Roman"/>
          <w:sz w:val="24"/>
          <w:szCs w:val="24"/>
        </w:rPr>
        <w:t xml:space="preserve">kepala sekolah melalui </w:t>
      </w:r>
      <w:r w:rsidR="006A7C27">
        <w:rPr>
          <w:rFonts w:ascii="Times New Roman" w:hAnsi="Times New Roman" w:cs="Times New Roman"/>
          <w:sz w:val="24"/>
          <w:szCs w:val="24"/>
        </w:rPr>
        <w:t>kegiatan bersama sehingga tercipta suasan</w:t>
      </w:r>
      <w:r w:rsidR="00E93A38">
        <w:rPr>
          <w:rFonts w:ascii="Times New Roman" w:hAnsi="Times New Roman" w:cs="Times New Roman"/>
          <w:sz w:val="24"/>
          <w:szCs w:val="24"/>
        </w:rPr>
        <w:t xml:space="preserve">a kekeluargaan sehingga guru merasa nyaman melaksanakan tugas, (c) memberi penghargaan kepada guru yang memiliki prestasi </w:t>
      </w:r>
      <w:r w:rsidR="006A7C27">
        <w:rPr>
          <w:rFonts w:ascii="Times New Roman" w:hAnsi="Times New Roman" w:cs="Times New Roman"/>
          <w:sz w:val="24"/>
          <w:szCs w:val="24"/>
        </w:rPr>
        <w:t xml:space="preserve">baik melalui promosi jabatan wakil kepala </w:t>
      </w:r>
      <w:r w:rsidR="00E93A38">
        <w:rPr>
          <w:rFonts w:ascii="Times New Roman" w:hAnsi="Times New Roman" w:cs="Times New Roman"/>
          <w:sz w:val="24"/>
          <w:szCs w:val="24"/>
        </w:rPr>
        <w:t>sekolah sehingga memotivasi</w:t>
      </w:r>
      <w:r w:rsidR="00294E03">
        <w:rPr>
          <w:rFonts w:ascii="Times New Roman" w:hAnsi="Times New Roman" w:cs="Times New Roman"/>
          <w:sz w:val="24"/>
          <w:szCs w:val="24"/>
        </w:rPr>
        <w:t xml:space="preserve"> </w:t>
      </w:r>
      <w:r w:rsidR="00E93A38">
        <w:rPr>
          <w:rFonts w:ascii="Times New Roman" w:hAnsi="Times New Roman" w:cs="Times New Roman"/>
          <w:sz w:val="24"/>
          <w:szCs w:val="24"/>
        </w:rPr>
        <w:t xml:space="preserve">guru lain untuk </w:t>
      </w:r>
      <w:r w:rsidR="006A7C27">
        <w:rPr>
          <w:rFonts w:ascii="Times New Roman" w:hAnsi="Times New Roman" w:cs="Times New Roman"/>
          <w:sz w:val="24"/>
          <w:szCs w:val="24"/>
        </w:rPr>
        <w:t>meningkatkan kinerja, (</w:t>
      </w:r>
      <w:r w:rsidR="00E93A38">
        <w:rPr>
          <w:rFonts w:ascii="Times New Roman" w:hAnsi="Times New Roman" w:cs="Times New Roman"/>
          <w:sz w:val="24"/>
          <w:szCs w:val="24"/>
        </w:rPr>
        <w:t>d) memberi tanggungjawab dan kepercayaan</w:t>
      </w:r>
      <w:r w:rsidR="006A7C27">
        <w:rPr>
          <w:rFonts w:ascii="Times New Roman" w:hAnsi="Times New Roman" w:cs="Times New Roman"/>
          <w:sz w:val="24"/>
          <w:szCs w:val="24"/>
        </w:rPr>
        <w:t xml:space="preserve"> penuh kepada guru dalam melaksana</w:t>
      </w:r>
      <w:r w:rsidR="00E93A38">
        <w:rPr>
          <w:rFonts w:ascii="Times New Roman" w:hAnsi="Times New Roman" w:cs="Times New Roman"/>
          <w:sz w:val="24"/>
          <w:szCs w:val="24"/>
        </w:rPr>
        <w:t>kan tugasnya, dan (e) memberi</w:t>
      </w:r>
      <w:r w:rsidR="006A7C27">
        <w:rPr>
          <w:rFonts w:ascii="Times New Roman" w:hAnsi="Times New Roman" w:cs="Times New Roman"/>
          <w:sz w:val="24"/>
          <w:szCs w:val="24"/>
        </w:rPr>
        <w:t xml:space="preserve"> kes</w:t>
      </w:r>
      <w:r w:rsidR="00E93A38">
        <w:rPr>
          <w:rFonts w:ascii="Times New Roman" w:hAnsi="Times New Roman" w:cs="Times New Roman"/>
          <w:sz w:val="24"/>
          <w:szCs w:val="24"/>
        </w:rPr>
        <w:t xml:space="preserve">empatan kepada guru untuk </w:t>
      </w:r>
      <w:r w:rsidR="006A7C27">
        <w:rPr>
          <w:rFonts w:ascii="Times New Roman" w:hAnsi="Times New Roman" w:cs="Times New Roman"/>
          <w:sz w:val="24"/>
          <w:szCs w:val="24"/>
        </w:rPr>
        <w:t>mengembangkan diri melalui studi lanjut maupun kegiatan-kegiatan ilmiah lainnya.</w:t>
      </w:r>
    </w:p>
    <w:p w:rsidR="002A56A5" w:rsidRPr="00142B1E" w:rsidRDefault="002A56A5" w:rsidP="00294E03">
      <w:pPr>
        <w:pStyle w:val="ListParagraph"/>
        <w:numPr>
          <w:ilvl w:val="0"/>
          <w:numId w:val="37"/>
        </w:numPr>
        <w:autoSpaceDE w:val="0"/>
        <w:autoSpaceDN w:val="0"/>
        <w:adjustRightInd w:val="0"/>
        <w:spacing w:after="0" w:line="480" w:lineRule="auto"/>
        <w:ind w:left="426" w:hanging="284"/>
        <w:jc w:val="both"/>
      </w:pPr>
      <w:r w:rsidRPr="00294E03">
        <w:rPr>
          <w:rFonts w:ascii="Times New Roman" w:hAnsi="Times New Roman" w:cs="Times New Roman"/>
        </w:rPr>
        <w:t>Saran</w:t>
      </w:r>
    </w:p>
    <w:p w:rsidR="00497E36" w:rsidRDefault="00400DB1" w:rsidP="0082112C">
      <w:pPr>
        <w:pStyle w:val="Default"/>
        <w:spacing w:line="480" w:lineRule="auto"/>
        <w:ind w:left="426"/>
        <w:jc w:val="both"/>
        <w:rPr>
          <w:rFonts w:ascii="Times New Roman" w:hAnsi="Times New Roman" w:cs="Times New Roman"/>
          <w:lang w:val="en-US"/>
        </w:rPr>
      </w:pPr>
      <w:r>
        <w:rPr>
          <w:rFonts w:ascii="Times New Roman" w:hAnsi="Times New Roman" w:cs="Times New Roman"/>
          <w:lang w:val="en-US"/>
        </w:rPr>
        <w:t xml:space="preserve">        </w:t>
      </w:r>
      <w:r w:rsidR="00497E36">
        <w:rPr>
          <w:rFonts w:ascii="Times New Roman" w:hAnsi="Times New Roman" w:cs="Times New Roman"/>
          <w:lang w:val="en-US"/>
        </w:rPr>
        <w:t>Berdasarkan simpulan dan implikasi yang telah diuraikan di atas, adapun saran yang dapat peneliti sampaikan sebagai berikut:</w:t>
      </w:r>
    </w:p>
    <w:p w:rsidR="00C937C4" w:rsidRDefault="00294E03" w:rsidP="0082112C">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C937C4">
        <w:rPr>
          <w:rFonts w:ascii="Times New Roman" w:hAnsi="Times New Roman" w:cs="Times New Roman"/>
          <w:sz w:val="24"/>
          <w:szCs w:val="24"/>
        </w:rPr>
        <w:t xml:space="preserve"> </w:t>
      </w:r>
      <w:r>
        <w:rPr>
          <w:rFonts w:ascii="Times New Roman" w:hAnsi="Times New Roman" w:cs="Times New Roman"/>
          <w:sz w:val="24"/>
          <w:szCs w:val="24"/>
        </w:rPr>
        <w:t xml:space="preserve">kepala </w:t>
      </w:r>
      <w:r w:rsidR="00C937C4">
        <w:rPr>
          <w:rFonts w:ascii="Times New Roman" w:hAnsi="Times New Roman" w:cs="Times New Roman"/>
          <w:sz w:val="24"/>
          <w:szCs w:val="24"/>
        </w:rPr>
        <w:t xml:space="preserve">  </w:t>
      </w:r>
      <w:r>
        <w:rPr>
          <w:rFonts w:ascii="Times New Roman" w:hAnsi="Times New Roman" w:cs="Times New Roman"/>
          <w:sz w:val="24"/>
          <w:szCs w:val="24"/>
        </w:rPr>
        <w:t xml:space="preserve">sekolah </w:t>
      </w:r>
      <w:r w:rsidR="00C937C4">
        <w:rPr>
          <w:rFonts w:ascii="Times New Roman" w:hAnsi="Times New Roman" w:cs="Times New Roman"/>
          <w:sz w:val="24"/>
          <w:szCs w:val="24"/>
        </w:rPr>
        <w:t xml:space="preserve">      </w:t>
      </w:r>
      <w:r w:rsidR="00752319">
        <w:rPr>
          <w:rFonts w:ascii="Times New Roman" w:hAnsi="Times New Roman" w:cs="Times New Roman"/>
          <w:sz w:val="24"/>
          <w:szCs w:val="24"/>
        </w:rPr>
        <w:t>s</w:t>
      </w:r>
      <w:r w:rsidR="00C937C4">
        <w:rPr>
          <w:rFonts w:ascii="Times New Roman" w:hAnsi="Times New Roman" w:cs="Times New Roman"/>
          <w:sz w:val="24"/>
          <w:szCs w:val="24"/>
        </w:rPr>
        <w:t xml:space="preserve">e-Kecamatan   Mataram    diharapkan :                 </w:t>
      </w:r>
    </w:p>
    <w:p w:rsidR="00C937C4" w:rsidRDefault="00752319" w:rsidP="00C937C4">
      <w:pPr>
        <w:pStyle w:val="ListParagraph"/>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(a) m</w:t>
      </w:r>
      <w:r w:rsidR="00497E36" w:rsidRPr="004C4DF4">
        <w:rPr>
          <w:rFonts w:ascii="Times New Roman" w:hAnsi="Times New Roman" w:cs="Times New Roman"/>
          <w:sz w:val="24"/>
          <w:szCs w:val="24"/>
        </w:rPr>
        <w:t>eningkat</w:t>
      </w:r>
      <w:r w:rsidR="00362B3D">
        <w:rPr>
          <w:rFonts w:ascii="Times New Roman" w:hAnsi="Times New Roman" w:cs="Times New Roman"/>
          <w:sz w:val="24"/>
          <w:szCs w:val="24"/>
        </w:rPr>
        <w:t>k</w:t>
      </w:r>
      <w:r w:rsidR="00497E36" w:rsidRPr="004C4DF4">
        <w:rPr>
          <w:rFonts w:ascii="Times New Roman" w:hAnsi="Times New Roman" w:cs="Times New Roman"/>
          <w:sz w:val="24"/>
          <w:szCs w:val="24"/>
        </w:rPr>
        <w:t>an kualitas dan kuantitas pelaksanaan supervisi kepala sekolah. Untuk dapat melaksanakan supervisi yang berkualitas dibutuhkan supervisor yang memiliki kemampuan dan keterampilan yang mema</w:t>
      </w:r>
      <w:r>
        <w:rPr>
          <w:rFonts w:ascii="Times New Roman" w:hAnsi="Times New Roman" w:cs="Times New Roman"/>
          <w:sz w:val="24"/>
          <w:szCs w:val="24"/>
        </w:rPr>
        <w:t xml:space="preserve">dai tentang supervisi, dari segi </w:t>
      </w:r>
      <w:r w:rsidR="00497E36" w:rsidRPr="004C4DF4">
        <w:rPr>
          <w:rFonts w:ascii="Times New Roman" w:hAnsi="Times New Roman" w:cs="Times New Roman"/>
          <w:sz w:val="24"/>
          <w:szCs w:val="24"/>
        </w:rPr>
        <w:t>kuantitas, supervisi yang dilaksanakan selama ini dirasakan kurang memenuhi kebutuhan</w:t>
      </w:r>
      <w:r w:rsidR="003131C9" w:rsidRPr="004C4DF4">
        <w:rPr>
          <w:rFonts w:ascii="Times New Roman" w:hAnsi="Times New Roman" w:cs="Times New Roman"/>
          <w:sz w:val="24"/>
          <w:szCs w:val="24"/>
        </w:rPr>
        <w:t xml:space="preserve"> dan tuntutan untuk mencapai</w:t>
      </w:r>
      <w:r w:rsidR="00497E36" w:rsidRPr="004C4DF4">
        <w:rPr>
          <w:rFonts w:ascii="Times New Roman" w:hAnsi="Times New Roman" w:cs="Times New Roman"/>
          <w:sz w:val="24"/>
          <w:szCs w:val="24"/>
        </w:rPr>
        <w:t xml:space="preserve"> pembelajaran yang berkualitas, karena </w:t>
      </w:r>
      <w:r w:rsidR="003131C9" w:rsidRPr="004C4DF4">
        <w:rPr>
          <w:rFonts w:ascii="Times New Roman" w:hAnsi="Times New Roman" w:cs="Times New Roman"/>
          <w:sz w:val="24"/>
          <w:szCs w:val="24"/>
        </w:rPr>
        <w:t xml:space="preserve">pelaksanaan supervisi selama ini hanya dilakukan 1 kali dalam satu semester (6 bulan). Untuk itu peneliti menyarankan pelaksanaan supervisi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 xml:space="preserve">kepala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 xml:space="preserve">sekolah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 xml:space="preserve">dilakukan 3 kali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 xml:space="preserve">dalam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 xml:space="preserve">satu </w:t>
      </w:r>
      <w:r w:rsidR="00C937C4">
        <w:rPr>
          <w:rFonts w:ascii="Times New Roman" w:hAnsi="Times New Roman" w:cs="Times New Roman"/>
          <w:sz w:val="24"/>
          <w:szCs w:val="24"/>
        </w:rPr>
        <w:t xml:space="preserve">  </w:t>
      </w:r>
      <w:r w:rsidR="003131C9" w:rsidRPr="004C4DF4">
        <w:rPr>
          <w:rFonts w:ascii="Times New Roman" w:hAnsi="Times New Roman" w:cs="Times New Roman"/>
          <w:sz w:val="24"/>
          <w:szCs w:val="24"/>
        </w:rPr>
        <w:t>semester.</w:t>
      </w:r>
      <w:r w:rsidR="004C4DF4" w:rsidRPr="004C4DF4">
        <w:rPr>
          <w:rFonts w:ascii="Times New Roman" w:hAnsi="Times New Roman" w:cs="Times New Roman"/>
          <w:sz w:val="24"/>
          <w:szCs w:val="24"/>
        </w:rPr>
        <w:t xml:space="preserve"> </w:t>
      </w:r>
      <w:r w:rsidR="00C937C4">
        <w:rPr>
          <w:rFonts w:ascii="Times New Roman" w:hAnsi="Times New Roman" w:cs="Times New Roman"/>
          <w:sz w:val="24"/>
          <w:szCs w:val="24"/>
        </w:rPr>
        <w:t xml:space="preserve">  </w:t>
      </w:r>
      <w:r w:rsidR="00C937C4">
        <w:rPr>
          <w:rFonts w:ascii="Times New Roman" w:hAnsi="Times New Roman" w:cs="Times New Roman"/>
          <w:sz w:val="24"/>
          <w:szCs w:val="24"/>
        </w:rPr>
        <w:tab/>
      </w:r>
    </w:p>
    <w:p w:rsidR="003131C9" w:rsidRDefault="00752319" w:rsidP="00C937C4">
      <w:pPr>
        <w:pStyle w:val="ListParagraph"/>
        <w:autoSpaceDE w:val="0"/>
        <w:autoSpaceDN w:val="0"/>
        <w:adjustRightInd w:val="0"/>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(b) m</w:t>
      </w:r>
      <w:r w:rsidR="007A2E05">
        <w:rPr>
          <w:rFonts w:ascii="Times New Roman" w:hAnsi="Times New Roman" w:cs="Times New Roman"/>
          <w:sz w:val="24"/>
          <w:szCs w:val="24"/>
        </w:rPr>
        <w:t>e</w:t>
      </w:r>
      <w:r w:rsidR="004C4DF4" w:rsidRPr="004C4DF4">
        <w:rPr>
          <w:rFonts w:ascii="Times New Roman" w:hAnsi="Times New Roman" w:cs="Times New Roman"/>
          <w:sz w:val="24"/>
          <w:szCs w:val="24"/>
        </w:rPr>
        <w:t>lakukan</w:t>
      </w:r>
      <w:r w:rsidR="004C4DF4">
        <w:rPr>
          <w:rFonts w:ascii="Times New Roman" w:hAnsi="Times New Roman" w:cs="Times New Roman"/>
          <w:sz w:val="24"/>
          <w:szCs w:val="24"/>
        </w:rPr>
        <w:t xml:space="preserve"> </w:t>
      </w:r>
      <w:r>
        <w:rPr>
          <w:rFonts w:ascii="Times New Roman" w:hAnsi="Times New Roman" w:cs="Times New Roman"/>
          <w:sz w:val="24"/>
          <w:szCs w:val="24"/>
        </w:rPr>
        <w:t>komunikasi secara intensif</w:t>
      </w:r>
      <w:r w:rsidR="004C4DF4" w:rsidRPr="004C4DF4">
        <w:rPr>
          <w:rFonts w:ascii="Times New Roman" w:hAnsi="Times New Roman" w:cs="Times New Roman"/>
          <w:sz w:val="24"/>
          <w:szCs w:val="24"/>
        </w:rPr>
        <w:t xml:space="preserve"> den</w:t>
      </w:r>
      <w:r w:rsidR="00544AD7">
        <w:rPr>
          <w:rFonts w:ascii="Times New Roman" w:hAnsi="Times New Roman" w:cs="Times New Roman"/>
          <w:sz w:val="24"/>
          <w:szCs w:val="24"/>
        </w:rPr>
        <w:t xml:space="preserve">gan guru, sehingga permasalahan </w:t>
      </w:r>
      <w:r>
        <w:rPr>
          <w:rFonts w:ascii="Times New Roman" w:hAnsi="Times New Roman" w:cs="Times New Roman"/>
          <w:sz w:val="24"/>
          <w:szCs w:val="24"/>
        </w:rPr>
        <w:t>sekecil apapun</w:t>
      </w:r>
      <w:r w:rsidR="004C4DF4" w:rsidRPr="007A2E05">
        <w:rPr>
          <w:rFonts w:ascii="Times New Roman" w:hAnsi="Times New Roman" w:cs="Times New Roman"/>
          <w:sz w:val="24"/>
          <w:szCs w:val="24"/>
        </w:rPr>
        <w:t xml:space="preserve"> pada guru</w:t>
      </w:r>
      <w:r w:rsidR="0056784D">
        <w:rPr>
          <w:rFonts w:ascii="Times New Roman" w:hAnsi="Times New Roman" w:cs="Times New Roman"/>
          <w:sz w:val="24"/>
          <w:szCs w:val="24"/>
        </w:rPr>
        <w:t>,</w:t>
      </w:r>
      <w:r w:rsidR="004C4DF4" w:rsidRPr="007A2E05">
        <w:rPr>
          <w:rFonts w:ascii="Times New Roman" w:hAnsi="Times New Roman" w:cs="Times New Roman"/>
          <w:sz w:val="24"/>
          <w:szCs w:val="24"/>
        </w:rPr>
        <w:t xml:space="preserve"> kepala sekolah da</w:t>
      </w:r>
      <w:r w:rsidR="007A2E05">
        <w:rPr>
          <w:rFonts w:ascii="Times New Roman" w:hAnsi="Times New Roman" w:cs="Times New Roman"/>
          <w:sz w:val="24"/>
          <w:szCs w:val="24"/>
        </w:rPr>
        <w:t>pat menindaklanjuti</w:t>
      </w:r>
      <w:r>
        <w:rPr>
          <w:rFonts w:ascii="Times New Roman" w:hAnsi="Times New Roman" w:cs="Times New Roman"/>
          <w:sz w:val="24"/>
          <w:szCs w:val="24"/>
        </w:rPr>
        <w:t>,</w:t>
      </w:r>
      <w:r w:rsidR="00C937C4">
        <w:rPr>
          <w:rFonts w:ascii="Times New Roman" w:hAnsi="Times New Roman" w:cs="Times New Roman"/>
          <w:sz w:val="24"/>
          <w:szCs w:val="24"/>
        </w:rPr>
        <w:t xml:space="preserve"> dan</w:t>
      </w:r>
      <w:r>
        <w:rPr>
          <w:rFonts w:ascii="Times New Roman" w:hAnsi="Times New Roman" w:cs="Times New Roman"/>
          <w:sz w:val="24"/>
          <w:szCs w:val="24"/>
        </w:rPr>
        <w:t xml:space="preserve"> (c)</w:t>
      </w:r>
      <w:r w:rsidR="00D903DA">
        <w:rPr>
          <w:rFonts w:ascii="Times New Roman" w:hAnsi="Times New Roman" w:cs="Times New Roman"/>
        </w:rPr>
        <w:t xml:space="preserve"> </w:t>
      </w:r>
      <w:r w:rsidR="00D903DA" w:rsidRPr="00D903DA">
        <w:rPr>
          <w:rFonts w:ascii="Times New Roman" w:hAnsi="Times New Roman" w:cs="Times New Roman"/>
          <w:sz w:val="24"/>
          <w:szCs w:val="24"/>
        </w:rPr>
        <w:t xml:space="preserve">kepala sekolah berperan sebagai </w:t>
      </w:r>
      <w:r w:rsidR="00544AD7" w:rsidRPr="00544AD7">
        <w:rPr>
          <w:rStyle w:val="Emphasis"/>
          <w:rFonts w:ascii="Times New Roman" w:hAnsi="Times New Roman" w:cs="Times New Roman"/>
          <w:i w:val="0"/>
          <w:sz w:val="24"/>
          <w:szCs w:val="24"/>
        </w:rPr>
        <w:t>pemimpin pembelajaran</w:t>
      </w:r>
      <w:r w:rsidR="00544AD7">
        <w:rPr>
          <w:rStyle w:val="Emphasis"/>
          <w:rFonts w:ascii="Times New Roman" w:hAnsi="Times New Roman" w:cs="Times New Roman"/>
          <w:sz w:val="24"/>
          <w:szCs w:val="24"/>
        </w:rPr>
        <w:t xml:space="preserve"> </w:t>
      </w:r>
      <w:r>
        <w:rPr>
          <w:rFonts w:ascii="Times New Roman" w:hAnsi="Times New Roman" w:cs="Times New Roman"/>
          <w:sz w:val="24"/>
          <w:szCs w:val="24"/>
        </w:rPr>
        <w:t xml:space="preserve">dan mengurangi </w:t>
      </w:r>
      <w:r w:rsidR="00D903DA" w:rsidRPr="00D903DA">
        <w:rPr>
          <w:rFonts w:ascii="Times New Roman" w:hAnsi="Times New Roman" w:cs="Times New Roman"/>
          <w:sz w:val="24"/>
          <w:szCs w:val="24"/>
        </w:rPr>
        <w:t xml:space="preserve">tugas-tugas </w:t>
      </w:r>
      <w:r w:rsidR="00D903DA">
        <w:rPr>
          <w:rFonts w:ascii="Times New Roman" w:hAnsi="Times New Roman" w:cs="Times New Roman"/>
          <w:sz w:val="24"/>
          <w:szCs w:val="24"/>
        </w:rPr>
        <w:t>administratif.</w:t>
      </w:r>
    </w:p>
    <w:p w:rsidR="00362B3D" w:rsidRPr="00544AD7" w:rsidRDefault="00892DF9" w:rsidP="00BB3D36">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544AD7">
        <w:rPr>
          <w:rFonts w:ascii="Times New Roman" w:hAnsi="Times New Roman" w:cs="Times New Roman"/>
          <w:sz w:val="24"/>
          <w:szCs w:val="24"/>
        </w:rPr>
        <w:t>Bagi guru- guru se-Kecamatan Mataram diharapkan :</w:t>
      </w:r>
      <w:r w:rsidR="00D903DA" w:rsidRPr="00544AD7">
        <w:rPr>
          <w:rFonts w:ascii="Times New Roman" w:hAnsi="Times New Roman" w:cs="Times New Roman"/>
          <w:sz w:val="24"/>
          <w:szCs w:val="24"/>
        </w:rPr>
        <w:t xml:space="preserve">. </w:t>
      </w:r>
      <w:r w:rsidR="00752319" w:rsidRPr="00544AD7">
        <w:rPr>
          <w:rFonts w:ascii="Times New Roman" w:hAnsi="Times New Roman" w:cs="Times New Roman"/>
          <w:sz w:val="24"/>
          <w:szCs w:val="24"/>
        </w:rPr>
        <w:t xml:space="preserve">(a) </w:t>
      </w:r>
      <w:r w:rsidR="00362B3D" w:rsidRPr="00544AD7">
        <w:rPr>
          <w:rFonts w:ascii="Times New Roman" w:hAnsi="Times New Roman" w:cs="Times New Roman"/>
          <w:sz w:val="24"/>
          <w:szCs w:val="24"/>
        </w:rPr>
        <w:t>meningkatkan sikap prof</w:t>
      </w:r>
      <w:r w:rsidRPr="00544AD7">
        <w:rPr>
          <w:rFonts w:ascii="Times New Roman" w:hAnsi="Times New Roman" w:cs="Times New Roman"/>
          <w:sz w:val="24"/>
          <w:szCs w:val="24"/>
        </w:rPr>
        <w:t>esionalitas dengan</w:t>
      </w:r>
      <w:r w:rsidR="00362B3D" w:rsidRPr="00544AD7">
        <w:rPr>
          <w:rFonts w:ascii="Times New Roman" w:hAnsi="Times New Roman" w:cs="Times New Roman"/>
          <w:sz w:val="24"/>
          <w:szCs w:val="24"/>
        </w:rPr>
        <w:t xml:space="preserve"> </w:t>
      </w:r>
      <w:r w:rsidRPr="00544AD7">
        <w:rPr>
          <w:rFonts w:ascii="Times New Roman" w:hAnsi="Times New Roman" w:cs="Times New Roman"/>
          <w:sz w:val="24"/>
          <w:szCs w:val="24"/>
        </w:rPr>
        <w:t xml:space="preserve">selalu memotivasi diri untuk meningkatkan </w:t>
      </w:r>
      <w:r w:rsidR="00362B3D" w:rsidRPr="00544AD7">
        <w:rPr>
          <w:rFonts w:ascii="Times New Roman" w:hAnsi="Times New Roman" w:cs="Times New Roman"/>
          <w:sz w:val="24"/>
          <w:szCs w:val="24"/>
        </w:rPr>
        <w:t xml:space="preserve"> pengetahuan dan </w:t>
      </w:r>
      <w:r w:rsidRPr="00544AD7">
        <w:rPr>
          <w:rFonts w:ascii="Times New Roman" w:hAnsi="Times New Roman" w:cs="Times New Roman"/>
          <w:sz w:val="24"/>
          <w:szCs w:val="24"/>
        </w:rPr>
        <w:t>keterampilan dalam mengelola pembelajaran</w:t>
      </w:r>
      <w:r w:rsidR="00362B3D" w:rsidRPr="00544AD7">
        <w:rPr>
          <w:rFonts w:ascii="Times New Roman" w:hAnsi="Times New Roman" w:cs="Times New Roman"/>
          <w:sz w:val="24"/>
          <w:szCs w:val="24"/>
        </w:rPr>
        <w:t xml:space="preserve">, </w:t>
      </w:r>
      <w:r w:rsidR="00752319" w:rsidRPr="00544AD7">
        <w:rPr>
          <w:rFonts w:ascii="Times New Roman" w:hAnsi="Times New Roman" w:cs="Times New Roman"/>
          <w:sz w:val="24"/>
          <w:szCs w:val="24"/>
        </w:rPr>
        <w:t xml:space="preserve">(b) </w:t>
      </w:r>
      <w:r w:rsidR="00362B3D" w:rsidRPr="00544AD7">
        <w:rPr>
          <w:rFonts w:ascii="Times New Roman" w:hAnsi="Times New Roman" w:cs="Times New Roman"/>
          <w:sz w:val="24"/>
          <w:szCs w:val="24"/>
        </w:rPr>
        <w:t xml:space="preserve">meningkatkan kecakapan </w:t>
      </w:r>
      <w:r w:rsidR="00752319" w:rsidRPr="00544AD7">
        <w:rPr>
          <w:rFonts w:ascii="Times New Roman" w:hAnsi="Times New Roman" w:cs="Times New Roman"/>
          <w:sz w:val="24"/>
          <w:szCs w:val="24"/>
        </w:rPr>
        <w:t xml:space="preserve">diagnostik yang digunakan </w:t>
      </w:r>
      <w:r w:rsidRPr="00544AD7">
        <w:rPr>
          <w:rFonts w:ascii="Times New Roman" w:hAnsi="Times New Roman" w:cs="Times New Roman"/>
          <w:sz w:val="24"/>
          <w:szCs w:val="24"/>
        </w:rPr>
        <w:t>dalam memahami karakteristik peserta didik</w:t>
      </w:r>
      <w:r w:rsidR="00362B3D" w:rsidRPr="00544AD7">
        <w:rPr>
          <w:rFonts w:ascii="Times New Roman" w:hAnsi="Times New Roman" w:cs="Times New Roman"/>
          <w:sz w:val="24"/>
          <w:szCs w:val="24"/>
        </w:rPr>
        <w:t xml:space="preserve">, </w:t>
      </w:r>
      <w:r w:rsidRPr="00544AD7">
        <w:rPr>
          <w:rFonts w:ascii="Times New Roman" w:hAnsi="Times New Roman" w:cs="Times New Roman"/>
          <w:sz w:val="24"/>
          <w:szCs w:val="24"/>
        </w:rPr>
        <w:t xml:space="preserve">(c) </w:t>
      </w:r>
      <w:r w:rsidR="00362B3D" w:rsidRPr="00544AD7">
        <w:rPr>
          <w:rFonts w:ascii="Times New Roman" w:hAnsi="Times New Roman" w:cs="Times New Roman"/>
          <w:sz w:val="24"/>
          <w:szCs w:val="24"/>
        </w:rPr>
        <w:t>terlibat aktif dalam organisasi KKG, menciptakan hubungan antar guru dengan men</w:t>
      </w:r>
      <w:r w:rsidR="00544AD7">
        <w:rPr>
          <w:rFonts w:ascii="Times New Roman" w:hAnsi="Times New Roman" w:cs="Times New Roman"/>
          <w:sz w:val="24"/>
          <w:szCs w:val="24"/>
        </w:rPr>
        <w:t>gedepankan prinsip kekeluargaan.</w:t>
      </w:r>
    </w:p>
    <w:p w:rsidR="00024219" w:rsidRPr="00BB3D36" w:rsidRDefault="0056784D" w:rsidP="00BB3D36">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sidRPr="00544AD7">
        <w:rPr>
          <w:rFonts w:ascii="Times New Roman" w:hAnsi="Times New Roman" w:cs="Times New Roman"/>
          <w:sz w:val="24"/>
          <w:szCs w:val="24"/>
        </w:rPr>
        <w:t xml:space="preserve">Hasil penelitian ini perlu ditindaklanjuti dengan penelitian yang lain yang lebih banyak melibatkan variable-variabel lain tentang faktor-faktor yang berhubungan dengan kualitas pembelajaran sekolah dasar negeri serta menggunakan sampel yang lebih banyak. </w:t>
      </w:r>
    </w:p>
    <w:p w:rsidR="002723F8" w:rsidRDefault="002723F8"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Default="00544AD7" w:rsidP="007B02F1">
      <w:pPr>
        <w:spacing w:line="360" w:lineRule="auto"/>
        <w:jc w:val="both"/>
        <w:rPr>
          <w:rFonts w:ascii="Times New Roman" w:hAnsi="Times New Roman" w:cs="Times New Roman"/>
          <w:sz w:val="24"/>
          <w:szCs w:val="24"/>
        </w:rPr>
      </w:pPr>
    </w:p>
    <w:p w:rsidR="00544AD7" w:rsidRPr="007B02F1" w:rsidRDefault="00544AD7" w:rsidP="007B02F1">
      <w:pPr>
        <w:spacing w:line="360" w:lineRule="auto"/>
        <w:jc w:val="both"/>
        <w:rPr>
          <w:rFonts w:ascii="Times New Roman" w:hAnsi="Times New Roman" w:cs="Times New Roman"/>
          <w:sz w:val="24"/>
          <w:szCs w:val="24"/>
        </w:rPr>
      </w:pPr>
    </w:p>
    <w:p w:rsidR="00521BC1" w:rsidRPr="00005613" w:rsidRDefault="002436A6" w:rsidP="00AC2C1A">
      <w:pPr>
        <w:spacing w:line="360" w:lineRule="auto"/>
        <w:jc w:val="center"/>
        <w:rPr>
          <w:rFonts w:ascii="Times New Roman" w:hAnsi="Times New Roman" w:cs="Times New Roman"/>
          <w:b/>
          <w:sz w:val="24"/>
          <w:szCs w:val="24"/>
        </w:rPr>
      </w:pPr>
      <w:r w:rsidRPr="00005613">
        <w:rPr>
          <w:rFonts w:ascii="Times New Roman" w:hAnsi="Times New Roman" w:cs="Times New Roman"/>
          <w:b/>
          <w:sz w:val="24"/>
          <w:szCs w:val="24"/>
        </w:rPr>
        <w:lastRenderedPageBreak/>
        <w:t>DAFTAR PUSTAKA</w:t>
      </w:r>
    </w:p>
    <w:p w:rsidR="004E3255" w:rsidRDefault="00B934A5" w:rsidP="002059E8">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Aunurrahman.</w:t>
      </w:r>
      <w:r w:rsidR="00AC2C1A">
        <w:rPr>
          <w:rFonts w:ascii="Times New Roman" w:hAnsi="Times New Roman" w:cs="Times New Roman"/>
          <w:sz w:val="24"/>
          <w:szCs w:val="24"/>
        </w:rPr>
        <w:t xml:space="preserve">2012. </w:t>
      </w:r>
      <w:r w:rsidR="00AC2C1A" w:rsidRPr="00355883">
        <w:rPr>
          <w:rFonts w:ascii="Times New Roman" w:hAnsi="Times New Roman" w:cs="Times New Roman"/>
          <w:i/>
          <w:sz w:val="24"/>
          <w:szCs w:val="24"/>
        </w:rPr>
        <w:t>Belajar dan Pembelajaran</w:t>
      </w:r>
      <w:r w:rsidR="00AC2C1A">
        <w:rPr>
          <w:rFonts w:ascii="Times New Roman" w:hAnsi="Times New Roman" w:cs="Times New Roman"/>
          <w:sz w:val="24"/>
          <w:szCs w:val="24"/>
        </w:rPr>
        <w:t>,</w:t>
      </w:r>
      <w:r w:rsidR="00355883">
        <w:rPr>
          <w:rFonts w:ascii="Times New Roman" w:hAnsi="Times New Roman" w:cs="Times New Roman"/>
          <w:sz w:val="24"/>
          <w:szCs w:val="24"/>
        </w:rPr>
        <w:t>Bandung:Alfabeta.</w:t>
      </w:r>
    </w:p>
    <w:p w:rsidR="00347D62" w:rsidRDefault="00347D62" w:rsidP="002059E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Danim,Sudarwan.2012.</w:t>
      </w:r>
      <w:r w:rsidRPr="00916B8C">
        <w:rPr>
          <w:rFonts w:ascii="Times New Roman" w:hAnsi="Times New Roman" w:cs="Times New Roman"/>
          <w:i/>
          <w:sz w:val="24"/>
          <w:szCs w:val="24"/>
        </w:rPr>
        <w:t>Profesi Kependidikan</w:t>
      </w:r>
      <w:r>
        <w:rPr>
          <w:rFonts w:ascii="Times New Roman" w:hAnsi="Times New Roman" w:cs="Times New Roman"/>
          <w:sz w:val="24"/>
          <w:szCs w:val="24"/>
        </w:rPr>
        <w:t>,</w:t>
      </w:r>
      <w:r w:rsidR="008A3DAA">
        <w:rPr>
          <w:rFonts w:ascii="Times New Roman" w:hAnsi="Times New Roman" w:cs="Times New Roman"/>
          <w:sz w:val="24"/>
          <w:szCs w:val="24"/>
        </w:rPr>
        <w:t>Bandung:Alfabeta.</w:t>
      </w:r>
    </w:p>
    <w:p w:rsidR="007B02F1" w:rsidRDefault="00712835" w:rsidP="002059E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 </w:t>
      </w:r>
      <w:r w:rsidRPr="00712835">
        <w:rPr>
          <w:rFonts w:ascii="Times New Roman" w:hAnsi="Times New Roman" w:cs="Times New Roman"/>
          <w:i/>
          <w:sz w:val="24"/>
          <w:szCs w:val="24"/>
        </w:rPr>
        <w:t>Sistem Penilaian Kelas SD,SMP,SMA, Dan SMK</w:t>
      </w:r>
      <w:r>
        <w:rPr>
          <w:rFonts w:ascii="Times New Roman" w:hAnsi="Times New Roman" w:cs="Times New Roman"/>
          <w:sz w:val="24"/>
          <w:szCs w:val="24"/>
        </w:rPr>
        <w:t>. Jakarta.</w:t>
      </w:r>
    </w:p>
    <w:p w:rsidR="003B53E3" w:rsidRDefault="003B53E3" w:rsidP="003B53E3">
      <w:pPr>
        <w:ind w:left="709" w:hanging="709"/>
        <w:jc w:val="both"/>
        <w:rPr>
          <w:rFonts w:ascii="Times New Roman" w:hAnsi="Times New Roman" w:cs="Times New Roman"/>
          <w:sz w:val="24"/>
          <w:szCs w:val="24"/>
        </w:rPr>
      </w:pPr>
      <w:r>
        <w:rPr>
          <w:rFonts w:ascii="Times New Roman" w:hAnsi="Times New Roman" w:cs="Times New Roman"/>
          <w:sz w:val="24"/>
          <w:szCs w:val="24"/>
        </w:rPr>
        <w:t>Fatah, Nanang. 2013.</w:t>
      </w:r>
      <w:r w:rsidRPr="00D96D48">
        <w:rPr>
          <w:rFonts w:ascii="Times New Roman" w:hAnsi="Times New Roman" w:cs="Times New Roman"/>
          <w:i/>
          <w:sz w:val="24"/>
          <w:szCs w:val="24"/>
        </w:rPr>
        <w:t>Sistem Penjaminan Mutu Pendidikan</w:t>
      </w:r>
      <w:r>
        <w:rPr>
          <w:rFonts w:ascii="Times New Roman" w:hAnsi="Times New Roman" w:cs="Times New Roman"/>
          <w:sz w:val="24"/>
          <w:szCs w:val="24"/>
        </w:rPr>
        <w:t>. Bandung: PT. Remaja Rosdakarya</w:t>
      </w:r>
    </w:p>
    <w:p w:rsidR="0096389E" w:rsidRDefault="0096389E" w:rsidP="00D96D48">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Faturrohman dan Suryana. 2011. </w:t>
      </w:r>
      <w:r w:rsidRPr="0096389E">
        <w:rPr>
          <w:rFonts w:ascii="Times New Roman" w:hAnsi="Times New Roman" w:cs="Times New Roman"/>
          <w:i/>
          <w:sz w:val="24"/>
          <w:szCs w:val="24"/>
        </w:rPr>
        <w:t>Supervisi Pendidikan</w:t>
      </w:r>
      <w:r w:rsidR="00272722">
        <w:rPr>
          <w:rFonts w:ascii="Times New Roman" w:hAnsi="Times New Roman" w:cs="Times New Roman"/>
          <w:sz w:val="24"/>
          <w:szCs w:val="24"/>
        </w:rPr>
        <w:t>. Bandung</w:t>
      </w:r>
      <w:r>
        <w:rPr>
          <w:rFonts w:ascii="Times New Roman" w:hAnsi="Times New Roman" w:cs="Times New Roman"/>
          <w:sz w:val="24"/>
          <w:szCs w:val="24"/>
        </w:rPr>
        <w:t>:</w:t>
      </w:r>
      <w:r w:rsidR="00272722">
        <w:rPr>
          <w:rFonts w:ascii="Times New Roman" w:hAnsi="Times New Roman" w:cs="Times New Roman"/>
          <w:sz w:val="24"/>
          <w:szCs w:val="24"/>
        </w:rPr>
        <w:t xml:space="preserve"> </w:t>
      </w:r>
      <w:r>
        <w:rPr>
          <w:rFonts w:ascii="Times New Roman" w:hAnsi="Times New Roman" w:cs="Times New Roman"/>
          <w:sz w:val="24"/>
          <w:szCs w:val="24"/>
        </w:rPr>
        <w:t>PT. Refika Aditama</w:t>
      </w:r>
    </w:p>
    <w:p w:rsidR="00347D62" w:rsidRDefault="00347D62" w:rsidP="00347D62">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Halimi, Busro.2000. </w:t>
      </w:r>
      <w:r w:rsidRPr="00E308CF">
        <w:rPr>
          <w:rFonts w:ascii="Times New Roman" w:hAnsi="Times New Roman" w:cs="Times New Roman"/>
          <w:i/>
          <w:sz w:val="24"/>
          <w:szCs w:val="24"/>
        </w:rPr>
        <w:t>Motivasi Kerja Guru</w:t>
      </w:r>
      <w:r>
        <w:rPr>
          <w:rFonts w:ascii="Times New Roman" w:hAnsi="Times New Roman" w:cs="Times New Roman"/>
          <w:i/>
          <w:sz w:val="24"/>
          <w:szCs w:val="24"/>
        </w:rPr>
        <w:t>.</w:t>
      </w:r>
      <w:r w:rsidRPr="00DE5A39">
        <w:rPr>
          <w:rFonts w:ascii="Times New Roman" w:hAnsi="Times New Roman" w:cs="Times New Roman"/>
          <w:i/>
          <w:sz w:val="24"/>
          <w:szCs w:val="24"/>
        </w:rPr>
        <w:t xml:space="preserve"> </w:t>
      </w:r>
      <w:r w:rsidRPr="00DE5A39">
        <w:rPr>
          <w:rFonts w:ascii="Times New Roman" w:hAnsi="Times New Roman" w:cs="Times New Roman"/>
          <w:sz w:val="24"/>
          <w:szCs w:val="24"/>
        </w:rPr>
        <w:t>Tesis</w:t>
      </w:r>
      <w:r>
        <w:rPr>
          <w:rFonts w:ascii="Times New Roman" w:hAnsi="Times New Roman" w:cs="Times New Roman"/>
          <w:sz w:val="24"/>
          <w:szCs w:val="24"/>
        </w:rPr>
        <w:t xml:space="preserve"> PPS Universitas Negeri Jakarta</w:t>
      </w:r>
      <w:r w:rsidRPr="00DE5A39">
        <w:rPr>
          <w:rFonts w:ascii="Times New Roman" w:hAnsi="Times New Roman" w:cs="Times New Roman"/>
          <w:sz w:val="24"/>
          <w:szCs w:val="24"/>
        </w:rPr>
        <w:t>.</w:t>
      </w:r>
      <w:r>
        <w:rPr>
          <w:rFonts w:ascii="Times New Roman" w:hAnsi="Times New Roman" w:cs="Times New Roman"/>
          <w:sz w:val="24"/>
          <w:szCs w:val="24"/>
        </w:rPr>
        <w:t xml:space="preserve"> </w:t>
      </w:r>
    </w:p>
    <w:p w:rsidR="008F1A54" w:rsidRDefault="00992D66" w:rsidP="00DF08B2">
      <w:pPr>
        <w:pStyle w:val="NormalWeb"/>
        <w:ind w:left="709" w:hanging="709"/>
        <w:jc w:val="both"/>
      </w:pPr>
      <w:r w:rsidRPr="00272722">
        <w:t>https://susilofy.wordpress.com/2010/09/28/hakikat-belajar-prestasi-belajar-dan-aktivitas-belajar/(</w:t>
      </w:r>
      <w:r w:rsidR="002059E8">
        <w:t>1</w:t>
      </w:r>
      <w:r w:rsidRPr="00992D66">
        <w:t xml:space="preserve"> </w:t>
      </w:r>
      <w:r>
        <w:t>Februari 2015)</w:t>
      </w:r>
      <w:r w:rsidR="00F552C6">
        <w:t>.</w:t>
      </w:r>
    </w:p>
    <w:p w:rsidR="00B87BE7" w:rsidRPr="00F552C6" w:rsidRDefault="00B87BE7" w:rsidP="00DF08B2">
      <w:pPr>
        <w:pStyle w:val="NormalWeb"/>
        <w:ind w:left="709" w:hanging="709"/>
        <w:jc w:val="both"/>
      </w:pPr>
      <w:r>
        <w:t xml:space="preserve">Kemendiknas, 2008. Tentang </w:t>
      </w:r>
      <w:r w:rsidRPr="00992D66">
        <w:rPr>
          <w:i/>
        </w:rPr>
        <w:t>Tugas Pokok Kepala Sekolah</w:t>
      </w:r>
      <w:r w:rsidR="00F552C6">
        <w:rPr>
          <w:i/>
        </w:rPr>
        <w:t xml:space="preserve">. </w:t>
      </w:r>
      <w:r w:rsidR="00F552C6" w:rsidRPr="00F552C6">
        <w:t xml:space="preserve">Diakses Minggu, </w:t>
      </w:r>
      <w:r w:rsidR="00F552C6">
        <w:t xml:space="preserve">     </w:t>
      </w:r>
      <w:r w:rsidR="00F552C6" w:rsidRPr="00F552C6">
        <w:t>1 Februari 2015</w:t>
      </w:r>
      <w:r w:rsidR="00F552C6">
        <w:t>.</w:t>
      </w:r>
      <w:r w:rsidRPr="00F552C6">
        <w:t xml:space="preserve"> </w:t>
      </w:r>
    </w:p>
    <w:p w:rsidR="00ED4FB3" w:rsidRPr="00992D66" w:rsidRDefault="00236CE9" w:rsidP="00E107A1">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Kemendikbud, </w:t>
      </w:r>
      <w:r w:rsidR="00ED4FB3">
        <w:rPr>
          <w:rFonts w:ascii="Times New Roman" w:hAnsi="Times New Roman" w:cs="Times New Roman"/>
          <w:sz w:val="24"/>
          <w:szCs w:val="24"/>
        </w:rPr>
        <w:t xml:space="preserve">2014. </w:t>
      </w:r>
      <w:r w:rsidR="00BF39FB" w:rsidRPr="00ED4FB3">
        <w:rPr>
          <w:rFonts w:ascii="Times New Roman" w:hAnsi="Times New Roman" w:cs="Times New Roman"/>
          <w:i/>
          <w:sz w:val="24"/>
          <w:szCs w:val="24"/>
        </w:rPr>
        <w:t xml:space="preserve">Rambu-Rambu Pelaksanaan </w:t>
      </w:r>
      <w:r w:rsidR="00BF39FB">
        <w:rPr>
          <w:rFonts w:ascii="Times New Roman" w:hAnsi="Times New Roman" w:cs="Times New Roman"/>
          <w:i/>
          <w:sz w:val="24"/>
          <w:szCs w:val="24"/>
        </w:rPr>
        <w:t>Pendidikan Dan Latihan Guru (</w:t>
      </w:r>
      <w:r w:rsidR="00BF39FB" w:rsidRPr="00ED4FB3">
        <w:rPr>
          <w:rFonts w:ascii="Times New Roman" w:hAnsi="Times New Roman" w:cs="Times New Roman"/>
          <w:i/>
          <w:sz w:val="24"/>
          <w:szCs w:val="24"/>
        </w:rPr>
        <w:t>PLPG</w:t>
      </w:r>
      <w:r w:rsidR="00BF39FB">
        <w:rPr>
          <w:rFonts w:ascii="Times New Roman" w:hAnsi="Times New Roman" w:cs="Times New Roman"/>
          <w:i/>
          <w:sz w:val="24"/>
          <w:szCs w:val="24"/>
        </w:rPr>
        <w:t>)</w:t>
      </w:r>
      <w:r w:rsidR="00BF39FB" w:rsidRPr="00ED4FB3">
        <w:rPr>
          <w:rFonts w:ascii="Times New Roman" w:hAnsi="Times New Roman" w:cs="Times New Roman"/>
          <w:i/>
          <w:sz w:val="24"/>
          <w:szCs w:val="24"/>
        </w:rPr>
        <w:t xml:space="preserve"> Buku 4</w:t>
      </w:r>
      <w:r w:rsidR="00BF39FB">
        <w:rPr>
          <w:rFonts w:ascii="Times New Roman" w:hAnsi="Times New Roman" w:cs="Times New Roman"/>
          <w:i/>
          <w:sz w:val="24"/>
          <w:szCs w:val="24"/>
        </w:rPr>
        <w:t xml:space="preserve">. </w:t>
      </w:r>
      <w:r w:rsidR="00ED4FB3" w:rsidRPr="00ED4FB3">
        <w:rPr>
          <w:rFonts w:ascii="Times New Roman" w:hAnsi="Times New Roman" w:cs="Times New Roman"/>
          <w:i/>
          <w:sz w:val="24"/>
          <w:szCs w:val="24"/>
        </w:rPr>
        <w:t>Sertifikasi Guru D</w:t>
      </w:r>
      <w:r w:rsidR="00ED4FB3">
        <w:rPr>
          <w:rFonts w:ascii="Times New Roman" w:hAnsi="Times New Roman" w:cs="Times New Roman"/>
          <w:i/>
          <w:sz w:val="24"/>
          <w:szCs w:val="24"/>
        </w:rPr>
        <w:t>a</w:t>
      </w:r>
      <w:r w:rsidR="00ED4FB3" w:rsidRPr="00ED4FB3">
        <w:rPr>
          <w:rFonts w:ascii="Times New Roman" w:hAnsi="Times New Roman" w:cs="Times New Roman"/>
          <w:i/>
          <w:sz w:val="24"/>
          <w:szCs w:val="24"/>
        </w:rPr>
        <w:t>lam Jabatan Tahun 2014.</w:t>
      </w:r>
      <w:r w:rsidR="00272722">
        <w:rPr>
          <w:rFonts w:ascii="Times New Roman" w:hAnsi="Times New Roman" w:cs="Times New Roman"/>
          <w:i/>
          <w:sz w:val="24"/>
          <w:szCs w:val="24"/>
        </w:rPr>
        <w:t xml:space="preserve"> </w:t>
      </w:r>
      <w:r w:rsidR="00992D66" w:rsidRPr="00992D66">
        <w:rPr>
          <w:rFonts w:ascii="Times New Roman" w:hAnsi="Times New Roman" w:cs="Times New Roman"/>
          <w:sz w:val="24"/>
          <w:szCs w:val="24"/>
        </w:rPr>
        <w:t xml:space="preserve">Diakses Minggu, </w:t>
      </w:r>
      <w:r w:rsidR="002059E8">
        <w:rPr>
          <w:rFonts w:ascii="Times New Roman" w:hAnsi="Times New Roman" w:cs="Times New Roman"/>
          <w:sz w:val="24"/>
          <w:szCs w:val="24"/>
        </w:rPr>
        <w:t>1</w:t>
      </w:r>
      <w:r w:rsidR="00992D66" w:rsidRPr="00992D66">
        <w:rPr>
          <w:rFonts w:ascii="Times New Roman" w:hAnsi="Times New Roman" w:cs="Times New Roman"/>
          <w:sz w:val="24"/>
          <w:szCs w:val="24"/>
        </w:rPr>
        <w:t xml:space="preserve"> Februari 2015</w:t>
      </w:r>
      <w:r w:rsidR="00F552C6">
        <w:rPr>
          <w:rFonts w:ascii="Times New Roman" w:hAnsi="Times New Roman" w:cs="Times New Roman"/>
          <w:sz w:val="24"/>
          <w:szCs w:val="24"/>
        </w:rPr>
        <w:t>.</w:t>
      </w:r>
    </w:p>
    <w:p w:rsidR="007B02F1" w:rsidRDefault="007B02F1" w:rsidP="007B02F1">
      <w:pPr>
        <w:ind w:left="709" w:hanging="709"/>
        <w:rPr>
          <w:rFonts w:ascii="Times New Roman" w:hAnsi="Times New Roman" w:cs="Times New Roman"/>
          <w:sz w:val="24"/>
          <w:szCs w:val="24"/>
        </w:rPr>
      </w:pPr>
      <w:r>
        <w:rPr>
          <w:rFonts w:ascii="Times New Roman" w:hAnsi="Times New Roman" w:cs="Times New Roman"/>
          <w:sz w:val="24"/>
          <w:szCs w:val="24"/>
        </w:rPr>
        <w:t xml:space="preserve">Mulyasa, E. 2013. </w:t>
      </w:r>
      <w:r w:rsidRPr="00F65D2B">
        <w:rPr>
          <w:rFonts w:ascii="Times New Roman" w:hAnsi="Times New Roman" w:cs="Times New Roman"/>
          <w:i/>
          <w:sz w:val="24"/>
          <w:szCs w:val="24"/>
        </w:rPr>
        <w:t>Manajemen Kepemimpinan Kepala Sekolah</w:t>
      </w:r>
      <w:r>
        <w:rPr>
          <w:rFonts w:ascii="Times New Roman" w:hAnsi="Times New Roman" w:cs="Times New Roman"/>
          <w:sz w:val="24"/>
          <w:szCs w:val="24"/>
        </w:rPr>
        <w:t>. Jakarta: PT. Bumi Aksara</w:t>
      </w:r>
      <w:r w:rsidR="00F552C6">
        <w:rPr>
          <w:rFonts w:ascii="Times New Roman" w:hAnsi="Times New Roman" w:cs="Times New Roman"/>
          <w:sz w:val="24"/>
          <w:szCs w:val="24"/>
        </w:rPr>
        <w:t>.</w:t>
      </w:r>
    </w:p>
    <w:p w:rsidR="007B02F1" w:rsidRDefault="007B02F1" w:rsidP="007B02F1">
      <w:pPr>
        <w:spacing w:line="360" w:lineRule="auto"/>
        <w:rPr>
          <w:rFonts w:ascii="Times New Roman" w:hAnsi="Times New Roman" w:cs="Times New Roman"/>
          <w:sz w:val="24"/>
          <w:szCs w:val="24"/>
        </w:rPr>
      </w:pPr>
      <w:r>
        <w:rPr>
          <w:rFonts w:ascii="Times New Roman" w:hAnsi="Times New Roman" w:cs="Times New Roman"/>
          <w:sz w:val="24"/>
          <w:szCs w:val="24"/>
        </w:rPr>
        <w:t xml:space="preserve">Pidarta, Made.2009. </w:t>
      </w:r>
      <w:r w:rsidRPr="00F65D2B">
        <w:rPr>
          <w:rFonts w:ascii="Times New Roman" w:hAnsi="Times New Roman" w:cs="Times New Roman"/>
          <w:i/>
          <w:sz w:val="24"/>
          <w:szCs w:val="24"/>
        </w:rPr>
        <w:t>Landasan Kependidikan</w:t>
      </w:r>
      <w:r>
        <w:rPr>
          <w:rFonts w:ascii="Times New Roman" w:hAnsi="Times New Roman" w:cs="Times New Roman"/>
          <w:sz w:val="24"/>
          <w:szCs w:val="24"/>
        </w:rPr>
        <w:t>.</w:t>
      </w:r>
      <w:r w:rsidR="00D96D48">
        <w:rPr>
          <w:rFonts w:ascii="Times New Roman" w:hAnsi="Times New Roman" w:cs="Times New Roman"/>
          <w:sz w:val="24"/>
          <w:szCs w:val="24"/>
        </w:rPr>
        <w:t xml:space="preserve"> </w:t>
      </w:r>
      <w:r>
        <w:rPr>
          <w:rFonts w:ascii="Times New Roman" w:hAnsi="Times New Roman" w:cs="Times New Roman"/>
          <w:sz w:val="24"/>
          <w:szCs w:val="24"/>
        </w:rPr>
        <w:t>Jakarta: PT. Rineka Cipta.</w:t>
      </w:r>
    </w:p>
    <w:p w:rsidR="007B02F1" w:rsidRDefault="00236CE9" w:rsidP="007B02F1">
      <w:pPr>
        <w:spacing w:line="360" w:lineRule="auto"/>
        <w:rPr>
          <w:rFonts w:ascii="Times New Roman" w:hAnsi="Times New Roman" w:cs="Times New Roman"/>
          <w:sz w:val="24"/>
          <w:szCs w:val="24"/>
        </w:rPr>
      </w:pPr>
      <w:r>
        <w:rPr>
          <w:rFonts w:ascii="Times New Roman" w:hAnsi="Times New Roman" w:cs="Times New Roman"/>
          <w:sz w:val="24"/>
          <w:szCs w:val="24"/>
        </w:rPr>
        <w:t xml:space="preserve">Pidarta, Made. </w:t>
      </w:r>
      <w:r w:rsidR="007B02F1">
        <w:rPr>
          <w:rFonts w:ascii="Times New Roman" w:hAnsi="Times New Roman" w:cs="Times New Roman"/>
          <w:sz w:val="24"/>
          <w:szCs w:val="24"/>
        </w:rPr>
        <w:t xml:space="preserve">2009. </w:t>
      </w:r>
      <w:r w:rsidR="007B02F1" w:rsidRPr="00916B8C">
        <w:rPr>
          <w:rFonts w:ascii="Times New Roman" w:hAnsi="Times New Roman" w:cs="Times New Roman"/>
          <w:i/>
          <w:sz w:val="24"/>
          <w:szCs w:val="24"/>
        </w:rPr>
        <w:t>Supervisi Pendidikan Kontekstual.</w:t>
      </w:r>
      <w:r w:rsidR="007B02F1">
        <w:rPr>
          <w:rFonts w:ascii="Times New Roman" w:hAnsi="Times New Roman" w:cs="Times New Roman"/>
          <w:sz w:val="24"/>
          <w:szCs w:val="24"/>
        </w:rPr>
        <w:t xml:space="preserve"> Jakarta. PT.</w:t>
      </w:r>
      <w:r w:rsidR="007B02F1" w:rsidRPr="00916B8C">
        <w:rPr>
          <w:rFonts w:ascii="Times New Roman" w:hAnsi="Times New Roman" w:cs="Times New Roman"/>
          <w:sz w:val="24"/>
          <w:szCs w:val="24"/>
        </w:rPr>
        <w:t xml:space="preserve"> </w:t>
      </w:r>
      <w:r w:rsidR="007B02F1">
        <w:rPr>
          <w:rFonts w:ascii="Times New Roman" w:hAnsi="Times New Roman" w:cs="Times New Roman"/>
          <w:sz w:val="24"/>
          <w:szCs w:val="24"/>
        </w:rPr>
        <w:t xml:space="preserve">Rineka Cipta </w:t>
      </w:r>
    </w:p>
    <w:p w:rsidR="007B02F1" w:rsidRPr="00F552C6" w:rsidRDefault="007B02F1" w:rsidP="007B02F1">
      <w:pPr>
        <w:spacing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Prapta dkk, 2013. </w:t>
      </w:r>
      <w:r w:rsidR="00D83206" w:rsidRPr="00F552C6">
        <w:rPr>
          <w:rFonts w:ascii="Times New Roman" w:eastAsia="Times New Roman" w:hAnsi="Times New Roman" w:cs="Times New Roman"/>
          <w:i/>
          <w:sz w:val="24"/>
          <w:szCs w:val="24"/>
        </w:rPr>
        <w:t>Hubungan Kualitas Pengelolaan, Supervisi Akademik Kepala Sekolah</w:t>
      </w:r>
      <w:r w:rsidR="00F552C6" w:rsidRPr="00F552C6">
        <w:rPr>
          <w:rFonts w:ascii="Times New Roman" w:eastAsia="Times New Roman" w:hAnsi="Times New Roman" w:cs="Times New Roman"/>
          <w:i/>
          <w:sz w:val="24"/>
          <w:szCs w:val="24"/>
        </w:rPr>
        <w:t xml:space="preserve"> dan Iklim Kerja Terhadap Kinerja Guru SMP Negeri Di Kabupaten Jembrana</w:t>
      </w:r>
      <w:r w:rsidR="00F552C6">
        <w:rPr>
          <w:rFonts w:ascii="Times New Roman" w:eastAsia="Times New Roman" w:hAnsi="Times New Roman" w:cs="Times New Roman"/>
          <w:sz w:val="24"/>
          <w:szCs w:val="24"/>
        </w:rPr>
        <w:t>.</w:t>
      </w:r>
      <w:r w:rsidR="00D83206">
        <w:rPr>
          <w:rFonts w:ascii="Times New Roman" w:eastAsia="Times New Roman" w:hAnsi="Times New Roman" w:cs="Times New Roman"/>
          <w:sz w:val="24"/>
          <w:szCs w:val="24"/>
        </w:rPr>
        <w:t xml:space="preserve"> </w:t>
      </w:r>
      <w:r w:rsidRPr="00F552C6">
        <w:rPr>
          <w:rFonts w:ascii="Times New Roman" w:hAnsi="Times New Roman" w:cs="Times New Roman"/>
          <w:sz w:val="24"/>
          <w:szCs w:val="24"/>
        </w:rPr>
        <w:t>Journal Program Pascasarjana Universitas Pendidikan Ganesha Jurusan Pendidikan Dasar.</w:t>
      </w:r>
      <w:r w:rsidR="00F552C6">
        <w:rPr>
          <w:rFonts w:ascii="Times New Roman" w:hAnsi="Times New Roman" w:cs="Times New Roman"/>
          <w:sz w:val="24"/>
          <w:szCs w:val="24"/>
        </w:rPr>
        <w:t xml:space="preserve"> </w:t>
      </w:r>
      <w:r w:rsidR="00272722" w:rsidRPr="00F552C6">
        <w:rPr>
          <w:rFonts w:ascii="Times New Roman" w:hAnsi="Times New Roman" w:cs="Times New Roman"/>
          <w:sz w:val="24"/>
          <w:szCs w:val="24"/>
        </w:rPr>
        <w:t xml:space="preserve">Diakses </w:t>
      </w:r>
      <w:r w:rsidR="002059E8" w:rsidRPr="00F552C6">
        <w:rPr>
          <w:rFonts w:ascii="Times New Roman" w:hAnsi="Times New Roman" w:cs="Times New Roman"/>
          <w:sz w:val="24"/>
          <w:szCs w:val="24"/>
        </w:rPr>
        <w:t>Rabu, 4 Februari 2015</w:t>
      </w:r>
      <w:r w:rsidR="00F552C6">
        <w:rPr>
          <w:rFonts w:ascii="Times New Roman" w:hAnsi="Times New Roman" w:cs="Times New Roman"/>
          <w:sz w:val="24"/>
          <w:szCs w:val="24"/>
        </w:rPr>
        <w:t>.</w:t>
      </w:r>
    </w:p>
    <w:p w:rsidR="00355883" w:rsidRDefault="00355883" w:rsidP="00D96D48">
      <w:pPr>
        <w:ind w:left="709" w:hanging="709"/>
        <w:jc w:val="both"/>
        <w:rPr>
          <w:rFonts w:ascii="Times New Roman" w:hAnsi="Times New Roman" w:cs="Times New Roman"/>
          <w:sz w:val="24"/>
          <w:szCs w:val="24"/>
        </w:rPr>
      </w:pPr>
      <w:r>
        <w:rPr>
          <w:rFonts w:ascii="Times New Roman" w:hAnsi="Times New Roman" w:cs="Times New Roman"/>
          <w:sz w:val="24"/>
          <w:szCs w:val="24"/>
        </w:rPr>
        <w:t>Purwanto</w:t>
      </w:r>
      <w:r w:rsidR="00B934A5">
        <w:rPr>
          <w:rFonts w:ascii="Times New Roman" w:hAnsi="Times New Roman" w:cs="Times New Roman"/>
          <w:sz w:val="24"/>
          <w:szCs w:val="24"/>
        </w:rPr>
        <w:t>,</w:t>
      </w:r>
      <w:r>
        <w:rPr>
          <w:rFonts w:ascii="Times New Roman" w:hAnsi="Times New Roman" w:cs="Times New Roman"/>
          <w:sz w:val="24"/>
          <w:szCs w:val="24"/>
        </w:rPr>
        <w:t xml:space="preserve"> Ngalim.2014. </w:t>
      </w:r>
      <w:r w:rsidRPr="00F65D2B">
        <w:rPr>
          <w:rFonts w:ascii="Times New Roman" w:hAnsi="Times New Roman" w:cs="Times New Roman"/>
          <w:i/>
          <w:sz w:val="24"/>
          <w:szCs w:val="24"/>
        </w:rPr>
        <w:t>Administrasi dan Supervisi Pendidikan</w:t>
      </w:r>
      <w:r>
        <w:rPr>
          <w:rFonts w:ascii="Times New Roman" w:hAnsi="Times New Roman" w:cs="Times New Roman"/>
          <w:sz w:val="24"/>
          <w:szCs w:val="24"/>
        </w:rPr>
        <w:t xml:space="preserve">.Bandung: PT. </w:t>
      </w:r>
      <w:r w:rsidR="00F65D2B">
        <w:rPr>
          <w:rFonts w:ascii="Times New Roman" w:hAnsi="Times New Roman" w:cs="Times New Roman"/>
          <w:sz w:val="24"/>
          <w:szCs w:val="24"/>
        </w:rPr>
        <w:t xml:space="preserve">  </w:t>
      </w:r>
      <w:r>
        <w:rPr>
          <w:rFonts w:ascii="Times New Roman" w:hAnsi="Times New Roman" w:cs="Times New Roman"/>
          <w:sz w:val="24"/>
          <w:szCs w:val="24"/>
        </w:rPr>
        <w:t>Remaja Rosdakarya.</w:t>
      </w:r>
    </w:p>
    <w:p w:rsidR="007B02F1" w:rsidRDefault="007B02F1" w:rsidP="007B02F1">
      <w:pPr>
        <w:spacing w:line="360" w:lineRule="auto"/>
        <w:rPr>
          <w:rFonts w:ascii="Times New Roman" w:hAnsi="Times New Roman" w:cs="Times New Roman"/>
          <w:sz w:val="24"/>
          <w:szCs w:val="24"/>
        </w:rPr>
      </w:pPr>
      <w:r>
        <w:rPr>
          <w:rFonts w:ascii="Times New Roman" w:hAnsi="Times New Roman" w:cs="Times New Roman"/>
          <w:sz w:val="24"/>
          <w:szCs w:val="24"/>
        </w:rPr>
        <w:t xml:space="preserve">Rakhmat,Jalaludin.2013. </w:t>
      </w:r>
      <w:r w:rsidRPr="00916B8C">
        <w:rPr>
          <w:rFonts w:ascii="Times New Roman" w:hAnsi="Times New Roman" w:cs="Times New Roman"/>
          <w:i/>
          <w:sz w:val="24"/>
          <w:szCs w:val="24"/>
        </w:rPr>
        <w:t>Psikologi Komunikasi</w:t>
      </w:r>
      <w:r>
        <w:rPr>
          <w:rFonts w:ascii="Times New Roman" w:hAnsi="Times New Roman" w:cs="Times New Roman"/>
          <w:sz w:val="24"/>
          <w:szCs w:val="24"/>
        </w:rPr>
        <w:t>.Bandung:PT. Remaja Rosdakarya</w:t>
      </w:r>
    </w:p>
    <w:p w:rsidR="00272722" w:rsidRDefault="00236CE9" w:rsidP="00BF39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Robbins.P.Stephen. 2002. </w:t>
      </w:r>
      <w:r w:rsidRPr="00762D46">
        <w:rPr>
          <w:rFonts w:ascii="Times New Roman" w:hAnsi="Times New Roman" w:cs="Times New Roman"/>
          <w:i/>
          <w:sz w:val="24"/>
          <w:szCs w:val="24"/>
        </w:rPr>
        <w:t>Prinsip-Prinsip Perilaku Organisasi</w:t>
      </w:r>
      <w:r>
        <w:rPr>
          <w:rFonts w:ascii="Times New Roman" w:hAnsi="Times New Roman" w:cs="Times New Roman"/>
          <w:sz w:val="24"/>
          <w:szCs w:val="24"/>
        </w:rPr>
        <w:t>. Jakarta: Erlangga</w:t>
      </w:r>
    </w:p>
    <w:p w:rsidR="007B02F1" w:rsidRDefault="007B02F1" w:rsidP="007B02F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Safrudin.2011. Tesis: </w:t>
      </w:r>
      <w:r w:rsidRPr="004E3255">
        <w:rPr>
          <w:rFonts w:ascii="Times New Roman" w:hAnsi="Times New Roman" w:cs="Times New Roman"/>
          <w:i/>
          <w:sz w:val="24"/>
          <w:szCs w:val="24"/>
        </w:rPr>
        <w:t>Analisis Hubungan Supervisi Kepala Sekolah dan Kualifikasi Akademik Guru Terhadap Kompetensi Guru Dalam Proses Belajar Mengajar Di SMP Satu Atap Se- Kabupaten Indramayu</w:t>
      </w:r>
      <w:r>
        <w:rPr>
          <w:rFonts w:ascii="Times New Roman" w:hAnsi="Times New Roman" w:cs="Times New Roman"/>
          <w:sz w:val="24"/>
          <w:szCs w:val="24"/>
        </w:rPr>
        <w:t>. Tesis PPS Universitas Indonesia.</w:t>
      </w:r>
    </w:p>
    <w:p w:rsidR="007B02F1" w:rsidRDefault="007B02F1" w:rsidP="007B02F1">
      <w:pPr>
        <w:spacing w:line="360" w:lineRule="auto"/>
        <w:rPr>
          <w:rFonts w:ascii="Times New Roman" w:hAnsi="Times New Roman" w:cs="Times New Roman"/>
          <w:sz w:val="24"/>
          <w:szCs w:val="24"/>
        </w:rPr>
      </w:pPr>
      <w:r>
        <w:rPr>
          <w:rFonts w:ascii="Times New Roman" w:hAnsi="Times New Roman" w:cs="Times New Roman"/>
          <w:sz w:val="24"/>
          <w:szCs w:val="24"/>
        </w:rPr>
        <w:t xml:space="preserve">Sagala, Syaiful. 2013. </w:t>
      </w:r>
      <w:r w:rsidRPr="00F65D2B">
        <w:rPr>
          <w:rFonts w:ascii="Times New Roman" w:hAnsi="Times New Roman" w:cs="Times New Roman"/>
          <w:i/>
          <w:sz w:val="24"/>
          <w:szCs w:val="24"/>
        </w:rPr>
        <w:t>Konsep dan Makna Pembelajaran.</w:t>
      </w:r>
      <w:r>
        <w:rPr>
          <w:rFonts w:ascii="Times New Roman" w:hAnsi="Times New Roman" w:cs="Times New Roman"/>
          <w:sz w:val="24"/>
          <w:szCs w:val="24"/>
        </w:rPr>
        <w:t>Bandung: Alfabeta</w:t>
      </w:r>
    </w:p>
    <w:p w:rsidR="007B02F1" w:rsidRDefault="00236CE9" w:rsidP="00B934A5">
      <w:pPr>
        <w:spacing w:line="360" w:lineRule="auto"/>
        <w:rPr>
          <w:rFonts w:ascii="Times New Roman" w:hAnsi="Times New Roman" w:cs="Times New Roman"/>
          <w:sz w:val="24"/>
          <w:szCs w:val="24"/>
        </w:rPr>
      </w:pPr>
      <w:r>
        <w:rPr>
          <w:rFonts w:ascii="Times New Roman" w:hAnsi="Times New Roman" w:cs="Times New Roman"/>
          <w:sz w:val="24"/>
          <w:szCs w:val="24"/>
        </w:rPr>
        <w:t>Sagala, Syaiful</w:t>
      </w:r>
      <w:r w:rsidR="007B02F1">
        <w:rPr>
          <w:rFonts w:ascii="Times New Roman" w:hAnsi="Times New Roman" w:cs="Times New Roman"/>
          <w:sz w:val="24"/>
          <w:szCs w:val="24"/>
        </w:rPr>
        <w:t xml:space="preserve">. 2012. </w:t>
      </w:r>
      <w:r w:rsidR="007B02F1">
        <w:rPr>
          <w:rFonts w:ascii="Times New Roman" w:hAnsi="Times New Roman" w:cs="Times New Roman"/>
          <w:i/>
          <w:sz w:val="24"/>
          <w:szCs w:val="24"/>
        </w:rPr>
        <w:t>Supervisi</w:t>
      </w:r>
      <w:r w:rsidR="007B02F1" w:rsidRPr="00F65D2B">
        <w:rPr>
          <w:rFonts w:ascii="Times New Roman" w:hAnsi="Times New Roman" w:cs="Times New Roman"/>
          <w:i/>
          <w:sz w:val="24"/>
          <w:szCs w:val="24"/>
        </w:rPr>
        <w:t xml:space="preserve"> Pembelajaran.</w:t>
      </w:r>
      <w:r w:rsidR="007B02F1">
        <w:rPr>
          <w:rFonts w:ascii="Times New Roman" w:hAnsi="Times New Roman" w:cs="Times New Roman"/>
          <w:sz w:val="24"/>
          <w:szCs w:val="24"/>
        </w:rPr>
        <w:t>Bandung: Alfabeta</w:t>
      </w:r>
    </w:p>
    <w:p w:rsidR="00B934A5" w:rsidRDefault="00B934A5" w:rsidP="00D96D48">
      <w:pPr>
        <w:ind w:left="709" w:hanging="709"/>
        <w:jc w:val="both"/>
        <w:rPr>
          <w:rFonts w:ascii="Times New Roman" w:hAnsi="Times New Roman" w:cs="Times New Roman"/>
          <w:sz w:val="24"/>
          <w:szCs w:val="24"/>
        </w:rPr>
      </w:pPr>
      <w:r>
        <w:rPr>
          <w:rFonts w:ascii="Times New Roman" w:hAnsi="Times New Roman" w:cs="Times New Roman"/>
          <w:sz w:val="24"/>
          <w:szCs w:val="24"/>
        </w:rPr>
        <w:t>Sahertian</w:t>
      </w:r>
      <w:r w:rsidR="00A354C5">
        <w:rPr>
          <w:rFonts w:ascii="Times New Roman" w:hAnsi="Times New Roman" w:cs="Times New Roman"/>
          <w:sz w:val="24"/>
          <w:szCs w:val="24"/>
        </w:rPr>
        <w:t>,</w:t>
      </w:r>
      <w:r>
        <w:rPr>
          <w:rFonts w:ascii="Times New Roman" w:hAnsi="Times New Roman" w:cs="Times New Roman"/>
          <w:sz w:val="24"/>
          <w:szCs w:val="24"/>
        </w:rPr>
        <w:t xml:space="preserve"> Piet A. 2010. </w:t>
      </w:r>
      <w:r w:rsidRPr="00F65D2B">
        <w:rPr>
          <w:rFonts w:ascii="Times New Roman" w:hAnsi="Times New Roman" w:cs="Times New Roman"/>
          <w:i/>
          <w:sz w:val="24"/>
          <w:szCs w:val="24"/>
        </w:rPr>
        <w:t>Konsep Dasar &amp; Teknik Supervisi Pendidikan</w:t>
      </w:r>
      <w:r>
        <w:rPr>
          <w:rFonts w:ascii="Times New Roman" w:hAnsi="Times New Roman" w:cs="Times New Roman"/>
          <w:sz w:val="24"/>
          <w:szCs w:val="24"/>
        </w:rPr>
        <w:t>.Jakarta: PT. Rineka Cipta</w:t>
      </w:r>
    </w:p>
    <w:p w:rsidR="007765EF" w:rsidRDefault="007765EF" w:rsidP="00D96D48">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Sairin, Wienata. 2013. </w:t>
      </w:r>
      <w:r w:rsidRPr="007765EF">
        <w:rPr>
          <w:rFonts w:ascii="Times New Roman" w:hAnsi="Times New Roman" w:cs="Times New Roman"/>
          <w:i/>
          <w:sz w:val="24"/>
          <w:szCs w:val="24"/>
        </w:rPr>
        <w:t>Himpunan Peraturan Di Bidang Pendidikan</w:t>
      </w:r>
      <w:r>
        <w:rPr>
          <w:rFonts w:ascii="Times New Roman" w:hAnsi="Times New Roman" w:cs="Times New Roman"/>
          <w:sz w:val="24"/>
          <w:szCs w:val="24"/>
        </w:rPr>
        <w:t>. Bandung: Yrama Widya.</w:t>
      </w:r>
    </w:p>
    <w:p w:rsidR="00B934A5" w:rsidRDefault="00B934A5" w:rsidP="00812EE9">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Sanjaya</w:t>
      </w:r>
      <w:r w:rsidR="00A354C5">
        <w:rPr>
          <w:rFonts w:ascii="Times New Roman" w:hAnsi="Times New Roman" w:cs="Times New Roman"/>
          <w:sz w:val="24"/>
          <w:szCs w:val="24"/>
        </w:rPr>
        <w:t>,</w:t>
      </w:r>
      <w:r>
        <w:rPr>
          <w:rFonts w:ascii="Times New Roman" w:hAnsi="Times New Roman" w:cs="Times New Roman"/>
          <w:sz w:val="24"/>
          <w:szCs w:val="24"/>
        </w:rPr>
        <w:t xml:space="preserve"> Wina. 2012. </w:t>
      </w:r>
      <w:r w:rsidRPr="00F65D2B">
        <w:rPr>
          <w:rFonts w:ascii="Times New Roman" w:hAnsi="Times New Roman" w:cs="Times New Roman"/>
          <w:i/>
          <w:sz w:val="24"/>
          <w:szCs w:val="24"/>
        </w:rPr>
        <w:t>Strategi Pembelajaran Berorientasi Standar Proses</w:t>
      </w:r>
      <w:r w:rsidR="00812EE9">
        <w:rPr>
          <w:rFonts w:ascii="Times New Roman" w:hAnsi="Times New Roman" w:cs="Times New Roman"/>
          <w:sz w:val="24"/>
          <w:szCs w:val="24"/>
        </w:rPr>
        <w:t xml:space="preserve">.Jakarta: </w:t>
      </w:r>
      <w:r>
        <w:rPr>
          <w:rFonts w:ascii="Times New Roman" w:hAnsi="Times New Roman" w:cs="Times New Roman"/>
          <w:sz w:val="24"/>
          <w:szCs w:val="24"/>
        </w:rPr>
        <w:t>Kencana</w:t>
      </w:r>
    </w:p>
    <w:p w:rsidR="007765EF" w:rsidRDefault="007765EF" w:rsidP="007765EF">
      <w:pPr>
        <w:ind w:left="709" w:right="-142" w:hanging="709"/>
        <w:rPr>
          <w:rFonts w:ascii="Times New Roman" w:hAnsi="Times New Roman" w:cs="Times New Roman"/>
          <w:sz w:val="24"/>
          <w:szCs w:val="24"/>
        </w:rPr>
      </w:pPr>
      <w:r>
        <w:rPr>
          <w:rFonts w:ascii="Times New Roman" w:hAnsi="Times New Roman" w:cs="Times New Roman"/>
          <w:sz w:val="24"/>
          <w:szCs w:val="24"/>
        </w:rPr>
        <w:t>Sallis, Edward.2010.</w:t>
      </w:r>
      <w:r w:rsidRPr="000E6273">
        <w:rPr>
          <w:rFonts w:ascii="Times New Roman" w:hAnsi="Times New Roman" w:cs="Times New Roman"/>
          <w:i/>
          <w:sz w:val="24"/>
          <w:szCs w:val="24"/>
        </w:rPr>
        <w:t>Total Quality Management In Education.</w:t>
      </w:r>
      <w:r>
        <w:rPr>
          <w:rFonts w:ascii="Times New Roman" w:hAnsi="Times New Roman" w:cs="Times New Roman"/>
          <w:sz w:val="24"/>
          <w:szCs w:val="24"/>
        </w:rPr>
        <w:t>Yogyakarta:IRCiSoD</w:t>
      </w:r>
    </w:p>
    <w:p w:rsidR="007903CA" w:rsidRDefault="007903CA" w:rsidP="00D96D48">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Siagian P, Sondang. 2004. </w:t>
      </w:r>
      <w:r w:rsidRPr="006F4EF6">
        <w:rPr>
          <w:rFonts w:ascii="Times New Roman" w:hAnsi="Times New Roman" w:cs="Times New Roman"/>
          <w:i/>
          <w:sz w:val="24"/>
          <w:szCs w:val="24"/>
        </w:rPr>
        <w:t>Teori Motivasi dan Aplikasi</w:t>
      </w:r>
      <w:r>
        <w:rPr>
          <w:rFonts w:ascii="Times New Roman" w:hAnsi="Times New Roman" w:cs="Times New Roman"/>
          <w:sz w:val="24"/>
          <w:szCs w:val="24"/>
        </w:rPr>
        <w:t>. Jakarta: PT. Rineka Cipta</w:t>
      </w:r>
    </w:p>
    <w:p w:rsidR="0096389E" w:rsidRDefault="0096389E" w:rsidP="00B934A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Suarjana,I Wayan,2012.</w:t>
      </w:r>
      <w:r w:rsidRPr="006A0114">
        <w:rPr>
          <w:rFonts w:ascii="Times New Roman" w:hAnsi="Times New Roman" w:cs="Times New Roman"/>
          <w:i/>
          <w:sz w:val="24"/>
          <w:szCs w:val="24"/>
        </w:rPr>
        <w:t>Kinerja Guru Dalam Hubungan Dengan Persepsi Guru Terhadap Supervisi Kepala Sekolah,Motivasi Berprestasi,Dan Sikap Profesional Guru SMP Negeri Di Kecamatan Sukawati</w:t>
      </w:r>
      <w:r>
        <w:rPr>
          <w:rFonts w:ascii="Times New Roman" w:hAnsi="Times New Roman" w:cs="Times New Roman"/>
          <w:sz w:val="24"/>
          <w:szCs w:val="24"/>
        </w:rPr>
        <w:t>.</w:t>
      </w:r>
      <w:r w:rsidR="006A0114">
        <w:rPr>
          <w:rFonts w:ascii="Times New Roman" w:hAnsi="Times New Roman" w:cs="Times New Roman"/>
          <w:sz w:val="24"/>
          <w:szCs w:val="24"/>
        </w:rPr>
        <w:t xml:space="preserve"> Artikel PPS Universitas Ganesha.</w:t>
      </w:r>
      <w:r>
        <w:rPr>
          <w:rFonts w:ascii="Times New Roman" w:hAnsi="Times New Roman" w:cs="Times New Roman"/>
          <w:sz w:val="24"/>
          <w:szCs w:val="24"/>
        </w:rPr>
        <w:t xml:space="preserve"> </w:t>
      </w:r>
    </w:p>
    <w:p w:rsidR="007B02F1" w:rsidRDefault="00F85320" w:rsidP="007B02F1">
      <w:pPr>
        <w:spacing w:line="360" w:lineRule="auto"/>
        <w:ind w:left="709" w:hanging="709"/>
        <w:rPr>
          <w:rFonts w:ascii="Times New Roman" w:hAnsi="Times New Roman" w:cs="Times New Roman"/>
          <w:sz w:val="24"/>
          <w:szCs w:val="24"/>
        </w:rPr>
      </w:pPr>
      <w:r>
        <w:rPr>
          <w:rFonts w:ascii="Times New Roman" w:eastAsia="Times New Roman" w:hAnsi="Times New Roman" w:cs="Times New Roman"/>
          <w:sz w:val="24"/>
          <w:szCs w:val="24"/>
        </w:rPr>
        <w:t>Sudjana.</w:t>
      </w:r>
      <w:r w:rsidR="00D96D48">
        <w:rPr>
          <w:rFonts w:ascii="Times New Roman" w:eastAsia="Times New Roman" w:hAnsi="Times New Roman" w:cs="Times New Roman"/>
          <w:sz w:val="24"/>
          <w:szCs w:val="24"/>
        </w:rPr>
        <w:t xml:space="preserve"> </w:t>
      </w:r>
      <w:r w:rsidR="007B02F1">
        <w:rPr>
          <w:rFonts w:ascii="Times New Roman" w:eastAsia="Times New Roman" w:hAnsi="Times New Roman" w:cs="Times New Roman"/>
          <w:sz w:val="24"/>
          <w:szCs w:val="24"/>
        </w:rPr>
        <w:t xml:space="preserve">2005. </w:t>
      </w:r>
      <w:r w:rsidR="007B02F1" w:rsidRPr="00521B37">
        <w:rPr>
          <w:rFonts w:ascii="Times New Roman" w:eastAsia="Times New Roman" w:hAnsi="Times New Roman" w:cs="Times New Roman"/>
          <w:i/>
          <w:sz w:val="24"/>
          <w:szCs w:val="24"/>
        </w:rPr>
        <w:t>Metode Statistika</w:t>
      </w:r>
      <w:r w:rsidR="007B02F1">
        <w:rPr>
          <w:rFonts w:ascii="Times New Roman" w:eastAsia="Times New Roman" w:hAnsi="Times New Roman" w:cs="Times New Roman"/>
          <w:sz w:val="24"/>
          <w:szCs w:val="24"/>
        </w:rPr>
        <w:t>.</w:t>
      </w:r>
      <w:r w:rsidR="00272722">
        <w:rPr>
          <w:rFonts w:ascii="Times New Roman" w:eastAsia="Times New Roman" w:hAnsi="Times New Roman" w:cs="Times New Roman"/>
          <w:sz w:val="24"/>
          <w:szCs w:val="24"/>
        </w:rPr>
        <w:t>Bandung:</w:t>
      </w:r>
      <w:r w:rsidR="007B02F1">
        <w:rPr>
          <w:rFonts w:ascii="Times New Roman" w:eastAsia="Times New Roman" w:hAnsi="Times New Roman" w:cs="Times New Roman"/>
          <w:sz w:val="24"/>
          <w:szCs w:val="24"/>
        </w:rPr>
        <w:t xml:space="preserve"> Pustaka Bandung</w:t>
      </w:r>
    </w:p>
    <w:p w:rsidR="007B02F1" w:rsidRDefault="00236CE9" w:rsidP="00F85320">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w:t>
      </w:r>
      <w:r w:rsidR="007B02F1">
        <w:rPr>
          <w:rFonts w:ascii="Times New Roman" w:hAnsi="Times New Roman" w:cs="Times New Roman"/>
          <w:sz w:val="24"/>
          <w:szCs w:val="24"/>
        </w:rPr>
        <w:t xml:space="preserve">2014. </w:t>
      </w:r>
      <w:r w:rsidR="007B02F1" w:rsidRPr="00E308CF">
        <w:rPr>
          <w:rFonts w:ascii="Times New Roman" w:hAnsi="Times New Roman" w:cs="Times New Roman"/>
          <w:i/>
          <w:sz w:val="24"/>
          <w:szCs w:val="24"/>
        </w:rPr>
        <w:t>Statiska untuk Penelitian</w:t>
      </w:r>
      <w:r w:rsidR="007B02F1">
        <w:rPr>
          <w:rFonts w:ascii="Times New Roman" w:hAnsi="Times New Roman" w:cs="Times New Roman"/>
          <w:sz w:val="24"/>
          <w:szCs w:val="24"/>
        </w:rPr>
        <w:t>.Bandung: Alfabeta</w:t>
      </w:r>
    </w:p>
    <w:p w:rsidR="00E308CF" w:rsidRDefault="00355883" w:rsidP="00F85320">
      <w:pPr>
        <w:spacing w:line="360" w:lineRule="auto"/>
        <w:rPr>
          <w:rFonts w:ascii="Times New Roman" w:hAnsi="Times New Roman" w:cs="Times New Roman"/>
          <w:sz w:val="24"/>
          <w:szCs w:val="24"/>
        </w:rPr>
      </w:pPr>
      <w:r>
        <w:rPr>
          <w:rFonts w:ascii="Times New Roman" w:hAnsi="Times New Roman" w:cs="Times New Roman"/>
          <w:sz w:val="24"/>
          <w:szCs w:val="24"/>
        </w:rPr>
        <w:t>Suhardan</w:t>
      </w:r>
      <w:r w:rsidR="00A354C5">
        <w:rPr>
          <w:rFonts w:ascii="Times New Roman" w:hAnsi="Times New Roman" w:cs="Times New Roman"/>
          <w:sz w:val="24"/>
          <w:szCs w:val="24"/>
        </w:rPr>
        <w:t>,</w:t>
      </w:r>
      <w:r w:rsidR="00F85320">
        <w:rPr>
          <w:rFonts w:ascii="Times New Roman" w:hAnsi="Times New Roman" w:cs="Times New Roman"/>
          <w:sz w:val="24"/>
          <w:szCs w:val="24"/>
        </w:rPr>
        <w:t xml:space="preserve"> Dadang.</w:t>
      </w:r>
      <w:r>
        <w:rPr>
          <w:rFonts w:ascii="Times New Roman" w:hAnsi="Times New Roman" w:cs="Times New Roman"/>
          <w:sz w:val="24"/>
          <w:szCs w:val="24"/>
        </w:rPr>
        <w:t xml:space="preserve"> 2010. </w:t>
      </w:r>
      <w:r w:rsidRPr="00F65D2B">
        <w:rPr>
          <w:rFonts w:ascii="Times New Roman" w:hAnsi="Times New Roman" w:cs="Times New Roman"/>
          <w:i/>
          <w:sz w:val="24"/>
          <w:szCs w:val="24"/>
        </w:rPr>
        <w:t>Supervisi Profesional</w:t>
      </w:r>
      <w:r>
        <w:rPr>
          <w:rFonts w:ascii="Times New Roman" w:hAnsi="Times New Roman" w:cs="Times New Roman"/>
          <w:sz w:val="24"/>
          <w:szCs w:val="24"/>
        </w:rPr>
        <w:t>. Bandung: Alfabeta.</w:t>
      </w:r>
    </w:p>
    <w:p w:rsidR="00F85320" w:rsidRDefault="00F85320" w:rsidP="00BF39FB">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Suhardiman, Budi. 2012. </w:t>
      </w:r>
      <w:r w:rsidRPr="00F85320">
        <w:rPr>
          <w:rFonts w:ascii="Times New Roman" w:hAnsi="Times New Roman" w:cs="Times New Roman"/>
          <w:i/>
          <w:sz w:val="24"/>
          <w:szCs w:val="24"/>
        </w:rPr>
        <w:t xml:space="preserve">Studi Pengembangan Kepala Sekolah Konsep dan </w:t>
      </w:r>
      <w:r>
        <w:rPr>
          <w:rFonts w:ascii="Times New Roman" w:hAnsi="Times New Roman" w:cs="Times New Roman"/>
          <w:i/>
          <w:sz w:val="24"/>
          <w:szCs w:val="24"/>
        </w:rPr>
        <w:t xml:space="preserve">   </w:t>
      </w:r>
      <w:r w:rsidRPr="00F85320">
        <w:rPr>
          <w:rFonts w:ascii="Times New Roman" w:hAnsi="Times New Roman" w:cs="Times New Roman"/>
          <w:i/>
          <w:sz w:val="24"/>
          <w:szCs w:val="24"/>
        </w:rPr>
        <w:t>Aplikasi</w:t>
      </w:r>
      <w:r>
        <w:rPr>
          <w:rFonts w:ascii="Times New Roman" w:hAnsi="Times New Roman" w:cs="Times New Roman"/>
          <w:sz w:val="24"/>
          <w:szCs w:val="24"/>
        </w:rPr>
        <w:t>.Jakarta: PT.Rineka Cipta.</w:t>
      </w:r>
    </w:p>
    <w:p w:rsidR="00236CE9" w:rsidRDefault="00236CE9" w:rsidP="00F85320">
      <w:pPr>
        <w:spacing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Supardi. 2013. </w:t>
      </w:r>
      <w:r w:rsidRPr="00236CE9">
        <w:rPr>
          <w:rFonts w:ascii="Times New Roman" w:eastAsia="Times New Roman" w:hAnsi="Times New Roman" w:cs="Times New Roman"/>
          <w:i/>
          <w:sz w:val="24"/>
          <w:szCs w:val="24"/>
        </w:rPr>
        <w:t>Kinerja Guru</w:t>
      </w:r>
      <w:r>
        <w:rPr>
          <w:rFonts w:ascii="Times New Roman" w:eastAsia="Times New Roman" w:hAnsi="Times New Roman" w:cs="Times New Roman"/>
          <w:sz w:val="24"/>
          <w:szCs w:val="24"/>
        </w:rPr>
        <w:t>. Jakarta: PT. RajaGrafindo Persada.</w:t>
      </w:r>
    </w:p>
    <w:p w:rsidR="00521BC1" w:rsidRPr="006C52CE" w:rsidRDefault="00355883" w:rsidP="00F85320">
      <w:pPr>
        <w:spacing w:line="360" w:lineRule="auto"/>
        <w:jc w:val="both"/>
        <w:rPr>
          <w:rFonts w:ascii="Times New Roman" w:hAnsi="Times New Roman" w:cs="Times New Roman"/>
          <w:sz w:val="24"/>
          <w:szCs w:val="24"/>
        </w:rPr>
      </w:pPr>
      <w:r>
        <w:rPr>
          <w:rFonts w:ascii="Times New Roman" w:hAnsi="Times New Roman" w:cs="Times New Roman"/>
          <w:sz w:val="24"/>
          <w:szCs w:val="24"/>
        </w:rPr>
        <w:t>Walgito</w:t>
      </w:r>
      <w:r w:rsidR="00A354C5">
        <w:rPr>
          <w:rFonts w:ascii="Times New Roman" w:hAnsi="Times New Roman" w:cs="Times New Roman"/>
          <w:sz w:val="24"/>
          <w:szCs w:val="24"/>
        </w:rPr>
        <w:t>, Bimo.</w:t>
      </w:r>
      <w:r>
        <w:rPr>
          <w:rFonts w:ascii="Times New Roman" w:hAnsi="Times New Roman" w:cs="Times New Roman"/>
          <w:sz w:val="24"/>
          <w:szCs w:val="24"/>
        </w:rPr>
        <w:t xml:space="preserve">2010. </w:t>
      </w:r>
      <w:r w:rsidRPr="00F65D2B">
        <w:rPr>
          <w:rFonts w:ascii="Times New Roman" w:hAnsi="Times New Roman" w:cs="Times New Roman"/>
          <w:i/>
          <w:sz w:val="24"/>
          <w:szCs w:val="24"/>
        </w:rPr>
        <w:t>Pengantar Psikologi Umum.</w:t>
      </w:r>
      <w:r>
        <w:rPr>
          <w:rFonts w:ascii="Times New Roman" w:hAnsi="Times New Roman" w:cs="Times New Roman"/>
          <w:sz w:val="24"/>
          <w:szCs w:val="24"/>
        </w:rPr>
        <w:t>Yogyakarta: C.V Andi Offset</w:t>
      </w:r>
    </w:p>
    <w:p w:rsidR="00521BC1" w:rsidRPr="006C52CE" w:rsidRDefault="00521BC1" w:rsidP="00B7167D">
      <w:pPr>
        <w:spacing w:line="360" w:lineRule="auto"/>
        <w:jc w:val="both"/>
        <w:rPr>
          <w:rFonts w:ascii="Times New Roman" w:hAnsi="Times New Roman" w:cs="Times New Roman"/>
          <w:sz w:val="24"/>
          <w:szCs w:val="24"/>
        </w:rPr>
      </w:pPr>
    </w:p>
    <w:p w:rsidR="00521BC1" w:rsidRPr="00521BC1" w:rsidRDefault="00521BC1" w:rsidP="00521BC1">
      <w:pPr>
        <w:spacing w:line="360" w:lineRule="auto"/>
        <w:jc w:val="both"/>
        <w:rPr>
          <w:rFonts w:ascii="Times New Roman" w:hAnsi="Times New Roman" w:cs="Times New Roman"/>
          <w:sz w:val="24"/>
          <w:szCs w:val="24"/>
        </w:rPr>
      </w:pPr>
    </w:p>
    <w:p w:rsidR="00A36114" w:rsidRPr="00A36114" w:rsidRDefault="00A36114" w:rsidP="00A36114">
      <w:pPr>
        <w:pStyle w:val="ListParagraph"/>
        <w:ind w:left="1440"/>
        <w:rPr>
          <w:rFonts w:ascii="Times New Roman" w:hAnsi="Times New Roman" w:cs="Times New Roman"/>
          <w:sz w:val="24"/>
          <w:szCs w:val="24"/>
        </w:rPr>
      </w:pPr>
    </w:p>
    <w:sectPr w:rsidR="00A36114" w:rsidRPr="00A36114" w:rsidSect="00E81EAA">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0B" w:rsidRDefault="004B7A0B" w:rsidP="00445846">
      <w:pPr>
        <w:spacing w:after="0" w:line="240" w:lineRule="auto"/>
      </w:pPr>
      <w:r>
        <w:separator/>
      </w:r>
    </w:p>
  </w:endnote>
  <w:endnote w:type="continuationSeparator" w:id="1">
    <w:p w:rsidR="004B7A0B" w:rsidRDefault="004B7A0B" w:rsidP="00445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59" w:rsidRDefault="004A2159">
    <w:pPr>
      <w:pStyle w:val="Footer"/>
      <w:jc w:val="center"/>
    </w:pPr>
  </w:p>
  <w:p w:rsidR="004A2159" w:rsidRDefault="004A2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0B" w:rsidRDefault="004B7A0B" w:rsidP="00445846">
      <w:pPr>
        <w:spacing w:after="0" w:line="240" w:lineRule="auto"/>
      </w:pPr>
      <w:r>
        <w:separator/>
      </w:r>
    </w:p>
  </w:footnote>
  <w:footnote w:type="continuationSeparator" w:id="1">
    <w:p w:rsidR="004B7A0B" w:rsidRDefault="004B7A0B" w:rsidP="00445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211199"/>
      <w:docPartObj>
        <w:docPartGallery w:val="Page Numbers (Top of Page)"/>
        <w:docPartUnique/>
      </w:docPartObj>
    </w:sdtPr>
    <w:sdtContent>
      <w:p w:rsidR="004A2159" w:rsidRDefault="004A2159">
        <w:pPr>
          <w:pStyle w:val="Header"/>
          <w:jc w:val="right"/>
        </w:pPr>
        <w:fldSimple w:instr=" PAGE   \* MERGEFORMAT ">
          <w:r>
            <w:rPr>
              <w:noProof/>
            </w:rPr>
            <w:t>6</w:t>
          </w:r>
        </w:fldSimple>
      </w:p>
    </w:sdtContent>
  </w:sdt>
  <w:p w:rsidR="004A2159" w:rsidRDefault="004A21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A4"/>
    <w:multiLevelType w:val="hybridMultilevel"/>
    <w:tmpl w:val="71FAEEB0"/>
    <w:lvl w:ilvl="0" w:tplc="E06E5998">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0719AE"/>
    <w:multiLevelType w:val="hybridMultilevel"/>
    <w:tmpl w:val="C5CEF522"/>
    <w:lvl w:ilvl="0" w:tplc="514649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CF7D8C"/>
    <w:multiLevelType w:val="hybridMultilevel"/>
    <w:tmpl w:val="D6D2F682"/>
    <w:lvl w:ilvl="0" w:tplc="67886C9A">
      <w:start w:val="1"/>
      <w:numFmt w:val="lowerLetter"/>
      <w:lvlText w:val="%1)"/>
      <w:lvlJc w:val="left"/>
      <w:pPr>
        <w:ind w:left="1866" w:hanging="360"/>
      </w:pPr>
      <w:rPr>
        <w:rFonts w:ascii="Times New Roman" w:eastAsia="Times New Roman" w:hAnsi="Times New Roman" w:cs="Times New Roman"/>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
    <w:nsid w:val="0B735EEE"/>
    <w:multiLevelType w:val="hybridMultilevel"/>
    <w:tmpl w:val="A2260844"/>
    <w:lvl w:ilvl="0" w:tplc="EB4C7A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C2F126C"/>
    <w:multiLevelType w:val="hybridMultilevel"/>
    <w:tmpl w:val="3C38B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93604"/>
    <w:multiLevelType w:val="hybridMultilevel"/>
    <w:tmpl w:val="E988C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1847"/>
    <w:multiLevelType w:val="hybridMultilevel"/>
    <w:tmpl w:val="B8763A5E"/>
    <w:lvl w:ilvl="0" w:tplc="518A7018">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2F907F8"/>
    <w:multiLevelType w:val="hybridMultilevel"/>
    <w:tmpl w:val="B55E44AE"/>
    <w:lvl w:ilvl="0" w:tplc="AB9C09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7CF0ECC"/>
    <w:multiLevelType w:val="hybridMultilevel"/>
    <w:tmpl w:val="81A063DC"/>
    <w:lvl w:ilvl="0" w:tplc="1F2419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0C1769"/>
    <w:multiLevelType w:val="hybridMultilevel"/>
    <w:tmpl w:val="41B295CA"/>
    <w:lvl w:ilvl="0" w:tplc="6E901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212B61"/>
    <w:multiLevelType w:val="hybridMultilevel"/>
    <w:tmpl w:val="54E42ED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C784A"/>
    <w:multiLevelType w:val="hybridMultilevel"/>
    <w:tmpl w:val="C310F342"/>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
    <w:nsid w:val="1EF560CA"/>
    <w:multiLevelType w:val="hybridMultilevel"/>
    <w:tmpl w:val="CD8C19C2"/>
    <w:lvl w:ilvl="0" w:tplc="42C4D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082AE2"/>
    <w:multiLevelType w:val="hybridMultilevel"/>
    <w:tmpl w:val="E794A10E"/>
    <w:lvl w:ilvl="0" w:tplc="17CC451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5346A6"/>
    <w:multiLevelType w:val="hybridMultilevel"/>
    <w:tmpl w:val="CEB0E5A2"/>
    <w:lvl w:ilvl="0" w:tplc="01B020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0ADA"/>
    <w:multiLevelType w:val="hybridMultilevel"/>
    <w:tmpl w:val="59BAB272"/>
    <w:lvl w:ilvl="0" w:tplc="D5DAA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D02531F"/>
    <w:multiLevelType w:val="hybridMultilevel"/>
    <w:tmpl w:val="F0F6BA4A"/>
    <w:lvl w:ilvl="0" w:tplc="8BB0784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705A06"/>
    <w:multiLevelType w:val="hybridMultilevel"/>
    <w:tmpl w:val="11203EE0"/>
    <w:lvl w:ilvl="0" w:tplc="3D1A6F7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F516B2D"/>
    <w:multiLevelType w:val="hybridMultilevel"/>
    <w:tmpl w:val="D452CCE0"/>
    <w:lvl w:ilvl="0" w:tplc="04090015">
      <w:start w:val="1"/>
      <w:numFmt w:val="upperLetter"/>
      <w:lvlText w:val="%1."/>
      <w:lvlJc w:val="left"/>
      <w:pPr>
        <w:ind w:left="46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F0875"/>
    <w:multiLevelType w:val="hybridMultilevel"/>
    <w:tmpl w:val="E140127A"/>
    <w:lvl w:ilvl="0" w:tplc="D5F6B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B14A93"/>
    <w:multiLevelType w:val="hybridMultilevel"/>
    <w:tmpl w:val="DA7C4B78"/>
    <w:lvl w:ilvl="0" w:tplc="891A33E2">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6157473"/>
    <w:multiLevelType w:val="hybridMultilevel"/>
    <w:tmpl w:val="1422B1A0"/>
    <w:lvl w:ilvl="0" w:tplc="F502E93C">
      <w:start w:val="1"/>
      <w:numFmt w:val="lowerLetter"/>
      <w:lvlText w:val="%1."/>
      <w:lvlJc w:val="left"/>
      <w:pPr>
        <w:ind w:left="873" w:hanging="360"/>
      </w:pPr>
      <w:rPr>
        <w:rFonts w:ascii="Times New Roman" w:eastAsia="Times New Roman" w:hAnsi="Times New Roman" w:cs="Times New Roman"/>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2">
    <w:nsid w:val="3B282B6D"/>
    <w:multiLevelType w:val="hybridMultilevel"/>
    <w:tmpl w:val="CEB0E5A2"/>
    <w:lvl w:ilvl="0" w:tplc="01B020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6F478D"/>
    <w:multiLevelType w:val="hybridMultilevel"/>
    <w:tmpl w:val="97B8EE0E"/>
    <w:lvl w:ilvl="0" w:tplc="3A6CA9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33519A5"/>
    <w:multiLevelType w:val="hybridMultilevel"/>
    <w:tmpl w:val="41B295CA"/>
    <w:lvl w:ilvl="0" w:tplc="6E901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4BB776D"/>
    <w:multiLevelType w:val="hybridMultilevel"/>
    <w:tmpl w:val="EBB8981A"/>
    <w:lvl w:ilvl="0" w:tplc="21C633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5D77943"/>
    <w:multiLevelType w:val="hybridMultilevel"/>
    <w:tmpl w:val="935497E6"/>
    <w:lvl w:ilvl="0" w:tplc="F7DE94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F77642"/>
    <w:multiLevelType w:val="hybridMultilevel"/>
    <w:tmpl w:val="0E3EC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21B4F"/>
    <w:multiLevelType w:val="hybridMultilevel"/>
    <w:tmpl w:val="CD12B284"/>
    <w:lvl w:ilvl="0" w:tplc="5FAA9A66">
      <w:start w:val="1"/>
      <w:numFmt w:val="lowerLetter"/>
      <w:lvlText w:val="%1."/>
      <w:lvlJc w:val="left"/>
      <w:pPr>
        <w:ind w:left="620" w:hanging="360"/>
      </w:pPr>
      <w:rPr>
        <w:rFonts w:hint="default"/>
        <w:color w:val="00000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9">
    <w:nsid w:val="4AE028D2"/>
    <w:multiLevelType w:val="hybridMultilevel"/>
    <w:tmpl w:val="8B189C6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B38A6"/>
    <w:multiLevelType w:val="hybridMultilevel"/>
    <w:tmpl w:val="6E4616C8"/>
    <w:lvl w:ilvl="0" w:tplc="0409000F">
      <w:start w:val="1"/>
      <w:numFmt w:val="decimal"/>
      <w:lvlText w:val="%1."/>
      <w:lvlJc w:val="left"/>
      <w:pPr>
        <w:ind w:left="50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203E2"/>
    <w:multiLevelType w:val="hybridMultilevel"/>
    <w:tmpl w:val="72CEE28A"/>
    <w:lvl w:ilvl="0" w:tplc="42E248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83A7981"/>
    <w:multiLevelType w:val="hybridMultilevel"/>
    <w:tmpl w:val="5A108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801E0"/>
    <w:multiLevelType w:val="hybridMultilevel"/>
    <w:tmpl w:val="204A140A"/>
    <w:lvl w:ilvl="0" w:tplc="4C72038A">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4">
    <w:nsid w:val="59710310"/>
    <w:multiLevelType w:val="hybridMultilevel"/>
    <w:tmpl w:val="80C44AA8"/>
    <w:lvl w:ilvl="0" w:tplc="70AAC478">
      <w:start w:val="1"/>
      <w:numFmt w:val="lowerLetter"/>
      <w:lvlText w:val="%1)"/>
      <w:lvlJc w:val="left"/>
      <w:pPr>
        <w:ind w:left="1506" w:hanging="360"/>
      </w:pPr>
      <w:rPr>
        <w:rFonts w:ascii="Times New Roman" w:eastAsia="Times New Roman" w:hAnsi="Times New Roman" w:cs="Times New Roman"/>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nsid w:val="5CB27320"/>
    <w:multiLevelType w:val="multilevel"/>
    <w:tmpl w:val="BF8E3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D292817"/>
    <w:multiLevelType w:val="hybridMultilevel"/>
    <w:tmpl w:val="DEB8C496"/>
    <w:lvl w:ilvl="0" w:tplc="22B03F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E3B5155"/>
    <w:multiLevelType w:val="hybridMultilevel"/>
    <w:tmpl w:val="5B065D6C"/>
    <w:lvl w:ilvl="0" w:tplc="6E88C8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77D7B4D"/>
    <w:multiLevelType w:val="hybridMultilevel"/>
    <w:tmpl w:val="7E505076"/>
    <w:lvl w:ilvl="0" w:tplc="C5221DDA">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7975D52"/>
    <w:multiLevelType w:val="hybridMultilevel"/>
    <w:tmpl w:val="A9F25506"/>
    <w:lvl w:ilvl="0" w:tplc="69CC2526">
      <w:start w:val="1"/>
      <w:numFmt w:val="decimal"/>
      <w:lvlText w:val="%1."/>
      <w:lvlJc w:val="left"/>
      <w:pPr>
        <w:ind w:left="1233" w:hanging="360"/>
      </w:pPr>
      <w:rPr>
        <w:rFonts w:hint="default"/>
        <w:color w:val="000000"/>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40">
    <w:nsid w:val="704B4E1F"/>
    <w:multiLevelType w:val="hybridMultilevel"/>
    <w:tmpl w:val="52AE6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25E13"/>
    <w:multiLevelType w:val="hybridMultilevel"/>
    <w:tmpl w:val="F5D0E32A"/>
    <w:lvl w:ilvl="0" w:tplc="D3CE1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354827"/>
    <w:multiLevelType w:val="hybridMultilevel"/>
    <w:tmpl w:val="455EB812"/>
    <w:lvl w:ilvl="0" w:tplc="47145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505384"/>
    <w:multiLevelType w:val="hybridMultilevel"/>
    <w:tmpl w:val="557CFDEE"/>
    <w:lvl w:ilvl="0" w:tplc="04C2F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5260C4"/>
    <w:multiLevelType w:val="hybridMultilevel"/>
    <w:tmpl w:val="92D8EB8A"/>
    <w:lvl w:ilvl="0" w:tplc="30F80E22">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5">
    <w:nsid w:val="77E309F9"/>
    <w:multiLevelType w:val="hybridMultilevel"/>
    <w:tmpl w:val="C450B570"/>
    <w:lvl w:ilvl="0" w:tplc="7F5433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86C1949"/>
    <w:multiLevelType w:val="hybridMultilevel"/>
    <w:tmpl w:val="96BE94C2"/>
    <w:lvl w:ilvl="0" w:tplc="45C03CB6">
      <w:start w:val="1"/>
      <w:numFmt w:val="decimal"/>
      <w:lvlText w:val="%1)"/>
      <w:lvlJc w:val="left"/>
      <w:pPr>
        <w:ind w:left="1506" w:hanging="360"/>
      </w:pPr>
      <w:rPr>
        <w:rFonts w:ascii="Times New Roman" w:eastAsia="Times New Roman"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7">
    <w:nsid w:val="7BC92D60"/>
    <w:multiLevelType w:val="hybridMultilevel"/>
    <w:tmpl w:val="F746C6BC"/>
    <w:lvl w:ilvl="0" w:tplc="AA9236F2">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5"/>
  </w:num>
  <w:num w:numId="2">
    <w:abstractNumId w:val="25"/>
  </w:num>
  <w:num w:numId="3">
    <w:abstractNumId w:val="21"/>
  </w:num>
  <w:num w:numId="4">
    <w:abstractNumId w:val="3"/>
  </w:num>
  <w:num w:numId="5">
    <w:abstractNumId w:val="47"/>
  </w:num>
  <w:num w:numId="6">
    <w:abstractNumId w:val="20"/>
  </w:num>
  <w:num w:numId="7">
    <w:abstractNumId w:val="2"/>
  </w:num>
  <w:num w:numId="8">
    <w:abstractNumId w:val="46"/>
  </w:num>
  <w:num w:numId="9">
    <w:abstractNumId w:val="34"/>
  </w:num>
  <w:num w:numId="10">
    <w:abstractNumId w:val="18"/>
  </w:num>
  <w:num w:numId="11">
    <w:abstractNumId w:val="37"/>
  </w:num>
  <w:num w:numId="12">
    <w:abstractNumId w:val="13"/>
  </w:num>
  <w:num w:numId="13">
    <w:abstractNumId w:val="7"/>
  </w:num>
  <w:num w:numId="14">
    <w:abstractNumId w:val="4"/>
  </w:num>
  <w:num w:numId="15">
    <w:abstractNumId w:val="5"/>
  </w:num>
  <w:num w:numId="16">
    <w:abstractNumId w:val="31"/>
  </w:num>
  <w:num w:numId="17">
    <w:abstractNumId w:val="44"/>
  </w:num>
  <w:num w:numId="18">
    <w:abstractNumId w:val="43"/>
  </w:num>
  <w:num w:numId="19">
    <w:abstractNumId w:val="42"/>
  </w:num>
  <w:num w:numId="20">
    <w:abstractNumId w:val="11"/>
  </w:num>
  <w:num w:numId="21">
    <w:abstractNumId w:val="26"/>
  </w:num>
  <w:num w:numId="22">
    <w:abstractNumId w:val="45"/>
  </w:num>
  <w:num w:numId="23">
    <w:abstractNumId w:val="8"/>
  </w:num>
  <w:num w:numId="24">
    <w:abstractNumId w:val="32"/>
  </w:num>
  <w:num w:numId="25">
    <w:abstractNumId w:val="22"/>
  </w:num>
  <w:num w:numId="26">
    <w:abstractNumId w:val="40"/>
  </w:num>
  <w:num w:numId="27">
    <w:abstractNumId w:val="10"/>
  </w:num>
  <w:num w:numId="28">
    <w:abstractNumId w:val="17"/>
  </w:num>
  <w:num w:numId="29">
    <w:abstractNumId w:val="15"/>
  </w:num>
  <w:num w:numId="30">
    <w:abstractNumId w:val="19"/>
  </w:num>
  <w:num w:numId="31">
    <w:abstractNumId w:val="12"/>
  </w:num>
  <w:num w:numId="32">
    <w:abstractNumId w:val="1"/>
  </w:num>
  <w:num w:numId="33">
    <w:abstractNumId w:val="28"/>
  </w:num>
  <w:num w:numId="34">
    <w:abstractNumId w:val="27"/>
  </w:num>
  <w:num w:numId="35">
    <w:abstractNumId w:val="30"/>
  </w:num>
  <w:num w:numId="36">
    <w:abstractNumId w:val="38"/>
  </w:num>
  <w:num w:numId="37">
    <w:abstractNumId w:val="29"/>
  </w:num>
  <w:num w:numId="38">
    <w:abstractNumId w:val="41"/>
  </w:num>
  <w:num w:numId="39">
    <w:abstractNumId w:val="23"/>
  </w:num>
  <w:num w:numId="40">
    <w:abstractNumId w:val="24"/>
  </w:num>
  <w:num w:numId="41">
    <w:abstractNumId w:val="9"/>
  </w:num>
  <w:num w:numId="42">
    <w:abstractNumId w:val="6"/>
  </w:num>
  <w:num w:numId="43">
    <w:abstractNumId w:val="0"/>
  </w:num>
  <w:num w:numId="44">
    <w:abstractNumId w:val="14"/>
  </w:num>
  <w:num w:numId="45">
    <w:abstractNumId w:val="33"/>
  </w:num>
  <w:num w:numId="46">
    <w:abstractNumId w:val="36"/>
  </w:num>
  <w:num w:numId="47">
    <w:abstractNumId w:val="39"/>
  </w:num>
  <w:num w:numId="48">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0"/>
    <w:footnote w:id="1"/>
  </w:footnotePr>
  <w:endnotePr>
    <w:endnote w:id="0"/>
    <w:endnote w:id="1"/>
  </w:endnotePr>
  <w:compat/>
  <w:rsids>
    <w:rsidRoot w:val="00A411AD"/>
    <w:rsid w:val="00000C60"/>
    <w:rsid w:val="00002B45"/>
    <w:rsid w:val="00003331"/>
    <w:rsid w:val="00005613"/>
    <w:rsid w:val="0000794F"/>
    <w:rsid w:val="0001305A"/>
    <w:rsid w:val="00013DE8"/>
    <w:rsid w:val="000149AA"/>
    <w:rsid w:val="00020902"/>
    <w:rsid w:val="00023472"/>
    <w:rsid w:val="00023ADF"/>
    <w:rsid w:val="000241DB"/>
    <w:rsid w:val="00024219"/>
    <w:rsid w:val="000244B7"/>
    <w:rsid w:val="00030BA2"/>
    <w:rsid w:val="00033AAA"/>
    <w:rsid w:val="0003765C"/>
    <w:rsid w:val="00040058"/>
    <w:rsid w:val="00041BA4"/>
    <w:rsid w:val="00041F91"/>
    <w:rsid w:val="000437DC"/>
    <w:rsid w:val="000437E6"/>
    <w:rsid w:val="00044571"/>
    <w:rsid w:val="00046EA2"/>
    <w:rsid w:val="0004742F"/>
    <w:rsid w:val="00050D41"/>
    <w:rsid w:val="000516DD"/>
    <w:rsid w:val="00052156"/>
    <w:rsid w:val="000529A4"/>
    <w:rsid w:val="0005458F"/>
    <w:rsid w:val="00054D28"/>
    <w:rsid w:val="00056413"/>
    <w:rsid w:val="0005665D"/>
    <w:rsid w:val="0005708F"/>
    <w:rsid w:val="00057379"/>
    <w:rsid w:val="00060C57"/>
    <w:rsid w:val="0006333C"/>
    <w:rsid w:val="000650E2"/>
    <w:rsid w:val="000660A6"/>
    <w:rsid w:val="00066C39"/>
    <w:rsid w:val="00066D88"/>
    <w:rsid w:val="000671D3"/>
    <w:rsid w:val="00067E84"/>
    <w:rsid w:val="00071AA3"/>
    <w:rsid w:val="00072561"/>
    <w:rsid w:val="000741D4"/>
    <w:rsid w:val="00075444"/>
    <w:rsid w:val="00077EF2"/>
    <w:rsid w:val="00080772"/>
    <w:rsid w:val="00082187"/>
    <w:rsid w:val="00082B51"/>
    <w:rsid w:val="00085F0B"/>
    <w:rsid w:val="000916C8"/>
    <w:rsid w:val="000935EC"/>
    <w:rsid w:val="000937AB"/>
    <w:rsid w:val="00096D00"/>
    <w:rsid w:val="000A0679"/>
    <w:rsid w:val="000A409B"/>
    <w:rsid w:val="000A4D88"/>
    <w:rsid w:val="000A5A55"/>
    <w:rsid w:val="000A5FC0"/>
    <w:rsid w:val="000A6040"/>
    <w:rsid w:val="000B2C8F"/>
    <w:rsid w:val="000B344B"/>
    <w:rsid w:val="000B35AD"/>
    <w:rsid w:val="000B5948"/>
    <w:rsid w:val="000B5DEC"/>
    <w:rsid w:val="000B7C03"/>
    <w:rsid w:val="000C14AD"/>
    <w:rsid w:val="000C194D"/>
    <w:rsid w:val="000C1F91"/>
    <w:rsid w:val="000C4DE1"/>
    <w:rsid w:val="000D58C2"/>
    <w:rsid w:val="000D6C19"/>
    <w:rsid w:val="000D7809"/>
    <w:rsid w:val="000D78EA"/>
    <w:rsid w:val="000D79FE"/>
    <w:rsid w:val="000D7ABC"/>
    <w:rsid w:val="000E009D"/>
    <w:rsid w:val="000E0A7C"/>
    <w:rsid w:val="000E0F0B"/>
    <w:rsid w:val="000E1710"/>
    <w:rsid w:val="000E358C"/>
    <w:rsid w:val="000E569E"/>
    <w:rsid w:val="000E5B80"/>
    <w:rsid w:val="000E6273"/>
    <w:rsid w:val="000F23E0"/>
    <w:rsid w:val="000F2EC3"/>
    <w:rsid w:val="0010154E"/>
    <w:rsid w:val="0010191C"/>
    <w:rsid w:val="00101B2A"/>
    <w:rsid w:val="001026CB"/>
    <w:rsid w:val="0010318F"/>
    <w:rsid w:val="00103A36"/>
    <w:rsid w:val="00103CD4"/>
    <w:rsid w:val="001049C2"/>
    <w:rsid w:val="00105AD7"/>
    <w:rsid w:val="00106E30"/>
    <w:rsid w:val="0011128E"/>
    <w:rsid w:val="00113E5C"/>
    <w:rsid w:val="001156E1"/>
    <w:rsid w:val="00120F28"/>
    <w:rsid w:val="0012412C"/>
    <w:rsid w:val="001266C1"/>
    <w:rsid w:val="001268CE"/>
    <w:rsid w:val="00127C88"/>
    <w:rsid w:val="001324BF"/>
    <w:rsid w:val="00136639"/>
    <w:rsid w:val="00136F62"/>
    <w:rsid w:val="00140B2B"/>
    <w:rsid w:val="00140EB2"/>
    <w:rsid w:val="00140F91"/>
    <w:rsid w:val="00142B1E"/>
    <w:rsid w:val="001453FA"/>
    <w:rsid w:val="00145CC4"/>
    <w:rsid w:val="00146553"/>
    <w:rsid w:val="00147711"/>
    <w:rsid w:val="001477A9"/>
    <w:rsid w:val="00150D3C"/>
    <w:rsid w:val="00152228"/>
    <w:rsid w:val="00153780"/>
    <w:rsid w:val="00155988"/>
    <w:rsid w:val="00156203"/>
    <w:rsid w:val="001574BC"/>
    <w:rsid w:val="0016005B"/>
    <w:rsid w:val="001606C6"/>
    <w:rsid w:val="00161C86"/>
    <w:rsid w:val="00162B02"/>
    <w:rsid w:val="001661E1"/>
    <w:rsid w:val="001704B3"/>
    <w:rsid w:val="00171928"/>
    <w:rsid w:val="00172C8C"/>
    <w:rsid w:val="00176585"/>
    <w:rsid w:val="00176F94"/>
    <w:rsid w:val="00180268"/>
    <w:rsid w:val="00181B75"/>
    <w:rsid w:val="00183347"/>
    <w:rsid w:val="00183EB0"/>
    <w:rsid w:val="00186671"/>
    <w:rsid w:val="00186A58"/>
    <w:rsid w:val="00193468"/>
    <w:rsid w:val="001974E4"/>
    <w:rsid w:val="001A00C4"/>
    <w:rsid w:val="001A3E11"/>
    <w:rsid w:val="001A546B"/>
    <w:rsid w:val="001A670A"/>
    <w:rsid w:val="001A7783"/>
    <w:rsid w:val="001B0CA0"/>
    <w:rsid w:val="001B0F16"/>
    <w:rsid w:val="001B10B9"/>
    <w:rsid w:val="001B1E1F"/>
    <w:rsid w:val="001B43E4"/>
    <w:rsid w:val="001B4853"/>
    <w:rsid w:val="001B4AF7"/>
    <w:rsid w:val="001B5B14"/>
    <w:rsid w:val="001C0D67"/>
    <w:rsid w:val="001C2C9E"/>
    <w:rsid w:val="001C3C12"/>
    <w:rsid w:val="001C7D54"/>
    <w:rsid w:val="001D0BD5"/>
    <w:rsid w:val="001D141A"/>
    <w:rsid w:val="001D14A3"/>
    <w:rsid w:val="001D156E"/>
    <w:rsid w:val="001D2D49"/>
    <w:rsid w:val="001D3753"/>
    <w:rsid w:val="001D3A7B"/>
    <w:rsid w:val="001D4225"/>
    <w:rsid w:val="001D45E0"/>
    <w:rsid w:val="001D61A2"/>
    <w:rsid w:val="001D7059"/>
    <w:rsid w:val="001D7075"/>
    <w:rsid w:val="001E10A4"/>
    <w:rsid w:val="001E4DFE"/>
    <w:rsid w:val="001E6280"/>
    <w:rsid w:val="001E6A6A"/>
    <w:rsid w:val="001E7CDD"/>
    <w:rsid w:val="001F29F2"/>
    <w:rsid w:val="001F5C86"/>
    <w:rsid w:val="001F6C91"/>
    <w:rsid w:val="00200143"/>
    <w:rsid w:val="00202106"/>
    <w:rsid w:val="0020291D"/>
    <w:rsid w:val="00203894"/>
    <w:rsid w:val="002059E8"/>
    <w:rsid w:val="00205D4F"/>
    <w:rsid w:val="00205F51"/>
    <w:rsid w:val="00206AFB"/>
    <w:rsid w:val="00206D70"/>
    <w:rsid w:val="00213121"/>
    <w:rsid w:val="0021428E"/>
    <w:rsid w:val="002167BD"/>
    <w:rsid w:val="00217218"/>
    <w:rsid w:val="00221A10"/>
    <w:rsid w:val="00224A24"/>
    <w:rsid w:val="00226BF3"/>
    <w:rsid w:val="00227175"/>
    <w:rsid w:val="0022771A"/>
    <w:rsid w:val="00231656"/>
    <w:rsid w:val="00233100"/>
    <w:rsid w:val="00235631"/>
    <w:rsid w:val="00235AB0"/>
    <w:rsid w:val="00236CE9"/>
    <w:rsid w:val="002372F4"/>
    <w:rsid w:val="00237747"/>
    <w:rsid w:val="0024174A"/>
    <w:rsid w:val="002436A6"/>
    <w:rsid w:val="002445A1"/>
    <w:rsid w:val="002459A3"/>
    <w:rsid w:val="00247091"/>
    <w:rsid w:val="00251718"/>
    <w:rsid w:val="00251B93"/>
    <w:rsid w:val="00254F7F"/>
    <w:rsid w:val="00257C7F"/>
    <w:rsid w:val="002626BA"/>
    <w:rsid w:val="0026319F"/>
    <w:rsid w:val="00264388"/>
    <w:rsid w:val="00264E3A"/>
    <w:rsid w:val="00265FB8"/>
    <w:rsid w:val="002665D9"/>
    <w:rsid w:val="0026780D"/>
    <w:rsid w:val="00267A3A"/>
    <w:rsid w:val="002711A4"/>
    <w:rsid w:val="002723F8"/>
    <w:rsid w:val="00272722"/>
    <w:rsid w:val="002731D7"/>
    <w:rsid w:val="00273222"/>
    <w:rsid w:val="00276388"/>
    <w:rsid w:val="00276513"/>
    <w:rsid w:val="00276D8B"/>
    <w:rsid w:val="002808B0"/>
    <w:rsid w:val="00284E5A"/>
    <w:rsid w:val="0028577C"/>
    <w:rsid w:val="0028602A"/>
    <w:rsid w:val="002863FD"/>
    <w:rsid w:val="00286470"/>
    <w:rsid w:val="00290B51"/>
    <w:rsid w:val="00290D86"/>
    <w:rsid w:val="00291091"/>
    <w:rsid w:val="0029139A"/>
    <w:rsid w:val="002919EC"/>
    <w:rsid w:val="00294E03"/>
    <w:rsid w:val="002967C0"/>
    <w:rsid w:val="00297338"/>
    <w:rsid w:val="002A1576"/>
    <w:rsid w:val="002A1D17"/>
    <w:rsid w:val="002A2AE9"/>
    <w:rsid w:val="002A5312"/>
    <w:rsid w:val="002A56A5"/>
    <w:rsid w:val="002A5B84"/>
    <w:rsid w:val="002A7766"/>
    <w:rsid w:val="002B0AE7"/>
    <w:rsid w:val="002B0E9E"/>
    <w:rsid w:val="002B10F1"/>
    <w:rsid w:val="002B1C25"/>
    <w:rsid w:val="002B453E"/>
    <w:rsid w:val="002C0BB7"/>
    <w:rsid w:val="002C3929"/>
    <w:rsid w:val="002C45A6"/>
    <w:rsid w:val="002C545E"/>
    <w:rsid w:val="002C6031"/>
    <w:rsid w:val="002C6810"/>
    <w:rsid w:val="002C7FD4"/>
    <w:rsid w:val="002D008C"/>
    <w:rsid w:val="002D7AA7"/>
    <w:rsid w:val="002E28E9"/>
    <w:rsid w:val="002E44E3"/>
    <w:rsid w:val="002E472D"/>
    <w:rsid w:val="002E590A"/>
    <w:rsid w:val="002E6CE8"/>
    <w:rsid w:val="002E7536"/>
    <w:rsid w:val="002F0DDF"/>
    <w:rsid w:val="002F2A46"/>
    <w:rsid w:val="002F33D7"/>
    <w:rsid w:val="002F352E"/>
    <w:rsid w:val="002F37D4"/>
    <w:rsid w:val="002F727B"/>
    <w:rsid w:val="002F734E"/>
    <w:rsid w:val="0030414D"/>
    <w:rsid w:val="0030758E"/>
    <w:rsid w:val="00307D60"/>
    <w:rsid w:val="0031095E"/>
    <w:rsid w:val="00311C69"/>
    <w:rsid w:val="003131C9"/>
    <w:rsid w:val="00313E02"/>
    <w:rsid w:val="003161E9"/>
    <w:rsid w:val="00317266"/>
    <w:rsid w:val="00317F09"/>
    <w:rsid w:val="003204C5"/>
    <w:rsid w:val="00320DB4"/>
    <w:rsid w:val="0032231C"/>
    <w:rsid w:val="00323431"/>
    <w:rsid w:val="00323D37"/>
    <w:rsid w:val="0032491E"/>
    <w:rsid w:val="00325F93"/>
    <w:rsid w:val="003264B2"/>
    <w:rsid w:val="00326B0C"/>
    <w:rsid w:val="00326E35"/>
    <w:rsid w:val="00331ABE"/>
    <w:rsid w:val="00332CA1"/>
    <w:rsid w:val="00333918"/>
    <w:rsid w:val="003347A9"/>
    <w:rsid w:val="003352BA"/>
    <w:rsid w:val="0033590C"/>
    <w:rsid w:val="003379B2"/>
    <w:rsid w:val="003406D2"/>
    <w:rsid w:val="003422A8"/>
    <w:rsid w:val="00343C24"/>
    <w:rsid w:val="00345D66"/>
    <w:rsid w:val="00347D58"/>
    <w:rsid w:val="00347D62"/>
    <w:rsid w:val="00347FA7"/>
    <w:rsid w:val="00352299"/>
    <w:rsid w:val="00352CC2"/>
    <w:rsid w:val="0035585B"/>
    <w:rsid w:val="00355883"/>
    <w:rsid w:val="00355E95"/>
    <w:rsid w:val="00360685"/>
    <w:rsid w:val="00361153"/>
    <w:rsid w:val="00361AD1"/>
    <w:rsid w:val="00362B3D"/>
    <w:rsid w:val="003630C4"/>
    <w:rsid w:val="00367188"/>
    <w:rsid w:val="00367CEC"/>
    <w:rsid w:val="003725FB"/>
    <w:rsid w:val="00374242"/>
    <w:rsid w:val="0037657F"/>
    <w:rsid w:val="00377CEF"/>
    <w:rsid w:val="00381B0E"/>
    <w:rsid w:val="003841B8"/>
    <w:rsid w:val="00386570"/>
    <w:rsid w:val="0038712C"/>
    <w:rsid w:val="0038767D"/>
    <w:rsid w:val="00390220"/>
    <w:rsid w:val="00390B3E"/>
    <w:rsid w:val="00391490"/>
    <w:rsid w:val="0039220E"/>
    <w:rsid w:val="0039314D"/>
    <w:rsid w:val="003932C3"/>
    <w:rsid w:val="0039693D"/>
    <w:rsid w:val="00396EB7"/>
    <w:rsid w:val="00397750"/>
    <w:rsid w:val="003A1B65"/>
    <w:rsid w:val="003A2CC6"/>
    <w:rsid w:val="003A4B4A"/>
    <w:rsid w:val="003A5323"/>
    <w:rsid w:val="003A5A10"/>
    <w:rsid w:val="003B0B6D"/>
    <w:rsid w:val="003B1229"/>
    <w:rsid w:val="003B4A4C"/>
    <w:rsid w:val="003B4E62"/>
    <w:rsid w:val="003B53E3"/>
    <w:rsid w:val="003B6025"/>
    <w:rsid w:val="003B6770"/>
    <w:rsid w:val="003C2C99"/>
    <w:rsid w:val="003C3CAE"/>
    <w:rsid w:val="003C4306"/>
    <w:rsid w:val="003C4B05"/>
    <w:rsid w:val="003C4E26"/>
    <w:rsid w:val="003D0DF4"/>
    <w:rsid w:val="003D0E66"/>
    <w:rsid w:val="003D280B"/>
    <w:rsid w:val="003D2D17"/>
    <w:rsid w:val="003D315C"/>
    <w:rsid w:val="003D3EC2"/>
    <w:rsid w:val="003D5852"/>
    <w:rsid w:val="003D6DE5"/>
    <w:rsid w:val="003E025B"/>
    <w:rsid w:val="003E17FC"/>
    <w:rsid w:val="003E242C"/>
    <w:rsid w:val="003E651F"/>
    <w:rsid w:val="003F0F2C"/>
    <w:rsid w:val="003F28E5"/>
    <w:rsid w:val="003F42B6"/>
    <w:rsid w:val="003F4761"/>
    <w:rsid w:val="00400DB1"/>
    <w:rsid w:val="00403BCB"/>
    <w:rsid w:val="00405B1D"/>
    <w:rsid w:val="00410116"/>
    <w:rsid w:val="00410724"/>
    <w:rsid w:val="004109BA"/>
    <w:rsid w:val="00410A03"/>
    <w:rsid w:val="00411622"/>
    <w:rsid w:val="00412A10"/>
    <w:rsid w:val="004145B3"/>
    <w:rsid w:val="00417841"/>
    <w:rsid w:val="0042113A"/>
    <w:rsid w:val="004213E0"/>
    <w:rsid w:val="00422660"/>
    <w:rsid w:val="00425568"/>
    <w:rsid w:val="00425CAF"/>
    <w:rsid w:val="00430104"/>
    <w:rsid w:val="00432E2F"/>
    <w:rsid w:val="00435106"/>
    <w:rsid w:val="00435CA9"/>
    <w:rsid w:val="004378CA"/>
    <w:rsid w:val="004379E2"/>
    <w:rsid w:val="004418ED"/>
    <w:rsid w:val="00441AB0"/>
    <w:rsid w:val="00441EAD"/>
    <w:rsid w:val="00442C75"/>
    <w:rsid w:val="00442CBB"/>
    <w:rsid w:val="00443BDD"/>
    <w:rsid w:val="00444376"/>
    <w:rsid w:val="00444EDF"/>
    <w:rsid w:val="00445846"/>
    <w:rsid w:val="00450565"/>
    <w:rsid w:val="00453F2C"/>
    <w:rsid w:val="00454679"/>
    <w:rsid w:val="00457B14"/>
    <w:rsid w:val="004605F0"/>
    <w:rsid w:val="00461340"/>
    <w:rsid w:val="00464D47"/>
    <w:rsid w:val="00465E3A"/>
    <w:rsid w:val="0046699C"/>
    <w:rsid w:val="00466EFC"/>
    <w:rsid w:val="00467AC6"/>
    <w:rsid w:val="00467B02"/>
    <w:rsid w:val="00471C96"/>
    <w:rsid w:val="0047516E"/>
    <w:rsid w:val="00475235"/>
    <w:rsid w:val="00477C11"/>
    <w:rsid w:val="0048038B"/>
    <w:rsid w:val="00480648"/>
    <w:rsid w:val="00480D7F"/>
    <w:rsid w:val="0049088F"/>
    <w:rsid w:val="00494502"/>
    <w:rsid w:val="00495CD7"/>
    <w:rsid w:val="00497E36"/>
    <w:rsid w:val="004A2159"/>
    <w:rsid w:val="004A2A4F"/>
    <w:rsid w:val="004A3211"/>
    <w:rsid w:val="004A409F"/>
    <w:rsid w:val="004A5A63"/>
    <w:rsid w:val="004B0511"/>
    <w:rsid w:val="004B1F63"/>
    <w:rsid w:val="004B38C2"/>
    <w:rsid w:val="004B7A0B"/>
    <w:rsid w:val="004C1A21"/>
    <w:rsid w:val="004C205B"/>
    <w:rsid w:val="004C4DCD"/>
    <w:rsid w:val="004C4DF4"/>
    <w:rsid w:val="004C5628"/>
    <w:rsid w:val="004C7C5D"/>
    <w:rsid w:val="004D107B"/>
    <w:rsid w:val="004D1175"/>
    <w:rsid w:val="004D27A1"/>
    <w:rsid w:val="004D34A9"/>
    <w:rsid w:val="004D42F1"/>
    <w:rsid w:val="004D7C73"/>
    <w:rsid w:val="004E07D5"/>
    <w:rsid w:val="004E1E77"/>
    <w:rsid w:val="004E2E93"/>
    <w:rsid w:val="004E3255"/>
    <w:rsid w:val="004E4209"/>
    <w:rsid w:val="004E520A"/>
    <w:rsid w:val="004F08D2"/>
    <w:rsid w:val="004F502C"/>
    <w:rsid w:val="004F540C"/>
    <w:rsid w:val="004F5556"/>
    <w:rsid w:val="004F62DE"/>
    <w:rsid w:val="00500B6B"/>
    <w:rsid w:val="0050224C"/>
    <w:rsid w:val="00505AD6"/>
    <w:rsid w:val="00507471"/>
    <w:rsid w:val="00510D36"/>
    <w:rsid w:val="00511D38"/>
    <w:rsid w:val="00513302"/>
    <w:rsid w:val="00516BEF"/>
    <w:rsid w:val="00517248"/>
    <w:rsid w:val="00521B37"/>
    <w:rsid w:val="00521BC1"/>
    <w:rsid w:val="005250BB"/>
    <w:rsid w:val="0052540D"/>
    <w:rsid w:val="00531B2F"/>
    <w:rsid w:val="00532616"/>
    <w:rsid w:val="00533547"/>
    <w:rsid w:val="00534308"/>
    <w:rsid w:val="00535318"/>
    <w:rsid w:val="00541977"/>
    <w:rsid w:val="00542677"/>
    <w:rsid w:val="0054286E"/>
    <w:rsid w:val="00544AD7"/>
    <w:rsid w:val="005477F6"/>
    <w:rsid w:val="00553868"/>
    <w:rsid w:val="00555FFB"/>
    <w:rsid w:val="005564DE"/>
    <w:rsid w:val="0055676C"/>
    <w:rsid w:val="005631CF"/>
    <w:rsid w:val="00563BBC"/>
    <w:rsid w:val="005655B0"/>
    <w:rsid w:val="00567802"/>
    <w:rsid w:val="0056784D"/>
    <w:rsid w:val="0057175D"/>
    <w:rsid w:val="00572DB8"/>
    <w:rsid w:val="00572F33"/>
    <w:rsid w:val="00576F11"/>
    <w:rsid w:val="00577C0D"/>
    <w:rsid w:val="0058041B"/>
    <w:rsid w:val="00582AAD"/>
    <w:rsid w:val="0058422F"/>
    <w:rsid w:val="005852A1"/>
    <w:rsid w:val="005923B5"/>
    <w:rsid w:val="005923D5"/>
    <w:rsid w:val="00592796"/>
    <w:rsid w:val="005948C6"/>
    <w:rsid w:val="00596D22"/>
    <w:rsid w:val="00597CBF"/>
    <w:rsid w:val="00597D9E"/>
    <w:rsid w:val="005A0BA3"/>
    <w:rsid w:val="005A14F0"/>
    <w:rsid w:val="005A1B10"/>
    <w:rsid w:val="005A1B23"/>
    <w:rsid w:val="005A28E8"/>
    <w:rsid w:val="005A30DB"/>
    <w:rsid w:val="005A3A27"/>
    <w:rsid w:val="005A3B6E"/>
    <w:rsid w:val="005A726E"/>
    <w:rsid w:val="005B2DD4"/>
    <w:rsid w:val="005B39F9"/>
    <w:rsid w:val="005C051E"/>
    <w:rsid w:val="005C2F81"/>
    <w:rsid w:val="005C6A5D"/>
    <w:rsid w:val="005D07F4"/>
    <w:rsid w:val="005D1B1D"/>
    <w:rsid w:val="005D1C03"/>
    <w:rsid w:val="005D2775"/>
    <w:rsid w:val="005D43C8"/>
    <w:rsid w:val="005D5885"/>
    <w:rsid w:val="005E367E"/>
    <w:rsid w:val="005E4D82"/>
    <w:rsid w:val="005E5625"/>
    <w:rsid w:val="005E5BEF"/>
    <w:rsid w:val="005E765B"/>
    <w:rsid w:val="005E78C4"/>
    <w:rsid w:val="005F37C6"/>
    <w:rsid w:val="005F5F2F"/>
    <w:rsid w:val="005F60C8"/>
    <w:rsid w:val="005F623D"/>
    <w:rsid w:val="005F6D3E"/>
    <w:rsid w:val="005F7397"/>
    <w:rsid w:val="00600DDC"/>
    <w:rsid w:val="00603C89"/>
    <w:rsid w:val="00604D99"/>
    <w:rsid w:val="00604FEC"/>
    <w:rsid w:val="0060537E"/>
    <w:rsid w:val="00605B78"/>
    <w:rsid w:val="006075CD"/>
    <w:rsid w:val="00611593"/>
    <w:rsid w:val="00611D81"/>
    <w:rsid w:val="00614966"/>
    <w:rsid w:val="00620D25"/>
    <w:rsid w:val="006229E3"/>
    <w:rsid w:val="0062468B"/>
    <w:rsid w:val="006250ED"/>
    <w:rsid w:val="0062669B"/>
    <w:rsid w:val="006279C2"/>
    <w:rsid w:val="00630859"/>
    <w:rsid w:val="00631647"/>
    <w:rsid w:val="00631C82"/>
    <w:rsid w:val="00634177"/>
    <w:rsid w:val="00634736"/>
    <w:rsid w:val="00637B55"/>
    <w:rsid w:val="00637D24"/>
    <w:rsid w:val="00645F09"/>
    <w:rsid w:val="006466A4"/>
    <w:rsid w:val="0064759B"/>
    <w:rsid w:val="00650967"/>
    <w:rsid w:val="006522B5"/>
    <w:rsid w:val="00653424"/>
    <w:rsid w:val="00654288"/>
    <w:rsid w:val="006542EF"/>
    <w:rsid w:val="0065432B"/>
    <w:rsid w:val="006558FD"/>
    <w:rsid w:val="00655D13"/>
    <w:rsid w:val="00657CCB"/>
    <w:rsid w:val="00670983"/>
    <w:rsid w:val="00670D37"/>
    <w:rsid w:val="006728AE"/>
    <w:rsid w:val="00673DD0"/>
    <w:rsid w:val="0067452C"/>
    <w:rsid w:val="00674DEF"/>
    <w:rsid w:val="00677FC7"/>
    <w:rsid w:val="00680474"/>
    <w:rsid w:val="00681BEE"/>
    <w:rsid w:val="006821AA"/>
    <w:rsid w:val="00683C85"/>
    <w:rsid w:val="00686C32"/>
    <w:rsid w:val="006870F4"/>
    <w:rsid w:val="0069006D"/>
    <w:rsid w:val="006978E2"/>
    <w:rsid w:val="00697DAC"/>
    <w:rsid w:val="006A0114"/>
    <w:rsid w:val="006A02E3"/>
    <w:rsid w:val="006A0931"/>
    <w:rsid w:val="006A0B90"/>
    <w:rsid w:val="006A2C12"/>
    <w:rsid w:val="006A424B"/>
    <w:rsid w:val="006A6E74"/>
    <w:rsid w:val="006A7C27"/>
    <w:rsid w:val="006B1F2A"/>
    <w:rsid w:val="006B25E4"/>
    <w:rsid w:val="006B26FE"/>
    <w:rsid w:val="006B3A22"/>
    <w:rsid w:val="006B3B85"/>
    <w:rsid w:val="006B4566"/>
    <w:rsid w:val="006B4A0A"/>
    <w:rsid w:val="006B6049"/>
    <w:rsid w:val="006B6AFA"/>
    <w:rsid w:val="006B7C7D"/>
    <w:rsid w:val="006B7FDF"/>
    <w:rsid w:val="006C026C"/>
    <w:rsid w:val="006C1343"/>
    <w:rsid w:val="006C24A4"/>
    <w:rsid w:val="006C3356"/>
    <w:rsid w:val="006C35E9"/>
    <w:rsid w:val="006C45F1"/>
    <w:rsid w:val="006C4DA8"/>
    <w:rsid w:val="006C52CE"/>
    <w:rsid w:val="006D0A57"/>
    <w:rsid w:val="006D0E25"/>
    <w:rsid w:val="006D350B"/>
    <w:rsid w:val="006D4456"/>
    <w:rsid w:val="006D464E"/>
    <w:rsid w:val="006D6669"/>
    <w:rsid w:val="006D6C9F"/>
    <w:rsid w:val="006D705E"/>
    <w:rsid w:val="006E57EB"/>
    <w:rsid w:val="006E640A"/>
    <w:rsid w:val="006F19CA"/>
    <w:rsid w:val="006F2288"/>
    <w:rsid w:val="006F23FC"/>
    <w:rsid w:val="006F2B3C"/>
    <w:rsid w:val="006F309A"/>
    <w:rsid w:val="006F40E1"/>
    <w:rsid w:val="006F4EF6"/>
    <w:rsid w:val="006F581F"/>
    <w:rsid w:val="006F636A"/>
    <w:rsid w:val="00701636"/>
    <w:rsid w:val="00702702"/>
    <w:rsid w:val="00702B65"/>
    <w:rsid w:val="00702FC6"/>
    <w:rsid w:val="00703D8E"/>
    <w:rsid w:val="00705FCC"/>
    <w:rsid w:val="00706AAA"/>
    <w:rsid w:val="00710D2F"/>
    <w:rsid w:val="00711E01"/>
    <w:rsid w:val="0071211E"/>
    <w:rsid w:val="007124F1"/>
    <w:rsid w:val="00712835"/>
    <w:rsid w:val="00713130"/>
    <w:rsid w:val="00716C2F"/>
    <w:rsid w:val="00717A3F"/>
    <w:rsid w:val="007223E0"/>
    <w:rsid w:val="00722EF8"/>
    <w:rsid w:val="00726352"/>
    <w:rsid w:val="00726B9C"/>
    <w:rsid w:val="00731FF7"/>
    <w:rsid w:val="0073349B"/>
    <w:rsid w:val="0073504E"/>
    <w:rsid w:val="00735593"/>
    <w:rsid w:val="0073625A"/>
    <w:rsid w:val="00740195"/>
    <w:rsid w:val="00740293"/>
    <w:rsid w:val="00741B05"/>
    <w:rsid w:val="00742288"/>
    <w:rsid w:val="00742CDB"/>
    <w:rsid w:val="00744A20"/>
    <w:rsid w:val="00747843"/>
    <w:rsid w:val="0075114C"/>
    <w:rsid w:val="00752319"/>
    <w:rsid w:val="0075259B"/>
    <w:rsid w:val="00752DAE"/>
    <w:rsid w:val="00752E88"/>
    <w:rsid w:val="0075312D"/>
    <w:rsid w:val="007546AC"/>
    <w:rsid w:val="00754A7C"/>
    <w:rsid w:val="007558CA"/>
    <w:rsid w:val="007571B9"/>
    <w:rsid w:val="00762592"/>
    <w:rsid w:val="00762D46"/>
    <w:rsid w:val="00763283"/>
    <w:rsid w:val="00764596"/>
    <w:rsid w:val="0076647B"/>
    <w:rsid w:val="007765EF"/>
    <w:rsid w:val="00784378"/>
    <w:rsid w:val="0078437B"/>
    <w:rsid w:val="0078494B"/>
    <w:rsid w:val="00784A36"/>
    <w:rsid w:val="0078691E"/>
    <w:rsid w:val="00786EFB"/>
    <w:rsid w:val="00787397"/>
    <w:rsid w:val="007903CA"/>
    <w:rsid w:val="00790596"/>
    <w:rsid w:val="00791C14"/>
    <w:rsid w:val="0079214B"/>
    <w:rsid w:val="0079260A"/>
    <w:rsid w:val="00793F66"/>
    <w:rsid w:val="00794D53"/>
    <w:rsid w:val="00795286"/>
    <w:rsid w:val="007A2E05"/>
    <w:rsid w:val="007A4183"/>
    <w:rsid w:val="007A420C"/>
    <w:rsid w:val="007A579F"/>
    <w:rsid w:val="007A6CB5"/>
    <w:rsid w:val="007B02F1"/>
    <w:rsid w:val="007B2A23"/>
    <w:rsid w:val="007B66C5"/>
    <w:rsid w:val="007C02A9"/>
    <w:rsid w:val="007C0A7C"/>
    <w:rsid w:val="007D00BF"/>
    <w:rsid w:val="007D2389"/>
    <w:rsid w:val="007D38CD"/>
    <w:rsid w:val="007D5935"/>
    <w:rsid w:val="007D601F"/>
    <w:rsid w:val="007E2D8C"/>
    <w:rsid w:val="007E30CC"/>
    <w:rsid w:val="007E3271"/>
    <w:rsid w:val="007F01A5"/>
    <w:rsid w:val="007F1058"/>
    <w:rsid w:val="007F31A1"/>
    <w:rsid w:val="007F3874"/>
    <w:rsid w:val="007F3EF5"/>
    <w:rsid w:val="007F7849"/>
    <w:rsid w:val="00800E09"/>
    <w:rsid w:val="00801D2A"/>
    <w:rsid w:val="00802499"/>
    <w:rsid w:val="008042D5"/>
    <w:rsid w:val="00804C89"/>
    <w:rsid w:val="00805497"/>
    <w:rsid w:val="00812EE9"/>
    <w:rsid w:val="008138F6"/>
    <w:rsid w:val="00814B53"/>
    <w:rsid w:val="00817722"/>
    <w:rsid w:val="0082112C"/>
    <w:rsid w:val="00822CF7"/>
    <w:rsid w:val="00825AE6"/>
    <w:rsid w:val="008314F2"/>
    <w:rsid w:val="00833E5C"/>
    <w:rsid w:val="00836318"/>
    <w:rsid w:val="00836A01"/>
    <w:rsid w:val="008402DB"/>
    <w:rsid w:val="00840ACD"/>
    <w:rsid w:val="00842A56"/>
    <w:rsid w:val="00843769"/>
    <w:rsid w:val="00843E16"/>
    <w:rsid w:val="00844D9E"/>
    <w:rsid w:val="00845A85"/>
    <w:rsid w:val="008500C6"/>
    <w:rsid w:val="008506EB"/>
    <w:rsid w:val="00852B79"/>
    <w:rsid w:val="00854916"/>
    <w:rsid w:val="0085629A"/>
    <w:rsid w:val="008572DC"/>
    <w:rsid w:val="00860DF4"/>
    <w:rsid w:val="008630D0"/>
    <w:rsid w:val="008643E9"/>
    <w:rsid w:val="008649D2"/>
    <w:rsid w:val="00867AFA"/>
    <w:rsid w:val="00867CC7"/>
    <w:rsid w:val="0087205F"/>
    <w:rsid w:val="00877416"/>
    <w:rsid w:val="00881E48"/>
    <w:rsid w:val="0088291E"/>
    <w:rsid w:val="00883572"/>
    <w:rsid w:val="00884FD2"/>
    <w:rsid w:val="00885F98"/>
    <w:rsid w:val="008866A2"/>
    <w:rsid w:val="00886EBA"/>
    <w:rsid w:val="0088780F"/>
    <w:rsid w:val="00890639"/>
    <w:rsid w:val="0089285C"/>
    <w:rsid w:val="00892DF9"/>
    <w:rsid w:val="00893339"/>
    <w:rsid w:val="00897A41"/>
    <w:rsid w:val="008A0C46"/>
    <w:rsid w:val="008A3726"/>
    <w:rsid w:val="008A3DAA"/>
    <w:rsid w:val="008A6AEE"/>
    <w:rsid w:val="008A6D0D"/>
    <w:rsid w:val="008A6F5D"/>
    <w:rsid w:val="008B00B1"/>
    <w:rsid w:val="008B0182"/>
    <w:rsid w:val="008B3F95"/>
    <w:rsid w:val="008B4A9B"/>
    <w:rsid w:val="008B4AD6"/>
    <w:rsid w:val="008C0920"/>
    <w:rsid w:val="008C14FC"/>
    <w:rsid w:val="008C1954"/>
    <w:rsid w:val="008C2893"/>
    <w:rsid w:val="008C5C5F"/>
    <w:rsid w:val="008C7A89"/>
    <w:rsid w:val="008D264C"/>
    <w:rsid w:val="008D3247"/>
    <w:rsid w:val="008D3EC8"/>
    <w:rsid w:val="008D4688"/>
    <w:rsid w:val="008D4974"/>
    <w:rsid w:val="008D5F94"/>
    <w:rsid w:val="008D6F9B"/>
    <w:rsid w:val="008D6FDC"/>
    <w:rsid w:val="008D7183"/>
    <w:rsid w:val="008D7472"/>
    <w:rsid w:val="008D7D84"/>
    <w:rsid w:val="008E400E"/>
    <w:rsid w:val="008E4960"/>
    <w:rsid w:val="008E5736"/>
    <w:rsid w:val="008E74EC"/>
    <w:rsid w:val="008F0855"/>
    <w:rsid w:val="008F1A54"/>
    <w:rsid w:val="00900196"/>
    <w:rsid w:val="00900E65"/>
    <w:rsid w:val="00902449"/>
    <w:rsid w:val="009056A2"/>
    <w:rsid w:val="009072BA"/>
    <w:rsid w:val="0091095E"/>
    <w:rsid w:val="00910CB5"/>
    <w:rsid w:val="009110FD"/>
    <w:rsid w:val="00913463"/>
    <w:rsid w:val="00913DF0"/>
    <w:rsid w:val="009150C9"/>
    <w:rsid w:val="00916B8C"/>
    <w:rsid w:val="00921E06"/>
    <w:rsid w:val="0092485E"/>
    <w:rsid w:val="00926159"/>
    <w:rsid w:val="00926F86"/>
    <w:rsid w:val="009273FC"/>
    <w:rsid w:val="009303E1"/>
    <w:rsid w:val="009341F2"/>
    <w:rsid w:val="00934B85"/>
    <w:rsid w:val="00937259"/>
    <w:rsid w:val="009407D4"/>
    <w:rsid w:val="0094083B"/>
    <w:rsid w:val="00942EAF"/>
    <w:rsid w:val="0094450D"/>
    <w:rsid w:val="00946594"/>
    <w:rsid w:val="00946FCC"/>
    <w:rsid w:val="009477C3"/>
    <w:rsid w:val="00947833"/>
    <w:rsid w:val="00947987"/>
    <w:rsid w:val="00947FB2"/>
    <w:rsid w:val="0095011E"/>
    <w:rsid w:val="009514BE"/>
    <w:rsid w:val="00955E14"/>
    <w:rsid w:val="00956451"/>
    <w:rsid w:val="00956E1A"/>
    <w:rsid w:val="009608EE"/>
    <w:rsid w:val="009615D1"/>
    <w:rsid w:val="00961B90"/>
    <w:rsid w:val="009626A1"/>
    <w:rsid w:val="0096389E"/>
    <w:rsid w:val="009702D2"/>
    <w:rsid w:val="00970D41"/>
    <w:rsid w:val="009712DA"/>
    <w:rsid w:val="0097187A"/>
    <w:rsid w:val="00975CCD"/>
    <w:rsid w:val="00976729"/>
    <w:rsid w:val="009809D8"/>
    <w:rsid w:val="00981915"/>
    <w:rsid w:val="00982090"/>
    <w:rsid w:val="00984B93"/>
    <w:rsid w:val="009856DD"/>
    <w:rsid w:val="009875B8"/>
    <w:rsid w:val="00987B57"/>
    <w:rsid w:val="009907C0"/>
    <w:rsid w:val="00992D66"/>
    <w:rsid w:val="009940CF"/>
    <w:rsid w:val="009942B3"/>
    <w:rsid w:val="009942F9"/>
    <w:rsid w:val="0099444C"/>
    <w:rsid w:val="009946F8"/>
    <w:rsid w:val="00994947"/>
    <w:rsid w:val="009961CA"/>
    <w:rsid w:val="00996384"/>
    <w:rsid w:val="0099716F"/>
    <w:rsid w:val="009A0F09"/>
    <w:rsid w:val="009A28FB"/>
    <w:rsid w:val="009A2F7B"/>
    <w:rsid w:val="009A4D66"/>
    <w:rsid w:val="009A638B"/>
    <w:rsid w:val="009B17DB"/>
    <w:rsid w:val="009B2053"/>
    <w:rsid w:val="009B2F2F"/>
    <w:rsid w:val="009B2FA8"/>
    <w:rsid w:val="009B40FA"/>
    <w:rsid w:val="009B4A2A"/>
    <w:rsid w:val="009B5380"/>
    <w:rsid w:val="009B7ED7"/>
    <w:rsid w:val="009C02D1"/>
    <w:rsid w:val="009C1582"/>
    <w:rsid w:val="009C1D34"/>
    <w:rsid w:val="009C603B"/>
    <w:rsid w:val="009D27D6"/>
    <w:rsid w:val="009D460A"/>
    <w:rsid w:val="009E1BAC"/>
    <w:rsid w:val="009E3306"/>
    <w:rsid w:val="009E3633"/>
    <w:rsid w:val="009E6436"/>
    <w:rsid w:val="009F0539"/>
    <w:rsid w:val="009F6D10"/>
    <w:rsid w:val="009F7478"/>
    <w:rsid w:val="00A03387"/>
    <w:rsid w:val="00A04CFA"/>
    <w:rsid w:val="00A052CE"/>
    <w:rsid w:val="00A140AE"/>
    <w:rsid w:val="00A14D40"/>
    <w:rsid w:val="00A15353"/>
    <w:rsid w:val="00A15628"/>
    <w:rsid w:val="00A1601E"/>
    <w:rsid w:val="00A171AD"/>
    <w:rsid w:val="00A2372E"/>
    <w:rsid w:val="00A23FF0"/>
    <w:rsid w:val="00A2608C"/>
    <w:rsid w:val="00A261B2"/>
    <w:rsid w:val="00A30E54"/>
    <w:rsid w:val="00A3234C"/>
    <w:rsid w:val="00A3314E"/>
    <w:rsid w:val="00A347AA"/>
    <w:rsid w:val="00A354C5"/>
    <w:rsid w:val="00A35717"/>
    <w:rsid w:val="00A36114"/>
    <w:rsid w:val="00A40F8C"/>
    <w:rsid w:val="00A411AD"/>
    <w:rsid w:val="00A42E66"/>
    <w:rsid w:val="00A45C2C"/>
    <w:rsid w:val="00A46D4D"/>
    <w:rsid w:val="00A47DB9"/>
    <w:rsid w:val="00A50C2B"/>
    <w:rsid w:val="00A54CA0"/>
    <w:rsid w:val="00A558CD"/>
    <w:rsid w:val="00A56F23"/>
    <w:rsid w:val="00A6158B"/>
    <w:rsid w:val="00A72713"/>
    <w:rsid w:val="00A72FCC"/>
    <w:rsid w:val="00A745F0"/>
    <w:rsid w:val="00A8008B"/>
    <w:rsid w:val="00A80166"/>
    <w:rsid w:val="00A834BE"/>
    <w:rsid w:val="00A83B0C"/>
    <w:rsid w:val="00A84CD3"/>
    <w:rsid w:val="00A860AB"/>
    <w:rsid w:val="00A8787E"/>
    <w:rsid w:val="00A91D78"/>
    <w:rsid w:val="00A9201D"/>
    <w:rsid w:val="00A9244A"/>
    <w:rsid w:val="00A92A15"/>
    <w:rsid w:val="00A92E6B"/>
    <w:rsid w:val="00A932E4"/>
    <w:rsid w:val="00A944F2"/>
    <w:rsid w:val="00A94E2D"/>
    <w:rsid w:val="00A955CF"/>
    <w:rsid w:val="00A9597A"/>
    <w:rsid w:val="00AA27D0"/>
    <w:rsid w:val="00AA313A"/>
    <w:rsid w:val="00AA46F1"/>
    <w:rsid w:val="00AA59A8"/>
    <w:rsid w:val="00AA6241"/>
    <w:rsid w:val="00AA6AB8"/>
    <w:rsid w:val="00AA798D"/>
    <w:rsid w:val="00AB01B6"/>
    <w:rsid w:val="00AB2B69"/>
    <w:rsid w:val="00AB2B93"/>
    <w:rsid w:val="00AB379D"/>
    <w:rsid w:val="00AB4EA1"/>
    <w:rsid w:val="00AB5210"/>
    <w:rsid w:val="00AB564F"/>
    <w:rsid w:val="00AB76AD"/>
    <w:rsid w:val="00AB79C2"/>
    <w:rsid w:val="00AC2C1A"/>
    <w:rsid w:val="00AC3CEC"/>
    <w:rsid w:val="00AC40E9"/>
    <w:rsid w:val="00AC7972"/>
    <w:rsid w:val="00AD0AB3"/>
    <w:rsid w:val="00AD2976"/>
    <w:rsid w:val="00AD2B68"/>
    <w:rsid w:val="00AD5D80"/>
    <w:rsid w:val="00AE12AB"/>
    <w:rsid w:val="00AE1545"/>
    <w:rsid w:val="00AE38DA"/>
    <w:rsid w:val="00AE7877"/>
    <w:rsid w:val="00AF2345"/>
    <w:rsid w:val="00AF5517"/>
    <w:rsid w:val="00AF7A43"/>
    <w:rsid w:val="00B05165"/>
    <w:rsid w:val="00B076CC"/>
    <w:rsid w:val="00B12712"/>
    <w:rsid w:val="00B13CD0"/>
    <w:rsid w:val="00B145B8"/>
    <w:rsid w:val="00B164DC"/>
    <w:rsid w:val="00B17D07"/>
    <w:rsid w:val="00B17FBA"/>
    <w:rsid w:val="00B203DD"/>
    <w:rsid w:val="00B219E1"/>
    <w:rsid w:val="00B21D53"/>
    <w:rsid w:val="00B229E1"/>
    <w:rsid w:val="00B23367"/>
    <w:rsid w:val="00B23EE6"/>
    <w:rsid w:val="00B24B3B"/>
    <w:rsid w:val="00B254E9"/>
    <w:rsid w:val="00B258FC"/>
    <w:rsid w:val="00B27CA4"/>
    <w:rsid w:val="00B303FB"/>
    <w:rsid w:val="00B30653"/>
    <w:rsid w:val="00B30E0A"/>
    <w:rsid w:val="00B312A2"/>
    <w:rsid w:val="00B32DB7"/>
    <w:rsid w:val="00B332D1"/>
    <w:rsid w:val="00B337F4"/>
    <w:rsid w:val="00B34C5E"/>
    <w:rsid w:val="00B35439"/>
    <w:rsid w:val="00B357F2"/>
    <w:rsid w:val="00B36B18"/>
    <w:rsid w:val="00B408B3"/>
    <w:rsid w:val="00B410E2"/>
    <w:rsid w:val="00B43C42"/>
    <w:rsid w:val="00B453C3"/>
    <w:rsid w:val="00B47F60"/>
    <w:rsid w:val="00B52106"/>
    <w:rsid w:val="00B54552"/>
    <w:rsid w:val="00B54EEB"/>
    <w:rsid w:val="00B553B9"/>
    <w:rsid w:val="00B55588"/>
    <w:rsid w:val="00B61463"/>
    <w:rsid w:val="00B61783"/>
    <w:rsid w:val="00B668CC"/>
    <w:rsid w:val="00B67B82"/>
    <w:rsid w:val="00B707ED"/>
    <w:rsid w:val="00B70B43"/>
    <w:rsid w:val="00B7167D"/>
    <w:rsid w:val="00B71789"/>
    <w:rsid w:val="00B74C3B"/>
    <w:rsid w:val="00B7576D"/>
    <w:rsid w:val="00B76563"/>
    <w:rsid w:val="00B77A10"/>
    <w:rsid w:val="00B82715"/>
    <w:rsid w:val="00B86F98"/>
    <w:rsid w:val="00B87BE7"/>
    <w:rsid w:val="00B90B7E"/>
    <w:rsid w:val="00B91416"/>
    <w:rsid w:val="00B91C84"/>
    <w:rsid w:val="00B928B7"/>
    <w:rsid w:val="00B934A5"/>
    <w:rsid w:val="00B95938"/>
    <w:rsid w:val="00B95E1C"/>
    <w:rsid w:val="00BA06CF"/>
    <w:rsid w:val="00BA4A68"/>
    <w:rsid w:val="00BA5DB1"/>
    <w:rsid w:val="00BA5F6B"/>
    <w:rsid w:val="00BA6542"/>
    <w:rsid w:val="00BA7CB3"/>
    <w:rsid w:val="00BB0CA2"/>
    <w:rsid w:val="00BB2229"/>
    <w:rsid w:val="00BB2D2F"/>
    <w:rsid w:val="00BB3D36"/>
    <w:rsid w:val="00BB4624"/>
    <w:rsid w:val="00BB6AAB"/>
    <w:rsid w:val="00BB7404"/>
    <w:rsid w:val="00BB7AB7"/>
    <w:rsid w:val="00BC0B68"/>
    <w:rsid w:val="00BC18BC"/>
    <w:rsid w:val="00BC19F9"/>
    <w:rsid w:val="00BC1A85"/>
    <w:rsid w:val="00BC2D90"/>
    <w:rsid w:val="00BC34F6"/>
    <w:rsid w:val="00BC3A79"/>
    <w:rsid w:val="00BD1F87"/>
    <w:rsid w:val="00BD385D"/>
    <w:rsid w:val="00BD4A67"/>
    <w:rsid w:val="00BD5343"/>
    <w:rsid w:val="00BE0DBC"/>
    <w:rsid w:val="00BE1A05"/>
    <w:rsid w:val="00BE5DD2"/>
    <w:rsid w:val="00BE6158"/>
    <w:rsid w:val="00BE6179"/>
    <w:rsid w:val="00BE7551"/>
    <w:rsid w:val="00BE7FFB"/>
    <w:rsid w:val="00BF11F3"/>
    <w:rsid w:val="00BF1926"/>
    <w:rsid w:val="00BF39FB"/>
    <w:rsid w:val="00BF4CD3"/>
    <w:rsid w:val="00C00561"/>
    <w:rsid w:val="00C0306A"/>
    <w:rsid w:val="00C035FE"/>
    <w:rsid w:val="00C03F7C"/>
    <w:rsid w:val="00C068A3"/>
    <w:rsid w:val="00C07327"/>
    <w:rsid w:val="00C113B6"/>
    <w:rsid w:val="00C113FE"/>
    <w:rsid w:val="00C12B7D"/>
    <w:rsid w:val="00C1514B"/>
    <w:rsid w:val="00C16195"/>
    <w:rsid w:val="00C165BB"/>
    <w:rsid w:val="00C202C2"/>
    <w:rsid w:val="00C25515"/>
    <w:rsid w:val="00C25E2F"/>
    <w:rsid w:val="00C26EE3"/>
    <w:rsid w:val="00C276D4"/>
    <w:rsid w:val="00C27CAD"/>
    <w:rsid w:val="00C302FC"/>
    <w:rsid w:val="00C30EA9"/>
    <w:rsid w:val="00C322F2"/>
    <w:rsid w:val="00C342EB"/>
    <w:rsid w:val="00C3593A"/>
    <w:rsid w:val="00C3786F"/>
    <w:rsid w:val="00C37E52"/>
    <w:rsid w:val="00C37FEC"/>
    <w:rsid w:val="00C42B53"/>
    <w:rsid w:val="00C42C6C"/>
    <w:rsid w:val="00C454AE"/>
    <w:rsid w:val="00C4684E"/>
    <w:rsid w:val="00C500DB"/>
    <w:rsid w:val="00C52364"/>
    <w:rsid w:val="00C525B5"/>
    <w:rsid w:val="00C52D14"/>
    <w:rsid w:val="00C5490E"/>
    <w:rsid w:val="00C55176"/>
    <w:rsid w:val="00C559AB"/>
    <w:rsid w:val="00C55B93"/>
    <w:rsid w:val="00C56754"/>
    <w:rsid w:val="00C61B49"/>
    <w:rsid w:val="00C63EFB"/>
    <w:rsid w:val="00C64203"/>
    <w:rsid w:val="00C65D98"/>
    <w:rsid w:val="00C66812"/>
    <w:rsid w:val="00C705D9"/>
    <w:rsid w:val="00C71116"/>
    <w:rsid w:val="00C715BE"/>
    <w:rsid w:val="00C74B6A"/>
    <w:rsid w:val="00C81D73"/>
    <w:rsid w:val="00C85ABC"/>
    <w:rsid w:val="00C86925"/>
    <w:rsid w:val="00C87FF4"/>
    <w:rsid w:val="00C91264"/>
    <w:rsid w:val="00C92154"/>
    <w:rsid w:val="00C92A8F"/>
    <w:rsid w:val="00C937C4"/>
    <w:rsid w:val="00C9506E"/>
    <w:rsid w:val="00C96664"/>
    <w:rsid w:val="00C96A62"/>
    <w:rsid w:val="00C975E3"/>
    <w:rsid w:val="00CA0481"/>
    <w:rsid w:val="00CA2125"/>
    <w:rsid w:val="00CA3DBB"/>
    <w:rsid w:val="00CA431A"/>
    <w:rsid w:val="00CA46DB"/>
    <w:rsid w:val="00CA6ACE"/>
    <w:rsid w:val="00CB2229"/>
    <w:rsid w:val="00CB2D41"/>
    <w:rsid w:val="00CB51A5"/>
    <w:rsid w:val="00CC1C60"/>
    <w:rsid w:val="00CC4BA9"/>
    <w:rsid w:val="00CC7FBE"/>
    <w:rsid w:val="00CD2230"/>
    <w:rsid w:val="00CD2952"/>
    <w:rsid w:val="00CD6AAC"/>
    <w:rsid w:val="00CE1A02"/>
    <w:rsid w:val="00CE210A"/>
    <w:rsid w:val="00CE356F"/>
    <w:rsid w:val="00CE35FE"/>
    <w:rsid w:val="00CE44DB"/>
    <w:rsid w:val="00CE5BDA"/>
    <w:rsid w:val="00CE6C5F"/>
    <w:rsid w:val="00CE73BE"/>
    <w:rsid w:val="00CE7546"/>
    <w:rsid w:val="00CE7C54"/>
    <w:rsid w:val="00CF38EA"/>
    <w:rsid w:val="00CF47AD"/>
    <w:rsid w:val="00CF587D"/>
    <w:rsid w:val="00CF5A92"/>
    <w:rsid w:val="00CF5E37"/>
    <w:rsid w:val="00CF63B9"/>
    <w:rsid w:val="00CF6434"/>
    <w:rsid w:val="00CF77DA"/>
    <w:rsid w:val="00D00A56"/>
    <w:rsid w:val="00D029BD"/>
    <w:rsid w:val="00D02B92"/>
    <w:rsid w:val="00D05EBE"/>
    <w:rsid w:val="00D07C0F"/>
    <w:rsid w:val="00D11DD2"/>
    <w:rsid w:val="00D11F90"/>
    <w:rsid w:val="00D11FB7"/>
    <w:rsid w:val="00D12C4E"/>
    <w:rsid w:val="00D139A1"/>
    <w:rsid w:val="00D179A1"/>
    <w:rsid w:val="00D21351"/>
    <w:rsid w:val="00D219B6"/>
    <w:rsid w:val="00D23309"/>
    <w:rsid w:val="00D24D41"/>
    <w:rsid w:val="00D25D2C"/>
    <w:rsid w:val="00D262C0"/>
    <w:rsid w:val="00D30286"/>
    <w:rsid w:val="00D326A5"/>
    <w:rsid w:val="00D32ABB"/>
    <w:rsid w:val="00D33016"/>
    <w:rsid w:val="00D330B7"/>
    <w:rsid w:val="00D34A93"/>
    <w:rsid w:val="00D41EDE"/>
    <w:rsid w:val="00D41F60"/>
    <w:rsid w:val="00D47E66"/>
    <w:rsid w:val="00D504CD"/>
    <w:rsid w:val="00D50B5A"/>
    <w:rsid w:val="00D51019"/>
    <w:rsid w:val="00D51E80"/>
    <w:rsid w:val="00D52E67"/>
    <w:rsid w:val="00D534BB"/>
    <w:rsid w:val="00D536BC"/>
    <w:rsid w:val="00D60BE4"/>
    <w:rsid w:val="00D62337"/>
    <w:rsid w:val="00D64AA5"/>
    <w:rsid w:val="00D651D7"/>
    <w:rsid w:val="00D65407"/>
    <w:rsid w:val="00D664EB"/>
    <w:rsid w:val="00D67BD8"/>
    <w:rsid w:val="00D70362"/>
    <w:rsid w:val="00D70482"/>
    <w:rsid w:val="00D71396"/>
    <w:rsid w:val="00D72B52"/>
    <w:rsid w:val="00D73C9B"/>
    <w:rsid w:val="00D751A5"/>
    <w:rsid w:val="00D7637F"/>
    <w:rsid w:val="00D76529"/>
    <w:rsid w:val="00D77E70"/>
    <w:rsid w:val="00D81A27"/>
    <w:rsid w:val="00D81C93"/>
    <w:rsid w:val="00D83206"/>
    <w:rsid w:val="00D83295"/>
    <w:rsid w:val="00D8348B"/>
    <w:rsid w:val="00D83599"/>
    <w:rsid w:val="00D860C2"/>
    <w:rsid w:val="00D86B6E"/>
    <w:rsid w:val="00D903DA"/>
    <w:rsid w:val="00D913D6"/>
    <w:rsid w:val="00D94263"/>
    <w:rsid w:val="00D96D48"/>
    <w:rsid w:val="00D97A97"/>
    <w:rsid w:val="00DA1A9C"/>
    <w:rsid w:val="00DA1CC3"/>
    <w:rsid w:val="00DA226E"/>
    <w:rsid w:val="00DA292A"/>
    <w:rsid w:val="00DA3C24"/>
    <w:rsid w:val="00DA3EF2"/>
    <w:rsid w:val="00DA5C2C"/>
    <w:rsid w:val="00DA6634"/>
    <w:rsid w:val="00DA6F9A"/>
    <w:rsid w:val="00DB1E4D"/>
    <w:rsid w:val="00DB29BB"/>
    <w:rsid w:val="00DB364F"/>
    <w:rsid w:val="00DB4553"/>
    <w:rsid w:val="00DB4D32"/>
    <w:rsid w:val="00DC2017"/>
    <w:rsid w:val="00DC27C7"/>
    <w:rsid w:val="00DC3A7B"/>
    <w:rsid w:val="00DC4A3D"/>
    <w:rsid w:val="00DC5645"/>
    <w:rsid w:val="00DC648E"/>
    <w:rsid w:val="00DC6E50"/>
    <w:rsid w:val="00DD456A"/>
    <w:rsid w:val="00DD488D"/>
    <w:rsid w:val="00DE091D"/>
    <w:rsid w:val="00DE226F"/>
    <w:rsid w:val="00DE2B7E"/>
    <w:rsid w:val="00DE3195"/>
    <w:rsid w:val="00DE4B08"/>
    <w:rsid w:val="00DE4B2B"/>
    <w:rsid w:val="00DE5A39"/>
    <w:rsid w:val="00DE5AE9"/>
    <w:rsid w:val="00DE7682"/>
    <w:rsid w:val="00DF08B2"/>
    <w:rsid w:val="00DF401B"/>
    <w:rsid w:val="00DF49B2"/>
    <w:rsid w:val="00DF5BA7"/>
    <w:rsid w:val="00E00781"/>
    <w:rsid w:val="00E05B88"/>
    <w:rsid w:val="00E107A1"/>
    <w:rsid w:val="00E10D62"/>
    <w:rsid w:val="00E11BFB"/>
    <w:rsid w:val="00E13312"/>
    <w:rsid w:val="00E159BF"/>
    <w:rsid w:val="00E16544"/>
    <w:rsid w:val="00E16753"/>
    <w:rsid w:val="00E203B9"/>
    <w:rsid w:val="00E20F69"/>
    <w:rsid w:val="00E21857"/>
    <w:rsid w:val="00E24ABE"/>
    <w:rsid w:val="00E26903"/>
    <w:rsid w:val="00E27613"/>
    <w:rsid w:val="00E308CF"/>
    <w:rsid w:val="00E335D1"/>
    <w:rsid w:val="00E3418C"/>
    <w:rsid w:val="00E346DC"/>
    <w:rsid w:val="00E36D99"/>
    <w:rsid w:val="00E36DED"/>
    <w:rsid w:val="00E3714B"/>
    <w:rsid w:val="00E431E5"/>
    <w:rsid w:val="00E43CD4"/>
    <w:rsid w:val="00E442A4"/>
    <w:rsid w:val="00E456AA"/>
    <w:rsid w:val="00E456FD"/>
    <w:rsid w:val="00E4779C"/>
    <w:rsid w:val="00E4788E"/>
    <w:rsid w:val="00E525C3"/>
    <w:rsid w:val="00E529AD"/>
    <w:rsid w:val="00E54298"/>
    <w:rsid w:val="00E5497C"/>
    <w:rsid w:val="00E55564"/>
    <w:rsid w:val="00E56F44"/>
    <w:rsid w:val="00E5710F"/>
    <w:rsid w:val="00E57CEA"/>
    <w:rsid w:val="00E6307E"/>
    <w:rsid w:val="00E657B5"/>
    <w:rsid w:val="00E674C9"/>
    <w:rsid w:val="00E71829"/>
    <w:rsid w:val="00E73586"/>
    <w:rsid w:val="00E73EFB"/>
    <w:rsid w:val="00E74C98"/>
    <w:rsid w:val="00E755AF"/>
    <w:rsid w:val="00E80FA6"/>
    <w:rsid w:val="00E81148"/>
    <w:rsid w:val="00E81EAA"/>
    <w:rsid w:val="00E85435"/>
    <w:rsid w:val="00E86357"/>
    <w:rsid w:val="00E86991"/>
    <w:rsid w:val="00E87AE3"/>
    <w:rsid w:val="00E906F7"/>
    <w:rsid w:val="00E9115A"/>
    <w:rsid w:val="00E9143A"/>
    <w:rsid w:val="00E91DF1"/>
    <w:rsid w:val="00E93003"/>
    <w:rsid w:val="00E93A38"/>
    <w:rsid w:val="00EA0E7B"/>
    <w:rsid w:val="00EA6925"/>
    <w:rsid w:val="00EB2EF2"/>
    <w:rsid w:val="00EB416A"/>
    <w:rsid w:val="00EB4BB4"/>
    <w:rsid w:val="00EB58B3"/>
    <w:rsid w:val="00EB726C"/>
    <w:rsid w:val="00EB75FE"/>
    <w:rsid w:val="00EC060F"/>
    <w:rsid w:val="00EC20DA"/>
    <w:rsid w:val="00EC33E6"/>
    <w:rsid w:val="00EC40F2"/>
    <w:rsid w:val="00EC5219"/>
    <w:rsid w:val="00EC5612"/>
    <w:rsid w:val="00EC59ED"/>
    <w:rsid w:val="00ED14C4"/>
    <w:rsid w:val="00ED20DF"/>
    <w:rsid w:val="00ED4F2A"/>
    <w:rsid w:val="00ED4FB3"/>
    <w:rsid w:val="00ED601C"/>
    <w:rsid w:val="00ED7329"/>
    <w:rsid w:val="00ED7395"/>
    <w:rsid w:val="00ED7480"/>
    <w:rsid w:val="00EE19A0"/>
    <w:rsid w:val="00EE398E"/>
    <w:rsid w:val="00EE45DA"/>
    <w:rsid w:val="00EE67FC"/>
    <w:rsid w:val="00EF2AC9"/>
    <w:rsid w:val="00EF4B34"/>
    <w:rsid w:val="00F0029C"/>
    <w:rsid w:val="00F0054B"/>
    <w:rsid w:val="00F00579"/>
    <w:rsid w:val="00F01149"/>
    <w:rsid w:val="00F032E3"/>
    <w:rsid w:val="00F049FE"/>
    <w:rsid w:val="00F07B56"/>
    <w:rsid w:val="00F107A4"/>
    <w:rsid w:val="00F10C1A"/>
    <w:rsid w:val="00F20184"/>
    <w:rsid w:val="00F22170"/>
    <w:rsid w:val="00F231DE"/>
    <w:rsid w:val="00F257D4"/>
    <w:rsid w:val="00F26425"/>
    <w:rsid w:val="00F30F0E"/>
    <w:rsid w:val="00F31446"/>
    <w:rsid w:val="00F317D0"/>
    <w:rsid w:val="00F373EC"/>
    <w:rsid w:val="00F37995"/>
    <w:rsid w:val="00F4090A"/>
    <w:rsid w:val="00F439EC"/>
    <w:rsid w:val="00F44294"/>
    <w:rsid w:val="00F4541F"/>
    <w:rsid w:val="00F45A7A"/>
    <w:rsid w:val="00F46333"/>
    <w:rsid w:val="00F509AE"/>
    <w:rsid w:val="00F5213A"/>
    <w:rsid w:val="00F5225E"/>
    <w:rsid w:val="00F52CD2"/>
    <w:rsid w:val="00F53B51"/>
    <w:rsid w:val="00F53F4A"/>
    <w:rsid w:val="00F54742"/>
    <w:rsid w:val="00F552C6"/>
    <w:rsid w:val="00F55350"/>
    <w:rsid w:val="00F60313"/>
    <w:rsid w:val="00F61668"/>
    <w:rsid w:val="00F62859"/>
    <w:rsid w:val="00F633F0"/>
    <w:rsid w:val="00F63A91"/>
    <w:rsid w:val="00F657C4"/>
    <w:rsid w:val="00F65D2B"/>
    <w:rsid w:val="00F67A95"/>
    <w:rsid w:val="00F67FFA"/>
    <w:rsid w:val="00F72717"/>
    <w:rsid w:val="00F727D2"/>
    <w:rsid w:val="00F73975"/>
    <w:rsid w:val="00F75A72"/>
    <w:rsid w:val="00F805AB"/>
    <w:rsid w:val="00F82653"/>
    <w:rsid w:val="00F83B0B"/>
    <w:rsid w:val="00F85320"/>
    <w:rsid w:val="00F91530"/>
    <w:rsid w:val="00F939C2"/>
    <w:rsid w:val="00F950D7"/>
    <w:rsid w:val="00F957B0"/>
    <w:rsid w:val="00FA131F"/>
    <w:rsid w:val="00FA30C4"/>
    <w:rsid w:val="00FA5A8D"/>
    <w:rsid w:val="00FA72AD"/>
    <w:rsid w:val="00FB10A9"/>
    <w:rsid w:val="00FB2D4D"/>
    <w:rsid w:val="00FB3B76"/>
    <w:rsid w:val="00FB4355"/>
    <w:rsid w:val="00FB5D9A"/>
    <w:rsid w:val="00FB7993"/>
    <w:rsid w:val="00FB7DB2"/>
    <w:rsid w:val="00FC108D"/>
    <w:rsid w:val="00FC48D7"/>
    <w:rsid w:val="00FC4D91"/>
    <w:rsid w:val="00FC7418"/>
    <w:rsid w:val="00FC767B"/>
    <w:rsid w:val="00FC7C53"/>
    <w:rsid w:val="00FD4308"/>
    <w:rsid w:val="00FD52D5"/>
    <w:rsid w:val="00FE2B43"/>
    <w:rsid w:val="00FE3018"/>
    <w:rsid w:val="00FE31D4"/>
    <w:rsid w:val="00FE3442"/>
    <w:rsid w:val="00FE3586"/>
    <w:rsid w:val="00FF07DA"/>
    <w:rsid w:val="00FF351F"/>
    <w:rsid w:val="00FF3C9F"/>
    <w:rsid w:val="00FF4884"/>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rules v:ext="edit">
        <o:r id="V:Rule10" type="connector" idref="#_x0000_s1068"/>
        <o:r id="V:Rule11" type="connector" idref="#_x0000_s1069"/>
        <o:r id="V:Rule12" type="connector" idref="#_x0000_s1043"/>
        <o:r id="V:Rule13" type="connector" idref="#_x0000_s1042"/>
        <o:r id="V:Rule14" type="connector" idref="#_x0000_s1034"/>
        <o:r id="V:Rule15" type="connector" idref="#_x0000_s1073"/>
        <o:r id="V:Rule16" type="connector" idref="#_x0000_s1044"/>
        <o:r id="V:Rule17" type="connector" idref="#_x0000_s1033"/>
        <o:r id="V:Rule1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2D"/>
  </w:style>
  <w:style w:type="paragraph" w:styleId="Heading2">
    <w:name w:val="heading 2"/>
    <w:basedOn w:val="Normal"/>
    <w:next w:val="Normal"/>
    <w:link w:val="Heading2Char"/>
    <w:uiPriority w:val="9"/>
    <w:unhideWhenUsed/>
    <w:qFormat/>
    <w:rsid w:val="003379B2"/>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7187A"/>
    <w:pPr>
      <w:spacing w:after="0" w:line="240" w:lineRule="auto"/>
    </w:pPr>
  </w:style>
  <w:style w:type="character" w:customStyle="1" w:styleId="fullpost">
    <w:name w:val="fullpost"/>
    <w:basedOn w:val="DefaultParagraphFont"/>
    <w:rsid w:val="00276388"/>
  </w:style>
  <w:style w:type="paragraph" w:styleId="ListParagraph">
    <w:name w:val="List Paragraph"/>
    <w:basedOn w:val="Normal"/>
    <w:uiPriority w:val="34"/>
    <w:qFormat/>
    <w:rsid w:val="00900E65"/>
    <w:pPr>
      <w:ind w:left="720"/>
      <w:contextualSpacing/>
    </w:pPr>
  </w:style>
  <w:style w:type="paragraph" w:customStyle="1" w:styleId="Default">
    <w:name w:val="Default"/>
    <w:rsid w:val="005A28E8"/>
    <w:pPr>
      <w:autoSpaceDE w:val="0"/>
      <w:autoSpaceDN w:val="0"/>
      <w:adjustRightInd w:val="0"/>
      <w:spacing w:after="0" w:line="240" w:lineRule="auto"/>
    </w:pPr>
    <w:rPr>
      <w:rFonts w:ascii="Arial" w:eastAsia="Times New Roman" w:hAnsi="Arial" w:cs="Arial"/>
      <w:color w:val="000000"/>
      <w:sz w:val="24"/>
      <w:szCs w:val="24"/>
      <w:lang w:val="id-ID" w:eastAsia="id-ID"/>
    </w:rPr>
  </w:style>
  <w:style w:type="character" w:styleId="PlaceholderText">
    <w:name w:val="Placeholder Text"/>
    <w:basedOn w:val="DefaultParagraphFont"/>
    <w:uiPriority w:val="99"/>
    <w:semiHidden/>
    <w:rsid w:val="00711E01"/>
    <w:rPr>
      <w:color w:val="808080"/>
    </w:rPr>
  </w:style>
  <w:style w:type="character" w:customStyle="1" w:styleId="Heading2Char">
    <w:name w:val="Heading 2 Char"/>
    <w:basedOn w:val="DefaultParagraphFont"/>
    <w:link w:val="Heading2"/>
    <w:uiPriority w:val="9"/>
    <w:rsid w:val="003379B2"/>
    <w:rPr>
      <w:rFonts w:ascii="Cambria" w:eastAsia="Times New Roman" w:hAnsi="Cambria" w:cs="Times New Roman"/>
      <w:b/>
      <w:bCs/>
      <w:color w:val="4F81BD"/>
      <w:sz w:val="26"/>
      <w:szCs w:val="26"/>
      <w:lang w:eastAsia="id-ID"/>
    </w:rPr>
  </w:style>
  <w:style w:type="paragraph" w:styleId="Header">
    <w:name w:val="header"/>
    <w:basedOn w:val="Normal"/>
    <w:link w:val="HeaderChar"/>
    <w:uiPriority w:val="99"/>
    <w:unhideWhenUsed/>
    <w:rsid w:val="0044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846"/>
  </w:style>
  <w:style w:type="paragraph" w:styleId="Footer">
    <w:name w:val="footer"/>
    <w:basedOn w:val="Normal"/>
    <w:link w:val="FooterChar"/>
    <w:uiPriority w:val="99"/>
    <w:unhideWhenUsed/>
    <w:rsid w:val="0044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46"/>
  </w:style>
  <w:style w:type="paragraph" w:styleId="BalloonText">
    <w:name w:val="Balloon Text"/>
    <w:basedOn w:val="Normal"/>
    <w:link w:val="BalloonTextChar"/>
    <w:uiPriority w:val="99"/>
    <w:semiHidden/>
    <w:unhideWhenUsed/>
    <w:rsid w:val="005A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DB"/>
    <w:rPr>
      <w:rFonts w:ascii="Tahoma" w:hAnsi="Tahoma" w:cs="Tahoma"/>
      <w:sz w:val="16"/>
      <w:szCs w:val="16"/>
    </w:rPr>
  </w:style>
  <w:style w:type="paragraph" w:styleId="NormalWeb">
    <w:name w:val="Normal (Web)"/>
    <w:basedOn w:val="Normal"/>
    <w:uiPriority w:val="99"/>
    <w:semiHidden/>
    <w:unhideWhenUsed/>
    <w:rsid w:val="008F1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1A54"/>
    <w:rPr>
      <w:color w:val="0000FF" w:themeColor="hyperlink"/>
      <w:u w:val="single"/>
    </w:rPr>
  </w:style>
  <w:style w:type="paragraph" w:customStyle="1" w:styleId="CM44">
    <w:name w:val="CM44"/>
    <w:basedOn w:val="Default"/>
    <w:next w:val="Default"/>
    <w:uiPriority w:val="99"/>
    <w:rsid w:val="009F0539"/>
    <w:rPr>
      <w:rFonts w:ascii="Times New Roman" w:eastAsia="Calibri" w:hAnsi="Times New Roman" w:cs="Times New Roman"/>
      <w:color w:val="auto"/>
    </w:rPr>
  </w:style>
  <w:style w:type="paragraph" w:customStyle="1" w:styleId="CM48">
    <w:name w:val="CM48"/>
    <w:basedOn w:val="Default"/>
    <w:next w:val="Default"/>
    <w:uiPriority w:val="99"/>
    <w:rsid w:val="009F0539"/>
    <w:rPr>
      <w:rFonts w:ascii="Times New Roman" w:eastAsia="Calibri" w:hAnsi="Times New Roman" w:cs="Times New Roman"/>
      <w:color w:val="auto"/>
    </w:rPr>
  </w:style>
  <w:style w:type="paragraph" w:customStyle="1" w:styleId="CM3">
    <w:name w:val="CM3"/>
    <w:basedOn w:val="Default"/>
    <w:next w:val="Default"/>
    <w:uiPriority w:val="99"/>
    <w:rsid w:val="009F0539"/>
    <w:pPr>
      <w:spacing w:line="608" w:lineRule="atLeast"/>
    </w:pPr>
    <w:rPr>
      <w:rFonts w:ascii="Times New Roman" w:eastAsia="Calibri" w:hAnsi="Times New Roman" w:cs="Times New Roman"/>
      <w:color w:val="auto"/>
    </w:rPr>
  </w:style>
  <w:style w:type="paragraph" w:customStyle="1" w:styleId="CM50">
    <w:name w:val="CM50"/>
    <w:basedOn w:val="Default"/>
    <w:next w:val="Default"/>
    <w:uiPriority w:val="99"/>
    <w:rsid w:val="009F0539"/>
    <w:rPr>
      <w:rFonts w:ascii="Times New Roman" w:eastAsia="Calibri" w:hAnsi="Times New Roman" w:cs="Times New Roman"/>
      <w:color w:val="auto"/>
    </w:rPr>
  </w:style>
  <w:style w:type="paragraph" w:customStyle="1" w:styleId="CM47">
    <w:name w:val="CM47"/>
    <w:basedOn w:val="Default"/>
    <w:next w:val="Default"/>
    <w:uiPriority w:val="99"/>
    <w:rsid w:val="009F0539"/>
    <w:rPr>
      <w:rFonts w:ascii="Times New Roman" w:eastAsia="Calibri" w:hAnsi="Times New Roman" w:cs="Times New Roman"/>
      <w:color w:val="auto"/>
    </w:rPr>
  </w:style>
  <w:style w:type="paragraph" w:customStyle="1" w:styleId="CM57">
    <w:name w:val="CM57"/>
    <w:basedOn w:val="Default"/>
    <w:next w:val="Default"/>
    <w:uiPriority w:val="99"/>
    <w:rsid w:val="009F0539"/>
    <w:rPr>
      <w:rFonts w:ascii="Times New Roman" w:eastAsia="Calibri" w:hAnsi="Times New Roman" w:cs="Times New Roman"/>
      <w:color w:val="auto"/>
    </w:rPr>
  </w:style>
  <w:style w:type="paragraph" w:customStyle="1" w:styleId="CM21">
    <w:name w:val="CM21"/>
    <w:basedOn w:val="Default"/>
    <w:next w:val="Default"/>
    <w:uiPriority w:val="99"/>
    <w:rsid w:val="009F0539"/>
    <w:pPr>
      <w:spacing w:line="646" w:lineRule="atLeast"/>
    </w:pPr>
    <w:rPr>
      <w:rFonts w:ascii="Times New Roman" w:eastAsia="Calibri" w:hAnsi="Times New Roman" w:cs="Times New Roman"/>
      <w:color w:val="auto"/>
      <w:lang w:val="en-US" w:eastAsia="en-US"/>
    </w:rPr>
  </w:style>
  <w:style w:type="paragraph" w:customStyle="1" w:styleId="CM43">
    <w:name w:val="CM43"/>
    <w:basedOn w:val="Default"/>
    <w:next w:val="Default"/>
    <w:uiPriority w:val="99"/>
    <w:rsid w:val="009F0539"/>
    <w:rPr>
      <w:rFonts w:ascii="Times New Roman" w:eastAsia="Calibri" w:hAnsi="Times New Roman" w:cs="Times New Roman"/>
      <w:color w:val="auto"/>
      <w:lang w:val="en-US" w:eastAsia="en-US"/>
    </w:rPr>
  </w:style>
  <w:style w:type="paragraph" w:customStyle="1" w:styleId="CM22">
    <w:name w:val="CM22"/>
    <w:basedOn w:val="Default"/>
    <w:next w:val="Default"/>
    <w:uiPriority w:val="99"/>
    <w:rsid w:val="009F0539"/>
    <w:rPr>
      <w:rFonts w:ascii="Times New Roman" w:eastAsia="Calibri" w:hAnsi="Times New Roman" w:cs="Times New Roman"/>
      <w:color w:val="auto"/>
      <w:lang w:val="en-US" w:eastAsia="en-US"/>
    </w:rPr>
  </w:style>
  <w:style w:type="character" w:styleId="Emphasis">
    <w:name w:val="Emphasis"/>
    <w:basedOn w:val="DefaultParagraphFont"/>
    <w:uiPriority w:val="20"/>
    <w:qFormat/>
    <w:rsid w:val="00D903D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KERJAAN\PENGOLAHAN%20STATISTIK\BUK%20FKIP%20UNRAM\PENGOLAHAN%20BARU\HASIL%20UJI%20NORMALITAS%20LILIEF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235176764421168"/>
          <c:y val="4.6770924467774859E-2"/>
          <c:w val="0.84990003124706381"/>
          <c:h val="0.79822506561679785"/>
        </c:manualLayout>
      </c:layout>
      <c:scatterChart>
        <c:scatterStyle val="lineMarker"/>
        <c:ser>
          <c:idx val="0"/>
          <c:order val="0"/>
          <c:spPr>
            <a:ln>
              <a:solidFill>
                <a:schemeClr val="tx1"/>
              </a:solidFill>
            </a:ln>
          </c:spPr>
          <c:marker>
            <c:spPr>
              <a:solidFill>
                <a:schemeClr val="tx1"/>
              </a:solidFill>
              <a:ln>
                <a:solidFill>
                  <a:schemeClr val="tx1"/>
                </a:solidFill>
              </a:ln>
            </c:spPr>
          </c:marker>
          <c:xVal>
            <c:numRef>
              <c:f>'X1-Y'!$A$2:$A$61</c:f>
              <c:numCache>
                <c:formatCode>General</c:formatCode>
                <c:ptCount val="60"/>
                <c:pt idx="0">
                  <c:v>69</c:v>
                </c:pt>
                <c:pt idx="1">
                  <c:v>95</c:v>
                </c:pt>
                <c:pt idx="2">
                  <c:v>86</c:v>
                </c:pt>
                <c:pt idx="3">
                  <c:v>95</c:v>
                </c:pt>
                <c:pt idx="4">
                  <c:v>95</c:v>
                </c:pt>
                <c:pt idx="5">
                  <c:v>98</c:v>
                </c:pt>
                <c:pt idx="6">
                  <c:v>99</c:v>
                </c:pt>
                <c:pt idx="7">
                  <c:v>101</c:v>
                </c:pt>
                <c:pt idx="8">
                  <c:v>97</c:v>
                </c:pt>
                <c:pt idx="9">
                  <c:v>99</c:v>
                </c:pt>
                <c:pt idx="10">
                  <c:v>94</c:v>
                </c:pt>
                <c:pt idx="11">
                  <c:v>98</c:v>
                </c:pt>
                <c:pt idx="12">
                  <c:v>98</c:v>
                </c:pt>
                <c:pt idx="13">
                  <c:v>90</c:v>
                </c:pt>
                <c:pt idx="14">
                  <c:v>99</c:v>
                </c:pt>
                <c:pt idx="15">
                  <c:v>95</c:v>
                </c:pt>
                <c:pt idx="16">
                  <c:v>86</c:v>
                </c:pt>
                <c:pt idx="17">
                  <c:v>95</c:v>
                </c:pt>
                <c:pt idx="18">
                  <c:v>100</c:v>
                </c:pt>
                <c:pt idx="19">
                  <c:v>94</c:v>
                </c:pt>
                <c:pt idx="20">
                  <c:v>100</c:v>
                </c:pt>
                <c:pt idx="21">
                  <c:v>90</c:v>
                </c:pt>
                <c:pt idx="22">
                  <c:v>69</c:v>
                </c:pt>
                <c:pt idx="23">
                  <c:v>65</c:v>
                </c:pt>
                <c:pt idx="24">
                  <c:v>91</c:v>
                </c:pt>
                <c:pt idx="25">
                  <c:v>92</c:v>
                </c:pt>
                <c:pt idx="26">
                  <c:v>93</c:v>
                </c:pt>
                <c:pt idx="27">
                  <c:v>94</c:v>
                </c:pt>
                <c:pt idx="28">
                  <c:v>94</c:v>
                </c:pt>
                <c:pt idx="29">
                  <c:v>92</c:v>
                </c:pt>
                <c:pt idx="30">
                  <c:v>101</c:v>
                </c:pt>
                <c:pt idx="31">
                  <c:v>93</c:v>
                </c:pt>
                <c:pt idx="32">
                  <c:v>64</c:v>
                </c:pt>
                <c:pt idx="33">
                  <c:v>62</c:v>
                </c:pt>
                <c:pt idx="34">
                  <c:v>97</c:v>
                </c:pt>
                <c:pt idx="35">
                  <c:v>86</c:v>
                </c:pt>
                <c:pt idx="36">
                  <c:v>92</c:v>
                </c:pt>
                <c:pt idx="37">
                  <c:v>102</c:v>
                </c:pt>
                <c:pt idx="38">
                  <c:v>100</c:v>
                </c:pt>
                <c:pt idx="39">
                  <c:v>100</c:v>
                </c:pt>
                <c:pt idx="40">
                  <c:v>96</c:v>
                </c:pt>
                <c:pt idx="41">
                  <c:v>65</c:v>
                </c:pt>
                <c:pt idx="42">
                  <c:v>96</c:v>
                </c:pt>
                <c:pt idx="43">
                  <c:v>99</c:v>
                </c:pt>
                <c:pt idx="44">
                  <c:v>90</c:v>
                </c:pt>
                <c:pt idx="45">
                  <c:v>86</c:v>
                </c:pt>
                <c:pt idx="46">
                  <c:v>97</c:v>
                </c:pt>
                <c:pt idx="47">
                  <c:v>100</c:v>
                </c:pt>
                <c:pt idx="48">
                  <c:v>104</c:v>
                </c:pt>
                <c:pt idx="49">
                  <c:v>100</c:v>
                </c:pt>
                <c:pt idx="50">
                  <c:v>64</c:v>
                </c:pt>
                <c:pt idx="51">
                  <c:v>62</c:v>
                </c:pt>
                <c:pt idx="52">
                  <c:v>93</c:v>
                </c:pt>
                <c:pt idx="53">
                  <c:v>86</c:v>
                </c:pt>
                <c:pt idx="54">
                  <c:v>90</c:v>
                </c:pt>
                <c:pt idx="55">
                  <c:v>86</c:v>
                </c:pt>
                <c:pt idx="56">
                  <c:v>86</c:v>
                </c:pt>
                <c:pt idx="57">
                  <c:v>93</c:v>
                </c:pt>
                <c:pt idx="58">
                  <c:v>90</c:v>
                </c:pt>
                <c:pt idx="59">
                  <c:v>104</c:v>
                </c:pt>
              </c:numCache>
            </c:numRef>
          </c:xVal>
          <c:yVal>
            <c:numRef>
              <c:f>'X1-Y'!$B$2:$B$61</c:f>
              <c:numCache>
                <c:formatCode>General</c:formatCode>
                <c:ptCount val="60"/>
                <c:pt idx="0">
                  <c:v>79.25</c:v>
                </c:pt>
                <c:pt idx="1">
                  <c:v>99.712000000000003</c:v>
                </c:pt>
                <c:pt idx="2">
                  <c:v>92.628999999999948</c:v>
                </c:pt>
                <c:pt idx="3">
                  <c:v>99.712000000000003</c:v>
                </c:pt>
                <c:pt idx="4">
                  <c:v>99.712000000000003</c:v>
                </c:pt>
                <c:pt idx="5">
                  <c:v>102.07300000000001</c:v>
                </c:pt>
                <c:pt idx="6">
                  <c:v>102.86</c:v>
                </c:pt>
                <c:pt idx="7">
                  <c:v>104.43400000000022</c:v>
                </c:pt>
                <c:pt idx="8">
                  <c:v>101.286</c:v>
                </c:pt>
                <c:pt idx="9">
                  <c:v>102.86</c:v>
                </c:pt>
                <c:pt idx="10">
                  <c:v>98.925000000000011</c:v>
                </c:pt>
                <c:pt idx="11">
                  <c:v>102.07300000000001</c:v>
                </c:pt>
                <c:pt idx="12">
                  <c:v>102.07300000000001</c:v>
                </c:pt>
                <c:pt idx="13">
                  <c:v>95.777000000000001</c:v>
                </c:pt>
                <c:pt idx="14">
                  <c:v>102.86</c:v>
                </c:pt>
                <c:pt idx="15">
                  <c:v>99.712000000000003</c:v>
                </c:pt>
                <c:pt idx="16">
                  <c:v>92.628999999999948</c:v>
                </c:pt>
                <c:pt idx="17">
                  <c:v>99.712000000000003</c:v>
                </c:pt>
                <c:pt idx="18">
                  <c:v>103.64700000000002</c:v>
                </c:pt>
                <c:pt idx="19">
                  <c:v>98.925000000000011</c:v>
                </c:pt>
                <c:pt idx="20">
                  <c:v>103.64700000000002</c:v>
                </c:pt>
                <c:pt idx="21">
                  <c:v>95.777000000000001</c:v>
                </c:pt>
                <c:pt idx="22">
                  <c:v>79.25</c:v>
                </c:pt>
                <c:pt idx="23">
                  <c:v>76.10199999999999</c:v>
                </c:pt>
                <c:pt idx="24">
                  <c:v>96.564000000000007</c:v>
                </c:pt>
                <c:pt idx="25">
                  <c:v>97.350999999999999</c:v>
                </c:pt>
                <c:pt idx="26">
                  <c:v>98.137999999999991</c:v>
                </c:pt>
                <c:pt idx="27">
                  <c:v>98.925000000000011</c:v>
                </c:pt>
                <c:pt idx="28">
                  <c:v>98.925000000000011</c:v>
                </c:pt>
                <c:pt idx="29">
                  <c:v>97.350999999999999</c:v>
                </c:pt>
                <c:pt idx="30">
                  <c:v>104.43400000000022</c:v>
                </c:pt>
                <c:pt idx="31">
                  <c:v>98.137999999999991</c:v>
                </c:pt>
                <c:pt idx="32">
                  <c:v>75.315000000000012</c:v>
                </c:pt>
                <c:pt idx="33">
                  <c:v>73.741000000000227</c:v>
                </c:pt>
                <c:pt idx="34">
                  <c:v>101.286</c:v>
                </c:pt>
                <c:pt idx="35">
                  <c:v>92.628999999999948</c:v>
                </c:pt>
                <c:pt idx="36">
                  <c:v>97.350999999999999</c:v>
                </c:pt>
                <c:pt idx="37">
                  <c:v>105.221</c:v>
                </c:pt>
                <c:pt idx="38">
                  <c:v>103.64700000000002</c:v>
                </c:pt>
                <c:pt idx="39">
                  <c:v>103.64700000000002</c:v>
                </c:pt>
                <c:pt idx="40">
                  <c:v>100.49900000000002</c:v>
                </c:pt>
                <c:pt idx="41">
                  <c:v>76.10199999999999</c:v>
                </c:pt>
                <c:pt idx="42">
                  <c:v>100.49900000000002</c:v>
                </c:pt>
                <c:pt idx="43">
                  <c:v>102.86</c:v>
                </c:pt>
                <c:pt idx="44">
                  <c:v>95.777000000000001</c:v>
                </c:pt>
                <c:pt idx="45">
                  <c:v>92.628999999999948</c:v>
                </c:pt>
                <c:pt idx="46">
                  <c:v>101.286</c:v>
                </c:pt>
                <c:pt idx="47">
                  <c:v>103.64700000000002</c:v>
                </c:pt>
                <c:pt idx="48">
                  <c:v>106.795</c:v>
                </c:pt>
                <c:pt idx="49">
                  <c:v>103.64700000000002</c:v>
                </c:pt>
                <c:pt idx="50">
                  <c:v>75.315000000000012</c:v>
                </c:pt>
                <c:pt idx="51">
                  <c:v>73.741000000000227</c:v>
                </c:pt>
                <c:pt idx="52">
                  <c:v>98.137999999999991</c:v>
                </c:pt>
                <c:pt idx="53">
                  <c:v>92.628999999999948</c:v>
                </c:pt>
                <c:pt idx="54">
                  <c:v>95.777000000000001</c:v>
                </c:pt>
                <c:pt idx="55">
                  <c:v>92.628999999999948</c:v>
                </c:pt>
                <c:pt idx="56">
                  <c:v>92.628999999999948</c:v>
                </c:pt>
                <c:pt idx="57">
                  <c:v>98.137999999999991</c:v>
                </c:pt>
                <c:pt idx="58">
                  <c:v>95.777000000000001</c:v>
                </c:pt>
                <c:pt idx="59">
                  <c:v>106.795</c:v>
                </c:pt>
              </c:numCache>
            </c:numRef>
          </c:yVal>
        </c:ser>
        <c:axId val="87062400"/>
        <c:axId val="87080960"/>
      </c:scatterChart>
      <c:valAx>
        <c:axId val="87062400"/>
        <c:scaling>
          <c:orientation val="minMax"/>
        </c:scaling>
        <c:axPos val="b"/>
        <c:numFmt formatCode="General" sourceLinked="1"/>
        <c:tickLblPos val="nextTo"/>
        <c:txPr>
          <a:bodyPr/>
          <a:lstStyle/>
          <a:p>
            <a:pPr>
              <a:defRPr lang="id-ID"/>
            </a:pPr>
            <a:endParaRPr lang="en-US"/>
          </a:p>
        </c:txPr>
        <c:crossAx val="87080960"/>
        <c:crosses val="autoZero"/>
        <c:crossBetween val="midCat"/>
      </c:valAx>
      <c:valAx>
        <c:axId val="87080960"/>
        <c:scaling>
          <c:orientation val="minMax"/>
        </c:scaling>
        <c:axPos val="l"/>
        <c:majorGridlines/>
        <c:numFmt formatCode="General" sourceLinked="1"/>
        <c:tickLblPos val="nextTo"/>
        <c:txPr>
          <a:bodyPr/>
          <a:lstStyle/>
          <a:p>
            <a:pPr>
              <a:defRPr lang="id-ID"/>
            </a:pPr>
            <a:endParaRPr lang="en-US"/>
          </a:p>
        </c:txPr>
        <c:crossAx val="8706240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scatterChart>
        <c:scatterStyle val="smoothMarker"/>
        <c:ser>
          <c:idx val="0"/>
          <c:order val="0"/>
          <c:xVal>
            <c:numRef>
              <c:f>'X2 - Y'!$B$2:$B$61</c:f>
              <c:numCache>
                <c:formatCode>General</c:formatCode>
                <c:ptCount val="60"/>
                <c:pt idx="0">
                  <c:v>98</c:v>
                </c:pt>
                <c:pt idx="1">
                  <c:v>97</c:v>
                </c:pt>
                <c:pt idx="2">
                  <c:v>95</c:v>
                </c:pt>
                <c:pt idx="3">
                  <c:v>95</c:v>
                </c:pt>
                <c:pt idx="4">
                  <c:v>88</c:v>
                </c:pt>
                <c:pt idx="5">
                  <c:v>97</c:v>
                </c:pt>
                <c:pt idx="6">
                  <c:v>98</c:v>
                </c:pt>
                <c:pt idx="7">
                  <c:v>90</c:v>
                </c:pt>
                <c:pt idx="8">
                  <c:v>99</c:v>
                </c:pt>
                <c:pt idx="9">
                  <c:v>98</c:v>
                </c:pt>
                <c:pt idx="10">
                  <c:v>88</c:v>
                </c:pt>
                <c:pt idx="11">
                  <c:v>98</c:v>
                </c:pt>
                <c:pt idx="12">
                  <c:v>94</c:v>
                </c:pt>
                <c:pt idx="13">
                  <c:v>97</c:v>
                </c:pt>
                <c:pt idx="14">
                  <c:v>97</c:v>
                </c:pt>
                <c:pt idx="15">
                  <c:v>83</c:v>
                </c:pt>
                <c:pt idx="16">
                  <c:v>80</c:v>
                </c:pt>
                <c:pt idx="17">
                  <c:v>90</c:v>
                </c:pt>
                <c:pt idx="18">
                  <c:v>96</c:v>
                </c:pt>
                <c:pt idx="19">
                  <c:v>94</c:v>
                </c:pt>
                <c:pt idx="20">
                  <c:v>95</c:v>
                </c:pt>
                <c:pt idx="21">
                  <c:v>93</c:v>
                </c:pt>
                <c:pt idx="22">
                  <c:v>96</c:v>
                </c:pt>
                <c:pt idx="23">
                  <c:v>70</c:v>
                </c:pt>
                <c:pt idx="24">
                  <c:v>83</c:v>
                </c:pt>
                <c:pt idx="25">
                  <c:v>93</c:v>
                </c:pt>
                <c:pt idx="26">
                  <c:v>90</c:v>
                </c:pt>
                <c:pt idx="27">
                  <c:v>90</c:v>
                </c:pt>
                <c:pt idx="28">
                  <c:v>90</c:v>
                </c:pt>
                <c:pt idx="29">
                  <c:v>97</c:v>
                </c:pt>
                <c:pt idx="30">
                  <c:v>64</c:v>
                </c:pt>
                <c:pt idx="31">
                  <c:v>97</c:v>
                </c:pt>
                <c:pt idx="32">
                  <c:v>63</c:v>
                </c:pt>
                <c:pt idx="33">
                  <c:v>63</c:v>
                </c:pt>
                <c:pt idx="34">
                  <c:v>94</c:v>
                </c:pt>
                <c:pt idx="35">
                  <c:v>98</c:v>
                </c:pt>
                <c:pt idx="36">
                  <c:v>94</c:v>
                </c:pt>
                <c:pt idx="37">
                  <c:v>94</c:v>
                </c:pt>
                <c:pt idx="38">
                  <c:v>99</c:v>
                </c:pt>
                <c:pt idx="39">
                  <c:v>68</c:v>
                </c:pt>
                <c:pt idx="40">
                  <c:v>96</c:v>
                </c:pt>
                <c:pt idx="41">
                  <c:v>69</c:v>
                </c:pt>
                <c:pt idx="42">
                  <c:v>94</c:v>
                </c:pt>
                <c:pt idx="43">
                  <c:v>99</c:v>
                </c:pt>
                <c:pt idx="44">
                  <c:v>95</c:v>
                </c:pt>
                <c:pt idx="45">
                  <c:v>93</c:v>
                </c:pt>
                <c:pt idx="46">
                  <c:v>94</c:v>
                </c:pt>
                <c:pt idx="47">
                  <c:v>94</c:v>
                </c:pt>
                <c:pt idx="48">
                  <c:v>98</c:v>
                </c:pt>
                <c:pt idx="49">
                  <c:v>67</c:v>
                </c:pt>
                <c:pt idx="50">
                  <c:v>63</c:v>
                </c:pt>
                <c:pt idx="51">
                  <c:v>63</c:v>
                </c:pt>
                <c:pt idx="52">
                  <c:v>83</c:v>
                </c:pt>
                <c:pt idx="53">
                  <c:v>94</c:v>
                </c:pt>
                <c:pt idx="54">
                  <c:v>98</c:v>
                </c:pt>
                <c:pt idx="55">
                  <c:v>95</c:v>
                </c:pt>
                <c:pt idx="56">
                  <c:v>62</c:v>
                </c:pt>
                <c:pt idx="57">
                  <c:v>93</c:v>
                </c:pt>
                <c:pt idx="58">
                  <c:v>97</c:v>
                </c:pt>
                <c:pt idx="59">
                  <c:v>98</c:v>
                </c:pt>
              </c:numCache>
            </c:numRef>
          </c:xVal>
          <c:yVal>
            <c:numRef>
              <c:f>'X2 - Y'!$C$2:$C$61</c:f>
              <c:numCache>
                <c:formatCode>General</c:formatCode>
                <c:ptCount val="60"/>
                <c:pt idx="0">
                  <c:v>101.992</c:v>
                </c:pt>
                <c:pt idx="1">
                  <c:v>101.36199999999999</c:v>
                </c:pt>
                <c:pt idx="2">
                  <c:v>100.10199999999999</c:v>
                </c:pt>
                <c:pt idx="3">
                  <c:v>100.10199999999999</c:v>
                </c:pt>
                <c:pt idx="4">
                  <c:v>95.691999999999993</c:v>
                </c:pt>
                <c:pt idx="5">
                  <c:v>101.36199999999999</c:v>
                </c:pt>
                <c:pt idx="6">
                  <c:v>101.992</c:v>
                </c:pt>
                <c:pt idx="7">
                  <c:v>96.952000000000012</c:v>
                </c:pt>
                <c:pt idx="8">
                  <c:v>102.62199999999999</c:v>
                </c:pt>
                <c:pt idx="9">
                  <c:v>101.992</c:v>
                </c:pt>
                <c:pt idx="10">
                  <c:v>95.691999999999993</c:v>
                </c:pt>
                <c:pt idx="11">
                  <c:v>101.992</c:v>
                </c:pt>
                <c:pt idx="12">
                  <c:v>99.472000000000008</c:v>
                </c:pt>
                <c:pt idx="13">
                  <c:v>101.36199999999999</c:v>
                </c:pt>
                <c:pt idx="14">
                  <c:v>101.36199999999999</c:v>
                </c:pt>
                <c:pt idx="15">
                  <c:v>92.542000000000002</c:v>
                </c:pt>
                <c:pt idx="16">
                  <c:v>90.651999999999987</c:v>
                </c:pt>
                <c:pt idx="17">
                  <c:v>96.952000000000012</c:v>
                </c:pt>
                <c:pt idx="18">
                  <c:v>100.732</c:v>
                </c:pt>
                <c:pt idx="19">
                  <c:v>99.472000000000008</c:v>
                </c:pt>
                <c:pt idx="20">
                  <c:v>100.10199999999999</c:v>
                </c:pt>
                <c:pt idx="21">
                  <c:v>98.842000000000013</c:v>
                </c:pt>
                <c:pt idx="22">
                  <c:v>100.732</c:v>
                </c:pt>
                <c:pt idx="23">
                  <c:v>84.35199999999999</c:v>
                </c:pt>
                <c:pt idx="24">
                  <c:v>92.542000000000002</c:v>
                </c:pt>
                <c:pt idx="25">
                  <c:v>98.842000000000013</c:v>
                </c:pt>
                <c:pt idx="26">
                  <c:v>96.952000000000012</c:v>
                </c:pt>
                <c:pt idx="27">
                  <c:v>96.952000000000012</c:v>
                </c:pt>
                <c:pt idx="28">
                  <c:v>96.952000000000012</c:v>
                </c:pt>
                <c:pt idx="29">
                  <c:v>101.36199999999999</c:v>
                </c:pt>
                <c:pt idx="30">
                  <c:v>80.571999999999989</c:v>
                </c:pt>
                <c:pt idx="31">
                  <c:v>101.36199999999999</c:v>
                </c:pt>
                <c:pt idx="32">
                  <c:v>79.942000000000007</c:v>
                </c:pt>
                <c:pt idx="33">
                  <c:v>79.942000000000007</c:v>
                </c:pt>
                <c:pt idx="34">
                  <c:v>99.472000000000008</c:v>
                </c:pt>
                <c:pt idx="35">
                  <c:v>101.992</c:v>
                </c:pt>
                <c:pt idx="36">
                  <c:v>99.472000000000008</c:v>
                </c:pt>
                <c:pt idx="37">
                  <c:v>99.472000000000008</c:v>
                </c:pt>
                <c:pt idx="38">
                  <c:v>102.62199999999999</c:v>
                </c:pt>
                <c:pt idx="39">
                  <c:v>83.092000000000013</c:v>
                </c:pt>
                <c:pt idx="40">
                  <c:v>100.732</c:v>
                </c:pt>
                <c:pt idx="41">
                  <c:v>83.722000000000008</c:v>
                </c:pt>
                <c:pt idx="42">
                  <c:v>99.472000000000008</c:v>
                </c:pt>
                <c:pt idx="43">
                  <c:v>102.62199999999999</c:v>
                </c:pt>
                <c:pt idx="44">
                  <c:v>100.10199999999999</c:v>
                </c:pt>
                <c:pt idx="45">
                  <c:v>98.842000000000013</c:v>
                </c:pt>
                <c:pt idx="46">
                  <c:v>99.472000000000008</c:v>
                </c:pt>
                <c:pt idx="47">
                  <c:v>99.472000000000008</c:v>
                </c:pt>
                <c:pt idx="48">
                  <c:v>101.992</c:v>
                </c:pt>
                <c:pt idx="49">
                  <c:v>82.462000000000003</c:v>
                </c:pt>
                <c:pt idx="50">
                  <c:v>79.942000000000007</c:v>
                </c:pt>
                <c:pt idx="51">
                  <c:v>79.942000000000007</c:v>
                </c:pt>
                <c:pt idx="52">
                  <c:v>92.542000000000002</c:v>
                </c:pt>
                <c:pt idx="53">
                  <c:v>99.472000000000008</c:v>
                </c:pt>
                <c:pt idx="54">
                  <c:v>101.992</c:v>
                </c:pt>
                <c:pt idx="55">
                  <c:v>100.10199999999999</c:v>
                </c:pt>
                <c:pt idx="56">
                  <c:v>79.312000000000012</c:v>
                </c:pt>
                <c:pt idx="57">
                  <c:v>98.842000000000013</c:v>
                </c:pt>
                <c:pt idx="58">
                  <c:v>101.36199999999999</c:v>
                </c:pt>
                <c:pt idx="59">
                  <c:v>101.992</c:v>
                </c:pt>
              </c:numCache>
            </c:numRef>
          </c:yVal>
          <c:smooth val="1"/>
        </c:ser>
        <c:axId val="87091840"/>
        <c:axId val="87093632"/>
      </c:scatterChart>
      <c:valAx>
        <c:axId val="87091840"/>
        <c:scaling>
          <c:orientation val="minMax"/>
        </c:scaling>
        <c:axPos val="b"/>
        <c:numFmt formatCode="General" sourceLinked="1"/>
        <c:tickLblPos val="nextTo"/>
        <c:txPr>
          <a:bodyPr/>
          <a:lstStyle/>
          <a:p>
            <a:pPr>
              <a:defRPr lang="id-ID"/>
            </a:pPr>
            <a:endParaRPr lang="en-US"/>
          </a:p>
        </c:txPr>
        <c:crossAx val="87093632"/>
        <c:crosses val="autoZero"/>
        <c:crossBetween val="midCat"/>
      </c:valAx>
      <c:valAx>
        <c:axId val="87093632"/>
        <c:scaling>
          <c:orientation val="minMax"/>
        </c:scaling>
        <c:axPos val="l"/>
        <c:majorGridlines/>
        <c:numFmt formatCode="General" sourceLinked="1"/>
        <c:tickLblPos val="nextTo"/>
        <c:txPr>
          <a:bodyPr/>
          <a:lstStyle/>
          <a:p>
            <a:pPr>
              <a:defRPr lang="id-ID"/>
            </a:pPr>
            <a:endParaRPr lang="en-US"/>
          </a:p>
        </c:txPr>
        <c:crossAx val="87091840"/>
        <c:crosses val="autoZero"/>
        <c:crossBetween val="midCat"/>
      </c:valAx>
      <c:spPr>
        <a:noFill/>
        <a:ln w="25400">
          <a:no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6052-82F4-4D4C-BDB2-B58A4D9A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11373</TotalTime>
  <Pages>109</Pages>
  <Words>22604</Words>
  <Characters>128845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cp:lastPrinted>2015-08-28T02:08:00Z</cp:lastPrinted>
  <dcterms:created xsi:type="dcterms:W3CDTF">2015-01-02T17:05:00Z</dcterms:created>
  <dcterms:modified xsi:type="dcterms:W3CDTF">2015-08-28T02:10:00Z</dcterms:modified>
</cp:coreProperties>
</file>