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34" w:rsidRDefault="00E04834" w:rsidP="0062134B">
      <w:pPr>
        <w:spacing w:before="120" w:after="200" w:line="360" w:lineRule="auto"/>
        <w:jc w:val="center"/>
        <w:rPr>
          <w:b/>
          <w:noProof w:val="0"/>
          <w:sz w:val="24"/>
          <w:szCs w:val="24"/>
        </w:rPr>
      </w:pPr>
      <w:r>
        <w:rPr>
          <w:b/>
          <w:noProof w:val="0"/>
          <w:sz w:val="24"/>
          <w:szCs w:val="24"/>
        </w:rPr>
        <w:t>BAB I</w:t>
      </w:r>
    </w:p>
    <w:p w:rsidR="0062134B" w:rsidRDefault="00132F1E" w:rsidP="0062134B">
      <w:pPr>
        <w:spacing w:before="120" w:after="200" w:line="360" w:lineRule="auto"/>
        <w:jc w:val="center"/>
        <w:rPr>
          <w:b/>
          <w:noProof w:val="0"/>
          <w:sz w:val="24"/>
          <w:szCs w:val="24"/>
        </w:rPr>
      </w:pPr>
      <w:r>
        <w:rPr>
          <w:b/>
          <w:noProof w:val="0"/>
          <w:sz w:val="24"/>
          <w:szCs w:val="24"/>
        </w:rPr>
        <w:t>PENDAH</w:t>
      </w:r>
      <w:r w:rsidR="005B0B53">
        <w:rPr>
          <w:b/>
          <w:noProof w:val="0"/>
          <w:sz w:val="24"/>
          <w:szCs w:val="24"/>
          <w:lang w:val="id-ID"/>
        </w:rPr>
        <w:t>U</w:t>
      </w:r>
      <w:r w:rsidR="0062134B">
        <w:rPr>
          <w:b/>
          <w:noProof w:val="0"/>
          <w:sz w:val="24"/>
          <w:szCs w:val="24"/>
        </w:rPr>
        <w:t>LUAN</w:t>
      </w:r>
    </w:p>
    <w:p w:rsidR="0062134B" w:rsidRPr="0062134B" w:rsidRDefault="0062134B" w:rsidP="0062134B">
      <w:pPr>
        <w:spacing w:before="120" w:after="200" w:line="360" w:lineRule="auto"/>
        <w:jc w:val="center"/>
        <w:rPr>
          <w:b/>
          <w:noProof w:val="0"/>
          <w:sz w:val="24"/>
          <w:szCs w:val="24"/>
        </w:rPr>
      </w:pPr>
    </w:p>
    <w:p w:rsidR="0062134B" w:rsidRPr="0062134B" w:rsidRDefault="0062134B" w:rsidP="0062134B">
      <w:pPr>
        <w:pStyle w:val="BodyText"/>
        <w:numPr>
          <w:ilvl w:val="1"/>
          <w:numId w:val="13"/>
        </w:numPr>
        <w:spacing w:line="360" w:lineRule="auto"/>
        <w:ind w:left="426" w:hanging="426"/>
        <w:rPr>
          <w:b/>
          <w:bCs/>
        </w:rPr>
      </w:pPr>
      <w:r w:rsidRPr="0062134B">
        <w:rPr>
          <w:b/>
          <w:bCs/>
        </w:rPr>
        <w:t>L</w:t>
      </w:r>
      <w:r w:rsidRPr="0062134B">
        <w:rPr>
          <w:b/>
          <w:bCs/>
          <w:lang w:val="en-US"/>
        </w:rPr>
        <w:t>atar Belakang</w:t>
      </w:r>
    </w:p>
    <w:p w:rsidR="0062134B" w:rsidRPr="0062134B" w:rsidRDefault="0062134B" w:rsidP="0062134B">
      <w:pPr>
        <w:spacing w:line="360" w:lineRule="auto"/>
        <w:ind w:firstLine="709"/>
        <w:jc w:val="both"/>
        <w:rPr>
          <w:sz w:val="24"/>
          <w:szCs w:val="24"/>
        </w:rPr>
      </w:pPr>
      <w:r w:rsidRPr="0062134B">
        <w:rPr>
          <w:sz w:val="24"/>
          <w:szCs w:val="24"/>
        </w:rPr>
        <w:t>Tujuan irigasi pada suatu daerah adalah upaya untuk penyediaan dan pengaturan air untuk menunjang pertanian, dari sumber air ke daerah yang memerlukan dan mendistribusikan secara teknik dan sistemastis. Peningkatan pr</w:t>
      </w:r>
      <w:r w:rsidR="003071DF">
        <w:rPr>
          <w:sz w:val="24"/>
          <w:szCs w:val="24"/>
        </w:rPr>
        <w:t>oduksi padi pada daerah irigasi</w:t>
      </w:r>
      <w:r w:rsidRPr="0062134B">
        <w:rPr>
          <w:sz w:val="24"/>
          <w:szCs w:val="24"/>
        </w:rPr>
        <w:t xml:space="preserve"> erat kaitannya dengan ketersediaan air dan pengelolaan irigasi. Ketersediaan air harus ditunjang dengan sarana dan prasarana kinerja jaringan irigasi yang baik. </w:t>
      </w:r>
      <w:r w:rsidRPr="0062134B">
        <w:rPr>
          <w:iCs/>
          <w:sz w:val="24"/>
          <w:szCs w:val="24"/>
        </w:rPr>
        <w:t>Dalam pengelolaan suatu daerah irigasi diperlukan adanya upaya penentuan untuk menilai kinerja suatu Daerah Irigasi agar nantinya dapat dievaluasi untuk kinerja yang lebih baik sebagai salah satu sarana pendukung dalam memenuhi kebutuhan air irigasi untuk pertanian.</w:t>
      </w:r>
    </w:p>
    <w:p w:rsidR="004043D1" w:rsidRDefault="0062134B" w:rsidP="0062134B">
      <w:pPr>
        <w:spacing w:line="360" w:lineRule="auto"/>
        <w:ind w:firstLine="709"/>
        <w:jc w:val="both"/>
        <w:rPr>
          <w:sz w:val="24"/>
          <w:szCs w:val="24"/>
        </w:rPr>
      </w:pPr>
      <w:r w:rsidRPr="0062134B">
        <w:rPr>
          <w:sz w:val="24"/>
          <w:szCs w:val="24"/>
        </w:rPr>
        <w:t xml:space="preserve">Daerah irigasi Daha terletak di Kecamatan Hu’u Kabupaten Dompu merupakan daerah yang sebagian besar penduduknya bermata pencarian sebagai petani. Luas lahan pertanian di Kecamatan Hu’u sebesar 2.671 ha. Lahan pertanian ini terdiri dari lahan pertanian teknis seluas 1.574 ha, setengah teknis 100 ha, sederhana Non Pu seluas 748 ha dan tadah hujan 249 ha. </w:t>
      </w:r>
      <w:r w:rsidRPr="0062134B">
        <w:rPr>
          <w:iCs/>
          <w:sz w:val="24"/>
          <w:szCs w:val="24"/>
        </w:rPr>
        <w:t xml:space="preserve">Daerah Irigasi Daha I </w:t>
      </w:r>
      <w:r w:rsidRPr="0062134B">
        <w:rPr>
          <w:sz w:val="24"/>
          <w:szCs w:val="24"/>
        </w:rPr>
        <w:t>memilik</w:t>
      </w:r>
      <w:r w:rsidRPr="0062134B">
        <w:rPr>
          <w:sz w:val="24"/>
          <w:szCs w:val="24"/>
          <w:lang w:val="id-ID"/>
        </w:rPr>
        <w:t>i</w:t>
      </w:r>
      <w:r w:rsidR="00E20DAB">
        <w:rPr>
          <w:sz w:val="24"/>
          <w:szCs w:val="24"/>
        </w:rPr>
        <w:t xml:space="preserve"> luas daerah</w:t>
      </w:r>
      <w:r w:rsidRPr="0062134B">
        <w:rPr>
          <w:sz w:val="24"/>
          <w:szCs w:val="24"/>
        </w:rPr>
        <w:t xml:space="preserve"> iri</w:t>
      </w:r>
      <w:r w:rsidRPr="0062134B">
        <w:rPr>
          <w:sz w:val="24"/>
          <w:szCs w:val="24"/>
          <w:lang w:val="id-ID"/>
        </w:rPr>
        <w:t xml:space="preserve">gasi </w:t>
      </w:r>
      <w:r w:rsidR="00FF7E41">
        <w:rPr>
          <w:sz w:val="24"/>
          <w:szCs w:val="24"/>
        </w:rPr>
        <w:t>591.5</w:t>
      </w:r>
      <w:r w:rsidRPr="0062134B">
        <w:rPr>
          <w:sz w:val="24"/>
          <w:szCs w:val="24"/>
        </w:rPr>
        <w:t xml:space="preserve"> Ha</w:t>
      </w:r>
      <w:r w:rsidRPr="0062134B">
        <w:rPr>
          <w:sz w:val="24"/>
          <w:szCs w:val="24"/>
          <w:lang w:val="id-ID"/>
        </w:rPr>
        <w:t xml:space="preserve"> </w:t>
      </w:r>
      <w:r w:rsidRPr="0062134B">
        <w:rPr>
          <w:sz w:val="24"/>
          <w:szCs w:val="24"/>
        </w:rPr>
        <w:t>dengan panjang saluran 3533.00 m. Daerah Irigasi Daha I mengambil alirain air dari sungai Sorimadawa. Pengambilan air irigasi dilakukan dengan menggunakan sistem irigasi teknis dengan infrastruktur bangunan bendung Daha I untuk mening</w:t>
      </w:r>
      <w:r w:rsidR="00AA0F2D">
        <w:rPr>
          <w:sz w:val="24"/>
          <w:szCs w:val="24"/>
        </w:rPr>
        <w:t>g</w:t>
      </w:r>
      <w:r w:rsidRPr="0062134B">
        <w:rPr>
          <w:sz w:val="24"/>
          <w:szCs w:val="24"/>
        </w:rPr>
        <w:t xml:space="preserve">ikan muka air yang kemudian dialirkan ke saluran primer sebagai saluran pembawa mengalirkan air untuk kebutuhan air pada areal irigasi Daha melalui bangunan sadap atau bangunan bagi yang diteruskan oleh saluran sekunder menuju petak tersier pada daerah layanan irigasi Daha. </w:t>
      </w:r>
    </w:p>
    <w:p w:rsidR="00461CA0" w:rsidRDefault="0062134B" w:rsidP="0062134B">
      <w:pPr>
        <w:spacing w:line="360" w:lineRule="auto"/>
        <w:ind w:firstLine="709"/>
        <w:jc w:val="both"/>
        <w:rPr>
          <w:sz w:val="24"/>
          <w:szCs w:val="24"/>
        </w:rPr>
      </w:pPr>
      <w:r w:rsidRPr="0062134B">
        <w:rPr>
          <w:sz w:val="24"/>
          <w:szCs w:val="24"/>
        </w:rPr>
        <w:t xml:space="preserve">Dari hasil pengamatan yang telah dilakukan kondisi </w:t>
      </w:r>
      <w:r w:rsidR="004043D1">
        <w:rPr>
          <w:sz w:val="24"/>
          <w:szCs w:val="24"/>
        </w:rPr>
        <w:t xml:space="preserve">kinerja jaringan irigasi kurang optimal, </w:t>
      </w:r>
      <w:r w:rsidRPr="0062134B">
        <w:rPr>
          <w:sz w:val="24"/>
          <w:szCs w:val="24"/>
        </w:rPr>
        <w:t>bangunan bendung pada Daha I</w:t>
      </w:r>
      <w:r w:rsidR="004043D1">
        <w:rPr>
          <w:sz w:val="24"/>
          <w:szCs w:val="24"/>
        </w:rPr>
        <w:t xml:space="preserve">  tertutup sedimen dan </w:t>
      </w:r>
      <w:r w:rsidRPr="0062134B">
        <w:rPr>
          <w:sz w:val="24"/>
          <w:szCs w:val="24"/>
        </w:rPr>
        <w:t>dalam keadaan rusak (berlubang), saluran sekunder Daha I secara umum kondisi ba</w:t>
      </w:r>
      <w:r w:rsidR="004043D1">
        <w:rPr>
          <w:sz w:val="24"/>
          <w:szCs w:val="24"/>
        </w:rPr>
        <w:t>ngunan baik namun terdapat dinding yang</w:t>
      </w:r>
      <w:r w:rsidRPr="0062134B">
        <w:rPr>
          <w:sz w:val="24"/>
          <w:szCs w:val="24"/>
        </w:rPr>
        <w:t xml:space="preserve"> yang rusak</w:t>
      </w:r>
      <w:r w:rsidR="004043D1">
        <w:rPr>
          <w:sz w:val="24"/>
          <w:szCs w:val="24"/>
        </w:rPr>
        <w:t xml:space="preserve"> </w:t>
      </w:r>
      <w:r w:rsidR="006F23ED">
        <w:rPr>
          <w:sz w:val="24"/>
          <w:szCs w:val="24"/>
        </w:rPr>
        <w:t xml:space="preserve">di beberapa titik </w:t>
      </w:r>
      <w:r w:rsidR="004043D1">
        <w:rPr>
          <w:sz w:val="24"/>
          <w:szCs w:val="24"/>
        </w:rPr>
        <w:t>sepanjang saluran</w:t>
      </w:r>
      <w:r w:rsidRPr="0062134B">
        <w:rPr>
          <w:sz w:val="24"/>
          <w:szCs w:val="24"/>
        </w:rPr>
        <w:t>, pintu air rusak (hilang), penumpukan sedimen dan terdapat semak di beberapa titik, dan adanya pengambilan air diluar teknik perencanaan oleh masyarak</w:t>
      </w:r>
      <w:r w:rsidR="008B2F92">
        <w:rPr>
          <w:sz w:val="24"/>
          <w:szCs w:val="24"/>
        </w:rPr>
        <w:t>at sekitar.</w:t>
      </w:r>
    </w:p>
    <w:p w:rsidR="0062134B" w:rsidRPr="0062134B" w:rsidRDefault="0058530D" w:rsidP="0062134B">
      <w:pPr>
        <w:spacing w:line="360" w:lineRule="auto"/>
        <w:ind w:firstLine="709"/>
        <w:jc w:val="both"/>
        <w:rPr>
          <w:sz w:val="24"/>
          <w:szCs w:val="24"/>
        </w:rPr>
      </w:pPr>
      <w:r>
        <w:rPr>
          <w:sz w:val="24"/>
          <w:szCs w:val="24"/>
        </w:rPr>
        <w:lastRenderedPageBreak/>
        <w:t xml:space="preserve">Kurang </w:t>
      </w:r>
      <w:r w:rsidR="006E3D56">
        <w:rPr>
          <w:sz w:val="24"/>
          <w:szCs w:val="24"/>
        </w:rPr>
        <w:t>optimalnya fungsi bangunan dan saluran  pada jaringan irigasi Daha I</w:t>
      </w:r>
      <w:r w:rsidR="00461CA0">
        <w:rPr>
          <w:sz w:val="24"/>
          <w:szCs w:val="24"/>
        </w:rPr>
        <w:t xml:space="preserve"> mengakibatkan tidak</w:t>
      </w:r>
      <w:r w:rsidR="0062134B" w:rsidRPr="0062134B">
        <w:rPr>
          <w:sz w:val="24"/>
          <w:szCs w:val="24"/>
        </w:rPr>
        <w:t xml:space="preserve"> ter</w:t>
      </w:r>
      <w:r w:rsidR="00461CA0">
        <w:rPr>
          <w:sz w:val="24"/>
          <w:szCs w:val="24"/>
        </w:rPr>
        <w:t xml:space="preserve">penuhinya kebutuhan air irigasi yang berdampak langsung pada hasil panen di daerah irigasi tersebut. Faktor keseimbangan air juga berpengaruh dalam penentuan realisasi kebutuhan air irigasi. </w:t>
      </w:r>
      <w:r w:rsidR="0062134B" w:rsidRPr="0062134B">
        <w:rPr>
          <w:sz w:val="24"/>
          <w:szCs w:val="24"/>
        </w:rPr>
        <w:t>Besar kebutuhan air irigasi tersebut harus berimbang dengan memperhitungkan ketersed</w:t>
      </w:r>
      <w:r w:rsidR="006F23ED">
        <w:rPr>
          <w:sz w:val="24"/>
          <w:szCs w:val="24"/>
        </w:rPr>
        <w:t>ian air pada daerah irigasi tersebut.</w:t>
      </w:r>
    </w:p>
    <w:p w:rsidR="0062134B" w:rsidRPr="0062134B" w:rsidRDefault="0062134B" w:rsidP="0062134B">
      <w:pPr>
        <w:spacing w:line="360" w:lineRule="auto"/>
        <w:ind w:firstLine="709"/>
        <w:jc w:val="both"/>
        <w:rPr>
          <w:b/>
          <w:bCs/>
          <w:sz w:val="24"/>
          <w:szCs w:val="24"/>
        </w:rPr>
      </w:pPr>
      <w:r w:rsidRPr="0062134B">
        <w:rPr>
          <w:sz w:val="24"/>
          <w:szCs w:val="24"/>
        </w:rPr>
        <w:t xml:space="preserve">Hal ini mendorong penulis untuk melakukan penelitian dengan judul </w:t>
      </w:r>
      <w:r w:rsidRPr="0062134B">
        <w:rPr>
          <w:b/>
          <w:sz w:val="24"/>
          <w:szCs w:val="24"/>
          <w:lang w:val="id-ID"/>
        </w:rPr>
        <w:t>“</w:t>
      </w:r>
      <w:r w:rsidRPr="0062134B">
        <w:rPr>
          <w:b/>
          <w:bCs/>
          <w:sz w:val="24"/>
          <w:szCs w:val="24"/>
        </w:rPr>
        <w:t>STUDI KINERJA DAERAH IRIGASI</w:t>
      </w:r>
      <w:r w:rsidRPr="0062134B">
        <w:rPr>
          <w:b/>
          <w:bCs/>
          <w:sz w:val="24"/>
          <w:szCs w:val="24"/>
          <w:lang w:val="id-ID"/>
        </w:rPr>
        <w:t xml:space="preserve"> </w:t>
      </w:r>
      <w:r w:rsidRPr="0062134B">
        <w:rPr>
          <w:b/>
          <w:bCs/>
          <w:sz w:val="24"/>
          <w:szCs w:val="24"/>
        </w:rPr>
        <w:t>DAHA I</w:t>
      </w:r>
      <w:r w:rsidRPr="0062134B">
        <w:rPr>
          <w:b/>
          <w:bCs/>
          <w:sz w:val="24"/>
          <w:szCs w:val="24"/>
          <w:lang w:val="id-ID"/>
        </w:rPr>
        <w:t xml:space="preserve"> </w:t>
      </w:r>
      <w:r w:rsidRPr="0062134B">
        <w:rPr>
          <w:b/>
          <w:bCs/>
          <w:sz w:val="24"/>
          <w:szCs w:val="24"/>
        </w:rPr>
        <w:t>KECAMATAN HU’U KABUPATEN DOMPU’’.</w:t>
      </w:r>
    </w:p>
    <w:p w:rsidR="0062134B" w:rsidRPr="0062134B" w:rsidRDefault="0062134B" w:rsidP="0062134B">
      <w:pPr>
        <w:spacing w:line="360" w:lineRule="auto"/>
        <w:jc w:val="both"/>
        <w:rPr>
          <w:b/>
          <w:bCs/>
          <w:sz w:val="24"/>
          <w:szCs w:val="24"/>
        </w:rPr>
      </w:pPr>
    </w:p>
    <w:p w:rsidR="0062134B" w:rsidRPr="0062134B" w:rsidRDefault="0062134B" w:rsidP="0062134B">
      <w:pPr>
        <w:pStyle w:val="BodyText"/>
        <w:numPr>
          <w:ilvl w:val="1"/>
          <w:numId w:val="13"/>
        </w:numPr>
        <w:spacing w:line="360" w:lineRule="auto"/>
        <w:ind w:left="426" w:hanging="426"/>
        <w:rPr>
          <w:b/>
          <w:bCs/>
        </w:rPr>
      </w:pPr>
      <w:r w:rsidRPr="0062134B">
        <w:rPr>
          <w:b/>
          <w:bCs/>
          <w:lang w:val="en-US"/>
        </w:rPr>
        <w:t>Rumusan Masalah</w:t>
      </w:r>
    </w:p>
    <w:p w:rsidR="0062134B" w:rsidRPr="0062134B" w:rsidRDefault="0062134B" w:rsidP="0062134B">
      <w:pPr>
        <w:pStyle w:val="BodyText"/>
        <w:spacing w:line="360" w:lineRule="auto"/>
        <w:ind w:firstLine="709"/>
        <w:jc w:val="both"/>
        <w:rPr>
          <w:bCs/>
          <w:lang w:val="en-US"/>
        </w:rPr>
      </w:pPr>
      <w:r w:rsidRPr="0062134B">
        <w:rPr>
          <w:bCs/>
        </w:rPr>
        <w:t>Adapun rumusan masalah yang akan dibahas pada skripsi ini adalah:</w:t>
      </w:r>
    </w:p>
    <w:p w:rsidR="0062134B" w:rsidRPr="0062134B" w:rsidRDefault="0062134B" w:rsidP="00AA0F2D">
      <w:pPr>
        <w:pStyle w:val="BodyText"/>
        <w:numPr>
          <w:ilvl w:val="0"/>
          <w:numId w:val="11"/>
        </w:numPr>
        <w:spacing w:line="360" w:lineRule="auto"/>
        <w:ind w:hanging="294"/>
        <w:jc w:val="both"/>
        <w:rPr>
          <w:bCs/>
        </w:rPr>
      </w:pPr>
      <w:r w:rsidRPr="0062134B">
        <w:rPr>
          <w:bCs/>
        </w:rPr>
        <w:t>Ber</w:t>
      </w:r>
      <w:r w:rsidRPr="0062134B">
        <w:rPr>
          <w:bCs/>
          <w:lang w:val="en-US"/>
        </w:rPr>
        <w:t>a</w:t>
      </w:r>
      <w:r w:rsidRPr="0062134B">
        <w:rPr>
          <w:bCs/>
        </w:rPr>
        <w:t>pa besar kebutuha</w:t>
      </w:r>
      <w:r w:rsidRPr="0062134B">
        <w:rPr>
          <w:bCs/>
          <w:lang w:val="en-US"/>
        </w:rPr>
        <w:t>n air untuk Daerah Irigasi Daha I</w:t>
      </w:r>
      <w:r w:rsidRPr="0062134B">
        <w:rPr>
          <w:bCs/>
        </w:rPr>
        <w:t>?</w:t>
      </w:r>
    </w:p>
    <w:p w:rsidR="0062134B" w:rsidRPr="00061309" w:rsidRDefault="0062134B" w:rsidP="00AA0F2D">
      <w:pPr>
        <w:pStyle w:val="BodyText"/>
        <w:numPr>
          <w:ilvl w:val="0"/>
          <w:numId w:val="11"/>
        </w:numPr>
        <w:tabs>
          <w:tab w:val="left" w:pos="709"/>
        </w:tabs>
        <w:spacing w:line="360" w:lineRule="auto"/>
        <w:ind w:hanging="294"/>
        <w:jc w:val="both"/>
        <w:rPr>
          <w:bCs/>
        </w:rPr>
      </w:pPr>
      <w:r w:rsidRPr="0062134B">
        <w:rPr>
          <w:bCs/>
          <w:lang w:val="en-US"/>
        </w:rPr>
        <w:t>Bagaimana  faktor keseimbangan air (Faktor K) jaringan irigasi Daha I?</w:t>
      </w:r>
    </w:p>
    <w:p w:rsidR="00061309" w:rsidRPr="00061309" w:rsidRDefault="00061309" w:rsidP="00AA0F2D">
      <w:pPr>
        <w:pStyle w:val="BodyText"/>
        <w:numPr>
          <w:ilvl w:val="0"/>
          <w:numId w:val="11"/>
        </w:numPr>
        <w:tabs>
          <w:tab w:val="left" w:pos="709"/>
        </w:tabs>
        <w:spacing w:line="360" w:lineRule="auto"/>
        <w:ind w:hanging="294"/>
        <w:jc w:val="both"/>
        <w:rPr>
          <w:bCs/>
          <w:lang w:val="en-US"/>
        </w:rPr>
      </w:pPr>
      <w:r w:rsidRPr="0062134B">
        <w:rPr>
          <w:bCs/>
          <w:lang w:val="en-US"/>
        </w:rPr>
        <w:t>Bagaimana kinerja jaringan irigasi Daha I?</w:t>
      </w:r>
    </w:p>
    <w:p w:rsidR="0062134B" w:rsidRPr="0062134B" w:rsidRDefault="0062134B" w:rsidP="00AA0F2D">
      <w:pPr>
        <w:pStyle w:val="BodyText"/>
        <w:numPr>
          <w:ilvl w:val="0"/>
          <w:numId w:val="11"/>
        </w:numPr>
        <w:tabs>
          <w:tab w:val="left" w:pos="709"/>
        </w:tabs>
        <w:spacing w:line="360" w:lineRule="auto"/>
        <w:ind w:hanging="294"/>
        <w:jc w:val="both"/>
        <w:rPr>
          <w:bCs/>
        </w:rPr>
      </w:pPr>
      <w:r w:rsidRPr="0062134B">
        <w:rPr>
          <w:bCs/>
          <w:lang w:val="en-US"/>
        </w:rPr>
        <w:t>Apa saja upaya yang dilakukan untuk meningkatkan kinerja jaringan irigasi Daha I?</w:t>
      </w:r>
    </w:p>
    <w:p w:rsidR="0062134B" w:rsidRPr="0062134B" w:rsidRDefault="0062134B" w:rsidP="0062134B">
      <w:pPr>
        <w:pStyle w:val="BodyText"/>
        <w:tabs>
          <w:tab w:val="left" w:pos="709"/>
        </w:tabs>
        <w:spacing w:line="360" w:lineRule="auto"/>
        <w:jc w:val="both"/>
        <w:rPr>
          <w:bCs/>
          <w:lang w:val="en-US"/>
        </w:rPr>
      </w:pPr>
    </w:p>
    <w:p w:rsidR="0062134B" w:rsidRPr="0062134B" w:rsidRDefault="0062134B" w:rsidP="00AA0F2D">
      <w:pPr>
        <w:pStyle w:val="BodyText"/>
        <w:numPr>
          <w:ilvl w:val="1"/>
          <w:numId w:val="13"/>
        </w:numPr>
        <w:tabs>
          <w:tab w:val="left" w:pos="709"/>
        </w:tabs>
        <w:spacing w:line="360" w:lineRule="auto"/>
        <w:jc w:val="both"/>
        <w:rPr>
          <w:bCs/>
        </w:rPr>
      </w:pPr>
      <w:r w:rsidRPr="0062134B">
        <w:rPr>
          <w:b/>
          <w:bCs/>
          <w:lang w:val="en-US"/>
        </w:rPr>
        <w:t xml:space="preserve"> Tujuan Penelitian</w:t>
      </w:r>
    </w:p>
    <w:p w:rsidR="0062134B" w:rsidRPr="00CC448C" w:rsidRDefault="0062134B" w:rsidP="00AA0F2D">
      <w:pPr>
        <w:pStyle w:val="BodyText"/>
        <w:numPr>
          <w:ilvl w:val="0"/>
          <w:numId w:val="15"/>
        </w:numPr>
        <w:tabs>
          <w:tab w:val="left" w:pos="851"/>
        </w:tabs>
        <w:spacing w:line="360" w:lineRule="auto"/>
        <w:ind w:hanging="294"/>
        <w:rPr>
          <w:bCs/>
        </w:rPr>
      </w:pPr>
      <w:r w:rsidRPr="0062134B">
        <w:rPr>
          <w:bCs/>
          <w:lang w:val="en-US"/>
        </w:rPr>
        <w:t xml:space="preserve">Untuk mengetahui kebutuhan air irigasi pada </w:t>
      </w:r>
      <w:r w:rsidR="00AA0F2D">
        <w:rPr>
          <w:bCs/>
          <w:lang w:val="en-US"/>
        </w:rPr>
        <w:t>daerah layanan jaringan irigasi Daha I</w:t>
      </w:r>
    </w:p>
    <w:p w:rsidR="0062134B" w:rsidRPr="00CC448C" w:rsidRDefault="0062134B" w:rsidP="00AA0F2D">
      <w:pPr>
        <w:pStyle w:val="BodyText"/>
        <w:numPr>
          <w:ilvl w:val="0"/>
          <w:numId w:val="15"/>
        </w:numPr>
        <w:tabs>
          <w:tab w:val="left" w:pos="709"/>
        </w:tabs>
        <w:spacing w:line="360" w:lineRule="auto"/>
        <w:ind w:hanging="294"/>
        <w:rPr>
          <w:bCs/>
        </w:rPr>
      </w:pPr>
      <w:r w:rsidRPr="0062134B">
        <w:rPr>
          <w:bCs/>
          <w:lang w:val="en-US"/>
        </w:rPr>
        <w:t>Untuk mengetahui keseimbangan air (Faktor K) jaringan irigasi Daha I</w:t>
      </w:r>
    </w:p>
    <w:p w:rsidR="00CC448C" w:rsidRPr="0062134B" w:rsidRDefault="00CC448C" w:rsidP="00AA0F2D">
      <w:pPr>
        <w:pStyle w:val="BodyText"/>
        <w:numPr>
          <w:ilvl w:val="0"/>
          <w:numId w:val="15"/>
        </w:numPr>
        <w:tabs>
          <w:tab w:val="left" w:pos="709"/>
        </w:tabs>
        <w:spacing w:line="360" w:lineRule="auto"/>
        <w:ind w:left="709" w:hanging="283"/>
        <w:rPr>
          <w:bCs/>
        </w:rPr>
      </w:pPr>
      <w:r w:rsidRPr="0062134B">
        <w:rPr>
          <w:bCs/>
          <w:lang w:val="en-US"/>
        </w:rPr>
        <w:t>Untuk mengetahui kinerja jaringan irigasi</w:t>
      </w:r>
    </w:p>
    <w:p w:rsidR="0062134B" w:rsidRPr="003071DF" w:rsidRDefault="0062134B" w:rsidP="00AA0F2D">
      <w:pPr>
        <w:pStyle w:val="BodyText"/>
        <w:numPr>
          <w:ilvl w:val="0"/>
          <w:numId w:val="15"/>
        </w:numPr>
        <w:tabs>
          <w:tab w:val="left" w:pos="709"/>
        </w:tabs>
        <w:spacing w:line="360" w:lineRule="auto"/>
        <w:ind w:left="709" w:hanging="283"/>
        <w:rPr>
          <w:bCs/>
        </w:rPr>
      </w:pPr>
      <w:r w:rsidRPr="0062134B">
        <w:rPr>
          <w:bCs/>
          <w:lang w:val="en-US"/>
        </w:rPr>
        <w:t>Untuk mengetahui upaya yang dapat dilakukan guna meningkatkan kinerja jaringan irigasi Daha I</w:t>
      </w:r>
    </w:p>
    <w:p w:rsidR="003071DF" w:rsidRDefault="003071DF" w:rsidP="003071DF">
      <w:pPr>
        <w:pStyle w:val="BodyText"/>
        <w:tabs>
          <w:tab w:val="left" w:pos="709"/>
        </w:tabs>
        <w:spacing w:line="360" w:lineRule="auto"/>
        <w:ind w:left="709"/>
        <w:rPr>
          <w:bCs/>
          <w:lang w:val="en-US"/>
        </w:rPr>
      </w:pPr>
    </w:p>
    <w:p w:rsidR="003071DF" w:rsidRDefault="003071DF" w:rsidP="003071DF">
      <w:pPr>
        <w:pStyle w:val="BodyText"/>
        <w:tabs>
          <w:tab w:val="left" w:pos="709"/>
        </w:tabs>
        <w:spacing w:line="360" w:lineRule="auto"/>
        <w:ind w:left="709"/>
        <w:rPr>
          <w:bCs/>
          <w:lang w:val="en-US"/>
        </w:rPr>
      </w:pPr>
    </w:p>
    <w:p w:rsidR="003071DF" w:rsidRDefault="003071DF" w:rsidP="004043D1">
      <w:pPr>
        <w:pStyle w:val="BodyText"/>
        <w:tabs>
          <w:tab w:val="left" w:pos="709"/>
        </w:tabs>
        <w:spacing w:line="360" w:lineRule="auto"/>
        <w:rPr>
          <w:bCs/>
          <w:lang w:val="en-US"/>
        </w:rPr>
      </w:pPr>
    </w:p>
    <w:p w:rsidR="004043D1" w:rsidRDefault="004043D1" w:rsidP="004043D1">
      <w:pPr>
        <w:pStyle w:val="BodyText"/>
        <w:tabs>
          <w:tab w:val="left" w:pos="709"/>
        </w:tabs>
        <w:spacing w:line="360" w:lineRule="auto"/>
        <w:rPr>
          <w:bCs/>
          <w:lang w:val="en-US"/>
        </w:rPr>
      </w:pPr>
    </w:p>
    <w:p w:rsidR="0062134B" w:rsidRPr="0062134B" w:rsidRDefault="0062134B" w:rsidP="0062134B">
      <w:pPr>
        <w:pStyle w:val="BodyText"/>
        <w:spacing w:line="360" w:lineRule="auto"/>
        <w:rPr>
          <w:b/>
          <w:bCs/>
          <w:lang w:val="en-US"/>
        </w:rPr>
      </w:pPr>
      <w:r w:rsidRPr="0062134B">
        <w:rPr>
          <w:b/>
          <w:bCs/>
          <w:lang w:val="en-US"/>
        </w:rPr>
        <w:lastRenderedPageBreak/>
        <w:t xml:space="preserve">1.4  </w:t>
      </w:r>
      <w:r w:rsidRPr="0062134B">
        <w:rPr>
          <w:b/>
          <w:bCs/>
        </w:rPr>
        <w:t>M</w:t>
      </w:r>
      <w:r w:rsidRPr="0062134B">
        <w:rPr>
          <w:b/>
          <w:bCs/>
          <w:lang w:val="en-US"/>
        </w:rPr>
        <w:t>anfaat Penelitian</w:t>
      </w:r>
    </w:p>
    <w:p w:rsidR="0062134B" w:rsidRPr="0062134B" w:rsidRDefault="0062134B" w:rsidP="0062134B">
      <w:pPr>
        <w:pStyle w:val="BodyText"/>
        <w:spacing w:line="360" w:lineRule="auto"/>
        <w:ind w:firstLine="709"/>
        <w:jc w:val="both"/>
        <w:rPr>
          <w:bCs/>
          <w:lang w:val="en-US"/>
        </w:rPr>
      </w:pPr>
      <w:r w:rsidRPr="0062134B">
        <w:rPr>
          <w:bCs/>
          <w:lang w:val="en-US"/>
        </w:rPr>
        <w:t>Manfaat dari penelitain ini adalah selain kesempatan bagi penulis untuk belajar melakukan penelitian sekaligus juga penerapan keilmuan di bidang Irigasi. Penelitian ini juga dapat menjawab berbagai penyebab kehilangan air yang terjadi di sepanjang ruas jaringan irigasi Daha I, sehingga bisa menjadi masukan bagi instansi terkait agar melakuakan perbaikan yang diperlukan. Sehingga jaringan irigasi Daha I dapat kembali berfungsi dengan optimal dan menunjang peningkatan produksi pertanian di wilayah tersebut.</w:t>
      </w:r>
    </w:p>
    <w:p w:rsidR="0062134B" w:rsidRPr="0062134B" w:rsidRDefault="0062134B" w:rsidP="0062134B">
      <w:pPr>
        <w:pStyle w:val="BodyText"/>
        <w:spacing w:line="360" w:lineRule="auto"/>
        <w:ind w:firstLine="709"/>
        <w:jc w:val="both"/>
        <w:rPr>
          <w:bCs/>
          <w:lang w:val="en-US"/>
        </w:rPr>
      </w:pPr>
    </w:p>
    <w:p w:rsidR="0062134B" w:rsidRPr="0062134B" w:rsidRDefault="0062134B" w:rsidP="0062134B">
      <w:pPr>
        <w:spacing w:after="120" w:line="360" w:lineRule="auto"/>
        <w:jc w:val="both"/>
        <w:rPr>
          <w:b/>
          <w:sz w:val="24"/>
          <w:szCs w:val="24"/>
        </w:rPr>
      </w:pPr>
      <w:r w:rsidRPr="0062134B">
        <w:rPr>
          <w:b/>
          <w:sz w:val="24"/>
          <w:szCs w:val="24"/>
        </w:rPr>
        <w:t>1.5 Batasan Masalah</w:t>
      </w:r>
    </w:p>
    <w:p w:rsidR="00C56FBC" w:rsidRPr="00C56FBC" w:rsidRDefault="0062134B" w:rsidP="00C56FBC">
      <w:pPr>
        <w:spacing w:after="120" w:line="360" w:lineRule="auto"/>
        <w:ind w:firstLine="709"/>
        <w:jc w:val="both"/>
        <w:rPr>
          <w:bCs/>
          <w:sz w:val="24"/>
          <w:szCs w:val="24"/>
        </w:rPr>
      </w:pPr>
      <w:r w:rsidRPr="00AA0F2D">
        <w:rPr>
          <w:bCs/>
          <w:sz w:val="24"/>
          <w:szCs w:val="24"/>
          <w:lang w:val="id-ID"/>
        </w:rPr>
        <w:t>Untuk membatasi permasalahan yang terlalu luas maka diperlukan batasan- batasan permasalah berikut</w:t>
      </w:r>
      <w:r w:rsidRPr="00AA0F2D">
        <w:rPr>
          <w:bCs/>
          <w:sz w:val="24"/>
          <w:szCs w:val="24"/>
        </w:rPr>
        <w:t xml:space="preserve">, </w:t>
      </w:r>
      <w:r w:rsidRPr="00AA0F2D">
        <w:rPr>
          <w:bCs/>
          <w:sz w:val="24"/>
          <w:szCs w:val="24"/>
          <w:lang w:val="id-ID"/>
        </w:rPr>
        <w:t>yaitu:</w:t>
      </w:r>
    </w:p>
    <w:p w:rsidR="00C56FBC" w:rsidRPr="00C56FBC" w:rsidRDefault="0062134B" w:rsidP="00C56FBC">
      <w:pPr>
        <w:pStyle w:val="ListParagraph"/>
        <w:numPr>
          <w:ilvl w:val="0"/>
          <w:numId w:val="14"/>
        </w:numPr>
        <w:spacing w:after="120" w:line="360" w:lineRule="auto"/>
        <w:ind w:left="709" w:hanging="283"/>
        <w:jc w:val="both"/>
        <w:rPr>
          <w:rFonts w:ascii="Times New Roman" w:hAnsi="Times New Roman" w:cs="Times New Roman"/>
          <w:sz w:val="24"/>
          <w:szCs w:val="24"/>
        </w:rPr>
      </w:pPr>
      <w:r w:rsidRPr="00AA0F2D">
        <w:rPr>
          <w:rFonts w:ascii="Times New Roman" w:hAnsi="Times New Roman" w:cs="Times New Roman"/>
          <w:sz w:val="24"/>
          <w:szCs w:val="24"/>
        </w:rPr>
        <w:t>Perhitungan debit andalan menggunakan metode DR. F.J. Mock</w:t>
      </w:r>
    </w:p>
    <w:p w:rsidR="0062134B" w:rsidRDefault="0062134B" w:rsidP="00AA0F2D">
      <w:pPr>
        <w:pStyle w:val="ListParagraph"/>
        <w:numPr>
          <w:ilvl w:val="0"/>
          <w:numId w:val="14"/>
        </w:numPr>
        <w:spacing w:after="120" w:line="360" w:lineRule="auto"/>
        <w:ind w:left="709" w:hanging="283"/>
        <w:jc w:val="both"/>
        <w:rPr>
          <w:rFonts w:ascii="Times New Roman" w:hAnsi="Times New Roman" w:cs="Times New Roman"/>
          <w:sz w:val="24"/>
          <w:szCs w:val="24"/>
        </w:rPr>
      </w:pPr>
      <w:r w:rsidRPr="00AA0F2D">
        <w:rPr>
          <w:rFonts w:ascii="Times New Roman" w:hAnsi="Times New Roman" w:cs="Times New Roman"/>
          <w:sz w:val="24"/>
          <w:szCs w:val="24"/>
        </w:rPr>
        <w:t>Perhitungan hujan rancangan menggunakan 1 stasiun hujan yaitu stasiun hujan Paradowane</w:t>
      </w:r>
    </w:p>
    <w:p w:rsidR="000803DF" w:rsidRPr="000803DF" w:rsidRDefault="000803DF" w:rsidP="000803DF">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menentukan kondisi kinerja jaringan irigasi mengacu pada PERMEN PU No.32/PRT/M/2007 Tentang Pedoman Operasional dan Pemeliharaan</w:t>
      </w:r>
    </w:p>
    <w:p w:rsidR="00CF2028" w:rsidRPr="00AA0F2D" w:rsidRDefault="0062134B" w:rsidP="00AA0F2D">
      <w:pPr>
        <w:pStyle w:val="ListParagraph"/>
        <w:numPr>
          <w:ilvl w:val="0"/>
          <w:numId w:val="14"/>
        </w:numPr>
        <w:spacing w:after="120" w:line="360" w:lineRule="auto"/>
        <w:ind w:left="709" w:hanging="283"/>
        <w:jc w:val="both"/>
        <w:rPr>
          <w:rFonts w:ascii="Times New Roman" w:hAnsi="Times New Roman" w:cs="Times New Roman"/>
          <w:sz w:val="24"/>
          <w:szCs w:val="24"/>
        </w:rPr>
      </w:pPr>
      <w:r w:rsidRPr="00AA0F2D">
        <w:rPr>
          <w:rFonts w:ascii="Times New Roman" w:hAnsi="Times New Roman" w:cs="Times New Roman"/>
          <w:sz w:val="24"/>
          <w:szCs w:val="24"/>
        </w:rPr>
        <w:t>Tidak menganalisis perhitungan so</w:t>
      </w:r>
      <w:r w:rsidRPr="00AA0F2D">
        <w:rPr>
          <w:rFonts w:ascii="Times New Roman" w:hAnsi="Times New Roman" w:cs="Times New Roman"/>
          <w:sz w:val="24"/>
          <w:szCs w:val="24"/>
          <w:lang w:val="id-ID"/>
        </w:rPr>
        <w:t>s</w:t>
      </w:r>
      <w:r w:rsidRPr="00AA0F2D">
        <w:rPr>
          <w:rFonts w:ascii="Times New Roman" w:hAnsi="Times New Roman" w:cs="Times New Roman"/>
          <w:sz w:val="24"/>
          <w:szCs w:val="24"/>
        </w:rPr>
        <w:t>ial dan ekonomi.</w:t>
      </w:r>
    </w:p>
    <w:p w:rsidR="00CF2028" w:rsidRPr="00AA0F2D" w:rsidRDefault="00CF2028" w:rsidP="0062134B">
      <w:pPr>
        <w:spacing w:line="360" w:lineRule="auto"/>
        <w:rPr>
          <w:sz w:val="24"/>
          <w:szCs w:val="24"/>
        </w:rPr>
      </w:pPr>
    </w:p>
    <w:p w:rsidR="00CF2028" w:rsidRPr="0062134B" w:rsidRDefault="00CF2028" w:rsidP="0062134B">
      <w:pPr>
        <w:spacing w:line="360" w:lineRule="auto"/>
        <w:rPr>
          <w:sz w:val="24"/>
          <w:szCs w:val="24"/>
        </w:rPr>
      </w:pPr>
    </w:p>
    <w:p w:rsidR="009F5369" w:rsidRPr="0062134B" w:rsidRDefault="00CF2028" w:rsidP="0062134B">
      <w:pPr>
        <w:tabs>
          <w:tab w:val="left" w:pos="3647"/>
        </w:tabs>
        <w:spacing w:line="360" w:lineRule="auto"/>
        <w:rPr>
          <w:sz w:val="24"/>
          <w:szCs w:val="24"/>
        </w:rPr>
      </w:pPr>
      <w:r w:rsidRPr="0062134B">
        <w:rPr>
          <w:sz w:val="24"/>
          <w:szCs w:val="24"/>
        </w:rPr>
        <w:tab/>
      </w:r>
    </w:p>
    <w:sectPr w:rsidR="009F5369" w:rsidRPr="0062134B" w:rsidSect="00795662">
      <w:footerReference w:type="default" r:id="rId8"/>
      <w:pgSz w:w="11907" w:h="16839" w:code="9"/>
      <w:pgMar w:top="1701"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D5E" w:rsidRDefault="00D80D5E" w:rsidP="00C741E9">
      <w:r>
        <w:separator/>
      </w:r>
    </w:p>
  </w:endnote>
  <w:endnote w:type="continuationSeparator" w:id="1">
    <w:p w:rsidR="00D80D5E" w:rsidRDefault="00D80D5E" w:rsidP="00C74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426063"/>
      <w:docPartObj>
        <w:docPartGallery w:val="Page Numbers (Bottom of Page)"/>
        <w:docPartUnique/>
      </w:docPartObj>
    </w:sdtPr>
    <w:sdtContent>
      <w:p w:rsidR="006B0605" w:rsidRPr="00480EF8" w:rsidRDefault="004755FD">
        <w:pPr>
          <w:pStyle w:val="Footer"/>
          <w:jc w:val="right"/>
          <w:rPr>
            <w:sz w:val="22"/>
            <w:szCs w:val="22"/>
          </w:rPr>
        </w:pPr>
        <w:r w:rsidRPr="00480EF8">
          <w:rPr>
            <w:sz w:val="22"/>
            <w:szCs w:val="22"/>
          </w:rPr>
          <w:fldChar w:fldCharType="begin"/>
        </w:r>
        <w:r w:rsidR="006B0605" w:rsidRPr="00480EF8">
          <w:rPr>
            <w:sz w:val="22"/>
            <w:szCs w:val="22"/>
          </w:rPr>
          <w:instrText xml:space="preserve"> PAGE   \* MERGEFORMAT </w:instrText>
        </w:r>
        <w:r w:rsidRPr="00480EF8">
          <w:rPr>
            <w:sz w:val="22"/>
            <w:szCs w:val="22"/>
          </w:rPr>
          <w:fldChar w:fldCharType="separate"/>
        </w:r>
        <w:r w:rsidR="000803DF">
          <w:rPr>
            <w:sz w:val="22"/>
            <w:szCs w:val="22"/>
          </w:rPr>
          <w:t>3</w:t>
        </w:r>
        <w:r w:rsidRPr="00480EF8">
          <w:rPr>
            <w:sz w:val="22"/>
            <w:szCs w:val="22"/>
          </w:rPr>
          <w:fldChar w:fldCharType="end"/>
        </w:r>
      </w:p>
    </w:sdtContent>
  </w:sdt>
  <w:p w:rsidR="006B0605" w:rsidRPr="00480EF8" w:rsidRDefault="006B0605">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D5E" w:rsidRDefault="00D80D5E" w:rsidP="00C741E9">
      <w:r>
        <w:separator/>
      </w:r>
    </w:p>
  </w:footnote>
  <w:footnote w:type="continuationSeparator" w:id="1">
    <w:p w:rsidR="00D80D5E" w:rsidRDefault="00D80D5E" w:rsidP="00C74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2340"/>
    <w:multiLevelType w:val="hybridMultilevel"/>
    <w:tmpl w:val="8700B382"/>
    <w:lvl w:ilvl="0" w:tplc="CA86F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37C85"/>
    <w:multiLevelType w:val="hybridMultilevel"/>
    <w:tmpl w:val="9A68F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E71EC"/>
    <w:multiLevelType w:val="multilevel"/>
    <w:tmpl w:val="92B25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B06D84"/>
    <w:multiLevelType w:val="hybridMultilevel"/>
    <w:tmpl w:val="5170C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D4569"/>
    <w:multiLevelType w:val="hybridMultilevel"/>
    <w:tmpl w:val="2B5833E6"/>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nsid w:val="3690011B"/>
    <w:multiLevelType w:val="multilevel"/>
    <w:tmpl w:val="20E0A2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375A6F"/>
    <w:multiLevelType w:val="hybridMultilevel"/>
    <w:tmpl w:val="5486F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593761"/>
    <w:multiLevelType w:val="hybridMultilevel"/>
    <w:tmpl w:val="63E24892"/>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BAC0007"/>
    <w:multiLevelType w:val="hybridMultilevel"/>
    <w:tmpl w:val="69AC640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2044E5B"/>
    <w:multiLevelType w:val="hybridMultilevel"/>
    <w:tmpl w:val="79E6DCE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BBA66E0"/>
    <w:multiLevelType w:val="hybridMultilevel"/>
    <w:tmpl w:val="BAEC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03D9D"/>
    <w:multiLevelType w:val="hybridMultilevel"/>
    <w:tmpl w:val="DD3CD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241C0"/>
    <w:multiLevelType w:val="hybridMultilevel"/>
    <w:tmpl w:val="46881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A3ADC"/>
    <w:multiLevelType w:val="hybridMultilevel"/>
    <w:tmpl w:val="DC3C69E4"/>
    <w:lvl w:ilvl="0" w:tplc="B2A6268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520E4"/>
    <w:multiLevelType w:val="hybridMultilevel"/>
    <w:tmpl w:val="9D44CC74"/>
    <w:lvl w:ilvl="0" w:tplc="F572E188">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12"/>
  </w:num>
  <w:num w:numId="6">
    <w:abstractNumId w:val="11"/>
  </w:num>
  <w:num w:numId="7">
    <w:abstractNumId w:val="13"/>
  </w:num>
  <w:num w:numId="8">
    <w:abstractNumId w:val="7"/>
  </w:num>
  <w:num w:numId="9">
    <w:abstractNumId w:val="9"/>
  </w:num>
  <w:num w:numId="10">
    <w:abstractNumId w:val="5"/>
  </w:num>
  <w:num w:numId="11">
    <w:abstractNumId w:val="14"/>
  </w:num>
  <w:num w:numId="12">
    <w:abstractNumId w:val="0"/>
  </w:num>
  <w:num w:numId="13">
    <w:abstractNumId w:val="2"/>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00"/>
  <w:displayHorizontalDrawingGridEvery w:val="2"/>
  <w:characterSpacingControl w:val="doNotCompress"/>
  <w:hdrShapeDefaults>
    <o:shapedefaults v:ext="edit" spidmax="49154">
      <o:colormenu v:ext="edit" fillcolor="none" strokecolor="red"/>
    </o:shapedefaults>
  </w:hdrShapeDefaults>
  <w:footnotePr>
    <w:footnote w:id="0"/>
    <w:footnote w:id="1"/>
  </w:footnotePr>
  <w:endnotePr>
    <w:endnote w:id="0"/>
    <w:endnote w:id="1"/>
  </w:endnotePr>
  <w:compat/>
  <w:rsids>
    <w:rsidRoot w:val="000761F5"/>
    <w:rsid w:val="00003082"/>
    <w:rsid w:val="00013C59"/>
    <w:rsid w:val="000167CC"/>
    <w:rsid w:val="00047F78"/>
    <w:rsid w:val="00061309"/>
    <w:rsid w:val="000660AB"/>
    <w:rsid w:val="000704D4"/>
    <w:rsid w:val="000761F5"/>
    <w:rsid w:val="000803DF"/>
    <w:rsid w:val="000933DA"/>
    <w:rsid w:val="00093D89"/>
    <w:rsid w:val="000A083D"/>
    <w:rsid w:val="000B0086"/>
    <w:rsid w:val="000C3B9B"/>
    <w:rsid w:val="000D1CF5"/>
    <w:rsid w:val="000D794B"/>
    <w:rsid w:val="000F3765"/>
    <w:rsid w:val="000F5B36"/>
    <w:rsid w:val="001156EC"/>
    <w:rsid w:val="00121906"/>
    <w:rsid w:val="00132F1E"/>
    <w:rsid w:val="001700E1"/>
    <w:rsid w:val="00180DC7"/>
    <w:rsid w:val="00184814"/>
    <w:rsid w:val="001B06A1"/>
    <w:rsid w:val="001B71CE"/>
    <w:rsid w:val="001C744E"/>
    <w:rsid w:val="001D6048"/>
    <w:rsid w:val="001F6C37"/>
    <w:rsid w:val="00263BE1"/>
    <w:rsid w:val="00296353"/>
    <w:rsid w:val="002F0C40"/>
    <w:rsid w:val="00307006"/>
    <w:rsid w:val="003071DF"/>
    <w:rsid w:val="00316359"/>
    <w:rsid w:val="00372A79"/>
    <w:rsid w:val="00375C8D"/>
    <w:rsid w:val="00381514"/>
    <w:rsid w:val="003A1903"/>
    <w:rsid w:val="003A56C7"/>
    <w:rsid w:val="003B1A74"/>
    <w:rsid w:val="003B5904"/>
    <w:rsid w:val="003E177E"/>
    <w:rsid w:val="004043D1"/>
    <w:rsid w:val="00416826"/>
    <w:rsid w:val="00461CA0"/>
    <w:rsid w:val="004755FD"/>
    <w:rsid w:val="004801A5"/>
    <w:rsid w:val="00480EF8"/>
    <w:rsid w:val="0048602D"/>
    <w:rsid w:val="004B3DE8"/>
    <w:rsid w:val="004F55AC"/>
    <w:rsid w:val="0053548F"/>
    <w:rsid w:val="00546702"/>
    <w:rsid w:val="00546EBF"/>
    <w:rsid w:val="0058530D"/>
    <w:rsid w:val="00593541"/>
    <w:rsid w:val="00597B63"/>
    <w:rsid w:val="005B0B53"/>
    <w:rsid w:val="005D36CB"/>
    <w:rsid w:val="005F2D7D"/>
    <w:rsid w:val="005F7BCD"/>
    <w:rsid w:val="0062134B"/>
    <w:rsid w:val="006329B1"/>
    <w:rsid w:val="00640935"/>
    <w:rsid w:val="00652AD8"/>
    <w:rsid w:val="006717D6"/>
    <w:rsid w:val="006852A0"/>
    <w:rsid w:val="0068551D"/>
    <w:rsid w:val="006A642E"/>
    <w:rsid w:val="006B0605"/>
    <w:rsid w:val="006B5A2F"/>
    <w:rsid w:val="006C4E6F"/>
    <w:rsid w:val="006D48F5"/>
    <w:rsid w:val="006D790B"/>
    <w:rsid w:val="006E3D56"/>
    <w:rsid w:val="006F23ED"/>
    <w:rsid w:val="007164E3"/>
    <w:rsid w:val="00733CB5"/>
    <w:rsid w:val="007478BF"/>
    <w:rsid w:val="0077207C"/>
    <w:rsid w:val="0077419C"/>
    <w:rsid w:val="00795662"/>
    <w:rsid w:val="007A1C65"/>
    <w:rsid w:val="007A652D"/>
    <w:rsid w:val="007C0013"/>
    <w:rsid w:val="007C37D6"/>
    <w:rsid w:val="007D5FA2"/>
    <w:rsid w:val="007D7EFE"/>
    <w:rsid w:val="007F30F2"/>
    <w:rsid w:val="0080019E"/>
    <w:rsid w:val="008040F7"/>
    <w:rsid w:val="00873472"/>
    <w:rsid w:val="00875737"/>
    <w:rsid w:val="008758BC"/>
    <w:rsid w:val="008B1F8D"/>
    <w:rsid w:val="008B2F92"/>
    <w:rsid w:val="008C19E7"/>
    <w:rsid w:val="008D5727"/>
    <w:rsid w:val="008E0445"/>
    <w:rsid w:val="008E1827"/>
    <w:rsid w:val="008F0C7E"/>
    <w:rsid w:val="008F45C7"/>
    <w:rsid w:val="009219EA"/>
    <w:rsid w:val="00926051"/>
    <w:rsid w:val="009434FC"/>
    <w:rsid w:val="00964F3D"/>
    <w:rsid w:val="00982ADF"/>
    <w:rsid w:val="0099267C"/>
    <w:rsid w:val="009955C0"/>
    <w:rsid w:val="009A1472"/>
    <w:rsid w:val="009A4CF4"/>
    <w:rsid w:val="009C3DC8"/>
    <w:rsid w:val="009D63A6"/>
    <w:rsid w:val="009F5369"/>
    <w:rsid w:val="00A06792"/>
    <w:rsid w:val="00A124C4"/>
    <w:rsid w:val="00A12EF0"/>
    <w:rsid w:val="00A17ABA"/>
    <w:rsid w:val="00A21001"/>
    <w:rsid w:val="00A210B2"/>
    <w:rsid w:val="00A276CA"/>
    <w:rsid w:val="00A35C9C"/>
    <w:rsid w:val="00A569C8"/>
    <w:rsid w:val="00A63F6F"/>
    <w:rsid w:val="00A64E04"/>
    <w:rsid w:val="00A76019"/>
    <w:rsid w:val="00A8660A"/>
    <w:rsid w:val="00A91939"/>
    <w:rsid w:val="00AA0F2D"/>
    <w:rsid w:val="00AA6539"/>
    <w:rsid w:val="00AB6509"/>
    <w:rsid w:val="00AC345D"/>
    <w:rsid w:val="00AE7FB6"/>
    <w:rsid w:val="00AF1200"/>
    <w:rsid w:val="00AF58B6"/>
    <w:rsid w:val="00AF7955"/>
    <w:rsid w:val="00B0482D"/>
    <w:rsid w:val="00B075F8"/>
    <w:rsid w:val="00B3137A"/>
    <w:rsid w:val="00B42096"/>
    <w:rsid w:val="00B51CE5"/>
    <w:rsid w:val="00B63D90"/>
    <w:rsid w:val="00B675CF"/>
    <w:rsid w:val="00B70E71"/>
    <w:rsid w:val="00B82FBA"/>
    <w:rsid w:val="00B9502A"/>
    <w:rsid w:val="00BB31C4"/>
    <w:rsid w:val="00BE0061"/>
    <w:rsid w:val="00C41CCC"/>
    <w:rsid w:val="00C41EB5"/>
    <w:rsid w:val="00C535A2"/>
    <w:rsid w:val="00C56FBC"/>
    <w:rsid w:val="00C608B2"/>
    <w:rsid w:val="00C741E9"/>
    <w:rsid w:val="00CA292C"/>
    <w:rsid w:val="00CB508E"/>
    <w:rsid w:val="00CC448C"/>
    <w:rsid w:val="00CF0A3A"/>
    <w:rsid w:val="00CF2028"/>
    <w:rsid w:val="00D067A0"/>
    <w:rsid w:val="00D23B50"/>
    <w:rsid w:val="00D31864"/>
    <w:rsid w:val="00D348DC"/>
    <w:rsid w:val="00D43FAD"/>
    <w:rsid w:val="00D46A98"/>
    <w:rsid w:val="00D60D67"/>
    <w:rsid w:val="00D6160B"/>
    <w:rsid w:val="00D62D8C"/>
    <w:rsid w:val="00D630BA"/>
    <w:rsid w:val="00D74E8C"/>
    <w:rsid w:val="00D80D5E"/>
    <w:rsid w:val="00D8498D"/>
    <w:rsid w:val="00DB4168"/>
    <w:rsid w:val="00DC0547"/>
    <w:rsid w:val="00DC1F4D"/>
    <w:rsid w:val="00DF00B3"/>
    <w:rsid w:val="00DF1CC4"/>
    <w:rsid w:val="00DF6992"/>
    <w:rsid w:val="00E04834"/>
    <w:rsid w:val="00E07FB4"/>
    <w:rsid w:val="00E20DAB"/>
    <w:rsid w:val="00E3523B"/>
    <w:rsid w:val="00E46BBB"/>
    <w:rsid w:val="00E527D1"/>
    <w:rsid w:val="00E55717"/>
    <w:rsid w:val="00E569B6"/>
    <w:rsid w:val="00E721AC"/>
    <w:rsid w:val="00E75A33"/>
    <w:rsid w:val="00E85282"/>
    <w:rsid w:val="00EA372D"/>
    <w:rsid w:val="00EB15E8"/>
    <w:rsid w:val="00EF230F"/>
    <w:rsid w:val="00F42506"/>
    <w:rsid w:val="00F526A5"/>
    <w:rsid w:val="00F66395"/>
    <w:rsid w:val="00F679C2"/>
    <w:rsid w:val="00F701F1"/>
    <w:rsid w:val="00F713E0"/>
    <w:rsid w:val="00F86F60"/>
    <w:rsid w:val="00F9180C"/>
    <w:rsid w:val="00F949D0"/>
    <w:rsid w:val="00FC20EF"/>
    <w:rsid w:val="00FD615A"/>
    <w:rsid w:val="00FF3AE1"/>
    <w:rsid w:val="00FF7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F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761F5"/>
    <w:pPr>
      <w:tabs>
        <w:tab w:val="left" w:pos="284"/>
      </w:tabs>
      <w:ind w:left="284" w:hanging="284"/>
      <w:jc w:val="both"/>
    </w:pPr>
    <w:rPr>
      <w:noProof w:val="0"/>
      <w:sz w:val="22"/>
      <w:lang w:val="id-ID"/>
    </w:rPr>
  </w:style>
  <w:style w:type="character" w:customStyle="1" w:styleId="BodyTextIndentChar">
    <w:name w:val="Body Text Indent Char"/>
    <w:basedOn w:val="DefaultParagraphFont"/>
    <w:link w:val="BodyTextIndent"/>
    <w:rsid w:val="000761F5"/>
    <w:rPr>
      <w:rFonts w:ascii="Times New Roman" w:eastAsia="Times New Roman" w:hAnsi="Times New Roman" w:cs="Times New Roman"/>
      <w:szCs w:val="20"/>
      <w:lang w:val="id-ID"/>
    </w:rPr>
  </w:style>
  <w:style w:type="paragraph" w:styleId="BodyText2">
    <w:name w:val="Body Text 2"/>
    <w:basedOn w:val="Normal"/>
    <w:link w:val="BodyText2Char"/>
    <w:rsid w:val="000761F5"/>
    <w:pPr>
      <w:jc w:val="both"/>
    </w:pPr>
    <w:rPr>
      <w:noProof w:val="0"/>
      <w:sz w:val="22"/>
      <w:lang w:val="id-ID"/>
    </w:rPr>
  </w:style>
  <w:style w:type="character" w:customStyle="1" w:styleId="BodyText2Char">
    <w:name w:val="Body Text 2 Char"/>
    <w:basedOn w:val="DefaultParagraphFont"/>
    <w:link w:val="BodyText2"/>
    <w:rsid w:val="000761F5"/>
    <w:rPr>
      <w:rFonts w:ascii="Times New Roman" w:eastAsia="Times New Roman" w:hAnsi="Times New Roman" w:cs="Times New Roman"/>
      <w:szCs w:val="20"/>
      <w:lang w:val="id-ID"/>
    </w:rPr>
  </w:style>
  <w:style w:type="paragraph" w:styleId="ListParagraph">
    <w:name w:val="List Paragraph"/>
    <w:basedOn w:val="Normal"/>
    <w:uiPriority w:val="34"/>
    <w:qFormat/>
    <w:rsid w:val="00E85282"/>
    <w:pPr>
      <w:overflowPunct/>
      <w:autoSpaceDE/>
      <w:autoSpaceDN/>
      <w:adjustRightInd/>
      <w:spacing w:after="200" w:line="276" w:lineRule="auto"/>
      <w:ind w:left="720"/>
      <w:contextualSpacing/>
      <w:textAlignment w:val="auto"/>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CF2028"/>
    <w:rPr>
      <w:rFonts w:ascii="Tahoma" w:hAnsi="Tahoma" w:cs="Tahoma"/>
      <w:sz w:val="16"/>
      <w:szCs w:val="16"/>
    </w:rPr>
  </w:style>
  <w:style w:type="character" w:customStyle="1" w:styleId="BalloonTextChar">
    <w:name w:val="Balloon Text Char"/>
    <w:basedOn w:val="DefaultParagraphFont"/>
    <w:link w:val="BalloonText"/>
    <w:uiPriority w:val="99"/>
    <w:semiHidden/>
    <w:rsid w:val="00CF2028"/>
    <w:rPr>
      <w:rFonts w:ascii="Tahoma" w:eastAsia="Times New Roman" w:hAnsi="Tahoma" w:cs="Tahoma"/>
      <w:noProof/>
      <w:sz w:val="16"/>
      <w:szCs w:val="16"/>
    </w:rPr>
  </w:style>
  <w:style w:type="character" w:styleId="LineNumber">
    <w:name w:val="line number"/>
    <w:basedOn w:val="DefaultParagraphFont"/>
    <w:uiPriority w:val="99"/>
    <w:semiHidden/>
    <w:unhideWhenUsed/>
    <w:rsid w:val="00C741E9"/>
  </w:style>
  <w:style w:type="paragraph" w:styleId="Header">
    <w:name w:val="header"/>
    <w:basedOn w:val="Normal"/>
    <w:link w:val="HeaderChar"/>
    <w:uiPriority w:val="99"/>
    <w:semiHidden/>
    <w:unhideWhenUsed/>
    <w:rsid w:val="00C741E9"/>
    <w:pPr>
      <w:tabs>
        <w:tab w:val="center" w:pos="4680"/>
        <w:tab w:val="right" w:pos="9360"/>
      </w:tabs>
    </w:pPr>
  </w:style>
  <w:style w:type="character" w:customStyle="1" w:styleId="HeaderChar">
    <w:name w:val="Header Char"/>
    <w:basedOn w:val="DefaultParagraphFont"/>
    <w:link w:val="Header"/>
    <w:uiPriority w:val="99"/>
    <w:semiHidden/>
    <w:rsid w:val="00C741E9"/>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C741E9"/>
    <w:pPr>
      <w:tabs>
        <w:tab w:val="center" w:pos="4680"/>
        <w:tab w:val="right" w:pos="9360"/>
      </w:tabs>
    </w:pPr>
  </w:style>
  <w:style w:type="character" w:customStyle="1" w:styleId="FooterChar">
    <w:name w:val="Footer Char"/>
    <w:basedOn w:val="DefaultParagraphFont"/>
    <w:link w:val="Footer"/>
    <w:uiPriority w:val="99"/>
    <w:rsid w:val="00C741E9"/>
    <w:rPr>
      <w:rFonts w:ascii="Times New Roman" w:eastAsia="Times New Roman" w:hAnsi="Times New Roman" w:cs="Times New Roman"/>
      <w:noProof/>
      <w:sz w:val="20"/>
      <w:szCs w:val="20"/>
    </w:rPr>
  </w:style>
  <w:style w:type="paragraph" w:styleId="BodyText">
    <w:name w:val="Body Text"/>
    <w:basedOn w:val="Normal"/>
    <w:link w:val="BodyTextChar"/>
    <w:rsid w:val="0062134B"/>
    <w:pPr>
      <w:overflowPunct/>
      <w:autoSpaceDE/>
      <w:autoSpaceDN/>
      <w:adjustRightInd/>
      <w:spacing w:after="120"/>
      <w:textAlignment w:val="auto"/>
    </w:pPr>
    <w:rPr>
      <w:noProof w:val="0"/>
      <w:sz w:val="24"/>
      <w:szCs w:val="24"/>
      <w:lang w:val="id-ID"/>
    </w:rPr>
  </w:style>
  <w:style w:type="character" w:customStyle="1" w:styleId="BodyTextChar">
    <w:name w:val="Body Text Char"/>
    <w:basedOn w:val="DefaultParagraphFont"/>
    <w:link w:val="BodyText"/>
    <w:rsid w:val="0062134B"/>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D2A3-EB2A-4E93-8E20-00ADE82A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 PRO</dc:creator>
  <cp:lastModifiedBy>WINDOWS 7</cp:lastModifiedBy>
  <cp:revision>139</cp:revision>
  <cp:lastPrinted>2016-10-09T07:36:00Z</cp:lastPrinted>
  <dcterms:created xsi:type="dcterms:W3CDTF">2015-10-02T12:42:00Z</dcterms:created>
  <dcterms:modified xsi:type="dcterms:W3CDTF">2017-01-29T04:21:00Z</dcterms:modified>
</cp:coreProperties>
</file>