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5C2" w:rsidRPr="001E6BCB" w:rsidRDefault="001E6BCB" w:rsidP="003715C2">
      <w:pPr>
        <w:spacing w:after="0" w:line="360" w:lineRule="auto"/>
        <w:jc w:val="center"/>
        <w:rPr>
          <w:rFonts w:ascii="Arial" w:hAnsi="Arial" w:cs="Arial"/>
          <w:b/>
          <w:lang w:val="id-ID"/>
        </w:rPr>
      </w:pPr>
      <w:r>
        <w:rPr>
          <w:rFonts w:ascii="Arial" w:hAnsi="Arial" w:cs="Arial"/>
          <w:b/>
          <w:lang w:val="id-ID"/>
        </w:rPr>
        <w:t xml:space="preserve">ANALISIS POTENSI AIR TANAH UNTUK KEBUTUHAN IRIGASI </w:t>
      </w:r>
      <w:r w:rsidR="001F1D11">
        <w:rPr>
          <w:rFonts w:ascii="Arial" w:hAnsi="Arial" w:cs="Arial"/>
          <w:b/>
          <w:lang w:val="id-ID"/>
        </w:rPr>
        <w:t xml:space="preserve">PADA BEBERAPA JENIS TANAMAN DI </w:t>
      </w:r>
      <w:r>
        <w:rPr>
          <w:rFonts w:ascii="Arial" w:hAnsi="Arial" w:cs="Arial"/>
          <w:b/>
          <w:lang w:val="id-ID"/>
        </w:rPr>
        <w:t>DUSUN TINGGIR KECAMATAN PRINGGABAYA KABUPATEN LOMBOK TIMUR</w:t>
      </w:r>
    </w:p>
    <w:p w:rsidR="003715C2" w:rsidRPr="00017507" w:rsidRDefault="001E6BCB" w:rsidP="003715C2">
      <w:pPr>
        <w:spacing w:after="0" w:line="360" w:lineRule="auto"/>
        <w:jc w:val="center"/>
        <w:rPr>
          <w:rFonts w:ascii="Arial" w:hAnsi="Arial" w:cs="Arial"/>
          <w:b/>
        </w:rPr>
      </w:pPr>
      <w:r>
        <w:rPr>
          <w:rFonts w:ascii="Arial" w:hAnsi="Arial" w:cs="Arial"/>
          <w:b/>
          <w:lang w:val="id-ID"/>
        </w:rPr>
        <w:t>Nurul Ismayani</w:t>
      </w:r>
      <w:r w:rsidR="003715C2" w:rsidRPr="007D3365">
        <w:rPr>
          <w:rFonts w:ascii="Arial" w:hAnsi="Arial" w:cs="Arial"/>
          <w:b/>
          <w:vertAlign w:val="superscript"/>
        </w:rPr>
        <w:t>1</w:t>
      </w:r>
      <w:r>
        <w:rPr>
          <w:rFonts w:ascii="Arial" w:hAnsi="Arial" w:cs="Arial"/>
          <w:b/>
        </w:rPr>
        <w:t xml:space="preserve">, </w:t>
      </w:r>
      <w:r>
        <w:rPr>
          <w:rFonts w:ascii="Arial" w:hAnsi="Arial" w:cs="Arial"/>
          <w:b/>
          <w:lang w:val="id-ID"/>
        </w:rPr>
        <w:t>M.Bagus Budianto</w:t>
      </w:r>
      <w:r w:rsidR="003715C2" w:rsidRPr="007D3365">
        <w:rPr>
          <w:rFonts w:ascii="Arial" w:hAnsi="Arial" w:cs="Arial"/>
          <w:b/>
          <w:vertAlign w:val="superscript"/>
        </w:rPr>
        <w:t>2</w:t>
      </w:r>
      <w:r>
        <w:rPr>
          <w:rFonts w:ascii="Arial" w:hAnsi="Arial" w:cs="Arial"/>
          <w:b/>
        </w:rPr>
        <w:t>,</w:t>
      </w:r>
      <w:r>
        <w:rPr>
          <w:rFonts w:ascii="Arial" w:hAnsi="Arial" w:cs="Arial"/>
          <w:b/>
          <w:lang w:val="id-ID"/>
        </w:rPr>
        <w:t>Heri Sulistiyono</w:t>
      </w:r>
      <w:r w:rsidR="003715C2" w:rsidRPr="007D3365">
        <w:rPr>
          <w:rFonts w:ascii="Arial" w:hAnsi="Arial" w:cs="Arial"/>
          <w:b/>
          <w:vertAlign w:val="superscript"/>
        </w:rPr>
        <w:t>2</w:t>
      </w:r>
      <w:r w:rsidR="00017507">
        <w:rPr>
          <w:rFonts w:ascii="Arial" w:hAnsi="Arial" w:cs="Arial"/>
          <w:b/>
        </w:rPr>
        <w:t>.</w:t>
      </w:r>
    </w:p>
    <w:p w:rsidR="003715C2" w:rsidRPr="007D3365" w:rsidRDefault="003715C2" w:rsidP="003715C2">
      <w:pPr>
        <w:spacing w:after="0" w:line="360" w:lineRule="auto"/>
        <w:jc w:val="center"/>
        <w:rPr>
          <w:rFonts w:ascii="Arial" w:hAnsi="Arial" w:cs="Arial"/>
        </w:rPr>
      </w:pPr>
      <w:r w:rsidRPr="007D3365">
        <w:rPr>
          <w:rFonts w:ascii="Arial" w:hAnsi="Arial" w:cs="Arial"/>
        </w:rPr>
        <w:t>Mahasiswa Jurusan Teknik Sipil Universitas Mataram</w:t>
      </w:r>
    </w:p>
    <w:p w:rsidR="003715C2" w:rsidRPr="007D3365" w:rsidRDefault="003715C2" w:rsidP="003715C2">
      <w:pPr>
        <w:spacing w:after="0" w:line="360" w:lineRule="auto"/>
        <w:jc w:val="center"/>
        <w:rPr>
          <w:rFonts w:ascii="Arial" w:hAnsi="Arial" w:cs="Arial"/>
        </w:rPr>
      </w:pPr>
      <w:r w:rsidRPr="007D3365">
        <w:rPr>
          <w:rFonts w:ascii="Arial" w:hAnsi="Arial" w:cs="Arial"/>
          <w:vertAlign w:val="superscript"/>
        </w:rPr>
        <w:t>2</w:t>
      </w:r>
      <w:r w:rsidRPr="007D3365">
        <w:rPr>
          <w:rFonts w:ascii="Arial" w:hAnsi="Arial" w:cs="Arial"/>
        </w:rPr>
        <w:t>Dosen Jurusan Teknik Sipil Universitas Mataram</w:t>
      </w:r>
    </w:p>
    <w:p w:rsidR="003715C2" w:rsidRPr="007D3365" w:rsidRDefault="00027E94" w:rsidP="003715C2">
      <w:pPr>
        <w:spacing w:after="0" w:line="360" w:lineRule="auto"/>
        <w:jc w:val="center"/>
        <w:rPr>
          <w:rFonts w:ascii="Arial" w:hAnsi="Arial" w:cs="Arial"/>
          <w:b/>
        </w:rPr>
      </w:pPr>
      <w:r w:rsidRPr="00027E94">
        <w:rPr>
          <w:rFonts w:ascii="Arial" w:hAnsi="Arial" w:cs="Arial"/>
          <w:noProof/>
        </w:rPr>
        <w:pict>
          <v:line id="Straight Connector 13" o:spid="_x0000_s1026" style="position:absolute;left:0;text-align:left;flip:y;z-index:251667456;visibility:visible;mso-width-relative:margin" from="-1.85pt,20.05pt" to="452.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" strokecolor="black [3213]" strokeweight="3pt">
            <v:shadow on="t" color="black" opacity="22937f" origin=",.5" offset="0,.63889mm"/>
          </v:line>
        </w:pict>
      </w:r>
      <w:r w:rsidR="003715C2" w:rsidRPr="007D3365">
        <w:rPr>
          <w:rFonts w:ascii="Arial" w:hAnsi="Arial" w:cs="Arial"/>
          <w:b/>
        </w:rPr>
        <w:t>Jurusan Teknik Sipil, Fakultas Teknik, Universitas Mataram</w:t>
      </w:r>
    </w:p>
    <w:p w:rsidR="003715C2" w:rsidRPr="000A7A96" w:rsidRDefault="003715C2" w:rsidP="000A7A96">
      <w:pPr>
        <w:spacing w:after="0" w:line="360" w:lineRule="auto"/>
        <w:rPr>
          <w:rFonts w:ascii="Arial" w:hAnsi="Arial" w:cs="Arial"/>
          <w:lang w:val="id-ID"/>
        </w:rPr>
      </w:pPr>
    </w:p>
    <w:p w:rsidR="003715C2" w:rsidRPr="007D3365" w:rsidRDefault="003715C2" w:rsidP="00B00875">
      <w:pPr>
        <w:spacing w:after="120" w:line="240" w:lineRule="auto"/>
        <w:jc w:val="center"/>
        <w:rPr>
          <w:rFonts w:ascii="Arial" w:hAnsi="Arial" w:cs="Arial"/>
          <w:b/>
          <w:lang w:val="pt-BR"/>
        </w:rPr>
      </w:pPr>
      <w:r w:rsidRPr="007D3365">
        <w:rPr>
          <w:rFonts w:ascii="Arial" w:hAnsi="Arial" w:cs="Arial"/>
          <w:b/>
          <w:lang w:val="pt-BR"/>
        </w:rPr>
        <w:t>ABSTRAK</w:t>
      </w:r>
    </w:p>
    <w:p w:rsidR="00AA15EC" w:rsidRPr="00CF1671" w:rsidRDefault="00EF18E2" w:rsidP="00CF1671">
      <w:pPr>
        <w:pStyle w:val="ListParagraph"/>
        <w:spacing w:after="0" w:line="240" w:lineRule="auto"/>
        <w:ind w:left="0"/>
        <w:jc w:val="both"/>
        <w:rPr>
          <w:rFonts w:ascii="Arial" w:hAnsi="Arial" w:cs="Arial"/>
          <w:lang w:val="id-ID"/>
        </w:rPr>
      </w:pPr>
      <w:r>
        <w:rPr>
          <w:rFonts w:ascii="Arial" w:hAnsi="Arial" w:cs="Arial"/>
          <w:lang w:val="id-ID"/>
        </w:rPr>
        <w:t xml:space="preserve">         </w:t>
      </w:r>
    </w:p>
    <w:p w:rsidR="00AA15EC" w:rsidRPr="00CF1671" w:rsidRDefault="00AA15EC" w:rsidP="00CF1671">
      <w:pPr>
        <w:pStyle w:val="ListParagraph"/>
        <w:spacing w:after="0" w:line="240" w:lineRule="auto"/>
        <w:ind w:left="0" w:firstLine="709"/>
        <w:jc w:val="both"/>
        <w:rPr>
          <w:rFonts w:ascii="Arial" w:hAnsi="Arial" w:cs="Arial"/>
        </w:rPr>
      </w:pPr>
      <w:proofErr w:type="gramStart"/>
      <w:r w:rsidRPr="00CF1671">
        <w:rPr>
          <w:rFonts w:ascii="Arial" w:hAnsi="Arial" w:cs="Arial"/>
        </w:rPr>
        <w:t>Air tanah pada daerah Irigasi dusun Tinggir merupakan suatu sistem penyimpanan air, yang diharapkan oleh penduduk, yang digunakan untuk meningkatkan hasil pertanian di daerah dusun Tinggir.</w:t>
      </w:r>
      <w:proofErr w:type="gramEnd"/>
      <w:r w:rsidRPr="00CF1671">
        <w:rPr>
          <w:rFonts w:ascii="Arial" w:hAnsi="Arial" w:cs="Arial"/>
        </w:rPr>
        <w:t xml:space="preserve"> Oleh karna </w:t>
      </w:r>
      <w:proofErr w:type="gramStart"/>
      <w:r w:rsidRPr="00CF1671">
        <w:rPr>
          <w:rFonts w:ascii="Arial" w:hAnsi="Arial" w:cs="Arial"/>
        </w:rPr>
        <w:t>itu  kapasitas</w:t>
      </w:r>
      <w:proofErr w:type="gramEnd"/>
      <w:r w:rsidRPr="00CF1671">
        <w:rPr>
          <w:rFonts w:ascii="Arial" w:hAnsi="Arial" w:cs="Arial"/>
        </w:rPr>
        <w:t xml:space="preserve"> air tanah harus dapatmengairiluas areal Irigasi di daerah dusun  Tinggir kecamatan Pringgabaya.</w:t>
      </w:r>
    </w:p>
    <w:p w:rsidR="00AA15EC" w:rsidRPr="00CF1671" w:rsidRDefault="00AA15EC" w:rsidP="00CF1671">
      <w:pPr>
        <w:pStyle w:val="ListParagraph"/>
        <w:tabs>
          <w:tab w:val="left" w:pos="3346"/>
        </w:tabs>
        <w:spacing w:after="0" w:line="240" w:lineRule="auto"/>
        <w:ind w:left="0"/>
        <w:jc w:val="both"/>
        <w:rPr>
          <w:rFonts w:ascii="Arial" w:hAnsi="Arial" w:cs="Arial"/>
        </w:rPr>
      </w:pPr>
      <w:r w:rsidRPr="00CF1671">
        <w:rPr>
          <w:rFonts w:ascii="Arial" w:hAnsi="Arial" w:cs="Arial"/>
        </w:rPr>
        <w:t xml:space="preserve">            Studi ini bermaksud untuk mengetahui berapa lama pengisian air tanah akibat pengambilan air tanah, maka perlu </w:t>
      </w:r>
      <w:proofErr w:type="gramStart"/>
      <w:r w:rsidRPr="00CF1671">
        <w:rPr>
          <w:rFonts w:ascii="Arial" w:hAnsi="Arial" w:cs="Arial"/>
        </w:rPr>
        <w:t>dilakukan  penelitian</w:t>
      </w:r>
      <w:proofErr w:type="gramEnd"/>
      <w:r w:rsidRPr="00CF1671">
        <w:rPr>
          <w:rFonts w:ascii="Arial" w:hAnsi="Arial" w:cs="Arial"/>
        </w:rPr>
        <w:t xml:space="preserve"> tentang Analisa Potensi Air Tanah Untuk Kebutuhan Irigasi dengan mencari  berapa lama imbuhan yang dibutuhkan untuk pengisian air tanah tersebut sehingga air tanah tersebut menjadi konstan. Dalam hal ini untuk memberikan gambaran antara ketersediaan dan penggunan air tanah di daerah Lombok Timur dusun Tinggir Kec. Peringgbaya, guna mengetahui kemampuan potensi air tanah.</w:t>
      </w:r>
    </w:p>
    <w:p w:rsidR="00AA15EC" w:rsidRDefault="00AA15EC" w:rsidP="00CF1671">
      <w:pPr>
        <w:pStyle w:val="ListParagraph"/>
        <w:tabs>
          <w:tab w:val="left" w:pos="3346"/>
        </w:tabs>
        <w:spacing w:after="0" w:line="240" w:lineRule="auto"/>
        <w:ind w:left="0"/>
        <w:jc w:val="both"/>
        <w:rPr>
          <w:rFonts w:ascii="Arial" w:hAnsi="Arial" w:cs="Arial"/>
          <w:lang w:val="id-ID"/>
        </w:rPr>
      </w:pPr>
      <w:r w:rsidRPr="00CF1671">
        <w:rPr>
          <w:rFonts w:ascii="Arial" w:hAnsi="Arial" w:cs="Arial"/>
        </w:rPr>
        <w:t xml:space="preserve">         Berdasarkan hasil analisis potensi air tanah yang diproleh debit air tanah per hari 19,97 m</w:t>
      </w:r>
      <w:r w:rsidRPr="00CF1671">
        <w:rPr>
          <w:rFonts w:ascii="Arial" w:hAnsi="Arial" w:cs="Arial"/>
          <w:vertAlign w:val="superscript"/>
        </w:rPr>
        <w:t>3</w:t>
      </w:r>
      <w:r w:rsidRPr="00CF1671">
        <w:rPr>
          <w:rFonts w:ascii="Arial" w:hAnsi="Arial" w:cs="Arial"/>
        </w:rPr>
        <w:t>. Pengujian pompa uji muka air tanah yang dilakukan secara bertahap selama 10 jam didapat penurunan elevasi muka air tanah 1,37 m sedangkan untuk pengujian selama 24 jam didapat penurunan muka air tanah 4,58 m. Waktu kambuh yang didapat untuk akibat pemompaan selama 10 jam  yaitu 3,5 jam dan imbuhan yang didapat selama 24 jam yaitu didapat imbuhan 5 jam, dan Kapasitas sumur bor yang ada dapat mengairi luas areal irigasi yang ada seperti yang dilihat pada data analisis neraca air bulan November I.</w:t>
      </w:r>
    </w:p>
    <w:p w:rsidR="006E1120" w:rsidRPr="006E1120" w:rsidRDefault="006E1120" w:rsidP="00CF1671">
      <w:pPr>
        <w:pStyle w:val="ListParagraph"/>
        <w:tabs>
          <w:tab w:val="left" w:pos="3346"/>
        </w:tabs>
        <w:spacing w:after="0" w:line="240" w:lineRule="auto"/>
        <w:ind w:left="0"/>
        <w:jc w:val="both"/>
        <w:rPr>
          <w:rFonts w:ascii="Arial" w:hAnsi="Arial" w:cs="Arial"/>
          <w:lang w:val="id-ID"/>
        </w:rPr>
      </w:pPr>
    </w:p>
    <w:p w:rsidR="00AA15EC" w:rsidRPr="00CF1671" w:rsidRDefault="00AA15EC" w:rsidP="00CF1671">
      <w:pPr>
        <w:tabs>
          <w:tab w:val="left" w:pos="3346"/>
        </w:tabs>
        <w:spacing w:after="0" w:line="240" w:lineRule="auto"/>
        <w:ind w:left="1260" w:hanging="1260"/>
        <w:jc w:val="both"/>
        <w:rPr>
          <w:rFonts w:ascii="Arial" w:hAnsi="Arial" w:cs="Arial"/>
        </w:rPr>
      </w:pPr>
      <w:r w:rsidRPr="00CF1671">
        <w:rPr>
          <w:rFonts w:ascii="Arial" w:hAnsi="Arial" w:cs="Arial"/>
          <w:b/>
        </w:rPr>
        <w:t>Kata kunci</w:t>
      </w:r>
      <w:r w:rsidRPr="00CF1671">
        <w:rPr>
          <w:rFonts w:ascii="Arial" w:hAnsi="Arial" w:cs="Arial"/>
        </w:rPr>
        <w:t>:</w:t>
      </w:r>
      <w:r w:rsidRPr="00CF1671">
        <w:rPr>
          <w:rFonts w:ascii="Arial" w:hAnsi="Arial" w:cs="Arial"/>
        </w:rPr>
        <w:tab/>
        <w:t>Imbuhan, Kebutuhan Irigasi.</w:t>
      </w:r>
    </w:p>
    <w:p w:rsidR="00A36E51" w:rsidRPr="007D3365" w:rsidRDefault="00A36E51" w:rsidP="00B00875">
      <w:pPr>
        <w:spacing w:after="240" w:line="240" w:lineRule="auto"/>
        <w:jc w:val="both"/>
        <w:rPr>
          <w:rFonts w:ascii="Arial" w:hAnsi="Arial" w:cs="Arial"/>
          <w:b/>
        </w:rPr>
      </w:pPr>
    </w:p>
    <w:p w:rsidR="003715C2" w:rsidRPr="007D3365" w:rsidRDefault="003715C2" w:rsidP="003715C2">
      <w:pPr>
        <w:spacing w:after="240" w:line="240" w:lineRule="auto"/>
        <w:jc w:val="both"/>
        <w:rPr>
          <w:rFonts w:ascii="Arial" w:hAnsi="Arial" w:cs="Arial"/>
          <w:b/>
        </w:rPr>
        <w:sectPr w:rsidR="003715C2" w:rsidRPr="007D3365" w:rsidSect="00A36E51">
          <w:headerReference w:type="default" r:id="rId8"/>
          <w:pgSz w:w="11909" w:h="16834" w:code="9"/>
          <w:pgMar w:top="1729" w:right="1134" w:bottom="1134" w:left="1729" w:header="720" w:footer="720" w:gutter="0"/>
          <w:cols w:space="277"/>
          <w:docGrid w:linePitch="360"/>
        </w:sectPr>
      </w:pPr>
    </w:p>
    <w:p w:rsidR="00765A03" w:rsidRPr="007D3365" w:rsidRDefault="009945AE" w:rsidP="00505453">
      <w:pPr>
        <w:pStyle w:val="ListParagraph"/>
        <w:numPr>
          <w:ilvl w:val="0"/>
          <w:numId w:val="1"/>
        </w:numPr>
        <w:spacing w:after="0" w:line="240" w:lineRule="auto"/>
        <w:ind w:left="360" w:hanging="360"/>
        <w:contextualSpacing w:val="0"/>
        <w:jc w:val="both"/>
        <w:rPr>
          <w:rFonts w:ascii="Arial" w:hAnsi="Arial" w:cs="Arial"/>
          <w:b/>
        </w:rPr>
      </w:pPr>
      <w:r w:rsidRPr="007D3365">
        <w:rPr>
          <w:rFonts w:ascii="Arial" w:hAnsi="Arial" w:cs="Arial"/>
          <w:b/>
        </w:rPr>
        <w:lastRenderedPageBreak/>
        <w:t>PENDAHULUAN</w:t>
      </w:r>
    </w:p>
    <w:p w:rsidR="00505453" w:rsidRPr="00505453" w:rsidRDefault="00EF18E2" w:rsidP="00505453">
      <w:pPr>
        <w:spacing w:after="0" w:line="240" w:lineRule="auto"/>
        <w:jc w:val="both"/>
        <w:rPr>
          <w:rFonts w:ascii="Arial" w:hAnsi="Arial" w:cs="Arial"/>
        </w:rPr>
      </w:pPr>
      <w:r>
        <w:rPr>
          <w:rFonts w:ascii="Arial" w:hAnsi="Arial" w:cs="Arial"/>
          <w:lang w:val="id-ID"/>
        </w:rPr>
        <w:t xml:space="preserve">      </w:t>
      </w:r>
      <w:r w:rsidR="00505453" w:rsidRPr="00505453">
        <w:rPr>
          <w:rFonts w:ascii="Arial" w:hAnsi="Arial" w:cs="Arial"/>
        </w:rPr>
        <w:t>Cekungan Air Tanah (CAT) adalah suatu wilayah yang dibatasi oleh batas hidrogeologis seperti proses pengimbuhan, pengaliran dan pelepasan air tanah langsung. Pulau Lombok adalah salah satu pulau kecil di gugusan kepulauan Wilayah Nusa Tenggara, secara Geologi pulau ini mempunyai batuan yang tergolong relatife muda (tersier dan Kuarter) (Andi Mangga,1994).</w:t>
      </w:r>
    </w:p>
    <w:p w:rsidR="00505453" w:rsidRPr="00505453" w:rsidRDefault="00505453" w:rsidP="00505453">
      <w:pPr>
        <w:spacing w:after="0" w:line="240" w:lineRule="auto"/>
        <w:jc w:val="both"/>
        <w:rPr>
          <w:rFonts w:ascii="Arial" w:hAnsi="Arial" w:cs="Arial"/>
        </w:rPr>
      </w:pPr>
      <w:r w:rsidRPr="00505453">
        <w:rPr>
          <w:rFonts w:ascii="Arial" w:hAnsi="Arial" w:cs="Arial"/>
        </w:rPr>
        <w:t>Berdasarkan formasi batuannya, Pulau Lombok mempunyai potensi Cekungan Air Tanah (CAT) seluas 3.490 km2 terdiri dari dua wilayah yaitu: CAT Tanjung - Sambalia dan Mataram – Selong (Dinas Pertamben Provinsi NTB, 2007).</w:t>
      </w:r>
    </w:p>
    <w:p w:rsidR="00AA15EC" w:rsidRDefault="00505453" w:rsidP="00505453">
      <w:pPr>
        <w:spacing w:after="0" w:line="240" w:lineRule="auto"/>
        <w:jc w:val="both"/>
        <w:rPr>
          <w:rFonts w:ascii="Arial" w:hAnsi="Arial" w:cs="Arial"/>
          <w:lang w:val="id-ID"/>
        </w:rPr>
      </w:pPr>
      <w:r w:rsidRPr="00505453">
        <w:rPr>
          <w:rFonts w:ascii="Arial" w:hAnsi="Arial" w:cs="Arial"/>
        </w:rPr>
        <w:lastRenderedPageBreak/>
        <w:t xml:space="preserve">  Air tanah adalah air yang bergerak dalam tanah yang terdapat didalam ruang-ruang antara butir-butir tanah yang membentuk itu dan didalam retak-retak d</w:t>
      </w:r>
      <w:r w:rsidR="00AA15EC">
        <w:rPr>
          <w:rFonts w:ascii="Arial" w:hAnsi="Arial" w:cs="Arial"/>
        </w:rPr>
        <w:t>ari batuan (Sosrodarsono,1976).</w:t>
      </w:r>
    </w:p>
    <w:p w:rsidR="00505453" w:rsidRPr="00505453" w:rsidRDefault="00AA15EC" w:rsidP="00505453">
      <w:pPr>
        <w:spacing w:after="0" w:line="240" w:lineRule="auto"/>
        <w:jc w:val="both"/>
        <w:rPr>
          <w:rFonts w:ascii="Arial" w:hAnsi="Arial" w:cs="Arial"/>
        </w:rPr>
      </w:pPr>
      <w:r>
        <w:rPr>
          <w:rFonts w:ascii="Arial" w:hAnsi="Arial" w:cs="Arial"/>
          <w:lang w:val="id-ID"/>
        </w:rPr>
        <w:t xml:space="preserve">           </w:t>
      </w:r>
      <w:r>
        <w:rPr>
          <w:rFonts w:ascii="Arial" w:hAnsi="Arial" w:cs="Arial"/>
        </w:rPr>
        <w:t>Didalam</w:t>
      </w:r>
      <w:r>
        <w:rPr>
          <w:rFonts w:ascii="Arial" w:hAnsi="Arial" w:cs="Arial"/>
          <w:lang w:val="id-ID"/>
        </w:rPr>
        <w:t xml:space="preserve"> </w:t>
      </w:r>
      <w:r w:rsidR="00505453" w:rsidRPr="00505453">
        <w:rPr>
          <w:rFonts w:ascii="Arial" w:hAnsi="Arial" w:cs="Arial"/>
        </w:rPr>
        <w:t>sebuah sistem air tanah terdapat beberapa parameter penting yaitu ketersediaan (</w:t>
      </w:r>
      <w:r w:rsidR="00505453" w:rsidRPr="00505453">
        <w:rPr>
          <w:rFonts w:ascii="Arial" w:hAnsi="Arial" w:cs="Arial"/>
          <w:i/>
        </w:rPr>
        <w:t>supply</w:t>
      </w:r>
      <w:r w:rsidR="00505453" w:rsidRPr="00505453">
        <w:rPr>
          <w:rFonts w:ascii="Arial" w:hAnsi="Arial" w:cs="Arial"/>
        </w:rPr>
        <w:t>) dan kebutuhan (</w:t>
      </w:r>
      <w:r w:rsidR="00505453" w:rsidRPr="00505453">
        <w:rPr>
          <w:rFonts w:ascii="Arial" w:hAnsi="Arial" w:cs="Arial"/>
          <w:i/>
        </w:rPr>
        <w:t>demand</w:t>
      </w:r>
      <w:r w:rsidR="00505453" w:rsidRPr="00505453">
        <w:rPr>
          <w:rFonts w:ascii="Arial" w:hAnsi="Arial" w:cs="Arial"/>
        </w:rPr>
        <w:t>) serta penggunaan.</w:t>
      </w:r>
    </w:p>
    <w:p w:rsidR="00AA15EC" w:rsidRDefault="00EF18E2" w:rsidP="00505453">
      <w:pPr>
        <w:spacing w:after="0" w:line="240" w:lineRule="auto"/>
        <w:jc w:val="both"/>
        <w:rPr>
          <w:rFonts w:ascii="Arial" w:hAnsi="Arial" w:cs="Arial"/>
          <w:lang w:val="id-ID"/>
        </w:rPr>
      </w:pPr>
      <w:r>
        <w:rPr>
          <w:rFonts w:ascii="Arial" w:hAnsi="Arial" w:cs="Arial"/>
          <w:lang w:val="id-ID"/>
        </w:rPr>
        <w:t xml:space="preserve">         </w:t>
      </w:r>
      <w:r w:rsidR="00505453" w:rsidRPr="00505453">
        <w:rPr>
          <w:rFonts w:ascii="Arial" w:hAnsi="Arial" w:cs="Arial"/>
        </w:rPr>
        <w:t xml:space="preserve">Berdasarkan uraian di atas dengan melihat kondisi air tanah akibat pemanfaatan kebutuhan industri, pertanian dan kebutuhan rumah tangga maka akan menimbulkan penurunan muka air tanah oleh karena itu untuk mengetahui pengisian air tanah akibat pengambilan air tanah maka perlu dilakukan  penelitian tentang Analisa Potensi Air Tanah Untuk Kebutuhan Irigasi dengan mencari  </w:t>
      </w:r>
      <w:r w:rsidR="00505453" w:rsidRPr="00505453">
        <w:rPr>
          <w:rFonts w:ascii="Arial" w:hAnsi="Arial" w:cs="Arial"/>
        </w:rPr>
        <w:lastRenderedPageBreak/>
        <w:t>berapa lama imbuhan yang dibutuhkan untuk pengisian air tanah tersebut sehingga air tanah tersebut menjadi konstan</w:t>
      </w:r>
      <w:r w:rsidR="00AA15EC">
        <w:rPr>
          <w:rFonts w:ascii="Arial" w:hAnsi="Arial" w:cs="Arial"/>
          <w:lang w:val="id-ID"/>
        </w:rPr>
        <w:t xml:space="preserve">. </w:t>
      </w:r>
    </w:p>
    <w:p w:rsidR="00505453" w:rsidRPr="00AA15EC" w:rsidRDefault="00AA15EC" w:rsidP="00505453">
      <w:pPr>
        <w:spacing w:after="0" w:line="240" w:lineRule="auto"/>
        <w:jc w:val="both"/>
        <w:rPr>
          <w:rFonts w:ascii="Arial" w:hAnsi="Arial" w:cs="Arial"/>
          <w:lang w:val="id-ID"/>
        </w:rPr>
      </w:pPr>
      <w:r>
        <w:rPr>
          <w:rFonts w:ascii="Arial" w:hAnsi="Arial" w:cs="Arial"/>
          <w:lang w:val="id-ID"/>
        </w:rPr>
        <w:t xml:space="preserve">         </w:t>
      </w:r>
      <w:r w:rsidR="00505453" w:rsidRPr="00505453">
        <w:rPr>
          <w:rFonts w:ascii="Arial" w:hAnsi="Arial" w:cs="Arial"/>
        </w:rPr>
        <w:t>Dalam ha</w:t>
      </w:r>
      <w:r>
        <w:rPr>
          <w:rFonts w:ascii="Arial" w:hAnsi="Arial" w:cs="Arial"/>
        </w:rPr>
        <w:t>l ini untuk memberikan gambaran</w:t>
      </w:r>
      <w:r>
        <w:rPr>
          <w:rFonts w:ascii="Arial" w:hAnsi="Arial" w:cs="Arial"/>
          <w:lang w:val="id-ID"/>
        </w:rPr>
        <w:t xml:space="preserve"> </w:t>
      </w:r>
      <w:r>
        <w:rPr>
          <w:rFonts w:ascii="Arial" w:hAnsi="Arial" w:cs="Arial"/>
        </w:rPr>
        <w:t>antara</w:t>
      </w:r>
      <w:r>
        <w:rPr>
          <w:rFonts w:ascii="Arial" w:hAnsi="Arial" w:cs="Arial"/>
          <w:lang w:val="id-ID"/>
        </w:rPr>
        <w:t xml:space="preserve"> </w:t>
      </w:r>
      <w:r w:rsidR="00505453" w:rsidRPr="00505453">
        <w:rPr>
          <w:rFonts w:ascii="Arial" w:hAnsi="Arial" w:cs="Arial"/>
        </w:rPr>
        <w:t>ketersediaan dan penggunan air tanah di daerah Lombok Timu</w:t>
      </w:r>
      <w:r>
        <w:rPr>
          <w:rFonts w:ascii="Arial" w:hAnsi="Arial" w:cs="Arial"/>
        </w:rPr>
        <w:t>r dusun Tinggir Kec.Pringgbaya,</w:t>
      </w:r>
      <w:r>
        <w:rPr>
          <w:rFonts w:ascii="Arial" w:hAnsi="Arial" w:cs="Arial"/>
          <w:lang w:val="id-ID"/>
        </w:rPr>
        <w:t xml:space="preserve"> </w:t>
      </w:r>
      <w:r w:rsidR="00505453" w:rsidRPr="00505453">
        <w:rPr>
          <w:rFonts w:ascii="Arial" w:hAnsi="Arial" w:cs="Arial"/>
        </w:rPr>
        <w:t>guna mengetahui kemampuan potensi air tanah.</w:t>
      </w:r>
    </w:p>
    <w:p w:rsidR="00D64C8C" w:rsidRPr="007D3365" w:rsidRDefault="00D64C8C" w:rsidP="00374B59">
      <w:pPr>
        <w:pStyle w:val="ListParagraph"/>
        <w:spacing w:after="0" w:line="240" w:lineRule="auto"/>
        <w:ind w:left="360" w:firstLine="360"/>
        <w:contextualSpacing w:val="0"/>
        <w:jc w:val="both"/>
        <w:rPr>
          <w:rFonts w:ascii="Arial" w:hAnsi="Arial" w:cs="Arial"/>
        </w:rPr>
      </w:pPr>
      <w:r w:rsidRPr="007D3365">
        <w:rPr>
          <w:rFonts w:ascii="Arial" w:hAnsi="Arial" w:cs="Arial"/>
        </w:rPr>
        <w:t>.</w:t>
      </w:r>
    </w:p>
    <w:p w:rsidR="009945AE" w:rsidRPr="007D3365" w:rsidRDefault="009945AE" w:rsidP="00374B59">
      <w:pPr>
        <w:pStyle w:val="ListParagraph"/>
        <w:numPr>
          <w:ilvl w:val="0"/>
          <w:numId w:val="1"/>
        </w:numPr>
        <w:spacing w:after="0" w:line="240" w:lineRule="auto"/>
        <w:ind w:left="360" w:hanging="360"/>
        <w:contextualSpacing w:val="0"/>
        <w:jc w:val="both"/>
        <w:rPr>
          <w:rFonts w:ascii="Arial" w:hAnsi="Arial" w:cs="Arial"/>
          <w:b/>
        </w:rPr>
      </w:pPr>
      <w:r w:rsidRPr="007D3365">
        <w:rPr>
          <w:rFonts w:ascii="Arial" w:hAnsi="Arial" w:cs="Arial"/>
          <w:b/>
        </w:rPr>
        <w:t>DASAR TEORI</w:t>
      </w:r>
    </w:p>
    <w:p w:rsidR="00D64C8C" w:rsidRPr="007D3365" w:rsidRDefault="00D64C8C" w:rsidP="000B7099">
      <w:pPr>
        <w:pStyle w:val="ListParagraph"/>
        <w:numPr>
          <w:ilvl w:val="0"/>
          <w:numId w:val="2"/>
        </w:numPr>
        <w:spacing w:after="0" w:line="240" w:lineRule="auto"/>
        <w:ind w:left="284" w:hanging="284"/>
        <w:contextualSpacing w:val="0"/>
        <w:jc w:val="both"/>
        <w:rPr>
          <w:rFonts w:ascii="Arial" w:hAnsi="Arial" w:cs="Arial"/>
          <w:b/>
        </w:rPr>
      </w:pPr>
      <w:r w:rsidRPr="007D3365">
        <w:rPr>
          <w:rFonts w:ascii="Arial" w:hAnsi="Arial" w:cs="Arial"/>
          <w:b/>
        </w:rPr>
        <w:t>Tinjauan Pustaka</w:t>
      </w:r>
    </w:p>
    <w:p w:rsidR="00AA15EC" w:rsidRDefault="00EF18E2"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AA15EC">
        <w:rPr>
          <w:rFonts w:ascii="Arial" w:eastAsia="Times New Roman" w:hAnsi="Arial" w:cs="Arial"/>
          <w:lang w:val="id-ID" w:eastAsia="id-ID"/>
        </w:rPr>
        <w:t xml:space="preserve">   </w:t>
      </w:r>
      <w:r w:rsidR="00505453" w:rsidRPr="00EF18E2">
        <w:rPr>
          <w:rFonts w:ascii="Arial" w:eastAsia="Times New Roman" w:hAnsi="Arial" w:cs="Arial"/>
          <w:lang w:eastAsia="id-ID"/>
        </w:rPr>
        <w:t>Air tanah adalah air yang bergerak  dalam tanah yang terdapat di dalam  ruang-ruang antara butir-butir tanah yang membentuk itu dan  di dalam retak-retak dari batuan. Yang terdahulu di</w:t>
      </w:r>
      <w:r w:rsidR="002F55D5">
        <w:rPr>
          <w:rFonts w:ascii="Arial" w:eastAsia="Times New Roman" w:hAnsi="Arial" w:cs="Arial"/>
          <w:lang w:val="id-ID" w:eastAsia="id-ID"/>
        </w:rPr>
        <w:t xml:space="preserve"> </w:t>
      </w:r>
      <w:r w:rsidR="00505453" w:rsidRPr="00EF18E2">
        <w:rPr>
          <w:rFonts w:ascii="Arial" w:eastAsia="Times New Roman" w:hAnsi="Arial" w:cs="Arial"/>
          <w:lang w:eastAsia="id-ID"/>
        </w:rPr>
        <w:t>sebut air lapisan dan yang terakhir disebut air celah (fissure water) (Mori dkk.1999). Keberadaan air tanah sangat tergantung dari   besarnya curah hujan dan besarnya air yang dapat meresap ke dalam  tanah. Faktor lain yang mempengaruhi adalah kondisi litologi (batuan) dan ge</w:t>
      </w:r>
      <w:r w:rsidR="00AA15EC">
        <w:rPr>
          <w:rFonts w:ascii="Arial" w:eastAsia="Times New Roman" w:hAnsi="Arial" w:cs="Arial"/>
          <w:lang w:eastAsia="id-ID"/>
        </w:rPr>
        <w:t>ologi setempat.</w:t>
      </w:r>
    </w:p>
    <w:p w:rsidR="008208D0" w:rsidRPr="001F1D11" w:rsidRDefault="00AA15EC" w:rsidP="00AA15EC">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505453" w:rsidRPr="00EF18E2">
        <w:rPr>
          <w:rFonts w:ascii="Arial" w:eastAsia="Times New Roman" w:hAnsi="Arial" w:cs="Arial"/>
          <w:lang w:eastAsia="id-ID"/>
        </w:rPr>
        <w:t>Kondisi tanah yang berpasir lepas at</w:t>
      </w:r>
      <w:r w:rsidR="001F1D11">
        <w:rPr>
          <w:rFonts w:ascii="Arial" w:eastAsia="Times New Roman" w:hAnsi="Arial" w:cs="Arial"/>
          <w:lang w:eastAsia="id-ID"/>
        </w:rPr>
        <w:t>au batuan yang permeabilitasnya</w:t>
      </w:r>
      <w:r w:rsidR="001F1D11">
        <w:rPr>
          <w:rFonts w:ascii="Arial" w:eastAsia="Times New Roman" w:hAnsi="Arial" w:cs="Arial"/>
          <w:lang w:val="id-ID" w:eastAsia="id-ID"/>
        </w:rPr>
        <w:t xml:space="preserve"> </w:t>
      </w:r>
      <w:r w:rsidR="00505453" w:rsidRPr="00EF18E2">
        <w:rPr>
          <w:rFonts w:ascii="Arial" w:eastAsia="Times New Roman" w:hAnsi="Arial" w:cs="Arial"/>
          <w:lang w:eastAsia="id-ID"/>
        </w:rPr>
        <w:t>tinggi akan  mempermudah infiltrasi air hujan  ke dalam formasi batuan.</w:t>
      </w:r>
      <w:r>
        <w:rPr>
          <w:rFonts w:ascii="Arial" w:eastAsia="Times New Roman" w:hAnsi="Arial" w:cs="Arial"/>
          <w:lang w:val="id-ID" w:eastAsia="id-ID"/>
        </w:rPr>
        <w:t xml:space="preserve"> </w:t>
      </w:r>
      <w:r w:rsidR="00505453" w:rsidRPr="00EF18E2">
        <w:rPr>
          <w:rFonts w:ascii="Arial" w:eastAsia="Times New Roman" w:hAnsi="Arial" w:cs="Arial"/>
          <w:lang w:eastAsia="id-ID"/>
        </w:rPr>
        <w:t xml:space="preserve">Dan sebaliknya, batuan dengan sementasi kuat dan kompak memiliki kemampuan untuk meresapkan air kecil. Dalam hal ini hampir semua curah hujan akan mengalir sebagai limpasan </w:t>
      </w:r>
      <w:r w:rsidR="00505453" w:rsidRPr="00EF18E2">
        <w:rPr>
          <w:rFonts w:ascii="Arial" w:eastAsia="Times New Roman" w:hAnsi="Arial" w:cs="Arial"/>
          <w:i/>
          <w:lang w:eastAsia="id-ID"/>
        </w:rPr>
        <w:t>(runoff</w:t>
      </w:r>
      <w:r w:rsidR="00EF18E2">
        <w:rPr>
          <w:rFonts w:ascii="Arial" w:eastAsia="Times New Roman" w:hAnsi="Arial" w:cs="Arial"/>
          <w:lang w:eastAsia="id-ID"/>
        </w:rPr>
        <w:t>) dan terus ke laut.</w:t>
      </w:r>
      <w:r w:rsidR="00EF18E2">
        <w:rPr>
          <w:rFonts w:ascii="Arial" w:eastAsia="Times New Roman" w:hAnsi="Arial" w:cs="Arial"/>
          <w:lang w:val="id-ID" w:eastAsia="id-ID"/>
        </w:rPr>
        <w:t xml:space="preserve"> </w:t>
      </w:r>
      <w:r w:rsidR="00505453" w:rsidRPr="00EF18E2">
        <w:rPr>
          <w:rFonts w:ascii="Arial" w:eastAsia="Times New Roman" w:hAnsi="Arial" w:cs="Arial"/>
          <w:lang w:eastAsia="id-ID"/>
        </w:rPr>
        <w:t xml:space="preserve">Faktor lainnya adalah perubahan lahan-lahan terbuka menjadi pemukiman dan industri, serta penebangan hutan tanpa kontrol. Hal tersebut akan sangat mempengaruhi infiltrasi terutama bila terjadi pada daerah resapan (recharge area) (Usmar dkk., 2006) </w:t>
      </w:r>
      <w:r w:rsidR="008208D0" w:rsidRPr="00EF18E2">
        <w:rPr>
          <w:rFonts w:ascii="Arial" w:hAnsi="Arial" w:cs="Arial"/>
          <w:bCs/>
        </w:rPr>
        <w:t>.</w:t>
      </w:r>
    </w:p>
    <w:p w:rsidR="008E300A" w:rsidRPr="00EF18E2" w:rsidRDefault="008E300A" w:rsidP="00017507">
      <w:pPr>
        <w:spacing w:after="0" w:line="240" w:lineRule="auto"/>
        <w:jc w:val="both"/>
        <w:rPr>
          <w:rFonts w:ascii="Arial" w:eastAsia="Times New Roman" w:hAnsi="Arial" w:cs="Arial"/>
          <w:b/>
          <w:lang w:val="id-ID" w:eastAsia="id-ID"/>
        </w:rPr>
      </w:pPr>
    </w:p>
    <w:p w:rsidR="008E300A" w:rsidRPr="00017507" w:rsidRDefault="008E300A"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val="id-ID" w:eastAsia="id-ID"/>
        </w:rPr>
        <w:t>a.Irigasi</w:t>
      </w:r>
    </w:p>
    <w:p w:rsidR="00505453" w:rsidRPr="00017507" w:rsidRDefault="008E300A"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eastAsia="id-ID"/>
        </w:rPr>
        <w:t xml:space="preserve">         Secara umum  irigasi dapat diartikan sebagai usaha untuk memamfaatkan air yang tersedia pada sumber air seperti sungai, danau, mata air, air tanah dan sebagainya dengan jalan menggunakan jaringan irigasi sebagai sarana pengaturan yang terdiri dari penyadapan air, pengaliaran air, dan pembagian sampai daerah pertanian atau, dengan kata lain irigasi merupakan kegiatan penyediaan dan pengaturan air untuk memenuhi kepentingan pertanian dengan memanfaatkan air yang berasal dari permukaan dan air tanah (Linsley, Franzini dan Sasongko,1991).</w:t>
      </w:r>
    </w:p>
    <w:p w:rsidR="008E300A" w:rsidRPr="00017507" w:rsidRDefault="008E300A"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val="id-ID" w:eastAsia="id-ID"/>
        </w:rPr>
        <w:lastRenderedPageBreak/>
        <w:t>b. Cekungan air tanah</w:t>
      </w:r>
    </w:p>
    <w:p w:rsidR="00AA15EC" w:rsidRDefault="008E300A" w:rsidP="00017507">
      <w:pPr>
        <w:pStyle w:val="ListParagraph"/>
        <w:spacing w:after="0" w:line="240" w:lineRule="auto"/>
        <w:ind w:left="0" w:firstLine="709"/>
        <w:jc w:val="both"/>
        <w:rPr>
          <w:rFonts w:ascii="Arial" w:hAnsi="Arial" w:cs="Arial"/>
          <w:lang w:val="id-ID"/>
        </w:rPr>
      </w:pPr>
      <w:r w:rsidRPr="00017507">
        <w:rPr>
          <w:rFonts w:ascii="Arial" w:hAnsi="Arial" w:cs="Arial"/>
        </w:rPr>
        <w:t xml:space="preserve"> Pulau Lombok adalah salah satu pulau kecil di gugusan kepulauan Wilayah Nusa Tenggara, secara Geologi pulau ini mempunyai batuan yang tergolong relatife muda (tersier dan kuarter) (Andi Mangga</w:t>
      </w:r>
      <w:proofErr w:type="gramStart"/>
      <w:r w:rsidRPr="00017507">
        <w:rPr>
          <w:rFonts w:ascii="Arial" w:hAnsi="Arial" w:cs="Arial"/>
        </w:rPr>
        <w:t>,1994</w:t>
      </w:r>
      <w:proofErr w:type="gramEnd"/>
      <w:r w:rsidRPr="00017507">
        <w:rPr>
          <w:rFonts w:ascii="Arial" w:hAnsi="Arial" w:cs="Arial"/>
        </w:rPr>
        <w:t xml:space="preserve">). Berdasarkan formasi batuannya </w:t>
      </w:r>
      <w:proofErr w:type="gramStart"/>
      <w:r w:rsidRPr="00017507">
        <w:rPr>
          <w:rFonts w:ascii="Arial" w:hAnsi="Arial" w:cs="Arial"/>
        </w:rPr>
        <w:t>pulau  Lombok</w:t>
      </w:r>
      <w:proofErr w:type="gramEnd"/>
      <w:r w:rsidRPr="00017507">
        <w:rPr>
          <w:rFonts w:ascii="Arial" w:hAnsi="Arial" w:cs="Arial"/>
        </w:rPr>
        <w:t xml:space="preserve"> mempunyai potensi Cekungan Air Tanah (CAT). Cekungan Air Tanah yang didefinisikan sebagai suatu wilayah yang dibatasi oleh batas hidrogeologis, tempat semua kejadian hidrogeologis seperti proses pengimbunan, pengaliran dan pelepasan air tanah berlangsung. Menurut Danaryanto, dkk. (2004), </w:t>
      </w:r>
    </w:p>
    <w:p w:rsidR="00AA15EC" w:rsidRDefault="008E300A" w:rsidP="00017507">
      <w:pPr>
        <w:pStyle w:val="ListParagraph"/>
        <w:spacing w:after="0" w:line="240" w:lineRule="auto"/>
        <w:ind w:left="0" w:firstLine="709"/>
        <w:jc w:val="both"/>
        <w:rPr>
          <w:rFonts w:ascii="Arial" w:hAnsi="Arial" w:cs="Arial"/>
          <w:lang w:val="id-ID"/>
        </w:rPr>
      </w:pPr>
      <w:r w:rsidRPr="00017507">
        <w:rPr>
          <w:rFonts w:ascii="Arial" w:hAnsi="Arial" w:cs="Arial"/>
        </w:rPr>
        <w:t>Menurut Agustawijaya, dkk (2004)</w:t>
      </w:r>
      <w:proofErr w:type="gramStart"/>
      <w:r w:rsidRPr="00017507">
        <w:rPr>
          <w:rFonts w:ascii="Arial" w:hAnsi="Arial" w:cs="Arial"/>
        </w:rPr>
        <w:t>,  kondisi</w:t>
      </w:r>
      <w:proofErr w:type="gramEnd"/>
      <w:r w:rsidRPr="00017507">
        <w:rPr>
          <w:rFonts w:ascii="Arial" w:hAnsi="Arial" w:cs="Arial"/>
        </w:rPr>
        <w:t xml:space="preserve"> geolo</w:t>
      </w:r>
      <w:r w:rsidR="00AA15EC">
        <w:rPr>
          <w:rFonts w:ascii="Arial" w:hAnsi="Arial" w:cs="Arial"/>
        </w:rPr>
        <w:t>gi dibagian Timur pulau Lombok,</w:t>
      </w:r>
      <w:r w:rsidR="00AA15EC">
        <w:rPr>
          <w:rFonts w:ascii="Arial" w:hAnsi="Arial" w:cs="Arial"/>
          <w:lang w:val="id-ID"/>
        </w:rPr>
        <w:t xml:space="preserve"> </w:t>
      </w:r>
      <w:r w:rsidRPr="00017507">
        <w:rPr>
          <w:rFonts w:ascii="Arial" w:hAnsi="Arial" w:cs="Arial"/>
        </w:rPr>
        <w:t xml:space="preserve">batuannya terdiri dari batuan gunung api kuarter hasil endapan dari Gunung Rinjani. </w:t>
      </w:r>
    </w:p>
    <w:p w:rsidR="008E300A" w:rsidRPr="00017507" w:rsidRDefault="008E300A" w:rsidP="00017507">
      <w:pPr>
        <w:pStyle w:val="ListParagraph"/>
        <w:spacing w:after="0" w:line="240" w:lineRule="auto"/>
        <w:ind w:left="0" w:firstLine="709"/>
        <w:jc w:val="both"/>
        <w:rPr>
          <w:rFonts w:ascii="Arial" w:hAnsi="Arial" w:cs="Arial"/>
        </w:rPr>
      </w:pPr>
      <w:proofErr w:type="gramStart"/>
      <w:r w:rsidRPr="00017507">
        <w:rPr>
          <w:rFonts w:ascii="Arial" w:hAnsi="Arial" w:cs="Arial"/>
        </w:rPr>
        <w:t>Batuan ini bersifat lepas, khususnya di sekitar Gunung Rinjani.Lapisan ini cukup tebal yang menutup dua per tiga Pulau Lombok.</w:t>
      </w:r>
      <w:proofErr w:type="gramEnd"/>
      <w:r w:rsidRPr="00017507">
        <w:rPr>
          <w:rFonts w:ascii="Arial" w:hAnsi="Arial" w:cs="Arial"/>
        </w:rPr>
        <w:t xml:space="preserve"> Batuan ini merupakan akuifer yang baik bagi keberadaan air di Pulau Lombok, terutama untuk bagian Timur. </w:t>
      </w:r>
      <w:proofErr w:type="gramStart"/>
      <w:r w:rsidRPr="00017507">
        <w:rPr>
          <w:rFonts w:ascii="Arial" w:hAnsi="Arial" w:cs="Arial"/>
        </w:rPr>
        <w:t>Sedangkan untuk wilayah Selatan secara geologi wilayah ini terdiri dari batuan breksi pejal dengan kemampuan permeabilitas sangat rendah.</w:t>
      </w:r>
      <w:proofErr w:type="gramEnd"/>
    </w:p>
    <w:p w:rsidR="008E300A" w:rsidRPr="00017507" w:rsidRDefault="00AA15EC" w:rsidP="00017507">
      <w:pPr>
        <w:spacing w:after="0" w:line="240" w:lineRule="auto"/>
        <w:jc w:val="both"/>
        <w:rPr>
          <w:rFonts w:ascii="Arial" w:eastAsia="Times New Roman" w:hAnsi="Arial" w:cs="Arial"/>
          <w:lang w:val="id-ID" w:eastAsia="id-ID"/>
        </w:rPr>
      </w:pPr>
      <w:r>
        <w:rPr>
          <w:rFonts w:ascii="Arial" w:hAnsi="Arial" w:cs="Arial"/>
          <w:lang w:val="id-ID"/>
        </w:rPr>
        <w:t xml:space="preserve">          </w:t>
      </w:r>
      <w:r w:rsidR="008E300A" w:rsidRPr="00017507">
        <w:rPr>
          <w:rFonts w:ascii="Arial" w:hAnsi="Arial" w:cs="Arial"/>
        </w:rPr>
        <w:t>Kondisi hidrologi Pulau Lombok bagian Utara mempunyai akuifer produksi kecil dan daerah air tanah langka, terutama pada musim kemarau (Dinas Provinsi NTB, 2009).</w:t>
      </w:r>
    </w:p>
    <w:p w:rsidR="008E300A" w:rsidRPr="00017507" w:rsidRDefault="008E300A" w:rsidP="00017507">
      <w:pPr>
        <w:autoSpaceDE w:val="0"/>
        <w:autoSpaceDN w:val="0"/>
        <w:adjustRightInd w:val="0"/>
        <w:spacing w:after="0" w:line="240" w:lineRule="auto"/>
        <w:jc w:val="both"/>
        <w:rPr>
          <w:rFonts w:ascii="Arial" w:hAnsi="Arial" w:cs="Arial"/>
        </w:rPr>
      </w:pPr>
      <w:r w:rsidRPr="00017507">
        <w:rPr>
          <w:rFonts w:ascii="Arial" w:hAnsi="Arial" w:cs="Arial"/>
        </w:rPr>
        <w:t>Pulau Lombok mempunyai potensi Cekungan Air Tanah (CAT) seluas 3.490 km</w:t>
      </w:r>
      <w:r w:rsidRPr="00017507">
        <w:rPr>
          <w:rFonts w:ascii="Arial" w:hAnsi="Arial" w:cs="Arial"/>
          <w:vertAlign w:val="superscript"/>
          <w:lang w:val="id-ID"/>
        </w:rPr>
        <w:t>2</w:t>
      </w:r>
      <w:r w:rsidRPr="00017507">
        <w:rPr>
          <w:rFonts w:ascii="Arial" w:hAnsi="Arial" w:cs="Arial"/>
          <w:lang w:val="id-ID"/>
        </w:rPr>
        <w:t xml:space="preserve">, </w:t>
      </w:r>
      <w:r w:rsidRPr="00017507">
        <w:rPr>
          <w:rFonts w:ascii="Arial" w:hAnsi="Arial" w:cs="Arial"/>
        </w:rPr>
        <w:t xml:space="preserve">36.83% dari luas seluruh CAT di Propinsi NTB (9.475 km2).Berdasarkan pembagian zona CAT dan Sub WS di Pulau Lombok, pada dasarnya CAT Mataram – Selong berada pada Sub WS Menanga dan Dodokan. Sedangkan CAT Tanjung – Sambelia berada pada Sub WS Putih. Adapun daerah yang berada di Sub WS Jelateng bukan merupakan CAT, karena daerah ini berada pada zona akuifer langka (Gambar </w:t>
      </w:r>
      <w:proofErr w:type="gramStart"/>
      <w:r w:rsidRPr="00017507">
        <w:rPr>
          <w:rFonts w:ascii="Arial" w:hAnsi="Arial" w:cs="Arial"/>
        </w:rPr>
        <w:t>2.1 )</w:t>
      </w:r>
      <w:proofErr w:type="gramEnd"/>
      <w:r w:rsidRPr="00017507">
        <w:rPr>
          <w:rFonts w:ascii="Arial" w:hAnsi="Arial" w:cs="Arial"/>
        </w:rPr>
        <w:t xml:space="preserve"> (Dinas Pertamben Provinsi NTB, 2007).</w:t>
      </w:r>
    </w:p>
    <w:p w:rsidR="008E300A" w:rsidRPr="00017507" w:rsidRDefault="008E300A" w:rsidP="00017507">
      <w:pPr>
        <w:spacing w:after="0" w:line="240" w:lineRule="auto"/>
        <w:jc w:val="both"/>
        <w:rPr>
          <w:rFonts w:ascii="Arial" w:hAnsi="Arial" w:cs="Arial"/>
        </w:rPr>
      </w:pPr>
      <w:r w:rsidRPr="00017507">
        <w:rPr>
          <w:rFonts w:ascii="Arial" w:hAnsi="Arial" w:cs="Arial"/>
          <w:noProof/>
          <w:lang w:val="id-ID" w:eastAsia="id-ID"/>
        </w:rPr>
        <w:lastRenderedPageBreak/>
        <w:drawing>
          <wp:inline distT="0" distB="0" distL="0" distR="0">
            <wp:extent cx="2204652" cy="1592678"/>
            <wp:effectExtent l="19050" t="0" r="514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l="35945" t="34318" r="33717" b="25316"/>
                    <a:stretch>
                      <a:fillRect/>
                    </a:stretch>
                  </pic:blipFill>
                  <pic:spPr bwMode="auto">
                    <a:xfrm>
                      <a:off x="0" y="0"/>
                      <a:ext cx="2210364" cy="1596805"/>
                    </a:xfrm>
                    <a:prstGeom prst="rect">
                      <a:avLst/>
                    </a:prstGeom>
                    <a:noFill/>
                    <a:ln w="9525">
                      <a:noFill/>
                      <a:miter lim="800000"/>
                      <a:headEnd/>
                      <a:tailEnd/>
                    </a:ln>
                  </pic:spPr>
                </pic:pic>
              </a:graphicData>
            </a:graphic>
          </wp:inline>
        </w:drawing>
      </w:r>
    </w:p>
    <w:p w:rsidR="008E300A" w:rsidRPr="00017507" w:rsidRDefault="008E300A" w:rsidP="00017507">
      <w:pPr>
        <w:spacing w:after="0" w:line="240" w:lineRule="auto"/>
        <w:jc w:val="center"/>
        <w:rPr>
          <w:rFonts w:ascii="Arial" w:hAnsi="Arial" w:cs="Arial"/>
          <w:iCs/>
        </w:rPr>
      </w:pPr>
      <w:r w:rsidRPr="00017507">
        <w:rPr>
          <w:rFonts w:ascii="Arial" w:hAnsi="Arial" w:cs="Arial"/>
          <w:iCs/>
        </w:rPr>
        <w:t>Gambar 1 Cekungan Air Tanah di Lombok</w:t>
      </w:r>
    </w:p>
    <w:p w:rsidR="00D64C8C" w:rsidRPr="00017507" w:rsidRDefault="00D64C8C" w:rsidP="00017507">
      <w:pPr>
        <w:spacing w:after="0" w:line="240" w:lineRule="auto"/>
        <w:jc w:val="both"/>
        <w:rPr>
          <w:rFonts w:ascii="Arial" w:hAnsi="Arial" w:cs="Arial"/>
        </w:rPr>
      </w:pPr>
    </w:p>
    <w:p w:rsidR="00D64C8C" w:rsidRPr="00017507" w:rsidRDefault="00D64C8C" w:rsidP="00017507">
      <w:pPr>
        <w:pStyle w:val="ListParagraph"/>
        <w:numPr>
          <w:ilvl w:val="0"/>
          <w:numId w:val="2"/>
        </w:numPr>
        <w:spacing w:after="0" w:line="240" w:lineRule="auto"/>
        <w:ind w:left="426" w:hanging="426"/>
        <w:contextualSpacing w:val="0"/>
        <w:jc w:val="both"/>
        <w:rPr>
          <w:rFonts w:ascii="Arial" w:hAnsi="Arial" w:cs="Arial"/>
          <w:b/>
        </w:rPr>
      </w:pPr>
      <w:r w:rsidRPr="00017507">
        <w:rPr>
          <w:rFonts w:ascii="Arial" w:hAnsi="Arial" w:cs="Arial"/>
          <w:b/>
        </w:rPr>
        <w:t>Landasan Teori</w:t>
      </w:r>
    </w:p>
    <w:p w:rsidR="00D64C8C" w:rsidRPr="00017507" w:rsidRDefault="00521329" w:rsidP="00017507">
      <w:pPr>
        <w:pStyle w:val="ListParagraph"/>
        <w:numPr>
          <w:ilvl w:val="0"/>
          <w:numId w:val="18"/>
        </w:numPr>
        <w:spacing w:after="0" w:line="240" w:lineRule="auto"/>
        <w:ind w:left="284" w:hanging="284"/>
        <w:contextualSpacing w:val="0"/>
        <w:jc w:val="both"/>
        <w:rPr>
          <w:rFonts w:ascii="Arial" w:hAnsi="Arial" w:cs="Arial"/>
        </w:rPr>
      </w:pPr>
      <w:r w:rsidRPr="00017507">
        <w:rPr>
          <w:rFonts w:ascii="Arial" w:hAnsi="Arial" w:cs="Arial"/>
          <w:lang w:val="id-ID"/>
        </w:rPr>
        <w:t>Umum</w:t>
      </w:r>
    </w:p>
    <w:p w:rsidR="00521329" w:rsidRPr="00017507" w:rsidRDefault="00EF18E2"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521329" w:rsidRPr="00017507">
        <w:rPr>
          <w:rFonts w:ascii="Arial" w:eastAsia="Times New Roman" w:hAnsi="Arial" w:cs="Arial"/>
          <w:lang w:eastAsia="id-ID"/>
        </w:rPr>
        <w:t>Sebelum dilakukan pengambilan  air dari sumur bor untuk kebutuhan irigasi maka terlebih dahulu perlu dilakukan pengujian sumur bor, uji pemompaan sumur tujuan utamanya adalah untuk mengetahui kemampuan sumur apakah sumur dapat  mengeluarkan air cukup besar untuk kebutuhan irigasi atau tidak atau dengan kata lain apakah sumur bor tersebut  mempunyai efisiensi tinggi atau tidak dan apakah sumur tersebut dapat mengeluarkan air dari akuifer yang disadap secara maksimal atau tidak pengujian dengan cara ini sangat diperlukan untuk mengetahui karakteristik akuifer melalui dan menyimpan air tanah, membantu evaluasi potensi air tanah di suatu cekungan</w:t>
      </w:r>
      <w:r w:rsidR="00E97BAD" w:rsidRPr="00017507">
        <w:rPr>
          <w:rFonts w:ascii="Arial" w:eastAsia="Times New Roman" w:hAnsi="Arial" w:cs="Arial"/>
          <w:lang w:val="id-ID" w:eastAsia="id-ID"/>
        </w:rPr>
        <w:t>.</w:t>
      </w:r>
    </w:p>
    <w:p w:rsidR="00E97BAD" w:rsidRPr="00017507" w:rsidRDefault="00E97BAD" w:rsidP="00017507">
      <w:pPr>
        <w:spacing w:after="0" w:line="240" w:lineRule="auto"/>
        <w:jc w:val="center"/>
        <w:rPr>
          <w:rFonts w:ascii="Arial" w:eastAsia="Times New Roman" w:hAnsi="Arial" w:cs="Arial"/>
          <w:lang w:eastAsia="id-ID"/>
        </w:rPr>
      </w:pPr>
    </w:p>
    <w:p w:rsidR="00AA15EC" w:rsidRDefault="00EF18E2"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p>
    <w:p w:rsidR="00AA15EC" w:rsidRDefault="00AA15EC" w:rsidP="00017507">
      <w:pPr>
        <w:spacing w:after="0" w:line="240" w:lineRule="auto"/>
        <w:jc w:val="both"/>
        <w:rPr>
          <w:rFonts w:ascii="Arial" w:eastAsia="Times New Roman" w:hAnsi="Arial" w:cs="Arial"/>
          <w:lang w:val="id-ID" w:eastAsia="id-ID"/>
        </w:rPr>
      </w:pPr>
    </w:p>
    <w:p w:rsidR="00E97BAD" w:rsidRPr="00AA15EC" w:rsidRDefault="00AA15EC"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E97BAD" w:rsidRPr="00017507">
        <w:rPr>
          <w:rFonts w:ascii="Arial" w:eastAsia="Times New Roman" w:hAnsi="Arial" w:cs="Arial"/>
          <w:lang w:eastAsia="id-ID"/>
        </w:rPr>
        <w:t xml:space="preserve">Sumur yang airnya memancar keluar adalah sumur yang airnya keluar dengan sendirinya tanpa dipompa.Kondisi ini didapat kareana akuifernya merupakan akuifer tertekan dengan muka airtanah terletak di atas muka tanah setempat.Sumur seperti ini dikatakan sebagai sebagai sumur artesis positif dan sumur yang airnya tidak memancar keluar artinya muka air tanahnya terletak dibawah muka tanah setempat.Kondisi ini umumnya dijumpai pada akuifer tidak tertekan atau akuifer tertekan tetapi muka air tanahnya terletak di bawah muka tanah setempat atau sumur artesis negatif. Pompa uji di kedua kondisi tersebut dilaksanakan dengan prinsip yang </w:t>
      </w:r>
      <w:proofErr w:type="gramStart"/>
      <w:r w:rsidR="00E97BAD" w:rsidRPr="00017507">
        <w:rPr>
          <w:rFonts w:ascii="Arial" w:eastAsia="Times New Roman" w:hAnsi="Arial" w:cs="Arial"/>
          <w:lang w:eastAsia="id-ID"/>
        </w:rPr>
        <w:t>sama</w:t>
      </w:r>
      <w:proofErr w:type="gramEnd"/>
      <w:r w:rsidR="00E97BAD" w:rsidRPr="00017507">
        <w:rPr>
          <w:rFonts w:ascii="Arial" w:eastAsia="Times New Roman" w:hAnsi="Arial" w:cs="Arial"/>
          <w:lang w:eastAsia="id-ID"/>
        </w:rPr>
        <w:t xml:space="preserve">, karena pada sumur yang airnya memancar kalau pipanya disambungkan terus suatu saat muka airnya akan berhenti di suatu kedudukan tertentu dan pompa </w:t>
      </w:r>
      <w:r w:rsidR="00E97BAD" w:rsidRPr="00017507">
        <w:rPr>
          <w:rFonts w:ascii="Arial" w:eastAsia="Times New Roman" w:hAnsi="Arial" w:cs="Arial"/>
          <w:lang w:eastAsia="id-ID"/>
        </w:rPr>
        <w:lastRenderedPageBreak/>
        <w:t>dapat dipasang maka pompa uji dapat dilaksanakan.</w:t>
      </w:r>
    </w:p>
    <w:p w:rsidR="00E97BAD" w:rsidRPr="00017507" w:rsidRDefault="00E97BAD"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eastAsia="id-ID"/>
        </w:rPr>
        <w:t xml:space="preserve">            Dalam pompa uji dikenal beberapa istilah yang perlu diketahui, yaitu muka air tanah, tinggi kenaikan air, penurunan muka air tanah penurunan muka air tanah sisa</w:t>
      </w:r>
      <w:proofErr w:type="gramStart"/>
      <w:r w:rsidRPr="00017507">
        <w:rPr>
          <w:rFonts w:ascii="Arial" w:eastAsia="Times New Roman" w:hAnsi="Arial" w:cs="Arial"/>
          <w:lang w:eastAsia="id-ID"/>
        </w:rPr>
        <w:t>,  kambuh</w:t>
      </w:r>
      <w:proofErr w:type="gramEnd"/>
      <w:r w:rsidRPr="00017507">
        <w:rPr>
          <w:rFonts w:ascii="Arial" w:eastAsia="Times New Roman" w:hAnsi="Arial" w:cs="Arial"/>
          <w:lang w:eastAsia="id-ID"/>
        </w:rPr>
        <w:t xml:space="preserve">  penurunan muka air tanah tersedia (Gambar 2.3). Muka air tanah (mat) adalah kedudukan muka air tanah didalam sumur dalam keadaan tidak dipompa dan tidak dipengaruhi oleh pemompaan sumur lain, Tinggi Kenaikan Air (TKA) adalah </w:t>
      </w:r>
      <w:proofErr w:type="gramStart"/>
      <w:r w:rsidRPr="00017507">
        <w:rPr>
          <w:rFonts w:ascii="Arial" w:eastAsia="Times New Roman" w:hAnsi="Arial" w:cs="Arial"/>
          <w:lang w:eastAsia="id-ID"/>
        </w:rPr>
        <w:t>sama</w:t>
      </w:r>
      <w:proofErr w:type="gramEnd"/>
      <w:r w:rsidRPr="00017507">
        <w:rPr>
          <w:rFonts w:ascii="Arial" w:eastAsia="Times New Roman" w:hAnsi="Arial" w:cs="Arial"/>
          <w:lang w:eastAsia="id-ID"/>
        </w:rPr>
        <w:t xml:space="preserve"> dengan mat pada sumur yang memancar ke luar. </w:t>
      </w:r>
      <w:proofErr w:type="gramStart"/>
      <w:r w:rsidRPr="00017507">
        <w:rPr>
          <w:rFonts w:ascii="Arial" w:eastAsia="Times New Roman" w:hAnsi="Arial" w:cs="Arial"/>
          <w:lang w:eastAsia="id-ID"/>
        </w:rPr>
        <w:t>TKA adalah kedudukan muaka air tanah di dalam pipa sumur bila pipa disambungkan ke atas sampai muka air tanah berhenti pada suatu keadaan tertentu.</w:t>
      </w:r>
      <w:proofErr w:type="gramEnd"/>
    </w:p>
    <w:p w:rsidR="00E97BAD" w:rsidRPr="00017507" w:rsidRDefault="00E97BAD" w:rsidP="00017507">
      <w:pPr>
        <w:spacing w:after="0" w:line="240" w:lineRule="auto"/>
        <w:jc w:val="both"/>
        <w:rPr>
          <w:rFonts w:ascii="Arial" w:eastAsia="Times New Roman" w:hAnsi="Arial" w:cs="Arial"/>
          <w:lang w:val="id-ID" w:eastAsia="id-ID"/>
        </w:rPr>
      </w:pPr>
    </w:p>
    <w:p w:rsidR="00E97BAD" w:rsidRPr="00017507" w:rsidRDefault="00E97BAD" w:rsidP="00017507">
      <w:pPr>
        <w:spacing w:after="0" w:line="240" w:lineRule="auto"/>
        <w:jc w:val="center"/>
        <w:rPr>
          <w:rFonts w:ascii="Arial" w:eastAsia="Times New Roman" w:hAnsi="Arial" w:cs="Arial"/>
          <w:lang w:eastAsia="id-ID"/>
        </w:rPr>
      </w:pPr>
      <w:r w:rsidRPr="00017507">
        <w:rPr>
          <w:rFonts w:ascii="Arial" w:eastAsia="Times New Roman" w:hAnsi="Arial" w:cs="Arial"/>
          <w:noProof/>
          <w:lang w:val="id-ID" w:eastAsia="id-ID"/>
        </w:rPr>
        <w:drawing>
          <wp:inline distT="0" distB="0" distL="0" distR="0">
            <wp:extent cx="2692253" cy="2218753"/>
            <wp:effectExtent l="1905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l="33776" t="35970" r="32305" b="24024"/>
                    <a:stretch>
                      <a:fillRect/>
                    </a:stretch>
                  </pic:blipFill>
                  <pic:spPr bwMode="auto">
                    <a:xfrm>
                      <a:off x="0" y="0"/>
                      <a:ext cx="2709285" cy="2232790"/>
                    </a:xfrm>
                    <a:prstGeom prst="rect">
                      <a:avLst/>
                    </a:prstGeom>
                    <a:noFill/>
                    <a:ln w="9525">
                      <a:noFill/>
                      <a:miter lim="800000"/>
                      <a:headEnd/>
                      <a:tailEnd/>
                    </a:ln>
                  </pic:spPr>
                </pic:pic>
              </a:graphicData>
            </a:graphic>
          </wp:inline>
        </w:drawing>
      </w:r>
    </w:p>
    <w:p w:rsidR="00E97BAD" w:rsidRPr="00017507" w:rsidRDefault="00E97BAD" w:rsidP="00017507">
      <w:pPr>
        <w:spacing w:after="0" w:line="240" w:lineRule="auto"/>
        <w:jc w:val="center"/>
        <w:rPr>
          <w:rFonts w:ascii="Arial" w:eastAsia="Times New Roman" w:hAnsi="Arial" w:cs="Arial"/>
          <w:lang w:eastAsia="id-ID"/>
        </w:rPr>
      </w:pPr>
      <w:r w:rsidRPr="00017507">
        <w:rPr>
          <w:rFonts w:ascii="Arial" w:eastAsia="Times New Roman" w:hAnsi="Arial" w:cs="Arial"/>
          <w:lang w:eastAsia="id-ID"/>
        </w:rPr>
        <w:t xml:space="preserve">Gambar </w:t>
      </w:r>
      <w:proofErr w:type="gramStart"/>
      <w:r w:rsidRPr="00017507">
        <w:rPr>
          <w:rFonts w:ascii="Arial" w:eastAsia="Times New Roman" w:hAnsi="Arial" w:cs="Arial"/>
          <w:lang w:eastAsia="id-ID"/>
        </w:rPr>
        <w:t>2  Keadaan</w:t>
      </w:r>
      <w:proofErr w:type="gramEnd"/>
      <w:r w:rsidRPr="00017507">
        <w:rPr>
          <w:rFonts w:ascii="Arial" w:eastAsia="Times New Roman" w:hAnsi="Arial" w:cs="Arial"/>
          <w:lang w:eastAsia="id-ID"/>
        </w:rPr>
        <w:t xml:space="preserve"> sumur bor selama uji pemompaan Air tanah </w:t>
      </w:r>
    </w:p>
    <w:p w:rsidR="00521329" w:rsidRDefault="00521329" w:rsidP="00017507">
      <w:pPr>
        <w:pStyle w:val="ListParagraph"/>
        <w:spacing w:after="0" w:line="240" w:lineRule="auto"/>
        <w:ind w:left="284"/>
        <w:contextualSpacing w:val="0"/>
        <w:jc w:val="both"/>
        <w:rPr>
          <w:rFonts w:ascii="Arial" w:eastAsia="Times New Roman" w:hAnsi="Arial" w:cs="Arial"/>
          <w:lang w:val="id-ID" w:eastAsia="id-ID"/>
        </w:rPr>
      </w:pPr>
    </w:p>
    <w:p w:rsidR="00AA15EC" w:rsidRPr="00017507" w:rsidRDefault="00AA15EC" w:rsidP="00017507">
      <w:pPr>
        <w:pStyle w:val="ListParagraph"/>
        <w:spacing w:after="0" w:line="240" w:lineRule="auto"/>
        <w:ind w:left="284"/>
        <w:contextualSpacing w:val="0"/>
        <w:jc w:val="both"/>
        <w:rPr>
          <w:rFonts w:ascii="Arial" w:eastAsia="Times New Roman" w:hAnsi="Arial" w:cs="Arial"/>
          <w:lang w:val="id-ID" w:eastAsia="id-ID"/>
        </w:rPr>
      </w:pPr>
    </w:p>
    <w:p w:rsidR="009C6A31" w:rsidRPr="00017507" w:rsidRDefault="009C6A31" w:rsidP="00017507">
      <w:pPr>
        <w:pStyle w:val="ListParagraph"/>
        <w:numPr>
          <w:ilvl w:val="0"/>
          <w:numId w:val="18"/>
        </w:numPr>
        <w:spacing w:after="0" w:line="240" w:lineRule="auto"/>
        <w:ind w:left="284" w:hanging="284"/>
        <w:contextualSpacing w:val="0"/>
        <w:jc w:val="both"/>
        <w:rPr>
          <w:rFonts w:ascii="Arial" w:hAnsi="Arial" w:cs="Arial"/>
        </w:rPr>
      </w:pPr>
      <w:r w:rsidRPr="00017507">
        <w:rPr>
          <w:rFonts w:ascii="Arial" w:hAnsi="Arial" w:cs="Arial"/>
        </w:rPr>
        <w:t>Analisa Hidrologi</w:t>
      </w:r>
    </w:p>
    <w:p w:rsidR="009C6A31" w:rsidRPr="00017507" w:rsidRDefault="00EF18E2"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9C6A31" w:rsidRPr="00017507">
        <w:rPr>
          <w:rFonts w:ascii="Arial" w:eastAsia="Times New Roman" w:hAnsi="Arial" w:cs="Arial"/>
          <w:lang w:eastAsia="id-ID"/>
        </w:rPr>
        <w:t>Analisis hidrologi merupakan suatu bagian awal dalam perencanaan bangunan hidrolik.Hal ini mempunyai pengertian bahwa informasi dan besaran yang diproleh dalam analisis hidrologi merupakan masukan penting dalam analisis selanjutnya.Hidrologi adalah salah satu aspek yang sangat penting peranannya, dimana tingkat keberhasilan suatu bangunan air dipengaruhi oleh ketelitian dalam menganalisis hidrologi.parameter hidrologi yang sangat penting untuk perancangn irigasi adalah curah hujan dan evapotranspirasi.</w:t>
      </w:r>
    </w:p>
    <w:p w:rsidR="009C6A31" w:rsidRPr="00017507" w:rsidRDefault="00B551E3" w:rsidP="00017507">
      <w:pPr>
        <w:spacing w:after="0" w:line="240" w:lineRule="auto"/>
        <w:jc w:val="both"/>
        <w:rPr>
          <w:rFonts w:ascii="Arial" w:eastAsia="Times New Roman" w:hAnsi="Arial" w:cs="Arial"/>
          <w:lang w:eastAsia="id-ID"/>
        </w:rPr>
      </w:pPr>
      <w:r w:rsidRPr="00017507">
        <w:rPr>
          <w:rFonts w:ascii="Arial" w:eastAsia="Times New Roman" w:hAnsi="Arial" w:cs="Arial"/>
          <w:lang w:val="id-ID" w:eastAsia="id-ID"/>
        </w:rPr>
        <w:t xml:space="preserve">c. </w:t>
      </w:r>
      <w:r w:rsidR="009C6A31" w:rsidRPr="00017507">
        <w:rPr>
          <w:rFonts w:ascii="Arial" w:eastAsia="Times New Roman" w:hAnsi="Arial" w:cs="Arial"/>
          <w:lang w:eastAsia="id-ID"/>
        </w:rPr>
        <w:t>Uji konsisten data curah hujan</w:t>
      </w:r>
    </w:p>
    <w:p w:rsidR="009C6A31" w:rsidRPr="00017507" w:rsidRDefault="009C6A31" w:rsidP="00017507">
      <w:pPr>
        <w:spacing w:after="0" w:line="240" w:lineRule="auto"/>
        <w:jc w:val="both"/>
        <w:rPr>
          <w:rFonts w:ascii="Arial" w:eastAsia="Times New Roman" w:hAnsi="Arial" w:cs="Arial"/>
          <w:lang w:eastAsia="id-ID"/>
        </w:rPr>
      </w:pPr>
      <w:r w:rsidRPr="00017507">
        <w:rPr>
          <w:rFonts w:ascii="Arial" w:eastAsia="Times New Roman" w:hAnsi="Arial" w:cs="Arial"/>
          <w:lang w:eastAsia="id-ID"/>
        </w:rPr>
        <w:t xml:space="preserve">     </w:t>
      </w:r>
      <w:r w:rsidR="00EF18E2">
        <w:rPr>
          <w:rFonts w:ascii="Arial" w:eastAsia="Times New Roman" w:hAnsi="Arial" w:cs="Arial"/>
          <w:lang w:eastAsia="id-ID"/>
        </w:rPr>
        <w:t xml:space="preserve">   </w:t>
      </w:r>
      <w:r w:rsidRPr="00017507">
        <w:rPr>
          <w:rFonts w:ascii="Arial" w:eastAsia="Times New Roman" w:hAnsi="Arial" w:cs="Arial"/>
          <w:lang w:eastAsia="id-ID"/>
        </w:rPr>
        <w:t xml:space="preserve">Selain kekurangan data, data hujan yang didapatkan dari stasiun masih sering terdapat kesalahan </w:t>
      </w:r>
      <w:proofErr w:type="gramStart"/>
      <w:r w:rsidRPr="00017507">
        <w:rPr>
          <w:rFonts w:ascii="Arial" w:eastAsia="Times New Roman" w:hAnsi="Arial" w:cs="Arial"/>
          <w:lang w:eastAsia="id-ID"/>
        </w:rPr>
        <w:t>yang  berupa</w:t>
      </w:r>
      <w:proofErr w:type="gramEnd"/>
      <w:r w:rsidR="002F55D5">
        <w:rPr>
          <w:rFonts w:ascii="Arial" w:eastAsia="Times New Roman" w:hAnsi="Arial" w:cs="Arial"/>
          <w:lang w:val="id-ID" w:eastAsia="id-ID"/>
        </w:rPr>
        <w:t xml:space="preserve"> </w:t>
      </w:r>
      <w:r w:rsidRPr="00017507">
        <w:rPr>
          <w:rFonts w:ascii="Arial" w:eastAsia="Times New Roman" w:hAnsi="Arial" w:cs="Arial"/>
          <w:lang w:eastAsia="id-ID"/>
        </w:rPr>
        <w:t>ketidak</w:t>
      </w:r>
      <w:r w:rsidR="002F55D5">
        <w:rPr>
          <w:rFonts w:ascii="Arial" w:eastAsia="Times New Roman" w:hAnsi="Arial" w:cs="Arial"/>
          <w:lang w:val="id-ID" w:eastAsia="id-ID"/>
        </w:rPr>
        <w:t xml:space="preserve"> </w:t>
      </w:r>
      <w:r w:rsidRPr="00017507">
        <w:rPr>
          <w:rFonts w:ascii="Arial" w:eastAsia="Times New Roman" w:hAnsi="Arial" w:cs="Arial"/>
          <w:lang w:eastAsia="id-ID"/>
        </w:rPr>
        <w:lastRenderedPageBreak/>
        <w:t xml:space="preserve">akuratan data. </w:t>
      </w:r>
      <w:proofErr w:type="gramStart"/>
      <w:r w:rsidRPr="00017507">
        <w:rPr>
          <w:rFonts w:ascii="Arial" w:eastAsia="Times New Roman" w:hAnsi="Arial" w:cs="Arial"/>
          <w:lang w:eastAsia="id-ID"/>
        </w:rPr>
        <w:t>Hal  itu</w:t>
      </w:r>
      <w:proofErr w:type="gramEnd"/>
      <w:r w:rsidRPr="00017507">
        <w:rPr>
          <w:rFonts w:ascii="Arial" w:eastAsia="Times New Roman" w:hAnsi="Arial" w:cs="Arial"/>
          <w:lang w:eastAsia="id-ID"/>
        </w:rPr>
        <w:t xml:space="preserve"> dapat terjadi karena beberapa hal antara lain (Sri Harto,1993):</w:t>
      </w:r>
    </w:p>
    <w:p w:rsidR="009C6A31" w:rsidRPr="00017507" w:rsidRDefault="009C6A31" w:rsidP="00017507">
      <w:pPr>
        <w:spacing w:after="0" w:line="240" w:lineRule="auto"/>
        <w:jc w:val="both"/>
        <w:rPr>
          <w:rFonts w:ascii="Arial" w:eastAsia="Times New Roman" w:hAnsi="Arial" w:cs="Arial"/>
          <w:lang w:eastAsia="id-ID"/>
        </w:rPr>
      </w:pPr>
      <w:r w:rsidRPr="00017507">
        <w:rPr>
          <w:rFonts w:ascii="Arial" w:eastAsia="Times New Roman" w:hAnsi="Arial" w:cs="Arial"/>
          <w:lang w:eastAsia="id-ID"/>
        </w:rPr>
        <w:t>a. Alat diganti dengan alat berspesifikasi lain.</w:t>
      </w:r>
    </w:p>
    <w:p w:rsidR="009C6A31" w:rsidRPr="00017507" w:rsidRDefault="009C6A31" w:rsidP="00017507">
      <w:pPr>
        <w:spacing w:after="0" w:line="240" w:lineRule="auto"/>
        <w:jc w:val="both"/>
        <w:rPr>
          <w:rFonts w:ascii="Arial" w:eastAsia="Times New Roman" w:hAnsi="Arial" w:cs="Arial"/>
          <w:lang w:eastAsia="id-ID"/>
        </w:rPr>
      </w:pPr>
      <w:r w:rsidRPr="00017507">
        <w:rPr>
          <w:rFonts w:ascii="Arial" w:eastAsia="Times New Roman" w:hAnsi="Arial" w:cs="Arial"/>
          <w:lang w:eastAsia="id-ID"/>
        </w:rPr>
        <w:t>b. Perubahan lingkungan yang mendadak.</w:t>
      </w:r>
    </w:p>
    <w:p w:rsidR="009C6A31" w:rsidRPr="00017507" w:rsidRDefault="009C6A31"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eastAsia="id-ID"/>
        </w:rPr>
        <w:t>c. Lokasi dipindahkan.</w:t>
      </w:r>
    </w:p>
    <w:p w:rsidR="00B551E3" w:rsidRPr="00017507" w:rsidRDefault="00B551E3" w:rsidP="00017507">
      <w:pPr>
        <w:spacing w:after="0" w:line="240" w:lineRule="auto"/>
        <w:jc w:val="both"/>
        <w:rPr>
          <w:rFonts w:ascii="Arial" w:eastAsia="Times New Roman" w:hAnsi="Arial" w:cs="Arial"/>
          <w:lang w:val="id-ID" w:eastAsia="id-ID"/>
        </w:rPr>
      </w:pPr>
    </w:p>
    <w:p w:rsidR="009C6A31" w:rsidRPr="00017507" w:rsidRDefault="00B551E3" w:rsidP="00017507">
      <w:pPr>
        <w:spacing w:after="0" w:line="240" w:lineRule="auto"/>
        <w:jc w:val="both"/>
        <w:rPr>
          <w:rFonts w:ascii="Arial" w:eastAsia="Times New Roman" w:hAnsi="Arial" w:cs="Arial"/>
          <w:lang w:eastAsia="id-ID"/>
        </w:rPr>
      </w:pPr>
      <w:r w:rsidRPr="00017507">
        <w:rPr>
          <w:rFonts w:ascii="Arial" w:eastAsia="Times New Roman" w:hAnsi="Arial" w:cs="Arial"/>
          <w:lang w:val="id-ID" w:eastAsia="id-ID"/>
        </w:rPr>
        <w:t xml:space="preserve">d. </w:t>
      </w:r>
      <w:r w:rsidR="009C6A31" w:rsidRPr="00017507">
        <w:rPr>
          <w:rFonts w:ascii="Arial" w:eastAsia="Times New Roman" w:hAnsi="Arial" w:cs="Arial"/>
          <w:lang w:eastAsia="id-ID"/>
        </w:rPr>
        <w:t>Analisis Evapotranspirasi</w:t>
      </w:r>
    </w:p>
    <w:p w:rsidR="009C6A31" w:rsidRPr="00017507" w:rsidRDefault="009C6A31"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eastAsia="id-ID"/>
        </w:rPr>
        <w:t xml:space="preserve">           Peristiwa perubahan air menjadi uap dan bergeraknya dari permukaan tanah ke udara disebut evaporasi </w:t>
      </w:r>
      <w:proofErr w:type="gramStart"/>
      <w:r w:rsidRPr="00017507">
        <w:rPr>
          <w:rFonts w:ascii="Arial" w:eastAsia="Times New Roman" w:hAnsi="Arial" w:cs="Arial"/>
          <w:lang w:eastAsia="id-ID"/>
        </w:rPr>
        <w:t>( penguapan</w:t>
      </w:r>
      <w:proofErr w:type="gramEnd"/>
      <w:r w:rsidRPr="00017507">
        <w:rPr>
          <w:rFonts w:ascii="Arial" w:eastAsia="Times New Roman" w:hAnsi="Arial" w:cs="Arial"/>
          <w:lang w:eastAsia="id-ID"/>
        </w:rPr>
        <w:t xml:space="preserve"> ). </w:t>
      </w:r>
      <w:proofErr w:type="gramStart"/>
      <w:r w:rsidRPr="00017507">
        <w:rPr>
          <w:rFonts w:ascii="Arial" w:eastAsia="Times New Roman" w:hAnsi="Arial" w:cs="Arial"/>
          <w:lang w:eastAsia="id-ID"/>
        </w:rPr>
        <w:t>Peristiwa penguapan dari tanaman di</w:t>
      </w:r>
      <w:r w:rsidR="002F55D5">
        <w:rPr>
          <w:rFonts w:ascii="Arial" w:eastAsia="Times New Roman" w:hAnsi="Arial" w:cs="Arial"/>
          <w:lang w:val="id-ID" w:eastAsia="id-ID"/>
        </w:rPr>
        <w:t xml:space="preserve"> </w:t>
      </w:r>
      <w:r w:rsidRPr="00017507">
        <w:rPr>
          <w:rFonts w:ascii="Arial" w:eastAsia="Times New Roman" w:hAnsi="Arial" w:cs="Arial"/>
          <w:lang w:eastAsia="id-ID"/>
        </w:rPr>
        <w:t>sebut transpirasi.</w:t>
      </w:r>
      <w:proofErr w:type="gramEnd"/>
      <w:r w:rsidRPr="00017507">
        <w:rPr>
          <w:rFonts w:ascii="Arial" w:eastAsia="Times New Roman" w:hAnsi="Arial" w:cs="Arial"/>
          <w:lang w:eastAsia="id-ID"/>
        </w:rPr>
        <w:t xml:space="preserve"> Bila kedua-duanya terjadi bersama-sama disebut evapotranspirasi adalah faktor dasar untuk menentukan kebutuhan air dan merupakan proses penting dalam siklus hidrologi</w:t>
      </w:r>
    </w:p>
    <w:p w:rsidR="009535F8" w:rsidRPr="00017507" w:rsidRDefault="00B551E3" w:rsidP="00017507">
      <w:pPr>
        <w:tabs>
          <w:tab w:val="left" w:pos="2282"/>
        </w:tabs>
        <w:spacing w:after="0" w:line="240" w:lineRule="auto"/>
        <w:jc w:val="both"/>
        <w:rPr>
          <w:rFonts w:ascii="Arial" w:hAnsi="Arial" w:cs="Arial"/>
          <w:lang w:eastAsia="id-ID"/>
        </w:rPr>
      </w:pPr>
      <w:r w:rsidRPr="00017507">
        <w:rPr>
          <w:rFonts w:ascii="Arial" w:hAnsi="Arial" w:cs="Arial"/>
          <w:lang w:val="id-ID" w:eastAsia="id-ID"/>
        </w:rPr>
        <w:t xml:space="preserve">e. </w:t>
      </w:r>
      <w:r w:rsidR="009535F8" w:rsidRPr="00017507">
        <w:rPr>
          <w:rFonts w:ascii="Arial" w:hAnsi="Arial" w:cs="Arial"/>
          <w:lang w:eastAsia="id-ID"/>
        </w:rPr>
        <w:t xml:space="preserve"> Kebutuhan </w:t>
      </w:r>
      <w:proofErr w:type="gramStart"/>
      <w:r w:rsidR="009535F8" w:rsidRPr="00017507">
        <w:rPr>
          <w:rFonts w:ascii="Arial" w:hAnsi="Arial" w:cs="Arial"/>
          <w:lang w:eastAsia="id-ID"/>
        </w:rPr>
        <w:t>Air  Tanaman</w:t>
      </w:r>
      <w:proofErr w:type="gramEnd"/>
    </w:p>
    <w:p w:rsidR="009C6A31" w:rsidRPr="00017507" w:rsidRDefault="00EF18E2" w:rsidP="00017507">
      <w:pPr>
        <w:spacing w:after="0" w:line="240" w:lineRule="auto"/>
        <w:jc w:val="both"/>
        <w:rPr>
          <w:rFonts w:ascii="Arial" w:hAnsi="Arial" w:cs="Arial"/>
          <w:lang w:val="id-ID" w:eastAsia="id-ID"/>
        </w:rPr>
      </w:pPr>
      <w:r>
        <w:rPr>
          <w:rFonts w:ascii="Arial" w:hAnsi="Arial" w:cs="Arial"/>
          <w:lang w:val="id-ID" w:eastAsia="id-ID"/>
        </w:rPr>
        <w:t xml:space="preserve">            </w:t>
      </w:r>
      <w:proofErr w:type="gramStart"/>
      <w:r w:rsidR="009535F8" w:rsidRPr="00017507">
        <w:rPr>
          <w:rFonts w:ascii="Arial" w:hAnsi="Arial" w:cs="Arial"/>
          <w:lang w:eastAsia="id-ID"/>
        </w:rPr>
        <w:t>Perhitungan kebutuhan air tanaman di</w:t>
      </w:r>
      <w:r w:rsidR="002F55D5">
        <w:rPr>
          <w:rFonts w:ascii="Arial" w:hAnsi="Arial" w:cs="Arial"/>
          <w:lang w:val="id-ID" w:eastAsia="id-ID"/>
        </w:rPr>
        <w:t xml:space="preserve"> </w:t>
      </w:r>
      <w:r w:rsidR="009535F8" w:rsidRPr="00017507">
        <w:rPr>
          <w:rFonts w:ascii="Arial" w:hAnsi="Arial" w:cs="Arial"/>
          <w:lang w:eastAsia="id-ID"/>
        </w:rPr>
        <w:t>perlukan untuk mengetahui besarnya kebutuhan air irigasi.</w:t>
      </w:r>
      <w:proofErr w:type="gramEnd"/>
      <w:r w:rsidR="009535F8" w:rsidRPr="00017507">
        <w:rPr>
          <w:rFonts w:ascii="Arial" w:hAnsi="Arial" w:cs="Arial"/>
          <w:lang w:eastAsia="id-ID"/>
        </w:rPr>
        <w:t xml:space="preserve"> Hasil perhitungan irigasi digunakan untuk menganalisis air, yaitu membandingkan debit air </w:t>
      </w:r>
      <w:proofErr w:type="gramStart"/>
      <w:r w:rsidR="009535F8" w:rsidRPr="00017507">
        <w:rPr>
          <w:rFonts w:ascii="Arial" w:hAnsi="Arial" w:cs="Arial"/>
          <w:lang w:eastAsia="id-ID"/>
        </w:rPr>
        <w:t>yang  ada</w:t>
      </w:r>
      <w:proofErr w:type="gramEnd"/>
      <w:r w:rsidR="009535F8" w:rsidRPr="00017507">
        <w:rPr>
          <w:rFonts w:ascii="Arial" w:hAnsi="Arial" w:cs="Arial"/>
          <w:lang w:eastAsia="id-ID"/>
        </w:rPr>
        <w:t xml:space="preserve"> di sumur dengan kebutuhan irigasi</w:t>
      </w:r>
    </w:p>
    <w:p w:rsidR="00B551E3" w:rsidRPr="00017507" w:rsidRDefault="00B551E3" w:rsidP="00017507">
      <w:pPr>
        <w:spacing w:after="0" w:line="240" w:lineRule="auto"/>
        <w:jc w:val="both"/>
        <w:rPr>
          <w:rFonts w:ascii="Arial" w:hAnsi="Arial" w:cs="Arial"/>
          <w:lang w:val="id-ID" w:eastAsia="id-ID"/>
        </w:rPr>
      </w:pPr>
    </w:p>
    <w:p w:rsidR="009535F8" w:rsidRPr="00017507" w:rsidRDefault="00B551E3" w:rsidP="00017507">
      <w:pPr>
        <w:tabs>
          <w:tab w:val="left" w:pos="2282"/>
        </w:tabs>
        <w:spacing w:after="0" w:line="240" w:lineRule="auto"/>
        <w:jc w:val="both"/>
        <w:rPr>
          <w:rFonts w:ascii="Arial" w:hAnsi="Arial" w:cs="Arial"/>
        </w:rPr>
      </w:pPr>
      <w:r w:rsidRPr="00017507">
        <w:rPr>
          <w:rFonts w:ascii="Arial" w:hAnsi="Arial" w:cs="Arial"/>
          <w:lang w:val="id-ID"/>
        </w:rPr>
        <w:t xml:space="preserve">f. </w:t>
      </w:r>
      <w:r w:rsidR="009535F8" w:rsidRPr="00017507">
        <w:rPr>
          <w:rFonts w:ascii="Arial" w:hAnsi="Arial" w:cs="Arial"/>
        </w:rPr>
        <w:t xml:space="preserve">Kebutuhan Air Irigasi </w:t>
      </w:r>
    </w:p>
    <w:p w:rsidR="009535F8" w:rsidRPr="00017507" w:rsidRDefault="009535F8" w:rsidP="00017507">
      <w:pPr>
        <w:tabs>
          <w:tab w:val="left" w:pos="2282"/>
        </w:tabs>
        <w:spacing w:after="0" w:line="240" w:lineRule="auto"/>
        <w:jc w:val="both"/>
        <w:rPr>
          <w:rFonts w:ascii="Arial" w:hAnsi="Arial" w:cs="Arial"/>
        </w:rPr>
      </w:pPr>
      <w:r w:rsidRPr="00017507">
        <w:rPr>
          <w:rFonts w:ascii="Arial" w:hAnsi="Arial" w:cs="Arial"/>
        </w:rPr>
        <w:t xml:space="preserve">          Kebutuhan air irigasi pada pintu pengambilan dapat dihitung dengan persamaan:</w:t>
      </w:r>
    </w:p>
    <w:p w:rsidR="009535F8" w:rsidRPr="00017507" w:rsidRDefault="00B551E3" w:rsidP="00017507">
      <w:pPr>
        <w:tabs>
          <w:tab w:val="left" w:pos="2282"/>
        </w:tabs>
        <w:spacing w:after="0" w:line="240" w:lineRule="auto"/>
        <w:jc w:val="both"/>
        <w:rPr>
          <w:rFonts w:ascii="Arial" w:hAnsi="Arial" w:cs="Arial"/>
        </w:rPr>
      </w:pPr>
      <w:r w:rsidRPr="00017507">
        <w:rPr>
          <w:rFonts w:ascii="Arial" w:hAnsi="Arial" w:cs="Arial"/>
        </w:rPr>
        <w:t xml:space="preserve">     DR</w:t>
      </w:r>
      <w:r w:rsidR="009535F8" w:rsidRPr="00017507">
        <w:rPr>
          <w:rFonts w:ascii="Arial" w:hAnsi="Arial" w:cs="Arial"/>
        </w:rPr>
        <w:t>=</w:t>
      </w:r>
      <w:r w:rsidR="009535F8" w:rsidRPr="00017507">
        <w:rPr>
          <w:rFonts w:ascii="Arial" w:hAnsi="Arial" w:cs="Arial"/>
          <w:position w:val="-30"/>
        </w:rPr>
        <w:object w:dxaOrig="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3.75pt" o:ole="">
            <v:imagedata r:id="rId11" o:title=""/>
          </v:shape>
          <o:OLEObject Type="Embed" ProgID="Equation.3" ShapeID="_x0000_i1025" DrawAspect="Content" ObjectID="_1518916322" r:id="rId12"/>
        </w:object>
      </w:r>
      <w:r w:rsidR="006B3FC5">
        <w:rPr>
          <w:rFonts w:ascii="Arial" w:hAnsi="Arial" w:cs="Arial"/>
        </w:rPr>
        <w:t xml:space="preserve">            </w:t>
      </w:r>
      <w:r w:rsidR="009535F8" w:rsidRPr="00017507">
        <w:rPr>
          <w:rFonts w:ascii="Arial" w:hAnsi="Arial" w:cs="Arial"/>
        </w:rPr>
        <w:t xml:space="preserve">                                </w:t>
      </w:r>
      <w:r w:rsidR="006B3FC5">
        <w:rPr>
          <w:rFonts w:ascii="Arial" w:hAnsi="Arial" w:cs="Arial"/>
        </w:rPr>
        <w:t xml:space="preserve">                               </w:t>
      </w:r>
      <w:r w:rsidR="006B3FC5">
        <w:rPr>
          <w:rFonts w:ascii="Arial" w:hAnsi="Arial" w:cs="Arial"/>
          <w:lang w:val="id-ID"/>
        </w:rPr>
        <w:t>D</w:t>
      </w:r>
      <w:r w:rsidR="009535F8" w:rsidRPr="00017507">
        <w:rPr>
          <w:rFonts w:ascii="Arial" w:hAnsi="Arial" w:cs="Arial"/>
        </w:rPr>
        <w:t>engan:</w:t>
      </w:r>
    </w:p>
    <w:p w:rsidR="009535F8" w:rsidRPr="00017507" w:rsidRDefault="00AA15EC" w:rsidP="00AA15EC">
      <w:pPr>
        <w:tabs>
          <w:tab w:val="left" w:pos="2282"/>
        </w:tabs>
        <w:spacing w:after="0" w:line="240" w:lineRule="auto"/>
        <w:ind w:left="1701" w:hanging="981"/>
        <w:jc w:val="both"/>
        <w:rPr>
          <w:rFonts w:ascii="Arial" w:hAnsi="Arial" w:cs="Arial"/>
        </w:rPr>
      </w:pPr>
      <w:proofErr w:type="gramStart"/>
      <w:r>
        <w:rPr>
          <w:rFonts w:ascii="Arial" w:hAnsi="Arial" w:cs="Arial"/>
        </w:rPr>
        <w:t xml:space="preserve">DR  </w:t>
      </w:r>
      <w:r w:rsidR="009535F8" w:rsidRPr="00017507">
        <w:rPr>
          <w:rFonts w:ascii="Arial" w:hAnsi="Arial" w:cs="Arial"/>
        </w:rPr>
        <w:t>=</w:t>
      </w:r>
      <w:proofErr w:type="gramEnd"/>
      <w:r w:rsidR="009535F8" w:rsidRPr="00017507">
        <w:rPr>
          <w:rFonts w:ascii="Arial" w:hAnsi="Arial" w:cs="Arial"/>
        </w:rPr>
        <w:t xml:space="preserve"> kebutuhan air irigasi pada </w:t>
      </w:r>
      <w:r>
        <w:rPr>
          <w:rFonts w:ascii="Arial" w:hAnsi="Arial" w:cs="Arial"/>
          <w:lang w:val="id-ID"/>
        </w:rPr>
        <w:t xml:space="preserve">  </w:t>
      </w:r>
      <w:r w:rsidR="009535F8" w:rsidRPr="00017507">
        <w:rPr>
          <w:rFonts w:ascii="Arial" w:hAnsi="Arial" w:cs="Arial"/>
        </w:rPr>
        <w:t>pintu pengambilan (lt/dt/ha)</w:t>
      </w:r>
    </w:p>
    <w:p w:rsidR="009535F8" w:rsidRPr="00017507" w:rsidRDefault="00AA15EC" w:rsidP="00AA15EC">
      <w:pPr>
        <w:tabs>
          <w:tab w:val="left" w:pos="2282"/>
        </w:tabs>
        <w:spacing w:after="0" w:line="240" w:lineRule="auto"/>
        <w:ind w:left="1560" w:hanging="851"/>
        <w:jc w:val="both"/>
        <w:rPr>
          <w:rFonts w:ascii="Arial" w:hAnsi="Arial" w:cs="Arial"/>
        </w:rPr>
      </w:pPr>
      <w:r>
        <w:rPr>
          <w:rFonts w:ascii="Arial" w:hAnsi="Arial" w:cs="Arial"/>
        </w:rPr>
        <w:t>N</w:t>
      </w:r>
      <w:r w:rsidR="009535F8" w:rsidRPr="00017507">
        <w:rPr>
          <w:rFonts w:ascii="Arial" w:hAnsi="Arial" w:cs="Arial"/>
        </w:rPr>
        <w:t>F</w:t>
      </w:r>
      <w:r>
        <w:rPr>
          <w:rFonts w:ascii="Arial" w:hAnsi="Arial" w:cs="Arial"/>
          <w:lang w:val="id-ID"/>
        </w:rPr>
        <w:t>R</w:t>
      </w:r>
      <w:r w:rsidR="009535F8" w:rsidRPr="00017507">
        <w:rPr>
          <w:rFonts w:ascii="Arial" w:hAnsi="Arial" w:cs="Arial"/>
        </w:rPr>
        <w:t xml:space="preserve"> = kebutuhan air irigasi pada lahan pertanian (lt/dt/ha)</w:t>
      </w:r>
    </w:p>
    <w:p w:rsidR="00D64C8C" w:rsidRPr="00017507" w:rsidRDefault="009535F8" w:rsidP="00017507">
      <w:pPr>
        <w:tabs>
          <w:tab w:val="left" w:pos="2282"/>
        </w:tabs>
        <w:spacing w:after="0" w:line="240" w:lineRule="auto"/>
        <w:ind w:left="720"/>
        <w:jc w:val="both"/>
        <w:rPr>
          <w:rFonts w:ascii="Arial" w:hAnsi="Arial" w:cs="Arial"/>
          <w:lang w:val="id-ID"/>
        </w:rPr>
      </w:pPr>
      <w:r w:rsidRPr="00017507">
        <w:rPr>
          <w:rFonts w:ascii="Arial" w:hAnsi="Arial" w:cs="Arial"/>
          <w:i/>
        </w:rPr>
        <w:t xml:space="preserve">Eff </w:t>
      </w:r>
      <w:r w:rsidRPr="00017507">
        <w:rPr>
          <w:rFonts w:ascii="Arial" w:hAnsi="Arial" w:cs="Arial"/>
        </w:rPr>
        <w:t xml:space="preserve">  </w:t>
      </w:r>
      <w:r w:rsidR="00AA15EC">
        <w:rPr>
          <w:rFonts w:ascii="Arial" w:hAnsi="Arial" w:cs="Arial"/>
          <w:lang w:val="id-ID"/>
        </w:rPr>
        <w:t xml:space="preserve">   </w:t>
      </w:r>
      <w:r w:rsidRPr="00017507">
        <w:rPr>
          <w:rFonts w:ascii="Arial" w:hAnsi="Arial" w:cs="Arial"/>
        </w:rPr>
        <w:t>= efisiensi irigasi.</w:t>
      </w:r>
    </w:p>
    <w:p w:rsidR="009535F8" w:rsidRPr="00017507" w:rsidRDefault="009535F8" w:rsidP="00017507">
      <w:pPr>
        <w:tabs>
          <w:tab w:val="left" w:pos="2282"/>
        </w:tabs>
        <w:spacing w:after="0" w:line="240" w:lineRule="auto"/>
        <w:ind w:left="720"/>
        <w:jc w:val="both"/>
        <w:rPr>
          <w:rFonts w:ascii="Arial" w:hAnsi="Arial" w:cs="Arial"/>
          <w:lang w:val="id-ID"/>
        </w:rPr>
      </w:pPr>
    </w:p>
    <w:p w:rsidR="009945AE" w:rsidRPr="00017507" w:rsidRDefault="00B551E3" w:rsidP="00017507">
      <w:pPr>
        <w:pStyle w:val="ListParagraph"/>
        <w:spacing w:after="0" w:line="240" w:lineRule="auto"/>
        <w:ind w:left="0"/>
        <w:jc w:val="both"/>
        <w:rPr>
          <w:rFonts w:ascii="Arial" w:hAnsi="Arial" w:cs="Arial"/>
        </w:rPr>
      </w:pPr>
      <w:r w:rsidRPr="00017507">
        <w:rPr>
          <w:rFonts w:ascii="Arial" w:hAnsi="Arial" w:cs="Arial"/>
          <w:lang w:val="id-ID"/>
        </w:rPr>
        <w:t>3.</w:t>
      </w:r>
      <w:r w:rsidR="009945AE" w:rsidRPr="00017507">
        <w:rPr>
          <w:rFonts w:ascii="Arial" w:hAnsi="Arial" w:cs="Arial"/>
        </w:rPr>
        <w:t>METODE PERENCANAAN</w:t>
      </w:r>
    </w:p>
    <w:p w:rsidR="00D64C8C" w:rsidRPr="00017507" w:rsidRDefault="00EF75A6" w:rsidP="00017507">
      <w:pPr>
        <w:pStyle w:val="ListParagraph"/>
        <w:numPr>
          <w:ilvl w:val="0"/>
          <w:numId w:val="19"/>
        </w:numPr>
        <w:spacing w:after="0" w:line="240" w:lineRule="auto"/>
        <w:ind w:left="284" w:hanging="284"/>
        <w:contextualSpacing w:val="0"/>
        <w:jc w:val="both"/>
        <w:rPr>
          <w:rFonts w:ascii="Arial" w:hAnsi="Arial" w:cs="Arial"/>
        </w:rPr>
      </w:pPr>
      <w:r w:rsidRPr="00017507">
        <w:rPr>
          <w:rFonts w:ascii="Arial" w:hAnsi="Arial" w:cs="Arial"/>
        </w:rPr>
        <w:t>Lokasi perencanaan</w:t>
      </w:r>
    </w:p>
    <w:p w:rsidR="009535F8" w:rsidRPr="00017507" w:rsidRDefault="009535F8" w:rsidP="00017507">
      <w:pPr>
        <w:spacing w:after="0" w:line="240" w:lineRule="auto"/>
        <w:ind w:firstLine="567"/>
        <w:jc w:val="both"/>
        <w:rPr>
          <w:rFonts w:ascii="Arial" w:eastAsia="Calibri" w:hAnsi="Arial" w:cs="Arial"/>
          <w:lang w:val="id-ID"/>
        </w:rPr>
      </w:pPr>
      <w:r w:rsidRPr="00017507">
        <w:rPr>
          <w:rFonts w:ascii="Arial" w:eastAsia="Calibri" w:hAnsi="Arial" w:cs="Arial"/>
        </w:rPr>
        <w:t xml:space="preserve">Secara geografi </w:t>
      </w:r>
      <w:r w:rsidRPr="00017507">
        <w:rPr>
          <w:rFonts w:ascii="Arial" w:eastAsia="Calibri" w:hAnsi="Arial" w:cs="Arial"/>
          <w:lang w:val="id-ID"/>
        </w:rPr>
        <w:t xml:space="preserve">penelitian ini dilakukan langsung di wilayah Dusun Tinggir </w:t>
      </w:r>
      <w:r w:rsidRPr="00017507">
        <w:rPr>
          <w:rFonts w:ascii="Arial" w:eastAsia="Calibri" w:hAnsi="Arial" w:cs="Arial"/>
        </w:rPr>
        <w:t xml:space="preserve">Desa Sapit, Kecamatan </w:t>
      </w:r>
      <w:r w:rsidRPr="00017507">
        <w:rPr>
          <w:rFonts w:ascii="Arial" w:eastAsia="Calibri" w:hAnsi="Arial" w:cs="Arial"/>
          <w:lang w:val="id-ID"/>
        </w:rPr>
        <w:t>Pringgabaya</w:t>
      </w:r>
      <w:r w:rsidRPr="00017507">
        <w:rPr>
          <w:rFonts w:ascii="Arial" w:eastAsia="Calibri" w:hAnsi="Arial" w:cs="Arial"/>
        </w:rPr>
        <w:t xml:space="preserve">, Kabupaten Lombok Timur. Peta lokasi dapat dilihat pada Gambar </w:t>
      </w:r>
      <w:r w:rsidRPr="00017507">
        <w:rPr>
          <w:rFonts w:ascii="Arial" w:eastAsia="Calibri" w:hAnsi="Arial" w:cs="Arial"/>
          <w:lang w:val="id-ID"/>
        </w:rPr>
        <w:t>berikut ini :</w:t>
      </w:r>
    </w:p>
    <w:p w:rsidR="009535F8" w:rsidRPr="00017507" w:rsidRDefault="009535F8" w:rsidP="00017507">
      <w:pPr>
        <w:spacing w:after="0" w:line="240" w:lineRule="auto"/>
        <w:jc w:val="both"/>
        <w:rPr>
          <w:rFonts w:ascii="Arial" w:eastAsia="Calibri" w:hAnsi="Arial" w:cs="Arial"/>
          <w:lang w:val="id-ID"/>
        </w:rPr>
      </w:pPr>
    </w:p>
    <w:p w:rsidR="009535F8" w:rsidRPr="00017507" w:rsidRDefault="009535F8" w:rsidP="00017507">
      <w:pPr>
        <w:spacing w:after="0" w:line="240" w:lineRule="auto"/>
        <w:jc w:val="both"/>
        <w:rPr>
          <w:rFonts w:ascii="Arial" w:eastAsia="Calibri" w:hAnsi="Arial" w:cs="Arial"/>
          <w:lang w:val="id-ID"/>
        </w:rPr>
      </w:pPr>
      <w:r w:rsidRPr="00017507">
        <w:rPr>
          <w:rFonts w:ascii="Arial" w:eastAsia="Calibri" w:hAnsi="Arial" w:cs="Arial"/>
          <w:noProof/>
          <w:lang w:val="id-ID" w:eastAsia="id-ID"/>
        </w:rPr>
        <w:lastRenderedPageBreak/>
        <w:drawing>
          <wp:inline distT="0" distB="0" distL="0" distR="0">
            <wp:extent cx="2668772" cy="2062716"/>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37073" t="33117" r="30891" b="17532"/>
                    <a:stretch>
                      <a:fillRect/>
                    </a:stretch>
                  </pic:blipFill>
                  <pic:spPr bwMode="auto">
                    <a:xfrm>
                      <a:off x="0" y="0"/>
                      <a:ext cx="2668772" cy="2062716"/>
                    </a:xfrm>
                    <a:prstGeom prst="rect">
                      <a:avLst/>
                    </a:prstGeom>
                    <a:noFill/>
                    <a:ln w="9525">
                      <a:noFill/>
                      <a:miter lim="800000"/>
                      <a:headEnd/>
                      <a:tailEnd/>
                    </a:ln>
                  </pic:spPr>
                </pic:pic>
              </a:graphicData>
            </a:graphic>
          </wp:inline>
        </w:drawing>
      </w:r>
    </w:p>
    <w:p w:rsidR="00D64C8C" w:rsidRPr="00017507" w:rsidRDefault="0013626D" w:rsidP="00017507">
      <w:pPr>
        <w:spacing w:after="0" w:line="240" w:lineRule="auto"/>
        <w:ind w:firstLine="720"/>
        <w:jc w:val="center"/>
        <w:rPr>
          <w:rFonts w:ascii="Arial" w:hAnsi="Arial" w:cs="Arial"/>
          <w:lang w:val="id-ID"/>
        </w:rPr>
      </w:pPr>
      <w:r w:rsidRPr="00017507">
        <w:rPr>
          <w:rFonts w:ascii="Arial" w:hAnsi="Arial" w:cs="Arial"/>
        </w:rPr>
        <w:t>Gambar 3</w:t>
      </w:r>
      <w:r w:rsidR="009535F8" w:rsidRPr="00017507">
        <w:rPr>
          <w:rFonts w:ascii="Arial" w:hAnsi="Arial" w:cs="Arial"/>
        </w:rPr>
        <w:t xml:space="preserve"> Peta Lokasi Penelitian</w:t>
      </w:r>
    </w:p>
    <w:p w:rsidR="009535F8" w:rsidRPr="00017507" w:rsidRDefault="009535F8" w:rsidP="00017507">
      <w:pPr>
        <w:spacing w:after="0" w:line="240" w:lineRule="auto"/>
        <w:ind w:firstLine="720"/>
        <w:jc w:val="center"/>
        <w:rPr>
          <w:rFonts w:ascii="Arial" w:hAnsi="Arial" w:cs="Arial"/>
          <w:lang w:val="id-ID"/>
        </w:rPr>
      </w:pPr>
    </w:p>
    <w:p w:rsidR="00D81E93" w:rsidRPr="00017507" w:rsidRDefault="00C85D38" w:rsidP="00017507">
      <w:pPr>
        <w:pStyle w:val="ListParagraph"/>
        <w:numPr>
          <w:ilvl w:val="0"/>
          <w:numId w:val="19"/>
        </w:numPr>
        <w:spacing w:after="0" w:line="240" w:lineRule="auto"/>
        <w:ind w:left="284" w:hanging="284"/>
        <w:contextualSpacing w:val="0"/>
        <w:jc w:val="both"/>
        <w:rPr>
          <w:rFonts w:ascii="Arial" w:hAnsi="Arial" w:cs="Arial"/>
        </w:rPr>
      </w:pPr>
      <w:r w:rsidRPr="00017507">
        <w:rPr>
          <w:rFonts w:ascii="Arial" w:hAnsi="Arial" w:cs="Arial"/>
        </w:rPr>
        <w:t>Pengumpulan data</w:t>
      </w:r>
    </w:p>
    <w:p w:rsidR="009535F8" w:rsidRPr="00017507" w:rsidRDefault="00EF18E2" w:rsidP="00017507">
      <w:pPr>
        <w:spacing w:after="0" w:line="240" w:lineRule="auto"/>
        <w:jc w:val="both"/>
        <w:rPr>
          <w:rFonts w:ascii="Arial" w:hAnsi="Arial" w:cs="Arial"/>
        </w:rPr>
      </w:pPr>
      <w:r>
        <w:rPr>
          <w:rFonts w:ascii="Arial" w:hAnsi="Arial" w:cs="Arial"/>
          <w:lang w:val="id-ID"/>
        </w:rPr>
        <w:t xml:space="preserve">     </w:t>
      </w:r>
      <w:proofErr w:type="gramStart"/>
      <w:r w:rsidR="009535F8" w:rsidRPr="00017507">
        <w:rPr>
          <w:rFonts w:ascii="Arial" w:hAnsi="Arial" w:cs="Arial"/>
        </w:rPr>
        <w:t>Pengumpulan data dapat di</w:t>
      </w:r>
      <w:r w:rsidR="002F55D5">
        <w:rPr>
          <w:rFonts w:ascii="Arial" w:hAnsi="Arial" w:cs="Arial"/>
          <w:lang w:val="id-ID"/>
        </w:rPr>
        <w:t xml:space="preserve"> </w:t>
      </w:r>
      <w:r w:rsidR="009535F8" w:rsidRPr="00017507">
        <w:rPr>
          <w:rFonts w:ascii="Arial" w:hAnsi="Arial" w:cs="Arial"/>
        </w:rPr>
        <w:t>peroleh dari observasi langsung dilapangan dan dapat juga diperoleh dari instansi-instansi terkait.</w:t>
      </w:r>
      <w:proofErr w:type="gramEnd"/>
      <w:r w:rsidR="006B3FC5">
        <w:rPr>
          <w:rFonts w:ascii="Arial" w:hAnsi="Arial" w:cs="Arial"/>
          <w:lang w:val="id-ID"/>
        </w:rPr>
        <w:t xml:space="preserve"> </w:t>
      </w:r>
      <w:proofErr w:type="gramStart"/>
      <w:r w:rsidR="009535F8" w:rsidRPr="00017507">
        <w:rPr>
          <w:rFonts w:ascii="Arial" w:hAnsi="Arial" w:cs="Arial"/>
        </w:rPr>
        <w:t>Secara umum data dapat dibedakan menjadi dua macam yaitu data primer dan data sekunder.</w:t>
      </w:r>
      <w:proofErr w:type="gramEnd"/>
    </w:p>
    <w:p w:rsidR="009535F8" w:rsidRPr="00017507" w:rsidRDefault="009535F8" w:rsidP="00017507">
      <w:pPr>
        <w:spacing w:after="0" w:line="240" w:lineRule="auto"/>
        <w:jc w:val="both"/>
        <w:rPr>
          <w:rFonts w:ascii="Arial" w:hAnsi="Arial" w:cs="Arial"/>
        </w:rPr>
      </w:pPr>
      <w:r w:rsidRPr="00017507">
        <w:rPr>
          <w:rFonts w:ascii="Arial" w:hAnsi="Arial" w:cs="Arial"/>
        </w:rPr>
        <w:tab/>
        <w:t>Ada beberapa jenis data yang di</w:t>
      </w:r>
      <w:r w:rsidR="002F55D5">
        <w:rPr>
          <w:rFonts w:ascii="Arial" w:hAnsi="Arial" w:cs="Arial"/>
          <w:lang w:val="id-ID"/>
        </w:rPr>
        <w:t xml:space="preserve"> </w:t>
      </w:r>
      <w:r w:rsidRPr="00017507">
        <w:rPr>
          <w:rFonts w:ascii="Arial" w:hAnsi="Arial" w:cs="Arial"/>
        </w:rPr>
        <w:t>butuhkan dalam tugas akhir ini, di</w:t>
      </w:r>
      <w:r w:rsidR="002F55D5">
        <w:rPr>
          <w:rFonts w:ascii="Arial" w:hAnsi="Arial" w:cs="Arial"/>
          <w:lang w:val="id-ID"/>
        </w:rPr>
        <w:t xml:space="preserve"> </w:t>
      </w:r>
      <w:r w:rsidRPr="00017507">
        <w:rPr>
          <w:rFonts w:ascii="Arial" w:hAnsi="Arial" w:cs="Arial"/>
        </w:rPr>
        <w:t>antaranya adalah:</w:t>
      </w:r>
    </w:p>
    <w:p w:rsidR="009535F8" w:rsidRPr="003C5A06" w:rsidRDefault="003C5A06" w:rsidP="003C5A06">
      <w:pPr>
        <w:spacing w:after="0" w:line="240" w:lineRule="auto"/>
        <w:ind w:left="360"/>
        <w:jc w:val="both"/>
        <w:rPr>
          <w:rFonts w:ascii="Arial" w:hAnsi="Arial" w:cs="Arial"/>
        </w:rPr>
      </w:pPr>
      <w:r>
        <w:rPr>
          <w:rFonts w:ascii="Arial" w:hAnsi="Arial" w:cs="Arial"/>
          <w:lang w:val="id-ID"/>
        </w:rPr>
        <w:t>1.</w:t>
      </w:r>
      <w:r w:rsidR="009535F8" w:rsidRPr="003C5A06">
        <w:rPr>
          <w:rFonts w:ascii="Arial" w:hAnsi="Arial" w:cs="Arial"/>
        </w:rPr>
        <w:t>Data curah hujan,</w:t>
      </w:r>
    </w:p>
    <w:p w:rsidR="009535F8" w:rsidRPr="003C5A06" w:rsidRDefault="003C5A06" w:rsidP="003C5A06">
      <w:pPr>
        <w:spacing w:after="0" w:line="240" w:lineRule="auto"/>
        <w:ind w:left="360"/>
        <w:jc w:val="both"/>
        <w:rPr>
          <w:rFonts w:ascii="Arial" w:hAnsi="Arial" w:cs="Arial"/>
        </w:rPr>
      </w:pPr>
      <w:r>
        <w:rPr>
          <w:rFonts w:ascii="Arial" w:hAnsi="Arial" w:cs="Arial"/>
          <w:lang w:val="id-ID"/>
        </w:rPr>
        <w:t>2.</w:t>
      </w:r>
      <w:r w:rsidR="009535F8" w:rsidRPr="003C5A06">
        <w:rPr>
          <w:rFonts w:ascii="Arial" w:hAnsi="Arial" w:cs="Arial"/>
        </w:rPr>
        <w:t>Data luas lahan irigasi,</w:t>
      </w:r>
    </w:p>
    <w:p w:rsidR="009535F8" w:rsidRPr="003C5A06" w:rsidRDefault="003C5A06" w:rsidP="003C5A06">
      <w:pPr>
        <w:spacing w:after="0" w:line="240" w:lineRule="auto"/>
        <w:jc w:val="both"/>
        <w:rPr>
          <w:rFonts w:ascii="Arial" w:hAnsi="Arial" w:cs="Arial"/>
        </w:rPr>
      </w:pPr>
      <w:r>
        <w:rPr>
          <w:rFonts w:ascii="Arial" w:hAnsi="Arial" w:cs="Arial"/>
          <w:lang w:val="id-ID"/>
        </w:rPr>
        <w:t xml:space="preserve">      3.</w:t>
      </w:r>
      <w:r w:rsidR="009535F8" w:rsidRPr="003C5A06">
        <w:rPr>
          <w:rFonts w:ascii="Arial" w:hAnsi="Arial" w:cs="Arial"/>
        </w:rPr>
        <w:t>Data klimatologi,</w:t>
      </w:r>
    </w:p>
    <w:p w:rsidR="009535F8" w:rsidRPr="003C5A06" w:rsidRDefault="003C5A06" w:rsidP="003C5A06">
      <w:pPr>
        <w:spacing w:after="0" w:line="240" w:lineRule="auto"/>
        <w:ind w:left="360"/>
        <w:jc w:val="both"/>
        <w:rPr>
          <w:rFonts w:ascii="Arial" w:hAnsi="Arial" w:cs="Arial"/>
        </w:rPr>
      </w:pPr>
      <w:r w:rsidRPr="003C5A06">
        <w:rPr>
          <w:rFonts w:ascii="Arial" w:hAnsi="Arial" w:cs="Arial"/>
          <w:lang w:val="id-ID"/>
        </w:rPr>
        <w:t>4.</w:t>
      </w:r>
      <w:r w:rsidR="009535F8" w:rsidRPr="003C5A06">
        <w:rPr>
          <w:rFonts w:ascii="Arial" w:hAnsi="Arial" w:cs="Arial"/>
        </w:rPr>
        <w:t>Data teknis</w:t>
      </w:r>
      <w:r w:rsidR="009535F8" w:rsidRPr="003C5A06">
        <w:rPr>
          <w:rFonts w:ascii="Arial" w:hAnsi="Arial" w:cs="Arial"/>
          <w:lang w:val="id-ID"/>
        </w:rPr>
        <w:t xml:space="preserve"> Sumur bor.</w:t>
      </w:r>
    </w:p>
    <w:p w:rsidR="00D12D71" w:rsidRPr="00017507" w:rsidRDefault="00D12D71" w:rsidP="00017507">
      <w:pPr>
        <w:pStyle w:val="ListParagraph"/>
        <w:spacing w:after="0" w:line="240" w:lineRule="auto"/>
        <w:jc w:val="both"/>
        <w:rPr>
          <w:rFonts w:ascii="Arial" w:hAnsi="Arial" w:cs="Arial"/>
        </w:rPr>
      </w:pPr>
    </w:p>
    <w:p w:rsidR="00D12D71" w:rsidRPr="00017507" w:rsidRDefault="00B551E3" w:rsidP="00017507">
      <w:pPr>
        <w:pStyle w:val="ListParagraph"/>
        <w:spacing w:line="240" w:lineRule="auto"/>
        <w:ind w:left="0"/>
        <w:jc w:val="both"/>
        <w:rPr>
          <w:rFonts w:ascii="Arial" w:hAnsi="Arial" w:cs="Arial"/>
        </w:rPr>
      </w:pPr>
      <w:r w:rsidRPr="00017507">
        <w:rPr>
          <w:rFonts w:ascii="Arial" w:hAnsi="Arial" w:cs="Arial"/>
          <w:lang w:val="id-ID"/>
        </w:rPr>
        <w:t xml:space="preserve">3. </w:t>
      </w:r>
      <w:r w:rsidR="00D12D71" w:rsidRPr="00017507">
        <w:rPr>
          <w:rFonts w:ascii="Arial" w:hAnsi="Arial" w:cs="Arial"/>
        </w:rPr>
        <w:t>Analis</w:t>
      </w:r>
      <w:r w:rsidR="00D12D71" w:rsidRPr="00017507">
        <w:rPr>
          <w:rFonts w:ascii="Arial" w:hAnsi="Arial" w:cs="Arial"/>
          <w:lang w:val="id-ID"/>
        </w:rPr>
        <w:t>is</w:t>
      </w:r>
      <w:r w:rsidR="00D12D71" w:rsidRPr="00017507">
        <w:rPr>
          <w:rFonts w:ascii="Arial" w:hAnsi="Arial" w:cs="Arial"/>
        </w:rPr>
        <w:t xml:space="preserve"> Data</w:t>
      </w:r>
    </w:p>
    <w:p w:rsidR="00D12D71" w:rsidRPr="00017507" w:rsidRDefault="00D12D71" w:rsidP="00017507">
      <w:pPr>
        <w:pStyle w:val="ListParagraph"/>
        <w:spacing w:line="240" w:lineRule="auto"/>
        <w:ind w:left="0"/>
        <w:jc w:val="both"/>
        <w:rPr>
          <w:rFonts w:ascii="Arial" w:hAnsi="Arial" w:cs="Arial"/>
        </w:rPr>
      </w:pPr>
      <w:r w:rsidRPr="00017507">
        <w:rPr>
          <w:rFonts w:ascii="Arial" w:hAnsi="Arial" w:cs="Arial"/>
        </w:rPr>
        <w:tab/>
        <w:t>Setelah data-data terkumpul dari lapangan, kemudian dilakukan proses analis</w:t>
      </w:r>
      <w:r w:rsidRPr="00017507">
        <w:rPr>
          <w:rFonts w:ascii="Arial" w:hAnsi="Arial" w:cs="Arial"/>
          <w:lang w:val="id-ID"/>
        </w:rPr>
        <w:t>is</w:t>
      </w:r>
      <w:r w:rsidRPr="00017507">
        <w:rPr>
          <w:rFonts w:ascii="Arial" w:hAnsi="Arial" w:cs="Arial"/>
        </w:rPr>
        <w:t xml:space="preserve"> data yang sudah terkumpul. Adapun analis</w:t>
      </w:r>
      <w:r w:rsidRPr="00017507">
        <w:rPr>
          <w:rFonts w:ascii="Arial" w:hAnsi="Arial" w:cs="Arial"/>
          <w:lang w:val="id-ID"/>
        </w:rPr>
        <w:t>is</w:t>
      </w:r>
      <w:r w:rsidRPr="00017507">
        <w:rPr>
          <w:rFonts w:ascii="Arial" w:hAnsi="Arial" w:cs="Arial"/>
        </w:rPr>
        <w:t xml:space="preserve"> data yang dilakukan dalam studi ini terhadap data-data yang ada, meliputi hal-hal sebagai berikut:</w:t>
      </w:r>
    </w:p>
    <w:p w:rsidR="00D12D71" w:rsidRPr="00017507" w:rsidRDefault="00D12D71" w:rsidP="00017507">
      <w:pPr>
        <w:pStyle w:val="ListParagraph"/>
        <w:numPr>
          <w:ilvl w:val="0"/>
          <w:numId w:val="27"/>
        </w:numPr>
        <w:spacing w:after="0" w:line="240" w:lineRule="auto"/>
        <w:ind w:left="360"/>
        <w:jc w:val="both"/>
        <w:rPr>
          <w:rFonts w:ascii="Arial" w:hAnsi="Arial" w:cs="Arial"/>
        </w:rPr>
      </w:pPr>
      <w:r w:rsidRPr="00017507">
        <w:rPr>
          <w:rFonts w:ascii="Arial" w:hAnsi="Arial" w:cs="Arial"/>
        </w:rPr>
        <w:t>Uji Konsistensi Data</w:t>
      </w:r>
    </w:p>
    <w:p w:rsidR="00D12D71" w:rsidRPr="00017507" w:rsidRDefault="00D12D71" w:rsidP="00017507">
      <w:pPr>
        <w:pStyle w:val="ListParagraph"/>
        <w:numPr>
          <w:ilvl w:val="0"/>
          <w:numId w:val="27"/>
        </w:numPr>
        <w:spacing w:after="0" w:line="240" w:lineRule="auto"/>
        <w:ind w:left="360"/>
        <w:jc w:val="both"/>
        <w:rPr>
          <w:rFonts w:ascii="Arial" w:hAnsi="Arial" w:cs="Arial"/>
        </w:rPr>
      </w:pPr>
      <w:r w:rsidRPr="00017507">
        <w:rPr>
          <w:rFonts w:ascii="Arial" w:hAnsi="Arial" w:cs="Arial"/>
        </w:rPr>
        <w:t>Analis</w:t>
      </w:r>
      <w:r w:rsidRPr="00017507">
        <w:rPr>
          <w:rFonts w:ascii="Arial" w:hAnsi="Arial" w:cs="Arial"/>
          <w:lang w:val="id-ID"/>
        </w:rPr>
        <w:t>is</w:t>
      </w:r>
      <w:r w:rsidRPr="00017507">
        <w:rPr>
          <w:rFonts w:ascii="Arial" w:hAnsi="Arial" w:cs="Arial"/>
        </w:rPr>
        <w:t xml:space="preserve"> Hujan Efektif</w:t>
      </w:r>
    </w:p>
    <w:p w:rsidR="00D12D71" w:rsidRPr="00017507" w:rsidRDefault="00D12D71" w:rsidP="00017507">
      <w:pPr>
        <w:pStyle w:val="ListParagraph"/>
        <w:numPr>
          <w:ilvl w:val="0"/>
          <w:numId w:val="27"/>
        </w:numPr>
        <w:spacing w:after="0" w:line="240" w:lineRule="auto"/>
        <w:ind w:left="360"/>
        <w:jc w:val="both"/>
        <w:rPr>
          <w:rFonts w:ascii="Arial" w:hAnsi="Arial" w:cs="Arial"/>
        </w:rPr>
      </w:pPr>
      <w:r w:rsidRPr="00017507">
        <w:rPr>
          <w:rFonts w:ascii="Arial" w:hAnsi="Arial" w:cs="Arial"/>
        </w:rPr>
        <w:t>Analis</w:t>
      </w:r>
      <w:r w:rsidRPr="00017507">
        <w:rPr>
          <w:rFonts w:ascii="Arial" w:hAnsi="Arial" w:cs="Arial"/>
          <w:lang w:val="id-ID"/>
        </w:rPr>
        <w:t>is</w:t>
      </w:r>
      <w:r w:rsidRPr="00017507">
        <w:rPr>
          <w:rFonts w:ascii="Arial" w:hAnsi="Arial" w:cs="Arial"/>
        </w:rPr>
        <w:t xml:space="preserve"> Data Klimatologi</w:t>
      </w:r>
    </w:p>
    <w:p w:rsidR="00D12D71" w:rsidRPr="00017507" w:rsidRDefault="00D12D71" w:rsidP="00017507">
      <w:pPr>
        <w:pStyle w:val="ListParagraph"/>
        <w:numPr>
          <w:ilvl w:val="0"/>
          <w:numId w:val="27"/>
        </w:numPr>
        <w:spacing w:after="0" w:line="240" w:lineRule="auto"/>
        <w:ind w:left="360"/>
        <w:jc w:val="both"/>
        <w:rPr>
          <w:rFonts w:ascii="Arial" w:hAnsi="Arial" w:cs="Arial"/>
        </w:rPr>
      </w:pPr>
      <w:r w:rsidRPr="00017507">
        <w:rPr>
          <w:rFonts w:ascii="Arial" w:hAnsi="Arial" w:cs="Arial"/>
        </w:rPr>
        <w:t>Analis</w:t>
      </w:r>
      <w:r w:rsidRPr="00017507">
        <w:rPr>
          <w:rFonts w:ascii="Arial" w:hAnsi="Arial" w:cs="Arial"/>
          <w:lang w:val="id-ID"/>
        </w:rPr>
        <w:t>is</w:t>
      </w:r>
      <w:r w:rsidRPr="00017507">
        <w:rPr>
          <w:rFonts w:ascii="Arial" w:hAnsi="Arial" w:cs="Arial"/>
        </w:rPr>
        <w:t xml:space="preserve"> Kebutuhan Air Tanaman</w:t>
      </w:r>
    </w:p>
    <w:p w:rsidR="00D12D71" w:rsidRPr="00017507" w:rsidRDefault="00D12D71" w:rsidP="00017507">
      <w:pPr>
        <w:pStyle w:val="ListParagraph"/>
        <w:numPr>
          <w:ilvl w:val="0"/>
          <w:numId w:val="27"/>
        </w:numPr>
        <w:spacing w:after="0" w:line="240" w:lineRule="auto"/>
        <w:ind w:left="360"/>
        <w:jc w:val="both"/>
        <w:rPr>
          <w:rFonts w:ascii="Arial" w:hAnsi="Arial" w:cs="Arial"/>
        </w:rPr>
      </w:pPr>
      <w:r w:rsidRPr="00017507">
        <w:rPr>
          <w:rFonts w:ascii="Arial" w:hAnsi="Arial" w:cs="Arial"/>
        </w:rPr>
        <w:t>Analis</w:t>
      </w:r>
      <w:r w:rsidRPr="00017507">
        <w:rPr>
          <w:rFonts w:ascii="Arial" w:hAnsi="Arial" w:cs="Arial"/>
          <w:lang w:val="id-ID"/>
        </w:rPr>
        <w:t>is</w:t>
      </w:r>
      <w:r w:rsidRPr="00017507">
        <w:rPr>
          <w:rFonts w:ascii="Arial" w:hAnsi="Arial" w:cs="Arial"/>
        </w:rPr>
        <w:t xml:space="preserve"> Ketersediaan Air</w:t>
      </w:r>
    </w:p>
    <w:p w:rsidR="009535F8" w:rsidRPr="00017507" w:rsidRDefault="009535F8" w:rsidP="00017507">
      <w:pPr>
        <w:pStyle w:val="ListParagraph"/>
        <w:spacing w:after="0" w:line="240" w:lineRule="auto"/>
        <w:ind w:left="284"/>
        <w:contextualSpacing w:val="0"/>
        <w:jc w:val="both"/>
        <w:rPr>
          <w:rFonts w:ascii="Arial" w:hAnsi="Arial" w:cs="Arial"/>
          <w:b/>
        </w:rPr>
      </w:pPr>
    </w:p>
    <w:p w:rsidR="009945AE" w:rsidRPr="00B551E3" w:rsidRDefault="00B551E3" w:rsidP="0013626D">
      <w:pPr>
        <w:spacing w:after="0" w:line="240" w:lineRule="auto"/>
        <w:ind w:left="360" w:hanging="360"/>
        <w:jc w:val="both"/>
        <w:rPr>
          <w:rFonts w:ascii="Arial" w:hAnsi="Arial" w:cs="Arial"/>
          <w:b/>
        </w:rPr>
      </w:pPr>
      <w:r>
        <w:rPr>
          <w:rFonts w:ascii="Arial" w:hAnsi="Arial" w:cs="Arial"/>
          <w:b/>
          <w:lang w:val="id-ID"/>
        </w:rPr>
        <w:t>4.</w:t>
      </w:r>
      <w:r w:rsidR="009945AE" w:rsidRPr="00B551E3">
        <w:rPr>
          <w:rFonts w:ascii="Arial" w:hAnsi="Arial" w:cs="Arial"/>
          <w:b/>
        </w:rPr>
        <w:t>HASIL DAN PEMBAHASAN</w:t>
      </w:r>
    </w:p>
    <w:p w:rsidR="00F92681" w:rsidRPr="0013626D" w:rsidRDefault="00D12D71" w:rsidP="00000443">
      <w:pPr>
        <w:pStyle w:val="ListParagraph"/>
        <w:numPr>
          <w:ilvl w:val="0"/>
          <w:numId w:val="15"/>
        </w:numPr>
        <w:spacing w:after="0" w:line="240" w:lineRule="auto"/>
        <w:ind w:left="284" w:hanging="284"/>
        <w:contextualSpacing w:val="0"/>
        <w:jc w:val="both"/>
        <w:rPr>
          <w:rFonts w:ascii="Arial" w:hAnsi="Arial" w:cs="Arial"/>
        </w:rPr>
      </w:pPr>
      <w:r w:rsidRPr="0013626D">
        <w:rPr>
          <w:rFonts w:ascii="Arial" w:hAnsi="Arial" w:cs="Arial"/>
        </w:rPr>
        <w:t>Analisa hidrolo</w:t>
      </w:r>
      <w:r w:rsidRPr="0013626D">
        <w:rPr>
          <w:rFonts w:ascii="Arial" w:hAnsi="Arial" w:cs="Arial"/>
          <w:lang w:val="id-ID"/>
        </w:rPr>
        <w:t>gi.</w:t>
      </w:r>
    </w:p>
    <w:p w:rsidR="00D12D71" w:rsidRPr="00000443" w:rsidRDefault="00D12D71" w:rsidP="00000443">
      <w:pPr>
        <w:pStyle w:val="ListParagraph"/>
        <w:numPr>
          <w:ilvl w:val="1"/>
          <w:numId w:val="27"/>
        </w:numPr>
        <w:spacing w:after="0" w:line="240" w:lineRule="auto"/>
        <w:ind w:left="284" w:hanging="284"/>
        <w:rPr>
          <w:rFonts w:ascii="Arial" w:eastAsia="Calibri" w:hAnsi="Arial" w:cs="Arial"/>
          <w:lang w:val="id-ID"/>
        </w:rPr>
      </w:pPr>
      <w:r w:rsidRPr="00000443">
        <w:rPr>
          <w:rFonts w:ascii="Arial" w:eastAsia="Calibri" w:hAnsi="Arial" w:cs="Arial"/>
          <w:lang w:val="id-ID"/>
        </w:rPr>
        <w:t>Data Hujan</w:t>
      </w:r>
    </w:p>
    <w:p w:rsidR="00D12D71" w:rsidRPr="00000443" w:rsidRDefault="00D12D71" w:rsidP="00000443">
      <w:pPr>
        <w:pStyle w:val="ListParagraph"/>
        <w:spacing w:after="0" w:line="240" w:lineRule="auto"/>
        <w:ind w:left="0" w:firstLine="709"/>
        <w:jc w:val="both"/>
        <w:rPr>
          <w:rFonts w:ascii="Arial" w:eastAsia="Calibri" w:hAnsi="Arial" w:cs="Arial"/>
          <w:lang w:val="id-ID"/>
        </w:rPr>
      </w:pPr>
      <w:r w:rsidRPr="00000443">
        <w:rPr>
          <w:rFonts w:ascii="Arial" w:eastAsia="Calibri" w:hAnsi="Arial" w:cs="Arial"/>
          <w:lang w:val="id-ID"/>
        </w:rPr>
        <w:t>Data hujan dianalisis pada kajian ini adalah data curah hujan dari stasiun hujan yang berpengaruh terhadap Daerah Irigasi pringgabaya. Stasiun penakar hujan tersebut adalah stasiun hujan Pringgabaya karena stasiun hujan tersebut merupakan stasiun hujan yang jaraknya paling dekat dengan lokasi penelitian.</w:t>
      </w:r>
    </w:p>
    <w:p w:rsidR="004256DD" w:rsidRDefault="00D12D71" w:rsidP="00000443">
      <w:pPr>
        <w:pStyle w:val="ListParagraph"/>
        <w:spacing w:after="0" w:line="240" w:lineRule="auto"/>
        <w:ind w:left="0" w:firstLine="709"/>
        <w:jc w:val="both"/>
        <w:rPr>
          <w:rFonts w:ascii="Arial" w:eastAsia="Calibri" w:hAnsi="Arial" w:cs="Arial"/>
          <w:lang w:val="id-ID"/>
        </w:rPr>
      </w:pPr>
      <w:r w:rsidRPr="00000443">
        <w:rPr>
          <w:rFonts w:ascii="Arial" w:eastAsia="Calibri" w:hAnsi="Arial" w:cs="Arial"/>
          <w:lang w:val="id-ID"/>
        </w:rPr>
        <w:lastRenderedPageBreak/>
        <w:t xml:space="preserve">Mengingat keterbatasan data, maka dalam analisis ini hanya digunakan data selama 10 tahun, yaitu dari tahun </w:t>
      </w:r>
      <w:r w:rsidRPr="00000443">
        <w:rPr>
          <w:rFonts w:ascii="Arial" w:eastAsia="Calibri" w:hAnsi="Arial" w:cs="Arial"/>
        </w:rPr>
        <w:t>200</w:t>
      </w:r>
      <w:r w:rsidRPr="00000443">
        <w:rPr>
          <w:rFonts w:ascii="Arial" w:eastAsia="Calibri" w:hAnsi="Arial" w:cs="Arial"/>
          <w:lang w:val="id-ID"/>
        </w:rPr>
        <w:t>5 sampai dengan tahun 20</w:t>
      </w:r>
      <w:r w:rsidRPr="00000443">
        <w:rPr>
          <w:rFonts w:ascii="Arial" w:eastAsia="Calibri" w:hAnsi="Arial" w:cs="Arial"/>
        </w:rPr>
        <w:t>1</w:t>
      </w:r>
      <w:r w:rsidRPr="00000443">
        <w:rPr>
          <w:rFonts w:ascii="Arial" w:eastAsia="Calibri" w:hAnsi="Arial" w:cs="Arial"/>
          <w:lang w:val="id-ID"/>
        </w:rPr>
        <w:t>4. Data curah hujan stasiun te</w:t>
      </w:r>
      <w:r w:rsidR="0013626D">
        <w:rPr>
          <w:rFonts w:ascii="Arial" w:eastAsia="Calibri" w:hAnsi="Arial" w:cs="Arial"/>
          <w:lang w:val="id-ID"/>
        </w:rPr>
        <w:t xml:space="preserve">rsebut ditunjukkan pada Tabel </w:t>
      </w:r>
      <w:r w:rsidRPr="00000443">
        <w:rPr>
          <w:rFonts w:ascii="Arial" w:eastAsia="Calibri" w:hAnsi="Arial" w:cs="Arial"/>
          <w:lang w:val="id-ID"/>
        </w:rPr>
        <w:t>1.</w:t>
      </w:r>
    </w:p>
    <w:p w:rsidR="00B00875" w:rsidRPr="00000443" w:rsidRDefault="00B00875" w:rsidP="00000443">
      <w:pPr>
        <w:pStyle w:val="ListParagraph"/>
        <w:spacing w:after="0" w:line="240" w:lineRule="auto"/>
        <w:ind w:left="0" w:firstLine="709"/>
        <w:jc w:val="both"/>
        <w:rPr>
          <w:rFonts w:ascii="Arial" w:eastAsia="Calibri" w:hAnsi="Arial" w:cs="Arial"/>
          <w:lang w:val="id-ID"/>
        </w:rPr>
      </w:pPr>
      <w:r>
        <w:rPr>
          <w:rFonts w:ascii="Arial" w:eastAsia="Times New Roman" w:hAnsi="Arial" w:cs="Arial"/>
          <w:lang w:eastAsia="id-ID"/>
        </w:rPr>
        <w:t xml:space="preserve">Tabel </w:t>
      </w:r>
      <w:r w:rsidR="008648B6">
        <w:rPr>
          <w:rFonts w:ascii="Arial" w:eastAsia="Times New Roman" w:hAnsi="Arial" w:cs="Arial"/>
          <w:lang w:val="id-ID" w:eastAsia="id-ID"/>
        </w:rPr>
        <w:t>1</w:t>
      </w:r>
      <w:r w:rsidR="00994267">
        <w:rPr>
          <w:rFonts w:ascii="Arial" w:eastAsia="Times New Roman" w:hAnsi="Arial" w:cs="Arial"/>
          <w:lang w:val="id-ID" w:eastAsia="id-ID"/>
        </w:rPr>
        <w:t xml:space="preserve"> Data Curah huajan setengah bulanan stasiun Pringgabaya.</w:t>
      </w:r>
    </w:p>
    <w:p w:rsidR="004256DD" w:rsidRDefault="004256DD" w:rsidP="00000443">
      <w:pPr>
        <w:pStyle w:val="ListParagraph"/>
        <w:spacing w:after="0" w:line="240" w:lineRule="auto"/>
        <w:ind w:left="0"/>
        <w:jc w:val="both"/>
        <w:rPr>
          <w:rFonts w:ascii="Arial" w:eastAsia="Calibri" w:hAnsi="Arial" w:cs="Arial"/>
          <w:lang w:val="id-ID"/>
        </w:rPr>
      </w:pPr>
      <w:r w:rsidRPr="00000443">
        <w:rPr>
          <w:rFonts w:ascii="Arial" w:hAnsi="Arial" w:cs="Arial"/>
          <w:noProof/>
          <w:lang w:val="id-ID" w:eastAsia="id-ID"/>
        </w:rPr>
        <w:drawing>
          <wp:inline distT="0" distB="0" distL="0" distR="0">
            <wp:extent cx="2745416" cy="1265274"/>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t="5556"/>
                    <a:stretch>
                      <a:fillRect/>
                    </a:stretch>
                  </pic:blipFill>
                  <pic:spPr bwMode="auto">
                    <a:xfrm>
                      <a:off x="0" y="0"/>
                      <a:ext cx="2745416" cy="1265274"/>
                    </a:xfrm>
                    <a:prstGeom prst="rect">
                      <a:avLst/>
                    </a:prstGeom>
                    <a:noFill/>
                    <a:ln w="9525">
                      <a:noFill/>
                      <a:miter lim="800000"/>
                      <a:headEnd/>
                      <a:tailEnd/>
                    </a:ln>
                  </pic:spPr>
                </pic:pic>
              </a:graphicData>
            </a:graphic>
          </wp:inline>
        </w:drawing>
      </w:r>
    </w:p>
    <w:p w:rsidR="00616183" w:rsidRPr="0013626D" w:rsidRDefault="00616183" w:rsidP="00000443">
      <w:pPr>
        <w:pStyle w:val="ListParagraph"/>
        <w:spacing w:after="0" w:line="240" w:lineRule="auto"/>
        <w:ind w:left="0"/>
        <w:jc w:val="both"/>
        <w:rPr>
          <w:rFonts w:ascii="Arial" w:eastAsia="Calibri" w:hAnsi="Arial" w:cs="Arial"/>
          <w:lang w:val="id-ID"/>
        </w:rPr>
      </w:pPr>
    </w:p>
    <w:p w:rsidR="00D93D95" w:rsidRPr="0013626D" w:rsidRDefault="0013626D" w:rsidP="0013626D">
      <w:pPr>
        <w:spacing w:after="0" w:line="240" w:lineRule="auto"/>
        <w:jc w:val="both"/>
        <w:rPr>
          <w:rFonts w:ascii="Arial" w:eastAsia="Calibri" w:hAnsi="Arial" w:cs="Arial"/>
          <w:lang w:val="id-ID"/>
        </w:rPr>
      </w:pPr>
      <w:r w:rsidRPr="0013626D">
        <w:rPr>
          <w:rFonts w:ascii="Arial" w:eastAsia="Calibri" w:hAnsi="Arial" w:cs="Arial"/>
          <w:lang w:val="id-ID"/>
        </w:rPr>
        <w:t xml:space="preserve"> b.</w:t>
      </w:r>
      <w:r w:rsidR="00000443" w:rsidRPr="0013626D">
        <w:rPr>
          <w:rFonts w:ascii="Arial" w:eastAsia="Calibri" w:hAnsi="Arial" w:cs="Arial"/>
          <w:lang w:val="id-ID"/>
        </w:rPr>
        <w:t>Uji Konsistensi Data Curah Hujan</w:t>
      </w:r>
    </w:p>
    <w:p w:rsidR="00B00875" w:rsidRPr="00F015EC" w:rsidRDefault="00000443" w:rsidP="00F015EC">
      <w:pPr>
        <w:spacing w:after="0" w:line="240" w:lineRule="auto"/>
        <w:ind w:firstLine="709"/>
        <w:jc w:val="both"/>
        <w:rPr>
          <w:rFonts w:ascii="Arial" w:hAnsi="Arial" w:cs="Arial"/>
          <w:lang w:val="id-ID"/>
        </w:rPr>
      </w:pPr>
      <w:r w:rsidRPr="00000443">
        <w:rPr>
          <w:rFonts w:ascii="Arial" w:hAnsi="Arial" w:cs="Arial"/>
          <w:lang w:val="id-ID"/>
        </w:rPr>
        <w:t>Dalam penelitian ini uji konsistensi data curah hujan dilakukan dengan menggunakan metode RAPS (</w:t>
      </w:r>
      <w:r w:rsidRPr="00000443">
        <w:rPr>
          <w:rFonts w:ascii="Arial" w:hAnsi="Arial" w:cs="Arial"/>
          <w:i/>
          <w:lang w:val="id-ID"/>
        </w:rPr>
        <w:t>Rescaled Adjusted Partial Sums</w:t>
      </w:r>
      <w:r w:rsidRPr="00000443">
        <w:rPr>
          <w:rFonts w:ascii="Arial" w:hAnsi="Arial" w:cs="Arial"/>
          <w:lang w:val="id-ID"/>
        </w:rPr>
        <w:t xml:space="preserve">). </w:t>
      </w:r>
      <w:r w:rsidR="00F015EC">
        <w:rPr>
          <w:rFonts w:ascii="Arial" w:hAnsi="Arial" w:cs="Arial"/>
          <w:lang w:val="id-ID"/>
        </w:rPr>
        <w:t xml:space="preserve">Hasil perhitungan </w:t>
      </w:r>
      <w:r w:rsidRPr="00000443">
        <w:rPr>
          <w:rFonts w:ascii="Arial" w:hAnsi="Arial" w:cs="Arial"/>
          <w:lang w:val="id-ID"/>
        </w:rPr>
        <w:t xml:space="preserve">Analisis uji konsistensi metode RAPS pada </w:t>
      </w:r>
      <w:r w:rsidR="00F015EC">
        <w:rPr>
          <w:rFonts w:ascii="Arial" w:hAnsi="Arial" w:cs="Arial"/>
          <w:lang w:val="id-ID"/>
        </w:rPr>
        <w:t xml:space="preserve">stasiun Pringgabaya  adalah sebagai berikut </w:t>
      </w:r>
      <w:r w:rsidR="0013626D">
        <w:rPr>
          <w:rFonts w:ascii="Arial" w:hAnsi="Arial" w:cs="Arial"/>
          <w:lang w:val="id-ID"/>
        </w:rPr>
        <w:t>dapat dilihat pada Tabel 2</w:t>
      </w:r>
    </w:p>
    <w:p w:rsidR="00B00875" w:rsidRDefault="00B00875" w:rsidP="00000443">
      <w:pPr>
        <w:tabs>
          <w:tab w:val="left" w:pos="2505"/>
        </w:tabs>
        <w:spacing w:after="0" w:line="240" w:lineRule="auto"/>
        <w:jc w:val="both"/>
        <w:rPr>
          <w:rFonts w:ascii="Arial" w:eastAsia="Times New Roman" w:hAnsi="Arial" w:cs="Arial"/>
          <w:lang w:val="id-ID" w:eastAsia="id-ID"/>
        </w:rPr>
      </w:pPr>
    </w:p>
    <w:p w:rsidR="00B00875" w:rsidRDefault="000B1574" w:rsidP="00000443">
      <w:pPr>
        <w:tabs>
          <w:tab w:val="left" w:pos="2505"/>
        </w:tabs>
        <w:spacing w:after="0" w:line="240" w:lineRule="auto"/>
        <w:jc w:val="both"/>
        <w:rPr>
          <w:rFonts w:ascii="Arial" w:hAnsi="Arial" w:cs="Arial"/>
          <w:lang w:val="id-ID"/>
        </w:rPr>
      </w:pPr>
      <w:r>
        <w:rPr>
          <w:rFonts w:ascii="Arial" w:eastAsia="Times New Roman" w:hAnsi="Arial" w:cs="Arial"/>
          <w:lang w:eastAsia="id-ID"/>
        </w:rPr>
        <w:t xml:space="preserve">         </w:t>
      </w:r>
      <w:r w:rsidR="00B00875">
        <w:rPr>
          <w:rFonts w:ascii="Arial" w:eastAsia="Times New Roman" w:hAnsi="Arial" w:cs="Arial"/>
          <w:lang w:eastAsia="id-ID"/>
        </w:rPr>
        <w:t xml:space="preserve">Tabel </w:t>
      </w:r>
      <w:r w:rsidR="00B00875">
        <w:rPr>
          <w:rFonts w:ascii="Arial" w:eastAsia="Times New Roman" w:hAnsi="Arial" w:cs="Arial"/>
          <w:lang w:val="id-ID" w:eastAsia="id-ID"/>
        </w:rPr>
        <w:t>2</w:t>
      </w:r>
      <w:r>
        <w:rPr>
          <w:rFonts w:ascii="Arial" w:eastAsia="Times New Roman" w:hAnsi="Arial" w:cs="Arial"/>
          <w:lang w:eastAsia="id-ID"/>
        </w:rPr>
        <w:t xml:space="preserve"> </w:t>
      </w:r>
      <w:r w:rsidR="00B00875" w:rsidRPr="00DC12CE">
        <w:rPr>
          <w:rFonts w:ascii="Arial" w:eastAsia="Times New Roman" w:hAnsi="Arial" w:cs="Arial"/>
          <w:lang w:eastAsia="id-ID"/>
        </w:rPr>
        <w:t>Hasil</w:t>
      </w:r>
      <w:r w:rsidR="00B00875">
        <w:rPr>
          <w:rFonts w:ascii="Arial" w:eastAsia="Times New Roman" w:hAnsi="Arial" w:cs="Arial"/>
          <w:lang w:val="id-ID" w:eastAsia="id-ID"/>
        </w:rPr>
        <w:t xml:space="preserve"> Uji RAPS Stasiun </w:t>
      </w:r>
      <w:r w:rsidR="00994267">
        <w:rPr>
          <w:rFonts w:ascii="Arial" w:eastAsia="Times New Roman" w:hAnsi="Arial" w:cs="Arial"/>
          <w:lang w:val="id-ID" w:eastAsia="id-ID"/>
        </w:rPr>
        <w:t>Pringgabaya.</w:t>
      </w:r>
    </w:p>
    <w:p w:rsidR="00000443" w:rsidRDefault="0012607C" w:rsidP="00000443">
      <w:pPr>
        <w:tabs>
          <w:tab w:val="left" w:pos="2505"/>
        </w:tabs>
        <w:spacing w:after="0" w:line="240" w:lineRule="auto"/>
        <w:jc w:val="both"/>
        <w:rPr>
          <w:rFonts w:ascii="Arial" w:hAnsi="Arial" w:cs="Arial"/>
          <w:lang w:val="id-ID"/>
        </w:rPr>
      </w:pPr>
      <w:r w:rsidRPr="0012607C">
        <w:rPr>
          <w:noProof/>
          <w:lang w:val="id-ID" w:eastAsia="id-ID"/>
        </w:rPr>
        <w:drawing>
          <wp:inline distT="0" distB="0" distL="0" distR="0">
            <wp:extent cx="2781300" cy="234315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t="3150"/>
                    <a:stretch>
                      <a:fillRect/>
                    </a:stretch>
                  </pic:blipFill>
                  <pic:spPr bwMode="auto">
                    <a:xfrm>
                      <a:off x="0" y="0"/>
                      <a:ext cx="2781300" cy="2343150"/>
                    </a:xfrm>
                    <a:prstGeom prst="rect">
                      <a:avLst/>
                    </a:prstGeom>
                    <a:noFill/>
                    <a:ln w="9525">
                      <a:noFill/>
                      <a:miter lim="800000"/>
                      <a:headEnd/>
                      <a:tailEnd/>
                    </a:ln>
                  </pic:spPr>
                </pic:pic>
              </a:graphicData>
            </a:graphic>
          </wp:inline>
        </w:drawing>
      </w:r>
      <w:r w:rsidR="00000443" w:rsidRPr="00000443">
        <w:rPr>
          <w:rFonts w:ascii="Arial" w:hAnsi="Arial" w:cs="Arial"/>
          <w:lang w:val="id-ID"/>
        </w:rPr>
        <w:t>Sumber: Hasil Perhitungan</w:t>
      </w:r>
    </w:p>
    <w:p w:rsidR="00616183" w:rsidRPr="00000443" w:rsidRDefault="00616183" w:rsidP="00000443">
      <w:pPr>
        <w:tabs>
          <w:tab w:val="left" w:pos="2505"/>
        </w:tabs>
        <w:spacing w:after="0" w:line="240" w:lineRule="auto"/>
        <w:jc w:val="both"/>
        <w:rPr>
          <w:rFonts w:ascii="Arial" w:hAnsi="Arial" w:cs="Arial"/>
          <w:lang w:val="id-ID"/>
        </w:rPr>
      </w:pPr>
    </w:p>
    <w:p w:rsidR="00D93D95" w:rsidRPr="0013626D" w:rsidRDefault="0013626D" w:rsidP="0013626D">
      <w:pPr>
        <w:spacing w:after="0" w:line="240" w:lineRule="auto"/>
        <w:jc w:val="both"/>
        <w:rPr>
          <w:rFonts w:ascii="Arial" w:eastAsia="Calibri" w:hAnsi="Arial" w:cs="Arial"/>
          <w:lang w:val="id-ID"/>
        </w:rPr>
      </w:pPr>
      <w:r w:rsidRPr="0013626D">
        <w:rPr>
          <w:rFonts w:ascii="Arial" w:eastAsia="Calibri" w:hAnsi="Arial" w:cs="Arial"/>
          <w:lang w:val="id-ID"/>
        </w:rPr>
        <w:t>c.</w:t>
      </w:r>
      <w:r w:rsidR="00C650BE" w:rsidRPr="0013626D">
        <w:rPr>
          <w:rFonts w:ascii="Arial" w:eastAsia="Calibri" w:hAnsi="Arial" w:cs="Arial"/>
          <w:lang w:val="id-ID"/>
        </w:rPr>
        <w:t>Analisis Curah Hujan Efektif</w:t>
      </w:r>
    </w:p>
    <w:p w:rsidR="00C650BE" w:rsidRPr="00017507" w:rsidRDefault="00C650BE" w:rsidP="00017507">
      <w:pPr>
        <w:spacing w:after="0" w:line="240" w:lineRule="auto"/>
        <w:ind w:firstLine="567"/>
        <w:jc w:val="both"/>
        <w:rPr>
          <w:rFonts w:ascii="Arial" w:eastAsia="Calibri" w:hAnsi="Arial" w:cs="Arial"/>
          <w:lang w:val="id-ID"/>
        </w:rPr>
      </w:pPr>
      <w:r w:rsidRPr="00017507">
        <w:rPr>
          <w:rFonts w:ascii="Arial" w:eastAsia="Calibri" w:hAnsi="Arial" w:cs="Arial"/>
          <w:lang w:val="id-ID"/>
        </w:rPr>
        <w:t>Data curah hujan daerah yang diambil adalah data curah hujan pada stasiun hujan terdekat yaitu Stasiun Pringgabaya. Perhitungan curah hujan efektif menggunakan metode tahun penentu (</w:t>
      </w:r>
      <w:r w:rsidRPr="00017507">
        <w:rPr>
          <w:rFonts w:ascii="Arial" w:eastAsia="Calibri" w:hAnsi="Arial" w:cs="Arial"/>
          <w:i/>
          <w:lang w:val="id-ID"/>
        </w:rPr>
        <w:t>basic year</w:t>
      </w:r>
      <w:r w:rsidRPr="00017507">
        <w:rPr>
          <w:rFonts w:ascii="Arial" w:eastAsia="Calibri" w:hAnsi="Arial" w:cs="Arial"/>
          <w:lang w:val="id-ID"/>
        </w:rPr>
        <w:t>) den</w:t>
      </w:r>
      <w:r w:rsidR="00F015EC" w:rsidRPr="00017507">
        <w:rPr>
          <w:rFonts w:ascii="Arial" w:eastAsia="Calibri" w:hAnsi="Arial" w:cs="Arial"/>
          <w:lang w:val="id-ID"/>
        </w:rPr>
        <w:t xml:space="preserve">gan panjang pengamatan 10 tahun, </w:t>
      </w:r>
      <w:r w:rsidRPr="00017507">
        <w:rPr>
          <w:rFonts w:ascii="Arial" w:eastAsia="Calibri" w:hAnsi="Arial" w:cs="Arial"/>
          <w:lang w:val="id-ID"/>
        </w:rPr>
        <w:t xml:space="preserve">Probabilitas hujan efektif dengan panjang pengamatan </w:t>
      </w:r>
      <w:r w:rsidR="0013626D" w:rsidRPr="00017507">
        <w:rPr>
          <w:rFonts w:ascii="Arial" w:eastAsia="Calibri" w:hAnsi="Arial" w:cs="Arial"/>
          <w:lang w:val="id-ID"/>
        </w:rPr>
        <w:t xml:space="preserve">10 tahun disajikan </w:t>
      </w:r>
      <w:r w:rsidR="0013626D" w:rsidRPr="00017507">
        <w:rPr>
          <w:rFonts w:ascii="Arial" w:eastAsia="Calibri" w:hAnsi="Arial" w:cs="Arial"/>
          <w:lang w:val="id-ID"/>
        </w:rPr>
        <w:lastRenderedPageBreak/>
        <w:t xml:space="preserve">pada Tabel </w:t>
      </w:r>
      <w:r w:rsidRPr="00017507">
        <w:rPr>
          <w:rFonts w:ascii="Arial" w:eastAsia="Calibri" w:hAnsi="Arial" w:cs="Arial"/>
          <w:lang w:val="id-ID"/>
        </w:rPr>
        <w:t>3 dan untuk perhitungan hujan efektif dapat dilihat pada Tabel 4</w:t>
      </w:r>
      <w:r w:rsidR="00994267" w:rsidRPr="00017507">
        <w:rPr>
          <w:rFonts w:ascii="Arial" w:eastAsia="Calibri" w:hAnsi="Arial" w:cs="Arial"/>
          <w:lang w:val="id-ID"/>
        </w:rPr>
        <w:t>.</w:t>
      </w:r>
    </w:p>
    <w:p w:rsidR="008648B6" w:rsidRPr="00017507" w:rsidRDefault="008648B6" w:rsidP="00017507">
      <w:pPr>
        <w:spacing w:after="0" w:line="240" w:lineRule="auto"/>
        <w:jc w:val="both"/>
        <w:rPr>
          <w:rFonts w:ascii="Arial" w:eastAsia="Times New Roman" w:hAnsi="Arial" w:cs="Arial"/>
          <w:lang w:val="id-ID" w:eastAsia="id-ID"/>
        </w:rPr>
      </w:pPr>
    </w:p>
    <w:p w:rsidR="00994267" w:rsidRPr="00017507" w:rsidRDefault="000B1574" w:rsidP="00017507">
      <w:pPr>
        <w:spacing w:after="0" w:line="240" w:lineRule="auto"/>
        <w:jc w:val="both"/>
        <w:rPr>
          <w:rFonts w:ascii="Arial" w:eastAsia="Calibri" w:hAnsi="Arial" w:cs="Arial"/>
          <w:lang w:val="id-ID"/>
        </w:rPr>
      </w:pPr>
      <w:r>
        <w:rPr>
          <w:rFonts w:ascii="Arial" w:eastAsia="Times New Roman" w:hAnsi="Arial" w:cs="Arial"/>
          <w:lang w:eastAsia="id-ID"/>
        </w:rPr>
        <w:t xml:space="preserve">     </w:t>
      </w:r>
      <w:r w:rsidR="00994267" w:rsidRPr="00017507">
        <w:rPr>
          <w:rFonts w:ascii="Arial" w:eastAsia="Times New Roman" w:hAnsi="Arial" w:cs="Arial"/>
          <w:lang w:eastAsia="id-ID"/>
        </w:rPr>
        <w:t xml:space="preserve">Tabel </w:t>
      </w:r>
      <w:r w:rsidR="00994267" w:rsidRPr="00017507">
        <w:rPr>
          <w:rFonts w:ascii="Arial" w:eastAsia="Times New Roman" w:hAnsi="Arial" w:cs="Arial"/>
          <w:lang w:val="id-ID" w:eastAsia="id-ID"/>
        </w:rPr>
        <w:t>3 Data Curah huajan Pringgabaya</w:t>
      </w:r>
    </w:p>
    <w:p w:rsidR="00994267" w:rsidRPr="00017507" w:rsidRDefault="00E556A1" w:rsidP="00017507">
      <w:pPr>
        <w:spacing w:after="0" w:line="240" w:lineRule="auto"/>
        <w:jc w:val="both"/>
        <w:rPr>
          <w:rFonts w:ascii="Arial" w:eastAsia="Calibri" w:hAnsi="Arial" w:cs="Arial"/>
          <w:lang w:val="id-ID"/>
        </w:rPr>
      </w:pPr>
      <w:r w:rsidRPr="00017507">
        <w:rPr>
          <w:rFonts w:ascii="Arial" w:hAnsi="Arial" w:cs="Arial"/>
          <w:noProof/>
          <w:lang w:val="id-ID" w:eastAsia="id-ID"/>
        </w:rPr>
        <w:drawing>
          <wp:inline distT="0" distB="0" distL="0" distR="0">
            <wp:extent cx="2724150" cy="152871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6061"/>
                    <a:stretch>
                      <a:fillRect/>
                    </a:stretch>
                  </pic:blipFill>
                  <pic:spPr bwMode="auto">
                    <a:xfrm>
                      <a:off x="0" y="0"/>
                      <a:ext cx="2734669" cy="1534615"/>
                    </a:xfrm>
                    <a:prstGeom prst="rect">
                      <a:avLst/>
                    </a:prstGeom>
                    <a:noFill/>
                    <a:ln w="9525">
                      <a:noFill/>
                      <a:miter lim="800000"/>
                      <a:headEnd/>
                      <a:tailEnd/>
                    </a:ln>
                  </pic:spPr>
                </pic:pic>
              </a:graphicData>
            </a:graphic>
          </wp:inline>
        </w:drawing>
      </w:r>
    </w:p>
    <w:p w:rsidR="00994267" w:rsidRPr="00017507" w:rsidRDefault="000B1574" w:rsidP="00017507">
      <w:pPr>
        <w:spacing w:after="0" w:line="240" w:lineRule="auto"/>
        <w:jc w:val="both"/>
        <w:rPr>
          <w:rFonts w:ascii="Arial" w:eastAsia="Calibri" w:hAnsi="Arial" w:cs="Arial"/>
          <w:lang w:val="id-ID"/>
        </w:rPr>
      </w:pPr>
      <w:r>
        <w:rPr>
          <w:rFonts w:ascii="Arial" w:eastAsia="Times New Roman" w:hAnsi="Arial" w:cs="Arial"/>
          <w:lang w:eastAsia="id-ID"/>
        </w:rPr>
        <w:t xml:space="preserve">     </w:t>
      </w:r>
      <w:r w:rsidR="00994267" w:rsidRPr="00017507">
        <w:rPr>
          <w:rFonts w:ascii="Arial" w:eastAsia="Times New Roman" w:hAnsi="Arial" w:cs="Arial"/>
          <w:lang w:eastAsia="id-ID"/>
        </w:rPr>
        <w:t xml:space="preserve">Tabel </w:t>
      </w:r>
      <w:r w:rsidR="00994267" w:rsidRPr="00017507">
        <w:rPr>
          <w:rFonts w:ascii="Arial" w:eastAsia="Times New Roman" w:hAnsi="Arial" w:cs="Arial"/>
          <w:lang w:val="id-ID" w:eastAsia="id-ID"/>
        </w:rPr>
        <w:t>4 Data Curah hujan  efektif untuk padi dan palawija.</w:t>
      </w:r>
    </w:p>
    <w:p w:rsidR="00000443" w:rsidRPr="00017507" w:rsidRDefault="00E556A1" w:rsidP="00017507">
      <w:pPr>
        <w:pStyle w:val="ListParagraph"/>
        <w:spacing w:after="0" w:line="240" w:lineRule="auto"/>
        <w:ind w:left="0"/>
        <w:jc w:val="both"/>
        <w:rPr>
          <w:rFonts w:ascii="Arial" w:eastAsia="Calibri" w:hAnsi="Arial" w:cs="Arial"/>
          <w:lang w:val="id-ID"/>
        </w:rPr>
      </w:pPr>
      <w:r w:rsidRPr="00017507">
        <w:rPr>
          <w:rFonts w:ascii="Arial" w:hAnsi="Arial" w:cs="Arial"/>
          <w:noProof/>
          <w:lang w:val="id-ID" w:eastAsia="id-ID"/>
        </w:rPr>
        <w:drawing>
          <wp:inline distT="0" distB="0" distL="0" distR="0">
            <wp:extent cx="2771240" cy="315786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t="3396"/>
                    <a:stretch>
                      <a:fillRect/>
                    </a:stretch>
                  </pic:blipFill>
                  <pic:spPr bwMode="auto">
                    <a:xfrm>
                      <a:off x="0" y="0"/>
                      <a:ext cx="2784552" cy="3173039"/>
                    </a:xfrm>
                    <a:prstGeom prst="rect">
                      <a:avLst/>
                    </a:prstGeom>
                    <a:noFill/>
                    <a:ln w="9525">
                      <a:noFill/>
                      <a:miter lim="800000"/>
                      <a:headEnd/>
                      <a:tailEnd/>
                    </a:ln>
                  </pic:spPr>
                </pic:pic>
              </a:graphicData>
            </a:graphic>
          </wp:inline>
        </w:drawing>
      </w:r>
    </w:p>
    <w:p w:rsidR="00616183" w:rsidRPr="00017507" w:rsidRDefault="00E556A1" w:rsidP="00017507">
      <w:pPr>
        <w:spacing w:after="0" w:line="240" w:lineRule="auto"/>
        <w:ind w:firstLine="720"/>
        <w:jc w:val="both"/>
        <w:rPr>
          <w:rFonts w:ascii="Arial" w:eastAsia="Calibri" w:hAnsi="Arial" w:cs="Arial"/>
          <w:lang w:val="id-ID"/>
        </w:rPr>
      </w:pPr>
      <w:r w:rsidRPr="00017507">
        <w:rPr>
          <w:rFonts w:ascii="Arial" w:eastAsia="Calibri" w:hAnsi="Arial" w:cs="Arial"/>
          <w:lang w:val="id-ID"/>
        </w:rPr>
        <w:t>Dari perhitungan didapatkan curah hujan efektif untuk tanaman padi terbesar terjadi pada bulan Januari II sebesar 4,8</w:t>
      </w:r>
      <w:r w:rsidRPr="00017507">
        <w:rPr>
          <w:rFonts w:ascii="Arial" w:eastAsia="Calibri" w:hAnsi="Arial" w:cs="Arial"/>
        </w:rPr>
        <w:t>1</w:t>
      </w:r>
      <w:r w:rsidRPr="00017507">
        <w:rPr>
          <w:rFonts w:ascii="Arial" w:eastAsia="Calibri" w:hAnsi="Arial" w:cs="Arial"/>
          <w:lang w:val="id-ID"/>
        </w:rPr>
        <w:t xml:space="preserve"> mm/hari, sedangkan untuk tanaman palawija pada Januari I sebesar 5,03 mm/hari.</w:t>
      </w:r>
    </w:p>
    <w:p w:rsidR="00994267" w:rsidRPr="00017507" w:rsidRDefault="00994267" w:rsidP="00017507">
      <w:pPr>
        <w:spacing w:after="0" w:line="240" w:lineRule="auto"/>
        <w:jc w:val="both"/>
        <w:rPr>
          <w:rFonts w:ascii="Arial" w:eastAsia="Calibri" w:hAnsi="Arial" w:cs="Arial"/>
          <w:lang w:val="id-ID"/>
        </w:rPr>
      </w:pPr>
    </w:p>
    <w:p w:rsidR="00E556A1" w:rsidRPr="00017507" w:rsidRDefault="0013626D" w:rsidP="00017507">
      <w:pPr>
        <w:spacing w:after="0" w:line="240" w:lineRule="auto"/>
        <w:jc w:val="both"/>
        <w:rPr>
          <w:rFonts w:ascii="Arial" w:eastAsia="Calibri" w:hAnsi="Arial" w:cs="Arial"/>
          <w:lang w:val="id-ID"/>
        </w:rPr>
      </w:pPr>
      <w:r w:rsidRPr="00017507">
        <w:rPr>
          <w:rFonts w:ascii="Arial" w:eastAsia="Calibri" w:hAnsi="Arial" w:cs="Arial"/>
          <w:lang w:val="id-ID"/>
        </w:rPr>
        <w:t>d.</w:t>
      </w:r>
      <w:r w:rsidR="00E556A1" w:rsidRPr="00017507">
        <w:rPr>
          <w:rFonts w:ascii="Arial" w:eastAsia="Calibri" w:hAnsi="Arial" w:cs="Arial"/>
          <w:lang w:val="id-ID"/>
        </w:rPr>
        <w:t>Analisis Evapotranspirasi Potensial</w:t>
      </w:r>
    </w:p>
    <w:p w:rsidR="00F524B1" w:rsidRPr="0012607C" w:rsidRDefault="00014C12" w:rsidP="0012607C">
      <w:pPr>
        <w:spacing w:after="0" w:line="240" w:lineRule="auto"/>
        <w:ind w:firstLine="720"/>
        <w:jc w:val="both"/>
        <w:rPr>
          <w:rFonts w:ascii="Arial" w:eastAsia="Calibri" w:hAnsi="Arial" w:cs="Arial"/>
          <w:lang w:val="id-ID"/>
        </w:rPr>
      </w:pPr>
      <w:r w:rsidRPr="00017507">
        <w:rPr>
          <w:rFonts w:ascii="Arial" w:eastAsia="Calibri" w:hAnsi="Arial" w:cs="Arial"/>
          <w:lang w:val="id-ID"/>
        </w:rPr>
        <w:t xml:space="preserve">Analisa evapotranspirasi metode </w:t>
      </w:r>
      <w:r w:rsidRPr="00017507">
        <w:rPr>
          <w:rFonts w:ascii="Arial" w:eastAsia="Calibri" w:hAnsi="Arial" w:cs="Arial"/>
          <w:i/>
          <w:lang w:val="id-ID"/>
        </w:rPr>
        <w:t>Penman</w:t>
      </w:r>
      <w:r w:rsidRPr="00017507">
        <w:rPr>
          <w:rFonts w:ascii="Arial" w:eastAsia="Calibri" w:hAnsi="Arial" w:cs="Arial"/>
          <w:lang w:val="id-ID"/>
        </w:rPr>
        <w:t xml:space="preserve"> (Modifikasi FAO) untuk Daerah Irigasi Pringgabaya</w:t>
      </w:r>
      <w:r w:rsidR="00345C1E" w:rsidRPr="00017507">
        <w:rPr>
          <w:rFonts w:ascii="Arial" w:eastAsia="Calibri" w:hAnsi="Arial" w:cs="Arial"/>
          <w:lang w:val="id-ID"/>
        </w:rPr>
        <w:t xml:space="preserve"> dapat dilihat pada tabel </w:t>
      </w:r>
      <w:r w:rsidRPr="00017507">
        <w:rPr>
          <w:rFonts w:ascii="Arial" w:eastAsia="Calibri" w:hAnsi="Arial" w:cs="Arial"/>
          <w:lang w:val="id-ID"/>
        </w:rPr>
        <w:t>berikut:</w:t>
      </w:r>
    </w:p>
    <w:p w:rsidR="00CF1671" w:rsidRDefault="000B1574" w:rsidP="00017507">
      <w:pPr>
        <w:spacing w:after="0" w:line="240" w:lineRule="auto"/>
        <w:jc w:val="both"/>
        <w:rPr>
          <w:rFonts w:ascii="Arial" w:eastAsia="Times New Roman" w:hAnsi="Arial" w:cs="Arial"/>
          <w:lang w:val="id-ID" w:eastAsia="id-ID"/>
        </w:rPr>
      </w:pPr>
      <w:r>
        <w:rPr>
          <w:rFonts w:ascii="Arial" w:eastAsia="Times New Roman" w:hAnsi="Arial" w:cs="Arial"/>
          <w:lang w:eastAsia="id-ID"/>
        </w:rPr>
        <w:t xml:space="preserve">   </w:t>
      </w:r>
    </w:p>
    <w:p w:rsidR="00CF1671" w:rsidRDefault="00CF1671" w:rsidP="00017507">
      <w:pPr>
        <w:spacing w:after="0" w:line="240" w:lineRule="auto"/>
        <w:jc w:val="both"/>
        <w:rPr>
          <w:rFonts w:ascii="Arial" w:eastAsia="Times New Roman" w:hAnsi="Arial" w:cs="Arial"/>
          <w:lang w:val="id-ID" w:eastAsia="id-ID"/>
        </w:rPr>
      </w:pPr>
    </w:p>
    <w:p w:rsidR="00CF1671" w:rsidRDefault="00CF1671" w:rsidP="00017507">
      <w:pPr>
        <w:spacing w:after="0" w:line="240" w:lineRule="auto"/>
        <w:jc w:val="both"/>
        <w:rPr>
          <w:rFonts w:ascii="Arial" w:eastAsia="Times New Roman" w:hAnsi="Arial" w:cs="Arial"/>
          <w:lang w:val="id-ID" w:eastAsia="id-ID"/>
        </w:rPr>
      </w:pPr>
    </w:p>
    <w:p w:rsidR="00CF1671" w:rsidRDefault="00CF1671" w:rsidP="00017507">
      <w:pPr>
        <w:spacing w:after="0" w:line="240" w:lineRule="auto"/>
        <w:jc w:val="both"/>
        <w:rPr>
          <w:rFonts w:ascii="Arial" w:eastAsia="Times New Roman" w:hAnsi="Arial" w:cs="Arial"/>
          <w:lang w:val="id-ID" w:eastAsia="id-ID"/>
        </w:rPr>
      </w:pPr>
    </w:p>
    <w:p w:rsidR="00CF1671" w:rsidRDefault="00CF1671" w:rsidP="00017507">
      <w:pPr>
        <w:spacing w:after="0" w:line="240" w:lineRule="auto"/>
        <w:jc w:val="both"/>
        <w:rPr>
          <w:rFonts w:ascii="Arial" w:eastAsia="Times New Roman" w:hAnsi="Arial" w:cs="Arial"/>
          <w:lang w:val="id-ID" w:eastAsia="id-ID"/>
        </w:rPr>
      </w:pPr>
    </w:p>
    <w:p w:rsidR="00CF1671" w:rsidRDefault="00CF1671" w:rsidP="00017507">
      <w:pPr>
        <w:spacing w:after="0" w:line="240" w:lineRule="auto"/>
        <w:jc w:val="both"/>
        <w:rPr>
          <w:rFonts w:ascii="Arial" w:eastAsia="Times New Roman" w:hAnsi="Arial" w:cs="Arial"/>
          <w:lang w:val="id-ID" w:eastAsia="id-ID"/>
        </w:rPr>
      </w:pPr>
    </w:p>
    <w:p w:rsidR="00CF1671" w:rsidRDefault="00CF1671" w:rsidP="00017507">
      <w:pPr>
        <w:spacing w:after="0" w:line="240" w:lineRule="auto"/>
        <w:jc w:val="both"/>
        <w:rPr>
          <w:rFonts w:ascii="Arial" w:eastAsia="Times New Roman" w:hAnsi="Arial" w:cs="Arial"/>
          <w:lang w:val="id-ID" w:eastAsia="id-ID"/>
        </w:rPr>
      </w:pPr>
    </w:p>
    <w:p w:rsidR="00CF1671" w:rsidRDefault="00CF1671" w:rsidP="00017507">
      <w:pPr>
        <w:spacing w:after="0" w:line="240" w:lineRule="auto"/>
        <w:jc w:val="both"/>
        <w:rPr>
          <w:rFonts w:ascii="Arial" w:eastAsia="Times New Roman" w:hAnsi="Arial" w:cs="Arial"/>
          <w:lang w:val="id-ID" w:eastAsia="id-ID"/>
        </w:rPr>
      </w:pPr>
    </w:p>
    <w:p w:rsidR="00DD3B9E" w:rsidRPr="00017507" w:rsidRDefault="000B1574" w:rsidP="00017507">
      <w:pPr>
        <w:spacing w:after="0" w:line="240" w:lineRule="auto"/>
        <w:jc w:val="both"/>
        <w:rPr>
          <w:rFonts w:ascii="Arial" w:eastAsia="Calibri" w:hAnsi="Arial" w:cs="Arial"/>
          <w:lang w:val="id-ID"/>
        </w:rPr>
      </w:pPr>
      <w:r>
        <w:rPr>
          <w:rFonts w:ascii="Arial" w:eastAsia="Times New Roman" w:hAnsi="Arial" w:cs="Arial"/>
          <w:lang w:eastAsia="id-ID"/>
        </w:rPr>
        <w:lastRenderedPageBreak/>
        <w:t xml:space="preserve"> </w:t>
      </w:r>
      <w:proofErr w:type="gramStart"/>
      <w:r w:rsidR="00DD3B9E" w:rsidRPr="00017507">
        <w:rPr>
          <w:rFonts w:ascii="Arial" w:eastAsia="Times New Roman" w:hAnsi="Arial" w:cs="Arial"/>
          <w:lang w:eastAsia="id-ID"/>
        </w:rPr>
        <w:t xml:space="preserve">Tabel </w:t>
      </w:r>
      <w:r w:rsidR="008648B6" w:rsidRPr="00017507">
        <w:rPr>
          <w:rFonts w:ascii="Arial" w:eastAsia="Times New Roman" w:hAnsi="Arial" w:cs="Arial"/>
          <w:lang w:val="id-ID" w:eastAsia="id-ID"/>
        </w:rPr>
        <w:t xml:space="preserve">5 Perhitungan Evaporasi pada </w:t>
      </w:r>
      <w:r w:rsidR="00DD3B9E" w:rsidRPr="00017507">
        <w:rPr>
          <w:rFonts w:ascii="Arial" w:eastAsia="Times New Roman" w:hAnsi="Arial" w:cs="Arial"/>
          <w:lang w:val="id-ID" w:eastAsia="id-ID"/>
        </w:rPr>
        <w:t>daerah irigasi.</w:t>
      </w:r>
      <w:proofErr w:type="gramEnd"/>
    </w:p>
    <w:p w:rsidR="00345C1E" w:rsidRPr="00017507" w:rsidRDefault="00345C1E" w:rsidP="00017507">
      <w:pPr>
        <w:spacing w:after="0" w:line="240" w:lineRule="auto"/>
        <w:jc w:val="both"/>
        <w:rPr>
          <w:rFonts w:ascii="Arial" w:eastAsia="Calibri" w:hAnsi="Arial" w:cs="Arial"/>
          <w:lang w:val="id-ID"/>
        </w:rPr>
      </w:pPr>
      <w:r w:rsidRPr="00017507">
        <w:rPr>
          <w:rFonts w:ascii="Arial" w:hAnsi="Arial" w:cs="Arial"/>
          <w:noProof/>
          <w:lang w:val="id-ID" w:eastAsia="id-ID"/>
        </w:rPr>
        <w:drawing>
          <wp:inline distT="0" distB="0" distL="0" distR="0">
            <wp:extent cx="2787946" cy="179690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t="6111"/>
                    <a:stretch>
                      <a:fillRect/>
                    </a:stretch>
                  </pic:blipFill>
                  <pic:spPr bwMode="auto">
                    <a:xfrm>
                      <a:off x="0" y="0"/>
                      <a:ext cx="2787946" cy="1796902"/>
                    </a:xfrm>
                    <a:prstGeom prst="rect">
                      <a:avLst/>
                    </a:prstGeom>
                    <a:noFill/>
                    <a:ln w="9525">
                      <a:noFill/>
                      <a:miter lim="800000"/>
                      <a:headEnd/>
                      <a:tailEnd/>
                    </a:ln>
                  </pic:spPr>
                </pic:pic>
              </a:graphicData>
            </a:graphic>
          </wp:inline>
        </w:drawing>
      </w:r>
    </w:p>
    <w:p w:rsidR="00DC12CE" w:rsidRPr="00017507" w:rsidRDefault="00DC12CE" w:rsidP="00017507">
      <w:pPr>
        <w:spacing w:after="0" w:line="240" w:lineRule="auto"/>
        <w:jc w:val="both"/>
        <w:rPr>
          <w:rFonts w:ascii="Arial" w:hAnsi="Arial" w:cs="Arial"/>
          <w:b/>
          <w:lang w:val="id-ID"/>
        </w:rPr>
      </w:pPr>
    </w:p>
    <w:p w:rsidR="005A653C" w:rsidRPr="00017507" w:rsidRDefault="005A653C" w:rsidP="00017507">
      <w:pPr>
        <w:pStyle w:val="ListParagraph"/>
        <w:numPr>
          <w:ilvl w:val="0"/>
          <w:numId w:val="15"/>
        </w:numPr>
        <w:spacing w:after="0" w:line="240" w:lineRule="auto"/>
        <w:ind w:left="426" w:hanging="426"/>
        <w:jc w:val="both"/>
        <w:rPr>
          <w:rFonts w:ascii="Arial" w:hAnsi="Arial" w:cs="Arial"/>
        </w:rPr>
      </w:pPr>
      <w:r w:rsidRPr="00017507">
        <w:rPr>
          <w:rFonts w:ascii="Arial" w:hAnsi="Arial" w:cs="Arial"/>
        </w:rPr>
        <w:t>A</w:t>
      </w:r>
      <w:r w:rsidRPr="00017507">
        <w:rPr>
          <w:rFonts w:ascii="Arial" w:hAnsi="Arial" w:cs="Arial"/>
          <w:lang w:val="id-ID"/>
        </w:rPr>
        <w:t>nalisis Sistem Pola Tanam</w:t>
      </w:r>
    </w:p>
    <w:p w:rsidR="00DC12CE" w:rsidRPr="00017507" w:rsidRDefault="005A653C" w:rsidP="00017507">
      <w:pPr>
        <w:pStyle w:val="ListParagraph"/>
        <w:numPr>
          <w:ilvl w:val="1"/>
          <w:numId w:val="31"/>
        </w:numPr>
        <w:spacing w:after="0" w:line="240" w:lineRule="auto"/>
        <w:ind w:left="567" w:hanging="283"/>
        <w:jc w:val="both"/>
        <w:rPr>
          <w:rFonts w:ascii="Arial" w:hAnsi="Arial" w:cs="Arial"/>
        </w:rPr>
      </w:pPr>
      <w:r w:rsidRPr="00017507">
        <w:rPr>
          <w:rFonts w:ascii="Arial" w:hAnsi="Arial" w:cs="Arial"/>
          <w:lang w:val="id-ID"/>
        </w:rPr>
        <w:t>Sistem Pola Tanam</w:t>
      </w:r>
    </w:p>
    <w:p w:rsidR="005A653C" w:rsidRPr="00017507" w:rsidRDefault="005A653C" w:rsidP="00017507">
      <w:pPr>
        <w:spacing w:after="0" w:line="240" w:lineRule="auto"/>
        <w:ind w:firstLine="720"/>
        <w:jc w:val="both"/>
        <w:rPr>
          <w:rFonts w:ascii="Arial" w:eastAsiaTheme="minorEastAsia" w:hAnsi="Arial" w:cs="Arial"/>
          <w:lang w:val="id-ID"/>
        </w:rPr>
      </w:pPr>
      <w:r w:rsidRPr="00017507">
        <w:rPr>
          <w:rFonts w:ascii="Arial" w:eastAsiaTheme="minorEastAsia" w:hAnsi="Arial" w:cs="Arial"/>
          <w:lang w:val="id-ID"/>
        </w:rPr>
        <w:t xml:space="preserve">Perhitungan kebutuhan air irigasi tanaman pada daerah irigasi </w:t>
      </w:r>
      <w:r w:rsidRPr="00017507">
        <w:rPr>
          <w:rFonts w:ascii="Arial" w:eastAsiaTheme="minorEastAsia" w:hAnsi="Arial" w:cs="Arial"/>
        </w:rPr>
        <w:t>Pringgabaya</w:t>
      </w:r>
      <w:r w:rsidRPr="00017507">
        <w:rPr>
          <w:rFonts w:ascii="Arial" w:eastAsiaTheme="minorEastAsia" w:hAnsi="Arial" w:cs="Arial"/>
          <w:lang w:val="id-ID"/>
        </w:rPr>
        <w:t xml:space="preserve"> dilakukan dengan </w:t>
      </w:r>
      <w:r w:rsidRPr="00017507">
        <w:rPr>
          <w:rFonts w:ascii="Arial" w:eastAsiaTheme="minorEastAsia" w:hAnsi="Arial" w:cs="Arial"/>
        </w:rPr>
        <w:t>satu</w:t>
      </w:r>
      <w:r w:rsidRPr="00017507">
        <w:rPr>
          <w:rFonts w:ascii="Arial" w:eastAsiaTheme="minorEastAsia" w:hAnsi="Arial" w:cs="Arial"/>
          <w:lang w:val="id-ID"/>
        </w:rPr>
        <w:t xml:space="preserve"> alternatif pola tanam, yaitu:</w:t>
      </w:r>
    </w:p>
    <w:p w:rsidR="00235024" w:rsidRDefault="005A653C" w:rsidP="00EF18E2">
      <w:pPr>
        <w:pStyle w:val="ListParagraph"/>
        <w:numPr>
          <w:ilvl w:val="0"/>
          <w:numId w:val="37"/>
        </w:numPr>
        <w:spacing w:after="0" w:line="240" w:lineRule="auto"/>
        <w:ind w:left="284" w:hanging="284"/>
        <w:jc w:val="both"/>
        <w:rPr>
          <w:rFonts w:ascii="Arial" w:eastAsiaTheme="minorEastAsia" w:hAnsi="Arial" w:cs="Arial"/>
          <w:lang w:val="id-ID"/>
        </w:rPr>
      </w:pPr>
      <w:r w:rsidRPr="00017507">
        <w:rPr>
          <w:rFonts w:ascii="Arial" w:eastAsiaTheme="minorEastAsia" w:hAnsi="Arial" w:cs="Arial"/>
        </w:rPr>
        <w:t>Jagung</w:t>
      </w:r>
      <w:r w:rsidRPr="00017507">
        <w:rPr>
          <w:rFonts w:ascii="Arial" w:eastAsiaTheme="minorEastAsia" w:hAnsi="Arial" w:cs="Arial"/>
          <w:lang w:val="id-ID"/>
        </w:rPr>
        <w:t xml:space="preserve"> – </w:t>
      </w:r>
      <w:r w:rsidRPr="00017507">
        <w:rPr>
          <w:rFonts w:ascii="Arial" w:eastAsiaTheme="minorEastAsia" w:hAnsi="Arial" w:cs="Arial"/>
        </w:rPr>
        <w:t>Bawang– Cabai</w:t>
      </w:r>
    </w:p>
    <w:p w:rsidR="00EF18E2" w:rsidRPr="00EF18E2" w:rsidRDefault="00EF18E2" w:rsidP="00EF18E2">
      <w:pPr>
        <w:pStyle w:val="ListParagraph"/>
        <w:spacing w:after="0" w:line="240" w:lineRule="auto"/>
        <w:ind w:left="284"/>
        <w:jc w:val="both"/>
        <w:rPr>
          <w:rFonts w:ascii="Arial" w:eastAsiaTheme="minorEastAsia" w:hAnsi="Arial" w:cs="Arial"/>
          <w:lang w:val="id-ID"/>
        </w:rPr>
      </w:pPr>
    </w:p>
    <w:p w:rsidR="005A653C" w:rsidRPr="00017507" w:rsidRDefault="005A653C" w:rsidP="00017507">
      <w:pPr>
        <w:pStyle w:val="ListParagraph"/>
        <w:numPr>
          <w:ilvl w:val="0"/>
          <w:numId w:val="37"/>
        </w:numPr>
        <w:spacing w:after="0" w:line="240" w:lineRule="auto"/>
        <w:jc w:val="both"/>
        <w:rPr>
          <w:rFonts w:ascii="Arial" w:hAnsi="Arial" w:cs="Arial"/>
          <w:vanish/>
          <w:lang w:val="id-ID"/>
        </w:rPr>
      </w:pPr>
    </w:p>
    <w:p w:rsidR="005A653C" w:rsidRPr="00017507" w:rsidRDefault="005A653C" w:rsidP="00017507">
      <w:pPr>
        <w:pStyle w:val="ListParagraph"/>
        <w:numPr>
          <w:ilvl w:val="1"/>
          <w:numId w:val="37"/>
        </w:numPr>
        <w:spacing w:after="0" w:line="240" w:lineRule="auto"/>
        <w:jc w:val="both"/>
        <w:rPr>
          <w:rFonts w:ascii="Arial" w:hAnsi="Arial" w:cs="Arial"/>
          <w:vanish/>
          <w:lang w:val="id-ID"/>
        </w:rPr>
      </w:pPr>
    </w:p>
    <w:p w:rsidR="005A653C" w:rsidRPr="00017507" w:rsidRDefault="005A653C" w:rsidP="00017507">
      <w:pPr>
        <w:pStyle w:val="ListParagraph"/>
        <w:numPr>
          <w:ilvl w:val="1"/>
          <w:numId w:val="37"/>
        </w:numPr>
        <w:spacing w:after="0" w:line="240" w:lineRule="auto"/>
        <w:jc w:val="both"/>
        <w:rPr>
          <w:rFonts w:ascii="Arial" w:hAnsi="Arial" w:cs="Arial"/>
          <w:vanish/>
          <w:lang w:val="id-ID"/>
        </w:rPr>
      </w:pPr>
    </w:p>
    <w:p w:rsidR="005A653C" w:rsidRPr="00017507" w:rsidRDefault="005A653C" w:rsidP="00017507">
      <w:pPr>
        <w:pStyle w:val="ListParagraph"/>
        <w:numPr>
          <w:ilvl w:val="2"/>
          <w:numId w:val="37"/>
        </w:numPr>
        <w:spacing w:after="0" w:line="240" w:lineRule="auto"/>
        <w:jc w:val="both"/>
        <w:rPr>
          <w:rFonts w:ascii="Arial" w:hAnsi="Arial" w:cs="Arial"/>
          <w:vanish/>
          <w:lang w:val="id-ID"/>
        </w:rPr>
      </w:pPr>
    </w:p>
    <w:p w:rsidR="005A653C" w:rsidRPr="00017507" w:rsidRDefault="005A653C" w:rsidP="00017507">
      <w:pPr>
        <w:pStyle w:val="ListParagraph"/>
        <w:numPr>
          <w:ilvl w:val="2"/>
          <w:numId w:val="37"/>
        </w:numPr>
        <w:spacing w:after="0" w:line="240" w:lineRule="auto"/>
        <w:jc w:val="both"/>
        <w:rPr>
          <w:rFonts w:ascii="Arial" w:hAnsi="Arial" w:cs="Arial"/>
          <w:vanish/>
          <w:lang w:val="id-ID"/>
        </w:rPr>
      </w:pPr>
    </w:p>
    <w:p w:rsidR="005A653C" w:rsidRPr="00017507" w:rsidRDefault="005A653C" w:rsidP="00017507">
      <w:pPr>
        <w:pStyle w:val="ListParagraph"/>
        <w:numPr>
          <w:ilvl w:val="3"/>
          <w:numId w:val="37"/>
        </w:numPr>
        <w:spacing w:after="0" w:line="240" w:lineRule="auto"/>
        <w:jc w:val="both"/>
        <w:rPr>
          <w:rFonts w:ascii="Arial" w:hAnsi="Arial" w:cs="Arial"/>
          <w:vanish/>
          <w:lang w:val="id-ID"/>
        </w:rPr>
      </w:pPr>
    </w:p>
    <w:p w:rsidR="00DC12CE" w:rsidRPr="00017507" w:rsidRDefault="0013626D" w:rsidP="00017507">
      <w:pPr>
        <w:pStyle w:val="ListParagraph"/>
        <w:spacing w:after="0" w:line="240" w:lineRule="auto"/>
        <w:ind w:left="0"/>
        <w:jc w:val="both"/>
        <w:rPr>
          <w:rFonts w:ascii="Arial" w:hAnsi="Arial" w:cs="Arial"/>
        </w:rPr>
      </w:pPr>
      <w:r w:rsidRPr="00017507">
        <w:rPr>
          <w:rFonts w:ascii="Arial" w:hAnsi="Arial" w:cs="Arial"/>
          <w:lang w:val="id-ID"/>
        </w:rPr>
        <w:t xml:space="preserve">2. </w:t>
      </w:r>
      <w:r w:rsidR="005A653C" w:rsidRPr="00017507">
        <w:rPr>
          <w:rFonts w:ascii="Arial" w:hAnsi="Arial" w:cs="Arial"/>
        </w:rPr>
        <w:t>AnalisisKebutuhan Air Tanaman</w:t>
      </w:r>
    </w:p>
    <w:p w:rsidR="005A653C" w:rsidRPr="00017507" w:rsidRDefault="00EF18E2" w:rsidP="00017507">
      <w:pPr>
        <w:pStyle w:val="ListParagraph"/>
        <w:spacing w:after="0" w:line="240" w:lineRule="auto"/>
        <w:ind w:left="0"/>
        <w:contextualSpacing w:val="0"/>
        <w:jc w:val="both"/>
        <w:rPr>
          <w:rFonts w:ascii="Arial" w:eastAsiaTheme="minorEastAsia" w:hAnsi="Arial" w:cs="Arial"/>
          <w:lang w:val="id-ID"/>
        </w:rPr>
      </w:pPr>
      <w:r>
        <w:rPr>
          <w:rFonts w:ascii="Arial" w:eastAsiaTheme="minorEastAsia" w:hAnsi="Arial" w:cs="Arial"/>
          <w:lang w:val="id-ID"/>
        </w:rPr>
        <w:t xml:space="preserve">     </w:t>
      </w:r>
      <w:r w:rsidR="005A653C" w:rsidRPr="00017507">
        <w:rPr>
          <w:rFonts w:ascii="Arial" w:eastAsiaTheme="minorEastAsia" w:hAnsi="Arial" w:cs="Arial"/>
          <w:lang w:val="id-ID"/>
        </w:rPr>
        <w:t>Kebutuhan air tanaman dianalisais berdasarkan faktor klimatologi, curah hujan, suhu, koefisien tanaman dan segala hal yang berkaitan dengan penguapan. Perhitungan kebutuhan air irigasi tanaman dilakukan pada  musim tanam berdasarkan pola tanam yang telah dire</w:t>
      </w:r>
      <w:r w:rsidR="005A653C" w:rsidRPr="00017507">
        <w:rPr>
          <w:rFonts w:ascii="Arial" w:eastAsiaTheme="minorEastAsia" w:hAnsi="Arial" w:cs="Arial"/>
        </w:rPr>
        <w:t>nc</w:t>
      </w:r>
      <w:r w:rsidR="005A653C" w:rsidRPr="00017507">
        <w:rPr>
          <w:rFonts w:ascii="Arial" w:eastAsiaTheme="minorEastAsia" w:hAnsi="Arial" w:cs="Arial"/>
          <w:lang w:val="id-ID"/>
        </w:rPr>
        <w:t xml:space="preserve">anakan </w:t>
      </w:r>
      <w:r w:rsidR="005A653C" w:rsidRPr="00017507">
        <w:rPr>
          <w:rFonts w:ascii="Arial" w:eastAsiaTheme="minorEastAsia" w:hAnsi="Arial" w:cs="Arial"/>
        </w:rPr>
        <w:t>kebutuhan air tanaman</w:t>
      </w:r>
      <w:r w:rsidR="00F524B1">
        <w:rPr>
          <w:rFonts w:ascii="Arial" w:eastAsiaTheme="minorEastAsia" w:hAnsi="Arial" w:cs="Arial"/>
          <w:lang w:val="id-ID"/>
        </w:rPr>
        <w:t xml:space="preserve"> </w:t>
      </w:r>
      <w:r w:rsidR="005A653C" w:rsidRPr="00017507">
        <w:rPr>
          <w:rFonts w:ascii="Arial" w:eastAsiaTheme="minorEastAsia" w:hAnsi="Arial" w:cs="Arial"/>
        </w:rPr>
        <w:t>untuk</w:t>
      </w:r>
      <w:r w:rsidR="00F524B1">
        <w:rPr>
          <w:rFonts w:ascii="Arial" w:eastAsiaTheme="minorEastAsia" w:hAnsi="Arial" w:cs="Arial"/>
          <w:lang w:val="id-ID"/>
        </w:rPr>
        <w:t xml:space="preserve"> </w:t>
      </w:r>
      <w:r w:rsidR="005A653C" w:rsidRPr="00017507">
        <w:rPr>
          <w:rFonts w:ascii="Arial" w:eastAsiaTheme="minorEastAsia" w:hAnsi="Arial" w:cs="Arial"/>
        </w:rPr>
        <w:t>semua</w:t>
      </w:r>
      <w:r w:rsidR="00F524B1">
        <w:rPr>
          <w:rFonts w:ascii="Arial" w:eastAsiaTheme="minorEastAsia" w:hAnsi="Arial" w:cs="Arial"/>
          <w:lang w:val="id-ID"/>
        </w:rPr>
        <w:t xml:space="preserve">  </w:t>
      </w:r>
      <w:r w:rsidR="00F524B1">
        <w:rPr>
          <w:rFonts w:ascii="Arial" w:eastAsiaTheme="minorEastAsia" w:hAnsi="Arial" w:cs="Arial"/>
        </w:rPr>
        <w:t>alternative</w:t>
      </w:r>
      <w:r w:rsidR="00F524B1">
        <w:rPr>
          <w:rFonts w:ascii="Arial" w:eastAsiaTheme="minorEastAsia" w:hAnsi="Arial" w:cs="Arial"/>
          <w:lang w:val="id-ID"/>
        </w:rPr>
        <w:t xml:space="preserve"> </w:t>
      </w:r>
      <w:r w:rsidR="005A653C" w:rsidRPr="00017507">
        <w:rPr>
          <w:rFonts w:ascii="Arial" w:eastAsiaTheme="minorEastAsia" w:hAnsi="Arial" w:cs="Arial"/>
        </w:rPr>
        <w:t>pola</w:t>
      </w:r>
      <w:r w:rsidR="00F524B1">
        <w:rPr>
          <w:rFonts w:ascii="Arial" w:eastAsiaTheme="minorEastAsia" w:hAnsi="Arial" w:cs="Arial"/>
          <w:lang w:val="id-ID"/>
        </w:rPr>
        <w:t xml:space="preserve"> </w:t>
      </w:r>
      <w:r w:rsidR="005A653C" w:rsidRPr="00017507">
        <w:rPr>
          <w:rFonts w:ascii="Arial" w:eastAsiaTheme="minorEastAsia" w:hAnsi="Arial" w:cs="Arial"/>
        </w:rPr>
        <w:t>tanam</w:t>
      </w:r>
      <w:r w:rsidR="00F524B1">
        <w:rPr>
          <w:rFonts w:ascii="Arial" w:eastAsiaTheme="minorEastAsia" w:hAnsi="Arial" w:cs="Arial"/>
          <w:lang w:val="id-ID"/>
        </w:rPr>
        <w:t xml:space="preserve"> </w:t>
      </w:r>
      <w:r w:rsidR="005A653C" w:rsidRPr="00017507">
        <w:rPr>
          <w:rFonts w:ascii="Arial" w:eastAsiaTheme="minorEastAsia" w:hAnsi="Arial" w:cs="Arial"/>
        </w:rPr>
        <w:t>pada</w:t>
      </w:r>
      <w:r w:rsidR="00F524B1">
        <w:rPr>
          <w:rFonts w:ascii="Arial" w:eastAsiaTheme="minorEastAsia" w:hAnsi="Arial" w:cs="Arial"/>
          <w:lang w:val="id-ID"/>
        </w:rPr>
        <w:t xml:space="preserve"> </w:t>
      </w:r>
      <w:r w:rsidR="005A653C" w:rsidRPr="00017507">
        <w:rPr>
          <w:rFonts w:ascii="Arial" w:eastAsiaTheme="minorEastAsia" w:hAnsi="Arial" w:cs="Arial"/>
        </w:rPr>
        <w:t>awal</w:t>
      </w:r>
      <w:r w:rsidR="00F524B1">
        <w:rPr>
          <w:rFonts w:ascii="Arial" w:eastAsiaTheme="minorEastAsia" w:hAnsi="Arial" w:cs="Arial"/>
          <w:lang w:val="id-ID"/>
        </w:rPr>
        <w:t xml:space="preserve"> </w:t>
      </w:r>
      <w:r w:rsidR="00EA38C2" w:rsidRPr="00017507">
        <w:rPr>
          <w:rFonts w:ascii="Arial" w:eastAsiaTheme="minorEastAsia" w:hAnsi="Arial" w:cs="Arial"/>
        </w:rPr>
        <w:t>tanam November</w:t>
      </w:r>
      <w:r w:rsidR="00EA38C2" w:rsidRPr="00017507">
        <w:rPr>
          <w:rFonts w:ascii="Arial" w:eastAsiaTheme="minorEastAsia" w:hAnsi="Arial" w:cs="Arial"/>
          <w:lang w:val="id-ID"/>
        </w:rPr>
        <w:t xml:space="preserve"> l</w:t>
      </w:r>
      <w:r w:rsidR="00F524B1">
        <w:rPr>
          <w:rFonts w:ascii="Arial" w:eastAsiaTheme="minorEastAsia" w:hAnsi="Arial" w:cs="Arial"/>
          <w:lang w:val="id-ID"/>
        </w:rPr>
        <w:t xml:space="preserve"> </w:t>
      </w:r>
      <w:r w:rsidR="005A653C" w:rsidRPr="00017507">
        <w:rPr>
          <w:rFonts w:ascii="Arial" w:eastAsiaTheme="minorEastAsia" w:hAnsi="Arial" w:cs="Arial"/>
        </w:rPr>
        <w:t>kebutuhan air tanamannya</w:t>
      </w:r>
      <w:r w:rsidR="00F524B1">
        <w:rPr>
          <w:rFonts w:ascii="Arial" w:eastAsiaTheme="minorEastAsia" w:hAnsi="Arial" w:cs="Arial"/>
          <w:lang w:val="id-ID"/>
        </w:rPr>
        <w:t xml:space="preserve"> </w:t>
      </w:r>
      <w:r w:rsidR="005A653C" w:rsidRPr="00017507">
        <w:rPr>
          <w:rFonts w:ascii="Arial" w:eastAsiaTheme="minorEastAsia" w:hAnsi="Arial" w:cs="Arial"/>
        </w:rPr>
        <w:t>dapat</w:t>
      </w:r>
      <w:r w:rsidR="00F524B1">
        <w:rPr>
          <w:rFonts w:ascii="Arial" w:eastAsiaTheme="minorEastAsia" w:hAnsi="Arial" w:cs="Arial"/>
          <w:lang w:val="id-ID"/>
        </w:rPr>
        <w:t xml:space="preserve"> </w:t>
      </w:r>
      <w:r w:rsidR="005A653C" w:rsidRPr="00017507">
        <w:rPr>
          <w:rFonts w:ascii="Arial" w:eastAsiaTheme="minorEastAsia" w:hAnsi="Arial" w:cs="Arial"/>
        </w:rPr>
        <w:t>dilihat</w:t>
      </w:r>
      <w:r w:rsidR="00F524B1">
        <w:rPr>
          <w:rFonts w:ascii="Arial" w:eastAsiaTheme="minorEastAsia" w:hAnsi="Arial" w:cs="Arial"/>
          <w:lang w:val="id-ID"/>
        </w:rPr>
        <w:t xml:space="preserve"> </w:t>
      </w:r>
      <w:r w:rsidR="005A653C" w:rsidRPr="00017507">
        <w:rPr>
          <w:rFonts w:ascii="Arial" w:eastAsiaTheme="minorEastAsia" w:hAnsi="Arial" w:cs="Arial"/>
        </w:rPr>
        <w:t>pada</w:t>
      </w:r>
      <w:r w:rsidR="00F524B1">
        <w:rPr>
          <w:rFonts w:ascii="Arial" w:eastAsiaTheme="minorEastAsia" w:hAnsi="Arial" w:cs="Arial"/>
          <w:lang w:val="id-ID"/>
        </w:rPr>
        <w:t xml:space="preserve"> </w:t>
      </w:r>
      <w:r w:rsidR="0013626D" w:rsidRPr="00017507">
        <w:rPr>
          <w:rFonts w:ascii="Arial" w:eastAsiaTheme="minorEastAsia" w:hAnsi="Arial" w:cs="Arial"/>
        </w:rPr>
        <w:t xml:space="preserve">tabel </w:t>
      </w:r>
      <w:r w:rsidR="00235024" w:rsidRPr="00017507">
        <w:rPr>
          <w:rFonts w:ascii="Arial" w:eastAsiaTheme="minorEastAsia" w:hAnsi="Arial" w:cs="Arial"/>
          <w:lang w:val="id-ID"/>
        </w:rPr>
        <w:t>6.</w:t>
      </w:r>
    </w:p>
    <w:p w:rsidR="001A034F" w:rsidRPr="00017507" w:rsidRDefault="001A034F" w:rsidP="00017507">
      <w:pPr>
        <w:pStyle w:val="ListParagraph"/>
        <w:spacing w:after="0" w:line="240" w:lineRule="auto"/>
        <w:ind w:left="0"/>
        <w:contextualSpacing w:val="0"/>
        <w:jc w:val="both"/>
        <w:rPr>
          <w:rFonts w:ascii="Arial" w:eastAsiaTheme="minorEastAsia" w:hAnsi="Arial" w:cs="Arial"/>
          <w:lang w:val="id-ID"/>
        </w:rPr>
      </w:pPr>
    </w:p>
    <w:p w:rsidR="00235024" w:rsidRPr="00F524B1" w:rsidRDefault="000B1574" w:rsidP="00F524B1">
      <w:pPr>
        <w:pStyle w:val="ListParagraph"/>
        <w:spacing w:after="0" w:line="240" w:lineRule="auto"/>
        <w:ind w:left="0"/>
        <w:contextualSpacing w:val="0"/>
        <w:jc w:val="both"/>
        <w:rPr>
          <w:rFonts w:ascii="Arial" w:eastAsia="Times New Roman" w:hAnsi="Arial" w:cs="Arial"/>
          <w:lang w:val="id-ID" w:eastAsia="id-ID"/>
        </w:rPr>
      </w:pPr>
      <w:r>
        <w:rPr>
          <w:rFonts w:ascii="Arial" w:eastAsia="Times New Roman" w:hAnsi="Arial" w:cs="Arial"/>
          <w:lang w:eastAsia="id-ID"/>
        </w:rPr>
        <w:t xml:space="preserve">         </w:t>
      </w:r>
      <w:r w:rsidR="00235024" w:rsidRPr="00F524B1">
        <w:rPr>
          <w:rFonts w:ascii="Arial" w:eastAsia="Times New Roman" w:hAnsi="Arial" w:cs="Arial"/>
          <w:lang w:eastAsia="id-ID"/>
        </w:rPr>
        <w:t xml:space="preserve">Tabel </w:t>
      </w:r>
      <w:r w:rsidR="00235024" w:rsidRPr="00F524B1">
        <w:rPr>
          <w:rFonts w:ascii="Arial" w:eastAsia="Times New Roman" w:hAnsi="Arial" w:cs="Arial"/>
          <w:lang w:val="id-ID" w:eastAsia="id-ID"/>
        </w:rPr>
        <w:t>6 Perhitungan kebutuhan Air Tanaman dengan awal Tanam November 1.</w:t>
      </w:r>
    </w:p>
    <w:p w:rsidR="00235024" w:rsidRPr="00F524B1" w:rsidRDefault="00235024" w:rsidP="00F524B1">
      <w:pPr>
        <w:pStyle w:val="ListParagraph"/>
        <w:spacing w:after="0" w:line="240" w:lineRule="auto"/>
        <w:ind w:left="0"/>
        <w:contextualSpacing w:val="0"/>
        <w:jc w:val="both"/>
        <w:rPr>
          <w:rFonts w:ascii="Arial" w:eastAsiaTheme="minorEastAsia" w:hAnsi="Arial" w:cs="Arial"/>
          <w:lang w:val="id-ID"/>
        </w:rPr>
      </w:pPr>
    </w:p>
    <w:p w:rsidR="00EA38C2" w:rsidRPr="00F524B1" w:rsidRDefault="005A653C" w:rsidP="00F524B1">
      <w:pPr>
        <w:pStyle w:val="ListParagraph"/>
        <w:spacing w:after="0" w:line="240" w:lineRule="auto"/>
        <w:ind w:left="0"/>
        <w:contextualSpacing w:val="0"/>
        <w:jc w:val="both"/>
        <w:rPr>
          <w:rFonts w:ascii="Arial" w:hAnsi="Arial" w:cs="Arial"/>
          <w:color w:val="FF0000"/>
        </w:rPr>
      </w:pPr>
      <w:r w:rsidRPr="00F524B1">
        <w:rPr>
          <w:rFonts w:ascii="Arial" w:hAnsi="Arial" w:cs="Arial"/>
          <w:noProof/>
          <w:lang w:val="id-ID" w:eastAsia="id-ID"/>
        </w:rPr>
        <w:drawing>
          <wp:inline distT="0" distB="0" distL="0" distR="0">
            <wp:extent cx="2787946" cy="1584251"/>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t="3871"/>
                    <a:stretch>
                      <a:fillRect/>
                    </a:stretch>
                  </pic:blipFill>
                  <pic:spPr bwMode="auto">
                    <a:xfrm>
                      <a:off x="0" y="0"/>
                      <a:ext cx="2787946" cy="1584251"/>
                    </a:xfrm>
                    <a:prstGeom prst="rect">
                      <a:avLst/>
                    </a:prstGeom>
                    <a:noFill/>
                    <a:ln w="9525">
                      <a:noFill/>
                      <a:miter lim="800000"/>
                      <a:headEnd/>
                      <a:tailEnd/>
                    </a:ln>
                  </pic:spPr>
                </pic:pic>
              </a:graphicData>
            </a:graphic>
          </wp:inline>
        </w:drawing>
      </w:r>
    </w:p>
    <w:p w:rsidR="00BB12BD" w:rsidRPr="00F524B1" w:rsidRDefault="00BB12BD" w:rsidP="00F524B1">
      <w:pPr>
        <w:pStyle w:val="ListParagraph"/>
        <w:spacing w:after="0" w:line="240" w:lineRule="auto"/>
        <w:ind w:left="0"/>
        <w:contextualSpacing w:val="0"/>
        <w:jc w:val="both"/>
        <w:rPr>
          <w:rFonts w:ascii="Arial" w:hAnsi="Arial" w:cs="Arial"/>
          <w:color w:val="FF0000"/>
          <w:lang w:val="id-ID"/>
        </w:rPr>
      </w:pPr>
      <w:bookmarkStart w:id="0" w:name="_GoBack"/>
      <w:bookmarkEnd w:id="0"/>
    </w:p>
    <w:p w:rsidR="000B1574" w:rsidRDefault="000B1574" w:rsidP="00F524B1">
      <w:pPr>
        <w:tabs>
          <w:tab w:val="left" w:pos="2282"/>
        </w:tabs>
        <w:spacing w:after="0" w:line="240" w:lineRule="auto"/>
        <w:jc w:val="both"/>
        <w:rPr>
          <w:rFonts w:ascii="Arial" w:hAnsi="Arial" w:cs="Arial"/>
        </w:rPr>
      </w:pPr>
    </w:p>
    <w:p w:rsidR="000B1574" w:rsidRDefault="000B1574" w:rsidP="00F524B1">
      <w:pPr>
        <w:tabs>
          <w:tab w:val="left" w:pos="2282"/>
        </w:tabs>
        <w:spacing w:after="0" w:line="240" w:lineRule="auto"/>
        <w:jc w:val="both"/>
        <w:rPr>
          <w:rFonts w:ascii="Arial" w:hAnsi="Arial" w:cs="Arial"/>
        </w:rPr>
      </w:pPr>
    </w:p>
    <w:p w:rsidR="000B1574" w:rsidRDefault="000B1574" w:rsidP="00F524B1">
      <w:pPr>
        <w:tabs>
          <w:tab w:val="left" w:pos="2282"/>
        </w:tabs>
        <w:spacing w:after="0" w:line="240" w:lineRule="auto"/>
        <w:jc w:val="both"/>
        <w:rPr>
          <w:rFonts w:ascii="Arial" w:hAnsi="Arial" w:cs="Arial"/>
        </w:rPr>
      </w:pPr>
    </w:p>
    <w:p w:rsidR="000B1574" w:rsidRDefault="000B1574" w:rsidP="00F524B1">
      <w:pPr>
        <w:tabs>
          <w:tab w:val="left" w:pos="2282"/>
        </w:tabs>
        <w:spacing w:after="0" w:line="240" w:lineRule="auto"/>
        <w:jc w:val="both"/>
        <w:rPr>
          <w:rFonts w:ascii="Arial" w:hAnsi="Arial" w:cs="Arial"/>
        </w:rPr>
      </w:pPr>
    </w:p>
    <w:p w:rsidR="000B1574" w:rsidRDefault="000B1574" w:rsidP="00F524B1">
      <w:pPr>
        <w:tabs>
          <w:tab w:val="left" w:pos="2282"/>
        </w:tabs>
        <w:spacing w:after="0" w:line="240" w:lineRule="auto"/>
        <w:jc w:val="both"/>
        <w:rPr>
          <w:rFonts w:ascii="Arial" w:hAnsi="Arial" w:cs="Arial"/>
        </w:rPr>
      </w:pPr>
    </w:p>
    <w:p w:rsidR="00F524B1" w:rsidRPr="00F524B1" w:rsidRDefault="000B1574" w:rsidP="00F524B1">
      <w:pPr>
        <w:tabs>
          <w:tab w:val="left" w:pos="2282"/>
        </w:tabs>
        <w:spacing w:after="0" w:line="240" w:lineRule="auto"/>
        <w:jc w:val="both"/>
        <w:rPr>
          <w:rFonts w:ascii="Arial" w:hAnsi="Arial" w:cs="Arial"/>
          <w:lang w:val="id-ID"/>
        </w:rPr>
      </w:pPr>
      <w:r>
        <w:rPr>
          <w:rFonts w:ascii="Arial" w:hAnsi="Arial" w:cs="Arial"/>
        </w:rPr>
        <w:lastRenderedPageBreak/>
        <w:t xml:space="preserve">     </w:t>
      </w:r>
      <w:r w:rsidR="00F524B1" w:rsidRPr="00F524B1">
        <w:rPr>
          <w:rFonts w:ascii="Arial" w:hAnsi="Arial" w:cs="Arial"/>
          <w:lang w:val="id-ID"/>
        </w:rPr>
        <w:t>Tabel 7 Kebutuhan air tanaman dengan awal musim tanam.</w:t>
      </w:r>
    </w:p>
    <w:p w:rsidR="00F524B1" w:rsidRPr="00F524B1" w:rsidRDefault="00F524B1" w:rsidP="00F524B1">
      <w:pPr>
        <w:tabs>
          <w:tab w:val="left" w:pos="2282"/>
        </w:tabs>
        <w:spacing w:after="0" w:line="240" w:lineRule="auto"/>
        <w:jc w:val="both"/>
        <w:rPr>
          <w:rFonts w:ascii="Arial" w:hAnsi="Arial" w:cs="Arial"/>
          <w:lang w:val="id-ID"/>
        </w:rPr>
      </w:pPr>
      <w:r w:rsidRPr="00F524B1">
        <w:rPr>
          <w:rFonts w:ascii="Arial" w:hAnsi="Arial" w:cs="Arial"/>
          <w:noProof/>
          <w:lang w:val="id-ID" w:eastAsia="id-ID"/>
        </w:rPr>
        <w:drawing>
          <wp:inline distT="0" distB="0" distL="0" distR="0">
            <wp:extent cx="2723515" cy="1909582"/>
            <wp:effectExtent l="1905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722858" cy="1909121"/>
                    </a:xfrm>
                    <a:prstGeom prst="rect">
                      <a:avLst/>
                    </a:prstGeom>
                    <a:noFill/>
                    <a:ln w="9525">
                      <a:noFill/>
                      <a:miter lim="800000"/>
                      <a:headEnd/>
                      <a:tailEnd/>
                    </a:ln>
                  </pic:spPr>
                </pic:pic>
              </a:graphicData>
            </a:graphic>
          </wp:inline>
        </w:drawing>
      </w:r>
    </w:p>
    <w:p w:rsidR="00F524B1" w:rsidRPr="00F524B1" w:rsidRDefault="00F524B1" w:rsidP="00F524B1">
      <w:pPr>
        <w:tabs>
          <w:tab w:val="left" w:pos="2282"/>
        </w:tabs>
        <w:spacing w:after="0" w:line="240" w:lineRule="auto"/>
        <w:jc w:val="both"/>
        <w:rPr>
          <w:rFonts w:ascii="Times New Roman" w:hAnsi="Times New Roman" w:cs="Times New Roman"/>
          <w:sz w:val="24"/>
          <w:szCs w:val="24"/>
          <w:lang w:val="id-ID"/>
        </w:rPr>
      </w:pPr>
      <w:r w:rsidRPr="00F524B1">
        <w:rPr>
          <w:rFonts w:ascii="Arial" w:hAnsi="Arial" w:cs="Arial"/>
          <w:lang w:val="id-ID"/>
        </w:rPr>
        <w:t xml:space="preserve">            Berdasarkan tabel 7 kebutuhan air tanaman untuk pola tanaman jagung, bawang  dan cabai dapat dilihat berdasarkan total pola tanam masing – masing, untuk tanaman yang banyak membutuhkan air yaitu tanaman jagung karna jumalah air yang dibutuhkan pada periode satu tahun untuk awal musim tanam november 1 yaitu 5,68 lt/dt/ha sedangkan tanaman yang sedikit membutuhkan air yaitu tanaman bawang sebesar 3,36 lt/dt/</w:t>
      </w:r>
      <w:r>
        <w:rPr>
          <w:rFonts w:ascii="Times New Roman" w:hAnsi="Times New Roman" w:cs="Times New Roman"/>
          <w:sz w:val="24"/>
          <w:szCs w:val="24"/>
          <w:lang w:val="id-ID"/>
        </w:rPr>
        <w:t xml:space="preserve">ha.  </w:t>
      </w:r>
    </w:p>
    <w:p w:rsidR="00BB12BD" w:rsidRPr="00BB12BD" w:rsidRDefault="00BB12BD" w:rsidP="00017507">
      <w:pPr>
        <w:pStyle w:val="ListParagraph"/>
        <w:spacing w:after="0" w:line="240" w:lineRule="auto"/>
        <w:ind w:left="0"/>
        <w:contextualSpacing w:val="0"/>
        <w:jc w:val="both"/>
        <w:rPr>
          <w:rFonts w:ascii="Arial" w:hAnsi="Arial" w:cs="Arial"/>
          <w:color w:val="FF0000"/>
        </w:rPr>
      </w:pPr>
    </w:p>
    <w:p w:rsidR="00EA38C2" w:rsidRPr="00017507" w:rsidRDefault="00EA38C2" w:rsidP="00F524B1">
      <w:pPr>
        <w:pStyle w:val="ListParagraph"/>
        <w:numPr>
          <w:ilvl w:val="0"/>
          <w:numId w:val="37"/>
        </w:numPr>
        <w:tabs>
          <w:tab w:val="left" w:pos="2282"/>
        </w:tabs>
        <w:spacing w:after="0" w:line="240" w:lineRule="auto"/>
        <w:jc w:val="both"/>
        <w:rPr>
          <w:rFonts w:ascii="Arial" w:hAnsi="Arial" w:cs="Arial"/>
          <w:lang w:val="id-ID"/>
        </w:rPr>
      </w:pPr>
      <w:r w:rsidRPr="00017507">
        <w:rPr>
          <w:rFonts w:ascii="Arial" w:hAnsi="Arial" w:cs="Arial"/>
        </w:rPr>
        <w:t>Pengukuran</w:t>
      </w:r>
      <w:r w:rsidR="00F524B1">
        <w:rPr>
          <w:rFonts w:ascii="Arial" w:hAnsi="Arial" w:cs="Arial"/>
          <w:lang w:val="id-ID"/>
        </w:rPr>
        <w:t xml:space="preserve"> </w:t>
      </w:r>
      <w:r w:rsidRPr="00017507">
        <w:rPr>
          <w:rFonts w:ascii="Arial" w:hAnsi="Arial" w:cs="Arial"/>
        </w:rPr>
        <w:t>muka</w:t>
      </w:r>
      <w:r w:rsidR="00F524B1">
        <w:rPr>
          <w:rFonts w:ascii="Arial" w:hAnsi="Arial" w:cs="Arial"/>
          <w:lang w:val="id-ID"/>
        </w:rPr>
        <w:t xml:space="preserve"> </w:t>
      </w:r>
      <w:r w:rsidRPr="00017507">
        <w:rPr>
          <w:rFonts w:ascii="Arial" w:hAnsi="Arial" w:cs="Arial"/>
        </w:rPr>
        <w:t>air</w:t>
      </w:r>
      <w:r w:rsidR="0012607C">
        <w:rPr>
          <w:rFonts w:ascii="Arial" w:hAnsi="Arial" w:cs="Arial"/>
          <w:lang w:val="id-ID"/>
        </w:rPr>
        <w:t xml:space="preserve"> </w:t>
      </w:r>
      <w:r w:rsidRPr="00017507">
        <w:rPr>
          <w:rFonts w:ascii="Arial" w:hAnsi="Arial" w:cs="Arial"/>
        </w:rPr>
        <w:t>tanah</w:t>
      </w:r>
      <w:r w:rsidR="00F524B1">
        <w:rPr>
          <w:rFonts w:ascii="Arial" w:hAnsi="Arial" w:cs="Arial"/>
          <w:lang w:val="id-ID"/>
        </w:rPr>
        <w:t xml:space="preserve"> </w:t>
      </w:r>
      <w:r w:rsidRPr="00017507">
        <w:rPr>
          <w:rFonts w:ascii="Arial" w:hAnsi="Arial" w:cs="Arial"/>
        </w:rPr>
        <w:t>konstan</w:t>
      </w:r>
    </w:p>
    <w:p w:rsidR="00EA38C2" w:rsidRPr="00017507" w:rsidRDefault="00EF18E2" w:rsidP="00F524B1">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proofErr w:type="gramStart"/>
      <w:r w:rsidR="00EA38C2" w:rsidRPr="00017507">
        <w:rPr>
          <w:rFonts w:ascii="Arial" w:eastAsia="Times New Roman" w:hAnsi="Arial" w:cs="Arial"/>
          <w:lang w:eastAsia="id-ID"/>
        </w:rPr>
        <w:t>Dalam</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pemompaan</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uji</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pengukuran</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muka</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air</w:t>
      </w:r>
      <w:r w:rsidR="0012607C">
        <w:rPr>
          <w:rFonts w:ascii="Arial" w:eastAsia="Times New Roman" w:hAnsi="Arial" w:cs="Arial"/>
          <w:lang w:val="id-ID" w:eastAsia="id-ID"/>
        </w:rPr>
        <w:t xml:space="preserve"> </w:t>
      </w:r>
      <w:r w:rsidR="00EA38C2" w:rsidRPr="00017507">
        <w:rPr>
          <w:rFonts w:ascii="Arial" w:eastAsia="Times New Roman" w:hAnsi="Arial" w:cs="Arial"/>
          <w:lang w:eastAsia="id-ID"/>
        </w:rPr>
        <w:t>tanah</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konstan</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di</w:t>
      </w:r>
      <w:r w:rsidR="0012607C">
        <w:rPr>
          <w:rFonts w:ascii="Arial" w:eastAsia="Times New Roman" w:hAnsi="Arial" w:cs="Arial"/>
          <w:lang w:val="id-ID" w:eastAsia="id-ID"/>
        </w:rPr>
        <w:t xml:space="preserve"> </w:t>
      </w:r>
      <w:r w:rsidR="00EA38C2" w:rsidRPr="00017507">
        <w:rPr>
          <w:rFonts w:ascii="Arial" w:eastAsia="Times New Roman" w:hAnsi="Arial" w:cs="Arial"/>
          <w:lang w:eastAsia="id-ID"/>
        </w:rPr>
        <w:t>lakukan</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secara</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langsung di dusun</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Tinggir</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kecamatan</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Pringgabaya</w:t>
      </w:r>
      <w:r w:rsidR="00F524B1">
        <w:rPr>
          <w:rFonts w:ascii="Arial" w:eastAsia="Times New Roman" w:hAnsi="Arial" w:cs="Arial"/>
          <w:lang w:val="id-ID" w:eastAsia="id-ID"/>
        </w:rPr>
        <w:t xml:space="preserve"> </w:t>
      </w:r>
      <w:r w:rsidR="00EA38C2" w:rsidRPr="00017507">
        <w:rPr>
          <w:rFonts w:ascii="Arial" w:eastAsia="Times New Roman" w:hAnsi="Arial" w:cs="Arial"/>
          <w:lang w:eastAsia="id-ID"/>
        </w:rPr>
        <w:t>kabupaten Lombok Timur</w:t>
      </w:r>
      <w:r w:rsidR="00EA38C2" w:rsidRPr="00017507">
        <w:rPr>
          <w:rFonts w:ascii="Arial" w:eastAsia="Times New Roman" w:hAnsi="Arial" w:cs="Arial"/>
          <w:lang w:val="id-ID" w:eastAsia="id-ID"/>
        </w:rPr>
        <w:t>, Tingkat pemompaan di</w:t>
      </w:r>
      <w:r w:rsidR="0012607C">
        <w:rPr>
          <w:rFonts w:ascii="Arial" w:eastAsia="Times New Roman" w:hAnsi="Arial" w:cs="Arial"/>
          <w:lang w:val="id-ID" w:eastAsia="id-ID"/>
        </w:rPr>
        <w:t xml:space="preserve"> </w:t>
      </w:r>
      <w:r w:rsidR="00EA38C2" w:rsidRPr="00017507">
        <w:rPr>
          <w:rFonts w:ascii="Arial" w:eastAsia="Times New Roman" w:hAnsi="Arial" w:cs="Arial"/>
          <w:lang w:val="id-ID" w:eastAsia="id-ID"/>
        </w:rPr>
        <w:t>lakukan 5 tahap.</w:t>
      </w:r>
      <w:proofErr w:type="gramEnd"/>
    </w:p>
    <w:p w:rsidR="00EA38C2" w:rsidRPr="00017507" w:rsidRDefault="00EA38C2" w:rsidP="00017507">
      <w:pPr>
        <w:spacing w:after="0" w:line="240" w:lineRule="auto"/>
        <w:jc w:val="both"/>
        <w:rPr>
          <w:rFonts w:ascii="Arial" w:eastAsia="Times New Roman" w:hAnsi="Arial" w:cs="Arial"/>
          <w:lang w:val="id-ID" w:eastAsia="id-ID"/>
        </w:rPr>
      </w:pPr>
    </w:p>
    <w:p w:rsidR="00EA38C2" w:rsidRPr="00017507" w:rsidRDefault="0013626D" w:rsidP="00017507">
      <w:pPr>
        <w:tabs>
          <w:tab w:val="left" w:pos="2282"/>
        </w:tabs>
        <w:spacing w:after="0" w:line="240" w:lineRule="auto"/>
        <w:ind w:left="426" w:hanging="284"/>
        <w:jc w:val="both"/>
        <w:rPr>
          <w:rFonts w:ascii="Arial" w:hAnsi="Arial" w:cs="Arial"/>
          <w:b/>
          <w:lang w:val="id-ID"/>
        </w:rPr>
      </w:pPr>
      <w:r w:rsidRPr="00017507">
        <w:rPr>
          <w:rFonts w:ascii="Arial" w:hAnsi="Arial" w:cs="Arial"/>
          <w:b/>
          <w:lang w:val="id-ID"/>
        </w:rPr>
        <w:t>a.</w:t>
      </w:r>
      <w:r w:rsidR="00EA38C2" w:rsidRPr="00017507">
        <w:rPr>
          <w:rFonts w:ascii="Arial" w:hAnsi="Arial" w:cs="Arial"/>
          <w:lang w:val="id-ID"/>
        </w:rPr>
        <w:t>Tahap pengukuran penurunan muka air</w:t>
      </w:r>
      <w:r w:rsidR="0012607C">
        <w:rPr>
          <w:rFonts w:ascii="Arial" w:hAnsi="Arial" w:cs="Arial"/>
          <w:lang w:val="id-ID"/>
        </w:rPr>
        <w:t xml:space="preserve"> </w:t>
      </w:r>
      <w:r w:rsidR="00EA38C2" w:rsidRPr="00017507">
        <w:rPr>
          <w:rFonts w:ascii="Arial" w:hAnsi="Arial" w:cs="Arial"/>
          <w:lang w:val="id-ID"/>
        </w:rPr>
        <w:t>tanah.</w:t>
      </w:r>
    </w:p>
    <w:p w:rsidR="00EA38C2" w:rsidRPr="00017507" w:rsidRDefault="00EA38C2" w:rsidP="00017507">
      <w:pPr>
        <w:tabs>
          <w:tab w:val="left" w:pos="2282"/>
        </w:tabs>
        <w:spacing w:after="0" w:line="240" w:lineRule="auto"/>
        <w:jc w:val="both"/>
        <w:rPr>
          <w:rFonts w:ascii="Arial" w:hAnsi="Arial" w:cs="Arial"/>
          <w:lang w:val="id-ID"/>
        </w:rPr>
      </w:pPr>
      <w:r w:rsidRPr="00017507">
        <w:rPr>
          <w:rFonts w:ascii="Arial" w:hAnsi="Arial" w:cs="Arial"/>
          <w:lang w:val="id-ID"/>
        </w:rPr>
        <w:t>Tahap pertama yaitu di</w:t>
      </w:r>
      <w:r w:rsidR="0012607C">
        <w:rPr>
          <w:rFonts w:ascii="Arial" w:hAnsi="Arial" w:cs="Arial"/>
          <w:lang w:val="id-ID"/>
        </w:rPr>
        <w:t xml:space="preserve"> </w:t>
      </w:r>
      <w:r w:rsidRPr="00017507">
        <w:rPr>
          <w:rFonts w:ascii="Arial" w:hAnsi="Arial" w:cs="Arial"/>
          <w:lang w:val="id-ID"/>
        </w:rPr>
        <w:t>lakukan selama 120 menit, penurunan muka airtanah diukur semenjak pemompaan dimulai dengan interval waktu 1, 2, 3, 4, 5, 6, 7, 8, 9, 10, 11, 12, 13, 14, 15, 20, 30, 45, 55, 60, 70, 90, 100, 120 menit.Tahap kedua dilakukan selama 120 menit dengan interval waktu yang sama tetapi interval waktu yang pertama dulnjutkan tahap kedua dimulai dari interval 1 sampai 120 menit, begitu juga dengan tahap ke tiga, empat dan kelima. Hasil pengukuran dapat dilihat pada tabel</w:t>
      </w:r>
    </w:p>
    <w:p w:rsidR="006B350E" w:rsidRPr="00017507" w:rsidRDefault="0013626D" w:rsidP="00017507">
      <w:pPr>
        <w:tabs>
          <w:tab w:val="left" w:pos="2282"/>
        </w:tabs>
        <w:spacing w:after="0" w:line="240" w:lineRule="auto"/>
        <w:ind w:left="780" w:hanging="780"/>
        <w:jc w:val="both"/>
        <w:rPr>
          <w:rFonts w:ascii="Arial" w:hAnsi="Arial" w:cs="Arial"/>
          <w:lang w:val="id-ID"/>
        </w:rPr>
      </w:pPr>
      <w:r w:rsidRPr="00017507">
        <w:rPr>
          <w:rFonts w:ascii="Arial" w:hAnsi="Arial" w:cs="Arial"/>
          <w:lang w:val="id-ID"/>
        </w:rPr>
        <w:t>b.</w:t>
      </w:r>
      <w:r w:rsidR="006B350E" w:rsidRPr="00017507">
        <w:rPr>
          <w:rFonts w:ascii="Arial" w:hAnsi="Arial" w:cs="Arial"/>
          <w:lang w:val="id-ID"/>
        </w:rPr>
        <w:t>Pengukuran imbuhan muka airtanah.</w:t>
      </w:r>
    </w:p>
    <w:p w:rsidR="00DC12CE" w:rsidRPr="00017507" w:rsidRDefault="00DC12CE" w:rsidP="00017507">
      <w:pPr>
        <w:pStyle w:val="ListParagraph"/>
        <w:tabs>
          <w:tab w:val="left" w:pos="2282"/>
        </w:tabs>
        <w:spacing w:after="0" w:line="240" w:lineRule="auto"/>
        <w:ind w:left="567"/>
        <w:jc w:val="both"/>
        <w:rPr>
          <w:rFonts w:ascii="Arial" w:hAnsi="Arial" w:cs="Arial"/>
          <w:b/>
          <w:lang w:val="id-ID"/>
        </w:rPr>
      </w:pPr>
    </w:p>
    <w:p w:rsidR="006B350E" w:rsidRPr="00017507" w:rsidRDefault="00EF18E2" w:rsidP="00017507">
      <w:pPr>
        <w:tabs>
          <w:tab w:val="left" w:pos="2282"/>
        </w:tabs>
        <w:spacing w:after="0" w:line="240" w:lineRule="auto"/>
        <w:ind w:left="60"/>
        <w:jc w:val="both"/>
        <w:rPr>
          <w:rFonts w:ascii="Arial" w:hAnsi="Arial" w:cs="Arial"/>
          <w:lang w:val="id-ID"/>
        </w:rPr>
      </w:pPr>
      <w:r>
        <w:rPr>
          <w:rFonts w:ascii="Arial" w:hAnsi="Arial" w:cs="Arial"/>
          <w:lang w:val="id-ID"/>
        </w:rPr>
        <w:t xml:space="preserve">      </w:t>
      </w:r>
      <w:r w:rsidR="006B350E" w:rsidRPr="00017507">
        <w:rPr>
          <w:rFonts w:ascii="Arial" w:hAnsi="Arial" w:cs="Arial"/>
          <w:lang w:val="id-ID"/>
        </w:rPr>
        <w:t xml:space="preserve">Pengukuran imbuhan muka airtanah dilakukan setelah pemompaan selesai kemudian dilakukan pengukuran imbuhan air tanah dengan interval waktu pengukuran 1, 2, 3, 4, 5, 6, 7, 8, 9, 10, 11, 12, 13, 14, 20, 30, 45, sampai muka air tanah kembali </w:t>
      </w:r>
      <w:r w:rsidR="006B350E" w:rsidRPr="00017507">
        <w:rPr>
          <w:rFonts w:ascii="Arial" w:hAnsi="Arial" w:cs="Arial"/>
          <w:lang w:val="id-ID"/>
        </w:rPr>
        <w:lastRenderedPageBreak/>
        <w:t xml:space="preserve">ke kedudukan semula atau kembali ke posisi semula.Hasil pengukuran imbuhan </w:t>
      </w:r>
      <w:r w:rsidR="00235024" w:rsidRPr="00017507">
        <w:rPr>
          <w:rFonts w:ascii="Arial" w:hAnsi="Arial" w:cs="Arial"/>
          <w:lang w:val="id-ID"/>
        </w:rPr>
        <w:t>dapat dilihat pada tabel 8</w:t>
      </w:r>
    </w:p>
    <w:p w:rsidR="00DC12CE" w:rsidRPr="00017507" w:rsidRDefault="00DC12CE" w:rsidP="00017507">
      <w:pPr>
        <w:tabs>
          <w:tab w:val="left" w:pos="2282"/>
        </w:tabs>
        <w:spacing w:after="0" w:line="240" w:lineRule="auto"/>
        <w:ind w:left="60"/>
        <w:jc w:val="both"/>
        <w:rPr>
          <w:rFonts w:ascii="Arial" w:hAnsi="Arial" w:cs="Arial"/>
          <w:lang w:val="id-ID"/>
        </w:rPr>
      </w:pPr>
    </w:p>
    <w:p w:rsidR="006B350E" w:rsidRPr="00017507" w:rsidRDefault="000B1574" w:rsidP="00017507">
      <w:pPr>
        <w:spacing w:after="0" w:line="240" w:lineRule="auto"/>
        <w:jc w:val="both"/>
        <w:rPr>
          <w:rFonts w:ascii="Arial" w:eastAsia="Times New Roman" w:hAnsi="Arial" w:cs="Arial"/>
          <w:lang w:val="id-ID" w:eastAsia="id-ID"/>
        </w:rPr>
      </w:pPr>
      <w:r>
        <w:rPr>
          <w:rFonts w:ascii="Arial" w:eastAsia="Times New Roman" w:hAnsi="Arial" w:cs="Arial"/>
          <w:lang w:eastAsia="id-ID"/>
        </w:rPr>
        <w:t xml:space="preserve">      </w:t>
      </w:r>
      <w:r w:rsidR="0013626D" w:rsidRPr="00017507">
        <w:rPr>
          <w:rFonts w:ascii="Arial" w:eastAsia="Times New Roman" w:hAnsi="Arial" w:cs="Arial"/>
          <w:lang w:eastAsia="id-ID"/>
        </w:rPr>
        <w:t xml:space="preserve">Tabel </w:t>
      </w:r>
      <w:r w:rsidR="00F524B1">
        <w:rPr>
          <w:rFonts w:ascii="Arial" w:eastAsia="Times New Roman" w:hAnsi="Arial" w:cs="Arial"/>
          <w:lang w:val="id-ID" w:eastAsia="id-ID"/>
        </w:rPr>
        <w:t>8</w:t>
      </w:r>
      <w:r>
        <w:rPr>
          <w:rFonts w:ascii="Arial" w:eastAsia="Times New Roman" w:hAnsi="Arial" w:cs="Arial"/>
          <w:lang w:eastAsia="id-ID"/>
        </w:rPr>
        <w:t xml:space="preserve"> </w:t>
      </w:r>
      <w:r w:rsidR="006B350E" w:rsidRPr="00017507">
        <w:rPr>
          <w:rFonts w:ascii="Arial" w:eastAsia="Times New Roman" w:hAnsi="Arial" w:cs="Arial"/>
          <w:lang w:eastAsia="id-ID"/>
        </w:rPr>
        <w:t>Hasil</w:t>
      </w:r>
      <w:r>
        <w:rPr>
          <w:rFonts w:ascii="Arial" w:eastAsia="Times New Roman" w:hAnsi="Arial" w:cs="Arial"/>
          <w:lang w:eastAsia="id-ID"/>
        </w:rPr>
        <w:t xml:space="preserve"> </w:t>
      </w:r>
      <w:r w:rsidR="006B350E" w:rsidRPr="00017507">
        <w:rPr>
          <w:rFonts w:ascii="Arial" w:eastAsia="Times New Roman" w:hAnsi="Arial" w:cs="Arial"/>
          <w:lang w:eastAsia="id-ID"/>
        </w:rPr>
        <w:t>Pengukuran</w:t>
      </w:r>
      <w:r w:rsidR="006B350E" w:rsidRPr="00017507">
        <w:rPr>
          <w:rFonts w:ascii="Arial" w:eastAsia="Times New Roman" w:hAnsi="Arial" w:cs="Arial"/>
          <w:lang w:val="id-ID" w:eastAsia="id-ID"/>
        </w:rPr>
        <w:t xml:space="preserve"> penurunan airtanah.</w:t>
      </w:r>
    </w:p>
    <w:p w:rsidR="006B350E" w:rsidRPr="00017507" w:rsidRDefault="006B350E" w:rsidP="00017507">
      <w:pPr>
        <w:spacing w:after="0" w:line="240" w:lineRule="auto"/>
        <w:jc w:val="both"/>
        <w:rPr>
          <w:rFonts w:ascii="Arial" w:eastAsia="Times New Roman" w:hAnsi="Arial" w:cs="Arial"/>
          <w:lang w:val="id-ID" w:eastAsia="id-ID"/>
        </w:rPr>
      </w:pPr>
    </w:p>
    <w:p w:rsidR="006B350E" w:rsidRPr="0012607C" w:rsidRDefault="0012607C" w:rsidP="00017507">
      <w:pPr>
        <w:spacing w:after="0" w:line="240" w:lineRule="auto"/>
        <w:jc w:val="both"/>
        <w:rPr>
          <w:rFonts w:ascii="Arial" w:eastAsia="Times New Roman" w:hAnsi="Arial" w:cs="Arial"/>
          <w:lang w:val="id-ID" w:eastAsia="id-ID"/>
        </w:rPr>
      </w:pPr>
      <w:r w:rsidRPr="0012607C">
        <w:rPr>
          <w:noProof/>
          <w:lang w:val="id-ID" w:eastAsia="id-ID"/>
        </w:rPr>
        <w:drawing>
          <wp:inline distT="0" distB="0" distL="0" distR="0">
            <wp:extent cx="2777459" cy="2105025"/>
            <wp:effectExtent l="19050" t="0" r="3841"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783840" cy="2109861"/>
                    </a:xfrm>
                    <a:prstGeom prst="rect">
                      <a:avLst/>
                    </a:prstGeom>
                    <a:noFill/>
                    <a:ln w="9525">
                      <a:noFill/>
                      <a:miter lim="800000"/>
                      <a:headEnd/>
                      <a:tailEnd/>
                    </a:ln>
                  </pic:spPr>
                </pic:pic>
              </a:graphicData>
            </a:graphic>
          </wp:inline>
        </w:drawing>
      </w:r>
    </w:p>
    <w:p w:rsidR="006B350E" w:rsidRPr="00017507" w:rsidRDefault="006B350E" w:rsidP="00017507">
      <w:pPr>
        <w:spacing w:after="0" w:line="240" w:lineRule="auto"/>
        <w:jc w:val="both"/>
        <w:rPr>
          <w:rFonts w:ascii="Arial" w:eastAsia="Times New Roman" w:hAnsi="Arial" w:cs="Arial"/>
          <w:lang w:val="id-ID" w:eastAsia="id-ID"/>
        </w:rPr>
      </w:pPr>
    </w:p>
    <w:p w:rsidR="006B350E" w:rsidRPr="00017507" w:rsidRDefault="000B1574" w:rsidP="00017507">
      <w:pPr>
        <w:spacing w:after="0" w:line="240" w:lineRule="auto"/>
        <w:jc w:val="both"/>
        <w:rPr>
          <w:rFonts w:ascii="Arial" w:eastAsia="Times New Roman" w:hAnsi="Arial" w:cs="Arial"/>
          <w:lang w:val="id-ID" w:eastAsia="id-ID"/>
        </w:rPr>
      </w:pPr>
      <w:r>
        <w:rPr>
          <w:rFonts w:ascii="Arial" w:eastAsia="Times New Roman" w:hAnsi="Arial" w:cs="Arial"/>
          <w:lang w:eastAsia="id-ID"/>
        </w:rPr>
        <w:t xml:space="preserve">           </w:t>
      </w:r>
      <w:proofErr w:type="gramStart"/>
      <w:r w:rsidR="0013626D" w:rsidRPr="00017507">
        <w:rPr>
          <w:rFonts w:ascii="Arial" w:eastAsia="Times New Roman" w:hAnsi="Arial" w:cs="Arial"/>
          <w:lang w:eastAsia="id-ID"/>
        </w:rPr>
        <w:t xml:space="preserve">Tabel </w:t>
      </w:r>
      <w:r>
        <w:rPr>
          <w:rFonts w:ascii="Arial" w:eastAsia="Times New Roman" w:hAnsi="Arial" w:cs="Arial"/>
          <w:lang w:eastAsia="id-ID"/>
        </w:rPr>
        <w:t xml:space="preserve"> </w:t>
      </w:r>
      <w:r w:rsidR="00F524B1">
        <w:rPr>
          <w:rFonts w:ascii="Arial" w:eastAsia="Times New Roman" w:hAnsi="Arial" w:cs="Arial"/>
          <w:lang w:val="id-ID" w:eastAsia="id-ID"/>
        </w:rPr>
        <w:t>9</w:t>
      </w:r>
      <w:proofErr w:type="gramEnd"/>
      <w:r>
        <w:rPr>
          <w:rFonts w:ascii="Arial" w:eastAsia="Times New Roman" w:hAnsi="Arial" w:cs="Arial"/>
          <w:lang w:eastAsia="id-ID"/>
        </w:rPr>
        <w:t xml:space="preserve"> </w:t>
      </w:r>
      <w:r w:rsidR="006B350E" w:rsidRPr="00017507">
        <w:rPr>
          <w:rFonts w:ascii="Arial" w:eastAsia="Times New Roman" w:hAnsi="Arial" w:cs="Arial"/>
          <w:lang w:eastAsia="id-ID"/>
        </w:rPr>
        <w:t>Hasil</w:t>
      </w:r>
      <w:r>
        <w:rPr>
          <w:rFonts w:ascii="Arial" w:eastAsia="Times New Roman" w:hAnsi="Arial" w:cs="Arial"/>
          <w:lang w:eastAsia="id-ID"/>
        </w:rPr>
        <w:t xml:space="preserve"> </w:t>
      </w:r>
      <w:r w:rsidR="006B350E" w:rsidRPr="00017507">
        <w:rPr>
          <w:rFonts w:ascii="Arial" w:eastAsia="Times New Roman" w:hAnsi="Arial" w:cs="Arial"/>
          <w:lang w:eastAsia="id-ID"/>
        </w:rPr>
        <w:t>Pengukuran</w:t>
      </w:r>
      <w:r w:rsidR="006B350E" w:rsidRPr="00017507">
        <w:rPr>
          <w:rFonts w:ascii="Arial" w:eastAsia="Times New Roman" w:hAnsi="Arial" w:cs="Arial"/>
          <w:lang w:val="id-ID" w:eastAsia="id-ID"/>
        </w:rPr>
        <w:t xml:space="preserve"> imbuhan air</w:t>
      </w:r>
      <w:r w:rsidR="0012607C">
        <w:rPr>
          <w:rFonts w:ascii="Arial" w:eastAsia="Times New Roman" w:hAnsi="Arial" w:cs="Arial"/>
          <w:lang w:val="id-ID" w:eastAsia="id-ID"/>
        </w:rPr>
        <w:t xml:space="preserve"> </w:t>
      </w:r>
      <w:r w:rsidR="006B350E" w:rsidRPr="00017507">
        <w:rPr>
          <w:rFonts w:ascii="Arial" w:eastAsia="Times New Roman" w:hAnsi="Arial" w:cs="Arial"/>
          <w:lang w:val="id-ID" w:eastAsia="id-ID"/>
        </w:rPr>
        <w:t>tanah.</w:t>
      </w:r>
    </w:p>
    <w:p w:rsidR="006B350E" w:rsidRPr="00017507" w:rsidRDefault="006B350E" w:rsidP="00017507">
      <w:pPr>
        <w:spacing w:after="0" w:line="240" w:lineRule="auto"/>
        <w:jc w:val="both"/>
        <w:rPr>
          <w:rFonts w:ascii="Arial" w:eastAsiaTheme="minorEastAsia" w:hAnsi="Arial" w:cs="Arial"/>
          <w:lang w:val="id-ID"/>
        </w:rPr>
      </w:pPr>
    </w:p>
    <w:p w:rsidR="006B350E" w:rsidRPr="00017507" w:rsidRDefault="0012607C" w:rsidP="00017507">
      <w:pPr>
        <w:spacing w:after="0" w:line="240" w:lineRule="auto"/>
        <w:jc w:val="both"/>
        <w:rPr>
          <w:rFonts w:ascii="Arial" w:eastAsia="Times New Roman" w:hAnsi="Arial" w:cs="Arial"/>
          <w:lang w:val="id-ID" w:eastAsia="id-ID"/>
        </w:rPr>
      </w:pPr>
      <w:r w:rsidRPr="0012607C">
        <w:rPr>
          <w:noProof/>
          <w:lang w:val="id-ID" w:eastAsia="id-ID"/>
        </w:rPr>
        <w:drawing>
          <wp:inline distT="0" distB="0" distL="0" distR="0">
            <wp:extent cx="2783840" cy="3217583"/>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783840" cy="3217583"/>
                    </a:xfrm>
                    <a:prstGeom prst="rect">
                      <a:avLst/>
                    </a:prstGeom>
                    <a:noFill/>
                    <a:ln w="9525">
                      <a:noFill/>
                      <a:miter lim="800000"/>
                      <a:headEnd/>
                      <a:tailEnd/>
                    </a:ln>
                  </pic:spPr>
                </pic:pic>
              </a:graphicData>
            </a:graphic>
          </wp:inline>
        </w:drawing>
      </w:r>
    </w:p>
    <w:p w:rsidR="008F42F1" w:rsidRPr="00017507" w:rsidRDefault="008F42F1" w:rsidP="00017507">
      <w:pPr>
        <w:spacing w:after="0" w:line="240" w:lineRule="auto"/>
        <w:jc w:val="both"/>
        <w:rPr>
          <w:rFonts w:ascii="Arial" w:eastAsia="Times New Roman" w:hAnsi="Arial" w:cs="Arial"/>
          <w:lang w:val="id-ID" w:eastAsia="id-ID"/>
        </w:rPr>
      </w:pPr>
    </w:p>
    <w:p w:rsidR="00C74D8A" w:rsidRPr="00017507" w:rsidRDefault="00C74D8A" w:rsidP="00017507">
      <w:pPr>
        <w:spacing w:after="0" w:line="240" w:lineRule="auto"/>
        <w:jc w:val="both"/>
        <w:rPr>
          <w:rFonts w:ascii="Arial" w:eastAsia="Times New Roman" w:hAnsi="Arial" w:cs="Arial"/>
          <w:lang w:val="id-ID" w:eastAsia="id-ID"/>
        </w:rPr>
      </w:pPr>
    </w:p>
    <w:p w:rsidR="006B350E" w:rsidRPr="00017507" w:rsidRDefault="000B1574" w:rsidP="00017507">
      <w:pPr>
        <w:spacing w:after="0" w:line="240" w:lineRule="auto"/>
        <w:jc w:val="both"/>
        <w:rPr>
          <w:rFonts w:ascii="Arial" w:eastAsia="Times New Roman" w:hAnsi="Arial" w:cs="Arial"/>
          <w:lang w:val="id-ID" w:eastAsia="id-ID"/>
        </w:rPr>
      </w:pPr>
      <w:r>
        <w:rPr>
          <w:rFonts w:ascii="Arial" w:eastAsia="Times New Roman" w:hAnsi="Arial" w:cs="Arial"/>
          <w:lang w:eastAsia="id-ID"/>
        </w:rPr>
        <w:t xml:space="preserve">       </w:t>
      </w:r>
      <w:proofErr w:type="gramStart"/>
      <w:r w:rsidR="0013626D" w:rsidRPr="00017507">
        <w:rPr>
          <w:rFonts w:ascii="Arial" w:eastAsia="Times New Roman" w:hAnsi="Arial" w:cs="Arial"/>
          <w:lang w:eastAsia="id-ID"/>
        </w:rPr>
        <w:t xml:space="preserve">Tabel </w:t>
      </w:r>
      <w:r w:rsidR="00F524B1">
        <w:rPr>
          <w:rFonts w:ascii="Arial" w:eastAsia="Times New Roman" w:hAnsi="Arial" w:cs="Arial"/>
          <w:lang w:val="id-ID" w:eastAsia="id-ID"/>
        </w:rPr>
        <w:t>10</w:t>
      </w:r>
      <w:r>
        <w:rPr>
          <w:rFonts w:ascii="Arial" w:eastAsia="Times New Roman" w:hAnsi="Arial" w:cs="Arial"/>
          <w:lang w:eastAsia="id-ID"/>
        </w:rPr>
        <w:t xml:space="preserve"> </w:t>
      </w:r>
      <w:r w:rsidR="006B350E" w:rsidRPr="00017507">
        <w:rPr>
          <w:rFonts w:ascii="Arial" w:eastAsia="Times New Roman" w:hAnsi="Arial" w:cs="Arial"/>
          <w:lang w:eastAsia="id-ID"/>
        </w:rPr>
        <w:t>Hasil</w:t>
      </w:r>
      <w:r>
        <w:rPr>
          <w:rFonts w:ascii="Arial" w:eastAsia="Times New Roman" w:hAnsi="Arial" w:cs="Arial"/>
          <w:lang w:eastAsia="id-ID"/>
        </w:rPr>
        <w:t xml:space="preserve"> </w:t>
      </w:r>
      <w:r w:rsidR="006B350E" w:rsidRPr="00017507">
        <w:rPr>
          <w:rFonts w:ascii="Arial" w:eastAsia="Times New Roman" w:hAnsi="Arial" w:cs="Arial"/>
          <w:lang w:eastAsia="id-ID"/>
        </w:rPr>
        <w:t>Pengukuran</w:t>
      </w:r>
      <w:r>
        <w:rPr>
          <w:rFonts w:ascii="Arial" w:eastAsia="Times New Roman" w:hAnsi="Arial" w:cs="Arial"/>
          <w:lang w:eastAsia="id-ID"/>
        </w:rPr>
        <w:t xml:space="preserve"> </w:t>
      </w:r>
      <w:r w:rsidR="006B350E" w:rsidRPr="00017507">
        <w:rPr>
          <w:rFonts w:ascii="Arial" w:eastAsia="Times New Roman" w:hAnsi="Arial" w:cs="Arial"/>
          <w:lang w:val="id-ID" w:eastAsia="id-ID"/>
        </w:rPr>
        <w:t>air</w:t>
      </w:r>
      <w:r w:rsidR="0012607C">
        <w:rPr>
          <w:rFonts w:ascii="Arial" w:eastAsia="Times New Roman" w:hAnsi="Arial" w:cs="Arial"/>
          <w:lang w:val="id-ID" w:eastAsia="id-ID"/>
        </w:rPr>
        <w:t xml:space="preserve"> </w:t>
      </w:r>
      <w:r w:rsidR="006B350E" w:rsidRPr="00017507">
        <w:rPr>
          <w:rFonts w:ascii="Arial" w:eastAsia="Times New Roman" w:hAnsi="Arial" w:cs="Arial"/>
          <w:lang w:val="id-ID" w:eastAsia="id-ID"/>
        </w:rPr>
        <w:t>tanah untuk 24   jam.</w:t>
      </w:r>
      <w:proofErr w:type="gramEnd"/>
    </w:p>
    <w:p w:rsidR="00B551E3" w:rsidRPr="00017507" w:rsidRDefault="00B551E3" w:rsidP="00017507">
      <w:pPr>
        <w:spacing w:after="0" w:line="240" w:lineRule="auto"/>
        <w:jc w:val="both"/>
        <w:rPr>
          <w:rFonts w:ascii="Arial" w:eastAsia="Times New Roman" w:hAnsi="Arial" w:cs="Arial"/>
          <w:lang w:val="id-ID" w:eastAsia="id-ID"/>
        </w:rPr>
      </w:pPr>
    </w:p>
    <w:tbl>
      <w:tblPr>
        <w:tblW w:w="4506" w:type="dxa"/>
        <w:tblInd w:w="93" w:type="dxa"/>
        <w:tblLook w:val="04A0"/>
      </w:tblPr>
      <w:tblGrid>
        <w:gridCol w:w="1692"/>
        <w:gridCol w:w="2814"/>
      </w:tblGrid>
      <w:tr w:rsidR="0012607C" w:rsidRPr="0012607C" w:rsidTr="0012607C">
        <w:trPr>
          <w:trHeight w:val="25"/>
        </w:trPr>
        <w:tc>
          <w:tcPr>
            <w:tcW w:w="1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waktu elevasi (t)</w:t>
            </w:r>
          </w:p>
        </w:tc>
        <w:tc>
          <w:tcPr>
            <w:tcW w:w="2814" w:type="dxa"/>
            <w:tcBorders>
              <w:top w:val="single" w:sz="4" w:space="0" w:color="auto"/>
              <w:left w:val="nil"/>
              <w:bottom w:val="nil"/>
              <w:right w:val="single" w:sz="4" w:space="0" w:color="auto"/>
            </w:tcBorders>
            <w:shd w:val="clear" w:color="auto" w:fill="auto"/>
            <w:noWrap/>
            <w:vAlign w:val="center"/>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 xml:space="preserve">elevasi penurunan </w:t>
            </w:r>
          </w:p>
        </w:tc>
      </w:tr>
      <w:tr w:rsidR="0012607C" w:rsidRPr="0012607C" w:rsidTr="0012607C">
        <w:trPr>
          <w:trHeight w:val="25"/>
        </w:trPr>
        <w:tc>
          <w:tcPr>
            <w:tcW w:w="1692" w:type="dxa"/>
            <w:vMerge/>
            <w:tcBorders>
              <w:top w:val="single" w:sz="4" w:space="0" w:color="auto"/>
              <w:left w:val="single" w:sz="4" w:space="0" w:color="auto"/>
              <w:bottom w:val="single" w:sz="4" w:space="0" w:color="000000"/>
              <w:right w:val="single" w:sz="4" w:space="0" w:color="auto"/>
            </w:tcBorders>
            <w:vAlign w:val="center"/>
            <w:hideMark/>
          </w:tcPr>
          <w:p w:rsidR="0012607C" w:rsidRPr="0012607C" w:rsidRDefault="0012607C" w:rsidP="0012607C">
            <w:pPr>
              <w:spacing w:after="0" w:line="240" w:lineRule="auto"/>
              <w:rPr>
                <w:rFonts w:ascii="Calibri" w:eastAsia="Times New Roman" w:hAnsi="Calibri" w:cs="Calibri"/>
                <w:color w:val="000000"/>
                <w:lang w:val="id-ID" w:eastAsia="id-ID"/>
              </w:rPr>
            </w:pPr>
          </w:p>
        </w:tc>
        <w:tc>
          <w:tcPr>
            <w:tcW w:w="2814" w:type="dxa"/>
            <w:tcBorders>
              <w:top w:val="nil"/>
              <w:left w:val="nil"/>
              <w:bottom w:val="single" w:sz="4" w:space="0" w:color="auto"/>
              <w:right w:val="single" w:sz="4" w:space="0" w:color="auto"/>
            </w:tcBorders>
            <w:shd w:val="clear" w:color="auto" w:fill="auto"/>
            <w:noWrap/>
            <w:vAlign w:val="center"/>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muka airtanah (cm)</w:t>
            </w:r>
          </w:p>
        </w:tc>
      </w:tr>
      <w:tr w:rsidR="0012607C" w:rsidRPr="0012607C" w:rsidTr="0012607C">
        <w:trPr>
          <w:trHeight w:val="25"/>
        </w:trPr>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0</w:t>
            </w:r>
          </w:p>
        </w:tc>
        <w:tc>
          <w:tcPr>
            <w:tcW w:w="2814" w:type="dxa"/>
            <w:tcBorders>
              <w:top w:val="nil"/>
              <w:left w:val="nil"/>
              <w:bottom w:val="single" w:sz="4" w:space="0" w:color="auto"/>
              <w:right w:val="single" w:sz="4" w:space="0" w:color="auto"/>
            </w:tcBorders>
            <w:shd w:val="clear" w:color="auto" w:fill="auto"/>
            <w:noWrap/>
            <w:vAlign w:val="bottom"/>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757</w:t>
            </w:r>
          </w:p>
        </w:tc>
      </w:tr>
      <w:tr w:rsidR="0012607C" w:rsidRPr="0012607C" w:rsidTr="0012607C">
        <w:trPr>
          <w:trHeight w:val="25"/>
        </w:trPr>
        <w:tc>
          <w:tcPr>
            <w:tcW w:w="1692" w:type="dxa"/>
            <w:tcBorders>
              <w:top w:val="nil"/>
              <w:left w:val="single" w:sz="4" w:space="0" w:color="auto"/>
              <w:bottom w:val="single" w:sz="4" w:space="0" w:color="auto"/>
              <w:right w:val="single" w:sz="4" w:space="0" w:color="auto"/>
            </w:tcBorders>
            <w:shd w:val="clear" w:color="auto" w:fill="auto"/>
            <w:noWrap/>
            <w:vAlign w:val="bottom"/>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24 jam</w:t>
            </w:r>
          </w:p>
        </w:tc>
        <w:tc>
          <w:tcPr>
            <w:tcW w:w="2814" w:type="dxa"/>
            <w:tcBorders>
              <w:top w:val="nil"/>
              <w:left w:val="nil"/>
              <w:bottom w:val="single" w:sz="4" w:space="0" w:color="auto"/>
              <w:right w:val="single" w:sz="4" w:space="0" w:color="auto"/>
            </w:tcBorders>
            <w:shd w:val="clear" w:color="auto" w:fill="auto"/>
            <w:noWrap/>
            <w:vAlign w:val="bottom"/>
            <w:hideMark/>
          </w:tcPr>
          <w:p w:rsidR="0012607C" w:rsidRPr="0012607C" w:rsidRDefault="0012607C" w:rsidP="0012607C">
            <w:pPr>
              <w:spacing w:after="0" w:line="240" w:lineRule="auto"/>
              <w:jc w:val="center"/>
              <w:rPr>
                <w:rFonts w:ascii="Calibri" w:eastAsia="Times New Roman" w:hAnsi="Calibri" w:cs="Calibri"/>
                <w:color w:val="000000"/>
                <w:lang w:val="id-ID" w:eastAsia="id-ID"/>
              </w:rPr>
            </w:pPr>
            <w:r w:rsidRPr="0012607C">
              <w:rPr>
                <w:rFonts w:ascii="Calibri" w:eastAsia="Times New Roman" w:hAnsi="Calibri" w:cs="Calibri"/>
                <w:color w:val="000000"/>
                <w:lang w:val="id-ID" w:eastAsia="id-ID"/>
              </w:rPr>
              <w:t>1215</w:t>
            </w:r>
          </w:p>
        </w:tc>
      </w:tr>
    </w:tbl>
    <w:p w:rsidR="006B350E" w:rsidRPr="00017507" w:rsidRDefault="000B1574" w:rsidP="00017507">
      <w:pPr>
        <w:spacing w:after="0" w:line="240" w:lineRule="auto"/>
        <w:jc w:val="both"/>
        <w:rPr>
          <w:rFonts w:ascii="Arial" w:eastAsia="Times New Roman" w:hAnsi="Arial" w:cs="Arial"/>
          <w:lang w:val="id-ID" w:eastAsia="id-ID"/>
        </w:rPr>
      </w:pPr>
      <w:r>
        <w:rPr>
          <w:rFonts w:ascii="Arial" w:eastAsia="Times New Roman" w:hAnsi="Arial" w:cs="Arial"/>
          <w:lang w:eastAsia="id-ID"/>
        </w:rPr>
        <w:lastRenderedPageBreak/>
        <w:t xml:space="preserve">      </w:t>
      </w:r>
      <w:r w:rsidR="00F524B1">
        <w:rPr>
          <w:rFonts w:ascii="Arial" w:eastAsia="Times New Roman" w:hAnsi="Arial" w:cs="Arial"/>
          <w:lang w:val="id-ID" w:eastAsia="id-ID"/>
        </w:rPr>
        <w:t>Tabel 11</w:t>
      </w:r>
      <w:r w:rsidR="00235024" w:rsidRPr="00017507">
        <w:rPr>
          <w:rFonts w:ascii="Arial" w:eastAsia="Times New Roman" w:hAnsi="Arial" w:cs="Arial"/>
          <w:lang w:val="id-ID" w:eastAsia="id-ID"/>
        </w:rPr>
        <w:t xml:space="preserve"> </w:t>
      </w:r>
      <w:r w:rsidR="006B350E" w:rsidRPr="00017507">
        <w:rPr>
          <w:rFonts w:ascii="Arial" w:eastAsia="Times New Roman" w:hAnsi="Arial" w:cs="Arial"/>
          <w:lang w:val="id-ID" w:eastAsia="id-ID"/>
        </w:rPr>
        <w:t>Hasil pengukuran imbuhan airtanah.</w:t>
      </w:r>
    </w:p>
    <w:p w:rsidR="006B350E" w:rsidRPr="00017507" w:rsidRDefault="002E2A88" w:rsidP="00017507">
      <w:pPr>
        <w:spacing w:after="0" w:line="240" w:lineRule="auto"/>
        <w:jc w:val="both"/>
        <w:rPr>
          <w:rFonts w:ascii="Arial" w:eastAsia="Times New Roman" w:hAnsi="Arial" w:cs="Arial"/>
          <w:lang w:val="id-ID" w:eastAsia="id-ID"/>
        </w:rPr>
      </w:pPr>
      <w:r w:rsidRPr="002E2A88">
        <w:rPr>
          <w:noProof/>
          <w:lang w:val="id-ID" w:eastAsia="id-ID"/>
        </w:rPr>
        <w:drawing>
          <wp:inline distT="0" distB="0" distL="0" distR="0">
            <wp:extent cx="2783840" cy="1979996"/>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783840" cy="1979996"/>
                    </a:xfrm>
                    <a:prstGeom prst="rect">
                      <a:avLst/>
                    </a:prstGeom>
                    <a:noFill/>
                    <a:ln w="9525">
                      <a:noFill/>
                      <a:miter lim="800000"/>
                      <a:headEnd/>
                      <a:tailEnd/>
                    </a:ln>
                  </pic:spPr>
                </pic:pic>
              </a:graphicData>
            </a:graphic>
          </wp:inline>
        </w:drawing>
      </w:r>
    </w:p>
    <w:p w:rsidR="00EF18E2" w:rsidRDefault="00EF18E2"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BB12BD">
        <w:rPr>
          <w:rFonts w:ascii="Arial" w:eastAsia="Times New Roman" w:hAnsi="Arial" w:cs="Arial"/>
          <w:lang w:val="id-ID" w:eastAsia="id-ID"/>
        </w:rPr>
        <w:t>Berdasarkan</w:t>
      </w:r>
      <w:r w:rsidR="000B1574">
        <w:rPr>
          <w:rFonts w:ascii="Arial" w:eastAsia="Times New Roman" w:hAnsi="Arial" w:cs="Arial"/>
          <w:lang w:eastAsia="id-ID"/>
        </w:rPr>
        <w:t xml:space="preserve"> </w:t>
      </w:r>
      <w:r w:rsidR="00017507">
        <w:rPr>
          <w:rFonts w:ascii="Arial" w:eastAsia="Times New Roman" w:hAnsi="Arial" w:cs="Arial"/>
          <w:lang w:val="id-ID" w:eastAsia="id-ID"/>
        </w:rPr>
        <w:t>tabel</w:t>
      </w:r>
      <w:r w:rsidR="000B1574">
        <w:rPr>
          <w:rFonts w:ascii="Arial" w:eastAsia="Times New Roman" w:hAnsi="Arial" w:cs="Arial"/>
          <w:lang w:eastAsia="id-ID"/>
        </w:rPr>
        <w:t xml:space="preserve"> </w:t>
      </w:r>
      <w:r w:rsidR="00235024" w:rsidRPr="00017507">
        <w:rPr>
          <w:rFonts w:ascii="Arial" w:eastAsia="Times New Roman" w:hAnsi="Arial" w:cs="Arial"/>
          <w:lang w:val="id-ID" w:eastAsia="id-ID"/>
        </w:rPr>
        <w:t>7</w:t>
      </w:r>
      <w:r w:rsidR="000B1574">
        <w:rPr>
          <w:rFonts w:ascii="Arial" w:eastAsia="Times New Roman" w:hAnsi="Arial" w:cs="Arial"/>
          <w:lang w:eastAsia="id-ID"/>
        </w:rPr>
        <w:t xml:space="preserve"> </w:t>
      </w:r>
      <w:r w:rsidR="00017507">
        <w:rPr>
          <w:rFonts w:ascii="Arial" w:eastAsia="Times New Roman" w:hAnsi="Arial" w:cs="Arial"/>
          <w:lang w:val="id-ID" w:eastAsia="id-ID"/>
        </w:rPr>
        <w:t>hasil pengukuran</w:t>
      </w:r>
      <w:r w:rsidR="000B1574">
        <w:rPr>
          <w:rFonts w:ascii="Arial" w:eastAsia="Times New Roman" w:hAnsi="Arial" w:cs="Arial"/>
          <w:lang w:eastAsia="id-ID"/>
        </w:rPr>
        <w:t xml:space="preserve"> </w:t>
      </w:r>
      <w:r w:rsidR="006B350E" w:rsidRPr="00017507">
        <w:rPr>
          <w:rFonts w:ascii="Arial" w:eastAsia="Times New Roman" w:hAnsi="Arial" w:cs="Arial"/>
          <w:lang w:val="id-ID" w:eastAsia="id-ID"/>
        </w:rPr>
        <w:t>penuruanan muka airtanah</w:t>
      </w:r>
      <w:r w:rsidR="000B1574">
        <w:rPr>
          <w:rFonts w:ascii="Arial" w:eastAsia="Times New Roman" w:hAnsi="Arial" w:cs="Arial"/>
          <w:lang w:eastAsia="id-ID"/>
        </w:rPr>
        <w:t xml:space="preserve"> </w:t>
      </w:r>
      <w:r w:rsidR="000B1574">
        <w:rPr>
          <w:rFonts w:ascii="Arial" w:eastAsia="Times New Roman" w:hAnsi="Arial" w:cs="Arial"/>
          <w:lang w:val="id-ID" w:eastAsia="id-ID"/>
        </w:rPr>
        <w:t>dilak</w:t>
      </w:r>
      <w:r w:rsidR="00017507">
        <w:rPr>
          <w:rFonts w:ascii="Arial" w:eastAsia="Times New Roman" w:hAnsi="Arial" w:cs="Arial"/>
          <w:lang w:val="id-ID" w:eastAsia="id-ID"/>
        </w:rPr>
        <w:t>ukan</w:t>
      </w:r>
      <w:r w:rsidR="000B1574">
        <w:rPr>
          <w:rFonts w:ascii="Arial" w:eastAsia="Times New Roman" w:hAnsi="Arial" w:cs="Arial"/>
          <w:lang w:eastAsia="id-ID"/>
        </w:rPr>
        <w:t xml:space="preserve"> </w:t>
      </w:r>
      <w:r w:rsidR="006B350E" w:rsidRPr="00017507">
        <w:rPr>
          <w:rFonts w:ascii="Arial" w:eastAsia="Times New Roman" w:hAnsi="Arial" w:cs="Arial"/>
          <w:lang w:val="id-ID" w:eastAsia="id-ID"/>
        </w:rPr>
        <w:t xml:space="preserve">pengukuran secara bertahap dengan 5 tahap selama 10 jam,tahap pertama didapat penurunan muka airtanah 11 cm atau 0,11 m dalam 120 menit pemompaan . Dan dalam  5 tahap atau  selama 10 jam didapat penurunan elevasi muka airtanah 137 cm atau1,37 m. </w:t>
      </w:r>
    </w:p>
    <w:p w:rsidR="00235024" w:rsidRPr="00017507" w:rsidRDefault="00EF18E2"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 xml:space="preserve">        </w:t>
      </w:r>
      <w:r w:rsidR="006B350E" w:rsidRPr="00017507">
        <w:rPr>
          <w:rFonts w:ascii="Arial" w:eastAsia="Times New Roman" w:hAnsi="Arial" w:cs="Arial"/>
          <w:lang w:val="id-ID" w:eastAsia="id-ID"/>
        </w:rPr>
        <w:t xml:space="preserve">Pengukuran penurunan elevasi muka airtanah dilakukan  juga selama 24 jam ,  penurunan elevasi muka airtanah yang didapat 458 cm atau 4.58 m </w:t>
      </w:r>
    </w:p>
    <w:p w:rsidR="006B350E" w:rsidRPr="00017507" w:rsidRDefault="0013626D" w:rsidP="00017507">
      <w:pPr>
        <w:spacing w:after="0" w:line="240" w:lineRule="auto"/>
        <w:jc w:val="both"/>
        <w:rPr>
          <w:rFonts w:ascii="Arial" w:eastAsia="Times New Roman" w:hAnsi="Arial" w:cs="Arial"/>
          <w:lang w:val="id-ID" w:eastAsia="id-ID"/>
        </w:rPr>
      </w:pPr>
      <w:r w:rsidRPr="00017507">
        <w:rPr>
          <w:rFonts w:ascii="Arial" w:eastAsia="Times New Roman" w:hAnsi="Arial" w:cs="Arial"/>
          <w:lang w:val="id-ID" w:eastAsia="id-ID"/>
        </w:rPr>
        <w:t>Berdsarkan tabel 8</w:t>
      </w:r>
      <w:r w:rsidR="006B350E" w:rsidRPr="00017507">
        <w:rPr>
          <w:rFonts w:ascii="Arial" w:eastAsia="Times New Roman" w:hAnsi="Arial" w:cs="Arial"/>
          <w:lang w:val="id-ID" w:eastAsia="id-ID"/>
        </w:rPr>
        <w:t xml:space="preserve"> hasil pengukuran imbuhan muka airtanah setelah pemompaan selesai  10 jam  atau  600 menit  didapat imbuhan dalam waktu  210 menit atau 3,5 jam untuk menjadi konstan atau kembali keposisi semula (konstan). Dan untuk imbuhan airtanah yang dipompa dalam waktu  24 jam didapat  lama imbuhan 300 menit atau 5 jam untuk kembali keposisi semula, hasil pengukuran imbuhan untuk waktu 24 jam dapat dili</w:t>
      </w:r>
      <w:r w:rsidR="00235024" w:rsidRPr="00017507">
        <w:rPr>
          <w:rFonts w:ascii="Arial" w:eastAsia="Times New Roman" w:hAnsi="Arial" w:cs="Arial"/>
          <w:lang w:val="id-ID" w:eastAsia="id-ID"/>
        </w:rPr>
        <w:t>hat pada tabel 9</w:t>
      </w:r>
    </w:p>
    <w:p w:rsidR="006B350E" w:rsidRPr="00017507" w:rsidRDefault="006B350E" w:rsidP="00017507">
      <w:pPr>
        <w:spacing w:after="0" w:line="240" w:lineRule="auto"/>
        <w:jc w:val="both"/>
        <w:rPr>
          <w:rFonts w:ascii="Arial" w:eastAsia="Times New Roman" w:hAnsi="Arial" w:cs="Arial"/>
          <w:lang w:val="id-ID" w:eastAsia="id-ID"/>
        </w:rPr>
      </w:pPr>
    </w:p>
    <w:p w:rsidR="006B350E" w:rsidRPr="00017507" w:rsidRDefault="0013626D" w:rsidP="00017507">
      <w:pPr>
        <w:spacing w:after="0" w:line="240" w:lineRule="auto"/>
        <w:jc w:val="both"/>
        <w:rPr>
          <w:rFonts w:ascii="Arial" w:eastAsia="Times New Roman" w:hAnsi="Arial" w:cs="Arial"/>
          <w:lang w:val="id-ID" w:eastAsia="id-ID"/>
        </w:rPr>
      </w:pPr>
      <w:proofErr w:type="gramStart"/>
      <w:r w:rsidRPr="00017507">
        <w:rPr>
          <w:rFonts w:ascii="Arial" w:eastAsia="Times New Roman" w:hAnsi="Arial" w:cs="Arial"/>
          <w:lang w:eastAsia="id-ID"/>
        </w:rPr>
        <w:t xml:space="preserve">Tabel </w:t>
      </w:r>
      <w:r w:rsidR="00235024" w:rsidRPr="00017507">
        <w:rPr>
          <w:rFonts w:ascii="Arial" w:eastAsia="Times New Roman" w:hAnsi="Arial" w:cs="Arial"/>
          <w:lang w:val="id-ID" w:eastAsia="id-ID"/>
        </w:rPr>
        <w:t>1</w:t>
      </w:r>
      <w:r w:rsidR="00F524B1">
        <w:rPr>
          <w:rFonts w:ascii="Arial" w:eastAsia="Times New Roman" w:hAnsi="Arial" w:cs="Arial"/>
          <w:lang w:val="id-ID" w:eastAsia="id-ID"/>
        </w:rPr>
        <w:t>2</w:t>
      </w:r>
      <w:r w:rsidR="00EF18E2">
        <w:rPr>
          <w:rFonts w:ascii="Arial" w:eastAsia="Times New Roman" w:hAnsi="Arial" w:cs="Arial"/>
          <w:lang w:val="id-ID" w:eastAsia="id-ID"/>
        </w:rPr>
        <w:t xml:space="preserve"> </w:t>
      </w:r>
      <w:r w:rsidR="006B350E" w:rsidRPr="00017507">
        <w:rPr>
          <w:rFonts w:ascii="Arial" w:eastAsia="Times New Roman" w:hAnsi="Arial" w:cs="Arial"/>
          <w:lang w:eastAsia="id-ID"/>
        </w:rPr>
        <w:t>Has</w:t>
      </w:r>
      <w:r w:rsidR="006B350E" w:rsidRPr="00017507">
        <w:rPr>
          <w:rFonts w:ascii="Arial" w:eastAsia="Times New Roman" w:hAnsi="Arial" w:cs="Arial"/>
          <w:lang w:val="id-ID" w:eastAsia="id-ID"/>
        </w:rPr>
        <w:t>il Pengukuran Debit airtanah.</w:t>
      </w:r>
      <w:proofErr w:type="gramEnd"/>
    </w:p>
    <w:p w:rsidR="00B551E3" w:rsidRPr="00017507" w:rsidRDefault="00B551E3" w:rsidP="00017507">
      <w:pPr>
        <w:spacing w:after="0" w:line="240" w:lineRule="auto"/>
        <w:jc w:val="both"/>
        <w:rPr>
          <w:rFonts w:ascii="Arial" w:eastAsia="Times New Roman" w:hAnsi="Arial" w:cs="Arial"/>
          <w:lang w:val="id-ID" w:eastAsia="id-ID"/>
        </w:rPr>
      </w:pPr>
    </w:p>
    <w:p w:rsidR="006B350E" w:rsidRPr="00017507" w:rsidRDefault="00A1264E" w:rsidP="00017507">
      <w:pPr>
        <w:spacing w:after="0" w:line="240" w:lineRule="auto"/>
        <w:jc w:val="both"/>
        <w:rPr>
          <w:rFonts w:ascii="Arial" w:eastAsia="Times New Roman" w:hAnsi="Arial" w:cs="Arial"/>
          <w:lang w:val="id-ID" w:eastAsia="id-ID"/>
        </w:rPr>
      </w:pPr>
      <w:r w:rsidRPr="00017507">
        <w:rPr>
          <w:rFonts w:ascii="Arial" w:hAnsi="Arial" w:cs="Arial"/>
          <w:noProof/>
          <w:lang w:val="id-ID" w:eastAsia="id-ID"/>
        </w:rPr>
        <w:drawing>
          <wp:inline distT="0" distB="0" distL="0" distR="0">
            <wp:extent cx="2783840" cy="536670"/>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2783840" cy="536670"/>
                    </a:xfrm>
                    <a:prstGeom prst="rect">
                      <a:avLst/>
                    </a:prstGeom>
                    <a:noFill/>
                    <a:ln w="9525">
                      <a:noFill/>
                      <a:miter lim="800000"/>
                      <a:headEnd/>
                      <a:tailEnd/>
                    </a:ln>
                  </pic:spPr>
                </pic:pic>
              </a:graphicData>
            </a:graphic>
          </wp:inline>
        </w:drawing>
      </w:r>
    </w:p>
    <w:p w:rsidR="006B350E" w:rsidRPr="00017507" w:rsidRDefault="006B350E" w:rsidP="00017507">
      <w:pPr>
        <w:spacing w:after="0" w:line="240" w:lineRule="auto"/>
        <w:jc w:val="both"/>
        <w:rPr>
          <w:rFonts w:ascii="Arial" w:eastAsiaTheme="minorEastAsia" w:hAnsi="Arial" w:cs="Arial"/>
          <w:lang w:val="id-ID"/>
        </w:rPr>
      </w:pPr>
    </w:p>
    <w:p w:rsidR="00EF18E2" w:rsidRDefault="00EF18E2" w:rsidP="00017507">
      <w:pPr>
        <w:spacing w:after="0" w:line="240" w:lineRule="auto"/>
        <w:jc w:val="both"/>
        <w:rPr>
          <w:rFonts w:ascii="Arial" w:eastAsiaTheme="minorEastAsia" w:hAnsi="Arial" w:cs="Arial"/>
          <w:lang w:val="id-ID"/>
        </w:rPr>
      </w:pPr>
      <w:r>
        <w:rPr>
          <w:rFonts w:ascii="Arial" w:eastAsiaTheme="minorEastAsia" w:hAnsi="Arial" w:cs="Arial"/>
          <w:lang w:val="id-ID"/>
        </w:rPr>
        <w:t xml:space="preserve">       </w:t>
      </w:r>
      <w:r w:rsidR="006B350E" w:rsidRPr="00017507">
        <w:rPr>
          <w:rFonts w:ascii="Arial" w:eastAsiaTheme="minorEastAsia" w:hAnsi="Arial" w:cs="Arial"/>
          <w:lang w:val="id-ID"/>
        </w:rPr>
        <w:t xml:space="preserve">Berdasakan hasil pengukuran debit air tanah yang </w:t>
      </w:r>
      <w:r w:rsidR="00F524B1">
        <w:rPr>
          <w:rFonts w:ascii="Arial" w:eastAsiaTheme="minorEastAsia" w:hAnsi="Arial" w:cs="Arial"/>
          <w:lang w:val="id-ID"/>
        </w:rPr>
        <w:t>ada pada tabel 11</w:t>
      </w:r>
      <w:r w:rsidR="006B350E" w:rsidRPr="00017507">
        <w:rPr>
          <w:rFonts w:ascii="Arial" w:eastAsiaTheme="minorEastAsia" w:hAnsi="Arial" w:cs="Arial"/>
          <w:lang w:val="id-ID"/>
        </w:rPr>
        <w:t xml:space="preserve"> hasil pengukuran debit airtan</w:t>
      </w:r>
      <w:r w:rsidR="00ED639D" w:rsidRPr="00017507">
        <w:rPr>
          <w:rFonts w:ascii="Arial" w:eastAsiaTheme="minorEastAsia" w:hAnsi="Arial" w:cs="Arial"/>
          <w:lang w:val="id-ID"/>
        </w:rPr>
        <w:t xml:space="preserve">ah dilakukan pengujian selama 3 </w:t>
      </w:r>
      <w:r w:rsidR="006B350E" w:rsidRPr="00017507">
        <w:rPr>
          <w:rFonts w:ascii="Arial" w:eastAsiaTheme="minorEastAsia" w:hAnsi="Arial" w:cs="Arial"/>
          <w:lang w:val="id-ID"/>
        </w:rPr>
        <w:t xml:space="preserve">kali pengujian  pengujian yang pertama dengan volume ember 0,0195 </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 dan waktu yang dibutukan untuk pemenuhan ember 1,6600 dt , debit air yang didapat 0,0118</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   /dt dan volume ember yang kedua dan ketiga didapat </w:t>
      </w:r>
      <w:r w:rsidR="006B350E" w:rsidRPr="00017507">
        <w:rPr>
          <w:rFonts w:ascii="Arial" w:eastAsiaTheme="minorEastAsia" w:hAnsi="Arial" w:cs="Arial"/>
          <w:lang w:val="id-ID"/>
        </w:rPr>
        <w:lastRenderedPageBreak/>
        <w:t>0,0195 5</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  waktu dan debit  yang dibutuhkan untuk pengukuran kedua, ketiga 1,4800 dt 0,0132  </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/dt  1,3000 dt  0,0150 </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/dt, debit rerata yang didapat  0,0133 </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 /dt  atau 13,3192 ltr/dt. </w:t>
      </w:r>
    </w:p>
    <w:p w:rsidR="00C15314" w:rsidRPr="00017507" w:rsidRDefault="00EF18E2" w:rsidP="00017507">
      <w:pPr>
        <w:spacing w:after="0" w:line="240" w:lineRule="auto"/>
        <w:jc w:val="both"/>
        <w:rPr>
          <w:rFonts w:ascii="Arial" w:eastAsiaTheme="minorEastAsia" w:hAnsi="Arial" w:cs="Arial"/>
          <w:lang w:val="id-ID"/>
        </w:rPr>
      </w:pPr>
      <w:r>
        <w:rPr>
          <w:rFonts w:ascii="Arial" w:eastAsiaTheme="minorEastAsia" w:hAnsi="Arial" w:cs="Arial"/>
          <w:lang w:val="id-ID"/>
        </w:rPr>
        <w:t xml:space="preserve">      </w:t>
      </w:r>
      <w:r w:rsidR="006B350E" w:rsidRPr="00017507">
        <w:rPr>
          <w:rFonts w:ascii="Arial" w:eastAsiaTheme="minorEastAsia" w:hAnsi="Arial" w:cs="Arial"/>
          <w:lang w:val="id-ID"/>
        </w:rPr>
        <w:t>Biasanya untuk sehari-hari pengoprasian pemompaan airtanah dilakukan maksimal selama 10 jam jadi debit rerata air tanah per hari yaitu 19,97</w:t>
      </w:r>
      <m:oMath>
        <m:sSup>
          <m:sSupPr>
            <m:ctrlPr>
              <w:rPr>
                <w:rFonts w:ascii="Cambria Math" w:eastAsiaTheme="minorEastAsia" w:hAnsi="Cambria Math" w:cs="Arial"/>
                <w:i/>
                <w:lang w:val="id-ID"/>
              </w:rPr>
            </m:ctrlPr>
          </m:sSupPr>
          <m:e>
            <m:r>
              <w:rPr>
                <w:rFonts w:ascii="Cambria Math" w:eastAsiaTheme="minorEastAsia" w:hAnsi="Cambria Math" w:cs="Arial"/>
                <w:lang w:val="id-ID"/>
              </w:rPr>
              <m:t>m</m:t>
            </m:r>
          </m:e>
          <m:sup>
            <m:r>
              <w:rPr>
                <w:rFonts w:ascii="Cambria Math" w:eastAsiaTheme="minorEastAsia" w:hAnsi="Cambria Math" w:cs="Arial"/>
                <w:lang w:val="id-ID"/>
              </w:rPr>
              <m:t>3</m:t>
            </m:r>
          </m:sup>
        </m:sSup>
      </m:oMath>
      <w:r w:rsidR="006B350E" w:rsidRPr="00017507">
        <w:rPr>
          <w:rFonts w:ascii="Arial" w:eastAsiaTheme="minorEastAsia" w:hAnsi="Arial" w:cs="Arial"/>
          <w:lang w:val="id-ID"/>
        </w:rPr>
        <w:t xml:space="preserve"> Untuk tabel perhitungan neraca air tanaman untuk awal tanama</w:t>
      </w:r>
      <w:r w:rsidR="00F524B1">
        <w:rPr>
          <w:rFonts w:ascii="Arial" w:eastAsiaTheme="minorEastAsia" w:hAnsi="Arial" w:cs="Arial"/>
          <w:lang w:val="id-ID"/>
        </w:rPr>
        <w:t>n dapat dilihat pada tabel 13</w:t>
      </w:r>
    </w:p>
    <w:p w:rsidR="0012607C" w:rsidRDefault="000B1574" w:rsidP="00017507">
      <w:pPr>
        <w:tabs>
          <w:tab w:val="left" w:pos="2282"/>
        </w:tabs>
        <w:spacing w:after="0" w:line="240" w:lineRule="auto"/>
        <w:ind w:left="993" w:hanging="993"/>
        <w:jc w:val="both"/>
        <w:rPr>
          <w:rFonts w:ascii="Arial" w:eastAsia="Times New Roman" w:hAnsi="Arial" w:cs="Arial"/>
          <w:lang w:val="id-ID" w:eastAsia="id-ID"/>
        </w:rPr>
      </w:pPr>
      <w:r>
        <w:rPr>
          <w:rFonts w:ascii="Arial" w:eastAsia="Times New Roman" w:hAnsi="Arial" w:cs="Arial"/>
          <w:lang w:eastAsia="id-ID"/>
        </w:rPr>
        <w:t xml:space="preserve">    </w:t>
      </w:r>
    </w:p>
    <w:p w:rsidR="008821FE" w:rsidRPr="00017507" w:rsidRDefault="00235024" w:rsidP="00017507">
      <w:pPr>
        <w:tabs>
          <w:tab w:val="left" w:pos="2282"/>
        </w:tabs>
        <w:spacing w:after="0" w:line="240" w:lineRule="auto"/>
        <w:ind w:left="993" w:hanging="993"/>
        <w:jc w:val="both"/>
        <w:rPr>
          <w:rFonts w:ascii="Arial" w:eastAsia="Times New Roman" w:hAnsi="Arial" w:cs="Arial"/>
          <w:lang w:val="id-ID" w:eastAsia="id-ID"/>
        </w:rPr>
      </w:pPr>
      <w:proofErr w:type="gramStart"/>
      <w:r w:rsidRPr="00017507">
        <w:rPr>
          <w:rFonts w:ascii="Arial" w:eastAsia="Times New Roman" w:hAnsi="Arial" w:cs="Arial"/>
          <w:lang w:eastAsia="id-ID"/>
        </w:rPr>
        <w:t xml:space="preserve">Tabel </w:t>
      </w:r>
      <w:r w:rsidR="00F524B1">
        <w:rPr>
          <w:rFonts w:ascii="Arial" w:eastAsia="Times New Roman" w:hAnsi="Arial" w:cs="Arial"/>
          <w:lang w:val="id-ID" w:eastAsia="id-ID"/>
        </w:rPr>
        <w:t>13</w:t>
      </w:r>
      <w:r w:rsidR="000B1574">
        <w:rPr>
          <w:rFonts w:ascii="Arial" w:eastAsia="Times New Roman" w:hAnsi="Arial" w:cs="Arial"/>
          <w:lang w:eastAsia="id-ID"/>
        </w:rPr>
        <w:t xml:space="preserve"> </w:t>
      </w:r>
      <w:r w:rsidR="001D00C8" w:rsidRPr="00017507">
        <w:rPr>
          <w:rFonts w:ascii="Arial" w:eastAsia="Times New Roman" w:hAnsi="Arial" w:cs="Arial"/>
          <w:lang w:val="id-ID" w:eastAsia="id-ID"/>
        </w:rPr>
        <w:t>Neraca Air awal tanam November l.</w:t>
      </w:r>
      <w:proofErr w:type="gramEnd"/>
    </w:p>
    <w:p w:rsidR="001D00C8" w:rsidRPr="00017507" w:rsidRDefault="0012607C" w:rsidP="00017507">
      <w:pPr>
        <w:tabs>
          <w:tab w:val="left" w:pos="2282"/>
        </w:tabs>
        <w:spacing w:after="0" w:line="240" w:lineRule="auto"/>
        <w:jc w:val="both"/>
        <w:rPr>
          <w:rFonts w:ascii="Arial" w:hAnsi="Arial" w:cs="Arial"/>
          <w:noProof/>
          <w:lang w:val="id-ID" w:eastAsia="id-ID"/>
        </w:rPr>
      </w:pPr>
      <w:r w:rsidRPr="0012607C">
        <w:rPr>
          <w:noProof/>
          <w:lang w:val="id-ID" w:eastAsia="id-ID"/>
        </w:rPr>
        <w:drawing>
          <wp:inline distT="0" distB="0" distL="0" distR="0">
            <wp:extent cx="2781300" cy="74295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783840" cy="743628"/>
                    </a:xfrm>
                    <a:prstGeom prst="rect">
                      <a:avLst/>
                    </a:prstGeom>
                    <a:noFill/>
                    <a:ln w="9525">
                      <a:noFill/>
                      <a:miter lim="800000"/>
                      <a:headEnd/>
                      <a:tailEnd/>
                    </a:ln>
                  </pic:spPr>
                </pic:pic>
              </a:graphicData>
            </a:graphic>
          </wp:inline>
        </w:drawing>
      </w:r>
    </w:p>
    <w:p w:rsidR="008821FE" w:rsidRPr="00017507" w:rsidRDefault="0012607C" w:rsidP="00017507">
      <w:pPr>
        <w:tabs>
          <w:tab w:val="left" w:pos="2282"/>
        </w:tabs>
        <w:spacing w:after="0" w:line="240" w:lineRule="auto"/>
        <w:jc w:val="both"/>
        <w:rPr>
          <w:rFonts w:ascii="Arial" w:hAnsi="Arial" w:cs="Arial"/>
          <w:lang w:val="id-ID"/>
        </w:rPr>
      </w:pPr>
      <w:r w:rsidRPr="0012607C">
        <w:rPr>
          <w:noProof/>
          <w:lang w:val="id-ID" w:eastAsia="id-ID"/>
        </w:rPr>
        <w:drawing>
          <wp:inline distT="0" distB="0" distL="0" distR="0">
            <wp:extent cx="2781300" cy="80010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783840" cy="800831"/>
                    </a:xfrm>
                    <a:prstGeom prst="rect">
                      <a:avLst/>
                    </a:prstGeom>
                    <a:noFill/>
                    <a:ln w="9525">
                      <a:noFill/>
                      <a:miter lim="800000"/>
                      <a:headEnd/>
                      <a:tailEnd/>
                    </a:ln>
                  </pic:spPr>
                </pic:pic>
              </a:graphicData>
            </a:graphic>
          </wp:inline>
        </w:drawing>
      </w:r>
    </w:p>
    <w:p w:rsidR="008821FE" w:rsidRPr="006F4BD7" w:rsidRDefault="008821FE" w:rsidP="006F4BD7">
      <w:pPr>
        <w:tabs>
          <w:tab w:val="left" w:pos="2282"/>
        </w:tabs>
        <w:spacing w:after="0" w:line="240" w:lineRule="auto"/>
        <w:jc w:val="both"/>
        <w:rPr>
          <w:rFonts w:ascii="Arial" w:hAnsi="Arial" w:cs="Arial"/>
          <w:lang w:val="id-ID"/>
        </w:rPr>
      </w:pPr>
    </w:p>
    <w:p w:rsidR="00C74D8A" w:rsidRPr="00017507" w:rsidRDefault="00F524B1" w:rsidP="00017507">
      <w:pPr>
        <w:spacing w:after="0" w:line="240" w:lineRule="auto"/>
        <w:jc w:val="both"/>
        <w:rPr>
          <w:rFonts w:ascii="Arial" w:eastAsia="Times New Roman" w:hAnsi="Arial" w:cs="Arial"/>
          <w:lang w:val="id-ID" w:eastAsia="id-ID"/>
        </w:rPr>
      </w:pPr>
      <w:r>
        <w:rPr>
          <w:rFonts w:ascii="Arial" w:eastAsia="Times New Roman" w:hAnsi="Arial" w:cs="Arial"/>
          <w:lang w:val="id-ID" w:eastAsia="id-ID"/>
        </w:rPr>
        <w:t>Dari tabel 13</w:t>
      </w:r>
      <w:r w:rsidR="006B350E" w:rsidRPr="00017507">
        <w:rPr>
          <w:rFonts w:ascii="Arial" w:eastAsia="Times New Roman" w:hAnsi="Arial" w:cs="Arial"/>
          <w:lang w:val="id-ID" w:eastAsia="id-ID"/>
        </w:rPr>
        <w:t xml:space="preserve"> kebutuhan air irigasi untuk awal tanam november l dapat dilihat bahwa pada bulan februari II dan agustus I mengalami kebutuhan air lebih besar dari air yang tersedia yaitu pada bulan februari II kebutuhan air sebesar 327,561 m</w:t>
      </w:r>
      <w:r w:rsidR="006B350E" w:rsidRPr="00017507">
        <w:rPr>
          <w:rFonts w:ascii="Arial" w:eastAsia="Times New Roman" w:hAnsi="Arial" w:cs="Arial"/>
          <w:vertAlign w:val="superscript"/>
          <w:lang w:val="id-ID" w:eastAsia="id-ID"/>
        </w:rPr>
        <w:t xml:space="preserve">3  </w:t>
      </w:r>
      <w:r w:rsidR="006B350E" w:rsidRPr="00017507">
        <w:rPr>
          <w:rFonts w:ascii="Arial" w:eastAsia="Times New Roman" w:hAnsi="Arial" w:cs="Arial"/>
          <w:lang w:val="id-ID" w:eastAsia="id-ID"/>
        </w:rPr>
        <w:t>sedangkan yang air yang tersedia yaitu 299,550 m</w:t>
      </w:r>
      <w:r w:rsidR="006B350E" w:rsidRPr="00017507">
        <w:rPr>
          <w:rFonts w:ascii="Arial" w:eastAsia="Times New Roman" w:hAnsi="Arial" w:cs="Arial"/>
          <w:vertAlign w:val="superscript"/>
          <w:lang w:val="id-ID" w:eastAsia="id-ID"/>
        </w:rPr>
        <w:t>3</w:t>
      </w:r>
      <w:r w:rsidR="006B350E" w:rsidRPr="00017507">
        <w:rPr>
          <w:rFonts w:ascii="Arial" w:eastAsia="Times New Roman" w:hAnsi="Arial" w:cs="Arial"/>
          <w:lang w:val="id-ID" w:eastAsia="id-ID"/>
        </w:rPr>
        <w:t xml:space="preserve"> begitu juga dengan bulan agustus I air yang dibutuhkan sebesar 343,210 m</w:t>
      </w:r>
      <w:r w:rsidR="006B350E" w:rsidRPr="00017507">
        <w:rPr>
          <w:rFonts w:ascii="Arial" w:eastAsia="Times New Roman" w:hAnsi="Arial" w:cs="Arial"/>
          <w:vertAlign w:val="superscript"/>
          <w:lang w:val="id-ID" w:eastAsia="id-ID"/>
        </w:rPr>
        <w:t>3</w:t>
      </w:r>
      <w:r w:rsidR="006B350E" w:rsidRPr="00017507">
        <w:rPr>
          <w:rFonts w:ascii="Arial" w:eastAsia="Times New Roman" w:hAnsi="Arial" w:cs="Arial"/>
          <w:lang w:val="id-ID" w:eastAsia="id-ID"/>
        </w:rPr>
        <w:t xml:space="preserve">  dan yang tersedia yaitu 299,550 m</w:t>
      </w:r>
      <w:r w:rsidR="006B350E" w:rsidRPr="00017507">
        <w:rPr>
          <w:rFonts w:ascii="Arial" w:eastAsia="Times New Roman" w:hAnsi="Arial" w:cs="Arial"/>
          <w:vertAlign w:val="superscript"/>
          <w:lang w:val="id-ID" w:eastAsia="id-ID"/>
        </w:rPr>
        <w:t>3</w:t>
      </w:r>
      <w:r w:rsidR="006B350E" w:rsidRPr="00017507">
        <w:rPr>
          <w:rFonts w:ascii="Arial" w:eastAsia="Times New Roman" w:hAnsi="Arial" w:cs="Arial"/>
          <w:lang w:val="id-ID" w:eastAsia="id-ID"/>
        </w:rPr>
        <w:t xml:space="preserve"> dari analisi tersebut dapat juga dilihat dalam bentuk grafik seperti berikut.</w:t>
      </w:r>
      <w:r w:rsidR="000B1574" w:rsidRPr="00017507">
        <w:rPr>
          <w:rFonts w:ascii="Arial" w:eastAsia="Times New Roman" w:hAnsi="Arial" w:cs="Arial"/>
          <w:lang w:val="id-ID" w:eastAsia="id-ID"/>
        </w:rPr>
        <w:t xml:space="preserve"> </w:t>
      </w:r>
    </w:p>
    <w:p w:rsidR="00C74D8A" w:rsidRPr="00017507" w:rsidRDefault="00C74D8A" w:rsidP="00017507">
      <w:pPr>
        <w:spacing w:after="0" w:line="240" w:lineRule="auto"/>
        <w:jc w:val="both"/>
        <w:rPr>
          <w:rFonts w:ascii="Arial" w:eastAsia="Times New Roman" w:hAnsi="Arial" w:cs="Arial"/>
          <w:lang w:val="id-ID" w:eastAsia="id-ID"/>
        </w:rPr>
      </w:pPr>
    </w:p>
    <w:p w:rsidR="006B350E" w:rsidRPr="00017507" w:rsidRDefault="00554EC7" w:rsidP="00017507">
      <w:pPr>
        <w:spacing w:after="0" w:line="240" w:lineRule="auto"/>
        <w:ind w:left="1276" w:hanging="1276"/>
        <w:jc w:val="both"/>
        <w:rPr>
          <w:rFonts w:ascii="Arial" w:eastAsia="Times New Roman" w:hAnsi="Arial" w:cs="Arial"/>
          <w:lang w:val="id-ID" w:eastAsia="id-ID"/>
        </w:rPr>
      </w:pPr>
      <w:r w:rsidRPr="00017507">
        <w:rPr>
          <w:rFonts w:ascii="Arial" w:eastAsia="Times New Roman" w:hAnsi="Arial" w:cs="Arial"/>
          <w:lang w:eastAsia="id-ID"/>
        </w:rPr>
        <w:t xml:space="preserve">Gambar </w:t>
      </w:r>
      <w:r w:rsidRPr="00017507">
        <w:rPr>
          <w:rFonts w:ascii="Arial" w:eastAsia="Times New Roman" w:hAnsi="Arial" w:cs="Arial"/>
          <w:lang w:val="id-ID" w:eastAsia="id-ID"/>
        </w:rPr>
        <w:t>4</w:t>
      </w:r>
      <w:r w:rsidR="006B350E" w:rsidRPr="00017507">
        <w:rPr>
          <w:rFonts w:ascii="Arial" w:eastAsia="Times New Roman" w:hAnsi="Arial" w:cs="Arial"/>
          <w:lang w:eastAsia="id-ID"/>
        </w:rPr>
        <w:t xml:space="preserve"> Grafik</w:t>
      </w:r>
      <w:r w:rsidR="000B1574">
        <w:rPr>
          <w:rFonts w:ascii="Arial" w:eastAsia="Times New Roman" w:hAnsi="Arial" w:cs="Arial"/>
          <w:lang w:eastAsia="id-ID"/>
        </w:rPr>
        <w:t xml:space="preserve"> </w:t>
      </w:r>
      <w:r w:rsidR="006B350E" w:rsidRPr="00017507">
        <w:rPr>
          <w:rFonts w:ascii="Arial" w:eastAsia="Times New Roman" w:hAnsi="Arial" w:cs="Arial"/>
          <w:lang w:eastAsia="id-ID"/>
        </w:rPr>
        <w:t>Neraca Air Awal</w:t>
      </w:r>
      <w:r w:rsidR="000B1574">
        <w:rPr>
          <w:rFonts w:ascii="Arial" w:eastAsia="Times New Roman" w:hAnsi="Arial" w:cs="Arial"/>
          <w:lang w:eastAsia="id-ID"/>
        </w:rPr>
        <w:t xml:space="preserve"> </w:t>
      </w:r>
      <w:r w:rsidR="006B350E" w:rsidRPr="00017507">
        <w:rPr>
          <w:rFonts w:ascii="Arial" w:eastAsia="Times New Roman" w:hAnsi="Arial" w:cs="Arial"/>
          <w:lang w:eastAsia="id-ID"/>
        </w:rPr>
        <w:t>Tanam November 1</w:t>
      </w:r>
    </w:p>
    <w:p w:rsidR="00C74D8A" w:rsidRPr="00017507" w:rsidRDefault="0012607C" w:rsidP="00017507">
      <w:pPr>
        <w:spacing w:after="0" w:line="240" w:lineRule="auto"/>
        <w:jc w:val="both"/>
        <w:rPr>
          <w:rFonts w:ascii="Arial" w:eastAsia="Times New Roman" w:hAnsi="Arial" w:cs="Arial"/>
          <w:lang w:val="id-ID" w:eastAsia="id-ID"/>
        </w:rPr>
      </w:pPr>
      <w:r w:rsidRPr="0012607C">
        <w:rPr>
          <w:rFonts w:ascii="Arial" w:eastAsia="Times New Roman" w:hAnsi="Arial" w:cs="Arial"/>
          <w:noProof/>
          <w:lang w:val="id-ID" w:eastAsia="id-ID"/>
        </w:rPr>
        <w:drawing>
          <wp:inline distT="0" distB="0" distL="0" distR="0">
            <wp:extent cx="2602865" cy="1323975"/>
            <wp:effectExtent l="19050" t="0" r="26035" b="0"/>
            <wp:docPr id="2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51E3" w:rsidRPr="00017507" w:rsidRDefault="00B551E3" w:rsidP="00017507">
      <w:pPr>
        <w:tabs>
          <w:tab w:val="left" w:pos="2282"/>
        </w:tabs>
        <w:spacing w:after="0" w:line="240" w:lineRule="auto"/>
        <w:jc w:val="both"/>
        <w:rPr>
          <w:rFonts w:ascii="Arial" w:hAnsi="Arial" w:cs="Arial"/>
          <w:lang w:val="id-ID"/>
        </w:rPr>
      </w:pPr>
    </w:p>
    <w:p w:rsidR="001D00C8" w:rsidRPr="00017507" w:rsidRDefault="001D00C8" w:rsidP="00017507">
      <w:pPr>
        <w:spacing w:after="0" w:line="240" w:lineRule="auto"/>
        <w:jc w:val="both"/>
        <w:rPr>
          <w:rFonts w:ascii="Arial" w:hAnsi="Arial" w:cs="Arial"/>
          <w:color w:val="000000" w:themeColor="text1"/>
          <w:lang w:val="id-ID"/>
        </w:rPr>
      </w:pPr>
      <w:r w:rsidRPr="00017507">
        <w:rPr>
          <w:rFonts w:ascii="Arial" w:eastAsia="Times New Roman" w:hAnsi="Arial" w:cs="Arial"/>
          <w:lang w:val="id-ID" w:eastAsia="id-ID"/>
        </w:rPr>
        <w:t xml:space="preserve">      Dari Graik diatas dapat dilihat bahwa </w:t>
      </w:r>
      <w:r w:rsidRPr="00017507">
        <w:rPr>
          <w:rFonts w:ascii="Arial" w:hAnsi="Arial" w:cs="Arial"/>
          <w:color w:val="000000" w:themeColor="text1"/>
          <w:lang w:val="id-ID"/>
        </w:rPr>
        <w:t xml:space="preserve">sumur bor yang ada dapat mengairi luas </w:t>
      </w:r>
      <w:r w:rsidR="0012607C">
        <w:rPr>
          <w:rFonts w:ascii="Arial" w:hAnsi="Arial" w:cs="Arial"/>
          <w:color w:val="000000" w:themeColor="text1"/>
          <w:lang w:val="id-ID"/>
        </w:rPr>
        <w:t xml:space="preserve"> </w:t>
      </w:r>
      <w:r w:rsidRPr="00017507">
        <w:rPr>
          <w:rFonts w:ascii="Arial" w:hAnsi="Arial" w:cs="Arial"/>
          <w:color w:val="000000" w:themeColor="text1"/>
          <w:lang w:val="id-ID"/>
        </w:rPr>
        <w:t>areal irigasi yang ada.</w:t>
      </w:r>
    </w:p>
    <w:p w:rsidR="001D00C8" w:rsidRDefault="001D00C8" w:rsidP="00017507">
      <w:pPr>
        <w:spacing w:after="0" w:line="240" w:lineRule="auto"/>
        <w:jc w:val="both"/>
        <w:rPr>
          <w:rFonts w:ascii="Arial" w:hAnsi="Arial" w:cs="Arial"/>
          <w:lang w:val="id-ID"/>
        </w:rPr>
      </w:pPr>
    </w:p>
    <w:p w:rsidR="002E2A88" w:rsidRDefault="002E2A88" w:rsidP="00017507">
      <w:pPr>
        <w:spacing w:after="0" w:line="240" w:lineRule="auto"/>
        <w:jc w:val="both"/>
        <w:rPr>
          <w:rFonts w:ascii="Arial" w:hAnsi="Arial" w:cs="Arial"/>
          <w:lang w:val="id-ID"/>
        </w:rPr>
      </w:pPr>
    </w:p>
    <w:p w:rsidR="002E2A88" w:rsidRPr="00017507" w:rsidRDefault="002E2A88" w:rsidP="00017507">
      <w:pPr>
        <w:spacing w:after="0" w:line="240" w:lineRule="auto"/>
        <w:jc w:val="both"/>
        <w:rPr>
          <w:rFonts w:ascii="Arial" w:hAnsi="Arial" w:cs="Arial"/>
          <w:lang w:val="id-ID"/>
        </w:rPr>
      </w:pPr>
    </w:p>
    <w:p w:rsidR="009945AE" w:rsidRPr="00017507" w:rsidRDefault="009945AE" w:rsidP="00017507">
      <w:pPr>
        <w:pStyle w:val="ListParagraph"/>
        <w:numPr>
          <w:ilvl w:val="0"/>
          <w:numId w:val="2"/>
        </w:numPr>
        <w:spacing w:after="0" w:line="240" w:lineRule="auto"/>
        <w:ind w:left="360"/>
        <w:contextualSpacing w:val="0"/>
        <w:jc w:val="both"/>
        <w:rPr>
          <w:rFonts w:ascii="Arial" w:hAnsi="Arial" w:cs="Arial"/>
          <w:b/>
          <w:color w:val="FF0000"/>
        </w:rPr>
      </w:pPr>
      <w:r w:rsidRPr="00017507">
        <w:rPr>
          <w:rFonts w:ascii="Arial" w:hAnsi="Arial" w:cs="Arial"/>
          <w:b/>
        </w:rPr>
        <w:lastRenderedPageBreak/>
        <w:t>KESIMPULAN DAN SARAN</w:t>
      </w:r>
    </w:p>
    <w:p w:rsidR="00655326" w:rsidRPr="00017507" w:rsidRDefault="00655326" w:rsidP="00017507">
      <w:pPr>
        <w:pStyle w:val="ListParagraph"/>
        <w:spacing w:after="0" w:line="240" w:lineRule="auto"/>
        <w:ind w:left="360"/>
        <w:contextualSpacing w:val="0"/>
        <w:jc w:val="both"/>
        <w:rPr>
          <w:rFonts w:ascii="Arial" w:hAnsi="Arial" w:cs="Arial"/>
          <w:b/>
          <w:color w:val="FF0000"/>
        </w:rPr>
      </w:pPr>
    </w:p>
    <w:p w:rsidR="00E8676A" w:rsidRPr="00017507" w:rsidRDefault="00E8676A" w:rsidP="00017507">
      <w:pPr>
        <w:spacing w:after="0" w:line="240" w:lineRule="auto"/>
        <w:jc w:val="both"/>
        <w:rPr>
          <w:rFonts w:ascii="Arial" w:hAnsi="Arial" w:cs="Arial"/>
          <w:b/>
        </w:rPr>
      </w:pPr>
      <w:r w:rsidRPr="00017507">
        <w:rPr>
          <w:rFonts w:ascii="Arial" w:hAnsi="Arial" w:cs="Arial"/>
          <w:b/>
        </w:rPr>
        <w:t>1. Kesimpulan</w:t>
      </w:r>
    </w:p>
    <w:p w:rsidR="008821FE" w:rsidRPr="00017507" w:rsidRDefault="008821FE" w:rsidP="00017507">
      <w:pPr>
        <w:spacing w:after="0" w:line="240" w:lineRule="auto"/>
        <w:ind w:firstLine="720"/>
        <w:jc w:val="both"/>
        <w:rPr>
          <w:rFonts w:ascii="Arial" w:hAnsi="Arial" w:cs="Arial"/>
        </w:rPr>
      </w:pPr>
      <w:r w:rsidRPr="00017507">
        <w:rPr>
          <w:rFonts w:ascii="Arial" w:hAnsi="Arial" w:cs="Arial"/>
          <w:lang w:val="id-ID"/>
        </w:rPr>
        <w:t>Berdasarkan hasil analisis potensi kebutuhan air tanah pada sumur bor pringgabaya,Dusun Tinggir, Kecamatan Pringgabaya Kabupaten Lombok Timur dapat ditarik kesimpulan sebagai berikut:</w:t>
      </w:r>
    </w:p>
    <w:p w:rsidR="002E2A88" w:rsidRPr="002E2A88" w:rsidRDefault="002E2A88" w:rsidP="002E2A88">
      <w:pPr>
        <w:pStyle w:val="ListParagraph"/>
        <w:numPr>
          <w:ilvl w:val="0"/>
          <w:numId w:val="39"/>
        </w:numPr>
        <w:spacing w:after="0" w:line="240" w:lineRule="auto"/>
        <w:ind w:left="426" w:hanging="426"/>
        <w:jc w:val="both"/>
        <w:rPr>
          <w:rFonts w:ascii="Arial" w:hAnsi="Arial" w:cs="Arial"/>
        </w:rPr>
      </w:pPr>
      <w:r w:rsidRPr="002E2A88">
        <w:rPr>
          <w:rFonts w:ascii="Arial" w:hAnsi="Arial" w:cs="Arial"/>
          <w:lang w:val="id-ID"/>
        </w:rPr>
        <w:t xml:space="preserve">Berdasarkan analisis nilai imbuhan muka air tanah setelah dilakukan pemompaan selama 10 jam atau 600 menit didapat </w:t>
      </w:r>
      <w:r w:rsidRPr="002E2A88">
        <w:rPr>
          <w:rFonts w:ascii="Arial" w:hAnsi="Arial" w:cs="Arial"/>
        </w:rPr>
        <w:t>waktu</w:t>
      </w:r>
      <w:r w:rsidRPr="002E2A88">
        <w:rPr>
          <w:rFonts w:ascii="Arial" w:hAnsi="Arial" w:cs="Arial"/>
          <w:lang w:val="id-ID"/>
        </w:rPr>
        <w:t xml:space="preserve"> </w:t>
      </w:r>
      <w:r w:rsidRPr="002E2A88">
        <w:rPr>
          <w:rFonts w:ascii="Arial" w:hAnsi="Arial" w:cs="Arial"/>
        </w:rPr>
        <w:t>kambuh</w:t>
      </w:r>
      <w:r w:rsidRPr="002E2A88">
        <w:rPr>
          <w:rFonts w:ascii="Arial" w:hAnsi="Arial" w:cs="Arial"/>
          <w:lang w:val="id-ID"/>
        </w:rPr>
        <w:t xml:space="preserve"> 210 menit  dalam waktu 3,5 jam untuk menjadi konstan, dan untuk imbuhan air tanah yang dipompa dalam waktu 24 jam didapat </w:t>
      </w:r>
      <w:r w:rsidRPr="002E2A88">
        <w:rPr>
          <w:rFonts w:ascii="Arial" w:hAnsi="Arial" w:cs="Arial"/>
        </w:rPr>
        <w:t>waktu</w:t>
      </w:r>
      <w:r w:rsidRPr="002E2A88">
        <w:rPr>
          <w:rFonts w:ascii="Arial" w:hAnsi="Arial" w:cs="Arial"/>
          <w:lang w:val="id-ID"/>
        </w:rPr>
        <w:t xml:space="preserve"> </w:t>
      </w:r>
      <w:r w:rsidRPr="002E2A88">
        <w:rPr>
          <w:rFonts w:ascii="Arial" w:hAnsi="Arial" w:cs="Arial"/>
        </w:rPr>
        <w:t>kambuh</w:t>
      </w:r>
      <w:r w:rsidRPr="002E2A88">
        <w:rPr>
          <w:rFonts w:ascii="Arial" w:hAnsi="Arial" w:cs="Arial"/>
          <w:lang w:val="id-ID"/>
        </w:rPr>
        <w:t>300 menit dalam waktu 5 jam untuk kembali keposisi semula.</w:t>
      </w:r>
    </w:p>
    <w:p w:rsidR="002E2A88" w:rsidRPr="002E2A88" w:rsidRDefault="002E2A88" w:rsidP="002E2A88">
      <w:pPr>
        <w:pStyle w:val="ListParagraph"/>
        <w:numPr>
          <w:ilvl w:val="0"/>
          <w:numId w:val="39"/>
        </w:numPr>
        <w:spacing w:after="0" w:line="240" w:lineRule="auto"/>
        <w:ind w:left="426" w:hanging="426"/>
        <w:jc w:val="both"/>
        <w:rPr>
          <w:rFonts w:ascii="Arial" w:hAnsi="Arial" w:cs="Arial"/>
          <w:color w:val="000000" w:themeColor="text1"/>
        </w:rPr>
      </w:pPr>
      <w:r w:rsidRPr="002E2A88">
        <w:rPr>
          <w:rFonts w:ascii="Arial" w:hAnsi="Arial" w:cs="Arial"/>
          <w:color w:val="000000" w:themeColor="text1"/>
        </w:rPr>
        <w:t>Berdasarkan</w:t>
      </w:r>
      <w:r w:rsidRPr="002E2A88">
        <w:rPr>
          <w:rFonts w:ascii="Arial" w:hAnsi="Arial" w:cs="Arial"/>
          <w:color w:val="000000" w:themeColor="text1"/>
          <w:lang w:val="id-ID"/>
        </w:rPr>
        <w:t xml:space="preserve"> hasil analisis yang didapat jumlah air tanah yang dimanfaatkan untuk kebutuhan irigasi</w:t>
      </w:r>
      <w:r w:rsidRPr="002E2A88">
        <w:rPr>
          <w:rFonts w:ascii="Arial" w:hAnsi="Arial" w:cs="Arial"/>
          <w:color w:val="000000" w:themeColor="text1"/>
        </w:rPr>
        <w:t>Volume</w:t>
      </w:r>
      <w:r w:rsidRPr="002E2A88">
        <w:rPr>
          <w:rFonts w:ascii="Arial" w:hAnsi="Arial" w:cs="Arial"/>
          <w:color w:val="000000" w:themeColor="text1"/>
          <w:lang w:val="id-ID"/>
        </w:rPr>
        <w:t xml:space="preserve"> rerata per hari yaitu 19,97 m</w:t>
      </w:r>
      <w:r w:rsidRPr="002E2A88">
        <w:rPr>
          <w:rFonts w:ascii="Arial" w:hAnsi="Arial" w:cs="Arial"/>
          <w:color w:val="000000" w:themeColor="text1"/>
          <w:vertAlign w:val="superscript"/>
          <w:lang w:val="id-ID"/>
        </w:rPr>
        <w:t>3</w:t>
      </w:r>
    </w:p>
    <w:p w:rsidR="002E2A88" w:rsidRPr="002E2A88" w:rsidRDefault="002E2A88" w:rsidP="002E2A88">
      <w:pPr>
        <w:pStyle w:val="ListParagraph"/>
        <w:numPr>
          <w:ilvl w:val="0"/>
          <w:numId w:val="39"/>
        </w:numPr>
        <w:spacing w:after="0" w:line="240" w:lineRule="auto"/>
        <w:ind w:left="426" w:hanging="426"/>
        <w:jc w:val="both"/>
        <w:rPr>
          <w:rFonts w:ascii="Arial" w:hAnsi="Arial" w:cs="Arial"/>
          <w:color w:val="000000" w:themeColor="text1"/>
        </w:rPr>
      </w:pPr>
      <w:r w:rsidRPr="002E2A88">
        <w:rPr>
          <w:rFonts w:ascii="Arial" w:hAnsi="Arial" w:cs="Arial"/>
          <w:color w:val="000000" w:themeColor="text1"/>
          <w:lang w:val="id-ID"/>
        </w:rPr>
        <w:t>Kapasitas sumur bor yang ada dapat mengairi luas areal irigas i</w:t>
      </w:r>
      <w:r w:rsidRPr="002E2A88">
        <w:rPr>
          <w:rFonts w:ascii="Arial" w:hAnsi="Arial" w:cs="Arial"/>
          <w:color w:val="000000" w:themeColor="text1"/>
        </w:rPr>
        <w:t>yaitu</w:t>
      </w:r>
      <w:r w:rsidRPr="002E2A88">
        <w:rPr>
          <w:rFonts w:ascii="Arial" w:hAnsi="Arial" w:cs="Arial"/>
          <w:color w:val="000000" w:themeColor="text1"/>
          <w:lang w:val="id-ID"/>
        </w:rPr>
        <w:t xml:space="preserve"> </w:t>
      </w:r>
      <w:r w:rsidRPr="002E2A88">
        <w:rPr>
          <w:rFonts w:ascii="Arial" w:hAnsi="Arial" w:cs="Arial"/>
          <w:color w:val="000000" w:themeColor="text1"/>
        </w:rPr>
        <w:t>pada</w:t>
      </w:r>
      <w:r w:rsidRPr="002E2A88">
        <w:rPr>
          <w:rFonts w:ascii="Arial" w:hAnsi="Arial" w:cs="Arial"/>
          <w:color w:val="000000" w:themeColor="text1"/>
          <w:lang w:val="id-ID"/>
        </w:rPr>
        <w:t xml:space="preserve"> </w:t>
      </w:r>
      <w:r w:rsidRPr="002E2A88">
        <w:rPr>
          <w:rFonts w:ascii="Arial" w:hAnsi="Arial" w:cs="Arial"/>
          <w:color w:val="000000" w:themeColor="text1"/>
        </w:rPr>
        <w:t>bulan November</w:t>
      </w:r>
      <w:r w:rsidRPr="002E2A88">
        <w:rPr>
          <w:rFonts w:ascii="Arial" w:hAnsi="Arial" w:cs="Arial"/>
          <w:color w:val="000000" w:themeColor="text1"/>
          <w:lang w:val="id-ID"/>
        </w:rPr>
        <w:t xml:space="preserve"> </w:t>
      </w:r>
      <w:r w:rsidRPr="002E2A88">
        <w:rPr>
          <w:rFonts w:ascii="Arial" w:hAnsi="Arial" w:cs="Arial"/>
          <w:color w:val="000000" w:themeColor="text1"/>
        </w:rPr>
        <w:t>I</w:t>
      </w:r>
      <w:r w:rsidRPr="002E2A88">
        <w:rPr>
          <w:rFonts w:ascii="Arial" w:hAnsi="Arial" w:cs="Arial"/>
          <w:color w:val="000000" w:themeColor="text1"/>
          <w:lang w:val="id-ID"/>
        </w:rPr>
        <w:t xml:space="preserve"> </w:t>
      </w:r>
      <w:r w:rsidRPr="002E2A88">
        <w:rPr>
          <w:rFonts w:ascii="Arial" w:hAnsi="Arial" w:cs="Arial"/>
          <w:color w:val="000000" w:themeColor="text1"/>
        </w:rPr>
        <w:t>dengan Volume rerata</w:t>
      </w:r>
      <w:r w:rsidRPr="002E2A88">
        <w:rPr>
          <w:rFonts w:ascii="Arial" w:hAnsi="Arial" w:cs="Arial"/>
          <w:color w:val="000000" w:themeColor="text1"/>
          <w:lang w:val="id-ID"/>
        </w:rPr>
        <w:t xml:space="preserve"> </w:t>
      </w:r>
      <w:r w:rsidRPr="002E2A88">
        <w:rPr>
          <w:rFonts w:ascii="Arial" w:hAnsi="Arial" w:cs="Arial"/>
          <w:color w:val="000000" w:themeColor="text1"/>
        </w:rPr>
        <w:t>setengah</w:t>
      </w:r>
      <w:r w:rsidRPr="002E2A88">
        <w:rPr>
          <w:rFonts w:ascii="Arial" w:hAnsi="Arial" w:cs="Arial"/>
          <w:color w:val="000000" w:themeColor="text1"/>
          <w:lang w:val="id-ID"/>
        </w:rPr>
        <w:t xml:space="preserve"> </w:t>
      </w:r>
      <w:r w:rsidRPr="002E2A88">
        <w:rPr>
          <w:rFonts w:ascii="Arial" w:hAnsi="Arial" w:cs="Arial"/>
          <w:color w:val="000000" w:themeColor="text1"/>
        </w:rPr>
        <w:t>bulan 299,55 m</w:t>
      </w:r>
      <w:r w:rsidRPr="002E2A88">
        <w:rPr>
          <w:rFonts w:ascii="Arial" w:hAnsi="Arial" w:cs="Arial"/>
          <w:color w:val="000000" w:themeColor="text1"/>
          <w:vertAlign w:val="superscript"/>
        </w:rPr>
        <w:t>3</w:t>
      </w:r>
      <w:r w:rsidRPr="002E2A88">
        <w:rPr>
          <w:rFonts w:ascii="Arial" w:hAnsi="Arial" w:cs="Arial"/>
          <w:color w:val="000000" w:themeColor="text1"/>
        </w:rPr>
        <w:t>dan</w:t>
      </w:r>
      <w:r w:rsidRPr="002E2A88">
        <w:rPr>
          <w:rFonts w:ascii="Arial" w:hAnsi="Arial" w:cs="Arial"/>
          <w:color w:val="000000" w:themeColor="text1"/>
          <w:lang w:val="id-ID"/>
        </w:rPr>
        <w:t xml:space="preserve"> </w:t>
      </w:r>
      <w:r w:rsidRPr="002E2A88">
        <w:rPr>
          <w:rFonts w:ascii="Arial" w:hAnsi="Arial" w:cs="Arial"/>
          <w:color w:val="000000" w:themeColor="text1"/>
        </w:rPr>
        <w:t>kebutuhan air 344,11 m</w:t>
      </w:r>
      <w:r w:rsidRPr="002E2A88">
        <w:rPr>
          <w:rFonts w:ascii="Arial" w:hAnsi="Arial" w:cs="Arial"/>
          <w:color w:val="000000" w:themeColor="text1"/>
          <w:vertAlign w:val="superscript"/>
        </w:rPr>
        <w:t>3</w:t>
      </w:r>
      <w:r w:rsidRPr="002E2A88">
        <w:rPr>
          <w:rFonts w:ascii="Arial" w:hAnsi="Arial" w:cs="Arial"/>
          <w:color w:val="000000" w:themeColor="text1"/>
        </w:rPr>
        <w:t>.</w:t>
      </w:r>
    </w:p>
    <w:p w:rsidR="00F015EC" w:rsidRPr="000B1574" w:rsidRDefault="00F015EC" w:rsidP="002E2A88">
      <w:pPr>
        <w:spacing w:line="240" w:lineRule="auto"/>
        <w:rPr>
          <w:rFonts w:ascii="Arial" w:hAnsi="Arial" w:cs="Arial"/>
          <w:color w:val="000000" w:themeColor="text1"/>
        </w:rPr>
      </w:pPr>
    </w:p>
    <w:p w:rsidR="008821FE" w:rsidRPr="00017507" w:rsidRDefault="008821FE" w:rsidP="00017507">
      <w:pPr>
        <w:pStyle w:val="ListParagraph"/>
        <w:numPr>
          <w:ilvl w:val="1"/>
          <w:numId w:val="31"/>
        </w:numPr>
        <w:spacing w:after="0" w:line="240" w:lineRule="auto"/>
        <w:ind w:left="142" w:firstLine="0"/>
        <w:jc w:val="both"/>
        <w:rPr>
          <w:rFonts w:ascii="Arial" w:hAnsi="Arial" w:cs="Arial"/>
          <w:b/>
          <w:color w:val="000000" w:themeColor="text1"/>
          <w:lang w:val="id-ID"/>
        </w:rPr>
      </w:pPr>
      <w:r w:rsidRPr="00017507">
        <w:rPr>
          <w:rFonts w:ascii="Arial" w:hAnsi="Arial" w:cs="Arial"/>
          <w:b/>
          <w:color w:val="000000" w:themeColor="text1"/>
        </w:rPr>
        <w:t>Saran</w:t>
      </w:r>
    </w:p>
    <w:p w:rsidR="008821FE" w:rsidRPr="00017507" w:rsidRDefault="008821FE" w:rsidP="00017507">
      <w:pPr>
        <w:spacing w:after="0" w:line="240" w:lineRule="auto"/>
        <w:ind w:firstLine="720"/>
        <w:jc w:val="both"/>
        <w:rPr>
          <w:rFonts w:ascii="Arial" w:hAnsi="Arial" w:cs="Arial"/>
          <w:color w:val="000000" w:themeColor="text1"/>
        </w:rPr>
      </w:pPr>
      <w:r w:rsidRPr="00017507">
        <w:rPr>
          <w:rFonts w:ascii="Arial" w:hAnsi="Arial" w:cs="Arial"/>
          <w:color w:val="000000" w:themeColor="text1"/>
        </w:rPr>
        <w:t>Selain</w:t>
      </w:r>
      <w:r w:rsidR="000B1574">
        <w:rPr>
          <w:rFonts w:ascii="Arial" w:hAnsi="Arial" w:cs="Arial"/>
          <w:color w:val="000000" w:themeColor="text1"/>
        </w:rPr>
        <w:t xml:space="preserve"> </w:t>
      </w:r>
      <w:r w:rsidRPr="00017507">
        <w:rPr>
          <w:rFonts w:ascii="Arial" w:hAnsi="Arial" w:cs="Arial"/>
          <w:color w:val="000000" w:themeColor="text1"/>
        </w:rPr>
        <w:t>kesimpulan yang telah</w:t>
      </w:r>
      <w:r w:rsidR="000B1574">
        <w:rPr>
          <w:rFonts w:ascii="Arial" w:hAnsi="Arial" w:cs="Arial"/>
          <w:color w:val="000000" w:themeColor="text1"/>
        </w:rPr>
        <w:t xml:space="preserve"> </w:t>
      </w:r>
      <w:r w:rsidRPr="00017507">
        <w:rPr>
          <w:rFonts w:ascii="Arial" w:hAnsi="Arial" w:cs="Arial"/>
          <w:color w:val="000000" w:themeColor="text1"/>
        </w:rPr>
        <w:t>dijabarkan di atas, beberapa saran diperlukan</w:t>
      </w:r>
      <w:r w:rsidR="000B1574">
        <w:rPr>
          <w:rFonts w:ascii="Arial" w:hAnsi="Arial" w:cs="Arial"/>
          <w:color w:val="000000" w:themeColor="text1"/>
        </w:rPr>
        <w:t xml:space="preserve"> </w:t>
      </w:r>
      <w:r w:rsidRPr="00017507">
        <w:rPr>
          <w:rFonts w:ascii="Arial" w:hAnsi="Arial" w:cs="Arial"/>
          <w:color w:val="000000" w:themeColor="text1"/>
        </w:rPr>
        <w:t>guna</w:t>
      </w:r>
      <w:r w:rsidR="000B1574">
        <w:rPr>
          <w:rFonts w:ascii="Arial" w:hAnsi="Arial" w:cs="Arial"/>
          <w:color w:val="000000" w:themeColor="text1"/>
        </w:rPr>
        <w:t xml:space="preserve"> </w:t>
      </w:r>
      <w:r w:rsidRPr="00017507">
        <w:rPr>
          <w:rFonts w:ascii="Arial" w:hAnsi="Arial" w:cs="Arial"/>
          <w:color w:val="000000" w:themeColor="text1"/>
        </w:rPr>
        <w:t>mendapatkan</w:t>
      </w:r>
      <w:r w:rsidR="000B1574">
        <w:rPr>
          <w:rFonts w:ascii="Arial" w:hAnsi="Arial" w:cs="Arial"/>
          <w:color w:val="000000" w:themeColor="text1"/>
        </w:rPr>
        <w:t xml:space="preserve"> </w:t>
      </w:r>
      <w:r w:rsidRPr="00017507">
        <w:rPr>
          <w:rFonts w:ascii="Arial" w:hAnsi="Arial" w:cs="Arial"/>
          <w:color w:val="000000" w:themeColor="text1"/>
        </w:rPr>
        <w:t>hasil yang lebih</w:t>
      </w:r>
      <w:r w:rsidR="000B1574">
        <w:rPr>
          <w:rFonts w:ascii="Arial" w:hAnsi="Arial" w:cs="Arial"/>
          <w:color w:val="000000" w:themeColor="text1"/>
        </w:rPr>
        <w:t xml:space="preserve"> </w:t>
      </w:r>
      <w:r w:rsidRPr="00017507">
        <w:rPr>
          <w:rFonts w:ascii="Arial" w:hAnsi="Arial" w:cs="Arial"/>
          <w:color w:val="000000" w:themeColor="text1"/>
        </w:rPr>
        <w:t>baik</w:t>
      </w:r>
      <w:r w:rsidR="000B1574">
        <w:rPr>
          <w:rFonts w:ascii="Arial" w:hAnsi="Arial" w:cs="Arial"/>
          <w:color w:val="000000" w:themeColor="text1"/>
        </w:rPr>
        <w:t xml:space="preserve"> </w:t>
      </w:r>
      <w:r w:rsidRPr="00017507">
        <w:rPr>
          <w:rFonts w:ascii="Arial" w:hAnsi="Arial" w:cs="Arial"/>
          <w:color w:val="000000" w:themeColor="text1"/>
        </w:rPr>
        <w:t>pada</w:t>
      </w:r>
      <w:r w:rsidR="000B1574">
        <w:rPr>
          <w:rFonts w:ascii="Arial" w:hAnsi="Arial" w:cs="Arial"/>
          <w:color w:val="000000" w:themeColor="text1"/>
        </w:rPr>
        <w:t xml:space="preserve"> </w:t>
      </w:r>
      <w:r w:rsidRPr="00017507">
        <w:rPr>
          <w:rFonts w:ascii="Arial" w:hAnsi="Arial" w:cs="Arial"/>
          <w:color w:val="000000" w:themeColor="text1"/>
        </w:rPr>
        <w:t>studi-studi</w:t>
      </w:r>
      <w:r w:rsidR="000B1574">
        <w:rPr>
          <w:rFonts w:ascii="Arial" w:hAnsi="Arial" w:cs="Arial"/>
          <w:color w:val="000000" w:themeColor="text1"/>
        </w:rPr>
        <w:t xml:space="preserve"> </w:t>
      </w:r>
      <w:r w:rsidRPr="00017507">
        <w:rPr>
          <w:rFonts w:ascii="Arial" w:hAnsi="Arial" w:cs="Arial"/>
          <w:color w:val="000000" w:themeColor="text1"/>
        </w:rPr>
        <w:t>berikutnya:</w:t>
      </w:r>
    </w:p>
    <w:p w:rsidR="008821FE" w:rsidRPr="00017507" w:rsidRDefault="008821FE" w:rsidP="00017507">
      <w:pPr>
        <w:pStyle w:val="ListParagraph"/>
        <w:numPr>
          <w:ilvl w:val="0"/>
          <w:numId w:val="40"/>
        </w:numPr>
        <w:spacing w:after="0" w:line="240" w:lineRule="auto"/>
        <w:ind w:left="426" w:hanging="426"/>
        <w:jc w:val="both"/>
        <w:rPr>
          <w:rFonts w:ascii="Arial" w:hAnsi="Arial" w:cs="Arial"/>
          <w:color w:val="000000" w:themeColor="text1"/>
        </w:rPr>
      </w:pPr>
      <w:r w:rsidRPr="00017507">
        <w:rPr>
          <w:rFonts w:ascii="Arial" w:hAnsi="Arial" w:cs="Arial"/>
          <w:color w:val="000000" w:themeColor="text1"/>
        </w:rPr>
        <w:t>Pelaksanaan</w:t>
      </w:r>
      <w:r w:rsidR="000B1574">
        <w:rPr>
          <w:rFonts w:ascii="Arial" w:hAnsi="Arial" w:cs="Arial"/>
          <w:color w:val="000000" w:themeColor="text1"/>
        </w:rPr>
        <w:t xml:space="preserve"> </w:t>
      </w:r>
      <w:r w:rsidRPr="00017507">
        <w:rPr>
          <w:rFonts w:ascii="Arial" w:hAnsi="Arial" w:cs="Arial"/>
          <w:color w:val="000000" w:themeColor="text1"/>
        </w:rPr>
        <w:t>pemberian air ke</w:t>
      </w:r>
      <w:r w:rsidR="000B1574">
        <w:rPr>
          <w:rFonts w:ascii="Arial" w:hAnsi="Arial" w:cs="Arial"/>
          <w:color w:val="000000" w:themeColor="text1"/>
        </w:rPr>
        <w:t xml:space="preserve"> </w:t>
      </w:r>
      <w:r w:rsidRPr="00017507">
        <w:rPr>
          <w:rFonts w:ascii="Arial" w:hAnsi="Arial" w:cs="Arial"/>
          <w:color w:val="000000" w:themeColor="text1"/>
        </w:rPr>
        <w:t>daerah</w:t>
      </w:r>
      <w:r w:rsidR="000B1574">
        <w:rPr>
          <w:rFonts w:ascii="Arial" w:hAnsi="Arial" w:cs="Arial"/>
          <w:color w:val="000000" w:themeColor="text1"/>
        </w:rPr>
        <w:t xml:space="preserve"> </w:t>
      </w:r>
      <w:r w:rsidRPr="00017507">
        <w:rPr>
          <w:rFonts w:ascii="Arial" w:hAnsi="Arial" w:cs="Arial"/>
          <w:color w:val="000000" w:themeColor="text1"/>
        </w:rPr>
        <w:t>irigasi</w:t>
      </w:r>
      <w:r w:rsidR="000B1574">
        <w:rPr>
          <w:rFonts w:ascii="Arial" w:hAnsi="Arial" w:cs="Arial"/>
          <w:color w:val="000000" w:themeColor="text1"/>
        </w:rPr>
        <w:t xml:space="preserve"> </w:t>
      </w:r>
      <w:r w:rsidRPr="00017507">
        <w:rPr>
          <w:rFonts w:ascii="Arial" w:hAnsi="Arial" w:cs="Arial"/>
          <w:color w:val="000000" w:themeColor="text1"/>
        </w:rPr>
        <w:t>harus</w:t>
      </w:r>
      <w:r w:rsidR="000B1574">
        <w:rPr>
          <w:rFonts w:ascii="Arial" w:hAnsi="Arial" w:cs="Arial"/>
          <w:color w:val="000000" w:themeColor="text1"/>
        </w:rPr>
        <w:t xml:space="preserve"> </w:t>
      </w:r>
      <w:r w:rsidRPr="00017507">
        <w:rPr>
          <w:rFonts w:ascii="Arial" w:hAnsi="Arial" w:cs="Arial"/>
          <w:color w:val="000000" w:themeColor="text1"/>
        </w:rPr>
        <w:t>diawasi</w:t>
      </w:r>
      <w:r w:rsidR="000B1574">
        <w:rPr>
          <w:rFonts w:ascii="Arial" w:hAnsi="Arial" w:cs="Arial"/>
          <w:color w:val="000000" w:themeColor="text1"/>
        </w:rPr>
        <w:t xml:space="preserve"> </w:t>
      </w:r>
      <w:r w:rsidRPr="00017507">
        <w:rPr>
          <w:rFonts w:ascii="Arial" w:hAnsi="Arial" w:cs="Arial"/>
          <w:color w:val="000000" w:themeColor="text1"/>
        </w:rPr>
        <w:t>secara</w:t>
      </w:r>
      <w:r w:rsidR="000B1574">
        <w:rPr>
          <w:rFonts w:ascii="Arial" w:hAnsi="Arial" w:cs="Arial"/>
          <w:color w:val="000000" w:themeColor="text1"/>
        </w:rPr>
        <w:t xml:space="preserve"> </w:t>
      </w:r>
      <w:r w:rsidRPr="00017507">
        <w:rPr>
          <w:rFonts w:ascii="Arial" w:hAnsi="Arial" w:cs="Arial"/>
          <w:color w:val="000000" w:themeColor="text1"/>
        </w:rPr>
        <w:t>baik</w:t>
      </w:r>
      <w:r w:rsidR="000B1574">
        <w:rPr>
          <w:rFonts w:ascii="Arial" w:hAnsi="Arial" w:cs="Arial"/>
          <w:color w:val="000000" w:themeColor="text1"/>
        </w:rPr>
        <w:t xml:space="preserve"> </w:t>
      </w:r>
      <w:r w:rsidRPr="00017507">
        <w:rPr>
          <w:rFonts w:ascii="Arial" w:hAnsi="Arial" w:cs="Arial"/>
          <w:color w:val="000000" w:themeColor="text1"/>
        </w:rPr>
        <w:t>dan</w:t>
      </w:r>
      <w:r w:rsidR="000B1574">
        <w:rPr>
          <w:rFonts w:ascii="Arial" w:hAnsi="Arial" w:cs="Arial"/>
          <w:color w:val="000000" w:themeColor="text1"/>
        </w:rPr>
        <w:t xml:space="preserve"> </w:t>
      </w:r>
      <w:r w:rsidRPr="00017507">
        <w:rPr>
          <w:rFonts w:ascii="Arial" w:hAnsi="Arial" w:cs="Arial"/>
          <w:color w:val="000000" w:themeColor="text1"/>
        </w:rPr>
        <w:t>benar, sehingga</w:t>
      </w:r>
      <w:r w:rsidRPr="00017507">
        <w:rPr>
          <w:rFonts w:ascii="Arial" w:hAnsi="Arial" w:cs="Arial"/>
          <w:color w:val="000000" w:themeColor="text1"/>
          <w:lang w:val="id-ID"/>
        </w:rPr>
        <w:t xml:space="preserve"> pemberian air irigasi dapat </w:t>
      </w:r>
      <w:r w:rsidRPr="00017507">
        <w:rPr>
          <w:rFonts w:ascii="Arial" w:hAnsi="Arial" w:cs="Arial"/>
          <w:color w:val="000000" w:themeColor="text1"/>
        </w:rPr>
        <w:t>bermanfaat</w:t>
      </w:r>
      <w:r w:rsidR="000B1574">
        <w:rPr>
          <w:rFonts w:ascii="Arial" w:hAnsi="Arial" w:cs="Arial"/>
          <w:color w:val="000000" w:themeColor="text1"/>
        </w:rPr>
        <w:t xml:space="preserve"> </w:t>
      </w:r>
      <w:r w:rsidRPr="00017507">
        <w:rPr>
          <w:rFonts w:ascii="Arial" w:hAnsi="Arial" w:cs="Arial"/>
          <w:color w:val="000000" w:themeColor="text1"/>
        </w:rPr>
        <w:t>secara</w:t>
      </w:r>
      <w:r w:rsidR="000B1574">
        <w:rPr>
          <w:rFonts w:ascii="Arial" w:hAnsi="Arial" w:cs="Arial"/>
          <w:color w:val="000000" w:themeColor="text1"/>
        </w:rPr>
        <w:t xml:space="preserve"> </w:t>
      </w:r>
      <w:r w:rsidRPr="00017507">
        <w:rPr>
          <w:rFonts w:ascii="Arial" w:hAnsi="Arial" w:cs="Arial"/>
          <w:color w:val="000000" w:themeColor="text1"/>
        </w:rPr>
        <w:t>maksimal</w:t>
      </w:r>
      <w:r w:rsidR="000B1574">
        <w:rPr>
          <w:rFonts w:ascii="Arial" w:hAnsi="Arial" w:cs="Arial"/>
          <w:color w:val="000000" w:themeColor="text1"/>
        </w:rPr>
        <w:t xml:space="preserve"> </w:t>
      </w:r>
      <w:r w:rsidRPr="00017507">
        <w:rPr>
          <w:rFonts w:ascii="Arial" w:hAnsi="Arial" w:cs="Arial"/>
          <w:color w:val="000000" w:themeColor="text1"/>
        </w:rPr>
        <w:t>untuk</w:t>
      </w:r>
      <w:r w:rsidR="000B1574">
        <w:rPr>
          <w:rFonts w:ascii="Arial" w:hAnsi="Arial" w:cs="Arial"/>
          <w:color w:val="000000" w:themeColor="text1"/>
        </w:rPr>
        <w:t xml:space="preserve"> </w:t>
      </w:r>
      <w:r w:rsidRPr="00017507">
        <w:rPr>
          <w:rFonts w:ascii="Arial" w:hAnsi="Arial" w:cs="Arial"/>
          <w:color w:val="000000" w:themeColor="text1"/>
        </w:rPr>
        <w:t>meningkatkan</w:t>
      </w:r>
      <w:r w:rsidR="000B1574">
        <w:rPr>
          <w:rFonts w:ascii="Arial" w:hAnsi="Arial" w:cs="Arial"/>
          <w:color w:val="000000" w:themeColor="text1"/>
        </w:rPr>
        <w:t xml:space="preserve"> </w:t>
      </w:r>
      <w:r w:rsidRPr="00017507">
        <w:rPr>
          <w:rFonts w:ascii="Arial" w:hAnsi="Arial" w:cs="Arial"/>
          <w:color w:val="000000" w:themeColor="text1"/>
        </w:rPr>
        <w:t>kesejahteraan p</w:t>
      </w:r>
      <w:r w:rsidRPr="00017507">
        <w:rPr>
          <w:rFonts w:ascii="Arial" w:hAnsi="Arial" w:cs="Arial"/>
          <w:color w:val="000000" w:themeColor="text1"/>
          <w:lang w:val="id-ID"/>
        </w:rPr>
        <w:t>etani</w:t>
      </w:r>
      <w:r w:rsidRPr="00017507">
        <w:rPr>
          <w:rFonts w:ascii="Arial" w:hAnsi="Arial" w:cs="Arial"/>
          <w:color w:val="000000" w:themeColor="text1"/>
        </w:rPr>
        <w:t>.</w:t>
      </w:r>
    </w:p>
    <w:p w:rsidR="005E0D58" w:rsidRPr="00017507" w:rsidRDefault="005E0D58" w:rsidP="00017507">
      <w:pPr>
        <w:spacing w:after="0" w:line="240" w:lineRule="auto"/>
        <w:jc w:val="both"/>
        <w:rPr>
          <w:rFonts w:ascii="Arial" w:hAnsi="Arial" w:cs="Arial"/>
          <w:color w:val="000000" w:themeColor="text1"/>
          <w:lang w:val="id-ID"/>
        </w:rPr>
      </w:pPr>
    </w:p>
    <w:p w:rsidR="008821FE" w:rsidRPr="00017507" w:rsidRDefault="008821FE" w:rsidP="00017507">
      <w:pPr>
        <w:pStyle w:val="ListParagraph"/>
        <w:numPr>
          <w:ilvl w:val="0"/>
          <w:numId w:val="40"/>
        </w:numPr>
        <w:spacing w:after="0" w:line="240" w:lineRule="auto"/>
        <w:ind w:left="426" w:hanging="426"/>
        <w:jc w:val="both"/>
        <w:rPr>
          <w:rFonts w:ascii="Arial" w:hAnsi="Arial" w:cs="Arial"/>
          <w:color w:val="000000" w:themeColor="text1"/>
        </w:rPr>
      </w:pPr>
      <w:r w:rsidRPr="00017507">
        <w:rPr>
          <w:rFonts w:ascii="Arial" w:hAnsi="Arial" w:cs="Arial"/>
          <w:color w:val="000000" w:themeColor="text1"/>
        </w:rPr>
        <w:t>Dalam</w:t>
      </w:r>
      <w:r w:rsidR="000B1574">
        <w:rPr>
          <w:rFonts w:ascii="Arial" w:hAnsi="Arial" w:cs="Arial"/>
          <w:color w:val="000000" w:themeColor="text1"/>
        </w:rPr>
        <w:t xml:space="preserve"> </w:t>
      </w:r>
      <w:r w:rsidRPr="00017507">
        <w:rPr>
          <w:rFonts w:ascii="Arial" w:hAnsi="Arial" w:cs="Arial"/>
          <w:color w:val="000000" w:themeColor="text1"/>
        </w:rPr>
        <w:t>melakukan</w:t>
      </w:r>
      <w:r w:rsidR="000B1574">
        <w:rPr>
          <w:rFonts w:ascii="Arial" w:hAnsi="Arial" w:cs="Arial"/>
          <w:color w:val="000000" w:themeColor="text1"/>
        </w:rPr>
        <w:t xml:space="preserve"> </w:t>
      </w:r>
      <w:r w:rsidRPr="00017507">
        <w:rPr>
          <w:rFonts w:ascii="Arial" w:hAnsi="Arial" w:cs="Arial"/>
          <w:color w:val="000000" w:themeColor="text1"/>
        </w:rPr>
        <w:t>penelitian data-data yang dibutuhkan</w:t>
      </w:r>
      <w:r w:rsidR="000B1574">
        <w:rPr>
          <w:rFonts w:ascii="Arial" w:hAnsi="Arial" w:cs="Arial"/>
          <w:color w:val="000000" w:themeColor="text1"/>
        </w:rPr>
        <w:t xml:space="preserve"> </w:t>
      </w:r>
      <w:r w:rsidRPr="00017507">
        <w:rPr>
          <w:rFonts w:ascii="Arial" w:hAnsi="Arial" w:cs="Arial"/>
          <w:color w:val="000000" w:themeColor="text1"/>
        </w:rPr>
        <w:t>sebaiknya</w:t>
      </w:r>
      <w:r w:rsidR="000B1574">
        <w:rPr>
          <w:rFonts w:ascii="Arial" w:hAnsi="Arial" w:cs="Arial"/>
          <w:color w:val="000000" w:themeColor="text1"/>
        </w:rPr>
        <w:t xml:space="preserve"> </w:t>
      </w:r>
      <w:r w:rsidRPr="00017507">
        <w:rPr>
          <w:rFonts w:ascii="Arial" w:hAnsi="Arial" w:cs="Arial"/>
          <w:color w:val="000000" w:themeColor="text1"/>
        </w:rPr>
        <w:t>didapatkan</w:t>
      </w:r>
      <w:r w:rsidR="000B1574">
        <w:rPr>
          <w:rFonts w:ascii="Arial" w:hAnsi="Arial" w:cs="Arial"/>
          <w:color w:val="000000" w:themeColor="text1"/>
        </w:rPr>
        <w:t xml:space="preserve"> </w:t>
      </w:r>
      <w:r w:rsidRPr="00017507">
        <w:rPr>
          <w:rFonts w:ascii="Arial" w:hAnsi="Arial" w:cs="Arial"/>
          <w:color w:val="000000" w:themeColor="text1"/>
        </w:rPr>
        <w:t>terlebih</w:t>
      </w:r>
      <w:r w:rsidR="000B1574">
        <w:rPr>
          <w:rFonts w:ascii="Arial" w:hAnsi="Arial" w:cs="Arial"/>
          <w:color w:val="000000" w:themeColor="text1"/>
        </w:rPr>
        <w:t xml:space="preserve"> </w:t>
      </w:r>
      <w:r w:rsidRPr="00017507">
        <w:rPr>
          <w:rFonts w:ascii="Arial" w:hAnsi="Arial" w:cs="Arial"/>
          <w:color w:val="000000" w:themeColor="text1"/>
        </w:rPr>
        <w:t>dahulu agar tidak</w:t>
      </w:r>
      <w:r w:rsidR="000B1574">
        <w:rPr>
          <w:rFonts w:ascii="Arial" w:hAnsi="Arial" w:cs="Arial"/>
          <w:color w:val="000000" w:themeColor="text1"/>
        </w:rPr>
        <w:t xml:space="preserve"> </w:t>
      </w:r>
      <w:r w:rsidRPr="00017507">
        <w:rPr>
          <w:rFonts w:ascii="Arial" w:hAnsi="Arial" w:cs="Arial"/>
          <w:color w:val="000000" w:themeColor="text1"/>
        </w:rPr>
        <w:t>menghambat</w:t>
      </w:r>
      <w:r w:rsidR="000B1574">
        <w:rPr>
          <w:rFonts w:ascii="Arial" w:hAnsi="Arial" w:cs="Arial"/>
          <w:color w:val="000000" w:themeColor="text1"/>
        </w:rPr>
        <w:t xml:space="preserve"> </w:t>
      </w:r>
      <w:r w:rsidRPr="00017507">
        <w:rPr>
          <w:rFonts w:ascii="Arial" w:hAnsi="Arial" w:cs="Arial"/>
          <w:color w:val="000000" w:themeColor="text1"/>
        </w:rPr>
        <w:t>dan</w:t>
      </w:r>
      <w:r w:rsidR="000B1574">
        <w:rPr>
          <w:rFonts w:ascii="Arial" w:hAnsi="Arial" w:cs="Arial"/>
          <w:color w:val="000000" w:themeColor="text1"/>
        </w:rPr>
        <w:t xml:space="preserve"> </w:t>
      </w:r>
      <w:r w:rsidRPr="00017507">
        <w:rPr>
          <w:rFonts w:ascii="Arial" w:hAnsi="Arial" w:cs="Arial"/>
          <w:color w:val="000000" w:themeColor="text1"/>
        </w:rPr>
        <w:t>penelitian</w:t>
      </w:r>
      <w:r w:rsidR="000B1574">
        <w:rPr>
          <w:rFonts w:ascii="Arial" w:hAnsi="Arial" w:cs="Arial"/>
          <w:color w:val="000000" w:themeColor="text1"/>
        </w:rPr>
        <w:t xml:space="preserve"> </w:t>
      </w:r>
      <w:r w:rsidRPr="00017507">
        <w:rPr>
          <w:rFonts w:ascii="Arial" w:hAnsi="Arial" w:cs="Arial"/>
          <w:color w:val="000000" w:themeColor="text1"/>
        </w:rPr>
        <w:t>dapat</w:t>
      </w:r>
      <w:r w:rsidR="000B1574">
        <w:rPr>
          <w:rFonts w:ascii="Arial" w:hAnsi="Arial" w:cs="Arial"/>
          <w:color w:val="000000" w:themeColor="text1"/>
        </w:rPr>
        <w:t xml:space="preserve"> </w:t>
      </w:r>
      <w:r w:rsidRPr="00017507">
        <w:rPr>
          <w:rFonts w:ascii="Arial" w:hAnsi="Arial" w:cs="Arial"/>
          <w:color w:val="000000" w:themeColor="text1"/>
        </w:rPr>
        <w:t>terselesaikan</w:t>
      </w:r>
      <w:r w:rsidR="000B1574">
        <w:rPr>
          <w:rFonts w:ascii="Arial" w:hAnsi="Arial" w:cs="Arial"/>
          <w:color w:val="000000" w:themeColor="text1"/>
        </w:rPr>
        <w:t xml:space="preserve"> </w:t>
      </w:r>
      <w:r w:rsidRPr="00017507">
        <w:rPr>
          <w:rFonts w:ascii="Arial" w:hAnsi="Arial" w:cs="Arial"/>
          <w:color w:val="000000" w:themeColor="text1"/>
        </w:rPr>
        <w:t>dalam</w:t>
      </w:r>
      <w:r w:rsidR="000B1574">
        <w:rPr>
          <w:rFonts w:ascii="Arial" w:hAnsi="Arial" w:cs="Arial"/>
          <w:color w:val="000000" w:themeColor="text1"/>
        </w:rPr>
        <w:t xml:space="preserve"> </w:t>
      </w:r>
      <w:r w:rsidRPr="00017507">
        <w:rPr>
          <w:rFonts w:ascii="Arial" w:hAnsi="Arial" w:cs="Arial"/>
          <w:color w:val="000000" w:themeColor="text1"/>
        </w:rPr>
        <w:t>waktu</w:t>
      </w:r>
      <w:r w:rsidR="000B1574">
        <w:rPr>
          <w:rFonts w:ascii="Arial" w:hAnsi="Arial" w:cs="Arial"/>
          <w:color w:val="000000" w:themeColor="text1"/>
        </w:rPr>
        <w:t xml:space="preserve"> </w:t>
      </w:r>
      <w:r w:rsidRPr="00017507">
        <w:rPr>
          <w:rFonts w:ascii="Arial" w:hAnsi="Arial" w:cs="Arial"/>
          <w:color w:val="000000" w:themeColor="text1"/>
        </w:rPr>
        <w:t>singkat.</w:t>
      </w:r>
    </w:p>
    <w:p w:rsidR="00C15314" w:rsidRPr="00017507" w:rsidRDefault="008821FE" w:rsidP="00017507">
      <w:pPr>
        <w:pStyle w:val="ListParagraph"/>
        <w:numPr>
          <w:ilvl w:val="0"/>
          <w:numId w:val="40"/>
        </w:numPr>
        <w:spacing w:after="0" w:line="240" w:lineRule="auto"/>
        <w:ind w:left="426" w:hanging="426"/>
        <w:jc w:val="both"/>
        <w:rPr>
          <w:rFonts w:ascii="Arial" w:hAnsi="Arial" w:cs="Arial"/>
          <w:color w:val="000000" w:themeColor="text1"/>
        </w:rPr>
      </w:pPr>
      <w:r w:rsidRPr="00017507">
        <w:rPr>
          <w:rFonts w:ascii="Arial" w:hAnsi="Arial" w:cs="Arial"/>
          <w:color w:val="000000" w:themeColor="text1"/>
        </w:rPr>
        <w:t>Untuk</w:t>
      </w:r>
      <w:r w:rsidR="000B1574">
        <w:rPr>
          <w:rFonts w:ascii="Arial" w:hAnsi="Arial" w:cs="Arial"/>
          <w:color w:val="000000" w:themeColor="text1"/>
        </w:rPr>
        <w:t xml:space="preserve"> </w:t>
      </w:r>
      <w:r w:rsidRPr="00017507">
        <w:rPr>
          <w:rFonts w:ascii="Arial" w:hAnsi="Arial" w:cs="Arial"/>
          <w:color w:val="000000" w:themeColor="text1"/>
        </w:rPr>
        <w:t>peneliti</w:t>
      </w:r>
      <w:r w:rsidR="000B1574">
        <w:rPr>
          <w:rFonts w:ascii="Arial" w:hAnsi="Arial" w:cs="Arial"/>
          <w:color w:val="000000" w:themeColor="text1"/>
        </w:rPr>
        <w:t xml:space="preserve"> </w:t>
      </w:r>
      <w:r w:rsidRPr="00017507">
        <w:rPr>
          <w:rFonts w:ascii="Arial" w:hAnsi="Arial" w:cs="Arial"/>
          <w:color w:val="000000" w:themeColor="text1"/>
        </w:rPr>
        <w:t>selanjutnya, dapat</w:t>
      </w:r>
      <w:r w:rsidR="000B1574">
        <w:rPr>
          <w:rFonts w:ascii="Arial" w:hAnsi="Arial" w:cs="Arial"/>
          <w:color w:val="000000" w:themeColor="text1"/>
        </w:rPr>
        <w:t xml:space="preserve"> </w:t>
      </w:r>
      <w:r w:rsidRPr="00017507">
        <w:rPr>
          <w:rFonts w:ascii="Arial" w:hAnsi="Arial" w:cs="Arial"/>
          <w:color w:val="000000" w:themeColor="text1"/>
        </w:rPr>
        <w:t>disarankan</w:t>
      </w:r>
      <w:r w:rsidR="000B1574">
        <w:rPr>
          <w:rFonts w:ascii="Arial" w:hAnsi="Arial" w:cs="Arial"/>
          <w:color w:val="000000" w:themeColor="text1"/>
        </w:rPr>
        <w:t xml:space="preserve"> </w:t>
      </w:r>
      <w:r w:rsidRPr="00017507">
        <w:rPr>
          <w:rFonts w:ascii="Arial" w:hAnsi="Arial" w:cs="Arial"/>
          <w:color w:val="000000" w:themeColor="text1"/>
        </w:rPr>
        <w:t>mengambil</w:t>
      </w:r>
      <w:r w:rsidRPr="00017507">
        <w:rPr>
          <w:rFonts w:ascii="Arial" w:hAnsi="Arial" w:cs="Arial"/>
          <w:color w:val="000000" w:themeColor="text1"/>
          <w:lang w:val="id-ID"/>
        </w:rPr>
        <w:t xml:space="preserve"> berapa lama</w:t>
      </w:r>
    </w:p>
    <w:p w:rsidR="00C15314" w:rsidRPr="00017507" w:rsidRDefault="00C15314" w:rsidP="00017507">
      <w:pPr>
        <w:pStyle w:val="ListParagraph"/>
        <w:spacing w:after="0" w:line="240" w:lineRule="auto"/>
        <w:ind w:left="426"/>
        <w:jc w:val="both"/>
        <w:rPr>
          <w:rFonts w:ascii="Arial" w:hAnsi="Arial" w:cs="Arial"/>
          <w:color w:val="000000" w:themeColor="text1"/>
        </w:rPr>
      </w:pPr>
      <w:r w:rsidRPr="00017507">
        <w:rPr>
          <w:rFonts w:ascii="Arial" w:hAnsi="Arial" w:cs="Arial"/>
          <w:color w:val="000000" w:themeColor="text1"/>
          <w:lang w:val="id-ID"/>
        </w:rPr>
        <w:t>waktu yang dibutuhkan untuk pemberian air irigasi pada tanaman yang berbeda</w:t>
      </w:r>
    </w:p>
    <w:p w:rsidR="00C15314" w:rsidRPr="00017507" w:rsidRDefault="00C15314" w:rsidP="00017507">
      <w:pPr>
        <w:pStyle w:val="ListParagraph"/>
        <w:spacing w:after="0" w:line="240" w:lineRule="auto"/>
        <w:ind w:left="426"/>
        <w:jc w:val="both"/>
        <w:rPr>
          <w:rFonts w:ascii="Arial" w:hAnsi="Arial" w:cs="Arial"/>
          <w:color w:val="000000" w:themeColor="text1"/>
          <w:lang w:val="id-ID"/>
        </w:rPr>
      </w:pPr>
    </w:p>
    <w:p w:rsidR="001A034F" w:rsidRDefault="001A034F" w:rsidP="001A034F">
      <w:pPr>
        <w:autoSpaceDE w:val="0"/>
        <w:autoSpaceDN w:val="0"/>
        <w:adjustRightInd w:val="0"/>
        <w:spacing w:after="0" w:line="240" w:lineRule="auto"/>
        <w:jc w:val="center"/>
        <w:rPr>
          <w:rFonts w:ascii="Arial" w:hAnsi="Arial" w:cs="Arial"/>
          <w:b/>
          <w:lang w:val="id-ID"/>
        </w:rPr>
      </w:pPr>
      <w:r w:rsidRPr="007D3365">
        <w:rPr>
          <w:rFonts w:ascii="Arial" w:hAnsi="Arial" w:cs="Arial"/>
          <w:b/>
        </w:rPr>
        <w:t>DAFTAR PUSTAKA</w:t>
      </w:r>
    </w:p>
    <w:p w:rsidR="002E2A88" w:rsidRPr="002E2A88" w:rsidRDefault="002E2A88" w:rsidP="002E2A88">
      <w:pPr>
        <w:spacing w:after="0" w:line="240" w:lineRule="auto"/>
        <w:ind w:left="993" w:hanging="993"/>
        <w:rPr>
          <w:rFonts w:ascii="Arial" w:eastAsia="Times New Roman" w:hAnsi="Arial" w:cs="Arial"/>
          <w:lang w:val="id-ID" w:eastAsia="id-ID"/>
        </w:rPr>
      </w:pPr>
      <w:r w:rsidRPr="002E2A88">
        <w:rPr>
          <w:rFonts w:ascii="Arial" w:eastAsia="Times New Roman" w:hAnsi="Arial" w:cs="Arial"/>
          <w:lang w:val="id-ID" w:eastAsia="id-ID"/>
        </w:rPr>
        <w:t xml:space="preserve">Agustawijaya, D.S., Joedono, dan Rachmat, H. (2008). “Evaluasi resiko gempa di Pulau Lombok – Nusa </w:t>
      </w:r>
      <w:r w:rsidRPr="002E2A88">
        <w:rPr>
          <w:rFonts w:ascii="Arial" w:eastAsia="Times New Roman" w:hAnsi="Arial" w:cs="Arial"/>
          <w:lang w:val="id-ID" w:eastAsia="id-ID"/>
        </w:rPr>
        <w:lastRenderedPageBreak/>
        <w:t>Tenggara Barat.” La-poran Penelitian Hibah Bersaing, Direktorat Jenderal pendi-dikan Tinggi, Departemen Pendidikan Nasional.</w:t>
      </w:r>
    </w:p>
    <w:p w:rsidR="002E2A88" w:rsidRPr="002E2A88" w:rsidRDefault="002E2A88" w:rsidP="002E2A88">
      <w:pPr>
        <w:spacing w:after="0" w:line="240" w:lineRule="auto"/>
        <w:ind w:left="993" w:hanging="993"/>
        <w:rPr>
          <w:rFonts w:ascii="Arial" w:eastAsia="Times New Roman" w:hAnsi="Arial" w:cs="Arial"/>
          <w:lang w:val="id-ID" w:eastAsia="id-ID"/>
        </w:rPr>
      </w:pPr>
      <w:r w:rsidRPr="002E2A88">
        <w:rPr>
          <w:rFonts w:ascii="Arial" w:eastAsia="Times New Roman" w:hAnsi="Arial" w:cs="Arial"/>
          <w:lang w:val="id-ID" w:eastAsia="id-ID"/>
        </w:rPr>
        <w:t xml:space="preserve">Andi Mangga, S., Atmawinata, S., Hermanto, B., dan Amin, T.C. (1994). Peta   Geologi Lembar Lombok, Nusa Tenggara, Di-rektorat Jendeal Geologi dan Sumberdaya Mineral, Departe-men Pertambangan dan Energi. </w:t>
      </w:r>
    </w:p>
    <w:p w:rsidR="002E2A88" w:rsidRPr="002E2A88" w:rsidRDefault="002E2A88" w:rsidP="002E2A88">
      <w:pPr>
        <w:spacing w:after="0" w:line="240" w:lineRule="auto"/>
        <w:ind w:left="990" w:hanging="990"/>
        <w:jc w:val="both"/>
        <w:rPr>
          <w:rFonts w:ascii="Arial" w:hAnsi="Arial" w:cs="Arial"/>
          <w:lang w:val="id-ID"/>
        </w:rPr>
      </w:pPr>
      <w:proofErr w:type="gramStart"/>
      <w:r w:rsidRPr="002E2A88">
        <w:rPr>
          <w:rFonts w:ascii="Arial" w:hAnsi="Arial" w:cs="Arial"/>
        </w:rPr>
        <w:t>Anonim, 20</w:t>
      </w:r>
      <w:r w:rsidRPr="002E2A88">
        <w:rPr>
          <w:rFonts w:ascii="Arial" w:hAnsi="Arial" w:cs="Arial"/>
          <w:lang w:val="id-ID"/>
        </w:rPr>
        <w:t>11</w:t>
      </w:r>
      <w:r w:rsidRPr="002E2A88">
        <w:rPr>
          <w:rFonts w:ascii="Arial" w:hAnsi="Arial" w:cs="Arial"/>
        </w:rPr>
        <w:t xml:space="preserve">, </w:t>
      </w:r>
      <w:r w:rsidRPr="002E2A88">
        <w:rPr>
          <w:rFonts w:ascii="Arial" w:hAnsi="Arial" w:cs="Arial"/>
          <w:i/>
          <w:lang w:val="id-ID"/>
        </w:rPr>
        <w:t>Kementrian Pekerjaan Umum Direktorat jendral Sumber Daya Air.</w:t>
      </w:r>
      <w:proofErr w:type="gramEnd"/>
      <w:r w:rsidRPr="002E2A88">
        <w:rPr>
          <w:rFonts w:ascii="Arial" w:hAnsi="Arial" w:cs="Arial"/>
          <w:lang w:val="id-ID"/>
        </w:rPr>
        <w:t xml:space="preserve"> Balai Wilayah Sungai Nusa Tenggara 1    </w:t>
      </w: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rPr>
        <w:t xml:space="preserve">Anonim, 1986, </w:t>
      </w:r>
      <w:r w:rsidRPr="002E2A88">
        <w:rPr>
          <w:rFonts w:ascii="Arial" w:hAnsi="Arial" w:cs="Arial"/>
          <w:i/>
        </w:rPr>
        <w:t>Standar Perencanaan Irigasi Bagian Perencanaan Jaringan Irigasi</w:t>
      </w:r>
      <w:r w:rsidRPr="002E2A88">
        <w:rPr>
          <w:rFonts w:ascii="Arial" w:hAnsi="Arial" w:cs="Arial"/>
        </w:rPr>
        <w:t>, KP-01, Departemen Pekerjaan Umum, Direktorat Jendral Pengairan, CV. Galang Persada, Bandung</w:t>
      </w:r>
    </w:p>
    <w:p w:rsidR="002E2A88" w:rsidRPr="002E2A88" w:rsidRDefault="002E2A88" w:rsidP="002E2A88">
      <w:pPr>
        <w:spacing w:line="240" w:lineRule="auto"/>
        <w:ind w:left="720" w:right="-9" w:hanging="720"/>
        <w:jc w:val="both"/>
        <w:rPr>
          <w:rFonts w:ascii="Arial" w:hAnsi="Arial" w:cs="Arial"/>
          <w:lang w:val="id-ID"/>
        </w:rPr>
      </w:pPr>
      <w:r w:rsidRPr="002E2A88">
        <w:rPr>
          <w:rFonts w:ascii="Arial" w:hAnsi="Arial" w:cs="Arial"/>
        </w:rPr>
        <w:t>Chow, Ven Te. 198</w:t>
      </w:r>
      <w:r w:rsidRPr="002E2A88">
        <w:rPr>
          <w:rFonts w:ascii="Arial" w:hAnsi="Arial" w:cs="Arial"/>
          <w:lang w:val="id-ID"/>
        </w:rPr>
        <w:t>8</w:t>
      </w:r>
      <w:r w:rsidRPr="002E2A88">
        <w:rPr>
          <w:rFonts w:ascii="Arial" w:hAnsi="Arial" w:cs="Arial"/>
        </w:rPr>
        <w:t>. Hidrolika Saluran Terbuka. Jakarta: Erlangga</w:t>
      </w:r>
    </w:p>
    <w:p w:rsidR="002E2A88" w:rsidRPr="002E2A88" w:rsidRDefault="002E2A88" w:rsidP="002E2A88">
      <w:pPr>
        <w:spacing w:line="240" w:lineRule="auto"/>
        <w:ind w:left="993" w:right="-9" w:hanging="993"/>
        <w:jc w:val="both"/>
        <w:rPr>
          <w:rFonts w:ascii="Arial" w:hAnsi="Arial" w:cs="Arial"/>
          <w:lang w:val="id-ID"/>
        </w:rPr>
      </w:pPr>
      <w:r w:rsidRPr="002E2A88">
        <w:rPr>
          <w:rFonts w:ascii="Arial" w:hAnsi="Arial" w:cs="Arial"/>
          <w:lang w:val="id-ID"/>
        </w:rPr>
        <w:t xml:space="preserve">Danaryanto, dkk, (2004)  Cekungan Air Tanah di Pulau Lombok. </w:t>
      </w:r>
      <w:r w:rsidRPr="002E2A88">
        <w:rPr>
          <w:rFonts w:ascii="Arial" w:eastAsia="Times New Roman" w:hAnsi="Arial" w:cs="Arial"/>
          <w:lang w:val="id-ID" w:eastAsia="id-ID"/>
        </w:rPr>
        <w:t>Nusa Tenggara,    Di-rektorat Jendeal Geologi dan Sumberdaya Mineral, Departe-men Pertambangan dan Energi.</w:t>
      </w:r>
    </w:p>
    <w:p w:rsidR="002E2A88" w:rsidRPr="002E2A88" w:rsidRDefault="002E2A88" w:rsidP="002E2A88">
      <w:pPr>
        <w:spacing w:line="240" w:lineRule="auto"/>
        <w:ind w:left="993" w:right="-9" w:hanging="993"/>
        <w:jc w:val="both"/>
        <w:rPr>
          <w:rFonts w:ascii="Arial" w:hAnsi="Arial" w:cs="Arial"/>
          <w:lang w:val="id-ID"/>
        </w:rPr>
      </w:pPr>
      <w:r w:rsidRPr="002E2A88">
        <w:rPr>
          <w:rFonts w:ascii="Arial" w:hAnsi="Arial" w:cs="Arial"/>
          <w:lang w:val="id-ID"/>
        </w:rPr>
        <w:t xml:space="preserve">Driscoll, F.G., 1986. </w:t>
      </w:r>
      <w:r w:rsidRPr="002E2A88">
        <w:rPr>
          <w:rFonts w:ascii="Arial" w:hAnsi="Arial" w:cs="Arial"/>
          <w:i/>
          <w:lang w:val="id-ID"/>
        </w:rPr>
        <w:t>Groundwater and Wells</w:t>
      </w:r>
      <w:r w:rsidRPr="002E2A88">
        <w:rPr>
          <w:rFonts w:ascii="Arial" w:hAnsi="Arial" w:cs="Arial"/>
          <w:lang w:val="id-ID"/>
        </w:rPr>
        <w:t>, Johson Division, St Paul,    Minnesota 55112, USA.</w:t>
      </w:r>
    </w:p>
    <w:p w:rsidR="002E2A88" w:rsidRPr="002E2A88" w:rsidRDefault="002E2A88" w:rsidP="002E2A88">
      <w:pPr>
        <w:spacing w:after="0" w:line="240" w:lineRule="auto"/>
        <w:ind w:left="993" w:hanging="1134"/>
        <w:rPr>
          <w:rFonts w:ascii="Arial" w:hAnsi="Arial" w:cs="Arial"/>
          <w:lang w:val="id-ID"/>
        </w:rPr>
      </w:pPr>
      <w:r w:rsidRPr="002E2A88">
        <w:rPr>
          <w:rFonts w:ascii="Arial" w:hAnsi="Arial" w:cs="Arial"/>
          <w:lang w:val="id-ID"/>
        </w:rPr>
        <w:t xml:space="preserve">  Freeze, R.A., and Cherry . J.A 1979 </w:t>
      </w:r>
      <w:r w:rsidRPr="002E2A88">
        <w:rPr>
          <w:rFonts w:ascii="Arial" w:hAnsi="Arial" w:cs="Arial"/>
          <w:i/>
          <w:lang w:val="id-ID"/>
        </w:rPr>
        <w:t>Graundwater,</w:t>
      </w:r>
      <w:r w:rsidRPr="002E2A88">
        <w:rPr>
          <w:rFonts w:ascii="Arial" w:hAnsi="Arial" w:cs="Arial"/>
          <w:lang w:val="id-ID"/>
        </w:rPr>
        <w:t xml:space="preserve"> Whitehall Books Limited, Wellington, New Zealand.</w:t>
      </w:r>
    </w:p>
    <w:p w:rsidR="002E2A88" w:rsidRPr="002E2A88" w:rsidRDefault="002E2A88" w:rsidP="002E2A88">
      <w:pPr>
        <w:spacing w:after="0" w:line="240" w:lineRule="auto"/>
        <w:ind w:left="993" w:hanging="993"/>
        <w:rPr>
          <w:rFonts w:ascii="Arial" w:hAnsi="Arial" w:cs="Arial"/>
          <w:lang w:val="id-ID"/>
        </w:rPr>
      </w:pPr>
      <w:r w:rsidRPr="002E2A88">
        <w:rPr>
          <w:rFonts w:ascii="Arial" w:hAnsi="Arial" w:cs="Arial"/>
          <w:lang w:val="id-ID"/>
        </w:rPr>
        <w:t xml:space="preserve">Hazel,  C.P., 1975 </w:t>
      </w:r>
      <w:r w:rsidRPr="002E2A88">
        <w:rPr>
          <w:rFonts w:ascii="Arial" w:hAnsi="Arial" w:cs="Arial"/>
          <w:i/>
          <w:lang w:val="id-ID"/>
        </w:rPr>
        <w:t xml:space="preserve">Graundwater Hydraulics, </w:t>
      </w:r>
      <w:r w:rsidRPr="002E2A88">
        <w:rPr>
          <w:rFonts w:ascii="Arial" w:hAnsi="Arial" w:cs="Arial"/>
          <w:lang w:val="id-ID"/>
        </w:rPr>
        <w:t>lectures presented to the Australian Water Resources Council’s Groundwater School, Adelaide, Australia.</w:t>
      </w:r>
    </w:p>
    <w:p w:rsidR="002E2A88" w:rsidRPr="002E2A88" w:rsidRDefault="002E2A88" w:rsidP="002E2A88">
      <w:pPr>
        <w:spacing w:line="240" w:lineRule="auto"/>
        <w:ind w:left="720" w:right="-9" w:hanging="720"/>
        <w:jc w:val="both"/>
        <w:rPr>
          <w:rFonts w:ascii="Arial" w:hAnsi="Arial" w:cs="Arial"/>
          <w:lang w:val="id-ID"/>
        </w:rPr>
      </w:pPr>
      <w:r w:rsidRPr="002E2A88">
        <w:rPr>
          <w:rFonts w:ascii="Arial" w:hAnsi="Arial" w:cs="Arial"/>
        </w:rPr>
        <w:t xml:space="preserve">Harto, Sri. </w:t>
      </w:r>
      <w:proofErr w:type="gramStart"/>
      <w:r w:rsidRPr="002E2A88">
        <w:rPr>
          <w:rFonts w:ascii="Arial" w:hAnsi="Arial" w:cs="Arial"/>
        </w:rPr>
        <w:t xml:space="preserve">B.R., 1993, </w:t>
      </w:r>
      <w:r w:rsidRPr="002E2A88">
        <w:rPr>
          <w:rFonts w:ascii="Arial" w:hAnsi="Arial" w:cs="Arial"/>
          <w:i/>
        </w:rPr>
        <w:t>Analisis Hidrologi</w:t>
      </w:r>
      <w:r w:rsidRPr="002E2A88">
        <w:rPr>
          <w:rFonts w:ascii="Arial" w:hAnsi="Arial" w:cs="Arial"/>
        </w:rPr>
        <w:t>, PT. Gramedia Pustaka Utama, Jakarta.</w:t>
      </w:r>
      <w:proofErr w:type="gramEnd"/>
    </w:p>
    <w:p w:rsidR="002E2A88" w:rsidRPr="002E2A88" w:rsidRDefault="002E2A88" w:rsidP="002E2A88">
      <w:pPr>
        <w:autoSpaceDE w:val="0"/>
        <w:autoSpaceDN w:val="0"/>
        <w:adjustRightInd w:val="0"/>
        <w:spacing w:after="0" w:line="240" w:lineRule="auto"/>
        <w:rPr>
          <w:rFonts w:ascii="Arial" w:hAnsi="Arial" w:cs="Arial"/>
          <w:lang w:val="id-ID"/>
        </w:rPr>
      </w:pPr>
      <w:r w:rsidRPr="002E2A88">
        <w:rPr>
          <w:rFonts w:ascii="Arial" w:hAnsi="Arial" w:cs="Arial"/>
          <w:lang w:val="id-ID"/>
        </w:rPr>
        <w:t xml:space="preserve">Haryono, E. dan Adji, T. N. 2005. </w:t>
      </w:r>
      <w:r w:rsidRPr="002E2A88">
        <w:rPr>
          <w:rFonts w:ascii="Arial" w:hAnsi="Arial" w:cs="Arial"/>
          <w:i/>
          <w:iCs/>
          <w:lang w:val="id-ID"/>
        </w:rPr>
        <w:t>Pengantar Geomorfologi dan Hidrologi Karst</w:t>
      </w:r>
      <w:r w:rsidRPr="002E2A88">
        <w:rPr>
          <w:rFonts w:ascii="Arial" w:hAnsi="Arial" w:cs="Arial"/>
          <w:lang w:val="id-ID"/>
        </w:rPr>
        <w:t>.</w:t>
      </w:r>
    </w:p>
    <w:p w:rsidR="002E2A88" w:rsidRPr="002E2A88" w:rsidRDefault="002E2A88" w:rsidP="002E2A88">
      <w:pPr>
        <w:spacing w:after="0" w:line="240" w:lineRule="auto"/>
        <w:ind w:left="1418" w:hanging="1276"/>
        <w:rPr>
          <w:rFonts w:ascii="Arial" w:hAnsi="Arial" w:cs="Arial"/>
          <w:lang w:val="id-ID"/>
        </w:rPr>
      </w:pPr>
      <w:r w:rsidRPr="002E2A88">
        <w:rPr>
          <w:rFonts w:ascii="Arial" w:hAnsi="Arial" w:cs="Arial"/>
          <w:lang w:val="id-ID"/>
        </w:rPr>
        <w:t xml:space="preserve">                Yogyakarta: Fakultas Geografi UGM.</w:t>
      </w:r>
    </w:p>
    <w:p w:rsidR="002E2A88" w:rsidRPr="002E2A88" w:rsidRDefault="002E2A88" w:rsidP="002E2A88">
      <w:pPr>
        <w:spacing w:line="240" w:lineRule="auto"/>
        <w:ind w:left="993" w:right="-9" w:hanging="993"/>
        <w:jc w:val="both"/>
        <w:rPr>
          <w:rFonts w:ascii="Arial" w:hAnsi="Arial" w:cs="Arial"/>
          <w:lang w:val="id-ID"/>
        </w:rPr>
      </w:pPr>
      <w:r w:rsidRPr="002E2A88">
        <w:rPr>
          <w:rFonts w:ascii="Arial" w:hAnsi="Arial" w:cs="Arial"/>
          <w:lang w:val="sv-SE"/>
        </w:rPr>
        <w:t>Linsley,  R.K. dan Franzini, J.B.,</w:t>
      </w:r>
      <w:r w:rsidRPr="002E2A88">
        <w:rPr>
          <w:rFonts w:ascii="Arial" w:hAnsi="Arial" w:cs="Arial"/>
          <w:lang w:val="id-ID"/>
        </w:rPr>
        <w:t xml:space="preserve"> </w:t>
      </w:r>
      <w:r w:rsidRPr="002E2A88">
        <w:rPr>
          <w:rFonts w:ascii="Arial" w:eastAsia="Times New Roman" w:hAnsi="Arial" w:cs="Arial"/>
          <w:lang w:eastAsia="id-ID"/>
        </w:rPr>
        <w:t>Sasongko</w:t>
      </w:r>
      <w:r w:rsidRPr="002E2A88">
        <w:rPr>
          <w:rFonts w:ascii="Arial" w:eastAsia="Times New Roman" w:hAnsi="Arial" w:cs="Arial"/>
          <w:lang w:val="id-ID" w:eastAsia="id-ID"/>
        </w:rPr>
        <w:t>.</w:t>
      </w:r>
      <w:r w:rsidRPr="002E2A88">
        <w:rPr>
          <w:rFonts w:ascii="Arial" w:hAnsi="Arial" w:cs="Arial"/>
          <w:lang w:val="sv-SE"/>
        </w:rPr>
        <w:t xml:space="preserve"> 1991, </w:t>
      </w:r>
      <w:r w:rsidRPr="002E2A88">
        <w:rPr>
          <w:rFonts w:ascii="Arial" w:hAnsi="Arial" w:cs="Arial"/>
          <w:i/>
          <w:iCs/>
          <w:lang w:val="sv-SE"/>
        </w:rPr>
        <w:t>Teknik Sumber Daya Air I dan II</w:t>
      </w:r>
      <w:r w:rsidRPr="002E2A88">
        <w:rPr>
          <w:rFonts w:ascii="Arial" w:hAnsi="Arial" w:cs="Arial"/>
          <w:lang w:val="sv-SE"/>
        </w:rPr>
        <w:t xml:space="preserve">, </w:t>
      </w:r>
      <w:r w:rsidRPr="002E2A88">
        <w:rPr>
          <w:rFonts w:ascii="Arial" w:hAnsi="Arial" w:cs="Arial"/>
          <w:lang w:val="id-ID"/>
        </w:rPr>
        <w:t xml:space="preserve">  </w:t>
      </w:r>
      <w:r w:rsidRPr="002E2A88">
        <w:rPr>
          <w:rFonts w:ascii="Arial" w:hAnsi="Arial" w:cs="Arial"/>
          <w:lang w:val="sv-SE"/>
        </w:rPr>
        <w:t>Erlangga, Jakarta</w:t>
      </w:r>
    </w:p>
    <w:p w:rsidR="002E2A88" w:rsidRPr="002E2A88" w:rsidRDefault="002E2A88" w:rsidP="002E2A88">
      <w:pPr>
        <w:spacing w:after="0" w:line="240" w:lineRule="auto"/>
        <w:ind w:left="990" w:hanging="990"/>
        <w:jc w:val="both"/>
        <w:rPr>
          <w:rFonts w:ascii="Arial" w:hAnsi="Arial" w:cs="Arial"/>
          <w:lang w:val="id-ID"/>
        </w:rPr>
      </w:pPr>
      <w:proofErr w:type="gramStart"/>
      <w:r w:rsidRPr="002E2A88">
        <w:rPr>
          <w:rFonts w:ascii="Arial" w:hAnsi="Arial" w:cs="Arial"/>
        </w:rPr>
        <w:lastRenderedPageBreak/>
        <w:t xml:space="preserve">Mawardi, E, Prof, R, Drs., 2007, </w:t>
      </w:r>
      <w:r w:rsidRPr="002E2A88">
        <w:rPr>
          <w:rFonts w:ascii="Arial" w:hAnsi="Arial" w:cs="Arial"/>
          <w:i/>
        </w:rPr>
        <w:t>Desain</w:t>
      </w:r>
      <w:r w:rsidRPr="002E2A88">
        <w:rPr>
          <w:rFonts w:ascii="Arial" w:hAnsi="Arial" w:cs="Arial"/>
          <w:i/>
          <w:lang w:val="id-ID"/>
        </w:rPr>
        <w:t xml:space="preserve"> </w:t>
      </w:r>
      <w:r w:rsidRPr="002E2A88">
        <w:rPr>
          <w:rFonts w:ascii="Arial" w:hAnsi="Arial" w:cs="Arial"/>
          <w:i/>
        </w:rPr>
        <w:t>Hidraulik</w:t>
      </w:r>
      <w:r w:rsidRPr="002E2A88">
        <w:rPr>
          <w:rFonts w:ascii="Arial" w:hAnsi="Arial" w:cs="Arial"/>
          <w:i/>
          <w:lang w:val="id-ID"/>
        </w:rPr>
        <w:t xml:space="preserve"> </w:t>
      </w:r>
      <w:r w:rsidRPr="002E2A88">
        <w:rPr>
          <w:rFonts w:ascii="Arial" w:hAnsi="Arial" w:cs="Arial"/>
          <w:i/>
        </w:rPr>
        <w:t>Bangunan</w:t>
      </w:r>
      <w:r w:rsidRPr="002E2A88">
        <w:rPr>
          <w:rFonts w:ascii="Arial" w:hAnsi="Arial" w:cs="Arial"/>
          <w:i/>
          <w:lang w:val="id-ID"/>
        </w:rPr>
        <w:t xml:space="preserve"> </w:t>
      </w:r>
      <w:r w:rsidRPr="002E2A88">
        <w:rPr>
          <w:rFonts w:ascii="Arial" w:hAnsi="Arial" w:cs="Arial"/>
          <w:i/>
        </w:rPr>
        <w:t>Irigasi</w:t>
      </w:r>
      <w:r w:rsidRPr="002E2A88">
        <w:rPr>
          <w:rFonts w:ascii="Arial" w:hAnsi="Arial" w:cs="Arial"/>
        </w:rPr>
        <w:t>, Alfabeta, Bandung.</w:t>
      </w:r>
      <w:proofErr w:type="gramEnd"/>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rPr>
        <w:t xml:space="preserve">Mori, Kiyotoka, 1999. </w:t>
      </w:r>
      <w:proofErr w:type="gramStart"/>
      <w:r w:rsidRPr="002E2A88">
        <w:rPr>
          <w:rFonts w:ascii="Arial" w:hAnsi="Arial" w:cs="Arial"/>
        </w:rPr>
        <w:t>Hidrologi untuk Pengairan.</w:t>
      </w:r>
      <w:proofErr w:type="gramEnd"/>
      <w:r w:rsidRPr="002E2A88">
        <w:rPr>
          <w:rFonts w:ascii="Arial" w:hAnsi="Arial" w:cs="Arial"/>
        </w:rPr>
        <w:t xml:space="preserve"> PT. Pradnya Paramita, Jakarta. </w:t>
      </w:r>
      <w:proofErr w:type="gramStart"/>
      <w:r w:rsidRPr="002E2A88">
        <w:rPr>
          <w:rFonts w:ascii="Arial" w:hAnsi="Arial" w:cs="Arial"/>
        </w:rPr>
        <w:t>Penerjemah :</w:t>
      </w:r>
      <w:proofErr w:type="gramEnd"/>
      <w:r w:rsidRPr="002E2A88">
        <w:rPr>
          <w:rFonts w:ascii="Arial" w:hAnsi="Arial" w:cs="Arial"/>
        </w:rPr>
        <w:t xml:space="preserve"> L. Taulu, Editor : Ir. Suyono Sosrodarsono dan Kensaku Taked</w:t>
      </w:r>
    </w:p>
    <w:p w:rsidR="002E2A88" w:rsidRPr="002E2A88" w:rsidRDefault="002E2A88" w:rsidP="002E2A88">
      <w:pPr>
        <w:spacing w:after="0" w:line="240" w:lineRule="auto"/>
        <w:ind w:left="990" w:hanging="990"/>
        <w:jc w:val="both"/>
        <w:rPr>
          <w:rFonts w:ascii="Arial" w:hAnsi="Arial" w:cs="Arial"/>
          <w:lang w:val="id-ID"/>
        </w:rPr>
      </w:pP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rPr>
        <w:t>Rahayu, PS., 2011, “</w:t>
      </w:r>
      <w:r w:rsidRPr="002E2A88">
        <w:rPr>
          <w:rFonts w:ascii="Arial" w:hAnsi="Arial" w:cs="Arial"/>
          <w:i/>
        </w:rPr>
        <w:t>Optimasi</w:t>
      </w:r>
      <w:r w:rsidRPr="002E2A88">
        <w:rPr>
          <w:rFonts w:ascii="Arial" w:hAnsi="Arial" w:cs="Arial"/>
          <w:i/>
          <w:lang w:val="id-ID"/>
        </w:rPr>
        <w:t xml:space="preserve"> </w:t>
      </w:r>
      <w:r w:rsidRPr="002E2A88">
        <w:rPr>
          <w:rFonts w:ascii="Arial" w:hAnsi="Arial" w:cs="Arial"/>
          <w:i/>
        </w:rPr>
        <w:t>Pemanfaatan</w:t>
      </w:r>
      <w:r w:rsidRPr="002E2A88">
        <w:rPr>
          <w:rFonts w:ascii="Arial" w:hAnsi="Arial" w:cs="Arial"/>
          <w:i/>
          <w:lang w:val="id-ID"/>
        </w:rPr>
        <w:t xml:space="preserve"> </w:t>
      </w:r>
      <w:r w:rsidRPr="002E2A88">
        <w:rPr>
          <w:rFonts w:ascii="Arial" w:hAnsi="Arial" w:cs="Arial"/>
          <w:i/>
        </w:rPr>
        <w:t>Sumber</w:t>
      </w:r>
      <w:r w:rsidRPr="002E2A88">
        <w:rPr>
          <w:rFonts w:ascii="Arial" w:hAnsi="Arial" w:cs="Arial"/>
          <w:i/>
          <w:lang w:val="id-ID"/>
        </w:rPr>
        <w:t xml:space="preserve"> </w:t>
      </w:r>
      <w:r w:rsidRPr="002E2A88">
        <w:rPr>
          <w:rFonts w:ascii="Arial" w:hAnsi="Arial" w:cs="Arial"/>
          <w:i/>
        </w:rPr>
        <w:t>Daya Air Embung</w:t>
      </w:r>
      <w:r w:rsidRPr="002E2A88">
        <w:rPr>
          <w:rFonts w:ascii="Arial" w:hAnsi="Arial" w:cs="Arial"/>
          <w:i/>
          <w:lang w:val="id-ID"/>
        </w:rPr>
        <w:t xml:space="preserve"> </w:t>
      </w:r>
      <w:r w:rsidRPr="002E2A88">
        <w:rPr>
          <w:rFonts w:ascii="Arial" w:hAnsi="Arial" w:cs="Arial"/>
          <w:i/>
        </w:rPr>
        <w:t>Gabak</w:t>
      </w:r>
      <w:r w:rsidRPr="002E2A88">
        <w:rPr>
          <w:rFonts w:ascii="Arial" w:hAnsi="Arial" w:cs="Arial"/>
          <w:i/>
          <w:lang w:val="id-ID"/>
        </w:rPr>
        <w:t xml:space="preserve"> </w:t>
      </w:r>
      <w:r w:rsidRPr="002E2A88">
        <w:rPr>
          <w:rFonts w:ascii="Arial" w:hAnsi="Arial" w:cs="Arial"/>
          <w:i/>
        </w:rPr>
        <w:t>Kecamatan</w:t>
      </w:r>
      <w:r w:rsidRPr="002E2A88">
        <w:rPr>
          <w:rFonts w:ascii="Arial" w:hAnsi="Arial" w:cs="Arial"/>
          <w:i/>
          <w:lang w:val="id-ID"/>
        </w:rPr>
        <w:t xml:space="preserve"> </w:t>
      </w:r>
      <w:r w:rsidRPr="002E2A88">
        <w:rPr>
          <w:rFonts w:ascii="Arial" w:hAnsi="Arial" w:cs="Arial"/>
          <w:i/>
        </w:rPr>
        <w:t>Pujut</w:t>
      </w:r>
      <w:r w:rsidRPr="002E2A88">
        <w:rPr>
          <w:rFonts w:ascii="Arial" w:hAnsi="Arial" w:cs="Arial"/>
          <w:i/>
          <w:lang w:val="id-ID"/>
        </w:rPr>
        <w:t xml:space="preserve"> </w:t>
      </w:r>
      <w:r w:rsidRPr="002E2A88">
        <w:rPr>
          <w:rFonts w:ascii="Arial" w:hAnsi="Arial" w:cs="Arial"/>
          <w:i/>
        </w:rPr>
        <w:t>Kabupaten Lombok Tengah</w:t>
      </w:r>
      <w:r w:rsidRPr="002E2A88">
        <w:rPr>
          <w:rFonts w:ascii="Arial" w:hAnsi="Arial" w:cs="Arial"/>
        </w:rPr>
        <w:t>”, Tugas</w:t>
      </w:r>
      <w:r w:rsidRPr="002E2A88">
        <w:rPr>
          <w:rFonts w:ascii="Arial" w:hAnsi="Arial" w:cs="Arial"/>
          <w:lang w:val="id-ID"/>
        </w:rPr>
        <w:t xml:space="preserve"> </w:t>
      </w:r>
      <w:r w:rsidRPr="002E2A88">
        <w:rPr>
          <w:rFonts w:ascii="Arial" w:hAnsi="Arial" w:cs="Arial"/>
        </w:rPr>
        <w:t>Akhir</w:t>
      </w:r>
      <w:r w:rsidRPr="002E2A88">
        <w:rPr>
          <w:rFonts w:ascii="Arial" w:hAnsi="Arial" w:cs="Arial"/>
          <w:lang w:val="id-ID"/>
        </w:rPr>
        <w:t xml:space="preserve"> </w:t>
      </w:r>
      <w:r w:rsidRPr="002E2A88">
        <w:rPr>
          <w:rFonts w:ascii="Arial" w:hAnsi="Arial" w:cs="Arial"/>
        </w:rPr>
        <w:t>Jurusan</w:t>
      </w:r>
      <w:r w:rsidRPr="002E2A88">
        <w:rPr>
          <w:rFonts w:ascii="Arial" w:hAnsi="Arial" w:cs="Arial"/>
          <w:lang w:val="id-ID"/>
        </w:rPr>
        <w:t xml:space="preserve"> </w:t>
      </w:r>
      <w:r w:rsidRPr="002E2A88">
        <w:rPr>
          <w:rFonts w:ascii="Arial" w:hAnsi="Arial" w:cs="Arial"/>
        </w:rPr>
        <w:t>Teknik</w:t>
      </w:r>
      <w:r w:rsidRPr="002E2A88">
        <w:rPr>
          <w:rFonts w:ascii="Arial" w:hAnsi="Arial" w:cs="Arial"/>
          <w:lang w:val="id-ID"/>
        </w:rPr>
        <w:t xml:space="preserve"> </w:t>
      </w:r>
      <w:r w:rsidRPr="002E2A88">
        <w:rPr>
          <w:rFonts w:ascii="Arial" w:hAnsi="Arial" w:cs="Arial"/>
        </w:rPr>
        <w:t>Sipil</w:t>
      </w:r>
      <w:r w:rsidRPr="002E2A88">
        <w:rPr>
          <w:rFonts w:ascii="Arial" w:hAnsi="Arial" w:cs="Arial"/>
          <w:lang w:val="id-ID"/>
        </w:rPr>
        <w:t xml:space="preserve"> </w:t>
      </w:r>
      <w:r w:rsidRPr="002E2A88">
        <w:rPr>
          <w:rFonts w:ascii="Arial" w:hAnsi="Arial" w:cs="Arial"/>
        </w:rPr>
        <w:t>Fakultas</w:t>
      </w:r>
      <w:r w:rsidRPr="002E2A88">
        <w:rPr>
          <w:rFonts w:ascii="Arial" w:hAnsi="Arial" w:cs="Arial"/>
          <w:lang w:val="id-ID"/>
        </w:rPr>
        <w:t xml:space="preserve"> </w:t>
      </w:r>
      <w:r w:rsidRPr="002E2A88">
        <w:rPr>
          <w:rFonts w:ascii="Arial" w:hAnsi="Arial" w:cs="Arial"/>
        </w:rPr>
        <w:t>Teknik</w:t>
      </w:r>
      <w:r w:rsidRPr="002E2A88">
        <w:rPr>
          <w:rFonts w:ascii="Arial" w:hAnsi="Arial" w:cs="Arial"/>
          <w:lang w:val="id-ID"/>
        </w:rPr>
        <w:t xml:space="preserve"> </w:t>
      </w:r>
      <w:r w:rsidRPr="002E2A88">
        <w:rPr>
          <w:rFonts w:ascii="Arial" w:hAnsi="Arial" w:cs="Arial"/>
        </w:rPr>
        <w:t>Universitas</w:t>
      </w:r>
      <w:r w:rsidRPr="002E2A88">
        <w:rPr>
          <w:rFonts w:ascii="Arial" w:hAnsi="Arial" w:cs="Arial"/>
          <w:lang w:val="id-ID"/>
        </w:rPr>
        <w:t xml:space="preserve"> </w:t>
      </w:r>
      <w:r w:rsidRPr="002E2A88">
        <w:rPr>
          <w:rFonts w:ascii="Arial" w:hAnsi="Arial" w:cs="Arial"/>
        </w:rPr>
        <w:t>Mataram, Mataram</w:t>
      </w: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rPr>
        <w:t xml:space="preserve">Soemarto, C. D., 1986, </w:t>
      </w:r>
      <w:r w:rsidRPr="002E2A88">
        <w:rPr>
          <w:rFonts w:ascii="Arial" w:hAnsi="Arial" w:cs="Arial"/>
          <w:i/>
        </w:rPr>
        <w:t>Hidrologi Teknik</w:t>
      </w:r>
      <w:r w:rsidRPr="002E2A88">
        <w:rPr>
          <w:rFonts w:ascii="Arial" w:hAnsi="Arial" w:cs="Arial"/>
        </w:rPr>
        <w:t>, Usaha Nasional, Surabaya</w:t>
      </w:r>
      <w:proofErr w:type="gramStart"/>
      <w:r w:rsidRPr="002E2A88">
        <w:rPr>
          <w:rFonts w:ascii="Arial" w:hAnsi="Arial" w:cs="Arial"/>
        </w:rPr>
        <w:t>..</w:t>
      </w:r>
      <w:proofErr w:type="gramEnd"/>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rPr>
        <w:t>Sosrodarsono, S</w:t>
      </w:r>
      <w:proofErr w:type="gramStart"/>
      <w:r w:rsidRPr="002E2A88">
        <w:rPr>
          <w:rFonts w:ascii="Arial" w:hAnsi="Arial" w:cs="Arial"/>
        </w:rPr>
        <w:t>,.</w:t>
      </w:r>
      <w:proofErr w:type="gramEnd"/>
      <w:r w:rsidRPr="002E2A88">
        <w:rPr>
          <w:rFonts w:ascii="Arial" w:hAnsi="Arial" w:cs="Arial"/>
        </w:rPr>
        <w:t xml:space="preserve"> Takeda, K</w:t>
      </w:r>
      <w:proofErr w:type="gramStart"/>
      <w:r w:rsidRPr="002E2A88">
        <w:rPr>
          <w:rFonts w:ascii="Arial" w:hAnsi="Arial" w:cs="Arial"/>
        </w:rPr>
        <w:t>,.</w:t>
      </w:r>
      <w:proofErr w:type="gramEnd"/>
      <w:r w:rsidRPr="002E2A88">
        <w:rPr>
          <w:rFonts w:ascii="Arial" w:hAnsi="Arial" w:cs="Arial"/>
        </w:rPr>
        <w:t xml:space="preserve"> 1987, </w:t>
      </w:r>
      <w:r w:rsidRPr="002E2A88">
        <w:rPr>
          <w:rFonts w:ascii="Arial" w:hAnsi="Arial" w:cs="Arial"/>
          <w:i/>
        </w:rPr>
        <w:t>Hidrologi Untuk Pengairan</w:t>
      </w:r>
      <w:r w:rsidRPr="002E2A88">
        <w:rPr>
          <w:rFonts w:ascii="Arial" w:hAnsi="Arial" w:cs="Arial"/>
        </w:rPr>
        <w:t>, Pradnya Paramitha, Jakarta</w:t>
      </w: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lang w:val="id-ID"/>
        </w:rPr>
        <w:t xml:space="preserve">Sulistyo, 2011,  </w:t>
      </w:r>
      <w:r w:rsidRPr="002E2A88">
        <w:rPr>
          <w:rFonts w:ascii="Arial" w:hAnsi="Arial" w:cs="Arial"/>
          <w:i/>
        </w:rPr>
        <w:t>Analisis Hidrologi</w:t>
      </w:r>
      <w:r w:rsidRPr="002E2A88">
        <w:rPr>
          <w:rFonts w:ascii="Arial" w:hAnsi="Arial" w:cs="Arial"/>
          <w:i/>
          <w:lang w:val="id-ID"/>
        </w:rPr>
        <w:t xml:space="preserve">  </w:t>
      </w:r>
      <w:r w:rsidRPr="002E2A88">
        <w:rPr>
          <w:rFonts w:ascii="Arial" w:hAnsi="Arial" w:cs="Arial"/>
        </w:rPr>
        <w:t>Pradnya Paramita, Jakarta.</w:t>
      </w:r>
    </w:p>
    <w:p w:rsidR="002E2A88" w:rsidRPr="002E2A88" w:rsidRDefault="002E2A88" w:rsidP="002E2A88">
      <w:pPr>
        <w:autoSpaceDE w:val="0"/>
        <w:autoSpaceDN w:val="0"/>
        <w:adjustRightInd w:val="0"/>
        <w:spacing w:after="0" w:line="240" w:lineRule="auto"/>
        <w:rPr>
          <w:rFonts w:ascii="Arial" w:hAnsi="Arial" w:cs="Arial"/>
          <w:lang w:val="id-ID"/>
        </w:rPr>
      </w:pPr>
      <w:r w:rsidRPr="002E2A88">
        <w:rPr>
          <w:rFonts w:ascii="Arial" w:hAnsi="Arial" w:cs="Arial"/>
          <w:lang w:val="id-ID"/>
        </w:rPr>
        <w:t xml:space="preserve">Syukron, (2006)   </w:t>
      </w:r>
      <w:r w:rsidRPr="002E2A88">
        <w:rPr>
          <w:rFonts w:ascii="Arial" w:hAnsi="Arial" w:cs="Arial"/>
          <w:i/>
          <w:iCs/>
          <w:lang w:val="id-ID"/>
        </w:rPr>
        <w:t>Pengantar Geomorfologi</w:t>
      </w:r>
      <w:r w:rsidRPr="002E2A88">
        <w:rPr>
          <w:rFonts w:ascii="Arial" w:hAnsi="Arial" w:cs="Arial"/>
          <w:lang w:val="id-ID"/>
        </w:rPr>
        <w:t xml:space="preserve"> Yogyakarta: Fakultas Geografi UGM.</w:t>
      </w: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lang w:val="id-ID"/>
        </w:rPr>
        <w:t>Trisuryair-</w:t>
      </w:r>
      <w:r w:rsidRPr="002E2A88">
        <w:rPr>
          <w:rStyle w:val="HTMLCite"/>
          <w:rFonts w:ascii="Arial" w:hAnsi="Arial" w:cs="Arial"/>
        </w:rPr>
        <w:t>31354-3-2008tsbab 2 tinjauanpustaka.</w:t>
      </w: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lang w:val="id-ID"/>
        </w:rPr>
        <w:t xml:space="preserve">Untung Sudarsono, 1998, </w:t>
      </w:r>
      <w:r w:rsidRPr="002E2A88">
        <w:rPr>
          <w:rFonts w:ascii="Arial" w:hAnsi="Arial" w:cs="Arial"/>
          <w:i/>
          <w:lang w:val="id-ID"/>
        </w:rPr>
        <w:t>Buletin Geologi Tata Lingkungan, Prosedur Pompa Uji</w:t>
      </w:r>
      <w:r w:rsidRPr="002E2A88">
        <w:rPr>
          <w:rFonts w:ascii="Arial" w:hAnsi="Arial" w:cs="Arial"/>
          <w:lang w:val="id-ID"/>
        </w:rPr>
        <w:t xml:space="preserve"> Bandung Indonesia  </w:t>
      </w:r>
    </w:p>
    <w:p w:rsidR="002E2A88" w:rsidRPr="002E2A88" w:rsidRDefault="002E2A88" w:rsidP="002E2A88">
      <w:pPr>
        <w:spacing w:after="0" w:line="240" w:lineRule="auto"/>
        <w:ind w:left="990" w:hanging="990"/>
        <w:jc w:val="both"/>
        <w:rPr>
          <w:rFonts w:ascii="Arial" w:hAnsi="Arial" w:cs="Arial"/>
          <w:lang w:val="id-ID"/>
        </w:rPr>
      </w:pPr>
      <w:r w:rsidRPr="002E2A88">
        <w:rPr>
          <w:rFonts w:ascii="Arial" w:hAnsi="Arial" w:cs="Arial"/>
        </w:rPr>
        <w:t xml:space="preserve">Usmar, H., Hakin, R. T., 2006. </w:t>
      </w:r>
      <w:proofErr w:type="gramStart"/>
      <w:r w:rsidRPr="002E2A88">
        <w:rPr>
          <w:rFonts w:ascii="Arial" w:hAnsi="Arial" w:cs="Arial"/>
        </w:rPr>
        <w:t>Laporan Tugas Akhir Pemanfaatan Air Tanah Untuk Keperluan Air Baku Industri di Wilayah Kota Semarang Bawah</w:t>
      </w:r>
      <w:r w:rsidRPr="002E2A88">
        <w:rPr>
          <w:rFonts w:ascii="Arial" w:eastAsia="Times New Roman" w:hAnsi="Arial" w:cs="Arial"/>
          <w:lang w:val="id-ID" w:eastAsia="id-ID"/>
        </w:rPr>
        <w:t>.</w:t>
      </w:r>
      <w:proofErr w:type="gramEnd"/>
    </w:p>
    <w:p w:rsidR="002E2A88" w:rsidRPr="004C683D" w:rsidRDefault="002E2A88" w:rsidP="002E2A88">
      <w:pPr>
        <w:spacing w:after="0" w:line="240" w:lineRule="auto"/>
        <w:rPr>
          <w:rFonts w:ascii="Times New Roman" w:eastAsia="Times New Roman" w:hAnsi="Times New Roman" w:cs="Times New Roman"/>
          <w:lang w:val="id-ID" w:eastAsia="id-ID"/>
        </w:rPr>
      </w:pPr>
    </w:p>
    <w:p w:rsidR="002E2A88" w:rsidRPr="00F65567" w:rsidRDefault="002E2A88" w:rsidP="002E2A88">
      <w:pPr>
        <w:spacing w:after="0" w:line="360" w:lineRule="auto"/>
        <w:ind w:left="993" w:hanging="993"/>
        <w:rPr>
          <w:rFonts w:ascii="Times New Roman" w:hAnsi="Times New Roman" w:cs="Times New Roman"/>
          <w:sz w:val="24"/>
          <w:szCs w:val="24"/>
          <w:lang w:val="id-ID"/>
        </w:rPr>
      </w:pPr>
    </w:p>
    <w:p w:rsidR="000F2362" w:rsidRPr="000F2362" w:rsidRDefault="000F2362" w:rsidP="001A034F">
      <w:pPr>
        <w:autoSpaceDE w:val="0"/>
        <w:autoSpaceDN w:val="0"/>
        <w:adjustRightInd w:val="0"/>
        <w:spacing w:after="0" w:line="240" w:lineRule="auto"/>
        <w:jc w:val="center"/>
        <w:rPr>
          <w:rFonts w:ascii="Arial" w:hAnsi="Arial" w:cs="Arial"/>
          <w:b/>
          <w:lang w:val="id-ID"/>
        </w:rPr>
      </w:pPr>
    </w:p>
    <w:sectPr w:rsidR="000F2362" w:rsidRPr="000F2362" w:rsidSect="002E2A88">
      <w:type w:val="continuous"/>
      <w:pgSz w:w="11909" w:h="16834" w:code="9"/>
      <w:pgMar w:top="1729" w:right="1134" w:bottom="1134" w:left="1729" w:header="720" w:footer="720" w:gutter="0"/>
      <w:cols w:num="2" w:space="27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9D4" w:rsidRDefault="005159D4" w:rsidP="00B46F60">
      <w:pPr>
        <w:spacing w:after="0" w:line="240" w:lineRule="auto"/>
      </w:pPr>
      <w:r>
        <w:separator/>
      </w:r>
    </w:p>
  </w:endnote>
  <w:endnote w:type="continuationSeparator" w:id="1">
    <w:p w:rsidR="005159D4" w:rsidRDefault="005159D4" w:rsidP="00B46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nnounce">
    <w:altName w:val="Times New Roman"/>
    <w:charset w:val="00"/>
    <w:family w:val="auto"/>
    <w:pitch w:val="variable"/>
    <w:sig w:usb0="00000001" w:usb1="00000000" w:usb2="00000000" w:usb3="00000000" w:csb0="0000001B"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9D4" w:rsidRDefault="005159D4" w:rsidP="00B46F60">
      <w:pPr>
        <w:spacing w:after="0" w:line="240" w:lineRule="auto"/>
      </w:pPr>
      <w:r>
        <w:separator/>
      </w:r>
    </w:p>
  </w:footnote>
  <w:footnote w:type="continuationSeparator" w:id="1">
    <w:p w:rsidR="005159D4" w:rsidRDefault="005159D4" w:rsidP="00B46F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134226"/>
      <w:docPartObj>
        <w:docPartGallery w:val="Page Numbers (Top of Page)"/>
        <w:docPartUnique/>
      </w:docPartObj>
    </w:sdtPr>
    <w:sdtEndPr>
      <w:rPr>
        <w:rFonts w:ascii="Times New Roman" w:hAnsi="Times New Roman" w:cs="Times New Roman"/>
        <w:noProof/>
        <w:sz w:val="24"/>
      </w:rPr>
    </w:sdtEndPr>
    <w:sdtContent>
      <w:p w:rsidR="00BB12BD" w:rsidRPr="00B46F60" w:rsidRDefault="00027E94">
        <w:pPr>
          <w:pStyle w:val="Header"/>
          <w:jc w:val="right"/>
          <w:rPr>
            <w:rFonts w:ascii="Times New Roman" w:hAnsi="Times New Roman" w:cs="Times New Roman"/>
            <w:sz w:val="24"/>
          </w:rPr>
        </w:pPr>
        <w:r w:rsidRPr="00B46F60">
          <w:rPr>
            <w:rFonts w:ascii="Times New Roman" w:hAnsi="Times New Roman" w:cs="Times New Roman"/>
            <w:sz w:val="24"/>
          </w:rPr>
          <w:fldChar w:fldCharType="begin"/>
        </w:r>
        <w:r w:rsidR="00BB12BD" w:rsidRPr="00B46F60">
          <w:rPr>
            <w:rFonts w:ascii="Times New Roman" w:hAnsi="Times New Roman" w:cs="Times New Roman"/>
            <w:sz w:val="24"/>
          </w:rPr>
          <w:instrText xml:space="preserve"> PAGE   \* MERGEFORMAT </w:instrText>
        </w:r>
        <w:r w:rsidRPr="00B46F60">
          <w:rPr>
            <w:rFonts w:ascii="Times New Roman" w:hAnsi="Times New Roman" w:cs="Times New Roman"/>
            <w:sz w:val="24"/>
          </w:rPr>
          <w:fldChar w:fldCharType="separate"/>
        </w:r>
        <w:r w:rsidR="00B05C6A">
          <w:rPr>
            <w:rFonts w:ascii="Times New Roman" w:hAnsi="Times New Roman" w:cs="Times New Roman"/>
            <w:noProof/>
            <w:sz w:val="24"/>
          </w:rPr>
          <w:t>8</w:t>
        </w:r>
        <w:r w:rsidRPr="00B46F60">
          <w:rPr>
            <w:rFonts w:ascii="Times New Roman" w:hAnsi="Times New Roman" w:cs="Times New Roman"/>
            <w:noProof/>
            <w:sz w:val="24"/>
          </w:rPr>
          <w:fldChar w:fldCharType="end"/>
        </w:r>
      </w:p>
    </w:sdtContent>
  </w:sdt>
  <w:p w:rsidR="00BB12BD" w:rsidRDefault="00BB12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952"/>
    <w:multiLevelType w:val="hybridMultilevel"/>
    <w:tmpl w:val="735AD022"/>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8FA185E"/>
    <w:multiLevelType w:val="hybridMultilevel"/>
    <w:tmpl w:val="9934D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9144A"/>
    <w:multiLevelType w:val="hybridMultilevel"/>
    <w:tmpl w:val="556ED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96CFE"/>
    <w:multiLevelType w:val="hybridMultilevel"/>
    <w:tmpl w:val="69E04682"/>
    <w:lvl w:ilvl="0" w:tplc="04210019">
      <w:start w:val="1"/>
      <w:numFmt w:val="lowerLetter"/>
      <w:lvlText w:val="%1."/>
      <w:lvlJc w:val="left"/>
      <w:pPr>
        <w:ind w:left="720" w:hanging="360"/>
      </w:pPr>
    </w:lvl>
    <w:lvl w:ilvl="1" w:tplc="3ADC830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7B2705"/>
    <w:multiLevelType w:val="hybridMultilevel"/>
    <w:tmpl w:val="5DE0D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52EA5"/>
    <w:multiLevelType w:val="multilevel"/>
    <w:tmpl w:val="7384F63C"/>
    <w:lvl w:ilvl="0">
      <w:start w:val="4"/>
      <w:numFmt w:val="decimal"/>
      <w:lvlText w:val="%1"/>
      <w:lvlJc w:val="left"/>
      <w:pPr>
        <w:ind w:left="480" w:hanging="480"/>
      </w:pPr>
      <w:rPr>
        <w:rFonts w:hint="default"/>
      </w:rPr>
    </w:lvl>
    <w:lvl w:ilvl="1">
      <w:start w:val="2"/>
      <w:numFmt w:val="decimal"/>
      <w:lvlText w:val="%1.%2"/>
      <w:lvlJc w:val="left"/>
      <w:pPr>
        <w:ind w:left="870" w:hanging="48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6">
    <w:nsid w:val="14FD55AB"/>
    <w:multiLevelType w:val="hybridMultilevel"/>
    <w:tmpl w:val="6FC69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947AF4"/>
    <w:multiLevelType w:val="hybridMultilevel"/>
    <w:tmpl w:val="02E09C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A14F43"/>
    <w:multiLevelType w:val="hybridMultilevel"/>
    <w:tmpl w:val="0916E8E4"/>
    <w:lvl w:ilvl="0" w:tplc="F818410E">
      <w:start w:val="1"/>
      <w:numFmt w:val="upperRoman"/>
      <w:lvlText w:val="%1."/>
      <w:lvlJc w:val="left"/>
      <w:pPr>
        <w:ind w:left="862"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E3979"/>
    <w:multiLevelType w:val="hybridMultilevel"/>
    <w:tmpl w:val="7080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1533C"/>
    <w:multiLevelType w:val="hybridMultilevel"/>
    <w:tmpl w:val="C1F0C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D83B70"/>
    <w:multiLevelType w:val="hybridMultilevel"/>
    <w:tmpl w:val="417ED6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2D288C"/>
    <w:multiLevelType w:val="hybridMultilevel"/>
    <w:tmpl w:val="CD2E105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615C6D"/>
    <w:multiLevelType w:val="hybridMultilevel"/>
    <w:tmpl w:val="D8840070"/>
    <w:lvl w:ilvl="0" w:tplc="431E20C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765EC"/>
    <w:multiLevelType w:val="hybridMultilevel"/>
    <w:tmpl w:val="D8BEA2C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214ACE"/>
    <w:multiLevelType w:val="hybridMultilevel"/>
    <w:tmpl w:val="0E46DD2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51771F1"/>
    <w:multiLevelType w:val="hybridMultilevel"/>
    <w:tmpl w:val="347CC654"/>
    <w:lvl w:ilvl="0" w:tplc="D23E2AB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8B77EC7"/>
    <w:multiLevelType w:val="multilevel"/>
    <w:tmpl w:val="39422C68"/>
    <w:lvl w:ilvl="0">
      <w:start w:val="1"/>
      <w:numFmt w:val="decimal"/>
      <w:lvlText w:val="%1."/>
      <w:lvlJc w:val="left"/>
      <w:pPr>
        <w:ind w:left="720" w:hanging="360"/>
      </w:pPr>
    </w:lvl>
    <w:lvl w:ilvl="1">
      <w:start w:val="1"/>
      <w:numFmt w:val="decimal"/>
      <w:isLgl/>
      <w:lvlText w:val="%1.%2."/>
      <w:lvlJc w:val="left"/>
      <w:pPr>
        <w:ind w:left="1120" w:hanging="720"/>
      </w:pPr>
      <w:rPr>
        <w:rFonts w:hint="default"/>
      </w:rPr>
    </w:lvl>
    <w:lvl w:ilvl="2">
      <w:start w:val="6"/>
      <w:numFmt w:val="decimal"/>
      <w:isLgl/>
      <w:lvlText w:val="%1.%2.%3."/>
      <w:lvlJc w:val="left"/>
      <w:pPr>
        <w:ind w:left="1160" w:hanging="720"/>
      </w:pPr>
      <w:rPr>
        <w:rFonts w:hint="default"/>
      </w:rPr>
    </w:lvl>
    <w:lvl w:ilvl="3">
      <w:start w:val="2"/>
      <w:numFmt w:val="decimal"/>
      <w:isLgl/>
      <w:lvlText w:val="%1.%2.%3.%4."/>
      <w:lvlJc w:val="left"/>
      <w:pPr>
        <w:ind w:left="1200" w:hanging="72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80" w:hanging="1440"/>
      </w:pPr>
      <w:rPr>
        <w:rFonts w:hint="default"/>
      </w:rPr>
    </w:lvl>
    <w:lvl w:ilvl="8">
      <w:start w:val="1"/>
      <w:numFmt w:val="decimal"/>
      <w:isLgl/>
      <w:lvlText w:val="%1.%2.%3.%4.%5.%6.%7.%8.%9."/>
      <w:lvlJc w:val="left"/>
      <w:pPr>
        <w:ind w:left="2480" w:hanging="1800"/>
      </w:pPr>
      <w:rPr>
        <w:rFonts w:hint="default"/>
      </w:rPr>
    </w:lvl>
  </w:abstractNum>
  <w:abstractNum w:abstractNumId="18">
    <w:nsid w:val="3A411252"/>
    <w:multiLevelType w:val="hybridMultilevel"/>
    <w:tmpl w:val="BC70ADBE"/>
    <w:lvl w:ilvl="0" w:tplc="F6547B5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757E5"/>
    <w:multiLevelType w:val="hybridMultilevel"/>
    <w:tmpl w:val="02E09A46"/>
    <w:lvl w:ilvl="0" w:tplc="0C90554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340FC4"/>
    <w:multiLevelType w:val="hybridMultilevel"/>
    <w:tmpl w:val="5E5EC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25145B"/>
    <w:multiLevelType w:val="hybridMultilevel"/>
    <w:tmpl w:val="5900CA3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C786541"/>
    <w:multiLevelType w:val="hybridMultilevel"/>
    <w:tmpl w:val="A00C9450"/>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E947D6"/>
    <w:multiLevelType w:val="hybridMultilevel"/>
    <w:tmpl w:val="538A3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E56F46"/>
    <w:multiLevelType w:val="hybridMultilevel"/>
    <w:tmpl w:val="4F70F0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886EA1"/>
    <w:multiLevelType w:val="hybridMultilevel"/>
    <w:tmpl w:val="9C145BB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9D87B62"/>
    <w:multiLevelType w:val="hybridMultilevel"/>
    <w:tmpl w:val="AD46D31C"/>
    <w:lvl w:ilvl="0" w:tplc="9DE4AF1E">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A8F6799"/>
    <w:multiLevelType w:val="hybridMultilevel"/>
    <w:tmpl w:val="4BC41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D95EA8"/>
    <w:multiLevelType w:val="multilevel"/>
    <w:tmpl w:val="B5143436"/>
    <w:lvl w:ilvl="0">
      <w:start w:val="11"/>
      <w:numFmt w:val="upperLetter"/>
      <w:pStyle w:val="Heading1"/>
      <w:lvlText w:val="%1"/>
      <w:lvlJc w:val="left"/>
      <w:pPr>
        <w:tabs>
          <w:tab w:val="num" w:pos="45"/>
        </w:tabs>
        <w:ind w:left="45" w:hanging="405"/>
      </w:pPr>
      <w:rPr>
        <w:rFonts w:hint="default"/>
      </w:rPr>
    </w:lvl>
    <w:lvl w:ilvl="1">
      <w:start w:val="1"/>
      <w:numFmt w:val="decimal"/>
      <w:pStyle w:val="Heading1"/>
      <w:lvlText w:val="%1.%2"/>
      <w:lvlJc w:val="left"/>
      <w:pPr>
        <w:tabs>
          <w:tab w:val="num" w:pos="720"/>
        </w:tabs>
        <w:ind w:left="720" w:hanging="720"/>
      </w:pPr>
      <w:rPr>
        <w:rFonts w:hint="default"/>
      </w:rPr>
    </w:lvl>
    <w:lvl w:ilvl="2">
      <w:start w:val="1"/>
      <w:numFmt w:val="decimal"/>
      <w:pStyle w:val="Heading2"/>
      <w:lvlText w:val="%1.%2.%3"/>
      <w:lvlJc w:val="left"/>
      <w:pPr>
        <w:tabs>
          <w:tab w:val="num" w:pos="1080"/>
        </w:tabs>
        <w:ind w:left="1080" w:hanging="720"/>
      </w:pPr>
      <w:rPr>
        <w:rFonts w:ascii="Century Gothic" w:hAnsi="Century Gothic" w:hint="default"/>
        <w:b/>
        <w:i w:val="0"/>
        <w:sz w:val="24"/>
        <w:szCs w:val="24"/>
      </w:rPr>
    </w:lvl>
    <w:lvl w:ilvl="3">
      <w:start w:val="1"/>
      <w:numFmt w:val="decimal"/>
      <w:pStyle w:val="Heading3"/>
      <w:lvlText w:val="%1.%2.%3.%4"/>
      <w:lvlJc w:val="left"/>
      <w:pPr>
        <w:tabs>
          <w:tab w:val="num" w:pos="1800"/>
        </w:tabs>
        <w:ind w:left="180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880"/>
        </w:tabs>
        <w:ind w:left="288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60"/>
        </w:tabs>
        <w:ind w:left="3960" w:hanging="1800"/>
      </w:pPr>
      <w:rPr>
        <w:rFonts w:hint="default"/>
      </w:rPr>
    </w:lvl>
    <w:lvl w:ilvl="8">
      <w:start w:val="1"/>
      <w:numFmt w:val="decimal"/>
      <w:lvlText w:val="%1.%2.%3.%4.%5.%6.%7.%8.%9"/>
      <w:lvlJc w:val="left"/>
      <w:pPr>
        <w:tabs>
          <w:tab w:val="num" w:pos="4680"/>
        </w:tabs>
        <w:ind w:left="4680" w:hanging="2160"/>
      </w:pPr>
      <w:rPr>
        <w:rFonts w:hint="default"/>
      </w:rPr>
    </w:lvl>
  </w:abstractNum>
  <w:abstractNum w:abstractNumId="29">
    <w:nsid w:val="5C69049C"/>
    <w:multiLevelType w:val="hybridMultilevel"/>
    <w:tmpl w:val="B22CDF5C"/>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E2C7CC5"/>
    <w:multiLevelType w:val="hybridMultilevel"/>
    <w:tmpl w:val="98EC424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FE64E8D"/>
    <w:multiLevelType w:val="hybridMultilevel"/>
    <w:tmpl w:val="896EA0C4"/>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2">
    <w:nsid w:val="64450599"/>
    <w:multiLevelType w:val="hybridMultilevel"/>
    <w:tmpl w:val="7070E916"/>
    <w:lvl w:ilvl="0" w:tplc="8BDE60D6">
      <w:start w:val="1"/>
      <w:numFmt w:val="lowerLetter"/>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9104DB7"/>
    <w:multiLevelType w:val="hybridMultilevel"/>
    <w:tmpl w:val="EC1ED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EA3D85"/>
    <w:multiLevelType w:val="hybridMultilevel"/>
    <w:tmpl w:val="7264EF68"/>
    <w:lvl w:ilvl="0" w:tplc="F39AF70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nsid w:val="72420F91"/>
    <w:multiLevelType w:val="hybridMultilevel"/>
    <w:tmpl w:val="1E143178"/>
    <w:lvl w:ilvl="0" w:tplc="43DCE252">
      <w:start w:val="1"/>
      <w:numFmt w:val="decimal"/>
      <w:lvlText w:val="%1."/>
      <w:lvlJc w:val="left"/>
      <w:pPr>
        <w:ind w:left="1069" w:hanging="360"/>
      </w:pPr>
      <w:rPr>
        <w:rFonts w:ascii="Arial" w:eastAsiaTheme="minorHAnsi" w:hAnsi="Arial" w:cs="Arial"/>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730B360C"/>
    <w:multiLevelType w:val="hybridMultilevel"/>
    <w:tmpl w:val="BE7EA35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3432C43"/>
    <w:multiLevelType w:val="hybridMultilevel"/>
    <w:tmpl w:val="467C5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C012DC"/>
    <w:multiLevelType w:val="multilevel"/>
    <w:tmpl w:val="67989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1D3284"/>
    <w:multiLevelType w:val="hybridMultilevel"/>
    <w:tmpl w:val="5BC0658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AB07C8C"/>
    <w:multiLevelType w:val="hybridMultilevel"/>
    <w:tmpl w:val="092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27"/>
  </w:num>
  <w:num w:numId="4">
    <w:abstractNumId w:val="34"/>
  </w:num>
  <w:num w:numId="5">
    <w:abstractNumId w:val="40"/>
  </w:num>
  <w:num w:numId="6">
    <w:abstractNumId w:val="10"/>
  </w:num>
  <w:num w:numId="7">
    <w:abstractNumId w:val="6"/>
  </w:num>
  <w:num w:numId="8">
    <w:abstractNumId w:val="23"/>
  </w:num>
  <w:num w:numId="9">
    <w:abstractNumId w:val="22"/>
  </w:num>
  <w:num w:numId="10">
    <w:abstractNumId w:val="16"/>
  </w:num>
  <w:num w:numId="11">
    <w:abstractNumId w:val="36"/>
  </w:num>
  <w:num w:numId="12">
    <w:abstractNumId w:val="30"/>
  </w:num>
  <w:num w:numId="13">
    <w:abstractNumId w:val="2"/>
  </w:num>
  <w:num w:numId="14">
    <w:abstractNumId w:val="32"/>
  </w:num>
  <w:num w:numId="15">
    <w:abstractNumId w:val="9"/>
  </w:num>
  <w:num w:numId="16">
    <w:abstractNumId w:val="39"/>
  </w:num>
  <w:num w:numId="17">
    <w:abstractNumId w:val="25"/>
  </w:num>
  <w:num w:numId="18">
    <w:abstractNumId w:val="13"/>
  </w:num>
  <w:num w:numId="19">
    <w:abstractNumId w:val="33"/>
  </w:num>
  <w:num w:numId="20">
    <w:abstractNumId w:val="19"/>
  </w:num>
  <w:num w:numId="21">
    <w:abstractNumId w:val="21"/>
  </w:num>
  <w:num w:numId="22">
    <w:abstractNumId w:val="15"/>
  </w:num>
  <w:num w:numId="23">
    <w:abstractNumId w:val="37"/>
  </w:num>
  <w:num w:numId="24">
    <w:abstractNumId w:val="7"/>
  </w:num>
  <w:num w:numId="25">
    <w:abstractNumId w:val="24"/>
  </w:num>
  <w:num w:numId="26">
    <w:abstractNumId w:val="1"/>
  </w:num>
  <w:num w:numId="27">
    <w:abstractNumId w:val="20"/>
  </w:num>
  <w:num w:numId="28">
    <w:abstractNumId w:val="38"/>
  </w:num>
  <w:num w:numId="29">
    <w:abstractNumId w:val="35"/>
  </w:num>
  <w:num w:numId="30">
    <w:abstractNumId w:val="17"/>
  </w:num>
  <w:num w:numId="31">
    <w:abstractNumId w:val="3"/>
  </w:num>
  <w:num w:numId="32">
    <w:abstractNumId w:val="31"/>
  </w:num>
  <w:num w:numId="33">
    <w:abstractNumId w:val="0"/>
  </w:num>
  <w:num w:numId="34">
    <w:abstractNumId w:val="12"/>
  </w:num>
  <w:num w:numId="35">
    <w:abstractNumId w:val="26"/>
  </w:num>
  <w:num w:numId="36">
    <w:abstractNumId w:val="28"/>
  </w:num>
  <w:num w:numId="37">
    <w:abstractNumId w:val="29"/>
  </w:num>
  <w:num w:numId="38">
    <w:abstractNumId w:val="5"/>
  </w:num>
  <w:num w:numId="39">
    <w:abstractNumId w:val="4"/>
  </w:num>
  <w:num w:numId="40">
    <w:abstractNumId w:val="14"/>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9945AE"/>
    <w:rsid w:val="00000443"/>
    <w:rsid w:val="000016ED"/>
    <w:rsid w:val="00014C12"/>
    <w:rsid w:val="00017507"/>
    <w:rsid w:val="00027E94"/>
    <w:rsid w:val="0003369B"/>
    <w:rsid w:val="00087474"/>
    <w:rsid w:val="000974F6"/>
    <w:rsid w:val="000A6094"/>
    <w:rsid w:val="000A78F7"/>
    <w:rsid w:val="000A7A96"/>
    <w:rsid w:val="000B1574"/>
    <w:rsid w:val="000B7099"/>
    <w:rsid w:val="000C5EAB"/>
    <w:rsid w:val="000D0B29"/>
    <w:rsid w:val="000D76BE"/>
    <w:rsid w:val="000F2362"/>
    <w:rsid w:val="000F46C8"/>
    <w:rsid w:val="000F7986"/>
    <w:rsid w:val="001047B0"/>
    <w:rsid w:val="00117A67"/>
    <w:rsid w:val="001241DF"/>
    <w:rsid w:val="00124C08"/>
    <w:rsid w:val="0012607C"/>
    <w:rsid w:val="0013626D"/>
    <w:rsid w:val="001363FE"/>
    <w:rsid w:val="00151E76"/>
    <w:rsid w:val="00153DCE"/>
    <w:rsid w:val="00162DC6"/>
    <w:rsid w:val="001638B3"/>
    <w:rsid w:val="001730E3"/>
    <w:rsid w:val="00173E1A"/>
    <w:rsid w:val="0017544B"/>
    <w:rsid w:val="001817EC"/>
    <w:rsid w:val="00183B0F"/>
    <w:rsid w:val="00187A99"/>
    <w:rsid w:val="001905B2"/>
    <w:rsid w:val="001A034F"/>
    <w:rsid w:val="001C75F7"/>
    <w:rsid w:val="001D00C8"/>
    <w:rsid w:val="001D2DEE"/>
    <w:rsid w:val="001D44A2"/>
    <w:rsid w:val="001E671A"/>
    <w:rsid w:val="001E6BCB"/>
    <w:rsid w:val="001F1D11"/>
    <w:rsid w:val="00231F56"/>
    <w:rsid w:val="00235024"/>
    <w:rsid w:val="0023569F"/>
    <w:rsid w:val="0026648A"/>
    <w:rsid w:val="002A04D3"/>
    <w:rsid w:val="002A0ADE"/>
    <w:rsid w:val="002C45CF"/>
    <w:rsid w:val="002D20FF"/>
    <w:rsid w:val="002D7EA9"/>
    <w:rsid w:val="002E2A88"/>
    <w:rsid w:val="002F55D5"/>
    <w:rsid w:val="002F74F9"/>
    <w:rsid w:val="002F7DC0"/>
    <w:rsid w:val="0030030F"/>
    <w:rsid w:val="00327F03"/>
    <w:rsid w:val="00334594"/>
    <w:rsid w:val="003349D7"/>
    <w:rsid w:val="00341608"/>
    <w:rsid w:val="00345BF7"/>
    <w:rsid w:val="00345C1E"/>
    <w:rsid w:val="0035375C"/>
    <w:rsid w:val="00361267"/>
    <w:rsid w:val="003715C2"/>
    <w:rsid w:val="00372BD0"/>
    <w:rsid w:val="00372D91"/>
    <w:rsid w:val="00374B59"/>
    <w:rsid w:val="00375F9C"/>
    <w:rsid w:val="003938B3"/>
    <w:rsid w:val="003A7A55"/>
    <w:rsid w:val="003C0657"/>
    <w:rsid w:val="003C2784"/>
    <w:rsid w:val="003C5A06"/>
    <w:rsid w:val="003C7DC6"/>
    <w:rsid w:val="003D0275"/>
    <w:rsid w:val="004219A3"/>
    <w:rsid w:val="004256DD"/>
    <w:rsid w:val="00434FF2"/>
    <w:rsid w:val="00441541"/>
    <w:rsid w:val="0046188A"/>
    <w:rsid w:val="00461E8B"/>
    <w:rsid w:val="0046769F"/>
    <w:rsid w:val="00493C01"/>
    <w:rsid w:val="004A44BE"/>
    <w:rsid w:val="004B6C1F"/>
    <w:rsid w:val="004C1BA2"/>
    <w:rsid w:val="004D7E82"/>
    <w:rsid w:val="004F23AB"/>
    <w:rsid w:val="00505453"/>
    <w:rsid w:val="005159D4"/>
    <w:rsid w:val="00521329"/>
    <w:rsid w:val="00522E1E"/>
    <w:rsid w:val="005241DC"/>
    <w:rsid w:val="00530F29"/>
    <w:rsid w:val="0054129C"/>
    <w:rsid w:val="005443A7"/>
    <w:rsid w:val="0055155C"/>
    <w:rsid w:val="005529ED"/>
    <w:rsid w:val="005530B0"/>
    <w:rsid w:val="00554EC7"/>
    <w:rsid w:val="00567225"/>
    <w:rsid w:val="005773E9"/>
    <w:rsid w:val="00585C92"/>
    <w:rsid w:val="005A653C"/>
    <w:rsid w:val="005C16E1"/>
    <w:rsid w:val="005E0D58"/>
    <w:rsid w:val="005E395D"/>
    <w:rsid w:val="005F1DF9"/>
    <w:rsid w:val="006078B6"/>
    <w:rsid w:val="00614F48"/>
    <w:rsid w:val="00616183"/>
    <w:rsid w:val="006316C3"/>
    <w:rsid w:val="00655326"/>
    <w:rsid w:val="006564B4"/>
    <w:rsid w:val="006664BD"/>
    <w:rsid w:val="00687319"/>
    <w:rsid w:val="00693400"/>
    <w:rsid w:val="006B0F9E"/>
    <w:rsid w:val="006B350E"/>
    <w:rsid w:val="006B3FC5"/>
    <w:rsid w:val="006B532D"/>
    <w:rsid w:val="006E1120"/>
    <w:rsid w:val="006E15E0"/>
    <w:rsid w:val="006F023E"/>
    <w:rsid w:val="006F4BD7"/>
    <w:rsid w:val="00713A9B"/>
    <w:rsid w:val="00753253"/>
    <w:rsid w:val="00753E54"/>
    <w:rsid w:val="00765A03"/>
    <w:rsid w:val="0077056F"/>
    <w:rsid w:val="00785B9A"/>
    <w:rsid w:val="007D3365"/>
    <w:rsid w:val="00803E98"/>
    <w:rsid w:val="0081748C"/>
    <w:rsid w:val="008208D0"/>
    <w:rsid w:val="00825AF1"/>
    <w:rsid w:val="00833373"/>
    <w:rsid w:val="008370E4"/>
    <w:rsid w:val="008648B6"/>
    <w:rsid w:val="008821FE"/>
    <w:rsid w:val="00894DDA"/>
    <w:rsid w:val="0089553B"/>
    <w:rsid w:val="008B368F"/>
    <w:rsid w:val="008E300A"/>
    <w:rsid w:val="008F42F1"/>
    <w:rsid w:val="00923A07"/>
    <w:rsid w:val="009307F5"/>
    <w:rsid w:val="009535F8"/>
    <w:rsid w:val="00970ABF"/>
    <w:rsid w:val="0098197A"/>
    <w:rsid w:val="009830C6"/>
    <w:rsid w:val="00991DF6"/>
    <w:rsid w:val="00994267"/>
    <w:rsid w:val="009945AE"/>
    <w:rsid w:val="009C4EE7"/>
    <w:rsid w:val="009C6A31"/>
    <w:rsid w:val="009D6A4B"/>
    <w:rsid w:val="009E6EEF"/>
    <w:rsid w:val="00A02C51"/>
    <w:rsid w:val="00A037A8"/>
    <w:rsid w:val="00A05F13"/>
    <w:rsid w:val="00A1264E"/>
    <w:rsid w:val="00A15ADA"/>
    <w:rsid w:val="00A36E51"/>
    <w:rsid w:val="00A46D43"/>
    <w:rsid w:val="00A57617"/>
    <w:rsid w:val="00A70DE3"/>
    <w:rsid w:val="00A84895"/>
    <w:rsid w:val="00A951D0"/>
    <w:rsid w:val="00AA084C"/>
    <w:rsid w:val="00AA15EC"/>
    <w:rsid w:val="00AA3308"/>
    <w:rsid w:val="00AA43D4"/>
    <w:rsid w:val="00AC2ACA"/>
    <w:rsid w:val="00AE2850"/>
    <w:rsid w:val="00B00875"/>
    <w:rsid w:val="00B05C6A"/>
    <w:rsid w:val="00B154D6"/>
    <w:rsid w:val="00B34D10"/>
    <w:rsid w:val="00B41FEA"/>
    <w:rsid w:val="00B44845"/>
    <w:rsid w:val="00B46F60"/>
    <w:rsid w:val="00B47FFD"/>
    <w:rsid w:val="00B551E3"/>
    <w:rsid w:val="00B618A4"/>
    <w:rsid w:val="00B72DF6"/>
    <w:rsid w:val="00BA497D"/>
    <w:rsid w:val="00BB12BD"/>
    <w:rsid w:val="00BB19C1"/>
    <w:rsid w:val="00BC7ECC"/>
    <w:rsid w:val="00BF69A6"/>
    <w:rsid w:val="00C01DE2"/>
    <w:rsid w:val="00C0509D"/>
    <w:rsid w:val="00C07C15"/>
    <w:rsid w:val="00C1199F"/>
    <w:rsid w:val="00C15314"/>
    <w:rsid w:val="00C27B86"/>
    <w:rsid w:val="00C4107F"/>
    <w:rsid w:val="00C51559"/>
    <w:rsid w:val="00C5277D"/>
    <w:rsid w:val="00C650BE"/>
    <w:rsid w:val="00C74D8A"/>
    <w:rsid w:val="00C85D38"/>
    <w:rsid w:val="00C87FD7"/>
    <w:rsid w:val="00CA3B78"/>
    <w:rsid w:val="00CB19B4"/>
    <w:rsid w:val="00CC0075"/>
    <w:rsid w:val="00CD094D"/>
    <w:rsid w:val="00CD4A07"/>
    <w:rsid w:val="00CE5C15"/>
    <w:rsid w:val="00CF1316"/>
    <w:rsid w:val="00CF1671"/>
    <w:rsid w:val="00D03507"/>
    <w:rsid w:val="00D044EA"/>
    <w:rsid w:val="00D07B2D"/>
    <w:rsid w:val="00D10CF6"/>
    <w:rsid w:val="00D12D71"/>
    <w:rsid w:val="00D46AB8"/>
    <w:rsid w:val="00D54EA3"/>
    <w:rsid w:val="00D62D3C"/>
    <w:rsid w:val="00D64B6E"/>
    <w:rsid w:val="00D64C8C"/>
    <w:rsid w:val="00D650AC"/>
    <w:rsid w:val="00D81E93"/>
    <w:rsid w:val="00D86375"/>
    <w:rsid w:val="00D86D55"/>
    <w:rsid w:val="00D93D95"/>
    <w:rsid w:val="00DA75BF"/>
    <w:rsid w:val="00DB7F57"/>
    <w:rsid w:val="00DC12CE"/>
    <w:rsid w:val="00DC1D67"/>
    <w:rsid w:val="00DC52D7"/>
    <w:rsid w:val="00DD2A8C"/>
    <w:rsid w:val="00DD3B9E"/>
    <w:rsid w:val="00DD59EE"/>
    <w:rsid w:val="00DD7849"/>
    <w:rsid w:val="00DF1ADE"/>
    <w:rsid w:val="00E07C42"/>
    <w:rsid w:val="00E152D5"/>
    <w:rsid w:val="00E21407"/>
    <w:rsid w:val="00E22748"/>
    <w:rsid w:val="00E26651"/>
    <w:rsid w:val="00E339B2"/>
    <w:rsid w:val="00E43489"/>
    <w:rsid w:val="00E556A1"/>
    <w:rsid w:val="00E8676A"/>
    <w:rsid w:val="00E9132B"/>
    <w:rsid w:val="00E97BAD"/>
    <w:rsid w:val="00EA38C2"/>
    <w:rsid w:val="00EA74CB"/>
    <w:rsid w:val="00EC0318"/>
    <w:rsid w:val="00EC6F2D"/>
    <w:rsid w:val="00ED639D"/>
    <w:rsid w:val="00EF18E2"/>
    <w:rsid w:val="00EF559C"/>
    <w:rsid w:val="00EF75A6"/>
    <w:rsid w:val="00F015EC"/>
    <w:rsid w:val="00F02C88"/>
    <w:rsid w:val="00F045F5"/>
    <w:rsid w:val="00F103B1"/>
    <w:rsid w:val="00F2068C"/>
    <w:rsid w:val="00F22DB4"/>
    <w:rsid w:val="00F35F44"/>
    <w:rsid w:val="00F43570"/>
    <w:rsid w:val="00F45B14"/>
    <w:rsid w:val="00F524B1"/>
    <w:rsid w:val="00F578D0"/>
    <w:rsid w:val="00F64F0E"/>
    <w:rsid w:val="00F92681"/>
    <w:rsid w:val="00FC053D"/>
    <w:rsid w:val="00FC1640"/>
    <w:rsid w:val="00FC3F5D"/>
    <w:rsid w:val="00FD1D9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A9B"/>
  </w:style>
  <w:style w:type="paragraph" w:styleId="Heading1">
    <w:name w:val="heading 1"/>
    <w:basedOn w:val="Normal"/>
    <w:next w:val="Normal"/>
    <w:link w:val="Heading1Char"/>
    <w:qFormat/>
    <w:rsid w:val="005A653C"/>
    <w:pPr>
      <w:numPr>
        <w:ilvl w:val="1"/>
        <w:numId w:val="36"/>
      </w:numPr>
      <w:spacing w:after="120" w:line="288" w:lineRule="auto"/>
      <w:outlineLvl w:val="0"/>
    </w:pPr>
    <w:rPr>
      <w:rFonts w:ascii="Announce" w:eastAsia="Times New Roman" w:hAnsi="Announce" w:cs="Arial"/>
      <w:bCs/>
      <w:caps/>
      <w:color w:val="984806"/>
      <w:sz w:val="24"/>
      <w:szCs w:val="28"/>
      <w:lang w:val="id-ID"/>
    </w:rPr>
  </w:style>
  <w:style w:type="paragraph" w:styleId="Heading2">
    <w:name w:val="heading 2"/>
    <w:basedOn w:val="Heading1"/>
    <w:next w:val="Normal"/>
    <w:link w:val="Heading2Char"/>
    <w:qFormat/>
    <w:rsid w:val="005A653C"/>
    <w:pPr>
      <w:numPr>
        <w:ilvl w:val="2"/>
      </w:numPr>
      <w:outlineLvl w:val="1"/>
    </w:pPr>
    <w:rPr>
      <w:rFonts w:ascii="Century Gothic" w:hAnsi="Century Gothic"/>
      <w:emboss/>
      <w:color w:val="009900"/>
      <w:szCs w:val="24"/>
    </w:rPr>
  </w:style>
  <w:style w:type="paragraph" w:styleId="Heading3">
    <w:name w:val="heading 3"/>
    <w:basedOn w:val="Heading2"/>
    <w:next w:val="Normal"/>
    <w:link w:val="Heading3Char"/>
    <w:qFormat/>
    <w:rsid w:val="005A653C"/>
    <w:pPr>
      <w:numPr>
        <w:ilvl w:val="3"/>
      </w:numPr>
      <w:outlineLvl w:val="2"/>
    </w:pPr>
    <w:rPr>
      <w:rFonts w:ascii="Microsoft Sans Serif" w:hAnsi="Microsoft Sans Serif" w:cs="Microsoft Sans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5AE"/>
    <w:pPr>
      <w:ind w:left="720"/>
      <w:contextualSpacing/>
    </w:pPr>
  </w:style>
  <w:style w:type="paragraph" w:styleId="BalloonText">
    <w:name w:val="Balloon Text"/>
    <w:basedOn w:val="Normal"/>
    <w:link w:val="BalloonTextChar"/>
    <w:uiPriority w:val="99"/>
    <w:semiHidden/>
    <w:unhideWhenUsed/>
    <w:rsid w:val="0000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6ED"/>
    <w:rPr>
      <w:rFonts w:ascii="Tahoma" w:hAnsi="Tahoma" w:cs="Tahoma"/>
      <w:sz w:val="16"/>
      <w:szCs w:val="16"/>
    </w:rPr>
  </w:style>
  <w:style w:type="character" w:styleId="PlaceholderText">
    <w:name w:val="Placeholder Text"/>
    <w:basedOn w:val="DefaultParagraphFont"/>
    <w:uiPriority w:val="99"/>
    <w:semiHidden/>
    <w:rsid w:val="00B44845"/>
    <w:rPr>
      <w:color w:val="808080"/>
    </w:rPr>
  </w:style>
  <w:style w:type="paragraph" w:customStyle="1" w:styleId="Default">
    <w:name w:val="Default"/>
    <w:rsid w:val="001905B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6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F60"/>
  </w:style>
  <w:style w:type="paragraph" w:styleId="Footer">
    <w:name w:val="footer"/>
    <w:basedOn w:val="Normal"/>
    <w:link w:val="FooterChar"/>
    <w:uiPriority w:val="99"/>
    <w:unhideWhenUsed/>
    <w:rsid w:val="00B46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F60"/>
  </w:style>
  <w:style w:type="paragraph" w:styleId="BodyText3">
    <w:name w:val="Body Text 3"/>
    <w:basedOn w:val="Normal"/>
    <w:link w:val="BodyText3Char"/>
    <w:uiPriority w:val="99"/>
    <w:semiHidden/>
    <w:unhideWhenUsed/>
    <w:rsid w:val="008208D0"/>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208D0"/>
    <w:rPr>
      <w:rFonts w:ascii="Calibri" w:eastAsia="Calibri" w:hAnsi="Calibri" w:cs="Times New Roman"/>
      <w:sz w:val="16"/>
      <w:szCs w:val="16"/>
    </w:rPr>
  </w:style>
  <w:style w:type="table" w:styleId="TableGrid">
    <w:name w:val="Table Grid"/>
    <w:basedOn w:val="TableNormal"/>
    <w:uiPriority w:val="59"/>
    <w:rsid w:val="009C6A3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A653C"/>
    <w:rPr>
      <w:rFonts w:ascii="Announce" w:eastAsia="Times New Roman" w:hAnsi="Announce" w:cs="Arial"/>
      <w:bCs/>
      <w:caps/>
      <w:color w:val="984806"/>
      <w:sz w:val="24"/>
      <w:szCs w:val="28"/>
      <w:lang w:val="id-ID"/>
    </w:rPr>
  </w:style>
  <w:style w:type="character" w:customStyle="1" w:styleId="Heading2Char">
    <w:name w:val="Heading 2 Char"/>
    <w:basedOn w:val="DefaultParagraphFont"/>
    <w:link w:val="Heading2"/>
    <w:rsid w:val="005A653C"/>
    <w:rPr>
      <w:rFonts w:ascii="Century Gothic" w:eastAsia="Times New Roman" w:hAnsi="Century Gothic" w:cs="Arial"/>
      <w:bCs/>
      <w:caps/>
      <w:emboss/>
      <w:color w:val="009900"/>
      <w:sz w:val="24"/>
      <w:szCs w:val="24"/>
      <w:lang w:val="id-ID"/>
    </w:rPr>
  </w:style>
  <w:style w:type="character" w:customStyle="1" w:styleId="Heading3Char">
    <w:name w:val="Heading 3 Char"/>
    <w:basedOn w:val="DefaultParagraphFont"/>
    <w:link w:val="Heading3"/>
    <w:rsid w:val="005A653C"/>
    <w:rPr>
      <w:rFonts w:ascii="Microsoft Sans Serif" w:eastAsia="Times New Roman" w:hAnsi="Microsoft Sans Serif" w:cs="Microsoft Sans Serif"/>
      <w:bCs/>
      <w:caps/>
      <w:emboss/>
      <w:color w:val="009900"/>
      <w:sz w:val="24"/>
      <w:szCs w:val="24"/>
      <w:lang w:val="id-ID"/>
    </w:rPr>
  </w:style>
  <w:style w:type="character" w:styleId="HTMLCite">
    <w:name w:val="HTML Cite"/>
    <w:basedOn w:val="DefaultParagraphFont"/>
    <w:uiPriority w:val="99"/>
    <w:semiHidden/>
    <w:unhideWhenUsed/>
    <w:rsid w:val="00B551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5AE"/>
    <w:pPr>
      <w:ind w:left="720"/>
      <w:contextualSpacing/>
    </w:pPr>
  </w:style>
  <w:style w:type="paragraph" w:styleId="BalloonText">
    <w:name w:val="Balloon Text"/>
    <w:basedOn w:val="Normal"/>
    <w:link w:val="BalloonTextChar"/>
    <w:uiPriority w:val="99"/>
    <w:semiHidden/>
    <w:unhideWhenUsed/>
    <w:rsid w:val="0000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6ED"/>
    <w:rPr>
      <w:rFonts w:ascii="Tahoma" w:hAnsi="Tahoma" w:cs="Tahoma"/>
      <w:sz w:val="16"/>
      <w:szCs w:val="16"/>
    </w:rPr>
  </w:style>
  <w:style w:type="character" w:styleId="PlaceholderText">
    <w:name w:val="Placeholder Text"/>
    <w:basedOn w:val="DefaultParagraphFont"/>
    <w:uiPriority w:val="99"/>
    <w:semiHidden/>
    <w:rsid w:val="00B44845"/>
    <w:rPr>
      <w:color w:val="808080"/>
    </w:rPr>
  </w:style>
  <w:style w:type="paragraph" w:customStyle="1" w:styleId="Default">
    <w:name w:val="Default"/>
    <w:rsid w:val="001905B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6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F60"/>
  </w:style>
  <w:style w:type="paragraph" w:styleId="Footer">
    <w:name w:val="footer"/>
    <w:basedOn w:val="Normal"/>
    <w:link w:val="FooterChar"/>
    <w:uiPriority w:val="99"/>
    <w:unhideWhenUsed/>
    <w:rsid w:val="00B46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F60"/>
  </w:style>
  <w:style w:type="paragraph" w:styleId="BodyText3">
    <w:name w:val="Body Text 3"/>
    <w:basedOn w:val="Normal"/>
    <w:link w:val="BodyText3Char"/>
    <w:uiPriority w:val="99"/>
    <w:semiHidden/>
    <w:unhideWhenUsed/>
    <w:rsid w:val="008208D0"/>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208D0"/>
    <w:rPr>
      <w:rFonts w:ascii="Calibri" w:eastAsia="Calibri" w:hAnsi="Calibri" w:cs="Times New Roman"/>
      <w:sz w:val="16"/>
      <w:szCs w:val="16"/>
    </w:rPr>
  </w:style>
</w:styles>
</file>

<file path=word/webSettings.xml><?xml version="1.0" encoding="utf-8"?>
<w:webSettings xmlns:r="http://schemas.openxmlformats.org/officeDocument/2006/relationships" xmlns:w="http://schemas.openxmlformats.org/wordprocessingml/2006/main">
  <w:divs>
    <w:div w:id="17706323">
      <w:bodyDiv w:val="1"/>
      <w:marLeft w:val="0"/>
      <w:marRight w:val="0"/>
      <w:marTop w:val="0"/>
      <w:marBottom w:val="0"/>
      <w:divBdr>
        <w:top w:val="none" w:sz="0" w:space="0" w:color="auto"/>
        <w:left w:val="none" w:sz="0" w:space="0" w:color="auto"/>
        <w:bottom w:val="none" w:sz="0" w:space="0" w:color="auto"/>
        <w:right w:val="none" w:sz="0" w:space="0" w:color="auto"/>
      </w:divBdr>
    </w:div>
    <w:div w:id="61955369">
      <w:bodyDiv w:val="1"/>
      <w:marLeft w:val="0"/>
      <w:marRight w:val="0"/>
      <w:marTop w:val="0"/>
      <w:marBottom w:val="0"/>
      <w:divBdr>
        <w:top w:val="none" w:sz="0" w:space="0" w:color="auto"/>
        <w:left w:val="none" w:sz="0" w:space="0" w:color="auto"/>
        <w:bottom w:val="none" w:sz="0" w:space="0" w:color="auto"/>
        <w:right w:val="none" w:sz="0" w:space="0" w:color="auto"/>
      </w:divBdr>
    </w:div>
    <w:div w:id="161632187">
      <w:bodyDiv w:val="1"/>
      <w:marLeft w:val="0"/>
      <w:marRight w:val="0"/>
      <w:marTop w:val="0"/>
      <w:marBottom w:val="0"/>
      <w:divBdr>
        <w:top w:val="none" w:sz="0" w:space="0" w:color="auto"/>
        <w:left w:val="none" w:sz="0" w:space="0" w:color="auto"/>
        <w:bottom w:val="none" w:sz="0" w:space="0" w:color="auto"/>
        <w:right w:val="none" w:sz="0" w:space="0" w:color="auto"/>
      </w:divBdr>
    </w:div>
    <w:div w:id="167991065">
      <w:bodyDiv w:val="1"/>
      <w:marLeft w:val="0"/>
      <w:marRight w:val="0"/>
      <w:marTop w:val="0"/>
      <w:marBottom w:val="0"/>
      <w:divBdr>
        <w:top w:val="none" w:sz="0" w:space="0" w:color="auto"/>
        <w:left w:val="none" w:sz="0" w:space="0" w:color="auto"/>
        <w:bottom w:val="none" w:sz="0" w:space="0" w:color="auto"/>
        <w:right w:val="none" w:sz="0" w:space="0" w:color="auto"/>
      </w:divBdr>
    </w:div>
    <w:div w:id="251553755">
      <w:bodyDiv w:val="1"/>
      <w:marLeft w:val="0"/>
      <w:marRight w:val="0"/>
      <w:marTop w:val="0"/>
      <w:marBottom w:val="0"/>
      <w:divBdr>
        <w:top w:val="none" w:sz="0" w:space="0" w:color="auto"/>
        <w:left w:val="none" w:sz="0" w:space="0" w:color="auto"/>
        <w:bottom w:val="none" w:sz="0" w:space="0" w:color="auto"/>
        <w:right w:val="none" w:sz="0" w:space="0" w:color="auto"/>
      </w:divBdr>
    </w:div>
    <w:div w:id="306251965">
      <w:bodyDiv w:val="1"/>
      <w:marLeft w:val="0"/>
      <w:marRight w:val="0"/>
      <w:marTop w:val="0"/>
      <w:marBottom w:val="0"/>
      <w:divBdr>
        <w:top w:val="none" w:sz="0" w:space="0" w:color="auto"/>
        <w:left w:val="none" w:sz="0" w:space="0" w:color="auto"/>
        <w:bottom w:val="none" w:sz="0" w:space="0" w:color="auto"/>
        <w:right w:val="none" w:sz="0" w:space="0" w:color="auto"/>
      </w:divBdr>
    </w:div>
    <w:div w:id="489710413">
      <w:bodyDiv w:val="1"/>
      <w:marLeft w:val="0"/>
      <w:marRight w:val="0"/>
      <w:marTop w:val="0"/>
      <w:marBottom w:val="0"/>
      <w:divBdr>
        <w:top w:val="none" w:sz="0" w:space="0" w:color="auto"/>
        <w:left w:val="none" w:sz="0" w:space="0" w:color="auto"/>
        <w:bottom w:val="none" w:sz="0" w:space="0" w:color="auto"/>
        <w:right w:val="none" w:sz="0" w:space="0" w:color="auto"/>
      </w:divBdr>
    </w:div>
    <w:div w:id="548342188">
      <w:bodyDiv w:val="1"/>
      <w:marLeft w:val="0"/>
      <w:marRight w:val="0"/>
      <w:marTop w:val="0"/>
      <w:marBottom w:val="0"/>
      <w:divBdr>
        <w:top w:val="none" w:sz="0" w:space="0" w:color="auto"/>
        <w:left w:val="none" w:sz="0" w:space="0" w:color="auto"/>
        <w:bottom w:val="none" w:sz="0" w:space="0" w:color="auto"/>
        <w:right w:val="none" w:sz="0" w:space="0" w:color="auto"/>
      </w:divBdr>
    </w:div>
    <w:div w:id="548998253">
      <w:bodyDiv w:val="1"/>
      <w:marLeft w:val="0"/>
      <w:marRight w:val="0"/>
      <w:marTop w:val="0"/>
      <w:marBottom w:val="0"/>
      <w:divBdr>
        <w:top w:val="none" w:sz="0" w:space="0" w:color="auto"/>
        <w:left w:val="none" w:sz="0" w:space="0" w:color="auto"/>
        <w:bottom w:val="none" w:sz="0" w:space="0" w:color="auto"/>
        <w:right w:val="none" w:sz="0" w:space="0" w:color="auto"/>
      </w:divBdr>
    </w:div>
    <w:div w:id="556353441">
      <w:bodyDiv w:val="1"/>
      <w:marLeft w:val="0"/>
      <w:marRight w:val="0"/>
      <w:marTop w:val="0"/>
      <w:marBottom w:val="0"/>
      <w:divBdr>
        <w:top w:val="none" w:sz="0" w:space="0" w:color="auto"/>
        <w:left w:val="none" w:sz="0" w:space="0" w:color="auto"/>
        <w:bottom w:val="none" w:sz="0" w:space="0" w:color="auto"/>
        <w:right w:val="none" w:sz="0" w:space="0" w:color="auto"/>
      </w:divBdr>
    </w:div>
    <w:div w:id="608392601">
      <w:bodyDiv w:val="1"/>
      <w:marLeft w:val="0"/>
      <w:marRight w:val="0"/>
      <w:marTop w:val="0"/>
      <w:marBottom w:val="0"/>
      <w:divBdr>
        <w:top w:val="none" w:sz="0" w:space="0" w:color="auto"/>
        <w:left w:val="none" w:sz="0" w:space="0" w:color="auto"/>
        <w:bottom w:val="none" w:sz="0" w:space="0" w:color="auto"/>
        <w:right w:val="none" w:sz="0" w:space="0" w:color="auto"/>
      </w:divBdr>
    </w:div>
    <w:div w:id="639385772">
      <w:bodyDiv w:val="1"/>
      <w:marLeft w:val="0"/>
      <w:marRight w:val="0"/>
      <w:marTop w:val="0"/>
      <w:marBottom w:val="0"/>
      <w:divBdr>
        <w:top w:val="none" w:sz="0" w:space="0" w:color="auto"/>
        <w:left w:val="none" w:sz="0" w:space="0" w:color="auto"/>
        <w:bottom w:val="none" w:sz="0" w:space="0" w:color="auto"/>
        <w:right w:val="none" w:sz="0" w:space="0" w:color="auto"/>
      </w:divBdr>
    </w:div>
    <w:div w:id="944314369">
      <w:bodyDiv w:val="1"/>
      <w:marLeft w:val="0"/>
      <w:marRight w:val="0"/>
      <w:marTop w:val="0"/>
      <w:marBottom w:val="0"/>
      <w:divBdr>
        <w:top w:val="none" w:sz="0" w:space="0" w:color="auto"/>
        <w:left w:val="none" w:sz="0" w:space="0" w:color="auto"/>
        <w:bottom w:val="none" w:sz="0" w:space="0" w:color="auto"/>
        <w:right w:val="none" w:sz="0" w:space="0" w:color="auto"/>
      </w:divBdr>
    </w:div>
    <w:div w:id="984507388">
      <w:bodyDiv w:val="1"/>
      <w:marLeft w:val="0"/>
      <w:marRight w:val="0"/>
      <w:marTop w:val="0"/>
      <w:marBottom w:val="0"/>
      <w:divBdr>
        <w:top w:val="none" w:sz="0" w:space="0" w:color="auto"/>
        <w:left w:val="none" w:sz="0" w:space="0" w:color="auto"/>
        <w:bottom w:val="none" w:sz="0" w:space="0" w:color="auto"/>
        <w:right w:val="none" w:sz="0" w:space="0" w:color="auto"/>
      </w:divBdr>
    </w:div>
    <w:div w:id="985088803">
      <w:bodyDiv w:val="1"/>
      <w:marLeft w:val="0"/>
      <w:marRight w:val="0"/>
      <w:marTop w:val="0"/>
      <w:marBottom w:val="0"/>
      <w:divBdr>
        <w:top w:val="none" w:sz="0" w:space="0" w:color="auto"/>
        <w:left w:val="none" w:sz="0" w:space="0" w:color="auto"/>
        <w:bottom w:val="none" w:sz="0" w:space="0" w:color="auto"/>
        <w:right w:val="none" w:sz="0" w:space="0" w:color="auto"/>
      </w:divBdr>
    </w:div>
    <w:div w:id="1061372021">
      <w:bodyDiv w:val="1"/>
      <w:marLeft w:val="0"/>
      <w:marRight w:val="0"/>
      <w:marTop w:val="0"/>
      <w:marBottom w:val="0"/>
      <w:divBdr>
        <w:top w:val="none" w:sz="0" w:space="0" w:color="auto"/>
        <w:left w:val="none" w:sz="0" w:space="0" w:color="auto"/>
        <w:bottom w:val="none" w:sz="0" w:space="0" w:color="auto"/>
        <w:right w:val="none" w:sz="0" w:space="0" w:color="auto"/>
      </w:divBdr>
    </w:div>
    <w:div w:id="1134567417">
      <w:bodyDiv w:val="1"/>
      <w:marLeft w:val="0"/>
      <w:marRight w:val="0"/>
      <w:marTop w:val="0"/>
      <w:marBottom w:val="0"/>
      <w:divBdr>
        <w:top w:val="none" w:sz="0" w:space="0" w:color="auto"/>
        <w:left w:val="none" w:sz="0" w:space="0" w:color="auto"/>
        <w:bottom w:val="none" w:sz="0" w:space="0" w:color="auto"/>
        <w:right w:val="none" w:sz="0" w:space="0" w:color="auto"/>
      </w:divBdr>
    </w:div>
    <w:div w:id="1260748604">
      <w:bodyDiv w:val="1"/>
      <w:marLeft w:val="0"/>
      <w:marRight w:val="0"/>
      <w:marTop w:val="0"/>
      <w:marBottom w:val="0"/>
      <w:divBdr>
        <w:top w:val="none" w:sz="0" w:space="0" w:color="auto"/>
        <w:left w:val="none" w:sz="0" w:space="0" w:color="auto"/>
        <w:bottom w:val="none" w:sz="0" w:space="0" w:color="auto"/>
        <w:right w:val="none" w:sz="0" w:space="0" w:color="auto"/>
      </w:divBdr>
    </w:div>
    <w:div w:id="1280530627">
      <w:bodyDiv w:val="1"/>
      <w:marLeft w:val="0"/>
      <w:marRight w:val="0"/>
      <w:marTop w:val="0"/>
      <w:marBottom w:val="0"/>
      <w:divBdr>
        <w:top w:val="none" w:sz="0" w:space="0" w:color="auto"/>
        <w:left w:val="none" w:sz="0" w:space="0" w:color="auto"/>
        <w:bottom w:val="none" w:sz="0" w:space="0" w:color="auto"/>
        <w:right w:val="none" w:sz="0" w:space="0" w:color="auto"/>
      </w:divBdr>
    </w:div>
    <w:div w:id="1290553357">
      <w:bodyDiv w:val="1"/>
      <w:marLeft w:val="0"/>
      <w:marRight w:val="0"/>
      <w:marTop w:val="0"/>
      <w:marBottom w:val="0"/>
      <w:divBdr>
        <w:top w:val="none" w:sz="0" w:space="0" w:color="auto"/>
        <w:left w:val="none" w:sz="0" w:space="0" w:color="auto"/>
        <w:bottom w:val="none" w:sz="0" w:space="0" w:color="auto"/>
        <w:right w:val="none" w:sz="0" w:space="0" w:color="auto"/>
      </w:divBdr>
    </w:div>
    <w:div w:id="1342245687">
      <w:bodyDiv w:val="1"/>
      <w:marLeft w:val="0"/>
      <w:marRight w:val="0"/>
      <w:marTop w:val="0"/>
      <w:marBottom w:val="0"/>
      <w:divBdr>
        <w:top w:val="none" w:sz="0" w:space="0" w:color="auto"/>
        <w:left w:val="none" w:sz="0" w:space="0" w:color="auto"/>
        <w:bottom w:val="none" w:sz="0" w:space="0" w:color="auto"/>
        <w:right w:val="none" w:sz="0" w:space="0" w:color="auto"/>
      </w:divBdr>
    </w:div>
    <w:div w:id="1380207145">
      <w:bodyDiv w:val="1"/>
      <w:marLeft w:val="0"/>
      <w:marRight w:val="0"/>
      <w:marTop w:val="0"/>
      <w:marBottom w:val="0"/>
      <w:divBdr>
        <w:top w:val="none" w:sz="0" w:space="0" w:color="auto"/>
        <w:left w:val="none" w:sz="0" w:space="0" w:color="auto"/>
        <w:bottom w:val="none" w:sz="0" w:space="0" w:color="auto"/>
        <w:right w:val="none" w:sz="0" w:space="0" w:color="auto"/>
      </w:divBdr>
    </w:div>
    <w:div w:id="1410422053">
      <w:bodyDiv w:val="1"/>
      <w:marLeft w:val="0"/>
      <w:marRight w:val="0"/>
      <w:marTop w:val="0"/>
      <w:marBottom w:val="0"/>
      <w:divBdr>
        <w:top w:val="none" w:sz="0" w:space="0" w:color="auto"/>
        <w:left w:val="none" w:sz="0" w:space="0" w:color="auto"/>
        <w:bottom w:val="none" w:sz="0" w:space="0" w:color="auto"/>
        <w:right w:val="none" w:sz="0" w:space="0" w:color="auto"/>
      </w:divBdr>
    </w:div>
    <w:div w:id="1516269879">
      <w:bodyDiv w:val="1"/>
      <w:marLeft w:val="0"/>
      <w:marRight w:val="0"/>
      <w:marTop w:val="0"/>
      <w:marBottom w:val="0"/>
      <w:divBdr>
        <w:top w:val="none" w:sz="0" w:space="0" w:color="auto"/>
        <w:left w:val="none" w:sz="0" w:space="0" w:color="auto"/>
        <w:bottom w:val="none" w:sz="0" w:space="0" w:color="auto"/>
        <w:right w:val="none" w:sz="0" w:space="0" w:color="auto"/>
      </w:divBdr>
    </w:div>
    <w:div w:id="1525361683">
      <w:bodyDiv w:val="1"/>
      <w:marLeft w:val="0"/>
      <w:marRight w:val="0"/>
      <w:marTop w:val="0"/>
      <w:marBottom w:val="0"/>
      <w:divBdr>
        <w:top w:val="none" w:sz="0" w:space="0" w:color="auto"/>
        <w:left w:val="none" w:sz="0" w:space="0" w:color="auto"/>
        <w:bottom w:val="none" w:sz="0" w:space="0" w:color="auto"/>
        <w:right w:val="none" w:sz="0" w:space="0" w:color="auto"/>
      </w:divBdr>
    </w:div>
    <w:div w:id="1684748724">
      <w:bodyDiv w:val="1"/>
      <w:marLeft w:val="0"/>
      <w:marRight w:val="0"/>
      <w:marTop w:val="0"/>
      <w:marBottom w:val="0"/>
      <w:divBdr>
        <w:top w:val="none" w:sz="0" w:space="0" w:color="auto"/>
        <w:left w:val="none" w:sz="0" w:space="0" w:color="auto"/>
        <w:bottom w:val="none" w:sz="0" w:space="0" w:color="auto"/>
        <w:right w:val="none" w:sz="0" w:space="0" w:color="auto"/>
      </w:divBdr>
    </w:div>
    <w:div w:id="1802185041">
      <w:bodyDiv w:val="1"/>
      <w:marLeft w:val="0"/>
      <w:marRight w:val="0"/>
      <w:marTop w:val="0"/>
      <w:marBottom w:val="0"/>
      <w:divBdr>
        <w:top w:val="none" w:sz="0" w:space="0" w:color="auto"/>
        <w:left w:val="none" w:sz="0" w:space="0" w:color="auto"/>
        <w:bottom w:val="none" w:sz="0" w:space="0" w:color="auto"/>
        <w:right w:val="none" w:sz="0" w:space="0" w:color="auto"/>
      </w:divBdr>
    </w:div>
    <w:div w:id="1807770615">
      <w:bodyDiv w:val="1"/>
      <w:marLeft w:val="0"/>
      <w:marRight w:val="0"/>
      <w:marTop w:val="0"/>
      <w:marBottom w:val="0"/>
      <w:divBdr>
        <w:top w:val="none" w:sz="0" w:space="0" w:color="auto"/>
        <w:left w:val="none" w:sz="0" w:space="0" w:color="auto"/>
        <w:bottom w:val="none" w:sz="0" w:space="0" w:color="auto"/>
        <w:right w:val="none" w:sz="0" w:space="0" w:color="auto"/>
      </w:divBdr>
    </w:div>
    <w:div w:id="1810827437">
      <w:bodyDiv w:val="1"/>
      <w:marLeft w:val="0"/>
      <w:marRight w:val="0"/>
      <w:marTop w:val="0"/>
      <w:marBottom w:val="0"/>
      <w:divBdr>
        <w:top w:val="none" w:sz="0" w:space="0" w:color="auto"/>
        <w:left w:val="none" w:sz="0" w:space="0" w:color="auto"/>
        <w:bottom w:val="none" w:sz="0" w:space="0" w:color="auto"/>
        <w:right w:val="none" w:sz="0" w:space="0" w:color="auto"/>
      </w:divBdr>
    </w:div>
    <w:div w:id="1836217105">
      <w:bodyDiv w:val="1"/>
      <w:marLeft w:val="0"/>
      <w:marRight w:val="0"/>
      <w:marTop w:val="0"/>
      <w:marBottom w:val="0"/>
      <w:divBdr>
        <w:top w:val="none" w:sz="0" w:space="0" w:color="auto"/>
        <w:left w:val="none" w:sz="0" w:space="0" w:color="auto"/>
        <w:bottom w:val="none" w:sz="0" w:space="0" w:color="auto"/>
        <w:right w:val="none" w:sz="0" w:space="0" w:color="auto"/>
      </w:divBdr>
    </w:div>
    <w:div w:id="1904371332">
      <w:bodyDiv w:val="1"/>
      <w:marLeft w:val="0"/>
      <w:marRight w:val="0"/>
      <w:marTop w:val="0"/>
      <w:marBottom w:val="0"/>
      <w:divBdr>
        <w:top w:val="none" w:sz="0" w:space="0" w:color="auto"/>
        <w:left w:val="none" w:sz="0" w:space="0" w:color="auto"/>
        <w:bottom w:val="none" w:sz="0" w:space="0" w:color="auto"/>
        <w:right w:val="none" w:sz="0" w:space="0" w:color="auto"/>
      </w:divBdr>
    </w:div>
    <w:div w:id="1911232577">
      <w:bodyDiv w:val="1"/>
      <w:marLeft w:val="0"/>
      <w:marRight w:val="0"/>
      <w:marTop w:val="0"/>
      <w:marBottom w:val="0"/>
      <w:divBdr>
        <w:top w:val="none" w:sz="0" w:space="0" w:color="auto"/>
        <w:left w:val="none" w:sz="0" w:space="0" w:color="auto"/>
        <w:bottom w:val="none" w:sz="0" w:space="0" w:color="auto"/>
        <w:right w:val="none" w:sz="0" w:space="0" w:color="auto"/>
      </w:divBdr>
    </w:div>
    <w:div w:id="1941136000">
      <w:bodyDiv w:val="1"/>
      <w:marLeft w:val="0"/>
      <w:marRight w:val="0"/>
      <w:marTop w:val="0"/>
      <w:marBottom w:val="0"/>
      <w:divBdr>
        <w:top w:val="none" w:sz="0" w:space="0" w:color="auto"/>
        <w:left w:val="none" w:sz="0" w:space="0" w:color="auto"/>
        <w:bottom w:val="none" w:sz="0" w:space="0" w:color="auto"/>
        <w:right w:val="none" w:sz="0" w:space="0" w:color="auto"/>
      </w:divBdr>
    </w:div>
    <w:div w:id="1943568040">
      <w:bodyDiv w:val="1"/>
      <w:marLeft w:val="0"/>
      <w:marRight w:val="0"/>
      <w:marTop w:val="0"/>
      <w:marBottom w:val="0"/>
      <w:divBdr>
        <w:top w:val="none" w:sz="0" w:space="0" w:color="auto"/>
        <w:left w:val="none" w:sz="0" w:space="0" w:color="auto"/>
        <w:bottom w:val="none" w:sz="0" w:space="0" w:color="auto"/>
        <w:right w:val="none" w:sz="0" w:space="0" w:color="auto"/>
      </w:divBdr>
    </w:div>
    <w:div w:id="2039967366">
      <w:bodyDiv w:val="1"/>
      <w:marLeft w:val="0"/>
      <w:marRight w:val="0"/>
      <w:marTop w:val="0"/>
      <w:marBottom w:val="0"/>
      <w:divBdr>
        <w:top w:val="none" w:sz="0" w:space="0" w:color="auto"/>
        <w:left w:val="none" w:sz="0" w:space="0" w:color="auto"/>
        <w:bottom w:val="none" w:sz="0" w:space="0" w:color="auto"/>
        <w:right w:val="none" w:sz="0" w:space="0" w:color="auto"/>
      </w:divBdr>
    </w:div>
    <w:div w:id="2092004185">
      <w:bodyDiv w:val="1"/>
      <w:marLeft w:val="0"/>
      <w:marRight w:val="0"/>
      <w:marTop w:val="0"/>
      <w:marBottom w:val="0"/>
      <w:divBdr>
        <w:top w:val="none" w:sz="0" w:space="0" w:color="auto"/>
        <w:left w:val="none" w:sz="0" w:space="0" w:color="auto"/>
        <w:bottom w:val="none" w:sz="0" w:space="0" w:color="auto"/>
        <w:right w:val="none" w:sz="0" w:space="0" w:color="auto"/>
      </w:divBdr>
    </w:div>
    <w:div w:id="2111850943">
      <w:bodyDiv w:val="1"/>
      <w:marLeft w:val="0"/>
      <w:marRight w:val="0"/>
      <w:marTop w:val="0"/>
      <w:marBottom w:val="0"/>
      <w:divBdr>
        <w:top w:val="none" w:sz="0" w:space="0" w:color="auto"/>
        <w:left w:val="none" w:sz="0" w:space="0" w:color="auto"/>
        <w:bottom w:val="none" w:sz="0" w:space="0" w:color="auto"/>
        <w:right w:val="none" w:sz="0" w:space="0" w:color="auto"/>
      </w:divBdr>
    </w:div>
    <w:div w:id="2125802111">
      <w:bodyDiv w:val="1"/>
      <w:marLeft w:val="0"/>
      <w:marRight w:val="0"/>
      <w:marTop w:val="0"/>
      <w:marBottom w:val="0"/>
      <w:divBdr>
        <w:top w:val="none" w:sz="0" w:space="0" w:color="auto"/>
        <w:left w:val="none" w:sz="0" w:space="0" w:color="auto"/>
        <w:bottom w:val="none" w:sz="0" w:space="0" w:color="auto"/>
        <w:right w:val="none" w:sz="0" w:space="0" w:color="auto"/>
      </w:divBdr>
    </w:div>
    <w:div w:id="213386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chart" Target="charts/chart1.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H:\11111111122224567\Pola%20Tanam%20I%20%20any%20ok%20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lineChart>
        <c:grouping val="standard"/>
        <c:ser>
          <c:idx val="0"/>
          <c:order val="0"/>
          <c:tx>
            <c:strRef>
              <c:f>Sheet3!$A$3:$B$3</c:f>
              <c:strCache>
                <c:ptCount val="1"/>
                <c:pt idx="0">
                  <c:v>Ketersediaan air  m³</c:v>
                </c:pt>
              </c:strCache>
            </c:strRef>
          </c:tx>
          <c:spPr>
            <a:ln w="3175"/>
          </c:spPr>
          <c:marker>
            <c:spPr>
              <a:ln w="3175"/>
            </c:spPr>
          </c:marker>
          <c:cat>
            <c:multiLvlStrRef>
              <c:f>Sheet3!$C$1:$Z$2</c:f>
              <c:multiLvlStrCache>
                <c:ptCount val="24"/>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pt idx="18">
                    <c:v>I</c:v>
                  </c:pt>
                  <c:pt idx="19">
                    <c:v>II</c:v>
                  </c:pt>
                  <c:pt idx="20">
                    <c:v>I</c:v>
                  </c:pt>
                  <c:pt idx="21">
                    <c:v>II</c:v>
                  </c:pt>
                  <c:pt idx="22">
                    <c:v>I</c:v>
                  </c:pt>
                  <c:pt idx="23">
                    <c:v>II</c:v>
                  </c:pt>
                </c:lvl>
                <c:lvl>
                  <c:pt idx="0">
                    <c:v>Novem</c:v>
                  </c:pt>
                  <c:pt idx="2">
                    <c:v>Desem</c:v>
                  </c:pt>
                  <c:pt idx="4">
                    <c:v>Janua</c:v>
                  </c:pt>
                  <c:pt idx="6">
                    <c:v>Februa</c:v>
                  </c:pt>
                  <c:pt idx="8">
                    <c:v>Maret</c:v>
                  </c:pt>
                  <c:pt idx="10">
                    <c:v>April</c:v>
                  </c:pt>
                  <c:pt idx="12">
                    <c:v>Mei</c:v>
                  </c:pt>
                  <c:pt idx="14">
                    <c:v>Juni</c:v>
                  </c:pt>
                  <c:pt idx="16">
                    <c:v>Juli</c:v>
                  </c:pt>
                  <c:pt idx="18">
                    <c:v>Agust</c:v>
                  </c:pt>
                  <c:pt idx="20">
                    <c:v>Septem</c:v>
                  </c:pt>
                  <c:pt idx="22">
                    <c:v>Oktob</c:v>
                  </c:pt>
                </c:lvl>
              </c:multiLvlStrCache>
            </c:multiLvlStrRef>
          </c:cat>
          <c:val>
            <c:numRef>
              <c:f>Sheet3!$C$3:$Z$3</c:f>
              <c:numCache>
                <c:formatCode>0.00</c:formatCode>
                <c:ptCount val="24"/>
                <c:pt idx="0">
                  <c:v>299.54999999999995</c:v>
                </c:pt>
                <c:pt idx="1">
                  <c:v>319.52</c:v>
                </c:pt>
                <c:pt idx="2">
                  <c:v>279.58</c:v>
                </c:pt>
                <c:pt idx="3">
                  <c:v>279.58</c:v>
                </c:pt>
                <c:pt idx="4">
                  <c:v>299.54999999999995</c:v>
                </c:pt>
                <c:pt idx="5">
                  <c:v>319.52</c:v>
                </c:pt>
                <c:pt idx="6">
                  <c:v>299.54999999999995</c:v>
                </c:pt>
                <c:pt idx="7">
                  <c:v>299.54999999999995</c:v>
                </c:pt>
                <c:pt idx="8">
                  <c:v>299.54999999999995</c:v>
                </c:pt>
                <c:pt idx="9">
                  <c:v>319.52</c:v>
                </c:pt>
                <c:pt idx="10">
                  <c:v>299.54999999999995</c:v>
                </c:pt>
                <c:pt idx="11">
                  <c:v>299.54999999999995</c:v>
                </c:pt>
                <c:pt idx="12">
                  <c:v>299.54999999999995</c:v>
                </c:pt>
                <c:pt idx="13">
                  <c:v>319.52</c:v>
                </c:pt>
                <c:pt idx="14">
                  <c:v>299.54999999999995</c:v>
                </c:pt>
                <c:pt idx="15">
                  <c:v>319.52</c:v>
                </c:pt>
                <c:pt idx="16">
                  <c:v>299.54999999999995</c:v>
                </c:pt>
                <c:pt idx="17">
                  <c:v>299.54999999999995</c:v>
                </c:pt>
                <c:pt idx="18">
                  <c:v>299.54999999999995</c:v>
                </c:pt>
                <c:pt idx="19">
                  <c:v>319.52</c:v>
                </c:pt>
                <c:pt idx="20">
                  <c:v>299.54999999999995</c:v>
                </c:pt>
                <c:pt idx="21">
                  <c:v>299.54999999999995</c:v>
                </c:pt>
                <c:pt idx="22">
                  <c:v>299.54999999999995</c:v>
                </c:pt>
                <c:pt idx="23">
                  <c:v>319.52</c:v>
                </c:pt>
              </c:numCache>
            </c:numRef>
          </c:val>
        </c:ser>
        <c:ser>
          <c:idx val="1"/>
          <c:order val="1"/>
          <c:tx>
            <c:strRef>
              <c:f>Sheet3!$A$4:$B$4</c:f>
              <c:strCache>
                <c:ptCount val="1"/>
                <c:pt idx="0">
                  <c:v>Kebutuhan air m³</c:v>
                </c:pt>
              </c:strCache>
            </c:strRef>
          </c:tx>
          <c:spPr>
            <a:ln w="3175"/>
          </c:spPr>
          <c:marker>
            <c:spPr>
              <a:ln w="3175"/>
            </c:spPr>
          </c:marker>
          <c:cat>
            <c:multiLvlStrRef>
              <c:f>Sheet3!$C$1:$Z$2</c:f>
              <c:multiLvlStrCache>
                <c:ptCount val="24"/>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pt idx="18">
                    <c:v>I</c:v>
                  </c:pt>
                  <c:pt idx="19">
                    <c:v>II</c:v>
                  </c:pt>
                  <c:pt idx="20">
                    <c:v>I</c:v>
                  </c:pt>
                  <c:pt idx="21">
                    <c:v>II</c:v>
                  </c:pt>
                  <c:pt idx="22">
                    <c:v>I</c:v>
                  </c:pt>
                  <c:pt idx="23">
                    <c:v>II</c:v>
                  </c:pt>
                </c:lvl>
                <c:lvl>
                  <c:pt idx="0">
                    <c:v>Novem</c:v>
                  </c:pt>
                  <c:pt idx="2">
                    <c:v>Desem</c:v>
                  </c:pt>
                  <c:pt idx="4">
                    <c:v>Janua</c:v>
                  </c:pt>
                  <c:pt idx="6">
                    <c:v>Februa</c:v>
                  </c:pt>
                  <c:pt idx="8">
                    <c:v>Maret</c:v>
                  </c:pt>
                  <c:pt idx="10">
                    <c:v>April</c:v>
                  </c:pt>
                  <c:pt idx="12">
                    <c:v>Mei</c:v>
                  </c:pt>
                  <c:pt idx="14">
                    <c:v>Juni</c:v>
                  </c:pt>
                  <c:pt idx="16">
                    <c:v>Juli</c:v>
                  </c:pt>
                  <c:pt idx="18">
                    <c:v>Agust</c:v>
                  </c:pt>
                  <c:pt idx="20">
                    <c:v>Septem</c:v>
                  </c:pt>
                  <c:pt idx="22">
                    <c:v>Oktob</c:v>
                  </c:pt>
                </c:lvl>
              </c:multiLvlStrCache>
            </c:multiLvlStrRef>
          </c:cat>
          <c:val>
            <c:numRef>
              <c:f>Sheet3!$C$4:$Z$4</c:f>
              <c:numCache>
                <c:formatCode>0.00</c:formatCode>
                <c:ptCount val="24"/>
                <c:pt idx="0">
                  <c:v>9.6971538461538476</c:v>
                </c:pt>
                <c:pt idx="1">
                  <c:v>-2.9996529230769307</c:v>
                </c:pt>
                <c:pt idx="2">
                  <c:v>3.0923146153846051</c:v>
                </c:pt>
                <c:pt idx="3">
                  <c:v>-63.03796476923079</c:v>
                </c:pt>
                <c:pt idx="4">
                  <c:v>-115.17679038461536</c:v>
                </c:pt>
                <c:pt idx="5">
                  <c:v>-79.490802461538465</c:v>
                </c:pt>
                <c:pt idx="6">
                  <c:v>172.62088269230762</c:v>
                </c:pt>
                <c:pt idx="7">
                  <c:v>157.22318769230768</c:v>
                </c:pt>
                <c:pt idx="8">
                  <c:v>42.759830769230753</c:v>
                </c:pt>
                <c:pt idx="9">
                  <c:v>179.12952000000001</c:v>
                </c:pt>
                <c:pt idx="10">
                  <c:v>105.42422423076924</c:v>
                </c:pt>
                <c:pt idx="11">
                  <c:v>155.96255769230768</c:v>
                </c:pt>
                <c:pt idx="12">
                  <c:v>75.868684615384609</c:v>
                </c:pt>
                <c:pt idx="13">
                  <c:v>67.184344615384617</c:v>
                </c:pt>
                <c:pt idx="14">
                  <c:v>117.28938461538461</c:v>
                </c:pt>
                <c:pt idx="15">
                  <c:v>174.24092307692305</c:v>
                </c:pt>
                <c:pt idx="16">
                  <c:v>136.03721538461539</c:v>
                </c:pt>
                <c:pt idx="17">
                  <c:v>344.11043076923079</c:v>
                </c:pt>
                <c:pt idx="18">
                  <c:v>377.49634615384616</c:v>
                </c:pt>
                <c:pt idx="19">
                  <c:v>102.74673230769233</c:v>
                </c:pt>
                <c:pt idx="20">
                  <c:v>-28.167923076923078</c:v>
                </c:pt>
                <c:pt idx="21">
                  <c:v>-11.082461538461541</c:v>
                </c:pt>
                <c:pt idx="22">
                  <c:v>-66.494769230769222</c:v>
                </c:pt>
                <c:pt idx="23">
                  <c:v>0</c:v>
                </c:pt>
              </c:numCache>
            </c:numRef>
          </c:val>
        </c:ser>
        <c:marker val="1"/>
        <c:axId val="60430976"/>
        <c:axId val="45286144"/>
      </c:lineChart>
      <c:catAx>
        <c:axId val="60430976"/>
        <c:scaling>
          <c:orientation val="minMax"/>
        </c:scaling>
        <c:axPos val="b"/>
        <c:numFmt formatCode="General" sourceLinked="0"/>
        <c:majorTickMark val="none"/>
        <c:tickLblPos val="nextTo"/>
        <c:txPr>
          <a:bodyPr/>
          <a:lstStyle/>
          <a:p>
            <a:pPr>
              <a:defRPr lang="en-US"/>
            </a:pPr>
            <a:endParaRPr lang="id-ID"/>
          </a:p>
        </c:txPr>
        <c:crossAx val="45286144"/>
        <c:crosses val="autoZero"/>
        <c:auto val="1"/>
        <c:lblAlgn val="ctr"/>
        <c:lblOffset val="100"/>
      </c:catAx>
      <c:valAx>
        <c:axId val="45286144"/>
        <c:scaling>
          <c:orientation val="minMax"/>
        </c:scaling>
        <c:axPos val="l"/>
        <c:majorGridlines/>
        <c:numFmt formatCode="0.00" sourceLinked="1"/>
        <c:majorTickMark val="none"/>
        <c:tickLblPos val="nextTo"/>
        <c:spPr>
          <a:ln w="9525">
            <a:noFill/>
          </a:ln>
        </c:spPr>
        <c:txPr>
          <a:bodyPr/>
          <a:lstStyle/>
          <a:p>
            <a:pPr>
              <a:defRPr lang="en-US"/>
            </a:pPr>
            <a:endParaRPr lang="id-ID"/>
          </a:p>
        </c:txPr>
        <c:crossAx val="60430976"/>
        <c:crosses val="autoZero"/>
        <c:crossBetween val="between"/>
      </c:valAx>
    </c:plotArea>
    <c:legend>
      <c:legendPos val="b"/>
      <c:layout/>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35CD5-82BF-4573-B5A6-10A8B15E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9</Pages>
  <Words>3480</Words>
  <Characters>19840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dc:creator>
  <cp:lastModifiedBy>WINY</cp:lastModifiedBy>
  <cp:revision>172</cp:revision>
  <cp:lastPrinted>2016-03-06T07:54:00Z</cp:lastPrinted>
  <dcterms:created xsi:type="dcterms:W3CDTF">2014-11-14T13:18:00Z</dcterms:created>
  <dcterms:modified xsi:type="dcterms:W3CDTF">2016-03-07T21:26:00Z</dcterms:modified>
</cp:coreProperties>
</file>