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E5" w:rsidRDefault="000367E5" w:rsidP="001044C1">
      <w:pPr>
        <w:tabs>
          <w:tab w:val="left" w:pos="709"/>
          <w:tab w:val="left" w:pos="7230"/>
        </w:tabs>
        <w:jc w:val="center"/>
        <w:rPr>
          <w:rFonts w:ascii="Times New Roman" w:hAnsi="Times New Roman" w:cs="Times New Roman"/>
          <w:b/>
          <w:sz w:val="24"/>
          <w:szCs w:val="24"/>
        </w:rPr>
      </w:pPr>
      <w:r>
        <w:rPr>
          <w:rFonts w:ascii="Times New Roman" w:hAnsi="Times New Roman" w:cs="Times New Roman"/>
          <w:b/>
          <w:sz w:val="24"/>
          <w:szCs w:val="24"/>
        </w:rPr>
        <w:t>BAB I</w:t>
      </w:r>
    </w:p>
    <w:p w:rsidR="000367E5" w:rsidRDefault="002F58AA" w:rsidP="00244D76">
      <w:pPr>
        <w:spacing w:after="0"/>
        <w:ind w:right="-113"/>
        <w:jc w:val="center"/>
        <w:rPr>
          <w:rFonts w:ascii="Times New Roman" w:hAnsi="Times New Roman" w:cs="Times New Roman"/>
          <w:b/>
          <w:sz w:val="24"/>
          <w:szCs w:val="24"/>
        </w:rPr>
      </w:pPr>
      <w:r>
        <w:rPr>
          <w:rFonts w:ascii="Times New Roman" w:hAnsi="Times New Roman" w:cs="Times New Roman"/>
          <w:b/>
          <w:sz w:val="24"/>
          <w:szCs w:val="24"/>
        </w:rPr>
        <w:t xml:space="preserve"> </w:t>
      </w:r>
      <w:r w:rsidR="000367E5">
        <w:rPr>
          <w:rFonts w:ascii="Times New Roman" w:hAnsi="Times New Roman" w:cs="Times New Roman"/>
          <w:b/>
          <w:sz w:val="24"/>
          <w:szCs w:val="24"/>
        </w:rPr>
        <w:t>PENDAHULUAN</w:t>
      </w:r>
    </w:p>
    <w:p w:rsidR="000367E5" w:rsidRDefault="000367E5" w:rsidP="000367E5">
      <w:pPr>
        <w:jc w:val="both"/>
        <w:rPr>
          <w:rFonts w:ascii="Times New Roman" w:hAnsi="Times New Roman" w:cs="Times New Roman"/>
          <w:b/>
          <w:sz w:val="24"/>
          <w:szCs w:val="24"/>
        </w:rPr>
      </w:pPr>
    </w:p>
    <w:p w:rsidR="00081CA2" w:rsidRDefault="000367E5" w:rsidP="00081CA2">
      <w:pPr>
        <w:pStyle w:val="ListParagraph"/>
        <w:numPr>
          <w:ilvl w:val="1"/>
          <w:numId w:val="1"/>
        </w:numPr>
        <w:tabs>
          <w:tab w:val="left" w:pos="426"/>
        </w:tabs>
        <w:ind w:left="0" w:firstLine="0"/>
        <w:jc w:val="both"/>
        <w:rPr>
          <w:rFonts w:ascii="Times New Roman" w:hAnsi="Times New Roman" w:cs="Times New Roman"/>
          <w:b/>
          <w:sz w:val="24"/>
          <w:szCs w:val="24"/>
        </w:rPr>
      </w:pPr>
      <w:r w:rsidRPr="000367E5">
        <w:rPr>
          <w:rFonts w:ascii="Times New Roman" w:hAnsi="Times New Roman" w:cs="Times New Roman"/>
          <w:b/>
          <w:sz w:val="24"/>
          <w:szCs w:val="24"/>
        </w:rPr>
        <w:t>Latar Belakang</w:t>
      </w:r>
    </w:p>
    <w:p w:rsidR="000367E5" w:rsidRPr="00081CA2" w:rsidRDefault="000367E5" w:rsidP="00081CA2">
      <w:pPr>
        <w:pStyle w:val="ListParagraph"/>
        <w:tabs>
          <w:tab w:val="left" w:pos="426"/>
        </w:tabs>
        <w:ind w:left="0"/>
        <w:jc w:val="both"/>
        <w:rPr>
          <w:rFonts w:ascii="Times New Roman" w:hAnsi="Times New Roman" w:cs="Times New Roman"/>
          <w:b/>
          <w:sz w:val="24"/>
          <w:szCs w:val="24"/>
        </w:rPr>
      </w:pPr>
      <w:r w:rsidRPr="00081CA2">
        <w:rPr>
          <w:rFonts w:ascii="Times New Roman" w:hAnsi="Times New Roman" w:cs="Times New Roman"/>
          <w:b/>
          <w:sz w:val="24"/>
          <w:szCs w:val="24"/>
        </w:rPr>
        <w:t xml:space="preserve">            </w:t>
      </w:r>
    </w:p>
    <w:p w:rsidR="00301B8F" w:rsidRDefault="00081CA2" w:rsidP="00472AA8">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9F7ED6">
        <w:rPr>
          <w:rFonts w:ascii="Times New Roman" w:hAnsi="Times New Roman" w:cs="Times New Roman"/>
          <w:sz w:val="24"/>
          <w:szCs w:val="24"/>
        </w:rPr>
        <w:t xml:space="preserve">Surat kabar atau koran </w:t>
      </w:r>
      <w:r w:rsidR="000367E5">
        <w:rPr>
          <w:rFonts w:ascii="Times New Roman" w:hAnsi="Times New Roman" w:cs="Times New Roman"/>
          <w:sz w:val="24"/>
          <w:szCs w:val="24"/>
        </w:rPr>
        <w:t xml:space="preserve"> </w:t>
      </w:r>
      <w:r w:rsidR="009F7ED6">
        <w:rPr>
          <w:rFonts w:ascii="Times New Roman" w:hAnsi="Times New Roman" w:cs="Times New Roman"/>
          <w:sz w:val="24"/>
          <w:szCs w:val="24"/>
        </w:rPr>
        <w:t xml:space="preserve">merupakan salah satu </w:t>
      </w:r>
      <w:r w:rsidR="000367E5">
        <w:rPr>
          <w:rFonts w:ascii="Times New Roman" w:hAnsi="Times New Roman" w:cs="Times New Roman"/>
          <w:sz w:val="24"/>
          <w:szCs w:val="24"/>
        </w:rPr>
        <w:t>sumber informasi</w:t>
      </w:r>
      <w:r w:rsidR="009F7ED6">
        <w:rPr>
          <w:rFonts w:ascii="Times New Roman" w:hAnsi="Times New Roman" w:cs="Times New Roman"/>
          <w:sz w:val="24"/>
          <w:szCs w:val="24"/>
        </w:rPr>
        <w:t xml:space="preserve"> yang </w:t>
      </w:r>
      <w:r w:rsidR="003F3671">
        <w:rPr>
          <w:rFonts w:ascii="Times New Roman" w:hAnsi="Times New Roman" w:cs="Times New Roman"/>
          <w:sz w:val="24"/>
          <w:szCs w:val="24"/>
        </w:rPr>
        <w:t>sangat dekat dan dikenal luas oleh</w:t>
      </w:r>
      <w:r w:rsidR="000367E5">
        <w:rPr>
          <w:rFonts w:ascii="Times New Roman" w:hAnsi="Times New Roman" w:cs="Times New Roman"/>
          <w:sz w:val="24"/>
          <w:szCs w:val="24"/>
        </w:rPr>
        <w:t xml:space="preserve"> masyarakat</w:t>
      </w:r>
      <w:r w:rsidR="009F7ED6">
        <w:rPr>
          <w:rFonts w:ascii="Times New Roman" w:hAnsi="Times New Roman" w:cs="Times New Roman"/>
          <w:sz w:val="24"/>
          <w:szCs w:val="24"/>
        </w:rPr>
        <w:t>.</w:t>
      </w:r>
      <w:r w:rsidR="003F3671">
        <w:rPr>
          <w:rFonts w:ascii="Times New Roman" w:hAnsi="Times New Roman" w:cs="Times New Roman"/>
          <w:sz w:val="24"/>
          <w:szCs w:val="24"/>
        </w:rPr>
        <w:t xml:space="preserve"> Hampir seluruh lapisan masyarakat, mulai masyarakat awam lebih-lebih masyarakat </w:t>
      </w:r>
      <w:r w:rsidR="009A3EF0">
        <w:rPr>
          <w:rFonts w:ascii="Times New Roman" w:hAnsi="Times New Roman" w:cs="Times New Roman"/>
          <w:sz w:val="24"/>
          <w:szCs w:val="24"/>
        </w:rPr>
        <w:t xml:space="preserve">melek informasi menganggap media koran bukanlah sesuatu yang asing. Bahkan tidak sedikit orang  menjadikan media koran sebagai salah </w:t>
      </w:r>
      <w:r w:rsidR="00F578E8">
        <w:rPr>
          <w:rFonts w:ascii="Times New Roman" w:hAnsi="Times New Roman" w:cs="Times New Roman"/>
          <w:sz w:val="24"/>
          <w:szCs w:val="24"/>
        </w:rPr>
        <w:t>satu kebutuhan (pokok)-nya dalam</w:t>
      </w:r>
      <w:r w:rsidR="009A3EF0">
        <w:rPr>
          <w:rFonts w:ascii="Times New Roman" w:hAnsi="Times New Roman" w:cs="Times New Roman"/>
          <w:sz w:val="24"/>
          <w:szCs w:val="24"/>
        </w:rPr>
        <w:t xml:space="preserve"> mendapatkan informasi sehingga mereka </w:t>
      </w:r>
      <w:r w:rsidR="00125B9B">
        <w:rPr>
          <w:rFonts w:ascii="Times New Roman" w:hAnsi="Times New Roman" w:cs="Times New Roman"/>
          <w:sz w:val="24"/>
          <w:szCs w:val="24"/>
        </w:rPr>
        <w:t>te</w:t>
      </w:r>
      <w:r w:rsidR="009C27B0">
        <w:rPr>
          <w:rFonts w:ascii="Times New Roman" w:hAnsi="Times New Roman" w:cs="Times New Roman"/>
          <w:sz w:val="24"/>
          <w:szCs w:val="24"/>
        </w:rPr>
        <w:t>r</w:t>
      </w:r>
      <w:r w:rsidR="00125B9B">
        <w:rPr>
          <w:rFonts w:ascii="Times New Roman" w:hAnsi="Times New Roman" w:cs="Times New Roman"/>
          <w:sz w:val="24"/>
          <w:szCs w:val="24"/>
        </w:rPr>
        <w:t xml:space="preserve">kadang </w:t>
      </w:r>
      <w:r w:rsidR="009A3EF0">
        <w:rPr>
          <w:rFonts w:ascii="Times New Roman" w:hAnsi="Times New Roman" w:cs="Times New Roman"/>
          <w:sz w:val="24"/>
          <w:szCs w:val="24"/>
        </w:rPr>
        <w:t>melakukan kont</w:t>
      </w:r>
      <w:r w:rsidR="000525FC">
        <w:rPr>
          <w:rFonts w:ascii="Times New Roman" w:hAnsi="Times New Roman" w:cs="Times New Roman"/>
          <w:sz w:val="24"/>
          <w:szCs w:val="24"/>
        </w:rPr>
        <w:t>rak/ berlangganan, baik secara periodik maupun permanen</w:t>
      </w:r>
      <w:r w:rsidR="009A3EF0">
        <w:rPr>
          <w:rFonts w:ascii="Times New Roman" w:hAnsi="Times New Roman" w:cs="Times New Roman"/>
          <w:sz w:val="24"/>
          <w:szCs w:val="24"/>
        </w:rPr>
        <w:t xml:space="preserve">. </w:t>
      </w:r>
      <w:r w:rsidR="000525FC">
        <w:rPr>
          <w:rFonts w:ascii="Times New Roman" w:hAnsi="Times New Roman" w:cs="Times New Roman"/>
          <w:sz w:val="24"/>
          <w:szCs w:val="24"/>
        </w:rPr>
        <w:t>Dapat dikatakan bahawa hidup</w:t>
      </w:r>
      <w:r w:rsidR="00235CF7">
        <w:rPr>
          <w:rFonts w:ascii="Times New Roman" w:hAnsi="Times New Roman" w:cs="Times New Roman"/>
          <w:sz w:val="24"/>
          <w:szCs w:val="24"/>
        </w:rPr>
        <w:t>-</w:t>
      </w:r>
      <w:r w:rsidR="000525FC">
        <w:rPr>
          <w:rFonts w:ascii="Times New Roman" w:hAnsi="Times New Roman" w:cs="Times New Roman"/>
          <w:sz w:val="24"/>
          <w:szCs w:val="24"/>
        </w:rPr>
        <w:t xml:space="preserve">matinya </w:t>
      </w:r>
      <w:r w:rsidR="00235CF7">
        <w:rPr>
          <w:rFonts w:ascii="Times New Roman" w:hAnsi="Times New Roman" w:cs="Times New Roman"/>
          <w:sz w:val="24"/>
          <w:szCs w:val="24"/>
        </w:rPr>
        <w:t xml:space="preserve">sebuah media cetak (koran) sangat bergantung pada seberapa besar </w:t>
      </w:r>
      <w:r w:rsidR="00235CF7" w:rsidRPr="00B11D9B">
        <w:rPr>
          <w:rFonts w:ascii="Times New Roman" w:hAnsi="Times New Roman" w:cs="Times New Roman"/>
          <w:sz w:val="24"/>
          <w:szCs w:val="24"/>
        </w:rPr>
        <w:t>animo masyarakat</w:t>
      </w:r>
      <w:r w:rsidR="00235CF7">
        <w:rPr>
          <w:rFonts w:ascii="Times New Roman" w:hAnsi="Times New Roman" w:cs="Times New Roman"/>
          <w:sz w:val="24"/>
          <w:szCs w:val="24"/>
        </w:rPr>
        <w:t xml:space="preserve"> pembaca terhadap media koran tersebut. </w:t>
      </w:r>
      <w:r w:rsidR="00F578E8">
        <w:rPr>
          <w:rFonts w:ascii="Times New Roman" w:hAnsi="Times New Roman" w:cs="Times New Roman"/>
          <w:sz w:val="24"/>
          <w:szCs w:val="24"/>
        </w:rPr>
        <w:t xml:space="preserve">Kenyataan ini hendaknya dapat diakomodir oleh insan pers </w:t>
      </w:r>
      <w:r w:rsidR="000525FC">
        <w:rPr>
          <w:rFonts w:ascii="Times New Roman" w:hAnsi="Times New Roman" w:cs="Times New Roman"/>
          <w:sz w:val="24"/>
          <w:szCs w:val="24"/>
        </w:rPr>
        <w:t xml:space="preserve">sehingga dapat menghadirkan berita </w:t>
      </w:r>
      <w:r w:rsidR="005A32E2">
        <w:rPr>
          <w:rFonts w:ascii="Times New Roman" w:hAnsi="Times New Roman" w:cs="Times New Roman"/>
          <w:sz w:val="24"/>
          <w:szCs w:val="24"/>
        </w:rPr>
        <w:t xml:space="preserve"> m</w:t>
      </w:r>
      <w:r w:rsidR="00301B8F">
        <w:rPr>
          <w:rFonts w:ascii="Times New Roman" w:hAnsi="Times New Roman" w:cs="Times New Roman"/>
          <w:sz w:val="24"/>
          <w:szCs w:val="24"/>
        </w:rPr>
        <w:t>engguna</w:t>
      </w:r>
      <w:r w:rsidR="005A32E2">
        <w:rPr>
          <w:rFonts w:ascii="Times New Roman" w:hAnsi="Times New Roman" w:cs="Times New Roman"/>
          <w:sz w:val="24"/>
          <w:szCs w:val="24"/>
        </w:rPr>
        <w:t>k</w:t>
      </w:r>
      <w:r w:rsidR="00301B8F">
        <w:rPr>
          <w:rFonts w:ascii="Times New Roman" w:hAnsi="Times New Roman" w:cs="Times New Roman"/>
          <w:sz w:val="24"/>
          <w:szCs w:val="24"/>
        </w:rPr>
        <w:t xml:space="preserve">an kata-kata </w:t>
      </w:r>
      <w:r w:rsidR="000525FC">
        <w:rPr>
          <w:rFonts w:ascii="Times New Roman" w:hAnsi="Times New Roman" w:cs="Times New Roman"/>
          <w:sz w:val="24"/>
          <w:szCs w:val="24"/>
        </w:rPr>
        <w:t>sesuai dengan harapan pembaca.</w:t>
      </w:r>
      <w:r w:rsidR="00AF0B28">
        <w:rPr>
          <w:rFonts w:ascii="Times New Roman" w:hAnsi="Times New Roman" w:cs="Times New Roman"/>
          <w:sz w:val="24"/>
          <w:szCs w:val="24"/>
        </w:rPr>
        <w:t xml:space="preserve"> </w:t>
      </w:r>
      <w:r w:rsidR="002E2AD9">
        <w:rPr>
          <w:rFonts w:ascii="Times New Roman" w:hAnsi="Times New Roman" w:cs="Times New Roman"/>
          <w:sz w:val="24"/>
          <w:szCs w:val="24"/>
        </w:rPr>
        <w:t xml:space="preserve">Berita </w:t>
      </w:r>
      <w:r w:rsidR="007A0879">
        <w:rPr>
          <w:rFonts w:ascii="Times New Roman" w:hAnsi="Times New Roman" w:cs="Times New Roman"/>
          <w:sz w:val="24"/>
          <w:szCs w:val="24"/>
        </w:rPr>
        <w:t xml:space="preserve">hendaknya </w:t>
      </w:r>
      <w:r w:rsidR="002E2AD9">
        <w:rPr>
          <w:rFonts w:ascii="Times New Roman" w:hAnsi="Times New Roman" w:cs="Times New Roman"/>
          <w:sz w:val="24"/>
          <w:szCs w:val="24"/>
        </w:rPr>
        <w:t>ditulis den</w:t>
      </w:r>
      <w:r w:rsidR="007A0879">
        <w:rPr>
          <w:rFonts w:ascii="Times New Roman" w:hAnsi="Times New Roman" w:cs="Times New Roman"/>
          <w:sz w:val="24"/>
          <w:szCs w:val="24"/>
        </w:rPr>
        <w:t>gan bahasa yang lugas, santun, dan bermakna denotasi. Bila berita yang disajikan mengandung</w:t>
      </w:r>
      <w:r w:rsidR="002E2AD9">
        <w:rPr>
          <w:rFonts w:ascii="Times New Roman" w:hAnsi="Times New Roman" w:cs="Times New Roman"/>
          <w:sz w:val="24"/>
          <w:szCs w:val="24"/>
        </w:rPr>
        <w:t xml:space="preserve"> </w:t>
      </w:r>
      <w:r w:rsidR="00B11D9B">
        <w:rPr>
          <w:rFonts w:ascii="Times New Roman" w:hAnsi="Times New Roman" w:cs="Times New Roman"/>
          <w:sz w:val="24"/>
          <w:szCs w:val="24"/>
        </w:rPr>
        <w:t>kata yang bersifat</w:t>
      </w:r>
      <w:r w:rsidR="00BA586C">
        <w:rPr>
          <w:rFonts w:ascii="Times New Roman" w:hAnsi="Times New Roman" w:cs="Times New Roman"/>
          <w:sz w:val="24"/>
          <w:szCs w:val="24"/>
        </w:rPr>
        <w:t xml:space="preserve"> </w:t>
      </w:r>
      <w:r w:rsidR="00B11D9B">
        <w:rPr>
          <w:rFonts w:ascii="Times New Roman" w:hAnsi="Times New Roman" w:cs="Times New Roman"/>
          <w:sz w:val="24"/>
          <w:szCs w:val="24"/>
        </w:rPr>
        <w:t>multi tafsir</w:t>
      </w:r>
      <w:r w:rsidR="00BA586C">
        <w:rPr>
          <w:rFonts w:ascii="Times New Roman" w:hAnsi="Times New Roman" w:cs="Times New Roman"/>
          <w:sz w:val="24"/>
          <w:szCs w:val="24"/>
        </w:rPr>
        <w:t xml:space="preserve"> (ambigu)</w:t>
      </w:r>
      <w:r w:rsidR="007A0879">
        <w:rPr>
          <w:rFonts w:ascii="Times New Roman" w:hAnsi="Times New Roman" w:cs="Times New Roman"/>
          <w:sz w:val="24"/>
          <w:szCs w:val="24"/>
        </w:rPr>
        <w:t xml:space="preserve">, </w:t>
      </w:r>
      <w:r w:rsidR="00301B8F">
        <w:rPr>
          <w:rFonts w:ascii="Times New Roman" w:hAnsi="Times New Roman" w:cs="Times New Roman"/>
          <w:sz w:val="24"/>
          <w:szCs w:val="24"/>
        </w:rPr>
        <w:t>besar kemuungkinan akan menimbulkan kesalahan pem</w:t>
      </w:r>
      <w:r w:rsidR="00C66CA0">
        <w:rPr>
          <w:rFonts w:ascii="Times New Roman" w:hAnsi="Times New Roman" w:cs="Times New Roman"/>
          <w:sz w:val="24"/>
          <w:szCs w:val="24"/>
        </w:rPr>
        <w:t>ahaman di kalangan para pembaca.</w:t>
      </w:r>
    </w:p>
    <w:p w:rsidR="007159FE" w:rsidRDefault="00081CA2" w:rsidP="00472AA8">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17ECB">
        <w:rPr>
          <w:rFonts w:ascii="Times New Roman" w:hAnsi="Times New Roman" w:cs="Times New Roman"/>
          <w:sz w:val="24"/>
          <w:szCs w:val="24"/>
        </w:rPr>
        <w:t>Namun</w:t>
      </w:r>
      <w:r w:rsidR="005A545E">
        <w:rPr>
          <w:rFonts w:ascii="Times New Roman" w:hAnsi="Times New Roman" w:cs="Times New Roman"/>
          <w:sz w:val="24"/>
          <w:szCs w:val="24"/>
        </w:rPr>
        <w:t xml:space="preserve"> </w:t>
      </w:r>
      <w:r w:rsidR="00317ECB">
        <w:rPr>
          <w:rFonts w:ascii="Times New Roman" w:hAnsi="Times New Roman" w:cs="Times New Roman"/>
          <w:sz w:val="24"/>
          <w:szCs w:val="24"/>
        </w:rPr>
        <w:t xml:space="preserve"> demikian,</w:t>
      </w:r>
      <w:r w:rsidR="00C72D7A">
        <w:rPr>
          <w:rFonts w:ascii="Times New Roman" w:hAnsi="Times New Roman" w:cs="Times New Roman"/>
          <w:sz w:val="24"/>
          <w:szCs w:val="24"/>
        </w:rPr>
        <w:t xml:space="preserve"> </w:t>
      </w:r>
      <w:r w:rsidR="004A3E7F">
        <w:rPr>
          <w:rFonts w:ascii="Times New Roman" w:hAnsi="Times New Roman" w:cs="Times New Roman"/>
          <w:sz w:val="24"/>
          <w:szCs w:val="24"/>
        </w:rPr>
        <w:t>yang terjadi justru s</w:t>
      </w:r>
      <w:r w:rsidR="00317ECB">
        <w:rPr>
          <w:rFonts w:ascii="Times New Roman" w:hAnsi="Times New Roman" w:cs="Times New Roman"/>
          <w:sz w:val="24"/>
          <w:szCs w:val="24"/>
        </w:rPr>
        <w:t>es</w:t>
      </w:r>
      <w:r w:rsidR="004A3E7F">
        <w:rPr>
          <w:rFonts w:ascii="Times New Roman" w:hAnsi="Times New Roman" w:cs="Times New Roman"/>
          <w:sz w:val="24"/>
          <w:szCs w:val="24"/>
        </w:rPr>
        <w:t xml:space="preserve">uatu yang berbeda dengan </w:t>
      </w:r>
      <w:r w:rsidR="00317ECB">
        <w:rPr>
          <w:rFonts w:ascii="Times New Roman" w:hAnsi="Times New Roman" w:cs="Times New Roman"/>
          <w:sz w:val="24"/>
          <w:szCs w:val="24"/>
        </w:rPr>
        <w:t>apa yang di</w:t>
      </w:r>
      <w:r w:rsidR="004A3E7F">
        <w:rPr>
          <w:rFonts w:ascii="Times New Roman" w:hAnsi="Times New Roman" w:cs="Times New Roman"/>
          <w:sz w:val="24"/>
          <w:szCs w:val="24"/>
        </w:rPr>
        <w:t>harap</w:t>
      </w:r>
      <w:r w:rsidR="00317ECB">
        <w:rPr>
          <w:rFonts w:ascii="Times New Roman" w:hAnsi="Times New Roman" w:cs="Times New Roman"/>
          <w:sz w:val="24"/>
          <w:szCs w:val="24"/>
        </w:rPr>
        <w:t>k</w:t>
      </w:r>
      <w:r w:rsidR="004A3E7F">
        <w:rPr>
          <w:rFonts w:ascii="Times New Roman" w:hAnsi="Times New Roman" w:cs="Times New Roman"/>
          <w:sz w:val="24"/>
          <w:szCs w:val="24"/>
        </w:rPr>
        <w:t>an pembaca.</w:t>
      </w:r>
      <w:r w:rsidR="00317ECB">
        <w:rPr>
          <w:rFonts w:ascii="Times New Roman" w:hAnsi="Times New Roman" w:cs="Times New Roman"/>
          <w:sz w:val="24"/>
          <w:szCs w:val="24"/>
        </w:rPr>
        <w:t xml:space="preserve"> Pembaca berita  sering menemukan kata-kata atau istilah yang maknanya tidak langsung mengacu pada permasalahan pokok isi berita.</w:t>
      </w:r>
      <w:r w:rsidR="005533C4">
        <w:rPr>
          <w:rFonts w:ascii="Times New Roman" w:hAnsi="Times New Roman" w:cs="Times New Roman"/>
          <w:sz w:val="24"/>
          <w:szCs w:val="24"/>
        </w:rPr>
        <w:t xml:space="preserve"> Bahkan terkadang</w:t>
      </w:r>
      <w:r w:rsidR="00165245">
        <w:rPr>
          <w:rFonts w:ascii="Times New Roman" w:hAnsi="Times New Roman" w:cs="Times New Roman"/>
          <w:sz w:val="24"/>
          <w:szCs w:val="24"/>
        </w:rPr>
        <w:t xml:space="preserve"> kalimat-kalimat dalam</w:t>
      </w:r>
      <w:r w:rsidR="00317ECB">
        <w:rPr>
          <w:rFonts w:ascii="Times New Roman" w:hAnsi="Times New Roman" w:cs="Times New Roman"/>
          <w:sz w:val="24"/>
          <w:szCs w:val="24"/>
        </w:rPr>
        <w:t xml:space="preserve"> teks berita masih </w:t>
      </w:r>
      <w:r w:rsidR="002B2E4E">
        <w:rPr>
          <w:rFonts w:ascii="Times New Roman" w:hAnsi="Times New Roman" w:cs="Times New Roman"/>
          <w:sz w:val="24"/>
          <w:szCs w:val="24"/>
        </w:rPr>
        <w:t xml:space="preserve"> </w:t>
      </w:r>
      <w:r w:rsidR="000367E5">
        <w:rPr>
          <w:rFonts w:ascii="Times New Roman" w:hAnsi="Times New Roman" w:cs="Times New Roman"/>
          <w:sz w:val="24"/>
          <w:szCs w:val="24"/>
        </w:rPr>
        <w:t xml:space="preserve"> menggunakan kata-</w:t>
      </w:r>
      <w:r w:rsidR="005A32E2">
        <w:rPr>
          <w:rFonts w:ascii="Times New Roman" w:hAnsi="Times New Roman" w:cs="Times New Roman"/>
          <w:sz w:val="24"/>
          <w:szCs w:val="24"/>
        </w:rPr>
        <w:t xml:space="preserve">kata, </w:t>
      </w:r>
      <w:r w:rsidR="000367E5">
        <w:rPr>
          <w:rFonts w:ascii="Times New Roman" w:hAnsi="Times New Roman" w:cs="Times New Roman"/>
          <w:sz w:val="24"/>
          <w:szCs w:val="24"/>
        </w:rPr>
        <w:t>i</w:t>
      </w:r>
      <w:r w:rsidR="005A32E2">
        <w:rPr>
          <w:rFonts w:ascii="Times New Roman" w:hAnsi="Times New Roman" w:cs="Times New Roman"/>
          <w:sz w:val="24"/>
          <w:szCs w:val="24"/>
        </w:rPr>
        <w:t>stilah sebagai</w:t>
      </w:r>
      <w:r w:rsidR="00B83B5A">
        <w:rPr>
          <w:rFonts w:ascii="Times New Roman" w:hAnsi="Times New Roman" w:cs="Times New Roman"/>
          <w:sz w:val="24"/>
          <w:szCs w:val="24"/>
        </w:rPr>
        <w:t xml:space="preserve"> simbol atau tanda</w:t>
      </w:r>
      <w:r w:rsidR="00E339F5">
        <w:rPr>
          <w:rFonts w:ascii="Times New Roman" w:hAnsi="Times New Roman" w:cs="Times New Roman"/>
          <w:sz w:val="24"/>
          <w:szCs w:val="24"/>
        </w:rPr>
        <w:t xml:space="preserve"> (diksi)</w:t>
      </w:r>
      <w:r w:rsidR="00783C53">
        <w:rPr>
          <w:rFonts w:ascii="Times New Roman" w:hAnsi="Times New Roman" w:cs="Times New Roman"/>
          <w:sz w:val="24"/>
          <w:szCs w:val="24"/>
        </w:rPr>
        <w:t xml:space="preserve"> berupa </w:t>
      </w:r>
      <w:r w:rsidR="00783C53" w:rsidRPr="00D3714F">
        <w:rPr>
          <w:rFonts w:ascii="Times New Roman" w:hAnsi="Times New Roman" w:cs="Times New Roman"/>
          <w:i/>
          <w:sz w:val="24"/>
          <w:szCs w:val="24"/>
        </w:rPr>
        <w:t>majas eufemisme</w:t>
      </w:r>
      <w:r w:rsidR="00783C53">
        <w:rPr>
          <w:rFonts w:ascii="Times New Roman" w:hAnsi="Times New Roman" w:cs="Times New Roman"/>
          <w:b/>
          <w:sz w:val="24"/>
          <w:szCs w:val="24"/>
        </w:rPr>
        <w:t xml:space="preserve"> </w:t>
      </w:r>
      <w:r w:rsidR="00783C53">
        <w:rPr>
          <w:rFonts w:ascii="Times New Roman" w:hAnsi="Times New Roman" w:cs="Times New Roman"/>
          <w:b/>
          <w:sz w:val="24"/>
          <w:szCs w:val="24"/>
        </w:rPr>
        <w:lastRenderedPageBreak/>
        <w:t>(</w:t>
      </w:r>
      <w:r w:rsidR="00783C53" w:rsidRPr="00783C53">
        <w:rPr>
          <w:rFonts w:ascii="Times New Roman" w:hAnsi="Times New Roman" w:cs="Times New Roman"/>
          <w:sz w:val="24"/>
          <w:szCs w:val="24"/>
        </w:rPr>
        <w:t>istilah ini akan digunakan selanjutnya</w:t>
      </w:r>
      <w:r w:rsidR="00783C53">
        <w:rPr>
          <w:rFonts w:ascii="Times New Roman" w:hAnsi="Times New Roman" w:cs="Times New Roman"/>
          <w:b/>
          <w:sz w:val="24"/>
          <w:szCs w:val="24"/>
        </w:rPr>
        <w:t>)</w:t>
      </w:r>
      <w:r w:rsidR="000367E5">
        <w:rPr>
          <w:rFonts w:ascii="Times New Roman" w:hAnsi="Times New Roman" w:cs="Times New Roman"/>
          <w:sz w:val="24"/>
          <w:szCs w:val="24"/>
        </w:rPr>
        <w:t>.</w:t>
      </w:r>
      <w:r w:rsidR="007159FE">
        <w:rPr>
          <w:rFonts w:ascii="Times New Roman" w:hAnsi="Times New Roman" w:cs="Times New Roman"/>
          <w:sz w:val="24"/>
          <w:szCs w:val="24"/>
        </w:rPr>
        <w:t xml:space="preserve"> </w:t>
      </w:r>
      <w:r w:rsidR="002E045A">
        <w:rPr>
          <w:rFonts w:ascii="Times New Roman" w:hAnsi="Times New Roman" w:cs="Times New Roman"/>
          <w:sz w:val="24"/>
          <w:szCs w:val="24"/>
        </w:rPr>
        <w:t xml:space="preserve">Majas eufemisme </w:t>
      </w:r>
      <w:r w:rsidR="00A847D3">
        <w:rPr>
          <w:rFonts w:ascii="Times New Roman" w:hAnsi="Times New Roman" w:cs="Times New Roman"/>
          <w:sz w:val="24"/>
          <w:szCs w:val="24"/>
        </w:rPr>
        <w:t xml:space="preserve">merupakan majas yang menggunakan kata atau gabungan kata </w:t>
      </w:r>
      <w:r w:rsidR="00CB4102">
        <w:rPr>
          <w:rFonts w:ascii="Times New Roman" w:hAnsi="Times New Roman" w:cs="Times New Roman"/>
          <w:sz w:val="24"/>
          <w:szCs w:val="24"/>
        </w:rPr>
        <w:t>dengan arti atau maksud yang baik (lebih halus) yang tidak menyinggung pera</w:t>
      </w:r>
      <w:r w:rsidR="000F3C1D">
        <w:rPr>
          <w:rFonts w:ascii="Times New Roman" w:hAnsi="Times New Roman" w:cs="Times New Roman"/>
          <w:sz w:val="24"/>
          <w:szCs w:val="24"/>
        </w:rPr>
        <w:t>saan orang lain</w:t>
      </w:r>
      <w:r w:rsidR="00CB4102">
        <w:rPr>
          <w:rFonts w:ascii="Times New Roman" w:hAnsi="Times New Roman" w:cs="Times New Roman"/>
          <w:sz w:val="24"/>
          <w:szCs w:val="24"/>
        </w:rPr>
        <w:t xml:space="preserve"> dalam sebuah teks berita. </w:t>
      </w:r>
      <w:r w:rsidR="007159FE">
        <w:rPr>
          <w:rFonts w:ascii="Times New Roman" w:hAnsi="Times New Roman" w:cs="Times New Roman"/>
          <w:sz w:val="24"/>
          <w:szCs w:val="24"/>
        </w:rPr>
        <w:t xml:space="preserve">                               </w:t>
      </w:r>
    </w:p>
    <w:p w:rsidR="00675D7B" w:rsidRDefault="00081CA2" w:rsidP="001044C1">
      <w:pPr>
        <w:pStyle w:val="ListParagraph"/>
        <w:tabs>
          <w:tab w:val="left" w:pos="0"/>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044C1">
        <w:rPr>
          <w:rFonts w:ascii="Times New Roman" w:hAnsi="Times New Roman" w:cs="Times New Roman"/>
          <w:sz w:val="24"/>
          <w:szCs w:val="24"/>
        </w:rPr>
        <w:t xml:space="preserve">  </w:t>
      </w:r>
      <w:r>
        <w:rPr>
          <w:rFonts w:ascii="Times New Roman" w:hAnsi="Times New Roman" w:cs="Times New Roman"/>
          <w:sz w:val="24"/>
          <w:szCs w:val="24"/>
        </w:rPr>
        <w:t xml:space="preserve"> </w:t>
      </w:r>
      <w:r w:rsidR="00CB4102">
        <w:rPr>
          <w:rFonts w:ascii="Times New Roman" w:hAnsi="Times New Roman" w:cs="Times New Roman"/>
          <w:sz w:val="24"/>
          <w:szCs w:val="24"/>
        </w:rPr>
        <w:t>Eu</w:t>
      </w:r>
      <w:r w:rsidR="00783C53">
        <w:rPr>
          <w:rFonts w:ascii="Times New Roman" w:hAnsi="Times New Roman" w:cs="Times New Roman"/>
          <w:sz w:val="24"/>
          <w:szCs w:val="24"/>
        </w:rPr>
        <w:t xml:space="preserve">femisme </w:t>
      </w:r>
      <w:r w:rsidR="00B83B5A">
        <w:rPr>
          <w:rFonts w:ascii="Times New Roman" w:hAnsi="Times New Roman" w:cs="Times New Roman"/>
          <w:sz w:val="24"/>
          <w:szCs w:val="24"/>
        </w:rPr>
        <w:t xml:space="preserve"> ini sengaja digunakan oleh penulis berita untuk membentuk sebuah opini di kalangan pembaca berita. </w:t>
      </w:r>
      <w:r w:rsidR="00A80C5D">
        <w:rPr>
          <w:rFonts w:ascii="Times New Roman" w:hAnsi="Times New Roman" w:cs="Times New Roman"/>
          <w:sz w:val="24"/>
          <w:szCs w:val="24"/>
        </w:rPr>
        <w:t>Sena</w:t>
      </w:r>
      <w:r w:rsidR="00E2598C">
        <w:rPr>
          <w:rFonts w:ascii="Times New Roman" w:hAnsi="Times New Roman" w:cs="Times New Roman"/>
          <w:sz w:val="24"/>
          <w:szCs w:val="24"/>
        </w:rPr>
        <w:t>da dengan pendapat Wazis (2012:</w:t>
      </w:r>
      <w:r w:rsidR="00A80C5D">
        <w:rPr>
          <w:rFonts w:ascii="Times New Roman" w:hAnsi="Times New Roman" w:cs="Times New Roman"/>
          <w:sz w:val="24"/>
          <w:szCs w:val="24"/>
        </w:rPr>
        <w:t xml:space="preserve">125) </w:t>
      </w:r>
      <w:r w:rsidR="00675D7B">
        <w:rPr>
          <w:rFonts w:ascii="Times New Roman" w:hAnsi="Times New Roman" w:cs="Times New Roman"/>
          <w:sz w:val="24"/>
          <w:szCs w:val="24"/>
        </w:rPr>
        <w:t>yang perlu dipahami, produk yang dihasilkan oleh media massa, tidaklah mengandung kebenaran mutlak. Realitas yang disajikan media massa adalah hasil rekonstruksi fakta yang ditangkap oleh war</w:t>
      </w:r>
      <w:r w:rsidR="00E2598C">
        <w:rPr>
          <w:rFonts w:ascii="Times New Roman" w:hAnsi="Times New Roman" w:cs="Times New Roman"/>
          <w:sz w:val="24"/>
          <w:szCs w:val="24"/>
        </w:rPr>
        <w:t xml:space="preserve">tawan dalambentuk angle (sudut </w:t>
      </w:r>
      <w:r w:rsidR="00675D7B">
        <w:rPr>
          <w:rFonts w:ascii="Times New Roman" w:hAnsi="Times New Roman" w:cs="Times New Roman"/>
          <w:sz w:val="24"/>
          <w:szCs w:val="24"/>
        </w:rPr>
        <w:t xml:space="preserve">lain) tentang sisi menarik peristiwa itu. </w:t>
      </w:r>
    </w:p>
    <w:p w:rsidR="00CF74D7" w:rsidRDefault="00675D7B" w:rsidP="00472AA8">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83C53">
        <w:rPr>
          <w:rFonts w:ascii="Times New Roman" w:hAnsi="Times New Roman" w:cs="Times New Roman"/>
          <w:sz w:val="24"/>
          <w:szCs w:val="24"/>
        </w:rPr>
        <w:t xml:space="preserve">Eufemisme </w:t>
      </w:r>
      <w:r w:rsidR="00C065F2">
        <w:rPr>
          <w:rFonts w:ascii="Times New Roman" w:hAnsi="Times New Roman" w:cs="Times New Roman"/>
          <w:sz w:val="24"/>
          <w:szCs w:val="24"/>
        </w:rPr>
        <w:t xml:space="preserve"> tersebut</w:t>
      </w:r>
      <w:r w:rsidR="00DB3DC4">
        <w:rPr>
          <w:rFonts w:ascii="Times New Roman" w:hAnsi="Times New Roman" w:cs="Times New Roman"/>
          <w:sz w:val="24"/>
          <w:szCs w:val="24"/>
        </w:rPr>
        <w:t xml:space="preserve"> dapat ditemukan </w:t>
      </w:r>
      <w:r w:rsidR="003E32C8">
        <w:rPr>
          <w:rFonts w:ascii="Times New Roman" w:hAnsi="Times New Roman" w:cs="Times New Roman"/>
          <w:sz w:val="24"/>
          <w:szCs w:val="24"/>
        </w:rPr>
        <w:t xml:space="preserve">antara lain </w:t>
      </w:r>
      <w:r w:rsidR="007D2922">
        <w:rPr>
          <w:rFonts w:ascii="Times New Roman" w:hAnsi="Times New Roman" w:cs="Times New Roman"/>
          <w:sz w:val="24"/>
          <w:szCs w:val="24"/>
        </w:rPr>
        <w:t xml:space="preserve">pada </w:t>
      </w:r>
      <w:r w:rsidR="00B83B5A">
        <w:rPr>
          <w:rFonts w:ascii="Times New Roman" w:hAnsi="Times New Roman" w:cs="Times New Roman"/>
          <w:sz w:val="24"/>
          <w:szCs w:val="24"/>
        </w:rPr>
        <w:t>sebuah judul sebagai kepala tulisan</w:t>
      </w:r>
      <w:r w:rsidR="003E32C8">
        <w:rPr>
          <w:rFonts w:ascii="Times New Roman" w:hAnsi="Times New Roman" w:cs="Times New Roman"/>
          <w:sz w:val="24"/>
          <w:szCs w:val="24"/>
        </w:rPr>
        <w:t xml:space="preserve"> (berita)</w:t>
      </w:r>
      <w:r w:rsidR="002B2E4E">
        <w:rPr>
          <w:rFonts w:ascii="Times New Roman" w:hAnsi="Times New Roman" w:cs="Times New Roman"/>
          <w:sz w:val="24"/>
          <w:szCs w:val="24"/>
        </w:rPr>
        <w:t xml:space="preserve"> atau pada paragraf teks</w:t>
      </w:r>
      <w:r w:rsidR="00DB3DC4">
        <w:rPr>
          <w:rFonts w:ascii="Times New Roman" w:hAnsi="Times New Roman" w:cs="Times New Roman"/>
          <w:sz w:val="24"/>
          <w:szCs w:val="24"/>
        </w:rPr>
        <w:t>.</w:t>
      </w:r>
      <w:r w:rsidR="00CB4102">
        <w:rPr>
          <w:rFonts w:ascii="Times New Roman" w:hAnsi="Times New Roman" w:cs="Times New Roman"/>
          <w:sz w:val="24"/>
          <w:szCs w:val="24"/>
        </w:rPr>
        <w:t xml:space="preserve"> </w:t>
      </w:r>
      <w:r w:rsidR="00DB3DC4">
        <w:rPr>
          <w:rFonts w:ascii="Times New Roman" w:hAnsi="Times New Roman" w:cs="Times New Roman"/>
          <w:sz w:val="24"/>
          <w:szCs w:val="24"/>
        </w:rPr>
        <w:t>H</w:t>
      </w:r>
      <w:r w:rsidR="007D2922">
        <w:rPr>
          <w:rFonts w:ascii="Times New Roman" w:hAnsi="Times New Roman" w:cs="Times New Roman"/>
          <w:sz w:val="24"/>
          <w:szCs w:val="24"/>
        </w:rPr>
        <w:t>al</w:t>
      </w:r>
      <w:r w:rsidR="00CB4102">
        <w:rPr>
          <w:rFonts w:ascii="Times New Roman" w:hAnsi="Times New Roman" w:cs="Times New Roman"/>
          <w:sz w:val="24"/>
          <w:szCs w:val="24"/>
        </w:rPr>
        <w:t xml:space="preserve"> itu </w:t>
      </w:r>
      <w:r w:rsidR="00B83B5A">
        <w:rPr>
          <w:rFonts w:ascii="Times New Roman" w:hAnsi="Times New Roman" w:cs="Times New Roman"/>
          <w:sz w:val="24"/>
          <w:szCs w:val="24"/>
        </w:rPr>
        <w:t>dimanfaatkan oleh penulis berita untuk mempengaruhi pembaca.</w:t>
      </w:r>
      <w:r w:rsidR="00244D76">
        <w:rPr>
          <w:rFonts w:ascii="Times New Roman" w:hAnsi="Times New Roman" w:cs="Times New Roman"/>
          <w:sz w:val="24"/>
          <w:szCs w:val="24"/>
        </w:rPr>
        <w:t xml:space="preserve"> Setiap upaya mendeskripsikan sebuah peristiwa, keadaan, kejadian atau benda</w:t>
      </w:r>
      <w:r w:rsidR="00102C20">
        <w:rPr>
          <w:rFonts w:ascii="Times New Roman" w:hAnsi="Times New Roman" w:cs="Times New Roman"/>
          <w:sz w:val="24"/>
          <w:szCs w:val="24"/>
        </w:rPr>
        <w:t xml:space="preserve"> merupaka</w:t>
      </w:r>
      <w:r w:rsidR="00C8242A">
        <w:rPr>
          <w:rFonts w:ascii="Times New Roman" w:hAnsi="Times New Roman" w:cs="Times New Roman"/>
          <w:sz w:val="24"/>
          <w:szCs w:val="24"/>
        </w:rPr>
        <w:t>n</w:t>
      </w:r>
      <w:r w:rsidR="00102C20">
        <w:rPr>
          <w:rFonts w:ascii="Times New Roman" w:hAnsi="Times New Roman" w:cs="Times New Roman"/>
          <w:sz w:val="24"/>
          <w:szCs w:val="24"/>
        </w:rPr>
        <w:t xml:space="preserve"> usaha yang dilakukan untuk merangkai r</w:t>
      </w:r>
      <w:r w:rsidR="003C5F96">
        <w:rPr>
          <w:rFonts w:ascii="Times New Roman" w:hAnsi="Times New Roman" w:cs="Times New Roman"/>
          <w:sz w:val="24"/>
          <w:szCs w:val="24"/>
        </w:rPr>
        <w:t>e</w:t>
      </w:r>
      <w:r w:rsidR="00102C20">
        <w:rPr>
          <w:rFonts w:ascii="Times New Roman" w:hAnsi="Times New Roman" w:cs="Times New Roman"/>
          <w:sz w:val="24"/>
          <w:szCs w:val="24"/>
        </w:rPr>
        <w:t>alita.</w:t>
      </w:r>
      <w:r w:rsidR="00CF74D7">
        <w:rPr>
          <w:rFonts w:ascii="Times New Roman" w:hAnsi="Times New Roman" w:cs="Times New Roman"/>
          <w:sz w:val="24"/>
          <w:szCs w:val="24"/>
        </w:rPr>
        <w:t xml:space="preserve"> T</w:t>
      </w:r>
      <w:r w:rsidR="00B31E11">
        <w:rPr>
          <w:rFonts w:ascii="Times New Roman" w:hAnsi="Times New Roman" w:cs="Times New Roman"/>
          <w:sz w:val="24"/>
          <w:szCs w:val="24"/>
        </w:rPr>
        <w:t>ampilan</w:t>
      </w:r>
      <w:r w:rsidR="00CF74D7">
        <w:rPr>
          <w:rFonts w:ascii="Times New Roman" w:hAnsi="Times New Roman" w:cs="Times New Roman"/>
          <w:sz w:val="24"/>
          <w:szCs w:val="24"/>
        </w:rPr>
        <w:t xml:space="preserve"> </w:t>
      </w:r>
      <w:r w:rsidR="00B31E11">
        <w:rPr>
          <w:rFonts w:ascii="Times New Roman" w:hAnsi="Times New Roman" w:cs="Times New Roman"/>
          <w:sz w:val="24"/>
          <w:szCs w:val="24"/>
        </w:rPr>
        <w:t xml:space="preserve"> seperti itu</w:t>
      </w:r>
      <w:r w:rsidR="00CF74D7">
        <w:rPr>
          <w:rFonts w:ascii="Times New Roman" w:hAnsi="Times New Roman" w:cs="Times New Roman"/>
          <w:sz w:val="24"/>
          <w:szCs w:val="24"/>
        </w:rPr>
        <w:t xml:space="preserve"> </w:t>
      </w:r>
      <w:r w:rsidR="00B31E11">
        <w:rPr>
          <w:rFonts w:ascii="Times New Roman" w:hAnsi="Times New Roman" w:cs="Times New Roman"/>
          <w:sz w:val="24"/>
          <w:szCs w:val="24"/>
        </w:rPr>
        <w:t xml:space="preserve"> opini publik akan terbentuk den</w:t>
      </w:r>
      <w:r w:rsidR="0073005D">
        <w:rPr>
          <w:rFonts w:ascii="Times New Roman" w:hAnsi="Times New Roman" w:cs="Times New Roman"/>
          <w:sz w:val="24"/>
          <w:szCs w:val="24"/>
        </w:rPr>
        <w:t>g</w:t>
      </w:r>
      <w:r w:rsidR="00B31E11">
        <w:rPr>
          <w:rFonts w:ascii="Times New Roman" w:hAnsi="Times New Roman" w:cs="Times New Roman"/>
          <w:sz w:val="24"/>
          <w:szCs w:val="24"/>
        </w:rPr>
        <w:t>an sendirinya, sehingga hal yang diha</w:t>
      </w:r>
      <w:r w:rsidR="0073005D">
        <w:rPr>
          <w:rFonts w:ascii="Times New Roman" w:hAnsi="Times New Roman" w:cs="Times New Roman"/>
          <w:sz w:val="24"/>
          <w:szCs w:val="24"/>
        </w:rPr>
        <w:t xml:space="preserve">rapkan oleh penulis berita </w:t>
      </w:r>
      <w:r w:rsidR="00B31E11">
        <w:rPr>
          <w:rFonts w:ascii="Times New Roman" w:hAnsi="Times New Roman" w:cs="Times New Roman"/>
          <w:sz w:val="24"/>
          <w:szCs w:val="24"/>
        </w:rPr>
        <w:t xml:space="preserve"> tercapai.</w:t>
      </w:r>
      <w:r w:rsidR="00E5649C">
        <w:rPr>
          <w:rFonts w:ascii="Times New Roman" w:hAnsi="Times New Roman" w:cs="Times New Roman"/>
          <w:sz w:val="24"/>
          <w:szCs w:val="24"/>
        </w:rPr>
        <w:t xml:space="preserve"> </w:t>
      </w:r>
    </w:p>
    <w:p w:rsidR="00D55790" w:rsidRPr="007D2922" w:rsidRDefault="00CF74D7" w:rsidP="00472AA8">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 xml:space="preserve">  P</w:t>
      </w:r>
      <w:r w:rsidR="00783C53">
        <w:rPr>
          <w:rFonts w:ascii="Times New Roman" w:hAnsi="Times New Roman" w:cs="Times New Roman"/>
          <w:sz w:val="24"/>
          <w:szCs w:val="24"/>
        </w:rPr>
        <w:t xml:space="preserve">enggunaan eufemisme </w:t>
      </w:r>
      <w:r>
        <w:rPr>
          <w:rFonts w:ascii="Times New Roman" w:hAnsi="Times New Roman" w:cs="Times New Roman"/>
          <w:sz w:val="24"/>
          <w:szCs w:val="24"/>
        </w:rPr>
        <w:t xml:space="preserve"> seperti itu justru memunculkan </w:t>
      </w:r>
      <w:r w:rsidRPr="00B11D9B">
        <w:rPr>
          <w:rFonts w:ascii="Times New Roman" w:hAnsi="Times New Roman" w:cs="Times New Roman"/>
          <w:sz w:val="24"/>
          <w:szCs w:val="24"/>
        </w:rPr>
        <w:t>sikap skeptis</w:t>
      </w:r>
      <w:r w:rsidR="00FD22AC">
        <w:rPr>
          <w:rFonts w:ascii="Times New Roman" w:hAnsi="Times New Roman" w:cs="Times New Roman"/>
          <w:sz w:val="24"/>
          <w:szCs w:val="24"/>
        </w:rPr>
        <w:t xml:space="preserve"> di kalangan pembaca kritis (berpendidikan tinggi)</w:t>
      </w:r>
      <w:r>
        <w:rPr>
          <w:rFonts w:ascii="Times New Roman" w:hAnsi="Times New Roman" w:cs="Times New Roman"/>
          <w:sz w:val="24"/>
          <w:szCs w:val="24"/>
        </w:rPr>
        <w:t xml:space="preserve">. </w:t>
      </w:r>
      <w:r w:rsidR="00850491">
        <w:rPr>
          <w:rFonts w:ascii="Times New Roman" w:hAnsi="Times New Roman" w:cs="Times New Roman"/>
          <w:sz w:val="24"/>
          <w:szCs w:val="24"/>
        </w:rPr>
        <w:t>Mereka terkadang sudah tidak lagi percaya pada berita-berita yang disamapaikan pada sebuah media</w:t>
      </w:r>
      <w:r w:rsidR="0015027C">
        <w:rPr>
          <w:rFonts w:ascii="Times New Roman" w:hAnsi="Times New Roman" w:cs="Times New Roman"/>
          <w:sz w:val="24"/>
          <w:szCs w:val="24"/>
        </w:rPr>
        <w:t xml:space="preserve"> cetak</w:t>
      </w:r>
      <w:r w:rsidR="006917F5">
        <w:rPr>
          <w:rFonts w:ascii="Times New Roman" w:hAnsi="Times New Roman" w:cs="Times New Roman"/>
          <w:sz w:val="24"/>
          <w:szCs w:val="24"/>
        </w:rPr>
        <w:t xml:space="preserve"> tertentu. Bahkan</w:t>
      </w:r>
      <w:r w:rsidR="00E2598C">
        <w:rPr>
          <w:rFonts w:ascii="Times New Roman" w:hAnsi="Times New Roman" w:cs="Times New Roman"/>
          <w:sz w:val="24"/>
          <w:szCs w:val="24"/>
        </w:rPr>
        <w:t xml:space="preserve"> mungkin juga pada selur</w:t>
      </w:r>
      <w:r w:rsidR="00850491">
        <w:rPr>
          <w:rFonts w:ascii="Times New Roman" w:hAnsi="Times New Roman" w:cs="Times New Roman"/>
          <w:sz w:val="24"/>
          <w:szCs w:val="24"/>
        </w:rPr>
        <w:t>uh media koran tanpa kecuali</w:t>
      </w:r>
      <w:r w:rsidR="000456B6">
        <w:rPr>
          <w:rFonts w:ascii="Times New Roman" w:hAnsi="Times New Roman" w:cs="Times New Roman"/>
          <w:sz w:val="24"/>
          <w:szCs w:val="24"/>
        </w:rPr>
        <w:t>,</w:t>
      </w:r>
      <w:r w:rsidR="00850491">
        <w:rPr>
          <w:rFonts w:ascii="Times New Roman" w:hAnsi="Times New Roman" w:cs="Times New Roman"/>
          <w:sz w:val="24"/>
          <w:szCs w:val="24"/>
        </w:rPr>
        <w:t xml:space="preserve"> yang dipersepsikan sama. Sikap </w:t>
      </w:r>
      <w:r w:rsidR="005A32E2">
        <w:rPr>
          <w:rFonts w:ascii="Times New Roman" w:hAnsi="Times New Roman" w:cs="Times New Roman"/>
          <w:sz w:val="24"/>
          <w:szCs w:val="24"/>
        </w:rPr>
        <w:t>skeptis yang berlebihan pada diri pembaca lama</w:t>
      </w:r>
      <w:r w:rsidR="006917F5">
        <w:rPr>
          <w:rFonts w:ascii="Times New Roman" w:hAnsi="Times New Roman" w:cs="Times New Roman"/>
          <w:sz w:val="24"/>
          <w:szCs w:val="24"/>
        </w:rPr>
        <w:t>-</w:t>
      </w:r>
      <w:r w:rsidR="005A32E2">
        <w:rPr>
          <w:rFonts w:ascii="Times New Roman" w:hAnsi="Times New Roman" w:cs="Times New Roman"/>
          <w:sz w:val="24"/>
          <w:szCs w:val="24"/>
        </w:rPr>
        <w:t xml:space="preserve"> kelamaan akan melahirkan sikap </w:t>
      </w:r>
      <w:r w:rsidR="00850491" w:rsidRPr="00B11D9B">
        <w:rPr>
          <w:rFonts w:ascii="Times New Roman" w:hAnsi="Times New Roman" w:cs="Times New Roman"/>
          <w:sz w:val="24"/>
          <w:szCs w:val="24"/>
        </w:rPr>
        <w:t>apriori</w:t>
      </w:r>
      <w:r w:rsidR="005A32E2" w:rsidRPr="007B0E4B">
        <w:rPr>
          <w:rFonts w:ascii="Times New Roman" w:hAnsi="Times New Roman" w:cs="Times New Roman"/>
          <w:b/>
          <w:sz w:val="24"/>
          <w:szCs w:val="24"/>
        </w:rPr>
        <w:t>.</w:t>
      </w:r>
      <w:r w:rsidR="00850491">
        <w:rPr>
          <w:rFonts w:ascii="Times New Roman" w:hAnsi="Times New Roman" w:cs="Times New Roman"/>
          <w:sz w:val="24"/>
          <w:szCs w:val="24"/>
        </w:rPr>
        <w:t xml:space="preserve"> </w:t>
      </w:r>
      <w:r w:rsidR="00A07BA2">
        <w:rPr>
          <w:rFonts w:ascii="Times New Roman" w:hAnsi="Times New Roman" w:cs="Times New Roman"/>
          <w:sz w:val="24"/>
          <w:szCs w:val="24"/>
        </w:rPr>
        <w:t>Hal ini</w:t>
      </w:r>
      <w:r w:rsidR="004121FF">
        <w:rPr>
          <w:rFonts w:ascii="Times New Roman" w:hAnsi="Times New Roman" w:cs="Times New Roman"/>
          <w:sz w:val="24"/>
          <w:szCs w:val="24"/>
        </w:rPr>
        <w:t xml:space="preserve"> </w:t>
      </w:r>
      <w:r w:rsidR="006917F5">
        <w:rPr>
          <w:rFonts w:ascii="Times New Roman" w:hAnsi="Times New Roman" w:cs="Times New Roman"/>
          <w:sz w:val="24"/>
          <w:szCs w:val="24"/>
        </w:rPr>
        <w:t xml:space="preserve">tentunya </w:t>
      </w:r>
      <w:r w:rsidR="0015027C">
        <w:rPr>
          <w:rFonts w:ascii="Times New Roman" w:hAnsi="Times New Roman" w:cs="Times New Roman"/>
          <w:sz w:val="24"/>
          <w:szCs w:val="24"/>
        </w:rPr>
        <w:t xml:space="preserve"> </w:t>
      </w:r>
      <w:r w:rsidR="004121FF">
        <w:rPr>
          <w:rFonts w:ascii="Times New Roman" w:hAnsi="Times New Roman" w:cs="Times New Roman"/>
          <w:sz w:val="24"/>
          <w:szCs w:val="24"/>
        </w:rPr>
        <w:t>sangat disayangkan</w:t>
      </w:r>
      <w:r w:rsidR="000456B6">
        <w:rPr>
          <w:rFonts w:ascii="Times New Roman" w:hAnsi="Times New Roman" w:cs="Times New Roman"/>
          <w:sz w:val="24"/>
          <w:szCs w:val="24"/>
        </w:rPr>
        <w:t xml:space="preserve"> </w:t>
      </w:r>
      <w:r w:rsidR="00A07BA2">
        <w:rPr>
          <w:rFonts w:ascii="Times New Roman" w:hAnsi="Times New Roman" w:cs="Times New Roman"/>
          <w:sz w:val="24"/>
          <w:szCs w:val="24"/>
        </w:rPr>
        <w:t>karena</w:t>
      </w:r>
      <w:r w:rsidR="0015027C">
        <w:rPr>
          <w:rFonts w:ascii="Times New Roman" w:hAnsi="Times New Roman" w:cs="Times New Roman"/>
          <w:sz w:val="24"/>
          <w:szCs w:val="24"/>
        </w:rPr>
        <w:t xml:space="preserve"> </w:t>
      </w:r>
      <w:r w:rsidR="000456B6">
        <w:rPr>
          <w:rFonts w:ascii="Times New Roman" w:hAnsi="Times New Roman" w:cs="Times New Roman"/>
          <w:sz w:val="24"/>
          <w:szCs w:val="24"/>
        </w:rPr>
        <w:t>akan merugikan pihak penerbit media koran.</w:t>
      </w:r>
      <w:r w:rsidR="00850491">
        <w:rPr>
          <w:rFonts w:ascii="Times New Roman" w:hAnsi="Times New Roman" w:cs="Times New Roman"/>
          <w:sz w:val="24"/>
          <w:szCs w:val="24"/>
        </w:rPr>
        <w:t xml:space="preserve"> </w:t>
      </w:r>
      <w:r w:rsidR="00A07BA2">
        <w:rPr>
          <w:rFonts w:ascii="Times New Roman" w:hAnsi="Times New Roman" w:cs="Times New Roman"/>
          <w:sz w:val="24"/>
          <w:szCs w:val="24"/>
        </w:rPr>
        <w:t>D</w:t>
      </w:r>
      <w:r>
        <w:rPr>
          <w:rFonts w:ascii="Times New Roman" w:hAnsi="Times New Roman" w:cs="Times New Roman"/>
          <w:sz w:val="24"/>
          <w:szCs w:val="24"/>
        </w:rPr>
        <w:t>i</w:t>
      </w:r>
      <w:r w:rsidR="00A07BA2">
        <w:rPr>
          <w:rFonts w:ascii="Times New Roman" w:hAnsi="Times New Roman" w:cs="Times New Roman"/>
          <w:sz w:val="24"/>
          <w:szCs w:val="24"/>
        </w:rPr>
        <w:t xml:space="preserve"> </w:t>
      </w:r>
      <w:r>
        <w:rPr>
          <w:rFonts w:ascii="Times New Roman" w:hAnsi="Times New Roman" w:cs="Times New Roman"/>
          <w:sz w:val="24"/>
          <w:szCs w:val="24"/>
        </w:rPr>
        <w:t xml:space="preserve"> kalangan pembaca awam</w:t>
      </w:r>
      <w:r w:rsidR="00255D2A">
        <w:rPr>
          <w:rFonts w:ascii="Times New Roman" w:hAnsi="Times New Roman" w:cs="Times New Roman"/>
          <w:sz w:val="24"/>
          <w:szCs w:val="24"/>
        </w:rPr>
        <w:t xml:space="preserve">, penggunaan eufemisme </w:t>
      </w:r>
      <w:r w:rsidR="000456B6">
        <w:rPr>
          <w:rFonts w:ascii="Times New Roman" w:hAnsi="Times New Roman" w:cs="Times New Roman"/>
          <w:sz w:val="24"/>
          <w:szCs w:val="24"/>
        </w:rPr>
        <w:t>pada penulisan berita dapat memunculkan</w:t>
      </w:r>
      <w:r w:rsidR="00255D2A">
        <w:rPr>
          <w:rFonts w:ascii="Times New Roman" w:hAnsi="Times New Roman" w:cs="Times New Roman"/>
          <w:sz w:val="24"/>
          <w:szCs w:val="24"/>
        </w:rPr>
        <w:t xml:space="preserve"> </w:t>
      </w:r>
      <w:r w:rsidR="00255D2A">
        <w:rPr>
          <w:rFonts w:ascii="Times New Roman" w:hAnsi="Times New Roman" w:cs="Times New Roman"/>
          <w:sz w:val="24"/>
          <w:szCs w:val="24"/>
        </w:rPr>
        <w:lastRenderedPageBreak/>
        <w:t>kesalahp</w:t>
      </w:r>
      <w:r w:rsidR="00783C53">
        <w:rPr>
          <w:rFonts w:ascii="Times New Roman" w:hAnsi="Times New Roman" w:cs="Times New Roman"/>
          <w:sz w:val="24"/>
          <w:szCs w:val="24"/>
        </w:rPr>
        <w:t xml:space="preserve">ahaman mengenai isi berita. </w:t>
      </w:r>
      <w:r w:rsidR="000456B6">
        <w:rPr>
          <w:rFonts w:ascii="Times New Roman" w:hAnsi="Times New Roman" w:cs="Times New Roman"/>
          <w:sz w:val="24"/>
          <w:szCs w:val="24"/>
        </w:rPr>
        <w:t>Hal itu terjadi karena ketidakpahaman pembaca awam terhadap ma</w:t>
      </w:r>
      <w:r w:rsidR="00255D2A">
        <w:rPr>
          <w:rFonts w:ascii="Times New Roman" w:hAnsi="Times New Roman" w:cs="Times New Roman"/>
          <w:sz w:val="24"/>
          <w:szCs w:val="24"/>
        </w:rPr>
        <w:t>kna dari kata-kata yang terdapat dalam  teks berita</w:t>
      </w:r>
      <w:r w:rsidR="000456B6">
        <w:rPr>
          <w:rFonts w:ascii="Times New Roman" w:hAnsi="Times New Roman" w:cs="Times New Roman"/>
          <w:sz w:val="24"/>
          <w:szCs w:val="24"/>
        </w:rPr>
        <w:t xml:space="preserve"> tersebut. Bila hal itu terjadi</w:t>
      </w:r>
      <w:r w:rsidR="0015027C">
        <w:rPr>
          <w:rFonts w:ascii="Times New Roman" w:hAnsi="Times New Roman" w:cs="Times New Roman"/>
          <w:sz w:val="24"/>
          <w:szCs w:val="24"/>
        </w:rPr>
        <w:t>,</w:t>
      </w:r>
      <w:r w:rsidR="000456B6">
        <w:rPr>
          <w:rFonts w:ascii="Times New Roman" w:hAnsi="Times New Roman" w:cs="Times New Roman"/>
          <w:sz w:val="24"/>
          <w:szCs w:val="24"/>
        </w:rPr>
        <w:t xml:space="preserve"> maka peran dan fungsi dari keberadaan media koran sebagai penya</w:t>
      </w:r>
      <w:r w:rsidR="002A1023">
        <w:rPr>
          <w:rFonts w:ascii="Times New Roman" w:hAnsi="Times New Roman" w:cs="Times New Roman"/>
          <w:sz w:val="24"/>
          <w:szCs w:val="24"/>
        </w:rPr>
        <w:t>mpai informasi menjadi lemah</w:t>
      </w:r>
      <w:r w:rsidR="000456B6">
        <w:rPr>
          <w:rFonts w:ascii="Times New Roman" w:hAnsi="Times New Roman" w:cs="Times New Roman"/>
          <w:sz w:val="24"/>
          <w:szCs w:val="24"/>
        </w:rPr>
        <w:t xml:space="preserve"> atau bahkan hilang.</w:t>
      </w:r>
      <w:r w:rsidR="00255D2A">
        <w:rPr>
          <w:rFonts w:ascii="Times New Roman" w:hAnsi="Times New Roman" w:cs="Times New Roman"/>
          <w:sz w:val="24"/>
          <w:szCs w:val="24"/>
        </w:rPr>
        <w:t xml:space="preserve"> Apa lagi di era on</w:t>
      </w:r>
      <w:r w:rsidR="0015027C">
        <w:rPr>
          <w:rFonts w:ascii="Times New Roman" w:hAnsi="Times New Roman" w:cs="Times New Roman"/>
          <w:sz w:val="24"/>
          <w:szCs w:val="24"/>
        </w:rPr>
        <w:t xml:space="preserve">line </w:t>
      </w:r>
      <w:r w:rsidR="005E7165">
        <w:rPr>
          <w:rFonts w:ascii="Times New Roman" w:hAnsi="Times New Roman" w:cs="Times New Roman"/>
          <w:sz w:val="24"/>
          <w:szCs w:val="24"/>
        </w:rPr>
        <w:t xml:space="preserve">seperti </w:t>
      </w:r>
      <w:r w:rsidR="0015027C">
        <w:rPr>
          <w:rFonts w:ascii="Times New Roman" w:hAnsi="Times New Roman" w:cs="Times New Roman"/>
          <w:sz w:val="24"/>
          <w:szCs w:val="24"/>
        </w:rPr>
        <w:t xml:space="preserve">saat ini, masyarakat dapat dengan cepat dan </w:t>
      </w:r>
      <w:r w:rsidR="00255D2A">
        <w:rPr>
          <w:rFonts w:ascii="Times New Roman" w:hAnsi="Times New Roman" w:cs="Times New Roman"/>
          <w:sz w:val="24"/>
          <w:szCs w:val="24"/>
        </w:rPr>
        <w:t>berbi</w:t>
      </w:r>
      <w:r w:rsidR="006917F5">
        <w:rPr>
          <w:rFonts w:ascii="Times New Roman" w:hAnsi="Times New Roman" w:cs="Times New Roman"/>
          <w:sz w:val="24"/>
          <w:szCs w:val="24"/>
        </w:rPr>
        <w:t xml:space="preserve">aya </w:t>
      </w:r>
      <w:r w:rsidR="0015027C">
        <w:rPr>
          <w:rFonts w:ascii="Times New Roman" w:hAnsi="Times New Roman" w:cs="Times New Roman"/>
          <w:sz w:val="24"/>
          <w:szCs w:val="24"/>
        </w:rPr>
        <w:t>murah mengakses berbagai informasi secara langsung.</w:t>
      </w:r>
      <w:r w:rsidR="005E7165">
        <w:rPr>
          <w:rFonts w:ascii="Times New Roman" w:hAnsi="Times New Roman" w:cs="Times New Roman"/>
          <w:sz w:val="24"/>
          <w:szCs w:val="24"/>
        </w:rPr>
        <w:t xml:space="preserve"> Peristiwa-peristiwa faktual </w:t>
      </w:r>
      <w:r w:rsidR="00024E4B">
        <w:rPr>
          <w:rFonts w:ascii="Times New Roman" w:hAnsi="Times New Roman" w:cs="Times New Roman"/>
          <w:sz w:val="24"/>
          <w:szCs w:val="24"/>
        </w:rPr>
        <w:t>yang terjadi di berbagai belaha</w:t>
      </w:r>
      <w:r w:rsidR="005E7165">
        <w:rPr>
          <w:rFonts w:ascii="Times New Roman" w:hAnsi="Times New Roman" w:cs="Times New Roman"/>
          <w:sz w:val="24"/>
          <w:szCs w:val="24"/>
        </w:rPr>
        <w:t xml:space="preserve">n dunia dapat dengan mudah diakses </w:t>
      </w:r>
      <w:r w:rsidR="00024E4B">
        <w:rPr>
          <w:rFonts w:ascii="Times New Roman" w:hAnsi="Times New Roman" w:cs="Times New Roman"/>
          <w:sz w:val="24"/>
          <w:szCs w:val="24"/>
        </w:rPr>
        <w:t xml:space="preserve">dan </w:t>
      </w:r>
      <w:r w:rsidR="005E7165">
        <w:rPr>
          <w:rFonts w:ascii="Times New Roman" w:hAnsi="Times New Roman" w:cs="Times New Roman"/>
          <w:sz w:val="24"/>
          <w:szCs w:val="24"/>
        </w:rPr>
        <w:t>dicermati oleh masyarakat.</w:t>
      </w:r>
      <w:r w:rsidR="0015027C">
        <w:rPr>
          <w:rFonts w:ascii="Times New Roman" w:hAnsi="Times New Roman" w:cs="Times New Roman"/>
          <w:sz w:val="24"/>
          <w:szCs w:val="24"/>
        </w:rPr>
        <w:t xml:space="preserve"> </w:t>
      </w:r>
    </w:p>
    <w:p w:rsidR="002E0213" w:rsidRDefault="00B856FE" w:rsidP="00472AA8">
      <w:pPr>
        <w:pStyle w:val="ListParagraph"/>
        <w:tabs>
          <w:tab w:val="left" w:pos="567"/>
          <w:tab w:val="left" w:pos="1418"/>
          <w:tab w:val="left" w:pos="15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93AE4">
        <w:rPr>
          <w:rFonts w:ascii="Times New Roman" w:hAnsi="Times New Roman" w:cs="Times New Roman"/>
          <w:sz w:val="24"/>
          <w:szCs w:val="24"/>
          <w:lang w:val="en-US"/>
        </w:rPr>
        <w:t xml:space="preserve">     </w:t>
      </w:r>
      <w:r w:rsidR="0016395C">
        <w:rPr>
          <w:rFonts w:ascii="Times New Roman" w:hAnsi="Times New Roman" w:cs="Times New Roman"/>
          <w:sz w:val="24"/>
          <w:szCs w:val="24"/>
        </w:rPr>
        <w:t xml:space="preserve"> </w:t>
      </w:r>
      <w:r w:rsidR="00C44D68">
        <w:rPr>
          <w:rFonts w:ascii="Times New Roman" w:hAnsi="Times New Roman" w:cs="Times New Roman"/>
          <w:sz w:val="24"/>
          <w:szCs w:val="24"/>
        </w:rPr>
        <w:t>Lemahnya peran media sebagai alat penyampai informasi dipengaruhi oleh beberapa hal</w:t>
      </w:r>
      <w:r w:rsidR="00A3618E">
        <w:rPr>
          <w:rFonts w:ascii="Times New Roman" w:hAnsi="Times New Roman" w:cs="Times New Roman"/>
          <w:sz w:val="24"/>
          <w:szCs w:val="24"/>
        </w:rPr>
        <w:t xml:space="preserve">, </w:t>
      </w:r>
      <w:r w:rsidR="00255D2A">
        <w:rPr>
          <w:rFonts w:ascii="Times New Roman" w:hAnsi="Times New Roman" w:cs="Times New Roman"/>
          <w:sz w:val="24"/>
          <w:szCs w:val="24"/>
        </w:rPr>
        <w:t>yakni:</w:t>
      </w:r>
      <w:r w:rsidR="00C44D68">
        <w:rPr>
          <w:rFonts w:ascii="Times New Roman" w:hAnsi="Times New Roman" w:cs="Times New Roman"/>
          <w:sz w:val="24"/>
          <w:szCs w:val="24"/>
        </w:rPr>
        <w:t xml:space="preserve"> </w:t>
      </w:r>
      <w:r w:rsidR="00255D2A">
        <w:rPr>
          <w:rFonts w:ascii="Times New Roman" w:hAnsi="Times New Roman" w:cs="Times New Roman"/>
          <w:sz w:val="24"/>
          <w:szCs w:val="24"/>
        </w:rPr>
        <w:t>M</w:t>
      </w:r>
      <w:r w:rsidR="003A67D6">
        <w:rPr>
          <w:rFonts w:ascii="Times New Roman" w:hAnsi="Times New Roman" w:cs="Times New Roman"/>
          <w:sz w:val="24"/>
          <w:szCs w:val="24"/>
        </w:rPr>
        <w:t>edia sebagai alat propaganda oleh kalangann t</w:t>
      </w:r>
      <w:r w:rsidR="00255D2A">
        <w:rPr>
          <w:rFonts w:ascii="Times New Roman" w:hAnsi="Times New Roman" w:cs="Times New Roman"/>
          <w:sz w:val="24"/>
          <w:szCs w:val="24"/>
        </w:rPr>
        <w:t>ertentu sudah demikian maraknya;</w:t>
      </w:r>
      <w:r w:rsidR="003A67D6">
        <w:rPr>
          <w:rFonts w:ascii="Times New Roman" w:hAnsi="Times New Roman" w:cs="Times New Roman"/>
          <w:sz w:val="24"/>
          <w:szCs w:val="24"/>
        </w:rPr>
        <w:t xml:space="preserve"> Media sebagai corong penyebar informasi sudah tidak lagi berposi</w:t>
      </w:r>
      <w:r w:rsidR="00FD22AC">
        <w:rPr>
          <w:rFonts w:ascii="Times New Roman" w:hAnsi="Times New Roman" w:cs="Times New Roman"/>
          <w:sz w:val="24"/>
          <w:szCs w:val="24"/>
        </w:rPr>
        <w:t>si sebagaimana mestinya, yaitu</w:t>
      </w:r>
      <w:r w:rsidR="003A67D6">
        <w:rPr>
          <w:rFonts w:ascii="Times New Roman" w:hAnsi="Times New Roman" w:cs="Times New Roman"/>
          <w:sz w:val="24"/>
          <w:szCs w:val="24"/>
        </w:rPr>
        <w:t xml:space="preserve"> sebagai media yang independen dan objektif.</w:t>
      </w:r>
      <w:r w:rsidR="00A52D7D">
        <w:rPr>
          <w:rFonts w:ascii="Times New Roman" w:hAnsi="Times New Roman" w:cs="Times New Roman"/>
          <w:sz w:val="24"/>
          <w:szCs w:val="24"/>
        </w:rPr>
        <w:t xml:space="preserve"> </w:t>
      </w:r>
    </w:p>
    <w:p w:rsidR="00396BDB" w:rsidRDefault="00B856FE" w:rsidP="00472AA8">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993AE4">
        <w:rPr>
          <w:rFonts w:ascii="Times New Roman" w:hAnsi="Times New Roman" w:cs="Times New Roman"/>
          <w:sz w:val="24"/>
          <w:szCs w:val="24"/>
          <w:lang w:val="en-US"/>
        </w:rPr>
        <w:t xml:space="preserve">    </w:t>
      </w:r>
      <w:r w:rsidR="00255D2A">
        <w:rPr>
          <w:rFonts w:ascii="Times New Roman" w:hAnsi="Times New Roman" w:cs="Times New Roman"/>
          <w:sz w:val="24"/>
          <w:szCs w:val="24"/>
        </w:rPr>
        <w:t xml:space="preserve">Pendapat </w:t>
      </w:r>
      <w:r w:rsidR="00C244D2">
        <w:rPr>
          <w:rFonts w:ascii="Times New Roman" w:hAnsi="Times New Roman" w:cs="Times New Roman"/>
          <w:sz w:val="24"/>
          <w:szCs w:val="24"/>
        </w:rPr>
        <w:t xml:space="preserve">Wardhaugh </w:t>
      </w:r>
      <w:r w:rsidR="00F22D08">
        <w:rPr>
          <w:rFonts w:ascii="Times New Roman" w:hAnsi="Times New Roman" w:cs="Times New Roman"/>
          <w:sz w:val="24"/>
          <w:szCs w:val="24"/>
        </w:rPr>
        <w:t>(</w:t>
      </w:r>
      <w:r w:rsidR="00C244D2">
        <w:rPr>
          <w:rFonts w:ascii="Times New Roman" w:hAnsi="Times New Roman" w:cs="Times New Roman"/>
          <w:sz w:val="24"/>
          <w:szCs w:val="24"/>
        </w:rPr>
        <w:t>1972</w:t>
      </w:r>
      <w:r w:rsidR="00F22D08">
        <w:rPr>
          <w:rFonts w:ascii="Times New Roman" w:hAnsi="Times New Roman" w:cs="Times New Roman"/>
          <w:sz w:val="24"/>
          <w:szCs w:val="24"/>
        </w:rPr>
        <w:t>)</w:t>
      </w:r>
      <w:r w:rsidR="00B11D9B">
        <w:rPr>
          <w:rFonts w:ascii="Times New Roman" w:hAnsi="Times New Roman" w:cs="Times New Roman"/>
          <w:sz w:val="24"/>
          <w:szCs w:val="24"/>
        </w:rPr>
        <w:t xml:space="preserve">, </w:t>
      </w:r>
      <w:r w:rsidR="0035157A">
        <w:rPr>
          <w:rFonts w:ascii="Times New Roman" w:hAnsi="Times New Roman" w:cs="Times New Roman"/>
          <w:sz w:val="24"/>
          <w:szCs w:val="24"/>
        </w:rPr>
        <w:t xml:space="preserve">yang membahas </w:t>
      </w:r>
      <w:r w:rsidR="00B11D9B">
        <w:rPr>
          <w:rFonts w:ascii="Times New Roman" w:hAnsi="Times New Roman" w:cs="Times New Roman"/>
          <w:sz w:val="24"/>
          <w:szCs w:val="24"/>
        </w:rPr>
        <w:t>bahasa</w:t>
      </w:r>
      <w:r w:rsidR="00396BDB">
        <w:rPr>
          <w:rFonts w:ascii="Times New Roman" w:hAnsi="Times New Roman" w:cs="Times New Roman"/>
          <w:sz w:val="24"/>
          <w:szCs w:val="24"/>
        </w:rPr>
        <w:t xml:space="preserve"> </w:t>
      </w:r>
      <w:r w:rsidR="00255D2A">
        <w:rPr>
          <w:rFonts w:ascii="Times New Roman" w:hAnsi="Times New Roman" w:cs="Times New Roman"/>
          <w:sz w:val="24"/>
          <w:szCs w:val="24"/>
        </w:rPr>
        <w:t>sebagai</w:t>
      </w:r>
      <w:r w:rsidR="007E0433">
        <w:rPr>
          <w:rFonts w:ascii="Times New Roman" w:hAnsi="Times New Roman" w:cs="Times New Roman"/>
          <w:sz w:val="24"/>
          <w:szCs w:val="24"/>
        </w:rPr>
        <w:t xml:space="preserve"> </w:t>
      </w:r>
      <w:r w:rsidR="00C244D2">
        <w:rPr>
          <w:rFonts w:ascii="Times New Roman" w:hAnsi="Times New Roman" w:cs="Times New Roman"/>
          <w:sz w:val="24"/>
          <w:szCs w:val="24"/>
        </w:rPr>
        <w:t>simbol vokal yang</w:t>
      </w:r>
      <w:r w:rsidR="00396BDB">
        <w:rPr>
          <w:rFonts w:ascii="Times New Roman" w:hAnsi="Times New Roman" w:cs="Times New Roman"/>
          <w:sz w:val="24"/>
          <w:szCs w:val="24"/>
        </w:rPr>
        <w:t xml:space="preserve"> arbitrer</w:t>
      </w:r>
      <w:r w:rsidR="00F756E5">
        <w:rPr>
          <w:rFonts w:ascii="Times New Roman" w:hAnsi="Times New Roman" w:cs="Times New Roman"/>
          <w:sz w:val="24"/>
          <w:szCs w:val="24"/>
        </w:rPr>
        <w:t xml:space="preserve"> (mana suka</w:t>
      </w:r>
      <w:r w:rsidR="007E0433">
        <w:rPr>
          <w:rFonts w:ascii="Times New Roman" w:hAnsi="Times New Roman" w:cs="Times New Roman"/>
          <w:sz w:val="24"/>
          <w:szCs w:val="24"/>
        </w:rPr>
        <w:t>)</w:t>
      </w:r>
      <w:r w:rsidR="00F756E5">
        <w:rPr>
          <w:rFonts w:ascii="Times New Roman" w:hAnsi="Times New Roman" w:cs="Times New Roman"/>
          <w:sz w:val="24"/>
          <w:szCs w:val="24"/>
        </w:rPr>
        <w:t xml:space="preserve"> yang dipakai dalam komun</w:t>
      </w:r>
      <w:r w:rsidR="00C244D2">
        <w:rPr>
          <w:rFonts w:ascii="Times New Roman" w:hAnsi="Times New Roman" w:cs="Times New Roman"/>
          <w:sz w:val="24"/>
          <w:szCs w:val="24"/>
        </w:rPr>
        <w:t>ikasi manusia</w:t>
      </w:r>
      <w:r w:rsidR="007E0433">
        <w:rPr>
          <w:rFonts w:ascii="Times New Roman" w:hAnsi="Times New Roman" w:cs="Times New Roman"/>
          <w:sz w:val="24"/>
          <w:szCs w:val="24"/>
        </w:rPr>
        <w:t xml:space="preserve">, kini sudah tidak lagi </w:t>
      </w:r>
      <w:r w:rsidR="00484672">
        <w:rPr>
          <w:rFonts w:ascii="Times New Roman" w:hAnsi="Times New Roman" w:cs="Times New Roman"/>
          <w:sz w:val="24"/>
          <w:szCs w:val="24"/>
        </w:rPr>
        <w:t>menjadi sesuatu yang bebas makna sebagaimana yang sebenarnya</w:t>
      </w:r>
      <w:r w:rsidR="007E0433">
        <w:rPr>
          <w:rFonts w:ascii="Times New Roman" w:hAnsi="Times New Roman" w:cs="Times New Roman"/>
          <w:sz w:val="24"/>
          <w:szCs w:val="24"/>
        </w:rPr>
        <w:t xml:space="preserve">. </w:t>
      </w:r>
      <w:r w:rsidR="00F22D08">
        <w:rPr>
          <w:rFonts w:ascii="Times New Roman" w:hAnsi="Times New Roman" w:cs="Times New Roman"/>
          <w:sz w:val="24"/>
          <w:szCs w:val="24"/>
        </w:rPr>
        <w:t>Saussure, (dalam T</w:t>
      </w:r>
      <w:r w:rsidR="00C624E9">
        <w:rPr>
          <w:rFonts w:ascii="Times New Roman" w:hAnsi="Times New Roman" w:cs="Times New Roman"/>
          <w:sz w:val="24"/>
          <w:szCs w:val="24"/>
        </w:rPr>
        <w:t xml:space="preserve">homas dan Waering, 2007:34) mengistilahkan fenomena ini </w:t>
      </w:r>
      <w:r w:rsidR="00F22D08">
        <w:rPr>
          <w:rFonts w:ascii="Times New Roman" w:hAnsi="Times New Roman" w:cs="Times New Roman"/>
          <w:sz w:val="24"/>
          <w:szCs w:val="24"/>
        </w:rPr>
        <w:t xml:space="preserve">sebagai “kesewenang-wenangan/ arbitrariness dari tanda.  </w:t>
      </w:r>
      <w:r w:rsidR="00120586">
        <w:rPr>
          <w:rFonts w:ascii="Times New Roman" w:hAnsi="Times New Roman" w:cs="Times New Roman"/>
          <w:sz w:val="24"/>
          <w:szCs w:val="24"/>
        </w:rPr>
        <w:t>Keber</w:t>
      </w:r>
      <w:r w:rsidR="003E32C8">
        <w:rPr>
          <w:rFonts w:ascii="Times New Roman" w:hAnsi="Times New Roman" w:cs="Times New Roman"/>
          <w:sz w:val="24"/>
          <w:szCs w:val="24"/>
        </w:rPr>
        <w:t>pihakannya pada salah satu kelom</w:t>
      </w:r>
      <w:r w:rsidR="00FF057D">
        <w:rPr>
          <w:rFonts w:ascii="Times New Roman" w:hAnsi="Times New Roman" w:cs="Times New Roman"/>
          <w:sz w:val="24"/>
          <w:szCs w:val="24"/>
        </w:rPr>
        <w:t>p</w:t>
      </w:r>
      <w:r w:rsidR="003E32C8">
        <w:rPr>
          <w:rFonts w:ascii="Times New Roman" w:hAnsi="Times New Roman" w:cs="Times New Roman"/>
          <w:sz w:val="24"/>
          <w:szCs w:val="24"/>
        </w:rPr>
        <w:t>ok</w:t>
      </w:r>
      <w:r w:rsidR="006917F5">
        <w:rPr>
          <w:rFonts w:ascii="Times New Roman" w:hAnsi="Times New Roman" w:cs="Times New Roman"/>
          <w:sz w:val="24"/>
          <w:szCs w:val="24"/>
        </w:rPr>
        <w:t xml:space="preserve"> demikian jelas terlihat pada </w:t>
      </w:r>
      <w:r w:rsidR="00120586">
        <w:rPr>
          <w:rFonts w:ascii="Times New Roman" w:hAnsi="Times New Roman" w:cs="Times New Roman"/>
          <w:sz w:val="24"/>
          <w:szCs w:val="24"/>
        </w:rPr>
        <w:t>berit</w:t>
      </w:r>
      <w:r w:rsidR="003E32C8">
        <w:rPr>
          <w:rFonts w:ascii="Times New Roman" w:hAnsi="Times New Roman" w:cs="Times New Roman"/>
          <w:sz w:val="24"/>
          <w:szCs w:val="24"/>
        </w:rPr>
        <w:t>a-berita yang dibaca. Kecend</w:t>
      </w:r>
      <w:r w:rsidR="006917F5">
        <w:rPr>
          <w:rFonts w:ascii="Times New Roman" w:hAnsi="Times New Roman" w:cs="Times New Roman"/>
          <w:sz w:val="24"/>
          <w:szCs w:val="24"/>
        </w:rPr>
        <w:t>e</w:t>
      </w:r>
      <w:r w:rsidR="003E32C8">
        <w:rPr>
          <w:rFonts w:ascii="Times New Roman" w:hAnsi="Times New Roman" w:cs="Times New Roman"/>
          <w:sz w:val="24"/>
          <w:szCs w:val="24"/>
        </w:rPr>
        <w:t>run</w:t>
      </w:r>
      <w:r w:rsidR="00120586">
        <w:rPr>
          <w:rFonts w:ascii="Times New Roman" w:hAnsi="Times New Roman" w:cs="Times New Roman"/>
          <w:sz w:val="24"/>
          <w:szCs w:val="24"/>
        </w:rPr>
        <w:t>gan</w:t>
      </w:r>
      <w:r w:rsidR="003E32C8">
        <w:rPr>
          <w:rFonts w:ascii="Times New Roman" w:hAnsi="Times New Roman" w:cs="Times New Roman"/>
          <w:sz w:val="24"/>
          <w:szCs w:val="24"/>
        </w:rPr>
        <w:t>nya</w:t>
      </w:r>
      <w:r w:rsidR="004953C7">
        <w:rPr>
          <w:rFonts w:ascii="Times New Roman" w:hAnsi="Times New Roman" w:cs="Times New Roman"/>
          <w:sz w:val="24"/>
          <w:szCs w:val="24"/>
        </w:rPr>
        <w:t>,</w:t>
      </w:r>
      <w:r w:rsidR="00120586">
        <w:rPr>
          <w:rFonts w:ascii="Times New Roman" w:hAnsi="Times New Roman" w:cs="Times New Roman"/>
          <w:sz w:val="24"/>
          <w:szCs w:val="24"/>
        </w:rPr>
        <w:t xml:space="preserve"> bahasa yang digunakan merupakan hasil pilihan dan pertimbangan yang matang dari penulis berita</w:t>
      </w:r>
      <w:r w:rsidR="004953C7">
        <w:rPr>
          <w:rFonts w:ascii="Times New Roman" w:hAnsi="Times New Roman" w:cs="Times New Roman"/>
          <w:sz w:val="24"/>
          <w:szCs w:val="24"/>
        </w:rPr>
        <w:t xml:space="preserve"> untuk tujuan tertentu</w:t>
      </w:r>
      <w:r w:rsidR="00120586">
        <w:rPr>
          <w:rFonts w:ascii="Times New Roman" w:hAnsi="Times New Roman" w:cs="Times New Roman"/>
          <w:sz w:val="24"/>
          <w:szCs w:val="24"/>
        </w:rPr>
        <w:t>.</w:t>
      </w:r>
      <w:r w:rsidR="00BF33E4">
        <w:rPr>
          <w:rFonts w:ascii="Times New Roman" w:hAnsi="Times New Roman" w:cs="Times New Roman"/>
          <w:sz w:val="24"/>
          <w:szCs w:val="24"/>
        </w:rPr>
        <w:t xml:space="preserve"> Bahkan mungkin juga merupakan pesanan dari pihak-pihak tertentu</w:t>
      </w:r>
      <w:r w:rsidR="004953C7">
        <w:rPr>
          <w:rFonts w:ascii="Times New Roman" w:hAnsi="Times New Roman" w:cs="Times New Roman"/>
          <w:sz w:val="24"/>
          <w:szCs w:val="24"/>
        </w:rPr>
        <w:t xml:space="preserve"> pula</w:t>
      </w:r>
      <w:r w:rsidR="00BF33E4">
        <w:rPr>
          <w:rFonts w:ascii="Times New Roman" w:hAnsi="Times New Roman" w:cs="Times New Roman"/>
          <w:sz w:val="24"/>
          <w:szCs w:val="24"/>
        </w:rPr>
        <w:t>.</w:t>
      </w:r>
    </w:p>
    <w:p w:rsidR="006F3D9B" w:rsidRPr="007759F7" w:rsidRDefault="00BF33E4" w:rsidP="00472AA8">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234EEB">
        <w:rPr>
          <w:rFonts w:ascii="Times New Roman" w:hAnsi="Times New Roman" w:cs="Times New Roman"/>
          <w:sz w:val="24"/>
          <w:szCs w:val="24"/>
          <w:lang w:val="en-US"/>
        </w:rPr>
        <w:t xml:space="preserve"> </w:t>
      </w:r>
      <w:r w:rsidR="006B711C">
        <w:rPr>
          <w:rFonts w:ascii="Times New Roman" w:hAnsi="Times New Roman" w:cs="Times New Roman"/>
          <w:sz w:val="24"/>
          <w:szCs w:val="24"/>
        </w:rPr>
        <w:t xml:space="preserve">Burke </w:t>
      </w:r>
      <w:r w:rsidR="002A1023">
        <w:rPr>
          <w:rFonts w:ascii="Times New Roman" w:hAnsi="Times New Roman" w:cs="Times New Roman"/>
          <w:sz w:val="24"/>
          <w:szCs w:val="24"/>
        </w:rPr>
        <w:t xml:space="preserve">(dalam Aris Badara, </w:t>
      </w:r>
      <w:r w:rsidR="008C66F6">
        <w:rPr>
          <w:rFonts w:ascii="Times New Roman" w:hAnsi="Times New Roman" w:cs="Times New Roman"/>
          <w:sz w:val="24"/>
          <w:szCs w:val="24"/>
        </w:rPr>
        <w:t>2012:</w:t>
      </w:r>
      <w:r w:rsidR="006B711C">
        <w:rPr>
          <w:rFonts w:ascii="Times New Roman" w:hAnsi="Times New Roman" w:cs="Times New Roman"/>
          <w:sz w:val="24"/>
          <w:szCs w:val="24"/>
        </w:rPr>
        <w:t>57), menyatakan bahwa kata-kata tertentu tidak hanya memfokuskan perhatian khalayak pada masalah tertentu tetapi juga membatasi persepsi kita dan mengarahkannya</w:t>
      </w:r>
      <w:r w:rsidR="00E27B71" w:rsidRPr="007759F7">
        <w:rPr>
          <w:rFonts w:ascii="Times New Roman" w:hAnsi="Times New Roman" w:cs="Times New Roman"/>
          <w:sz w:val="24"/>
          <w:szCs w:val="24"/>
        </w:rPr>
        <w:t xml:space="preserve"> </w:t>
      </w:r>
      <w:r w:rsidR="006B711C">
        <w:rPr>
          <w:rFonts w:ascii="Times New Roman" w:hAnsi="Times New Roman" w:cs="Times New Roman"/>
          <w:sz w:val="24"/>
          <w:szCs w:val="24"/>
        </w:rPr>
        <w:t>pada cara berpikir dan keyakinan tertentu</w:t>
      </w:r>
      <w:r w:rsidR="00000223">
        <w:rPr>
          <w:rFonts w:ascii="Times New Roman" w:hAnsi="Times New Roman" w:cs="Times New Roman"/>
          <w:sz w:val="24"/>
          <w:szCs w:val="24"/>
        </w:rPr>
        <w:t>. Dengan kata lain, kata-kata yang digunakan dapat membatasi seseorang melihat perspektif lain, menyediakan aspek tertentu dari suatu peristiwa dan mengarahkannya untuk memahami suatu peristiwa.</w:t>
      </w:r>
    </w:p>
    <w:p w:rsidR="009741F1" w:rsidRDefault="0016395C" w:rsidP="00472AA8">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6917F5">
        <w:rPr>
          <w:rFonts w:ascii="Times New Roman" w:hAnsi="Times New Roman" w:cs="Times New Roman"/>
          <w:sz w:val="24"/>
          <w:szCs w:val="24"/>
        </w:rPr>
        <w:t>Sebagai c</w:t>
      </w:r>
      <w:r w:rsidR="003F5AFC">
        <w:rPr>
          <w:rFonts w:ascii="Times New Roman" w:hAnsi="Times New Roman" w:cs="Times New Roman"/>
          <w:sz w:val="24"/>
          <w:szCs w:val="24"/>
        </w:rPr>
        <w:t>ontoh</w:t>
      </w:r>
      <w:r w:rsidR="006917F5">
        <w:rPr>
          <w:rFonts w:ascii="Times New Roman" w:hAnsi="Times New Roman" w:cs="Times New Roman"/>
          <w:sz w:val="24"/>
          <w:szCs w:val="24"/>
        </w:rPr>
        <w:t>,</w:t>
      </w:r>
      <w:r w:rsidR="00F640EE">
        <w:rPr>
          <w:rFonts w:ascii="Times New Roman" w:hAnsi="Times New Roman" w:cs="Times New Roman"/>
          <w:sz w:val="24"/>
          <w:szCs w:val="24"/>
        </w:rPr>
        <w:t xml:space="preserve"> </w:t>
      </w:r>
      <w:r w:rsidR="003F5AFC">
        <w:rPr>
          <w:rFonts w:ascii="Times New Roman" w:hAnsi="Times New Roman" w:cs="Times New Roman"/>
          <w:sz w:val="24"/>
          <w:szCs w:val="24"/>
        </w:rPr>
        <w:t xml:space="preserve"> </w:t>
      </w:r>
      <w:r w:rsidR="00397DD6">
        <w:rPr>
          <w:rFonts w:ascii="Times New Roman" w:hAnsi="Times New Roman" w:cs="Times New Roman"/>
          <w:sz w:val="24"/>
          <w:szCs w:val="24"/>
        </w:rPr>
        <w:t xml:space="preserve">wacana berita </w:t>
      </w:r>
      <w:r w:rsidR="003F5AFC">
        <w:rPr>
          <w:rFonts w:ascii="Times New Roman" w:hAnsi="Times New Roman" w:cs="Times New Roman"/>
          <w:sz w:val="24"/>
          <w:szCs w:val="24"/>
        </w:rPr>
        <w:t>yan</w:t>
      </w:r>
      <w:r w:rsidR="00397DD6">
        <w:rPr>
          <w:rFonts w:ascii="Times New Roman" w:hAnsi="Times New Roman" w:cs="Times New Roman"/>
          <w:sz w:val="24"/>
          <w:szCs w:val="24"/>
        </w:rPr>
        <w:t>g lain</w:t>
      </w:r>
      <w:r w:rsidR="007759F7">
        <w:rPr>
          <w:rFonts w:ascii="Times New Roman" w:hAnsi="Times New Roman" w:cs="Times New Roman"/>
          <w:sz w:val="24"/>
          <w:szCs w:val="24"/>
        </w:rPr>
        <w:t xml:space="preserve"> dan menjadi kajian dalam peneliti ini</w:t>
      </w:r>
      <w:r w:rsidR="00397DD6">
        <w:rPr>
          <w:rFonts w:ascii="Times New Roman" w:hAnsi="Times New Roman" w:cs="Times New Roman"/>
          <w:sz w:val="24"/>
          <w:szCs w:val="24"/>
        </w:rPr>
        <w:t xml:space="preserve"> terlihat pada judul berita Harian </w:t>
      </w:r>
      <w:r w:rsidR="00397DD6" w:rsidRPr="006917F5">
        <w:rPr>
          <w:rFonts w:ascii="Times New Roman" w:hAnsi="Times New Roman" w:cs="Times New Roman"/>
          <w:i/>
          <w:sz w:val="24"/>
          <w:szCs w:val="24"/>
        </w:rPr>
        <w:t>Lombok Pos</w:t>
      </w:r>
      <w:r w:rsidR="009E119D" w:rsidRPr="006917F5">
        <w:rPr>
          <w:rFonts w:ascii="Times New Roman" w:hAnsi="Times New Roman" w:cs="Times New Roman"/>
          <w:i/>
          <w:sz w:val="24"/>
          <w:szCs w:val="24"/>
        </w:rPr>
        <w:t>t</w:t>
      </w:r>
      <w:r w:rsidR="00397DD6">
        <w:rPr>
          <w:rFonts w:ascii="Times New Roman" w:hAnsi="Times New Roman" w:cs="Times New Roman"/>
          <w:sz w:val="24"/>
          <w:szCs w:val="24"/>
        </w:rPr>
        <w:t xml:space="preserve"> </w:t>
      </w:r>
      <w:r w:rsidR="00606CA5">
        <w:rPr>
          <w:rFonts w:ascii="Times New Roman" w:hAnsi="Times New Roman" w:cs="Times New Roman"/>
          <w:sz w:val="24"/>
          <w:szCs w:val="24"/>
        </w:rPr>
        <w:t>(</w:t>
      </w:r>
      <w:r w:rsidR="008C66F6">
        <w:rPr>
          <w:rFonts w:ascii="Times New Roman" w:hAnsi="Times New Roman" w:cs="Times New Roman"/>
          <w:sz w:val="24"/>
          <w:szCs w:val="24"/>
        </w:rPr>
        <w:t xml:space="preserve">selanjutnya disingkat </w:t>
      </w:r>
      <w:r w:rsidR="00606CA5">
        <w:rPr>
          <w:rFonts w:ascii="Times New Roman" w:hAnsi="Times New Roman" w:cs="Times New Roman"/>
          <w:sz w:val="24"/>
          <w:szCs w:val="24"/>
        </w:rPr>
        <w:t>HLP</w:t>
      </w:r>
      <w:r w:rsidR="007A7CAE">
        <w:rPr>
          <w:rFonts w:ascii="Times New Roman" w:hAnsi="Times New Roman" w:cs="Times New Roman"/>
          <w:sz w:val="24"/>
          <w:szCs w:val="24"/>
        </w:rPr>
        <w:t>)</w:t>
      </w:r>
      <w:r w:rsidR="00606CA5">
        <w:rPr>
          <w:rFonts w:ascii="Times New Roman" w:hAnsi="Times New Roman" w:cs="Times New Roman"/>
          <w:sz w:val="24"/>
          <w:szCs w:val="24"/>
        </w:rPr>
        <w:t xml:space="preserve"> </w:t>
      </w:r>
      <w:r w:rsidR="00397DD6">
        <w:rPr>
          <w:rFonts w:ascii="Times New Roman" w:hAnsi="Times New Roman" w:cs="Times New Roman"/>
          <w:sz w:val="24"/>
          <w:szCs w:val="24"/>
        </w:rPr>
        <w:t xml:space="preserve"> Rabu, 26 -12-</w:t>
      </w:r>
      <w:r w:rsidR="004953C7">
        <w:rPr>
          <w:rFonts w:ascii="Times New Roman" w:hAnsi="Times New Roman" w:cs="Times New Roman"/>
          <w:sz w:val="24"/>
          <w:szCs w:val="24"/>
        </w:rPr>
        <w:t>2012</w:t>
      </w:r>
      <w:r w:rsidR="00397DD6">
        <w:rPr>
          <w:rFonts w:ascii="Times New Roman" w:hAnsi="Times New Roman" w:cs="Times New Roman"/>
          <w:sz w:val="24"/>
          <w:szCs w:val="24"/>
        </w:rPr>
        <w:t xml:space="preserve"> </w:t>
      </w:r>
      <w:r w:rsidR="00606CA5">
        <w:rPr>
          <w:rFonts w:ascii="Times New Roman" w:hAnsi="Times New Roman" w:cs="Times New Roman"/>
          <w:sz w:val="24"/>
          <w:szCs w:val="24"/>
        </w:rPr>
        <w:t>pada Rubrik Ekonomi Bisnis</w:t>
      </w:r>
      <w:r w:rsidR="00397DD6">
        <w:rPr>
          <w:rFonts w:ascii="Times New Roman" w:hAnsi="Times New Roman" w:cs="Times New Roman"/>
          <w:sz w:val="24"/>
          <w:szCs w:val="24"/>
        </w:rPr>
        <w:t xml:space="preserve"> </w:t>
      </w:r>
      <w:r w:rsidR="00606CA5">
        <w:rPr>
          <w:rFonts w:ascii="Times New Roman" w:hAnsi="Times New Roman" w:cs="Times New Roman"/>
          <w:sz w:val="24"/>
          <w:szCs w:val="24"/>
        </w:rPr>
        <w:t xml:space="preserve"> “</w:t>
      </w:r>
      <w:r w:rsidR="00606CA5" w:rsidRPr="003875A5">
        <w:rPr>
          <w:rFonts w:ascii="Times New Roman" w:hAnsi="Times New Roman" w:cs="Times New Roman"/>
          <w:i/>
          <w:sz w:val="24"/>
          <w:szCs w:val="24"/>
        </w:rPr>
        <w:t>Ekonomi Tumbuh, Perbankan Positif, NTP Belum Menjanjikan</w:t>
      </w:r>
      <w:r w:rsidR="006917F5" w:rsidRPr="003875A5">
        <w:rPr>
          <w:rFonts w:ascii="Times New Roman" w:hAnsi="Times New Roman" w:cs="Times New Roman"/>
          <w:i/>
          <w:sz w:val="24"/>
          <w:szCs w:val="24"/>
        </w:rPr>
        <w:t>”</w:t>
      </w:r>
      <w:r w:rsidR="00E524B5">
        <w:rPr>
          <w:rFonts w:ascii="Times New Roman" w:hAnsi="Times New Roman" w:cs="Times New Roman"/>
          <w:i/>
          <w:sz w:val="24"/>
          <w:szCs w:val="24"/>
        </w:rPr>
        <w:t>.</w:t>
      </w:r>
      <w:r w:rsidR="006917F5">
        <w:rPr>
          <w:rFonts w:ascii="Times New Roman" w:hAnsi="Times New Roman" w:cs="Times New Roman"/>
          <w:sz w:val="24"/>
          <w:szCs w:val="24"/>
        </w:rPr>
        <w:t xml:space="preserve"> </w:t>
      </w:r>
      <w:r w:rsidR="00E524B5">
        <w:rPr>
          <w:rFonts w:ascii="Times New Roman" w:hAnsi="Times New Roman" w:cs="Times New Roman"/>
          <w:sz w:val="24"/>
          <w:szCs w:val="24"/>
        </w:rPr>
        <w:t>K</w:t>
      </w:r>
      <w:r w:rsidR="006917F5">
        <w:rPr>
          <w:rFonts w:ascii="Times New Roman" w:hAnsi="Times New Roman" w:cs="Times New Roman"/>
          <w:sz w:val="24"/>
          <w:szCs w:val="24"/>
        </w:rPr>
        <w:t>ata</w:t>
      </w:r>
      <w:r w:rsidR="00606CA5">
        <w:rPr>
          <w:rFonts w:ascii="Times New Roman" w:hAnsi="Times New Roman" w:cs="Times New Roman"/>
          <w:sz w:val="24"/>
          <w:szCs w:val="24"/>
        </w:rPr>
        <w:t>–kata</w:t>
      </w:r>
      <w:r w:rsidR="00E524B5">
        <w:rPr>
          <w:rFonts w:ascii="Times New Roman" w:hAnsi="Times New Roman" w:cs="Times New Roman"/>
          <w:sz w:val="24"/>
          <w:szCs w:val="24"/>
        </w:rPr>
        <w:t xml:space="preserve"> </w:t>
      </w:r>
      <w:r w:rsidR="00606CA5">
        <w:rPr>
          <w:rFonts w:ascii="Times New Roman" w:hAnsi="Times New Roman" w:cs="Times New Roman"/>
          <w:sz w:val="24"/>
          <w:szCs w:val="24"/>
        </w:rPr>
        <w:t>yan</w:t>
      </w:r>
      <w:r w:rsidR="00A9081C">
        <w:rPr>
          <w:rFonts w:ascii="Times New Roman" w:hAnsi="Times New Roman" w:cs="Times New Roman"/>
          <w:sz w:val="24"/>
          <w:szCs w:val="24"/>
        </w:rPr>
        <w:t xml:space="preserve">g digunakan pada judul di atas </w:t>
      </w:r>
      <w:r w:rsidR="00606CA5">
        <w:rPr>
          <w:rFonts w:ascii="Times New Roman" w:hAnsi="Times New Roman" w:cs="Times New Roman"/>
          <w:sz w:val="24"/>
          <w:szCs w:val="24"/>
        </w:rPr>
        <w:t xml:space="preserve">menunjukkan  bahawa </w:t>
      </w:r>
      <w:r w:rsidR="00CD2BA2">
        <w:rPr>
          <w:rFonts w:ascii="Times New Roman" w:hAnsi="Times New Roman" w:cs="Times New Roman"/>
          <w:sz w:val="24"/>
          <w:szCs w:val="24"/>
        </w:rPr>
        <w:t>pengg</w:t>
      </w:r>
      <w:r w:rsidR="00397DD6">
        <w:rPr>
          <w:rFonts w:ascii="Times New Roman" w:hAnsi="Times New Roman" w:cs="Times New Roman"/>
          <w:sz w:val="24"/>
          <w:szCs w:val="24"/>
        </w:rPr>
        <w:t>unaan bahas</w:t>
      </w:r>
      <w:r w:rsidR="00606CA5">
        <w:rPr>
          <w:rFonts w:ascii="Times New Roman" w:hAnsi="Times New Roman" w:cs="Times New Roman"/>
          <w:sz w:val="24"/>
          <w:szCs w:val="24"/>
        </w:rPr>
        <w:t>a</w:t>
      </w:r>
      <w:r w:rsidR="00397DD6">
        <w:rPr>
          <w:rFonts w:ascii="Times New Roman" w:hAnsi="Times New Roman" w:cs="Times New Roman"/>
          <w:sz w:val="24"/>
          <w:szCs w:val="24"/>
        </w:rPr>
        <w:t xml:space="preserve"> </w:t>
      </w:r>
      <w:r w:rsidR="003F5AFC">
        <w:rPr>
          <w:rFonts w:ascii="Times New Roman" w:hAnsi="Times New Roman" w:cs="Times New Roman"/>
          <w:sz w:val="24"/>
          <w:szCs w:val="24"/>
        </w:rPr>
        <w:t xml:space="preserve"> </w:t>
      </w:r>
      <w:r w:rsidR="00606CA5">
        <w:rPr>
          <w:rFonts w:ascii="Times New Roman" w:hAnsi="Times New Roman" w:cs="Times New Roman"/>
          <w:sz w:val="24"/>
          <w:szCs w:val="24"/>
        </w:rPr>
        <w:t xml:space="preserve">pada </w:t>
      </w:r>
      <w:r w:rsidR="003F5AFC">
        <w:rPr>
          <w:rFonts w:ascii="Times New Roman" w:hAnsi="Times New Roman" w:cs="Times New Roman"/>
          <w:sz w:val="24"/>
          <w:szCs w:val="24"/>
        </w:rPr>
        <w:t xml:space="preserve">media </w:t>
      </w:r>
      <w:r w:rsidR="00606CA5">
        <w:rPr>
          <w:rFonts w:ascii="Times New Roman" w:hAnsi="Times New Roman" w:cs="Times New Roman"/>
          <w:sz w:val="24"/>
          <w:szCs w:val="24"/>
        </w:rPr>
        <w:t>HLP tersebut je</w:t>
      </w:r>
      <w:r w:rsidR="0035157A">
        <w:rPr>
          <w:rFonts w:ascii="Times New Roman" w:hAnsi="Times New Roman" w:cs="Times New Roman"/>
          <w:sz w:val="24"/>
          <w:szCs w:val="24"/>
        </w:rPr>
        <w:t>las terlihat tidak bebas. Pembaca awam atau siswa sekolah menengah pertama</w:t>
      </w:r>
      <w:r w:rsidR="00CD2BA2">
        <w:rPr>
          <w:rFonts w:ascii="Times New Roman" w:hAnsi="Times New Roman" w:cs="Times New Roman"/>
          <w:sz w:val="24"/>
          <w:szCs w:val="24"/>
        </w:rPr>
        <w:t xml:space="preserve"> tidak dapat memahami maksud dalam</w:t>
      </w:r>
      <w:r w:rsidR="006B711C">
        <w:rPr>
          <w:rFonts w:ascii="Times New Roman" w:hAnsi="Times New Roman" w:cs="Times New Roman"/>
          <w:sz w:val="24"/>
          <w:szCs w:val="24"/>
        </w:rPr>
        <w:t xml:space="preserve"> </w:t>
      </w:r>
      <w:r w:rsidR="00CD2BA2">
        <w:rPr>
          <w:rFonts w:ascii="Times New Roman" w:hAnsi="Times New Roman" w:cs="Times New Roman"/>
          <w:sz w:val="24"/>
          <w:szCs w:val="24"/>
        </w:rPr>
        <w:t xml:space="preserve"> judul berita dengan cepat. </w:t>
      </w:r>
      <w:r w:rsidR="008278C1">
        <w:rPr>
          <w:rFonts w:ascii="Times New Roman" w:hAnsi="Times New Roman" w:cs="Times New Roman"/>
          <w:sz w:val="24"/>
          <w:szCs w:val="24"/>
        </w:rPr>
        <w:t>Hal tersebut terjadi karena adanya maksud lain di balik kata-kata yang digun</w:t>
      </w:r>
      <w:r w:rsidR="00BD3A86">
        <w:rPr>
          <w:rFonts w:ascii="Times New Roman" w:hAnsi="Times New Roman" w:cs="Times New Roman"/>
          <w:sz w:val="24"/>
          <w:szCs w:val="24"/>
        </w:rPr>
        <w:t>akan pada judul berita di atas. Kata</w:t>
      </w:r>
      <w:r w:rsidR="00BD3A86" w:rsidRPr="00BD3A86">
        <w:rPr>
          <w:rFonts w:ascii="Times New Roman" w:hAnsi="Times New Roman" w:cs="Times New Roman"/>
          <w:i/>
          <w:sz w:val="24"/>
          <w:szCs w:val="24"/>
        </w:rPr>
        <w:t xml:space="preserve"> </w:t>
      </w:r>
      <w:r w:rsidR="00BD3A86" w:rsidRPr="00DF1CC7">
        <w:rPr>
          <w:rFonts w:ascii="Times New Roman" w:hAnsi="Times New Roman" w:cs="Times New Roman"/>
          <w:i/>
          <w:sz w:val="24"/>
          <w:szCs w:val="24"/>
        </w:rPr>
        <w:t>menjanjikan,</w:t>
      </w:r>
      <w:r w:rsidR="00BD3A86">
        <w:rPr>
          <w:rFonts w:ascii="Times New Roman" w:hAnsi="Times New Roman" w:cs="Times New Roman"/>
          <w:i/>
          <w:sz w:val="24"/>
          <w:szCs w:val="24"/>
        </w:rPr>
        <w:t xml:space="preserve"> </w:t>
      </w:r>
      <w:r w:rsidR="00BD3A86" w:rsidRPr="00BD3A86">
        <w:rPr>
          <w:rFonts w:ascii="Times New Roman" w:hAnsi="Times New Roman" w:cs="Times New Roman"/>
          <w:i/>
          <w:sz w:val="24"/>
          <w:szCs w:val="24"/>
        </w:rPr>
        <w:t xml:space="preserve"> </w:t>
      </w:r>
      <w:r w:rsidR="0035157A">
        <w:rPr>
          <w:rFonts w:ascii="Times New Roman" w:hAnsi="Times New Roman" w:cs="Times New Roman"/>
          <w:sz w:val="24"/>
          <w:szCs w:val="24"/>
        </w:rPr>
        <w:t>pada</w:t>
      </w:r>
      <w:r w:rsidR="00BD3A86">
        <w:rPr>
          <w:rFonts w:ascii="Times New Roman" w:hAnsi="Times New Roman" w:cs="Times New Roman"/>
          <w:sz w:val="24"/>
          <w:szCs w:val="24"/>
        </w:rPr>
        <w:t xml:space="preserve"> judul berita di atas</w:t>
      </w:r>
      <w:r w:rsidR="00BD3A86" w:rsidRPr="00BD3A86">
        <w:rPr>
          <w:rFonts w:ascii="Times New Roman" w:hAnsi="Times New Roman" w:cs="Times New Roman"/>
          <w:i/>
          <w:sz w:val="24"/>
          <w:szCs w:val="24"/>
        </w:rPr>
        <w:t xml:space="preserve"> </w:t>
      </w:r>
      <w:r w:rsidR="00BD3A86">
        <w:rPr>
          <w:rFonts w:ascii="Times New Roman" w:hAnsi="Times New Roman" w:cs="Times New Roman"/>
          <w:sz w:val="24"/>
          <w:szCs w:val="24"/>
        </w:rPr>
        <w:t>tidak dapat dipahami dengan cepat oleh para p</w:t>
      </w:r>
      <w:r w:rsidR="007A7CAE">
        <w:rPr>
          <w:rFonts w:ascii="Times New Roman" w:hAnsi="Times New Roman" w:cs="Times New Roman"/>
          <w:sz w:val="24"/>
          <w:szCs w:val="24"/>
        </w:rPr>
        <w:t>embaca</w:t>
      </w:r>
      <w:r w:rsidR="00BD3A86">
        <w:rPr>
          <w:rFonts w:ascii="Times New Roman" w:hAnsi="Times New Roman" w:cs="Times New Roman"/>
          <w:sz w:val="24"/>
          <w:szCs w:val="24"/>
        </w:rPr>
        <w:t>.</w:t>
      </w:r>
      <w:r w:rsidR="003F1E8A">
        <w:rPr>
          <w:rFonts w:ascii="Times New Roman" w:hAnsi="Times New Roman" w:cs="Times New Roman"/>
          <w:sz w:val="24"/>
          <w:szCs w:val="24"/>
        </w:rPr>
        <w:t xml:space="preserve"> </w:t>
      </w:r>
      <w:r w:rsidR="00B725E2">
        <w:rPr>
          <w:rFonts w:ascii="Times New Roman" w:hAnsi="Times New Roman" w:cs="Times New Roman"/>
          <w:sz w:val="24"/>
          <w:szCs w:val="24"/>
        </w:rPr>
        <w:t>Menurut arti</w:t>
      </w:r>
      <w:r w:rsidR="003F1E8A">
        <w:rPr>
          <w:rFonts w:ascii="Times New Roman" w:hAnsi="Times New Roman" w:cs="Times New Roman"/>
          <w:sz w:val="24"/>
          <w:szCs w:val="24"/>
        </w:rPr>
        <w:t xml:space="preserve"> denotasi</w:t>
      </w:r>
      <w:r w:rsidR="00B725E2">
        <w:rPr>
          <w:rFonts w:ascii="Times New Roman" w:hAnsi="Times New Roman" w:cs="Times New Roman"/>
          <w:sz w:val="24"/>
          <w:szCs w:val="24"/>
        </w:rPr>
        <w:t>nya</w:t>
      </w:r>
      <w:r w:rsidR="003F1E8A">
        <w:rPr>
          <w:rFonts w:ascii="Times New Roman" w:hAnsi="Times New Roman" w:cs="Times New Roman"/>
          <w:sz w:val="24"/>
          <w:szCs w:val="24"/>
        </w:rPr>
        <w:t xml:space="preserve">, kata </w:t>
      </w:r>
      <w:r w:rsidR="003F1E8A" w:rsidRPr="00DF1CC7">
        <w:rPr>
          <w:rFonts w:ascii="Times New Roman" w:hAnsi="Times New Roman" w:cs="Times New Roman"/>
          <w:i/>
          <w:sz w:val="24"/>
          <w:szCs w:val="24"/>
        </w:rPr>
        <w:t>menjanjikan</w:t>
      </w:r>
      <w:r w:rsidR="003F1E8A">
        <w:rPr>
          <w:rFonts w:ascii="Times New Roman" w:hAnsi="Times New Roman" w:cs="Times New Roman"/>
          <w:sz w:val="24"/>
          <w:szCs w:val="24"/>
        </w:rPr>
        <w:t xml:space="preserve"> yang kata dasarnya</w:t>
      </w:r>
      <w:r w:rsidR="00B725E2">
        <w:rPr>
          <w:rFonts w:ascii="Times New Roman" w:hAnsi="Times New Roman" w:cs="Times New Roman"/>
          <w:sz w:val="24"/>
          <w:szCs w:val="24"/>
        </w:rPr>
        <w:t xml:space="preserve"> </w:t>
      </w:r>
      <w:r w:rsidR="003F1E8A">
        <w:rPr>
          <w:rFonts w:ascii="Times New Roman" w:hAnsi="Times New Roman" w:cs="Times New Roman"/>
          <w:sz w:val="24"/>
          <w:szCs w:val="24"/>
        </w:rPr>
        <w:t xml:space="preserve"> </w:t>
      </w:r>
      <w:r w:rsidR="003F1E8A" w:rsidRPr="00DF1CC7">
        <w:rPr>
          <w:rFonts w:ascii="Times New Roman" w:hAnsi="Times New Roman" w:cs="Times New Roman"/>
          <w:i/>
          <w:sz w:val="24"/>
          <w:szCs w:val="24"/>
        </w:rPr>
        <w:t>jannji</w:t>
      </w:r>
      <w:r w:rsidR="00DF1CC7" w:rsidRPr="00DF1CC7">
        <w:rPr>
          <w:rFonts w:ascii="Times New Roman" w:hAnsi="Times New Roman" w:cs="Times New Roman"/>
          <w:i/>
          <w:sz w:val="24"/>
          <w:szCs w:val="24"/>
        </w:rPr>
        <w:t xml:space="preserve"> </w:t>
      </w:r>
      <w:r w:rsidR="00B725E2">
        <w:rPr>
          <w:rFonts w:ascii="Times New Roman" w:hAnsi="Times New Roman" w:cs="Times New Roman"/>
          <w:b/>
          <w:i/>
          <w:sz w:val="24"/>
          <w:szCs w:val="24"/>
        </w:rPr>
        <w:t xml:space="preserve"> </w:t>
      </w:r>
      <w:r w:rsidR="003F1E8A">
        <w:rPr>
          <w:rFonts w:ascii="Times New Roman" w:hAnsi="Times New Roman" w:cs="Times New Roman"/>
          <w:sz w:val="24"/>
          <w:szCs w:val="24"/>
        </w:rPr>
        <w:t>bermakna ucapan yang menyatakan kesediaan dan kesanggupan un</w:t>
      </w:r>
      <w:r w:rsidR="0035157A">
        <w:rPr>
          <w:rFonts w:ascii="Times New Roman" w:hAnsi="Times New Roman" w:cs="Times New Roman"/>
          <w:sz w:val="24"/>
          <w:szCs w:val="24"/>
        </w:rPr>
        <w:t>tuk berbuat</w:t>
      </w:r>
      <w:r w:rsidR="003F1E8A">
        <w:rPr>
          <w:rFonts w:ascii="Times New Roman" w:hAnsi="Times New Roman" w:cs="Times New Roman"/>
          <w:sz w:val="24"/>
          <w:szCs w:val="24"/>
        </w:rPr>
        <w:t>.</w:t>
      </w:r>
      <w:r w:rsidR="00B725E2">
        <w:rPr>
          <w:rFonts w:ascii="Times New Roman" w:hAnsi="Times New Roman" w:cs="Times New Roman"/>
          <w:sz w:val="24"/>
          <w:szCs w:val="24"/>
        </w:rPr>
        <w:t xml:space="preserve"> </w:t>
      </w:r>
    </w:p>
    <w:p w:rsidR="00471EB4" w:rsidRDefault="0016395C" w:rsidP="001044C1">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044C1">
        <w:rPr>
          <w:rFonts w:ascii="Times New Roman" w:hAnsi="Times New Roman" w:cs="Times New Roman"/>
          <w:sz w:val="24"/>
          <w:szCs w:val="24"/>
        </w:rPr>
        <w:t xml:space="preserve">   </w:t>
      </w:r>
      <w:r w:rsidR="00B725E2">
        <w:rPr>
          <w:rFonts w:ascii="Times New Roman" w:hAnsi="Times New Roman" w:cs="Times New Roman"/>
          <w:sz w:val="24"/>
          <w:szCs w:val="24"/>
        </w:rPr>
        <w:t xml:space="preserve">Sepintas, penggunaan kata </w:t>
      </w:r>
      <w:r w:rsidR="00B725E2" w:rsidRPr="00DF1CC7">
        <w:rPr>
          <w:rFonts w:ascii="Times New Roman" w:hAnsi="Times New Roman" w:cs="Times New Roman"/>
          <w:i/>
          <w:sz w:val="24"/>
          <w:szCs w:val="24"/>
        </w:rPr>
        <w:t>menjanjikan</w:t>
      </w:r>
      <w:r w:rsidR="00DF1CC7">
        <w:rPr>
          <w:rFonts w:ascii="Times New Roman" w:hAnsi="Times New Roman" w:cs="Times New Roman"/>
          <w:b/>
          <w:i/>
          <w:sz w:val="24"/>
          <w:szCs w:val="24"/>
        </w:rPr>
        <w:t xml:space="preserve"> </w:t>
      </w:r>
      <w:r w:rsidR="0035157A">
        <w:rPr>
          <w:rFonts w:ascii="Times New Roman" w:hAnsi="Times New Roman" w:cs="Times New Roman"/>
          <w:sz w:val="24"/>
          <w:szCs w:val="24"/>
        </w:rPr>
        <w:t>pada</w:t>
      </w:r>
      <w:r w:rsidR="00B725E2">
        <w:rPr>
          <w:rFonts w:ascii="Times New Roman" w:hAnsi="Times New Roman" w:cs="Times New Roman"/>
          <w:sz w:val="24"/>
          <w:szCs w:val="24"/>
        </w:rPr>
        <w:t xml:space="preserve"> judul di atas tidak akan menimbulkan reaksi yang berlebihan dari para pembaca. Akan tetapi, bila</w:t>
      </w:r>
      <w:r w:rsidR="008D44AD">
        <w:rPr>
          <w:rFonts w:ascii="Times New Roman" w:hAnsi="Times New Roman" w:cs="Times New Roman"/>
          <w:sz w:val="24"/>
          <w:szCs w:val="24"/>
        </w:rPr>
        <w:t xml:space="preserve"> frase </w:t>
      </w:r>
      <w:r w:rsidR="008D44AD" w:rsidRPr="00DF1CC7">
        <w:rPr>
          <w:rFonts w:ascii="Times New Roman" w:hAnsi="Times New Roman" w:cs="Times New Roman"/>
          <w:i/>
          <w:sz w:val="24"/>
          <w:szCs w:val="24"/>
        </w:rPr>
        <w:t>belum menjanjikan</w:t>
      </w:r>
      <w:r w:rsidR="00DF1CC7">
        <w:rPr>
          <w:rFonts w:ascii="Times New Roman" w:hAnsi="Times New Roman" w:cs="Times New Roman"/>
          <w:sz w:val="24"/>
          <w:szCs w:val="24"/>
        </w:rPr>
        <w:t xml:space="preserve"> </w:t>
      </w:r>
      <w:r w:rsidR="008D44AD">
        <w:rPr>
          <w:rFonts w:ascii="Times New Roman" w:hAnsi="Times New Roman" w:cs="Times New Roman"/>
          <w:sz w:val="24"/>
          <w:szCs w:val="24"/>
        </w:rPr>
        <w:t xml:space="preserve">diganti dengan frase </w:t>
      </w:r>
      <w:r w:rsidR="008D44AD" w:rsidRPr="00DF1CC7">
        <w:rPr>
          <w:rFonts w:ascii="Times New Roman" w:hAnsi="Times New Roman" w:cs="Times New Roman"/>
          <w:i/>
          <w:sz w:val="24"/>
          <w:szCs w:val="24"/>
        </w:rPr>
        <w:t>belum tercapai</w:t>
      </w:r>
      <w:r w:rsidR="00DF1CC7">
        <w:rPr>
          <w:rFonts w:ascii="Times New Roman" w:hAnsi="Times New Roman" w:cs="Times New Roman"/>
          <w:i/>
          <w:sz w:val="24"/>
          <w:szCs w:val="24"/>
        </w:rPr>
        <w:t xml:space="preserve"> </w:t>
      </w:r>
      <w:r w:rsidR="008D44AD">
        <w:rPr>
          <w:rFonts w:ascii="Times New Roman" w:hAnsi="Times New Roman" w:cs="Times New Roman"/>
          <w:sz w:val="24"/>
          <w:szCs w:val="24"/>
        </w:rPr>
        <w:t xml:space="preserve"> atau </w:t>
      </w:r>
      <w:r w:rsidR="008D44AD" w:rsidRPr="00DF1CC7">
        <w:rPr>
          <w:rFonts w:ascii="Times New Roman" w:hAnsi="Times New Roman" w:cs="Times New Roman"/>
          <w:i/>
          <w:sz w:val="24"/>
          <w:szCs w:val="24"/>
        </w:rPr>
        <w:t>masih rendah</w:t>
      </w:r>
      <w:r w:rsidR="00DF1CC7">
        <w:rPr>
          <w:rFonts w:ascii="Times New Roman" w:hAnsi="Times New Roman" w:cs="Times New Roman"/>
          <w:b/>
          <w:i/>
          <w:sz w:val="24"/>
          <w:szCs w:val="24"/>
        </w:rPr>
        <w:t xml:space="preserve"> </w:t>
      </w:r>
      <w:r w:rsidR="008D44AD">
        <w:rPr>
          <w:rFonts w:ascii="Times New Roman" w:hAnsi="Times New Roman" w:cs="Times New Roman"/>
          <w:sz w:val="24"/>
          <w:szCs w:val="24"/>
        </w:rPr>
        <w:t>digunakan pada judul di atas, tentunya akan sangat muda</w:t>
      </w:r>
      <w:r w:rsidR="00A94AAC">
        <w:rPr>
          <w:rFonts w:ascii="Times New Roman" w:hAnsi="Times New Roman" w:cs="Times New Roman"/>
          <w:sz w:val="24"/>
          <w:szCs w:val="24"/>
        </w:rPr>
        <w:t xml:space="preserve">h dipahami oleh pembaca berita. </w:t>
      </w:r>
      <w:r w:rsidR="008D44AD">
        <w:rPr>
          <w:rFonts w:ascii="Times New Roman" w:hAnsi="Times New Roman" w:cs="Times New Roman"/>
          <w:sz w:val="24"/>
          <w:szCs w:val="24"/>
        </w:rPr>
        <w:t xml:space="preserve">Pembaca </w:t>
      </w:r>
      <w:r w:rsidR="009741F1">
        <w:rPr>
          <w:rFonts w:ascii="Times New Roman" w:hAnsi="Times New Roman" w:cs="Times New Roman"/>
          <w:sz w:val="24"/>
          <w:szCs w:val="24"/>
        </w:rPr>
        <w:t xml:space="preserve">dapat mengetahui isi berita yang menjelaskan tentang </w:t>
      </w:r>
      <w:r w:rsidR="009741F1">
        <w:rPr>
          <w:rFonts w:ascii="Times New Roman" w:hAnsi="Times New Roman" w:cs="Times New Roman"/>
          <w:sz w:val="24"/>
          <w:szCs w:val="24"/>
        </w:rPr>
        <w:lastRenderedPageBreak/>
        <w:t xml:space="preserve">ketidakmampuan petani </w:t>
      </w:r>
      <w:r w:rsidR="001E7E3B">
        <w:rPr>
          <w:rFonts w:ascii="Times New Roman" w:hAnsi="Times New Roman" w:cs="Times New Roman"/>
          <w:sz w:val="24"/>
          <w:szCs w:val="24"/>
        </w:rPr>
        <w:t>dalam membeli kebutuhan pokok sehari-hari. Hal tersebut dikhawatirkan</w:t>
      </w:r>
      <w:r w:rsidR="009741F1">
        <w:rPr>
          <w:rFonts w:ascii="Times New Roman" w:hAnsi="Times New Roman" w:cs="Times New Roman"/>
          <w:sz w:val="24"/>
          <w:szCs w:val="24"/>
        </w:rPr>
        <w:t xml:space="preserve"> akan memunculkan respon yang berlebihan</w:t>
      </w:r>
      <w:r w:rsidR="00484643">
        <w:rPr>
          <w:rFonts w:ascii="Times New Roman" w:hAnsi="Times New Roman" w:cs="Times New Roman"/>
          <w:sz w:val="24"/>
          <w:szCs w:val="24"/>
        </w:rPr>
        <w:t xml:space="preserve"> dari masyarakat</w:t>
      </w:r>
      <w:r w:rsidR="001E7E3B">
        <w:rPr>
          <w:rFonts w:ascii="Times New Roman" w:hAnsi="Times New Roman" w:cs="Times New Roman"/>
          <w:sz w:val="24"/>
          <w:szCs w:val="24"/>
        </w:rPr>
        <w:t xml:space="preserve">. Tentunya, hal itu </w:t>
      </w:r>
      <w:r w:rsidR="009741F1">
        <w:rPr>
          <w:rFonts w:ascii="Times New Roman" w:hAnsi="Times New Roman" w:cs="Times New Roman"/>
          <w:sz w:val="24"/>
          <w:szCs w:val="24"/>
        </w:rPr>
        <w:t>yang ingin dihindari</w:t>
      </w:r>
      <w:r w:rsidR="00D51678">
        <w:rPr>
          <w:rFonts w:ascii="Times New Roman" w:hAnsi="Times New Roman" w:cs="Times New Roman"/>
          <w:sz w:val="24"/>
          <w:szCs w:val="24"/>
        </w:rPr>
        <w:t xml:space="preserve"> </w:t>
      </w:r>
      <w:r w:rsidR="00A36119">
        <w:rPr>
          <w:rFonts w:ascii="Times New Roman" w:hAnsi="Times New Roman" w:cs="Times New Roman"/>
          <w:sz w:val="24"/>
          <w:szCs w:val="24"/>
        </w:rPr>
        <w:t>oleh penu</w:t>
      </w:r>
      <w:r w:rsidR="001E7E3B">
        <w:rPr>
          <w:rFonts w:ascii="Times New Roman" w:hAnsi="Times New Roman" w:cs="Times New Roman"/>
          <w:sz w:val="24"/>
          <w:szCs w:val="24"/>
        </w:rPr>
        <w:t xml:space="preserve">lis </w:t>
      </w:r>
      <w:r w:rsidR="00D51678">
        <w:rPr>
          <w:rFonts w:ascii="Times New Roman" w:hAnsi="Times New Roman" w:cs="Times New Roman"/>
          <w:sz w:val="24"/>
          <w:szCs w:val="24"/>
        </w:rPr>
        <w:t>dalam</w:t>
      </w:r>
      <w:r w:rsidR="00484643">
        <w:rPr>
          <w:rFonts w:ascii="Times New Roman" w:hAnsi="Times New Roman" w:cs="Times New Roman"/>
          <w:sz w:val="24"/>
          <w:szCs w:val="24"/>
        </w:rPr>
        <w:t xml:space="preserve"> </w:t>
      </w:r>
      <w:r w:rsidR="001E7E3B">
        <w:rPr>
          <w:rFonts w:ascii="Times New Roman" w:hAnsi="Times New Roman" w:cs="Times New Roman"/>
          <w:sz w:val="24"/>
          <w:szCs w:val="24"/>
        </w:rPr>
        <w:t xml:space="preserve"> </w:t>
      </w:r>
      <w:r w:rsidR="00A36119">
        <w:rPr>
          <w:rFonts w:ascii="Times New Roman" w:hAnsi="Times New Roman" w:cs="Times New Roman"/>
          <w:sz w:val="24"/>
          <w:szCs w:val="24"/>
        </w:rPr>
        <w:t>m</w:t>
      </w:r>
      <w:r w:rsidR="00484643">
        <w:rPr>
          <w:rFonts w:ascii="Times New Roman" w:hAnsi="Times New Roman" w:cs="Times New Roman"/>
          <w:sz w:val="24"/>
          <w:szCs w:val="24"/>
        </w:rPr>
        <w:t xml:space="preserve">enulis </w:t>
      </w:r>
      <w:r w:rsidR="001E7E3B">
        <w:rPr>
          <w:rFonts w:ascii="Times New Roman" w:hAnsi="Times New Roman" w:cs="Times New Roman"/>
          <w:sz w:val="24"/>
          <w:szCs w:val="24"/>
        </w:rPr>
        <w:t xml:space="preserve">sebuah teks </w:t>
      </w:r>
      <w:r w:rsidR="00484643">
        <w:rPr>
          <w:rFonts w:ascii="Times New Roman" w:hAnsi="Times New Roman" w:cs="Times New Roman"/>
          <w:sz w:val="24"/>
          <w:szCs w:val="24"/>
        </w:rPr>
        <w:t>berita</w:t>
      </w:r>
      <w:r w:rsidR="001E7E3B">
        <w:rPr>
          <w:rFonts w:ascii="Times New Roman" w:hAnsi="Times New Roman" w:cs="Times New Roman"/>
          <w:sz w:val="24"/>
          <w:szCs w:val="24"/>
        </w:rPr>
        <w:t xml:space="preserve">. Adapun </w:t>
      </w:r>
      <w:r w:rsidR="00484643">
        <w:rPr>
          <w:rFonts w:ascii="Times New Roman" w:hAnsi="Times New Roman" w:cs="Times New Roman"/>
          <w:sz w:val="24"/>
          <w:szCs w:val="24"/>
        </w:rPr>
        <w:t xml:space="preserve">cara </w:t>
      </w:r>
      <w:r w:rsidR="001E7E3B">
        <w:rPr>
          <w:rFonts w:ascii="Times New Roman" w:hAnsi="Times New Roman" w:cs="Times New Roman"/>
          <w:sz w:val="24"/>
          <w:szCs w:val="24"/>
        </w:rPr>
        <w:t xml:space="preserve">yang dapat digunakan adalah dengan </w:t>
      </w:r>
      <w:r w:rsidR="00484643">
        <w:rPr>
          <w:rFonts w:ascii="Times New Roman" w:hAnsi="Times New Roman" w:cs="Times New Roman"/>
          <w:sz w:val="24"/>
          <w:szCs w:val="24"/>
        </w:rPr>
        <w:t>menggunakan kata-k</w:t>
      </w:r>
      <w:r w:rsidR="00B11D9B">
        <w:rPr>
          <w:rFonts w:ascii="Times New Roman" w:hAnsi="Times New Roman" w:cs="Times New Roman"/>
          <w:sz w:val="24"/>
          <w:szCs w:val="24"/>
        </w:rPr>
        <w:t>ata yang memperhalus makna</w:t>
      </w:r>
      <w:r w:rsidR="00471EB4">
        <w:rPr>
          <w:rFonts w:ascii="Times New Roman" w:hAnsi="Times New Roman" w:cs="Times New Roman"/>
          <w:sz w:val="24"/>
          <w:szCs w:val="24"/>
        </w:rPr>
        <w:t xml:space="preserve"> ( eufemisme)</w:t>
      </w:r>
      <w:r w:rsidR="00B11D9B">
        <w:rPr>
          <w:rFonts w:ascii="Times New Roman" w:hAnsi="Times New Roman" w:cs="Times New Roman"/>
          <w:sz w:val="24"/>
          <w:szCs w:val="24"/>
        </w:rPr>
        <w:t xml:space="preserve">. </w:t>
      </w:r>
    </w:p>
    <w:p w:rsidR="00A40BB7" w:rsidRPr="001B6476" w:rsidRDefault="00DC715D" w:rsidP="00472AA8">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94AAC">
        <w:rPr>
          <w:rFonts w:ascii="Times New Roman" w:hAnsi="Times New Roman" w:cs="Times New Roman"/>
          <w:sz w:val="24"/>
          <w:szCs w:val="24"/>
        </w:rPr>
        <w:t xml:space="preserve">       </w:t>
      </w:r>
      <w:r w:rsidR="00471EB4">
        <w:rPr>
          <w:rFonts w:ascii="Times New Roman" w:hAnsi="Times New Roman" w:cs="Times New Roman"/>
          <w:sz w:val="24"/>
          <w:szCs w:val="24"/>
        </w:rPr>
        <w:t xml:space="preserve">Penggunaan </w:t>
      </w:r>
      <w:r w:rsidR="00260B3F">
        <w:rPr>
          <w:rFonts w:ascii="Times New Roman" w:hAnsi="Times New Roman" w:cs="Times New Roman"/>
          <w:sz w:val="24"/>
          <w:szCs w:val="24"/>
        </w:rPr>
        <w:t xml:space="preserve">kata-kata yang bermakna </w:t>
      </w:r>
      <w:r w:rsidR="00A36119">
        <w:rPr>
          <w:rFonts w:ascii="Times New Roman" w:hAnsi="Times New Roman" w:cs="Times New Roman"/>
          <w:sz w:val="24"/>
          <w:szCs w:val="24"/>
        </w:rPr>
        <w:t>eufemisme tersebut</w:t>
      </w:r>
      <w:r w:rsidR="00484643">
        <w:rPr>
          <w:rFonts w:ascii="Times New Roman" w:hAnsi="Times New Roman" w:cs="Times New Roman"/>
          <w:sz w:val="24"/>
          <w:szCs w:val="24"/>
        </w:rPr>
        <w:t xml:space="preserve"> </w:t>
      </w:r>
      <w:r w:rsidR="00260B3F">
        <w:rPr>
          <w:rFonts w:ascii="Times New Roman" w:hAnsi="Times New Roman" w:cs="Times New Roman"/>
          <w:sz w:val="24"/>
          <w:szCs w:val="24"/>
        </w:rPr>
        <w:t>dapat saja</w:t>
      </w:r>
      <w:r w:rsidR="00484643">
        <w:rPr>
          <w:rFonts w:ascii="Times New Roman" w:hAnsi="Times New Roman" w:cs="Times New Roman"/>
          <w:sz w:val="24"/>
          <w:szCs w:val="24"/>
        </w:rPr>
        <w:t xml:space="preserve"> </w:t>
      </w:r>
      <w:r w:rsidR="00B30D06">
        <w:rPr>
          <w:rFonts w:ascii="Times New Roman" w:hAnsi="Times New Roman" w:cs="Times New Roman"/>
          <w:sz w:val="24"/>
          <w:szCs w:val="24"/>
        </w:rPr>
        <w:t xml:space="preserve">merupakan </w:t>
      </w:r>
      <w:r w:rsidR="00260B3F">
        <w:rPr>
          <w:rFonts w:ascii="Times New Roman" w:hAnsi="Times New Roman" w:cs="Times New Roman"/>
          <w:sz w:val="24"/>
          <w:szCs w:val="24"/>
        </w:rPr>
        <w:t xml:space="preserve">sebuah </w:t>
      </w:r>
      <w:r w:rsidR="00484643">
        <w:rPr>
          <w:rFonts w:ascii="Times New Roman" w:hAnsi="Times New Roman" w:cs="Times New Roman"/>
          <w:sz w:val="24"/>
          <w:szCs w:val="24"/>
        </w:rPr>
        <w:t xml:space="preserve">permintaan </w:t>
      </w:r>
      <w:r w:rsidR="00E64106">
        <w:rPr>
          <w:rFonts w:ascii="Times New Roman" w:hAnsi="Times New Roman" w:cs="Times New Roman"/>
          <w:sz w:val="24"/>
          <w:szCs w:val="24"/>
        </w:rPr>
        <w:t xml:space="preserve">atau pesanan </w:t>
      </w:r>
      <w:r w:rsidR="00484643">
        <w:rPr>
          <w:rFonts w:ascii="Times New Roman" w:hAnsi="Times New Roman" w:cs="Times New Roman"/>
          <w:sz w:val="24"/>
          <w:szCs w:val="24"/>
        </w:rPr>
        <w:t>dari kelompok tertentu</w:t>
      </w:r>
      <w:r w:rsidR="00260B3F">
        <w:rPr>
          <w:rFonts w:ascii="Times New Roman" w:hAnsi="Times New Roman" w:cs="Times New Roman"/>
          <w:sz w:val="24"/>
          <w:szCs w:val="24"/>
        </w:rPr>
        <w:t>.</w:t>
      </w:r>
      <w:r w:rsidR="00484643">
        <w:rPr>
          <w:rFonts w:ascii="Times New Roman" w:hAnsi="Times New Roman" w:cs="Times New Roman"/>
          <w:sz w:val="24"/>
          <w:szCs w:val="24"/>
        </w:rPr>
        <w:t xml:space="preserve"> </w:t>
      </w:r>
      <w:r w:rsidR="00260B3F">
        <w:rPr>
          <w:rFonts w:ascii="Times New Roman" w:hAnsi="Times New Roman" w:cs="Times New Roman"/>
          <w:sz w:val="24"/>
          <w:szCs w:val="24"/>
        </w:rPr>
        <w:t xml:space="preserve">Kelompok </w:t>
      </w:r>
      <w:r w:rsidR="00484643">
        <w:rPr>
          <w:rFonts w:ascii="Times New Roman" w:hAnsi="Times New Roman" w:cs="Times New Roman"/>
          <w:sz w:val="24"/>
          <w:szCs w:val="24"/>
        </w:rPr>
        <w:t xml:space="preserve">yang </w:t>
      </w:r>
      <w:r w:rsidR="00C914DE">
        <w:rPr>
          <w:rFonts w:ascii="Times New Roman" w:hAnsi="Times New Roman" w:cs="Times New Roman"/>
          <w:sz w:val="24"/>
          <w:szCs w:val="24"/>
        </w:rPr>
        <w:t xml:space="preserve">dimaksud adalah </w:t>
      </w:r>
      <w:r w:rsidR="004A003E">
        <w:rPr>
          <w:rFonts w:ascii="Times New Roman" w:hAnsi="Times New Roman" w:cs="Times New Roman"/>
          <w:sz w:val="24"/>
          <w:szCs w:val="24"/>
        </w:rPr>
        <w:t>ke</w:t>
      </w:r>
      <w:r w:rsidR="00E64106">
        <w:rPr>
          <w:rFonts w:ascii="Times New Roman" w:hAnsi="Times New Roman" w:cs="Times New Roman"/>
          <w:sz w:val="24"/>
          <w:szCs w:val="24"/>
        </w:rPr>
        <w:t>l</w:t>
      </w:r>
      <w:r w:rsidR="004A003E">
        <w:rPr>
          <w:rFonts w:ascii="Times New Roman" w:hAnsi="Times New Roman" w:cs="Times New Roman"/>
          <w:sz w:val="24"/>
          <w:szCs w:val="24"/>
        </w:rPr>
        <w:t xml:space="preserve">ompok yang </w:t>
      </w:r>
      <w:r w:rsidR="00484643">
        <w:rPr>
          <w:rFonts w:ascii="Times New Roman" w:hAnsi="Times New Roman" w:cs="Times New Roman"/>
          <w:sz w:val="24"/>
          <w:szCs w:val="24"/>
        </w:rPr>
        <w:t>tidak menginginkan terjadinya gejolak di masyarakat</w:t>
      </w:r>
      <w:r w:rsidR="00E64106">
        <w:rPr>
          <w:rFonts w:ascii="Times New Roman" w:hAnsi="Times New Roman" w:cs="Times New Roman"/>
          <w:sz w:val="24"/>
          <w:szCs w:val="24"/>
        </w:rPr>
        <w:t xml:space="preserve"> seperti demonstrasi, kecemburuan sosial dan lain sebagainya</w:t>
      </w:r>
      <w:r w:rsidR="00484643">
        <w:rPr>
          <w:rFonts w:ascii="Times New Roman" w:hAnsi="Times New Roman" w:cs="Times New Roman"/>
          <w:sz w:val="24"/>
          <w:szCs w:val="24"/>
        </w:rPr>
        <w:t>.</w:t>
      </w:r>
      <w:r w:rsidR="00475F64">
        <w:rPr>
          <w:rFonts w:ascii="Times New Roman" w:hAnsi="Times New Roman" w:cs="Times New Roman"/>
          <w:sz w:val="24"/>
          <w:szCs w:val="24"/>
        </w:rPr>
        <w:t xml:space="preserve"> Di samping itu, penggunaan eufemisme oleh penulis berita bisa</w:t>
      </w:r>
      <w:r w:rsidR="00EB6D26">
        <w:rPr>
          <w:rFonts w:ascii="Times New Roman" w:hAnsi="Times New Roman" w:cs="Times New Roman"/>
          <w:sz w:val="24"/>
          <w:szCs w:val="24"/>
        </w:rPr>
        <w:t xml:space="preserve"> saja</w:t>
      </w:r>
      <w:r w:rsidR="00475F64">
        <w:rPr>
          <w:rFonts w:ascii="Times New Roman" w:hAnsi="Times New Roman" w:cs="Times New Roman"/>
          <w:sz w:val="24"/>
          <w:szCs w:val="24"/>
        </w:rPr>
        <w:t xml:space="preserve"> merupakan  upaya </w:t>
      </w:r>
      <w:r w:rsidR="00EB6D26">
        <w:rPr>
          <w:rFonts w:ascii="Times New Roman" w:hAnsi="Times New Roman" w:cs="Times New Roman"/>
          <w:sz w:val="24"/>
          <w:szCs w:val="24"/>
        </w:rPr>
        <w:t>untuk melindungi diri dan lembaganya dari tekanan pihak lain yang menjadi objek dalam pemberitaan. Dengan demikian, penggunaan</w:t>
      </w:r>
      <w:r w:rsidR="001B6476">
        <w:rPr>
          <w:rFonts w:ascii="Times New Roman" w:hAnsi="Times New Roman" w:cs="Times New Roman"/>
          <w:sz w:val="24"/>
          <w:szCs w:val="24"/>
        </w:rPr>
        <w:t xml:space="preserve"> eufemisme </w:t>
      </w:r>
      <w:r w:rsidR="009951AA">
        <w:rPr>
          <w:rFonts w:ascii="Times New Roman" w:hAnsi="Times New Roman" w:cs="Times New Roman"/>
          <w:sz w:val="24"/>
          <w:szCs w:val="24"/>
        </w:rPr>
        <w:t xml:space="preserve">oleh penulis berita </w:t>
      </w:r>
      <w:r w:rsidR="00EB6D26">
        <w:rPr>
          <w:rFonts w:ascii="Times New Roman" w:hAnsi="Times New Roman" w:cs="Times New Roman"/>
          <w:sz w:val="24"/>
          <w:szCs w:val="24"/>
        </w:rPr>
        <w:t xml:space="preserve">dalam sebuah teks berita </w:t>
      </w:r>
      <w:r w:rsidR="009951AA">
        <w:rPr>
          <w:rFonts w:ascii="Times New Roman" w:hAnsi="Times New Roman" w:cs="Times New Roman"/>
          <w:sz w:val="24"/>
          <w:szCs w:val="24"/>
        </w:rPr>
        <w:t>sudah memalui proses dan pertimbangan yang cukup matang.</w:t>
      </w:r>
    </w:p>
    <w:p w:rsidR="00954C66" w:rsidRDefault="0020778E" w:rsidP="00472AA8">
      <w:pPr>
        <w:pStyle w:val="ListParagraph"/>
        <w:tabs>
          <w:tab w:val="left" w:pos="567"/>
          <w:tab w:val="left" w:pos="496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F640EE">
        <w:rPr>
          <w:rFonts w:ascii="Times New Roman" w:hAnsi="Times New Roman" w:cs="Times New Roman"/>
          <w:sz w:val="24"/>
          <w:szCs w:val="24"/>
        </w:rPr>
        <w:t xml:space="preserve">Mencermati </w:t>
      </w:r>
      <w:r w:rsidR="0079133D">
        <w:rPr>
          <w:rFonts w:ascii="Times New Roman" w:hAnsi="Times New Roman" w:cs="Times New Roman"/>
          <w:sz w:val="24"/>
          <w:szCs w:val="24"/>
        </w:rPr>
        <w:t xml:space="preserve"> permasalahan di atas, penel</w:t>
      </w:r>
      <w:r w:rsidR="00F4301F">
        <w:rPr>
          <w:rFonts w:ascii="Times New Roman" w:hAnsi="Times New Roman" w:cs="Times New Roman"/>
          <w:sz w:val="24"/>
          <w:szCs w:val="24"/>
        </w:rPr>
        <w:t>itian ini memerlukan satu teori yang dapat membedah penggunaan kata</w:t>
      </w:r>
      <w:r w:rsidR="003A67D6">
        <w:rPr>
          <w:rFonts w:ascii="Times New Roman" w:hAnsi="Times New Roman" w:cs="Times New Roman"/>
          <w:sz w:val="24"/>
          <w:szCs w:val="24"/>
        </w:rPr>
        <w:t xml:space="preserve"> </w:t>
      </w:r>
      <w:r w:rsidR="00F4301F">
        <w:rPr>
          <w:rFonts w:ascii="Times New Roman" w:hAnsi="Times New Roman" w:cs="Times New Roman"/>
          <w:sz w:val="24"/>
          <w:szCs w:val="24"/>
        </w:rPr>
        <w:t>atau frase</w:t>
      </w:r>
      <w:r w:rsidR="007A7CAE">
        <w:rPr>
          <w:rFonts w:ascii="Times New Roman" w:hAnsi="Times New Roman" w:cs="Times New Roman"/>
          <w:sz w:val="24"/>
          <w:szCs w:val="24"/>
        </w:rPr>
        <w:t xml:space="preserve"> yang mengandung makna diperhalus atau eufemisme.</w:t>
      </w:r>
      <w:r w:rsidR="00F640EE">
        <w:rPr>
          <w:rFonts w:ascii="Times New Roman" w:hAnsi="Times New Roman" w:cs="Times New Roman"/>
          <w:sz w:val="24"/>
          <w:szCs w:val="24"/>
        </w:rPr>
        <w:t xml:space="preserve"> Teori yang paling re</w:t>
      </w:r>
      <w:r w:rsidR="006B675D">
        <w:rPr>
          <w:rFonts w:ascii="Times New Roman" w:hAnsi="Times New Roman" w:cs="Times New Roman"/>
          <w:sz w:val="24"/>
          <w:szCs w:val="24"/>
        </w:rPr>
        <w:t>p</w:t>
      </w:r>
      <w:r w:rsidR="00270CA3">
        <w:rPr>
          <w:rFonts w:ascii="Times New Roman" w:hAnsi="Times New Roman" w:cs="Times New Roman"/>
          <w:sz w:val="24"/>
          <w:szCs w:val="24"/>
        </w:rPr>
        <w:t>resentatif dan tepat dalam</w:t>
      </w:r>
      <w:r w:rsidR="0079133D">
        <w:rPr>
          <w:rFonts w:ascii="Times New Roman" w:hAnsi="Times New Roman" w:cs="Times New Roman"/>
          <w:sz w:val="24"/>
          <w:szCs w:val="24"/>
        </w:rPr>
        <w:t xml:space="preserve"> peneliti </w:t>
      </w:r>
      <w:r w:rsidR="00270CA3">
        <w:rPr>
          <w:rFonts w:ascii="Times New Roman" w:hAnsi="Times New Roman" w:cs="Times New Roman"/>
          <w:sz w:val="24"/>
          <w:szCs w:val="24"/>
        </w:rPr>
        <w:t xml:space="preserve">ini </w:t>
      </w:r>
      <w:r w:rsidR="0079133D">
        <w:rPr>
          <w:rFonts w:ascii="Times New Roman" w:hAnsi="Times New Roman" w:cs="Times New Roman"/>
          <w:sz w:val="24"/>
          <w:szCs w:val="24"/>
        </w:rPr>
        <w:t>adalah te</w:t>
      </w:r>
      <w:r w:rsidR="004577A2">
        <w:rPr>
          <w:rFonts w:ascii="Times New Roman" w:hAnsi="Times New Roman" w:cs="Times New Roman"/>
          <w:sz w:val="24"/>
          <w:szCs w:val="24"/>
        </w:rPr>
        <w:t>ori analisis wacana kritis model</w:t>
      </w:r>
      <w:r w:rsidR="0079133D">
        <w:rPr>
          <w:rFonts w:ascii="Times New Roman" w:hAnsi="Times New Roman" w:cs="Times New Roman"/>
          <w:sz w:val="24"/>
          <w:szCs w:val="24"/>
        </w:rPr>
        <w:t xml:space="preserve"> Teun van Dijk. </w:t>
      </w:r>
      <w:r w:rsidR="00270CA3">
        <w:rPr>
          <w:rFonts w:ascii="Times New Roman" w:hAnsi="Times New Roman" w:cs="Times New Roman"/>
          <w:sz w:val="24"/>
          <w:szCs w:val="24"/>
        </w:rPr>
        <w:t xml:space="preserve">Teori analisis wacana kritis </w:t>
      </w:r>
      <w:r w:rsidR="00E96D64">
        <w:rPr>
          <w:rFonts w:ascii="Times New Roman" w:hAnsi="Times New Roman" w:cs="Times New Roman"/>
          <w:sz w:val="24"/>
          <w:szCs w:val="24"/>
        </w:rPr>
        <w:t>(</w:t>
      </w:r>
      <w:r w:rsidR="008C66F6">
        <w:rPr>
          <w:rFonts w:ascii="Times New Roman" w:hAnsi="Times New Roman" w:cs="Times New Roman"/>
          <w:sz w:val="24"/>
          <w:szCs w:val="24"/>
        </w:rPr>
        <w:t xml:space="preserve">selanjutnya disingkat </w:t>
      </w:r>
      <w:r w:rsidR="00E96D64">
        <w:rPr>
          <w:rFonts w:ascii="Times New Roman" w:hAnsi="Times New Roman" w:cs="Times New Roman"/>
          <w:sz w:val="24"/>
          <w:szCs w:val="24"/>
        </w:rPr>
        <w:t xml:space="preserve">AWK) </w:t>
      </w:r>
      <w:r w:rsidR="008C66F6">
        <w:rPr>
          <w:rFonts w:ascii="Times New Roman" w:hAnsi="Times New Roman" w:cs="Times New Roman"/>
          <w:sz w:val="24"/>
          <w:szCs w:val="24"/>
        </w:rPr>
        <w:t>medel</w:t>
      </w:r>
      <w:r w:rsidR="00270CA3">
        <w:rPr>
          <w:rFonts w:ascii="Times New Roman" w:hAnsi="Times New Roman" w:cs="Times New Roman"/>
          <w:sz w:val="24"/>
          <w:szCs w:val="24"/>
        </w:rPr>
        <w:t xml:space="preserve"> van Dijk</w:t>
      </w:r>
      <w:r w:rsidR="00E96D64">
        <w:rPr>
          <w:rFonts w:ascii="Times New Roman" w:hAnsi="Times New Roman" w:cs="Times New Roman"/>
          <w:sz w:val="24"/>
          <w:szCs w:val="24"/>
        </w:rPr>
        <w:t xml:space="preserve"> disebut sebagai “kognisi sosial”.</w:t>
      </w:r>
      <w:r w:rsidR="00891CC4">
        <w:rPr>
          <w:rFonts w:ascii="Times New Roman" w:hAnsi="Times New Roman" w:cs="Times New Roman"/>
          <w:sz w:val="24"/>
          <w:szCs w:val="24"/>
        </w:rPr>
        <w:t xml:space="preserve"> Hal itu didasarkan pada upaya van Dijk dalam membuat satu jembatan yang menghubungkan elemen besar berupa struktur sosial dengan elemen wacana yang bersifat mikkro. Kognisi sosial meiliki dua arti.</w:t>
      </w:r>
      <w:r w:rsidR="00954C66">
        <w:rPr>
          <w:rFonts w:ascii="Times New Roman" w:hAnsi="Times New Roman" w:cs="Times New Roman"/>
          <w:sz w:val="24"/>
          <w:szCs w:val="24"/>
        </w:rPr>
        <w:t xml:space="preserve"> P</w:t>
      </w:r>
      <w:r w:rsidR="00891CC4">
        <w:rPr>
          <w:rFonts w:ascii="Times New Roman" w:hAnsi="Times New Roman" w:cs="Times New Roman"/>
          <w:sz w:val="24"/>
          <w:szCs w:val="24"/>
        </w:rPr>
        <w:t xml:space="preserve">ertama, </w:t>
      </w:r>
      <w:r w:rsidR="00954C66">
        <w:rPr>
          <w:rFonts w:ascii="Times New Roman" w:hAnsi="Times New Roman" w:cs="Times New Roman"/>
          <w:sz w:val="24"/>
          <w:szCs w:val="24"/>
        </w:rPr>
        <w:t>bagaimana proses teks itu diproduksi oleh wartawa</w:t>
      </w:r>
      <w:r w:rsidR="00F756E5">
        <w:rPr>
          <w:rFonts w:ascii="Times New Roman" w:hAnsi="Times New Roman" w:cs="Times New Roman"/>
          <w:sz w:val="24"/>
          <w:szCs w:val="24"/>
        </w:rPr>
        <w:t>n</w:t>
      </w:r>
      <w:r w:rsidR="00954C66">
        <w:rPr>
          <w:rFonts w:ascii="Times New Roman" w:hAnsi="Times New Roman" w:cs="Times New Roman"/>
          <w:sz w:val="24"/>
          <w:szCs w:val="24"/>
        </w:rPr>
        <w:t xml:space="preserve">. Kedua, menggambarkan </w:t>
      </w:r>
      <w:r w:rsidR="00954C66">
        <w:rPr>
          <w:rFonts w:ascii="Times New Roman" w:hAnsi="Times New Roman" w:cs="Times New Roman"/>
          <w:sz w:val="24"/>
          <w:szCs w:val="24"/>
        </w:rPr>
        <w:lastRenderedPageBreak/>
        <w:t>bagaimana nilai-nilai masyarakat yang patriarkal itu menyebar dan diserap oleh kognisi wartawan, dan akhirnya digunakan untuk membuat sebuah teks berita.</w:t>
      </w:r>
      <w:r w:rsidR="00C76548">
        <w:rPr>
          <w:rFonts w:ascii="Times New Roman" w:hAnsi="Times New Roman" w:cs="Times New Roman"/>
          <w:sz w:val="24"/>
          <w:szCs w:val="24"/>
        </w:rPr>
        <w:t xml:space="preserve"> </w:t>
      </w:r>
    </w:p>
    <w:p w:rsidR="005B40F0" w:rsidRPr="00D711AD" w:rsidRDefault="00954C66" w:rsidP="00472AA8">
      <w:pPr>
        <w:pStyle w:val="ListParagraph"/>
        <w:tabs>
          <w:tab w:val="left" w:pos="567"/>
          <w:tab w:val="left" w:pos="496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C872B0" w:rsidRPr="00D711AD">
        <w:rPr>
          <w:rFonts w:ascii="Times New Roman" w:hAnsi="Times New Roman" w:cs="Times New Roman"/>
          <w:sz w:val="24"/>
          <w:szCs w:val="24"/>
        </w:rPr>
        <w:t xml:space="preserve">Proposal yang berjudul </w:t>
      </w:r>
      <w:r w:rsidR="00A9081C">
        <w:rPr>
          <w:rFonts w:ascii="Times New Roman" w:hAnsi="Times New Roman" w:cs="Times New Roman"/>
          <w:sz w:val="24"/>
          <w:szCs w:val="24"/>
        </w:rPr>
        <w:t>“</w:t>
      </w:r>
      <w:r w:rsidR="00A9081C">
        <w:rPr>
          <w:rFonts w:ascii="Times New Roman" w:hAnsi="Times New Roman" w:cs="Times New Roman"/>
          <w:i/>
          <w:sz w:val="24"/>
          <w:szCs w:val="24"/>
        </w:rPr>
        <w:t>E</w:t>
      </w:r>
      <w:r w:rsidR="00EB682D" w:rsidRPr="00A9081C">
        <w:rPr>
          <w:rFonts w:ascii="Times New Roman" w:hAnsi="Times New Roman" w:cs="Times New Roman"/>
          <w:i/>
          <w:sz w:val="24"/>
          <w:szCs w:val="24"/>
        </w:rPr>
        <w:t>ufemisme</w:t>
      </w:r>
      <w:r w:rsidR="00A9081C">
        <w:rPr>
          <w:rFonts w:ascii="Times New Roman" w:hAnsi="Times New Roman" w:cs="Times New Roman"/>
          <w:i/>
          <w:sz w:val="24"/>
          <w:szCs w:val="24"/>
        </w:rPr>
        <w:t xml:space="preserve"> pada</w:t>
      </w:r>
      <w:r w:rsidR="0020778E" w:rsidRPr="00A9081C">
        <w:rPr>
          <w:rFonts w:ascii="Times New Roman" w:hAnsi="Times New Roman" w:cs="Times New Roman"/>
          <w:i/>
          <w:sz w:val="24"/>
          <w:szCs w:val="24"/>
        </w:rPr>
        <w:t xml:space="preserve"> </w:t>
      </w:r>
      <w:r w:rsidR="00A9081C">
        <w:rPr>
          <w:rFonts w:ascii="Times New Roman" w:hAnsi="Times New Roman" w:cs="Times New Roman"/>
          <w:i/>
          <w:sz w:val="24"/>
          <w:szCs w:val="24"/>
        </w:rPr>
        <w:t>M</w:t>
      </w:r>
      <w:r w:rsidR="00D01F66" w:rsidRPr="00A9081C">
        <w:rPr>
          <w:rFonts w:ascii="Times New Roman" w:hAnsi="Times New Roman" w:cs="Times New Roman"/>
          <w:i/>
          <w:sz w:val="24"/>
          <w:szCs w:val="24"/>
        </w:rPr>
        <w:t>edia</w:t>
      </w:r>
      <w:r w:rsidR="0046679F" w:rsidRPr="00A9081C">
        <w:rPr>
          <w:rFonts w:ascii="Times New Roman" w:hAnsi="Times New Roman" w:cs="Times New Roman"/>
          <w:i/>
          <w:sz w:val="24"/>
          <w:szCs w:val="24"/>
        </w:rPr>
        <w:t xml:space="preserve"> HLP</w:t>
      </w:r>
      <w:r w:rsidR="00203633" w:rsidRPr="00A9081C">
        <w:rPr>
          <w:rFonts w:ascii="Times New Roman" w:hAnsi="Times New Roman" w:cs="Times New Roman"/>
          <w:i/>
          <w:sz w:val="24"/>
          <w:szCs w:val="24"/>
        </w:rPr>
        <w:t xml:space="preserve">: </w:t>
      </w:r>
      <w:r w:rsidR="00A9081C">
        <w:rPr>
          <w:rFonts w:ascii="Times New Roman" w:hAnsi="Times New Roman" w:cs="Times New Roman"/>
          <w:i/>
          <w:sz w:val="24"/>
          <w:szCs w:val="24"/>
        </w:rPr>
        <w:t>Ti</w:t>
      </w:r>
      <w:r w:rsidR="00462C02" w:rsidRPr="00A9081C">
        <w:rPr>
          <w:rFonts w:ascii="Times New Roman" w:hAnsi="Times New Roman" w:cs="Times New Roman"/>
          <w:i/>
          <w:sz w:val="24"/>
          <w:szCs w:val="24"/>
        </w:rPr>
        <w:t xml:space="preserve">njauan </w:t>
      </w:r>
      <w:r w:rsidR="00A9081C">
        <w:rPr>
          <w:rFonts w:ascii="Times New Roman" w:hAnsi="Times New Roman" w:cs="Times New Roman"/>
          <w:i/>
          <w:sz w:val="24"/>
          <w:szCs w:val="24"/>
        </w:rPr>
        <w:t>A</w:t>
      </w:r>
      <w:r w:rsidR="00203633" w:rsidRPr="00A9081C">
        <w:rPr>
          <w:rFonts w:ascii="Times New Roman" w:hAnsi="Times New Roman" w:cs="Times New Roman"/>
          <w:i/>
          <w:sz w:val="24"/>
          <w:szCs w:val="24"/>
        </w:rPr>
        <w:t>nalisis</w:t>
      </w:r>
      <w:r w:rsidR="00A9081C">
        <w:rPr>
          <w:rFonts w:ascii="Times New Roman" w:hAnsi="Times New Roman" w:cs="Times New Roman"/>
          <w:i/>
          <w:sz w:val="24"/>
          <w:szCs w:val="24"/>
        </w:rPr>
        <w:t xml:space="preserve"> Wacana Kritis dan Relevansinya</w:t>
      </w:r>
      <w:r w:rsidR="00EB682D" w:rsidRPr="00A9081C">
        <w:rPr>
          <w:rFonts w:ascii="Times New Roman" w:hAnsi="Times New Roman" w:cs="Times New Roman"/>
          <w:i/>
          <w:sz w:val="24"/>
          <w:szCs w:val="24"/>
        </w:rPr>
        <w:t xml:space="preserve"> dengan </w:t>
      </w:r>
      <w:r w:rsidR="00A9081C">
        <w:rPr>
          <w:rFonts w:ascii="Times New Roman" w:hAnsi="Times New Roman" w:cs="Times New Roman"/>
          <w:i/>
          <w:sz w:val="24"/>
          <w:szCs w:val="24"/>
        </w:rPr>
        <w:t xml:space="preserve"> P</w:t>
      </w:r>
      <w:r w:rsidR="00D72025" w:rsidRPr="00A9081C">
        <w:rPr>
          <w:rFonts w:ascii="Times New Roman" w:hAnsi="Times New Roman" w:cs="Times New Roman"/>
          <w:i/>
          <w:sz w:val="24"/>
          <w:szCs w:val="24"/>
        </w:rPr>
        <w:t>em</w:t>
      </w:r>
      <w:r w:rsidR="00A9081C">
        <w:rPr>
          <w:rFonts w:ascii="Times New Roman" w:hAnsi="Times New Roman" w:cs="Times New Roman"/>
          <w:i/>
          <w:sz w:val="24"/>
          <w:szCs w:val="24"/>
        </w:rPr>
        <w:t>belajaran W</w:t>
      </w:r>
      <w:r w:rsidR="00C872B0" w:rsidRPr="00A9081C">
        <w:rPr>
          <w:rFonts w:ascii="Times New Roman" w:hAnsi="Times New Roman" w:cs="Times New Roman"/>
          <w:i/>
          <w:sz w:val="24"/>
          <w:szCs w:val="24"/>
        </w:rPr>
        <w:t>acana</w:t>
      </w:r>
      <w:r w:rsidR="00EB682D" w:rsidRPr="00A9081C">
        <w:rPr>
          <w:rFonts w:ascii="Times New Roman" w:hAnsi="Times New Roman" w:cs="Times New Roman"/>
          <w:i/>
          <w:sz w:val="24"/>
          <w:szCs w:val="24"/>
        </w:rPr>
        <w:t xml:space="preserve"> di SMP</w:t>
      </w:r>
      <w:r w:rsidR="00A9081C">
        <w:rPr>
          <w:rFonts w:ascii="Times New Roman" w:hAnsi="Times New Roman" w:cs="Times New Roman"/>
          <w:i/>
          <w:sz w:val="24"/>
          <w:szCs w:val="24"/>
        </w:rPr>
        <w:t>”</w:t>
      </w:r>
      <w:r w:rsidR="00EB682D" w:rsidRPr="00A9081C">
        <w:rPr>
          <w:rFonts w:ascii="Times New Roman" w:hAnsi="Times New Roman" w:cs="Times New Roman"/>
          <w:i/>
          <w:sz w:val="24"/>
          <w:szCs w:val="24"/>
        </w:rPr>
        <w:t>,</w:t>
      </w:r>
      <w:r w:rsidR="00EB682D" w:rsidRPr="00D711AD">
        <w:rPr>
          <w:rFonts w:ascii="Times New Roman" w:hAnsi="Times New Roman" w:cs="Times New Roman"/>
          <w:b/>
          <w:i/>
          <w:sz w:val="24"/>
          <w:szCs w:val="24"/>
        </w:rPr>
        <w:t xml:space="preserve"> </w:t>
      </w:r>
      <w:r w:rsidR="004577A2">
        <w:rPr>
          <w:rFonts w:ascii="Times New Roman" w:hAnsi="Times New Roman" w:cs="Times New Roman"/>
          <w:sz w:val="24"/>
          <w:szCs w:val="24"/>
        </w:rPr>
        <w:t>akan</w:t>
      </w:r>
      <w:r w:rsidR="00EE3262" w:rsidRPr="00D711AD">
        <w:rPr>
          <w:rFonts w:ascii="Times New Roman" w:hAnsi="Times New Roman" w:cs="Times New Roman"/>
          <w:sz w:val="24"/>
          <w:szCs w:val="24"/>
        </w:rPr>
        <w:t xml:space="preserve"> mengkaji</w:t>
      </w:r>
      <w:r w:rsidR="002F58AA" w:rsidRPr="00D711AD">
        <w:rPr>
          <w:rFonts w:ascii="Times New Roman" w:hAnsi="Times New Roman" w:cs="Times New Roman"/>
          <w:sz w:val="24"/>
          <w:szCs w:val="24"/>
        </w:rPr>
        <w:t xml:space="preserve"> penggunaan </w:t>
      </w:r>
      <w:r w:rsidR="00A9081C">
        <w:rPr>
          <w:rFonts w:ascii="Times New Roman" w:hAnsi="Times New Roman" w:cs="Times New Roman"/>
          <w:sz w:val="24"/>
          <w:szCs w:val="24"/>
        </w:rPr>
        <w:t>kata-kata</w:t>
      </w:r>
      <w:r w:rsidR="002F58AA" w:rsidRPr="00D711AD">
        <w:rPr>
          <w:rFonts w:ascii="Times New Roman" w:hAnsi="Times New Roman" w:cs="Times New Roman"/>
          <w:sz w:val="24"/>
          <w:szCs w:val="24"/>
        </w:rPr>
        <w:t xml:space="preserve"> </w:t>
      </w:r>
      <w:r w:rsidR="00C872B0" w:rsidRPr="00D711AD">
        <w:rPr>
          <w:rFonts w:ascii="Times New Roman" w:hAnsi="Times New Roman" w:cs="Times New Roman"/>
          <w:sz w:val="24"/>
          <w:szCs w:val="24"/>
        </w:rPr>
        <w:t xml:space="preserve">dalam penulisan </w:t>
      </w:r>
      <w:r w:rsidR="00BB7E6D">
        <w:rPr>
          <w:rFonts w:ascii="Times New Roman" w:hAnsi="Times New Roman" w:cs="Times New Roman"/>
          <w:sz w:val="24"/>
          <w:szCs w:val="24"/>
        </w:rPr>
        <w:t>sebuah</w:t>
      </w:r>
      <w:r w:rsidR="00A9081C">
        <w:rPr>
          <w:rFonts w:ascii="Times New Roman" w:hAnsi="Times New Roman" w:cs="Times New Roman"/>
          <w:sz w:val="24"/>
          <w:szCs w:val="24"/>
        </w:rPr>
        <w:t xml:space="preserve"> </w:t>
      </w:r>
      <w:r w:rsidR="00D72025" w:rsidRPr="00D711AD">
        <w:rPr>
          <w:rFonts w:ascii="Times New Roman" w:hAnsi="Times New Roman" w:cs="Times New Roman"/>
          <w:sz w:val="24"/>
          <w:szCs w:val="24"/>
        </w:rPr>
        <w:t>berita dalam surat kabar dan menemukan makna yang terkandung di dalamnya.</w:t>
      </w:r>
      <w:r w:rsidR="00D711AD">
        <w:rPr>
          <w:rFonts w:ascii="Times New Roman" w:hAnsi="Times New Roman" w:cs="Times New Roman"/>
          <w:sz w:val="24"/>
          <w:szCs w:val="24"/>
        </w:rPr>
        <w:t xml:space="preserve"> Pene</w:t>
      </w:r>
      <w:r w:rsidR="004577A2">
        <w:rPr>
          <w:rFonts w:ascii="Times New Roman" w:hAnsi="Times New Roman" w:cs="Times New Roman"/>
          <w:sz w:val="24"/>
          <w:szCs w:val="24"/>
        </w:rPr>
        <w:t>litian ini akan difokuskan pada p</w:t>
      </w:r>
      <w:r w:rsidR="00D711AD">
        <w:rPr>
          <w:rFonts w:ascii="Times New Roman" w:hAnsi="Times New Roman" w:cs="Times New Roman"/>
          <w:sz w:val="24"/>
          <w:szCs w:val="24"/>
        </w:rPr>
        <w:t>engkaji</w:t>
      </w:r>
      <w:r w:rsidR="004577A2">
        <w:rPr>
          <w:rFonts w:ascii="Times New Roman" w:hAnsi="Times New Roman" w:cs="Times New Roman"/>
          <w:sz w:val="24"/>
          <w:szCs w:val="24"/>
        </w:rPr>
        <w:t>an</w:t>
      </w:r>
      <w:r w:rsidR="00D711AD">
        <w:rPr>
          <w:rFonts w:ascii="Times New Roman" w:hAnsi="Times New Roman" w:cs="Times New Roman"/>
          <w:sz w:val="24"/>
          <w:szCs w:val="24"/>
        </w:rPr>
        <w:t xml:space="preserve"> </w:t>
      </w:r>
      <w:r w:rsidR="00BB7E6D">
        <w:rPr>
          <w:rFonts w:ascii="Times New Roman" w:hAnsi="Times New Roman" w:cs="Times New Roman"/>
          <w:sz w:val="24"/>
          <w:szCs w:val="24"/>
        </w:rPr>
        <w:t>teks</w:t>
      </w:r>
      <w:r w:rsidR="004577A2">
        <w:rPr>
          <w:rFonts w:ascii="Times New Roman" w:hAnsi="Times New Roman" w:cs="Times New Roman"/>
          <w:sz w:val="24"/>
          <w:szCs w:val="24"/>
        </w:rPr>
        <w:t xml:space="preserve"> sebuah berita, bukan pada unsur kognisi sosial dan konteks sosial.</w:t>
      </w:r>
    </w:p>
    <w:p w:rsidR="007759F7" w:rsidRDefault="00D72025" w:rsidP="00472AA8">
      <w:pPr>
        <w:pStyle w:val="ListParagraph"/>
        <w:numPr>
          <w:ilvl w:val="1"/>
          <w:numId w:val="1"/>
        </w:numPr>
        <w:tabs>
          <w:tab w:val="left" w:pos="567"/>
        </w:tabs>
        <w:spacing w:line="480" w:lineRule="auto"/>
        <w:ind w:left="0" w:firstLine="0"/>
        <w:jc w:val="both"/>
        <w:rPr>
          <w:rFonts w:ascii="Times New Roman" w:hAnsi="Times New Roman" w:cs="Times New Roman"/>
          <w:b/>
          <w:sz w:val="24"/>
          <w:szCs w:val="24"/>
        </w:rPr>
      </w:pPr>
      <w:r w:rsidRPr="00D72025">
        <w:rPr>
          <w:rFonts w:ascii="Times New Roman" w:hAnsi="Times New Roman" w:cs="Times New Roman"/>
          <w:b/>
          <w:sz w:val="24"/>
          <w:szCs w:val="24"/>
        </w:rPr>
        <w:t xml:space="preserve">Rumusan Masalah </w:t>
      </w:r>
    </w:p>
    <w:p w:rsidR="00ED0360" w:rsidRPr="00E746E5" w:rsidRDefault="004B4397" w:rsidP="00472AA8">
      <w:pPr>
        <w:pStyle w:val="ListParagraph"/>
        <w:tabs>
          <w:tab w:val="left" w:pos="709"/>
        </w:tabs>
        <w:spacing w:line="480" w:lineRule="auto"/>
        <w:ind w:left="0"/>
        <w:jc w:val="both"/>
        <w:rPr>
          <w:rFonts w:ascii="Times New Roman" w:hAnsi="Times New Roman" w:cs="Times New Roman"/>
          <w:b/>
          <w:sz w:val="24"/>
          <w:szCs w:val="24"/>
        </w:rPr>
      </w:pPr>
      <w:r w:rsidRPr="007759F7">
        <w:rPr>
          <w:rFonts w:ascii="Times New Roman" w:hAnsi="Times New Roman" w:cs="Times New Roman"/>
          <w:b/>
          <w:sz w:val="24"/>
          <w:szCs w:val="24"/>
        </w:rPr>
        <w:t xml:space="preserve">  </w:t>
      </w:r>
      <w:r w:rsidR="00203633">
        <w:rPr>
          <w:rFonts w:ascii="Times New Roman" w:hAnsi="Times New Roman" w:cs="Times New Roman"/>
          <w:b/>
          <w:sz w:val="24"/>
          <w:szCs w:val="24"/>
        </w:rPr>
        <w:t xml:space="preserve">    </w:t>
      </w:r>
      <w:r w:rsidR="00234EEB">
        <w:rPr>
          <w:rFonts w:ascii="Times New Roman" w:hAnsi="Times New Roman" w:cs="Times New Roman"/>
          <w:b/>
          <w:sz w:val="24"/>
          <w:szCs w:val="24"/>
          <w:lang w:val="en-US"/>
        </w:rPr>
        <w:t xml:space="preserve">  </w:t>
      </w:r>
      <w:r w:rsidR="00203633">
        <w:rPr>
          <w:rFonts w:ascii="Times New Roman" w:hAnsi="Times New Roman" w:cs="Times New Roman"/>
          <w:b/>
          <w:sz w:val="24"/>
          <w:szCs w:val="24"/>
        </w:rPr>
        <w:t xml:space="preserve">    </w:t>
      </w:r>
      <w:r w:rsidRPr="007759F7">
        <w:rPr>
          <w:rFonts w:ascii="Times New Roman" w:hAnsi="Times New Roman" w:cs="Times New Roman"/>
          <w:sz w:val="24"/>
          <w:szCs w:val="24"/>
        </w:rPr>
        <w:t xml:space="preserve">Berdasarkan uraian di atas, masalah yang dipersoalkan </w:t>
      </w:r>
      <w:r w:rsidR="00C85AE3">
        <w:rPr>
          <w:rFonts w:ascii="Times New Roman" w:hAnsi="Times New Roman" w:cs="Times New Roman"/>
          <w:sz w:val="24"/>
          <w:szCs w:val="24"/>
        </w:rPr>
        <w:t xml:space="preserve">dalam penelitian ini </w:t>
      </w:r>
      <w:r w:rsidRPr="007759F7">
        <w:rPr>
          <w:rFonts w:ascii="Times New Roman" w:hAnsi="Times New Roman" w:cs="Times New Roman"/>
          <w:sz w:val="24"/>
          <w:szCs w:val="24"/>
        </w:rPr>
        <w:t xml:space="preserve">adalah </w:t>
      </w:r>
      <w:r w:rsidR="00203633">
        <w:rPr>
          <w:rFonts w:ascii="Times New Roman" w:hAnsi="Times New Roman" w:cs="Times New Roman"/>
          <w:sz w:val="24"/>
          <w:szCs w:val="24"/>
        </w:rPr>
        <w:t>penggunaan eufemi</w:t>
      </w:r>
      <w:r w:rsidR="00E246D4">
        <w:rPr>
          <w:rFonts w:ascii="Times New Roman" w:hAnsi="Times New Roman" w:cs="Times New Roman"/>
          <w:sz w:val="24"/>
          <w:szCs w:val="24"/>
        </w:rPr>
        <w:t>sme pada media HLP</w:t>
      </w:r>
      <w:r w:rsidR="00C85AE3">
        <w:rPr>
          <w:rFonts w:ascii="Times New Roman" w:hAnsi="Times New Roman" w:cs="Times New Roman"/>
          <w:sz w:val="24"/>
          <w:szCs w:val="24"/>
        </w:rPr>
        <w:t xml:space="preserve"> ditinjau dari sebuah</w:t>
      </w:r>
      <w:r w:rsidRPr="007759F7">
        <w:rPr>
          <w:rFonts w:ascii="Times New Roman" w:hAnsi="Times New Roman" w:cs="Times New Roman"/>
          <w:sz w:val="24"/>
          <w:szCs w:val="24"/>
        </w:rPr>
        <w:t xml:space="preserve"> kajian</w:t>
      </w:r>
      <w:r w:rsidR="006B675D">
        <w:rPr>
          <w:rFonts w:ascii="Times New Roman" w:hAnsi="Times New Roman" w:cs="Times New Roman"/>
          <w:sz w:val="24"/>
          <w:szCs w:val="24"/>
        </w:rPr>
        <w:t xml:space="preserve"> analisis wacana</w:t>
      </w:r>
      <w:r w:rsidRPr="007759F7">
        <w:rPr>
          <w:rFonts w:ascii="Times New Roman" w:hAnsi="Times New Roman" w:cs="Times New Roman"/>
          <w:sz w:val="24"/>
          <w:szCs w:val="24"/>
        </w:rPr>
        <w:t xml:space="preserve"> kritis dan penerapannya dalam pembelajaran wacana.</w:t>
      </w:r>
      <w:r w:rsidR="00E246D4">
        <w:rPr>
          <w:rFonts w:ascii="Times New Roman" w:hAnsi="Times New Roman" w:cs="Times New Roman"/>
          <w:sz w:val="24"/>
          <w:szCs w:val="24"/>
        </w:rPr>
        <w:t xml:space="preserve"> Rumusan masalah di atas, dapat diperinci sebagai berikut</w:t>
      </w:r>
      <w:r w:rsidR="00B30D06">
        <w:rPr>
          <w:rFonts w:ascii="Times New Roman" w:hAnsi="Times New Roman" w:cs="Times New Roman"/>
          <w:sz w:val="24"/>
          <w:szCs w:val="24"/>
        </w:rPr>
        <w:t>.</w:t>
      </w:r>
    </w:p>
    <w:p w:rsidR="00D72025" w:rsidRDefault="0028536A" w:rsidP="00A94AAC">
      <w:pPr>
        <w:pStyle w:val="ListParagraph"/>
        <w:numPr>
          <w:ilvl w:val="0"/>
          <w:numId w:val="2"/>
        </w:numPr>
        <w:tabs>
          <w:tab w:val="left" w:pos="426"/>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w:t>
      </w:r>
      <w:r w:rsidR="002056CF">
        <w:rPr>
          <w:rFonts w:ascii="Times New Roman" w:hAnsi="Times New Roman" w:cs="Times New Roman"/>
          <w:sz w:val="24"/>
          <w:szCs w:val="24"/>
        </w:rPr>
        <w:t>agaimanakah bentuk</w:t>
      </w:r>
      <w:r w:rsidR="00ED0360">
        <w:rPr>
          <w:rFonts w:ascii="Times New Roman" w:hAnsi="Times New Roman" w:cs="Times New Roman"/>
          <w:sz w:val="24"/>
          <w:szCs w:val="24"/>
        </w:rPr>
        <w:t xml:space="preserve"> </w:t>
      </w:r>
      <w:r w:rsidR="00E746E5">
        <w:rPr>
          <w:rFonts w:ascii="Times New Roman" w:hAnsi="Times New Roman" w:cs="Times New Roman"/>
          <w:sz w:val="24"/>
          <w:szCs w:val="24"/>
        </w:rPr>
        <w:t xml:space="preserve">penggunaan </w:t>
      </w:r>
      <w:r w:rsidR="0046679F">
        <w:rPr>
          <w:rFonts w:ascii="Times New Roman" w:hAnsi="Times New Roman" w:cs="Times New Roman"/>
          <w:sz w:val="24"/>
          <w:szCs w:val="24"/>
        </w:rPr>
        <w:t xml:space="preserve">eufemisme pada media Harian </w:t>
      </w:r>
      <w:r w:rsidR="00234EEB">
        <w:rPr>
          <w:rFonts w:ascii="Times New Roman" w:hAnsi="Times New Roman" w:cs="Times New Roman"/>
          <w:sz w:val="24"/>
          <w:szCs w:val="24"/>
          <w:lang w:val="en-US"/>
        </w:rPr>
        <w:t xml:space="preserve"> </w:t>
      </w:r>
      <w:r w:rsidR="0046679F" w:rsidRPr="00D3714F">
        <w:rPr>
          <w:rFonts w:ascii="Times New Roman" w:hAnsi="Times New Roman" w:cs="Times New Roman"/>
          <w:i/>
          <w:sz w:val="24"/>
          <w:szCs w:val="24"/>
        </w:rPr>
        <w:t>Lombok P</w:t>
      </w:r>
      <w:r w:rsidR="00ED0360" w:rsidRPr="00D3714F">
        <w:rPr>
          <w:rFonts w:ascii="Times New Roman" w:hAnsi="Times New Roman" w:cs="Times New Roman"/>
          <w:i/>
          <w:sz w:val="24"/>
          <w:szCs w:val="24"/>
        </w:rPr>
        <w:t>os</w:t>
      </w:r>
      <w:r w:rsidR="00D51678" w:rsidRPr="00D3714F">
        <w:rPr>
          <w:rFonts w:ascii="Times New Roman" w:hAnsi="Times New Roman" w:cs="Times New Roman"/>
          <w:i/>
          <w:sz w:val="24"/>
          <w:szCs w:val="24"/>
        </w:rPr>
        <w:t>t</w:t>
      </w:r>
      <w:r>
        <w:rPr>
          <w:rFonts w:ascii="Times New Roman" w:hAnsi="Times New Roman" w:cs="Times New Roman"/>
          <w:sz w:val="24"/>
          <w:szCs w:val="24"/>
        </w:rPr>
        <w:t>?</w:t>
      </w:r>
      <w:r w:rsidR="00D55790">
        <w:rPr>
          <w:rFonts w:ascii="Times New Roman" w:hAnsi="Times New Roman" w:cs="Times New Roman"/>
          <w:sz w:val="24"/>
          <w:szCs w:val="24"/>
        </w:rPr>
        <w:t xml:space="preserve">            </w:t>
      </w:r>
      <w:r w:rsidR="007D2922">
        <w:rPr>
          <w:rFonts w:ascii="Times New Roman" w:hAnsi="Times New Roman" w:cs="Times New Roman"/>
          <w:sz w:val="24"/>
          <w:szCs w:val="24"/>
        </w:rPr>
        <w:t xml:space="preserve">                               </w:t>
      </w:r>
    </w:p>
    <w:p w:rsidR="00D97C5E" w:rsidRPr="009012B6" w:rsidRDefault="00084B74" w:rsidP="00A94AAC">
      <w:pPr>
        <w:pStyle w:val="ListParagraph"/>
        <w:numPr>
          <w:ilvl w:val="0"/>
          <w:numId w:val="2"/>
        </w:numPr>
        <w:tabs>
          <w:tab w:val="left" w:pos="426"/>
        </w:tabs>
        <w:spacing w:line="480" w:lineRule="auto"/>
        <w:ind w:left="709" w:hanging="425"/>
        <w:jc w:val="both"/>
        <w:rPr>
          <w:rFonts w:ascii="Times New Roman" w:hAnsi="Times New Roman" w:cs="Times New Roman"/>
          <w:i/>
          <w:sz w:val="24"/>
          <w:szCs w:val="24"/>
        </w:rPr>
      </w:pPr>
      <w:r>
        <w:rPr>
          <w:rFonts w:ascii="Times New Roman" w:hAnsi="Times New Roman" w:cs="Times New Roman"/>
          <w:sz w:val="24"/>
          <w:szCs w:val="24"/>
        </w:rPr>
        <w:t>Bagaimanakah</w:t>
      </w:r>
      <w:r w:rsidR="00271BAF">
        <w:rPr>
          <w:rFonts w:ascii="Times New Roman" w:hAnsi="Times New Roman" w:cs="Times New Roman"/>
          <w:sz w:val="24"/>
          <w:szCs w:val="24"/>
        </w:rPr>
        <w:t xml:space="preserve"> makna eufemisme </w:t>
      </w:r>
      <w:r w:rsidR="009012B6">
        <w:rPr>
          <w:rFonts w:ascii="Times New Roman" w:hAnsi="Times New Roman" w:cs="Times New Roman"/>
          <w:sz w:val="24"/>
          <w:szCs w:val="24"/>
        </w:rPr>
        <w:t xml:space="preserve">yang </w:t>
      </w:r>
      <w:r>
        <w:rPr>
          <w:rFonts w:ascii="Times New Roman" w:hAnsi="Times New Roman" w:cs="Times New Roman"/>
          <w:sz w:val="24"/>
          <w:szCs w:val="24"/>
        </w:rPr>
        <w:t xml:space="preserve">terdapat dalam rubrik-rubrik teks berita </w:t>
      </w:r>
      <w:r w:rsidR="00271BAF">
        <w:rPr>
          <w:rFonts w:ascii="Times New Roman" w:hAnsi="Times New Roman" w:cs="Times New Roman"/>
          <w:sz w:val="24"/>
          <w:szCs w:val="24"/>
        </w:rPr>
        <w:t xml:space="preserve"> pada media Harian </w:t>
      </w:r>
      <w:r w:rsidR="00271BAF" w:rsidRPr="00271BAF">
        <w:rPr>
          <w:rFonts w:ascii="Times New Roman" w:hAnsi="Times New Roman" w:cs="Times New Roman"/>
          <w:i/>
          <w:sz w:val="24"/>
          <w:szCs w:val="24"/>
        </w:rPr>
        <w:t>Lombok Post</w:t>
      </w:r>
      <w:r w:rsidR="00271BAF">
        <w:rPr>
          <w:rFonts w:ascii="Times New Roman" w:hAnsi="Times New Roman" w:cs="Times New Roman"/>
          <w:sz w:val="24"/>
          <w:szCs w:val="24"/>
        </w:rPr>
        <w:t>?</w:t>
      </w:r>
    </w:p>
    <w:p w:rsidR="004B4397" w:rsidRPr="003C5F96" w:rsidRDefault="0028536A" w:rsidP="00A94AAC">
      <w:pPr>
        <w:pStyle w:val="ListParagraph"/>
        <w:numPr>
          <w:ilvl w:val="0"/>
          <w:numId w:val="2"/>
        </w:numPr>
        <w:tabs>
          <w:tab w:val="left" w:pos="426"/>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w:t>
      </w:r>
      <w:r w:rsidR="003C5F96">
        <w:rPr>
          <w:rFonts w:ascii="Times New Roman" w:hAnsi="Times New Roman" w:cs="Times New Roman"/>
          <w:sz w:val="24"/>
          <w:szCs w:val="24"/>
        </w:rPr>
        <w:t>agaimanakah</w:t>
      </w:r>
      <w:r w:rsidR="00271BAF">
        <w:rPr>
          <w:rFonts w:ascii="Times New Roman" w:hAnsi="Times New Roman" w:cs="Times New Roman"/>
          <w:sz w:val="24"/>
          <w:szCs w:val="24"/>
        </w:rPr>
        <w:t xml:space="preserve"> </w:t>
      </w:r>
      <w:r w:rsidR="00E746E5">
        <w:rPr>
          <w:rFonts w:ascii="Times New Roman" w:hAnsi="Times New Roman" w:cs="Times New Roman"/>
          <w:sz w:val="24"/>
          <w:szCs w:val="24"/>
        </w:rPr>
        <w:t xml:space="preserve"> </w:t>
      </w:r>
      <w:r w:rsidR="002056CF">
        <w:rPr>
          <w:rFonts w:ascii="Times New Roman" w:hAnsi="Times New Roman" w:cs="Times New Roman"/>
          <w:sz w:val="24"/>
          <w:szCs w:val="24"/>
        </w:rPr>
        <w:t xml:space="preserve">pengintegrasian teks harian </w:t>
      </w:r>
      <w:r w:rsidR="002056CF" w:rsidRPr="002056CF">
        <w:rPr>
          <w:rFonts w:ascii="Times New Roman" w:hAnsi="Times New Roman" w:cs="Times New Roman"/>
          <w:i/>
          <w:sz w:val="24"/>
          <w:szCs w:val="24"/>
        </w:rPr>
        <w:t>Lombk Post</w:t>
      </w:r>
      <w:r w:rsidR="00D3714F">
        <w:rPr>
          <w:rFonts w:ascii="Times New Roman" w:hAnsi="Times New Roman" w:cs="Times New Roman"/>
          <w:sz w:val="24"/>
          <w:szCs w:val="24"/>
        </w:rPr>
        <w:t xml:space="preserve"> </w:t>
      </w:r>
      <w:r w:rsidR="002056CF">
        <w:rPr>
          <w:rFonts w:ascii="Times New Roman" w:hAnsi="Times New Roman" w:cs="Times New Roman"/>
          <w:sz w:val="24"/>
          <w:szCs w:val="24"/>
        </w:rPr>
        <w:t xml:space="preserve">dengan pengajaran </w:t>
      </w:r>
      <w:r w:rsidR="00D3714F">
        <w:rPr>
          <w:rFonts w:ascii="Times New Roman" w:hAnsi="Times New Roman" w:cs="Times New Roman"/>
          <w:sz w:val="24"/>
          <w:szCs w:val="24"/>
        </w:rPr>
        <w:t>wacana di SMP</w:t>
      </w:r>
      <w:r>
        <w:rPr>
          <w:rFonts w:ascii="Times New Roman" w:hAnsi="Times New Roman" w:cs="Times New Roman"/>
          <w:sz w:val="24"/>
          <w:szCs w:val="24"/>
        </w:rPr>
        <w:t>?</w:t>
      </w:r>
      <w:r w:rsidR="004B4397" w:rsidRPr="003C5F96">
        <w:rPr>
          <w:rFonts w:ascii="Times New Roman" w:hAnsi="Times New Roman" w:cs="Times New Roman"/>
          <w:sz w:val="24"/>
          <w:szCs w:val="24"/>
        </w:rPr>
        <w:t xml:space="preserve">                                                                            </w:t>
      </w:r>
      <w:r w:rsidR="004B4397" w:rsidRPr="003C5F96">
        <w:rPr>
          <w:rFonts w:ascii="Times New Roman" w:hAnsi="Times New Roman" w:cs="Times New Roman"/>
          <w:b/>
          <w:sz w:val="24"/>
          <w:szCs w:val="24"/>
        </w:rPr>
        <w:t xml:space="preserve">  </w:t>
      </w:r>
    </w:p>
    <w:p w:rsidR="00230829" w:rsidRDefault="00D72025" w:rsidP="006B675D">
      <w:pPr>
        <w:pStyle w:val="ListParagraph"/>
        <w:numPr>
          <w:ilvl w:val="1"/>
          <w:numId w:val="1"/>
        </w:numPr>
        <w:tabs>
          <w:tab w:val="left" w:pos="426"/>
        </w:tabs>
        <w:spacing w:after="0" w:line="480" w:lineRule="auto"/>
        <w:ind w:left="0" w:firstLine="0"/>
        <w:jc w:val="both"/>
        <w:rPr>
          <w:rFonts w:ascii="Times New Roman" w:hAnsi="Times New Roman" w:cs="Times New Roman"/>
          <w:sz w:val="24"/>
          <w:szCs w:val="24"/>
        </w:rPr>
      </w:pPr>
      <w:r w:rsidRPr="00230829">
        <w:rPr>
          <w:rFonts w:ascii="Times New Roman" w:hAnsi="Times New Roman" w:cs="Times New Roman"/>
          <w:b/>
          <w:sz w:val="24"/>
          <w:szCs w:val="24"/>
        </w:rPr>
        <w:t xml:space="preserve">Tujuan </w:t>
      </w:r>
      <w:r w:rsidR="003C5F96" w:rsidRPr="00230829">
        <w:rPr>
          <w:rFonts w:ascii="Times New Roman" w:hAnsi="Times New Roman" w:cs="Times New Roman"/>
          <w:b/>
          <w:sz w:val="24"/>
          <w:szCs w:val="24"/>
        </w:rPr>
        <w:t>Penelitian</w:t>
      </w:r>
      <w:r w:rsidR="004B4397" w:rsidRPr="00230829">
        <w:rPr>
          <w:rFonts w:ascii="Times New Roman" w:hAnsi="Times New Roman" w:cs="Times New Roman"/>
          <w:sz w:val="24"/>
          <w:szCs w:val="24"/>
        </w:rPr>
        <w:t xml:space="preserve">   </w:t>
      </w:r>
    </w:p>
    <w:p w:rsidR="00230829" w:rsidRDefault="00230829" w:rsidP="0075101C">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A545E">
        <w:rPr>
          <w:rFonts w:ascii="Times New Roman" w:hAnsi="Times New Roman" w:cs="Times New Roman"/>
          <w:sz w:val="24"/>
          <w:szCs w:val="24"/>
        </w:rPr>
        <w:t xml:space="preserve">       </w:t>
      </w:r>
      <w:r w:rsidR="00C85AE3">
        <w:rPr>
          <w:rFonts w:ascii="Times New Roman" w:hAnsi="Times New Roman" w:cs="Times New Roman"/>
          <w:sz w:val="24"/>
          <w:szCs w:val="24"/>
        </w:rPr>
        <w:t>Adapun tujuan</w:t>
      </w:r>
      <w:r>
        <w:rPr>
          <w:rFonts w:ascii="Times New Roman" w:hAnsi="Times New Roman" w:cs="Times New Roman"/>
          <w:sz w:val="24"/>
          <w:szCs w:val="24"/>
        </w:rPr>
        <w:t xml:space="preserve"> yang akan dicapai da</w:t>
      </w:r>
      <w:r w:rsidR="00B30D06">
        <w:rPr>
          <w:rFonts w:ascii="Times New Roman" w:hAnsi="Times New Roman" w:cs="Times New Roman"/>
          <w:sz w:val="24"/>
          <w:szCs w:val="24"/>
        </w:rPr>
        <w:t xml:space="preserve">lam penelitian ini </w:t>
      </w:r>
      <w:r w:rsidR="0028536A">
        <w:rPr>
          <w:rFonts w:ascii="Times New Roman" w:hAnsi="Times New Roman" w:cs="Times New Roman"/>
          <w:sz w:val="24"/>
          <w:szCs w:val="24"/>
        </w:rPr>
        <w:t>adalah sebagai berikut</w:t>
      </w:r>
      <w:r w:rsidR="00204BCD">
        <w:rPr>
          <w:rFonts w:ascii="Times New Roman" w:hAnsi="Times New Roman" w:cs="Times New Roman"/>
          <w:sz w:val="24"/>
          <w:szCs w:val="24"/>
        </w:rPr>
        <w:t>.</w:t>
      </w:r>
    </w:p>
    <w:p w:rsidR="00230829" w:rsidRPr="0028536A" w:rsidRDefault="0028536A" w:rsidP="00B11469">
      <w:pPr>
        <w:pStyle w:val="ListParagraph"/>
        <w:numPr>
          <w:ilvl w:val="0"/>
          <w:numId w:val="3"/>
        </w:numPr>
        <w:tabs>
          <w:tab w:val="left" w:pos="567"/>
        </w:tabs>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rPr>
        <w:lastRenderedPageBreak/>
        <w:t>m</w:t>
      </w:r>
      <w:r w:rsidR="00230829">
        <w:rPr>
          <w:rFonts w:ascii="Times New Roman" w:hAnsi="Times New Roman" w:cs="Times New Roman"/>
          <w:sz w:val="24"/>
          <w:szCs w:val="24"/>
        </w:rPr>
        <w:t xml:space="preserve">engetahui </w:t>
      </w:r>
      <w:r w:rsidR="00E746E5">
        <w:rPr>
          <w:rFonts w:ascii="Times New Roman" w:hAnsi="Times New Roman" w:cs="Times New Roman"/>
          <w:sz w:val="24"/>
          <w:szCs w:val="24"/>
        </w:rPr>
        <w:t xml:space="preserve">bentuk </w:t>
      </w:r>
      <w:r w:rsidR="00230829">
        <w:rPr>
          <w:rFonts w:ascii="Times New Roman" w:hAnsi="Times New Roman" w:cs="Times New Roman"/>
          <w:sz w:val="24"/>
          <w:szCs w:val="24"/>
        </w:rPr>
        <w:t xml:space="preserve">penggunaan </w:t>
      </w:r>
      <w:r w:rsidR="003B43EA">
        <w:rPr>
          <w:rFonts w:ascii="Times New Roman" w:hAnsi="Times New Roman" w:cs="Times New Roman"/>
          <w:sz w:val="24"/>
          <w:szCs w:val="24"/>
        </w:rPr>
        <w:t xml:space="preserve"> eufemisme  dalam</w:t>
      </w:r>
      <w:r w:rsidR="00D01F66">
        <w:rPr>
          <w:rFonts w:ascii="Times New Roman" w:hAnsi="Times New Roman" w:cs="Times New Roman"/>
          <w:sz w:val="24"/>
          <w:szCs w:val="24"/>
        </w:rPr>
        <w:t xml:space="preserve"> media </w:t>
      </w:r>
      <w:r w:rsidR="003B43EA">
        <w:rPr>
          <w:rFonts w:ascii="Times New Roman" w:hAnsi="Times New Roman" w:cs="Times New Roman"/>
          <w:sz w:val="24"/>
          <w:szCs w:val="24"/>
        </w:rPr>
        <w:t xml:space="preserve"> Harian </w:t>
      </w:r>
      <w:r w:rsidR="003B43EA" w:rsidRPr="0028536A">
        <w:rPr>
          <w:rFonts w:ascii="Times New Roman" w:hAnsi="Times New Roman" w:cs="Times New Roman"/>
          <w:i/>
          <w:sz w:val="24"/>
          <w:szCs w:val="24"/>
        </w:rPr>
        <w:t>Lombok Pos</w:t>
      </w:r>
      <w:r>
        <w:rPr>
          <w:rFonts w:ascii="Times New Roman" w:hAnsi="Times New Roman" w:cs="Times New Roman"/>
          <w:i/>
          <w:sz w:val="24"/>
          <w:szCs w:val="24"/>
        </w:rPr>
        <w:t>t</w:t>
      </w:r>
      <w:r>
        <w:rPr>
          <w:rFonts w:ascii="Times New Roman" w:hAnsi="Times New Roman" w:cs="Times New Roman"/>
          <w:sz w:val="24"/>
          <w:szCs w:val="24"/>
        </w:rPr>
        <w:t>;</w:t>
      </w:r>
    </w:p>
    <w:p w:rsidR="00230829" w:rsidRDefault="0028536A" w:rsidP="00B11469">
      <w:pPr>
        <w:pStyle w:val="ListParagraph"/>
        <w:numPr>
          <w:ilvl w:val="0"/>
          <w:numId w:val="3"/>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w:t>
      </w:r>
      <w:r w:rsidR="00230829">
        <w:rPr>
          <w:rFonts w:ascii="Times New Roman" w:hAnsi="Times New Roman" w:cs="Times New Roman"/>
          <w:sz w:val="24"/>
          <w:szCs w:val="24"/>
        </w:rPr>
        <w:t>engeta</w:t>
      </w:r>
      <w:r w:rsidR="003B43EA">
        <w:rPr>
          <w:rFonts w:ascii="Times New Roman" w:hAnsi="Times New Roman" w:cs="Times New Roman"/>
          <w:sz w:val="24"/>
          <w:szCs w:val="24"/>
        </w:rPr>
        <w:t>hui makna</w:t>
      </w:r>
      <w:r w:rsidR="0057751C">
        <w:rPr>
          <w:rFonts w:ascii="Times New Roman" w:hAnsi="Times New Roman" w:cs="Times New Roman"/>
          <w:sz w:val="24"/>
          <w:szCs w:val="24"/>
        </w:rPr>
        <w:t xml:space="preserve"> </w:t>
      </w:r>
      <w:r w:rsidR="00C04542">
        <w:rPr>
          <w:rFonts w:ascii="Times New Roman" w:hAnsi="Times New Roman" w:cs="Times New Roman"/>
          <w:sz w:val="24"/>
          <w:szCs w:val="24"/>
        </w:rPr>
        <w:t xml:space="preserve">eufemisme </w:t>
      </w:r>
      <w:r w:rsidR="0057751C">
        <w:rPr>
          <w:rFonts w:ascii="Times New Roman" w:hAnsi="Times New Roman" w:cs="Times New Roman"/>
          <w:sz w:val="24"/>
          <w:szCs w:val="24"/>
        </w:rPr>
        <w:t>yang terdapat pada rubrik-rubrik teks berita pada</w:t>
      </w:r>
      <w:r w:rsidR="00C04542">
        <w:rPr>
          <w:rFonts w:ascii="Times New Roman" w:hAnsi="Times New Roman" w:cs="Times New Roman"/>
          <w:sz w:val="24"/>
          <w:szCs w:val="24"/>
        </w:rPr>
        <w:t xml:space="preserve"> </w:t>
      </w:r>
      <w:r w:rsidR="00D01F66">
        <w:rPr>
          <w:rFonts w:ascii="Times New Roman" w:hAnsi="Times New Roman" w:cs="Times New Roman"/>
          <w:sz w:val="24"/>
          <w:szCs w:val="24"/>
        </w:rPr>
        <w:t xml:space="preserve">media </w:t>
      </w:r>
      <w:r w:rsidR="00C04542">
        <w:rPr>
          <w:rFonts w:ascii="Times New Roman" w:hAnsi="Times New Roman" w:cs="Times New Roman"/>
          <w:sz w:val="24"/>
          <w:szCs w:val="24"/>
        </w:rPr>
        <w:t xml:space="preserve">Harian </w:t>
      </w:r>
      <w:r w:rsidR="00C04542" w:rsidRPr="0028536A">
        <w:rPr>
          <w:rFonts w:ascii="Times New Roman" w:hAnsi="Times New Roman" w:cs="Times New Roman"/>
          <w:i/>
          <w:sz w:val="24"/>
          <w:szCs w:val="24"/>
        </w:rPr>
        <w:t>Lombok Pos</w:t>
      </w:r>
      <w:r w:rsidR="00C85AE3" w:rsidRPr="0028536A">
        <w:rPr>
          <w:rFonts w:ascii="Times New Roman" w:hAnsi="Times New Roman" w:cs="Times New Roman"/>
          <w:i/>
          <w:sz w:val="24"/>
          <w:szCs w:val="24"/>
        </w:rPr>
        <w:t>t</w:t>
      </w:r>
      <w:r>
        <w:rPr>
          <w:rFonts w:ascii="Times New Roman" w:hAnsi="Times New Roman" w:cs="Times New Roman"/>
          <w:sz w:val="24"/>
          <w:szCs w:val="24"/>
        </w:rPr>
        <w:t>;</w:t>
      </w:r>
    </w:p>
    <w:p w:rsidR="00BA2D23" w:rsidRPr="002C4DB4" w:rsidRDefault="0028536A" w:rsidP="00B11469">
      <w:pPr>
        <w:pStyle w:val="ListParagraph"/>
        <w:numPr>
          <w:ilvl w:val="0"/>
          <w:numId w:val="3"/>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w:t>
      </w:r>
      <w:r w:rsidR="009D1B2E">
        <w:rPr>
          <w:rFonts w:ascii="Times New Roman" w:hAnsi="Times New Roman" w:cs="Times New Roman"/>
          <w:sz w:val="24"/>
          <w:szCs w:val="24"/>
        </w:rPr>
        <w:t xml:space="preserve">endeskripsikan </w:t>
      </w:r>
      <w:r w:rsidR="00E55AA3">
        <w:rPr>
          <w:rFonts w:ascii="Times New Roman" w:hAnsi="Times New Roman" w:cs="Times New Roman"/>
          <w:sz w:val="24"/>
          <w:szCs w:val="24"/>
        </w:rPr>
        <w:t xml:space="preserve">pengintegrasian teks </w:t>
      </w:r>
      <w:r w:rsidR="0057751C">
        <w:rPr>
          <w:rFonts w:ascii="Times New Roman" w:hAnsi="Times New Roman" w:cs="Times New Roman"/>
          <w:sz w:val="24"/>
          <w:szCs w:val="24"/>
        </w:rPr>
        <w:t xml:space="preserve">berita </w:t>
      </w:r>
      <w:r w:rsidR="00E55AA3">
        <w:rPr>
          <w:rFonts w:ascii="Times New Roman" w:hAnsi="Times New Roman" w:cs="Times New Roman"/>
          <w:sz w:val="24"/>
          <w:szCs w:val="24"/>
        </w:rPr>
        <w:t xml:space="preserve">harian </w:t>
      </w:r>
      <w:r w:rsidR="00E55AA3" w:rsidRPr="00E55AA3">
        <w:rPr>
          <w:rFonts w:ascii="Times New Roman" w:hAnsi="Times New Roman" w:cs="Times New Roman"/>
          <w:i/>
          <w:sz w:val="24"/>
          <w:szCs w:val="24"/>
        </w:rPr>
        <w:t>Lombok Post</w:t>
      </w:r>
      <w:r w:rsidR="00E55AA3">
        <w:rPr>
          <w:rFonts w:ascii="Times New Roman" w:hAnsi="Times New Roman" w:cs="Times New Roman"/>
          <w:sz w:val="24"/>
          <w:szCs w:val="24"/>
        </w:rPr>
        <w:t xml:space="preserve"> dengan pengajaran wacana di SMP.</w:t>
      </w:r>
      <w:r w:rsidR="00E61DBA" w:rsidRPr="00E55AA3">
        <w:rPr>
          <w:rFonts w:ascii="Times New Roman" w:hAnsi="Times New Roman" w:cs="Times New Roman"/>
          <w:i/>
          <w:sz w:val="24"/>
          <w:szCs w:val="24"/>
        </w:rPr>
        <w:t xml:space="preserve"> </w:t>
      </w:r>
    </w:p>
    <w:p w:rsidR="00F8613D" w:rsidRPr="00F8613D" w:rsidRDefault="002F58AA" w:rsidP="00224C6A">
      <w:pPr>
        <w:pStyle w:val="ListParagraph"/>
        <w:numPr>
          <w:ilvl w:val="1"/>
          <w:numId w:val="1"/>
        </w:numPr>
        <w:tabs>
          <w:tab w:val="left" w:pos="567"/>
          <w:tab w:val="left" w:pos="1276"/>
        </w:tabs>
        <w:spacing w:line="480" w:lineRule="auto"/>
        <w:ind w:left="426" w:hanging="426"/>
        <w:jc w:val="both"/>
        <w:rPr>
          <w:rFonts w:ascii="Times New Roman" w:hAnsi="Times New Roman" w:cs="Times New Roman"/>
          <w:sz w:val="24"/>
          <w:szCs w:val="24"/>
        </w:rPr>
      </w:pPr>
      <w:r w:rsidRPr="002F58AA">
        <w:rPr>
          <w:rFonts w:ascii="Times New Roman" w:hAnsi="Times New Roman" w:cs="Times New Roman"/>
          <w:b/>
          <w:sz w:val="24"/>
          <w:szCs w:val="24"/>
        </w:rPr>
        <w:t>Manfaat Penelitian</w:t>
      </w:r>
      <w:r w:rsidR="009D1B2E" w:rsidRPr="002F58AA">
        <w:rPr>
          <w:rFonts w:ascii="Times New Roman" w:hAnsi="Times New Roman" w:cs="Times New Roman"/>
          <w:b/>
          <w:sz w:val="24"/>
          <w:szCs w:val="24"/>
        </w:rPr>
        <w:t xml:space="preserve"> </w:t>
      </w:r>
    </w:p>
    <w:p w:rsidR="004232B7" w:rsidRPr="005B40F0" w:rsidRDefault="00F8613D" w:rsidP="00993AE4">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Penelitian  yang dilaksanakan ini diharapkan dapat</w:t>
      </w:r>
      <w:r w:rsidR="00252C70">
        <w:rPr>
          <w:rFonts w:ascii="Times New Roman" w:hAnsi="Times New Roman" w:cs="Times New Roman"/>
          <w:sz w:val="24"/>
          <w:szCs w:val="24"/>
        </w:rPr>
        <w:t xml:space="preserve"> membe</w:t>
      </w:r>
      <w:r w:rsidR="006B675D">
        <w:rPr>
          <w:rFonts w:ascii="Times New Roman" w:hAnsi="Times New Roman" w:cs="Times New Roman"/>
          <w:sz w:val="24"/>
          <w:szCs w:val="24"/>
        </w:rPr>
        <w:t>rikan manfaat, baik secara teore</w:t>
      </w:r>
      <w:r w:rsidR="00252C70">
        <w:rPr>
          <w:rFonts w:ascii="Times New Roman" w:hAnsi="Times New Roman" w:cs="Times New Roman"/>
          <w:sz w:val="24"/>
          <w:szCs w:val="24"/>
        </w:rPr>
        <w:t xml:space="preserve">tis maupun secara praktis. Manfaat-manfaat tersebut </w:t>
      </w:r>
      <w:r w:rsidR="00B30D06">
        <w:rPr>
          <w:rFonts w:ascii="Times New Roman" w:hAnsi="Times New Roman" w:cs="Times New Roman"/>
          <w:sz w:val="24"/>
          <w:szCs w:val="24"/>
        </w:rPr>
        <w:t>dapat diperinci sebagai berikut.</w:t>
      </w:r>
    </w:p>
    <w:p w:rsidR="00252C70" w:rsidRPr="00532DE3" w:rsidRDefault="006B675D" w:rsidP="00B11469">
      <w:pPr>
        <w:pStyle w:val="ListParagraph"/>
        <w:numPr>
          <w:ilvl w:val="2"/>
          <w:numId w:val="5"/>
        </w:numPr>
        <w:tabs>
          <w:tab w:val="left" w:pos="567"/>
        </w:tabs>
        <w:spacing w:line="480" w:lineRule="auto"/>
        <w:ind w:left="0" w:firstLine="0"/>
        <w:jc w:val="both"/>
        <w:rPr>
          <w:rFonts w:ascii="Times New Roman" w:hAnsi="Times New Roman" w:cs="Times New Roman"/>
          <w:b/>
          <w:sz w:val="24"/>
          <w:szCs w:val="24"/>
        </w:rPr>
      </w:pPr>
      <w:r w:rsidRPr="00532DE3">
        <w:rPr>
          <w:rFonts w:ascii="Times New Roman" w:hAnsi="Times New Roman" w:cs="Times New Roman"/>
          <w:b/>
          <w:sz w:val="24"/>
          <w:szCs w:val="24"/>
        </w:rPr>
        <w:t>Manfaat Teore</w:t>
      </w:r>
      <w:r w:rsidR="00252C70" w:rsidRPr="00532DE3">
        <w:rPr>
          <w:rFonts w:ascii="Times New Roman" w:hAnsi="Times New Roman" w:cs="Times New Roman"/>
          <w:b/>
          <w:sz w:val="24"/>
          <w:szCs w:val="24"/>
        </w:rPr>
        <w:t>tis</w:t>
      </w:r>
    </w:p>
    <w:p w:rsidR="00532DE3" w:rsidRPr="00F90822" w:rsidRDefault="00E55AA3" w:rsidP="00532DE3">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Manfaat teore</w:t>
      </w:r>
      <w:r w:rsidR="008C66F6">
        <w:rPr>
          <w:rFonts w:ascii="Times New Roman" w:hAnsi="Times New Roman" w:cs="Times New Roman"/>
          <w:sz w:val="24"/>
          <w:szCs w:val="24"/>
        </w:rPr>
        <w:t>tis</w:t>
      </w:r>
      <w:r w:rsidR="00091926">
        <w:rPr>
          <w:rFonts w:ascii="Times New Roman" w:hAnsi="Times New Roman" w:cs="Times New Roman"/>
          <w:sz w:val="24"/>
          <w:szCs w:val="24"/>
        </w:rPr>
        <w:t xml:space="preserve"> penelitian pengg</w:t>
      </w:r>
      <w:r w:rsidR="00532DE3">
        <w:rPr>
          <w:rFonts w:ascii="Times New Roman" w:hAnsi="Times New Roman" w:cs="Times New Roman"/>
          <w:sz w:val="24"/>
          <w:szCs w:val="24"/>
        </w:rPr>
        <w:t>unaan eufemisme dalam penulisan berita pada media cetak hari</w:t>
      </w:r>
      <w:r w:rsidR="00F90822">
        <w:rPr>
          <w:rFonts w:ascii="Times New Roman" w:hAnsi="Times New Roman" w:cs="Times New Roman"/>
          <w:sz w:val="24"/>
          <w:szCs w:val="24"/>
        </w:rPr>
        <w:t xml:space="preserve">an </w:t>
      </w:r>
      <w:r w:rsidR="00F90822" w:rsidRPr="00F90822">
        <w:rPr>
          <w:rFonts w:ascii="Times New Roman" w:hAnsi="Times New Roman" w:cs="Times New Roman"/>
          <w:i/>
          <w:sz w:val="24"/>
          <w:szCs w:val="24"/>
        </w:rPr>
        <w:t>Lombok Post</w:t>
      </w:r>
      <w:r w:rsidR="00F90822">
        <w:rPr>
          <w:rFonts w:ascii="Times New Roman" w:hAnsi="Times New Roman" w:cs="Times New Roman"/>
          <w:i/>
          <w:sz w:val="24"/>
          <w:szCs w:val="24"/>
        </w:rPr>
        <w:t xml:space="preserve"> </w:t>
      </w:r>
      <w:r w:rsidR="00F90822">
        <w:rPr>
          <w:rFonts w:ascii="Times New Roman" w:hAnsi="Times New Roman" w:cs="Times New Roman"/>
          <w:sz w:val="24"/>
          <w:szCs w:val="24"/>
        </w:rPr>
        <w:t xml:space="preserve">dengan pengkajian </w:t>
      </w:r>
      <w:r w:rsidR="00F90822" w:rsidRPr="00F90822">
        <w:rPr>
          <w:rFonts w:ascii="Times New Roman" w:hAnsi="Times New Roman" w:cs="Times New Roman"/>
          <w:i/>
          <w:sz w:val="24"/>
          <w:szCs w:val="24"/>
        </w:rPr>
        <w:t>Analisis Wacana Kritis</w:t>
      </w:r>
      <w:r w:rsidR="00F90822">
        <w:rPr>
          <w:rFonts w:ascii="Times New Roman" w:hAnsi="Times New Roman" w:cs="Times New Roman"/>
          <w:i/>
          <w:sz w:val="24"/>
          <w:szCs w:val="24"/>
        </w:rPr>
        <w:t xml:space="preserve"> </w:t>
      </w:r>
      <w:r w:rsidR="00F90822">
        <w:rPr>
          <w:rFonts w:ascii="Times New Roman" w:hAnsi="Times New Roman" w:cs="Times New Roman"/>
          <w:sz w:val="24"/>
          <w:szCs w:val="24"/>
        </w:rPr>
        <w:t>meliputi beberapa hal.</w:t>
      </w:r>
      <w:r w:rsidR="00B63580">
        <w:rPr>
          <w:rFonts w:ascii="Times New Roman" w:hAnsi="Times New Roman" w:cs="Times New Roman"/>
          <w:sz w:val="24"/>
          <w:szCs w:val="24"/>
        </w:rPr>
        <w:t xml:space="preserve"> Hal-hal tersebut adalah sebagai berikut:</w:t>
      </w:r>
    </w:p>
    <w:p w:rsidR="000550D6" w:rsidRDefault="00EF2266" w:rsidP="009123DF">
      <w:pPr>
        <w:pStyle w:val="ListParagraph"/>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B63580">
        <w:rPr>
          <w:rFonts w:ascii="Times New Roman" w:hAnsi="Times New Roman" w:cs="Times New Roman"/>
          <w:sz w:val="24"/>
          <w:szCs w:val="24"/>
        </w:rPr>
        <w:t>m</w:t>
      </w:r>
      <w:r w:rsidR="002A1EF4">
        <w:rPr>
          <w:rFonts w:ascii="Times New Roman" w:hAnsi="Times New Roman" w:cs="Times New Roman"/>
          <w:sz w:val="24"/>
          <w:szCs w:val="24"/>
        </w:rPr>
        <w:t>emberikan kontribusi</w:t>
      </w:r>
      <w:r w:rsidR="00E1486C">
        <w:rPr>
          <w:rFonts w:ascii="Times New Roman" w:hAnsi="Times New Roman" w:cs="Times New Roman"/>
          <w:sz w:val="24"/>
          <w:szCs w:val="24"/>
        </w:rPr>
        <w:t xml:space="preserve"> </w:t>
      </w:r>
      <w:r w:rsidR="00966CB7">
        <w:rPr>
          <w:rFonts w:ascii="Times New Roman" w:hAnsi="Times New Roman" w:cs="Times New Roman"/>
          <w:sz w:val="24"/>
          <w:szCs w:val="24"/>
        </w:rPr>
        <w:t>untuk</w:t>
      </w:r>
      <w:r w:rsidR="00E1486C">
        <w:rPr>
          <w:rFonts w:ascii="Times New Roman" w:hAnsi="Times New Roman" w:cs="Times New Roman"/>
          <w:sz w:val="24"/>
          <w:szCs w:val="24"/>
        </w:rPr>
        <w:t xml:space="preserve"> pengembangan</w:t>
      </w:r>
      <w:r w:rsidR="002A1EF4">
        <w:rPr>
          <w:rFonts w:ascii="Times New Roman" w:hAnsi="Times New Roman" w:cs="Times New Roman"/>
          <w:sz w:val="24"/>
          <w:szCs w:val="24"/>
        </w:rPr>
        <w:t xml:space="preserve"> teori</w:t>
      </w:r>
      <w:r w:rsidR="00B63580">
        <w:rPr>
          <w:rFonts w:ascii="Times New Roman" w:hAnsi="Times New Roman" w:cs="Times New Roman"/>
          <w:sz w:val="24"/>
          <w:szCs w:val="24"/>
        </w:rPr>
        <w:t xml:space="preserve"> </w:t>
      </w:r>
      <w:r w:rsidR="00E1486C">
        <w:rPr>
          <w:rFonts w:ascii="Times New Roman" w:hAnsi="Times New Roman" w:cs="Times New Roman"/>
          <w:sz w:val="24"/>
          <w:szCs w:val="24"/>
        </w:rPr>
        <w:t xml:space="preserve">Kajian </w:t>
      </w:r>
      <w:r w:rsidR="00B63580">
        <w:rPr>
          <w:rFonts w:ascii="Times New Roman" w:hAnsi="Times New Roman" w:cs="Times New Roman"/>
          <w:sz w:val="24"/>
          <w:szCs w:val="24"/>
        </w:rPr>
        <w:t>Wacana Kritis</w:t>
      </w:r>
      <w:r w:rsidR="00E1486C">
        <w:rPr>
          <w:rFonts w:ascii="Times New Roman" w:hAnsi="Times New Roman" w:cs="Times New Roman"/>
          <w:sz w:val="24"/>
          <w:szCs w:val="24"/>
        </w:rPr>
        <w:t xml:space="preserve"> </w:t>
      </w:r>
      <w:r w:rsidR="00966CB7">
        <w:rPr>
          <w:rFonts w:ascii="Times New Roman" w:hAnsi="Times New Roman" w:cs="Times New Roman"/>
          <w:sz w:val="24"/>
          <w:szCs w:val="24"/>
        </w:rPr>
        <w:t>dalam teks media</w:t>
      </w:r>
      <w:r w:rsidR="00B63580">
        <w:rPr>
          <w:rFonts w:ascii="Times New Roman" w:hAnsi="Times New Roman" w:cs="Times New Roman"/>
          <w:sz w:val="24"/>
          <w:szCs w:val="24"/>
        </w:rPr>
        <w:t>;</w:t>
      </w:r>
    </w:p>
    <w:p w:rsidR="00507D01" w:rsidRPr="00827D9A" w:rsidRDefault="002A1EF4" w:rsidP="009123DF">
      <w:pPr>
        <w:pStyle w:val="ListParagraph"/>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966CB7">
        <w:rPr>
          <w:rFonts w:ascii="Times New Roman" w:hAnsi="Times New Roman" w:cs="Times New Roman"/>
          <w:sz w:val="24"/>
          <w:szCs w:val="24"/>
        </w:rPr>
        <w:t xml:space="preserve">. </w:t>
      </w:r>
      <w:r w:rsidR="00951B36">
        <w:rPr>
          <w:rFonts w:ascii="Times New Roman" w:hAnsi="Times New Roman" w:cs="Times New Roman"/>
          <w:sz w:val="24"/>
          <w:szCs w:val="24"/>
        </w:rPr>
        <w:t>s</w:t>
      </w:r>
      <w:r w:rsidR="00507D01" w:rsidRPr="00827D9A">
        <w:rPr>
          <w:rFonts w:ascii="Times New Roman" w:hAnsi="Times New Roman" w:cs="Times New Roman"/>
          <w:sz w:val="24"/>
          <w:szCs w:val="24"/>
        </w:rPr>
        <w:t>ebagai bahan rujukan untuk kajian analisis teks media yang relevan pada penelitian-penelitian berikutnya.</w:t>
      </w:r>
    </w:p>
    <w:p w:rsidR="00C85AE3" w:rsidRPr="009D41DF" w:rsidRDefault="00507D01" w:rsidP="00993AE4">
      <w:pPr>
        <w:tabs>
          <w:tab w:val="left" w:pos="567"/>
        </w:tabs>
        <w:spacing w:line="480" w:lineRule="auto"/>
        <w:jc w:val="both"/>
        <w:rPr>
          <w:rFonts w:ascii="Times New Roman" w:hAnsi="Times New Roman" w:cs="Times New Roman"/>
          <w:b/>
          <w:sz w:val="24"/>
          <w:szCs w:val="24"/>
        </w:rPr>
      </w:pPr>
      <w:r w:rsidRPr="009D41DF">
        <w:rPr>
          <w:rFonts w:ascii="Times New Roman" w:hAnsi="Times New Roman" w:cs="Times New Roman"/>
          <w:b/>
          <w:sz w:val="24"/>
          <w:szCs w:val="24"/>
        </w:rPr>
        <w:t>1.4.2  Manfaat  Praktis</w:t>
      </w:r>
    </w:p>
    <w:p w:rsidR="009D41DF" w:rsidRDefault="009D41DF" w:rsidP="00993AE4">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545E">
        <w:rPr>
          <w:rFonts w:ascii="Times New Roman" w:hAnsi="Times New Roman" w:cs="Times New Roman"/>
          <w:sz w:val="24"/>
          <w:szCs w:val="24"/>
        </w:rPr>
        <w:t xml:space="preserve">  </w:t>
      </w:r>
      <w:r>
        <w:rPr>
          <w:rFonts w:ascii="Times New Roman" w:hAnsi="Times New Roman" w:cs="Times New Roman"/>
          <w:sz w:val="24"/>
          <w:szCs w:val="24"/>
        </w:rPr>
        <w:t xml:space="preserve">Manfaat praktis penelitian </w:t>
      </w:r>
      <w:r w:rsidR="00091926">
        <w:rPr>
          <w:rFonts w:ascii="Times New Roman" w:hAnsi="Times New Roman" w:cs="Times New Roman"/>
          <w:sz w:val="24"/>
          <w:szCs w:val="24"/>
        </w:rPr>
        <w:t>ini dapat diuraikan sebagai berikut:</w:t>
      </w:r>
    </w:p>
    <w:p w:rsidR="009D41DF" w:rsidRPr="00E87152" w:rsidRDefault="00B63580" w:rsidP="00B11469">
      <w:pPr>
        <w:pStyle w:val="ListParagraph"/>
        <w:numPr>
          <w:ilvl w:val="0"/>
          <w:numId w:val="10"/>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w:t>
      </w:r>
      <w:r w:rsidR="009D41DF" w:rsidRPr="00E87152">
        <w:rPr>
          <w:rFonts w:ascii="Times New Roman" w:hAnsi="Times New Roman" w:cs="Times New Roman"/>
          <w:sz w:val="24"/>
          <w:szCs w:val="24"/>
        </w:rPr>
        <w:t xml:space="preserve">asil penelitian ini </w:t>
      </w:r>
      <w:r w:rsidR="00E87152" w:rsidRPr="00E87152">
        <w:rPr>
          <w:rFonts w:ascii="Times New Roman" w:hAnsi="Times New Roman" w:cs="Times New Roman"/>
          <w:sz w:val="24"/>
          <w:szCs w:val="24"/>
        </w:rPr>
        <w:t>diharapkan dapat menjadi masukan yang konstruk</w:t>
      </w:r>
      <w:r w:rsidR="00966CB7">
        <w:rPr>
          <w:rFonts w:ascii="Times New Roman" w:hAnsi="Times New Roman" w:cs="Times New Roman"/>
          <w:sz w:val="24"/>
          <w:szCs w:val="24"/>
        </w:rPr>
        <w:t>tif dalam pengkajian teks medi</w:t>
      </w:r>
      <w:r>
        <w:rPr>
          <w:rFonts w:ascii="Times New Roman" w:hAnsi="Times New Roman" w:cs="Times New Roman"/>
          <w:sz w:val="24"/>
          <w:szCs w:val="24"/>
        </w:rPr>
        <w:t>;</w:t>
      </w:r>
    </w:p>
    <w:p w:rsidR="00532DE3" w:rsidRDefault="00B63580" w:rsidP="00B11469">
      <w:pPr>
        <w:pStyle w:val="ListParagraph"/>
        <w:numPr>
          <w:ilvl w:val="0"/>
          <w:numId w:val="10"/>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h</w:t>
      </w:r>
      <w:r w:rsidR="00E87152">
        <w:rPr>
          <w:rFonts w:ascii="Times New Roman" w:hAnsi="Times New Roman" w:cs="Times New Roman"/>
          <w:sz w:val="24"/>
          <w:szCs w:val="24"/>
        </w:rPr>
        <w:t xml:space="preserve">asil penelitian ini diharapkan dapat memberikan pencerahan kepada masyarakat terkait dengan  sikap media </w:t>
      </w:r>
      <w:r w:rsidR="00DE13BE">
        <w:rPr>
          <w:rFonts w:ascii="Times New Roman" w:hAnsi="Times New Roman" w:cs="Times New Roman"/>
          <w:sz w:val="24"/>
          <w:szCs w:val="24"/>
        </w:rPr>
        <w:t xml:space="preserve">cetak </w:t>
      </w:r>
      <w:r w:rsidR="00E87152">
        <w:rPr>
          <w:rFonts w:ascii="Times New Roman" w:hAnsi="Times New Roman" w:cs="Times New Roman"/>
          <w:sz w:val="24"/>
          <w:szCs w:val="24"/>
        </w:rPr>
        <w:t>dalam m</w:t>
      </w:r>
      <w:r w:rsidR="002A219C">
        <w:rPr>
          <w:rFonts w:ascii="Times New Roman" w:hAnsi="Times New Roman" w:cs="Times New Roman"/>
          <w:sz w:val="24"/>
          <w:szCs w:val="24"/>
        </w:rPr>
        <w:t>em</w:t>
      </w:r>
      <w:r w:rsidR="00E87152">
        <w:rPr>
          <w:rFonts w:ascii="Times New Roman" w:hAnsi="Times New Roman" w:cs="Times New Roman"/>
          <w:sz w:val="24"/>
          <w:szCs w:val="24"/>
        </w:rPr>
        <w:t>berita</w:t>
      </w:r>
      <w:r w:rsidR="002A219C">
        <w:rPr>
          <w:rFonts w:ascii="Times New Roman" w:hAnsi="Times New Roman" w:cs="Times New Roman"/>
          <w:sz w:val="24"/>
          <w:szCs w:val="24"/>
        </w:rPr>
        <w:t>k</w:t>
      </w:r>
      <w:r w:rsidR="00E87152">
        <w:rPr>
          <w:rFonts w:ascii="Times New Roman" w:hAnsi="Times New Roman" w:cs="Times New Roman"/>
          <w:sz w:val="24"/>
          <w:szCs w:val="24"/>
        </w:rPr>
        <w:t>an sebuah peristiwa</w:t>
      </w:r>
      <w:r w:rsidR="002A219C">
        <w:rPr>
          <w:rFonts w:ascii="Times New Roman" w:hAnsi="Times New Roman" w:cs="Times New Roman"/>
          <w:sz w:val="24"/>
          <w:szCs w:val="24"/>
        </w:rPr>
        <w:t xml:space="preserve"> faktual yang terjadi</w:t>
      </w:r>
      <w:r w:rsidR="00DE13BE">
        <w:rPr>
          <w:rFonts w:ascii="Times New Roman" w:hAnsi="Times New Roman" w:cs="Times New Roman"/>
          <w:sz w:val="24"/>
          <w:szCs w:val="24"/>
        </w:rPr>
        <w:t xml:space="preserve"> da</w:t>
      </w:r>
      <w:r>
        <w:rPr>
          <w:rFonts w:ascii="Times New Roman" w:hAnsi="Times New Roman" w:cs="Times New Roman"/>
          <w:sz w:val="24"/>
          <w:szCs w:val="24"/>
        </w:rPr>
        <w:t>lam masyarakat lokal dan global;</w:t>
      </w:r>
    </w:p>
    <w:p w:rsidR="00BA2D23" w:rsidRDefault="00B63580" w:rsidP="00B11469">
      <w:pPr>
        <w:pStyle w:val="ListParagraph"/>
        <w:numPr>
          <w:ilvl w:val="0"/>
          <w:numId w:val="10"/>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w:t>
      </w:r>
      <w:r w:rsidR="00532DE3">
        <w:rPr>
          <w:rFonts w:ascii="Times New Roman" w:hAnsi="Times New Roman" w:cs="Times New Roman"/>
          <w:sz w:val="24"/>
          <w:szCs w:val="24"/>
        </w:rPr>
        <w:t>asil penelitian ini diharapkan dapat dipergunakan oleh Pemerintah Provinsi</w:t>
      </w:r>
      <w:r w:rsidR="000550D6">
        <w:rPr>
          <w:rFonts w:ascii="Times New Roman" w:hAnsi="Times New Roman" w:cs="Times New Roman"/>
          <w:sz w:val="24"/>
          <w:szCs w:val="24"/>
        </w:rPr>
        <w:t xml:space="preserve"> di NTB, khususnya Dinas Dikpora</w:t>
      </w:r>
      <w:r w:rsidR="00532DE3">
        <w:rPr>
          <w:rFonts w:ascii="Times New Roman" w:hAnsi="Times New Roman" w:cs="Times New Roman"/>
          <w:sz w:val="24"/>
          <w:szCs w:val="24"/>
        </w:rPr>
        <w:t xml:space="preserve"> sebagai langkah awal pengembangan pembelajaran wacana berbasis teks.</w:t>
      </w:r>
      <w:r w:rsidR="002A219C">
        <w:rPr>
          <w:rFonts w:ascii="Times New Roman" w:hAnsi="Times New Roman" w:cs="Times New Roman"/>
          <w:sz w:val="24"/>
          <w:szCs w:val="24"/>
        </w:rPr>
        <w:t xml:space="preserve"> </w:t>
      </w:r>
    </w:p>
    <w:p w:rsidR="00951B36" w:rsidRDefault="00951B36" w:rsidP="009123DF">
      <w:pPr>
        <w:pStyle w:val="ListParagraph"/>
        <w:tabs>
          <w:tab w:val="left" w:pos="567"/>
        </w:tabs>
        <w:spacing w:line="480" w:lineRule="auto"/>
        <w:ind w:left="567" w:hanging="283"/>
        <w:jc w:val="both"/>
        <w:rPr>
          <w:rFonts w:ascii="Times New Roman" w:hAnsi="Times New Roman" w:cs="Times New Roman"/>
          <w:sz w:val="24"/>
          <w:szCs w:val="24"/>
        </w:rPr>
      </w:pPr>
    </w:p>
    <w:p w:rsidR="004C48AA" w:rsidRDefault="004C48AA" w:rsidP="009123DF">
      <w:pPr>
        <w:pStyle w:val="ListParagraph"/>
        <w:tabs>
          <w:tab w:val="left" w:pos="567"/>
        </w:tabs>
        <w:spacing w:line="480" w:lineRule="auto"/>
        <w:ind w:left="567" w:hanging="283"/>
        <w:jc w:val="both"/>
        <w:rPr>
          <w:rFonts w:ascii="Times New Roman" w:hAnsi="Times New Roman" w:cs="Times New Roman"/>
          <w:sz w:val="24"/>
          <w:szCs w:val="24"/>
        </w:rPr>
      </w:pPr>
    </w:p>
    <w:p w:rsidR="004C48AA" w:rsidRDefault="004C48AA" w:rsidP="009123DF">
      <w:pPr>
        <w:pStyle w:val="ListParagraph"/>
        <w:tabs>
          <w:tab w:val="left" w:pos="567"/>
        </w:tabs>
        <w:spacing w:line="480" w:lineRule="auto"/>
        <w:ind w:left="567" w:hanging="283"/>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4C48AA" w:rsidRDefault="004C48AA" w:rsidP="00951B36">
      <w:pPr>
        <w:pStyle w:val="ListParagraph"/>
        <w:tabs>
          <w:tab w:val="left" w:pos="567"/>
        </w:tabs>
        <w:spacing w:line="480" w:lineRule="auto"/>
        <w:ind w:left="284"/>
        <w:jc w:val="both"/>
        <w:rPr>
          <w:rFonts w:ascii="Times New Roman" w:hAnsi="Times New Roman" w:cs="Times New Roman"/>
          <w:sz w:val="24"/>
          <w:szCs w:val="24"/>
        </w:rPr>
      </w:pPr>
    </w:p>
    <w:p w:rsidR="002B413E" w:rsidRPr="001B6476" w:rsidRDefault="002B413E" w:rsidP="0066063E">
      <w:pPr>
        <w:pStyle w:val="ListParagraph"/>
        <w:tabs>
          <w:tab w:val="left" w:pos="567"/>
        </w:tabs>
        <w:spacing w:after="0" w:line="480" w:lineRule="auto"/>
        <w:ind w:left="0"/>
        <w:jc w:val="center"/>
        <w:rPr>
          <w:rFonts w:ascii="Times New Roman" w:hAnsi="Times New Roman" w:cs="Times New Roman"/>
          <w:sz w:val="24"/>
          <w:szCs w:val="24"/>
        </w:rPr>
      </w:pPr>
      <w:r w:rsidRPr="001B6476">
        <w:rPr>
          <w:rFonts w:ascii="Times New Roman" w:hAnsi="Times New Roman" w:cs="Times New Roman"/>
          <w:b/>
          <w:sz w:val="24"/>
          <w:szCs w:val="24"/>
        </w:rPr>
        <w:lastRenderedPageBreak/>
        <w:t>BAB II</w:t>
      </w:r>
    </w:p>
    <w:p w:rsidR="002B413E" w:rsidRPr="002B413E" w:rsidRDefault="002B413E" w:rsidP="0066063E">
      <w:pPr>
        <w:tabs>
          <w:tab w:val="left" w:pos="567"/>
        </w:tabs>
        <w:spacing w:after="0" w:line="480" w:lineRule="auto"/>
        <w:jc w:val="center"/>
        <w:rPr>
          <w:rFonts w:ascii="Times New Roman" w:hAnsi="Times New Roman" w:cs="Times New Roman"/>
          <w:b/>
          <w:sz w:val="24"/>
          <w:szCs w:val="24"/>
        </w:rPr>
      </w:pPr>
      <w:r w:rsidRPr="002B413E">
        <w:rPr>
          <w:rFonts w:ascii="Times New Roman" w:hAnsi="Times New Roman" w:cs="Times New Roman"/>
          <w:b/>
          <w:sz w:val="24"/>
          <w:szCs w:val="24"/>
        </w:rPr>
        <w:t>KAJIA</w:t>
      </w:r>
      <w:r w:rsidR="00027900">
        <w:rPr>
          <w:rFonts w:ascii="Times New Roman" w:hAnsi="Times New Roman" w:cs="Times New Roman"/>
          <w:b/>
          <w:sz w:val="24"/>
          <w:szCs w:val="24"/>
        </w:rPr>
        <w:t>N PUSTAKA</w:t>
      </w:r>
    </w:p>
    <w:p w:rsidR="00A6501C" w:rsidRDefault="00027900" w:rsidP="00B11469">
      <w:pPr>
        <w:pStyle w:val="ListParagraph"/>
        <w:numPr>
          <w:ilvl w:val="1"/>
          <w:numId w:val="4"/>
        </w:numPr>
        <w:tabs>
          <w:tab w:val="left" w:pos="426"/>
          <w:tab w:val="left" w:pos="851"/>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 Penelitian Relevan</w:t>
      </w:r>
      <w:r w:rsidR="002B413E" w:rsidRPr="00C612E2">
        <w:rPr>
          <w:rFonts w:ascii="Times New Roman" w:hAnsi="Times New Roman" w:cs="Times New Roman"/>
          <w:b/>
          <w:sz w:val="24"/>
          <w:szCs w:val="24"/>
        </w:rPr>
        <w:t xml:space="preserve">    </w:t>
      </w:r>
    </w:p>
    <w:p w:rsidR="0095092E" w:rsidRDefault="00A6501C" w:rsidP="00993AE4">
      <w:pPr>
        <w:pStyle w:val="ListParagraph"/>
        <w:tabs>
          <w:tab w:val="left" w:pos="567"/>
          <w:tab w:val="left" w:pos="851"/>
          <w:tab w:val="left" w:pos="1134"/>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8B42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D3360">
        <w:rPr>
          <w:rFonts w:ascii="Times New Roman" w:hAnsi="Times New Roman" w:cs="Times New Roman"/>
          <w:sz w:val="24"/>
          <w:szCs w:val="24"/>
        </w:rPr>
        <w:t>Beberapa penelitian</w:t>
      </w:r>
      <w:r w:rsidR="00CD545A">
        <w:rPr>
          <w:rFonts w:ascii="Times New Roman" w:hAnsi="Times New Roman" w:cs="Times New Roman"/>
          <w:sz w:val="24"/>
          <w:szCs w:val="24"/>
        </w:rPr>
        <w:t xml:space="preserve"> </w:t>
      </w:r>
      <w:r w:rsidR="0066063E">
        <w:rPr>
          <w:rFonts w:ascii="Times New Roman" w:hAnsi="Times New Roman" w:cs="Times New Roman"/>
          <w:sz w:val="24"/>
          <w:szCs w:val="24"/>
        </w:rPr>
        <w:t xml:space="preserve">kebahasaan </w:t>
      </w:r>
      <w:r w:rsidR="00CD545A">
        <w:rPr>
          <w:rFonts w:ascii="Times New Roman" w:hAnsi="Times New Roman" w:cs="Times New Roman"/>
          <w:sz w:val="24"/>
          <w:szCs w:val="24"/>
        </w:rPr>
        <w:t xml:space="preserve">terdahulu yang </w:t>
      </w:r>
      <w:r w:rsidR="00091926">
        <w:rPr>
          <w:rFonts w:ascii="Times New Roman" w:hAnsi="Times New Roman" w:cs="Times New Roman"/>
          <w:sz w:val="24"/>
          <w:szCs w:val="24"/>
        </w:rPr>
        <w:t>objek kajiannya</w:t>
      </w:r>
      <w:r w:rsidR="007A0B24">
        <w:rPr>
          <w:rFonts w:ascii="Times New Roman" w:hAnsi="Times New Roman" w:cs="Times New Roman"/>
          <w:sz w:val="24"/>
          <w:szCs w:val="24"/>
        </w:rPr>
        <w:t xml:space="preserve"> </w:t>
      </w:r>
      <w:r w:rsidR="0066063E">
        <w:rPr>
          <w:rFonts w:ascii="Times New Roman" w:hAnsi="Times New Roman" w:cs="Times New Roman"/>
          <w:sz w:val="24"/>
          <w:szCs w:val="24"/>
        </w:rPr>
        <w:t xml:space="preserve">teks dan </w:t>
      </w:r>
      <w:r w:rsidR="00DD3360">
        <w:rPr>
          <w:rFonts w:ascii="Times New Roman" w:hAnsi="Times New Roman" w:cs="Times New Roman"/>
          <w:sz w:val="24"/>
          <w:szCs w:val="24"/>
        </w:rPr>
        <w:t xml:space="preserve">dianggap </w:t>
      </w:r>
      <w:r w:rsidR="00CD545A">
        <w:rPr>
          <w:rFonts w:ascii="Times New Roman" w:hAnsi="Times New Roman" w:cs="Times New Roman"/>
          <w:sz w:val="24"/>
          <w:szCs w:val="24"/>
        </w:rPr>
        <w:t>memiliki relevansi dengan</w:t>
      </w:r>
      <w:r w:rsidR="00DD3360">
        <w:rPr>
          <w:rFonts w:ascii="Times New Roman" w:hAnsi="Times New Roman" w:cs="Times New Roman"/>
          <w:sz w:val="24"/>
          <w:szCs w:val="24"/>
        </w:rPr>
        <w:t xml:space="preserve"> penelit</w:t>
      </w:r>
      <w:r w:rsidR="00DC71BE">
        <w:rPr>
          <w:rFonts w:ascii="Times New Roman" w:hAnsi="Times New Roman" w:cs="Times New Roman"/>
          <w:sz w:val="24"/>
          <w:szCs w:val="24"/>
        </w:rPr>
        <w:t>ian yang akan dilakukan dalam kajian</w:t>
      </w:r>
      <w:r w:rsidR="007A0B24">
        <w:rPr>
          <w:rFonts w:ascii="Times New Roman" w:hAnsi="Times New Roman" w:cs="Times New Roman"/>
          <w:sz w:val="24"/>
          <w:szCs w:val="24"/>
        </w:rPr>
        <w:t xml:space="preserve"> ini</w:t>
      </w:r>
      <w:r w:rsidR="007E5B06">
        <w:rPr>
          <w:rFonts w:ascii="Times New Roman" w:hAnsi="Times New Roman" w:cs="Times New Roman"/>
          <w:sz w:val="24"/>
          <w:szCs w:val="24"/>
        </w:rPr>
        <w:t xml:space="preserve"> adalah:</w:t>
      </w:r>
    </w:p>
    <w:p w:rsidR="008B429A" w:rsidRDefault="00D7594D" w:rsidP="00B11469">
      <w:pPr>
        <w:pStyle w:val="ListParagraph"/>
        <w:numPr>
          <w:ilvl w:val="2"/>
          <w:numId w:val="4"/>
        </w:numPr>
        <w:tabs>
          <w:tab w:val="left" w:pos="284"/>
          <w:tab w:val="left" w:pos="426"/>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Peneliitian yang dilakukan oleh </w:t>
      </w:r>
      <w:r w:rsidR="00516174">
        <w:rPr>
          <w:rFonts w:ascii="Times New Roman" w:hAnsi="Times New Roman" w:cs="Times New Roman"/>
          <w:sz w:val="24"/>
          <w:szCs w:val="24"/>
        </w:rPr>
        <w:t>Noor Irfan</w:t>
      </w:r>
      <w:r>
        <w:rPr>
          <w:rFonts w:ascii="Times New Roman" w:hAnsi="Times New Roman" w:cs="Times New Roman"/>
          <w:sz w:val="24"/>
          <w:szCs w:val="24"/>
        </w:rPr>
        <w:t xml:space="preserve">  tahun 2011 dengan judul “Analisis Framing Pemberitaan Harian </w:t>
      </w:r>
      <w:r w:rsidRPr="00D7594D">
        <w:rPr>
          <w:rFonts w:ascii="Times New Roman" w:hAnsi="Times New Roman" w:cs="Times New Roman"/>
          <w:i/>
          <w:sz w:val="24"/>
          <w:szCs w:val="24"/>
        </w:rPr>
        <w:t>Kompas</w:t>
      </w:r>
      <w:r>
        <w:rPr>
          <w:rFonts w:ascii="Times New Roman" w:hAnsi="Times New Roman" w:cs="Times New Roman"/>
          <w:sz w:val="24"/>
          <w:szCs w:val="24"/>
        </w:rPr>
        <w:t xml:space="preserve"> Atas RUU-DIY”</w:t>
      </w:r>
    </w:p>
    <w:p w:rsidR="00D7594D" w:rsidRDefault="00D7594D" w:rsidP="00D7594D">
      <w:pPr>
        <w:pStyle w:val="ListParagraph"/>
        <w:tabs>
          <w:tab w:val="left" w:pos="284"/>
          <w:tab w:val="left" w:pos="426"/>
          <w:tab w:val="left" w:pos="851"/>
          <w:tab w:val="left" w:pos="993"/>
        </w:tabs>
        <w:spacing w:after="0" w:line="240" w:lineRule="auto"/>
        <w:jc w:val="both"/>
        <w:rPr>
          <w:rFonts w:ascii="Times New Roman" w:hAnsi="Times New Roman" w:cs="Times New Roman"/>
          <w:sz w:val="24"/>
          <w:szCs w:val="24"/>
        </w:rPr>
      </w:pPr>
    </w:p>
    <w:p w:rsidR="00F662DB" w:rsidRDefault="008B429A" w:rsidP="008B429A">
      <w:pPr>
        <w:pStyle w:val="ListParagraph"/>
        <w:tabs>
          <w:tab w:val="left" w:pos="284"/>
          <w:tab w:val="left" w:pos="426"/>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A2897">
        <w:rPr>
          <w:rFonts w:ascii="Times New Roman" w:hAnsi="Times New Roman" w:cs="Times New Roman"/>
          <w:sz w:val="24"/>
          <w:szCs w:val="24"/>
        </w:rPr>
        <w:t xml:space="preserve"> </w:t>
      </w:r>
      <w:r w:rsidR="00F756E5">
        <w:rPr>
          <w:rFonts w:ascii="Times New Roman" w:hAnsi="Times New Roman" w:cs="Times New Roman"/>
          <w:sz w:val="24"/>
          <w:szCs w:val="24"/>
        </w:rPr>
        <w:t xml:space="preserve">Penelitian </w:t>
      </w:r>
      <w:r w:rsidR="00440CD5">
        <w:rPr>
          <w:rFonts w:ascii="Times New Roman" w:hAnsi="Times New Roman" w:cs="Times New Roman"/>
          <w:sz w:val="24"/>
          <w:szCs w:val="24"/>
        </w:rPr>
        <w:t>dilakukan oleh Noor Irfan</w:t>
      </w:r>
      <w:r w:rsidR="008A2897">
        <w:rPr>
          <w:rFonts w:ascii="Times New Roman" w:hAnsi="Times New Roman" w:cs="Times New Roman"/>
          <w:sz w:val="24"/>
          <w:szCs w:val="24"/>
        </w:rPr>
        <w:t xml:space="preserve"> </w:t>
      </w:r>
      <w:r w:rsidR="004861E2">
        <w:rPr>
          <w:rFonts w:ascii="Times New Roman" w:hAnsi="Times New Roman" w:cs="Times New Roman"/>
          <w:sz w:val="24"/>
          <w:szCs w:val="24"/>
        </w:rPr>
        <w:t xml:space="preserve">yang menggunakan media harian </w:t>
      </w:r>
      <w:r w:rsidR="004861E2" w:rsidRPr="004861E2">
        <w:rPr>
          <w:rFonts w:ascii="Times New Roman" w:hAnsi="Times New Roman" w:cs="Times New Roman"/>
          <w:i/>
          <w:sz w:val="24"/>
          <w:szCs w:val="24"/>
        </w:rPr>
        <w:t>Kompas</w:t>
      </w:r>
      <w:r w:rsidR="004861E2">
        <w:rPr>
          <w:rFonts w:ascii="Times New Roman" w:hAnsi="Times New Roman" w:cs="Times New Roman"/>
          <w:sz w:val="24"/>
          <w:szCs w:val="24"/>
        </w:rPr>
        <w:t xml:space="preserve"> sebagai sumber data kajian</w:t>
      </w:r>
      <w:r w:rsidR="007A0B24">
        <w:rPr>
          <w:rFonts w:ascii="Times New Roman" w:hAnsi="Times New Roman" w:cs="Times New Roman"/>
          <w:sz w:val="24"/>
          <w:szCs w:val="24"/>
        </w:rPr>
        <w:t>.</w:t>
      </w:r>
      <w:r w:rsidR="00EA710A">
        <w:rPr>
          <w:rFonts w:ascii="Times New Roman" w:hAnsi="Times New Roman" w:cs="Times New Roman"/>
          <w:sz w:val="24"/>
          <w:szCs w:val="24"/>
        </w:rPr>
        <w:t xml:space="preserve"> </w:t>
      </w:r>
      <w:r w:rsidR="00EF2B4B">
        <w:rPr>
          <w:rFonts w:ascii="Times New Roman" w:hAnsi="Times New Roman" w:cs="Times New Roman"/>
          <w:sz w:val="24"/>
          <w:szCs w:val="24"/>
        </w:rPr>
        <w:t>P</w:t>
      </w:r>
      <w:r w:rsidR="00EA710A">
        <w:rPr>
          <w:rFonts w:ascii="Times New Roman" w:hAnsi="Times New Roman" w:cs="Times New Roman"/>
          <w:sz w:val="24"/>
          <w:szCs w:val="24"/>
        </w:rPr>
        <w:t>enelitian</w:t>
      </w:r>
      <w:r w:rsidR="00EF2B4B">
        <w:rPr>
          <w:rFonts w:ascii="Times New Roman" w:hAnsi="Times New Roman" w:cs="Times New Roman"/>
          <w:sz w:val="24"/>
          <w:szCs w:val="24"/>
        </w:rPr>
        <w:t xml:space="preserve"> </w:t>
      </w:r>
      <w:r w:rsidR="00EA710A">
        <w:rPr>
          <w:rFonts w:ascii="Times New Roman" w:hAnsi="Times New Roman" w:cs="Times New Roman"/>
          <w:sz w:val="24"/>
          <w:szCs w:val="24"/>
        </w:rPr>
        <w:t xml:space="preserve"> yang akan dilakukan berikut ini menggunakan media</w:t>
      </w:r>
      <w:r w:rsidR="001F78D4">
        <w:rPr>
          <w:rFonts w:ascii="Times New Roman" w:hAnsi="Times New Roman" w:cs="Times New Roman"/>
          <w:sz w:val="24"/>
          <w:szCs w:val="24"/>
        </w:rPr>
        <w:t xml:space="preserve"> koran</w:t>
      </w:r>
      <w:r w:rsidR="00EA710A">
        <w:rPr>
          <w:rFonts w:ascii="Times New Roman" w:hAnsi="Times New Roman" w:cs="Times New Roman"/>
          <w:sz w:val="24"/>
          <w:szCs w:val="24"/>
        </w:rPr>
        <w:t xml:space="preserve"> harial </w:t>
      </w:r>
      <w:r w:rsidR="00EA710A" w:rsidRPr="00EA710A">
        <w:rPr>
          <w:rFonts w:ascii="Times New Roman" w:hAnsi="Times New Roman" w:cs="Times New Roman"/>
          <w:i/>
          <w:sz w:val="24"/>
          <w:szCs w:val="24"/>
        </w:rPr>
        <w:t>Lombok Post</w:t>
      </w:r>
      <w:r w:rsidR="00EA710A">
        <w:rPr>
          <w:rFonts w:ascii="Times New Roman" w:hAnsi="Times New Roman" w:cs="Times New Roman"/>
          <w:i/>
          <w:sz w:val="24"/>
          <w:szCs w:val="24"/>
        </w:rPr>
        <w:t xml:space="preserve"> </w:t>
      </w:r>
      <w:r w:rsidR="00EA710A">
        <w:rPr>
          <w:rFonts w:ascii="Times New Roman" w:hAnsi="Times New Roman" w:cs="Times New Roman"/>
          <w:sz w:val="24"/>
          <w:szCs w:val="24"/>
        </w:rPr>
        <w:t>sebagai sumber data.</w:t>
      </w:r>
      <w:r w:rsidR="00516174">
        <w:rPr>
          <w:rFonts w:ascii="Times New Roman" w:hAnsi="Times New Roman" w:cs="Times New Roman"/>
          <w:sz w:val="24"/>
          <w:szCs w:val="24"/>
        </w:rPr>
        <w:t xml:space="preserve"> </w:t>
      </w:r>
      <w:r w:rsidR="00EF2B4B">
        <w:rPr>
          <w:rFonts w:ascii="Times New Roman" w:hAnsi="Times New Roman" w:cs="Times New Roman"/>
          <w:sz w:val="24"/>
          <w:szCs w:val="24"/>
        </w:rPr>
        <w:t xml:space="preserve">Hal itulah yang membedakan kedua penelitian tersebut. </w:t>
      </w:r>
      <w:r w:rsidR="001F78D4">
        <w:rPr>
          <w:rFonts w:ascii="Times New Roman" w:hAnsi="Times New Roman" w:cs="Times New Roman"/>
          <w:sz w:val="24"/>
          <w:szCs w:val="24"/>
        </w:rPr>
        <w:t>Dalam penelitiannya, Noor Irfan</w:t>
      </w:r>
      <w:r w:rsidR="00516174">
        <w:rPr>
          <w:rFonts w:ascii="Times New Roman" w:hAnsi="Times New Roman" w:cs="Times New Roman"/>
          <w:sz w:val="24"/>
          <w:szCs w:val="24"/>
        </w:rPr>
        <w:t xml:space="preserve"> menem</w:t>
      </w:r>
      <w:r w:rsidR="00F756E5">
        <w:rPr>
          <w:rFonts w:ascii="Times New Roman" w:hAnsi="Times New Roman" w:cs="Times New Roman"/>
          <w:sz w:val="24"/>
          <w:szCs w:val="24"/>
        </w:rPr>
        <w:t xml:space="preserve">ukan adanya keberpihakan Harian </w:t>
      </w:r>
      <w:r w:rsidR="00516174">
        <w:rPr>
          <w:rFonts w:ascii="Times New Roman" w:hAnsi="Times New Roman" w:cs="Times New Roman"/>
          <w:sz w:val="24"/>
          <w:szCs w:val="24"/>
        </w:rPr>
        <w:t xml:space="preserve">Umum </w:t>
      </w:r>
      <w:r w:rsidR="00516174" w:rsidRPr="00FE5467">
        <w:rPr>
          <w:rFonts w:ascii="Times New Roman" w:hAnsi="Times New Roman" w:cs="Times New Roman"/>
          <w:i/>
          <w:sz w:val="24"/>
          <w:szCs w:val="24"/>
        </w:rPr>
        <w:t>Kompas</w:t>
      </w:r>
      <w:r w:rsidR="00516174">
        <w:rPr>
          <w:rFonts w:ascii="Times New Roman" w:hAnsi="Times New Roman" w:cs="Times New Roman"/>
          <w:sz w:val="24"/>
          <w:szCs w:val="24"/>
        </w:rPr>
        <w:t xml:space="preserve"> pada penetapan Gubernur dan Wakil Gubernur DIY. Hal ini ditunjukkan dengan frekuensi dan intensitas Harian Umum </w:t>
      </w:r>
      <w:r w:rsidR="00516174" w:rsidRPr="005C5243">
        <w:rPr>
          <w:rFonts w:ascii="Times New Roman" w:hAnsi="Times New Roman" w:cs="Times New Roman"/>
          <w:i/>
          <w:sz w:val="24"/>
          <w:szCs w:val="24"/>
        </w:rPr>
        <w:t>Kompas</w:t>
      </w:r>
      <w:r w:rsidR="00516174">
        <w:rPr>
          <w:rFonts w:ascii="Times New Roman" w:hAnsi="Times New Roman" w:cs="Times New Roman"/>
          <w:sz w:val="24"/>
          <w:szCs w:val="24"/>
        </w:rPr>
        <w:t xml:space="preserve"> melakukan pemberitaan tentang pernyataan SBY yang menyamakan </w:t>
      </w:r>
      <w:r w:rsidR="00920A68">
        <w:rPr>
          <w:rFonts w:ascii="Times New Roman" w:hAnsi="Times New Roman" w:cs="Times New Roman"/>
          <w:sz w:val="24"/>
          <w:szCs w:val="24"/>
        </w:rPr>
        <w:t>pemerintahan DIY dengan sistem m</w:t>
      </w:r>
      <w:r w:rsidR="00516174">
        <w:rPr>
          <w:rFonts w:ascii="Times New Roman" w:hAnsi="Times New Roman" w:cs="Times New Roman"/>
          <w:sz w:val="24"/>
          <w:szCs w:val="24"/>
        </w:rPr>
        <w:t>onarki yang bertentangan dengan nilai-nilai demokrasi.</w:t>
      </w:r>
      <w:r w:rsidR="00F662DB" w:rsidRPr="00F662DB">
        <w:rPr>
          <w:rFonts w:ascii="Times New Roman" w:hAnsi="Times New Roman" w:cs="Times New Roman"/>
          <w:sz w:val="24"/>
          <w:szCs w:val="24"/>
        </w:rPr>
        <w:t xml:space="preserve"> </w:t>
      </w:r>
    </w:p>
    <w:p w:rsidR="00625FBC" w:rsidRDefault="00603534"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AF7BCC">
        <w:rPr>
          <w:rFonts w:ascii="Times New Roman" w:hAnsi="Times New Roman" w:cs="Times New Roman"/>
          <w:sz w:val="24"/>
          <w:szCs w:val="24"/>
        </w:rPr>
        <w:t>Namun, penelitian yang dilakukan oleh Noor Irfan ter</w:t>
      </w:r>
      <w:r w:rsidR="001C77AF">
        <w:rPr>
          <w:rFonts w:ascii="Times New Roman" w:hAnsi="Times New Roman" w:cs="Times New Roman"/>
          <w:sz w:val="24"/>
          <w:szCs w:val="24"/>
        </w:rPr>
        <w:t>hadap Harian Komp</w:t>
      </w:r>
      <w:r w:rsidR="00AA4B4B">
        <w:rPr>
          <w:rFonts w:ascii="Times New Roman" w:hAnsi="Times New Roman" w:cs="Times New Roman"/>
          <w:sz w:val="24"/>
          <w:szCs w:val="24"/>
        </w:rPr>
        <w:t>as</w:t>
      </w:r>
      <w:r w:rsidR="001C77AF">
        <w:rPr>
          <w:rFonts w:ascii="Times New Roman" w:hAnsi="Times New Roman" w:cs="Times New Roman"/>
          <w:sz w:val="24"/>
          <w:szCs w:val="24"/>
        </w:rPr>
        <w:t xml:space="preserve"> te</w:t>
      </w:r>
      <w:r w:rsidR="00951B36">
        <w:rPr>
          <w:rFonts w:ascii="Times New Roman" w:hAnsi="Times New Roman" w:cs="Times New Roman"/>
          <w:sz w:val="24"/>
          <w:szCs w:val="24"/>
        </w:rPr>
        <w:t xml:space="preserve">rsebut hanya melihat teks dari </w:t>
      </w:r>
      <w:r w:rsidR="001C77AF">
        <w:rPr>
          <w:rFonts w:ascii="Times New Roman" w:hAnsi="Times New Roman" w:cs="Times New Roman"/>
          <w:sz w:val="24"/>
          <w:szCs w:val="24"/>
        </w:rPr>
        <w:t>sisi keberpihakan penulis</w:t>
      </w:r>
      <w:r w:rsidR="00E45191">
        <w:rPr>
          <w:rFonts w:ascii="Times New Roman" w:hAnsi="Times New Roman" w:cs="Times New Roman"/>
          <w:sz w:val="24"/>
          <w:szCs w:val="24"/>
        </w:rPr>
        <w:t xml:space="preserve"> berita harian umum </w:t>
      </w:r>
      <w:r w:rsidR="00E45191" w:rsidRPr="00951B36">
        <w:rPr>
          <w:rFonts w:ascii="Times New Roman" w:hAnsi="Times New Roman" w:cs="Times New Roman"/>
          <w:i/>
          <w:sz w:val="24"/>
          <w:szCs w:val="24"/>
        </w:rPr>
        <w:t>Kompas</w:t>
      </w:r>
      <w:r w:rsidR="001C77AF">
        <w:rPr>
          <w:rFonts w:ascii="Times New Roman" w:hAnsi="Times New Roman" w:cs="Times New Roman"/>
          <w:sz w:val="24"/>
          <w:szCs w:val="24"/>
        </w:rPr>
        <w:t>, tidak pada unsur yang lain.</w:t>
      </w:r>
      <w:r w:rsidR="00AA4B4B">
        <w:rPr>
          <w:rFonts w:ascii="Times New Roman" w:hAnsi="Times New Roman" w:cs="Times New Roman"/>
          <w:sz w:val="24"/>
          <w:szCs w:val="24"/>
        </w:rPr>
        <w:t xml:space="preserve"> </w:t>
      </w:r>
      <w:r w:rsidR="0049760A">
        <w:rPr>
          <w:rFonts w:ascii="Times New Roman" w:hAnsi="Times New Roman" w:cs="Times New Roman"/>
          <w:sz w:val="24"/>
          <w:szCs w:val="24"/>
        </w:rPr>
        <w:t xml:space="preserve">Keberpihakan media harian umum </w:t>
      </w:r>
      <w:r w:rsidR="0049760A" w:rsidRPr="0049760A">
        <w:rPr>
          <w:rFonts w:ascii="Times New Roman" w:hAnsi="Times New Roman" w:cs="Times New Roman"/>
          <w:i/>
          <w:sz w:val="24"/>
          <w:szCs w:val="24"/>
        </w:rPr>
        <w:t>Kompas</w:t>
      </w:r>
      <w:r w:rsidR="0049760A">
        <w:rPr>
          <w:rFonts w:ascii="Times New Roman" w:hAnsi="Times New Roman" w:cs="Times New Roman"/>
          <w:sz w:val="24"/>
          <w:szCs w:val="24"/>
        </w:rPr>
        <w:t xml:space="preserve"> dapat dikemukakan sebagai berikut: (1) Harian </w:t>
      </w:r>
      <w:r w:rsidR="0049760A" w:rsidRPr="0049760A">
        <w:rPr>
          <w:rFonts w:ascii="Times New Roman" w:hAnsi="Times New Roman" w:cs="Times New Roman"/>
          <w:i/>
          <w:sz w:val="24"/>
          <w:szCs w:val="24"/>
        </w:rPr>
        <w:t>Kompas</w:t>
      </w:r>
      <w:r w:rsidR="0049760A">
        <w:rPr>
          <w:rFonts w:ascii="Times New Roman" w:hAnsi="Times New Roman" w:cs="Times New Roman"/>
          <w:sz w:val="24"/>
          <w:szCs w:val="24"/>
        </w:rPr>
        <w:t xml:space="preserve"> berupaya memberitakan tentan</w:t>
      </w:r>
      <w:r w:rsidR="00E45191">
        <w:rPr>
          <w:rFonts w:ascii="Times New Roman" w:hAnsi="Times New Roman" w:cs="Times New Roman"/>
          <w:sz w:val="24"/>
          <w:szCs w:val="24"/>
        </w:rPr>
        <w:t>g sikap SBY yang membenturkan istilah “monarki” dengan “demokrasi”.</w:t>
      </w:r>
      <w:r w:rsidR="00C624E9">
        <w:rPr>
          <w:rFonts w:ascii="Times New Roman" w:hAnsi="Times New Roman" w:cs="Times New Roman"/>
          <w:i/>
          <w:sz w:val="24"/>
          <w:szCs w:val="24"/>
        </w:rPr>
        <w:t xml:space="preserve"> </w:t>
      </w:r>
      <w:r w:rsidR="00AA4B4B">
        <w:rPr>
          <w:rFonts w:ascii="Times New Roman" w:hAnsi="Times New Roman" w:cs="Times New Roman"/>
          <w:sz w:val="24"/>
          <w:szCs w:val="24"/>
        </w:rPr>
        <w:t>Hal ini</w:t>
      </w:r>
      <w:r w:rsidR="00E45191">
        <w:rPr>
          <w:rFonts w:ascii="Times New Roman" w:hAnsi="Times New Roman" w:cs="Times New Roman"/>
          <w:sz w:val="24"/>
          <w:szCs w:val="24"/>
        </w:rPr>
        <w:t xml:space="preserve"> menyulut emosi masyarakat Yogyakarta yang sedang berbenah setelah mengalami bencana Merapi; (2</w:t>
      </w:r>
      <w:r w:rsidR="00C624E9">
        <w:rPr>
          <w:rFonts w:ascii="Times New Roman" w:hAnsi="Times New Roman" w:cs="Times New Roman"/>
          <w:sz w:val="24"/>
          <w:szCs w:val="24"/>
        </w:rPr>
        <w:t xml:space="preserve">) Sultan </w:t>
      </w:r>
      <w:r w:rsidR="00DC30D5">
        <w:rPr>
          <w:rFonts w:ascii="Times New Roman" w:hAnsi="Times New Roman" w:cs="Times New Roman"/>
          <w:sz w:val="24"/>
          <w:szCs w:val="24"/>
        </w:rPr>
        <w:t xml:space="preserve">dilakukan berbeda karena </w:t>
      </w:r>
      <w:r w:rsidR="00DC30D5">
        <w:rPr>
          <w:rFonts w:ascii="Times New Roman" w:hAnsi="Times New Roman" w:cs="Times New Roman"/>
          <w:sz w:val="24"/>
          <w:szCs w:val="24"/>
        </w:rPr>
        <w:lastRenderedPageBreak/>
        <w:t>keberanian Sultan mengeritik SBY secara terbuka. Sikap itu tidak pernah dilakukan oleh gubernur-gubernur lain</w:t>
      </w:r>
      <w:r w:rsidR="00111ECF">
        <w:rPr>
          <w:rFonts w:ascii="Times New Roman" w:hAnsi="Times New Roman" w:cs="Times New Roman"/>
          <w:sz w:val="24"/>
          <w:szCs w:val="24"/>
        </w:rPr>
        <w:t xml:space="preserve">; (3) Harian umum </w:t>
      </w:r>
      <w:r w:rsidR="00111ECF" w:rsidRPr="00111ECF">
        <w:rPr>
          <w:rFonts w:ascii="Times New Roman" w:hAnsi="Times New Roman" w:cs="Times New Roman"/>
          <w:i/>
          <w:sz w:val="24"/>
          <w:szCs w:val="24"/>
        </w:rPr>
        <w:t>Kompas</w:t>
      </w:r>
      <w:r w:rsidR="00111ECF">
        <w:rPr>
          <w:rFonts w:ascii="Times New Roman" w:hAnsi="Times New Roman" w:cs="Times New Roman"/>
          <w:sz w:val="24"/>
          <w:szCs w:val="24"/>
        </w:rPr>
        <w:t xml:space="preserve"> yang tidak pernah memberitakan mengenai dugaan korupsi yang dilakukan oleh Sultan selama menjabat menjadi Gubernur DIY; </w:t>
      </w:r>
      <w:r w:rsidR="00625FBC">
        <w:rPr>
          <w:rFonts w:ascii="Times New Roman" w:hAnsi="Times New Roman" w:cs="Times New Roman"/>
          <w:sz w:val="24"/>
          <w:szCs w:val="24"/>
        </w:rPr>
        <w:t xml:space="preserve">dan </w:t>
      </w:r>
      <w:r w:rsidR="00111ECF">
        <w:rPr>
          <w:rFonts w:ascii="Times New Roman" w:hAnsi="Times New Roman" w:cs="Times New Roman"/>
          <w:sz w:val="24"/>
          <w:szCs w:val="24"/>
        </w:rPr>
        <w:t xml:space="preserve">(4) Pemberitaan </w:t>
      </w:r>
      <w:r w:rsidR="00111ECF" w:rsidRPr="00111ECF">
        <w:rPr>
          <w:rFonts w:ascii="Times New Roman" w:hAnsi="Times New Roman" w:cs="Times New Roman"/>
          <w:i/>
          <w:sz w:val="24"/>
          <w:szCs w:val="24"/>
        </w:rPr>
        <w:t>Kompas</w:t>
      </w:r>
      <w:r w:rsidR="00111ECF">
        <w:rPr>
          <w:rFonts w:ascii="Times New Roman" w:hAnsi="Times New Roman" w:cs="Times New Roman"/>
          <w:sz w:val="24"/>
          <w:szCs w:val="24"/>
        </w:rPr>
        <w:t xml:space="preserve"> atas polemik yang dilontarkan oleh kubu Istana dengan kubu Yogya yang sangat menarik perhatian. </w:t>
      </w:r>
      <w:r w:rsidR="00625FBC">
        <w:rPr>
          <w:rFonts w:ascii="Times New Roman" w:hAnsi="Times New Roman" w:cs="Times New Roman"/>
          <w:sz w:val="24"/>
          <w:szCs w:val="24"/>
        </w:rPr>
        <w:t xml:space="preserve"> </w:t>
      </w:r>
    </w:p>
    <w:p w:rsidR="00B55F53" w:rsidRDefault="00625FBC"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0D2211">
        <w:rPr>
          <w:rFonts w:ascii="Times New Roman" w:hAnsi="Times New Roman" w:cs="Times New Roman"/>
          <w:sz w:val="24"/>
          <w:szCs w:val="24"/>
        </w:rPr>
        <w:t>Kelebihan peneliti</w:t>
      </w:r>
      <w:r w:rsidR="00665EBB">
        <w:rPr>
          <w:rFonts w:ascii="Times New Roman" w:hAnsi="Times New Roman" w:cs="Times New Roman"/>
          <w:sz w:val="24"/>
          <w:szCs w:val="24"/>
        </w:rPr>
        <w:t xml:space="preserve"> ini </w:t>
      </w:r>
      <w:r w:rsidR="005F7B56">
        <w:rPr>
          <w:rFonts w:ascii="Times New Roman" w:hAnsi="Times New Roman" w:cs="Times New Roman"/>
          <w:sz w:val="24"/>
          <w:szCs w:val="24"/>
        </w:rPr>
        <w:t xml:space="preserve">dapat </w:t>
      </w:r>
      <w:r w:rsidR="00665EBB">
        <w:rPr>
          <w:rFonts w:ascii="Times New Roman" w:hAnsi="Times New Roman" w:cs="Times New Roman"/>
          <w:sz w:val="24"/>
          <w:szCs w:val="24"/>
        </w:rPr>
        <w:t>dilihat dari sudut politik</w:t>
      </w:r>
      <w:r w:rsidR="005F7B56">
        <w:rPr>
          <w:rFonts w:ascii="Times New Roman" w:hAnsi="Times New Roman" w:cs="Times New Roman"/>
          <w:sz w:val="24"/>
          <w:szCs w:val="24"/>
        </w:rPr>
        <w:t>,</w:t>
      </w:r>
      <w:r w:rsidR="00B55F53">
        <w:rPr>
          <w:rFonts w:ascii="Times New Roman" w:hAnsi="Times New Roman" w:cs="Times New Roman"/>
          <w:sz w:val="24"/>
          <w:szCs w:val="24"/>
        </w:rPr>
        <w:t xml:space="preserve"> penel</w:t>
      </w:r>
      <w:r w:rsidR="000D2211">
        <w:rPr>
          <w:rFonts w:ascii="Times New Roman" w:hAnsi="Times New Roman" w:cs="Times New Roman"/>
          <w:sz w:val="24"/>
          <w:szCs w:val="24"/>
        </w:rPr>
        <w:t>iti</w:t>
      </w:r>
      <w:r w:rsidR="00BC4100">
        <w:rPr>
          <w:rFonts w:ascii="Times New Roman" w:hAnsi="Times New Roman" w:cs="Times New Roman"/>
          <w:sz w:val="24"/>
          <w:szCs w:val="24"/>
        </w:rPr>
        <w:t xml:space="preserve"> </w:t>
      </w:r>
      <w:r w:rsidR="00665EBB">
        <w:rPr>
          <w:rFonts w:ascii="Times New Roman" w:hAnsi="Times New Roman" w:cs="Times New Roman"/>
          <w:sz w:val="24"/>
          <w:szCs w:val="24"/>
        </w:rPr>
        <w:t xml:space="preserve">mampu </w:t>
      </w:r>
      <w:r w:rsidR="007843E5">
        <w:rPr>
          <w:rFonts w:ascii="Times New Roman" w:hAnsi="Times New Roman" w:cs="Times New Roman"/>
          <w:sz w:val="24"/>
          <w:szCs w:val="24"/>
        </w:rPr>
        <w:t xml:space="preserve">dalam menganalisis </w:t>
      </w:r>
      <w:r w:rsidR="00BC4100">
        <w:rPr>
          <w:rFonts w:ascii="Times New Roman" w:hAnsi="Times New Roman" w:cs="Times New Roman"/>
          <w:sz w:val="24"/>
          <w:szCs w:val="24"/>
        </w:rPr>
        <w:t xml:space="preserve">setiap kalimat berita dalam </w:t>
      </w:r>
      <w:r w:rsidR="00BC4100">
        <w:rPr>
          <w:rFonts w:ascii="Times New Roman" w:hAnsi="Times New Roman" w:cs="Times New Roman"/>
          <w:i/>
          <w:sz w:val="24"/>
          <w:szCs w:val="24"/>
        </w:rPr>
        <w:t>K</w:t>
      </w:r>
      <w:r w:rsidR="00BC4100" w:rsidRPr="00BC4100">
        <w:rPr>
          <w:rFonts w:ascii="Times New Roman" w:hAnsi="Times New Roman" w:cs="Times New Roman"/>
          <w:i/>
          <w:sz w:val="24"/>
          <w:szCs w:val="24"/>
        </w:rPr>
        <w:t>ompas</w:t>
      </w:r>
      <w:r w:rsidR="007843E5">
        <w:rPr>
          <w:rFonts w:ascii="Times New Roman" w:hAnsi="Times New Roman" w:cs="Times New Roman"/>
          <w:sz w:val="24"/>
          <w:szCs w:val="24"/>
        </w:rPr>
        <w:t xml:space="preserve"> </w:t>
      </w:r>
      <w:r w:rsidR="00BC4100">
        <w:rPr>
          <w:rFonts w:ascii="Times New Roman" w:hAnsi="Times New Roman" w:cs="Times New Roman"/>
          <w:sz w:val="24"/>
          <w:szCs w:val="24"/>
        </w:rPr>
        <w:t>yang mengandung pertentang</w:t>
      </w:r>
      <w:r w:rsidR="007843E5">
        <w:rPr>
          <w:rFonts w:ascii="Times New Roman" w:hAnsi="Times New Roman" w:cs="Times New Roman"/>
          <w:sz w:val="24"/>
          <w:szCs w:val="24"/>
        </w:rPr>
        <w:t xml:space="preserve">an antara SBY vs Sultan Yogya. </w:t>
      </w:r>
      <w:r w:rsidR="00F55320">
        <w:rPr>
          <w:rFonts w:ascii="Times New Roman" w:hAnsi="Times New Roman" w:cs="Times New Roman"/>
          <w:sz w:val="24"/>
          <w:szCs w:val="24"/>
        </w:rPr>
        <w:t xml:space="preserve">Harian umum </w:t>
      </w:r>
      <w:r w:rsidR="00BC4100" w:rsidRPr="00BC4100">
        <w:rPr>
          <w:rFonts w:ascii="Times New Roman" w:hAnsi="Times New Roman" w:cs="Times New Roman"/>
          <w:i/>
          <w:sz w:val="24"/>
          <w:szCs w:val="24"/>
        </w:rPr>
        <w:t>Kompas</w:t>
      </w:r>
      <w:r w:rsidR="005F7B56">
        <w:rPr>
          <w:rFonts w:ascii="Times New Roman" w:hAnsi="Times New Roman" w:cs="Times New Roman"/>
          <w:sz w:val="24"/>
          <w:szCs w:val="24"/>
        </w:rPr>
        <w:t xml:space="preserve"> mengemas</w:t>
      </w:r>
      <w:r w:rsidR="00BC4100">
        <w:rPr>
          <w:rFonts w:ascii="Times New Roman" w:hAnsi="Times New Roman" w:cs="Times New Roman"/>
          <w:sz w:val="24"/>
          <w:szCs w:val="24"/>
        </w:rPr>
        <w:t xml:space="preserve"> beritanya seolah-</w:t>
      </w:r>
      <w:r w:rsidR="005F7B56">
        <w:rPr>
          <w:rFonts w:ascii="Times New Roman" w:hAnsi="Times New Roman" w:cs="Times New Roman"/>
          <w:sz w:val="24"/>
          <w:szCs w:val="24"/>
        </w:rPr>
        <w:t xml:space="preserve">olah persetruan yang terjadi adalah persetruan </w:t>
      </w:r>
      <w:r w:rsidR="00BC4100">
        <w:rPr>
          <w:rFonts w:ascii="Times New Roman" w:hAnsi="Times New Roman" w:cs="Times New Roman"/>
          <w:sz w:val="24"/>
          <w:szCs w:val="24"/>
        </w:rPr>
        <w:t xml:space="preserve">antara SBY melawan rakyat Yogyakarta. </w:t>
      </w:r>
      <w:r w:rsidR="003371CF">
        <w:rPr>
          <w:rFonts w:ascii="Times New Roman" w:hAnsi="Times New Roman" w:cs="Times New Roman"/>
          <w:sz w:val="24"/>
          <w:szCs w:val="24"/>
        </w:rPr>
        <w:t>Sultan digambarkan sebagai seorang raja yang nyaris sempurna</w:t>
      </w:r>
      <w:r w:rsidR="006E5E80">
        <w:rPr>
          <w:rFonts w:ascii="Times New Roman" w:hAnsi="Times New Roman" w:cs="Times New Roman"/>
          <w:sz w:val="24"/>
          <w:szCs w:val="24"/>
        </w:rPr>
        <w:t xml:space="preserve"> di mata rakyatnya.</w:t>
      </w:r>
      <w:r w:rsidR="00291B1B">
        <w:rPr>
          <w:rFonts w:ascii="Times New Roman" w:hAnsi="Times New Roman" w:cs="Times New Roman"/>
          <w:sz w:val="24"/>
          <w:szCs w:val="24"/>
        </w:rPr>
        <w:t xml:space="preserve"> </w:t>
      </w:r>
      <w:r w:rsidR="00F745A2">
        <w:rPr>
          <w:rFonts w:ascii="Times New Roman" w:hAnsi="Times New Roman" w:cs="Times New Roman"/>
          <w:sz w:val="24"/>
          <w:szCs w:val="24"/>
        </w:rPr>
        <w:t xml:space="preserve">Walau kita ketahui melalui </w:t>
      </w:r>
      <w:r w:rsidR="00946122">
        <w:rPr>
          <w:rFonts w:ascii="Times New Roman" w:hAnsi="Times New Roman" w:cs="Times New Roman"/>
          <w:sz w:val="24"/>
          <w:szCs w:val="24"/>
        </w:rPr>
        <w:t>media tentang beberapa kepala daer</w:t>
      </w:r>
      <w:r w:rsidR="00F745A2">
        <w:rPr>
          <w:rFonts w:ascii="Times New Roman" w:hAnsi="Times New Roman" w:cs="Times New Roman"/>
          <w:sz w:val="24"/>
          <w:szCs w:val="24"/>
        </w:rPr>
        <w:t xml:space="preserve">ah di tanah air </w:t>
      </w:r>
      <w:r w:rsidR="006E5E80">
        <w:rPr>
          <w:rFonts w:ascii="Times New Roman" w:hAnsi="Times New Roman" w:cs="Times New Roman"/>
          <w:sz w:val="24"/>
          <w:szCs w:val="24"/>
        </w:rPr>
        <w:t>yang tersangkut kasus hukum</w:t>
      </w:r>
      <w:r w:rsidR="00F745A2">
        <w:rPr>
          <w:rFonts w:ascii="Times New Roman" w:hAnsi="Times New Roman" w:cs="Times New Roman"/>
          <w:sz w:val="24"/>
          <w:szCs w:val="24"/>
        </w:rPr>
        <w:t>, tetapi hal itu tidak terjadi pada Sultan Yogya</w:t>
      </w:r>
      <w:r w:rsidR="006E5E80">
        <w:rPr>
          <w:rFonts w:ascii="Times New Roman" w:hAnsi="Times New Roman" w:cs="Times New Roman"/>
          <w:sz w:val="24"/>
          <w:szCs w:val="24"/>
        </w:rPr>
        <w:t>.</w:t>
      </w:r>
      <w:r w:rsidR="00F745A2">
        <w:rPr>
          <w:rFonts w:ascii="Times New Roman" w:hAnsi="Times New Roman" w:cs="Times New Roman"/>
          <w:sz w:val="24"/>
          <w:szCs w:val="24"/>
        </w:rPr>
        <w:t xml:space="preserve"> </w:t>
      </w:r>
    </w:p>
    <w:p w:rsidR="00AF7BCC" w:rsidRPr="00F662DB" w:rsidRDefault="00B55F53"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sidR="007E5B06">
        <w:rPr>
          <w:rFonts w:ascii="Times New Roman" w:hAnsi="Times New Roman" w:cs="Times New Roman"/>
          <w:sz w:val="24"/>
          <w:szCs w:val="24"/>
        </w:rPr>
        <w:t xml:space="preserve"> </w:t>
      </w:r>
      <w:r w:rsidR="001F589A">
        <w:rPr>
          <w:rFonts w:ascii="Times New Roman" w:hAnsi="Times New Roman" w:cs="Times New Roman"/>
          <w:sz w:val="24"/>
          <w:szCs w:val="24"/>
        </w:rPr>
        <w:t>Beberapa persamaan dan p</w:t>
      </w:r>
      <w:r w:rsidR="00625FBC">
        <w:rPr>
          <w:rFonts w:ascii="Times New Roman" w:hAnsi="Times New Roman" w:cs="Times New Roman"/>
          <w:sz w:val="24"/>
          <w:szCs w:val="24"/>
        </w:rPr>
        <w:t xml:space="preserve">erbedaan </w:t>
      </w:r>
      <w:r w:rsidR="001F589A">
        <w:rPr>
          <w:rFonts w:ascii="Times New Roman" w:hAnsi="Times New Roman" w:cs="Times New Roman"/>
          <w:sz w:val="24"/>
          <w:szCs w:val="24"/>
        </w:rPr>
        <w:t xml:space="preserve">yang terdapat pada penelitian Irfan </w:t>
      </w:r>
      <w:r w:rsidR="00E82AF4">
        <w:rPr>
          <w:rFonts w:ascii="Times New Roman" w:hAnsi="Times New Roman" w:cs="Times New Roman"/>
          <w:sz w:val="24"/>
          <w:szCs w:val="24"/>
        </w:rPr>
        <w:t xml:space="preserve">(dikodekan L) </w:t>
      </w:r>
      <w:r w:rsidR="001F589A">
        <w:rPr>
          <w:rFonts w:ascii="Times New Roman" w:hAnsi="Times New Roman" w:cs="Times New Roman"/>
          <w:sz w:val="24"/>
          <w:szCs w:val="24"/>
        </w:rPr>
        <w:t>dengan penelitian yang akan dilakukan selanjutnya</w:t>
      </w:r>
      <w:r w:rsidR="00E82AF4">
        <w:rPr>
          <w:rFonts w:ascii="Times New Roman" w:hAnsi="Times New Roman" w:cs="Times New Roman"/>
          <w:sz w:val="24"/>
          <w:szCs w:val="24"/>
        </w:rPr>
        <w:t xml:space="preserve"> (dikodekan B)</w:t>
      </w:r>
      <w:r w:rsidR="001F589A">
        <w:rPr>
          <w:rFonts w:ascii="Times New Roman" w:hAnsi="Times New Roman" w:cs="Times New Roman"/>
          <w:sz w:val="24"/>
          <w:szCs w:val="24"/>
        </w:rPr>
        <w:t>. Persamaannya</w:t>
      </w:r>
      <w:r w:rsidR="00E82AF4">
        <w:rPr>
          <w:rFonts w:ascii="Times New Roman" w:hAnsi="Times New Roman" w:cs="Times New Roman"/>
          <w:sz w:val="24"/>
          <w:szCs w:val="24"/>
        </w:rPr>
        <w:t xml:space="preserve"> hanya pada objek kajian berupa analisis </w:t>
      </w:r>
      <w:r w:rsidR="00182010">
        <w:rPr>
          <w:rFonts w:ascii="Times New Roman" w:hAnsi="Times New Roman" w:cs="Times New Roman"/>
          <w:sz w:val="24"/>
          <w:szCs w:val="24"/>
        </w:rPr>
        <w:t xml:space="preserve">wacana kritis </w:t>
      </w:r>
      <w:r w:rsidR="00E82AF4">
        <w:rPr>
          <w:rFonts w:ascii="Times New Roman" w:hAnsi="Times New Roman" w:cs="Times New Roman"/>
          <w:sz w:val="24"/>
          <w:szCs w:val="24"/>
        </w:rPr>
        <w:t>teks media. Sedangkan perbedaan</w:t>
      </w:r>
      <w:r w:rsidR="00C624E9">
        <w:rPr>
          <w:rFonts w:ascii="Times New Roman" w:hAnsi="Times New Roman" w:cs="Times New Roman"/>
          <w:sz w:val="24"/>
          <w:szCs w:val="24"/>
        </w:rPr>
        <w:t xml:space="preserve">ya adalah sebagai berikut: (1) </w:t>
      </w:r>
      <w:r w:rsidR="00625FBC">
        <w:rPr>
          <w:rFonts w:ascii="Times New Roman" w:hAnsi="Times New Roman" w:cs="Times New Roman"/>
          <w:sz w:val="24"/>
          <w:szCs w:val="24"/>
        </w:rPr>
        <w:t>sumber data</w:t>
      </w:r>
      <w:r w:rsidR="00E82AF4">
        <w:rPr>
          <w:rFonts w:ascii="Times New Roman" w:hAnsi="Times New Roman" w:cs="Times New Roman"/>
          <w:sz w:val="24"/>
          <w:szCs w:val="24"/>
        </w:rPr>
        <w:t xml:space="preserve"> objek kajian </w:t>
      </w:r>
      <w:r w:rsidR="00625FBC">
        <w:rPr>
          <w:rFonts w:ascii="Times New Roman" w:hAnsi="Times New Roman" w:cs="Times New Roman"/>
          <w:sz w:val="24"/>
          <w:szCs w:val="24"/>
        </w:rPr>
        <w:t xml:space="preserve"> </w:t>
      </w:r>
      <w:r w:rsidR="00E82AF4">
        <w:rPr>
          <w:rFonts w:ascii="Times New Roman" w:hAnsi="Times New Roman" w:cs="Times New Roman"/>
          <w:sz w:val="24"/>
          <w:szCs w:val="24"/>
        </w:rPr>
        <w:t xml:space="preserve">penelitian L bersumber dari harian </w:t>
      </w:r>
      <w:r w:rsidR="00E82AF4" w:rsidRPr="00E82AF4">
        <w:rPr>
          <w:rFonts w:ascii="Times New Roman" w:hAnsi="Times New Roman" w:cs="Times New Roman"/>
          <w:i/>
          <w:sz w:val="24"/>
          <w:szCs w:val="24"/>
        </w:rPr>
        <w:t>Kompas</w:t>
      </w:r>
      <w:r w:rsidR="00E82AF4">
        <w:rPr>
          <w:rFonts w:ascii="Times New Roman" w:hAnsi="Times New Roman" w:cs="Times New Roman"/>
          <w:sz w:val="24"/>
          <w:szCs w:val="24"/>
        </w:rPr>
        <w:t xml:space="preserve"> sedangkan penelitian B bersumber dari harian </w:t>
      </w:r>
      <w:r w:rsidR="00E82AF4" w:rsidRPr="00E82AF4">
        <w:rPr>
          <w:rFonts w:ascii="Times New Roman" w:hAnsi="Times New Roman" w:cs="Times New Roman"/>
          <w:i/>
          <w:sz w:val="24"/>
          <w:szCs w:val="24"/>
        </w:rPr>
        <w:t>Lombok Post</w:t>
      </w:r>
      <w:r w:rsidR="00182010">
        <w:rPr>
          <w:rFonts w:ascii="Times New Roman" w:hAnsi="Times New Roman" w:cs="Times New Roman"/>
          <w:sz w:val="24"/>
          <w:szCs w:val="24"/>
        </w:rPr>
        <w:t>; (2) teori yang digunakan penelitian L adalah eori Anaisis Framing, sedangkan penelitian B menggunakan teori AWK Teun van Dijk;</w:t>
      </w:r>
      <w:r w:rsidR="003B3A87">
        <w:rPr>
          <w:rFonts w:ascii="Times New Roman" w:hAnsi="Times New Roman" w:cs="Times New Roman"/>
          <w:sz w:val="24"/>
          <w:szCs w:val="24"/>
        </w:rPr>
        <w:t xml:space="preserve"> dan (3) penelitian L difokuskan pada analisis terhadap keberpihakan media </w:t>
      </w:r>
      <w:r w:rsidR="003B3A87" w:rsidRPr="003B3A87">
        <w:rPr>
          <w:rFonts w:ascii="Times New Roman" w:hAnsi="Times New Roman" w:cs="Times New Roman"/>
          <w:i/>
          <w:sz w:val="24"/>
          <w:szCs w:val="24"/>
        </w:rPr>
        <w:t>Kompas</w:t>
      </w:r>
      <w:r w:rsidR="003B3A87">
        <w:rPr>
          <w:rFonts w:ascii="Times New Roman" w:hAnsi="Times New Roman" w:cs="Times New Roman"/>
          <w:sz w:val="24"/>
          <w:szCs w:val="24"/>
        </w:rPr>
        <w:t xml:space="preserve"> pada RUUK-DIY, sedangkan penelitian B difokuskan analisis makna </w:t>
      </w:r>
      <w:r w:rsidR="003B3A87">
        <w:rPr>
          <w:rFonts w:ascii="Times New Roman" w:hAnsi="Times New Roman" w:cs="Times New Roman"/>
          <w:sz w:val="24"/>
          <w:szCs w:val="24"/>
        </w:rPr>
        <w:lastRenderedPageBreak/>
        <w:t>yang terdapat pada eufemisme dalam judul sebuah berita.</w:t>
      </w:r>
      <w:r w:rsidR="00182010">
        <w:rPr>
          <w:rFonts w:ascii="Times New Roman" w:hAnsi="Times New Roman" w:cs="Times New Roman"/>
          <w:sz w:val="24"/>
          <w:szCs w:val="24"/>
        </w:rPr>
        <w:t xml:space="preserve"> </w:t>
      </w:r>
      <w:r w:rsidR="003B3A87">
        <w:rPr>
          <w:rFonts w:ascii="Times New Roman" w:hAnsi="Times New Roman" w:cs="Times New Roman"/>
          <w:sz w:val="24"/>
          <w:szCs w:val="24"/>
        </w:rPr>
        <w:t>P</w:t>
      </w:r>
      <w:r w:rsidR="00625FBC">
        <w:rPr>
          <w:rFonts w:ascii="Times New Roman" w:hAnsi="Times New Roman" w:cs="Times New Roman"/>
          <w:sz w:val="24"/>
          <w:szCs w:val="24"/>
        </w:rPr>
        <w:t>erbedaan</w:t>
      </w:r>
      <w:r w:rsidR="003B3A87">
        <w:rPr>
          <w:rFonts w:ascii="Times New Roman" w:hAnsi="Times New Roman" w:cs="Times New Roman"/>
          <w:sz w:val="24"/>
          <w:szCs w:val="24"/>
        </w:rPr>
        <w:t>-perbedaan tersebut yang menjadi alasan</w:t>
      </w:r>
      <w:r w:rsidR="00AA4B4B">
        <w:rPr>
          <w:rFonts w:ascii="Times New Roman" w:hAnsi="Times New Roman" w:cs="Times New Roman"/>
          <w:sz w:val="24"/>
          <w:szCs w:val="24"/>
        </w:rPr>
        <w:t xml:space="preserve"> peneliti untuk melak</w:t>
      </w:r>
      <w:r w:rsidR="005B40F0">
        <w:rPr>
          <w:rFonts w:ascii="Times New Roman" w:hAnsi="Times New Roman" w:cs="Times New Roman"/>
          <w:sz w:val="24"/>
          <w:szCs w:val="24"/>
        </w:rPr>
        <w:t>ukan kajian terhadap media HLP</w:t>
      </w:r>
      <w:r w:rsidR="003B3A87">
        <w:rPr>
          <w:rFonts w:ascii="Times New Roman" w:hAnsi="Times New Roman" w:cs="Times New Roman"/>
          <w:sz w:val="24"/>
          <w:szCs w:val="24"/>
        </w:rPr>
        <w:t xml:space="preserve"> dengan menggunakan AWK teori Teun van Dijk.</w:t>
      </w:r>
      <w:r w:rsidR="00625FBC">
        <w:rPr>
          <w:rFonts w:ascii="Times New Roman" w:hAnsi="Times New Roman" w:cs="Times New Roman"/>
          <w:sz w:val="24"/>
          <w:szCs w:val="24"/>
        </w:rPr>
        <w:t>.</w:t>
      </w:r>
      <w:r w:rsidR="005B40F0">
        <w:rPr>
          <w:rFonts w:ascii="Times New Roman" w:hAnsi="Times New Roman" w:cs="Times New Roman"/>
          <w:sz w:val="24"/>
          <w:szCs w:val="24"/>
        </w:rPr>
        <w:t xml:space="preserve"> </w:t>
      </w:r>
      <w:r w:rsidR="00AA4B4B">
        <w:rPr>
          <w:rFonts w:ascii="Times New Roman" w:hAnsi="Times New Roman" w:cs="Times New Roman"/>
          <w:sz w:val="24"/>
          <w:szCs w:val="24"/>
        </w:rPr>
        <w:t xml:space="preserve"> </w:t>
      </w:r>
      <w:r w:rsidR="001C77AF">
        <w:rPr>
          <w:rFonts w:ascii="Times New Roman" w:hAnsi="Times New Roman" w:cs="Times New Roman"/>
          <w:sz w:val="24"/>
          <w:szCs w:val="24"/>
        </w:rPr>
        <w:t xml:space="preserve"> </w:t>
      </w:r>
    </w:p>
    <w:p w:rsidR="008E428B" w:rsidRDefault="008E428B" w:rsidP="00B11469">
      <w:pPr>
        <w:pStyle w:val="ListParagraph"/>
        <w:numPr>
          <w:ilvl w:val="2"/>
          <w:numId w:val="4"/>
        </w:numPr>
        <w:tabs>
          <w:tab w:val="left" w:pos="426"/>
          <w:tab w:val="left" w:pos="709"/>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Artikel yang ditulis oleh Anang Santoso tahun 2008 berjudul “Jejak Halliday dalam Linguistik Kritis dan Analisis Wacana Kritis”.</w:t>
      </w:r>
    </w:p>
    <w:p w:rsidR="008E428B" w:rsidRDefault="008E428B" w:rsidP="008E428B">
      <w:pPr>
        <w:pStyle w:val="ListParagraph"/>
        <w:tabs>
          <w:tab w:val="left" w:pos="426"/>
          <w:tab w:val="left" w:pos="709"/>
          <w:tab w:val="left" w:pos="851"/>
          <w:tab w:val="left" w:pos="993"/>
        </w:tabs>
        <w:spacing w:after="0" w:line="240" w:lineRule="auto"/>
        <w:jc w:val="both"/>
        <w:rPr>
          <w:rFonts w:ascii="Times New Roman" w:hAnsi="Times New Roman" w:cs="Times New Roman"/>
          <w:sz w:val="24"/>
          <w:szCs w:val="24"/>
        </w:rPr>
      </w:pPr>
    </w:p>
    <w:p w:rsidR="008E428B" w:rsidRDefault="008E428B" w:rsidP="00B10587">
      <w:pPr>
        <w:pStyle w:val="ListParagraph"/>
        <w:tabs>
          <w:tab w:val="left" w:pos="426"/>
          <w:tab w:val="left" w:pos="851"/>
          <w:tab w:val="left" w:pos="993"/>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Artikel</w:t>
      </w:r>
      <w:r w:rsidR="00B10587">
        <w:rPr>
          <w:rFonts w:ascii="Times New Roman" w:hAnsi="Times New Roman" w:cs="Times New Roman"/>
          <w:sz w:val="24"/>
          <w:szCs w:val="24"/>
        </w:rPr>
        <w:t xml:space="preserve"> tersebut berisi harapan</w:t>
      </w:r>
      <w:r>
        <w:rPr>
          <w:rFonts w:ascii="Times New Roman" w:hAnsi="Times New Roman" w:cs="Times New Roman"/>
          <w:sz w:val="24"/>
          <w:szCs w:val="24"/>
        </w:rPr>
        <w:t xml:space="preserve"> </w:t>
      </w:r>
      <w:r w:rsidR="00B10587">
        <w:rPr>
          <w:rFonts w:ascii="Times New Roman" w:hAnsi="Times New Roman" w:cs="Times New Roman"/>
          <w:sz w:val="24"/>
          <w:szCs w:val="24"/>
        </w:rPr>
        <w:t>agar pemikiran Halliday mendapatkan tempat yang layak dalam dunia linguistik Indoesia, sekaligus diaplikasikan sebagai tata bahasa pendidikan. Kelebihan dalam artikel ini adalah diuraikannya secara rinci dan jelas berbagai konsep pemikiran dan pandangan Halliday dalam bidang linguistik. Dua pandangan Halliday yang dimaksud adalah “bahasa sebagai semiotika sosial dan linguistik sebagai tindakan</w:t>
      </w:r>
      <w:r w:rsidR="00EB66E9">
        <w:rPr>
          <w:rFonts w:ascii="Times New Roman" w:hAnsi="Times New Roman" w:cs="Times New Roman"/>
          <w:sz w:val="24"/>
          <w:szCs w:val="24"/>
        </w:rPr>
        <w:t>”. Pandangan Halliday</w:t>
      </w:r>
      <w:r w:rsidR="00F14D42">
        <w:rPr>
          <w:rFonts w:ascii="Times New Roman" w:hAnsi="Times New Roman" w:cs="Times New Roman"/>
          <w:sz w:val="24"/>
          <w:szCs w:val="24"/>
        </w:rPr>
        <w:t xml:space="preserve"> tentang kajian bahasa sebagai semiotika disebutkan begitu rinci dan jelas. Hal tersebut meliputi: (1) teks, (2) trilogi konteks situasi (medan wacana, pelibat wacana dan modus wacana), (3) register, (4) kode, (5) sistem lingual, yang mencakup komponen ideasional, dan tekstual, serta (6) struktur sosial. Dan pandangan Halliday tentang ‘linguistik sebagai tindakan.</w:t>
      </w:r>
      <w:r w:rsidR="00752EC4">
        <w:rPr>
          <w:rFonts w:ascii="Times New Roman" w:hAnsi="Times New Roman" w:cs="Times New Roman"/>
          <w:sz w:val="24"/>
          <w:szCs w:val="24"/>
        </w:rPr>
        <w:t xml:space="preserve"> </w:t>
      </w:r>
    </w:p>
    <w:p w:rsidR="002E33A2" w:rsidRDefault="00752EC4" w:rsidP="00B10587">
      <w:pPr>
        <w:pStyle w:val="ListParagraph"/>
        <w:tabs>
          <w:tab w:val="left" w:pos="426"/>
          <w:tab w:val="left" w:pos="851"/>
          <w:tab w:val="left" w:pos="993"/>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Santoso menyebutkan bagaimana jejak Halliday dalam analisis wacana kritis. Pandangan Halliday tersebut dapat ditemukan pada kajian beberapa pakar AWK yang mengacu pada pandangan Halliday. Pakar</w:t>
      </w:r>
      <w:r w:rsidR="002E33A2">
        <w:rPr>
          <w:rFonts w:ascii="Times New Roman" w:hAnsi="Times New Roman" w:cs="Times New Roman"/>
          <w:sz w:val="24"/>
          <w:szCs w:val="24"/>
        </w:rPr>
        <w:t xml:space="preserve"> AWK seperti van Dijk dan Fairclough. Jadi artikel ini sangat cocok dibaca oleh para pemerhati bahasa dan mahasiswa jurusan bahasa.</w:t>
      </w:r>
    </w:p>
    <w:p w:rsidR="00535DF5" w:rsidRDefault="002E33A2" w:rsidP="00B10587">
      <w:pPr>
        <w:pStyle w:val="ListParagraph"/>
        <w:tabs>
          <w:tab w:val="left" w:pos="426"/>
          <w:tab w:val="left" w:pos="851"/>
          <w:tab w:val="left" w:pos="993"/>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kekurangan dari artikel yang ditulis oleh Santoso ini adalah penjelasan pandangan Halliday ini</w:t>
      </w:r>
      <w:r w:rsidR="00752EC4">
        <w:rPr>
          <w:rFonts w:ascii="Times New Roman" w:hAnsi="Times New Roman" w:cs="Times New Roman"/>
          <w:sz w:val="24"/>
          <w:szCs w:val="24"/>
        </w:rPr>
        <w:t xml:space="preserve"> </w:t>
      </w:r>
      <w:r>
        <w:rPr>
          <w:rFonts w:ascii="Times New Roman" w:hAnsi="Times New Roman" w:cs="Times New Roman"/>
          <w:sz w:val="24"/>
          <w:szCs w:val="24"/>
        </w:rPr>
        <w:t xml:space="preserve">tidak dilengkapi dengan contoh konkrit mengenai bentuk-bentuk pandangan Halliday tersebut. Para pemerhati bahasa </w:t>
      </w:r>
      <w:r>
        <w:rPr>
          <w:rFonts w:ascii="Times New Roman" w:hAnsi="Times New Roman" w:cs="Times New Roman"/>
          <w:sz w:val="24"/>
          <w:szCs w:val="24"/>
        </w:rPr>
        <w:lastRenderedPageBreak/>
        <w:t xml:space="preserve">yang masih awam akan merasa hampa dan mempertanyakan tentang konsep tersebut. Setidak-tidaknya </w:t>
      </w:r>
      <w:r w:rsidR="00535DF5">
        <w:rPr>
          <w:rFonts w:ascii="Times New Roman" w:hAnsi="Times New Roman" w:cs="Times New Roman"/>
          <w:sz w:val="24"/>
          <w:szCs w:val="24"/>
        </w:rPr>
        <w:t>ditampilkan</w:t>
      </w:r>
      <w:r>
        <w:rPr>
          <w:rFonts w:ascii="Times New Roman" w:hAnsi="Times New Roman" w:cs="Times New Roman"/>
          <w:sz w:val="24"/>
          <w:szCs w:val="24"/>
        </w:rPr>
        <w:t xml:space="preserve"> satu atau dua baris kalimat yang menjadi contoh pada setiap</w:t>
      </w:r>
      <w:r w:rsidR="00535DF5">
        <w:rPr>
          <w:rFonts w:ascii="Times New Roman" w:hAnsi="Times New Roman" w:cs="Times New Roman"/>
          <w:sz w:val="24"/>
          <w:szCs w:val="24"/>
        </w:rPr>
        <w:t xml:space="preserve"> pembahasan.</w:t>
      </w:r>
    </w:p>
    <w:p w:rsidR="00752EC4" w:rsidRDefault="00535DF5" w:rsidP="00B10587">
      <w:pPr>
        <w:pStyle w:val="ListParagraph"/>
        <w:tabs>
          <w:tab w:val="left" w:pos="426"/>
          <w:tab w:val="left" w:pos="851"/>
          <w:tab w:val="left" w:pos="993"/>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kali ini akan menghadirkan secara lebih rinci dan jelas diserta dengan contoh konkrit mengenai analisis wacana kritis. Salah satu pandangan Halliday mengenai AWK yang dikembangkan oleh van Dijk akan dijadikan sebagai teori analisis. Pada penelitian ini akan menganalisis penggunaan </w:t>
      </w:r>
      <w:r w:rsidRPr="00535DF5">
        <w:rPr>
          <w:rFonts w:ascii="Times New Roman" w:hAnsi="Times New Roman" w:cs="Times New Roman"/>
          <w:i/>
          <w:sz w:val="24"/>
          <w:szCs w:val="24"/>
        </w:rPr>
        <w:t>eufemisme</w:t>
      </w:r>
      <w:r>
        <w:rPr>
          <w:rFonts w:ascii="Times New Roman" w:hAnsi="Times New Roman" w:cs="Times New Roman"/>
          <w:sz w:val="24"/>
          <w:szCs w:val="24"/>
        </w:rPr>
        <w:t xml:space="preserve"> pada media harian </w:t>
      </w:r>
      <w:r w:rsidRPr="00535DF5">
        <w:rPr>
          <w:rFonts w:ascii="Times New Roman" w:hAnsi="Times New Roman" w:cs="Times New Roman"/>
          <w:i/>
          <w:sz w:val="24"/>
          <w:szCs w:val="24"/>
        </w:rPr>
        <w:t>Lombok Post</w:t>
      </w:r>
      <w:r>
        <w:rPr>
          <w:rFonts w:ascii="Times New Roman" w:hAnsi="Times New Roman" w:cs="Times New Roman"/>
          <w:sz w:val="24"/>
          <w:szCs w:val="24"/>
        </w:rPr>
        <w:t>.</w:t>
      </w:r>
      <w:r w:rsidR="002E33A2">
        <w:rPr>
          <w:rFonts w:ascii="Times New Roman" w:hAnsi="Times New Roman" w:cs="Times New Roman"/>
          <w:sz w:val="24"/>
          <w:szCs w:val="24"/>
        </w:rPr>
        <w:t xml:space="preserve"> </w:t>
      </w:r>
    </w:p>
    <w:p w:rsidR="00BB7E6D" w:rsidRDefault="00CC69FB" w:rsidP="00B11469">
      <w:pPr>
        <w:pStyle w:val="ListParagraph"/>
        <w:numPr>
          <w:ilvl w:val="2"/>
          <w:numId w:val="4"/>
        </w:numPr>
        <w:tabs>
          <w:tab w:val="left" w:pos="426"/>
          <w:tab w:val="left" w:pos="709"/>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Windaningsih tahun 2009 berjudul ” </w:t>
      </w:r>
      <w:r w:rsidR="00AD7FA8">
        <w:rPr>
          <w:rFonts w:ascii="Times New Roman" w:hAnsi="Times New Roman" w:cs="Times New Roman"/>
          <w:sz w:val="24"/>
          <w:szCs w:val="24"/>
        </w:rPr>
        <w:t xml:space="preserve">Marginalisasi Perempuan dalam Pemberitaan Harian </w:t>
      </w:r>
      <w:r w:rsidR="00AD7FA8" w:rsidRPr="00AD7FA8">
        <w:rPr>
          <w:rFonts w:ascii="Times New Roman" w:hAnsi="Times New Roman" w:cs="Times New Roman"/>
          <w:i/>
          <w:sz w:val="24"/>
          <w:szCs w:val="24"/>
        </w:rPr>
        <w:t>Jawa Post</w:t>
      </w:r>
      <w:r w:rsidR="00AD7FA8">
        <w:rPr>
          <w:rFonts w:ascii="Times New Roman" w:hAnsi="Times New Roman" w:cs="Times New Roman"/>
          <w:sz w:val="24"/>
          <w:szCs w:val="24"/>
        </w:rPr>
        <w:t xml:space="preserve"> Tentang Pekerja Migran Perempuan</w:t>
      </w:r>
      <w:r w:rsidR="00542E72">
        <w:rPr>
          <w:rFonts w:ascii="Times New Roman" w:hAnsi="Times New Roman" w:cs="Times New Roman"/>
          <w:sz w:val="24"/>
          <w:szCs w:val="24"/>
        </w:rPr>
        <w:t xml:space="preserve"> (Analisis Wacana Kritis Norman Fairclough pada Pemberitaan Harian </w:t>
      </w:r>
      <w:r w:rsidR="00542E72" w:rsidRPr="00542E72">
        <w:rPr>
          <w:rFonts w:ascii="Times New Roman" w:hAnsi="Times New Roman" w:cs="Times New Roman"/>
          <w:i/>
          <w:sz w:val="24"/>
          <w:szCs w:val="24"/>
        </w:rPr>
        <w:t>Jawa Post</w:t>
      </w:r>
      <w:r w:rsidR="00542E72">
        <w:rPr>
          <w:rFonts w:ascii="Times New Roman" w:hAnsi="Times New Roman" w:cs="Times New Roman"/>
          <w:i/>
          <w:sz w:val="24"/>
          <w:szCs w:val="24"/>
        </w:rPr>
        <w:t xml:space="preserve"> </w:t>
      </w:r>
      <w:r w:rsidR="00542E72">
        <w:rPr>
          <w:rFonts w:ascii="Times New Roman" w:hAnsi="Times New Roman" w:cs="Times New Roman"/>
          <w:sz w:val="24"/>
          <w:szCs w:val="24"/>
        </w:rPr>
        <w:t>tentang Pekerja Migran Perempuan Indonesia Tahun 2009)”</w:t>
      </w:r>
    </w:p>
    <w:p w:rsidR="00542E72" w:rsidRDefault="00542E72" w:rsidP="00542E72">
      <w:pPr>
        <w:pStyle w:val="ListParagraph"/>
        <w:tabs>
          <w:tab w:val="left" w:pos="426"/>
          <w:tab w:val="left" w:pos="709"/>
          <w:tab w:val="left" w:pos="851"/>
          <w:tab w:val="left" w:pos="993"/>
        </w:tabs>
        <w:spacing w:after="0" w:line="240" w:lineRule="auto"/>
        <w:jc w:val="both"/>
        <w:rPr>
          <w:rFonts w:ascii="Times New Roman" w:hAnsi="Times New Roman" w:cs="Times New Roman"/>
          <w:sz w:val="24"/>
          <w:szCs w:val="24"/>
        </w:rPr>
      </w:pPr>
    </w:p>
    <w:p w:rsidR="00DE3CD0" w:rsidRDefault="00542E72" w:rsidP="00542E72">
      <w:pPr>
        <w:pStyle w:val="ListParagraph"/>
        <w:tabs>
          <w:tab w:val="left" w:pos="0"/>
          <w:tab w:val="left" w:pos="426"/>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06A49">
        <w:rPr>
          <w:rFonts w:ascii="Times New Roman" w:hAnsi="Times New Roman" w:cs="Times New Roman"/>
          <w:sz w:val="24"/>
          <w:szCs w:val="24"/>
        </w:rPr>
        <w:t xml:space="preserve"> </w:t>
      </w:r>
      <w:r>
        <w:rPr>
          <w:rFonts w:ascii="Times New Roman" w:hAnsi="Times New Roman" w:cs="Times New Roman"/>
          <w:sz w:val="24"/>
          <w:szCs w:val="24"/>
        </w:rPr>
        <w:t xml:space="preserve">         </w:t>
      </w:r>
      <w:r w:rsidR="00437707">
        <w:rPr>
          <w:rFonts w:ascii="Times New Roman" w:hAnsi="Times New Roman" w:cs="Times New Roman"/>
          <w:sz w:val="24"/>
          <w:szCs w:val="24"/>
        </w:rPr>
        <w:t>Penelitian</w:t>
      </w:r>
      <w:r w:rsidR="002D0DAD">
        <w:rPr>
          <w:rFonts w:ascii="Times New Roman" w:hAnsi="Times New Roman" w:cs="Times New Roman"/>
          <w:sz w:val="24"/>
          <w:szCs w:val="24"/>
        </w:rPr>
        <w:t xml:space="preserve"> di</w:t>
      </w:r>
      <w:r w:rsidR="00437707">
        <w:rPr>
          <w:rFonts w:ascii="Times New Roman" w:hAnsi="Times New Roman" w:cs="Times New Roman"/>
          <w:sz w:val="24"/>
          <w:szCs w:val="24"/>
        </w:rPr>
        <w:t>fokuskan pada berita-berita</w:t>
      </w:r>
      <w:r w:rsidR="002D0DAD">
        <w:rPr>
          <w:rFonts w:ascii="Times New Roman" w:hAnsi="Times New Roman" w:cs="Times New Roman"/>
          <w:sz w:val="24"/>
          <w:szCs w:val="24"/>
        </w:rPr>
        <w:t xml:space="preserve"> harian </w:t>
      </w:r>
      <w:r w:rsidR="002D0DAD" w:rsidRPr="002D0DAD">
        <w:rPr>
          <w:rFonts w:ascii="Times New Roman" w:hAnsi="Times New Roman" w:cs="Times New Roman"/>
          <w:i/>
          <w:sz w:val="24"/>
          <w:szCs w:val="24"/>
        </w:rPr>
        <w:t>Jawa Pos</w:t>
      </w:r>
      <w:r w:rsidR="002D0DAD">
        <w:rPr>
          <w:rFonts w:ascii="Times New Roman" w:hAnsi="Times New Roman" w:cs="Times New Roman"/>
          <w:sz w:val="24"/>
          <w:szCs w:val="24"/>
        </w:rPr>
        <w:t xml:space="preserve"> yang memarginalkan perempuan. Empat hal yang </w:t>
      </w:r>
      <w:r w:rsidR="006A7699">
        <w:rPr>
          <w:rFonts w:ascii="Times New Roman" w:hAnsi="Times New Roman" w:cs="Times New Roman"/>
          <w:sz w:val="24"/>
          <w:szCs w:val="24"/>
        </w:rPr>
        <w:t>menjadi fokus penelitian,</w:t>
      </w:r>
      <w:r w:rsidR="00437707">
        <w:rPr>
          <w:rFonts w:ascii="Times New Roman" w:hAnsi="Times New Roman" w:cs="Times New Roman"/>
          <w:sz w:val="24"/>
          <w:szCs w:val="24"/>
        </w:rPr>
        <w:t xml:space="preserve"> </w:t>
      </w:r>
      <w:r w:rsidR="006A7699">
        <w:rPr>
          <w:rFonts w:ascii="Times New Roman" w:hAnsi="Times New Roman" w:cs="Times New Roman"/>
          <w:sz w:val="24"/>
          <w:szCs w:val="24"/>
        </w:rPr>
        <w:t xml:space="preserve"> yaitu penggunaan kata dan bentuk kata, sistem produksi </w:t>
      </w:r>
      <w:r w:rsidR="00DE3CD0">
        <w:rPr>
          <w:rFonts w:ascii="Times New Roman" w:hAnsi="Times New Roman" w:cs="Times New Roman"/>
          <w:sz w:val="24"/>
          <w:szCs w:val="24"/>
        </w:rPr>
        <w:t xml:space="preserve"> </w:t>
      </w:r>
      <w:r w:rsidR="006A7699">
        <w:rPr>
          <w:rFonts w:ascii="Times New Roman" w:hAnsi="Times New Roman" w:cs="Times New Roman"/>
          <w:sz w:val="24"/>
          <w:szCs w:val="24"/>
        </w:rPr>
        <w:t xml:space="preserve">berita yang dipengaruhi oleh lingkungan, budaya masyarakat, dan ideologi patriarki dan feodalisme. </w:t>
      </w:r>
      <w:r w:rsidR="00DE3CD0">
        <w:rPr>
          <w:rFonts w:ascii="Times New Roman" w:hAnsi="Times New Roman" w:cs="Times New Roman"/>
          <w:sz w:val="24"/>
          <w:szCs w:val="24"/>
        </w:rPr>
        <w:t xml:space="preserve"> </w:t>
      </w:r>
    </w:p>
    <w:p w:rsidR="00F662DB" w:rsidRDefault="000550D6"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DE3CD0">
        <w:rPr>
          <w:rFonts w:ascii="Times New Roman" w:hAnsi="Times New Roman" w:cs="Times New Roman"/>
          <w:sz w:val="24"/>
          <w:szCs w:val="24"/>
        </w:rPr>
        <w:t xml:space="preserve"> Analisis secara kritis wacana pada pemberitaan Harian </w:t>
      </w:r>
      <w:r w:rsidR="00DE3CD0" w:rsidRPr="00DE3CD0">
        <w:rPr>
          <w:rFonts w:ascii="Times New Roman" w:hAnsi="Times New Roman" w:cs="Times New Roman"/>
          <w:i/>
          <w:sz w:val="24"/>
          <w:szCs w:val="24"/>
        </w:rPr>
        <w:t>Jawa Pos</w:t>
      </w:r>
      <w:r w:rsidR="00DE3CD0">
        <w:rPr>
          <w:rFonts w:ascii="Times New Roman" w:hAnsi="Times New Roman" w:cs="Times New Roman"/>
          <w:sz w:val="24"/>
          <w:szCs w:val="24"/>
        </w:rPr>
        <w:t xml:space="preserve"> tentang Pekerja Migran Perempuan Indonesia</w:t>
      </w:r>
      <w:r w:rsidR="00251026">
        <w:rPr>
          <w:rFonts w:ascii="Times New Roman" w:hAnsi="Times New Roman" w:cs="Times New Roman"/>
          <w:sz w:val="24"/>
          <w:szCs w:val="24"/>
        </w:rPr>
        <w:t xml:space="preserve"> (PMPI) oleh Windaningsih tersebut </w:t>
      </w:r>
      <w:r w:rsidR="00DE3CD0">
        <w:rPr>
          <w:rFonts w:ascii="Times New Roman" w:hAnsi="Times New Roman" w:cs="Times New Roman"/>
          <w:sz w:val="24"/>
          <w:szCs w:val="24"/>
        </w:rPr>
        <w:t xml:space="preserve"> menggunakan teori Norman Fairclough</w:t>
      </w:r>
      <w:r w:rsidR="00251026">
        <w:rPr>
          <w:rFonts w:ascii="Times New Roman" w:hAnsi="Times New Roman" w:cs="Times New Roman"/>
          <w:sz w:val="24"/>
          <w:szCs w:val="24"/>
        </w:rPr>
        <w:t>,</w:t>
      </w:r>
      <w:r w:rsidR="00DE3CD0">
        <w:rPr>
          <w:rFonts w:ascii="Times New Roman" w:hAnsi="Times New Roman" w:cs="Times New Roman"/>
          <w:sz w:val="24"/>
          <w:szCs w:val="24"/>
        </w:rPr>
        <w:t xml:space="preserve"> disimpulkan bahwa </w:t>
      </w:r>
      <w:r w:rsidR="00C624E9">
        <w:rPr>
          <w:rFonts w:ascii="Times New Roman" w:hAnsi="Times New Roman" w:cs="Times New Roman"/>
          <w:sz w:val="24"/>
          <w:szCs w:val="24"/>
        </w:rPr>
        <w:t xml:space="preserve">(1) </w:t>
      </w:r>
      <w:r w:rsidR="00453B6E">
        <w:rPr>
          <w:rFonts w:ascii="Times New Roman" w:hAnsi="Times New Roman" w:cs="Times New Roman"/>
          <w:sz w:val="24"/>
          <w:szCs w:val="24"/>
        </w:rPr>
        <w:t>P</w:t>
      </w:r>
      <w:r w:rsidR="00DE3CD0">
        <w:rPr>
          <w:rFonts w:ascii="Times New Roman" w:hAnsi="Times New Roman" w:cs="Times New Roman"/>
          <w:sz w:val="24"/>
          <w:szCs w:val="24"/>
        </w:rPr>
        <w:t>erempuan</w:t>
      </w:r>
      <w:r w:rsidR="00973973">
        <w:rPr>
          <w:rFonts w:ascii="Times New Roman" w:hAnsi="Times New Roman" w:cs="Times New Roman"/>
          <w:sz w:val="24"/>
          <w:szCs w:val="24"/>
        </w:rPr>
        <w:t xml:space="preserve"> </w:t>
      </w:r>
      <w:r w:rsidR="00DE3CD0">
        <w:rPr>
          <w:rFonts w:ascii="Times New Roman" w:hAnsi="Times New Roman" w:cs="Times New Roman"/>
          <w:sz w:val="24"/>
          <w:szCs w:val="24"/>
        </w:rPr>
        <w:t xml:space="preserve"> direalisasikan </w:t>
      </w:r>
      <w:r w:rsidR="002A3DA5">
        <w:rPr>
          <w:rFonts w:ascii="Times New Roman" w:hAnsi="Times New Roman" w:cs="Times New Roman"/>
          <w:sz w:val="24"/>
          <w:szCs w:val="24"/>
        </w:rPr>
        <w:t>tidak setara dengan laki-laki</w:t>
      </w:r>
      <w:r w:rsidR="00973973">
        <w:rPr>
          <w:rFonts w:ascii="Times New Roman" w:hAnsi="Times New Roman" w:cs="Times New Roman"/>
          <w:sz w:val="24"/>
          <w:szCs w:val="24"/>
        </w:rPr>
        <w:t xml:space="preserve"> </w:t>
      </w:r>
      <w:r w:rsidR="002A3DA5">
        <w:rPr>
          <w:rFonts w:ascii="Times New Roman" w:hAnsi="Times New Roman" w:cs="Times New Roman"/>
          <w:sz w:val="24"/>
          <w:szCs w:val="24"/>
        </w:rPr>
        <w:t>serta dikonstruksikan tergantung pada laki-laki</w:t>
      </w:r>
      <w:r w:rsidR="00973973">
        <w:rPr>
          <w:rFonts w:ascii="Times New Roman" w:hAnsi="Times New Roman" w:cs="Times New Roman"/>
          <w:sz w:val="24"/>
          <w:szCs w:val="24"/>
        </w:rPr>
        <w:t xml:space="preserve"> sehingga kehidupan perempuan didominasi oleh laki-laki.(2) Sistem produksi berita dilakukan dalam lingkungan kerja yang didom</w:t>
      </w:r>
      <w:r w:rsidR="00644882">
        <w:rPr>
          <w:rFonts w:ascii="Times New Roman" w:hAnsi="Times New Roman" w:cs="Times New Roman"/>
          <w:sz w:val="24"/>
          <w:szCs w:val="24"/>
        </w:rPr>
        <w:t xml:space="preserve">inasi laki-laki dan perempuan dilihat sebagai lahan garapan yang terbentang luas untuk dieksplorasi dalam pemberitaan. (3) Budaya patriarki cukup kental dalam masyarakat Jawa </w:t>
      </w:r>
      <w:r w:rsidR="00644882">
        <w:rPr>
          <w:rFonts w:ascii="Times New Roman" w:hAnsi="Times New Roman" w:cs="Times New Roman"/>
          <w:sz w:val="24"/>
          <w:szCs w:val="24"/>
        </w:rPr>
        <w:lastRenderedPageBreak/>
        <w:t>Timur, dominasi laki-laki sebagai sesuatu yang wajar karena sebagai kepala keluarga. (4) Ideologi feodalisme terlihat dari penggambaran bahwa orang dari tingkat sosial ekonomi tinggi selalu digambarkan mendominasi dan me</w:t>
      </w:r>
      <w:r w:rsidR="009D0773">
        <w:rPr>
          <w:rFonts w:ascii="Times New Roman" w:hAnsi="Times New Roman" w:cs="Times New Roman"/>
          <w:sz w:val="24"/>
          <w:szCs w:val="24"/>
        </w:rPr>
        <w:t xml:space="preserve">miliki kuasa terhadap kelompok </w:t>
      </w:r>
      <w:r w:rsidR="00644882">
        <w:rPr>
          <w:rFonts w:ascii="Times New Roman" w:hAnsi="Times New Roman" w:cs="Times New Roman"/>
          <w:sz w:val="24"/>
          <w:szCs w:val="24"/>
        </w:rPr>
        <w:t>yang lebih rendah.</w:t>
      </w:r>
      <w:r w:rsidR="00DB20B1">
        <w:rPr>
          <w:rFonts w:ascii="Times New Roman" w:hAnsi="Times New Roman" w:cs="Times New Roman"/>
          <w:sz w:val="24"/>
          <w:szCs w:val="24"/>
        </w:rPr>
        <w:t xml:space="preserve"> </w:t>
      </w:r>
    </w:p>
    <w:p w:rsidR="00883607" w:rsidRDefault="000550D6"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 xml:space="preserve"> </w:t>
      </w:r>
      <w:r w:rsidR="00D85C47">
        <w:rPr>
          <w:rFonts w:ascii="Times New Roman" w:hAnsi="Times New Roman" w:cs="Times New Roman"/>
          <w:sz w:val="24"/>
          <w:szCs w:val="24"/>
        </w:rPr>
        <w:t xml:space="preserve">Penelitian terhadap </w:t>
      </w:r>
      <w:r w:rsidR="00A717B6">
        <w:rPr>
          <w:rFonts w:ascii="Times New Roman" w:hAnsi="Times New Roman" w:cs="Times New Roman"/>
          <w:sz w:val="24"/>
          <w:szCs w:val="24"/>
        </w:rPr>
        <w:t>marginalisasi P</w:t>
      </w:r>
      <w:r w:rsidR="008B5F88">
        <w:rPr>
          <w:rFonts w:ascii="Times New Roman" w:hAnsi="Times New Roman" w:cs="Times New Roman"/>
          <w:sz w:val="24"/>
          <w:szCs w:val="24"/>
        </w:rPr>
        <w:t xml:space="preserve">ekerja </w:t>
      </w:r>
      <w:r w:rsidR="00A717B6">
        <w:rPr>
          <w:rFonts w:ascii="Times New Roman" w:hAnsi="Times New Roman" w:cs="Times New Roman"/>
          <w:sz w:val="24"/>
          <w:szCs w:val="24"/>
        </w:rPr>
        <w:t>M</w:t>
      </w:r>
      <w:r w:rsidR="008B5F88">
        <w:rPr>
          <w:rFonts w:ascii="Times New Roman" w:hAnsi="Times New Roman" w:cs="Times New Roman"/>
          <w:sz w:val="24"/>
          <w:szCs w:val="24"/>
        </w:rPr>
        <w:t>igran</w:t>
      </w:r>
      <w:r w:rsidR="00A717B6">
        <w:rPr>
          <w:rFonts w:ascii="Times New Roman" w:hAnsi="Times New Roman" w:cs="Times New Roman"/>
          <w:sz w:val="24"/>
          <w:szCs w:val="24"/>
        </w:rPr>
        <w:t xml:space="preserve"> hanya dilihat pada pengunaan beberapa kata yang diindikasikan terjadi pemarjinalan terhadap para pe</w:t>
      </w:r>
      <w:r w:rsidR="00EE33E5">
        <w:rPr>
          <w:rFonts w:ascii="Times New Roman" w:hAnsi="Times New Roman" w:cs="Times New Roman"/>
          <w:sz w:val="24"/>
          <w:szCs w:val="24"/>
        </w:rPr>
        <w:t>kerja perempuan Indonesia. Kata</w:t>
      </w:r>
      <w:r w:rsidR="00A717B6">
        <w:rPr>
          <w:rFonts w:ascii="Times New Roman" w:hAnsi="Times New Roman" w:cs="Times New Roman"/>
          <w:sz w:val="24"/>
          <w:szCs w:val="24"/>
        </w:rPr>
        <w:t xml:space="preserve">–akata yang dimaksud adalah kata </w:t>
      </w:r>
      <w:r w:rsidR="00A717B6" w:rsidRPr="00A717B6">
        <w:rPr>
          <w:rFonts w:ascii="Times New Roman" w:hAnsi="Times New Roman" w:cs="Times New Roman"/>
          <w:i/>
          <w:sz w:val="24"/>
          <w:szCs w:val="24"/>
        </w:rPr>
        <w:t>dihajar</w:t>
      </w:r>
      <w:r w:rsidR="00A717B6">
        <w:rPr>
          <w:rFonts w:ascii="Times New Roman" w:hAnsi="Times New Roman" w:cs="Times New Roman"/>
          <w:sz w:val="24"/>
          <w:szCs w:val="24"/>
        </w:rPr>
        <w:t xml:space="preserve">, penulisan </w:t>
      </w:r>
      <w:r w:rsidR="00A717B6" w:rsidRPr="00A717B6">
        <w:rPr>
          <w:rFonts w:ascii="Times New Roman" w:hAnsi="Times New Roman" w:cs="Times New Roman"/>
          <w:i/>
          <w:sz w:val="24"/>
          <w:szCs w:val="24"/>
        </w:rPr>
        <w:t>status janda</w:t>
      </w:r>
      <w:r w:rsidR="00A717B6">
        <w:rPr>
          <w:rFonts w:ascii="Times New Roman" w:hAnsi="Times New Roman" w:cs="Times New Roman"/>
          <w:i/>
          <w:sz w:val="24"/>
          <w:szCs w:val="24"/>
        </w:rPr>
        <w:t xml:space="preserve">, </w:t>
      </w:r>
      <w:r w:rsidR="00A717B6" w:rsidRPr="00A717B6">
        <w:rPr>
          <w:rFonts w:ascii="Times New Roman" w:hAnsi="Times New Roman" w:cs="Times New Roman"/>
          <w:sz w:val="24"/>
          <w:szCs w:val="24"/>
        </w:rPr>
        <w:t>dan</w:t>
      </w:r>
      <w:r w:rsidR="00A717B6">
        <w:rPr>
          <w:rFonts w:ascii="Times New Roman" w:hAnsi="Times New Roman" w:cs="Times New Roman"/>
          <w:sz w:val="24"/>
          <w:szCs w:val="24"/>
        </w:rPr>
        <w:t xml:space="preserve"> penggunaan </w:t>
      </w:r>
      <w:r w:rsidR="00A717B6" w:rsidRPr="00883607">
        <w:rPr>
          <w:rFonts w:ascii="Times New Roman" w:hAnsi="Times New Roman" w:cs="Times New Roman"/>
          <w:i/>
          <w:sz w:val="24"/>
          <w:szCs w:val="24"/>
        </w:rPr>
        <w:t>kalimat pasif</w:t>
      </w:r>
      <w:r w:rsidR="00A717B6">
        <w:rPr>
          <w:rFonts w:ascii="Times New Roman" w:hAnsi="Times New Roman" w:cs="Times New Roman"/>
          <w:sz w:val="24"/>
          <w:szCs w:val="24"/>
        </w:rPr>
        <w:t xml:space="preserve"> yang menunjukkan PMPI cendrung pasif menerima penyiksaan dari majikan.</w:t>
      </w:r>
      <w:r w:rsidR="005A545E">
        <w:rPr>
          <w:rFonts w:ascii="Times New Roman" w:hAnsi="Times New Roman" w:cs="Times New Roman"/>
          <w:sz w:val="24"/>
          <w:szCs w:val="24"/>
        </w:rPr>
        <w:t xml:space="preserve"> Penggunaan kata-kata atau kalimat yang menunjukkan marginalisasi pekerja migran</w:t>
      </w:r>
      <w:r w:rsidR="000E0F95">
        <w:rPr>
          <w:rFonts w:ascii="Times New Roman" w:hAnsi="Times New Roman" w:cs="Times New Roman"/>
          <w:sz w:val="24"/>
          <w:szCs w:val="24"/>
        </w:rPr>
        <w:t xml:space="preserve"> </w:t>
      </w:r>
      <w:r w:rsidR="005A545E">
        <w:rPr>
          <w:rFonts w:ascii="Times New Roman" w:hAnsi="Times New Roman" w:cs="Times New Roman"/>
          <w:sz w:val="24"/>
          <w:szCs w:val="24"/>
        </w:rPr>
        <w:t xml:space="preserve">dalam penelitian </w:t>
      </w:r>
      <w:r w:rsidR="000E0F95">
        <w:rPr>
          <w:rFonts w:ascii="Times New Roman" w:hAnsi="Times New Roman" w:cs="Times New Roman"/>
          <w:sz w:val="24"/>
          <w:szCs w:val="24"/>
        </w:rPr>
        <w:t xml:space="preserve">Windaningsih tersebut tidak semuanya benar terutama pada frasa </w:t>
      </w:r>
      <w:r w:rsidR="000E0F95" w:rsidRPr="000E0F95">
        <w:rPr>
          <w:rFonts w:ascii="Times New Roman" w:hAnsi="Times New Roman" w:cs="Times New Roman"/>
          <w:i/>
          <w:sz w:val="24"/>
          <w:szCs w:val="24"/>
        </w:rPr>
        <w:t>status janda</w:t>
      </w:r>
      <w:r w:rsidR="000E0F95">
        <w:rPr>
          <w:rFonts w:ascii="Times New Roman" w:hAnsi="Times New Roman" w:cs="Times New Roman"/>
          <w:sz w:val="24"/>
          <w:szCs w:val="24"/>
        </w:rPr>
        <w:t xml:space="preserve">. </w:t>
      </w:r>
      <w:r w:rsidR="00251026">
        <w:rPr>
          <w:rFonts w:ascii="Times New Roman" w:hAnsi="Times New Roman" w:cs="Times New Roman"/>
          <w:sz w:val="24"/>
          <w:szCs w:val="24"/>
        </w:rPr>
        <w:t xml:space="preserve"> </w:t>
      </w:r>
      <w:r w:rsidR="000E0F95">
        <w:rPr>
          <w:rFonts w:ascii="Times New Roman" w:hAnsi="Times New Roman" w:cs="Times New Roman"/>
          <w:sz w:val="24"/>
          <w:szCs w:val="24"/>
        </w:rPr>
        <w:t>Status janda</w:t>
      </w:r>
      <w:r w:rsidR="00883607">
        <w:rPr>
          <w:rFonts w:ascii="Times New Roman" w:hAnsi="Times New Roman" w:cs="Times New Roman"/>
          <w:sz w:val="24"/>
          <w:szCs w:val="24"/>
        </w:rPr>
        <w:t xml:space="preserve"> </w:t>
      </w:r>
      <w:r w:rsidR="000E0F95">
        <w:rPr>
          <w:rFonts w:ascii="Times New Roman" w:hAnsi="Times New Roman" w:cs="Times New Roman"/>
          <w:sz w:val="24"/>
          <w:szCs w:val="24"/>
        </w:rPr>
        <w:t>tidak selamanya diakibatkan oleh sikap pasif perempuan dalam menerima keputusan talak dari laki-laki. Sekarang ini tidak sedikit wanita lebih aktif meminta untuk diceraikan oleh suaminya. Bahkan beberapa kasus di pengadilan pihak wanita melakukan gugatan cerai</w:t>
      </w:r>
      <w:r w:rsidR="00FE09E9">
        <w:rPr>
          <w:rFonts w:ascii="Times New Roman" w:hAnsi="Times New Roman" w:cs="Times New Roman"/>
          <w:sz w:val="24"/>
          <w:szCs w:val="24"/>
        </w:rPr>
        <w:t xml:space="preserve"> pada suaminya</w:t>
      </w:r>
      <w:r w:rsidR="000E0F95">
        <w:rPr>
          <w:rFonts w:ascii="Times New Roman" w:hAnsi="Times New Roman" w:cs="Times New Roman"/>
          <w:sz w:val="24"/>
          <w:szCs w:val="24"/>
        </w:rPr>
        <w:t>.</w:t>
      </w:r>
    </w:p>
    <w:p w:rsidR="00D85C47" w:rsidRDefault="00883607"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97074">
        <w:rPr>
          <w:rFonts w:ascii="Times New Roman" w:hAnsi="Times New Roman" w:cs="Times New Roman"/>
          <w:sz w:val="24"/>
          <w:szCs w:val="24"/>
          <w:lang w:val="en-US"/>
        </w:rPr>
        <w:t xml:space="preserve"> </w:t>
      </w:r>
      <w:r w:rsidR="00B97074">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Pr>
          <w:rFonts w:ascii="Times New Roman" w:hAnsi="Times New Roman" w:cs="Times New Roman"/>
          <w:sz w:val="24"/>
          <w:szCs w:val="24"/>
        </w:rPr>
        <w:t>Akan tetapi,</w:t>
      </w:r>
      <w:r w:rsidR="00A717B6">
        <w:rPr>
          <w:rFonts w:ascii="Times New Roman" w:hAnsi="Times New Roman" w:cs="Times New Roman"/>
          <w:sz w:val="24"/>
          <w:szCs w:val="24"/>
        </w:rPr>
        <w:t xml:space="preserve"> pemarjinalan terhadap </w:t>
      </w:r>
      <w:r w:rsidR="00567655">
        <w:rPr>
          <w:rFonts w:ascii="Times New Roman" w:hAnsi="Times New Roman" w:cs="Times New Roman"/>
          <w:sz w:val="24"/>
          <w:szCs w:val="24"/>
        </w:rPr>
        <w:t>pekerja migran perempuan Indonesia (</w:t>
      </w:r>
      <w:r w:rsidR="00A717B6">
        <w:rPr>
          <w:rFonts w:ascii="Times New Roman" w:hAnsi="Times New Roman" w:cs="Times New Roman"/>
          <w:sz w:val="24"/>
          <w:szCs w:val="24"/>
        </w:rPr>
        <w:t>PMPI</w:t>
      </w:r>
      <w:r w:rsidR="00567655">
        <w:rPr>
          <w:rFonts w:ascii="Times New Roman" w:hAnsi="Times New Roman" w:cs="Times New Roman"/>
          <w:sz w:val="24"/>
          <w:szCs w:val="24"/>
        </w:rPr>
        <w:t>)</w:t>
      </w:r>
      <w:r>
        <w:rPr>
          <w:rFonts w:ascii="Times New Roman" w:hAnsi="Times New Roman" w:cs="Times New Roman"/>
          <w:sz w:val="24"/>
          <w:szCs w:val="24"/>
        </w:rPr>
        <w:t xml:space="preserve"> dapat juga ditentukan dengan melihat</w:t>
      </w:r>
      <w:r w:rsidR="00A56375">
        <w:rPr>
          <w:rFonts w:ascii="Times New Roman" w:hAnsi="Times New Roman" w:cs="Times New Roman"/>
          <w:sz w:val="24"/>
          <w:szCs w:val="24"/>
        </w:rPr>
        <w:t xml:space="preserve"> penggunaan majas atau pun diksi yan</w:t>
      </w:r>
      <w:r w:rsidR="001172CD">
        <w:rPr>
          <w:rFonts w:ascii="Times New Roman" w:hAnsi="Times New Roman" w:cs="Times New Roman"/>
          <w:sz w:val="24"/>
          <w:szCs w:val="24"/>
        </w:rPr>
        <w:t>g mengarah pada hal-hal pemarji</w:t>
      </w:r>
      <w:r w:rsidR="00A56375">
        <w:rPr>
          <w:rFonts w:ascii="Times New Roman" w:hAnsi="Times New Roman" w:cs="Times New Roman"/>
          <w:sz w:val="24"/>
          <w:szCs w:val="24"/>
        </w:rPr>
        <w:t xml:space="preserve">nalan. </w:t>
      </w:r>
      <w:r>
        <w:rPr>
          <w:rFonts w:ascii="Times New Roman" w:hAnsi="Times New Roman" w:cs="Times New Roman"/>
          <w:sz w:val="24"/>
          <w:szCs w:val="24"/>
        </w:rPr>
        <w:t xml:space="preserve">Hal ini yang dirasakan masih kurang pada penelitian </w:t>
      </w:r>
      <w:r w:rsidR="009B5E19">
        <w:rPr>
          <w:rFonts w:ascii="Times New Roman" w:hAnsi="Times New Roman" w:cs="Times New Roman"/>
          <w:sz w:val="24"/>
          <w:szCs w:val="24"/>
        </w:rPr>
        <w:t>terhadap haria</w:t>
      </w:r>
      <w:r w:rsidR="006A1662">
        <w:rPr>
          <w:rFonts w:ascii="Times New Roman" w:hAnsi="Times New Roman" w:cs="Times New Roman"/>
          <w:sz w:val="24"/>
          <w:szCs w:val="24"/>
        </w:rPr>
        <w:t>n</w:t>
      </w:r>
      <w:r w:rsidR="009B5E19">
        <w:rPr>
          <w:rFonts w:ascii="Times New Roman" w:hAnsi="Times New Roman" w:cs="Times New Roman"/>
          <w:sz w:val="24"/>
          <w:szCs w:val="24"/>
        </w:rPr>
        <w:t xml:space="preserve"> </w:t>
      </w:r>
      <w:r w:rsidR="009B5E19" w:rsidRPr="009B5E19">
        <w:rPr>
          <w:rFonts w:ascii="Times New Roman" w:hAnsi="Times New Roman" w:cs="Times New Roman"/>
          <w:i/>
          <w:sz w:val="24"/>
          <w:szCs w:val="24"/>
        </w:rPr>
        <w:t>Jawa Pos</w:t>
      </w:r>
      <w:r w:rsidR="009B5E19">
        <w:rPr>
          <w:rFonts w:ascii="Times New Roman" w:hAnsi="Times New Roman" w:cs="Times New Roman"/>
          <w:sz w:val="24"/>
          <w:szCs w:val="24"/>
        </w:rPr>
        <w:t xml:space="preserve"> </w:t>
      </w:r>
      <w:r>
        <w:rPr>
          <w:rFonts w:ascii="Times New Roman" w:hAnsi="Times New Roman" w:cs="Times New Roman"/>
          <w:sz w:val="24"/>
          <w:szCs w:val="24"/>
        </w:rPr>
        <w:t xml:space="preserve">yang dilakukan oleh </w:t>
      </w:r>
      <w:r w:rsidR="009B5E19">
        <w:rPr>
          <w:rFonts w:ascii="Times New Roman" w:hAnsi="Times New Roman" w:cs="Times New Roman"/>
          <w:sz w:val="24"/>
          <w:szCs w:val="24"/>
        </w:rPr>
        <w:t>W</w:t>
      </w:r>
      <w:r w:rsidR="006A1662">
        <w:rPr>
          <w:rFonts w:ascii="Times New Roman" w:hAnsi="Times New Roman" w:cs="Times New Roman"/>
          <w:sz w:val="24"/>
          <w:szCs w:val="24"/>
        </w:rPr>
        <w:t xml:space="preserve">indaningsih. Dengann demikian, sangat tepat </w:t>
      </w:r>
      <w:r w:rsidR="009B5E19">
        <w:rPr>
          <w:rFonts w:ascii="Times New Roman" w:hAnsi="Times New Roman" w:cs="Times New Roman"/>
          <w:sz w:val="24"/>
          <w:szCs w:val="24"/>
        </w:rPr>
        <w:t>dilakukan penelitian terhadap penggunaan eufemisme pada media HLP dalam sebuah tinjauan ana</w:t>
      </w:r>
      <w:r w:rsidR="00564B34">
        <w:rPr>
          <w:rFonts w:ascii="Times New Roman" w:hAnsi="Times New Roman" w:cs="Times New Roman"/>
          <w:sz w:val="24"/>
          <w:szCs w:val="24"/>
        </w:rPr>
        <w:t>lisis wacana kritis dan relevansi</w:t>
      </w:r>
      <w:r w:rsidR="009B5E19">
        <w:rPr>
          <w:rFonts w:ascii="Times New Roman" w:hAnsi="Times New Roman" w:cs="Times New Roman"/>
          <w:sz w:val="24"/>
          <w:szCs w:val="24"/>
        </w:rPr>
        <w:t>nya dengan pembelajaran wacana.</w:t>
      </w:r>
      <w:r w:rsidR="006A1662">
        <w:rPr>
          <w:rFonts w:ascii="Times New Roman" w:hAnsi="Times New Roman" w:cs="Times New Roman"/>
          <w:sz w:val="24"/>
          <w:szCs w:val="24"/>
        </w:rPr>
        <w:t xml:space="preserve"> </w:t>
      </w:r>
    </w:p>
    <w:p w:rsidR="00795936" w:rsidRPr="00A717B6" w:rsidRDefault="00795936"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p>
    <w:p w:rsidR="00A43D3D" w:rsidRPr="00140BC3" w:rsidRDefault="00140BC3" w:rsidP="00B11469">
      <w:pPr>
        <w:pStyle w:val="ListParagraph"/>
        <w:numPr>
          <w:ilvl w:val="2"/>
          <w:numId w:val="4"/>
        </w:numPr>
        <w:tabs>
          <w:tab w:val="left" w:pos="426"/>
          <w:tab w:val="left" w:pos="709"/>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yang dilakukan oleh Tia Rubby dan Dardanila  tahun 2008 dengan judul “ Eufemisme pada Harian </w:t>
      </w:r>
      <w:r w:rsidRPr="00140BC3">
        <w:rPr>
          <w:rFonts w:ascii="Times New Roman" w:hAnsi="Times New Roman" w:cs="Times New Roman"/>
          <w:i/>
          <w:sz w:val="24"/>
          <w:szCs w:val="24"/>
        </w:rPr>
        <w:t>Seputar Indonesia</w:t>
      </w:r>
      <w:r>
        <w:rPr>
          <w:rFonts w:ascii="Times New Roman" w:hAnsi="Times New Roman" w:cs="Times New Roman"/>
          <w:i/>
          <w:sz w:val="24"/>
          <w:szCs w:val="24"/>
        </w:rPr>
        <w:t>”</w:t>
      </w:r>
    </w:p>
    <w:p w:rsidR="00140BC3" w:rsidRDefault="00140BC3" w:rsidP="00140BC3">
      <w:pPr>
        <w:pStyle w:val="ListParagraph"/>
        <w:tabs>
          <w:tab w:val="left" w:pos="426"/>
          <w:tab w:val="left" w:pos="709"/>
          <w:tab w:val="left" w:pos="851"/>
          <w:tab w:val="left" w:pos="993"/>
        </w:tabs>
        <w:spacing w:after="0" w:line="240" w:lineRule="auto"/>
        <w:jc w:val="both"/>
        <w:rPr>
          <w:rFonts w:ascii="Times New Roman" w:hAnsi="Times New Roman" w:cs="Times New Roman"/>
          <w:sz w:val="24"/>
          <w:szCs w:val="24"/>
        </w:rPr>
      </w:pPr>
    </w:p>
    <w:p w:rsidR="00951834" w:rsidRDefault="00456E0A" w:rsidP="00A43D3D">
      <w:pPr>
        <w:pStyle w:val="ListParagraph"/>
        <w:tabs>
          <w:tab w:val="left" w:pos="426"/>
          <w:tab w:val="left" w:pos="709"/>
          <w:tab w:val="left" w:pos="851"/>
          <w:tab w:val="left" w:pos="99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w:t>
      </w:r>
      <w:r w:rsidR="00E61FBB">
        <w:rPr>
          <w:rFonts w:ascii="Times New Roman" w:hAnsi="Times New Roman" w:cs="Times New Roman"/>
          <w:sz w:val="24"/>
          <w:szCs w:val="24"/>
        </w:rPr>
        <w:t>itian</w:t>
      </w:r>
      <w:r>
        <w:rPr>
          <w:rFonts w:ascii="Times New Roman" w:hAnsi="Times New Roman" w:cs="Times New Roman"/>
          <w:sz w:val="24"/>
          <w:szCs w:val="24"/>
        </w:rPr>
        <w:t>nya</w:t>
      </w:r>
      <w:r w:rsidR="00E61FBB">
        <w:rPr>
          <w:rFonts w:ascii="Times New Roman" w:hAnsi="Times New Roman" w:cs="Times New Roman"/>
          <w:sz w:val="24"/>
          <w:szCs w:val="24"/>
        </w:rPr>
        <w:t xml:space="preserve">  </w:t>
      </w:r>
      <w:r w:rsidR="00516174" w:rsidRPr="00BD01D7">
        <w:rPr>
          <w:rFonts w:ascii="Times New Roman" w:hAnsi="Times New Roman" w:cs="Times New Roman"/>
          <w:sz w:val="24"/>
          <w:szCs w:val="24"/>
        </w:rPr>
        <w:t>ditu</w:t>
      </w:r>
      <w:r>
        <w:rPr>
          <w:rFonts w:ascii="Times New Roman" w:hAnsi="Times New Roman" w:cs="Times New Roman"/>
          <w:sz w:val="24"/>
          <w:szCs w:val="24"/>
        </w:rPr>
        <w:t>lis dalam bentuk</w:t>
      </w:r>
      <w:r w:rsidR="00E61FBB">
        <w:rPr>
          <w:rFonts w:ascii="Times New Roman" w:hAnsi="Times New Roman" w:cs="Times New Roman"/>
          <w:sz w:val="24"/>
          <w:szCs w:val="24"/>
        </w:rPr>
        <w:t xml:space="preserve"> artikel yang termuat </w:t>
      </w:r>
      <w:r w:rsidR="00516174" w:rsidRPr="00BD01D7">
        <w:rPr>
          <w:rFonts w:ascii="Times New Roman" w:hAnsi="Times New Roman" w:cs="Times New Roman"/>
          <w:sz w:val="24"/>
          <w:szCs w:val="24"/>
        </w:rPr>
        <w:t xml:space="preserve">dalam Jurnal Ilmiah </w:t>
      </w:r>
      <w:r w:rsidR="006A1662">
        <w:rPr>
          <w:rFonts w:ascii="Times New Roman" w:hAnsi="Times New Roman" w:cs="Times New Roman"/>
          <w:sz w:val="24"/>
          <w:szCs w:val="24"/>
        </w:rPr>
        <w:t xml:space="preserve">Bahasa dan Sastra </w:t>
      </w:r>
      <w:r>
        <w:rPr>
          <w:rFonts w:ascii="Times New Roman" w:hAnsi="Times New Roman" w:cs="Times New Roman"/>
          <w:sz w:val="24"/>
          <w:szCs w:val="24"/>
        </w:rPr>
        <w:t>Volume IV No.1 April Tahun 2008</w:t>
      </w:r>
      <w:r w:rsidR="00DD509E">
        <w:rPr>
          <w:rFonts w:ascii="Times New Roman" w:hAnsi="Times New Roman" w:cs="Times New Roman"/>
          <w:sz w:val="24"/>
          <w:szCs w:val="24"/>
        </w:rPr>
        <w:t>. Dalam a</w:t>
      </w:r>
      <w:r w:rsidR="00516174" w:rsidRPr="00BD01D7">
        <w:rPr>
          <w:rFonts w:ascii="Times New Roman" w:hAnsi="Times New Roman" w:cs="Times New Roman"/>
          <w:sz w:val="24"/>
          <w:szCs w:val="24"/>
        </w:rPr>
        <w:t>rtikel tersebut</w:t>
      </w:r>
      <w:r w:rsidR="00DD509E">
        <w:rPr>
          <w:rFonts w:ascii="Times New Roman" w:hAnsi="Times New Roman" w:cs="Times New Roman"/>
          <w:sz w:val="24"/>
          <w:szCs w:val="24"/>
        </w:rPr>
        <w:t xml:space="preserve">, Tia dan Dardanila menganalisis </w:t>
      </w:r>
      <w:r w:rsidR="00516174" w:rsidRPr="00BD01D7">
        <w:rPr>
          <w:rFonts w:ascii="Times New Roman" w:hAnsi="Times New Roman" w:cs="Times New Roman"/>
          <w:sz w:val="24"/>
          <w:szCs w:val="24"/>
        </w:rPr>
        <w:t xml:space="preserve"> peggunaan eufemisme pada Harian </w:t>
      </w:r>
      <w:r w:rsidR="00516174" w:rsidRPr="00BD01D7">
        <w:rPr>
          <w:rFonts w:ascii="Times New Roman" w:hAnsi="Times New Roman" w:cs="Times New Roman"/>
          <w:i/>
          <w:sz w:val="24"/>
          <w:szCs w:val="24"/>
        </w:rPr>
        <w:t>Seputar Indonesia</w:t>
      </w:r>
      <w:r w:rsidR="00516174" w:rsidRPr="00BD01D7">
        <w:rPr>
          <w:rFonts w:ascii="Times New Roman" w:hAnsi="Times New Roman" w:cs="Times New Roman"/>
          <w:sz w:val="24"/>
          <w:szCs w:val="24"/>
        </w:rPr>
        <w:t xml:space="preserve"> dengan menggu</w:t>
      </w:r>
      <w:r w:rsidR="007D60ED">
        <w:rPr>
          <w:rFonts w:ascii="Times New Roman" w:hAnsi="Times New Roman" w:cs="Times New Roman"/>
          <w:sz w:val="24"/>
          <w:szCs w:val="24"/>
        </w:rPr>
        <w:t>nakan konsep Allan dan Burridge</w:t>
      </w:r>
      <w:r w:rsidR="00DD509E">
        <w:rPr>
          <w:rFonts w:ascii="Times New Roman" w:hAnsi="Times New Roman" w:cs="Times New Roman"/>
          <w:sz w:val="24"/>
          <w:szCs w:val="24"/>
        </w:rPr>
        <w:t xml:space="preserve">. </w:t>
      </w:r>
      <w:r w:rsidR="00516174" w:rsidRPr="00BD01D7">
        <w:rPr>
          <w:rFonts w:ascii="Times New Roman" w:hAnsi="Times New Roman" w:cs="Times New Roman"/>
          <w:sz w:val="24"/>
          <w:szCs w:val="24"/>
        </w:rPr>
        <w:t xml:space="preserve">Menurut Allan dan Burridge ada enam belas bentuk eufemisme. </w:t>
      </w:r>
      <w:r w:rsidR="00951834">
        <w:rPr>
          <w:rFonts w:ascii="Times New Roman" w:hAnsi="Times New Roman" w:cs="Times New Roman"/>
          <w:sz w:val="24"/>
          <w:szCs w:val="24"/>
        </w:rPr>
        <w:t xml:space="preserve"> </w:t>
      </w:r>
    </w:p>
    <w:p w:rsidR="00CC4835" w:rsidRDefault="00951834" w:rsidP="0066063E">
      <w:pPr>
        <w:pStyle w:val="ListParagraph"/>
        <w:tabs>
          <w:tab w:val="left" w:pos="426"/>
          <w:tab w:val="left" w:pos="709"/>
          <w:tab w:val="left" w:pos="851"/>
          <w:tab w:val="left" w:pos="993"/>
        </w:tabs>
        <w:spacing w:line="480" w:lineRule="auto"/>
        <w:ind w:left="0"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DC715D">
        <w:rPr>
          <w:rFonts w:ascii="Times New Roman" w:hAnsi="Times New Roman" w:cs="Times New Roman"/>
          <w:sz w:val="24"/>
          <w:szCs w:val="24"/>
        </w:rPr>
        <w:t xml:space="preserve">  </w:t>
      </w:r>
      <w:r w:rsidR="00516174" w:rsidRPr="00BD01D7">
        <w:rPr>
          <w:rFonts w:ascii="Times New Roman" w:hAnsi="Times New Roman" w:cs="Times New Roman"/>
          <w:sz w:val="24"/>
          <w:szCs w:val="24"/>
        </w:rPr>
        <w:t xml:space="preserve">Hasil penelitian menyebutkan bahwa penggunaan eufemisme oleh harian </w:t>
      </w:r>
      <w:r w:rsidR="00516174" w:rsidRPr="00BD01D7">
        <w:rPr>
          <w:rFonts w:ascii="Times New Roman" w:hAnsi="Times New Roman" w:cs="Times New Roman"/>
          <w:i/>
          <w:sz w:val="24"/>
          <w:szCs w:val="24"/>
        </w:rPr>
        <w:t xml:space="preserve">Seputar Indonesia </w:t>
      </w:r>
      <w:r w:rsidR="00516174" w:rsidRPr="00BD01D7">
        <w:rPr>
          <w:rFonts w:ascii="Times New Roman" w:hAnsi="Times New Roman" w:cs="Times New Roman"/>
          <w:sz w:val="24"/>
          <w:szCs w:val="24"/>
        </w:rPr>
        <w:t>ada tujuh bentuk. Data ketuju</w:t>
      </w:r>
      <w:r w:rsidR="001044C1">
        <w:rPr>
          <w:rFonts w:ascii="Times New Roman" w:hAnsi="Times New Roman" w:cs="Times New Roman"/>
          <w:sz w:val="24"/>
          <w:szCs w:val="24"/>
        </w:rPr>
        <w:t>h bentuk peggunaan eufemisme tersebut</w:t>
      </w:r>
      <w:r w:rsidR="00516174" w:rsidRPr="00BD01D7">
        <w:rPr>
          <w:rFonts w:ascii="Times New Roman" w:hAnsi="Times New Roman" w:cs="Times New Roman"/>
          <w:sz w:val="24"/>
          <w:szCs w:val="24"/>
        </w:rPr>
        <w:t xml:space="preserve"> telah dirinci dengan cukup jelas beserta persentase pemakaian. </w:t>
      </w:r>
      <w:r w:rsidR="007D60ED">
        <w:rPr>
          <w:rFonts w:ascii="Times New Roman" w:hAnsi="Times New Roman" w:cs="Times New Roman"/>
          <w:sz w:val="24"/>
          <w:szCs w:val="24"/>
        </w:rPr>
        <w:t xml:space="preserve">Bentuk eufemisme yang paling dominan digunakan oleh harian </w:t>
      </w:r>
      <w:r w:rsidR="007D60ED" w:rsidRPr="007D60ED">
        <w:rPr>
          <w:rFonts w:ascii="Times New Roman" w:hAnsi="Times New Roman" w:cs="Times New Roman"/>
          <w:i/>
          <w:sz w:val="24"/>
          <w:szCs w:val="24"/>
        </w:rPr>
        <w:t>Seputar Indonesia</w:t>
      </w:r>
      <w:r w:rsidR="007D60ED">
        <w:rPr>
          <w:rFonts w:ascii="Times New Roman" w:hAnsi="Times New Roman" w:cs="Times New Roman"/>
          <w:i/>
          <w:sz w:val="24"/>
          <w:szCs w:val="24"/>
        </w:rPr>
        <w:t xml:space="preserve"> </w:t>
      </w:r>
      <w:r w:rsidR="007D60ED">
        <w:rPr>
          <w:rFonts w:ascii="Times New Roman" w:hAnsi="Times New Roman" w:cs="Times New Roman"/>
          <w:sz w:val="24"/>
          <w:szCs w:val="24"/>
        </w:rPr>
        <w:t>adalah eufemisme berbentuk satu kata menggantikan kata yang lai</w:t>
      </w:r>
      <w:r w:rsidR="001044C1">
        <w:rPr>
          <w:rFonts w:ascii="Times New Roman" w:hAnsi="Times New Roman" w:cs="Times New Roman"/>
          <w:sz w:val="24"/>
          <w:szCs w:val="24"/>
        </w:rPr>
        <w:t>n sebanyak 10 data atau</w:t>
      </w:r>
      <w:r w:rsidR="007D60ED">
        <w:rPr>
          <w:rFonts w:ascii="Times New Roman" w:hAnsi="Times New Roman" w:cs="Times New Roman"/>
          <w:sz w:val="24"/>
          <w:szCs w:val="24"/>
        </w:rPr>
        <w:t xml:space="preserve"> 40%. Sedangkan</w:t>
      </w:r>
      <w:r>
        <w:rPr>
          <w:rFonts w:ascii="Times New Roman" w:hAnsi="Times New Roman" w:cs="Times New Roman"/>
          <w:sz w:val="24"/>
          <w:szCs w:val="24"/>
        </w:rPr>
        <w:t xml:space="preserve"> bentuk eufemisme yang paling sedikit</w:t>
      </w:r>
      <w:r w:rsidR="007D60ED">
        <w:rPr>
          <w:rFonts w:ascii="Times New Roman" w:hAnsi="Times New Roman" w:cs="Times New Roman"/>
          <w:sz w:val="24"/>
          <w:szCs w:val="24"/>
        </w:rPr>
        <w:t xml:space="preserve"> digunakan harian </w:t>
      </w:r>
      <w:r w:rsidR="007D60ED" w:rsidRPr="00951834">
        <w:rPr>
          <w:rFonts w:ascii="Times New Roman" w:hAnsi="Times New Roman" w:cs="Times New Roman"/>
          <w:i/>
          <w:sz w:val="24"/>
          <w:szCs w:val="24"/>
        </w:rPr>
        <w:t>Seputar Indonesia</w:t>
      </w:r>
      <w:r w:rsidR="007D60ED">
        <w:rPr>
          <w:rFonts w:ascii="Times New Roman" w:hAnsi="Times New Roman" w:cs="Times New Roman"/>
          <w:sz w:val="24"/>
          <w:szCs w:val="24"/>
        </w:rPr>
        <w:t xml:space="preserve"> a</w:t>
      </w:r>
      <w:r>
        <w:rPr>
          <w:rFonts w:ascii="Times New Roman" w:hAnsi="Times New Roman" w:cs="Times New Roman"/>
          <w:sz w:val="24"/>
          <w:szCs w:val="24"/>
        </w:rPr>
        <w:t xml:space="preserve">dalah eufemisme </w:t>
      </w:r>
      <w:r w:rsidR="001044C1">
        <w:rPr>
          <w:rFonts w:ascii="Times New Roman" w:hAnsi="Times New Roman" w:cs="Times New Roman"/>
          <w:sz w:val="24"/>
          <w:szCs w:val="24"/>
        </w:rPr>
        <w:t xml:space="preserve">yang </w:t>
      </w:r>
      <w:r>
        <w:rPr>
          <w:rFonts w:ascii="Times New Roman" w:hAnsi="Times New Roman" w:cs="Times New Roman"/>
          <w:sz w:val="24"/>
          <w:szCs w:val="24"/>
        </w:rPr>
        <w:t>berbentuk singkatan sebanyak 1 data atau  4 %.</w:t>
      </w:r>
    </w:p>
    <w:p w:rsidR="00951834" w:rsidRPr="00951834" w:rsidRDefault="00951834" w:rsidP="00951834">
      <w:pPr>
        <w:pStyle w:val="ListParagraph"/>
        <w:tabs>
          <w:tab w:val="left" w:pos="709"/>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C406E">
        <w:rPr>
          <w:rFonts w:ascii="Times New Roman" w:hAnsi="Times New Roman" w:cs="Times New Roman"/>
          <w:sz w:val="24"/>
          <w:szCs w:val="24"/>
        </w:rPr>
        <w:t xml:space="preserve">   </w:t>
      </w:r>
      <w:r>
        <w:rPr>
          <w:rFonts w:ascii="Times New Roman" w:hAnsi="Times New Roman" w:cs="Times New Roman"/>
          <w:sz w:val="24"/>
          <w:szCs w:val="24"/>
        </w:rPr>
        <w:t xml:space="preserve"> Penelitian terhadap penggunaan eufemisme pada harian </w:t>
      </w:r>
      <w:r w:rsidRPr="00951834">
        <w:rPr>
          <w:rFonts w:ascii="Times New Roman" w:hAnsi="Times New Roman" w:cs="Times New Roman"/>
          <w:i/>
          <w:sz w:val="24"/>
          <w:szCs w:val="24"/>
        </w:rPr>
        <w:t>Seputar Indonesia</w:t>
      </w:r>
      <w:r>
        <w:rPr>
          <w:rFonts w:ascii="Times New Roman" w:hAnsi="Times New Roman" w:cs="Times New Roman"/>
          <w:i/>
          <w:sz w:val="24"/>
          <w:szCs w:val="24"/>
        </w:rPr>
        <w:t xml:space="preserve"> </w:t>
      </w:r>
      <w:r>
        <w:rPr>
          <w:rFonts w:ascii="Times New Roman" w:hAnsi="Times New Roman" w:cs="Times New Roman"/>
          <w:sz w:val="24"/>
          <w:szCs w:val="24"/>
        </w:rPr>
        <w:t>tersebut cukup</w:t>
      </w:r>
      <w:r w:rsidR="00047247">
        <w:rPr>
          <w:rFonts w:ascii="Times New Roman" w:hAnsi="Times New Roman" w:cs="Times New Roman"/>
          <w:sz w:val="24"/>
          <w:szCs w:val="24"/>
        </w:rPr>
        <w:t xml:space="preserve"> jelas acuannya yaitu pandangan Allan dan Burridge sehingga tidak ditemukan adanya penyimpangan dalam hasil penelitian. Namun sayang sekali, peneliti tidak menampilkan data-data pendukung yang cukup refresentatif untuk membuat sebuah simpulan sebagai hasil penelitian. Bila dibandingkan dengan jumlah bentuk eufemisme yang dikemukakan oleh </w:t>
      </w:r>
      <w:r w:rsidR="00783EF3">
        <w:rPr>
          <w:rFonts w:ascii="Times New Roman" w:hAnsi="Times New Roman" w:cs="Times New Roman"/>
          <w:sz w:val="24"/>
          <w:szCs w:val="24"/>
        </w:rPr>
        <w:t>Allan dan Burridge sebanyak 16 bentuk</w:t>
      </w:r>
      <w:r w:rsidR="00FF32BF">
        <w:rPr>
          <w:rFonts w:ascii="Times New Roman" w:hAnsi="Times New Roman" w:cs="Times New Roman"/>
          <w:sz w:val="24"/>
          <w:szCs w:val="24"/>
        </w:rPr>
        <w:t xml:space="preserve">, </w:t>
      </w:r>
      <w:r w:rsidR="001044C1">
        <w:rPr>
          <w:rFonts w:ascii="Times New Roman" w:hAnsi="Times New Roman" w:cs="Times New Roman"/>
          <w:sz w:val="24"/>
          <w:szCs w:val="24"/>
        </w:rPr>
        <w:t>sedangkan hasil temuan peneliti terhadap</w:t>
      </w:r>
      <w:r w:rsidR="00783EF3">
        <w:rPr>
          <w:rFonts w:ascii="Times New Roman" w:hAnsi="Times New Roman" w:cs="Times New Roman"/>
          <w:sz w:val="24"/>
          <w:szCs w:val="24"/>
        </w:rPr>
        <w:t xml:space="preserve"> penggunaan eufemisme pada harian </w:t>
      </w:r>
      <w:r w:rsidR="00783EF3" w:rsidRPr="00783EF3">
        <w:rPr>
          <w:rFonts w:ascii="Times New Roman" w:hAnsi="Times New Roman" w:cs="Times New Roman"/>
          <w:i/>
          <w:sz w:val="24"/>
          <w:szCs w:val="24"/>
        </w:rPr>
        <w:t>Seputar Indonesia</w:t>
      </w:r>
      <w:r w:rsidR="001E183F">
        <w:rPr>
          <w:rFonts w:ascii="Times New Roman" w:hAnsi="Times New Roman" w:cs="Times New Roman"/>
          <w:sz w:val="24"/>
          <w:szCs w:val="24"/>
        </w:rPr>
        <w:t xml:space="preserve"> hanya</w:t>
      </w:r>
      <w:r w:rsidR="00783EF3">
        <w:rPr>
          <w:rFonts w:ascii="Times New Roman" w:hAnsi="Times New Roman" w:cs="Times New Roman"/>
          <w:sz w:val="24"/>
          <w:szCs w:val="24"/>
        </w:rPr>
        <w:t xml:space="preserve"> 7 bentuk. Hasil </w:t>
      </w:r>
      <w:r w:rsidR="00783EF3">
        <w:rPr>
          <w:rFonts w:ascii="Times New Roman" w:hAnsi="Times New Roman" w:cs="Times New Roman"/>
          <w:sz w:val="24"/>
          <w:szCs w:val="24"/>
        </w:rPr>
        <w:lastRenderedPageBreak/>
        <w:t>penelitian ini tentunya perlu dipertanyakan dan dapat dilakukan penyempurnaan pada penelitian selanjutnya.</w:t>
      </w:r>
    </w:p>
    <w:p w:rsidR="001E183F" w:rsidRDefault="00CC4835"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073F5">
        <w:rPr>
          <w:rFonts w:ascii="Times New Roman" w:hAnsi="Times New Roman" w:cs="Times New Roman"/>
          <w:sz w:val="24"/>
          <w:szCs w:val="24"/>
          <w:lang w:val="en-US"/>
        </w:rPr>
        <w:t xml:space="preserve">   </w:t>
      </w:r>
      <w:r w:rsidR="00D44EF8">
        <w:rPr>
          <w:rFonts w:ascii="Times New Roman" w:hAnsi="Times New Roman" w:cs="Times New Roman"/>
          <w:sz w:val="24"/>
          <w:szCs w:val="24"/>
        </w:rPr>
        <w:t xml:space="preserve"> </w:t>
      </w:r>
      <w:r w:rsidR="00CC406E">
        <w:rPr>
          <w:rFonts w:ascii="Times New Roman" w:hAnsi="Times New Roman" w:cs="Times New Roman"/>
          <w:sz w:val="24"/>
          <w:szCs w:val="24"/>
        </w:rPr>
        <w:t xml:space="preserve">   </w:t>
      </w:r>
      <w:r w:rsidR="00D44EF8">
        <w:rPr>
          <w:rFonts w:ascii="Times New Roman" w:hAnsi="Times New Roman" w:cs="Times New Roman"/>
          <w:sz w:val="24"/>
          <w:szCs w:val="24"/>
        </w:rPr>
        <w:t>Persamaan yang ditemukan dalam</w:t>
      </w:r>
      <w:r w:rsidR="003E412D">
        <w:rPr>
          <w:rFonts w:ascii="Times New Roman" w:hAnsi="Times New Roman" w:cs="Times New Roman"/>
          <w:sz w:val="24"/>
          <w:szCs w:val="24"/>
        </w:rPr>
        <w:t xml:space="preserve"> artikel yang ditulis oleh Rubby dan Dardanila dengan penelitian yang akan dilakukan adalah sama-sama mengkaji </w:t>
      </w:r>
      <w:r w:rsidR="00A3618E">
        <w:rPr>
          <w:rFonts w:ascii="Times New Roman" w:hAnsi="Times New Roman" w:cs="Times New Roman"/>
          <w:sz w:val="24"/>
          <w:szCs w:val="24"/>
        </w:rPr>
        <w:t xml:space="preserve">masalah </w:t>
      </w:r>
      <w:r w:rsidR="00B45345">
        <w:rPr>
          <w:rFonts w:ascii="Times New Roman" w:hAnsi="Times New Roman" w:cs="Times New Roman"/>
          <w:sz w:val="24"/>
          <w:szCs w:val="24"/>
        </w:rPr>
        <w:t xml:space="preserve">penggunaan </w:t>
      </w:r>
      <w:r w:rsidR="003E412D">
        <w:rPr>
          <w:rFonts w:ascii="Times New Roman" w:hAnsi="Times New Roman" w:cs="Times New Roman"/>
          <w:sz w:val="24"/>
          <w:szCs w:val="24"/>
        </w:rPr>
        <w:t>eufemisme pada teks berita.</w:t>
      </w:r>
      <w:r w:rsidR="00D44EF8">
        <w:rPr>
          <w:rFonts w:ascii="Times New Roman" w:hAnsi="Times New Roman" w:cs="Times New Roman"/>
          <w:sz w:val="24"/>
          <w:szCs w:val="24"/>
        </w:rPr>
        <w:t xml:space="preserve"> </w:t>
      </w:r>
      <w:r w:rsidR="00B45345">
        <w:rPr>
          <w:rFonts w:ascii="Times New Roman" w:hAnsi="Times New Roman" w:cs="Times New Roman"/>
          <w:sz w:val="24"/>
          <w:szCs w:val="24"/>
        </w:rPr>
        <w:t xml:space="preserve">Sedangkan perbedaannnya, Rubby dan Dardanila hanya menganalisis bentuk-bentuk eufemisme yang digunakan dalam harian </w:t>
      </w:r>
      <w:r w:rsidR="00B45345" w:rsidRPr="00B45345">
        <w:rPr>
          <w:rFonts w:ascii="Times New Roman" w:hAnsi="Times New Roman" w:cs="Times New Roman"/>
          <w:i/>
          <w:sz w:val="24"/>
          <w:szCs w:val="24"/>
        </w:rPr>
        <w:t>Seputar Indonesia</w:t>
      </w:r>
      <w:r w:rsidR="00B45345">
        <w:rPr>
          <w:rFonts w:ascii="Times New Roman" w:hAnsi="Times New Roman" w:cs="Times New Roman"/>
          <w:sz w:val="24"/>
          <w:szCs w:val="24"/>
        </w:rPr>
        <w:t>. Bentuk-bentuk e</w:t>
      </w:r>
      <w:r w:rsidR="00A3618E">
        <w:rPr>
          <w:rFonts w:ascii="Times New Roman" w:hAnsi="Times New Roman" w:cs="Times New Roman"/>
          <w:sz w:val="24"/>
          <w:szCs w:val="24"/>
        </w:rPr>
        <w:t xml:space="preserve">ufemisme </w:t>
      </w:r>
      <w:r w:rsidR="00B45345">
        <w:rPr>
          <w:rFonts w:ascii="Times New Roman" w:hAnsi="Times New Roman" w:cs="Times New Roman"/>
          <w:sz w:val="24"/>
          <w:szCs w:val="24"/>
        </w:rPr>
        <w:t>tersebut dijumlahkan dan</w:t>
      </w:r>
      <w:r w:rsidR="00E8415A">
        <w:rPr>
          <w:rFonts w:ascii="Times New Roman" w:hAnsi="Times New Roman" w:cs="Times New Roman"/>
          <w:sz w:val="24"/>
          <w:szCs w:val="24"/>
        </w:rPr>
        <w:t xml:space="preserve"> persentasekan penggunaannya,</w:t>
      </w:r>
      <w:r w:rsidR="00B45345">
        <w:rPr>
          <w:rFonts w:ascii="Times New Roman" w:hAnsi="Times New Roman" w:cs="Times New Roman"/>
          <w:sz w:val="24"/>
          <w:szCs w:val="24"/>
        </w:rPr>
        <w:t xml:space="preserve"> tidak dilanjutkann </w:t>
      </w:r>
      <w:r w:rsidR="00E8415A">
        <w:rPr>
          <w:rFonts w:ascii="Times New Roman" w:hAnsi="Times New Roman" w:cs="Times New Roman"/>
          <w:sz w:val="24"/>
          <w:szCs w:val="24"/>
        </w:rPr>
        <w:t xml:space="preserve">dengan </w:t>
      </w:r>
      <w:r w:rsidR="00B45345">
        <w:rPr>
          <w:rFonts w:ascii="Times New Roman" w:hAnsi="Times New Roman" w:cs="Times New Roman"/>
          <w:sz w:val="24"/>
          <w:szCs w:val="24"/>
        </w:rPr>
        <w:t xml:space="preserve">pengkajian makna yang terkanndung di dalamnya. </w:t>
      </w:r>
    </w:p>
    <w:p w:rsidR="00EE5F79" w:rsidRDefault="001E183F"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Sedangkan kajian terhadap p</w:t>
      </w:r>
      <w:r w:rsidR="00B45345">
        <w:rPr>
          <w:rFonts w:ascii="Times New Roman" w:hAnsi="Times New Roman" w:cs="Times New Roman"/>
          <w:sz w:val="24"/>
          <w:szCs w:val="24"/>
        </w:rPr>
        <w:t>enggunaan eufemisme</w:t>
      </w:r>
      <w:r w:rsidR="00E8415A">
        <w:rPr>
          <w:rFonts w:ascii="Times New Roman" w:hAnsi="Times New Roman" w:cs="Times New Roman"/>
          <w:sz w:val="24"/>
          <w:szCs w:val="24"/>
        </w:rPr>
        <w:t xml:space="preserve"> </w:t>
      </w:r>
      <w:r w:rsidR="00A3618E">
        <w:rPr>
          <w:rFonts w:ascii="Times New Roman" w:hAnsi="Times New Roman" w:cs="Times New Roman"/>
          <w:sz w:val="24"/>
          <w:szCs w:val="24"/>
        </w:rPr>
        <w:t xml:space="preserve">yang terdapat pada </w:t>
      </w:r>
      <w:r>
        <w:rPr>
          <w:rFonts w:ascii="Times New Roman" w:hAnsi="Times New Roman" w:cs="Times New Roman"/>
          <w:sz w:val="24"/>
          <w:szCs w:val="24"/>
        </w:rPr>
        <w:t>teks berita</w:t>
      </w:r>
      <w:r w:rsidR="00EE33E5">
        <w:rPr>
          <w:rFonts w:ascii="Times New Roman" w:hAnsi="Times New Roman" w:cs="Times New Roman"/>
          <w:sz w:val="24"/>
          <w:szCs w:val="24"/>
        </w:rPr>
        <w:t xml:space="preserve"> </w:t>
      </w:r>
      <w:r w:rsidR="002D5DCD">
        <w:rPr>
          <w:rFonts w:ascii="Times New Roman" w:hAnsi="Times New Roman" w:cs="Times New Roman"/>
          <w:sz w:val="24"/>
          <w:szCs w:val="24"/>
        </w:rPr>
        <w:t xml:space="preserve">HLP </w:t>
      </w:r>
      <w:r w:rsidR="002E4929">
        <w:rPr>
          <w:rFonts w:ascii="Times New Roman" w:hAnsi="Times New Roman" w:cs="Times New Roman"/>
          <w:sz w:val="24"/>
          <w:szCs w:val="24"/>
        </w:rPr>
        <w:t xml:space="preserve">adalah </w:t>
      </w:r>
      <w:r w:rsidR="002D5DCD">
        <w:rPr>
          <w:rFonts w:ascii="Times New Roman" w:hAnsi="Times New Roman" w:cs="Times New Roman"/>
          <w:sz w:val="24"/>
          <w:szCs w:val="24"/>
        </w:rPr>
        <w:t xml:space="preserve">untuk </w:t>
      </w:r>
      <w:r w:rsidR="002E4929">
        <w:rPr>
          <w:rFonts w:ascii="Times New Roman" w:hAnsi="Times New Roman" w:cs="Times New Roman"/>
          <w:sz w:val="24"/>
          <w:szCs w:val="24"/>
        </w:rPr>
        <w:t>melihat</w:t>
      </w:r>
      <w:r w:rsidR="00F87587">
        <w:rPr>
          <w:rFonts w:ascii="Times New Roman" w:hAnsi="Times New Roman" w:cs="Times New Roman"/>
          <w:sz w:val="24"/>
          <w:szCs w:val="24"/>
        </w:rPr>
        <w:t xml:space="preserve"> dan mengkaji</w:t>
      </w:r>
      <w:r w:rsidR="002E4929">
        <w:rPr>
          <w:rFonts w:ascii="Times New Roman" w:hAnsi="Times New Roman" w:cs="Times New Roman"/>
          <w:sz w:val="24"/>
          <w:szCs w:val="24"/>
        </w:rPr>
        <w:t xml:space="preserve"> penggunaan </w:t>
      </w:r>
      <w:r w:rsidR="002D5DCD">
        <w:rPr>
          <w:rFonts w:ascii="Times New Roman" w:hAnsi="Times New Roman" w:cs="Times New Roman"/>
          <w:sz w:val="24"/>
          <w:szCs w:val="24"/>
        </w:rPr>
        <w:t xml:space="preserve">eufemisme yang berbentuk </w:t>
      </w:r>
      <w:r w:rsidR="00783EF3">
        <w:rPr>
          <w:rFonts w:ascii="Times New Roman" w:hAnsi="Times New Roman" w:cs="Times New Roman"/>
          <w:sz w:val="24"/>
          <w:szCs w:val="24"/>
        </w:rPr>
        <w:t>kata atau frasa</w:t>
      </w:r>
      <w:r w:rsidR="002D5DCD">
        <w:rPr>
          <w:rFonts w:ascii="Times New Roman" w:hAnsi="Times New Roman" w:cs="Times New Roman"/>
          <w:sz w:val="24"/>
          <w:szCs w:val="24"/>
        </w:rPr>
        <w:t xml:space="preserve"> pada teks </w:t>
      </w:r>
      <w:r w:rsidR="002E4929">
        <w:rPr>
          <w:rFonts w:ascii="Times New Roman" w:hAnsi="Times New Roman" w:cs="Times New Roman"/>
          <w:sz w:val="24"/>
          <w:szCs w:val="24"/>
        </w:rPr>
        <w:t>media HLP</w:t>
      </w:r>
      <w:r w:rsidR="002D5DCD">
        <w:rPr>
          <w:rFonts w:ascii="Times New Roman" w:hAnsi="Times New Roman" w:cs="Times New Roman"/>
          <w:sz w:val="24"/>
          <w:szCs w:val="24"/>
        </w:rPr>
        <w:t xml:space="preserve"> tersebut</w:t>
      </w:r>
      <w:r w:rsidR="002E4929">
        <w:rPr>
          <w:rFonts w:ascii="Times New Roman" w:hAnsi="Times New Roman" w:cs="Times New Roman"/>
          <w:sz w:val="24"/>
          <w:szCs w:val="24"/>
        </w:rPr>
        <w:t>.</w:t>
      </w:r>
      <w:r w:rsidR="00CC4835">
        <w:rPr>
          <w:rFonts w:ascii="Times New Roman" w:hAnsi="Times New Roman" w:cs="Times New Roman"/>
          <w:sz w:val="24"/>
          <w:szCs w:val="24"/>
        </w:rPr>
        <w:t xml:space="preserve"> Selanjutnya, kata </w:t>
      </w:r>
      <w:r w:rsidR="00783EF3">
        <w:rPr>
          <w:rFonts w:ascii="Times New Roman" w:hAnsi="Times New Roman" w:cs="Times New Roman"/>
          <w:sz w:val="24"/>
          <w:szCs w:val="24"/>
        </w:rPr>
        <w:t>atau frasa berbentuk</w:t>
      </w:r>
      <w:r w:rsidR="00CC4835">
        <w:rPr>
          <w:rFonts w:ascii="Times New Roman" w:hAnsi="Times New Roman" w:cs="Times New Roman"/>
          <w:sz w:val="24"/>
          <w:szCs w:val="24"/>
        </w:rPr>
        <w:t xml:space="preserve"> eufemisme tersebut akan dianalisis untuk ditem</w:t>
      </w:r>
      <w:r w:rsidR="00783EF3">
        <w:rPr>
          <w:rFonts w:ascii="Times New Roman" w:hAnsi="Times New Roman" w:cs="Times New Roman"/>
          <w:sz w:val="24"/>
          <w:szCs w:val="24"/>
        </w:rPr>
        <w:t>ukan makna atau maksud yang tersirat di dalamnya</w:t>
      </w:r>
      <w:r w:rsidR="002D5DCD">
        <w:rPr>
          <w:rFonts w:ascii="Times New Roman" w:hAnsi="Times New Roman" w:cs="Times New Roman"/>
          <w:sz w:val="24"/>
          <w:szCs w:val="24"/>
        </w:rPr>
        <w:t xml:space="preserve">. </w:t>
      </w:r>
      <w:r w:rsidR="00B31BD8">
        <w:rPr>
          <w:rFonts w:ascii="Times New Roman" w:hAnsi="Times New Roman" w:cs="Times New Roman"/>
          <w:sz w:val="24"/>
          <w:szCs w:val="24"/>
        </w:rPr>
        <w:t xml:space="preserve">Hal inilah </w:t>
      </w:r>
      <w:r w:rsidR="00CC4835">
        <w:rPr>
          <w:rFonts w:ascii="Times New Roman" w:hAnsi="Times New Roman" w:cs="Times New Roman"/>
          <w:sz w:val="24"/>
          <w:szCs w:val="24"/>
        </w:rPr>
        <w:t>yang dipandang perlu untuk dilakukan penelitian pada media HLP</w:t>
      </w:r>
      <w:r w:rsidR="00B31BD8">
        <w:rPr>
          <w:rFonts w:ascii="Times New Roman" w:hAnsi="Times New Roman" w:cs="Times New Roman"/>
          <w:sz w:val="24"/>
          <w:szCs w:val="24"/>
        </w:rPr>
        <w:t xml:space="preserve"> tentang penggunaan eufemisme yang akan  difokuskan pada </w:t>
      </w:r>
      <w:r w:rsidR="00886185">
        <w:rPr>
          <w:rFonts w:ascii="Times New Roman" w:hAnsi="Times New Roman" w:cs="Times New Roman"/>
          <w:sz w:val="24"/>
          <w:szCs w:val="24"/>
        </w:rPr>
        <w:t xml:space="preserve">analisis </w:t>
      </w:r>
      <w:r w:rsidR="00B31BD8">
        <w:rPr>
          <w:rFonts w:ascii="Times New Roman" w:hAnsi="Times New Roman" w:cs="Times New Roman"/>
          <w:sz w:val="24"/>
          <w:szCs w:val="24"/>
        </w:rPr>
        <w:t xml:space="preserve">teksnya. </w:t>
      </w:r>
    </w:p>
    <w:p w:rsidR="00E51C6F" w:rsidRDefault="00300630" w:rsidP="00B11469">
      <w:pPr>
        <w:pStyle w:val="ListParagraph"/>
        <w:numPr>
          <w:ilvl w:val="2"/>
          <w:numId w:val="4"/>
        </w:numPr>
        <w:tabs>
          <w:tab w:val="left" w:pos="426"/>
          <w:tab w:val="left" w:pos="709"/>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yang dilakukan oleh Hariyanto pada tahun 2009 berjudul “Gender d</w:t>
      </w:r>
      <w:r w:rsidRPr="00EE5F79">
        <w:rPr>
          <w:rFonts w:ascii="Times New Roman" w:hAnsi="Times New Roman" w:cs="Times New Roman"/>
          <w:sz w:val="24"/>
          <w:szCs w:val="24"/>
        </w:rPr>
        <w:t>alam Kontruksi Media</w:t>
      </w:r>
      <w:r>
        <w:rPr>
          <w:rFonts w:ascii="Times New Roman" w:hAnsi="Times New Roman" w:cs="Times New Roman"/>
          <w:sz w:val="24"/>
          <w:szCs w:val="24"/>
        </w:rPr>
        <w:t>”</w:t>
      </w:r>
    </w:p>
    <w:p w:rsidR="00300630" w:rsidRDefault="00300630" w:rsidP="00300630">
      <w:pPr>
        <w:pStyle w:val="ListParagraph"/>
        <w:tabs>
          <w:tab w:val="left" w:pos="426"/>
          <w:tab w:val="left" w:pos="709"/>
          <w:tab w:val="left" w:pos="851"/>
          <w:tab w:val="left" w:pos="993"/>
        </w:tabs>
        <w:spacing w:after="0" w:line="240" w:lineRule="auto"/>
        <w:jc w:val="both"/>
        <w:rPr>
          <w:rFonts w:ascii="Times New Roman" w:hAnsi="Times New Roman" w:cs="Times New Roman"/>
          <w:sz w:val="24"/>
          <w:szCs w:val="24"/>
        </w:rPr>
      </w:pPr>
    </w:p>
    <w:p w:rsidR="00EE5F79" w:rsidRDefault="00300630" w:rsidP="00300630">
      <w:pPr>
        <w:pStyle w:val="ListParagraph"/>
        <w:tabs>
          <w:tab w:val="left" w:pos="0"/>
          <w:tab w:val="left" w:pos="426"/>
          <w:tab w:val="left" w:pos="851"/>
          <w:tab w:val="left" w:pos="99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tersebut</w:t>
      </w:r>
      <w:r w:rsidR="009108AA">
        <w:rPr>
          <w:rFonts w:ascii="Times New Roman" w:hAnsi="Times New Roman" w:cs="Times New Roman"/>
          <w:sz w:val="24"/>
          <w:szCs w:val="24"/>
        </w:rPr>
        <w:t xml:space="preserve"> ditulis dalam bentuk artikel yang dimuat</w:t>
      </w:r>
      <w:r w:rsidR="00EE5F79">
        <w:rPr>
          <w:rFonts w:ascii="Times New Roman" w:hAnsi="Times New Roman" w:cs="Times New Roman"/>
          <w:sz w:val="24"/>
          <w:szCs w:val="24"/>
        </w:rPr>
        <w:t xml:space="preserve"> dala</w:t>
      </w:r>
      <w:r w:rsidR="00FF32BF">
        <w:rPr>
          <w:rFonts w:ascii="Times New Roman" w:hAnsi="Times New Roman" w:cs="Times New Roman"/>
          <w:sz w:val="24"/>
          <w:szCs w:val="24"/>
        </w:rPr>
        <w:t>m Jurnal Dakwa</w:t>
      </w:r>
      <w:r w:rsidR="00381065">
        <w:rPr>
          <w:rFonts w:ascii="Times New Roman" w:hAnsi="Times New Roman" w:cs="Times New Roman"/>
          <w:sz w:val="24"/>
          <w:szCs w:val="24"/>
        </w:rPr>
        <w:t xml:space="preserve">h dan Komunikasi, Vol. </w:t>
      </w:r>
      <w:r w:rsidR="00EE5F79">
        <w:rPr>
          <w:rFonts w:ascii="Times New Roman" w:hAnsi="Times New Roman" w:cs="Times New Roman"/>
          <w:sz w:val="24"/>
          <w:szCs w:val="24"/>
        </w:rPr>
        <w:t>3 No. 2 Juli</w:t>
      </w:r>
      <w:r w:rsidR="00381065">
        <w:rPr>
          <w:rFonts w:ascii="Times New Roman" w:hAnsi="Times New Roman" w:cs="Times New Roman"/>
          <w:sz w:val="24"/>
          <w:szCs w:val="24"/>
        </w:rPr>
        <w:t xml:space="preserve"> </w:t>
      </w:r>
      <w:r w:rsidR="00EE5F79">
        <w:rPr>
          <w:rFonts w:ascii="Times New Roman" w:hAnsi="Times New Roman" w:cs="Times New Roman"/>
          <w:sz w:val="24"/>
          <w:szCs w:val="24"/>
        </w:rPr>
        <w:t>-</w:t>
      </w:r>
      <w:r w:rsidR="00381065">
        <w:rPr>
          <w:rFonts w:ascii="Times New Roman" w:hAnsi="Times New Roman" w:cs="Times New Roman"/>
          <w:sz w:val="24"/>
          <w:szCs w:val="24"/>
        </w:rPr>
        <w:t xml:space="preserve"> </w:t>
      </w:r>
      <w:r w:rsidR="00EE5F79">
        <w:rPr>
          <w:rFonts w:ascii="Times New Roman" w:hAnsi="Times New Roman" w:cs="Times New Roman"/>
          <w:sz w:val="24"/>
          <w:szCs w:val="24"/>
        </w:rPr>
        <w:t>Desember</w:t>
      </w:r>
      <w:r w:rsidR="00C06E23">
        <w:rPr>
          <w:rFonts w:ascii="Times New Roman" w:hAnsi="Times New Roman" w:cs="Times New Roman"/>
          <w:sz w:val="24"/>
          <w:szCs w:val="24"/>
        </w:rPr>
        <w:t xml:space="preserve"> 2009</w:t>
      </w:r>
      <w:r w:rsidR="00EE5F79">
        <w:rPr>
          <w:rFonts w:ascii="Times New Roman" w:hAnsi="Times New Roman" w:cs="Times New Roman"/>
          <w:sz w:val="24"/>
          <w:szCs w:val="24"/>
        </w:rPr>
        <w:t xml:space="preserve"> pp.167-183.</w:t>
      </w:r>
      <w:r w:rsidR="00AC44CF">
        <w:rPr>
          <w:rFonts w:ascii="Times New Roman" w:hAnsi="Times New Roman" w:cs="Times New Roman"/>
          <w:sz w:val="24"/>
          <w:szCs w:val="24"/>
        </w:rPr>
        <w:t xml:space="preserve"> </w:t>
      </w:r>
      <w:r w:rsidR="00ED154F">
        <w:rPr>
          <w:rFonts w:ascii="Times New Roman" w:hAnsi="Times New Roman" w:cs="Times New Roman"/>
          <w:sz w:val="24"/>
          <w:szCs w:val="24"/>
        </w:rPr>
        <w:t xml:space="preserve">Diungkapkan bahwa media adalah salah satu instrumen utama dalam membentuk konstruksi gender pada masyarakat. Menurutnya, pengertian gender adalah pembagian peran serta tanggung jawab, baik lelaki maupun perempuan yang </w:t>
      </w:r>
      <w:r w:rsidR="00ED154F">
        <w:rPr>
          <w:rFonts w:ascii="Times New Roman" w:hAnsi="Times New Roman" w:cs="Times New Roman"/>
          <w:sz w:val="24"/>
          <w:szCs w:val="24"/>
        </w:rPr>
        <w:lastRenderedPageBreak/>
        <w:t xml:space="preserve">ditetapkan masyarakat maupun budaya. Dicontohkan, keyakinan bahwa lelaki itu kuat, kasar, dan rasional, sedangkan perempuan lemah, lembut, dan emosional. </w:t>
      </w:r>
    </w:p>
    <w:p w:rsidR="00ED154F" w:rsidRDefault="00ED154F"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A545E">
        <w:rPr>
          <w:rFonts w:ascii="Times New Roman" w:hAnsi="Times New Roman" w:cs="Times New Roman"/>
          <w:sz w:val="24"/>
          <w:szCs w:val="24"/>
        </w:rPr>
        <w:t xml:space="preserve"> </w:t>
      </w:r>
      <w:r w:rsidR="00CC406E">
        <w:rPr>
          <w:rFonts w:ascii="Times New Roman" w:hAnsi="Times New Roman" w:cs="Times New Roman"/>
          <w:sz w:val="24"/>
          <w:szCs w:val="24"/>
        </w:rPr>
        <w:t xml:space="preserve">   </w:t>
      </w:r>
      <w:r>
        <w:rPr>
          <w:rFonts w:ascii="Times New Roman" w:hAnsi="Times New Roman" w:cs="Times New Roman"/>
          <w:sz w:val="24"/>
          <w:szCs w:val="24"/>
        </w:rPr>
        <w:t>Selanjutnya</w:t>
      </w:r>
      <w:r w:rsidR="00C06E23">
        <w:rPr>
          <w:rFonts w:ascii="Times New Roman" w:hAnsi="Times New Roman" w:cs="Times New Roman"/>
          <w:sz w:val="24"/>
          <w:szCs w:val="24"/>
        </w:rPr>
        <w:t>,</w:t>
      </w:r>
      <w:r>
        <w:rPr>
          <w:rFonts w:ascii="Times New Roman" w:hAnsi="Times New Roman" w:cs="Times New Roman"/>
          <w:sz w:val="24"/>
          <w:szCs w:val="24"/>
        </w:rPr>
        <w:t xml:space="preserve"> </w:t>
      </w:r>
      <w:r w:rsidR="00C06E23">
        <w:rPr>
          <w:rFonts w:ascii="Times New Roman" w:hAnsi="Times New Roman" w:cs="Times New Roman"/>
          <w:sz w:val="24"/>
          <w:szCs w:val="24"/>
        </w:rPr>
        <w:t>Haryanto menjelaskan dalam artikelnya</w:t>
      </w:r>
      <w:r>
        <w:rPr>
          <w:rFonts w:ascii="Times New Roman" w:hAnsi="Times New Roman" w:cs="Times New Roman"/>
          <w:sz w:val="24"/>
          <w:szCs w:val="24"/>
        </w:rPr>
        <w:t xml:space="preserve">, ada beberapa prinsip </w:t>
      </w:r>
      <w:r w:rsidR="00F60373">
        <w:rPr>
          <w:rFonts w:ascii="Times New Roman" w:hAnsi="Times New Roman" w:cs="Times New Roman"/>
          <w:sz w:val="24"/>
          <w:szCs w:val="24"/>
        </w:rPr>
        <w:t xml:space="preserve">dasar yang harus diperhatikan </w:t>
      </w:r>
      <w:r w:rsidR="00276D6C">
        <w:rPr>
          <w:rFonts w:ascii="Times New Roman" w:hAnsi="Times New Roman" w:cs="Times New Roman"/>
          <w:sz w:val="24"/>
          <w:szCs w:val="24"/>
        </w:rPr>
        <w:t xml:space="preserve">oleh para pelaku media dalam menghasilkan jurnalisme berperspektif gender: 1) </w:t>
      </w:r>
      <w:r w:rsidR="00C84FC7">
        <w:rPr>
          <w:rFonts w:ascii="Times New Roman" w:hAnsi="Times New Roman" w:cs="Times New Roman"/>
          <w:sz w:val="24"/>
          <w:szCs w:val="24"/>
        </w:rPr>
        <w:t>M</w:t>
      </w:r>
      <w:r w:rsidR="00276D6C">
        <w:rPr>
          <w:rFonts w:ascii="Times New Roman" w:hAnsi="Times New Roman" w:cs="Times New Roman"/>
          <w:sz w:val="24"/>
          <w:szCs w:val="24"/>
        </w:rPr>
        <w:t xml:space="preserve">asih rendahnya </w:t>
      </w:r>
      <w:r w:rsidR="00C84FC7">
        <w:rPr>
          <w:rFonts w:ascii="Times New Roman" w:hAnsi="Times New Roman" w:cs="Times New Roman"/>
          <w:sz w:val="24"/>
          <w:szCs w:val="24"/>
        </w:rPr>
        <w:t>kemampuan profesional, etika, dan perspektif pelaku media massa terhadap permasalahan gender. Hal itu mengakibatkan belum mampu mmengangkat permasalahan perempuan, rasa empati terhada</w:t>
      </w:r>
      <w:r w:rsidR="00FF32BF">
        <w:rPr>
          <w:rFonts w:ascii="Times New Roman" w:hAnsi="Times New Roman" w:cs="Times New Roman"/>
          <w:sz w:val="24"/>
          <w:szCs w:val="24"/>
        </w:rPr>
        <w:t xml:space="preserve">p ketidakadilan pada perempuan. </w:t>
      </w:r>
      <w:r w:rsidR="00C84FC7">
        <w:rPr>
          <w:rFonts w:ascii="Times New Roman" w:hAnsi="Times New Roman" w:cs="Times New Roman"/>
          <w:sz w:val="24"/>
          <w:szCs w:val="24"/>
        </w:rPr>
        <w:t xml:space="preserve">2) Belum mampu mandiri, terlepas dari </w:t>
      </w:r>
      <w:r w:rsidR="00CF13CB">
        <w:rPr>
          <w:rFonts w:ascii="Times New Roman" w:hAnsi="Times New Roman" w:cs="Times New Roman"/>
          <w:sz w:val="24"/>
          <w:szCs w:val="24"/>
        </w:rPr>
        <w:t xml:space="preserve">kepentingan penguasa (pemerintah, organisasi, atau pun pemilik modal). 3) Kurangnya keterlibatan perempuan secara aktif dalam media massa sehingga perempuan sulit keluar dari posisi keterpurukannya. 4) Perlunya pengubahan paradigma pada media massa </w:t>
      </w:r>
      <w:r w:rsidR="00B07014">
        <w:rPr>
          <w:rFonts w:ascii="Times New Roman" w:hAnsi="Times New Roman" w:cs="Times New Roman"/>
          <w:sz w:val="24"/>
          <w:szCs w:val="24"/>
        </w:rPr>
        <w:t>tentang pencitraan yang selama ini dipakai, cendrung seksis, objek iklan, objek pelecehan, ratu dll.</w:t>
      </w:r>
    </w:p>
    <w:p w:rsidR="005017DA" w:rsidRDefault="00B07014"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A545E">
        <w:rPr>
          <w:rFonts w:ascii="Times New Roman" w:hAnsi="Times New Roman" w:cs="Times New Roman"/>
          <w:sz w:val="24"/>
          <w:szCs w:val="24"/>
        </w:rPr>
        <w:t xml:space="preserve">  </w:t>
      </w:r>
      <w:r w:rsidR="00CC406E">
        <w:rPr>
          <w:rFonts w:ascii="Times New Roman" w:hAnsi="Times New Roman" w:cs="Times New Roman"/>
          <w:sz w:val="24"/>
          <w:szCs w:val="24"/>
        </w:rPr>
        <w:t xml:space="preserve">   </w:t>
      </w:r>
      <w:r>
        <w:rPr>
          <w:rFonts w:ascii="Times New Roman" w:hAnsi="Times New Roman" w:cs="Times New Roman"/>
          <w:sz w:val="24"/>
          <w:szCs w:val="24"/>
        </w:rPr>
        <w:t>Hal</w:t>
      </w:r>
      <w:r w:rsidR="00EE5921">
        <w:rPr>
          <w:rFonts w:ascii="Times New Roman" w:hAnsi="Times New Roman" w:cs="Times New Roman"/>
          <w:sz w:val="24"/>
          <w:szCs w:val="24"/>
        </w:rPr>
        <w:t xml:space="preserve"> yang dikem</w:t>
      </w:r>
      <w:r w:rsidR="00C06E23">
        <w:rPr>
          <w:rFonts w:ascii="Times New Roman" w:hAnsi="Times New Roman" w:cs="Times New Roman"/>
          <w:sz w:val="24"/>
          <w:szCs w:val="24"/>
        </w:rPr>
        <w:t>ukakan oleh Haryanto dalam artikelnya</w:t>
      </w:r>
      <w:r>
        <w:rPr>
          <w:rFonts w:ascii="Times New Roman" w:hAnsi="Times New Roman" w:cs="Times New Roman"/>
          <w:sz w:val="24"/>
          <w:szCs w:val="24"/>
        </w:rPr>
        <w:t xml:space="preserve"> </w:t>
      </w:r>
      <w:r w:rsidR="00AF2B90">
        <w:rPr>
          <w:rFonts w:ascii="Times New Roman" w:hAnsi="Times New Roman" w:cs="Times New Roman"/>
          <w:sz w:val="24"/>
          <w:szCs w:val="24"/>
        </w:rPr>
        <w:t xml:space="preserve">mengenai prinsip dasar yang harus diperhatikan oleh para pelaku media massa </w:t>
      </w:r>
      <w:r>
        <w:rPr>
          <w:rFonts w:ascii="Times New Roman" w:hAnsi="Times New Roman" w:cs="Times New Roman"/>
          <w:sz w:val="24"/>
          <w:szCs w:val="24"/>
        </w:rPr>
        <w:t>sudah cukup jelas. Namun masalah gender dalam konstruksi media dapat juga dilihat dari</w:t>
      </w:r>
      <w:r w:rsidR="00EE5921">
        <w:rPr>
          <w:rFonts w:ascii="Times New Roman" w:hAnsi="Times New Roman" w:cs="Times New Roman"/>
          <w:sz w:val="24"/>
          <w:szCs w:val="24"/>
        </w:rPr>
        <w:t xml:space="preserve"> perspektif yang lain yaitu perspektif majas</w:t>
      </w:r>
      <w:r>
        <w:rPr>
          <w:rFonts w:ascii="Times New Roman" w:hAnsi="Times New Roman" w:cs="Times New Roman"/>
          <w:sz w:val="24"/>
          <w:szCs w:val="24"/>
        </w:rPr>
        <w:t xml:space="preserve">. </w:t>
      </w:r>
      <w:r w:rsidR="0036766D">
        <w:rPr>
          <w:rFonts w:ascii="Times New Roman" w:hAnsi="Times New Roman" w:cs="Times New Roman"/>
          <w:sz w:val="24"/>
          <w:szCs w:val="24"/>
        </w:rPr>
        <w:t>Sebetulnya, penggunaan majas sudah banyak digunakan orang dalam menggambarkan sosok perempuan dalam posisi yang lemah</w:t>
      </w:r>
      <w:r w:rsidR="00EE5921">
        <w:rPr>
          <w:rFonts w:ascii="Times New Roman" w:hAnsi="Times New Roman" w:cs="Times New Roman"/>
          <w:sz w:val="24"/>
          <w:szCs w:val="24"/>
        </w:rPr>
        <w:t xml:space="preserve">. </w:t>
      </w:r>
      <w:r w:rsidR="0036766D">
        <w:rPr>
          <w:rFonts w:ascii="Times New Roman" w:hAnsi="Times New Roman" w:cs="Times New Roman"/>
          <w:sz w:val="24"/>
          <w:szCs w:val="24"/>
        </w:rPr>
        <w:t>Hal ini rupanya yang belum diungkap oleh Hariyanto dalam artikelnya. Berkaitan dengan masalah tersebut,</w:t>
      </w:r>
      <w:r w:rsidR="00EE5921">
        <w:rPr>
          <w:rFonts w:ascii="Times New Roman" w:hAnsi="Times New Roman" w:cs="Times New Roman"/>
          <w:sz w:val="24"/>
          <w:szCs w:val="24"/>
        </w:rPr>
        <w:t xml:space="preserve"> </w:t>
      </w:r>
      <w:r>
        <w:rPr>
          <w:rFonts w:ascii="Times New Roman" w:hAnsi="Times New Roman" w:cs="Times New Roman"/>
          <w:sz w:val="24"/>
          <w:szCs w:val="24"/>
        </w:rPr>
        <w:t xml:space="preserve"> penelitian yang akan dilak</w:t>
      </w:r>
      <w:r w:rsidR="00EE5921">
        <w:rPr>
          <w:rFonts w:ascii="Times New Roman" w:hAnsi="Times New Roman" w:cs="Times New Roman"/>
          <w:sz w:val="24"/>
          <w:szCs w:val="24"/>
        </w:rPr>
        <w:t>ukan berikut ini, akan</w:t>
      </w:r>
      <w:r>
        <w:rPr>
          <w:rFonts w:ascii="Times New Roman" w:hAnsi="Times New Roman" w:cs="Times New Roman"/>
          <w:sz w:val="24"/>
          <w:szCs w:val="24"/>
        </w:rPr>
        <w:t xml:space="preserve"> mengamati penggunaan majas eufemisme pada penulisan </w:t>
      </w:r>
      <w:r w:rsidR="00EE5921">
        <w:rPr>
          <w:rFonts w:ascii="Times New Roman" w:hAnsi="Times New Roman" w:cs="Times New Roman"/>
          <w:sz w:val="24"/>
          <w:szCs w:val="24"/>
        </w:rPr>
        <w:t xml:space="preserve">wacana pada media HLP. </w:t>
      </w:r>
      <w:r w:rsidR="006A0111">
        <w:rPr>
          <w:rFonts w:ascii="Times New Roman" w:hAnsi="Times New Roman" w:cs="Times New Roman"/>
          <w:sz w:val="24"/>
          <w:szCs w:val="24"/>
        </w:rPr>
        <w:t xml:space="preserve">Penelitian kali ini akan </w:t>
      </w:r>
      <w:r w:rsidR="00B567FE">
        <w:rPr>
          <w:rFonts w:ascii="Times New Roman" w:hAnsi="Times New Roman" w:cs="Times New Roman"/>
          <w:sz w:val="24"/>
          <w:szCs w:val="24"/>
        </w:rPr>
        <w:t>meng</w:t>
      </w:r>
      <w:r w:rsidR="006A0111">
        <w:rPr>
          <w:rFonts w:ascii="Times New Roman" w:hAnsi="Times New Roman" w:cs="Times New Roman"/>
          <w:sz w:val="24"/>
          <w:szCs w:val="24"/>
        </w:rPr>
        <w:t xml:space="preserve">analisis secara kritis </w:t>
      </w:r>
      <w:r w:rsidR="0014499F">
        <w:rPr>
          <w:rFonts w:ascii="Times New Roman" w:hAnsi="Times New Roman" w:cs="Times New Roman"/>
          <w:sz w:val="24"/>
          <w:szCs w:val="24"/>
        </w:rPr>
        <w:t xml:space="preserve">struktur mikro pada teks </w:t>
      </w:r>
      <w:r w:rsidR="00B567FE">
        <w:rPr>
          <w:rFonts w:ascii="Times New Roman" w:hAnsi="Times New Roman" w:cs="Times New Roman"/>
          <w:sz w:val="24"/>
          <w:szCs w:val="24"/>
        </w:rPr>
        <w:t>wacana yang terdapat pada rubrik politik dan hukum.</w:t>
      </w:r>
    </w:p>
    <w:p w:rsidR="00795936" w:rsidRDefault="00795936" w:rsidP="00993AE4">
      <w:pPr>
        <w:pStyle w:val="ListParagraph"/>
        <w:tabs>
          <w:tab w:val="left" w:pos="426"/>
          <w:tab w:val="left" w:pos="709"/>
          <w:tab w:val="left" w:pos="851"/>
          <w:tab w:val="left" w:pos="993"/>
        </w:tabs>
        <w:spacing w:line="480" w:lineRule="auto"/>
        <w:ind w:left="0"/>
        <w:jc w:val="both"/>
        <w:rPr>
          <w:rFonts w:ascii="Times New Roman" w:hAnsi="Times New Roman" w:cs="Times New Roman"/>
          <w:sz w:val="24"/>
          <w:szCs w:val="24"/>
        </w:rPr>
      </w:pPr>
    </w:p>
    <w:p w:rsidR="00F32450" w:rsidRPr="00B63858" w:rsidRDefault="00300630" w:rsidP="00B11469">
      <w:pPr>
        <w:pStyle w:val="ListParagraph"/>
        <w:numPr>
          <w:ilvl w:val="2"/>
          <w:numId w:val="4"/>
        </w:numPr>
        <w:tabs>
          <w:tab w:val="left" w:pos="426"/>
          <w:tab w:val="left" w:pos="709"/>
          <w:tab w:val="left" w:pos="851"/>
          <w:tab w:val="left" w:pos="993"/>
          <w:tab w:val="left" w:pos="3828"/>
        </w:tabs>
        <w:spacing w:after="0" w:line="240" w:lineRule="auto"/>
        <w:jc w:val="both"/>
        <w:rPr>
          <w:rFonts w:ascii="Times New Roman" w:hAnsi="Times New Roman" w:cs="Times New Roman"/>
          <w:sz w:val="24"/>
          <w:szCs w:val="24"/>
        </w:rPr>
      </w:pPr>
      <w:r w:rsidRPr="00B63858">
        <w:rPr>
          <w:rFonts w:ascii="Times New Roman" w:hAnsi="Times New Roman" w:cs="Times New Roman"/>
          <w:sz w:val="24"/>
          <w:szCs w:val="24"/>
        </w:rPr>
        <w:t xml:space="preserve">Penelitian yang dilakukan oleh </w:t>
      </w:r>
      <w:r w:rsidR="009108AA" w:rsidRPr="00B63858">
        <w:rPr>
          <w:rFonts w:ascii="Times New Roman" w:hAnsi="Times New Roman" w:cs="Times New Roman"/>
          <w:sz w:val="24"/>
          <w:szCs w:val="24"/>
        </w:rPr>
        <w:t>Gustianingsih</w:t>
      </w:r>
      <w:r w:rsidRPr="00B63858">
        <w:rPr>
          <w:rFonts w:ascii="Times New Roman" w:hAnsi="Times New Roman" w:cs="Times New Roman"/>
          <w:sz w:val="24"/>
          <w:szCs w:val="24"/>
        </w:rPr>
        <w:t xml:space="preserve">  tahun </w:t>
      </w:r>
      <w:r w:rsidR="00D32984" w:rsidRPr="00B63858">
        <w:rPr>
          <w:rFonts w:ascii="Times New Roman" w:hAnsi="Times New Roman" w:cs="Times New Roman"/>
          <w:sz w:val="24"/>
          <w:szCs w:val="24"/>
        </w:rPr>
        <w:t>2006</w:t>
      </w:r>
      <w:r w:rsidRPr="00B63858">
        <w:rPr>
          <w:rFonts w:ascii="Times New Roman" w:hAnsi="Times New Roman" w:cs="Times New Roman"/>
          <w:sz w:val="24"/>
          <w:szCs w:val="24"/>
        </w:rPr>
        <w:t xml:space="preserve"> berjudul “Analisis Wacana Pada Media Cetak Perspektif LFS dan Representasi Semiotik”</w:t>
      </w:r>
    </w:p>
    <w:p w:rsidR="00300630" w:rsidRPr="005017DA" w:rsidRDefault="00300630" w:rsidP="00300630">
      <w:pPr>
        <w:pStyle w:val="ListParagraph"/>
        <w:tabs>
          <w:tab w:val="left" w:pos="426"/>
          <w:tab w:val="left" w:pos="709"/>
          <w:tab w:val="left" w:pos="851"/>
          <w:tab w:val="left" w:pos="993"/>
          <w:tab w:val="left" w:pos="3828"/>
        </w:tabs>
        <w:spacing w:after="0" w:line="240" w:lineRule="auto"/>
        <w:jc w:val="both"/>
        <w:rPr>
          <w:rFonts w:ascii="Times New Roman" w:hAnsi="Times New Roman" w:cs="Times New Roman"/>
          <w:sz w:val="24"/>
          <w:szCs w:val="24"/>
        </w:rPr>
      </w:pPr>
    </w:p>
    <w:p w:rsidR="0074632C" w:rsidRDefault="009108AA" w:rsidP="00F32450">
      <w:pPr>
        <w:pStyle w:val="ListParagraph"/>
        <w:tabs>
          <w:tab w:val="left" w:pos="0"/>
          <w:tab w:val="left" w:pos="426"/>
          <w:tab w:val="left" w:pos="851"/>
          <w:tab w:val="left" w:pos="993"/>
          <w:tab w:val="left" w:pos="3828"/>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tersebut </w:t>
      </w:r>
      <w:r w:rsidR="000707BE">
        <w:rPr>
          <w:rFonts w:ascii="Times New Roman" w:hAnsi="Times New Roman" w:cs="Times New Roman"/>
          <w:sz w:val="24"/>
          <w:szCs w:val="24"/>
        </w:rPr>
        <w:t xml:space="preserve">ditulis </w:t>
      </w:r>
      <w:r>
        <w:rPr>
          <w:rFonts w:ascii="Times New Roman" w:hAnsi="Times New Roman" w:cs="Times New Roman"/>
          <w:sz w:val="24"/>
          <w:szCs w:val="24"/>
        </w:rPr>
        <w:t>dalam bentuk a</w:t>
      </w:r>
      <w:r w:rsidR="00300630">
        <w:rPr>
          <w:rFonts w:ascii="Times New Roman" w:hAnsi="Times New Roman" w:cs="Times New Roman"/>
          <w:sz w:val="24"/>
          <w:szCs w:val="24"/>
        </w:rPr>
        <w:t>rtikel</w:t>
      </w:r>
      <w:r w:rsidR="000707BE">
        <w:rPr>
          <w:rFonts w:ascii="Times New Roman" w:hAnsi="Times New Roman" w:cs="Times New Roman"/>
          <w:sz w:val="24"/>
          <w:szCs w:val="24"/>
        </w:rPr>
        <w:t xml:space="preserve"> yang </w:t>
      </w:r>
      <w:r>
        <w:rPr>
          <w:rFonts w:ascii="Times New Roman" w:hAnsi="Times New Roman" w:cs="Times New Roman"/>
          <w:sz w:val="24"/>
          <w:szCs w:val="24"/>
        </w:rPr>
        <w:t>dimuat dalam Jurnal Ilmiah Bahasa dan Sastra Vol</w:t>
      </w:r>
      <w:r w:rsidR="000707BE">
        <w:rPr>
          <w:rFonts w:ascii="Times New Roman" w:hAnsi="Times New Roman" w:cs="Times New Roman"/>
          <w:sz w:val="24"/>
          <w:szCs w:val="24"/>
        </w:rPr>
        <w:t>ume II No. 2 Oktober Tahun 2006</w:t>
      </w:r>
      <w:r w:rsidR="00300630">
        <w:rPr>
          <w:rFonts w:ascii="Times New Roman" w:hAnsi="Times New Roman" w:cs="Times New Roman"/>
          <w:sz w:val="24"/>
          <w:szCs w:val="24"/>
        </w:rPr>
        <w:t>. Penelitia</w:t>
      </w:r>
      <w:r w:rsidR="000707BE">
        <w:rPr>
          <w:rFonts w:ascii="Times New Roman" w:hAnsi="Times New Roman" w:cs="Times New Roman"/>
          <w:sz w:val="24"/>
          <w:szCs w:val="24"/>
        </w:rPr>
        <w:t xml:space="preserve"> tersebut mengungkapkan bahwa</w:t>
      </w:r>
      <w:r w:rsidR="0074632C">
        <w:rPr>
          <w:rFonts w:ascii="Times New Roman" w:hAnsi="Times New Roman" w:cs="Times New Roman"/>
          <w:sz w:val="24"/>
          <w:szCs w:val="24"/>
        </w:rPr>
        <w:t xml:space="preserve"> bahasa merupakan sistem arti dan sistem ekspresi</w:t>
      </w:r>
      <w:r w:rsidR="000707BE">
        <w:rPr>
          <w:rFonts w:ascii="Times New Roman" w:hAnsi="Times New Roman" w:cs="Times New Roman"/>
          <w:sz w:val="24"/>
          <w:szCs w:val="24"/>
        </w:rPr>
        <w:t xml:space="preserve">. Sistem arti dan sistem ekspresi </w:t>
      </w:r>
      <w:r w:rsidR="0074632C">
        <w:rPr>
          <w:rFonts w:ascii="Times New Roman" w:hAnsi="Times New Roman" w:cs="Times New Roman"/>
          <w:sz w:val="24"/>
          <w:szCs w:val="24"/>
        </w:rPr>
        <w:t>didasarkan pada dua konsep, yaitu: 1) bahasa merupakan fenomena sosial yang wujudnya sebagai semiotik sosial, dan 2) bahasa merupakan teks yang berkonstrual dengan konteks sosial.</w:t>
      </w:r>
    </w:p>
    <w:p w:rsidR="00C84AAD" w:rsidRDefault="0074632C" w:rsidP="00D0742B">
      <w:pPr>
        <w:pStyle w:val="ListParagraph"/>
        <w:tabs>
          <w:tab w:val="left" w:pos="426"/>
          <w:tab w:val="left" w:pos="709"/>
          <w:tab w:val="left" w:pos="851"/>
          <w:tab w:val="left" w:pos="993"/>
          <w:tab w:val="left" w:pos="382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C406E">
        <w:rPr>
          <w:rFonts w:ascii="Times New Roman" w:hAnsi="Times New Roman" w:cs="Times New Roman"/>
          <w:sz w:val="24"/>
          <w:szCs w:val="24"/>
        </w:rPr>
        <w:t xml:space="preserve">   </w:t>
      </w:r>
      <w:r w:rsidR="00F940B2">
        <w:rPr>
          <w:rFonts w:ascii="Times New Roman" w:hAnsi="Times New Roman" w:cs="Times New Roman"/>
          <w:sz w:val="24"/>
          <w:szCs w:val="24"/>
        </w:rPr>
        <w:t>Analisis</w:t>
      </w:r>
      <w:r w:rsidR="0030320D">
        <w:rPr>
          <w:rFonts w:ascii="Times New Roman" w:hAnsi="Times New Roman" w:cs="Times New Roman"/>
          <w:sz w:val="24"/>
          <w:szCs w:val="24"/>
        </w:rPr>
        <w:t xml:space="preserve"> terhadap wacana berita media cetak </w:t>
      </w:r>
      <w:r w:rsidR="0030320D" w:rsidRPr="005A286C">
        <w:rPr>
          <w:rFonts w:ascii="Times New Roman" w:hAnsi="Times New Roman" w:cs="Times New Roman"/>
          <w:i/>
          <w:sz w:val="24"/>
          <w:szCs w:val="24"/>
        </w:rPr>
        <w:t>Kompas</w:t>
      </w:r>
      <w:r w:rsidR="0030320D">
        <w:rPr>
          <w:rFonts w:ascii="Times New Roman" w:hAnsi="Times New Roman" w:cs="Times New Roman"/>
          <w:b/>
          <w:i/>
          <w:sz w:val="24"/>
          <w:szCs w:val="24"/>
        </w:rPr>
        <w:t xml:space="preserve"> </w:t>
      </w:r>
      <w:r w:rsidR="0030320D">
        <w:rPr>
          <w:rFonts w:ascii="Times New Roman" w:hAnsi="Times New Roman" w:cs="Times New Roman"/>
          <w:sz w:val="24"/>
          <w:szCs w:val="24"/>
        </w:rPr>
        <w:t xml:space="preserve">yang bertajuk “Presiden Pertimbangkan Saran Kenaikan Gaji PNS. Analisis </w:t>
      </w:r>
      <w:r w:rsidR="00A07F62">
        <w:rPr>
          <w:rFonts w:ascii="Times New Roman" w:hAnsi="Times New Roman" w:cs="Times New Roman"/>
          <w:sz w:val="24"/>
          <w:szCs w:val="24"/>
        </w:rPr>
        <w:t xml:space="preserve">wacana berita </w:t>
      </w:r>
      <w:r w:rsidR="0030320D">
        <w:rPr>
          <w:rFonts w:ascii="Times New Roman" w:hAnsi="Times New Roman" w:cs="Times New Roman"/>
          <w:sz w:val="24"/>
          <w:szCs w:val="24"/>
        </w:rPr>
        <w:t xml:space="preserve">dipokuskan </w:t>
      </w:r>
      <w:r w:rsidR="00A07F62">
        <w:rPr>
          <w:rFonts w:ascii="Times New Roman" w:hAnsi="Times New Roman" w:cs="Times New Roman"/>
          <w:sz w:val="24"/>
          <w:szCs w:val="24"/>
        </w:rPr>
        <w:t xml:space="preserve">pada penganalisisan klausa dan membagi wacana ke dalam 42 klausa. Sebagi sampel, diambil sebanyak 30% atau 14 klausa. Tiap-tiap klausa dianalisis dengan konsep konteks situasi yang meliputi isi </w:t>
      </w:r>
      <w:r w:rsidR="00E43C37">
        <w:rPr>
          <w:rFonts w:ascii="Times New Roman" w:hAnsi="Times New Roman" w:cs="Times New Roman"/>
          <w:sz w:val="24"/>
          <w:szCs w:val="24"/>
        </w:rPr>
        <w:t>(field), pelibat (tenor), cara (mode), hubungan logis</w:t>
      </w:r>
      <w:r w:rsidR="00A07F62">
        <w:rPr>
          <w:rFonts w:ascii="Times New Roman" w:hAnsi="Times New Roman" w:cs="Times New Roman"/>
          <w:sz w:val="24"/>
          <w:szCs w:val="24"/>
        </w:rPr>
        <w:t xml:space="preserve">. </w:t>
      </w:r>
    </w:p>
    <w:p w:rsidR="00ED4584" w:rsidRDefault="007B11B8" w:rsidP="00D0742B">
      <w:pPr>
        <w:pStyle w:val="ListParagraph"/>
        <w:tabs>
          <w:tab w:val="left" w:pos="426"/>
          <w:tab w:val="left" w:pos="709"/>
          <w:tab w:val="left" w:pos="851"/>
          <w:tab w:val="left" w:pos="993"/>
          <w:tab w:val="left" w:pos="382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r w:rsidR="00343884">
        <w:rPr>
          <w:rFonts w:ascii="Times New Roman" w:hAnsi="Times New Roman" w:cs="Times New Roman"/>
          <w:sz w:val="24"/>
          <w:szCs w:val="24"/>
        </w:rPr>
        <w:t xml:space="preserve"> </w:t>
      </w:r>
      <w:r w:rsidR="00C84AAD">
        <w:rPr>
          <w:rFonts w:ascii="Times New Roman" w:hAnsi="Times New Roman" w:cs="Times New Roman"/>
          <w:sz w:val="24"/>
          <w:szCs w:val="24"/>
        </w:rPr>
        <w:t xml:space="preserve">      Penelitian yang telah dilakukan </w:t>
      </w:r>
      <w:r w:rsidR="00F940B2">
        <w:rPr>
          <w:rFonts w:ascii="Times New Roman" w:hAnsi="Times New Roman" w:cs="Times New Roman"/>
          <w:sz w:val="24"/>
          <w:szCs w:val="24"/>
        </w:rPr>
        <w:t xml:space="preserve">oleh Gustianingsih </w:t>
      </w:r>
      <w:r w:rsidR="00C84AAD">
        <w:rPr>
          <w:rFonts w:ascii="Times New Roman" w:hAnsi="Times New Roman" w:cs="Times New Roman"/>
          <w:sz w:val="24"/>
          <w:szCs w:val="24"/>
        </w:rPr>
        <w:t>d</w:t>
      </w:r>
      <w:r w:rsidR="00F940B2">
        <w:rPr>
          <w:rFonts w:ascii="Times New Roman" w:hAnsi="Times New Roman" w:cs="Times New Roman"/>
          <w:sz w:val="24"/>
          <w:szCs w:val="24"/>
        </w:rPr>
        <w:t>alam artikel</w:t>
      </w:r>
      <w:r w:rsidR="00C84AAD">
        <w:rPr>
          <w:rFonts w:ascii="Times New Roman" w:hAnsi="Times New Roman" w:cs="Times New Roman"/>
          <w:sz w:val="24"/>
          <w:szCs w:val="24"/>
        </w:rPr>
        <w:t xml:space="preserve"> tersebut sangat jelas dan rinci. Hasil penelitiannya terhadap masing-masing unsur dalam klausa tersebut dapat dirinci. Unsur isi dalam klausa didominasi oleh p</w:t>
      </w:r>
      <w:r w:rsidR="00967339">
        <w:rPr>
          <w:rFonts w:ascii="Times New Roman" w:hAnsi="Times New Roman" w:cs="Times New Roman"/>
          <w:sz w:val="24"/>
          <w:szCs w:val="24"/>
        </w:rPr>
        <w:t xml:space="preserve">roses material sebanyak 64, 29%, partisipan jenis mahluk sebanyak 53,84%, dan sirkumstan lokasi sebanyak 40%. Unsur pelibat (tenor) adalah fungsi ujar pertanyaan dan pernyataan  masing-masing sebanyak 92,86 % dan 7,14%. Unsur cara (mode) </w:t>
      </w:r>
      <w:r w:rsidR="004B6187">
        <w:rPr>
          <w:rFonts w:ascii="Times New Roman" w:hAnsi="Times New Roman" w:cs="Times New Roman"/>
          <w:sz w:val="24"/>
          <w:szCs w:val="24"/>
        </w:rPr>
        <w:t xml:space="preserve">yang terdiri atas unmarked simple theme 50%, marked simple theme 7,14%, unmarked complex thema 28,57%, dan marked complex theme 14,29%. </w:t>
      </w:r>
      <w:r w:rsidR="004B6187">
        <w:rPr>
          <w:rFonts w:ascii="Times New Roman" w:hAnsi="Times New Roman" w:cs="Times New Roman"/>
          <w:sz w:val="24"/>
          <w:szCs w:val="24"/>
        </w:rPr>
        <w:lastRenderedPageBreak/>
        <w:t>Sirkumstan yang terdiri atas lokasi 40%, penyerta 30%, rentang 20%, dan cara 10%. Sedangkan unsur hubungan logis yang didominasi oleh tipe paraktasis sebanyak 37,50%.</w:t>
      </w:r>
    </w:p>
    <w:p w:rsidR="00B63858" w:rsidRDefault="004B6187" w:rsidP="00B63858">
      <w:pPr>
        <w:pStyle w:val="ListParagraph"/>
        <w:tabs>
          <w:tab w:val="left" w:pos="426"/>
          <w:tab w:val="left" w:pos="709"/>
          <w:tab w:val="left" w:pos="851"/>
          <w:tab w:val="left" w:pos="993"/>
          <w:tab w:val="left" w:pos="382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C406E">
        <w:rPr>
          <w:rFonts w:ascii="Times New Roman" w:hAnsi="Times New Roman" w:cs="Times New Roman"/>
          <w:sz w:val="24"/>
          <w:szCs w:val="24"/>
        </w:rPr>
        <w:t xml:space="preserve">    </w:t>
      </w:r>
      <w:r>
        <w:rPr>
          <w:rFonts w:ascii="Times New Roman" w:hAnsi="Times New Roman" w:cs="Times New Roman"/>
          <w:sz w:val="24"/>
          <w:szCs w:val="24"/>
        </w:rPr>
        <w:t>Adapun yang membedakannya dengan penelitian yang akan dilakukan berikut ini adalah landasan teori. Kalau pada penelitian dalam artikel tersebut menggunakan teori LFS</w:t>
      </w:r>
      <w:r w:rsidR="00F940B2">
        <w:rPr>
          <w:rFonts w:ascii="Times New Roman" w:hAnsi="Times New Roman" w:cs="Times New Roman"/>
          <w:sz w:val="24"/>
          <w:szCs w:val="24"/>
        </w:rPr>
        <w:t xml:space="preserve"> yang menganalisis kalimat berdasarkan sistem arti dan sistem ekspresi</w:t>
      </w:r>
      <w:r>
        <w:rPr>
          <w:rFonts w:ascii="Times New Roman" w:hAnsi="Times New Roman" w:cs="Times New Roman"/>
          <w:sz w:val="24"/>
          <w:szCs w:val="24"/>
        </w:rPr>
        <w:t>.</w:t>
      </w:r>
      <w:r w:rsidR="00573334">
        <w:rPr>
          <w:rFonts w:ascii="Times New Roman" w:hAnsi="Times New Roman" w:cs="Times New Roman"/>
          <w:sz w:val="24"/>
          <w:szCs w:val="24"/>
        </w:rPr>
        <w:t xml:space="preserve"> </w:t>
      </w:r>
      <w:r>
        <w:rPr>
          <w:rFonts w:ascii="Times New Roman" w:hAnsi="Times New Roman" w:cs="Times New Roman"/>
          <w:sz w:val="24"/>
          <w:szCs w:val="24"/>
        </w:rPr>
        <w:t>Sedangkan  landasan teori pada tesis ini menggunakan teori AWK versi Teun van Dijk</w:t>
      </w:r>
      <w:r w:rsidR="00F940B2">
        <w:rPr>
          <w:rFonts w:ascii="Times New Roman" w:hAnsi="Times New Roman" w:cs="Times New Roman"/>
          <w:sz w:val="24"/>
          <w:szCs w:val="24"/>
        </w:rPr>
        <w:t xml:space="preserve"> </w:t>
      </w:r>
      <w:r w:rsidR="002F4D5F">
        <w:rPr>
          <w:rFonts w:ascii="Times New Roman" w:hAnsi="Times New Roman" w:cs="Times New Roman"/>
          <w:sz w:val="24"/>
          <w:szCs w:val="24"/>
        </w:rPr>
        <w:t xml:space="preserve">yang </w:t>
      </w:r>
      <w:r w:rsidR="00573334">
        <w:rPr>
          <w:rFonts w:ascii="Times New Roman" w:hAnsi="Times New Roman" w:cs="Times New Roman"/>
          <w:sz w:val="24"/>
          <w:szCs w:val="24"/>
        </w:rPr>
        <w:t>menganalisi</w:t>
      </w:r>
      <w:r w:rsidR="00793691">
        <w:rPr>
          <w:rFonts w:ascii="Times New Roman" w:hAnsi="Times New Roman" w:cs="Times New Roman"/>
          <w:sz w:val="24"/>
          <w:szCs w:val="24"/>
        </w:rPr>
        <w:t>s teks sebagai sebuah kognisi</w:t>
      </w:r>
      <w:r w:rsidR="00573334">
        <w:rPr>
          <w:rFonts w:ascii="Times New Roman" w:hAnsi="Times New Roman" w:cs="Times New Roman"/>
          <w:sz w:val="24"/>
          <w:szCs w:val="24"/>
        </w:rPr>
        <w:t xml:space="preserve"> sosial</w:t>
      </w:r>
      <w:r>
        <w:rPr>
          <w:rFonts w:ascii="Times New Roman" w:hAnsi="Times New Roman" w:cs="Times New Roman"/>
          <w:sz w:val="24"/>
          <w:szCs w:val="24"/>
        </w:rPr>
        <w:t>.</w:t>
      </w:r>
    </w:p>
    <w:p w:rsidR="00F32450" w:rsidRPr="00B63858" w:rsidRDefault="00B63858" w:rsidP="00B63858">
      <w:pPr>
        <w:pStyle w:val="ListParagraph"/>
        <w:tabs>
          <w:tab w:val="left" w:pos="567"/>
          <w:tab w:val="left" w:pos="851"/>
          <w:tab w:val="left" w:pos="993"/>
          <w:tab w:val="left" w:pos="3828"/>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2.1.6 </w:t>
      </w:r>
      <w:r w:rsidR="006974D0" w:rsidRPr="006974D0">
        <w:rPr>
          <w:rFonts w:ascii="Times New Roman" w:hAnsi="Times New Roman" w:cs="Times New Roman"/>
          <w:sz w:val="24"/>
          <w:szCs w:val="24"/>
        </w:rPr>
        <w:t>Penelitian yang dilakukan oleh Monika Wutun pada tahun 2012 dengan judul “</w:t>
      </w:r>
      <w:r w:rsidR="006974D0" w:rsidRPr="006974D0">
        <w:rPr>
          <w:rFonts w:ascii="Times New Roman" w:hAnsi="Times New Roman" w:cs="Times New Roman"/>
          <w:i/>
          <w:sz w:val="24"/>
          <w:szCs w:val="24"/>
        </w:rPr>
        <w:t>Analisis Berita Politik Tentang Gubernur Nusa Tenggara Timur di Media Cetak (Studi Analisis Wacana Model teun A. Van Dijk pada Headline Pemberitaan Di surat Kabarharian Pos Kupang dan Harian Pagi Timor Express dalam Perspektif Public relations Politik Periode Agustus – September 2012).</w:t>
      </w:r>
    </w:p>
    <w:p w:rsidR="006974D0" w:rsidRDefault="006974D0" w:rsidP="006974D0">
      <w:pPr>
        <w:pStyle w:val="ListParagraph"/>
        <w:tabs>
          <w:tab w:val="left" w:pos="426"/>
          <w:tab w:val="left" w:pos="709"/>
          <w:tab w:val="left" w:pos="993"/>
          <w:tab w:val="left" w:pos="3828"/>
        </w:tabs>
        <w:spacing w:after="0" w:line="240" w:lineRule="auto"/>
        <w:ind w:left="709" w:firstLine="11"/>
        <w:jc w:val="both"/>
        <w:rPr>
          <w:rFonts w:ascii="Times New Roman" w:hAnsi="Times New Roman" w:cs="Times New Roman"/>
          <w:i/>
          <w:sz w:val="24"/>
          <w:szCs w:val="24"/>
        </w:rPr>
      </w:pPr>
    </w:p>
    <w:p w:rsidR="00532A10" w:rsidRDefault="003E69E5" w:rsidP="00B63858">
      <w:pPr>
        <w:pStyle w:val="ListParagraph"/>
        <w:tabs>
          <w:tab w:val="left" w:pos="426"/>
          <w:tab w:val="left" w:pos="851"/>
          <w:tab w:val="left" w:pos="993"/>
          <w:tab w:val="left" w:pos="3828"/>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tersebut bertujuan untuk menemukan tampilan citra Gubernur Nusa Tenggara Timur, Frans Lebu Raya. </w:t>
      </w:r>
      <w:r w:rsidR="00D6518C">
        <w:rPr>
          <w:rFonts w:ascii="Times New Roman" w:hAnsi="Times New Roman" w:cs="Times New Roman"/>
          <w:sz w:val="24"/>
          <w:szCs w:val="24"/>
        </w:rPr>
        <w:t xml:space="preserve">Hasil penelitian menyimpulkan sebagian besar media massa di NTT memberitakan Gubernur dengan tampilan citra positif yang terwakilkan lewat Surat Kabar Harian Pos Kupang dan Harian Pagi Timor Express. </w:t>
      </w:r>
    </w:p>
    <w:p w:rsidR="001B447A" w:rsidRDefault="00CC406E" w:rsidP="00532A10">
      <w:pPr>
        <w:pStyle w:val="ListParagraph"/>
        <w:tabs>
          <w:tab w:val="left" w:pos="426"/>
          <w:tab w:val="left" w:pos="709"/>
          <w:tab w:val="left" w:pos="851"/>
          <w:tab w:val="left" w:pos="993"/>
          <w:tab w:val="left" w:pos="3828"/>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518C">
        <w:rPr>
          <w:rFonts w:ascii="Times New Roman" w:hAnsi="Times New Roman" w:cs="Times New Roman"/>
          <w:sz w:val="24"/>
          <w:szCs w:val="24"/>
        </w:rPr>
        <w:t>Kesamaan yang dit</w:t>
      </w:r>
      <w:r w:rsidR="007830BC">
        <w:rPr>
          <w:rFonts w:ascii="Times New Roman" w:hAnsi="Times New Roman" w:cs="Times New Roman"/>
          <w:sz w:val="24"/>
          <w:szCs w:val="24"/>
        </w:rPr>
        <w:t>emukan dalam penelitian yang dilakukan oleh Wutun</w:t>
      </w:r>
      <w:r w:rsidR="00D6518C">
        <w:rPr>
          <w:rFonts w:ascii="Times New Roman" w:hAnsi="Times New Roman" w:cs="Times New Roman"/>
          <w:sz w:val="24"/>
          <w:szCs w:val="24"/>
        </w:rPr>
        <w:t xml:space="preserve"> dengan penelitian </w:t>
      </w:r>
      <w:r w:rsidR="007830BC">
        <w:rPr>
          <w:rFonts w:ascii="Times New Roman" w:hAnsi="Times New Roman" w:cs="Times New Roman"/>
          <w:sz w:val="24"/>
          <w:szCs w:val="24"/>
        </w:rPr>
        <w:t xml:space="preserve">yang akan dilakukan berikut ini adalah </w:t>
      </w:r>
      <w:r w:rsidR="001B447A">
        <w:rPr>
          <w:rFonts w:ascii="Times New Roman" w:hAnsi="Times New Roman" w:cs="Times New Roman"/>
          <w:sz w:val="24"/>
          <w:szCs w:val="24"/>
        </w:rPr>
        <w:t xml:space="preserve">(1) kajian teks </w:t>
      </w:r>
      <w:r w:rsidR="00BE5465">
        <w:rPr>
          <w:rFonts w:ascii="Times New Roman" w:hAnsi="Times New Roman" w:cs="Times New Roman"/>
          <w:sz w:val="24"/>
          <w:szCs w:val="24"/>
        </w:rPr>
        <w:t xml:space="preserve">sama-sama </w:t>
      </w:r>
      <w:r w:rsidR="001B447A">
        <w:rPr>
          <w:rFonts w:ascii="Times New Roman" w:hAnsi="Times New Roman" w:cs="Times New Roman"/>
          <w:sz w:val="24"/>
          <w:szCs w:val="24"/>
        </w:rPr>
        <w:t xml:space="preserve">menggunakan analisis wacana kritis; (2) </w:t>
      </w:r>
      <w:r w:rsidR="00BE5465">
        <w:rPr>
          <w:rFonts w:ascii="Times New Roman" w:hAnsi="Times New Roman" w:cs="Times New Roman"/>
          <w:sz w:val="24"/>
          <w:szCs w:val="24"/>
        </w:rPr>
        <w:t xml:space="preserve">sama-sama menggunakan teori model </w:t>
      </w:r>
      <w:r w:rsidR="007830BC">
        <w:rPr>
          <w:rFonts w:ascii="Times New Roman" w:hAnsi="Times New Roman" w:cs="Times New Roman"/>
          <w:sz w:val="24"/>
          <w:szCs w:val="24"/>
        </w:rPr>
        <w:t xml:space="preserve"> AWK model Teun A. Van Dijk. </w:t>
      </w:r>
    </w:p>
    <w:p w:rsidR="00FE3A6E" w:rsidRPr="00FE3A6E" w:rsidRDefault="00BE5465" w:rsidP="00FE3A6E">
      <w:pPr>
        <w:pStyle w:val="ListParagraph"/>
        <w:tabs>
          <w:tab w:val="left" w:pos="426"/>
          <w:tab w:val="left" w:pos="709"/>
          <w:tab w:val="left" w:pos="851"/>
          <w:tab w:val="left" w:pos="993"/>
          <w:tab w:val="left" w:pos="3828"/>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B447A">
        <w:rPr>
          <w:rFonts w:ascii="Times New Roman" w:hAnsi="Times New Roman" w:cs="Times New Roman"/>
          <w:sz w:val="24"/>
          <w:szCs w:val="24"/>
        </w:rPr>
        <w:t>P</w:t>
      </w:r>
      <w:r w:rsidR="00EF2B4B">
        <w:rPr>
          <w:rFonts w:ascii="Times New Roman" w:hAnsi="Times New Roman" w:cs="Times New Roman"/>
          <w:sz w:val="24"/>
          <w:szCs w:val="24"/>
        </w:rPr>
        <w:t>erbedaan yang terdapat pada</w:t>
      </w:r>
      <w:r>
        <w:rPr>
          <w:rFonts w:ascii="Times New Roman" w:hAnsi="Times New Roman" w:cs="Times New Roman"/>
          <w:sz w:val="24"/>
          <w:szCs w:val="24"/>
        </w:rPr>
        <w:t xml:space="preserve"> </w:t>
      </w:r>
      <w:r w:rsidR="00EF2B4B">
        <w:rPr>
          <w:rFonts w:ascii="Times New Roman" w:hAnsi="Times New Roman" w:cs="Times New Roman"/>
          <w:sz w:val="24"/>
          <w:szCs w:val="24"/>
        </w:rPr>
        <w:t>penelitian yang dilakukan oleh W</w:t>
      </w:r>
      <w:r>
        <w:rPr>
          <w:rFonts w:ascii="Times New Roman" w:hAnsi="Times New Roman" w:cs="Times New Roman"/>
          <w:sz w:val="24"/>
          <w:szCs w:val="24"/>
        </w:rPr>
        <w:t>utun dengan penelitian yang akan dilakukan adalah:</w:t>
      </w:r>
      <w:r w:rsidR="00BC61A1">
        <w:rPr>
          <w:rFonts w:ascii="Times New Roman" w:hAnsi="Times New Roman" w:cs="Times New Roman"/>
          <w:sz w:val="24"/>
          <w:szCs w:val="24"/>
        </w:rPr>
        <w:t xml:space="preserve"> </w:t>
      </w:r>
      <w:r w:rsidR="001B447A">
        <w:rPr>
          <w:rFonts w:ascii="Times New Roman" w:hAnsi="Times New Roman" w:cs="Times New Roman"/>
          <w:sz w:val="24"/>
          <w:szCs w:val="24"/>
        </w:rPr>
        <w:t xml:space="preserve">(1) </w:t>
      </w:r>
      <w:r w:rsidR="00BC61A1">
        <w:rPr>
          <w:rFonts w:ascii="Times New Roman" w:hAnsi="Times New Roman" w:cs="Times New Roman"/>
          <w:sz w:val="24"/>
          <w:szCs w:val="24"/>
        </w:rPr>
        <w:t xml:space="preserve">Wutun menggunakan Surat Kabar </w:t>
      </w:r>
      <w:r w:rsidR="00BC61A1" w:rsidRPr="00BC61A1">
        <w:rPr>
          <w:rFonts w:ascii="Times New Roman" w:hAnsi="Times New Roman" w:cs="Times New Roman"/>
          <w:i/>
          <w:sz w:val="24"/>
          <w:szCs w:val="24"/>
        </w:rPr>
        <w:t>Harian Pos Kupang</w:t>
      </w:r>
      <w:r w:rsidR="00BC61A1">
        <w:rPr>
          <w:rFonts w:ascii="Times New Roman" w:hAnsi="Times New Roman" w:cs="Times New Roman"/>
          <w:sz w:val="24"/>
          <w:szCs w:val="24"/>
        </w:rPr>
        <w:t xml:space="preserve"> dan </w:t>
      </w:r>
      <w:r w:rsidR="00BC61A1" w:rsidRPr="00BC61A1">
        <w:rPr>
          <w:rFonts w:ascii="Times New Roman" w:hAnsi="Times New Roman" w:cs="Times New Roman"/>
          <w:i/>
          <w:sz w:val="24"/>
          <w:szCs w:val="24"/>
        </w:rPr>
        <w:t>Harian Pagi  Timor Express</w:t>
      </w:r>
      <w:r w:rsidR="00BC61A1">
        <w:rPr>
          <w:rFonts w:ascii="Times New Roman" w:hAnsi="Times New Roman" w:cs="Times New Roman"/>
          <w:i/>
          <w:sz w:val="24"/>
          <w:szCs w:val="24"/>
        </w:rPr>
        <w:t xml:space="preserve"> </w:t>
      </w:r>
      <w:r w:rsidR="00BC61A1">
        <w:rPr>
          <w:rFonts w:ascii="Times New Roman" w:hAnsi="Times New Roman" w:cs="Times New Roman"/>
          <w:sz w:val="24"/>
          <w:szCs w:val="24"/>
        </w:rPr>
        <w:t>sebagai sumber data</w:t>
      </w:r>
      <w:r w:rsidR="001B447A">
        <w:rPr>
          <w:rFonts w:ascii="Times New Roman" w:hAnsi="Times New Roman" w:cs="Times New Roman"/>
          <w:sz w:val="24"/>
          <w:szCs w:val="24"/>
        </w:rPr>
        <w:t xml:space="preserve"> </w:t>
      </w:r>
      <w:r w:rsidR="001B447A">
        <w:rPr>
          <w:rFonts w:ascii="Times New Roman" w:hAnsi="Times New Roman" w:cs="Times New Roman"/>
          <w:sz w:val="24"/>
          <w:szCs w:val="24"/>
        </w:rPr>
        <w:lastRenderedPageBreak/>
        <w:t xml:space="preserve">kajian; </w:t>
      </w:r>
      <w:r w:rsidR="00BC61A1">
        <w:rPr>
          <w:rFonts w:ascii="Times New Roman" w:hAnsi="Times New Roman" w:cs="Times New Roman"/>
          <w:sz w:val="24"/>
          <w:szCs w:val="24"/>
        </w:rPr>
        <w:t xml:space="preserve"> </w:t>
      </w:r>
      <w:r w:rsidR="001B447A">
        <w:rPr>
          <w:rFonts w:ascii="Times New Roman" w:hAnsi="Times New Roman" w:cs="Times New Roman"/>
          <w:sz w:val="24"/>
          <w:szCs w:val="24"/>
        </w:rPr>
        <w:t xml:space="preserve">(2) </w:t>
      </w:r>
      <w:r w:rsidR="00BC61A1">
        <w:rPr>
          <w:rFonts w:ascii="Times New Roman" w:hAnsi="Times New Roman" w:cs="Times New Roman"/>
          <w:sz w:val="24"/>
          <w:szCs w:val="24"/>
        </w:rPr>
        <w:t>t</w:t>
      </w:r>
      <w:r w:rsidR="007830BC">
        <w:rPr>
          <w:rFonts w:ascii="Times New Roman" w:hAnsi="Times New Roman" w:cs="Times New Roman"/>
          <w:sz w:val="24"/>
          <w:szCs w:val="24"/>
        </w:rPr>
        <w:t>iga unsur dalam AWK</w:t>
      </w:r>
      <w:r w:rsidR="00BC61A1">
        <w:rPr>
          <w:rFonts w:ascii="Times New Roman" w:hAnsi="Times New Roman" w:cs="Times New Roman"/>
          <w:sz w:val="24"/>
          <w:szCs w:val="24"/>
        </w:rPr>
        <w:t xml:space="preserve"> model Teun van Dijk (teks, kognisi sosial, dan analisis sosial) </w:t>
      </w:r>
      <w:r w:rsidR="001B447A">
        <w:rPr>
          <w:rFonts w:ascii="Times New Roman" w:hAnsi="Times New Roman" w:cs="Times New Roman"/>
          <w:sz w:val="24"/>
          <w:szCs w:val="24"/>
        </w:rPr>
        <w:t xml:space="preserve">digunakan seluruhnya dalam analisis teks; (3) kajian difokuskan pada masalah </w:t>
      </w:r>
      <w:r w:rsidR="009D11B6" w:rsidRPr="009D11B6">
        <w:rPr>
          <w:rFonts w:ascii="Times New Roman" w:hAnsi="Times New Roman" w:cs="Times New Roman"/>
          <w:i/>
          <w:sz w:val="24"/>
          <w:szCs w:val="24"/>
        </w:rPr>
        <w:t>P</w:t>
      </w:r>
      <w:r w:rsidR="001B447A" w:rsidRPr="009D11B6">
        <w:rPr>
          <w:rFonts w:ascii="Times New Roman" w:hAnsi="Times New Roman" w:cs="Times New Roman"/>
          <w:i/>
          <w:sz w:val="24"/>
          <w:szCs w:val="24"/>
        </w:rPr>
        <w:t>u</w:t>
      </w:r>
      <w:r w:rsidR="009D11B6" w:rsidRPr="009D11B6">
        <w:rPr>
          <w:rFonts w:ascii="Times New Roman" w:hAnsi="Times New Roman" w:cs="Times New Roman"/>
          <w:i/>
          <w:sz w:val="24"/>
          <w:szCs w:val="24"/>
        </w:rPr>
        <w:t>blic Relations Politik</w:t>
      </w:r>
      <w:r w:rsidR="00BC61A1">
        <w:rPr>
          <w:rFonts w:ascii="Times New Roman" w:hAnsi="Times New Roman" w:cs="Times New Roman"/>
          <w:sz w:val="24"/>
          <w:szCs w:val="24"/>
        </w:rPr>
        <w:t>.</w:t>
      </w:r>
      <w:r w:rsidR="009D11B6">
        <w:rPr>
          <w:rFonts w:ascii="Times New Roman" w:hAnsi="Times New Roman" w:cs="Times New Roman"/>
          <w:sz w:val="24"/>
          <w:szCs w:val="24"/>
        </w:rPr>
        <w:t xml:space="preserve"> Sedangkan penelitian yang akan dilakukan difokuskan pada: (1) media koran </w:t>
      </w:r>
      <w:r w:rsidR="009D11B6" w:rsidRPr="009D11B6">
        <w:rPr>
          <w:rFonts w:ascii="Times New Roman" w:hAnsi="Times New Roman" w:cs="Times New Roman"/>
          <w:i/>
          <w:sz w:val="24"/>
          <w:szCs w:val="24"/>
        </w:rPr>
        <w:t>Lombok Post</w:t>
      </w:r>
      <w:r w:rsidR="009D11B6">
        <w:rPr>
          <w:rFonts w:ascii="Times New Roman" w:hAnsi="Times New Roman" w:cs="Times New Roman"/>
          <w:sz w:val="24"/>
          <w:szCs w:val="24"/>
        </w:rPr>
        <w:t xml:space="preserve"> sebagai sumber data kajian; (2) </w:t>
      </w:r>
      <w:r w:rsidR="00087E53">
        <w:rPr>
          <w:rFonts w:ascii="Times New Roman" w:hAnsi="Times New Roman" w:cs="Times New Roman"/>
          <w:sz w:val="24"/>
          <w:szCs w:val="24"/>
        </w:rPr>
        <w:t xml:space="preserve">kajian </w:t>
      </w:r>
      <w:r w:rsidR="009D11B6">
        <w:rPr>
          <w:rFonts w:ascii="Times New Roman" w:hAnsi="Times New Roman" w:cs="Times New Roman"/>
          <w:sz w:val="24"/>
          <w:szCs w:val="24"/>
        </w:rPr>
        <w:t>unsur mikro d</w:t>
      </w:r>
      <w:r w:rsidR="00087E53">
        <w:rPr>
          <w:rFonts w:ascii="Times New Roman" w:hAnsi="Times New Roman" w:cs="Times New Roman"/>
          <w:sz w:val="24"/>
          <w:szCs w:val="24"/>
        </w:rPr>
        <w:t xml:space="preserve">ari teks berita, dan; (3) </w:t>
      </w:r>
      <w:r>
        <w:rPr>
          <w:rFonts w:ascii="Times New Roman" w:hAnsi="Times New Roman" w:cs="Times New Roman"/>
          <w:sz w:val="24"/>
          <w:szCs w:val="24"/>
        </w:rPr>
        <w:t xml:space="preserve">analisis terhadap </w:t>
      </w:r>
      <w:r w:rsidR="00087E53">
        <w:rPr>
          <w:rFonts w:ascii="Times New Roman" w:hAnsi="Times New Roman" w:cs="Times New Roman"/>
          <w:sz w:val="24"/>
          <w:szCs w:val="24"/>
        </w:rPr>
        <w:t>penggunaan eufemisme dalam</w:t>
      </w:r>
      <w:r w:rsidR="009D11B6">
        <w:rPr>
          <w:rFonts w:ascii="Times New Roman" w:hAnsi="Times New Roman" w:cs="Times New Roman"/>
          <w:sz w:val="24"/>
          <w:szCs w:val="24"/>
        </w:rPr>
        <w:t xml:space="preserve"> </w:t>
      </w:r>
      <w:r w:rsidR="007546C8">
        <w:rPr>
          <w:rFonts w:ascii="Times New Roman" w:hAnsi="Times New Roman" w:cs="Times New Roman"/>
          <w:sz w:val="24"/>
          <w:szCs w:val="24"/>
        </w:rPr>
        <w:t>teks berita</w:t>
      </w:r>
      <w:r>
        <w:rPr>
          <w:rFonts w:ascii="Times New Roman" w:hAnsi="Times New Roman" w:cs="Times New Roman"/>
          <w:sz w:val="24"/>
          <w:szCs w:val="24"/>
        </w:rPr>
        <w:t xml:space="preserve"> media harian </w:t>
      </w:r>
      <w:r w:rsidRPr="00BE5465">
        <w:rPr>
          <w:rFonts w:ascii="Times New Roman" w:hAnsi="Times New Roman" w:cs="Times New Roman"/>
          <w:i/>
          <w:sz w:val="24"/>
          <w:szCs w:val="24"/>
        </w:rPr>
        <w:t>Lombok Post</w:t>
      </w:r>
      <w:r w:rsidR="007546C8">
        <w:rPr>
          <w:rFonts w:ascii="Times New Roman" w:hAnsi="Times New Roman" w:cs="Times New Roman"/>
          <w:sz w:val="24"/>
          <w:szCs w:val="24"/>
        </w:rPr>
        <w:t>.</w:t>
      </w:r>
    </w:p>
    <w:p w:rsidR="00027900" w:rsidRDefault="00027900" w:rsidP="00B11469">
      <w:pPr>
        <w:pStyle w:val="ListParagraph"/>
        <w:numPr>
          <w:ilvl w:val="1"/>
          <w:numId w:val="4"/>
        </w:numPr>
        <w:tabs>
          <w:tab w:val="left" w:pos="426"/>
          <w:tab w:val="left" w:pos="709"/>
          <w:tab w:val="left" w:pos="993"/>
        </w:tabs>
        <w:spacing w:line="480" w:lineRule="auto"/>
        <w:ind w:left="0" w:firstLine="0"/>
        <w:rPr>
          <w:rFonts w:ascii="Times New Roman" w:hAnsi="Times New Roman" w:cs="Times New Roman"/>
          <w:b/>
          <w:sz w:val="24"/>
          <w:szCs w:val="24"/>
        </w:rPr>
      </w:pPr>
      <w:r w:rsidRPr="00754CCF">
        <w:rPr>
          <w:rFonts w:ascii="Times New Roman" w:hAnsi="Times New Roman" w:cs="Times New Roman"/>
          <w:b/>
          <w:sz w:val="24"/>
          <w:szCs w:val="24"/>
        </w:rPr>
        <w:t>Definisi Operasional</w:t>
      </w:r>
      <w:r w:rsidR="004B6187">
        <w:rPr>
          <w:rFonts w:ascii="Times New Roman" w:hAnsi="Times New Roman" w:cs="Times New Roman"/>
          <w:b/>
          <w:sz w:val="24"/>
          <w:szCs w:val="24"/>
        </w:rPr>
        <w:t xml:space="preserve"> </w:t>
      </w:r>
    </w:p>
    <w:p w:rsidR="002F4D5F" w:rsidRDefault="002F4D5F" w:rsidP="00B11469">
      <w:pPr>
        <w:pStyle w:val="ListParagraph"/>
        <w:numPr>
          <w:ilvl w:val="2"/>
          <w:numId w:val="4"/>
        </w:numPr>
        <w:tabs>
          <w:tab w:val="left" w:pos="426"/>
          <w:tab w:val="left" w:pos="709"/>
          <w:tab w:val="left" w:pos="993"/>
        </w:tabs>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Eufemisme </w:t>
      </w:r>
    </w:p>
    <w:p w:rsidR="00315ACB" w:rsidRDefault="002F4D5F" w:rsidP="002F4D5F">
      <w:pPr>
        <w:pStyle w:val="ListParagraph"/>
        <w:tabs>
          <w:tab w:val="left" w:pos="426"/>
          <w:tab w:val="left" w:pos="99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Eufemisme termasuk dalam kajian semantik yang merupakan salah satu ba</w:t>
      </w:r>
      <w:r w:rsidR="009E4390">
        <w:rPr>
          <w:rFonts w:ascii="Times New Roman" w:hAnsi="Times New Roman" w:cs="Times New Roman"/>
          <w:sz w:val="24"/>
          <w:szCs w:val="24"/>
        </w:rPr>
        <w:t>gian dari majas atau gaya bahas</w:t>
      </w:r>
      <w:r>
        <w:rPr>
          <w:rFonts w:ascii="Times New Roman" w:hAnsi="Times New Roman" w:cs="Times New Roman"/>
          <w:sz w:val="24"/>
          <w:szCs w:val="24"/>
        </w:rPr>
        <w:t>a. Majas eufemisme merupakan majas yang menggunakan bahasa yang ditujukan untuk memperhalus makna dari s</w:t>
      </w:r>
      <w:r w:rsidR="009E4390">
        <w:rPr>
          <w:rFonts w:ascii="Times New Roman" w:hAnsi="Times New Roman" w:cs="Times New Roman"/>
          <w:sz w:val="24"/>
          <w:szCs w:val="24"/>
        </w:rPr>
        <w:t xml:space="preserve">esuatu maksud yang disampaikan. </w:t>
      </w:r>
      <w:r w:rsidR="00EF6BE7">
        <w:rPr>
          <w:rFonts w:ascii="Times New Roman" w:hAnsi="Times New Roman" w:cs="Times New Roman"/>
          <w:sz w:val="24"/>
          <w:szCs w:val="24"/>
        </w:rPr>
        <w:t xml:space="preserve">Penggunaan eufemisme dalam </w:t>
      </w:r>
      <w:r>
        <w:rPr>
          <w:rFonts w:ascii="Times New Roman" w:hAnsi="Times New Roman" w:cs="Times New Roman"/>
          <w:sz w:val="24"/>
          <w:szCs w:val="24"/>
        </w:rPr>
        <w:t xml:space="preserve"> komunikasi </w:t>
      </w:r>
      <w:r w:rsidR="00EF6BE7">
        <w:rPr>
          <w:rFonts w:ascii="Times New Roman" w:hAnsi="Times New Roman" w:cs="Times New Roman"/>
          <w:sz w:val="24"/>
          <w:szCs w:val="24"/>
        </w:rPr>
        <w:t>antar</w:t>
      </w:r>
      <w:r w:rsidR="001E557D">
        <w:rPr>
          <w:rFonts w:ascii="Times New Roman" w:hAnsi="Times New Roman" w:cs="Times New Roman"/>
          <w:sz w:val="24"/>
          <w:szCs w:val="24"/>
        </w:rPr>
        <w:t xml:space="preserve">- </w:t>
      </w:r>
      <w:r w:rsidR="00EF6BE7">
        <w:rPr>
          <w:rFonts w:ascii="Times New Roman" w:hAnsi="Times New Roman" w:cs="Times New Roman"/>
          <w:sz w:val="24"/>
          <w:szCs w:val="24"/>
        </w:rPr>
        <w:t xml:space="preserve">masyarakat tampaknya merupakan sebuah kelaziman. </w:t>
      </w:r>
      <w:r w:rsidR="00635172">
        <w:rPr>
          <w:rFonts w:ascii="Times New Roman" w:hAnsi="Times New Roman" w:cs="Times New Roman"/>
          <w:sz w:val="24"/>
          <w:szCs w:val="24"/>
        </w:rPr>
        <w:t xml:space="preserve">Hal ini terlihat dalam keseharian masyarakat dalam menggunakan kata-kata yang lebih halus atau lebih sopan, seperti penggunaan kata </w:t>
      </w:r>
      <w:r w:rsidR="00635172" w:rsidRPr="00635172">
        <w:rPr>
          <w:rFonts w:ascii="Times New Roman" w:hAnsi="Times New Roman" w:cs="Times New Roman"/>
          <w:i/>
          <w:sz w:val="24"/>
          <w:szCs w:val="24"/>
        </w:rPr>
        <w:t>tiang</w:t>
      </w:r>
      <w:r w:rsidR="00635172">
        <w:rPr>
          <w:rFonts w:ascii="Times New Roman" w:hAnsi="Times New Roman" w:cs="Times New Roman"/>
          <w:i/>
          <w:sz w:val="24"/>
          <w:szCs w:val="24"/>
        </w:rPr>
        <w:t xml:space="preserve"> </w:t>
      </w:r>
      <w:r w:rsidR="00635172" w:rsidRPr="00635172">
        <w:rPr>
          <w:rFonts w:ascii="Times New Roman" w:hAnsi="Times New Roman" w:cs="Times New Roman"/>
          <w:sz w:val="24"/>
          <w:szCs w:val="24"/>
        </w:rPr>
        <w:t>(saya),</w:t>
      </w:r>
      <w:r w:rsidR="00635172">
        <w:rPr>
          <w:rFonts w:ascii="Times New Roman" w:hAnsi="Times New Roman" w:cs="Times New Roman"/>
          <w:sz w:val="24"/>
          <w:szCs w:val="24"/>
        </w:rPr>
        <w:t xml:space="preserve"> </w:t>
      </w:r>
      <w:r w:rsidR="00635172" w:rsidRPr="00635172">
        <w:rPr>
          <w:rFonts w:ascii="Times New Roman" w:hAnsi="Times New Roman" w:cs="Times New Roman"/>
          <w:i/>
          <w:sz w:val="24"/>
          <w:szCs w:val="24"/>
        </w:rPr>
        <w:t>pelungguh</w:t>
      </w:r>
      <w:r w:rsidR="00635172">
        <w:rPr>
          <w:rFonts w:ascii="Times New Roman" w:hAnsi="Times New Roman" w:cs="Times New Roman"/>
          <w:i/>
          <w:sz w:val="24"/>
          <w:szCs w:val="24"/>
        </w:rPr>
        <w:t xml:space="preserve"> </w:t>
      </w:r>
      <w:r w:rsidR="00635172" w:rsidRPr="00635172">
        <w:rPr>
          <w:rFonts w:ascii="Times New Roman" w:hAnsi="Times New Roman" w:cs="Times New Roman"/>
          <w:sz w:val="24"/>
          <w:szCs w:val="24"/>
        </w:rPr>
        <w:t>(anda),</w:t>
      </w:r>
      <w:r w:rsidR="00635172">
        <w:rPr>
          <w:rFonts w:ascii="Times New Roman" w:hAnsi="Times New Roman" w:cs="Times New Roman"/>
          <w:sz w:val="24"/>
          <w:szCs w:val="24"/>
        </w:rPr>
        <w:t xml:space="preserve"> </w:t>
      </w:r>
      <w:r w:rsidR="00635172" w:rsidRPr="00635172">
        <w:rPr>
          <w:rFonts w:ascii="Times New Roman" w:hAnsi="Times New Roman" w:cs="Times New Roman"/>
          <w:i/>
          <w:sz w:val="24"/>
          <w:szCs w:val="24"/>
        </w:rPr>
        <w:t>sampun</w:t>
      </w:r>
      <w:r w:rsidR="00635172">
        <w:rPr>
          <w:rFonts w:ascii="Times New Roman" w:hAnsi="Times New Roman" w:cs="Times New Roman"/>
          <w:i/>
          <w:sz w:val="24"/>
          <w:szCs w:val="24"/>
        </w:rPr>
        <w:t xml:space="preserve"> </w:t>
      </w:r>
      <w:r w:rsidR="00635172" w:rsidRPr="00635172">
        <w:rPr>
          <w:rFonts w:ascii="Times New Roman" w:hAnsi="Times New Roman" w:cs="Times New Roman"/>
          <w:sz w:val="24"/>
          <w:szCs w:val="24"/>
        </w:rPr>
        <w:t>(sudah</w:t>
      </w:r>
      <w:r w:rsidR="00635172">
        <w:rPr>
          <w:rFonts w:ascii="Times New Roman" w:hAnsi="Times New Roman" w:cs="Times New Roman"/>
          <w:i/>
          <w:sz w:val="24"/>
          <w:szCs w:val="24"/>
        </w:rPr>
        <w:t xml:space="preserve">), dll. </w:t>
      </w:r>
      <w:r w:rsidR="00635172">
        <w:rPr>
          <w:rFonts w:ascii="Times New Roman" w:hAnsi="Times New Roman" w:cs="Times New Roman"/>
          <w:sz w:val="24"/>
          <w:szCs w:val="24"/>
        </w:rPr>
        <w:t xml:space="preserve">Kata-kata tersebut digunakan </w:t>
      </w:r>
      <w:r w:rsidR="00315ACB">
        <w:rPr>
          <w:rFonts w:ascii="Times New Roman" w:hAnsi="Times New Roman" w:cs="Times New Roman"/>
          <w:sz w:val="24"/>
          <w:szCs w:val="24"/>
        </w:rPr>
        <w:t xml:space="preserve">(diselipkan) dalam sebuah komunikasi </w:t>
      </w:r>
      <w:r w:rsidR="00635172">
        <w:rPr>
          <w:rFonts w:ascii="Times New Roman" w:hAnsi="Times New Roman" w:cs="Times New Roman"/>
          <w:sz w:val="24"/>
          <w:szCs w:val="24"/>
        </w:rPr>
        <w:t xml:space="preserve">sebagai </w:t>
      </w:r>
      <w:r w:rsidR="00315ACB">
        <w:rPr>
          <w:rFonts w:ascii="Times New Roman" w:hAnsi="Times New Roman" w:cs="Times New Roman"/>
          <w:sz w:val="24"/>
          <w:szCs w:val="24"/>
        </w:rPr>
        <w:t xml:space="preserve">bentuk </w:t>
      </w:r>
      <w:r w:rsidR="00635172">
        <w:rPr>
          <w:rFonts w:ascii="Times New Roman" w:hAnsi="Times New Roman" w:cs="Times New Roman"/>
          <w:sz w:val="24"/>
          <w:szCs w:val="24"/>
        </w:rPr>
        <w:t>peng</w:t>
      </w:r>
      <w:r w:rsidR="00315ACB">
        <w:rPr>
          <w:rFonts w:ascii="Times New Roman" w:hAnsi="Times New Roman" w:cs="Times New Roman"/>
          <w:sz w:val="24"/>
          <w:szCs w:val="24"/>
        </w:rPr>
        <w:t>horm</w:t>
      </w:r>
      <w:r w:rsidR="00C41B88">
        <w:rPr>
          <w:rFonts w:ascii="Times New Roman" w:hAnsi="Times New Roman" w:cs="Times New Roman"/>
          <w:sz w:val="24"/>
          <w:szCs w:val="24"/>
        </w:rPr>
        <w:t>atan kepada lawan bicara dan sebaliknya pembicara merendahkan diri pada lawan bicara</w:t>
      </w:r>
      <w:r w:rsidR="00315ACB">
        <w:rPr>
          <w:rFonts w:ascii="Times New Roman" w:hAnsi="Times New Roman" w:cs="Times New Roman"/>
          <w:sz w:val="24"/>
          <w:szCs w:val="24"/>
        </w:rPr>
        <w:t xml:space="preserve">. Di samping itu, penggunaan kata-kata di atas juga dapat menunjukkan kelas sosial pemakainya dalam masyarakat (Sasak). </w:t>
      </w:r>
    </w:p>
    <w:p w:rsidR="002F4D5F" w:rsidRPr="0092244B" w:rsidRDefault="0071617C" w:rsidP="002F4D5F">
      <w:pPr>
        <w:pStyle w:val="ListParagraph"/>
        <w:tabs>
          <w:tab w:val="left" w:pos="426"/>
          <w:tab w:val="left" w:pos="99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pemakaiannya sepererti</w:t>
      </w:r>
      <w:r w:rsidR="00FA1CF9">
        <w:rPr>
          <w:rFonts w:ascii="Times New Roman" w:hAnsi="Times New Roman" w:cs="Times New Roman"/>
          <w:sz w:val="24"/>
          <w:szCs w:val="24"/>
        </w:rPr>
        <w:t xml:space="preserve"> </w:t>
      </w:r>
      <w:r>
        <w:rPr>
          <w:rFonts w:ascii="Times New Roman" w:hAnsi="Times New Roman" w:cs="Times New Roman"/>
          <w:sz w:val="24"/>
          <w:szCs w:val="24"/>
        </w:rPr>
        <w:t xml:space="preserve">dalam bahasa Sasak di </w:t>
      </w:r>
      <w:r w:rsidR="00FA1CF9">
        <w:rPr>
          <w:rFonts w:ascii="Times New Roman" w:hAnsi="Times New Roman" w:cs="Times New Roman"/>
          <w:sz w:val="24"/>
          <w:szCs w:val="24"/>
        </w:rPr>
        <w:t>atas, bentuk</w:t>
      </w:r>
      <w:r>
        <w:rPr>
          <w:rFonts w:ascii="Times New Roman" w:hAnsi="Times New Roman" w:cs="Times New Roman"/>
          <w:sz w:val="24"/>
          <w:szCs w:val="24"/>
        </w:rPr>
        <w:t xml:space="preserve"> penggunaan eufemisme yang lain dapat dilihat dalam beberapa kosa kata. Sebagai</w:t>
      </w:r>
      <w:r w:rsidR="002F4D5F">
        <w:rPr>
          <w:rFonts w:ascii="Times New Roman" w:hAnsi="Times New Roman" w:cs="Times New Roman"/>
          <w:sz w:val="24"/>
          <w:szCs w:val="24"/>
        </w:rPr>
        <w:t xml:space="preserve"> contoh, kata ‘</w:t>
      </w:r>
      <w:r w:rsidR="002F4D5F">
        <w:rPr>
          <w:rFonts w:ascii="Times New Roman" w:hAnsi="Times New Roman" w:cs="Times New Roman"/>
          <w:i/>
          <w:sz w:val="24"/>
          <w:szCs w:val="24"/>
        </w:rPr>
        <w:t>miskin</w:t>
      </w:r>
      <w:r w:rsidR="002F4D5F">
        <w:rPr>
          <w:rFonts w:ascii="Times New Roman" w:hAnsi="Times New Roman" w:cs="Times New Roman"/>
          <w:sz w:val="24"/>
          <w:szCs w:val="24"/>
        </w:rPr>
        <w:t>’ dapat diperhalus (eufemisme) dengan kata ‘prasejahtra’, kata ‘</w:t>
      </w:r>
      <w:r w:rsidR="002F4D5F" w:rsidRPr="00E86894">
        <w:rPr>
          <w:rFonts w:ascii="Times New Roman" w:hAnsi="Times New Roman" w:cs="Times New Roman"/>
          <w:i/>
          <w:sz w:val="24"/>
          <w:szCs w:val="24"/>
        </w:rPr>
        <w:t>bodoh</w:t>
      </w:r>
      <w:r w:rsidR="002F4D5F">
        <w:rPr>
          <w:rFonts w:ascii="Times New Roman" w:hAnsi="Times New Roman" w:cs="Times New Roman"/>
          <w:sz w:val="24"/>
          <w:szCs w:val="24"/>
        </w:rPr>
        <w:t xml:space="preserve">’ diperhalus dengan frase ‘ </w:t>
      </w:r>
      <w:r w:rsidR="002F4D5F" w:rsidRPr="00E86894">
        <w:rPr>
          <w:rFonts w:ascii="Times New Roman" w:hAnsi="Times New Roman" w:cs="Times New Roman"/>
          <w:i/>
          <w:sz w:val="24"/>
          <w:szCs w:val="24"/>
        </w:rPr>
        <w:t>kurang akal’</w:t>
      </w:r>
      <w:r w:rsidR="002F4D5F">
        <w:rPr>
          <w:rFonts w:ascii="Times New Roman" w:hAnsi="Times New Roman" w:cs="Times New Roman"/>
          <w:i/>
          <w:sz w:val="24"/>
          <w:szCs w:val="24"/>
        </w:rPr>
        <w:t xml:space="preserve">, </w:t>
      </w:r>
      <w:r w:rsidR="002F4D5F" w:rsidRPr="00E86894">
        <w:rPr>
          <w:rFonts w:ascii="Times New Roman" w:hAnsi="Times New Roman" w:cs="Times New Roman"/>
          <w:sz w:val="24"/>
          <w:szCs w:val="24"/>
        </w:rPr>
        <w:t xml:space="preserve">kata </w:t>
      </w:r>
      <w:r w:rsidR="002F4D5F">
        <w:rPr>
          <w:rFonts w:ascii="Times New Roman" w:hAnsi="Times New Roman" w:cs="Times New Roman"/>
          <w:sz w:val="24"/>
          <w:szCs w:val="24"/>
        </w:rPr>
        <w:t>‘</w:t>
      </w:r>
      <w:r w:rsidR="002F4D5F" w:rsidRPr="00E86894">
        <w:rPr>
          <w:rFonts w:ascii="Times New Roman" w:hAnsi="Times New Roman" w:cs="Times New Roman"/>
          <w:i/>
          <w:sz w:val="24"/>
          <w:szCs w:val="24"/>
        </w:rPr>
        <w:t>menjiplak’</w:t>
      </w:r>
      <w:r w:rsidR="002F4D5F">
        <w:rPr>
          <w:rFonts w:ascii="Times New Roman" w:hAnsi="Times New Roman" w:cs="Times New Roman"/>
          <w:i/>
          <w:sz w:val="24"/>
          <w:szCs w:val="24"/>
        </w:rPr>
        <w:t xml:space="preserve"> </w:t>
      </w:r>
      <w:r w:rsidR="002F4D5F">
        <w:rPr>
          <w:rFonts w:ascii="Times New Roman" w:hAnsi="Times New Roman" w:cs="Times New Roman"/>
          <w:sz w:val="24"/>
          <w:szCs w:val="24"/>
        </w:rPr>
        <w:t xml:space="preserve">dapat diperhalus </w:t>
      </w:r>
      <w:r w:rsidR="002F4D5F">
        <w:rPr>
          <w:rFonts w:ascii="Times New Roman" w:hAnsi="Times New Roman" w:cs="Times New Roman"/>
          <w:sz w:val="24"/>
          <w:szCs w:val="24"/>
        </w:rPr>
        <w:lastRenderedPageBreak/>
        <w:t>dengan kata</w:t>
      </w:r>
      <w:r w:rsidR="002F4D5F" w:rsidRPr="00E86894">
        <w:rPr>
          <w:rFonts w:ascii="Times New Roman" w:hAnsi="Times New Roman" w:cs="Times New Roman"/>
          <w:i/>
          <w:sz w:val="24"/>
          <w:szCs w:val="24"/>
        </w:rPr>
        <w:t xml:space="preserve"> ‘plagiat</w:t>
      </w:r>
      <w:r w:rsidR="002F4D5F">
        <w:rPr>
          <w:rFonts w:ascii="Times New Roman" w:hAnsi="Times New Roman" w:cs="Times New Roman"/>
          <w:i/>
          <w:sz w:val="24"/>
          <w:szCs w:val="24"/>
        </w:rPr>
        <w:t xml:space="preserve">’ </w:t>
      </w:r>
      <w:r w:rsidR="002F4D5F">
        <w:rPr>
          <w:rFonts w:ascii="Times New Roman" w:hAnsi="Times New Roman" w:cs="Times New Roman"/>
          <w:sz w:val="24"/>
          <w:szCs w:val="24"/>
        </w:rPr>
        <w:t>dan lain sebag</w:t>
      </w:r>
      <w:r w:rsidR="00FF32BF">
        <w:rPr>
          <w:rFonts w:ascii="Times New Roman" w:hAnsi="Times New Roman" w:cs="Times New Roman"/>
          <w:sz w:val="24"/>
          <w:szCs w:val="24"/>
        </w:rPr>
        <w:t xml:space="preserve">ainya. </w:t>
      </w:r>
      <w:r w:rsidR="002F4D5F">
        <w:rPr>
          <w:rFonts w:ascii="Times New Roman" w:hAnsi="Times New Roman" w:cs="Times New Roman"/>
          <w:sz w:val="24"/>
          <w:szCs w:val="24"/>
        </w:rPr>
        <w:t xml:space="preserve">Mencermati beberapa contoh </w:t>
      </w:r>
      <w:r>
        <w:rPr>
          <w:rFonts w:ascii="Times New Roman" w:hAnsi="Times New Roman" w:cs="Times New Roman"/>
          <w:sz w:val="24"/>
          <w:szCs w:val="24"/>
        </w:rPr>
        <w:t xml:space="preserve">penggunaan </w:t>
      </w:r>
      <w:r w:rsidR="002F4D5F">
        <w:rPr>
          <w:rFonts w:ascii="Times New Roman" w:hAnsi="Times New Roman" w:cs="Times New Roman"/>
          <w:sz w:val="24"/>
          <w:szCs w:val="24"/>
        </w:rPr>
        <w:t>eufemisme di atas</w:t>
      </w:r>
      <w:r>
        <w:rPr>
          <w:rFonts w:ascii="Times New Roman" w:hAnsi="Times New Roman" w:cs="Times New Roman"/>
          <w:sz w:val="24"/>
          <w:szCs w:val="24"/>
        </w:rPr>
        <w:t>,</w:t>
      </w:r>
      <w:r w:rsidR="002F4D5F">
        <w:rPr>
          <w:rFonts w:ascii="Times New Roman" w:hAnsi="Times New Roman" w:cs="Times New Roman"/>
          <w:sz w:val="24"/>
          <w:szCs w:val="24"/>
        </w:rPr>
        <w:t xml:space="preserve"> menunjukkan bahwa eufemisme</w:t>
      </w:r>
      <w:r>
        <w:rPr>
          <w:rFonts w:ascii="Times New Roman" w:hAnsi="Times New Roman" w:cs="Times New Roman"/>
          <w:sz w:val="24"/>
          <w:szCs w:val="24"/>
        </w:rPr>
        <w:t xml:space="preserve"> antara lain dapat  berupa kata ganti, kata keterangan, kata sifat atau pun kata kerja</w:t>
      </w:r>
      <w:r w:rsidR="002F4D5F">
        <w:rPr>
          <w:rFonts w:ascii="Times New Roman" w:hAnsi="Times New Roman" w:cs="Times New Roman"/>
          <w:sz w:val="24"/>
          <w:szCs w:val="24"/>
        </w:rPr>
        <w:t>.</w:t>
      </w:r>
      <w:r w:rsidR="001E557D">
        <w:rPr>
          <w:rFonts w:ascii="Times New Roman" w:hAnsi="Times New Roman" w:cs="Times New Roman"/>
          <w:sz w:val="24"/>
          <w:szCs w:val="24"/>
        </w:rPr>
        <w:t xml:space="preserve"> Hal ini </w:t>
      </w:r>
      <w:r w:rsidR="002918DB">
        <w:rPr>
          <w:rFonts w:ascii="Times New Roman" w:hAnsi="Times New Roman" w:cs="Times New Roman"/>
          <w:sz w:val="24"/>
          <w:szCs w:val="24"/>
        </w:rPr>
        <w:t>memperlihatkan bahwa</w:t>
      </w:r>
      <w:r w:rsidR="00664CAC">
        <w:rPr>
          <w:rFonts w:ascii="Times New Roman" w:hAnsi="Times New Roman" w:cs="Times New Roman"/>
          <w:sz w:val="24"/>
          <w:szCs w:val="24"/>
        </w:rPr>
        <w:t xml:space="preserve"> </w:t>
      </w:r>
      <w:r w:rsidR="002918DB">
        <w:rPr>
          <w:rFonts w:ascii="Times New Roman" w:hAnsi="Times New Roman" w:cs="Times New Roman"/>
          <w:sz w:val="24"/>
          <w:szCs w:val="24"/>
        </w:rPr>
        <w:t>eufemisme itu sangat berfariasi</w:t>
      </w:r>
      <w:r w:rsidR="00664CAC">
        <w:rPr>
          <w:rFonts w:ascii="Times New Roman" w:hAnsi="Times New Roman" w:cs="Times New Roman"/>
          <w:sz w:val="24"/>
          <w:szCs w:val="24"/>
        </w:rPr>
        <w:t>, baik dalam bentuk maupun asal bahasa (tidak saja dari bahasa Indonesia, tetapi bisa juga dari bahasa asing).</w:t>
      </w:r>
    </w:p>
    <w:p w:rsidR="002F4D5F" w:rsidRDefault="002F4D5F" w:rsidP="00B11469">
      <w:pPr>
        <w:pStyle w:val="ListParagraph"/>
        <w:numPr>
          <w:ilvl w:val="2"/>
          <w:numId w:val="4"/>
        </w:numPr>
        <w:tabs>
          <w:tab w:val="left" w:pos="426"/>
          <w:tab w:val="left" w:pos="709"/>
          <w:tab w:val="left" w:pos="993"/>
        </w:tabs>
        <w:spacing w:line="480" w:lineRule="auto"/>
        <w:rPr>
          <w:rFonts w:ascii="Times New Roman" w:hAnsi="Times New Roman" w:cs="Times New Roman"/>
          <w:b/>
          <w:sz w:val="24"/>
          <w:szCs w:val="24"/>
        </w:rPr>
      </w:pPr>
      <w:r>
        <w:rPr>
          <w:rFonts w:ascii="Times New Roman" w:hAnsi="Times New Roman" w:cs="Times New Roman"/>
          <w:b/>
          <w:sz w:val="24"/>
          <w:szCs w:val="24"/>
        </w:rPr>
        <w:t>Analisis Wacana Kritis</w:t>
      </w:r>
    </w:p>
    <w:p w:rsidR="002F4D5F" w:rsidRDefault="00AB745C" w:rsidP="00AB745C">
      <w:pPr>
        <w:pStyle w:val="ListParagraph"/>
        <w:tabs>
          <w:tab w:val="left" w:pos="426"/>
          <w:tab w:val="left" w:pos="99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wacana kritis adalah</w:t>
      </w:r>
      <w:r w:rsidR="002F4D5F">
        <w:rPr>
          <w:rFonts w:ascii="Times New Roman" w:hAnsi="Times New Roman" w:cs="Times New Roman"/>
          <w:sz w:val="24"/>
          <w:szCs w:val="24"/>
        </w:rPr>
        <w:t xml:space="preserve"> salah satu </w:t>
      </w:r>
      <w:r>
        <w:rPr>
          <w:rFonts w:ascii="Times New Roman" w:hAnsi="Times New Roman" w:cs="Times New Roman"/>
          <w:sz w:val="24"/>
          <w:szCs w:val="24"/>
        </w:rPr>
        <w:t xml:space="preserve">bentuk kajian </w:t>
      </w:r>
      <w:r w:rsidR="000A374E">
        <w:rPr>
          <w:rFonts w:ascii="Times New Roman" w:hAnsi="Times New Roman" w:cs="Times New Roman"/>
          <w:sz w:val="24"/>
          <w:szCs w:val="24"/>
        </w:rPr>
        <w:t>yang lebih sp</w:t>
      </w:r>
      <w:r w:rsidR="00886185">
        <w:rPr>
          <w:rFonts w:ascii="Times New Roman" w:hAnsi="Times New Roman" w:cs="Times New Roman"/>
          <w:sz w:val="24"/>
          <w:szCs w:val="24"/>
        </w:rPr>
        <w:t>e</w:t>
      </w:r>
      <w:r w:rsidR="000A374E">
        <w:rPr>
          <w:rFonts w:ascii="Times New Roman" w:hAnsi="Times New Roman" w:cs="Times New Roman"/>
          <w:sz w:val="24"/>
          <w:szCs w:val="24"/>
        </w:rPr>
        <w:t xml:space="preserve">sifik dan mendalam </w:t>
      </w:r>
      <w:r>
        <w:rPr>
          <w:rFonts w:ascii="Times New Roman" w:hAnsi="Times New Roman" w:cs="Times New Roman"/>
          <w:sz w:val="24"/>
          <w:szCs w:val="24"/>
        </w:rPr>
        <w:t>terhadap sebuah wacana</w:t>
      </w:r>
      <w:r w:rsidR="000A374E">
        <w:rPr>
          <w:rFonts w:ascii="Times New Roman" w:hAnsi="Times New Roman" w:cs="Times New Roman"/>
          <w:sz w:val="24"/>
          <w:szCs w:val="24"/>
        </w:rPr>
        <w:t xml:space="preserve">. Wacana </w:t>
      </w:r>
      <w:r>
        <w:rPr>
          <w:rFonts w:ascii="Times New Roman" w:hAnsi="Times New Roman" w:cs="Times New Roman"/>
          <w:sz w:val="24"/>
          <w:szCs w:val="24"/>
        </w:rPr>
        <w:t xml:space="preserve"> yang </w:t>
      </w:r>
      <w:r w:rsidR="000A374E">
        <w:rPr>
          <w:rFonts w:ascii="Times New Roman" w:hAnsi="Times New Roman" w:cs="Times New Roman"/>
          <w:sz w:val="24"/>
          <w:szCs w:val="24"/>
        </w:rPr>
        <w:t xml:space="preserve">merupakan hasil dari sebuah kolaborasi yang dilakuan oleh penulis terhadap peristiwa tertentu dengan situasi, institusi dan sosial </w:t>
      </w:r>
      <w:r w:rsidR="00300D71">
        <w:rPr>
          <w:rFonts w:ascii="Times New Roman" w:hAnsi="Times New Roman" w:cs="Times New Roman"/>
          <w:sz w:val="24"/>
          <w:szCs w:val="24"/>
        </w:rPr>
        <w:t xml:space="preserve">masyarakat. </w:t>
      </w:r>
      <w:r w:rsidR="00361EF1">
        <w:rPr>
          <w:rFonts w:ascii="Times New Roman" w:hAnsi="Times New Roman" w:cs="Times New Roman"/>
          <w:sz w:val="24"/>
          <w:szCs w:val="24"/>
        </w:rPr>
        <w:t>Kolaborasi tersebut mengh</w:t>
      </w:r>
      <w:r w:rsidR="005414FA">
        <w:rPr>
          <w:rFonts w:ascii="Times New Roman" w:hAnsi="Times New Roman" w:cs="Times New Roman"/>
          <w:sz w:val="24"/>
          <w:szCs w:val="24"/>
        </w:rPr>
        <w:t>asilkan makna yang kadang sulit dipahami oleh</w:t>
      </w:r>
      <w:r w:rsidR="00361EF1">
        <w:rPr>
          <w:rFonts w:ascii="Times New Roman" w:hAnsi="Times New Roman" w:cs="Times New Roman"/>
          <w:sz w:val="24"/>
          <w:szCs w:val="24"/>
        </w:rPr>
        <w:t xml:space="preserve"> pembaca awam. </w:t>
      </w:r>
      <w:r w:rsidR="00300D71">
        <w:rPr>
          <w:rFonts w:ascii="Times New Roman" w:hAnsi="Times New Roman" w:cs="Times New Roman"/>
          <w:sz w:val="24"/>
          <w:szCs w:val="24"/>
        </w:rPr>
        <w:t>Hal ini merupakan celah yang dapat dimanfaatkan</w:t>
      </w:r>
      <w:r w:rsidR="005414FA">
        <w:rPr>
          <w:rFonts w:ascii="Times New Roman" w:hAnsi="Times New Roman" w:cs="Times New Roman"/>
          <w:sz w:val="24"/>
          <w:szCs w:val="24"/>
        </w:rPr>
        <w:t xml:space="preserve"> pembaca</w:t>
      </w:r>
      <w:r w:rsidR="000A374E">
        <w:rPr>
          <w:rFonts w:ascii="Times New Roman" w:hAnsi="Times New Roman" w:cs="Times New Roman"/>
          <w:sz w:val="24"/>
          <w:szCs w:val="24"/>
        </w:rPr>
        <w:t xml:space="preserve"> untuk ditemukannya berb</w:t>
      </w:r>
      <w:r w:rsidR="00300D71">
        <w:rPr>
          <w:rFonts w:ascii="Times New Roman" w:hAnsi="Times New Roman" w:cs="Times New Roman"/>
          <w:sz w:val="24"/>
          <w:szCs w:val="24"/>
        </w:rPr>
        <w:t xml:space="preserve">agai makna </w:t>
      </w:r>
      <w:r w:rsidR="000A374E">
        <w:rPr>
          <w:rFonts w:ascii="Times New Roman" w:hAnsi="Times New Roman" w:cs="Times New Roman"/>
          <w:sz w:val="24"/>
          <w:szCs w:val="24"/>
        </w:rPr>
        <w:t xml:space="preserve">yang terkandung dalam sebuah wacana. Peluang pembaca terbuka lebar untuk menghadirkan makna lain di luar </w:t>
      </w:r>
      <w:r w:rsidR="00934EB2">
        <w:rPr>
          <w:rFonts w:ascii="Times New Roman" w:hAnsi="Times New Roman" w:cs="Times New Roman"/>
          <w:sz w:val="24"/>
          <w:szCs w:val="24"/>
        </w:rPr>
        <w:t xml:space="preserve">makna </w:t>
      </w:r>
      <w:r w:rsidR="000A374E">
        <w:rPr>
          <w:rFonts w:ascii="Times New Roman" w:hAnsi="Times New Roman" w:cs="Times New Roman"/>
          <w:sz w:val="24"/>
          <w:szCs w:val="24"/>
        </w:rPr>
        <w:t>teks sesu</w:t>
      </w:r>
      <w:r w:rsidR="005414FA">
        <w:rPr>
          <w:rFonts w:ascii="Times New Roman" w:hAnsi="Times New Roman" w:cs="Times New Roman"/>
          <w:sz w:val="24"/>
          <w:szCs w:val="24"/>
        </w:rPr>
        <w:t>ai dengan persepsi dan sudut pa</w:t>
      </w:r>
      <w:r w:rsidR="000A374E">
        <w:rPr>
          <w:rFonts w:ascii="Times New Roman" w:hAnsi="Times New Roman" w:cs="Times New Roman"/>
          <w:sz w:val="24"/>
          <w:szCs w:val="24"/>
        </w:rPr>
        <w:t>ndangnya.</w:t>
      </w:r>
      <w:r w:rsidR="00934EB2">
        <w:rPr>
          <w:rFonts w:ascii="Times New Roman" w:hAnsi="Times New Roman" w:cs="Times New Roman"/>
          <w:sz w:val="24"/>
          <w:szCs w:val="24"/>
        </w:rPr>
        <w:t xml:space="preserve"> Walau demikian, pemaknaan tetap dalam koridor yang dapat ditoleransi yang mengacu pada konteks dasar (konteks sosial)</w:t>
      </w:r>
      <w:r w:rsidR="005414FA">
        <w:rPr>
          <w:rFonts w:ascii="Times New Roman" w:hAnsi="Times New Roman" w:cs="Times New Roman"/>
          <w:sz w:val="24"/>
          <w:szCs w:val="24"/>
        </w:rPr>
        <w:t xml:space="preserve"> yang membangun wacana tersebut</w:t>
      </w:r>
      <w:r w:rsidR="00934EB2">
        <w:rPr>
          <w:rFonts w:ascii="Times New Roman" w:hAnsi="Times New Roman" w:cs="Times New Roman"/>
          <w:sz w:val="24"/>
          <w:szCs w:val="24"/>
        </w:rPr>
        <w:t>.</w:t>
      </w:r>
    </w:p>
    <w:p w:rsidR="00886185" w:rsidRDefault="00886185" w:rsidP="00AB745C">
      <w:pPr>
        <w:pStyle w:val="ListParagraph"/>
        <w:tabs>
          <w:tab w:val="left" w:pos="426"/>
          <w:tab w:val="left" w:pos="99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wacana kritis </w:t>
      </w:r>
      <w:r w:rsidR="005414FA">
        <w:rPr>
          <w:rFonts w:ascii="Times New Roman" w:hAnsi="Times New Roman" w:cs="Times New Roman"/>
          <w:sz w:val="24"/>
          <w:szCs w:val="24"/>
        </w:rPr>
        <w:t xml:space="preserve">merupakan salah satu upaya yang dilakukan untuk mengkaji dan memahami </w:t>
      </w:r>
      <w:r w:rsidR="00A10615">
        <w:rPr>
          <w:rFonts w:ascii="Times New Roman" w:hAnsi="Times New Roman" w:cs="Times New Roman"/>
          <w:sz w:val="24"/>
          <w:szCs w:val="24"/>
        </w:rPr>
        <w:t xml:space="preserve">penggunaan bahasa dalam </w:t>
      </w:r>
      <w:r w:rsidR="005414FA">
        <w:rPr>
          <w:rFonts w:ascii="Times New Roman" w:hAnsi="Times New Roman" w:cs="Times New Roman"/>
          <w:sz w:val="24"/>
          <w:szCs w:val="24"/>
        </w:rPr>
        <w:t xml:space="preserve">sebuah teks wacana secara </w:t>
      </w:r>
      <w:r w:rsidR="00327026">
        <w:rPr>
          <w:rFonts w:ascii="Times New Roman" w:hAnsi="Times New Roman" w:cs="Times New Roman"/>
          <w:sz w:val="24"/>
          <w:szCs w:val="24"/>
        </w:rPr>
        <w:t xml:space="preserve">lebih </w:t>
      </w:r>
      <w:r w:rsidR="005414FA">
        <w:rPr>
          <w:rFonts w:ascii="Times New Roman" w:hAnsi="Times New Roman" w:cs="Times New Roman"/>
          <w:sz w:val="24"/>
          <w:szCs w:val="24"/>
        </w:rPr>
        <w:t xml:space="preserve">serius. </w:t>
      </w:r>
      <w:r w:rsidR="00A10615">
        <w:rPr>
          <w:rFonts w:ascii="Times New Roman" w:hAnsi="Times New Roman" w:cs="Times New Roman"/>
          <w:sz w:val="24"/>
          <w:szCs w:val="24"/>
        </w:rPr>
        <w:t xml:space="preserve">Penggunaan bahasa oleh para wartawan dilakukan secara lebih bebas sesuai dengan motivasi dan tujuan penulisan. Tujuan penulisan sebuah teks berita tidak lepas dari berbagai pengaruh luar, seperti </w:t>
      </w:r>
      <w:r w:rsidR="005E2511">
        <w:rPr>
          <w:rFonts w:ascii="Times New Roman" w:hAnsi="Times New Roman" w:cs="Times New Roman"/>
          <w:sz w:val="24"/>
          <w:szCs w:val="24"/>
        </w:rPr>
        <w:t xml:space="preserve">penguasa, organisasi tertentu, </w:t>
      </w:r>
      <w:r w:rsidR="005E2511">
        <w:rPr>
          <w:rFonts w:ascii="Times New Roman" w:hAnsi="Times New Roman" w:cs="Times New Roman"/>
          <w:sz w:val="24"/>
          <w:szCs w:val="24"/>
        </w:rPr>
        <w:lastRenderedPageBreak/>
        <w:t>agama, dan ideologi. Melihat latar belakang di atas, analisis wacana kritis memiliki peran yang sangat strategis dalam menjembatani penulis dengan pembaca.</w:t>
      </w:r>
      <w:r w:rsidR="00E370AE">
        <w:rPr>
          <w:rFonts w:ascii="Times New Roman" w:hAnsi="Times New Roman" w:cs="Times New Roman"/>
          <w:sz w:val="24"/>
          <w:szCs w:val="24"/>
        </w:rPr>
        <w:t xml:space="preserve"> Studi ini sebagai salah satu upaya untuk memberikan pencerahan dan pembelajaran kepada masyarakat sehingga masyarakat diharapkan dapat dengan mudah memahami hal yang ingin disampaikan oleh wartawan dalam sebuah teks berita.</w:t>
      </w:r>
    </w:p>
    <w:p w:rsidR="006E6D23" w:rsidRDefault="000F3AA2" w:rsidP="000F3AA2">
      <w:pPr>
        <w:pStyle w:val="ListParagraph"/>
        <w:tabs>
          <w:tab w:val="left" w:pos="426"/>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62CF">
        <w:rPr>
          <w:rFonts w:ascii="Times New Roman" w:hAnsi="Times New Roman" w:cs="Times New Roman"/>
          <w:sz w:val="24"/>
          <w:szCs w:val="24"/>
        </w:rPr>
        <w:t xml:space="preserve">Sebagai acuan </w:t>
      </w:r>
      <w:r w:rsidR="00E80C74">
        <w:rPr>
          <w:rFonts w:ascii="Times New Roman" w:hAnsi="Times New Roman" w:cs="Times New Roman"/>
          <w:sz w:val="24"/>
          <w:szCs w:val="24"/>
        </w:rPr>
        <w:t xml:space="preserve">landasan oprasional </w:t>
      </w:r>
      <w:r w:rsidR="00E462CF">
        <w:rPr>
          <w:rFonts w:ascii="Times New Roman" w:hAnsi="Times New Roman" w:cs="Times New Roman"/>
          <w:sz w:val="24"/>
          <w:szCs w:val="24"/>
        </w:rPr>
        <w:t xml:space="preserve">dalam </w:t>
      </w:r>
      <w:r w:rsidR="00E80C74">
        <w:rPr>
          <w:rFonts w:ascii="Times New Roman" w:hAnsi="Times New Roman" w:cs="Times New Roman"/>
          <w:sz w:val="24"/>
          <w:szCs w:val="24"/>
        </w:rPr>
        <w:t>melakukan analisis kritis terhadap data teks berita</w:t>
      </w:r>
      <w:r w:rsidR="001C6B0D">
        <w:rPr>
          <w:rFonts w:ascii="Times New Roman" w:hAnsi="Times New Roman" w:cs="Times New Roman"/>
          <w:sz w:val="24"/>
          <w:szCs w:val="24"/>
        </w:rPr>
        <w:t xml:space="preserve"> pada</w:t>
      </w:r>
      <w:r w:rsidR="00E80C74">
        <w:rPr>
          <w:rFonts w:ascii="Times New Roman" w:hAnsi="Times New Roman" w:cs="Times New Roman"/>
          <w:sz w:val="24"/>
          <w:szCs w:val="24"/>
        </w:rPr>
        <w:t xml:space="preserve"> media harian </w:t>
      </w:r>
      <w:r w:rsidR="00E80C74" w:rsidRPr="00E80C74">
        <w:rPr>
          <w:rFonts w:ascii="Times New Roman" w:hAnsi="Times New Roman" w:cs="Times New Roman"/>
          <w:i/>
          <w:sz w:val="24"/>
          <w:szCs w:val="24"/>
        </w:rPr>
        <w:t>Lombok Post</w:t>
      </w:r>
      <w:r w:rsidR="00E80C74">
        <w:rPr>
          <w:rFonts w:ascii="Times New Roman" w:hAnsi="Times New Roman" w:cs="Times New Roman"/>
          <w:i/>
          <w:sz w:val="24"/>
          <w:szCs w:val="24"/>
        </w:rPr>
        <w:t xml:space="preserve">, </w:t>
      </w:r>
      <w:r w:rsidR="00E80C74">
        <w:rPr>
          <w:rFonts w:ascii="Times New Roman" w:hAnsi="Times New Roman" w:cs="Times New Roman"/>
          <w:sz w:val="24"/>
          <w:szCs w:val="24"/>
        </w:rPr>
        <w:t xml:space="preserve">peneliti menghadirkan </w:t>
      </w:r>
      <w:r w:rsidR="00FC6475">
        <w:rPr>
          <w:rFonts w:ascii="Times New Roman" w:hAnsi="Times New Roman" w:cs="Times New Roman"/>
          <w:sz w:val="24"/>
          <w:szCs w:val="24"/>
        </w:rPr>
        <w:t xml:space="preserve"> terkaait dengan kajian Hallidayan tentang penggunaan bahsa dalam o</w:t>
      </w:r>
      <w:r w:rsidR="00423AD5">
        <w:rPr>
          <w:rFonts w:ascii="Times New Roman" w:hAnsi="Times New Roman" w:cs="Times New Roman"/>
          <w:sz w:val="24"/>
          <w:szCs w:val="24"/>
        </w:rPr>
        <w:t>rganisasi (dalam Tischer. 2009:</w:t>
      </w:r>
      <w:r w:rsidR="00FC6475">
        <w:rPr>
          <w:rFonts w:ascii="Times New Roman" w:hAnsi="Times New Roman" w:cs="Times New Roman"/>
          <w:sz w:val="24"/>
          <w:szCs w:val="24"/>
        </w:rPr>
        <w:t>236).</w:t>
      </w:r>
    </w:p>
    <w:p w:rsidR="000F3AA2" w:rsidRDefault="006E6D23" w:rsidP="001B0127">
      <w:pPr>
        <w:pStyle w:val="ListParagraph"/>
        <w:tabs>
          <w:tab w:val="left" w:pos="709"/>
          <w:tab w:val="left" w:pos="851"/>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F3AA2">
        <w:rPr>
          <w:rFonts w:ascii="Times New Roman" w:hAnsi="Times New Roman" w:cs="Times New Roman"/>
          <w:sz w:val="24"/>
          <w:szCs w:val="24"/>
        </w:rPr>
        <w:t xml:space="preserve">  </w:t>
      </w:r>
      <w:r w:rsidR="00FC6475">
        <w:rPr>
          <w:rFonts w:ascii="Times New Roman" w:hAnsi="Times New Roman" w:cs="Times New Roman"/>
          <w:sz w:val="24"/>
          <w:szCs w:val="24"/>
        </w:rPr>
        <w:t>Fowler</w:t>
      </w:r>
      <w:r>
        <w:rPr>
          <w:rFonts w:ascii="Times New Roman" w:hAnsi="Times New Roman" w:cs="Times New Roman"/>
          <w:sz w:val="24"/>
          <w:szCs w:val="24"/>
        </w:rPr>
        <w:t xml:space="preserve"> </w:t>
      </w:r>
      <w:r w:rsidR="00FC6475">
        <w:rPr>
          <w:rFonts w:ascii="Times New Roman" w:hAnsi="Times New Roman" w:cs="Times New Roman"/>
          <w:sz w:val="24"/>
          <w:szCs w:val="24"/>
        </w:rPr>
        <w:t>dkk.</w:t>
      </w:r>
      <w:r w:rsidR="00423AD5">
        <w:rPr>
          <w:rFonts w:ascii="Times New Roman" w:hAnsi="Times New Roman" w:cs="Times New Roman"/>
          <w:sz w:val="24"/>
          <w:szCs w:val="24"/>
        </w:rPr>
        <w:t xml:space="preserve"> (dalam Badara.2012:</w:t>
      </w:r>
      <w:r w:rsidR="00406679">
        <w:rPr>
          <w:rFonts w:ascii="Times New Roman" w:hAnsi="Times New Roman" w:cs="Times New Roman"/>
          <w:sz w:val="24"/>
          <w:szCs w:val="24"/>
        </w:rPr>
        <w:t>54</w:t>
      </w:r>
      <w:r w:rsidR="000F3AA2">
        <w:rPr>
          <w:rFonts w:ascii="Times New Roman" w:hAnsi="Times New Roman" w:cs="Times New Roman"/>
          <w:sz w:val="24"/>
          <w:szCs w:val="24"/>
        </w:rPr>
        <w:t>-55</w:t>
      </w:r>
      <w:r w:rsidR="00FC6475">
        <w:rPr>
          <w:rFonts w:ascii="Times New Roman" w:hAnsi="Times New Roman" w:cs="Times New Roman"/>
          <w:sz w:val="24"/>
          <w:szCs w:val="24"/>
        </w:rPr>
        <w:t>)</w:t>
      </w:r>
      <w:r>
        <w:rPr>
          <w:rFonts w:ascii="Times New Roman" w:hAnsi="Times New Roman" w:cs="Times New Roman"/>
          <w:sz w:val="24"/>
          <w:szCs w:val="24"/>
        </w:rPr>
        <w:t xml:space="preserve"> menjelaskan, </w:t>
      </w:r>
      <w:r w:rsidR="00FC6475">
        <w:rPr>
          <w:rFonts w:ascii="Times New Roman" w:hAnsi="Times New Roman" w:cs="Times New Roman"/>
          <w:sz w:val="24"/>
          <w:szCs w:val="24"/>
        </w:rPr>
        <w:t>menganalisis</w:t>
      </w:r>
      <w:r>
        <w:rPr>
          <w:rFonts w:ascii="Times New Roman" w:hAnsi="Times New Roman" w:cs="Times New Roman"/>
          <w:sz w:val="24"/>
          <w:szCs w:val="24"/>
        </w:rPr>
        <w:t xml:space="preserve"> </w:t>
      </w:r>
      <w:r w:rsidR="00FC6475">
        <w:rPr>
          <w:rFonts w:ascii="Times New Roman" w:hAnsi="Times New Roman" w:cs="Times New Roman"/>
          <w:sz w:val="24"/>
          <w:szCs w:val="24"/>
        </w:rPr>
        <w:t xml:space="preserve">pengalaman dan politik yang berbeda dapat dilihat dari bahasa yang dipakai, yang menggambarkan bagaimana pertarungan sosial terjadi. Arti penting klasifikasi ini </w:t>
      </w:r>
      <w:r>
        <w:rPr>
          <w:rFonts w:ascii="Times New Roman" w:hAnsi="Times New Roman" w:cs="Times New Roman"/>
          <w:sz w:val="24"/>
          <w:szCs w:val="24"/>
        </w:rPr>
        <w:t>dapat dilihat dari bagaimana sebuah peristiwa yang sama dapat dibahasak</w:t>
      </w:r>
      <w:r w:rsidR="005A7DC0">
        <w:rPr>
          <w:rFonts w:ascii="Times New Roman" w:hAnsi="Times New Roman" w:cs="Times New Roman"/>
          <w:sz w:val="24"/>
          <w:szCs w:val="24"/>
        </w:rPr>
        <w:t>an dengan bahasa yang berbeda. Sebagai contoh, pristiwa p</w:t>
      </w:r>
      <w:r w:rsidR="001B0127">
        <w:rPr>
          <w:rFonts w:ascii="Times New Roman" w:hAnsi="Times New Roman" w:cs="Times New Roman"/>
          <w:sz w:val="24"/>
          <w:szCs w:val="24"/>
        </w:rPr>
        <w:t xml:space="preserve">emerkosaan dapat dikatan dengan kata </w:t>
      </w:r>
      <w:r>
        <w:rPr>
          <w:rFonts w:ascii="Times New Roman" w:hAnsi="Times New Roman" w:cs="Times New Roman"/>
          <w:sz w:val="24"/>
          <w:szCs w:val="24"/>
        </w:rPr>
        <w:t xml:space="preserve"> </w:t>
      </w:r>
      <w:r w:rsidRPr="006E6D23">
        <w:rPr>
          <w:rFonts w:ascii="Times New Roman" w:hAnsi="Times New Roman" w:cs="Times New Roman"/>
          <w:i/>
          <w:sz w:val="24"/>
          <w:szCs w:val="24"/>
        </w:rPr>
        <w:t xml:space="preserve">memerkosa, meniduri, menggagahi, memerawani, </w:t>
      </w:r>
      <w:r>
        <w:rPr>
          <w:rFonts w:ascii="Times New Roman" w:hAnsi="Times New Roman" w:cs="Times New Roman"/>
          <w:sz w:val="24"/>
          <w:szCs w:val="24"/>
        </w:rPr>
        <w:t xml:space="preserve">dan sebagainya. Hal tersebut menggambarkan suatu peristiwa yang sama dibahasakan dengan bahasa yang berbeda. Kata-kata yang berbeda tersebut tidaklah dipandang semata teknis, tetapi sebagai suatu praktik ideologi tertentu. Bahasa yang berbeda tersebut </w:t>
      </w:r>
      <w:r w:rsidR="000F3AA2">
        <w:rPr>
          <w:rFonts w:ascii="Times New Roman" w:hAnsi="Times New Roman" w:cs="Times New Roman"/>
          <w:sz w:val="24"/>
          <w:szCs w:val="24"/>
        </w:rPr>
        <w:t>akan menghasilkan realitas yang berbeda pula ketika diterima oleh khalayak. Pemakaian bahasa dipandang tidak netral karena membawa implikasi ideologi tertentu. Teks memproduksi “posisi pembaca” untuk khalayak, dalam arti menyediakan perspektif bagaimana suatu teks harus dibaca dan dipahami</w:t>
      </w:r>
      <w:r w:rsidR="000F3AA2">
        <w:rPr>
          <w:rFonts w:ascii="Angsana New" w:hAnsi="Angsana New" w:cs="Angsana New"/>
          <w:sz w:val="24"/>
          <w:szCs w:val="24"/>
        </w:rPr>
        <w:t>—</w:t>
      </w:r>
      <w:r w:rsidR="000F3AA2">
        <w:rPr>
          <w:rFonts w:ascii="Times New Roman" w:hAnsi="Times New Roman" w:cs="Times New Roman"/>
          <w:sz w:val="24"/>
          <w:szCs w:val="24"/>
        </w:rPr>
        <w:lastRenderedPageBreak/>
        <w:t>meskipun pemaknaan suatu teks melibatkan juga hubungan transaksional dengan pembaca.</w:t>
      </w:r>
    </w:p>
    <w:p w:rsidR="00081CA2" w:rsidRPr="00E80C74" w:rsidRDefault="000F3AA2" w:rsidP="001B0127">
      <w:pPr>
        <w:pStyle w:val="ListParagraph"/>
        <w:tabs>
          <w:tab w:val="left" w:pos="426"/>
          <w:tab w:val="left" w:pos="709"/>
          <w:tab w:val="left" w:pos="851"/>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Pilihan kata dipertanyakan bagaimana peristiwa dan aktor </w:t>
      </w:r>
      <w:r w:rsidR="00081CA2">
        <w:rPr>
          <w:rFonts w:ascii="Times New Roman" w:hAnsi="Times New Roman" w:cs="Times New Roman"/>
          <w:sz w:val="24"/>
          <w:szCs w:val="24"/>
        </w:rPr>
        <w:t>yang terlibat dalam peristiwa tersebut dibahasakan. Penamaan itu berhubungan dengan paling tidak tiga aspek yaitu: (a) ada aspek ideologis pada pilihan kosa kata yang digunakan; (b) aktor tertentu yang dibahasakan dengan kata-kata tertentu; dan (c) pemaknaan yang diterima oleh khalayak berdasarkan pilihan kata yang digunakan.</w:t>
      </w:r>
    </w:p>
    <w:p w:rsidR="002F4D5F" w:rsidRDefault="002F4D5F" w:rsidP="00B11469">
      <w:pPr>
        <w:pStyle w:val="ListParagraph"/>
        <w:numPr>
          <w:ilvl w:val="2"/>
          <w:numId w:val="4"/>
        </w:numPr>
        <w:tabs>
          <w:tab w:val="left" w:pos="426"/>
          <w:tab w:val="left" w:pos="709"/>
          <w:tab w:val="left" w:pos="993"/>
        </w:tabs>
        <w:spacing w:line="480" w:lineRule="auto"/>
        <w:rPr>
          <w:rFonts w:ascii="Times New Roman" w:hAnsi="Times New Roman" w:cs="Times New Roman"/>
          <w:b/>
          <w:sz w:val="24"/>
          <w:szCs w:val="24"/>
        </w:rPr>
      </w:pPr>
      <w:r>
        <w:rPr>
          <w:rFonts w:ascii="Times New Roman" w:hAnsi="Times New Roman" w:cs="Times New Roman"/>
          <w:b/>
          <w:sz w:val="24"/>
          <w:szCs w:val="24"/>
        </w:rPr>
        <w:t>Pembelajaran Wacana di SMP</w:t>
      </w:r>
    </w:p>
    <w:p w:rsidR="00934EB2" w:rsidRDefault="00934EB2" w:rsidP="00934EB2">
      <w:pPr>
        <w:pStyle w:val="ListParagraph"/>
        <w:tabs>
          <w:tab w:val="left" w:pos="0"/>
          <w:tab w:val="left" w:pos="426"/>
          <w:tab w:val="left" w:pos="99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Materi wacana pada pelajaran bahasa Indonesia dibelajarkan pada semua jenjang pendidikan </w:t>
      </w:r>
      <w:r w:rsidR="00BE40FE">
        <w:rPr>
          <w:rFonts w:ascii="Times New Roman" w:hAnsi="Times New Roman" w:cs="Times New Roman"/>
          <w:sz w:val="24"/>
          <w:szCs w:val="24"/>
        </w:rPr>
        <w:t xml:space="preserve">termasuk di tingkat sekolah menengah pertama. </w:t>
      </w:r>
      <w:r w:rsidR="003478AD">
        <w:rPr>
          <w:rFonts w:ascii="Times New Roman" w:hAnsi="Times New Roman" w:cs="Times New Roman"/>
          <w:sz w:val="24"/>
          <w:szCs w:val="24"/>
        </w:rPr>
        <w:t xml:space="preserve">Materi </w:t>
      </w:r>
      <w:r w:rsidR="001118A0">
        <w:rPr>
          <w:rFonts w:ascii="Times New Roman" w:hAnsi="Times New Roman" w:cs="Times New Roman"/>
          <w:sz w:val="24"/>
          <w:szCs w:val="24"/>
        </w:rPr>
        <w:t xml:space="preserve">pembelajaran wacana </w:t>
      </w:r>
      <w:r w:rsidR="003478AD">
        <w:rPr>
          <w:rFonts w:ascii="Times New Roman" w:hAnsi="Times New Roman" w:cs="Times New Roman"/>
          <w:sz w:val="24"/>
          <w:szCs w:val="24"/>
        </w:rPr>
        <w:t xml:space="preserve"> </w:t>
      </w:r>
      <w:r w:rsidR="001118A0">
        <w:rPr>
          <w:rFonts w:ascii="Times New Roman" w:hAnsi="Times New Roman" w:cs="Times New Roman"/>
          <w:sz w:val="24"/>
          <w:szCs w:val="24"/>
        </w:rPr>
        <w:t>terkafer dalam standar kompetensi yang ada pada kurikulum. Materi wacana diajarkan pada semua tingkatan kelas, mulai dari kelas tujuh sampai dengan kelas sembilan. Khusus  kelas sembilan, materi wacana ini tertuang dalam standar kompetensi</w:t>
      </w:r>
      <w:r w:rsidR="005A286C">
        <w:rPr>
          <w:rFonts w:ascii="Times New Roman" w:hAnsi="Times New Roman" w:cs="Times New Roman"/>
          <w:sz w:val="24"/>
          <w:szCs w:val="24"/>
        </w:rPr>
        <w:t xml:space="preserve"> (SK)</w:t>
      </w:r>
      <w:r w:rsidR="001118A0">
        <w:rPr>
          <w:rFonts w:ascii="Times New Roman" w:hAnsi="Times New Roman" w:cs="Times New Roman"/>
          <w:sz w:val="24"/>
          <w:szCs w:val="24"/>
        </w:rPr>
        <w:t>: memahami ragam wacana tulis dengan membaca intensif dan membaca memindai.</w:t>
      </w:r>
      <w:r w:rsidR="00567655">
        <w:rPr>
          <w:rFonts w:ascii="Times New Roman" w:hAnsi="Times New Roman" w:cs="Times New Roman"/>
          <w:sz w:val="24"/>
          <w:szCs w:val="24"/>
        </w:rPr>
        <w:t xml:space="preserve"> SK ini dibelajarkan pada semester ganjil.</w:t>
      </w:r>
      <w:r w:rsidR="003D5F7F">
        <w:rPr>
          <w:rFonts w:ascii="Times New Roman" w:hAnsi="Times New Roman" w:cs="Times New Roman"/>
          <w:sz w:val="24"/>
          <w:szCs w:val="24"/>
        </w:rPr>
        <w:t xml:space="preserve"> </w:t>
      </w:r>
    </w:p>
    <w:p w:rsidR="00795936" w:rsidRPr="00081CA2" w:rsidRDefault="00B76E47" w:rsidP="00081CA2">
      <w:pPr>
        <w:pStyle w:val="ListParagraph"/>
        <w:tabs>
          <w:tab w:val="left" w:pos="0"/>
          <w:tab w:val="left" w:pos="426"/>
          <w:tab w:val="left" w:pos="99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Beberapa indikator pencapaian kompetensi yang diharapkan dapat dikuasai siswa dalam pembelajaran. Siswa diharapkan mampu mendata fakta yang terdapat dalam sebuah teks. Siswa diharapkan mampu mendata opini yang terdapat dalam teks. Dan selanjutnya siswa diharapkan mampu membedakan fakta dan opini yang terdapat dalam sebuah teks.</w:t>
      </w:r>
      <w:r w:rsidR="00E370AE">
        <w:rPr>
          <w:rFonts w:ascii="Times New Roman" w:hAnsi="Times New Roman" w:cs="Times New Roman"/>
          <w:sz w:val="24"/>
          <w:szCs w:val="24"/>
        </w:rPr>
        <w:t xml:space="preserve"> Penelitian ini diharapkan dapat menjadi salah satu alternatif yang dapat diintegrasikan dengan pembelajaran wacana di sekolah lanjutan tingkat pertama.</w:t>
      </w:r>
    </w:p>
    <w:p w:rsidR="00742DD2" w:rsidRDefault="005E0383" w:rsidP="00B11469">
      <w:pPr>
        <w:pStyle w:val="ListParagraph"/>
        <w:numPr>
          <w:ilvl w:val="1"/>
          <w:numId w:val="4"/>
        </w:numPr>
        <w:tabs>
          <w:tab w:val="left" w:pos="567"/>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B3C52" w:rsidRPr="00DB3C52">
        <w:rPr>
          <w:rFonts w:ascii="Times New Roman" w:hAnsi="Times New Roman" w:cs="Times New Roman"/>
          <w:b/>
          <w:sz w:val="24"/>
          <w:szCs w:val="24"/>
        </w:rPr>
        <w:t xml:space="preserve">Teori </w:t>
      </w:r>
    </w:p>
    <w:p w:rsidR="001C2EB2" w:rsidRDefault="001C2EB2" w:rsidP="00B11469">
      <w:pPr>
        <w:pStyle w:val="ListParagraph"/>
        <w:numPr>
          <w:ilvl w:val="2"/>
          <w:numId w:val="4"/>
        </w:numPr>
        <w:tabs>
          <w:tab w:val="left" w:pos="567"/>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Semantik </w:t>
      </w:r>
    </w:p>
    <w:p w:rsidR="001C2EB2" w:rsidRDefault="001C2EB2" w:rsidP="001C2EB2">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Semantik adalah</w:t>
      </w:r>
      <w:r w:rsidR="00FF32BF">
        <w:rPr>
          <w:rFonts w:ascii="Times New Roman" w:hAnsi="Times New Roman" w:cs="Times New Roman"/>
          <w:sz w:val="24"/>
          <w:szCs w:val="24"/>
        </w:rPr>
        <w:t xml:space="preserve"> kajian tentang makna (Winfried. 2006:</w:t>
      </w:r>
      <w:r w:rsidR="00AE674F">
        <w:rPr>
          <w:rFonts w:ascii="Times New Roman" w:hAnsi="Times New Roman" w:cs="Times New Roman"/>
          <w:sz w:val="24"/>
          <w:szCs w:val="24"/>
        </w:rPr>
        <w:t>103)</w:t>
      </w:r>
      <w:r w:rsidR="00ED1290">
        <w:rPr>
          <w:rFonts w:ascii="Times New Roman" w:hAnsi="Times New Roman" w:cs="Times New Roman"/>
          <w:sz w:val="24"/>
          <w:szCs w:val="24"/>
        </w:rPr>
        <w:t>, Hurford dan Hearsly (dalam Subroto, 2011:1) menjelaskan bahwa semantik mengkaji arti di dalam bahasa. Arti di dalam bahasa itu disebut arti bahasa atau arti lingual. Arti bahasa itu merupakan objek kajian semantik.</w:t>
      </w:r>
    </w:p>
    <w:p w:rsidR="00381065" w:rsidRDefault="00423AD5" w:rsidP="001C2EB2">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Subroto (2011:</w:t>
      </w:r>
      <w:r w:rsidR="00F25EF6">
        <w:rPr>
          <w:rFonts w:ascii="Times New Roman" w:hAnsi="Times New Roman" w:cs="Times New Roman"/>
          <w:sz w:val="24"/>
          <w:szCs w:val="24"/>
        </w:rPr>
        <w:t>31) menguraikan jenis arti dan kaitannya dengan jenis-jenis semantik ke dalam enam jenis. Keenam jenis arti tersebut dalah sebagai berikut:</w:t>
      </w:r>
    </w:p>
    <w:p w:rsidR="00507F7A" w:rsidRPr="00507F7A" w:rsidRDefault="00F25EF6" w:rsidP="00B11469">
      <w:pPr>
        <w:pStyle w:val="ListParagraph"/>
        <w:numPr>
          <w:ilvl w:val="0"/>
          <w:numId w:val="16"/>
        </w:numPr>
        <w:tabs>
          <w:tab w:val="left" w:pos="567"/>
        </w:tabs>
        <w:spacing w:line="480" w:lineRule="auto"/>
        <w:ind w:left="284" w:hanging="284"/>
        <w:jc w:val="both"/>
        <w:rPr>
          <w:rFonts w:ascii="Times New Roman" w:hAnsi="Times New Roman" w:cs="Times New Roman"/>
          <w:b/>
          <w:sz w:val="24"/>
          <w:szCs w:val="24"/>
        </w:rPr>
      </w:pPr>
      <w:r w:rsidRPr="00507F7A">
        <w:rPr>
          <w:rFonts w:ascii="Times New Roman" w:hAnsi="Times New Roman" w:cs="Times New Roman"/>
          <w:b/>
          <w:sz w:val="24"/>
          <w:szCs w:val="24"/>
        </w:rPr>
        <w:t>Arti</w:t>
      </w:r>
      <w:r w:rsidR="00507F7A" w:rsidRPr="00507F7A">
        <w:rPr>
          <w:rFonts w:ascii="Times New Roman" w:hAnsi="Times New Roman" w:cs="Times New Roman"/>
          <w:b/>
          <w:sz w:val="24"/>
          <w:szCs w:val="24"/>
        </w:rPr>
        <w:t xml:space="preserve"> Leksikal</w:t>
      </w:r>
      <w:r w:rsidRPr="00507F7A">
        <w:rPr>
          <w:rFonts w:ascii="Times New Roman" w:hAnsi="Times New Roman" w:cs="Times New Roman"/>
          <w:b/>
          <w:sz w:val="24"/>
          <w:szCs w:val="24"/>
        </w:rPr>
        <w:t xml:space="preserve"> </w:t>
      </w:r>
    </w:p>
    <w:p w:rsidR="00B95684" w:rsidRDefault="00507F7A" w:rsidP="00650B1D">
      <w:pPr>
        <w:pStyle w:val="ListParagraph"/>
        <w:tabs>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Arti leksikal </w:t>
      </w:r>
      <w:r w:rsidR="00F25EF6">
        <w:rPr>
          <w:rFonts w:ascii="Times New Roman" w:hAnsi="Times New Roman" w:cs="Times New Roman"/>
          <w:sz w:val="24"/>
          <w:szCs w:val="24"/>
        </w:rPr>
        <w:t>adalah arti yang terkandung dalam kata-kata sebuah bahasa yang lebih kurang bersfat tetap dan dapat ditemukan dalam sebuah kamus. Arti leksikal berkaitan dengan arti leksikal kata-kata tunggal. Arti</w:t>
      </w:r>
      <w:r>
        <w:rPr>
          <w:rFonts w:ascii="Times New Roman" w:hAnsi="Times New Roman" w:cs="Times New Roman"/>
          <w:sz w:val="24"/>
          <w:szCs w:val="24"/>
        </w:rPr>
        <w:t xml:space="preserve"> kata-kata </w:t>
      </w:r>
      <w:r w:rsidR="00F25EF6">
        <w:rPr>
          <w:rFonts w:ascii="Times New Roman" w:hAnsi="Times New Roman" w:cs="Times New Roman"/>
          <w:sz w:val="24"/>
          <w:szCs w:val="24"/>
        </w:rPr>
        <w:t>“kursi</w:t>
      </w:r>
      <w:r>
        <w:rPr>
          <w:rFonts w:ascii="Times New Roman" w:hAnsi="Times New Roman" w:cs="Times New Roman"/>
          <w:sz w:val="24"/>
          <w:szCs w:val="24"/>
        </w:rPr>
        <w:t>”, “rumah”, “gemuk”, dan sebagainya mengacu pada makna yang sebenarnya       (kursi= benda berkaki terbuat dari kayu dan yang lainnya digunakan sebagai tempat duduk), (rumah = sebuah bangunan yang dijadikan sebagai tempat tinggal), (gemuk= keadaan tubuh manusia atau hewan yang memiliki banyak daging dan berlemak)</w:t>
      </w:r>
      <w:r w:rsidR="00B95684">
        <w:rPr>
          <w:rFonts w:ascii="Times New Roman" w:hAnsi="Times New Roman" w:cs="Times New Roman"/>
          <w:sz w:val="24"/>
          <w:szCs w:val="24"/>
        </w:rPr>
        <w:t xml:space="preserve">. </w:t>
      </w:r>
    </w:p>
    <w:p w:rsidR="00650B1D" w:rsidRDefault="00B95684" w:rsidP="00650B1D">
      <w:pPr>
        <w:pStyle w:val="ListParagraph"/>
        <w:tabs>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Menurut Chaer (2007:117) Makna leksikal, makna yang bersifat leksikon, secara inhereen dimiliki oleh stiap laksem.</w:t>
      </w:r>
    </w:p>
    <w:p w:rsidR="00650B1D" w:rsidRDefault="00507F7A" w:rsidP="00B11469">
      <w:pPr>
        <w:pStyle w:val="ListParagraph"/>
        <w:numPr>
          <w:ilvl w:val="0"/>
          <w:numId w:val="16"/>
        </w:numPr>
        <w:tabs>
          <w:tab w:val="left" w:pos="567"/>
        </w:tabs>
        <w:spacing w:line="480" w:lineRule="auto"/>
        <w:ind w:left="284" w:hanging="284"/>
        <w:jc w:val="both"/>
        <w:rPr>
          <w:rFonts w:ascii="Times New Roman" w:hAnsi="Times New Roman" w:cs="Times New Roman"/>
          <w:sz w:val="24"/>
          <w:szCs w:val="24"/>
        </w:rPr>
      </w:pPr>
      <w:r w:rsidRPr="00507F7A">
        <w:rPr>
          <w:rFonts w:ascii="Times New Roman" w:hAnsi="Times New Roman" w:cs="Times New Roman"/>
          <w:b/>
          <w:sz w:val="24"/>
          <w:szCs w:val="24"/>
        </w:rPr>
        <w:t>Arti Struktural atau arti Gramatikal</w:t>
      </w:r>
      <w:r w:rsidR="00650B1D" w:rsidRPr="00650B1D">
        <w:rPr>
          <w:rFonts w:ascii="Times New Roman" w:hAnsi="Times New Roman" w:cs="Times New Roman"/>
          <w:sz w:val="24"/>
          <w:szCs w:val="24"/>
        </w:rPr>
        <w:t xml:space="preserve"> </w:t>
      </w:r>
    </w:p>
    <w:p w:rsidR="00795936" w:rsidRPr="00081CA2" w:rsidRDefault="00650B1D" w:rsidP="00081CA2">
      <w:pPr>
        <w:pStyle w:val="ListParagraph"/>
        <w:tabs>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Arti struktural atau arti gramatikal adalah arti yang timbul karena relasi satuan gramatikal baik dalam konstruksi morfologi, frase, klausa/kalimat. Imbuhan </w:t>
      </w:r>
      <w:r w:rsidRPr="00650B1D">
        <w:rPr>
          <w:rFonts w:ascii="Times New Roman" w:hAnsi="Times New Roman" w:cs="Times New Roman"/>
          <w:i/>
          <w:sz w:val="24"/>
          <w:szCs w:val="24"/>
        </w:rPr>
        <w:lastRenderedPageBreak/>
        <w:t>ber-</w:t>
      </w:r>
      <w:r>
        <w:rPr>
          <w:rFonts w:ascii="Times New Roman" w:hAnsi="Times New Roman" w:cs="Times New Roman"/>
          <w:sz w:val="24"/>
          <w:szCs w:val="24"/>
        </w:rPr>
        <w:t xml:space="preserve"> ditambahkan pada kata </w:t>
      </w:r>
      <w:r>
        <w:rPr>
          <w:rFonts w:ascii="Times New Roman" w:hAnsi="Times New Roman" w:cs="Times New Roman"/>
          <w:i/>
          <w:sz w:val="24"/>
          <w:szCs w:val="24"/>
        </w:rPr>
        <w:t>–</w:t>
      </w:r>
      <w:r w:rsidRPr="00650B1D">
        <w:rPr>
          <w:rFonts w:ascii="Times New Roman" w:hAnsi="Times New Roman" w:cs="Times New Roman"/>
          <w:i/>
          <w:sz w:val="24"/>
          <w:szCs w:val="24"/>
        </w:rPr>
        <w:t>baju</w:t>
      </w:r>
      <w:r>
        <w:rPr>
          <w:rFonts w:ascii="Times New Roman" w:hAnsi="Times New Roman" w:cs="Times New Roman"/>
          <w:sz w:val="24"/>
          <w:szCs w:val="24"/>
        </w:rPr>
        <w:t xml:space="preserve"> dalam </w:t>
      </w:r>
      <w:r w:rsidRPr="00650B1D">
        <w:rPr>
          <w:rFonts w:ascii="Times New Roman" w:hAnsi="Times New Roman" w:cs="Times New Roman"/>
          <w:i/>
          <w:sz w:val="24"/>
          <w:szCs w:val="24"/>
        </w:rPr>
        <w:t>berbaju</w:t>
      </w:r>
      <w:r>
        <w:rPr>
          <w:rFonts w:ascii="Times New Roman" w:hAnsi="Times New Roman" w:cs="Times New Roman"/>
          <w:sz w:val="24"/>
          <w:szCs w:val="24"/>
        </w:rPr>
        <w:t xml:space="preserve"> menimbulkan arti memakai baju.</w:t>
      </w:r>
    </w:p>
    <w:p w:rsidR="00650B1D" w:rsidRDefault="00650B1D" w:rsidP="00B11469">
      <w:pPr>
        <w:pStyle w:val="ListParagraph"/>
        <w:numPr>
          <w:ilvl w:val="0"/>
          <w:numId w:val="16"/>
        </w:numPr>
        <w:tabs>
          <w:tab w:val="left" w:pos="567"/>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Arti Kalimat (</w:t>
      </w:r>
      <w:r w:rsidRPr="00650B1D">
        <w:rPr>
          <w:rFonts w:ascii="Times New Roman" w:hAnsi="Times New Roman" w:cs="Times New Roman"/>
          <w:b/>
          <w:i/>
          <w:sz w:val="24"/>
          <w:szCs w:val="24"/>
        </w:rPr>
        <w:t>Sentence Meaning</w:t>
      </w:r>
      <w:r>
        <w:rPr>
          <w:rFonts w:ascii="Times New Roman" w:hAnsi="Times New Roman" w:cs="Times New Roman"/>
          <w:b/>
          <w:sz w:val="24"/>
          <w:szCs w:val="24"/>
        </w:rPr>
        <w:t>) dan Arti Tuturan (</w:t>
      </w:r>
      <w:r w:rsidRPr="00650B1D">
        <w:rPr>
          <w:rFonts w:ascii="Times New Roman" w:hAnsi="Times New Roman" w:cs="Times New Roman"/>
          <w:b/>
          <w:i/>
          <w:sz w:val="24"/>
          <w:szCs w:val="24"/>
        </w:rPr>
        <w:t>Utterance Meaning</w:t>
      </w:r>
      <w:r>
        <w:rPr>
          <w:rFonts w:ascii="Times New Roman" w:hAnsi="Times New Roman" w:cs="Times New Roman"/>
          <w:b/>
          <w:sz w:val="24"/>
          <w:szCs w:val="24"/>
        </w:rPr>
        <w:t>)</w:t>
      </w:r>
    </w:p>
    <w:p w:rsidR="00650B1D" w:rsidRPr="00E70E46" w:rsidRDefault="00E70E46" w:rsidP="00650B1D">
      <w:pPr>
        <w:pStyle w:val="ListParagraph"/>
        <w:tabs>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Istilah kalimat pada umumnya dikaitkan dengan studi linguistik, sedangkan istilah tuturan/ujaran dikaitkan dengan studi pragmatik.</w:t>
      </w:r>
    </w:p>
    <w:p w:rsidR="00507F7A" w:rsidRDefault="00E70E46" w:rsidP="00B11469">
      <w:pPr>
        <w:pStyle w:val="ListParagraph"/>
        <w:numPr>
          <w:ilvl w:val="0"/>
          <w:numId w:val="16"/>
        </w:numPr>
        <w:tabs>
          <w:tab w:val="left" w:pos="567"/>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Arti Wacana</w:t>
      </w:r>
    </w:p>
    <w:p w:rsidR="00081CA2" w:rsidRPr="00381065" w:rsidRDefault="004103CF" w:rsidP="00381065">
      <w:pPr>
        <w:pStyle w:val="ListParagraph"/>
        <w:tabs>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Pengertian “wacana” disamakan dengan teks. Yaitu, satuan pemakaian bahasa yang utuh yang tingkatannya berada di atas kalimat. Namun sebuah wacana dapat juga terdiri atas satu/sebuah ujaran utuh. Misanya, ujaran orang minta tolong “Tolog! Tolong! Copet!”. Meskipun berwujud ujaran pendek, namun sudah berwujud wacana utuh karena mengungkapkan maksud yang utuh. Adapun</w:t>
      </w:r>
      <w:r w:rsidR="00D537BD">
        <w:rPr>
          <w:rFonts w:ascii="Times New Roman" w:hAnsi="Times New Roman" w:cs="Times New Roman"/>
          <w:sz w:val="24"/>
          <w:szCs w:val="24"/>
        </w:rPr>
        <w:t xml:space="preserve"> ciri penting adanya</w:t>
      </w:r>
      <w:r>
        <w:rPr>
          <w:rFonts w:ascii="Times New Roman" w:hAnsi="Times New Roman" w:cs="Times New Roman"/>
          <w:sz w:val="24"/>
          <w:szCs w:val="24"/>
        </w:rPr>
        <w:t xml:space="preserve"> sebuah </w:t>
      </w:r>
      <w:r w:rsidR="00D537BD">
        <w:rPr>
          <w:rFonts w:ascii="Times New Roman" w:hAnsi="Times New Roman" w:cs="Times New Roman"/>
          <w:sz w:val="24"/>
          <w:szCs w:val="24"/>
        </w:rPr>
        <w:t>wacana adalah adanya ikatan atau jalinan informasi dari kalimat-kalimat yang membangunnya.</w:t>
      </w:r>
    </w:p>
    <w:p w:rsidR="00650B1D" w:rsidRDefault="00D537BD" w:rsidP="00B11469">
      <w:pPr>
        <w:pStyle w:val="ListParagraph"/>
        <w:numPr>
          <w:ilvl w:val="0"/>
          <w:numId w:val="16"/>
        </w:numPr>
        <w:tabs>
          <w:tab w:val="left" w:pos="567"/>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Arti Cultural (</w:t>
      </w:r>
      <w:r w:rsidRPr="00D537BD">
        <w:rPr>
          <w:rFonts w:ascii="Times New Roman" w:hAnsi="Times New Roman" w:cs="Times New Roman"/>
          <w:b/>
          <w:i/>
          <w:sz w:val="24"/>
          <w:szCs w:val="24"/>
        </w:rPr>
        <w:t>Cultural Meaning</w:t>
      </w:r>
      <w:r>
        <w:rPr>
          <w:rFonts w:ascii="Times New Roman" w:hAnsi="Times New Roman" w:cs="Times New Roman"/>
          <w:b/>
          <w:sz w:val="24"/>
          <w:szCs w:val="24"/>
        </w:rPr>
        <w:t>)</w:t>
      </w:r>
    </w:p>
    <w:p w:rsidR="00D537BD" w:rsidRPr="00D537BD" w:rsidRDefault="00D537BD" w:rsidP="00D537BD">
      <w:pPr>
        <w:pStyle w:val="ListParagraph"/>
        <w:tabs>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Arti cultural sebuah bahasa adalah arti yang secara khas mengungkapkan unsur-unsur budaya dan keperluan budaya secara khas aspek kebudayaannya</w:t>
      </w:r>
      <w:r w:rsidR="00C05FA0">
        <w:rPr>
          <w:rFonts w:ascii="Times New Roman" w:hAnsi="Times New Roman" w:cs="Times New Roman"/>
          <w:sz w:val="24"/>
          <w:szCs w:val="24"/>
        </w:rPr>
        <w:t>. Arti kultural begitu khas sehingga tidak mungkin diterjemahkan ke dalam bahasa lain.</w:t>
      </w:r>
    </w:p>
    <w:p w:rsidR="00507F7A" w:rsidRDefault="00FE60C8" w:rsidP="00B11469">
      <w:pPr>
        <w:pStyle w:val="ListParagraph"/>
        <w:numPr>
          <w:ilvl w:val="0"/>
          <w:numId w:val="16"/>
        </w:numPr>
        <w:tabs>
          <w:tab w:val="left" w:pos="567"/>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Arti Literal dan Non-Litral</w:t>
      </w:r>
    </w:p>
    <w:p w:rsidR="00695EC1" w:rsidRDefault="00FE60C8" w:rsidP="00FE60C8">
      <w:pPr>
        <w:pStyle w:val="ListParagraph"/>
        <w:tabs>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Arti literal berkaitan dengan arti kata-kata yang bersifat lugas (arti yang sebenarnya) dan arti struktur satuan-satuan gramatikal yang membangun tuturan.</w:t>
      </w:r>
      <w:r w:rsidR="00755B2F">
        <w:rPr>
          <w:rFonts w:ascii="Times New Roman" w:hAnsi="Times New Roman" w:cs="Times New Roman"/>
          <w:sz w:val="24"/>
          <w:szCs w:val="24"/>
        </w:rPr>
        <w:t xml:space="preserve"> Cantoh kaliamat yang mengandung arti leteral </w:t>
      </w:r>
      <w:r w:rsidR="00695EC1">
        <w:rPr>
          <w:rFonts w:ascii="Times New Roman" w:hAnsi="Times New Roman" w:cs="Times New Roman"/>
          <w:sz w:val="24"/>
          <w:szCs w:val="24"/>
        </w:rPr>
        <w:t xml:space="preserve">(arti yang sebenarnya) </w:t>
      </w:r>
      <w:r w:rsidR="00755B2F">
        <w:rPr>
          <w:rFonts w:ascii="Times New Roman" w:hAnsi="Times New Roman" w:cs="Times New Roman"/>
          <w:sz w:val="24"/>
          <w:szCs w:val="24"/>
        </w:rPr>
        <w:t xml:space="preserve">“dia duduk di kursi”. </w:t>
      </w:r>
      <w:r w:rsidR="00695EC1">
        <w:rPr>
          <w:rFonts w:ascii="Times New Roman" w:hAnsi="Times New Roman" w:cs="Times New Roman"/>
          <w:sz w:val="24"/>
          <w:szCs w:val="24"/>
        </w:rPr>
        <w:t xml:space="preserve">Dalam kalimat tersebut, penutur ingin menginformasikan </w:t>
      </w:r>
      <w:r w:rsidR="00695EC1">
        <w:rPr>
          <w:rFonts w:ascii="Times New Roman" w:hAnsi="Times New Roman" w:cs="Times New Roman"/>
          <w:sz w:val="24"/>
          <w:szCs w:val="24"/>
        </w:rPr>
        <w:lastRenderedPageBreak/>
        <w:t xml:space="preserve">keadaan yang sebenarnya. </w:t>
      </w:r>
      <w:r w:rsidR="000F242F">
        <w:rPr>
          <w:rFonts w:ascii="Times New Roman" w:hAnsi="Times New Roman" w:cs="Times New Roman"/>
          <w:sz w:val="24"/>
          <w:szCs w:val="24"/>
        </w:rPr>
        <w:t xml:space="preserve">Setiap bahasa memiliki piranti dan perlengkapan </w:t>
      </w:r>
      <w:r w:rsidR="00C658B9">
        <w:rPr>
          <w:rFonts w:ascii="Times New Roman" w:hAnsi="Times New Roman" w:cs="Times New Roman"/>
          <w:sz w:val="24"/>
          <w:szCs w:val="24"/>
        </w:rPr>
        <w:t xml:space="preserve">yang dapat dimanfkan oleh penggunanya untuk </w:t>
      </w:r>
      <w:r w:rsidR="00755B2F">
        <w:rPr>
          <w:rFonts w:ascii="Times New Roman" w:hAnsi="Times New Roman" w:cs="Times New Roman"/>
          <w:sz w:val="24"/>
          <w:szCs w:val="24"/>
        </w:rPr>
        <w:t>keperluan ekspresinya.</w:t>
      </w:r>
    </w:p>
    <w:p w:rsidR="00FE60C8" w:rsidRDefault="00695EC1" w:rsidP="00FE60C8">
      <w:pPr>
        <w:pStyle w:val="ListParagraph"/>
        <w:tabs>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Sementara itu, a</w:t>
      </w:r>
      <w:r w:rsidR="00755B2F">
        <w:rPr>
          <w:rFonts w:ascii="Times New Roman" w:hAnsi="Times New Roman" w:cs="Times New Roman"/>
          <w:sz w:val="24"/>
          <w:szCs w:val="24"/>
        </w:rPr>
        <w:t>rti non-literal</w:t>
      </w:r>
      <w:r>
        <w:rPr>
          <w:rFonts w:ascii="Times New Roman" w:hAnsi="Times New Roman" w:cs="Times New Roman"/>
          <w:sz w:val="24"/>
          <w:szCs w:val="24"/>
        </w:rPr>
        <w:t xml:space="preserve"> berkaitan dengan arti kiasan, </w:t>
      </w:r>
      <w:r w:rsidR="00582A97">
        <w:rPr>
          <w:rFonts w:ascii="Times New Roman" w:hAnsi="Times New Roman" w:cs="Times New Roman"/>
          <w:sz w:val="24"/>
          <w:szCs w:val="24"/>
        </w:rPr>
        <w:t>arti idiomatik, arti metaforik sebuah tuturan. Arti non-literal ini digunakan untuk motivasi yang mengacu pada makna khusus. Contoh dalam kalimat “</w:t>
      </w:r>
      <w:r w:rsidR="000B2D91">
        <w:rPr>
          <w:rFonts w:ascii="Times New Roman" w:hAnsi="Times New Roman" w:cs="Times New Roman"/>
          <w:sz w:val="24"/>
          <w:szCs w:val="24"/>
        </w:rPr>
        <w:t>Mereka bertengkar berebut kursi”, “berebeut kursi” berarti berebut jabatan dalam rangka memperoleh kelebihan materi.</w:t>
      </w:r>
    </w:p>
    <w:p w:rsidR="00A94AAC" w:rsidRPr="00381065" w:rsidRDefault="000B2D91" w:rsidP="00381065">
      <w:pPr>
        <w:pStyle w:val="ListParagraph"/>
        <w:tabs>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Dengan demikian dapat dikatakan bahwa semantik merupakan ilmu yang mengkaji tentang makna secara umum. Kajiannya mencakup makna leksikal, makna struktural, makna dalam kalimat, makna dalam teks, makna kultural, dan makna literal atau nonliteral.</w:t>
      </w:r>
      <w:r w:rsidR="00472AA8">
        <w:rPr>
          <w:rFonts w:ascii="Times New Roman" w:hAnsi="Times New Roman" w:cs="Times New Roman"/>
          <w:sz w:val="24"/>
          <w:szCs w:val="24"/>
        </w:rPr>
        <w:t xml:space="preserve"> Makna nonliteral ini akan menjadi pijakan kajian dalam penelitian ini.</w:t>
      </w:r>
    </w:p>
    <w:p w:rsidR="006E139D" w:rsidRDefault="006E139D" w:rsidP="00B11469">
      <w:pPr>
        <w:pStyle w:val="ListParagraph"/>
        <w:numPr>
          <w:ilvl w:val="2"/>
          <w:numId w:val="4"/>
        </w:numPr>
        <w:tabs>
          <w:tab w:val="left" w:pos="567"/>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Eufemisme </w:t>
      </w:r>
      <w:r w:rsidR="000B2D91">
        <w:rPr>
          <w:rFonts w:ascii="Times New Roman" w:hAnsi="Times New Roman" w:cs="Times New Roman"/>
          <w:b/>
          <w:sz w:val="24"/>
          <w:szCs w:val="24"/>
        </w:rPr>
        <w:t xml:space="preserve"> </w:t>
      </w:r>
    </w:p>
    <w:p w:rsidR="006E139D" w:rsidRDefault="00C86119" w:rsidP="009010D3">
      <w:pPr>
        <w:tabs>
          <w:tab w:val="left" w:pos="567"/>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Kata </w:t>
      </w:r>
      <w:r w:rsidRPr="00C86119">
        <w:rPr>
          <w:rFonts w:ascii="Times New Roman" w:hAnsi="Times New Roman" w:cs="Times New Roman"/>
          <w:i/>
          <w:sz w:val="24"/>
          <w:szCs w:val="24"/>
        </w:rPr>
        <w:t>eufemisme</w:t>
      </w:r>
      <w:r>
        <w:rPr>
          <w:rFonts w:ascii="Times New Roman" w:hAnsi="Times New Roman" w:cs="Times New Roman"/>
          <w:sz w:val="24"/>
          <w:szCs w:val="24"/>
        </w:rPr>
        <w:t xml:space="preserve"> atau </w:t>
      </w:r>
      <w:r w:rsidRPr="00C86119">
        <w:rPr>
          <w:rFonts w:ascii="Times New Roman" w:hAnsi="Times New Roman" w:cs="Times New Roman"/>
          <w:i/>
          <w:sz w:val="24"/>
          <w:szCs w:val="24"/>
        </w:rPr>
        <w:t>eufemismus</w:t>
      </w:r>
      <w:r>
        <w:rPr>
          <w:rFonts w:ascii="Times New Roman" w:hAnsi="Times New Roman" w:cs="Times New Roman"/>
          <w:sz w:val="24"/>
          <w:szCs w:val="24"/>
        </w:rPr>
        <w:t xml:space="preserve"> diturunkan dari kata Yunani </w:t>
      </w:r>
      <w:r w:rsidRPr="00C86119">
        <w:rPr>
          <w:rFonts w:ascii="Times New Roman" w:hAnsi="Times New Roman" w:cs="Times New Roman"/>
          <w:i/>
          <w:sz w:val="24"/>
          <w:szCs w:val="24"/>
        </w:rPr>
        <w:t>euphemizein</w:t>
      </w:r>
      <w:r>
        <w:rPr>
          <w:rFonts w:ascii="Times New Roman" w:hAnsi="Times New Roman" w:cs="Times New Roman"/>
          <w:i/>
          <w:sz w:val="24"/>
          <w:szCs w:val="24"/>
        </w:rPr>
        <w:t xml:space="preserve"> </w:t>
      </w:r>
      <w:r>
        <w:rPr>
          <w:rFonts w:ascii="Times New Roman" w:hAnsi="Times New Roman" w:cs="Times New Roman"/>
          <w:sz w:val="24"/>
          <w:szCs w:val="24"/>
        </w:rPr>
        <w:t>yang berarti “mempergunakan kata-kata dengan a</w:t>
      </w:r>
      <w:r w:rsidR="005A7DC0">
        <w:rPr>
          <w:rFonts w:ascii="Times New Roman" w:hAnsi="Times New Roman" w:cs="Times New Roman"/>
          <w:sz w:val="24"/>
          <w:szCs w:val="24"/>
        </w:rPr>
        <w:t xml:space="preserve">rti yang baik atau dengan tujuan </w:t>
      </w:r>
      <w:r>
        <w:rPr>
          <w:rFonts w:ascii="Times New Roman" w:hAnsi="Times New Roman" w:cs="Times New Roman"/>
          <w:sz w:val="24"/>
          <w:szCs w:val="24"/>
        </w:rPr>
        <w:t xml:space="preserve">yang baik”. Sebagai gaya bahasa, </w:t>
      </w:r>
      <w:r w:rsidRPr="00C86119">
        <w:rPr>
          <w:rFonts w:ascii="Times New Roman" w:hAnsi="Times New Roman" w:cs="Times New Roman"/>
          <w:i/>
          <w:sz w:val="24"/>
          <w:szCs w:val="24"/>
        </w:rPr>
        <w:t>eupemisme</w:t>
      </w:r>
      <w:r>
        <w:rPr>
          <w:rFonts w:ascii="Times New Roman" w:hAnsi="Times New Roman" w:cs="Times New Roman"/>
          <w:sz w:val="24"/>
          <w:szCs w:val="24"/>
        </w:rPr>
        <w:t xml:space="preserve"> adalah semacam acuan berupa ungkapan-ungkapan yang tidak menyinggung perasaan orang, atau ungkapan yang halus untuk menggantikan acuan-acuan yang mungkin dirasakan menghina, menyinggung perasaan atau mensugestikan sesuatu yang tidak menyenangkan.</w:t>
      </w:r>
      <w:r w:rsidR="005A7DC0">
        <w:rPr>
          <w:rFonts w:ascii="Times New Roman" w:hAnsi="Times New Roman" w:cs="Times New Roman"/>
          <w:sz w:val="24"/>
          <w:szCs w:val="24"/>
        </w:rPr>
        <w:t xml:space="preserve"> Sebagai contoh, dapat dilihat pada kalimat-kalimat berikut ini.</w:t>
      </w:r>
    </w:p>
    <w:p w:rsidR="00C86119" w:rsidRDefault="00C86119" w:rsidP="002557A5">
      <w:pPr>
        <w:tabs>
          <w:tab w:val="left" w:pos="567"/>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Ayahnya sudah tidak ada di tengah-tengah mereka ( = mati).</w:t>
      </w:r>
    </w:p>
    <w:p w:rsidR="00C86119" w:rsidRDefault="00C86119" w:rsidP="002557A5">
      <w:pPr>
        <w:tabs>
          <w:tab w:val="left" w:pos="567"/>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Pikiran sehatnya semakin merosot saja akhir-akhir ini ( = gila).</w:t>
      </w:r>
    </w:p>
    <w:p w:rsidR="002557A5" w:rsidRDefault="00C86119" w:rsidP="00FF0C14">
      <w:pPr>
        <w:tabs>
          <w:tab w:val="left" w:pos="567"/>
        </w:tabs>
        <w:spacing w:after="0" w:line="240" w:lineRule="auto"/>
        <w:ind w:left="709"/>
        <w:jc w:val="both"/>
        <w:rPr>
          <w:rFonts w:ascii="Times New Roman" w:hAnsi="Times New Roman" w:cs="Times New Roman"/>
          <w:sz w:val="24"/>
          <w:szCs w:val="24"/>
        </w:rPr>
      </w:pPr>
      <w:r>
        <w:rPr>
          <w:rFonts w:ascii="Times New Roman" w:hAnsi="Times New Roman" w:cs="Times New Roman"/>
          <w:i/>
          <w:sz w:val="24"/>
          <w:szCs w:val="24"/>
        </w:rPr>
        <w:t>Anak saudara memang tidak terlalu cepat mengikuti pelajaran seperti ana</w:t>
      </w:r>
      <w:r w:rsidR="002557A5">
        <w:rPr>
          <w:rFonts w:ascii="Times New Roman" w:hAnsi="Times New Roman" w:cs="Times New Roman"/>
          <w:i/>
          <w:sz w:val="24"/>
          <w:szCs w:val="24"/>
        </w:rPr>
        <w:t xml:space="preserve">k-anak lainnya ( =bodoh). </w:t>
      </w:r>
      <w:r w:rsidR="002557A5">
        <w:rPr>
          <w:rFonts w:ascii="Times New Roman" w:hAnsi="Times New Roman" w:cs="Times New Roman"/>
          <w:sz w:val="24"/>
          <w:szCs w:val="24"/>
        </w:rPr>
        <w:t>Keraf, 2010 :132.</w:t>
      </w:r>
    </w:p>
    <w:p w:rsidR="00FF0C14" w:rsidRDefault="00FF0C14" w:rsidP="00FF0C14">
      <w:pPr>
        <w:tabs>
          <w:tab w:val="left" w:pos="567"/>
        </w:tabs>
        <w:spacing w:after="0" w:line="240" w:lineRule="auto"/>
        <w:ind w:left="709"/>
        <w:jc w:val="both"/>
        <w:rPr>
          <w:rFonts w:ascii="Times New Roman" w:hAnsi="Times New Roman" w:cs="Times New Roman"/>
          <w:sz w:val="24"/>
          <w:szCs w:val="24"/>
        </w:rPr>
      </w:pPr>
    </w:p>
    <w:p w:rsidR="00A03950" w:rsidRDefault="00B75528" w:rsidP="00E834DA">
      <w:pPr>
        <w:tabs>
          <w:tab w:val="left" w:pos="567"/>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Sementara itu, </w:t>
      </w:r>
      <w:r w:rsidRPr="00BA706D">
        <w:rPr>
          <w:rFonts w:ascii="Times New Roman" w:hAnsi="Times New Roman" w:cs="Times New Roman"/>
          <w:b/>
          <w:sz w:val="24"/>
          <w:szCs w:val="24"/>
        </w:rPr>
        <w:t>Wijana dan Rohmadi</w:t>
      </w:r>
      <w:r w:rsidR="00423AD5">
        <w:rPr>
          <w:rFonts w:ascii="Times New Roman" w:hAnsi="Times New Roman" w:cs="Times New Roman"/>
          <w:sz w:val="24"/>
          <w:szCs w:val="24"/>
        </w:rPr>
        <w:t>, ( 2011:</w:t>
      </w:r>
      <w:r>
        <w:rPr>
          <w:rFonts w:ascii="Times New Roman" w:hAnsi="Times New Roman" w:cs="Times New Roman"/>
          <w:sz w:val="24"/>
          <w:szCs w:val="24"/>
        </w:rPr>
        <w:t>79) dalam hasil penelitiannya disebutkan bahwa eufemisme bermacam-macam wujudnya. Refrensi itu antara lain:</w:t>
      </w:r>
      <w:r w:rsidR="008135E4">
        <w:rPr>
          <w:rFonts w:ascii="Times New Roman" w:hAnsi="Times New Roman" w:cs="Times New Roman"/>
          <w:sz w:val="24"/>
          <w:szCs w:val="24"/>
        </w:rPr>
        <w:t xml:space="preserve"> (</w:t>
      </w:r>
      <w:r>
        <w:rPr>
          <w:rFonts w:ascii="Times New Roman" w:hAnsi="Times New Roman" w:cs="Times New Roman"/>
          <w:sz w:val="24"/>
          <w:szCs w:val="24"/>
        </w:rPr>
        <w:t>1) benda dan binatang</w:t>
      </w:r>
      <w:r w:rsidR="00A7461D">
        <w:rPr>
          <w:rFonts w:ascii="Times New Roman" w:hAnsi="Times New Roman" w:cs="Times New Roman"/>
          <w:sz w:val="24"/>
          <w:szCs w:val="24"/>
        </w:rPr>
        <w:t>,</w:t>
      </w:r>
      <w:r>
        <w:rPr>
          <w:rFonts w:ascii="Times New Roman" w:hAnsi="Times New Roman" w:cs="Times New Roman"/>
          <w:sz w:val="24"/>
          <w:szCs w:val="24"/>
        </w:rPr>
        <w:t xml:space="preserve"> </w:t>
      </w:r>
      <w:r w:rsidR="008135E4">
        <w:rPr>
          <w:rFonts w:ascii="Times New Roman" w:hAnsi="Times New Roman" w:cs="Times New Roman"/>
          <w:sz w:val="24"/>
          <w:szCs w:val="24"/>
        </w:rPr>
        <w:t>(</w:t>
      </w:r>
      <w:r>
        <w:rPr>
          <w:rFonts w:ascii="Times New Roman" w:hAnsi="Times New Roman" w:cs="Times New Roman"/>
          <w:sz w:val="24"/>
          <w:szCs w:val="24"/>
        </w:rPr>
        <w:t>2) bagian tubuh</w:t>
      </w:r>
      <w:r w:rsidR="008135E4">
        <w:rPr>
          <w:rFonts w:ascii="Times New Roman" w:hAnsi="Times New Roman" w:cs="Times New Roman"/>
          <w:sz w:val="24"/>
          <w:szCs w:val="24"/>
        </w:rPr>
        <w:t>,</w:t>
      </w:r>
      <w:r>
        <w:rPr>
          <w:rFonts w:ascii="Times New Roman" w:hAnsi="Times New Roman" w:cs="Times New Roman"/>
          <w:sz w:val="24"/>
          <w:szCs w:val="24"/>
        </w:rPr>
        <w:t xml:space="preserve"> </w:t>
      </w:r>
      <w:r w:rsidR="008135E4">
        <w:rPr>
          <w:rFonts w:ascii="Times New Roman" w:hAnsi="Times New Roman" w:cs="Times New Roman"/>
          <w:sz w:val="24"/>
          <w:szCs w:val="24"/>
        </w:rPr>
        <w:t>(</w:t>
      </w:r>
      <w:r>
        <w:rPr>
          <w:rFonts w:ascii="Times New Roman" w:hAnsi="Times New Roman" w:cs="Times New Roman"/>
          <w:sz w:val="24"/>
          <w:szCs w:val="24"/>
        </w:rPr>
        <w:t>3)</w:t>
      </w:r>
      <w:r w:rsidR="008135E4">
        <w:rPr>
          <w:rFonts w:ascii="Times New Roman" w:hAnsi="Times New Roman" w:cs="Times New Roman"/>
          <w:sz w:val="24"/>
          <w:szCs w:val="24"/>
        </w:rPr>
        <w:t xml:space="preserve"> profesi, (4) penyakit, (5) aktivitas, (6) peristiwa, (7) </w:t>
      </w:r>
      <w:r w:rsidR="00E834DA">
        <w:rPr>
          <w:rFonts w:ascii="Times New Roman" w:hAnsi="Times New Roman" w:cs="Times New Roman"/>
          <w:sz w:val="24"/>
          <w:szCs w:val="24"/>
        </w:rPr>
        <w:t>sifat atau keadaan.</w:t>
      </w:r>
      <w:r w:rsidR="00BA706D">
        <w:rPr>
          <w:rFonts w:ascii="Times New Roman" w:hAnsi="Times New Roman" w:cs="Times New Roman"/>
          <w:sz w:val="24"/>
          <w:szCs w:val="24"/>
        </w:rPr>
        <w:t xml:space="preserve"> </w:t>
      </w:r>
      <w:r w:rsidR="001208C0">
        <w:rPr>
          <w:rFonts w:ascii="Times New Roman" w:hAnsi="Times New Roman" w:cs="Times New Roman"/>
          <w:sz w:val="24"/>
          <w:szCs w:val="24"/>
        </w:rPr>
        <w:t xml:space="preserve">Selanjutnya dijelaskan bahwa digunakannya eufemisme dalam  kalimat diperoleh lima manfaat, yaitu (1) sebagai penghalus ucapan, (2) untuk merahasiakan sesuatu, (3) untuk berdiplomasi, (4) sebagai alat pendidikan, dan (5) sebagai penolak bahaya. </w:t>
      </w:r>
      <w:r w:rsidR="00BA706D" w:rsidRPr="00BA706D">
        <w:rPr>
          <w:rFonts w:ascii="Times New Roman" w:hAnsi="Times New Roman" w:cs="Times New Roman"/>
          <w:b/>
          <w:sz w:val="24"/>
          <w:szCs w:val="24"/>
        </w:rPr>
        <w:t>Santoso</w:t>
      </w:r>
      <w:r w:rsidR="00BA706D">
        <w:rPr>
          <w:rFonts w:ascii="Times New Roman" w:hAnsi="Times New Roman" w:cs="Times New Roman"/>
          <w:b/>
          <w:sz w:val="24"/>
          <w:szCs w:val="24"/>
        </w:rPr>
        <w:t xml:space="preserve"> </w:t>
      </w:r>
      <w:r w:rsidR="00BA706D">
        <w:rPr>
          <w:rFonts w:ascii="Times New Roman" w:hAnsi="Times New Roman" w:cs="Times New Roman"/>
          <w:sz w:val="24"/>
          <w:szCs w:val="24"/>
        </w:rPr>
        <w:t>( 201</w:t>
      </w:r>
      <w:r w:rsidR="009C52E5">
        <w:rPr>
          <w:rFonts w:ascii="Times New Roman" w:hAnsi="Times New Roman" w:cs="Times New Roman"/>
          <w:sz w:val="24"/>
          <w:szCs w:val="24"/>
        </w:rPr>
        <w:t>2:</w:t>
      </w:r>
      <w:r w:rsidR="00BA706D">
        <w:rPr>
          <w:rFonts w:ascii="Times New Roman" w:hAnsi="Times New Roman" w:cs="Times New Roman"/>
          <w:sz w:val="24"/>
          <w:szCs w:val="24"/>
        </w:rPr>
        <w:t xml:space="preserve">147), ekspresi eufemisme adalah ungkapan kebahasaan yang bertujuan untuk memperhalus sebuah keadaan sehingga apa yang ditangkap oleh pendengar tidak sama dengan keadaan aslinya. </w:t>
      </w:r>
    </w:p>
    <w:p w:rsidR="00A03950" w:rsidRDefault="00AB21CA" w:rsidP="001B0127">
      <w:pPr>
        <w:tabs>
          <w:tab w:val="left" w:pos="567"/>
        </w:tabs>
        <w:spacing w:after="0" w:line="480" w:lineRule="auto"/>
        <w:ind w:firstLine="567"/>
        <w:jc w:val="both"/>
        <w:rPr>
          <w:rFonts w:ascii="Times New Roman" w:hAnsi="Times New Roman" w:cs="Times New Roman"/>
          <w:sz w:val="24"/>
          <w:szCs w:val="24"/>
        </w:rPr>
      </w:pPr>
      <w:r w:rsidRPr="00AB21CA">
        <w:rPr>
          <w:rFonts w:ascii="Times New Roman" w:hAnsi="Times New Roman" w:cs="Times New Roman"/>
          <w:b/>
          <w:sz w:val="24"/>
          <w:szCs w:val="24"/>
        </w:rPr>
        <w:t>Muhammad,</w:t>
      </w:r>
      <w:r w:rsidR="00CC406E">
        <w:rPr>
          <w:rFonts w:ascii="Times New Roman" w:hAnsi="Times New Roman" w:cs="Times New Roman"/>
          <w:sz w:val="24"/>
          <w:szCs w:val="24"/>
        </w:rPr>
        <w:t xml:space="preserve"> </w:t>
      </w:r>
      <w:r w:rsidR="00423AD5">
        <w:rPr>
          <w:rFonts w:ascii="Times New Roman" w:hAnsi="Times New Roman" w:cs="Times New Roman"/>
          <w:sz w:val="24"/>
          <w:szCs w:val="24"/>
        </w:rPr>
        <w:t>(dalam Djojosuroto, 2007:</w:t>
      </w:r>
      <w:r>
        <w:rPr>
          <w:rFonts w:ascii="Times New Roman" w:hAnsi="Times New Roman" w:cs="Times New Roman"/>
          <w:sz w:val="24"/>
          <w:szCs w:val="24"/>
        </w:rPr>
        <w:t xml:space="preserve">412) eufemisme hanyalah peralihan kata saja. </w:t>
      </w:r>
      <w:r w:rsidR="001B5C83">
        <w:rPr>
          <w:rFonts w:ascii="Times New Roman" w:hAnsi="Times New Roman" w:cs="Times New Roman"/>
          <w:sz w:val="24"/>
          <w:szCs w:val="24"/>
        </w:rPr>
        <w:t>Hal ini didasarkan</w:t>
      </w:r>
      <w:r w:rsidR="00BF67F6">
        <w:rPr>
          <w:rFonts w:ascii="Times New Roman" w:hAnsi="Times New Roman" w:cs="Times New Roman"/>
          <w:sz w:val="24"/>
          <w:szCs w:val="24"/>
        </w:rPr>
        <w:t xml:space="preserve"> pada contoh kata-kata: </w:t>
      </w:r>
      <w:r w:rsidR="00BF67F6" w:rsidRPr="00BF67F6">
        <w:rPr>
          <w:rFonts w:ascii="Times New Roman" w:hAnsi="Times New Roman" w:cs="Times New Roman"/>
          <w:i/>
          <w:sz w:val="24"/>
          <w:szCs w:val="24"/>
        </w:rPr>
        <w:t>pelacur, wanita P, WTS.</w:t>
      </w:r>
      <w:r w:rsidR="00BF67F6">
        <w:rPr>
          <w:rFonts w:ascii="Times New Roman" w:hAnsi="Times New Roman" w:cs="Times New Roman"/>
          <w:sz w:val="24"/>
          <w:szCs w:val="24"/>
        </w:rPr>
        <w:t xml:space="preserve"> Menurut Goenawan Mohamad, tiga kata itu menunjuk realitas yang persis sama. Seorang pelacur niscaya tak bertambah mania kalau dipanggil dengan sebutan WTS.</w:t>
      </w:r>
      <w:r w:rsidR="00CA5B24">
        <w:rPr>
          <w:rFonts w:ascii="Times New Roman" w:hAnsi="Times New Roman" w:cs="Times New Roman"/>
          <w:sz w:val="24"/>
          <w:szCs w:val="24"/>
        </w:rPr>
        <w:t xml:space="preserve"> </w:t>
      </w:r>
      <w:r w:rsidR="00A0729E" w:rsidRPr="00A0729E">
        <w:rPr>
          <w:rFonts w:ascii="Times New Roman" w:hAnsi="Times New Roman" w:cs="Times New Roman"/>
          <w:b/>
          <w:sz w:val="24"/>
          <w:szCs w:val="24"/>
        </w:rPr>
        <w:t>Alfian</w:t>
      </w:r>
      <w:r w:rsidR="00A03950">
        <w:rPr>
          <w:rFonts w:ascii="Times New Roman" w:hAnsi="Times New Roman" w:cs="Times New Roman"/>
          <w:sz w:val="24"/>
          <w:szCs w:val="24"/>
        </w:rPr>
        <w:t xml:space="preserve"> (dalam Djojosuroto, </w:t>
      </w:r>
      <w:r w:rsidR="00423AD5">
        <w:rPr>
          <w:rFonts w:ascii="Times New Roman" w:hAnsi="Times New Roman" w:cs="Times New Roman"/>
          <w:sz w:val="24"/>
          <w:szCs w:val="24"/>
        </w:rPr>
        <w:t>2007:</w:t>
      </w:r>
      <w:r w:rsidR="00A03950">
        <w:rPr>
          <w:rFonts w:ascii="Times New Roman" w:hAnsi="Times New Roman" w:cs="Times New Roman"/>
          <w:sz w:val="24"/>
          <w:szCs w:val="24"/>
        </w:rPr>
        <w:t xml:space="preserve">411) mengemukakan – pada hemat saya- menunjuk segi bahasa dalam hakekatnya sebagai suatu konsesnsus sosial. Berarti,  </w:t>
      </w:r>
      <w:r w:rsidR="009010D3">
        <w:rPr>
          <w:rFonts w:ascii="Times New Roman" w:hAnsi="Times New Roman" w:cs="Times New Roman"/>
          <w:sz w:val="24"/>
          <w:szCs w:val="24"/>
        </w:rPr>
        <w:t xml:space="preserve">antara dua </w:t>
      </w:r>
      <w:r w:rsidR="00A03950">
        <w:rPr>
          <w:rFonts w:ascii="Times New Roman" w:hAnsi="Times New Roman" w:cs="Times New Roman"/>
          <w:sz w:val="24"/>
          <w:szCs w:val="24"/>
        </w:rPr>
        <w:t xml:space="preserve">orang atau lebih  sebetulnya telah terdapat kesepakatan bahwa kata x berarti y. Akan tetapi pada kesepakatan yang lain bisa saja ada kesepakatan baru  bahwa kata x berarti z. Kata </w:t>
      </w:r>
      <w:r w:rsidR="00A03950" w:rsidRPr="00A03950">
        <w:rPr>
          <w:rFonts w:ascii="Times New Roman" w:hAnsi="Times New Roman" w:cs="Times New Roman"/>
          <w:i/>
          <w:sz w:val="24"/>
          <w:szCs w:val="24"/>
        </w:rPr>
        <w:t>basah</w:t>
      </w:r>
      <w:r w:rsidR="00A03950">
        <w:rPr>
          <w:rFonts w:ascii="Times New Roman" w:hAnsi="Times New Roman" w:cs="Times New Roman"/>
          <w:sz w:val="24"/>
          <w:szCs w:val="24"/>
        </w:rPr>
        <w:t xml:space="preserve"> yang aslinya berarti “keadaan suatu benda yang kena air,” dalam lingkungan birokrasi berarti “keadaan suatu kedudukkan yang banyak kemungkinan fasilitasnya</w:t>
      </w:r>
      <w:r w:rsidR="00EE0FF1">
        <w:rPr>
          <w:rFonts w:ascii="Times New Roman" w:hAnsi="Times New Roman" w:cs="Times New Roman"/>
          <w:sz w:val="24"/>
          <w:szCs w:val="24"/>
        </w:rPr>
        <w:t>.” Dalam konteks tertentu kata basah berarti “tidak kering,” dalam konteks lain kata basah berarti banyak kesempatan untuk mendapat rezeki.</w:t>
      </w:r>
    </w:p>
    <w:p w:rsidR="00453AC0" w:rsidRDefault="00CA5B24" w:rsidP="00A03950">
      <w:pPr>
        <w:tabs>
          <w:tab w:val="left" w:pos="567"/>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Dengan demikian dapat dikatakan bahwa eufemisme merupakan suatu bentuk kreatifitas penggunaan bahasa oleh seseorang dengan maksud memperhalus kata agar tidak memunculkan respon negatif (tersinggung) dari orang yang dimaksud dalam tulisan</w:t>
      </w:r>
      <w:r w:rsidR="00A0729E">
        <w:rPr>
          <w:rFonts w:ascii="Times New Roman" w:hAnsi="Times New Roman" w:cs="Times New Roman"/>
          <w:sz w:val="24"/>
          <w:szCs w:val="24"/>
        </w:rPr>
        <w:t>. Hal tersebut juga untuk menunjukkan sikap yang lebih manusiawi kepada orang lain (orang yang dimaksud dalam tuli</w:t>
      </w:r>
      <w:r w:rsidR="00EE0FF1">
        <w:rPr>
          <w:rFonts w:ascii="Times New Roman" w:hAnsi="Times New Roman" w:cs="Times New Roman"/>
          <w:sz w:val="24"/>
          <w:szCs w:val="24"/>
        </w:rPr>
        <w:t>san). Perlu diingat bahwa apa yang dimaksud oleh penulis dalam tulisannya akan dapat dipahami oleh pembaca bila terdapat kesepakatan.</w:t>
      </w:r>
    </w:p>
    <w:p w:rsidR="002557A5" w:rsidRDefault="00453AC0" w:rsidP="00A03950">
      <w:pPr>
        <w:tabs>
          <w:tab w:val="left" w:pos="567"/>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Analisis  ten</w:t>
      </w:r>
      <w:r w:rsidR="00936916">
        <w:rPr>
          <w:rFonts w:ascii="Times New Roman" w:hAnsi="Times New Roman" w:cs="Times New Roman"/>
          <w:sz w:val="24"/>
          <w:szCs w:val="24"/>
        </w:rPr>
        <w:t>tang penentuan bentuk</w:t>
      </w:r>
      <w:r>
        <w:rPr>
          <w:rFonts w:ascii="Times New Roman" w:hAnsi="Times New Roman" w:cs="Times New Roman"/>
          <w:sz w:val="24"/>
          <w:szCs w:val="24"/>
        </w:rPr>
        <w:t xml:space="preserve"> eufemisme pada media harian </w:t>
      </w:r>
      <w:r w:rsidRPr="00453AC0">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peneliti menggunakan pand</w:t>
      </w:r>
      <w:r w:rsidR="00936916">
        <w:rPr>
          <w:rFonts w:ascii="Times New Roman" w:hAnsi="Times New Roman" w:cs="Times New Roman"/>
          <w:sz w:val="24"/>
          <w:szCs w:val="24"/>
        </w:rPr>
        <w:t>angan Allan dan Burridge (1991:</w:t>
      </w:r>
      <w:r>
        <w:rPr>
          <w:rFonts w:ascii="Times New Roman" w:hAnsi="Times New Roman" w:cs="Times New Roman"/>
          <w:sz w:val="24"/>
          <w:szCs w:val="24"/>
        </w:rPr>
        <w:t xml:space="preserve">14). </w:t>
      </w:r>
      <w:r w:rsidR="00936916">
        <w:rPr>
          <w:rFonts w:ascii="Times New Roman" w:hAnsi="Times New Roman" w:cs="Times New Roman"/>
          <w:sz w:val="24"/>
          <w:szCs w:val="24"/>
        </w:rPr>
        <w:t>Eufemisme dibagi ke dalam 16 bentuk. Namuun tidak semua bentuk eufemisme tersebut muncul dalam teks berita harian Lombok Post. Adapun bentuk-bentuk eufemisme menurut Allan dan Burridge adalah sebagai berikut:</w:t>
      </w:r>
    </w:p>
    <w:p w:rsidR="00936916" w:rsidRDefault="00936916" w:rsidP="00834FF1">
      <w:pPr>
        <w:pStyle w:val="ListParagraph"/>
        <w:numPr>
          <w:ilvl w:val="0"/>
          <w:numId w:val="11"/>
        </w:numPr>
        <w:tabs>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Ekspresi figuratif (Figurative expression), yaitu bersifat perlambangan, ibarat </w:t>
      </w:r>
      <w:r w:rsidR="00834FF1">
        <w:rPr>
          <w:rFonts w:ascii="Times New Roman" w:hAnsi="Times New Roman" w:cs="Times New Roman"/>
          <w:sz w:val="24"/>
          <w:szCs w:val="24"/>
        </w:rPr>
        <w:t xml:space="preserve"> </w:t>
      </w:r>
      <w:r>
        <w:rPr>
          <w:rFonts w:ascii="Times New Roman" w:hAnsi="Times New Roman" w:cs="Times New Roman"/>
          <w:sz w:val="24"/>
          <w:szCs w:val="24"/>
        </w:rPr>
        <w:t>atau kiasan</w:t>
      </w:r>
      <w:r w:rsidR="00666903">
        <w:rPr>
          <w:rFonts w:ascii="Times New Roman" w:hAnsi="Times New Roman" w:cs="Times New Roman"/>
          <w:sz w:val="24"/>
          <w:szCs w:val="24"/>
        </w:rPr>
        <w:t xml:space="preserve"> sesuatu dengan bentuk yang lain</w:t>
      </w:r>
      <w:r>
        <w:rPr>
          <w:rFonts w:ascii="Times New Roman" w:hAnsi="Times New Roman" w:cs="Times New Roman"/>
          <w:sz w:val="24"/>
          <w:szCs w:val="24"/>
        </w:rPr>
        <w:t>.</w:t>
      </w:r>
    </w:p>
    <w:p w:rsidR="00184D10" w:rsidRDefault="00834FF1" w:rsidP="00834FF1">
      <w:pPr>
        <w:pStyle w:val="ListParagraph"/>
        <w:tabs>
          <w:tab w:val="left" w:pos="567"/>
        </w:tabs>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84D10">
        <w:rPr>
          <w:rFonts w:ascii="Times New Roman" w:hAnsi="Times New Roman" w:cs="Times New Roman"/>
          <w:sz w:val="24"/>
          <w:szCs w:val="24"/>
        </w:rPr>
        <w:t xml:space="preserve">Contoh: </w:t>
      </w:r>
      <w:r w:rsidR="00184D10" w:rsidRPr="008D7BA0">
        <w:rPr>
          <w:rFonts w:ascii="Times New Roman" w:hAnsi="Times New Roman" w:cs="Times New Roman"/>
          <w:i/>
          <w:sz w:val="24"/>
          <w:szCs w:val="24"/>
        </w:rPr>
        <w:t>go to the happy hunting grounds</w:t>
      </w:r>
      <w:r w:rsidR="00184D10">
        <w:rPr>
          <w:rFonts w:ascii="Times New Roman" w:hAnsi="Times New Roman" w:cs="Times New Roman"/>
          <w:sz w:val="24"/>
          <w:szCs w:val="24"/>
        </w:rPr>
        <w:t xml:space="preserve"> </w:t>
      </w:r>
      <w:r w:rsidR="00184D10" w:rsidRPr="00184D10">
        <w:rPr>
          <w:rFonts w:ascii="Times New Roman" w:hAnsi="Times New Roman" w:cs="Times New Roman"/>
          <w:sz w:val="24"/>
          <w:szCs w:val="24"/>
        </w:rPr>
        <w:sym w:font="Wingdings" w:char="F0E0"/>
      </w:r>
      <w:r w:rsidR="00184D10">
        <w:rPr>
          <w:rFonts w:ascii="Times New Roman" w:hAnsi="Times New Roman" w:cs="Times New Roman"/>
          <w:sz w:val="24"/>
          <w:szCs w:val="24"/>
        </w:rPr>
        <w:t>dia ‘meninggal’</w:t>
      </w:r>
    </w:p>
    <w:p w:rsidR="00184D10" w:rsidRDefault="00184D10" w:rsidP="00834FF1">
      <w:pPr>
        <w:pStyle w:val="ListParagraph"/>
        <w:numPr>
          <w:ilvl w:val="0"/>
          <w:numId w:val="11"/>
        </w:numPr>
        <w:tabs>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Metafora (Methafor), yaitu perbandingan yang implisit di antara dua hal yang </w:t>
      </w:r>
      <w:r w:rsidR="00834FF1">
        <w:rPr>
          <w:rFonts w:ascii="Times New Roman" w:hAnsi="Times New Roman" w:cs="Times New Roman"/>
          <w:sz w:val="24"/>
          <w:szCs w:val="24"/>
        </w:rPr>
        <w:t xml:space="preserve"> </w:t>
      </w:r>
      <w:r>
        <w:rPr>
          <w:rFonts w:ascii="Times New Roman" w:hAnsi="Times New Roman" w:cs="Times New Roman"/>
          <w:sz w:val="24"/>
          <w:szCs w:val="24"/>
        </w:rPr>
        <w:t>berbeda.</w:t>
      </w:r>
    </w:p>
    <w:p w:rsidR="00184D10" w:rsidRDefault="00834FF1" w:rsidP="00834FF1">
      <w:pPr>
        <w:pStyle w:val="ListParagraph"/>
        <w:tabs>
          <w:tab w:val="left" w:pos="567"/>
        </w:tabs>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84D10">
        <w:rPr>
          <w:rFonts w:ascii="Times New Roman" w:hAnsi="Times New Roman" w:cs="Times New Roman"/>
          <w:sz w:val="24"/>
          <w:szCs w:val="24"/>
        </w:rPr>
        <w:t xml:space="preserve">Contoh: </w:t>
      </w:r>
      <w:r w:rsidR="00184D10" w:rsidRPr="008D7BA0">
        <w:rPr>
          <w:rFonts w:ascii="Times New Roman" w:hAnsi="Times New Roman" w:cs="Times New Roman"/>
          <w:i/>
          <w:sz w:val="24"/>
          <w:szCs w:val="24"/>
        </w:rPr>
        <w:t>the miraculaos pitcher that hold water with the mouth down word</w:t>
      </w:r>
      <w:r w:rsidR="00296910" w:rsidRPr="008D7BA0">
        <w:rPr>
          <w:rFonts w:ascii="Times New Roman" w:hAnsi="Times New Roman" w:cs="Times New Roman"/>
          <w:i/>
          <w:sz w:val="24"/>
          <w:szCs w:val="24"/>
        </w:rPr>
        <w:t xml:space="preserve"> </w:t>
      </w:r>
      <w:r w:rsidR="00296910" w:rsidRPr="008D7BA0">
        <w:rPr>
          <w:rFonts w:ascii="Times New Roman" w:hAnsi="Times New Roman" w:cs="Times New Roman"/>
          <w:i/>
          <w:sz w:val="24"/>
          <w:szCs w:val="24"/>
        </w:rPr>
        <w:sym w:font="Wingdings" w:char="F0E0"/>
      </w:r>
      <w:r w:rsidR="00296910" w:rsidRPr="008D7BA0">
        <w:rPr>
          <w:rFonts w:ascii="Times New Roman" w:hAnsi="Times New Roman" w:cs="Times New Roman"/>
          <w:i/>
          <w:sz w:val="24"/>
          <w:szCs w:val="24"/>
        </w:rPr>
        <w:t xml:space="preserve"> </w:t>
      </w:r>
      <w:r w:rsidRPr="008D7BA0">
        <w:rPr>
          <w:rFonts w:ascii="Times New Roman" w:hAnsi="Times New Roman" w:cs="Times New Roman"/>
          <w:i/>
          <w:sz w:val="24"/>
          <w:szCs w:val="24"/>
        </w:rPr>
        <w:t xml:space="preserve"> </w:t>
      </w:r>
      <w:r w:rsidR="00296910">
        <w:rPr>
          <w:rFonts w:ascii="Times New Roman" w:hAnsi="Times New Roman" w:cs="Times New Roman"/>
          <w:sz w:val="24"/>
          <w:szCs w:val="24"/>
        </w:rPr>
        <w:t xml:space="preserve">vagina </w:t>
      </w:r>
    </w:p>
    <w:p w:rsidR="00296910" w:rsidRDefault="00296910" w:rsidP="00834FF1">
      <w:pPr>
        <w:pStyle w:val="ListParagraph"/>
        <w:numPr>
          <w:ilvl w:val="0"/>
          <w:numId w:val="11"/>
        </w:numPr>
        <w:tabs>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Flipansi (Flippancy), yaitu </w:t>
      </w:r>
      <w:r w:rsidR="00730523">
        <w:rPr>
          <w:rFonts w:ascii="Times New Roman" w:hAnsi="Times New Roman" w:cs="Times New Roman"/>
          <w:sz w:val="24"/>
          <w:szCs w:val="24"/>
        </w:rPr>
        <w:t xml:space="preserve">menghaluskan suatu kata, tetapi </w:t>
      </w:r>
      <w:r>
        <w:rPr>
          <w:rFonts w:ascii="Times New Roman" w:hAnsi="Times New Roman" w:cs="Times New Roman"/>
          <w:sz w:val="24"/>
          <w:szCs w:val="24"/>
        </w:rPr>
        <w:t xml:space="preserve">makna </w:t>
      </w:r>
      <w:r w:rsidR="00730523">
        <w:rPr>
          <w:rFonts w:ascii="Times New Roman" w:hAnsi="Times New Roman" w:cs="Times New Roman"/>
          <w:sz w:val="24"/>
          <w:szCs w:val="24"/>
        </w:rPr>
        <w:t xml:space="preserve">kata yang </w:t>
      </w:r>
      <w:r w:rsidR="00834FF1">
        <w:rPr>
          <w:rFonts w:ascii="Times New Roman" w:hAnsi="Times New Roman" w:cs="Times New Roman"/>
          <w:sz w:val="24"/>
          <w:szCs w:val="24"/>
        </w:rPr>
        <w:t xml:space="preserve"> </w:t>
      </w:r>
      <w:r w:rsidR="00730523">
        <w:rPr>
          <w:rFonts w:ascii="Times New Roman" w:hAnsi="Times New Roman" w:cs="Times New Roman"/>
          <w:sz w:val="24"/>
          <w:szCs w:val="24"/>
        </w:rPr>
        <w:t xml:space="preserve">dihasilkan </w:t>
      </w:r>
      <w:r>
        <w:rPr>
          <w:rFonts w:ascii="Times New Roman" w:hAnsi="Times New Roman" w:cs="Times New Roman"/>
          <w:sz w:val="24"/>
          <w:szCs w:val="24"/>
        </w:rPr>
        <w:t>di luar pernyataan.</w:t>
      </w:r>
    </w:p>
    <w:p w:rsidR="00296910" w:rsidRDefault="00834FF1" w:rsidP="00296910">
      <w:pPr>
        <w:pStyle w:val="ListParagraph"/>
        <w:tabs>
          <w:tab w:val="left" w:pos="56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5C4FF9">
        <w:rPr>
          <w:rFonts w:ascii="Times New Roman" w:hAnsi="Times New Roman" w:cs="Times New Roman"/>
          <w:sz w:val="24"/>
          <w:szCs w:val="24"/>
        </w:rPr>
        <w:t xml:space="preserve">Contoh: </w:t>
      </w:r>
      <w:r w:rsidR="005C4FF9" w:rsidRPr="008D7BA0">
        <w:rPr>
          <w:rFonts w:ascii="Times New Roman" w:hAnsi="Times New Roman" w:cs="Times New Roman"/>
          <w:i/>
          <w:sz w:val="24"/>
          <w:szCs w:val="24"/>
        </w:rPr>
        <w:t>kick the bucket</w:t>
      </w:r>
      <w:r w:rsidR="005C4FF9">
        <w:rPr>
          <w:rFonts w:ascii="Times New Roman" w:hAnsi="Times New Roman" w:cs="Times New Roman"/>
          <w:sz w:val="24"/>
          <w:szCs w:val="24"/>
        </w:rPr>
        <w:t xml:space="preserve"> </w:t>
      </w:r>
      <w:r w:rsidR="008D7BA0" w:rsidRPr="008D7BA0">
        <w:rPr>
          <w:rFonts w:ascii="Times New Roman" w:hAnsi="Times New Roman" w:cs="Times New Roman"/>
          <w:sz w:val="24"/>
          <w:szCs w:val="24"/>
        </w:rPr>
        <w:t>-&gt;</w:t>
      </w:r>
      <w:r w:rsidR="008D7BA0">
        <w:rPr>
          <w:rFonts w:ascii="Times New Roman" w:hAnsi="Times New Roman" w:cs="Times New Roman"/>
          <w:sz w:val="24"/>
          <w:szCs w:val="24"/>
        </w:rPr>
        <w:t xml:space="preserve"> meninggal</w:t>
      </w:r>
    </w:p>
    <w:p w:rsidR="00296910" w:rsidRDefault="00834FF1" w:rsidP="00B11469">
      <w:pPr>
        <w:pStyle w:val="ListParagraph"/>
        <w:numPr>
          <w:ilvl w:val="0"/>
          <w:numId w:val="11"/>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96910">
        <w:rPr>
          <w:rFonts w:ascii="Times New Roman" w:hAnsi="Times New Roman" w:cs="Times New Roman"/>
          <w:sz w:val="24"/>
          <w:szCs w:val="24"/>
        </w:rPr>
        <w:t>Memodelkan kembali (</w:t>
      </w:r>
      <w:r w:rsidR="00296910" w:rsidRPr="00296910">
        <w:rPr>
          <w:rFonts w:ascii="Times New Roman" w:hAnsi="Times New Roman" w:cs="Times New Roman"/>
          <w:i/>
          <w:sz w:val="24"/>
          <w:szCs w:val="24"/>
        </w:rPr>
        <w:t>Remodeling</w:t>
      </w:r>
      <w:r w:rsidR="00296910">
        <w:rPr>
          <w:rFonts w:ascii="Times New Roman" w:hAnsi="Times New Roman" w:cs="Times New Roman"/>
          <w:sz w:val="24"/>
          <w:szCs w:val="24"/>
        </w:rPr>
        <w:t>), yaitu pembentuk ulang.</w:t>
      </w:r>
    </w:p>
    <w:p w:rsidR="00296910" w:rsidRDefault="00834FF1" w:rsidP="00296910">
      <w:pPr>
        <w:pStyle w:val="ListParagraph"/>
        <w:tabs>
          <w:tab w:val="left" w:pos="56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6910">
        <w:rPr>
          <w:rFonts w:ascii="Times New Roman" w:hAnsi="Times New Roman" w:cs="Times New Roman"/>
          <w:sz w:val="24"/>
          <w:szCs w:val="24"/>
        </w:rPr>
        <w:t xml:space="preserve">Cotoh: </w:t>
      </w:r>
      <w:r w:rsidR="00296910" w:rsidRPr="008D7BA0">
        <w:rPr>
          <w:rFonts w:ascii="Times New Roman" w:hAnsi="Times New Roman" w:cs="Times New Roman"/>
          <w:i/>
          <w:sz w:val="24"/>
          <w:szCs w:val="24"/>
        </w:rPr>
        <w:t>shoot sheet</w:t>
      </w:r>
      <w:r w:rsidR="00296910">
        <w:rPr>
          <w:rFonts w:ascii="Times New Roman" w:hAnsi="Times New Roman" w:cs="Times New Roman"/>
          <w:sz w:val="24"/>
          <w:szCs w:val="24"/>
        </w:rPr>
        <w:t xml:space="preserve"> </w:t>
      </w:r>
      <w:r w:rsidR="00296910" w:rsidRPr="00296910">
        <w:rPr>
          <w:rFonts w:ascii="Times New Roman" w:hAnsi="Times New Roman" w:cs="Times New Roman"/>
          <w:sz w:val="24"/>
          <w:szCs w:val="24"/>
        </w:rPr>
        <w:sym w:font="Wingdings" w:char="F0E0"/>
      </w:r>
      <w:r w:rsidR="00296910">
        <w:rPr>
          <w:rFonts w:ascii="Times New Roman" w:hAnsi="Times New Roman" w:cs="Times New Roman"/>
          <w:sz w:val="24"/>
          <w:szCs w:val="24"/>
        </w:rPr>
        <w:t xml:space="preserve"> </w:t>
      </w:r>
      <w:r w:rsidR="00296910" w:rsidRPr="001B0127">
        <w:rPr>
          <w:rFonts w:ascii="Times New Roman" w:hAnsi="Times New Roman" w:cs="Times New Roman"/>
          <w:i/>
          <w:sz w:val="24"/>
          <w:szCs w:val="24"/>
        </w:rPr>
        <w:t>shit</w:t>
      </w:r>
      <w:r w:rsidR="00296910">
        <w:rPr>
          <w:rFonts w:ascii="Times New Roman" w:hAnsi="Times New Roman" w:cs="Times New Roman"/>
          <w:sz w:val="24"/>
          <w:szCs w:val="24"/>
        </w:rPr>
        <w:t xml:space="preserve"> ‘kotoran’</w:t>
      </w:r>
    </w:p>
    <w:p w:rsidR="00296910" w:rsidRDefault="0069705E" w:rsidP="00834FF1">
      <w:pPr>
        <w:pStyle w:val="ListParagraph"/>
        <w:numPr>
          <w:ilvl w:val="0"/>
          <w:numId w:val="11"/>
        </w:numPr>
        <w:tabs>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Sirkumlokusi (</w:t>
      </w:r>
      <w:r w:rsidRPr="0069705E">
        <w:rPr>
          <w:rFonts w:ascii="Times New Roman" w:hAnsi="Times New Roman" w:cs="Times New Roman"/>
          <w:i/>
          <w:sz w:val="24"/>
          <w:szCs w:val="24"/>
        </w:rPr>
        <w:t>cirkumlocutions</w:t>
      </w:r>
      <w:r>
        <w:rPr>
          <w:rFonts w:ascii="Times New Roman" w:hAnsi="Times New Roman" w:cs="Times New Roman"/>
          <w:sz w:val="24"/>
          <w:szCs w:val="24"/>
        </w:rPr>
        <w:t xml:space="preserve">), yaitu </w:t>
      </w:r>
      <w:r w:rsidR="00666903">
        <w:rPr>
          <w:rFonts w:ascii="Times New Roman" w:hAnsi="Times New Roman" w:cs="Times New Roman"/>
          <w:sz w:val="24"/>
          <w:szCs w:val="24"/>
        </w:rPr>
        <w:t xml:space="preserve">penghalusan suatu kata dengan </w:t>
      </w:r>
      <w:r w:rsidR="00834FF1">
        <w:rPr>
          <w:rFonts w:ascii="Times New Roman" w:hAnsi="Times New Roman" w:cs="Times New Roman"/>
          <w:sz w:val="24"/>
          <w:szCs w:val="24"/>
        </w:rPr>
        <w:t xml:space="preserve">  </w:t>
      </w:r>
      <w:r w:rsidR="00666903">
        <w:rPr>
          <w:rFonts w:ascii="Times New Roman" w:hAnsi="Times New Roman" w:cs="Times New Roman"/>
          <w:sz w:val="24"/>
          <w:szCs w:val="24"/>
        </w:rPr>
        <w:t>m</w:t>
      </w:r>
      <w:r>
        <w:rPr>
          <w:rFonts w:ascii="Times New Roman" w:hAnsi="Times New Roman" w:cs="Times New Roman"/>
          <w:sz w:val="24"/>
          <w:szCs w:val="24"/>
        </w:rPr>
        <w:t>enggun</w:t>
      </w:r>
      <w:r w:rsidR="00666903">
        <w:rPr>
          <w:rFonts w:ascii="Times New Roman" w:hAnsi="Times New Roman" w:cs="Times New Roman"/>
          <w:sz w:val="24"/>
          <w:szCs w:val="24"/>
        </w:rPr>
        <w:t>akan beberapa kata yang lebih pa</w:t>
      </w:r>
      <w:r>
        <w:rPr>
          <w:rFonts w:ascii="Times New Roman" w:hAnsi="Times New Roman" w:cs="Times New Roman"/>
          <w:sz w:val="24"/>
          <w:szCs w:val="24"/>
        </w:rPr>
        <w:t>njang dan bersiat tidak langsung.</w:t>
      </w:r>
    </w:p>
    <w:p w:rsidR="0069705E" w:rsidRDefault="005263C5" w:rsidP="0069705E">
      <w:pPr>
        <w:pStyle w:val="ListParagraph"/>
        <w:tabs>
          <w:tab w:val="left" w:pos="56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34FF1">
        <w:rPr>
          <w:rFonts w:ascii="Times New Roman" w:hAnsi="Times New Roman" w:cs="Times New Roman"/>
          <w:sz w:val="24"/>
          <w:szCs w:val="24"/>
        </w:rPr>
        <w:t xml:space="preserve"> </w:t>
      </w:r>
      <w:r w:rsidR="0069705E">
        <w:rPr>
          <w:rFonts w:ascii="Times New Roman" w:hAnsi="Times New Roman" w:cs="Times New Roman"/>
          <w:sz w:val="24"/>
          <w:szCs w:val="24"/>
        </w:rPr>
        <w:t xml:space="preserve">Contoh: </w:t>
      </w:r>
      <w:r w:rsidR="0069705E" w:rsidRPr="008D7BA0">
        <w:rPr>
          <w:rFonts w:ascii="Times New Roman" w:hAnsi="Times New Roman" w:cs="Times New Roman"/>
          <w:i/>
          <w:sz w:val="24"/>
          <w:szCs w:val="24"/>
        </w:rPr>
        <w:t>little girl’s room</w:t>
      </w:r>
      <w:r w:rsidR="0069705E">
        <w:rPr>
          <w:rFonts w:ascii="Times New Roman" w:hAnsi="Times New Roman" w:cs="Times New Roman"/>
          <w:sz w:val="24"/>
          <w:szCs w:val="24"/>
        </w:rPr>
        <w:t xml:space="preserve"> </w:t>
      </w:r>
      <w:r w:rsidR="0069705E" w:rsidRPr="0069705E">
        <w:rPr>
          <w:rFonts w:ascii="Times New Roman" w:hAnsi="Times New Roman" w:cs="Times New Roman"/>
          <w:sz w:val="24"/>
          <w:szCs w:val="24"/>
        </w:rPr>
        <w:sym w:font="Wingdings" w:char="F0E0"/>
      </w:r>
      <w:r w:rsidR="0069705E">
        <w:rPr>
          <w:rFonts w:ascii="Times New Roman" w:hAnsi="Times New Roman" w:cs="Times New Roman"/>
          <w:sz w:val="24"/>
          <w:szCs w:val="24"/>
        </w:rPr>
        <w:t>toilet ‘wc’</w:t>
      </w:r>
    </w:p>
    <w:p w:rsidR="0069705E" w:rsidRDefault="005263C5" w:rsidP="00B11469">
      <w:pPr>
        <w:pStyle w:val="ListParagraph"/>
        <w:numPr>
          <w:ilvl w:val="0"/>
          <w:numId w:val="11"/>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9705E">
        <w:rPr>
          <w:rFonts w:ascii="Times New Roman" w:hAnsi="Times New Roman" w:cs="Times New Roman"/>
          <w:sz w:val="24"/>
          <w:szCs w:val="24"/>
        </w:rPr>
        <w:t>Kliping (</w:t>
      </w:r>
      <w:r w:rsidR="0069705E" w:rsidRPr="0069705E">
        <w:rPr>
          <w:rFonts w:ascii="Times New Roman" w:hAnsi="Times New Roman" w:cs="Times New Roman"/>
          <w:i/>
          <w:sz w:val="24"/>
          <w:szCs w:val="24"/>
        </w:rPr>
        <w:t>clipping</w:t>
      </w:r>
      <w:r w:rsidR="0069705E">
        <w:rPr>
          <w:rFonts w:ascii="Times New Roman" w:hAnsi="Times New Roman" w:cs="Times New Roman"/>
          <w:sz w:val="24"/>
          <w:szCs w:val="24"/>
        </w:rPr>
        <w:t>), yaitu pemotongan, membuat menjadi pendek atau singkat.</w:t>
      </w:r>
    </w:p>
    <w:p w:rsidR="0069705E" w:rsidRDefault="005263C5" w:rsidP="0069705E">
      <w:pPr>
        <w:pStyle w:val="ListParagraph"/>
        <w:tabs>
          <w:tab w:val="left" w:pos="56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9705E">
        <w:rPr>
          <w:rFonts w:ascii="Times New Roman" w:hAnsi="Times New Roman" w:cs="Times New Roman"/>
          <w:sz w:val="24"/>
          <w:szCs w:val="24"/>
        </w:rPr>
        <w:t xml:space="preserve">Contoh: </w:t>
      </w:r>
      <w:r w:rsidR="0069705E" w:rsidRPr="001B0127">
        <w:rPr>
          <w:rFonts w:ascii="Times New Roman" w:hAnsi="Times New Roman" w:cs="Times New Roman"/>
          <w:i/>
          <w:sz w:val="24"/>
          <w:szCs w:val="24"/>
        </w:rPr>
        <w:t xml:space="preserve">Jeeze </w:t>
      </w:r>
      <w:r w:rsidR="0069705E" w:rsidRPr="001B0127">
        <w:rPr>
          <w:rFonts w:ascii="Times New Roman" w:hAnsi="Times New Roman" w:cs="Times New Roman"/>
          <w:i/>
          <w:sz w:val="24"/>
          <w:szCs w:val="24"/>
        </w:rPr>
        <w:sym w:font="Wingdings" w:char="F0E0"/>
      </w:r>
      <w:r w:rsidR="0069705E" w:rsidRPr="001B0127">
        <w:rPr>
          <w:rFonts w:ascii="Times New Roman" w:hAnsi="Times New Roman" w:cs="Times New Roman"/>
          <w:i/>
          <w:sz w:val="24"/>
          <w:szCs w:val="24"/>
        </w:rPr>
        <w:t xml:space="preserve"> Jesus</w:t>
      </w:r>
      <w:r w:rsidR="0069705E">
        <w:rPr>
          <w:rFonts w:ascii="Times New Roman" w:hAnsi="Times New Roman" w:cs="Times New Roman"/>
          <w:sz w:val="24"/>
          <w:szCs w:val="24"/>
        </w:rPr>
        <w:t xml:space="preserve"> ‘Tuhan Yesus’</w:t>
      </w:r>
    </w:p>
    <w:p w:rsidR="0069705E" w:rsidRDefault="005263C5" w:rsidP="00B11469">
      <w:pPr>
        <w:pStyle w:val="ListParagraph"/>
        <w:numPr>
          <w:ilvl w:val="0"/>
          <w:numId w:val="11"/>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9705E">
        <w:rPr>
          <w:rFonts w:ascii="Times New Roman" w:hAnsi="Times New Roman" w:cs="Times New Roman"/>
          <w:sz w:val="24"/>
          <w:szCs w:val="24"/>
        </w:rPr>
        <w:t>Akronim (</w:t>
      </w:r>
      <w:r w:rsidR="0069705E" w:rsidRPr="0069705E">
        <w:rPr>
          <w:rFonts w:ascii="Times New Roman" w:hAnsi="Times New Roman" w:cs="Times New Roman"/>
          <w:i/>
          <w:sz w:val="24"/>
          <w:szCs w:val="24"/>
        </w:rPr>
        <w:t>accronym</w:t>
      </w:r>
      <w:r w:rsidR="0069705E">
        <w:rPr>
          <w:rFonts w:ascii="Times New Roman" w:hAnsi="Times New Roman" w:cs="Times New Roman"/>
          <w:sz w:val="24"/>
          <w:szCs w:val="24"/>
        </w:rPr>
        <w:t>), yaitu penyingkatan atas beberapa kata menjadi satu</w:t>
      </w:r>
      <w:r w:rsidR="007D3D42">
        <w:rPr>
          <w:rFonts w:ascii="Times New Roman" w:hAnsi="Times New Roman" w:cs="Times New Roman"/>
          <w:sz w:val="24"/>
          <w:szCs w:val="24"/>
        </w:rPr>
        <w:t>.</w:t>
      </w:r>
      <w:r w:rsidR="00B24FAD">
        <w:rPr>
          <w:rFonts w:ascii="Times New Roman" w:hAnsi="Times New Roman" w:cs="Times New Roman"/>
          <w:sz w:val="24"/>
          <w:szCs w:val="24"/>
        </w:rPr>
        <w:t xml:space="preserve"> </w:t>
      </w:r>
    </w:p>
    <w:p w:rsidR="007D3D42" w:rsidRDefault="005263C5" w:rsidP="007D3D42">
      <w:pPr>
        <w:pStyle w:val="ListParagraph"/>
        <w:tabs>
          <w:tab w:val="left" w:pos="56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E7411">
        <w:rPr>
          <w:rFonts w:ascii="Times New Roman" w:hAnsi="Times New Roman" w:cs="Times New Roman"/>
          <w:sz w:val="24"/>
          <w:szCs w:val="24"/>
        </w:rPr>
        <w:t xml:space="preserve">Contoh: snaru </w:t>
      </w:r>
      <w:r w:rsidR="006E7411" w:rsidRPr="006E7411">
        <w:rPr>
          <w:rFonts w:ascii="Times New Roman" w:hAnsi="Times New Roman" w:cs="Times New Roman"/>
          <w:sz w:val="24"/>
          <w:szCs w:val="24"/>
        </w:rPr>
        <w:sym w:font="Wingdings" w:char="F0E0"/>
      </w:r>
      <w:r w:rsidR="006E7411">
        <w:rPr>
          <w:rFonts w:ascii="Times New Roman" w:hAnsi="Times New Roman" w:cs="Times New Roman"/>
          <w:sz w:val="24"/>
          <w:szCs w:val="24"/>
        </w:rPr>
        <w:t xml:space="preserve"> normal situation ‘situasi normal’</w:t>
      </w:r>
    </w:p>
    <w:p w:rsidR="007D3D42" w:rsidRDefault="006E7411" w:rsidP="005263C5">
      <w:pPr>
        <w:pStyle w:val="ListParagraph"/>
        <w:numPr>
          <w:ilvl w:val="0"/>
          <w:numId w:val="11"/>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Singkatan (</w:t>
      </w:r>
      <w:r w:rsidRPr="00327CAB">
        <w:rPr>
          <w:rFonts w:ascii="Times New Roman" w:hAnsi="Times New Roman" w:cs="Times New Roman"/>
          <w:i/>
          <w:sz w:val="24"/>
          <w:szCs w:val="24"/>
        </w:rPr>
        <w:t>Abbreviations</w:t>
      </w:r>
      <w:r>
        <w:rPr>
          <w:rFonts w:ascii="Times New Roman" w:hAnsi="Times New Roman" w:cs="Times New Roman"/>
          <w:sz w:val="24"/>
          <w:szCs w:val="24"/>
        </w:rPr>
        <w:t xml:space="preserve">), yaitu singkatan kata-kata menjadi beberapa </w:t>
      </w:r>
      <w:r w:rsidR="005263C5">
        <w:rPr>
          <w:rFonts w:ascii="Times New Roman" w:hAnsi="Times New Roman" w:cs="Times New Roman"/>
          <w:sz w:val="24"/>
          <w:szCs w:val="24"/>
        </w:rPr>
        <w:t xml:space="preserve">  </w:t>
      </w:r>
      <w:r>
        <w:rPr>
          <w:rFonts w:ascii="Times New Roman" w:hAnsi="Times New Roman" w:cs="Times New Roman"/>
          <w:sz w:val="24"/>
          <w:szCs w:val="24"/>
        </w:rPr>
        <w:t>huuruf.</w:t>
      </w:r>
    </w:p>
    <w:p w:rsidR="006E7411" w:rsidRDefault="005263C5" w:rsidP="006E7411">
      <w:pPr>
        <w:pStyle w:val="ListParagraph"/>
        <w:tabs>
          <w:tab w:val="left" w:pos="56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E7411">
        <w:rPr>
          <w:rFonts w:ascii="Times New Roman" w:hAnsi="Times New Roman" w:cs="Times New Roman"/>
          <w:sz w:val="24"/>
          <w:szCs w:val="24"/>
        </w:rPr>
        <w:t xml:space="preserve">Contoh: </w:t>
      </w:r>
      <w:r w:rsidR="006E7411" w:rsidRPr="001B0127">
        <w:rPr>
          <w:rFonts w:ascii="Times New Roman" w:hAnsi="Times New Roman" w:cs="Times New Roman"/>
          <w:i/>
          <w:sz w:val="24"/>
          <w:szCs w:val="24"/>
        </w:rPr>
        <w:t>S.O.B</w:t>
      </w:r>
      <w:r w:rsidR="006E7411" w:rsidRPr="001B0127">
        <w:rPr>
          <w:rFonts w:ascii="Times New Roman" w:hAnsi="Times New Roman" w:cs="Times New Roman"/>
          <w:i/>
          <w:sz w:val="24"/>
          <w:szCs w:val="24"/>
        </w:rPr>
        <w:sym w:font="Wingdings" w:char="F0E0"/>
      </w:r>
      <w:r w:rsidR="006E7411" w:rsidRPr="001B0127">
        <w:rPr>
          <w:rFonts w:ascii="Times New Roman" w:hAnsi="Times New Roman" w:cs="Times New Roman"/>
          <w:i/>
          <w:sz w:val="24"/>
          <w:szCs w:val="24"/>
        </w:rPr>
        <w:t xml:space="preserve"> son of a bitch</w:t>
      </w:r>
      <w:r w:rsidR="006E7411">
        <w:rPr>
          <w:rFonts w:ascii="Times New Roman" w:hAnsi="Times New Roman" w:cs="Times New Roman"/>
          <w:sz w:val="24"/>
          <w:szCs w:val="24"/>
        </w:rPr>
        <w:t xml:space="preserve"> ‘anak seorang pelacur’</w:t>
      </w:r>
    </w:p>
    <w:p w:rsidR="006E7411" w:rsidRDefault="005263C5" w:rsidP="00B11469">
      <w:pPr>
        <w:pStyle w:val="ListParagraph"/>
        <w:numPr>
          <w:ilvl w:val="0"/>
          <w:numId w:val="11"/>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27CAB">
        <w:rPr>
          <w:rFonts w:ascii="Times New Roman" w:hAnsi="Times New Roman" w:cs="Times New Roman"/>
          <w:sz w:val="24"/>
          <w:szCs w:val="24"/>
        </w:rPr>
        <w:t>Pelesapan (</w:t>
      </w:r>
      <w:r w:rsidR="00327CAB" w:rsidRPr="00327CAB">
        <w:rPr>
          <w:rFonts w:ascii="Times New Roman" w:hAnsi="Times New Roman" w:cs="Times New Roman"/>
          <w:i/>
          <w:sz w:val="24"/>
          <w:szCs w:val="24"/>
        </w:rPr>
        <w:t>Omission</w:t>
      </w:r>
      <w:r w:rsidR="00327CAB">
        <w:rPr>
          <w:rFonts w:ascii="Times New Roman" w:hAnsi="Times New Roman" w:cs="Times New Roman"/>
          <w:sz w:val="24"/>
          <w:szCs w:val="24"/>
        </w:rPr>
        <w:t>), yaitu menghilangkan sebagian kecil.</w:t>
      </w:r>
    </w:p>
    <w:p w:rsidR="00327CAB" w:rsidRDefault="005263C5" w:rsidP="005263C5">
      <w:pPr>
        <w:pStyle w:val="ListParagraph"/>
        <w:tabs>
          <w:tab w:val="left" w:pos="567"/>
        </w:tabs>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27CAB">
        <w:rPr>
          <w:rFonts w:ascii="Times New Roman" w:hAnsi="Times New Roman" w:cs="Times New Roman"/>
          <w:sz w:val="24"/>
          <w:szCs w:val="24"/>
        </w:rPr>
        <w:t>Contoh</w:t>
      </w:r>
      <w:r w:rsidR="00327CAB" w:rsidRPr="001B0127">
        <w:rPr>
          <w:rFonts w:ascii="Times New Roman" w:hAnsi="Times New Roman" w:cs="Times New Roman"/>
          <w:i/>
          <w:sz w:val="24"/>
          <w:szCs w:val="24"/>
        </w:rPr>
        <w:t xml:space="preserve">: I need to go </w:t>
      </w:r>
      <w:r w:rsidR="00327CAB" w:rsidRPr="001B0127">
        <w:rPr>
          <w:rFonts w:ascii="Times New Roman" w:hAnsi="Times New Roman" w:cs="Times New Roman"/>
          <w:i/>
          <w:sz w:val="24"/>
          <w:szCs w:val="24"/>
        </w:rPr>
        <w:sym w:font="Wingdings" w:char="F0E0"/>
      </w:r>
      <w:r w:rsidR="00327CAB" w:rsidRPr="001B0127">
        <w:rPr>
          <w:rFonts w:ascii="Times New Roman" w:hAnsi="Times New Roman" w:cs="Times New Roman"/>
          <w:i/>
          <w:sz w:val="24"/>
          <w:szCs w:val="24"/>
        </w:rPr>
        <w:t xml:space="preserve"> I need to go to the lavatory</w:t>
      </w:r>
      <w:r w:rsidR="001B0127">
        <w:rPr>
          <w:rFonts w:ascii="Times New Roman" w:hAnsi="Times New Roman" w:cs="Times New Roman"/>
          <w:sz w:val="24"/>
          <w:szCs w:val="24"/>
        </w:rPr>
        <w:t xml:space="preserve">  ‘saya mau</w:t>
      </w:r>
      <w:r w:rsidR="00327CAB">
        <w:rPr>
          <w:rFonts w:ascii="Times New Roman" w:hAnsi="Times New Roman" w:cs="Times New Roman"/>
          <w:sz w:val="24"/>
          <w:szCs w:val="24"/>
        </w:rPr>
        <w:t xml:space="preserve"> ke </w:t>
      </w:r>
      <w:r w:rsidR="005C4FF9">
        <w:rPr>
          <w:rFonts w:ascii="Times New Roman" w:hAnsi="Times New Roman" w:cs="Times New Roman"/>
          <w:sz w:val="24"/>
          <w:szCs w:val="24"/>
        </w:rPr>
        <w:t>belakang’</w:t>
      </w:r>
      <w:r w:rsidR="00327CAB">
        <w:rPr>
          <w:rFonts w:ascii="Times New Roman" w:hAnsi="Times New Roman" w:cs="Times New Roman"/>
          <w:sz w:val="24"/>
          <w:szCs w:val="24"/>
        </w:rPr>
        <w:t>.</w:t>
      </w:r>
    </w:p>
    <w:p w:rsidR="00327CAB" w:rsidRDefault="00B24FAD" w:rsidP="005263C5">
      <w:pPr>
        <w:pStyle w:val="ListParagraph"/>
        <w:numPr>
          <w:ilvl w:val="0"/>
          <w:numId w:val="11"/>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Satu kata untuk menggantikan satu kata yang lain (</w:t>
      </w:r>
      <w:r w:rsidRPr="00B24FAD">
        <w:rPr>
          <w:rFonts w:ascii="Times New Roman" w:hAnsi="Times New Roman" w:cs="Times New Roman"/>
          <w:i/>
          <w:sz w:val="24"/>
          <w:szCs w:val="24"/>
        </w:rPr>
        <w:t>one for one substitutions</w:t>
      </w:r>
      <w:r>
        <w:rPr>
          <w:rFonts w:ascii="Times New Roman" w:hAnsi="Times New Roman" w:cs="Times New Roman"/>
          <w:sz w:val="24"/>
          <w:szCs w:val="24"/>
        </w:rPr>
        <w:t xml:space="preserve">). </w:t>
      </w:r>
    </w:p>
    <w:p w:rsidR="00B24FAD" w:rsidRDefault="005263C5" w:rsidP="00B24FAD">
      <w:pPr>
        <w:pStyle w:val="ListParagraph"/>
        <w:tabs>
          <w:tab w:val="left" w:pos="142"/>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24FAD">
        <w:rPr>
          <w:rFonts w:ascii="Times New Roman" w:hAnsi="Times New Roman" w:cs="Times New Roman"/>
          <w:sz w:val="24"/>
          <w:szCs w:val="24"/>
        </w:rPr>
        <w:t xml:space="preserve">Contoh: </w:t>
      </w:r>
      <w:r w:rsidR="00B24FAD" w:rsidRPr="001B0127">
        <w:rPr>
          <w:rFonts w:ascii="Times New Roman" w:hAnsi="Times New Roman" w:cs="Times New Roman"/>
          <w:i/>
          <w:sz w:val="24"/>
          <w:szCs w:val="24"/>
        </w:rPr>
        <w:t xml:space="preserve">bottom </w:t>
      </w:r>
      <w:r w:rsidR="00B24FAD" w:rsidRPr="001B0127">
        <w:rPr>
          <w:rFonts w:ascii="Times New Roman" w:hAnsi="Times New Roman" w:cs="Times New Roman"/>
          <w:i/>
          <w:sz w:val="24"/>
          <w:szCs w:val="24"/>
        </w:rPr>
        <w:sym w:font="Wingdings" w:char="F0E0"/>
      </w:r>
      <w:r w:rsidR="00B24FAD" w:rsidRPr="001B0127">
        <w:rPr>
          <w:rFonts w:ascii="Times New Roman" w:hAnsi="Times New Roman" w:cs="Times New Roman"/>
          <w:i/>
          <w:sz w:val="24"/>
          <w:szCs w:val="24"/>
        </w:rPr>
        <w:t xml:space="preserve"> ass</w:t>
      </w:r>
      <w:r w:rsidR="00B24FAD">
        <w:rPr>
          <w:rFonts w:ascii="Times New Roman" w:hAnsi="Times New Roman" w:cs="Times New Roman"/>
          <w:sz w:val="24"/>
          <w:szCs w:val="24"/>
        </w:rPr>
        <w:t xml:space="preserve">  ‘pantat’</w:t>
      </w:r>
    </w:p>
    <w:p w:rsidR="00B24FAD" w:rsidRDefault="00B24FAD" w:rsidP="005263C5">
      <w:pPr>
        <w:pStyle w:val="ListParagraph"/>
        <w:numPr>
          <w:ilvl w:val="0"/>
          <w:numId w:val="11"/>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Umum ke khusus (</w:t>
      </w:r>
      <w:r w:rsidRPr="00B24FAD">
        <w:rPr>
          <w:rFonts w:ascii="Times New Roman" w:hAnsi="Times New Roman" w:cs="Times New Roman"/>
          <w:i/>
          <w:sz w:val="24"/>
          <w:szCs w:val="24"/>
        </w:rPr>
        <w:t>general for spesific</w:t>
      </w:r>
      <w:r>
        <w:rPr>
          <w:rFonts w:ascii="Times New Roman" w:hAnsi="Times New Roman" w:cs="Times New Roman"/>
          <w:sz w:val="24"/>
          <w:szCs w:val="24"/>
        </w:rPr>
        <w:t xml:space="preserve">), kata yang umum menjadi kata yyang </w:t>
      </w:r>
      <w:r w:rsidR="005263C5">
        <w:rPr>
          <w:rFonts w:ascii="Times New Roman" w:hAnsi="Times New Roman" w:cs="Times New Roman"/>
          <w:sz w:val="24"/>
          <w:szCs w:val="24"/>
        </w:rPr>
        <w:t xml:space="preserve">  </w:t>
      </w:r>
      <w:r>
        <w:rPr>
          <w:rFonts w:ascii="Times New Roman" w:hAnsi="Times New Roman" w:cs="Times New Roman"/>
          <w:sz w:val="24"/>
          <w:szCs w:val="24"/>
        </w:rPr>
        <w:t>khusus.</w:t>
      </w:r>
    </w:p>
    <w:p w:rsidR="00B24FAD" w:rsidRDefault="005263C5" w:rsidP="00B24FAD">
      <w:pPr>
        <w:pStyle w:val="ListParagraph"/>
        <w:tabs>
          <w:tab w:val="left" w:pos="142"/>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24FAD">
        <w:rPr>
          <w:rFonts w:ascii="Times New Roman" w:hAnsi="Times New Roman" w:cs="Times New Roman"/>
          <w:sz w:val="24"/>
          <w:szCs w:val="24"/>
        </w:rPr>
        <w:t xml:space="preserve">Contoh: </w:t>
      </w:r>
      <w:r w:rsidR="00B24FAD" w:rsidRPr="001B0127">
        <w:rPr>
          <w:rFonts w:ascii="Times New Roman" w:hAnsi="Times New Roman" w:cs="Times New Roman"/>
          <w:i/>
          <w:sz w:val="24"/>
          <w:szCs w:val="24"/>
        </w:rPr>
        <w:t xml:space="preserve">go to bed </w:t>
      </w:r>
      <w:r w:rsidR="00B24FAD" w:rsidRPr="001B0127">
        <w:rPr>
          <w:rFonts w:ascii="Times New Roman" w:hAnsi="Times New Roman" w:cs="Times New Roman"/>
          <w:i/>
          <w:sz w:val="24"/>
          <w:szCs w:val="24"/>
        </w:rPr>
        <w:sym w:font="Wingdings" w:char="F0E0"/>
      </w:r>
      <w:r w:rsidR="00B24FAD" w:rsidRPr="001B0127">
        <w:rPr>
          <w:rFonts w:ascii="Times New Roman" w:hAnsi="Times New Roman" w:cs="Times New Roman"/>
          <w:i/>
          <w:sz w:val="24"/>
          <w:szCs w:val="24"/>
        </w:rPr>
        <w:t xml:space="preserve"> fuc</w:t>
      </w:r>
      <w:r w:rsidR="005C4FF9" w:rsidRPr="001B0127">
        <w:rPr>
          <w:rFonts w:ascii="Times New Roman" w:hAnsi="Times New Roman" w:cs="Times New Roman"/>
          <w:i/>
          <w:sz w:val="24"/>
          <w:szCs w:val="24"/>
        </w:rPr>
        <w:t>k</w:t>
      </w:r>
      <w:r w:rsidR="00B24FAD">
        <w:rPr>
          <w:rFonts w:ascii="Times New Roman" w:hAnsi="Times New Roman" w:cs="Times New Roman"/>
          <w:sz w:val="24"/>
          <w:szCs w:val="24"/>
        </w:rPr>
        <w:t xml:space="preserve"> ‘bersenggama’</w:t>
      </w:r>
    </w:p>
    <w:p w:rsidR="00B24FAD" w:rsidRDefault="0036078F" w:rsidP="005263C5">
      <w:pPr>
        <w:pStyle w:val="ListParagraph"/>
        <w:numPr>
          <w:ilvl w:val="0"/>
          <w:numId w:val="11"/>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Sebahagian untuk keseluruhan (</w:t>
      </w:r>
      <w:r w:rsidRPr="0036078F">
        <w:rPr>
          <w:rFonts w:ascii="Times New Roman" w:hAnsi="Times New Roman" w:cs="Times New Roman"/>
          <w:i/>
          <w:sz w:val="24"/>
          <w:szCs w:val="24"/>
        </w:rPr>
        <w:t>part for whole euphemisms</w:t>
      </w:r>
      <w:r>
        <w:rPr>
          <w:rFonts w:ascii="Times New Roman" w:hAnsi="Times New Roman" w:cs="Times New Roman"/>
          <w:sz w:val="24"/>
          <w:szCs w:val="24"/>
        </w:rPr>
        <w:t>), yaitu kata yang khusus menjadi kata yang umum.</w:t>
      </w:r>
    </w:p>
    <w:p w:rsidR="0036078F" w:rsidRDefault="005263C5" w:rsidP="005263C5">
      <w:pPr>
        <w:pStyle w:val="ListParagraph"/>
        <w:tabs>
          <w:tab w:val="left" w:pos="142"/>
        </w:tabs>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6078F">
        <w:rPr>
          <w:rFonts w:ascii="Times New Roman" w:hAnsi="Times New Roman" w:cs="Times New Roman"/>
          <w:sz w:val="24"/>
          <w:szCs w:val="24"/>
        </w:rPr>
        <w:t xml:space="preserve">Contoh: </w:t>
      </w:r>
      <w:r w:rsidR="0036078F" w:rsidRPr="001B0127">
        <w:rPr>
          <w:rFonts w:ascii="Times New Roman" w:hAnsi="Times New Roman" w:cs="Times New Roman"/>
          <w:i/>
          <w:sz w:val="24"/>
          <w:szCs w:val="24"/>
        </w:rPr>
        <w:t xml:space="preserve">stuffed up nose, postnasal drip running eyes </w:t>
      </w:r>
      <w:r w:rsidR="0036078F" w:rsidRPr="001B0127">
        <w:rPr>
          <w:rFonts w:ascii="Times New Roman" w:hAnsi="Times New Roman" w:cs="Times New Roman"/>
          <w:i/>
          <w:sz w:val="24"/>
          <w:szCs w:val="24"/>
        </w:rPr>
        <w:sym w:font="Wingdings" w:char="F0E0"/>
      </w:r>
      <w:r w:rsidR="0036078F" w:rsidRPr="001B0127">
        <w:rPr>
          <w:rFonts w:ascii="Times New Roman" w:hAnsi="Times New Roman" w:cs="Times New Roman"/>
          <w:i/>
          <w:sz w:val="24"/>
          <w:szCs w:val="24"/>
        </w:rPr>
        <w:t xml:space="preserve"> I ‘ve got a fever</w:t>
      </w:r>
      <w:r w:rsidR="0036078F">
        <w:rPr>
          <w:rFonts w:ascii="Times New Roman" w:hAnsi="Times New Roman" w:cs="Times New Roman"/>
          <w:sz w:val="24"/>
          <w:szCs w:val="24"/>
        </w:rPr>
        <w:t xml:space="preserve"> ‘saya </w:t>
      </w:r>
      <w:r>
        <w:rPr>
          <w:rFonts w:ascii="Times New Roman" w:hAnsi="Times New Roman" w:cs="Times New Roman"/>
          <w:sz w:val="24"/>
          <w:szCs w:val="24"/>
        </w:rPr>
        <w:t xml:space="preserve">  </w:t>
      </w:r>
      <w:r w:rsidR="0036078F">
        <w:rPr>
          <w:rFonts w:ascii="Times New Roman" w:hAnsi="Times New Roman" w:cs="Times New Roman"/>
          <w:sz w:val="24"/>
          <w:szCs w:val="24"/>
        </w:rPr>
        <w:t>demam’</w:t>
      </w:r>
    </w:p>
    <w:p w:rsidR="0036078F" w:rsidRDefault="0036078F" w:rsidP="005263C5">
      <w:pPr>
        <w:pStyle w:val="ListParagraph"/>
        <w:numPr>
          <w:ilvl w:val="0"/>
          <w:numId w:val="11"/>
        </w:numPr>
        <w:tabs>
          <w:tab w:val="left" w:pos="142"/>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Hiperbola (</w:t>
      </w:r>
      <w:r w:rsidRPr="0036078F">
        <w:rPr>
          <w:rFonts w:ascii="Times New Roman" w:hAnsi="Times New Roman" w:cs="Times New Roman"/>
          <w:i/>
          <w:sz w:val="24"/>
          <w:szCs w:val="24"/>
        </w:rPr>
        <w:t>hyperbole</w:t>
      </w:r>
      <w:r>
        <w:rPr>
          <w:rFonts w:ascii="Times New Roman" w:hAnsi="Times New Roman" w:cs="Times New Roman"/>
          <w:sz w:val="24"/>
          <w:szCs w:val="24"/>
        </w:rPr>
        <w:t>), yaitu ungkapan yang melebih-lebihkan.</w:t>
      </w:r>
    </w:p>
    <w:p w:rsidR="0036078F" w:rsidRDefault="005263C5" w:rsidP="0036078F">
      <w:pPr>
        <w:pStyle w:val="ListParagraph"/>
        <w:tabs>
          <w:tab w:val="left" w:pos="142"/>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078F">
        <w:rPr>
          <w:rFonts w:ascii="Times New Roman" w:hAnsi="Times New Roman" w:cs="Times New Roman"/>
          <w:sz w:val="24"/>
          <w:szCs w:val="24"/>
        </w:rPr>
        <w:t xml:space="preserve">Contoh: </w:t>
      </w:r>
      <w:r w:rsidR="0036078F" w:rsidRPr="001B0127">
        <w:rPr>
          <w:rFonts w:ascii="Times New Roman" w:hAnsi="Times New Roman" w:cs="Times New Roman"/>
          <w:i/>
          <w:sz w:val="24"/>
          <w:szCs w:val="24"/>
        </w:rPr>
        <w:t xml:space="preserve">flight to glory </w:t>
      </w:r>
      <w:r w:rsidR="0036078F" w:rsidRPr="001B0127">
        <w:rPr>
          <w:rFonts w:ascii="Times New Roman" w:hAnsi="Times New Roman" w:cs="Times New Roman"/>
          <w:i/>
          <w:sz w:val="24"/>
          <w:szCs w:val="24"/>
        </w:rPr>
        <w:sym w:font="Wingdings" w:char="F0E0"/>
      </w:r>
      <w:r w:rsidR="0036078F" w:rsidRPr="001B0127">
        <w:rPr>
          <w:rFonts w:ascii="Times New Roman" w:hAnsi="Times New Roman" w:cs="Times New Roman"/>
          <w:i/>
          <w:sz w:val="24"/>
          <w:szCs w:val="24"/>
        </w:rPr>
        <w:t xml:space="preserve"> death</w:t>
      </w:r>
      <w:r w:rsidR="0036078F">
        <w:rPr>
          <w:rFonts w:ascii="Times New Roman" w:hAnsi="Times New Roman" w:cs="Times New Roman"/>
          <w:sz w:val="24"/>
          <w:szCs w:val="24"/>
        </w:rPr>
        <w:t xml:space="preserve"> ‘meninggal’</w:t>
      </w:r>
    </w:p>
    <w:p w:rsidR="0036078F" w:rsidRDefault="0036078F" w:rsidP="005263C5">
      <w:pPr>
        <w:pStyle w:val="ListParagraph"/>
        <w:numPr>
          <w:ilvl w:val="0"/>
          <w:numId w:val="11"/>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Makna di luar pernyataan (</w:t>
      </w:r>
      <w:r w:rsidRPr="0036078F">
        <w:rPr>
          <w:rFonts w:ascii="Times New Roman" w:hAnsi="Times New Roman" w:cs="Times New Roman"/>
          <w:i/>
          <w:sz w:val="24"/>
          <w:szCs w:val="24"/>
        </w:rPr>
        <w:t>understatement</w:t>
      </w:r>
      <w:r>
        <w:rPr>
          <w:rFonts w:ascii="Times New Roman" w:hAnsi="Times New Roman" w:cs="Times New Roman"/>
          <w:sz w:val="24"/>
          <w:szCs w:val="24"/>
        </w:rPr>
        <w:t xml:space="preserve">), yaitu satu makna kata yang </w:t>
      </w:r>
      <w:r w:rsidR="005263C5">
        <w:rPr>
          <w:rFonts w:ascii="Times New Roman" w:hAnsi="Times New Roman" w:cs="Times New Roman"/>
          <w:sz w:val="24"/>
          <w:szCs w:val="24"/>
        </w:rPr>
        <w:t xml:space="preserve"> </w:t>
      </w:r>
      <w:r>
        <w:rPr>
          <w:rFonts w:ascii="Times New Roman" w:hAnsi="Times New Roman" w:cs="Times New Roman"/>
          <w:sz w:val="24"/>
          <w:szCs w:val="24"/>
        </w:rPr>
        <w:t>terlepas dari makna kata tersebut.</w:t>
      </w:r>
    </w:p>
    <w:p w:rsidR="0036078F" w:rsidRDefault="005263C5" w:rsidP="0036078F">
      <w:pPr>
        <w:pStyle w:val="ListParagraph"/>
        <w:tabs>
          <w:tab w:val="left" w:pos="142"/>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6078F">
        <w:rPr>
          <w:rFonts w:ascii="Times New Roman" w:hAnsi="Times New Roman" w:cs="Times New Roman"/>
          <w:sz w:val="24"/>
          <w:szCs w:val="24"/>
        </w:rPr>
        <w:t xml:space="preserve">Contoh: </w:t>
      </w:r>
      <w:r w:rsidR="0036078F" w:rsidRPr="001B0127">
        <w:rPr>
          <w:rFonts w:ascii="Times New Roman" w:hAnsi="Times New Roman" w:cs="Times New Roman"/>
          <w:i/>
          <w:sz w:val="24"/>
          <w:szCs w:val="24"/>
        </w:rPr>
        <w:t xml:space="preserve">genitas, </w:t>
      </w:r>
      <w:r w:rsidR="00730523" w:rsidRPr="001B0127">
        <w:rPr>
          <w:rFonts w:ascii="Times New Roman" w:hAnsi="Times New Roman" w:cs="Times New Roman"/>
          <w:i/>
          <w:sz w:val="24"/>
          <w:szCs w:val="24"/>
        </w:rPr>
        <w:t>bulogate, etc</w:t>
      </w:r>
      <w:r w:rsidR="00730523">
        <w:rPr>
          <w:rFonts w:ascii="Times New Roman" w:hAnsi="Times New Roman" w:cs="Times New Roman"/>
          <w:sz w:val="24"/>
          <w:szCs w:val="24"/>
        </w:rPr>
        <w:t xml:space="preserve"> </w:t>
      </w:r>
      <w:r w:rsidR="00730523" w:rsidRPr="00730523">
        <w:rPr>
          <w:rFonts w:ascii="Times New Roman" w:hAnsi="Times New Roman" w:cs="Times New Roman"/>
          <w:sz w:val="24"/>
          <w:szCs w:val="24"/>
        </w:rPr>
        <w:sym w:font="Wingdings" w:char="F0E0"/>
      </w:r>
      <w:r w:rsidR="00730523">
        <w:rPr>
          <w:rFonts w:ascii="Times New Roman" w:hAnsi="Times New Roman" w:cs="Times New Roman"/>
          <w:sz w:val="24"/>
          <w:szCs w:val="24"/>
        </w:rPr>
        <w:t xml:space="preserve"> thing ‘sesuatu’</w:t>
      </w:r>
    </w:p>
    <w:p w:rsidR="00730523" w:rsidRDefault="00730523" w:rsidP="005263C5">
      <w:pPr>
        <w:pStyle w:val="ListParagraph"/>
        <w:numPr>
          <w:ilvl w:val="0"/>
          <w:numId w:val="11"/>
        </w:numPr>
        <w:tabs>
          <w:tab w:val="left" w:pos="142"/>
          <w:tab w:val="left" w:pos="426"/>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Jargon, yaitu kata yang memiliki makna yang sama tetapi berbeda bentuk.</w:t>
      </w:r>
    </w:p>
    <w:p w:rsidR="00730523" w:rsidRDefault="005263C5" w:rsidP="00730523">
      <w:pPr>
        <w:pStyle w:val="ListParagraph"/>
        <w:tabs>
          <w:tab w:val="left" w:pos="142"/>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30523">
        <w:rPr>
          <w:rFonts w:ascii="Times New Roman" w:hAnsi="Times New Roman" w:cs="Times New Roman"/>
          <w:sz w:val="24"/>
          <w:szCs w:val="24"/>
        </w:rPr>
        <w:t xml:space="preserve">Contoh: </w:t>
      </w:r>
      <w:r w:rsidR="00730523" w:rsidRPr="001B0127">
        <w:rPr>
          <w:rFonts w:ascii="Times New Roman" w:hAnsi="Times New Roman" w:cs="Times New Roman"/>
          <w:i/>
          <w:sz w:val="24"/>
          <w:szCs w:val="24"/>
        </w:rPr>
        <w:t xml:space="preserve">feces </w:t>
      </w:r>
      <w:r w:rsidR="00730523" w:rsidRPr="001B0127">
        <w:rPr>
          <w:rFonts w:ascii="Times New Roman" w:hAnsi="Times New Roman" w:cs="Times New Roman"/>
          <w:i/>
          <w:sz w:val="24"/>
          <w:szCs w:val="24"/>
        </w:rPr>
        <w:sym w:font="Wingdings" w:char="F0E0"/>
      </w:r>
      <w:r w:rsidR="00730523" w:rsidRPr="001B0127">
        <w:rPr>
          <w:rFonts w:ascii="Times New Roman" w:hAnsi="Times New Roman" w:cs="Times New Roman"/>
          <w:i/>
          <w:sz w:val="24"/>
          <w:szCs w:val="24"/>
        </w:rPr>
        <w:t xml:space="preserve"> shit</w:t>
      </w:r>
      <w:r w:rsidR="00730523">
        <w:rPr>
          <w:rFonts w:ascii="Times New Roman" w:hAnsi="Times New Roman" w:cs="Times New Roman"/>
          <w:sz w:val="24"/>
          <w:szCs w:val="24"/>
        </w:rPr>
        <w:t xml:space="preserve"> ‘kotoran’</w:t>
      </w:r>
    </w:p>
    <w:p w:rsidR="00730523" w:rsidRDefault="00730523" w:rsidP="005263C5">
      <w:pPr>
        <w:pStyle w:val="ListParagraph"/>
        <w:numPr>
          <w:ilvl w:val="0"/>
          <w:numId w:val="11"/>
        </w:numPr>
        <w:tabs>
          <w:tab w:val="left" w:pos="142"/>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Kolokial (</w:t>
      </w:r>
      <w:r w:rsidRPr="00730523">
        <w:rPr>
          <w:rFonts w:ascii="Times New Roman" w:hAnsi="Times New Roman" w:cs="Times New Roman"/>
          <w:i/>
          <w:sz w:val="24"/>
          <w:szCs w:val="24"/>
        </w:rPr>
        <w:t>colloquial</w:t>
      </w:r>
      <w:r>
        <w:rPr>
          <w:rFonts w:ascii="Times New Roman" w:hAnsi="Times New Roman" w:cs="Times New Roman"/>
          <w:sz w:val="24"/>
          <w:szCs w:val="24"/>
        </w:rPr>
        <w:t>), yaitu ungkapan yang dipakai sehari-hari.</w:t>
      </w:r>
    </w:p>
    <w:p w:rsidR="00666903" w:rsidRPr="00666903" w:rsidRDefault="00666903" w:rsidP="00666903">
      <w:pPr>
        <w:pStyle w:val="ListParagraph"/>
        <w:tabs>
          <w:tab w:val="left" w:pos="142"/>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30523">
        <w:rPr>
          <w:rFonts w:ascii="Times New Roman" w:hAnsi="Times New Roman" w:cs="Times New Roman"/>
          <w:sz w:val="24"/>
          <w:szCs w:val="24"/>
        </w:rPr>
        <w:t xml:space="preserve">Contoh: </w:t>
      </w:r>
      <w:r w:rsidR="00730523" w:rsidRPr="001B0127">
        <w:rPr>
          <w:rFonts w:ascii="Times New Roman" w:hAnsi="Times New Roman" w:cs="Times New Roman"/>
          <w:i/>
          <w:sz w:val="24"/>
          <w:szCs w:val="24"/>
        </w:rPr>
        <w:t xml:space="preserve">period </w:t>
      </w:r>
      <w:r w:rsidR="00730523" w:rsidRPr="001B0127">
        <w:rPr>
          <w:rFonts w:ascii="Times New Roman" w:hAnsi="Times New Roman" w:cs="Times New Roman"/>
          <w:sz w:val="24"/>
          <w:szCs w:val="24"/>
        </w:rPr>
        <w:sym w:font="Wingdings" w:char="F0E0"/>
      </w:r>
      <w:r w:rsidR="00730523" w:rsidRPr="001B0127">
        <w:rPr>
          <w:rFonts w:ascii="Times New Roman" w:hAnsi="Times New Roman" w:cs="Times New Roman"/>
          <w:i/>
          <w:sz w:val="24"/>
          <w:szCs w:val="24"/>
        </w:rPr>
        <w:t xml:space="preserve"> menstruate</w:t>
      </w:r>
      <w:r w:rsidR="00730523">
        <w:rPr>
          <w:rFonts w:ascii="Times New Roman" w:hAnsi="Times New Roman" w:cs="Times New Roman"/>
          <w:sz w:val="24"/>
          <w:szCs w:val="24"/>
        </w:rPr>
        <w:t xml:space="preserve"> ‘menstruasi</w:t>
      </w:r>
      <w:r>
        <w:rPr>
          <w:rFonts w:ascii="Times New Roman" w:hAnsi="Times New Roman" w:cs="Times New Roman"/>
          <w:sz w:val="24"/>
          <w:szCs w:val="24"/>
        </w:rPr>
        <w:t>’</w:t>
      </w:r>
    </w:p>
    <w:p w:rsidR="002C38AD" w:rsidRDefault="006040FA" w:rsidP="00BA1DE1">
      <w:pPr>
        <w:pStyle w:val="ListParagraph"/>
        <w:numPr>
          <w:ilvl w:val="2"/>
          <w:numId w:val="4"/>
        </w:numPr>
        <w:tabs>
          <w:tab w:val="left" w:pos="426"/>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2C38AD" w:rsidRPr="00E00453">
        <w:rPr>
          <w:rFonts w:ascii="Times New Roman" w:hAnsi="Times New Roman" w:cs="Times New Roman"/>
          <w:b/>
          <w:sz w:val="24"/>
          <w:szCs w:val="24"/>
        </w:rPr>
        <w:t>Wacana</w:t>
      </w:r>
    </w:p>
    <w:p w:rsidR="006151CB" w:rsidRPr="004728D7" w:rsidRDefault="00F536B2" w:rsidP="00BA1DE1">
      <w:pPr>
        <w:pStyle w:val="ListParagraph"/>
        <w:tabs>
          <w:tab w:val="left" w:pos="567"/>
        </w:tabs>
        <w:spacing w:line="480" w:lineRule="auto"/>
        <w:ind w:left="0" w:hanging="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F536B2">
        <w:rPr>
          <w:rFonts w:ascii="Times New Roman" w:hAnsi="Times New Roman" w:cs="Times New Roman"/>
          <w:sz w:val="24"/>
          <w:szCs w:val="24"/>
        </w:rPr>
        <w:t>Me</w:t>
      </w:r>
      <w:r>
        <w:rPr>
          <w:rFonts w:ascii="Times New Roman" w:hAnsi="Times New Roman" w:cs="Times New Roman"/>
          <w:sz w:val="24"/>
          <w:szCs w:val="24"/>
        </w:rPr>
        <w:t xml:space="preserve">ngawali pembahasan tentang </w:t>
      </w:r>
      <w:r w:rsidR="00115E67">
        <w:rPr>
          <w:rFonts w:ascii="Times New Roman" w:hAnsi="Times New Roman" w:cs="Times New Roman"/>
          <w:sz w:val="24"/>
          <w:szCs w:val="24"/>
        </w:rPr>
        <w:t>anal</w:t>
      </w:r>
      <w:r w:rsidR="004728D7">
        <w:rPr>
          <w:rFonts w:ascii="Times New Roman" w:hAnsi="Times New Roman" w:cs="Times New Roman"/>
          <w:sz w:val="24"/>
          <w:szCs w:val="24"/>
        </w:rPr>
        <w:t xml:space="preserve">isis wacana kritis, dikemukakan </w:t>
      </w:r>
      <w:r w:rsidR="00115E67">
        <w:rPr>
          <w:rFonts w:ascii="Times New Roman" w:hAnsi="Times New Roman" w:cs="Times New Roman"/>
          <w:sz w:val="24"/>
          <w:szCs w:val="24"/>
        </w:rPr>
        <w:t>beberapa konsep wacana yang dianggap berkaitan dengan penelitian ini.</w:t>
      </w:r>
      <w:r w:rsidR="002C38AD">
        <w:rPr>
          <w:rFonts w:ascii="Times New Roman" w:hAnsi="Times New Roman" w:cs="Times New Roman"/>
          <w:b/>
          <w:sz w:val="24"/>
          <w:szCs w:val="24"/>
          <w:lang w:val="en-US"/>
        </w:rPr>
        <w:t xml:space="preserve"> </w:t>
      </w:r>
      <w:r w:rsidR="00115E67">
        <w:rPr>
          <w:rFonts w:ascii="Times New Roman" w:hAnsi="Times New Roman" w:cs="Times New Roman"/>
          <w:b/>
          <w:sz w:val="24"/>
          <w:szCs w:val="24"/>
        </w:rPr>
        <w:t xml:space="preserve">   </w:t>
      </w:r>
      <w:r w:rsidR="00F70FE1">
        <w:rPr>
          <w:rFonts w:ascii="Times New Roman" w:hAnsi="Times New Roman" w:cs="Times New Roman"/>
          <w:sz w:val="24"/>
          <w:szCs w:val="24"/>
        </w:rPr>
        <w:t xml:space="preserve">Menurut Vass (dalam </w:t>
      </w:r>
      <w:r w:rsidR="00423AD5">
        <w:rPr>
          <w:rFonts w:ascii="Times New Roman" w:hAnsi="Times New Roman" w:cs="Times New Roman"/>
          <w:sz w:val="24"/>
          <w:szCs w:val="24"/>
        </w:rPr>
        <w:t>Stefan,dkk. (2009:</w:t>
      </w:r>
      <w:r w:rsidR="00F67396">
        <w:rPr>
          <w:rFonts w:ascii="Times New Roman" w:hAnsi="Times New Roman" w:cs="Times New Roman"/>
          <w:sz w:val="24"/>
          <w:szCs w:val="24"/>
        </w:rPr>
        <w:t xml:space="preserve">42) secara etimologis </w:t>
      </w:r>
      <w:r w:rsidR="008F0639">
        <w:rPr>
          <w:rFonts w:ascii="Times New Roman" w:hAnsi="Times New Roman" w:cs="Times New Roman"/>
          <w:sz w:val="24"/>
          <w:szCs w:val="24"/>
        </w:rPr>
        <w:t>kata</w:t>
      </w:r>
      <w:r w:rsidR="00F70FE1">
        <w:rPr>
          <w:rFonts w:ascii="Times New Roman" w:hAnsi="Times New Roman" w:cs="Times New Roman"/>
          <w:sz w:val="24"/>
          <w:szCs w:val="24"/>
        </w:rPr>
        <w:t xml:space="preserve"> </w:t>
      </w:r>
      <w:r w:rsidR="008F0639">
        <w:rPr>
          <w:rFonts w:ascii="Times New Roman" w:hAnsi="Times New Roman" w:cs="Times New Roman"/>
          <w:sz w:val="24"/>
          <w:szCs w:val="24"/>
        </w:rPr>
        <w:t xml:space="preserve">’wacana’ (discourse) berasal dari bahasa </w:t>
      </w:r>
      <w:r w:rsidR="00F70FE1">
        <w:rPr>
          <w:rFonts w:ascii="Times New Roman" w:hAnsi="Times New Roman" w:cs="Times New Roman"/>
          <w:sz w:val="24"/>
          <w:szCs w:val="24"/>
        </w:rPr>
        <w:t xml:space="preserve">latin discurrere (mengalir ke sana kemari) dari nominalisasi kata </w:t>
      </w:r>
      <w:r w:rsidR="00F70FE1" w:rsidRPr="00F70FE1">
        <w:rPr>
          <w:rFonts w:ascii="Times New Roman" w:hAnsi="Times New Roman" w:cs="Times New Roman"/>
          <w:i/>
          <w:sz w:val="24"/>
          <w:szCs w:val="24"/>
        </w:rPr>
        <w:t>discursus</w:t>
      </w:r>
      <w:r w:rsidR="00F70FE1">
        <w:rPr>
          <w:rFonts w:ascii="Times New Roman" w:hAnsi="Times New Roman" w:cs="Times New Roman"/>
          <w:sz w:val="24"/>
          <w:szCs w:val="24"/>
        </w:rPr>
        <w:t xml:space="preserve"> (‘mengalir secara terpisah’ yang ditr</w:t>
      </w:r>
      <w:r w:rsidR="00890B34">
        <w:rPr>
          <w:rFonts w:ascii="Times New Roman" w:hAnsi="Times New Roman" w:cs="Times New Roman"/>
          <w:sz w:val="24"/>
          <w:szCs w:val="24"/>
        </w:rPr>
        <w:t>a</w:t>
      </w:r>
      <w:r w:rsidR="00F70FE1">
        <w:rPr>
          <w:rFonts w:ascii="Times New Roman" w:hAnsi="Times New Roman" w:cs="Times New Roman"/>
          <w:sz w:val="24"/>
          <w:szCs w:val="24"/>
        </w:rPr>
        <w:t>nsfer maknanya menjadi ‘terlibat dalam sesuatu’, atau memberi informasi tentang sesuatu’)</w:t>
      </w:r>
      <w:r w:rsidR="00914C33">
        <w:rPr>
          <w:rFonts w:ascii="Times New Roman" w:hAnsi="Times New Roman" w:cs="Times New Roman"/>
          <w:sz w:val="24"/>
          <w:szCs w:val="24"/>
        </w:rPr>
        <w:t xml:space="preserve">. </w:t>
      </w:r>
      <w:r w:rsidR="00115E67" w:rsidRPr="00115E67">
        <w:rPr>
          <w:rFonts w:ascii="Times New Roman" w:hAnsi="Times New Roman" w:cs="Times New Roman"/>
          <w:sz w:val="24"/>
          <w:szCs w:val="24"/>
        </w:rPr>
        <w:t>Menurut</w:t>
      </w:r>
      <w:r w:rsidR="00573F95">
        <w:rPr>
          <w:rFonts w:ascii="Times New Roman" w:hAnsi="Times New Roman" w:cs="Times New Roman"/>
          <w:sz w:val="24"/>
          <w:szCs w:val="24"/>
        </w:rPr>
        <w:t xml:space="preserve"> Schiffrin ( 2007), wacana dilihat sebagai sebuah sistem (sebuah cara berbicara yang diatur oleh sosial dan budaya)</w:t>
      </w:r>
      <w:r w:rsidR="00115E67" w:rsidRPr="00115E67">
        <w:rPr>
          <w:rFonts w:ascii="Times New Roman" w:hAnsi="Times New Roman" w:cs="Times New Roman"/>
          <w:sz w:val="24"/>
          <w:szCs w:val="24"/>
        </w:rPr>
        <w:t xml:space="preserve">  </w:t>
      </w:r>
      <w:r w:rsidR="00573F95">
        <w:rPr>
          <w:rFonts w:ascii="Times New Roman" w:hAnsi="Times New Roman" w:cs="Times New Roman"/>
          <w:sz w:val="24"/>
          <w:szCs w:val="24"/>
        </w:rPr>
        <w:t>melalui fungsi-fungsi tertentu</w:t>
      </w:r>
      <w:r w:rsidR="00115E67" w:rsidRPr="00115E67">
        <w:rPr>
          <w:rFonts w:ascii="Times New Roman" w:hAnsi="Times New Roman" w:cs="Times New Roman"/>
          <w:sz w:val="24"/>
          <w:szCs w:val="24"/>
        </w:rPr>
        <w:t xml:space="preserve"> </w:t>
      </w:r>
      <w:r w:rsidR="00573F95">
        <w:rPr>
          <w:rFonts w:ascii="Times New Roman" w:hAnsi="Times New Roman" w:cs="Times New Roman"/>
          <w:sz w:val="24"/>
          <w:szCs w:val="24"/>
        </w:rPr>
        <w:t>diwujudkan.</w:t>
      </w:r>
      <w:r w:rsidR="00890B34">
        <w:rPr>
          <w:rFonts w:ascii="Times New Roman" w:hAnsi="Times New Roman" w:cs="Times New Roman"/>
          <w:sz w:val="24"/>
          <w:szCs w:val="24"/>
        </w:rPr>
        <w:t xml:space="preserve"> </w:t>
      </w:r>
      <w:r w:rsidR="003D5F7F">
        <w:rPr>
          <w:rFonts w:ascii="Times New Roman" w:hAnsi="Times New Roman" w:cs="Times New Roman"/>
          <w:sz w:val="24"/>
          <w:szCs w:val="24"/>
        </w:rPr>
        <w:t>Fairclaugh</w:t>
      </w:r>
      <w:r w:rsidR="00890B34">
        <w:rPr>
          <w:rFonts w:ascii="Times New Roman" w:hAnsi="Times New Roman" w:cs="Times New Roman"/>
          <w:sz w:val="24"/>
          <w:szCs w:val="24"/>
        </w:rPr>
        <w:t xml:space="preserve"> (</w:t>
      </w:r>
      <w:r w:rsidR="00423AD5">
        <w:rPr>
          <w:rFonts w:ascii="Times New Roman" w:hAnsi="Times New Roman" w:cs="Times New Roman"/>
          <w:sz w:val="24"/>
          <w:szCs w:val="24"/>
        </w:rPr>
        <w:t>dalam Stefan. 2009:</w:t>
      </w:r>
      <w:r w:rsidR="00DE63E3">
        <w:rPr>
          <w:rFonts w:ascii="Times New Roman" w:hAnsi="Times New Roman" w:cs="Times New Roman"/>
          <w:sz w:val="24"/>
          <w:szCs w:val="24"/>
        </w:rPr>
        <w:t>240) yang membandingkan</w:t>
      </w:r>
      <w:r w:rsidR="00890B34">
        <w:rPr>
          <w:rFonts w:ascii="Times New Roman" w:hAnsi="Times New Roman" w:cs="Times New Roman"/>
          <w:sz w:val="24"/>
          <w:szCs w:val="24"/>
        </w:rPr>
        <w:t xml:space="preserve"> teks dengan wacana. Menurutnya “</w:t>
      </w:r>
      <w:r w:rsidR="00DE63E3">
        <w:rPr>
          <w:rFonts w:ascii="Times New Roman" w:hAnsi="Times New Roman" w:cs="Times New Roman"/>
          <w:sz w:val="24"/>
          <w:szCs w:val="24"/>
        </w:rPr>
        <w:t>teks</w:t>
      </w:r>
      <w:r w:rsidR="00890B34">
        <w:rPr>
          <w:rFonts w:ascii="Times New Roman" w:hAnsi="Times New Roman" w:cs="Times New Roman"/>
          <w:sz w:val="24"/>
          <w:szCs w:val="24"/>
        </w:rPr>
        <w:t>”</w:t>
      </w:r>
      <w:r w:rsidR="00DE63E3">
        <w:rPr>
          <w:rFonts w:ascii="Times New Roman" w:hAnsi="Times New Roman" w:cs="Times New Roman"/>
          <w:sz w:val="24"/>
          <w:szCs w:val="24"/>
        </w:rPr>
        <w:t xml:space="preserve"> digunakan untuk mengacu pada produk dari proses penciptaan teks, sebaliknya gagasan ‘wacana’ lebih besifat informatif dan relevan dibandingkan istilah ‘teks’ karena CDA tidak menganalisis teks tetapi wacana.</w:t>
      </w:r>
      <w:r w:rsidR="00711EC2">
        <w:rPr>
          <w:rFonts w:ascii="Times New Roman" w:hAnsi="Times New Roman" w:cs="Times New Roman"/>
          <w:sz w:val="24"/>
          <w:szCs w:val="24"/>
        </w:rPr>
        <w:t xml:space="preserve"> </w:t>
      </w:r>
      <w:r w:rsidR="00DE63E3">
        <w:rPr>
          <w:rFonts w:ascii="Times New Roman" w:hAnsi="Times New Roman" w:cs="Times New Roman"/>
          <w:sz w:val="24"/>
          <w:szCs w:val="24"/>
        </w:rPr>
        <w:t xml:space="preserve">Wacana memiliki penerapan yang lebih luas dibandingkan teks. “Akan tetapi saya akan menggunakan istilah wacana untuk mengacu pada keseluruhan </w:t>
      </w:r>
      <w:r w:rsidR="00DE63E3">
        <w:rPr>
          <w:rFonts w:ascii="Times New Roman" w:hAnsi="Times New Roman" w:cs="Times New Roman"/>
          <w:sz w:val="24"/>
          <w:szCs w:val="24"/>
        </w:rPr>
        <w:lastRenderedPageBreak/>
        <w:t>proses interaksi sosial dan tem</w:t>
      </w:r>
      <w:r w:rsidR="00162FFB">
        <w:rPr>
          <w:rFonts w:ascii="Times New Roman" w:hAnsi="Times New Roman" w:cs="Times New Roman"/>
          <w:sz w:val="24"/>
          <w:szCs w:val="24"/>
        </w:rPr>
        <w:t>pat teks hanyalah merupakan bag</w:t>
      </w:r>
      <w:r w:rsidR="00DE63E3">
        <w:rPr>
          <w:rFonts w:ascii="Times New Roman" w:hAnsi="Times New Roman" w:cs="Times New Roman"/>
          <w:sz w:val="24"/>
          <w:szCs w:val="24"/>
        </w:rPr>
        <w:t>iannya</w:t>
      </w:r>
      <w:r w:rsidR="006151CB">
        <w:rPr>
          <w:rFonts w:ascii="Times New Roman" w:hAnsi="Times New Roman" w:cs="Times New Roman"/>
          <w:sz w:val="24"/>
          <w:szCs w:val="24"/>
        </w:rPr>
        <w:t>”. Selanjutnya ia mengatakan bahwa wacana (kata benda abstrak) – “penggunaan bahasa dianggap sebagai praktik sosial”</w:t>
      </w:r>
      <w:r w:rsidR="00162FFB">
        <w:rPr>
          <w:rFonts w:ascii="Times New Roman" w:hAnsi="Times New Roman" w:cs="Times New Roman"/>
          <w:sz w:val="24"/>
          <w:szCs w:val="24"/>
        </w:rPr>
        <w:t xml:space="preserve"> (lihat Jorgensen, 2010:116)</w:t>
      </w:r>
      <w:r w:rsidR="006151CB">
        <w:rPr>
          <w:rFonts w:ascii="Times New Roman" w:hAnsi="Times New Roman" w:cs="Times New Roman"/>
          <w:sz w:val="24"/>
          <w:szCs w:val="24"/>
        </w:rPr>
        <w:t>.</w:t>
      </w:r>
    </w:p>
    <w:p w:rsidR="002C38AD" w:rsidRDefault="00115E67" w:rsidP="006151C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6151CB">
        <w:rPr>
          <w:rFonts w:ascii="Times New Roman" w:hAnsi="Times New Roman" w:cs="Times New Roman"/>
          <w:sz w:val="24"/>
          <w:szCs w:val="24"/>
        </w:rPr>
        <w:t>Lebih lanjut peng</w:t>
      </w:r>
      <w:r w:rsidR="000E0FE1">
        <w:rPr>
          <w:rFonts w:ascii="Times New Roman" w:hAnsi="Times New Roman" w:cs="Times New Roman"/>
          <w:sz w:val="24"/>
          <w:szCs w:val="24"/>
        </w:rPr>
        <w:t>ertian wacana menurut van Dijk (dalam Stefan, 2009:43) yang memandang wacana umumnya sebagai t</w:t>
      </w:r>
      <w:r w:rsidR="00F53750">
        <w:rPr>
          <w:rFonts w:ascii="Times New Roman" w:hAnsi="Times New Roman" w:cs="Times New Roman"/>
          <w:sz w:val="24"/>
          <w:szCs w:val="24"/>
        </w:rPr>
        <w:t>eks dalam konteks dan sebagai b</w:t>
      </w:r>
      <w:r w:rsidR="000E0FE1">
        <w:rPr>
          <w:rFonts w:ascii="Times New Roman" w:hAnsi="Times New Roman" w:cs="Times New Roman"/>
          <w:sz w:val="24"/>
          <w:szCs w:val="24"/>
        </w:rPr>
        <w:t>ukti yang harus diuraikan secara empiris. Van Dijk menunjuk ke satu aspek yang sangat penting, yaitu bahwa wacana itu henda</w:t>
      </w:r>
      <w:r w:rsidR="00914C33">
        <w:rPr>
          <w:rFonts w:ascii="Times New Roman" w:hAnsi="Times New Roman" w:cs="Times New Roman"/>
          <w:sz w:val="24"/>
          <w:szCs w:val="24"/>
        </w:rPr>
        <w:t>knya dipahami sebagai tindakan.</w:t>
      </w:r>
      <w:r w:rsidR="002C38AD">
        <w:rPr>
          <w:rFonts w:ascii="Times New Roman" w:hAnsi="Times New Roman" w:cs="Times New Roman"/>
          <w:sz w:val="24"/>
          <w:szCs w:val="24"/>
        </w:rPr>
        <w:t xml:space="preserve"> Foucault (dalam Sobur. 2012), membedakan pengertian wacana menjadi tiga </w:t>
      </w:r>
      <w:r w:rsidR="002C38AD">
        <w:rPr>
          <w:rFonts w:ascii="Times New Roman" w:hAnsi="Times New Roman" w:cs="Times New Roman"/>
          <w:sz w:val="24"/>
          <w:szCs w:val="24"/>
          <w:lang w:val="en-US"/>
        </w:rPr>
        <w:t>m</w:t>
      </w:r>
      <w:r w:rsidR="002C38AD">
        <w:rPr>
          <w:rFonts w:ascii="Times New Roman" w:hAnsi="Times New Roman" w:cs="Times New Roman"/>
          <w:sz w:val="24"/>
          <w:szCs w:val="24"/>
        </w:rPr>
        <w:t>acam, yakni wacana dilihat dari level konseptual teoritis, konteks penggunaan, dan metode penjelasan.</w:t>
      </w:r>
    </w:p>
    <w:p w:rsidR="002C38AD" w:rsidRDefault="002C38AD" w:rsidP="005C4FF9">
      <w:pPr>
        <w:pStyle w:val="ListParagraph"/>
        <w:numPr>
          <w:ilvl w:val="0"/>
          <w:numId w:val="6"/>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konseptual teoritis, wacana diartikan sebagai domain umum dari semua pernyataan, yaitu semua ujaran atau teks yang mempunyai makna dan mempunyai efek dalam dunia nyata. </w:t>
      </w:r>
    </w:p>
    <w:p w:rsidR="002C38AD" w:rsidRDefault="002C38AD" w:rsidP="005C4FF9">
      <w:pPr>
        <w:pStyle w:val="ListParagraph"/>
        <w:numPr>
          <w:ilvl w:val="0"/>
          <w:numId w:val="6"/>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Konteks  penggunaan</w:t>
      </w:r>
      <w:r w:rsidR="0096438B">
        <w:rPr>
          <w:rFonts w:ascii="Times New Roman" w:hAnsi="Times New Roman" w:cs="Times New Roman"/>
          <w:sz w:val="24"/>
          <w:szCs w:val="24"/>
        </w:rPr>
        <w:t>n</w:t>
      </w:r>
      <w:r>
        <w:rPr>
          <w:rFonts w:ascii="Times New Roman" w:hAnsi="Times New Roman" w:cs="Times New Roman"/>
          <w:sz w:val="24"/>
          <w:szCs w:val="24"/>
        </w:rPr>
        <w:t xml:space="preserve">ya, wacana berarti sekumpulan pernyataan yang dapat dikelompokkan ke dalam kategori konseptual tertentu. Pengertian ini menekankan pada upaya untuuk mengidentiifikasi struktur tertentu dalam wacana, yaitu kelompok ujaran yang diatur dengan suatu cara tertentu, misalnya wacana  imperialisme dan wacana feminisme. </w:t>
      </w:r>
    </w:p>
    <w:p w:rsidR="002C38AD" w:rsidRDefault="002C38AD" w:rsidP="005C4FF9">
      <w:pPr>
        <w:pStyle w:val="ListParagraph"/>
        <w:tabs>
          <w:tab w:val="left" w:pos="284"/>
          <w:tab w:val="left" w:pos="85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 Metode penjelasannya, wacana merupakan suatu praktik yang diatur untuk menjelaskan sejumlah pernyataan.</w:t>
      </w:r>
    </w:p>
    <w:p w:rsidR="002C38AD" w:rsidRDefault="00224C6A" w:rsidP="002C38AD">
      <w:pPr>
        <w:pStyle w:val="ListParagraph"/>
        <w:tabs>
          <w:tab w:val="left" w:pos="567"/>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C38AD">
        <w:rPr>
          <w:rFonts w:ascii="Times New Roman" w:hAnsi="Times New Roman" w:cs="Times New Roman"/>
          <w:sz w:val="24"/>
          <w:szCs w:val="24"/>
        </w:rPr>
        <w:t xml:space="preserve">Pendapat Edmonson, (dalam Fatimah, 2010), wacana adalah satu peristiwa yang terstruktur diwujudkan dalam perilaku  linguistik (bahasa) atau yang lainnya. Dalam hal ini wacana sangat terkait dengan peristiwa yang terstruktur, dan lebih </w:t>
      </w:r>
      <w:r w:rsidR="002C38AD">
        <w:rPr>
          <w:rFonts w:ascii="Times New Roman" w:hAnsi="Times New Roman" w:cs="Times New Roman"/>
          <w:sz w:val="24"/>
          <w:szCs w:val="24"/>
        </w:rPr>
        <w:lastRenderedPageBreak/>
        <w:t xml:space="preserve">jauh dijelaskan pula bahwa teks adalah urutan- urutan ekspresi linguistik yang terstruktur membentuk keseluruhan yang padu (uniter) dari teks terstruktur. </w:t>
      </w:r>
    </w:p>
    <w:p w:rsidR="00693434" w:rsidRDefault="00456646" w:rsidP="002C38AD">
      <w:pPr>
        <w:pStyle w:val="ListParagraph"/>
        <w:tabs>
          <w:tab w:val="left" w:pos="567"/>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23AD5">
        <w:rPr>
          <w:rFonts w:ascii="Times New Roman" w:hAnsi="Times New Roman" w:cs="Times New Roman"/>
          <w:sz w:val="24"/>
          <w:szCs w:val="24"/>
        </w:rPr>
        <w:t>Webster (dalam Sobur, 2009:</w:t>
      </w:r>
      <w:r w:rsidR="002C38AD">
        <w:rPr>
          <w:rFonts w:ascii="Times New Roman" w:hAnsi="Times New Roman" w:cs="Times New Roman"/>
          <w:sz w:val="24"/>
          <w:szCs w:val="24"/>
        </w:rPr>
        <w:t>9-10) wacana adalah (1) komunikasi pikiran dengan kata-kata; ekspresi ide-ide atau gagasan-gagasan; konversasi atau percakapan, (2) komunikasi secara umum, terutama sebagai suatu subyek studi atau pokok telaah, dan (3) risalat tulis; desertasi formal; kuiah; ceramah; khotbah.</w:t>
      </w:r>
    </w:p>
    <w:p w:rsidR="00B02809" w:rsidRPr="006040FA" w:rsidRDefault="00252915" w:rsidP="002C38AD">
      <w:pPr>
        <w:pStyle w:val="ListParagraph"/>
        <w:tabs>
          <w:tab w:val="left" w:pos="567"/>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be</w:t>
      </w:r>
      <w:r w:rsidR="00886A32">
        <w:rPr>
          <w:rFonts w:ascii="Times New Roman" w:hAnsi="Times New Roman" w:cs="Times New Roman"/>
          <w:sz w:val="24"/>
          <w:szCs w:val="24"/>
        </w:rPr>
        <w:t>b</w:t>
      </w:r>
      <w:r>
        <w:rPr>
          <w:rFonts w:ascii="Times New Roman" w:hAnsi="Times New Roman" w:cs="Times New Roman"/>
          <w:sz w:val="24"/>
          <w:szCs w:val="24"/>
        </w:rPr>
        <w:t>erapa</w:t>
      </w:r>
      <w:r w:rsidR="00886A32">
        <w:rPr>
          <w:rFonts w:ascii="Times New Roman" w:hAnsi="Times New Roman" w:cs="Times New Roman"/>
          <w:sz w:val="24"/>
          <w:szCs w:val="24"/>
        </w:rPr>
        <w:t xml:space="preserve"> pendapat di atas, dapat dikemukakan pengertian wacana</w:t>
      </w:r>
      <w:r w:rsidR="00564B34">
        <w:rPr>
          <w:rFonts w:ascii="Times New Roman" w:hAnsi="Times New Roman" w:cs="Times New Roman"/>
          <w:sz w:val="24"/>
          <w:szCs w:val="24"/>
        </w:rPr>
        <w:t xml:space="preserve">. Wacana </w:t>
      </w:r>
      <w:r w:rsidR="00886A32">
        <w:rPr>
          <w:rFonts w:ascii="Times New Roman" w:hAnsi="Times New Roman" w:cs="Times New Roman"/>
          <w:sz w:val="24"/>
          <w:szCs w:val="24"/>
        </w:rPr>
        <w:t xml:space="preserve"> </w:t>
      </w:r>
      <w:r w:rsidR="00E670C9">
        <w:rPr>
          <w:rFonts w:ascii="Times New Roman" w:hAnsi="Times New Roman" w:cs="Times New Roman"/>
          <w:sz w:val="24"/>
          <w:szCs w:val="24"/>
        </w:rPr>
        <w:t>merupakan sebuah pernyataan terstruktur dalam bentuk lisan atau tulisan yang mengandung makna dan efek yang digunakan untuk berbagai keperluan.</w:t>
      </w:r>
      <w:r w:rsidR="00F41EDE">
        <w:rPr>
          <w:rFonts w:ascii="Times New Roman" w:hAnsi="Times New Roman" w:cs="Times New Roman"/>
          <w:sz w:val="24"/>
          <w:szCs w:val="24"/>
        </w:rPr>
        <w:t xml:space="preserve"> Pernyataan tersebut mengemukakan satu hal sebagai sebuah gagasan di dalamnya yang dapat dipahami secara teks maupun konteks.</w:t>
      </w:r>
      <w:r w:rsidR="00314D34">
        <w:rPr>
          <w:rFonts w:ascii="Times New Roman" w:hAnsi="Times New Roman" w:cs="Times New Roman"/>
          <w:sz w:val="24"/>
          <w:szCs w:val="24"/>
        </w:rPr>
        <w:t xml:space="preserve"> Dalam penelitian ini</w:t>
      </w:r>
      <w:r w:rsidR="009F0F97">
        <w:rPr>
          <w:rFonts w:ascii="Times New Roman" w:hAnsi="Times New Roman" w:cs="Times New Roman"/>
          <w:sz w:val="24"/>
          <w:szCs w:val="24"/>
        </w:rPr>
        <w:t xml:space="preserve">, wacana dilihat sebagai sebuah teks dalam sebuah teks berita yang terdapat dalam media harian </w:t>
      </w:r>
      <w:r w:rsidR="009F0F97" w:rsidRPr="009F0F97">
        <w:rPr>
          <w:rFonts w:ascii="Times New Roman" w:hAnsi="Times New Roman" w:cs="Times New Roman"/>
          <w:i/>
          <w:sz w:val="24"/>
          <w:szCs w:val="24"/>
        </w:rPr>
        <w:t>Lombok Post</w:t>
      </w:r>
      <w:r w:rsidR="009F0F97">
        <w:rPr>
          <w:rFonts w:ascii="Times New Roman" w:hAnsi="Times New Roman" w:cs="Times New Roman"/>
          <w:sz w:val="24"/>
          <w:szCs w:val="24"/>
        </w:rPr>
        <w:t>.</w:t>
      </w:r>
    </w:p>
    <w:p w:rsidR="00527ED3" w:rsidRDefault="00527ED3" w:rsidP="00B11469">
      <w:pPr>
        <w:pStyle w:val="ListParagraph"/>
        <w:numPr>
          <w:ilvl w:val="2"/>
          <w:numId w:val="4"/>
        </w:numPr>
        <w:tabs>
          <w:tab w:val="left" w:pos="567"/>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Analisis Wacana</w:t>
      </w:r>
    </w:p>
    <w:p w:rsidR="005B1361" w:rsidRPr="00A94AAC" w:rsidRDefault="005B1361" w:rsidP="00423AD5">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127ADC">
        <w:rPr>
          <w:rFonts w:ascii="Times New Roman" w:hAnsi="Times New Roman" w:cs="Times New Roman"/>
          <w:sz w:val="24"/>
          <w:szCs w:val="24"/>
        </w:rPr>
        <w:t>Beberapa konsep tentang analisis wacana yang dapat dikemukakan dalam rancangan penelitian ini diambil dari beberapa pendapat. Menur</w:t>
      </w:r>
      <w:r w:rsidR="00423AD5">
        <w:rPr>
          <w:rFonts w:ascii="Times New Roman" w:hAnsi="Times New Roman" w:cs="Times New Roman"/>
          <w:sz w:val="24"/>
          <w:szCs w:val="24"/>
        </w:rPr>
        <w:t>ut Jorgensen dan Philips (2010:</w:t>
      </w:r>
      <w:r w:rsidR="00127ADC">
        <w:rPr>
          <w:rFonts w:ascii="Times New Roman" w:hAnsi="Times New Roman" w:cs="Times New Roman"/>
          <w:sz w:val="24"/>
          <w:szCs w:val="24"/>
        </w:rPr>
        <w:t>1) analisis wacana merupakan analisis atas p</w:t>
      </w:r>
      <w:r w:rsidR="00B14EE2">
        <w:rPr>
          <w:rFonts w:ascii="Times New Roman" w:hAnsi="Times New Roman" w:cs="Times New Roman"/>
          <w:sz w:val="24"/>
          <w:szCs w:val="24"/>
        </w:rPr>
        <w:t>ola-pola tertentu. Bahasa ditata menurut pola-pola yang berbeda yang diikuti oleh ujaran para pengguna bahasa ketika ambil bagian dalam domain-domain kehidupan sosial yang berbeda, misalnya dalam domain “wacana medis” dan “wacana politik”.</w:t>
      </w:r>
      <w:r w:rsidR="00B02809">
        <w:rPr>
          <w:rFonts w:ascii="Times New Roman" w:hAnsi="Times New Roman" w:cs="Times New Roman"/>
          <w:sz w:val="24"/>
          <w:szCs w:val="24"/>
        </w:rPr>
        <w:t xml:space="preserve"> Stubbs (dalam Yoce, 2013), analisis wacana adalah satu disiplin ilmu yang berusaha mengkaji penggunaan bahasa yang nyata dalam komunikasi. </w:t>
      </w:r>
      <w:r w:rsidR="00515838">
        <w:rPr>
          <w:rFonts w:ascii="Times New Roman" w:hAnsi="Times New Roman" w:cs="Times New Roman"/>
          <w:sz w:val="24"/>
          <w:szCs w:val="24"/>
        </w:rPr>
        <w:t>Sementara itu menurut Laclau da</w:t>
      </w:r>
      <w:r w:rsidR="00423AD5">
        <w:rPr>
          <w:rFonts w:ascii="Times New Roman" w:hAnsi="Times New Roman" w:cs="Times New Roman"/>
          <w:sz w:val="24"/>
          <w:szCs w:val="24"/>
        </w:rPr>
        <w:t>n Mouffe (dalam Jorgense. 2010:</w:t>
      </w:r>
      <w:r w:rsidR="00515838">
        <w:rPr>
          <w:rFonts w:ascii="Times New Roman" w:hAnsi="Times New Roman" w:cs="Times New Roman"/>
          <w:sz w:val="24"/>
          <w:szCs w:val="24"/>
        </w:rPr>
        <w:t xml:space="preserve">50) wacana merupakan </w:t>
      </w:r>
      <w:r w:rsidR="00515838">
        <w:rPr>
          <w:rFonts w:ascii="Times New Roman" w:hAnsi="Times New Roman" w:cs="Times New Roman"/>
          <w:sz w:val="24"/>
          <w:szCs w:val="24"/>
        </w:rPr>
        <w:lastRenderedPageBreak/>
        <w:t>usaha untuk menghentikan tergelincirnya hubungan satu tanda dengan tanda yang lain dan dengan demikian untuk menciptakan sistem makna yang padu. Semua kemungkinan yang ditiadakan oleh wacana itu disebut medan kewacanaan.</w:t>
      </w:r>
    </w:p>
    <w:p w:rsidR="00391B2F" w:rsidRDefault="005B1361" w:rsidP="00423AD5">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423AD5">
        <w:rPr>
          <w:rFonts w:ascii="Times New Roman" w:hAnsi="Times New Roman" w:cs="Times New Roman"/>
          <w:sz w:val="24"/>
          <w:szCs w:val="24"/>
        </w:rPr>
        <w:t xml:space="preserve">         </w:t>
      </w:r>
      <w:r>
        <w:rPr>
          <w:rFonts w:ascii="Times New Roman" w:hAnsi="Times New Roman" w:cs="Times New Roman"/>
          <w:sz w:val="24"/>
          <w:szCs w:val="24"/>
        </w:rPr>
        <w:t>Sela</w:t>
      </w:r>
      <w:r w:rsidR="00391B2F">
        <w:rPr>
          <w:rFonts w:ascii="Times New Roman" w:hAnsi="Times New Roman" w:cs="Times New Roman"/>
          <w:sz w:val="24"/>
          <w:szCs w:val="24"/>
        </w:rPr>
        <w:t>njutnya menurut</w:t>
      </w:r>
      <w:r w:rsidR="00423AD5">
        <w:rPr>
          <w:rFonts w:ascii="Times New Roman" w:hAnsi="Times New Roman" w:cs="Times New Roman"/>
          <w:sz w:val="24"/>
          <w:szCs w:val="24"/>
        </w:rPr>
        <w:t xml:space="preserve"> Gee (2010:</w:t>
      </w:r>
      <w:r>
        <w:rPr>
          <w:rFonts w:ascii="Times New Roman" w:hAnsi="Times New Roman" w:cs="Times New Roman"/>
          <w:sz w:val="24"/>
          <w:szCs w:val="24"/>
        </w:rPr>
        <w:t>117)</w:t>
      </w:r>
      <w:r w:rsidR="00391B2F">
        <w:rPr>
          <w:rFonts w:ascii="Times New Roman" w:hAnsi="Times New Roman" w:cs="Times New Roman"/>
          <w:sz w:val="24"/>
          <w:szCs w:val="24"/>
        </w:rPr>
        <w:t>:</w:t>
      </w:r>
      <w:r>
        <w:rPr>
          <w:rFonts w:ascii="Times New Roman" w:hAnsi="Times New Roman" w:cs="Times New Roman"/>
          <w:sz w:val="24"/>
          <w:szCs w:val="24"/>
        </w:rPr>
        <w:t xml:space="preserve"> </w:t>
      </w:r>
    </w:p>
    <w:p w:rsidR="00423AD5" w:rsidRPr="00391B2F" w:rsidRDefault="005B1361" w:rsidP="00423AD5">
      <w:pPr>
        <w:tabs>
          <w:tab w:val="left" w:pos="567"/>
        </w:tabs>
        <w:jc w:val="both"/>
        <w:rPr>
          <w:rFonts w:ascii="Times New Roman" w:hAnsi="Times New Roman" w:cs="Times New Roman"/>
          <w:i/>
          <w:sz w:val="24"/>
          <w:szCs w:val="24"/>
        </w:rPr>
      </w:pPr>
      <w:r w:rsidRPr="00391B2F">
        <w:rPr>
          <w:rFonts w:ascii="Times New Roman" w:hAnsi="Times New Roman" w:cs="Times New Roman"/>
          <w:i/>
          <w:sz w:val="24"/>
          <w:szCs w:val="24"/>
        </w:rPr>
        <w:t>discourse analysis is based on the details of speech (and gaze and gesture and actions) or writing that are arguably deemed to the  relevant in the context and that are relevant to the arguments the a</w:t>
      </w:r>
      <w:r w:rsidR="00423AD5" w:rsidRPr="00391B2F">
        <w:rPr>
          <w:rFonts w:ascii="Times New Roman" w:hAnsi="Times New Roman" w:cs="Times New Roman"/>
          <w:i/>
          <w:sz w:val="24"/>
          <w:szCs w:val="24"/>
        </w:rPr>
        <w:t>nalysis is attempting to make. A</w:t>
      </w:r>
      <w:r w:rsidRPr="00391B2F">
        <w:rPr>
          <w:rFonts w:ascii="Times New Roman" w:hAnsi="Times New Roman" w:cs="Times New Roman"/>
          <w:i/>
          <w:sz w:val="24"/>
          <w:szCs w:val="24"/>
        </w:rPr>
        <w:t xml:space="preserve"> discourse analysis is not based on all the physical features present, not even on all those that might, in some conceivable context, be meaningful, or might be meaningful  in ana</w:t>
      </w:r>
      <w:r w:rsidR="00423AD5" w:rsidRPr="00391B2F">
        <w:rPr>
          <w:rFonts w:ascii="Times New Roman" w:hAnsi="Times New Roman" w:cs="Times New Roman"/>
          <w:i/>
          <w:sz w:val="24"/>
          <w:szCs w:val="24"/>
        </w:rPr>
        <w:t>lyses with different purposes. S</w:t>
      </w:r>
      <w:r w:rsidRPr="00391B2F">
        <w:rPr>
          <w:rFonts w:ascii="Times New Roman" w:hAnsi="Times New Roman" w:cs="Times New Roman"/>
          <w:i/>
          <w:sz w:val="24"/>
          <w:szCs w:val="24"/>
        </w:rPr>
        <w:t>uch judgments of relevance (what goesinto a trancript and what does not)are ultimately theoretical judgments, that is, they are based on the analyst's theories of how language, context , and interactions work in general and in the specific.</w:t>
      </w:r>
      <w:r w:rsidR="00D528E7" w:rsidRPr="00391B2F">
        <w:rPr>
          <w:rFonts w:ascii="Times New Roman" w:hAnsi="Times New Roman" w:cs="Times New Roman"/>
          <w:i/>
          <w:sz w:val="24"/>
          <w:szCs w:val="24"/>
        </w:rPr>
        <w:t xml:space="preserve"> </w:t>
      </w:r>
    </w:p>
    <w:p w:rsidR="005B1361" w:rsidRPr="00D528E7" w:rsidRDefault="00423AD5" w:rsidP="00391B2F">
      <w:pPr>
        <w:tabs>
          <w:tab w:val="left" w:pos="567"/>
        </w:tabs>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Konsep analisis wacana yang dikemukakan oleh Gee tersebu</w:t>
      </w:r>
      <w:r w:rsidR="00B25DA3">
        <w:rPr>
          <w:rFonts w:ascii="Times New Roman" w:hAnsi="Times New Roman" w:cs="Times New Roman"/>
          <w:sz w:val="24"/>
          <w:szCs w:val="24"/>
        </w:rPr>
        <w:t>t</w:t>
      </w:r>
      <w:r>
        <w:rPr>
          <w:rFonts w:ascii="Times New Roman" w:hAnsi="Times New Roman" w:cs="Times New Roman"/>
          <w:sz w:val="24"/>
          <w:szCs w:val="24"/>
        </w:rPr>
        <w:t xml:space="preserve"> diterjemahkan ke</w:t>
      </w:r>
      <w:r w:rsidR="003F092A">
        <w:rPr>
          <w:rFonts w:ascii="Times New Roman" w:hAnsi="Times New Roman" w:cs="Times New Roman"/>
          <w:sz w:val="24"/>
          <w:szCs w:val="24"/>
        </w:rPr>
        <w:t xml:space="preserve"> </w:t>
      </w:r>
      <w:r>
        <w:rPr>
          <w:rFonts w:ascii="Times New Roman" w:hAnsi="Times New Roman" w:cs="Times New Roman"/>
          <w:sz w:val="24"/>
          <w:szCs w:val="24"/>
        </w:rPr>
        <w:t xml:space="preserve">dalam bahasa Indonesia. </w:t>
      </w:r>
      <w:r>
        <w:rPr>
          <w:rFonts w:ascii="Times New Roman" w:eastAsia="Times New Roman" w:hAnsi="Times New Roman" w:cs="Times New Roman"/>
          <w:sz w:val="24"/>
          <w:szCs w:val="24"/>
          <w:lang w:eastAsia="id-ID"/>
        </w:rPr>
        <w:t>A</w:t>
      </w:r>
      <w:r w:rsidR="00D528E7" w:rsidRPr="00D528E7">
        <w:rPr>
          <w:rFonts w:ascii="Times New Roman" w:eastAsia="Times New Roman" w:hAnsi="Times New Roman" w:cs="Times New Roman"/>
          <w:sz w:val="24"/>
          <w:szCs w:val="24"/>
          <w:lang w:eastAsia="id-ID"/>
        </w:rPr>
        <w:t>nalisis wacana didasarkan pada rincian pidato (dan tatapan dan gesture dan tindakan) atau tulisan yang bisa dibilang dianggap relevan dalam konteks dan yang relevan dengan argumen a</w:t>
      </w:r>
      <w:r>
        <w:rPr>
          <w:rFonts w:ascii="Times New Roman" w:eastAsia="Times New Roman" w:hAnsi="Times New Roman" w:cs="Times New Roman"/>
          <w:sz w:val="24"/>
          <w:szCs w:val="24"/>
          <w:lang w:eastAsia="id-ID"/>
        </w:rPr>
        <w:t>nalisis mencoba untuk membuat. A</w:t>
      </w:r>
      <w:r w:rsidR="00D528E7" w:rsidRPr="00D528E7">
        <w:rPr>
          <w:rFonts w:ascii="Times New Roman" w:eastAsia="Times New Roman" w:hAnsi="Times New Roman" w:cs="Times New Roman"/>
          <w:sz w:val="24"/>
          <w:szCs w:val="24"/>
          <w:lang w:eastAsia="id-ID"/>
        </w:rPr>
        <w:t>nalisis wacana tidak didasarkan pada semua fitur fisik hadir, bahkan tidak pada semua orang yang mungkin, dalam beberapa konteks dibayangkan, bermakna, atau mungkin bermakna dalam analis</w:t>
      </w:r>
      <w:r>
        <w:rPr>
          <w:rFonts w:ascii="Times New Roman" w:eastAsia="Times New Roman" w:hAnsi="Times New Roman" w:cs="Times New Roman"/>
          <w:sz w:val="24"/>
          <w:szCs w:val="24"/>
          <w:lang w:eastAsia="id-ID"/>
        </w:rPr>
        <w:t>is dengan tujuan yang berbeda. P</w:t>
      </w:r>
      <w:r w:rsidR="00D528E7" w:rsidRPr="00D528E7">
        <w:rPr>
          <w:rFonts w:ascii="Times New Roman" w:eastAsia="Times New Roman" w:hAnsi="Times New Roman" w:cs="Times New Roman"/>
          <w:sz w:val="24"/>
          <w:szCs w:val="24"/>
          <w:lang w:eastAsia="id-ID"/>
        </w:rPr>
        <w:t>enilaian tersebut relevan (apa yang masuk ke trancript dan apa yang tidak) pada akhirnya pertimbangan teoritis, yaitu, mereka didasarkan pada teori analis tentang bagaimana bahasa, konteks, dan interaksi bekerja secara umum dan dalam konteks te</w:t>
      </w:r>
      <w:r>
        <w:rPr>
          <w:rFonts w:ascii="Times New Roman" w:eastAsia="Times New Roman" w:hAnsi="Times New Roman" w:cs="Times New Roman"/>
          <w:sz w:val="24"/>
          <w:szCs w:val="24"/>
          <w:lang w:eastAsia="id-ID"/>
        </w:rPr>
        <w:t>rtentu yang sedang dianalisis. D</w:t>
      </w:r>
      <w:r w:rsidR="00D528E7" w:rsidRPr="00D528E7">
        <w:rPr>
          <w:rFonts w:ascii="Times New Roman" w:eastAsia="Times New Roman" w:hAnsi="Times New Roman" w:cs="Times New Roman"/>
          <w:sz w:val="24"/>
          <w:szCs w:val="24"/>
          <w:lang w:eastAsia="id-ID"/>
        </w:rPr>
        <w:t>alam pengertian ini, transkrip adalah entitas teoritis. itu tidak berdiri di luar analisis, tetapi lebih merupakan bagian dari itu.</w:t>
      </w:r>
    </w:p>
    <w:p w:rsidR="00A94AAC" w:rsidRPr="00B25DA3" w:rsidRDefault="00F13C4B" w:rsidP="00D71249">
      <w:pPr>
        <w:pStyle w:val="ListParagraph"/>
        <w:tabs>
          <w:tab w:val="left" w:pos="567"/>
        </w:tabs>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lastRenderedPageBreak/>
        <w:t xml:space="preserve">          Mencermati beberapa pendapat di atas, analisis wacana adalah </w:t>
      </w:r>
      <w:r w:rsidR="009C25ED">
        <w:rPr>
          <w:rFonts w:ascii="Times New Roman" w:hAnsi="Times New Roman" w:cs="Times New Roman"/>
          <w:sz w:val="24"/>
          <w:szCs w:val="24"/>
        </w:rPr>
        <w:t xml:space="preserve">sebuah kajian terhadap pemakaian bahasa baik lisan maupun tulisan </w:t>
      </w:r>
      <w:r w:rsidR="0085357C">
        <w:rPr>
          <w:rFonts w:ascii="Times New Roman" w:hAnsi="Times New Roman" w:cs="Times New Roman"/>
          <w:sz w:val="24"/>
          <w:szCs w:val="24"/>
        </w:rPr>
        <w:t>untuk menemukan makna atau maksud tertentu dari penulis.</w:t>
      </w:r>
      <w:r w:rsidR="009F0F97">
        <w:rPr>
          <w:rFonts w:ascii="Times New Roman" w:hAnsi="Times New Roman" w:cs="Times New Roman"/>
          <w:sz w:val="24"/>
          <w:szCs w:val="24"/>
        </w:rPr>
        <w:t xml:space="preserve"> Dalam hal ini, analisis wacana akan dilakukan pada pemakaian bahasa tulis yang terdapat dalam teks berita media harian </w:t>
      </w:r>
      <w:r w:rsidR="009F0F97" w:rsidRPr="009F0F97">
        <w:rPr>
          <w:rFonts w:ascii="Times New Roman" w:hAnsi="Times New Roman" w:cs="Times New Roman"/>
          <w:i/>
          <w:sz w:val="24"/>
          <w:szCs w:val="24"/>
        </w:rPr>
        <w:t>Lombok Post.</w:t>
      </w:r>
    </w:p>
    <w:p w:rsidR="002C38AD" w:rsidRPr="00E00453" w:rsidRDefault="002C38AD" w:rsidP="00B11469">
      <w:pPr>
        <w:pStyle w:val="ListParagraph"/>
        <w:numPr>
          <w:ilvl w:val="2"/>
          <w:numId w:val="4"/>
        </w:numPr>
        <w:tabs>
          <w:tab w:val="left" w:pos="567"/>
        </w:tabs>
        <w:spacing w:line="480" w:lineRule="auto"/>
        <w:ind w:left="0" w:firstLine="0"/>
        <w:rPr>
          <w:rFonts w:ascii="Times New Roman" w:hAnsi="Times New Roman" w:cs="Times New Roman"/>
          <w:b/>
          <w:sz w:val="24"/>
          <w:szCs w:val="24"/>
        </w:rPr>
      </w:pPr>
      <w:r w:rsidRPr="00E00453">
        <w:rPr>
          <w:rFonts w:ascii="Times New Roman" w:hAnsi="Times New Roman" w:cs="Times New Roman"/>
          <w:b/>
          <w:sz w:val="24"/>
          <w:szCs w:val="24"/>
        </w:rPr>
        <w:t>Analisis Wacana Kritis</w:t>
      </w:r>
    </w:p>
    <w:p w:rsidR="002C38AD" w:rsidRDefault="00882F70" w:rsidP="002C38AD">
      <w:pPr>
        <w:pStyle w:val="ListParagraph"/>
        <w:tabs>
          <w:tab w:val="left" w:pos="709"/>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Berikut ini dikemukakan beberapa konsep analisis wacana kritis yang diambil dari para pakar analisis wacana. </w:t>
      </w:r>
    </w:p>
    <w:p w:rsidR="0085357C" w:rsidRDefault="002C38AD" w:rsidP="002C38AD">
      <w:pPr>
        <w:pStyle w:val="ListParagraph"/>
        <w:tabs>
          <w:tab w:val="left" w:pos="567"/>
          <w:tab w:val="left" w:pos="1134"/>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078F8">
        <w:rPr>
          <w:rFonts w:ascii="Times New Roman" w:hAnsi="Times New Roman" w:cs="Times New Roman"/>
          <w:sz w:val="24"/>
          <w:szCs w:val="24"/>
          <w:lang w:val="en-US"/>
        </w:rPr>
        <w:t xml:space="preserve">     </w:t>
      </w:r>
      <w:r>
        <w:rPr>
          <w:rFonts w:ascii="Times New Roman" w:hAnsi="Times New Roman" w:cs="Times New Roman"/>
          <w:sz w:val="24"/>
          <w:szCs w:val="24"/>
        </w:rPr>
        <w:t>Menurut Fairchlough dan Wodak, analisis wacana kritis melihat wacana pemakaian bahasa dalam tuturan dan tulisan – sebagai bentuk dari praktik sosial. Menggambarkan wacana sebagai praktik sosial menyebabkan sebuah hubungan dialektis di antara peristiwa  diskursif tertentu dengan situasi, institusi, dan struktur sosial  yang membentuknya. Praktik wacana bisa jadi menampilkan efek ideologi: ia dapat memproduksi dan mereproduksi  hubungan kekuasaan yang tidak imbang antara kelas sosial, laki-laki dan wanita,  kelompok mayoritas dan minoritas melalui mana perbedaan itu direpresentasikan dalam posisi sosial yang dit</w:t>
      </w:r>
      <w:r w:rsidR="009C52E5">
        <w:rPr>
          <w:rFonts w:ascii="Times New Roman" w:hAnsi="Times New Roman" w:cs="Times New Roman"/>
          <w:sz w:val="24"/>
          <w:szCs w:val="24"/>
        </w:rPr>
        <w:t>ampilkan (dalam Eriyanto. 2001:</w:t>
      </w:r>
      <w:r>
        <w:rPr>
          <w:rFonts w:ascii="Times New Roman" w:hAnsi="Times New Roman" w:cs="Times New Roman"/>
          <w:sz w:val="24"/>
          <w:szCs w:val="24"/>
        </w:rPr>
        <w:t>7</w:t>
      </w:r>
      <w:r w:rsidR="00FB6BD5">
        <w:rPr>
          <w:rFonts w:ascii="Times New Roman" w:hAnsi="Times New Roman" w:cs="Times New Roman"/>
          <w:sz w:val="24"/>
          <w:szCs w:val="24"/>
        </w:rPr>
        <w:t>, Tisch</w:t>
      </w:r>
      <w:r w:rsidR="00423AD5">
        <w:rPr>
          <w:rFonts w:ascii="Times New Roman" w:hAnsi="Times New Roman" w:cs="Times New Roman"/>
          <w:sz w:val="24"/>
          <w:szCs w:val="24"/>
        </w:rPr>
        <w:t>ter, 2009:241, Jorgensen, 2010:122, Yoce, 2013:</w:t>
      </w:r>
      <w:r w:rsidR="00FB6BD5">
        <w:rPr>
          <w:rFonts w:ascii="Times New Roman" w:hAnsi="Times New Roman" w:cs="Times New Roman"/>
          <w:sz w:val="24"/>
          <w:szCs w:val="24"/>
        </w:rPr>
        <w:t>51</w:t>
      </w:r>
      <w:r>
        <w:rPr>
          <w:rFonts w:ascii="Times New Roman" w:hAnsi="Times New Roman" w:cs="Times New Roman"/>
          <w:sz w:val="24"/>
          <w:szCs w:val="24"/>
        </w:rPr>
        <w:t>).</w:t>
      </w:r>
    </w:p>
    <w:p w:rsidR="00201D4B" w:rsidRDefault="00E52154" w:rsidP="00201D4B">
      <w:pPr>
        <w:pStyle w:val="ListParagraph"/>
        <w:tabs>
          <w:tab w:val="left" w:pos="567"/>
          <w:tab w:val="left" w:pos="1134"/>
          <w:tab w:val="left" w:pos="1276"/>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423AD5">
        <w:rPr>
          <w:rFonts w:ascii="Times New Roman" w:hAnsi="Times New Roman" w:cs="Times New Roman"/>
          <w:sz w:val="24"/>
          <w:szCs w:val="24"/>
        </w:rPr>
        <w:t>eun van Dijk (dalam Yoce, 2013:</w:t>
      </w:r>
      <w:r>
        <w:rPr>
          <w:rFonts w:ascii="Times New Roman" w:hAnsi="Times New Roman" w:cs="Times New Roman"/>
          <w:sz w:val="24"/>
          <w:szCs w:val="24"/>
        </w:rPr>
        <w:t>51</w:t>
      </w:r>
      <w:r w:rsidR="007628C7">
        <w:rPr>
          <w:rFonts w:ascii="Times New Roman" w:hAnsi="Times New Roman" w:cs="Times New Roman"/>
          <w:sz w:val="24"/>
          <w:szCs w:val="24"/>
        </w:rPr>
        <w:t>, dalam Santoso, 2012:11</w:t>
      </w:r>
      <w:r w:rsidR="00DF6930">
        <w:rPr>
          <w:rFonts w:ascii="Times New Roman" w:hAnsi="Times New Roman" w:cs="Times New Roman"/>
          <w:sz w:val="24"/>
          <w:szCs w:val="24"/>
        </w:rPr>
        <w:t>9</w:t>
      </w:r>
      <w:r>
        <w:rPr>
          <w:rFonts w:ascii="Times New Roman" w:hAnsi="Times New Roman" w:cs="Times New Roman"/>
          <w:sz w:val="24"/>
          <w:szCs w:val="24"/>
        </w:rPr>
        <w:t xml:space="preserve">) mengemukakan bahwa analisis wacana kritis </w:t>
      </w:r>
      <w:r w:rsidR="004A09B9">
        <w:rPr>
          <w:rFonts w:ascii="Times New Roman" w:hAnsi="Times New Roman" w:cs="Times New Roman"/>
          <w:sz w:val="24"/>
          <w:szCs w:val="24"/>
        </w:rPr>
        <w:t>melihat bahasa sebagai fakta penting, yaitu bagaimana bahasa dig</w:t>
      </w:r>
      <w:r w:rsidR="00A51E3A">
        <w:rPr>
          <w:rFonts w:ascii="Times New Roman" w:hAnsi="Times New Roman" w:cs="Times New Roman"/>
          <w:sz w:val="24"/>
          <w:szCs w:val="24"/>
        </w:rPr>
        <w:t>u</w:t>
      </w:r>
      <w:r w:rsidR="004A09B9">
        <w:rPr>
          <w:rFonts w:ascii="Times New Roman" w:hAnsi="Times New Roman" w:cs="Times New Roman"/>
          <w:sz w:val="24"/>
          <w:szCs w:val="24"/>
        </w:rPr>
        <w:t xml:space="preserve">nakan untuk melihat ketimpangan-ketimpangan kekuasaan dalam masyarakat. Perlu diketahui bahwa bahasa </w:t>
      </w:r>
      <w:r w:rsidR="004A09B9">
        <w:rPr>
          <w:rFonts w:ascii="Times New Roman" w:hAnsi="Times New Roman" w:cs="Times New Roman"/>
          <w:sz w:val="24"/>
          <w:szCs w:val="24"/>
        </w:rPr>
        <w:lastRenderedPageBreak/>
        <w:t>merupakan salah satu akar persoalan secara keseluruhan, maka pengkajian aspek linguistik tehadap bahasa adalah penting.</w:t>
      </w:r>
    </w:p>
    <w:p w:rsidR="00391B2F" w:rsidRDefault="004A09B9" w:rsidP="00201D4B">
      <w:pPr>
        <w:pStyle w:val="ListParagraph"/>
        <w:tabs>
          <w:tab w:val="left" w:pos="567"/>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1D4B">
        <w:rPr>
          <w:rFonts w:ascii="Times New Roman" w:hAnsi="Times New Roman" w:cs="Times New Roman"/>
          <w:sz w:val="24"/>
          <w:szCs w:val="24"/>
        </w:rPr>
        <w:t>Selanjutnya van Dijk (</w:t>
      </w:r>
      <w:r w:rsidR="00022869">
        <w:rPr>
          <w:rFonts w:ascii="Times New Roman" w:hAnsi="Times New Roman" w:cs="Times New Roman"/>
          <w:sz w:val="24"/>
          <w:szCs w:val="24"/>
        </w:rPr>
        <w:t>1996</w:t>
      </w:r>
      <w:r w:rsidR="00912F8C">
        <w:rPr>
          <w:rFonts w:ascii="Times New Roman" w:hAnsi="Times New Roman" w:cs="Times New Roman"/>
          <w:sz w:val="24"/>
          <w:szCs w:val="24"/>
        </w:rPr>
        <w:t>:</w:t>
      </w:r>
      <w:r w:rsidR="00022869">
        <w:rPr>
          <w:rFonts w:ascii="Times New Roman" w:hAnsi="Times New Roman" w:cs="Times New Roman"/>
          <w:sz w:val="24"/>
          <w:szCs w:val="24"/>
        </w:rPr>
        <w:t>352)</w:t>
      </w:r>
      <w:r w:rsidR="00912F8C">
        <w:rPr>
          <w:rFonts w:ascii="Times New Roman" w:hAnsi="Times New Roman" w:cs="Times New Roman"/>
          <w:sz w:val="24"/>
          <w:szCs w:val="24"/>
        </w:rPr>
        <w:t xml:space="preserve"> </w:t>
      </w:r>
      <w:r w:rsidR="00E462CF">
        <w:rPr>
          <w:rFonts w:ascii="Times New Roman" w:hAnsi="Times New Roman" w:cs="Times New Roman"/>
          <w:sz w:val="24"/>
          <w:szCs w:val="24"/>
        </w:rPr>
        <w:t xml:space="preserve">menjelaskan: </w:t>
      </w:r>
    </w:p>
    <w:p w:rsidR="005C4FF9" w:rsidRDefault="005C4FF9" w:rsidP="00201D4B">
      <w:pPr>
        <w:pStyle w:val="ListParagraph"/>
        <w:tabs>
          <w:tab w:val="left" w:pos="567"/>
          <w:tab w:val="left" w:pos="1134"/>
          <w:tab w:val="left" w:pos="1276"/>
        </w:tabs>
        <w:spacing w:after="0" w:line="240" w:lineRule="auto"/>
        <w:ind w:left="0" w:firstLine="709"/>
        <w:jc w:val="both"/>
        <w:rPr>
          <w:rFonts w:ascii="Times New Roman" w:hAnsi="Times New Roman" w:cs="Times New Roman"/>
          <w:sz w:val="24"/>
          <w:szCs w:val="24"/>
        </w:rPr>
      </w:pPr>
    </w:p>
    <w:p w:rsidR="00423AD5" w:rsidRPr="005C4FF9" w:rsidRDefault="00F11AD3" w:rsidP="00201D4B">
      <w:pPr>
        <w:pStyle w:val="ListParagraph"/>
        <w:tabs>
          <w:tab w:val="left" w:pos="567"/>
          <w:tab w:val="left" w:pos="1134"/>
          <w:tab w:val="left" w:pos="1276"/>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C</w:t>
      </w:r>
      <w:r w:rsidR="00201D4B" w:rsidRPr="005C4FF9">
        <w:rPr>
          <w:rFonts w:ascii="Times New Roman" w:hAnsi="Times New Roman" w:cs="Times New Roman"/>
          <w:i/>
          <w:sz w:val="24"/>
          <w:szCs w:val="24"/>
        </w:rPr>
        <w:t>ritical discourse analysis is a type of discourse analytic research that primarily studies the way social power abuse, dominance, and inequality are enacted, reproduced , and resisted by text and talk in the</w:t>
      </w:r>
      <w:r w:rsidR="00E462CF" w:rsidRPr="005C4FF9">
        <w:rPr>
          <w:rFonts w:ascii="Times New Roman" w:hAnsi="Times New Roman" w:cs="Times New Roman"/>
          <w:i/>
          <w:sz w:val="24"/>
          <w:szCs w:val="24"/>
        </w:rPr>
        <w:t xml:space="preserve"> social and polytical context. W</w:t>
      </w:r>
      <w:r w:rsidR="00201D4B" w:rsidRPr="005C4FF9">
        <w:rPr>
          <w:rFonts w:ascii="Times New Roman" w:hAnsi="Times New Roman" w:cs="Times New Roman"/>
          <w:i/>
          <w:sz w:val="24"/>
          <w:szCs w:val="24"/>
        </w:rPr>
        <w:t xml:space="preserve">ith such dissident research, critical discourse analysits take explicit position, and thus want to understand, expose, and ultimately rasist social inequality. </w:t>
      </w:r>
    </w:p>
    <w:p w:rsidR="005C4FF9" w:rsidRDefault="005C4FF9" w:rsidP="00201D4B">
      <w:pPr>
        <w:pStyle w:val="ListParagraph"/>
        <w:tabs>
          <w:tab w:val="left" w:pos="567"/>
          <w:tab w:val="left" w:pos="1134"/>
          <w:tab w:val="left" w:pos="1276"/>
        </w:tabs>
        <w:spacing w:after="0" w:line="240" w:lineRule="auto"/>
        <w:ind w:left="0" w:firstLine="709"/>
        <w:jc w:val="both"/>
        <w:rPr>
          <w:rFonts w:ascii="Times New Roman" w:hAnsi="Times New Roman" w:cs="Times New Roman"/>
          <w:sz w:val="24"/>
          <w:szCs w:val="24"/>
        </w:rPr>
      </w:pPr>
    </w:p>
    <w:p w:rsidR="00E52154" w:rsidRDefault="00897F4B" w:rsidP="005C4FF9">
      <w:pPr>
        <w:pStyle w:val="ListParagraph"/>
        <w:tabs>
          <w:tab w:val="left" w:pos="567"/>
          <w:tab w:val="left" w:pos="1134"/>
          <w:tab w:val="left" w:pos="127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Konsep AWK yang dikemukakan oleh van Dijk tersebuut diterjemahkan ke dalam bahasa Indonesia. </w:t>
      </w:r>
      <w:r w:rsidR="00201D4B" w:rsidRPr="00201D4B">
        <w:rPr>
          <w:rFonts w:ascii="Times New Roman" w:hAnsi="Times New Roman" w:cs="Times New Roman"/>
          <w:sz w:val="24"/>
          <w:szCs w:val="24"/>
        </w:rPr>
        <w:t>A</w:t>
      </w:r>
      <w:r w:rsidR="00201D4B" w:rsidRPr="00201D4B">
        <w:rPr>
          <w:rStyle w:val="hps"/>
          <w:rFonts w:ascii="Times New Roman" w:hAnsi="Times New Roman" w:cs="Times New Roman"/>
          <w:sz w:val="24"/>
          <w:szCs w:val="24"/>
        </w:rPr>
        <w:t>nalisis  wacana kritis</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adalah jenis</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wacana</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penelitian analitik</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yang terutama</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mempelajari</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cara</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penyalahgunaan</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kekuasaan</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sosial</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dominasi</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dan ketidaksetaraan</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yang</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berlaku</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direproduksi</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dan</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ditentang oleh</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teks dan</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pembicaraan</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dalam konteks</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sosial dan</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polytical</w:t>
      </w:r>
      <w:r w:rsidR="00201D4B" w:rsidRPr="00201D4B">
        <w:rPr>
          <w:rFonts w:ascii="Times New Roman" w:hAnsi="Times New Roman" w:cs="Times New Roman"/>
          <w:sz w:val="24"/>
          <w:szCs w:val="24"/>
        </w:rPr>
        <w:t xml:space="preserve">. </w:t>
      </w:r>
      <w:r w:rsidR="00E462CF">
        <w:rPr>
          <w:rStyle w:val="hps"/>
          <w:rFonts w:ascii="Times New Roman" w:hAnsi="Times New Roman" w:cs="Times New Roman"/>
          <w:sz w:val="24"/>
          <w:szCs w:val="24"/>
        </w:rPr>
        <w:t>D</w:t>
      </w:r>
      <w:r w:rsidR="00201D4B" w:rsidRPr="00201D4B">
        <w:rPr>
          <w:rStyle w:val="hps"/>
          <w:rFonts w:ascii="Times New Roman" w:hAnsi="Times New Roman" w:cs="Times New Roman"/>
          <w:sz w:val="24"/>
          <w:szCs w:val="24"/>
        </w:rPr>
        <w:t>engan penelitian</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pembangkang</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tersebut,</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analysits</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wacana kritis</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mengambil</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posisi</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eksplisit</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dan dengan demikian</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ingin memahami</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mengekspos</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dan akhirnya</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rasist</w:t>
      </w:r>
      <w:r w:rsidR="00201D4B" w:rsidRPr="00201D4B">
        <w:rPr>
          <w:rFonts w:ascii="Times New Roman" w:hAnsi="Times New Roman" w:cs="Times New Roman"/>
          <w:sz w:val="24"/>
          <w:szCs w:val="24"/>
        </w:rPr>
        <w:t xml:space="preserve"> </w:t>
      </w:r>
      <w:r w:rsidR="00201D4B" w:rsidRPr="00201D4B">
        <w:rPr>
          <w:rStyle w:val="hps"/>
          <w:rFonts w:ascii="Times New Roman" w:hAnsi="Times New Roman" w:cs="Times New Roman"/>
          <w:sz w:val="24"/>
          <w:szCs w:val="24"/>
        </w:rPr>
        <w:t>kesenjangan sosial</w:t>
      </w:r>
      <w:r w:rsidR="00201D4B" w:rsidRPr="00201D4B">
        <w:rPr>
          <w:rFonts w:ascii="Times New Roman" w:hAnsi="Times New Roman" w:cs="Times New Roman"/>
          <w:sz w:val="24"/>
          <w:szCs w:val="24"/>
        </w:rPr>
        <w:t>.</w:t>
      </w:r>
    </w:p>
    <w:p w:rsidR="00201D4B" w:rsidRPr="00201D4B" w:rsidRDefault="00201D4B" w:rsidP="00201D4B">
      <w:pPr>
        <w:pStyle w:val="ListParagraph"/>
        <w:tabs>
          <w:tab w:val="left" w:pos="567"/>
          <w:tab w:val="left" w:pos="1134"/>
          <w:tab w:val="left" w:pos="1276"/>
        </w:tabs>
        <w:spacing w:after="0" w:line="240" w:lineRule="auto"/>
        <w:ind w:left="0" w:firstLine="709"/>
        <w:jc w:val="both"/>
        <w:rPr>
          <w:rFonts w:ascii="Times New Roman" w:hAnsi="Times New Roman" w:cs="Times New Roman"/>
          <w:sz w:val="24"/>
          <w:szCs w:val="24"/>
        </w:rPr>
      </w:pPr>
    </w:p>
    <w:p w:rsidR="00A90FCC" w:rsidRPr="009A4AB7" w:rsidRDefault="00A90FCC" w:rsidP="00E52154">
      <w:pPr>
        <w:pStyle w:val="ListParagraph"/>
        <w:tabs>
          <w:tab w:val="left" w:pos="567"/>
          <w:tab w:val="left" w:pos="1134"/>
          <w:tab w:val="left" w:pos="1276"/>
        </w:tabs>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Berdasarkan kedua pendapat ahli analisis wacana kritis di atas</w:t>
      </w:r>
      <w:r w:rsidR="00C80E1E">
        <w:rPr>
          <w:rFonts w:ascii="Times New Roman" w:hAnsi="Times New Roman" w:cs="Times New Roman"/>
          <w:sz w:val="24"/>
          <w:szCs w:val="24"/>
        </w:rPr>
        <w:t>,</w:t>
      </w:r>
      <w:r>
        <w:rPr>
          <w:rFonts w:ascii="Times New Roman" w:hAnsi="Times New Roman" w:cs="Times New Roman"/>
          <w:sz w:val="24"/>
          <w:szCs w:val="24"/>
        </w:rPr>
        <w:t xml:space="preserve"> dapat disimpulkan bahawa analisis wacana kritis merupakan kajian terhadap penggunaan bahasa sebagai fakta penting dalam sebuah wacana. Bahasa-bahasa tersebut digunakan oleh kelompok sosial tertentu dengan tujuan positif atau negatif bagi pihak yang lain.</w:t>
      </w:r>
      <w:r w:rsidR="00C80E1E">
        <w:rPr>
          <w:rFonts w:ascii="Times New Roman" w:hAnsi="Times New Roman" w:cs="Times New Roman"/>
          <w:sz w:val="24"/>
          <w:szCs w:val="24"/>
        </w:rPr>
        <w:t xml:space="preserve"> Dengan demikian bahasa yang digunakan dalam sebuah teks berita tidak secara transparan</w:t>
      </w:r>
      <w:r w:rsidR="009A4AB7">
        <w:rPr>
          <w:rFonts w:ascii="Times New Roman" w:hAnsi="Times New Roman" w:cs="Times New Roman"/>
          <w:sz w:val="24"/>
          <w:szCs w:val="24"/>
        </w:rPr>
        <w:t xml:space="preserve">. Makna kata dalam kalimat tidak dapat ditangkap/ dipahami secara langsung. Kata-kata yang digunakan lebih bersifat meredam gejolak emosi pembaca dengan kata yang maknanya lebih halus atau </w:t>
      </w:r>
      <w:r w:rsidR="009A4AB7">
        <w:rPr>
          <w:rFonts w:ascii="Times New Roman" w:hAnsi="Times New Roman" w:cs="Times New Roman"/>
          <w:sz w:val="24"/>
          <w:szCs w:val="24"/>
        </w:rPr>
        <w:lastRenderedPageBreak/>
        <w:t xml:space="preserve">sopan (eufemisme). Dalam hal ini, teori AWK model Teun A. Van Dijk yang sangat memadai untuk digunakan menganalisis sebuah teks berita harian </w:t>
      </w:r>
      <w:r w:rsidR="009A4AB7" w:rsidRPr="009A4AB7">
        <w:rPr>
          <w:rFonts w:ascii="Times New Roman" w:hAnsi="Times New Roman" w:cs="Times New Roman"/>
          <w:i/>
          <w:sz w:val="24"/>
          <w:szCs w:val="24"/>
        </w:rPr>
        <w:t>Lombok Post.</w:t>
      </w:r>
    </w:p>
    <w:p w:rsidR="00E03682" w:rsidRDefault="00354738" w:rsidP="001E554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2.3.6</w:t>
      </w:r>
      <w:r w:rsidR="00E03682">
        <w:rPr>
          <w:rFonts w:ascii="Times New Roman" w:hAnsi="Times New Roman" w:cs="Times New Roman"/>
          <w:b/>
          <w:sz w:val="24"/>
          <w:szCs w:val="24"/>
        </w:rPr>
        <w:t xml:space="preserve"> </w:t>
      </w:r>
      <w:r w:rsidR="000F336C">
        <w:rPr>
          <w:rFonts w:ascii="Times New Roman" w:hAnsi="Times New Roman" w:cs="Times New Roman"/>
          <w:b/>
          <w:sz w:val="24"/>
          <w:szCs w:val="24"/>
        </w:rPr>
        <w:t>Analisis Wacana Kritis Teun A. Van Dijk</w:t>
      </w:r>
      <w:r w:rsidR="001E554B" w:rsidRPr="001E554B">
        <w:rPr>
          <w:rFonts w:ascii="Times New Roman" w:hAnsi="Times New Roman" w:cs="Times New Roman"/>
          <w:sz w:val="24"/>
          <w:szCs w:val="24"/>
        </w:rPr>
        <w:t xml:space="preserve"> </w:t>
      </w:r>
    </w:p>
    <w:p w:rsidR="001E554B" w:rsidRDefault="00E03682" w:rsidP="001E554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E554B">
        <w:rPr>
          <w:rFonts w:ascii="Times New Roman" w:hAnsi="Times New Roman" w:cs="Times New Roman"/>
          <w:sz w:val="24"/>
          <w:szCs w:val="24"/>
        </w:rPr>
        <w:t>Analisis terhadap teks wacana media HLP ini, peneliti  akan menggunakan teori analisis wacan</w:t>
      </w:r>
      <w:r w:rsidR="00A90FCC">
        <w:rPr>
          <w:rFonts w:ascii="Times New Roman" w:hAnsi="Times New Roman" w:cs="Times New Roman"/>
          <w:sz w:val="24"/>
          <w:szCs w:val="24"/>
        </w:rPr>
        <w:t xml:space="preserve">a kritis model van Dijk. Model </w:t>
      </w:r>
      <w:r w:rsidR="001E554B">
        <w:rPr>
          <w:rFonts w:ascii="Times New Roman" w:hAnsi="Times New Roman" w:cs="Times New Roman"/>
          <w:sz w:val="24"/>
          <w:szCs w:val="24"/>
        </w:rPr>
        <w:t>van Dijk ini sering disebut sebagai “kognisi sosial” karena mengelaborasi elemen-elemen wacana sehingga bisa didayagunakan dan dipakai secara praktis. Menurutnya, penelitian atas wacana tidak cukup hanya didasarkan pada analisis atas teks semata, karena teks hanya hasil dari suatu praktik produksi yang harus juga diamati. Di sini harus dilihat juga bagaimana suatu teks diproduksi, sehingga kita memperoleh suatu pengetahuan kenapa teks bisa semacam itu. Istilah kognisi sosial sebenarnya diadopsi</w:t>
      </w:r>
      <w:r w:rsidR="001E554B" w:rsidRPr="00FC0A1A">
        <w:rPr>
          <w:rFonts w:ascii="Times New Roman" w:hAnsi="Times New Roman" w:cs="Times New Roman"/>
          <w:sz w:val="24"/>
          <w:szCs w:val="24"/>
        </w:rPr>
        <w:t xml:space="preserve"> </w:t>
      </w:r>
      <w:r w:rsidR="001E554B">
        <w:rPr>
          <w:rFonts w:ascii="Times New Roman" w:hAnsi="Times New Roman" w:cs="Times New Roman"/>
          <w:sz w:val="24"/>
          <w:szCs w:val="24"/>
        </w:rPr>
        <w:t xml:space="preserve">dari pendekatan lapangan psikologi sosial, terutama untuk menjelaskan struktur dan proses terbentuknya suatu teks. </w:t>
      </w:r>
    </w:p>
    <w:p w:rsidR="00AD6AE4" w:rsidRDefault="001E554B" w:rsidP="001E554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Wacana oleh van Dijk digambarkan mempunyai tiga dimensi/bangun: teks,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kognisi sosial, dan konteks sosial. Inti analisis van Dijk adalah menggabungkan ketiga dimensi wacana tersebut ke dalam satu kesatuan analisis. Dalam dimensi teks, yang diteliti adalah bagaimana struktur teks dan strategi wacana yang dipakai untuk menegaskan suatu tema tertentu. Pada level kognisi sosial dipelajari proses produksi teks berita yang melibatkan kognisi individu dari wartawan. Sedangkan aspek ketiga mempelajari bangunan wacana yang berkembang dalam masyarakat akan suatu masalah. Analisis van Dijk di sini menghubungkan analisis tekstual yang memusatkan perhatian melulu pada teks ke </w:t>
      </w:r>
      <w:r>
        <w:rPr>
          <w:rFonts w:ascii="Times New Roman" w:hAnsi="Times New Roman" w:cs="Times New Roman"/>
          <w:sz w:val="24"/>
          <w:szCs w:val="24"/>
        </w:rPr>
        <w:lastRenderedPageBreak/>
        <w:t>arah analisis yang komprehensif bagaimana teks berita itu diproduksi, baik dalam hubungannya dengan individu wartawan maupun dari masyarakat. Model analisis van Dijk ini dapat digambarkan sebagai berikut:</w:t>
      </w:r>
    </w:p>
    <w:p w:rsidR="001E554B" w:rsidRDefault="001E554B" w:rsidP="001E554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843E5">
        <w:rPr>
          <w:rFonts w:ascii="Times New Roman" w:hAnsi="Times New Roman" w:cs="Times New Roman"/>
          <w:sz w:val="24"/>
          <w:szCs w:val="24"/>
        </w:rPr>
        <w:t xml:space="preserve">          </w:t>
      </w:r>
      <w:r>
        <w:rPr>
          <w:rFonts w:ascii="Times New Roman" w:hAnsi="Times New Roman" w:cs="Times New Roman"/>
          <w:sz w:val="24"/>
          <w:szCs w:val="24"/>
        </w:rPr>
        <w:t xml:space="preserve">     Bagan Analisis Wacana Kritis versi Teun A.van Dij</w:t>
      </w:r>
      <w:r w:rsidR="00391B2F">
        <w:rPr>
          <w:rFonts w:ascii="Times New Roman" w:hAnsi="Times New Roman" w:cs="Times New Roman"/>
          <w:sz w:val="24"/>
          <w:szCs w:val="24"/>
        </w:rPr>
        <w:t>k</w:t>
      </w:r>
    </w:p>
    <w:p w:rsidR="005C4FF9" w:rsidRDefault="00733AD8" w:rsidP="001E554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97" type="#_x0000_t202" style="position:absolute;left:0;text-align:left;margin-left:11.95pt;margin-top:6.25pt;width:371.85pt;height:127.6pt;z-index:251726848">
            <v:textbox style="mso-next-textbox:#_x0000_s1097">
              <w:txbxContent>
                <w:p w:rsidR="00D36C89" w:rsidRDefault="00D36C89" w:rsidP="001E554B"/>
                <w:p w:rsidR="00D36C89" w:rsidRDefault="00D36C89" w:rsidP="001E554B"/>
                <w:p w:rsidR="00D36C89" w:rsidRDefault="00D36C89" w:rsidP="001E554B"/>
                <w:p w:rsidR="00D36C89" w:rsidRDefault="00D36C89" w:rsidP="001E554B"/>
                <w:p w:rsidR="00D36C89" w:rsidRPr="001F5299" w:rsidRDefault="00D36C89" w:rsidP="001E554B">
                  <w:pPr>
                    <w:rPr>
                      <w:rFonts w:ascii="Times New Roman" w:hAnsi="Times New Roman" w:cs="Times New Roman"/>
                      <w:b/>
                    </w:rPr>
                  </w:pPr>
                  <w:r w:rsidRPr="001F5299">
                    <w:rPr>
                      <w:rFonts w:ascii="Times New Roman" w:hAnsi="Times New Roman" w:cs="Times New Roman"/>
                      <w:b/>
                    </w:rPr>
                    <w:t>KONTEKS SOSIAL</w:t>
                  </w:r>
                </w:p>
              </w:txbxContent>
            </v:textbox>
          </v:shape>
        </w:pict>
      </w:r>
      <w:r>
        <w:rPr>
          <w:rFonts w:ascii="Times New Roman" w:hAnsi="Times New Roman" w:cs="Times New Roman"/>
          <w:noProof/>
          <w:sz w:val="24"/>
          <w:szCs w:val="24"/>
          <w:lang w:eastAsia="id-ID"/>
        </w:rPr>
        <w:pict>
          <v:shape id="_x0000_s1098" type="#_x0000_t202" style="position:absolute;left:0;text-align:left;margin-left:85.65pt;margin-top:18.95pt;width:221.95pt;height:73.7pt;z-index:251727872">
            <v:textbox style="mso-next-textbox:#_x0000_s1098">
              <w:txbxContent>
                <w:p w:rsidR="00D36C89" w:rsidRDefault="00D36C89" w:rsidP="001E554B"/>
                <w:p w:rsidR="00D36C89" w:rsidRDefault="00D36C89" w:rsidP="001E554B"/>
                <w:p w:rsidR="00D36C89" w:rsidRPr="001F5299" w:rsidRDefault="00D36C89" w:rsidP="001E554B">
                  <w:pPr>
                    <w:rPr>
                      <w:rFonts w:ascii="Times New Roman" w:hAnsi="Times New Roman" w:cs="Times New Roman"/>
                      <w:b/>
                    </w:rPr>
                  </w:pPr>
                  <w:r w:rsidRPr="001F5299">
                    <w:rPr>
                      <w:rFonts w:ascii="Times New Roman" w:hAnsi="Times New Roman" w:cs="Times New Roman"/>
                      <w:b/>
                    </w:rPr>
                    <w:t>KOGNISI SOSIAL</w:t>
                  </w:r>
                </w:p>
              </w:txbxContent>
            </v:textbox>
          </v:shape>
        </w:pict>
      </w:r>
    </w:p>
    <w:p w:rsidR="005C4FF9" w:rsidRDefault="00733AD8" w:rsidP="001E554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9" type="#_x0000_t202" style="position:absolute;left:0;text-align:left;margin-left:139pt;margin-top:.65pt;width:116.05pt;height:29.65pt;z-index:251728896">
            <v:textbox style="mso-next-textbox:#_x0000_s1099">
              <w:txbxContent>
                <w:p w:rsidR="00D36C89" w:rsidRPr="001F5299" w:rsidRDefault="00D36C89" w:rsidP="001E554B">
                  <w:pPr>
                    <w:rPr>
                      <w:rFonts w:ascii="Times New Roman" w:hAnsi="Times New Roman" w:cs="Times New Roman"/>
                      <w:b/>
                    </w:rPr>
                  </w:pPr>
                  <w:r w:rsidRPr="001F5299">
                    <w:rPr>
                      <w:rFonts w:ascii="Times New Roman" w:hAnsi="Times New Roman" w:cs="Times New Roman"/>
                      <w:b/>
                    </w:rPr>
                    <w:t>TEKS</w:t>
                  </w:r>
                </w:p>
              </w:txbxContent>
            </v:textbox>
          </v:shape>
        </w:pict>
      </w:r>
    </w:p>
    <w:p w:rsidR="001E554B" w:rsidRDefault="00733AD8" w:rsidP="001E554B">
      <w:pPr>
        <w:pStyle w:val="ListParagraph"/>
        <w:tabs>
          <w:tab w:val="left" w:pos="567"/>
          <w:tab w:val="center" w:pos="4677"/>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6" type="#_x0000_t202" style="position:absolute;left:0;text-align:left;margin-left:168.65pt;margin-top:9.85pt;width:1in;height:14.4pt;z-index:251725824">
            <v:textbox style="mso-next-textbox:#_x0000_s1096">
              <w:txbxContent>
                <w:p w:rsidR="00D36C89" w:rsidRDefault="00D36C89" w:rsidP="001E554B"/>
              </w:txbxContent>
            </v:textbox>
          </v:shape>
        </w:pict>
      </w:r>
      <w:r w:rsidR="001E554B">
        <w:rPr>
          <w:rFonts w:ascii="Times New Roman" w:hAnsi="Times New Roman" w:cs="Times New Roman"/>
          <w:sz w:val="24"/>
          <w:szCs w:val="24"/>
        </w:rPr>
        <w:tab/>
      </w:r>
    </w:p>
    <w:p w:rsidR="001E554B" w:rsidRDefault="001E554B" w:rsidP="001E554B">
      <w:pPr>
        <w:pStyle w:val="ListParagraph"/>
        <w:tabs>
          <w:tab w:val="left" w:pos="567"/>
          <w:tab w:val="center" w:pos="4677"/>
        </w:tabs>
        <w:spacing w:line="480" w:lineRule="auto"/>
        <w:ind w:left="0"/>
        <w:jc w:val="both"/>
        <w:rPr>
          <w:rFonts w:ascii="Times New Roman" w:hAnsi="Times New Roman" w:cs="Times New Roman"/>
          <w:sz w:val="24"/>
          <w:szCs w:val="24"/>
        </w:rPr>
      </w:pPr>
    </w:p>
    <w:p w:rsidR="00400ECB" w:rsidRDefault="00400ECB" w:rsidP="001E554B">
      <w:pPr>
        <w:pStyle w:val="ListParagraph"/>
        <w:tabs>
          <w:tab w:val="left" w:pos="567"/>
          <w:tab w:val="center" w:pos="4677"/>
        </w:tabs>
        <w:spacing w:line="480" w:lineRule="auto"/>
        <w:ind w:left="0"/>
        <w:jc w:val="both"/>
        <w:rPr>
          <w:rFonts w:ascii="Times New Roman" w:hAnsi="Times New Roman" w:cs="Times New Roman"/>
          <w:sz w:val="24"/>
          <w:szCs w:val="24"/>
        </w:rPr>
      </w:pPr>
    </w:p>
    <w:p w:rsidR="005C4FF9" w:rsidRPr="005C4FF9" w:rsidRDefault="005C4FF9" w:rsidP="001E554B">
      <w:pPr>
        <w:pStyle w:val="ListParagraph"/>
        <w:tabs>
          <w:tab w:val="left" w:pos="567"/>
          <w:tab w:val="center" w:pos="4677"/>
        </w:tabs>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Sumber: Eriyanto, 2001:225)</w:t>
      </w:r>
    </w:p>
    <w:p w:rsidR="001E554B" w:rsidRPr="00D037A8" w:rsidRDefault="001E554B" w:rsidP="00B11469">
      <w:pPr>
        <w:pStyle w:val="ListParagraph"/>
        <w:numPr>
          <w:ilvl w:val="0"/>
          <w:numId w:val="8"/>
        </w:numPr>
        <w:tabs>
          <w:tab w:val="left" w:pos="284"/>
          <w:tab w:val="center" w:pos="4677"/>
        </w:tabs>
        <w:spacing w:line="480" w:lineRule="auto"/>
        <w:ind w:left="0" w:firstLine="0"/>
        <w:jc w:val="both"/>
        <w:rPr>
          <w:rFonts w:ascii="Times New Roman" w:hAnsi="Times New Roman" w:cs="Times New Roman"/>
          <w:b/>
          <w:sz w:val="24"/>
          <w:szCs w:val="24"/>
        </w:rPr>
      </w:pPr>
      <w:r w:rsidRPr="00D037A8">
        <w:rPr>
          <w:rFonts w:ascii="Times New Roman" w:hAnsi="Times New Roman" w:cs="Times New Roman"/>
          <w:b/>
          <w:sz w:val="24"/>
          <w:szCs w:val="24"/>
        </w:rPr>
        <w:t>Teks</w:t>
      </w:r>
    </w:p>
    <w:p w:rsidR="001E554B" w:rsidRDefault="00E03682" w:rsidP="001E554B">
      <w:pPr>
        <w:pStyle w:val="ListParagraph"/>
        <w:tabs>
          <w:tab w:val="left" w:pos="426"/>
          <w:tab w:val="center" w:pos="467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E554B">
        <w:rPr>
          <w:rFonts w:ascii="Times New Roman" w:hAnsi="Times New Roman" w:cs="Times New Roman"/>
          <w:sz w:val="24"/>
          <w:szCs w:val="24"/>
        </w:rPr>
        <w:t>Van Dijk melihat teks terdiri atas tiga struktur/ tingkatan, yaitu: (1) struktur makro, merupakan makna global / umum dari suatu teks yang dapat diamati dengan melihat topik atau tema yang dikedepankan dalam suatu berita; (2) superstruktur, merupakan struktur wacana yang berhubung</w:t>
      </w:r>
      <w:r w:rsidR="00B25DA3">
        <w:rPr>
          <w:rFonts w:ascii="Times New Roman" w:hAnsi="Times New Roman" w:cs="Times New Roman"/>
          <w:sz w:val="24"/>
          <w:szCs w:val="24"/>
        </w:rPr>
        <w:t>an dengan kerangka suatu teks (</w:t>
      </w:r>
      <w:r w:rsidR="001E554B">
        <w:rPr>
          <w:rFonts w:ascii="Times New Roman" w:hAnsi="Times New Roman" w:cs="Times New Roman"/>
          <w:sz w:val="24"/>
          <w:szCs w:val="24"/>
        </w:rPr>
        <w:t>pendahuluan, isi, penutup, dan kesimplan); dan (3) struktur mikro, merupakan makna lokal dari suatu teks yang dapat diamati dari pulihan kata, kalimat, dan gaya yang dipakai oleh suatu teks (lihat Eriyanto.2001).</w:t>
      </w:r>
    </w:p>
    <w:p w:rsidR="00301659" w:rsidRDefault="00905B1A" w:rsidP="00301659">
      <w:pPr>
        <w:pStyle w:val="ListParagraph"/>
        <w:tabs>
          <w:tab w:val="left" w:pos="426"/>
          <w:tab w:val="center" w:pos="4677"/>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akan mengkaji</w:t>
      </w:r>
      <w:r w:rsidR="00394102">
        <w:rPr>
          <w:rFonts w:ascii="Times New Roman" w:hAnsi="Times New Roman" w:cs="Times New Roman"/>
          <w:sz w:val="24"/>
          <w:szCs w:val="24"/>
        </w:rPr>
        <w:t xml:space="preserve"> sebuah teks berita </w:t>
      </w:r>
      <w:r w:rsidR="00F726C5">
        <w:rPr>
          <w:rFonts w:ascii="Times New Roman" w:hAnsi="Times New Roman" w:cs="Times New Roman"/>
          <w:sz w:val="24"/>
          <w:szCs w:val="24"/>
        </w:rPr>
        <w:t xml:space="preserve">yang mengadung makna eufemisme </w:t>
      </w:r>
      <w:r w:rsidR="00394102">
        <w:rPr>
          <w:rFonts w:ascii="Times New Roman" w:hAnsi="Times New Roman" w:cs="Times New Roman"/>
          <w:sz w:val="24"/>
          <w:szCs w:val="24"/>
        </w:rPr>
        <w:t xml:space="preserve">dengan menggunakan </w:t>
      </w:r>
      <w:r w:rsidR="00237CF4">
        <w:rPr>
          <w:rFonts w:ascii="Times New Roman" w:hAnsi="Times New Roman" w:cs="Times New Roman"/>
          <w:sz w:val="24"/>
          <w:szCs w:val="24"/>
        </w:rPr>
        <w:t>salah satu unsur teks dari ketiga  un</w:t>
      </w:r>
      <w:r w:rsidR="00F726C5">
        <w:rPr>
          <w:rFonts w:ascii="Times New Roman" w:hAnsi="Times New Roman" w:cs="Times New Roman"/>
          <w:sz w:val="24"/>
          <w:szCs w:val="24"/>
        </w:rPr>
        <w:t>sur yang terdapat dalam teori AWK model van Dijk</w:t>
      </w:r>
      <w:r w:rsidR="00237CF4">
        <w:rPr>
          <w:rFonts w:ascii="Times New Roman" w:hAnsi="Times New Roman" w:cs="Times New Roman"/>
          <w:sz w:val="24"/>
          <w:szCs w:val="24"/>
        </w:rPr>
        <w:t xml:space="preserve">. Unsur yang dimaksud adalah unsur struktur mikro yang merupakan makna lokal dari suatu teks. </w:t>
      </w:r>
      <w:r w:rsidR="00394102">
        <w:rPr>
          <w:rFonts w:ascii="Times New Roman" w:hAnsi="Times New Roman" w:cs="Times New Roman"/>
          <w:sz w:val="24"/>
          <w:szCs w:val="24"/>
        </w:rPr>
        <w:t xml:space="preserve">Unsur struktur mikro terdiri atas: (1) semantik; (2) sintaksis; (3) stilistik; dan (4) retoris. Dengan </w:t>
      </w:r>
      <w:r w:rsidR="00394102">
        <w:rPr>
          <w:rFonts w:ascii="Times New Roman" w:hAnsi="Times New Roman" w:cs="Times New Roman"/>
          <w:sz w:val="24"/>
          <w:szCs w:val="24"/>
        </w:rPr>
        <w:lastRenderedPageBreak/>
        <w:t xml:space="preserve">demikian, eufemisme yang terdapat dalam </w:t>
      </w:r>
      <w:r w:rsidR="006413F3">
        <w:rPr>
          <w:rFonts w:ascii="Times New Roman" w:hAnsi="Times New Roman" w:cs="Times New Roman"/>
          <w:sz w:val="24"/>
          <w:szCs w:val="24"/>
        </w:rPr>
        <w:t>sebuah</w:t>
      </w:r>
      <w:r w:rsidR="00F726C5">
        <w:rPr>
          <w:rFonts w:ascii="Times New Roman" w:hAnsi="Times New Roman" w:cs="Times New Roman"/>
          <w:sz w:val="24"/>
          <w:szCs w:val="24"/>
        </w:rPr>
        <w:t xml:space="preserve"> berita akan dianalisis untuk ditentukan jenis unsur mikro yang digunakan.</w:t>
      </w:r>
    </w:p>
    <w:p w:rsidR="00E62672" w:rsidRPr="00E62672" w:rsidRDefault="00733AD8" w:rsidP="00E62672">
      <w:pPr>
        <w:pStyle w:val="ListParagraph"/>
        <w:tabs>
          <w:tab w:val="left" w:pos="426"/>
          <w:tab w:val="center" w:pos="4677"/>
        </w:tabs>
        <w:spacing w:line="480" w:lineRule="auto"/>
        <w:ind w:left="0" w:firstLine="709"/>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66" type="#_x0000_t202" style="position:absolute;left:0;text-align:left;margin-left:269.1pt;margin-top:20.15pt;width:163.5pt;height:44.25pt;z-index:251754496" fillcolor="#f79646 [3209]" strokecolor="#f2f2f2 [3041]" strokeweight="3pt">
            <v:shadow on="t" type="perspective" color="#974706 [1609]" opacity=".5" offset="1pt" offset2="-1pt"/>
            <v:textbox>
              <w:txbxContent>
                <w:p w:rsidR="00D36C89" w:rsidRPr="00DC326D" w:rsidRDefault="00D36C89" w:rsidP="00301659">
                  <w:pPr>
                    <w:rPr>
                      <w:rFonts w:ascii="Times New Roman" w:hAnsi="Times New Roman" w:cs="Times New Roman"/>
                      <w:b/>
                      <w:sz w:val="24"/>
                      <w:szCs w:val="24"/>
                    </w:rPr>
                  </w:pPr>
                  <w:r w:rsidRPr="00DC326D">
                    <w:rPr>
                      <w:rFonts w:ascii="Times New Roman" w:hAnsi="Times New Roman" w:cs="Times New Roman"/>
                      <w:b/>
                      <w:sz w:val="24"/>
                      <w:szCs w:val="24"/>
                    </w:rPr>
                    <w:t>Elemen</w:t>
                  </w:r>
                  <w:r>
                    <w:rPr>
                      <w:rFonts w:ascii="Times New Roman" w:hAnsi="Times New Roman" w:cs="Times New Roman"/>
                      <w:b/>
                      <w:sz w:val="24"/>
                      <w:szCs w:val="24"/>
                    </w:rPr>
                    <w:t xml:space="preserve">: </w:t>
                  </w:r>
                  <w:r w:rsidRPr="00DC326D">
                    <w:rPr>
                      <w:rFonts w:ascii="Times New Roman" w:hAnsi="Times New Roman" w:cs="Times New Roman"/>
                      <w:sz w:val="24"/>
                      <w:szCs w:val="24"/>
                    </w:rPr>
                    <w:t>latar, detil,</w:t>
                  </w:r>
                  <w:r>
                    <w:rPr>
                      <w:rFonts w:ascii="Times New Roman" w:hAnsi="Times New Roman" w:cs="Times New Roman"/>
                      <w:sz w:val="24"/>
                      <w:szCs w:val="24"/>
                    </w:rPr>
                    <w:t xml:space="preserve"> </w:t>
                  </w:r>
                  <w:r w:rsidRPr="00DC326D">
                    <w:rPr>
                      <w:rFonts w:ascii="Times New Roman" w:hAnsi="Times New Roman" w:cs="Times New Roman"/>
                      <w:sz w:val="24"/>
                      <w:szCs w:val="24"/>
                    </w:rPr>
                    <w:t>maksud, pranggapan, nominalisasi</w:t>
                  </w:r>
                </w:p>
              </w:txbxContent>
            </v:textbox>
          </v:shape>
        </w:pict>
      </w:r>
      <w:r>
        <w:rPr>
          <w:rFonts w:ascii="Times New Roman" w:hAnsi="Times New Roman" w:cs="Times New Roman"/>
          <w:b/>
          <w:noProof/>
          <w:sz w:val="24"/>
          <w:szCs w:val="24"/>
          <w:lang w:eastAsia="id-ID"/>
        </w:rPr>
        <w:pict>
          <v:shape id="_x0000_s1162" type="#_x0000_t202" style="position:absolute;left:0;text-align:left;margin-left:143.85pt;margin-top:23.9pt;width:99.75pt;height:44.25pt;z-index:251750400" fillcolor="#c0504d [3205]" strokecolor="#f2f2f2 [3041]" strokeweight="3pt">
            <v:shadow on="t" type="perspective" color="#622423 [1605]" opacity=".5" offset="1pt" offset2="-1pt"/>
            <v:textbox>
              <w:txbxContent>
                <w:p w:rsidR="00D36C89" w:rsidRDefault="00D36C89" w:rsidP="00E05DDB">
                  <w:pPr>
                    <w:spacing w:after="0" w:line="240" w:lineRule="auto"/>
                    <w:rPr>
                      <w:rFonts w:ascii="Times New Roman" w:hAnsi="Times New Roman" w:cs="Times New Roman"/>
                      <w:b/>
                      <w:sz w:val="24"/>
                      <w:szCs w:val="24"/>
                    </w:rPr>
                  </w:pPr>
                  <w:r w:rsidRPr="00E05DDB">
                    <w:rPr>
                      <w:rFonts w:ascii="Times New Roman" w:hAnsi="Times New Roman" w:cs="Times New Roman"/>
                      <w:b/>
                      <w:sz w:val="24"/>
                      <w:szCs w:val="24"/>
                    </w:rPr>
                    <w:t>SEMANTIK</w:t>
                  </w:r>
                  <w:r>
                    <w:rPr>
                      <w:rFonts w:ascii="Times New Roman" w:hAnsi="Times New Roman" w:cs="Times New Roman"/>
                      <w:b/>
                      <w:sz w:val="24"/>
                      <w:szCs w:val="24"/>
                    </w:rPr>
                    <w:t>:</w:t>
                  </w:r>
                </w:p>
                <w:p w:rsidR="00D36C89" w:rsidRPr="00E05DDB" w:rsidRDefault="00D36C89" w:rsidP="00301659">
                  <w:pPr>
                    <w:rPr>
                      <w:rFonts w:ascii="Times New Roman" w:hAnsi="Times New Roman" w:cs="Times New Roman"/>
                      <w:b/>
                      <w:sz w:val="24"/>
                      <w:szCs w:val="24"/>
                    </w:rPr>
                  </w:pPr>
                  <w:r>
                    <w:rPr>
                      <w:rFonts w:ascii="Times New Roman" w:hAnsi="Times New Roman" w:cs="Times New Roman"/>
                      <w:b/>
                      <w:sz w:val="24"/>
                      <w:szCs w:val="24"/>
                    </w:rPr>
                    <w:t>Makna Teks</w:t>
                  </w:r>
                </w:p>
              </w:txbxContent>
            </v:textbox>
          </v:shape>
        </w:pict>
      </w:r>
      <w:r w:rsidR="00666DBE" w:rsidRPr="00301659">
        <w:rPr>
          <w:rFonts w:ascii="Times New Roman" w:hAnsi="Times New Roman" w:cs="Times New Roman"/>
          <w:b/>
          <w:sz w:val="24"/>
          <w:szCs w:val="24"/>
        </w:rPr>
        <w:t>Bagan  Struktur Mikro Wacana</w:t>
      </w:r>
    </w:p>
    <w:p w:rsidR="00F55867" w:rsidRDefault="00733AD8" w:rsidP="00301659">
      <w:pPr>
        <w:pStyle w:val="ListParagraph"/>
        <w:tabs>
          <w:tab w:val="left" w:pos="426"/>
          <w:tab w:val="center" w:pos="4677"/>
        </w:tabs>
        <w:spacing w:line="480" w:lineRule="auto"/>
        <w:ind w:left="0"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171" type="#_x0000_t32" style="position:absolute;left:0;text-align:left;margin-left:247.35pt;margin-top:15.1pt;width:25.5pt;height:0;z-index:251759616" o:connectortype="straight">
            <v:stroke endarrow="block"/>
          </v:shape>
        </w:pict>
      </w:r>
      <w:r>
        <w:rPr>
          <w:rFonts w:ascii="Times New Roman" w:hAnsi="Times New Roman" w:cs="Times New Roman"/>
          <w:b/>
          <w:noProof/>
          <w:sz w:val="24"/>
          <w:szCs w:val="24"/>
          <w:lang w:eastAsia="id-ID"/>
        </w:rPr>
        <w:pict>
          <v:shape id="_x0000_s1167" type="#_x0000_t32" style="position:absolute;left:0;text-align:left;margin-left:109.35pt;margin-top:9.15pt;width:38.25pt;height:0;z-index:251755520" o:connectortype="straight">
            <v:stroke endarrow="block"/>
          </v:shape>
        </w:pict>
      </w:r>
      <w:r>
        <w:rPr>
          <w:rFonts w:ascii="Times New Roman" w:hAnsi="Times New Roman" w:cs="Times New Roman"/>
          <w:b/>
          <w:noProof/>
          <w:sz w:val="24"/>
          <w:szCs w:val="24"/>
          <w:lang w:eastAsia="id-ID"/>
        </w:rPr>
        <w:pict>
          <v:shape id="_x0000_s1175" type="#_x0000_t32" style="position:absolute;left:0;text-align:left;margin-left:109.35pt;margin-top:9.05pt;width:.05pt;height:192.75pt;z-index:251763712" o:connectortype="straight"/>
        </w:pict>
      </w:r>
    </w:p>
    <w:p w:rsidR="00666DBE" w:rsidRPr="00301659" w:rsidRDefault="00733AD8" w:rsidP="00301659">
      <w:pPr>
        <w:rPr>
          <w:b/>
        </w:rPr>
      </w:pPr>
      <w:r w:rsidRPr="00733AD8">
        <w:rPr>
          <w:rFonts w:ascii="Times New Roman" w:hAnsi="Times New Roman" w:cs="Times New Roman"/>
          <w:b/>
          <w:noProof/>
          <w:sz w:val="24"/>
          <w:szCs w:val="24"/>
          <w:lang w:eastAsia="id-ID"/>
        </w:rPr>
        <w:pict>
          <v:shape id="_x0000_s1165" type="#_x0000_t202" style="position:absolute;margin-left:269.1pt;margin-top:7.45pt;width:163.5pt;height:44.25pt;z-index:251753472" fillcolor="#f79646 [3209]" strokecolor="#f2f2f2 [3041]" strokeweight="3pt">
            <v:shadow on="t" type="perspective" color="#974706 [1609]" opacity=".5" offset="1pt" offset2="-1pt"/>
            <v:textbox>
              <w:txbxContent>
                <w:p w:rsidR="00D36C89" w:rsidRPr="00DC326D" w:rsidRDefault="00D36C89" w:rsidP="00301659">
                  <w:pPr>
                    <w:rPr>
                      <w:rFonts w:ascii="Times New Roman" w:hAnsi="Times New Roman" w:cs="Times New Roman"/>
                      <w:sz w:val="24"/>
                      <w:szCs w:val="24"/>
                    </w:rPr>
                  </w:pPr>
                  <w:r w:rsidRPr="00DC326D">
                    <w:rPr>
                      <w:rFonts w:ascii="Times New Roman" w:hAnsi="Times New Roman" w:cs="Times New Roman"/>
                      <w:b/>
                      <w:sz w:val="24"/>
                      <w:szCs w:val="24"/>
                    </w:rPr>
                    <w:t>Elemen</w:t>
                  </w:r>
                  <w:r>
                    <w:rPr>
                      <w:rFonts w:ascii="Times New Roman" w:hAnsi="Times New Roman" w:cs="Times New Roman"/>
                      <w:b/>
                      <w:sz w:val="24"/>
                      <w:szCs w:val="24"/>
                    </w:rPr>
                    <w:t xml:space="preserve">: </w:t>
                  </w:r>
                  <w:r w:rsidRPr="00DC326D">
                    <w:rPr>
                      <w:rFonts w:ascii="Times New Roman" w:hAnsi="Times New Roman" w:cs="Times New Roman"/>
                      <w:sz w:val="24"/>
                      <w:szCs w:val="24"/>
                    </w:rPr>
                    <w:t>bentuk kalimat</w:t>
                  </w:r>
                  <w:r>
                    <w:rPr>
                      <w:rFonts w:ascii="Times New Roman" w:hAnsi="Times New Roman" w:cs="Times New Roman"/>
                      <w:b/>
                      <w:sz w:val="24"/>
                      <w:szCs w:val="24"/>
                    </w:rPr>
                    <w:t xml:space="preserve">, </w:t>
                  </w:r>
                  <w:r w:rsidRPr="00DC326D">
                    <w:rPr>
                      <w:rFonts w:ascii="Times New Roman" w:hAnsi="Times New Roman" w:cs="Times New Roman"/>
                      <w:sz w:val="24"/>
                      <w:szCs w:val="24"/>
                    </w:rPr>
                    <w:t>kata ganti, koherensi</w:t>
                  </w:r>
                </w:p>
              </w:txbxContent>
            </v:textbox>
          </v:shape>
        </w:pict>
      </w:r>
      <w:r w:rsidRPr="00733AD8">
        <w:rPr>
          <w:rFonts w:ascii="Times New Roman" w:hAnsi="Times New Roman" w:cs="Times New Roman"/>
          <w:b/>
          <w:noProof/>
          <w:sz w:val="24"/>
          <w:szCs w:val="24"/>
          <w:lang w:eastAsia="id-ID"/>
        </w:rPr>
        <w:pict>
          <v:shape id="_x0000_s1161" type="#_x0000_t202" style="position:absolute;margin-left:143.85pt;margin-top:14.95pt;width:103.5pt;height:48.75pt;z-index:251749376" fillcolor="#c0504d [3205]" strokecolor="#f2f2f2 [3041]" strokeweight="3pt">
            <v:shadow on="t" type="perspective" color="#622423 [1605]" opacity=".5" offset="1pt" offset2="-1pt"/>
            <v:textbox>
              <w:txbxContent>
                <w:p w:rsidR="00D36C89" w:rsidRDefault="00D36C89" w:rsidP="00E05DDB">
                  <w:pPr>
                    <w:spacing w:after="0" w:line="240" w:lineRule="auto"/>
                    <w:rPr>
                      <w:rFonts w:ascii="Times New Roman" w:hAnsi="Times New Roman" w:cs="Times New Roman"/>
                      <w:b/>
                      <w:sz w:val="24"/>
                      <w:szCs w:val="24"/>
                    </w:rPr>
                  </w:pPr>
                  <w:r w:rsidRPr="00E05DDB">
                    <w:rPr>
                      <w:rFonts w:ascii="Times New Roman" w:hAnsi="Times New Roman" w:cs="Times New Roman"/>
                      <w:b/>
                      <w:sz w:val="24"/>
                      <w:szCs w:val="24"/>
                    </w:rPr>
                    <w:t xml:space="preserve">SINTAKSIS </w:t>
                  </w:r>
                  <w:r>
                    <w:rPr>
                      <w:rFonts w:ascii="Times New Roman" w:hAnsi="Times New Roman" w:cs="Times New Roman"/>
                      <w:b/>
                      <w:sz w:val="24"/>
                      <w:szCs w:val="24"/>
                    </w:rPr>
                    <w:t>:</w:t>
                  </w:r>
                </w:p>
                <w:p w:rsidR="00D36C89" w:rsidRPr="00E05DDB" w:rsidRDefault="00D36C89" w:rsidP="00E05DDB">
                  <w:pPr>
                    <w:spacing w:after="0" w:line="240" w:lineRule="auto"/>
                    <w:rPr>
                      <w:rFonts w:ascii="Times New Roman" w:hAnsi="Times New Roman" w:cs="Times New Roman"/>
                      <w:b/>
                      <w:sz w:val="24"/>
                      <w:szCs w:val="24"/>
                    </w:rPr>
                  </w:pPr>
                  <w:r>
                    <w:rPr>
                      <w:rFonts w:ascii="Times New Roman" w:hAnsi="Times New Roman" w:cs="Times New Roman"/>
                      <w:b/>
                      <w:sz w:val="24"/>
                      <w:szCs w:val="24"/>
                    </w:rPr>
                    <w:t>Bentuk susunan kalimat teks</w:t>
                  </w:r>
                </w:p>
              </w:txbxContent>
            </v:textbox>
          </v:shape>
        </w:pict>
      </w:r>
    </w:p>
    <w:p w:rsidR="00666DBE" w:rsidRDefault="00733AD8" w:rsidP="00666DBE">
      <w:pPr>
        <w:pStyle w:val="ListParagraph"/>
        <w:tabs>
          <w:tab w:val="left" w:pos="426"/>
          <w:tab w:val="left" w:pos="930"/>
          <w:tab w:val="center" w:pos="4323"/>
          <w:tab w:val="center" w:pos="4677"/>
        </w:tabs>
        <w:spacing w:line="480" w:lineRule="auto"/>
        <w:ind w:left="0" w:firstLine="709"/>
        <w:rPr>
          <w:rFonts w:ascii="Times New Roman" w:hAnsi="Times New Roman" w:cs="Times New Roman"/>
          <w:b/>
          <w:sz w:val="24"/>
          <w:szCs w:val="24"/>
        </w:rPr>
      </w:pPr>
      <w:r>
        <w:rPr>
          <w:rFonts w:ascii="Times New Roman" w:hAnsi="Times New Roman" w:cs="Times New Roman"/>
          <w:b/>
          <w:noProof/>
          <w:sz w:val="24"/>
          <w:szCs w:val="24"/>
          <w:lang w:eastAsia="id-ID"/>
        </w:rPr>
        <w:pict>
          <v:shape id="_x0000_s1168" type="#_x0000_t32" style="position:absolute;left:0;text-align:left;margin-left:109.35pt;margin-top:10.5pt;width:34.5pt;height:0;z-index:251756544" o:connectortype="straight">
            <v:stroke endarrow="block"/>
          </v:shape>
        </w:pict>
      </w:r>
      <w:r>
        <w:rPr>
          <w:rFonts w:ascii="Times New Roman" w:hAnsi="Times New Roman" w:cs="Times New Roman"/>
          <w:b/>
          <w:noProof/>
          <w:sz w:val="24"/>
          <w:szCs w:val="24"/>
          <w:lang w:eastAsia="id-ID"/>
        </w:rPr>
        <w:pict>
          <v:shape id="_x0000_s1158" type="#_x0000_t202" style="position:absolute;left:0;text-align:left;margin-left:-35.4pt;margin-top:21.75pt;width:126.75pt;height:60.75pt;z-index:251746304" fillcolor="#4bacc6 [3208]" strokecolor="#f2f2f2 [3041]" strokeweight="3pt">
            <v:shadow on="t" type="perspective" color="#205867 [1608]" opacity=".5" offset="1pt" offset2="-1pt"/>
            <v:textbox>
              <w:txbxContent>
                <w:p w:rsidR="00D36C89" w:rsidRPr="00E05DDB" w:rsidRDefault="00D36C89" w:rsidP="00E05DDB">
                  <w:pPr>
                    <w:spacing w:after="0" w:line="240" w:lineRule="auto"/>
                    <w:jc w:val="center"/>
                    <w:rPr>
                      <w:rFonts w:ascii="Times New Roman" w:hAnsi="Times New Roman" w:cs="Times New Roman"/>
                      <w:b/>
                      <w:sz w:val="24"/>
                      <w:szCs w:val="24"/>
                    </w:rPr>
                  </w:pPr>
                  <w:r w:rsidRPr="00E05DDB">
                    <w:rPr>
                      <w:rFonts w:ascii="Times New Roman" w:hAnsi="Times New Roman" w:cs="Times New Roman"/>
                      <w:b/>
                      <w:sz w:val="24"/>
                      <w:szCs w:val="24"/>
                    </w:rPr>
                    <w:t>STRUKTUR MIKRO WACANA</w:t>
                  </w:r>
                </w:p>
              </w:txbxContent>
            </v:textbox>
          </v:shape>
        </w:pict>
      </w:r>
      <w:r>
        <w:rPr>
          <w:rFonts w:ascii="Times New Roman" w:hAnsi="Times New Roman" w:cs="Times New Roman"/>
          <w:b/>
          <w:noProof/>
          <w:sz w:val="24"/>
          <w:szCs w:val="24"/>
          <w:lang w:eastAsia="id-ID"/>
        </w:rPr>
        <w:pict>
          <v:shape id="_x0000_s1172" type="#_x0000_t32" style="position:absolute;left:0;text-align:left;margin-left:248.1pt;margin-top:10.5pt;width:24.75pt;height:0;z-index:251760640" o:connectortype="straight">
            <v:stroke endarrow="block"/>
          </v:shape>
        </w:pict>
      </w:r>
      <w:r w:rsidR="00666DBE">
        <w:rPr>
          <w:rFonts w:ascii="Times New Roman" w:hAnsi="Times New Roman" w:cs="Times New Roman"/>
          <w:b/>
          <w:sz w:val="24"/>
          <w:szCs w:val="24"/>
        </w:rPr>
        <w:tab/>
      </w:r>
    </w:p>
    <w:p w:rsidR="00301659" w:rsidRDefault="00733AD8" w:rsidP="00666DBE">
      <w:pPr>
        <w:pStyle w:val="ListParagraph"/>
        <w:tabs>
          <w:tab w:val="left" w:pos="426"/>
          <w:tab w:val="left" w:pos="930"/>
          <w:tab w:val="center" w:pos="4323"/>
          <w:tab w:val="center" w:pos="4677"/>
        </w:tabs>
        <w:spacing w:line="480" w:lineRule="auto"/>
        <w:ind w:left="0" w:firstLine="709"/>
        <w:rPr>
          <w:rFonts w:ascii="Times New Roman" w:hAnsi="Times New Roman" w:cs="Times New Roman"/>
          <w:b/>
          <w:sz w:val="24"/>
          <w:szCs w:val="24"/>
        </w:rPr>
      </w:pPr>
      <w:r>
        <w:rPr>
          <w:rFonts w:ascii="Times New Roman" w:hAnsi="Times New Roman" w:cs="Times New Roman"/>
          <w:b/>
          <w:noProof/>
          <w:sz w:val="24"/>
          <w:szCs w:val="24"/>
          <w:lang w:eastAsia="id-ID"/>
        </w:rPr>
        <w:pict>
          <v:shape id="_x0000_s1176" type="#_x0000_t32" style="position:absolute;left:0;text-align:left;margin-left:91.35pt;margin-top:22.65pt;width:18pt;height:0;z-index:251764736" o:connectortype="straight">
            <v:stroke endarrow="block"/>
          </v:shape>
        </w:pict>
      </w:r>
      <w:r>
        <w:rPr>
          <w:rFonts w:ascii="Times New Roman" w:hAnsi="Times New Roman" w:cs="Times New Roman"/>
          <w:b/>
          <w:noProof/>
          <w:sz w:val="24"/>
          <w:szCs w:val="24"/>
          <w:lang w:eastAsia="id-ID"/>
        </w:rPr>
        <w:pict>
          <v:shape id="_x0000_s1164" type="#_x0000_t202" style="position:absolute;left:0;text-align:left;margin-left:269.1pt;margin-top:10.65pt;width:163.5pt;height:44.25pt;z-index:251752448" fillcolor="#f79646 [3209]" strokecolor="#f2f2f2 [3041]" strokeweight="3pt">
            <v:shadow on="t" type="perspective" color="#974706 [1609]" opacity=".5" offset="1pt" offset2="-1pt"/>
            <v:textbox style="mso-next-textbox:#_x0000_s1164">
              <w:txbxContent>
                <w:p w:rsidR="00D36C89" w:rsidRPr="00877DB8" w:rsidRDefault="00D36C89" w:rsidP="00301659">
                  <w:pPr>
                    <w:rPr>
                      <w:rFonts w:ascii="Times New Roman" w:hAnsi="Times New Roman" w:cs="Times New Roman"/>
                      <w:sz w:val="24"/>
                      <w:szCs w:val="24"/>
                    </w:rPr>
                  </w:pPr>
                  <w:r w:rsidRPr="00DC326D">
                    <w:rPr>
                      <w:rFonts w:ascii="Times New Roman" w:hAnsi="Times New Roman" w:cs="Times New Roman"/>
                      <w:b/>
                      <w:sz w:val="24"/>
                      <w:szCs w:val="24"/>
                    </w:rPr>
                    <w:t xml:space="preserve">Elemen: </w:t>
                  </w:r>
                  <w:r w:rsidRPr="00877DB8">
                    <w:rPr>
                      <w:rFonts w:ascii="Times New Roman" w:hAnsi="Times New Roman" w:cs="Times New Roman"/>
                      <w:sz w:val="24"/>
                      <w:szCs w:val="24"/>
                    </w:rPr>
                    <w:t>leksikon</w:t>
                  </w:r>
                </w:p>
              </w:txbxContent>
            </v:textbox>
          </v:shape>
        </w:pict>
      </w:r>
      <w:r>
        <w:rPr>
          <w:rFonts w:ascii="Times New Roman" w:hAnsi="Times New Roman" w:cs="Times New Roman"/>
          <w:b/>
          <w:noProof/>
          <w:sz w:val="24"/>
          <w:szCs w:val="24"/>
          <w:lang w:eastAsia="id-ID"/>
        </w:rPr>
        <w:pict>
          <v:shape id="_x0000_s1160" type="#_x0000_t202" style="position:absolute;left:0;text-align:left;margin-left:143.85pt;margin-top:22.65pt;width:103.5pt;height:44.25pt;z-index:251748352" fillcolor="#c0504d [3205]" strokecolor="#f2f2f2 [3041]" strokeweight="3pt">
            <v:shadow on="t" type="perspective" color="#622423 [1605]" opacity=".5" offset="1pt" offset2="-1pt"/>
            <v:textbox style="mso-next-textbox:#_x0000_s1160">
              <w:txbxContent>
                <w:p w:rsidR="00D36C89" w:rsidRDefault="00D36C89" w:rsidP="0073371C">
                  <w:pPr>
                    <w:spacing w:after="0" w:line="240" w:lineRule="auto"/>
                    <w:rPr>
                      <w:rFonts w:ascii="Times New Roman" w:hAnsi="Times New Roman" w:cs="Times New Roman"/>
                      <w:b/>
                      <w:sz w:val="24"/>
                      <w:szCs w:val="24"/>
                    </w:rPr>
                  </w:pPr>
                  <w:r>
                    <w:rPr>
                      <w:rFonts w:ascii="Times New Roman" w:hAnsi="Times New Roman" w:cs="Times New Roman"/>
                      <w:b/>
                      <w:sz w:val="24"/>
                      <w:szCs w:val="24"/>
                    </w:rPr>
                    <w:t>STILISTIK:</w:t>
                  </w:r>
                </w:p>
                <w:p w:rsidR="00D36C89" w:rsidRPr="0073371C" w:rsidRDefault="00D36C89" w:rsidP="0073371C">
                  <w:pPr>
                    <w:spacing w:after="0" w:line="240" w:lineRule="auto"/>
                    <w:rPr>
                      <w:rFonts w:ascii="Times New Roman" w:hAnsi="Times New Roman" w:cs="Times New Roman"/>
                      <w:b/>
                      <w:sz w:val="24"/>
                      <w:szCs w:val="24"/>
                    </w:rPr>
                  </w:pPr>
                  <w:r>
                    <w:rPr>
                      <w:rFonts w:ascii="Times New Roman" w:hAnsi="Times New Roman" w:cs="Times New Roman"/>
                      <w:b/>
                      <w:sz w:val="24"/>
                      <w:szCs w:val="24"/>
                    </w:rPr>
                    <w:t>Pilihan kata teks</w:t>
                  </w:r>
                </w:p>
              </w:txbxContent>
            </v:textbox>
          </v:shape>
        </w:pict>
      </w:r>
    </w:p>
    <w:p w:rsidR="00301659" w:rsidRDefault="00733AD8" w:rsidP="00666DBE">
      <w:pPr>
        <w:pStyle w:val="ListParagraph"/>
        <w:tabs>
          <w:tab w:val="left" w:pos="426"/>
          <w:tab w:val="left" w:pos="930"/>
          <w:tab w:val="center" w:pos="4323"/>
          <w:tab w:val="center" w:pos="4677"/>
        </w:tabs>
        <w:spacing w:line="480" w:lineRule="auto"/>
        <w:ind w:left="0" w:firstLine="709"/>
        <w:rPr>
          <w:rFonts w:ascii="Times New Roman" w:hAnsi="Times New Roman" w:cs="Times New Roman"/>
          <w:b/>
          <w:sz w:val="24"/>
          <w:szCs w:val="24"/>
        </w:rPr>
      </w:pPr>
      <w:r>
        <w:rPr>
          <w:rFonts w:ascii="Times New Roman" w:hAnsi="Times New Roman" w:cs="Times New Roman"/>
          <w:b/>
          <w:noProof/>
          <w:sz w:val="24"/>
          <w:szCs w:val="24"/>
          <w:lang w:eastAsia="id-ID"/>
        </w:rPr>
        <w:pict>
          <v:shape id="_x0000_s1169" type="#_x0000_t32" style="position:absolute;left:0;text-align:left;margin-left:109.4pt;margin-top:18.25pt;width:38.2pt;height:0;z-index:251757568" o:connectortype="straight">
            <v:stroke endarrow="block"/>
          </v:shape>
        </w:pict>
      </w:r>
      <w:r>
        <w:rPr>
          <w:rFonts w:ascii="Times New Roman" w:hAnsi="Times New Roman" w:cs="Times New Roman"/>
          <w:b/>
          <w:noProof/>
          <w:sz w:val="24"/>
          <w:szCs w:val="24"/>
          <w:lang w:eastAsia="id-ID"/>
        </w:rPr>
        <w:pict>
          <v:shape id="_x0000_s1173" type="#_x0000_t32" style="position:absolute;left:0;text-align:left;margin-left:248.1pt;margin-top:12.3pt;width:24.75pt;height:0;z-index:251761664" o:connectortype="straight">
            <v:stroke endarrow="block"/>
          </v:shape>
        </w:pict>
      </w:r>
    </w:p>
    <w:p w:rsidR="00301659" w:rsidRDefault="00733AD8" w:rsidP="00666DBE">
      <w:pPr>
        <w:pStyle w:val="ListParagraph"/>
        <w:tabs>
          <w:tab w:val="left" w:pos="426"/>
          <w:tab w:val="left" w:pos="930"/>
          <w:tab w:val="center" w:pos="4323"/>
          <w:tab w:val="center" w:pos="4677"/>
        </w:tabs>
        <w:spacing w:line="480" w:lineRule="auto"/>
        <w:ind w:left="0" w:firstLine="709"/>
        <w:rPr>
          <w:rFonts w:ascii="Times New Roman" w:hAnsi="Times New Roman" w:cs="Times New Roman"/>
          <w:b/>
          <w:sz w:val="24"/>
          <w:szCs w:val="24"/>
        </w:rPr>
      </w:pPr>
      <w:r>
        <w:rPr>
          <w:rFonts w:ascii="Times New Roman" w:hAnsi="Times New Roman" w:cs="Times New Roman"/>
          <w:b/>
          <w:noProof/>
          <w:sz w:val="24"/>
          <w:szCs w:val="24"/>
          <w:lang w:eastAsia="id-ID"/>
        </w:rPr>
        <w:pict>
          <v:shape id="_x0000_s1163" type="#_x0000_t202" style="position:absolute;left:0;text-align:left;margin-left:269.1pt;margin-top:11.7pt;width:163.5pt;height:59.25pt;z-index:251751424" fillcolor="#f79646 [3209]" strokecolor="#f2f2f2 [3041]" strokeweight="3pt">
            <v:shadow on="t" type="perspective" color="#974706 [1609]" opacity=".5" offset="1pt" offset2="-1pt"/>
            <v:textbox>
              <w:txbxContent>
                <w:p w:rsidR="00D36C89" w:rsidRPr="00877DB8" w:rsidRDefault="00D36C89" w:rsidP="00301659">
                  <w:pPr>
                    <w:rPr>
                      <w:rFonts w:ascii="Times New Roman" w:hAnsi="Times New Roman" w:cs="Times New Roman"/>
                      <w:sz w:val="24"/>
                      <w:szCs w:val="24"/>
                    </w:rPr>
                  </w:pPr>
                  <w:r w:rsidRPr="00877DB8">
                    <w:rPr>
                      <w:rFonts w:ascii="Times New Roman" w:hAnsi="Times New Roman" w:cs="Times New Roman"/>
                      <w:b/>
                      <w:sz w:val="24"/>
                      <w:szCs w:val="24"/>
                    </w:rPr>
                    <w:t xml:space="preserve">Elemen: </w:t>
                  </w:r>
                  <w:r w:rsidRPr="00877DB8">
                    <w:rPr>
                      <w:rFonts w:ascii="Times New Roman" w:hAnsi="Times New Roman" w:cs="Times New Roman"/>
                      <w:sz w:val="24"/>
                      <w:szCs w:val="24"/>
                    </w:rPr>
                    <w:t>grafis, metafora, ekspresi</w:t>
                  </w:r>
                </w:p>
              </w:txbxContent>
            </v:textbox>
          </v:shape>
        </w:pict>
      </w:r>
      <w:r>
        <w:rPr>
          <w:rFonts w:ascii="Times New Roman" w:hAnsi="Times New Roman" w:cs="Times New Roman"/>
          <w:b/>
          <w:noProof/>
          <w:sz w:val="24"/>
          <w:szCs w:val="24"/>
          <w:lang w:eastAsia="id-ID"/>
        </w:rPr>
        <w:pict>
          <v:shape id="_x0000_s1159" type="#_x0000_t202" style="position:absolute;left:0;text-align:left;margin-left:143.85pt;margin-top:26.7pt;width:103.5pt;height:44.25pt;z-index:251747328" fillcolor="#c0504d [3205]" strokecolor="#f2f2f2 [3041]" strokeweight="3pt">
            <v:shadow on="t" type="perspective" color="#622423 [1605]" opacity=".5" offset="1pt" offset2="-1pt"/>
            <v:textbox>
              <w:txbxContent>
                <w:p w:rsidR="00D36C89" w:rsidRDefault="00D36C89" w:rsidP="0073371C">
                  <w:pPr>
                    <w:spacing w:after="0" w:line="240" w:lineRule="auto"/>
                    <w:rPr>
                      <w:rFonts w:ascii="Times New Roman" w:hAnsi="Times New Roman" w:cs="Times New Roman"/>
                      <w:b/>
                      <w:sz w:val="24"/>
                      <w:szCs w:val="24"/>
                    </w:rPr>
                  </w:pPr>
                  <w:r>
                    <w:rPr>
                      <w:rFonts w:ascii="Times New Roman" w:hAnsi="Times New Roman" w:cs="Times New Roman"/>
                      <w:b/>
                      <w:sz w:val="24"/>
                      <w:szCs w:val="24"/>
                    </w:rPr>
                    <w:t>RETORIS:</w:t>
                  </w:r>
                </w:p>
                <w:p w:rsidR="00D36C89" w:rsidRPr="0073371C" w:rsidRDefault="00D36C89" w:rsidP="0073371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Cara penekanan </w:t>
                  </w:r>
                </w:p>
              </w:txbxContent>
            </v:textbox>
          </v:shape>
        </w:pict>
      </w:r>
    </w:p>
    <w:p w:rsidR="00301659" w:rsidRDefault="00733AD8" w:rsidP="00666DBE">
      <w:pPr>
        <w:pStyle w:val="ListParagraph"/>
        <w:tabs>
          <w:tab w:val="left" w:pos="426"/>
          <w:tab w:val="left" w:pos="930"/>
          <w:tab w:val="center" w:pos="4323"/>
          <w:tab w:val="center" w:pos="4677"/>
        </w:tabs>
        <w:spacing w:line="480" w:lineRule="auto"/>
        <w:ind w:left="0" w:firstLine="709"/>
        <w:rPr>
          <w:rFonts w:ascii="Times New Roman" w:hAnsi="Times New Roman" w:cs="Times New Roman"/>
          <w:b/>
          <w:sz w:val="24"/>
          <w:szCs w:val="24"/>
        </w:rPr>
      </w:pPr>
      <w:r>
        <w:rPr>
          <w:rFonts w:ascii="Times New Roman" w:hAnsi="Times New Roman" w:cs="Times New Roman"/>
          <w:b/>
          <w:noProof/>
          <w:sz w:val="24"/>
          <w:szCs w:val="24"/>
          <w:lang w:eastAsia="id-ID"/>
        </w:rPr>
        <w:pict>
          <v:shape id="_x0000_s1174" type="#_x0000_t32" style="position:absolute;left:0;text-align:left;margin-left:248.1pt;margin-top:20.1pt;width:24.75pt;height:.05pt;z-index:251762688" o:connectortype="straight">
            <v:stroke endarrow="block"/>
          </v:shape>
        </w:pict>
      </w:r>
      <w:r>
        <w:rPr>
          <w:rFonts w:ascii="Times New Roman" w:hAnsi="Times New Roman" w:cs="Times New Roman"/>
          <w:b/>
          <w:noProof/>
          <w:sz w:val="24"/>
          <w:szCs w:val="24"/>
          <w:lang w:eastAsia="id-ID"/>
        </w:rPr>
        <w:pict>
          <v:shape id="_x0000_s1170" type="#_x0000_t32" style="position:absolute;left:0;text-align:left;margin-left:109.4pt;margin-top:28.35pt;width:38.2pt;height:0;z-index:251758592" o:connectortype="straight">
            <v:stroke endarrow="block"/>
          </v:shape>
        </w:pict>
      </w:r>
    </w:p>
    <w:p w:rsidR="009010D3" w:rsidRDefault="009010D3" w:rsidP="009010D3">
      <w:pPr>
        <w:pStyle w:val="ListParagraph"/>
        <w:tabs>
          <w:tab w:val="left" w:pos="284"/>
          <w:tab w:val="center" w:pos="4677"/>
        </w:tabs>
        <w:spacing w:line="480" w:lineRule="auto"/>
        <w:ind w:left="927"/>
        <w:jc w:val="both"/>
        <w:rPr>
          <w:rFonts w:ascii="Times New Roman" w:hAnsi="Times New Roman" w:cs="Times New Roman"/>
          <w:b/>
          <w:sz w:val="24"/>
          <w:szCs w:val="24"/>
        </w:rPr>
      </w:pPr>
    </w:p>
    <w:p w:rsidR="009010D3" w:rsidRDefault="009010D3" w:rsidP="009010D3">
      <w:pPr>
        <w:pStyle w:val="ListParagraph"/>
        <w:tabs>
          <w:tab w:val="left" w:pos="284"/>
          <w:tab w:val="center" w:pos="4677"/>
        </w:tabs>
        <w:spacing w:line="480" w:lineRule="auto"/>
        <w:ind w:left="927"/>
        <w:jc w:val="both"/>
        <w:rPr>
          <w:rFonts w:ascii="Times New Roman" w:hAnsi="Times New Roman" w:cs="Times New Roman"/>
          <w:b/>
          <w:sz w:val="24"/>
          <w:szCs w:val="24"/>
        </w:rPr>
      </w:pPr>
    </w:p>
    <w:p w:rsidR="001E554B" w:rsidRDefault="001E554B" w:rsidP="00B11469">
      <w:pPr>
        <w:pStyle w:val="ListParagraph"/>
        <w:numPr>
          <w:ilvl w:val="0"/>
          <w:numId w:val="8"/>
        </w:numPr>
        <w:tabs>
          <w:tab w:val="left" w:pos="284"/>
          <w:tab w:val="center" w:pos="4677"/>
        </w:tabs>
        <w:spacing w:line="480" w:lineRule="auto"/>
        <w:ind w:hanging="927"/>
        <w:jc w:val="both"/>
        <w:rPr>
          <w:rFonts w:ascii="Times New Roman" w:hAnsi="Times New Roman" w:cs="Times New Roman"/>
          <w:b/>
          <w:sz w:val="24"/>
          <w:szCs w:val="24"/>
        </w:rPr>
      </w:pPr>
      <w:r>
        <w:rPr>
          <w:rFonts w:ascii="Times New Roman" w:hAnsi="Times New Roman" w:cs="Times New Roman"/>
          <w:b/>
          <w:sz w:val="24"/>
          <w:szCs w:val="24"/>
        </w:rPr>
        <w:t>Kognisi Sosial</w:t>
      </w:r>
      <w:r w:rsidRPr="008B2501">
        <w:rPr>
          <w:rFonts w:ascii="Times New Roman" w:hAnsi="Times New Roman" w:cs="Times New Roman"/>
          <w:sz w:val="24"/>
          <w:szCs w:val="24"/>
        </w:rPr>
        <w:t xml:space="preserve"> </w:t>
      </w:r>
    </w:p>
    <w:p w:rsidR="009E1640" w:rsidRDefault="001E554B" w:rsidP="001E554B">
      <w:pPr>
        <w:pStyle w:val="ListParagraph"/>
        <w:tabs>
          <w:tab w:val="left" w:pos="567"/>
          <w:tab w:val="center" w:pos="4677"/>
        </w:tabs>
        <w:spacing w:line="480" w:lineRule="auto"/>
        <w:ind w:left="0"/>
        <w:jc w:val="both"/>
        <w:rPr>
          <w:rFonts w:ascii="Times New Roman" w:hAnsi="Times New Roman" w:cs="Times New Roman"/>
          <w:sz w:val="24"/>
          <w:szCs w:val="24"/>
        </w:rPr>
      </w:pPr>
      <w:r w:rsidRPr="008B2501">
        <w:rPr>
          <w:rFonts w:ascii="Times New Roman" w:hAnsi="Times New Roman" w:cs="Times New Roman"/>
          <w:sz w:val="24"/>
          <w:szCs w:val="24"/>
        </w:rPr>
        <w:t xml:space="preserve">     </w:t>
      </w:r>
      <w:r w:rsidR="00E03682">
        <w:rPr>
          <w:rFonts w:ascii="Times New Roman" w:hAnsi="Times New Roman" w:cs="Times New Roman"/>
          <w:sz w:val="24"/>
          <w:szCs w:val="24"/>
        </w:rPr>
        <w:t xml:space="preserve">    </w:t>
      </w:r>
      <w:r w:rsidRPr="008B2501">
        <w:rPr>
          <w:rFonts w:ascii="Times New Roman" w:hAnsi="Times New Roman" w:cs="Times New Roman"/>
          <w:sz w:val="24"/>
          <w:szCs w:val="24"/>
        </w:rPr>
        <w:t xml:space="preserve">Kognisi </w:t>
      </w:r>
      <w:r>
        <w:rPr>
          <w:rFonts w:ascii="Times New Roman" w:hAnsi="Times New Roman" w:cs="Times New Roman"/>
          <w:sz w:val="24"/>
          <w:szCs w:val="24"/>
        </w:rPr>
        <w:t>sosial adalah kesadaran mental wartawan yang membentuk teks tersebut. Van Dijk tidak saja membatasi perhatiann</w:t>
      </w:r>
      <w:r w:rsidR="00C4499C">
        <w:rPr>
          <w:rFonts w:ascii="Times New Roman" w:hAnsi="Times New Roman" w:cs="Times New Roman"/>
          <w:sz w:val="24"/>
          <w:szCs w:val="24"/>
        </w:rPr>
        <w:t>ya pada struktur teks, tetapi j</w:t>
      </w:r>
      <w:r>
        <w:rPr>
          <w:rFonts w:ascii="Times New Roman" w:hAnsi="Times New Roman" w:cs="Times New Roman"/>
          <w:sz w:val="24"/>
          <w:szCs w:val="24"/>
        </w:rPr>
        <w:t xml:space="preserve">uga bagaimana sebuah teks itu diproduksi. Dalam  hal ini, wartawan memasukkan informasi yang diguakan untuk menulis dari suatu bentuk wacana tertentu, seperti wawancara, laporan konfrensi pers, atau debat parlemen. Selanjutnya wartawan melakukan penafsiran, pemaknaan dan penyimpulan terhadap berbagai informasi tersebut yang selanjutnya dikemas dan diproduksi menjadi sebuah berita. Oleh karena itu, untuk mengetahui mengapa sebuah berita cendrung seperti itu, atau mengapa suatu peristiwa tertentu dimaknai dan dipahami dalam pengertian tertentu, dibutuhkan analisis kognisi sosial untuk </w:t>
      </w:r>
      <w:r>
        <w:rPr>
          <w:rFonts w:ascii="Times New Roman" w:hAnsi="Times New Roman" w:cs="Times New Roman"/>
          <w:sz w:val="24"/>
          <w:szCs w:val="24"/>
        </w:rPr>
        <w:lastRenderedPageBreak/>
        <w:t>menemukan struktur mental wartawan ketika memahami suatu peristiwa (lihat Eriyanto. 2001).</w:t>
      </w:r>
    </w:p>
    <w:p w:rsidR="00C4499C" w:rsidRPr="00897294" w:rsidRDefault="00C4499C" w:rsidP="001E554B">
      <w:pPr>
        <w:pStyle w:val="ListParagraph"/>
        <w:tabs>
          <w:tab w:val="left" w:pos="567"/>
          <w:tab w:val="center" w:pos="467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Penelitian ini </w:t>
      </w:r>
      <w:r w:rsidR="00897294">
        <w:rPr>
          <w:rFonts w:ascii="Times New Roman" w:hAnsi="Times New Roman" w:cs="Times New Roman"/>
          <w:sz w:val="24"/>
          <w:szCs w:val="24"/>
        </w:rPr>
        <w:t xml:space="preserve">tidak akan menganalisis unsur kognisi sosial dalam sebuah teks pada media harian </w:t>
      </w:r>
      <w:r w:rsidR="00897294" w:rsidRPr="00897294">
        <w:rPr>
          <w:rFonts w:ascii="Times New Roman" w:hAnsi="Times New Roman" w:cs="Times New Roman"/>
          <w:i/>
          <w:sz w:val="24"/>
          <w:szCs w:val="24"/>
        </w:rPr>
        <w:t>Lombok Post.</w:t>
      </w:r>
      <w:r w:rsidR="00897294">
        <w:rPr>
          <w:rFonts w:ascii="Times New Roman" w:hAnsi="Times New Roman" w:cs="Times New Roman"/>
          <w:i/>
          <w:sz w:val="24"/>
          <w:szCs w:val="24"/>
        </w:rPr>
        <w:t xml:space="preserve"> </w:t>
      </w:r>
      <w:r w:rsidR="00897294">
        <w:rPr>
          <w:rFonts w:ascii="Times New Roman" w:hAnsi="Times New Roman" w:cs="Times New Roman"/>
          <w:sz w:val="24"/>
          <w:szCs w:val="24"/>
        </w:rPr>
        <w:t>Hal ini didasari oleh keterbatasan waktu yang tersedia dalam penelitian. Di samping itu juga untuk lebih meningkatkan kualitas analisis terhadap penggunaan</w:t>
      </w:r>
      <w:r w:rsidR="00896228">
        <w:rPr>
          <w:rFonts w:ascii="Times New Roman" w:hAnsi="Times New Roman" w:cs="Times New Roman"/>
          <w:sz w:val="24"/>
          <w:szCs w:val="24"/>
        </w:rPr>
        <w:t xml:space="preserve"> eufemisme dalam teks berita pada media harian Lombok Post.</w:t>
      </w:r>
      <w:r w:rsidR="00897294">
        <w:rPr>
          <w:rFonts w:ascii="Times New Roman" w:hAnsi="Times New Roman" w:cs="Times New Roman"/>
          <w:i/>
          <w:sz w:val="24"/>
          <w:szCs w:val="24"/>
        </w:rPr>
        <w:t xml:space="preserve"> </w:t>
      </w:r>
      <w:r w:rsidR="00897294">
        <w:rPr>
          <w:rFonts w:ascii="Times New Roman" w:hAnsi="Times New Roman" w:cs="Times New Roman"/>
          <w:sz w:val="24"/>
          <w:szCs w:val="24"/>
        </w:rPr>
        <w:t>Unsur ko</w:t>
      </w:r>
      <w:r w:rsidR="00905B1A">
        <w:rPr>
          <w:rFonts w:ascii="Times New Roman" w:hAnsi="Times New Roman" w:cs="Times New Roman"/>
          <w:sz w:val="24"/>
          <w:szCs w:val="24"/>
        </w:rPr>
        <w:t>g</w:t>
      </w:r>
      <w:r w:rsidR="00897294">
        <w:rPr>
          <w:rFonts w:ascii="Times New Roman" w:hAnsi="Times New Roman" w:cs="Times New Roman"/>
          <w:sz w:val="24"/>
          <w:szCs w:val="24"/>
        </w:rPr>
        <w:t xml:space="preserve">nisi sosial tersebut akan dianalisis pada penelitian dalam kesempatan yang lain. </w:t>
      </w:r>
    </w:p>
    <w:p w:rsidR="001E554B" w:rsidRDefault="00E03682" w:rsidP="00E03682">
      <w:pPr>
        <w:pStyle w:val="ListParagraph"/>
        <w:tabs>
          <w:tab w:val="left" w:pos="567"/>
          <w:tab w:val="center" w:pos="467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 </w:t>
      </w:r>
      <w:r w:rsidR="001E554B">
        <w:rPr>
          <w:rFonts w:ascii="Times New Roman" w:hAnsi="Times New Roman" w:cs="Times New Roman"/>
          <w:b/>
          <w:sz w:val="24"/>
          <w:szCs w:val="24"/>
        </w:rPr>
        <w:t>Konteks Sosial</w:t>
      </w:r>
      <w:r w:rsidR="001E554B" w:rsidRPr="00D037A8">
        <w:rPr>
          <w:rFonts w:ascii="Times New Roman" w:hAnsi="Times New Roman" w:cs="Times New Roman"/>
          <w:b/>
          <w:sz w:val="24"/>
          <w:szCs w:val="24"/>
        </w:rPr>
        <w:t xml:space="preserve"> </w:t>
      </w:r>
      <w:r w:rsidR="001E554B">
        <w:rPr>
          <w:rFonts w:ascii="Times New Roman" w:hAnsi="Times New Roman" w:cs="Times New Roman"/>
          <w:b/>
          <w:sz w:val="24"/>
          <w:szCs w:val="24"/>
        </w:rPr>
        <w:t>(analisis sosial)</w:t>
      </w:r>
    </w:p>
    <w:p w:rsidR="001E554B" w:rsidRDefault="001E554B" w:rsidP="001E554B">
      <w:pPr>
        <w:pStyle w:val="ListParagraph"/>
        <w:tabs>
          <w:tab w:val="left" w:pos="567"/>
          <w:tab w:val="center" w:pos="467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Wacana adalah bagian dari wacana yang berkembang dalamm masyarakat, sehingga untuk meneliti teks perlu dilakukan analisis internal tekstual dengan meneliti bagaimana wacana tentang sesuatu hal diproduksi dan dikonstruksi dalam masyarakat. Menurut van Dijk, dalam analisis mengenai masyarakat ini, ada dua poin yang penting: kekuasaan (power), dan akses (</w:t>
      </w:r>
      <w:r w:rsidRPr="00F11AD3">
        <w:rPr>
          <w:rFonts w:ascii="Times New Roman" w:hAnsi="Times New Roman" w:cs="Times New Roman"/>
          <w:i/>
          <w:sz w:val="24"/>
          <w:szCs w:val="24"/>
        </w:rPr>
        <w:t>acces</w:t>
      </w:r>
      <w:r>
        <w:rPr>
          <w:rFonts w:ascii="Times New Roman" w:hAnsi="Times New Roman" w:cs="Times New Roman"/>
          <w:sz w:val="24"/>
          <w:szCs w:val="24"/>
        </w:rPr>
        <w:t xml:space="preserve">). </w:t>
      </w:r>
    </w:p>
    <w:p w:rsidR="001E554B" w:rsidRDefault="001E554B" w:rsidP="00B11469">
      <w:pPr>
        <w:pStyle w:val="ListParagraph"/>
        <w:numPr>
          <w:ilvl w:val="0"/>
          <w:numId w:val="9"/>
        </w:numPr>
        <w:tabs>
          <w:tab w:val="left" w:pos="284"/>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Praktik kekuasaan, umumnya didasarkan pada kepemilikan atas sumber-sumber yang bernilai, seperti uang, status, dan pengetahuan. Selain berupa kontrol yang ersifat langsung dan fisik, juga berbentuk bersifat persuasif. Persuasif, berupa tindakan seseorang untuk secara tidak langsung mengontrol dengan jalan mempengaruhi kondisi mental, seperti kepercayaan, sikap, dan pengetahuan.</w:t>
      </w:r>
    </w:p>
    <w:p w:rsidR="001E554B" w:rsidRDefault="001E554B" w:rsidP="00B11469">
      <w:pPr>
        <w:pStyle w:val="ListParagraph"/>
        <w:numPr>
          <w:ilvl w:val="0"/>
          <w:numId w:val="9"/>
        </w:numPr>
        <w:tabs>
          <w:tab w:val="left" w:pos="284"/>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Akses mempengaruhi wacana, bagaimana akses masing-masing kelompok dalam masyarakat. Kelompok elit mempunyai akses yang lebih besar dibandingkan kelompok lain yang tidak berkuasa. Akses yang lebih besar bukan saja berkesempatan untuk mengontrol kesadaran khalayak yang lebih besar, tetapi </w:t>
      </w:r>
      <w:r>
        <w:rPr>
          <w:rFonts w:ascii="Times New Roman" w:hAnsi="Times New Roman" w:cs="Times New Roman"/>
          <w:sz w:val="24"/>
          <w:szCs w:val="24"/>
        </w:rPr>
        <w:lastRenderedPageBreak/>
        <w:t>juga menentukan topik apa dan isi wacana apa yang dapat disebarkan dan didiskusikan kepada khalayak (lihat Eriyanto, 2001).</w:t>
      </w:r>
    </w:p>
    <w:p w:rsidR="001C5DED" w:rsidRPr="00024E4B" w:rsidRDefault="001C5DED" w:rsidP="001C5DED">
      <w:pPr>
        <w:pStyle w:val="ListParagraph"/>
        <w:tabs>
          <w:tab w:val="left" w:pos="284"/>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Demikian juga dengan unsur konteks sosial dalam teori model van Dijk ini tidak akan dianalisis. Unsur tersebut dapat dilakukan pengkajian pada penelitian yang lain. Hal tersebut dapat dijadikan sebagai peluang oleh peneliti yang lain untuk pengkajian berikutnya.</w:t>
      </w:r>
    </w:p>
    <w:p w:rsidR="006040FA" w:rsidRPr="00E00453" w:rsidRDefault="001E554B" w:rsidP="00203EB8">
      <w:pPr>
        <w:pStyle w:val="ListParagraph"/>
        <w:tabs>
          <w:tab w:val="left" w:pos="567"/>
          <w:tab w:val="center" w:pos="4677"/>
        </w:tabs>
        <w:spacing w:line="480" w:lineRule="auto"/>
        <w:ind w:left="0" w:hanging="142"/>
        <w:jc w:val="both"/>
        <w:rPr>
          <w:rFonts w:ascii="Times New Roman" w:hAnsi="Times New Roman" w:cs="Times New Roman"/>
          <w:b/>
          <w:sz w:val="24"/>
          <w:szCs w:val="24"/>
        </w:rPr>
      </w:pPr>
      <w:r>
        <w:rPr>
          <w:rFonts w:ascii="Times New Roman" w:hAnsi="Times New Roman" w:cs="Times New Roman"/>
          <w:sz w:val="24"/>
          <w:szCs w:val="24"/>
        </w:rPr>
        <w:t xml:space="preserve">  </w:t>
      </w:r>
      <w:r w:rsidR="00203EB8" w:rsidRPr="00203EB8">
        <w:rPr>
          <w:rFonts w:ascii="Times New Roman" w:hAnsi="Times New Roman" w:cs="Times New Roman"/>
          <w:b/>
          <w:sz w:val="24"/>
          <w:szCs w:val="24"/>
        </w:rPr>
        <w:t>2.3.</w:t>
      </w:r>
      <w:r w:rsidR="00354738">
        <w:rPr>
          <w:rFonts w:ascii="Times New Roman" w:hAnsi="Times New Roman" w:cs="Times New Roman"/>
          <w:b/>
          <w:sz w:val="24"/>
          <w:szCs w:val="24"/>
        </w:rPr>
        <w:t>7</w:t>
      </w:r>
      <w:r>
        <w:rPr>
          <w:rFonts w:ascii="Times New Roman" w:hAnsi="Times New Roman" w:cs="Times New Roman"/>
          <w:sz w:val="24"/>
          <w:szCs w:val="24"/>
        </w:rPr>
        <w:t xml:space="preserve">  </w:t>
      </w:r>
      <w:r w:rsidR="00086163">
        <w:rPr>
          <w:rFonts w:ascii="Times New Roman" w:hAnsi="Times New Roman" w:cs="Times New Roman"/>
          <w:b/>
          <w:sz w:val="24"/>
          <w:szCs w:val="24"/>
        </w:rPr>
        <w:t xml:space="preserve">Relevansi Kajian Terhadap </w:t>
      </w:r>
      <w:r w:rsidR="006040FA" w:rsidRPr="00E00453">
        <w:rPr>
          <w:rFonts w:ascii="Times New Roman" w:hAnsi="Times New Roman" w:cs="Times New Roman"/>
          <w:b/>
          <w:sz w:val="24"/>
          <w:szCs w:val="24"/>
        </w:rPr>
        <w:t xml:space="preserve">Pembelajaran </w:t>
      </w:r>
    </w:p>
    <w:p w:rsidR="002D78E5" w:rsidRPr="009C628D" w:rsidRDefault="00EB06E5" w:rsidP="009C628D">
      <w:pPr>
        <w:pStyle w:val="ListParagraph"/>
        <w:tabs>
          <w:tab w:val="left" w:pos="567"/>
          <w:tab w:val="left" w:pos="127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w:t>
      </w:r>
      <w:r w:rsidR="006040FA">
        <w:rPr>
          <w:rFonts w:ascii="Times New Roman" w:hAnsi="Times New Roman" w:cs="Times New Roman"/>
          <w:sz w:val="24"/>
          <w:szCs w:val="24"/>
        </w:rPr>
        <w:t>enurut</w:t>
      </w:r>
      <w:r>
        <w:rPr>
          <w:rFonts w:ascii="Times New Roman" w:hAnsi="Times New Roman" w:cs="Times New Roman"/>
          <w:sz w:val="24"/>
          <w:szCs w:val="24"/>
        </w:rPr>
        <w:t xml:space="preserve"> </w:t>
      </w:r>
      <w:r w:rsidR="00897F4B">
        <w:rPr>
          <w:rFonts w:ascii="Times New Roman" w:hAnsi="Times New Roman" w:cs="Times New Roman"/>
          <w:sz w:val="24"/>
          <w:szCs w:val="24"/>
        </w:rPr>
        <w:t>Watson (dalam Hill, 2009:</w:t>
      </w:r>
      <w:r w:rsidR="006040FA">
        <w:rPr>
          <w:rFonts w:ascii="Times New Roman" w:hAnsi="Times New Roman" w:cs="Times New Roman"/>
          <w:sz w:val="24"/>
          <w:szCs w:val="24"/>
        </w:rPr>
        <w:t>46), pembelajaran sebagai pengkondisian klasik. Kita terlahir dengan koneksi-koneksi stimulus- respon yang disebut sebagai refleks. Dicontohkan, bersin sebagai respon terhadap gangguan di hidung dan refleks tendangan lutut sebagai respon terhad</w:t>
      </w:r>
      <w:r w:rsidR="0093247D">
        <w:rPr>
          <w:rFonts w:ascii="Times New Roman" w:hAnsi="Times New Roman" w:cs="Times New Roman"/>
          <w:sz w:val="24"/>
          <w:szCs w:val="24"/>
        </w:rPr>
        <w:t xml:space="preserve">ap tepukan keras di lutut kita. </w:t>
      </w:r>
      <w:r w:rsidR="006040FA">
        <w:rPr>
          <w:rFonts w:ascii="Times New Roman" w:hAnsi="Times New Roman" w:cs="Times New Roman"/>
          <w:sz w:val="24"/>
          <w:szCs w:val="24"/>
        </w:rPr>
        <w:t>Refleks-refleks inilah yang dimaksudkan merupakan perbendaharaan terhadap perilaku yang kita warisi.</w:t>
      </w:r>
      <w:r w:rsidR="0093247D">
        <w:rPr>
          <w:rFonts w:ascii="Times New Roman" w:hAnsi="Times New Roman" w:cs="Times New Roman"/>
          <w:sz w:val="24"/>
          <w:szCs w:val="24"/>
        </w:rPr>
        <w:t xml:space="preserve"> Watson lebih l</w:t>
      </w:r>
      <w:r w:rsidR="00897F4B">
        <w:rPr>
          <w:rFonts w:ascii="Times New Roman" w:hAnsi="Times New Roman" w:cs="Times New Roman"/>
          <w:sz w:val="24"/>
          <w:szCs w:val="24"/>
        </w:rPr>
        <w:t>anjut (dalam Budiningsih. 2005:</w:t>
      </w:r>
      <w:r w:rsidR="0093247D">
        <w:rPr>
          <w:rFonts w:ascii="Times New Roman" w:hAnsi="Times New Roman" w:cs="Times New Roman"/>
          <w:sz w:val="24"/>
          <w:szCs w:val="24"/>
        </w:rPr>
        <w:t>22) menjelaskan, namun stimulus dan respon yang dimaksud harus berbentuk tingkah laku yang dapat diamati dan dapat diukur.</w:t>
      </w:r>
      <w:r w:rsidR="007E05D7">
        <w:rPr>
          <w:rFonts w:ascii="Times New Roman" w:hAnsi="Times New Roman" w:cs="Times New Roman"/>
          <w:sz w:val="24"/>
          <w:szCs w:val="24"/>
        </w:rPr>
        <w:t xml:space="preserve"> </w:t>
      </w:r>
      <w:r w:rsidR="0093247D">
        <w:rPr>
          <w:rFonts w:ascii="Times New Roman" w:hAnsi="Times New Roman" w:cs="Times New Roman"/>
          <w:sz w:val="24"/>
          <w:szCs w:val="24"/>
        </w:rPr>
        <w:t xml:space="preserve">Sejalan </w:t>
      </w:r>
      <w:r w:rsidR="007E05D7">
        <w:rPr>
          <w:rFonts w:ascii="Times New Roman" w:hAnsi="Times New Roman" w:cs="Times New Roman"/>
          <w:sz w:val="24"/>
          <w:szCs w:val="24"/>
        </w:rPr>
        <w:t xml:space="preserve"> dengan </w:t>
      </w:r>
      <w:r w:rsidR="0093247D">
        <w:rPr>
          <w:rFonts w:ascii="Times New Roman" w:hAnsi="Times New Roman" w:cs="Times New Roman"/>
          <w:sz w:val="24"/>
          <w:szCs w:val="24"/>
        </w:rPr>
        <w:t>Hull</w:t>
      </w:r>
      <w:r w:rsidR="007E05D7">
        <w:rPr>
          <w:rFonts w:ascii="Times New Roman" w:hAnsi="Times New Roman" w:cs="Times New Roman"/>
          <w:sz w:val="24"/>
          <w:szCs w:val="24"/>
        </w:rPr>
        <w:t xml:space="preserve"> (</w:t>
      </w:r>
      <w:r w:rsidR="00897F4B">
        <w:rPr>
          <w:rFonts w:ascii="Times New Roman" w:hAnsi="Times New Roman" w:cs="Times New Roman"/>
          <w:sz w:val="24"/>
          <w:szCs w:val="24"/>
        </w:rPr>
        <w:t>dalam Budiningsih. 2005:</w:t>
      </w:r>
      <w:r w:rsidR="007E05D7">
        <w:rPr>
          <w:rFonts w:ascii="Times New Roman" w:hAnsi="Times New Roman" w:cs="Times New Roman"/>
          <w:sz w:val="24"/>
          <w:szCs w:val="24"/>
        </w:rPr>
        <w:t xml:space="preserve">23) </w:t>
      </w:r>
      <w:r w:rsidR="0093247D">
        <w:rPr>
          <w:rFonts w:ascii="Times New Roman" w:hAnsi="Times New Roman" w:cs="Times New Roman"/>
          <w:sz w:val="24"/>
          <w:szCs w:val="24"/>
        </w:rPr>
        <w:t xml:space="preserve">mengatakan bahwa kebutuhan biologis dan pemuasan kebutuhan biologis adalah penting dan menempati posisi sentral dalam seluruuh kegiatan manusia, sehingga stimulus dalam belajar pun hampir selalu dikaitkan </w:t>
      </w:r>
      <w:r w:rsidR="00EE5C69">
        <w:rPr>
          <w:rFonts w:ascii="Times New Roman" w:hAnsi="Times New Roman" w:cs="Times New Roman"/>
          <w:sz w:val="24"/>
          <w:szCs w:val="24"/>
        </w:rPr>
        <w:t>dengan kebutuhan biologis, walaupun respon yang akan muuncul dapat berm</w:t>
      </w:r>
      <w:r w:rsidR="00B25DA3">
        <w:rPr>
          <w:rFonts w:ascii="Times New Roman" w:hAnsi="Times New Roman" w:cs="Times New Roman"/>
          <w:sz w:val="24"/>
          <w:szCs w:val="24"/>
        </w:rPr>
        <w:t xml:space="preserve">acam-macam bentuknya. </w:t>
      </w:r>
      <w:r w:rsidR="001F5299">
        <w:rPr>
          <w:rFonts w:ascii="Times New Roman" w:hAnsi="Times New Roman" w:cs="Times New Roman"/>
          <w:sz w:val="24"/>
          <w:szCs w:val="24"/>
        </w:rPr>
        <w:t>Guthrie (</w:t>
      </w:r>
      <w:r w:rsidR="00B25DA3">
        <w:rPr>
          <w:rFonts w:ascii="Times New Roman" w:hAnsi="Times New Roman" w:cs="Times New Roman"/>
          <w:sz w:val="24"/>
          <w:szCs w:val="24"/>
        </w:rPr>
        <w:t xml:space="preserve">dalam Budiningsih. </w:t>
      </w:r>
      <w:r w:rsidR="00897F4B">
        <w:rPr>
          <w:rFonts w:ascii="Times New Roman" w:hAnsi="Times New Roman" w:cs="Times New Roman"/>
          <w:sz w:val="24"/>
          <w:szCs w:val="24"/>
        </w:rPr>
        <w:t>2005:</w:t>
      </w:r>
      <w:r w:rsidR="00EE5C69">
        <w:rPr>
          <w:rFonts w:ascii="Times New Roman" w:hAnsi="Times New Roman" w:cs="Times New Roman"/>
          <w:sz w:val="24"/>
          <w:szCs w:val="24"/>
        </w:rPr>
        <w:t>23) menambahkan bahwa hukuman (</w:t>
      </w:r>
      <w:r w:rsidR="00EE5C69" w:rsidRPr="00EE5C69">
        <w:rPr>
          <w:rFonts w:ascii="Times New Roman" w:hAnsi="Times New Roman" w:cs="Times New Roman"/>
          <w:i/>
          <w:sz w:val="24"/>
          <w:szCs w:val="24"/>
        </w:rPr>
        <w:t>punishment</w:t>
      </w:r>
      <w:r w:rsidR="00EE5C69">
        <w:rPr>
          <w:rFonts w:ascii="Times New Roman" w:hAnsi="Times New Roman" w:cs="Times New Roman"/>
          <w:sz w:val="24"/>
          <w:szCs w:val="24"/>
        </w:rPr>
        <w:t>) memegang peranan penting dalam proses belajar. Hukuman yang diberikan pada saat yang tepat akan mampu mengubah kebiasaan dan perilaku seseorang. Sementara itu menurut Sk</w:t>
      </w:r>
      <w:r w:rsidR="00897F4B">
        <w:rPr>
          <w:rFonts w:ascii="Times New Roman" w:hAnsi="Times New Roman" w:cs="Times New Roman"/>
          <w:sz w:val="24"/>
          <w:szCs w:val="24"/>
        </w:rPr>
        <w:t xml:space="preserve">inner </w:t>
      </w:r>
      <w:r w:rsidR="00897F4B">
        <w:rPr>
          <w:rFonts w:ascii="Times New Roman" w:hAnsi="Times New Roman" w:cs="Times New Roman"/>
          <w:sz w:val="24"/>
          <w:szCs w:val="24"/>
        </w:rPr>
        <w:lastRenderedPageBreak/>
        <w:t>(dalam Budiningsih. 2005:</w:t>
      </w:r>
      <w:r w:rsidR="00EE5C69">
        <w:rPr>
          <w:rFonts w:ascii="Times New Roman" w:hAnsi="Times New Roman" w:cs="Times New Roman"/>
          <w:sz w:val="24"/>
          <w:szCs w:val="24"/>
        </w:rPr>
        <w:t>23)</w:t>
      </w:r>
      <w:r w:rsidR="002D78E5">
        <w:rPr>
          <w:rFonts w:ascii="Times New Roman" w:hAnsi="Times New Roman" w:cs="Times New Roman"/>
          <w:sz w:val="24"/>
          <w:szCs w:val="24"/>
        </w:rPr>
        <w:t xml:space="preserve"> pentingnya penguatan </w:t>
      </w:r>
      <w:r w:rsidR="001F5299">
        <w:rPr>
          <w:rFonts w:ascii="Times New Roman" w:hAnsi="Times New Roman" w:cs="Times New Roman"/>
          <w:i/>
          <w:sz w:val="24"/>
          <w:szCs w:val="24"/>
        </w:rPr>
        <w:t>(</w:t>
      </w:r>
      <w:r w:rsidR="002D78E5" w:rsidRPr="002D78E5">
        <w:rPr>
          <w:rFonts w:ascii="Times New Roman" w:hAnsi="Times New Roman" w:cs="Times New Roman"/>
          <w:i/>
          <w:sz w:val="24"/>
          <w:szCs w:val="24"/>
        </w:rPr>
        <w:t>reinforcemant</w:t>
      </w:r>
      <w:r w:rsidR="002D78E5">
        <w:rPr>
          <w:rFonts w:ascii="Times New Roman" w:hAnsi="Times New Roman" w:cs="Times New Roman"/>
          <w:sz w:val="24"/>
          <w:szCs w:val="24"/>
        </w:rPr>
        <w:t>) hukuman dalam teori belajarnya, maka hukuman tidak lagi dipentingkan dalam belajar.</w:t>
      </w:r>
    </w:p>
    <w:p w:rsidR="00467D58" w:rsidRDefault="003528D4" w:rsidP="00467D58">
      <w:pPr>
        <w:pStyle w:val="ListParagraph"/>
        <w:tabs>
          <w:tab w:val="left" w:pos="567"/>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78E5">
        <w:rPr>
          <w:rFonts w:ascii="Times New Roman" w:hAnsi="Times New Roman" w:cs="Times New Roman"/>
          <w:sz w:val="24"/>
          <w:szCs w:val="24"/>
        </w:rPr>
        <w:t>Berdasarkan pendapat beberapa ahli tentang teori belajar di atas dapat disimpulkan bahwa belajar merupakan sebuah upaya pengkondisian lingkungan dengan memberikan stimulus kepada peserta didik dan selanjutnya peserta didik akan memberikan respon. Respon yang dapat diterima adalah tingkah laku yang dapat diamati dan dapat diu</w:t>
      </w:r>
      <w:r w:rsidR="00467D58">
        <w:rPr>
          <w:rFonts w:ascii="Times New Roman" w:hAnsi="Times New Roman" w:cs="Times New Roman"/>
          <w:sz w:val="24"/>
          <w:szCs w:val="24"/>
        </w:rPr>
        <w:t xml:space="preserve">kur. Setiap akatifitas peserta didik tidak boleh lepas dari pengamatan pendidik agar dapat memberikan penguatan (reinfocemant). </w:t>
      </w:r>
    </w:p>
    <w:p w:rsidR="00632A6D" w:rsidRDefault="00467D58" w:rsidP="00632A6D">
      <w:pPr>
        <w:pStyle w:val="ListParagraph"/>
        <w:tabs>
          <w:tab w:val="left" w:pos="567"/>
          <w:tab w:val="left" w:pos="709"/>
          <w:tab w:val="left" w:pos="1276"/>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pelaksanaan pembelajaran wacana di SMP, perlu diciptakan kondisi yang kondusif. Guru harus dapat memberikan stimulus yang dibutuhkan oleh siswa dalam pembelajaran wacana. Stimulus dapat saja berupa nasihat dan penjelasan akan pentingnya sekaligus manfaat yang akan diperoleh bila siswa dapat menguasai materi wacana. </w:t>
      </w:r>
      <w:r w:rsidR="0084696F">
        <w:rPr>
          <w:rFonts w:ascii="Times New Roman" w:hAnsi="Times New Roman" w:cs="Times New Roman"/>
          <w:sz w:val="24"/>
          <w:szCs w:val="24"/>
        </w:rPr>
        <w:t>Atau bila guru memiliki pengalaman yang posistif yang berkaitan dengan pengetahuannya mengenai wacana (menjadi penulis, umpamanya) dapat dijadikan sebagai stimulus. Hal tersebut dapat memotivasi dan menumbuhkan semangat belajar siswa. Bagaimanapun juga pembelajaran wacana sangat penting dalam kehidupan siswa untuk masa-masa belajar dan masa yang akan datang.</w:t>
      </w:r>
    </w:p>
    <w:p w:rsidR="007B24E3" w:rsidRDefault="003528D4" w:rsidP="00632A6D">
      <w:pPr>
        <w:pStyle w:val="ListParagraph"/>
        <w:tabs>
          <w:tab w:val="left" w:pos="567"/>
          <w:tab w:val="left" w:pos="709"/>
          <w:tab w:val="left" w:pos="1276"/>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w:t>
      </w:r>
      <w:r w:rsidR="007E05D7">
        <w:rPr>
          <w:rFonts w:ascii="Times New Roman" w:hAnsi="Times New Roman" w:cs="Times New Roman"/>
          <w:sz w:val="24"/>
          <w:szCs w:val="24"/>
        </w:rPr>
        <w:t>un relevansi kajian dalam penel</w:t>
      </w:r>
      <w:r>
        <w:rPr>
          <w:rFonts w:ascii="Times New Roman" w:hAnsi="Times New Roman" w:cs="Times New Roman"/>
          <w:sz w:val="24"/>
          <w:szCs w:val="24"/>
        </w:rPr>
        <w:t>itian ini terhadap pembelajaran wacana di SMP terlihat pada silabus kurikulum KTSP yang diajarkan di kelas IX seme</w:t>
      </w:r>
      <w:r w:rsidR="003F092A">
        <w:rPr>
          <w:rFonts w:ascii="Times New Roman" w:hAnsi="Times New Roman" w:cs="Times New Roman"/>
          <w:sz w:val="24"/>
          <w:szCs w:val="24"/>
        </w:rPr>
        <w:t xml:space="preserve">ster 2. Standar Kompetensi: 11 </w:t>
      </w:r>
      <w:r w:rsidRPr="00BD514F">
        <w:rPr>
          <w:rFonts w:ascii="Times New Roman" w:hAnsi="Times New Roman" w:cs="Times New Roman"/>
          <w:i/>
          <w:sz w:val="24"/>
          <w:szCs w:val="24"/>
        </w:rPr>
        <w:t>Memahami ragam wacata tulis dengan membaca ekstensif, membaca intensif dan membaca cepat</w:t>
      </w:r>
      <w:r>
        <w:rPr>
          <w:rFonts w:ascii="Times New Roman" w:hAnsi="Times New Roman" w:cs="Times New Roman"/>
          <w:sz w:val="24"/>
          <w:szCs w:val="24"/>
        </w:rPr>
        <w:t xml:space="preserve">. </w:t>
      </w:r>
      <w:r w:rsidRPr="00BD514F">
        <w:rPr>
          <w:rFonts w:ascii="Times New Roman" w:hAnsi="Times New Roman" w:cs="Times New Roman"/>
          <w:i/>
          <w:sz w:val="24"/>
          <w:szCs w:val="24"/>
        </w:rPr>
        <w:t>Materi pembelajaran: cara menemukan gagasan  dan implementasinya.</w:t>
      </w:r>
      <w:r w:rsidR="0084696F">
        <w:rPr>
          <w:rFonts w:ascii="Times New Roman" w:hAnsi="Times New Roman" w:cs="Times New Roman"/>
          <w:sz w:val="24"/>
          <w:szCs w:val="24"/>
        </w:rPr>
        <w:t xml:space="preserve"> Dengan demikian pembelajaran </w:t>
      </w:r>
      <w:r w:rsidR="0084696F">
        <w:rPr>
          <w:rFonts w:ascii="Times New Roman" w:hAnsi="Times New Roman" w:cs="Times New Roman"/>
          <w:sz w:val="24"/>
          <w:szCs w:val="24"/>
        </w:rPr>
        <w:lastRenderedPageBreak/>
        <w:t>tentang wacana merupakan materi yang sangat str</w:t>
      </w:r>
      <w:r w:rsidR="00B07A07">
        <w:rPr>
          <w:rFonts w:ascii="Times New Roman" w:hAnsi="Times New Roman" w:cs="Times New Roman"/>
          <w:sz w:val="24"/>
          <w:szCs w:val="24"/>
        </w:rPr>
        <w:t>a</w:t>
      </w:r>
      <w:r w:rsidR="0084696F">
        <w:rPr>
          <w:rFonts w:ascii="Times New Roman" w:hAnsi="Times New Roman" w:cs="Times New Roman"/>
          <w:sz w:val="24"/>
          <w:szCs w:val="24"/>
        </w:rPr>
        <w:t xml:space="preserve">tegis (selalu dibutuhkan) dalam kehidupan </w:t>
      </w:r>
      <w:r w:rsidR="00B07A07">
        <w:rPr>
          <w:rFonts w:ascii="Times New Roman" w:hAnsi="Times New Roman" w:cs="Times New Roman"/>
          <w:sz w:val="24"/>
          <w:szCs w:val="24"/>
        </w:rPr>
        <w:t xml:space="preserve">dan </w:t>
      </w:r>
      <w:r w:rsidR="0084696F">
        <w:rPr>
          <w:rFonts w:ascii="Times New Roman" w:hAnsi="Times New Roman" w:cs="Times New Roman"/>
          <w:sz w:val="24"/>
          <w:szCs w:val="24"/>
        </w:rPr>
        <w:t xml:space="preserve">sudah terintegrasi dalam kurikulum KTSP. </w:t>
      </w:r>
    </w:p>
    <w:p w:rsidR="00203EB8" w:rsidRPr="000620AD" w:rsidRDefault="00203EB8" w:rsidP="00B11469">
      <w:pPr>
        <w:pStyle w:val="ListParagraph"/>
        <w:numPr>
          <w:ilvl w:val="2"/>
          <w:numId w:val="9"/>
        </w:numPr>
        <w:tabs>
          <w:tab w:val="left" w:pos="567"/>
          <w:tab w:val="left" w:pos="709"/>
          <w:tab w:val="left" w:pos="1276"/>
        </w:tabs>
        <w:spacing w:line="480" w:lineRule="auto"/>
        <w:ind w:hanging="1287"/>
        <w:jc w:val="both"/>
        <w:rPr>
          <w:rFonts w:ascii="Times New Roman" w:hAnsi="Times New Roman" w:cs="Times New Roman"/>
          <w:b/>
          <w:sz w:val="24"/>
          <w:szCs w:val="24"/>
        </w:rPr>
      </w:pPr>
      <w:r w:rsidRPr="000620AD">
        <w:rPr>
          <w:rFonts w:ascii="Times New Roman" w:hAnsi="Times New Roman" w:cs="Times New Roman"/>
          <w:b/>
          <w:sz w:val="24"/>
          <w:szCs w:val="24"/>
        </w:rPr>
        <w:t>Kerangka Ber</w:t>
      </w:r>
      <w:r w:rsidR="00F85963" w:rsidRPr="000620AD">
        <w:rPr>
          <w:rFonts w:ascii="Times New Roman" w:hAnsi="Times New Roman" w:cs="Times New Roman"/>
          <w:b/>
          <w:sz w:val="24"/>
          <w:szCs w:val="24"/>
        </w:rPr>
        <w:t>p</w:t>
      </w:r>
      <w:r w:rsidRPr="000620AD">
        <w:rPr>
          <w:rFonts w:ascii="Times New Roman" w:hAnsi="Times New Roman" w:cs="Times New Roman"/>
          <w:b/>
          <w:sz w:val="24"/>
          <w:szCs w:val="24"/>
        </w:rPr>
        <w:t>ikir</w:t>
      </w:r>
      <w:r w:rsidR="00391B2F">
        <w:rPr>
          <w:rFonts w:ascii="Times New Roman" w:hAnsi="Times New Roman" w:cs="Times New Roman"/>
          <w:b/>
          <w:sz w:val="24"/>
          <w:szCs w:val="24"/>
        </w:rPr>
        <w:t xml:space="preserve"> Penelitian</w:t>
      </w:r>
    </w:p>
    <w:p w:rsidR="00F85963" w:rsidRDefault="00F85963" w:rsidP="00F243F3">
      <w:pPr>
        <w:pStyle w:val="ListParagraph"/>
        <w:tabs>
          <w:tab w:val="left" w:pos="0"/>
          <w:tab w:val="left" w:pos="567"/>
          <w:tab w:val="left" w:pos="1276"/>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Kerangka berpikir dalam penelitian</w:t>
      </w:r>
      <w:r w:rsidR="00F243F3">
        <w:rPr>
          <w:rFonts w:ascii="Times New Roman" w:hAnsi="Times New Roman" w:cs="Times New Roman"/>
          <w:sz w:val="24"/>
          <w:szCs w:val="24"/>
        </w:rPr>
        <w:t xml:space="preserve">, teori AWK model Teun A. Van Dijk </w:t>
      </w:r>
      <w:r>
        <w:rPr>
          <w:rFonts w:ascii="Times New Roman" w:hAnsi="Times New Roman" w:cs="Times New Roman"/>
          <w:sz w:val="24"/>
          <w:szCs w:val="24"/>
        </w:rPr>
        <w:t xml:space="preserve">akan </w:t>
      </w:r>
      <w:r w:rsidR="00F243F3">
        <w:rPr>
          <w:rFonts w:ascii="Times New Roman" w:hAnsi="Times New Roman" w:cs="Times New Roman"/>
          <w:sz w:val="24"/>
          <w:szCs w:val="24"/>
        </w:rPr>
        <w:t xml:space="preserve">digunakan untuk menganalisis beberapa hal yang terkait dengan permasalahan dalam penelitian ini. </w:t>
      </w:r>
      <w:r w:rsidR="003C4F76">
        <w:rPr>
          <w:rFonts w:ascii="Times New Roman" w:hAnsi="Times New Roman" w:cs="Times New Roman"/>
          <w:sz w:val="24"/>
          <w:szCs w:val="24"/>
        </w:rPr>
        <w:t>Beberapa permasalahan dalam penelitian adalah sebagai berikut:</w:t>
      </w:r>
    </w:p>
    <w:p w:rsidR="00BE5361" w:rsidRDefault="001F5299" w:rsidP="00B11469">
      <w:pPr>
        <w:pStyle w:val="ListParagraph"/>
        <w:numPr>
          <w:ilvl w:val="0"/>
          <w:numId w:val="15"/>
        </w:numPr>
        <w:tabs>
          <w:tab w:val="left" w:pos="567"/>
          <w:tab w:val="left" w:pos="709"/>
          <w:tab w:val="left" w:pos="1276"/>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Bentuk-bentuk Eufemisme pada Media H</w:t>
      </w:r>
      <w:r w:rsidR="00856C0A" w:rsidRPr="00BE5361">
        <w:rPr>
          <w:rFonts w:ascii="Times New Roman" w:hAnsi="Times New Roman" w:cs="Times New Roman"/>
          <w:b/>
          <w:sz w:val="24"/>
          <w:szCs w:val="24"/>
        </w:rPr>
        <w:t xml:space="preserve">arian </w:t>
      </w:r>
      <w:r w:rsidR="00856C0A" w:rsidRPr="00BE5361">
        <w:rPr>
          <w:rFonts w:ascii="Times New Roman" w:hAnsi="Times New Roman" w:cs="Times New Roman"/>
          <w:b/>
          <w:i/>
          <w:sz w:val="24"/>
          <w:szCs w:val="24"/>
        </w:rPr>
        <w:t>Lombok Post</w:t>
      </w:r>
      <w:r w:rsidR="00BE5361">
        <w:rPr>
          <w:rFonts w:ascii="Times New Roman" w:hAnsi="Times New Roman" w:cs="Times New Roman"/>
          <w:b/>
          <w:sz w:val="24"/>
          <w:szCs w:val="24"/>
        </w:rPr>
        <w:t xml:space="preserve"> </w:t>
      </w:r>
    </w:p>
    <w:p w:rsidR="003C4F76" w:rsidRPr="00BE5361" w:rsidRDefault="00BE5361" w:rsidP="00BE5361">
      <w:pPr>
        <w:pStyle w:val="ListParagraph"/>
        <w:tabs>
          <w:tab w:val="left" w:pos="567"/>
          <w:tab w:val="left" w:pos="709"/>
          <w:tab w:val="left" w:pos="1276"/>
        </w:tabs>
        <w:spacing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BE5361">
        <w:rPr>
          <w:rFonts w:ascii="Times New Roman" w:hAnsi="Times New Roman" w:cs="Times New Roman"/>
          <w:b/>
          <w:sz w:val="24"/>
          <w:szCs w:val="24"/>
        </w:rPr>
        <w:t xml:space="preserve"> </w:t>
      </w:r>
      <w:r w:rsidR="003C4F76" w:rsidRPr="00BE5361">
        <w:rPr>
          <w:rFonts w:ascii="Times New Roman" w:hAnsi="Times New Roman" w:cs="Times New Roman"/>
          <w:sz w:val="24"/>
          <w:szCs w:val="24"/>
        </w:rPr>
        <w:t xml:space="preserve">Penentuan bentuk-bentuk eufemisme yang terdapat pada media harian Lombok Post akan dilakukan dengan elemen </w:t>
      </w:r>
      <w:r w:rsidR="007B24E3" w:rsidRPr="00BE5361">
        <w:rPr>
          <w:rFonts w:ascii="Times New Roman" w:hAnsi="Times New Roman" w:cs="Times New Roman"/>
          <w:sz w:val="24"/>
          <w:szCs w:val="24"/>
        </w:rPr>
        <w:t xml:space="preserve">struktur mikro </w:t>
      </w:r>
      <w:r w:rsidR="003C4F76" w:rsidRPr="00BE5361">
        <w:rPr>
          <w:rFonts w:ascii="Times New Roman" w:hAnsi="Times New Roman" w:cs="Times New Roman"/>
          <w:sz w:val="24"/>
          <w:szCs w:val="24"/>
        </w:rPr>
        <w:t xml:space="preserve">wacana </w:t>
      </w:r>
      <w:r w:rsidR="007B24E3" w:rsidRPr="00BE5361">
        <w:rPr>
          <w:rFonts w:ascii="Times New Roman" w:hAnsi="Times New Roman" w:cs="Times New Roman"/>
          <w:sz w:val="24"/>
          <w:szCs w:val="24"/>
        </w:rPr>
        <w:t xml:space="preserve">model </w:t>
      </w:r>
      <w:r w:rsidR="003C4F76" w:rsidRPr="00BE5361">
        <w:rPr>
          <w:rFonts w:ascii="Times New Roman" w:hAnsi="Times New Roman" w:cs="Times New Roman"/>
          <w:sz w:val="24"/>
          <w:szCs w:val="24"/>
        </w:rPr>
        <w:t xml:space="preserve">van Dijk yang akan didukung oleh pandangan Allan dan Burridge.  Elemen </w:t>
      </w:r>
      <w:r w:rsidR="007B24E3" w:rsidRPr="00BE5361">
        <w:rPr>
          <w:rFonts w:ascii="Times New Roman" w:hAnsi="Times New Roman" w:cs="Times New Roman"/>
          <w:sz w:val="24"/>
          <w:szCs w:val="24"/>
        </w:rPr>
        <w:t xml:space="preserve">struktur mikro </w:t>
      </w:r>
      <w:r w:rsidR="003C4F76" w:rsidRPr="00BE5361">
        <w:rPr>
          <w:rFonts w:ascii="Times New Roman" w:hAnsi="Times New Roman" w:cs="Times New Roman"/>
          <w:sz w:val="24"/>
          <w:szCs w:val="24"/>
        </w:rPr>
        <w:t xml:space="preserve">dalam </w:t>
      </w:r>
      <w:r w:rsidR="007B24E3" w:rsidRPr="00BE5361">
        <w:rPr>
          <w:rFonts w:ascii="Times New Roman" w:hAnsi="Times New Roman" w:cs="Times New Roman"/>
          <w:sz w:val="24"/>
          <w:szCs w:val="24"/>
        </w:rPr>
        <w:t xml:space="preserve">teori AWK model van Dijk te rdiri atas semantik, sintaksis, stilistika, dan retoris. Sedangkan pandangan Allan dan Burridge dalam menentukan bentuk eufemisme pada sebuah teks terdiri atas 16 bentuk. </w:t>
      </w:r>
    </w:p>
    <w:p w:rsidR="00D0218F" w:rsidRPr="003C4F76" w:rsidRDefault="00D0218F" w:rsidP="00BE5361">
      <w:pPr>
        <w:pStyle w:val="ListParagraph"/>
        <w:tabs>
          <w:tab w:val="left" w:pos="567"/>
          <w:tab w:val="left" w:pos="709"/>
          <w:tab w:val="left" w:pos="127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Ben</w:t>
      </w:r>
      <w:r w:rsidR="006E31E4">
        <w:rPr>
          <w:rFonts w:ascii="Times New Roman" w:hAnsi="Times New Roman" w:cs="Times New Roman"/>
          <w:sz w:val="24"/>
          <w:szCs w:val="24"/>
        </w:rPr>
        <w:t xml:space="preserve">tuk-bentuk eufemisme dalam </w:t>
      </w:r>
      <w:r>
        <w:rPr>
          <w:rFonts w:ascii="Times New Roman" w:hAnsi="Times New Roman" w:cs="Times New Roman"/>
          <w:sz w:val="24"/>
          <w:szCs w:val="24"/>
        </w:rPr>
        <w:t xml:space="preserve"> setiap rubrik beri</w:t>
      </w:r>
      <w:r w:rsidR="00051B83">
        <w:rPr>
          <w:rFonts w:ascii="Times New Roman" w:hAnsi="Times New Roman" w:cs="Times New Roman"/>
          <w:sz w:val="24"/>
          <w:szCs w:val="24"/>
        </w:rPr>
        <w:t>t</w:t>
      </w:r>
      <w:r>
        <w:rPr>
          <w:rFonts w:ascii="Times New Roman" w:hAnsi="Times New Roman" w:cs="Times New Roman"/>
          <w:sz w:val="24"/>
          <w:szCs w:val="24"/>
        </w:rPr>
        <w:t>a akan diklasifikasikan berdasarkan teori dan pandangan di atas. Pengklasifiasian akan dilakukan dengan membuat sebuah model tabel klasifikasi. Dengan demikian akan terlihat bentuk-bentuk eufemisme y</w:t>
      </w:r>
      <w:r w:rsidR="00943A71">
        <w:rPr>
          <w:rFonts w:ascii="Times New Roman" w:hAnsi="Times New Roman" w:cs="Times New Roman"/>
          <w:sz w:val="24"/>
          <w:szCs w:val="24"/>
        </w:rPr>
        <w:t>ang digunakan dalam setiap teks berita</w:t>
      </w:r>
      <w:r>
        <w:rPr>
          <w:rFonts w:ascii="Times New Roman" w:hAnsi="Times New Roman" w:cs="Times New Roman"/>
          <w:sz w:val="24"/>
          <w:szCs w:val="24"/>
        </w:rPr>
        <w:t xml:space="preserve"> dan sekaligus dapat diketahui bentuk yan</w:t>
      </w:r>
      <w:r w:rsidR="00943A71">
        <w:rPr>
          <w:rFonts w:ascii="Times New Roman" w:hAnsi="Times New Roman" w:cs="Times New Roman"/>
          <w:sz w:val="24"/>
          <w:szCs w:val="24"/>
        </w:rPr>
        <w:t>g paling mendominasi dalam</w:t>
      </w:r>
      <w:r>
        <w:rPr>
          <w:rFonts w:ascii="Times New Roman" w:hAnsi="Times New Roman" w:cs="Times New Roman"/>
          <w:sz w:val="24"/>
          <w:szCs w:val="24"/>
        </w:rPr>
        <w:t xml:space="preserve"> teks berita tersebut. </w:t>
      </w:r>
    </w:p>
    <w:p w:rsidR="009C628D" w:rsidRDefault="001F5299" w:rsidP="00B11469">
      <w:pPr>
        <w:pStyle w:val="ListParagraph"/>
        <w:numPr>
          <w:ilvl w:val="0"/>
          <w:numId w:val="15"/>
        </w:numPr>
        <w:tabs>
          <w:tab w:val="left" w:pos="284"/>
          <w:tab w:val="left" w:pos="127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Makna Eufemisme yang Terdapat dalam  Teks B</w:t>
      </w:r>
      <w:r w:rsidR="00484C4A" w:rsidRPr="00BE5361">
        <w:rPr>
          <w:rFonts w:ascii="Times New Roman" w:hAnsi="Times New Roman" w:cs="Times New Roman"/>
          <w:b/>
          <w:sz w:val="24"/>
          <w:szCs w:val="24"/>
        </w:rPr>
        <w:t xml:space="preserve">erita </w:t>
      </w:r>
      <w:r>
        <w:rPr>
          <w:rFonts w:ascii="Times New Roman" w:hAnsi="Times New Roman" w:cs="Times New Roman"/>
          <w:b/>
          <w:sz w:val="24"/>
          <w:szCs w:val="24"/>
        </w:rPr>
        <w:t xml:space="preserve">pada Rubrik Media </w:t>
      </w:r>
      <w:r w:rsidR="009C628D">
        <w:rPr>
          <w:rFonts w:ascii="Times New Roman" w:hAnsi="Times New Roman" w:cs="Times New Roman"/>
          <w:b/>
          <w:sz w:val="24"/>
          <w:szCs w:val="24"/>
        </w:rPr>
        <w:t xml:space="preserve">  </w:t>
      </w:r>
    </w:p>
    <w:p w:rsidR="00856C0A" w:rsidRPr="00BE5361" w:rsidRDefault="009C628D" w:rsidP="009C628D">
      <w:pPr>
        <w:pStyle w:val="ListParagraph"/>
        <w:tabs>
          <w:tab w:val="left" w:pos="284"/>
          <w:tab w:val="left" w:pos="127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1F5299">
        <w:rPr>
          <w:rFonts w:ascii="Times New Roman" w:hAnsi="Times New Roman" w:cs="Times New Roman"/>
          <w:b/>
          <w:sz w:val="24"/>
          <w:szCs w:val="24"/>
        </w:rPr>
        <w:t>H</w:t>
      </w:r>
      <w:r w:rsidR="00F85963" w:rsidRPr="00BE5361">
        <w:rPr>
          <w:rFonts w:ascii="Times New Roman" w:hAnsi="Times New Roman" w:cs="Times New Roman"/>
          <w:b/>
          <w:sz w:val="24"/>
          <w:szCs w:val="24"/>
        </w:rPr>
        <w:t xml:space="preserve">arian </w:t>
      </w:r>
      <w:r w:rsidR="00F85963" w:rsidRPr="00BE5361">
        <w:rPr>
          <w:rFonts w:ascii="Times New Roman" w:hAnsi="Times New Roman" w:cs="Times New Roman"/>
          <w:b/>
          <w:i/>
          <w:sz w:val="24"/>
          <w:szCs w:val="24"/>
        </w:rPr>
        <w:t>Lombok Post</w:t>
      </w:r>
      <w:r w:rsidR="00F85963" w:rsidRPr="00BE5361">
        <w:rPr>
          <w:rFonts w:ascii="Times New Roman" w:hAnsi="Times New Roman" w:cs="Times New Roman"/>
          <w:b/>
          <w:sz w:val="24"/>
          <w:szCs w:val="24"/>
        </w:rPr>
        <w:t>.</w:t>
      </w:r>
    </w:p>
    <w:p w:rsidR="00CC406E" w:rsidRDefault="00CC406E" w:rsidP="00CC406E">
      <w:pPr>
        <w:pStyle w:val="ListParagraph"/>
        <w:tabs>
          <w:tab w:val="left" w:pos="567"/>
          <w:tab w:val="left" w:pos="709"/>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0218F" w:rsidRPr="00D0218F">
        <w:rPr>
          <w:rFonts w:ascii="Times New Roman" w:hAnsi="Times New Roman" w:cs="Times New Roman"/>
          <w:sz w:val="24"/>
          <w:szCs w:val="24"/>
        </w:rPr>
        <w:t xml:space="preserve">Penentuan </w:t>
      </w:r>
      <w:r w:rsidR="00D0218F">
        <w:rPr>
          <w:rFonts w:ascii="Times New Roman" w:hAnsi="Times New Roman" w:cs="Times New Roman"/>
          <w:sz w:val="24"/>
          <w:szCs w:val="24"/>
        </w:rPr>
        <w:t>makna euf</w:t>
      </w:r>
      <w:r w:rsidR="00943A71">
        <w:rPr>
          <w:rFonts w:ascii="Times New Roman" w:hAnsi="Times New Roman" w:cs="Times New Roman"/>
          <w:sz w:val="24"/>
          <w:szCs w:val="24"/>
        </w:rPr>
        <w:t>emisme yang terdapat dalam</w:t>
      </w:r>
      <w:r w:rsidR="00D0218F">
        <w:rPr>
          <w:rFonts w:ascii="Times New Roman" w:hAnsi="Times New Roman" w:cs="Times New Roman"/>
          <w:sz w:val="24"/>
          <w:szCs w:val="24"/>
        </w:rPr>
        <w:t xml:space="preserve"> teks berita setiap rubrik akan dilakukan melalui proses analisis dan pengkajian. Penganalisisan dan </w:t>
      </w:r>
      <w:r w:rsidR="00D0218F">
        <w:rPr>
          <w:rFonts w:ascii="Times New Roman" w:hAnsi="Times New Roman" w:cs="Times New Roman"/>
          <w:sz w:val="24"/>
          <w:szCs w:val="24"/>
        </w:rPr>
        <w:lastRenderedPageBreak/>
        <w:t xml:space="preserve">pengkajian mendalam setiap bentuk eufemisme </w:t>
      </w:r>
      <w:r w:rsidR="00051B83">
        <w:rPr>
          <w:rFonts w:ascii="Times New Roman" w:hAnsi="Times New Roman" w:cs="Times New Roman"/>
          <w:sz w:val="24"/>
          <w:szCs w:val="24"/>
        </w:rPr>
        <w:t xml:space="preserve">dilakukan </w:t>
      </w:r>
      <w:r w:rsidR="00AA3AFF">
        <w:rPr>
          <w:rFonts w:ascii="Times New Roman" w:hAnsi="Times New Roman" w:cs="Times New Roman"/>
          <w:sz w:val="24"/>
          <w:szCs w:val="24"/>
        </w:rPr>
        <w:t xml:space="preserve">dengan memahami makna eksplisit </w:t>
      </w:r>
      <w:r w:rsidR="000E7539">
        <w:rPr>
          <w:rFonts w:ascii="Times New Roman" w:hAnsi="Times New Roman" w:cs="Times New Roman"/>
          <w:sz w:val="24"/>
          <w:szCs w:val="24"/>
        </w:rPr>
        <w:t xml:space="preserve">dari setiap bentuk eufemisme </w:t>
      </w:r>
      <w:r w:rsidR="00AA3AFF">
        <w:rPr>
          <w:rFonts w:ascii="Times New Roman" w:hAnsi="Times New Roman" w:cs="Times New Roman"/>
          <w:sz w:val="24"/>
          <w:szCs w:val="24"/>
        </w:rPr>
        <w:t>dan dilanjutkan dengan pengungkapan makna implisit yang terdapat dalam</w:t>
      </w:r>
      <w:r w:rsidR="000E7539">
        <w:rPr>
          <w:rFonts w:ascii="Times New Roman" w:hAnsi="Times New Roman" w:cs="Times New Roman"/>
          <w:sz w:val="24"/>
          <w:szCs w:val="24"/>
        </w:rPr>
        <w:t xml:space="preserve"> setiap bentuk eufemisme tersebut.</w:t>
      </w:r>
      <w:r w:rsidR="00AA3AFF">
        <w:rPr>
          <w:rFonts w:ascii="Times New Roman" w:hAnsi="Times New Roman" w:cs="Times New Roman"/>
          <w:sz w:val="24"/>
          <w:szCs w:val="24"/>
        </w:rPr>
        <w:t xml:space="preserve"> Penentuan makna implisit ini tentunya akan mengacu pada teori AWK model Teun A.van Dijk</w:t>
      </w:r>
      <w:r w:rsidR="000151DA">
        <w:rPr>
          <w:rFonts w:ascii="Times New Roman" w:hAnsi="Times New Roman" w:cs="Times New Roman"/>
          <w:sz w:val="24"/>
          <w:szCs w:val="24"/>
        </w:rPr>
        <w:t xml:space="preserve">. Peneliti akan mengkaji </w:t>
      </w:r>
      <w:r w:rsidR="000151DA" w:rsidRPr="000151DA">
        <w:rPr>
          <w:rFonts w:ascii="Times New Roman" w:hAnsi="Times New Roman" w:cs="Times New Roman"/>
          <w:i/>
          <w:sz w:val="24"/>
          <w:szCs w:val="24"/>
        </w:rPr>
        <w:t>maksud</w:t>
      </w:r>
      <w:r w:rsidR="000151DA">
        <w:rPr>
          <w:rFonts w:ascii="Times New Roman" w:hAnsi="Times New Roman" w:cs="Times New Roman"/>
          <w:sz w:val="24"/>
          <w:szCs w:val="24"/>
        </w:rPr>
        <w:t xml:space="preserve"> penulis pada setiap bentuk eufemisme pada judul teks berita dalam rubrik</w:t>
      </w:r>
      <w:r w:rsidR="00943A71">
        <w:rPr>
          <w:rFonts w:ascii="Times New Roman" w:hAnsi="Times New Roman" w:cs="Times New Roman"/>
          <w:sz w:val="24"/>
          <w:szCs w:val="24"/>
        </w:rPr>
        <w:t>. Sedangkan teknis penganalisisannya dikolaborasikan dengan teknis yang dikembangkan oleh Fowler dkk (lihat Bab 2).</w:t>
      </w:r>
    </w:p>
    <w:p w:rsidR="00D0218F" w:rsidRPr="00D0218F" w:rsidRDefault="00CC406E" w:rsidP="00CC406E">
      <w:pPr>
        <w:pStyle w:val="ListParagraph"/>
        <w:tabs>
          <w:tab w:val="left" w:pos="567"/>
          <w:tab w:val="left" w:pos="709"/>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151DA">
        <w:rPr>
          <w:rFonts w:ascii="Times New Roman" w:hAnsi="Times New Roman" w:cs="Times New Roman"/>
          <w:sz w:val="24"/>
          <w:szCs w:val="24"/>
        </w:rPr>
        <w:t>Diketahui bahawa penulis berita sering menyampaikan sebuah berita yang sifatnya merugikan pihak tertentu dengan cara yang tersamar dan eufemistik. Dengan demikian untuk penentuan makna eufemisme terlebih dahulu harus dipahami maksud tersembunyi yang sengaja dihilangkan atau tidak diungkapkan secara langsung oleh penulis teks berita.</w:t>
      </w:r>
    </w:p>
    <w:p w:rsidR="00F85963" w:rsidRDefault="001F5299" w:rsidP="00B11469">
      <w:pPr>
        <w:pStyle w:val="ListParagraph"/>
        <w:numPr>
          <w:ilvl w:val="0"/>
          <w:numId w:val="15"/>
        </w:numPr>
        <w:tabs>
          <w:tab w:val="left" w:pos="567"/>
          <w:tab w:val="left" w:pos="709"/>
          <w:tab w:val="left" w:pos="1276"/>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Pengintegrasian Teks H</w:t>
      </w:r>
      <w:r w:rsidR="00F85963">
        <w:rPr>
          <w:rFonts w:ascii="Times New Roman" w:hAnsi="Times New Roman" w:cs="Times New Roman"/>
          <w:b/>
          <w:sz w:val="24"/>
          <w:szCs w:val="24"/>
        </w:rPr>
        <w:t xml:space="preserve">arian </w:t>
      </w:r>
      <w:r w:rsidR="00F85963" w:rsidRPr="00F85963">
        <w:rPr>
          <w:rFonts w:ascii="Times New Roman" w:hAnsi="Times New Roman" w:cs="Times New Roman"/>
          <w:b/>
          <w:i/>
          <w:sz w:val="24"/>
          <w:szCs w:val="24"/>
        </w:rPr>
        <w:t>Lombok Post</w:t>
      </w:r>
      <w:r>
        <w:rPr>
          <w:rFonts w:ascii="Times New Roman" w:hAnsi="Times New Roman" w:cs="Times New Roman"/>
          <w:b/>
          <w:sz w:val="24"/>
          <w:szCs w:val="24"/>
        </w:rPr>
        <w:t xml:space="preserve">  dengan Pengajaran W</w:t>
      </w:r>
      <w:r w:rsidR="00F85963">
        <w:rPr>
          <w:rFonts w:ascii="Times New Roman" w:hAnsi="Times New Roman" w:cs="Times New Roman"/>
          <w:b/>
          <w:sz w:val="24"/>
          <w:szCs w:val="24"/>
        </w:rPr>
        <w:t>acana di SMP.</w:t>
      </w:r>
    </w:p>
    <w:p w:rsidR="009A228D" w:rsidRDefault="00CC406E" w:rsidP="00CC406E">
      <w:pPr>
        <w:pStyle w:val="ListParagraph"/>
        <w:tabs>
          <w:tab w:val="left" w:pos="567"/>
          <w:tab w:val="left" w:pos="709"/>
          <w:tab w:val="left" w:pos="993"/>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151DA">
        <w:rPr>
          <w:rFonts w:ascii="Times New Roman" w:hAnsi="Times New Roman" w:cs="Times New Roman"/>
          <w:b/>
          <w:sz w:val="24"/>
          <w:szCs w:val="24"/>
        </w:rPr>
        <w:t xml:space="preserve"> </w:t>
      </w:r>
      <w:r w:rsidR="004A376A" w:rsidRPr="004A376A">
        <w:rPr>
          <w:rFonts w:ascii="Times New Roman" w:hAnsi="Times New Roman" w:cs="Times New Roman"/>
          <w:sz w:val="24"/>
          <w:szCs w:val="24"/>
        </w:rPr>
        <w:t xml:space="preserve">Pengintegrasian </w:t>
      </w:r>
      <w:r w:rsidR="004A376A">
        <w:rPr>
          <w:rFonts w:ascii="Times New Roman" w:hAnsi="Times New Roman" w:cs="Times New Roman"/>
          <w:sz w:val="24"/>
          <w:szCs w:val="24"/>
        </w:rPr>
        <w:t xml:space="preserve">teks harian </w:t>
      </w:r>
      <w:r w:rsidR="004A376A" w:rsidRPr="004A376A">
        <w:rPr>
          <w:rFonts w:ascii="Times New Roman" w:hAnsi="Times New Roman" w:cs="Times New Roman"/>
          <w:i/>
          <w:sz w:val="24"/>
          <w:szCs w:val="24"/>
        </w:rPr>
        <w:t>Lombok Post</w:t>
      </w:r>
      <w:r w:rsidR="004A376A">
        <w:rPr>
          <w:rFonts w:ascii="Times New Roman" w:hAnsi="Times New Roman" w:cs="Times New Roman"/>
          <w:sz w:val="24"/>
          <w:szCs w:val="24"/>
        </w:rPr>
        <w:t xml:space="preserve"> dengan pengajaran bahasa Indonesia di SMP tentunya mengacu pada kurikulum yang ada. Mengingat penelitian</w:t>
      </w:r>
      <w:r w:rsidR="009F10BE">
        <w:rPr>
          <w:rFonts w:ascii="Times New Roman" w:hAnsi="Times New Roman" w:cs="Times New Roman"/>
          <w:sz w:val="24"/>
          <w:szCs w:val="24"/>
        </w:rPr>
        <w:t xml:space="preserve"> </w:t>
      </w:r>
      <w:r w:rsidR="004A376A">
        <w:rPr>
          <w:rFonts w:ascii="Times New Roman" w:hAnsi="Times New Roman" w:cs="Times New Roman"/>
          <w:sz w:val="24"/>
          <w:szCs w:val="24"/>
        </w:rPr>
        <w:t>ini</w:t>
      </w:r>
      <w:r w:rsidR="009F10BE">
        <w:rPr>
          <w:rFonts w:ascii="Times New Roman" w:hAnsi="Times New Roman" w:cs="Times New Roman"/>
          <w:sz w:val="24"/>
          <w:szCs w:val="24"/>
        </w:rPr>
        <w:t xml:space="preserve"> </w:t>
      </w:r>
      <w:r w:rsidR="004A376A">
        <w:rPr>
          <w:rFonts w:ascii="Times New Roman" w:hAnsi="Times New Roman" w:cs="Times New Roman"/>
          <w:sz w:val="24"/>
          <w:szCs w:val="24"/>
        </w:rPr>
        <w:t>direncanakan</w:t>
      </w:r>
      <w:r w:rsidR="009F10BE">
        <w:rPr>
          <w:rFonts w:ascii="Times New Roman" w:hAnsi="Times New Roman" w:cs="Times New Roman"/>
          <w:sz w:val="24"/>
          <w:szCs w:val="24"/>
        </w:rPr>
        <w:t xml:space="preserve"> </w:t>
      </w:r>
      <w:r w:rsidR="004A376A">
        <w:rPr>
          <w:rFonts w:ascii="Times New Roman" w:hAnsi="Times New Roman" w:cs="Times New Roman"/>
          <w:sz w:val="24"/>
          <w:szCs w:val="24"/>
        </w:rPr>
        <w:t>awal</w:t>
      </w:r>
      <w:r w:rsidR="009F10BE">
        <w:rPr>
          <w:rFonts w:ascii="Times New Roman" w:hAnsi="Times New Roman" w:cs="Times New Roman"/>
          <w:sz w:val="24"/>
          <w:szCs w:val="24"/>
        </w:rPr>
        <w:t xml:space="preserve"> </w:t>
      </w:r>
      <w:r w:rsidR="004A376A">
        <w:rPr>
          <w:rFonts w:ascii="Times New Roman" w:hAnsi="Times New Roman" w:cs="Times New Roman"/>
          <w:sz w:val="24"/>
          <w:szCs w:val="24"/>
        </w:rPr>
        <w:t>tahun</w:t>
      </w:r>
      <w:r w:rsidR="009F10BE">
        <w:rPr>
          <w:rFonts w:ascii="Times New Roman" w:hAnsi="Times New Roman" w:cs="Times New Roman"/>
          <w:sz w:val="24"/>
          <w:szCs w:val="24"/>
        </w:rPr>
        <w:t xml:space="preserve"> </w:t>
      </w:r>
      <w:r w:rsidR="004A376A">
        <w:rPr>
          <w:rFonts w:ascii="Times New Roman" w:hAnsi="Times New Roman" w:cs="Times New Roman"/>
          <w:sz w:val="24"/>
          <w:szCs w:val="24"/>
        </w:rPr>
        <w:t>pelajaran 2012-13, maka pengintegrasian teks harian Lombok Post dengan pengajaran bahasa Indonesia di SMP mengacu pada kurikulum KTSP.</w:t>
      </w:r>
      <w:r w:rsidR="009F10BE">
        <w:rPr>
          <w:rFonts w:ascii="Times New Roman" w:hAnsi="Times New Roman" w:cs="Times New Roman"/>
          <w:sz w:val="24"/>
          <w:szCs w:val="24"/>
        </w:rPr>
        <w:t xml:space="preserve"> </w:t>
      </w:r>
      <w:r w:rsidR="00A30A26">
        <w:rPr>
          <w:rFonts w:ascii="Times New Roman" w:hAnsi="Times New Roman" w:cs="Times New Roman"/>
          <w:sz w:val="24"/>
          <w:szCs w:val="24"/>
        </w:rPr>
        <w:t>Silabus kurikulum KTSP yang diajarkan di kelas IX semest</w:t>
      </w:r>
      <w:r w:rsidR="003F092A">
        <w:rPr>
          <w:rFonts w:ascii="Times New Roman" w:hAnsi="Times New Roman" w:cs="Times New Roman"/>
          <w:sz w:val="24"/>
          <w:szCs w:val="24"/>
        </w:rPr>
        <w:t xml:space="preserve">er 2 dengan Standar Kompetensi: 11 </w:t>
      </w:r>
      <w:r w:rsidR="00A30A26" w:rsidRPr="00BD514F">
        <w:rPr>
          <w:rFonts w:ascii="Times New Roman" w:hAnsi="Times New Roman" w:cs="Times New Roman"/>
          <w:i/>
          <w:sz w:val="24"/>
          <w:szCs w:val="24"/>
        </w:rPr>
        <w:t>memahami ragam wacana tulis dengan membaca ekstensif, membaca intensif, dan membaca cepat. Adapun materi pembelajaran: cara menemukan gagasan dan imlpementasinya.</w:t>
      </w:r>
      <w:r w:rsidR="00A30A26">
        <w:rPr>
          <w:rFonts w:ascii="Times New Roman" w:hAnsi="Times New Roman" w:cs="Times New Roman"/>
          <w:sz w:val="24"/>
          <w:szCs w:val="24"/>
        </w:rPr>
        <w:t xml:space="preserve">  </w:t>
      </w:r>
    </w:p>
    <w:p w:rsidR="00877DB8" w:rsidRDefault="00CC406E" w:rsidP="00707F2E">
      <w:pPr>
        <w:pStyle w:val="ListParagraph"/>
        <w:tabs>
          <w:tab w:val="left" w:pos="567"/>
          <w:tab w:val="left" w:pos="709"/>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228D">
        <w:rPr>
          <w:rFonts w:ascii="Times New Roman" w:hAnsi="Times New Roman" w:cs="Times New Roman"/>
          <w:sz w:val="24"/>
          <w:szCs w:val="24"/>
        </w:rPr>
        <w:t xml:space="preserve">Teks berita atau bacaan lain yang terdapat dalam </w:t>
      </w:r>
      <w:r w:rsidR="00A30A26">
        <w:rPr>
          <w:rFonts w:ascii="Times New Roman" w:hAnsi="Times New Roman" w:cs="Times New Roman"/>
          <w:sz w:val="24"/>
          <w:szCs w:val="24"/>
        </w:rPr>
        <w:t xml:space="preserve"> </w:t>
      </w:r>
      <w:r w:rsidR="009A228D">
        <w:rPr>
          <w:rFonts w:ascii="Times New Roman" w:hAnsi="Times New Roman" w:cs="Times New Roman"/>
          <w:sz w:val="24"/>
          <w:szCs w:val="24"/>
        </w:rPr>
        <w:t xml:space="preserve">media harian </w:t>
      </w:r>
      <w:r w:rsidR="009A228D" w:rsidRPr="009A228D">
        <w:rPr>
          <w:rFonts w:ascii="Times New Roman" w:hAnsi="Times New Roman" w:cs="Times New Roman"/>
          <w:i/>
          <w:sz w:val="24"/>
          <w:szCs w:val="24"/>
        </w:rPr>
        <w:t>Lombok Post</w:t>
      </w:r>
      <w:r w:rsidR="009A228D">
        <w:rPr>
          <w:rFonts w:ascii="Times New Roman" w:hAnsi="Times New Roman" w:cs="Times New Roman"/>
          <w:sz w:val="24"/>
          <w:szCs w:val="24"/>
        </w:rPr>
        <w:t xml:space="preserve"> dijadikan sebagai alat, media, atau sumber belajar. Siswa diharapkan dapat menemukan gagasan, makna kata, atau yang lainnya melalui kegiatan membaca intensif, ekstensif</w:t>
      </w:r>
      <w:r w:rsidR="0081486D">
        <w:rPr>
          <w:rFonts w:ascii="Times New Roman" w:hAnsi="Times New Roman" w:cs="Times New Roman"/>
          <w:sz w:val="24"/>
          <w:szCs w:val="24"/>
        </w:rPr>
        <w:t xml:space="preserve"> ataupun membaca cepat. Hal tersebut sangat bergantung pada tujuan pembelajaran yang akan dicapai. Dengan demikian pengintegrasian penelitian ini dengan pembelajaran </w:t>
      </w:r>
      <w:r w:rsidR="00E8108E">
        <w:rPr>
          <w:rFonts w:ascii="Times New Roman" w:hAnsi="Times New Roman" w:cs="Times New Roman"/>
          <w:sz w:val="24"/>
          <w:szCs w:val="24"/>
        </w:rPr>
        <w:t xml:space="preserve">wacana </w:t>
      </w:r>
      <w:r w:rsidR="0081486D">
        <w:rPr>
          <w:rFonts w:ascii="Times New Roman" w:hAnsi="Times New Roman" w:cs="Times New Roman"/>
          <w:sz w:val="24"/>
          <w:szCs w:val="24"/>
        </w:rPr>
        <w:t>di SMP sangat memungkinkan untuk d</w:t>
      </w:r>
      <w:r w:rsidR="00E8108E">
        <w:rPr>
          <w:rFonts w:ascii="Times New Roman" w:hAnsi="Times New Roman" w:cs="Times New Roman"/>
          <w:sz w:val="24"/>
          <w:szCs w:val="24"/>
        </w:rPr>
        <w:t>ilaksanakan</w:t>
      </w:r>
      <w:r w:rsidR="0081486D">
        <w:rPr>
          <w:rFonts w:ascii="Times New Roman" w:hAnsi="Times New Roman" w:cs="Times New Roman"/>
          <w:sz w:val="24"/>
          <w:szCs w:val="24"/>
        </w:rPr>
        <w:t>.</w:t>
      </w:r>
    </w:p>
    <w:p w:rsidR="00707F2E" w:rsidRDefault="00707F2E" w:rsidP="00707F2E">
      <w:pPr>
        <w:pStyle w:val="ListParagraph"/>
        <w:tabs>
          <w:tab w:val="left" w:pos="567"/>
          <w:tab w:val="left" w:pos="709"/>
          <w:tab w:val="left" w:pos="993"/>
        </w:tabs>
        <w:spacing w:line="480" w:lineRule="auto"/>
        <w:ind w:left="0"/>
        <w:jc w:val="both"/>
        <w:rPr>
          <w:rFonts w:ascii="Times New Roman" w:hAnsi="Times New Roman" w:cs="Times New Roman"/>
          <w:sz w:val="24"/>
          <w:szCs w:val="24"/>
        </w:rPr>
      </w:pPr>
    </w:p>
    <w:p w:rsidR="00707F2E" w:rsidRDefault="00707F2E" w:rsidP="00707F2E">
      <w:pPr>
        <w:pStyle w:val="ListParagraph"/>
        <w:tabs>
          <w:tab w:val="left" w:pos="567"/>
          <w:tab w:val="left" w:pos="709"/>
          <w:tab w:val="left" w:pos="993"/>
        </w:tabs>
        <w:spacing w:line="480" w:lineRule="auto"/>
        <w:ind w:left="0"/>
        <w:jc w:val="both"/>
        <w:rPr>
          <w:rFonts w:ascii="Times New Roman" w:hAnsi="Times New Roman" w:cs="Times New Roman"/>
          <w:sz w:val="24"/>
          <w:szCs w:val="24"/>
        </w:rPr>
      </w:pPr>
    </w:p>
    <w:p w:rsidR="00707F2E" w:rsidRPr="00707F2E" w:rsidRDefault="00707F2E" w:rsidP="00707F2E">
      <w:pPr>
        <w:pStyle w:val="ListParagraph"/>
        <w:tabs>
          <w:tab w:val="left" w:pos="567"/>
          <w:tab w:val="left" w:pos="709"/>
          <w:tab w:val="left" w:pos="993"/>
        </w:tabs>
        <w:spacing w:line="480" w:lineRule="auto"/>
        <w:ind w:left="0"/>
        <w:jc w:val="both"/>
        <w:rPr>
          <w:rFonts w:ascii="Times New Roman" w:hAnsi="Times New Roman" w:cs="Times New Roman"/>
          <w:sz w:val="24"/>
          <w:szCs w:val="24"/>
        </w:rPr>
      </w:pPr>
    </w:p>
    <w:p w:rsidR="00707F2E" w:rsidRPr="00707F2E" w:rsidRDefault="00707F2E" w:rsidP="00707F2E">
      <w:pPr>
        <w:pStyle w:val="ListParagraph"/>
        <w:tabs>
          <w:tab w:val="left" w:pos="567"/>
          <w:tab w:val="left" w:pos="709"/>
          <w:tab w:val="left" w:pos="993"/>
        </w:tabs>
        <w:spacing w:line="480" w:lineRule="auto"/>
        <w:ind w:left="0"/>
        <w:jc w:val="center"/>
        <w:rPr>
          <w:rFonts w:ascii="Times New Roman" w:hAnsi="Times New Roman" w:cs="Times New Roman"/>
          <w:b/>
          <w:sz w:val="24"/>
          <w:szCs w:val="24"/>
        </w:rPr>
      </w:pPr>
    </w:p>
    <w:p w:rsidR="00707F2E" w:rsidRDefault="00707F2E" w:rsidP="00707F2E">
      <w:pPr>
        <w:pStyle w:val="ListParagraph"/>
        <w:tabs>
          <w:tab w:val="left" w:pos="567"/>
          <w:tab w:val="left" w:pos="709"/>
          <w:tab w:val="left" w:pos="993"/>
        </w:tabs>
        <w:spacing w:line="480" w:lineRule="auto"/>
        <w:ind w:left="284" w:firstLine="709"/>
        <w:jc w:val="center"/>
        <w:rPr>
          <w:rFonts w:ascii="Times New Roman" w:hAnsi="Times New Roman" w:cs="Times New Roman"/>
          <w:b/>
          <w:sz w:val="24"/>
          <w:szCs w:val="24"/>
        </w:rPr>
      </w:pPr>
      <w:r w:rsidRPr="00041DFF">
        <w:rPr>
          <w:rFonts w:ascii="Times New Roman" w:hAnsi="Times New Roman" w:cs="Times New Roman"/>
          <w:b/>
          <w:sz w:val="24"/>
          <w:szCs w:val="24"/>
        </w:rPr>
        <w:t xml:space="preserve">Bagan </w:t>
      </w:r>
      <w:r>
        <w:rPr>
          <w:rFonts w:ascii="Times New Roman" w:hAnsi="Times New Roman" w:cs="Times New Roman"/>
          <w:b/>
          <w:sz w:val="24"/>
          <w:szCs w:val="24"/>
        </w:rPr>
        <w:t xml:space="preserve">Kerangka Berpikir </w:t>
      </w:r>
    </w:p>
    <w:p w:rsidR="00707F2E" w:rsidRDefault="00733AD8" w:rsidP="00707F2E">
      <w:pPr>
        <w:pStyle w:val="ListParagraph"/>
        <w:tabs>
          <w:tab w:val="left" w:pos="567"/>
          <w:tab w:val="left" w:pos="709"/>
          <w:tab w:val="left" w:pos="993"/>
        </w:tabs>
        <w:spacing w:line="480" w:lineRule="auto"/>
        <w:ind w:left="284"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78" type="#_x0000_t202" style="position:absolute;left:0;text-align:left;margin-left:127.35pt;margin-top:6.8pt;width:198pt;height:54pt;z-index:251766784" fillcolor="#c0504d [3205]" strokecolor="#f2f2f2 [3041]" strokeweight="3pt">
            <v:shadow on="t" type="perspective" color="#622423 [1605]" opacity=".5" offset="1pt" offset2="-1pt"/>
            <v:textbox>
              <w:txbxContent>
                <w:p w:rsidR="00D36C89" w:rsidRPr="00041DFF" w:rsidRDefault="00D36C89" w:rsidP="00707F2E">
                  <w:pPr>
                    <w:spacing w:after="0" w:line="240" w:lineRule="auto"/>
                    <w:jc w:val="center"/>
                    <w:rPr>
                      <w:rFonts w:ascii="Times New Roman" w:hAnsi="Times New Roman" w:cs="Times New Roman"/>
                      <w:b/>
                      <w:sz w:val="24"/>
                      <w:szCs w:val="24"/>
                    </w:rPr>
                  </w:pPr>
                  <w:r w:rsidRPr="00041DFF">
                    <w:rPr>
                      <w:rFonts w:ascii="Times New Roman" w:hAnsi="Times New Roman" w:cs="Times New Roman"/>
                      <w:b/>
                      <w:sz w:val="24"/>
                      <w:szCs w:val="24"/>
                    </w:rPr>
                    <w:t xml:space="preserve">Teks Berita Harian </w:t>
                  </w:r>
                  <w:r w:rsidRPr="00041DFF">
                    <w:rPr>
                      <w:rFonts w:ascii="Times New Roman" w:hAnsi="Times New Roman" w:cs="Times New Roman"/>
                      <w:b/>
                      <w:i/>
                      <w:sz w:val="24"/>
                      <w:szCs w:val="24"/>
                    </w:rPr>
                    <w:t>Lombok Post</w:t>
                  </w:r>
                </w:p>
                <w:p w:rsidR="00D36C89" w:rsidRPr="00041DFF" w:rsidRDefault="00D36C89" w:rsidP="00707F2E">
                  <w:pPr>
                    <w:spacing w:after="0" w:line="240" w:lineRule="auto"/>
                    <w:jc w:val="center"/>
                    <w:rPr>
                      <w:rFonts w:ascii="Times New Roman" w:hAnsi="Times New Roman" w:cs="Times New Roman"/>
                      <w:b/>
                      <w:sz w:val="24"/>
                      <w:szCs w:val="24"/>
                    </w:rPr>
                  </w:pPr>
                  <w:r w:rsidRPr="00041DFF">
                    <w:rPr>
                      <w:rFonts w:ascii="Times New Roman" w:hAnsi="Times New Roman" w:cs="Times New Roman"/>
                      <w:b/>
                      <w:sz w:val="24"/>
                      <w:szCs w:val="24"/>
                    </w:rPr>
                    <w:t>Rubrik: Hukum &amp;Kriminal, Ekonomi Bisnis, dan Politik</w:t>
                  </w:r>
                </w:p>
                <w:p w:rsidR="00D36C89" w:rsidRPr="00041DFF" w:rsidRDefault="00D36C89" w:rsidP="00707F2E">
                  <w:pPr>
                    <w:jc w:val="center"/>
                    <w:rPr>
                      <w:rFonts w:ascii="Times New Roman" w:hAnsi="Times New Roman" w:cs="Times New Roman"/>
                      <w:sz w:val="24"/>
                      <w:szCs w:val="24"/>
                    </w:rPr>
                  </w:pPr>
                </w:p>
              </w:txbxContent>
            </v:textbox>
          </v:shape>
        </w:pict>
      </w:r>
    </w:p>
    <w:p w:rsidR="00707F2E" w:rsidRDefault="00707F2E" w:rsidP="00707F2E">
      <w:pPr>
        <w:pStyle w:val="ListParagraph"/>
        <w:tabs>
          <w:tab w:val="left" w:pos="567"/>
          <w:tab w:val="left" w:pos="709"/>
          <w:tab w:val="left" w:pos="993"/>
        </w:tabs>
        <w:spacing w:line="480" w:lineRule="auto"/>
        <w:ind w:left="284" w:firstLine="709"/>
        <w:jc w:val="center"/>
        <w:rPr>
          <w:rFonts w:ascii="Times New Roman" w:hAnsi="Times New Roman" w:cs="Times New Roman"/>
          <w:b/>
          <w:sz w:val="24"/>
          <w:szCs w:val="24"/>
        </w:rPr>
      </w:pPr>
    </w:p>
    <w:p w:rsidR="00707F2E" w:rsidRPr="00041DFF" w:rsidRDefault="00733AD8" w:rsidP="00707F2E">
      <w:pPr>
        <w:pStyle w:val="ListParagraph"/>
        <w:tabs>
          <w:tab w:val="left" w:pos="567"/>
          <w:tab w:val="left" w:pos="709"/>
          <w:tab w:val="left" w:pos="993"/>
        </w:tabs>
        <w:spacing w:line="480" w:lineRule="auto"/>
        <w:ind w:left="284"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4" type="#_x0000_t67" style="position:absolute;left:0;text-align:left;margin-left:230.5pt;margin-top:5.6pt;width:7.15pt;height:24pt;z-index:251772928" fillcolor="#c0504d [3205]" strokecolor="#f2f2f2 [3041]" strokeweight="3pt">
            <v:shadow on="t" type="perspective" color="#622423 [1605]" opacity=".5" offset="1pt" offset2="-1pt"/>
            <v:textbox style="layout-flow:vertical-ideographic"/>
          </v:shape>
        </w:pict>
      </w:r>
    </w:p>
    <w:p w:rsidR="00707F2E" w:rsidRDefault="00733AD8" w:rsidP="00707F2E">
      <w:pPr>
        <w:pStyle w:val="ListParagraph"/>
        <w:tabs>
          <w:tab w:val="left" w:pos="567"/>
          <w:tab w:val="left" w:pos="709"/>
          <w:tab w:val="left" w:pos="993"/>
        </w:tabs>
        <w:spacing w:line="480" w:lineRule="auto"/>
        <w:ind w:left="284"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82" type="#_x0000_t202" style="position:absolute;left:0;text-align:left;margin-left:1.35pt;margin-top:2pt;width:79.5pt;height:146.2pt;z-index:251770880" fillcolor="#9bbb59 [3206]" strokecolor="#f2f2f2 [3041]" strokeweight="3pt">
            <v:shadow on="t" type="perspective" color="#4e6128 [1606]" opacity=".5" offset="1pt" offset2="-1pt"/>
            <v:textbox style="mso-next-textbox:#_x0000_s1182">
              <w:txbxContent>
                <w:p w:rsidR="00D36C89" w:rsidRPr="00C55BB5" w:rsidRDefault="00D36C89" w:rsidP="00707F2E">
                  <w:pPr>
                    <w:jc w:val="center"/>
                    <w:rPr>
                      <w:rFonts w:ascii="Times New Roman" w:hAnsi="Times New Roman" w:cs="Times New Roman"/>
                      <w:b/>
                      <w:sz w:val="24"/>
                      <w:szCs w:val="24"/>
                    </w:rPr>
                  </w:pPr>
                  <w:r w:rsidRPr="00C55BB5">
                    <w:rPr>
                      <w:rFonts w:ascii="Times New Roman" w:hAnsi="Times New Roman" w:cs="Times New Roman"/>
                      <w:b/>
                      <w:sz w:val="24"/>
                      <w:szCs w:val="24"/>
                    </w:rPr>
                    <w:t>Pandangan Allan dan Burridge</w:t>
                  </w:r>
                  <w:r>
                    <w:rPr>
                      <w:rFonts w:ascii="Times New Roman" w:hAnsi="Times New Roman" w:cs="Times New Roman"/>
                      <w:b/>
                      <w:sz w:val="24"/>
                      <w:szCs w:val="24"/>
                    </w:rPr>
                    <w:t xml:space="preserve"> memiliki 16 bentuk eufemisme</w:t>
                  </w:r>
                </w:p>
              </w:txbxContent>
            </v:textbox>
          </v:shape>
        </w:pict>
      </w:r>
      <w:r>
        <w:rPr>
          <w:rFonts w:ascii="Times New Roman" w:hAnsi="Times New Roman" w:cs="Times New Roman"/>
          <w:noProof/>
          <w:sz w:val="24"/>
          <w:szCs w:val="24"/>
          <w:lang w:eastAsia="id-ID"/>
        </w:rPr>
        <w:pict>
          <v:shape id="_x0000_s1181" type="#_x0000_t202" style="position:absolute;left:0;text-align:left;margin-left:365.1pt;margin-top:9.5pt;width:75pt;height:144.75pt;z-index:251769856" fillcolor="#9bbb59 [3206]" strokecolor="#f2f2f2 [3041]" strokeweight="3pt">
            <v:shadow on="t" type="perspective" color="#4e6128 [1606]" opacity=".5" offset="1pt" offset2="-1pt"/>
            <v:textbox style="mso-next-textbox:#_x0000_s1181">
              <w:txbxContent>
                <w:p w:rsidR="00D36C89" w:rsidRDefault="00D36C89" w:rsidP="00707F2E">
                  <w:pPr>
                    <w:spacing w:after="0" w:line="240" w:lineRule="auto"/>
                    <w:jc w:val="center"/>
                    <w:rPr>
                      <w:rFonts w:ascii="Times New Roman" w:hAnsi="Times New Roman" w:cs="Times New Roman"/>
                      <w:b/>
                      <w:sz w:val="24"/>
                      <w:szCs w:val="24"/>
                    </w:rPr>
                  </w:pPr>
                  <w:r w:rsidRPr="00C55BB5">
                    <w:rPr>
                      <w:rFonts w:ascii="Times New Roman" w:hAnsi="Times New Roman" w:cs="Times New Roman"/>
                      <w:b/>
                      <w:sz w:val="24"/>
                      <w:szCs w:val="24"/>
                    </w:rPr>
                    <w:t>Struktur Mikro AWK Teun van Dijk</w:t>
                  </w:r>
                  <w:r>
                    <w:rPr>
                      <w:rFonts w:ascii="Times New Roman" w:hAnsi="Times New Roman" w:cs="Times New Roman"/>
                      <w:b/>
                      <w:sz w:val="24"/>
                      <w:szCs w:val="24"/>
                    </w:rPr>
                    <w:t>:</w:t>
                  </w:r>
                </w:p>
                <w:p w:rsidR="00D36C89" w:rsidRDefault="00D36C89" w:rsidP="00707F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Semantik</w:t>
                  </w:r>
                </w:p>
                <w:p w:rsidR="00D36C89" w:rsidRDefault="00D36C89" w:rsidP="00707F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Sintaksis</w:t>
                  </w:r>
                </w:p>
                <w:p w:rsidR="00D36C89" w:rsidRDefault="00D36C89" w:rsidP="00707F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Stilistik</w:t>
                  </w:r>
                </w:p>
                <w:p w:rsidR="00D36C89" w:rsidRDefault="00D36C89" w:rsidP="00707F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Retoris</w:t>
                  </w:r>
                </w:p>
                <w:p w:rsidR="00D36C89" w:rsidRPr="00C55BB5" w:rsidRDefault="00D36C89" w:rsidP="00707F2E">
                  <w:pPr>
                    <w:jc w:val="center"/>
                    <w:rPr>
                      <w:rFonts w:ascii="Times New Roman" w:hAnsi="Times New Roman" w:cs="Times New Roman"/>
                      <w:b/>
                      <w:sz w:val="24"/>
                      <w:szCs w:val="24"/>
                    </w:rPr>
                  </w:pPr>
                </w:p>
              </w:txbxContent>
            </v:textbox>
          </v:shape>
        </w:pict>
      </w:r>
      <w:r>
        <w:rPr>
          <w:rFonts w:ascii="Times New Roman" w:hAnsi="Times New Roman" w:cs="Times New Roman"/>
          <w:noProof/>
          <w:sz w:val="24"/>
          <w:szCs w:val="24"/>
          <w:lang w:eastAsia="id-ID"/>
        </w:rPr>
        <w:pict>
          <v:shape id="_x0000_s1179" type="#_x0000_t202" style="position:absolute;left:0;text-align:left;margin-left:149.1pt;margin-top:2pt;width:159pt;height:65.25pt;z-index:251767808" fillcolor="#4f81bd [3204]" strokecolor="#f2f2f2 [3041]" strokeweight="3pt">
            <v:shadow on="t" type="perspective" color="#243f60 [1604]" opacity=".5" offset="1pt" offset2="-1pt"/>
            <v:textbox style="mso-next-textbox:#_x0000_s1179">
              <w:txbxContent>
                <w:p w:rsidR="00D36C89" w:rsidRPr="00A77A8B" w:rsidRDefault="00D36C89" w:rsidP="00707F2E">
                  <w:pPr>
                    <w:jc w:val="center"/>
                    <w:rPr>
                      <w:rFonts w:ascii="Times New Roman" w:hAnsi="Times New Roman" w:cs="Times New Roman"/>
                      <w:b/>
                      <w:sz w:val="24"/>
                      <w:szCs w:val="24"/>
                    </w:rPr>
                  </w:pPr>
                  <w:r w:rsidRPr="00A77A8B">
                    <w:rPr>
                      <w:rFonts w:ascii="Times New Roman" w:hAnsi="Times New Roman" w:cs="Times New Roman"/>
                      <w:b/>
                      <w:sz w:val="24"/>
                      <w:szCs w:val="24"/>
                    </w:rPr>
                    <w:t xml:space="preserve">Bentuk-bentuk Eufemisme ditentukan oleh:  </w:t>
                  </w:r>
                </w:p>
              </w:txbxContent>
            </v:textbox>
          </v:shape>
        </w:pict>
      </w:r>
    </w:p>
    <w:p w:rsidR="00707F2E" w:rsidRDefault="00733AD8" w:rsidP="00707F2E">
      <w:pPr>
        <w:pStyle w:val="ListParagraph"/>
        <w:tabs>
          <w:tab w:val="left" w:pos="567"/>
          <w:tab w:val="left" w:pos="709"/>
          <w:tab w:val="left" w:pos="993"/>
        </w:tabs>
        <w:spacing w:line="480" w:lineRule="auto"/>
        <w:ind w:left="284"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86" type="#_x0000_t66" style="position:absolute;left:0;text-align:left;margin-left:80.85pt;margin-top:11.15pt;width:68.25pt;height:7.15pt;z-index:251774976" fillcolor="#4f81bd [3204]" strokecolor="#f2f2f2 [3041]" strokeweight="3pt">
            <v:shadow on="t" type="perspective" color="#243f60 [1604]" opacity=".5" offset="1pt" offset2="-1pt"/>
          </v:shape>
        </w:pict>
      </w: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5" type="#_x0000_t13" style="position:absolute;left:0;text-align:left;margin-left:308.1pt;margin-top:11.15pt;width:57pt;height:7.15pt;z-index:251773952" fillcolor="#4f81bd [3204]" strokecolor="#f2f2f2 [3041]" strokeweight="3pt">
            <v:shadow on="t" type="perspective" color="#243f60 [1604]" opacity=".5" offset="1pt" offset2="-1pt"/>
          </v:shape>
        </w:pict>
      </w:r>
    </w:p>
    <w:p w:rsidR="00707F2E" w:rsidRDefault="00733AD8" w:rsidP="00707F2E">
      <w:pPr>
        <w:pStyle w:val="ListParagraph"/>
        <w:tabs>
          <w:tab w:val="left" w:pos="567"/>
          <w:tab w:val="left" w:pos="709"/>
          <w:tab w:val="left" w:pos="993"/>
        </w:tabs>
        <w:spacing w:line="480" w:lineRule="auto"/>
        <w:ind w:left="284" w:firstLine="709"/>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187" type="#_x0000_t67" style="position:absolute;left:0;text-align:left;margin-left:230.5pt;margin-top:12.05pt;width:7.15pt;height:21.75pt;z-index:251776000" fillcolor="#4f81bd [3204]" strokecolor="#f2f2f2 [3041]" strokeweight="3pt">
            <v:shadow on="t" type="perspective" color="#243f60 [1604]" opacity=".5" offset="1pt" offset2="-1pt"/>
            <v:textbox style="layout-flow:vertical-ideographic"/>
          </v:shape>
        </w:pict>
      </w:r>
    </w:p>
    <w:p w:rsidR="00707F2E" w:rsidRDefault="00733AD8" w:rsidP="00707F2E">
      <w:pPr>
        <w:pStyle w:val="ListParagraph"/>
        <w:tabs>
          <w:tab w:val="left" w:pos="567"/>
          <w:tab w:val="left" w:pos="709"/>
          <w:tab w:val="left" w:pos="993"/>
        </w:tabs>
        <w:spacing w:line="480" w:lineRule="auto"/>
        <w:ind w:left="284" w:firstLine="709"/>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180" type="#_x0000_t202" style="position:absolute;left:0;text-align:left;margin-left:139.35pt;margin-top:6.2pt;width:186pt;height:59.25pt;z-index:251768832" fillcolor="#f79646 [3209]" strokecolor="#f2f2f2 [3041]" strokeweight="3pt">
            <v:shadow on="t" type="perspective" color="#974706 [1609]" opacity=".5" offset="1pt" offset2="-1pt"/>
            <v:textbox>
              <w:txbxContent>
                <w:p w:rsidR="00D36C89" w:rsidRPr="00C55BB5" w:rsidRDefault="00D36C89" w:rsidP="00707F2E">
                  <w:pPr>
                    <w:jc w:val="center"/>
                    <w:rPr>
                      <w:rFonts w:ascii="Times New Roman" w:hAnsi="Times New Roman" w:cs="Times New Roman"/>
                      <w:b/>
                      <w:sz w:val="24"/>
                      <w:szCs w:val="24"/>
                    </w:rPr>
                  </w:pPr>
                  <w:r w:rsidRPr="00C55BB5">
                    <w:rPr>
                      <w:rFonts w:ascii="Times New Roman" w:hAnsi="Times New Roman" w:cs="Times New Roman"/>
                      <w:b/>
                      <w:sz w:val="24"/>
                      <w:szCs w:val="24"/>
                    </w:rPr>
                    <w:t xml:space="preserve">Makna Eufemisme dalam Rubrik Teks Berita Harian </w:t>
                  </w:r>
                  <w:r w:rsidRPr="00C55BB5">
                    <w:rPr>
                      <w:rFonts w:ascii="Times New Roman" w:hAnsi="Times New Roman" w:cs="Times New Roman"/>
                      <w:b/>
                      <w:i/>
                      <w:sz w:val="24"/>
                      <w:szCs w:val="24"/>
                    </w:rPr>
                    <w:t>Lombok Post</w:t>
                  </w:r>
                </w:p>
              </w:txbxContent>
            </v:textbox>
          </v:shape>
        </w:pict>
      </w:r>
    </w:p>
    <w:p w:rsidR="00707F2E" w:rsidRDefault="00707F2E" w:rsidP="00707F2E">
      <w:pPr>
        <w:pStyle w:val="ListParagraph"/>
        <w:tabs>
          <w:tab w:val="left" w:pos="567"/>
          <w:tab w:val="left" w:pos="709"/>
          <w:tab w:val="left" w:pos="993"/>
        </w:tabs>
        <w:spacing w:line="480" w:lineRule="auto"/>
        <w:ind w:left="284" w:firstLine="709"/>
        <w:jc w:val="both"/>
        <w:rPr>
          <w:rFonts w:ascii="Times New Roman" w:hAnsi="Times New Roman" w:cs="Times New Roman"/>
          <w:sz w:val="24"/>
          <w:szCs w:val="24"/>
        </w:rPr>
      </w:pPr>
    </w:p>
    <w:p w:rsidR="00707F2E" w:rsidRDefault="00733AD8" w:rsidP="00707F2E">
      <w:pPr>
        <w:pStyle w:val="ListParagraph"/>
        <w:tabs>
          <w:tab w:val="left" w:pos="567"/>
          <w:tab w:val="left" w:pos="709"/>
          <w:tab w:val="left" w:pos="993"/>
        </w:tabs>
        <w:spacing w:line="480" w:lineRule="auto"/>
        <w:ind w:left="284"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88" type="#_x0000_t67" style="position:absolute;left:0;text-align:left;margin-left:230.5pt;margin-top:16.25pt;width:7.15pt;height:42.6pt;z-index:251777024" fillcolor="#f79646 [3209]" strokecolor="#f2f2f2 [3041]" strokeweight="3pt">
            <v:shadow on="t" type="perspective" color="#974706 [1609]" opacity=".5" offset="1pt" offset2="-1pt"/>
            <v:textbox style="layout-flow:vertical-ideographic"/>
          </v:shape>
        </w:pict>
      </w:r>
    </w:p>
    <w:p w:rsidR="00877DB8" w:rsidRDefault="00733AD8" w:rsidP="00BD514F">
      <w:pPr>
        <w:tabs>
          <w:tab w:val="left" w:pos="567"/>
          <w:tab w:val="left" w:pos="709"/>
          <w:tab w:val="left" w:pos="993"/>
        </w:tabs>
        <w:spacing w:line="480" w:lineRule="auto"/>
        <w:jc w:val="both"/>
        <w:rPr>
          <w:rFonts w:ascii="Times New Roman" w:hAnsi="Times New Roman" w:cs="Times New Roman"/>
          <w:sz w:val="24"/>
          <w:szCs w:val="24"/>
        </w:rPr>
      </w:pPr>
      <w:r w:rsidRPr="00733AD8">
        <w:rPr>
          <w:noProof/>
          <w:lang w:eastAsia="id-ID"/>
        </w:rPr>
        <w:pict>
          <v:shape id="_x0000_s1183" type="#_x0000_t202" style="position:absolute;left:0;text-align:left;margin-left:127.35pt;margin-top:21.25pt;width:209.25pt;height:49.45pt;z-index:251771904" fillcolor="#8064a2 [3207]" strokecolor="#f2f2f2 [3041]" strokeweight="3pt">
            <v:shadow on="t" type="perspective" color="#3f3151 [1607]" opacity=".5" offset="1pt" offset2="-1pt"/>
            <v:textbox>
              <w:txbxContent>
                <w:p w:rsidR="00D36C89" w:rsidRPr="00C55BB5" w:rsidRDefault="00D36C89" w:rsidP="00707F2E">
                  <w:pPr>
                    <w:jc w:val="center"/>
                    <w:rPr>
                      <w:rFonts w:ascii="Times New Roman" w:hAnsi="Times New Roman" w:cs="Times New Roman"/>
                      <w:b/>
                      <w:sz w:val="24"/>
                      <w:szCs w:val="24"/>
                    </w:rPr>
                  </w:pPr>
                  <w:r w:rsidRPr="00C55BB5">
                    <w:rPr>
                      <w:rFonts w:ascii="Times New Roman" w:hAnsi="Times New Roman" w:cs="Times New Roman"/>
                      <w:b/>
                      <w:sz w:val="24"/>
                      <w:szCs w:val="24"/>
                    </w:rPr>
                    <w:t>Pengintegrasian dalam Pembelajaran Wacana di SMP</w:t>
                  </w:r>
                </w:p>
              </w:txbxContent>
            </v:textbox>
          </v:shape>
        </w:pict>
      </w:r>
    </w:p>
    <w:p w:rsidR="00BD514F" w:rsidRPr="00BD514F" w:rsidRDefault="00BD514F" w:rsidP="00BD514F">
      <w:pPr>
        <w:tabs>
          <w:tab w:val="left" w:pos="567"/>
          <w:tab w:val="left" w:pos="709"/>
          <w:tab w:val="left" w:pos="993"/>
        </w:tabs>
        <w:spacing w:line="480" w:lineRule="auto"/>
        <w:jc w:val="both"/>
        <w:rPr>
          <w:rFonts w:ascii="Times New Roman" w:hAnsi="Times New Roman" w:cs="Times New Roman"/>
          <w:sz w:val="24"/>
          <w:szCs w:val="24"/>
        </w:rPr>
      </w:pPr>
    </w:p>
    <w:p w:rsidR="00E4451C" w:rsidRDefault="009B253E" w:rsidP="0053027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9B253E" w:rsidRDefault="009B253E" w:rsidP="00993A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6B4783" w:rsidRPr="00CE2977" w:rsidRDefault="00DE7B7C" w:rsidP="00993AE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3.1 </w:t>
      </w:r>
      <w:r w:rsidR="00CE2977">
        <w:rPr>
          <w:rFonts w:ascii="Times New Roman" w:hAnsi="Times New Roman" w:cs="Times New Roman"/>
          <w:b/>
          <w:sz w:val="24"/>
          <w:szCs w:val="24"/>
        </w:rPr>
        <w:t xml:space="preserve"> Pendekatan / Sifat Penelitian</w:t>
      </w:r>
    </w:p>
    <w:p w:rsidR="00FC0E9F" w:rsidRDefault="00D52FFB" w:rsidP="00993AE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EB1B54">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675938">
        <w:rPr>
          <w:rFonts w:ascii="Times New Roman" w:hAnsi="Times New Roman" w:cs="Times New Roman"/>
          <w:b/>
          <w:sz w:val="24"/>
          <w:szCs w:val="24"/>
        </w:rPr>
        <w:t xml:space="preserve"> </w:t>
      </w:r>
      <w:r w:rsidR="00CE2977">
        <w:rPr>
          <w:rFonts w:ascii="Times New Roman" w:hAnsi="Times New Roman" w:cs="Times New Roman"/>
          <w:sz w:val="24"/>
          <w:szCs w:val="24"/>
        </w:rPr>
        <w:t>Peneli</w:t>
      </w:r>
      <w:r w:rsidR="00792D96">
        <w:rPr>
          <w:rFonts w:ascii="Times New Roman" w:hAnsi="Times New Roman" w:cs="Times New Roman"/>
          <w:sz w:val="24"/>
          <w:szCs w:val="24"/>
        </w:rPr>
        <w:t>tian ini</w:t>
      </w:r>
      <w:r w:rsidR="001A112D">
        <w:rPr>
          <w:rFonts w:ascii="Times New Roman" w:hAnsi="Times New Roman" w:cs="Times New Roman"/>
          <w:sz w:val="24"/>
          <w:szCs w:val="24"/>
        </w:rPr>
        <w:t xml:space="preserve"> </w:t>
      </w:r>
      <w:r w:rsidR="00B84617">
        <w:rPr>
          <w:rFonts w:ascii="Times New Roman" w:hAnsi="Times New Roman" w:cs="Times New Roman"/>
          <w:sz w:val="24"/>
          <w:szCs w:val="24"/>
        </w:rPr>
        <w:t>menggunakan</w:t>
      </w:r>
      <w:r w:rsidR="00100A19">
        <w:rPr>
          <w:rFonts w:ascii="Times New Roman" w:hAnsi="Times New Roman" w:cs="Times New Roman"/>
          <w:sz w:val="24"/>
          <w:szCs w:val="24"/>
        </w:rPr>
        <w:t xml:space="preserve"> </w:t>
      </w:r>
      <w:r w:rsidR="00BF07C1">
        <w:rPr>
          <w:rFonts w:ascii="Times New Roman" w:hAnsi="Times New Roman" w:cs="Times New Roman"/>
          <w:sz w:val="24"/>
          <w:szCs w:val="24"/>
        </w:rPr>
        <w:t xml:space="preserve">pendekatan </w:t>
      </w:r>
      <w:r w:rsidR="00450801">
        <w:rPr>
          <w:rFonts w:ascii="Times New Roman" w:hAnsi="Times New Roman" w:cs="Times New Roman"/>
          <w:sz w:val="24"/>
          <w:szCs w:val="24"/>
        </w:rPr>
        <w:t>kombinasi (</w:t>
      </w:r>
      <w:r w:rsidR="00BF07C1">
        <w:rPr>
          <w:rFonts w:ascii="Times New Roman" w:hAnsi="Times New Roman" w:cs="Times New Roman"/>
          <w:sz w:val="24"/>
          <w:szCs w:val="24"/>
        </w:rPr>
        <w:t>deskriptif</w:t>
      </w:r>
      <w:r w:rsidR="00C16C9B">
        <w:rPr>
          <w:rFonts w:ascii="Times New Roman" w:hAnsi="Times New Roman" w:cs="Times New Roman"/>
          <w:sz w:val="24"/>
          <w:szCs w:val="24"/>
        </w:rPr>
        <w:t xml:space="preserve"> kualitatif</w:t>
      </w:r>
      <w:r w:rsidR="00025A49">
        <w:rPr>
          <w:rFonts w:ascii="Times New Roman" w:hAnsi="Times New Roman" w:cs="Times New Roman"/>
          <w:sz w:val="24"/>
          <w:szCs w:val="24"/>
        </w:rPr>
        <w:t xml:space="preserve"> dan kuantitatif</w:t>
      </w:r>
      <w:r w:rsidR="00450801">
        <w:rPr>
          <w:rFonts w:ascii="Times New Roman" w:hAnsi="Times New Roman" w:cs="Times New Roman"/>
          <w:sz w:val="24"/>
          <w:szCs w:val="24"/>
        </w:rPr>
        <w:t xml:space="preserve">). </w:t>
      </w:r>
      <w:r w:rsidR="00896EFC">
        <w:rPr>
          <w:rFonts w:ascii="Times New Roman" w:hAnsi="Times New Roman" w:cs="Times New Roman"/>
          <w:sz w:val="24"/>
          <w:szCs w:val="24"/>
        </w:rPr>
        <w:t xml:space="preserve">Alasan penggunaan pendekatan deskriptif adalah karena </w:t>
      </w:r>
      <w:r w:rsidR="00311718">
        <w:rPr>
          <w:rFonts w:ascii="Times New Roman" w:hAnsi="Times New Roman" w:cs="Times New Roman"/>
          <w:sz w:val="24"/>
          <w:szCs w:val="24"/>
        </w:rPr>
        <w:t>p</w:t>
      </w:r>
      <w:r w:rsidR="00896EFC">
        <w:rPr>
          <w:rFonts w:ascii="Times New Roman" w:hAnsi="Times New Roman" w:cs="Times New Roman"/>
          <w:sz w:val="24"/>
          <w:szCs w:val="24"/>
        </w:rPr>
        <w:t>enelitian ini</w:t>
      </w:r>
      <w:r w:rsidR="00311718">
        <w:rPr>
          <w:rFonts w:ascii="Times New Roman" w:hAnsi="Times New Roman" w:cs="Times New Roman"/>
          <w:sz w:val="24"/>
          <w:szCs w:val="24"/>
        </w:rPr>
        <w:t xml:space="preserve"> didasarkan pada fakta yang ada atau fenomena</w:t>
      </w:r>
      <w:r w:rsidR="0094258D">
        <w:rPr>
          <w:rFonts w:ascii="Times New Roman" w:hAnsi="Times New Roman" w:cs="Times New Roman"/>
          <w:sz w:val="24"/>
          <w:szCs w:val="24"/>
        </w:rPr>
        <w:t xml:space="preserve"> penggunaan eufemisme dalam penulisan teks wacana pada media ha</w:t>
      </w:r>
      <w:r w:rsidR="00C16C9B">
        <w:rPr>
          <w:rFonts w:ascii="Times New Roman" w:hAnsi="Times New Roman" w:cs="Times New Roman"/>
          <w:sz w:val="24"/>
          <w:szCs w:val="24"/>
        </w:rPr>
        <w:t>r</w:t>
      </w:r>
      <w:r w:rsidR="0094258D">
        <w:rPr>
          <w:rFonts w:ascii="Times New Roman" w:hAnsi="Times New Roman" w:cs="Times New Roman"/>
          <w:sz w:val="24"/>
          <w:szCs w:val="24"/>
        </w:rPr>
        <w:t xml:space="preserve">ian </w:t>
      </w:r>
      <w:r w:rsidR="0094258D" w:rsidRPr="0005382A">
        <w:rPr>
          <w:rFonts w:ascii="Times New Roman" w:hAnsi="Times New Roman" w:cs="Times New Roman"/>
          <w:i/>
          <w:sz w:val="24"/>
          <w:szCs w:val="24"/>
        </w:rPr>
        <w:t>Lombok Post</w:t>
      </w:r>
      <w:r w:rsidR="00C25842">
        <w:rPr>
          <w:rFonts w:ascii="Times New Roman" w:hAnsi="Times New Roman" w:cs="Times New Roman"/>
          <w:sz w:val="24"/>
          <w:szCs w:val="24"/>
        </w:rPr>
        <w:t>, Bogdan dan Biklen (dalm Emzir, 2012).</w:t>
      </w:r>
      <w:r w:rsidR="003301F5">
        <w:rPr>
          <w:rFonts w:ascii="Times New Roman" w:hAnsi="Times New Roman" w:cs="Times New Roman"/>
          <w:sz w:val="24"/>
          <w:szCs w:val="24"/>
        </w:rPr>
        <w:t xml:space="preserve"> </w:t>
      </w:r>
      <w:r w:rsidR="00C16C9B">
        <w:rPr>
          <w:rFonts w:ascii="Times New Roman" w:hAnsi="Times New Roman" w:cs="Times New Roman"/>
          <w:sz w:val="24"/>
          <w:szCs w:val="24"/>
        </w:rPr>
        <w:t>Selanjutnya d</w:t>
      </w:r>
      <w:r w:rsidR="0094258D">
        <w:rPr>
          <w:rFonts w:ascii="Times New Roman" w:hAnsi="Times New Roman" w:cs="Times New Roman"/>
          <w:sz w:val="24"/>
          <w:szCs w:val="24"/>
        </w:rPr>
        <w:t>ata-data tersebut akan dideskripsikan</w:t>
      </w:r>
      <w:r w:rsidR="00C16C9B">
        <w:rPr>
          <w:rFonts w:ascii="Times New Roman" w:hAnsi="Times New Roman" w:cs="Times New Roman"/>
          <w:sz w:val="24"/>
          <w:szCs w:val="24"/>
        </w:rPr>
        <w:t xml:space="preserve"> menurut teori analisis wacana kritis Teun Van Dijk.</w:t>
      </w:r>
    </w:p>
    <w:p w:rsidR="00A26975" w:rsidRDefault="00140112" w:rsidP="0014011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3.2 Setting </w:t>
      </w:r>
    </w:p>
    <w:p w:rsidR="00A07BA2" w:rsidRDefault="00E746CE" w:rsidP="00A07BA2">
      <w:pPr>
        <w:pStyle w:val="ListParagraph"/>
        <w:tabs>
          <w:tab w:val="left" w:pos="426"/>
        </w:tabs>
        <w:spacing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006A2AD7">
        <w:rPr>
          <w:rFonts w:ascii="Times New Roman" w:hAnsi="Times New Roman" w:cs="Times New Roman"/>
          <w:sz w:val="24"/>
          <w:szCs w:val="24"/>
        </w:rPr>
        <w:t>Penelitian ini dilakukan Mataram NTB karena o</w:t>
      </w:r>
      <w:r w:rsidR="0081486D" w:rsidRPr="0081486D">
        <w:rPr>
          <w:rFonts w:ascii="Times New Roman" w:hAnsi="Times New Roman" w:cs="Times New Roman"/>
          <w:sz w:val="24"/>
          <w:szCs w:val="24"/>
        </w:rPr>
        <w:t xml:space="preserve">bjek </w:t>
      </w:r>
      <w:r w:rsidR="0081486D">
        <w:rPr>
          <w:rFonts w:ascii="Times New Roman" w:hAnsi="Times New Roman" w:cs="Times New Roman"/>
          <w:sz w:val="24"/>
          <w:szCs w:val="24"/>
        </w:rPr>
        <w:t xml:space="preserve">dalam </w:t>
      </w:r>
      <w:r w:rsidR="0081486D" w:rsidRPr="0081486D">
        <w:rPr>
          <w:rFonts w:ascii="Times New Roman" w:hAnsi="Times New Roman" w:cs="Times New Roman"/>
          <w:sz w:val="24"/>
          <w:szCs w:val="24"/>
        </w:rPr>
        <w:t>penelitian</w:t>
      </w:r>
      <w:r w:rsidR="0081486D">
        <w:rPr>
          <w:rFonts w:ascii="Times New Roman" w:hAnsi="Times New Roman" w:cs="Times New Roman"/>
          <w:sz w:val="24"/>
          <w:szCs w:val="24"/>
        </w:rPr>
        <w:t xml:space="preserve"> ini </w:t>
      </w:r>
      <w:r w:rsidR="006A2AD7">
        <w:rPr>
          <w:rFonts w:ascii="Times New Roman" w:hAnsi="Times New Roman" w:cs="Times New Roman"/>
          <w:sz w:val="24"/>
          <w:szCs w:val="24"/>
        </w:rPr>
        <w:t xml:space="preserve">adalah media harian </w:t>
      </w:r>
      <w:r w:rsidR="006A2AD7" w:rsidRPr="006A2AD7">
        <w:rPr>
          <w:rFonts w:ascii="Times New Roman" w:hAnsi="Times New Roman" w:cs="Times New Roman"/>
          <w:i/>
          <w:sz w:val="24"/>
          <w:szCs w:val="24"/>
        </w:rPr>
        <w:t>Lombok Post</w:t>
      </w:r>
      <w:r w:rsidR="006A2AD7">
        <w:rPr>
          <w:rFonts w:ascii="Times New Roman" w:hAnsi="Times New Roman" w:cs="Times New Roman"/>
          <w:sz w:val="24"/>
          <w:szCs w:val="24"/>
        </w:rPr>
        <w:t xml:space="preserve"> yang diterbitkan Mataram NTB. Objek dalam penelitian ini </w:t>
      </w:r>
      <w:r w:rsidR="0081486D">
        <w:rPr>
          <w:rFonts w:ascii="Times New Roman" w:hAnsi="Times New Roman" w:cs="Times New Roman"/>
          <w:sz w:val="24"/>
          <w:szCs w:val="24"/>
        </w:rPr>
        <w:t>adalah</w:t>
      </w:r>
      <w:r w:rsidR="0081486D">
        <w:rPr>
          <w:rFonts w:ascii="Times New Roman" w:hAnsi="Times New Roman" w:cs="Times New Roman"/>
          <w:b/>
          <w:sz w:val="24"/>
          <w:szCs w:val="24"/>
        </w:rPr>
        <w:t xml:space="preserve"> </w:t>
      </w:r>
      <w:r>
        <w:rPr>
          <w:rFonts w:ascii="Times New Roman" w:hAnsi="Times New Roman" w:cs="Times New Roman"/>
          <w:sz w:val="24"/>
          <w:szCs w:val="24"/>
        </w:rPr>
        <w:t xml:space="preserve">berupa teks wacana tulisan, yaitu </w:t>
      </w:r>
      <w:r w:rsidR="005E7DBF">
        <w:rPr>
          <w:rFonts w:ascii="Times New Roman" w:hAnsi="Times New Roman" w:cs="Times New Roman"/>
          <w:sz w:val="24"/>
          <w:szCs w:val="24"/>
        </w:rPr>
        <w:t xml:space="preserve">teks wacana yang terdapat pada </w:t>
      </w:r>
      <w:r>
        <w:rPr>
          <w:rFonts w:ascii="Times New Roman" w:hAnsi="Times New Roman" w:cs="Times New Roman"/>
          <w:sz w:val="24"/>
          <w:szCs w:val="24"/>
        </w:rPr>
        <w:t xml:space="preserve">rubrik </w:t>
      </w:r>
      <w:r w:rsidR="005E7DBF">
        <w:rPr>
          <w:rFonts w:ascii="Times New Roman" w:hAnsi="Times New Roman" w:cs="Times New Roman"/>
          <w:sz w:val="24"/>
          <w:szCs w:val="24"/>
        </w:rPr>
        <w:t xml:space="preserve">media koran </w:t>
      </w:r>
      <w:r w:rsidR="005E7DBF" w:rsidRPr="005E7DBF">
        <w:rPr>
          <w:rFonts w:ascii="Times New Roman" w:hAnsi="Times New Roman" w:cs="Times New Roman"/>
          <w:i/>
          <w:sz w:val="24"/>
          <w:szCs w:val="24"/>
        </w:rPr>
        <w:t>Lombok Pos</w:t>
      </w:r>
      <w:r w:rsidR="005E7DBF">
        <w:rPr>
          <w:rFonts w:ascii="Times New Roman" w:hAnsi="Times New Roman" w:cs="Times New Roman"/>
          <w:sz w:val="24"/>
          <w:szCs w:val="24"/>
        </w:rPr>
        <w:t xml:space="preserve"> periode Januari s.d. Mei 2013.</w:t>
      </w:r>
      <w:r w:rsidR="00331CBC">
        <w:rPr>
          <w:rFonts w:ascii="Times New Roman" w:hAnsi="Times New Roman" w:cs="Times New Roman"/>
          <w:sz w:val="24"/>
          <w:szCs w:val="24"/>
        </w:rPr>
        <w:t xml:space="preserve"> Media harian </w:t>
      </w:r>
      <w:r w:rsidR="00331CBC" w:rsidRPr="00331CBC">
        <w:rPr>
          <w:rFonts w:ascii="Times New Roman" w:hAnsi="Times New Roman" w:cs="Times New Roman"/>
          <w:i/>
          <w:sz w:val="24"/>
          <w:szCs w:val="24"/>
        </w:rPr>
        <w:t>Lombok Pos</w:t>
      </w:r>
      <w:r w:rsidR="005E7DBF">
        <w:rPr>
          <w:rFonts w:ascii="Times New Roman" w:hAnsi="Times New Roman" w:cs="Times New Roman"/>
          <w:sz w:val="24"/>
          <w:szCs w:val="24"/>
        </w:rPr>
        <w:t xml:space="preserve"> </w:t>
      </w:r>
      <w:r w:rsidR="00331CBC">
        <w:rPr>
          <w:rFonts w:ascii="Times New Roman" w:hAnsi="Times New Roman" w:cs="Times New Roman"/>
          <w:sz w:val="24"/>
          <w:szCs w:val="24"/>
        </w:rPr>
        <w:t xml:space="preserve">sebagai objek kajian karena media ini sangat populer di kalangan masyarakat Lombok dan NTB pada ummnya. </w:t>
      </w:r>
      <w:r w:rsidR="005E7DBF">
        <w:rPr>
          <w:rFonts w:ascii="Times New Roman" w:hAnsi="Times New Roman" w:cs="Times New Roman"/>
          <w:sz w:val="24"/>
          <w:szCs w:val="24"/>
        </w:rPr>
        <w:t xml:space="preserve">Data diarsipkan (dokumentasi) setiap penerbitan harian, media koran </w:t>
      </w:r>
      <w:r w:rsidR="005E7DBF" w:rsidRPr="005E7DBF">
        <w:rPr>
          <w:rFonts w:ascii="Times New Roman" w:hAnsi="Times New Roman" w:cs="Times New Roman"/>
          <w:i/>
          <w:sz w:val="24"/>
          <w:szCs w:val="24"/>
        </w:rPr>
        <w:t>Lombok</w:t>
      </w:r>
      <w:r w:rsidR="005E7DBF">
        <w:rPr>
          <w:rFonts w:ascii="Times New Roman" w:hAnsi="Times New Roman" w:cs="Times New Roman"/>
          <w:sz w:val="24"/>
          <w:szCs w:val="24"/>
        </w:rPr>
        <w:t xml:space="preserve"> </w:t>
      </w:r>
      <w:r w:rsidR="005E7DBF" w:rsidRPr="005E7DBF">
        <w:rPr>
          <w:rFonts w:ascii="Times New Roman" w:hAnsi="Times New Roman" w:cs="Times New Roman"/>
          <w:i/>
          <w:sz w:val="24"/>
          <w:szCs w:val="24"/>
        </w:rPr>
        <w:t>Pos</w:t>
      </w:r>
      <w:r w:rsidR="005E7DBF">
        <w:rPr>
          <w:rFonts w:ascii="Times New Roman" w:hAnsi="Times New Roman" w:cs="Times New Roman"/>
          <w:sz w:val="24"/>
          <w:szCs w:val="24"/>
        </w:rPr>
        <w:t xml:space="preserve"> secara kontinu. Peneliti membatasi jumlah data koran </w:t>
      </w:r>
      <w:r w:rsidR="005E7DBF" w:rsidRPr="005E7DBF">
        <w:rPr>
          <w:rFonts w:ascii="Times New Roman" w:hAnsi="Times New Roman" w:cs="Times New Roman"/>
          <w:i/>
          <w:sz w:val="24"/>
          <w:szCs w:val="24"/>
        </w:rPr>
        <w:t>Lombok Pos</w:t>
      </w:r>
      <w:r w:rsidR="001E33D8">
        <w:rPr>
          <w:rFonts w:ascii="Times New Roman" w:hAnsi="Times New Roman" w:cs="Times New Roman"/>
          <w:sz w:val="24"/>
          <w:szCs w:val="24"/>
        </w:rPr>
        <w:t xml:space="preserve"> yang akan d</w:t>
      </w:r>
      <w:r w:rsidR="005E7DBF">
        <w:rPr>
          <w:rFonts w:ascii="Times New Roman" w:hAnsi="Times New Roman" w:cs="Times New Roman"/>
          <w:sz w:val="24"/>
          <w:szCs w:val="24"/>
        </w:rPr>
        <w:t xml:space="preserve">iteliti </w:t>
      </w:r>
      <w:r w:rsidR="00D17C51">
        <w:rPr>
          <w:rFonts w:ascii="Times New Roman" w:hAnsi="Times New Roman" w:cs="Times New Roman"/>
          <w:sz w:val="24"/>
          <w:szCs w:val="24"/>
        </w:rPr>
        <w:t>dengan pertimbangan efisiensi waktu.</w:t>
      </w:r>
      <w:r w:rsidR="00DF1E2C">
        <w:rPr>
          <w:rFonts w:ascii="Times New Roman" w:hAnsi="Times New Roman" w:cs="Times New Roman"/>
          <w:sz w:val="24"/>
          <w:szCs w:val="24"/>
        </w:rPr>
        <w:t xml:space="preserve">    </w:t>
      </w:r>
    </w:p>
    <w:p w:rsidR="003E359F" w:rsidRDefault="00DF1E2C" w:rsidP="00A07BA2">
      <w:pPr>
        <w:pStyle w:val="ListParagraph"/>
        <w:tabs>
          <w:tab w:val="left" w:pos="851"/>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Media harian </w:t>
      </w:r>
      <w:r w:rsidRPr="004D07CA">
        <w:rPr>
          <w:rFonts w:ascii="Times New Roman" w:hAnsi="Times New Roman" w:cs="Times New Roman"/>
          <w:i/>
          <w:sz w:val="24"/>
          <w:szCs w:val="24"/>
        </w:rPr>
        <w:t>Lomok Post</w:t>
      </w:r>
      <w:r>
        <w:rPr>
          <w:rFonts w:ascii="Times New Roman" w:hAnsi="Times New Roman" w:cs="Times New Roman"/>
          <w:i/>
          <w:sz w:val="24"/>
          <w:szCs w:val="24"/>
        </w:rPr>
        <w:t xml:space="preserve"> </w:t>
      </w:r>
      <w:r>
        <w:rPr>
          <w:rFonts w:ascii="Times New Roman" w:hAnsi="Times New Roman" w:cs="Times New Roman"/>
          <w:sz w:val="24"/>
          <w:szCs w:val="24"/>
        </w:rPr>
        <w:t>sebagai objek kajian dalam penelitian ini diindikasikan menggunakan eufemisme dalam penulisan judul berita, satu sampai dua judul</w:t>
      </w:r>
      <w:r w:rsidR="003F092A">
        <w:rPr>
          <w:rFonts w:ascii="Times New Roman" w:hAnsi="Times New Roman" w:cs="Times New Roman"/>
          <w:sz w:val="24"/>
          <w:szCs w:val="24"/>
        </w:rPr>
        <w:t xml:space="preserve"> dalam rubrik setiap penerbitan. </w:t>
      </w:r>
      <w:r>
        <w:rPr>
          <w:rFonts w:ascii="Times New Roman" w:hAnsi="Times New Roman" w:cs="Times New Roman"/>
          <w:sz w:val="24"/>
          <w:szCs w:val="24"/>
        </w:rPr>
        <w:t xml:space="preserve">Namun, terkadang peneliti tidak menemukan adanya penggunaan eufemisme pada penulisan berita dalam satu </w:t>
      </w:r>
      <w:r>
        <w:rPr>
          <w:rFonts w:ascii="Times New Roman" w:hAnsi="Times New Roman" w:cs="Times New Roman"/>
          <w:sz w:val="24"/>
          <w:szCs w:val="24"/>
        </w:rPr>
        <w:lastRenderedPageBreak/>
        <w:t xml:space="preserve">penerbitan yang lain. Peneliti telah menginventarisasi media Harian </w:t>
      </w:r>
      <w:r w:rsidRPr="00A16A17">
        <w:rPr>
          <w:rFonts w:ascii="Times New Roman" w:hAnsi="Times New Roman" w:cs="Times New Roman"/>
          <w:i/>
          <w:sz w:val="24"/>
          <w:szCs w:val="24"/>
        </w:rPr>
        <w:t>Lombok Post</w:t>
      </w:r>
      <w:r>
        <w:rPr>
          <w:rFonts w:ascii="Times New Roman" w:hAnsi="Times New Roman" w:cs="Times New Roman"/>
          <w:sz w:val="24"/>
          <w:szCs w:val="24"/>
        </w:rPr>
        <w:t xml:space="preserve">  (HLP) selama lima bulan ( 140 eksemplar) yaitu dari bulan Januari s.d. Mei 2013. Berdasarkan hal tersebut, peneliti memutuskan untuk mengambil tiga rubrik berita dalam media harian </w:t>
      </w:r>
      <w:r w:rsidRPr="00824E4F">
        <w:rPr>
          <w:rFonts w:ascii="Times New Roman" w:hAnsi="Times New Roman" w:cs="Times New Roman"/>
          <w:i/>
          <w:sz w:val="24"/>
          <w:szCs w:val="24"/>
        </w:rPr>
        <w:t>Lombok Post</w:t>
      </w:r>
      <w:r>
        <w:rPr>
          <w:rFonts w:ascii="Times New Roman" w:hAnsi="Times New Roman" w:cs="Times New Roman"/>
          <w:sz w:val="24"/>
          <w:szCs w:val="24"/>
        </w:rPr>
        <w:t xml:space="preserve"> yang akan dijadikan objek kajian, yaitu rubrik Hukum dan Kriminal</w:t>
      </w:r>
      <w:r w:rsidRPr="00530695">
        <w:rPr>
          <w:rFonts w:ascii="Times New Roman" w:hAnsi="Times New Roman" w:cs="Times New Roman"/>
          <w:sz w:val="24"/>
          <w:szCs w:val="24"/>
        </w:rPr>
        <w:t xml:space="preserve"> </w:t>
      </w:r>
      <w:r w:rsidR="003301F5">
        <w:rPr>
          <w:rFonts w:ascii="Times New Roman" w:hAnsi="Times New Roman" w:cs="Times New Roman"/>
          <w:sz w:val="24"/>
          <w:szCs w:val="24"/>
        </w:rPr>
        <w:t>sebanyak 9</w:t>
      </w:r>
      <w:r>
        <w:rPr>
          <w:rFonts w:ascii="Times New Roman" w:hAnsi="Times New Roman" w:cs="Times New Roman"/>
          <w:sz w:val="24"/>
          <w:szCs w:val="24"/>
        </w:rPr>
        <w:t xml:space="preserve"> data, r</w:t>
      </w:r>
      <w:r w:rsidR="00213F91">
        <w:rPr>
          <w:rFonts w:ascii="Times New Roman" w:hAnsi="Times New Roman" w:cs="Times New Roman"/>
          <w:sz w:val="24"/>
          <w:szCs w:val="24"/>
        </w:rPr>
        <w:t>ubrik Ekonomi Bisnis sebanyak 10</w:t>
      </w:r>
      <w:r>
        <w:rPr>
          <w:rFonts w:ascii="Times New Roman" w:hAnsi="Times New Roman" w:cs="Times New Roman"/>
          <w:sz w:val="24"/>
          <w:szCs w:val="24"/>
        </w:rPr>
        <w:t xml:space="preserve"> data, dan rubrik Politika sebanyak </w:t>
      </w:r>
      <w:r w:rsidR="00213F91">
        <w:rPr>
          <w:rFonts w:ascii="Times New Roman" w:hAnsi="Times New Roman" w:cs="Times New Roman"/>
          <w:sz w:val="24"/>
          <w:szCs w:val="24"/>
        </w:rPr>
        <w:t>9</w:t>
      </w:r>
      <w:r>
        <w:rPr>
          <w:rFonts w:ascii="Times New Roman" w:hAnsi="Times New Roman" w:cs="Times New Roman"/>
          <w:sz w:val="24"/>
          <w:szCs w:val="24"/>
        </w:rPr>
        <w:t xml:space="preserve"> data.</w:t>
      </w:r>
    </w:p>
    <w:p w:rsidR="00AD6AE4" w:rsidRDefault="00AD6AE4" w:rsidP="00AD6AE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Koran </w:t>
      </w:r>
      <w:r w:rsidRPr="00AD6AE4">
        <w:rPr>
          <w:rFonts w:ascii="Times New Roman" w:hAnsi="Times New Roman" w:cs="Times New Roman"/>
          <w:i/>
          <w:sz w:val="24"/>
          <w:szCs w:val="24"/>
        </w:rPr>
        <w:t>Lombok Post</w:t>
      </w:r>
      <w:r>
        <w:rPr>
          <w:rFonts w:ascii="Times New Roman" w:hAnsi="Times New Roman" w:cs="Times New Roman"/>
          <w:i/>
          <w:sz w:val="24"/>
          <w:szCs w:val="24"/>
        </w:rPr>
        <w:t xml:space="preserve"> </w:t>
      </w:r>
      <w:r>
        <w:rPr>
          <w:rFonts w:ascii="Times New Roman" w:hAnsi="Times New Roman" w:cs="Times New Roman"/>
          <w:sz w:val="24"/>
          <w:szCs w:val="24"/>
        </w:rPr>
        <w:t xml:space="preserve">sebagai media cetak yang sangat populer di masyarakat NTB banyak memberitakan peristiwa yang terjadi di </w:t>
      </w:r>
      <w:r w:rsidR="00EB7DCF">
        <w:rPr>
          <w:rFonts w:ascii="Times New Roman" w:hAnsi="Times New Roman" w:cs="Times New Roman"/>
          <w:sz w:val="24"/>
          <w:szCs w:val="24"/>
        </w:rPr>
        <w:t xml:space="preserve">wilayah Nusa Tenggara Barat secara umum dan beberapa peritiwa yang bersekala nasional serta internasional. Berita-berita tersebut dapat dijadikan sebagai media belajar oleh guru- guru bahasa Indonesia dalam membahas materi teks berita (wacana). Di samping itu, juga dapat dijadikan sebagai sumber belajar bagi para siswa dalam memperluas wawasan ilmu pengetahuan. </w:t>
      </w:r>
    </w:p>
    <w:p w:rsidR="004D51CA" w:rsidRPr="006913B6" w:rsidRDefault="00EB7DCF" w:rsidP="006913B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Penggunaan media koran </w:t>
      </w:r>
      <w:r w:rsidRPr="00075307">
        <w:rPr>
          <w:rFonts w:ascii="Times New Roman" w:hAnsi="Times New Roman" w:cs="Times New Roman"/>
          <w:i/>
          <w:sz w:val="24"/>
          <w:szCs w:val="24"/>
        </w:rPr>
        <w:t>Lombok Post</w:t>
      </w:r>
      <w:r w:rsidR="00075307">
        <w:rPr>
          <w:rFonts w:ascii="Times New Roman" w:hAnsi="Times New Roman" w:cs="Times New Roman"/>
          <w:sz w:val="24"/>
          <w:szCs w:val="24"/>
        </w:rPr>
        <w:t xml:space="preserve"> sebagai media dalam pembelajaran wacana dilakukan pada tingkat sekolah menengah pertama (SMP). Hal ini didasarkan pada pengalaman peneliti yang bertugas sebagai pengajar mata pelajaran Bahasa Indonesia di tin</w:t>
      </w:r>
      <w:r w:rsidR="00213F91">
        <w:rPr>
          <w:rFonts w:ascii="Times New Roman" w:hAnsi="Times New Roman" w:cs="Times New Roman"/>
          <w:sz w:val="24"/>
          <w:szCs w:val="24"/>
        </w:rPr>
        <w:t>gkat sekolah menengah pertama (</w:t>
      </w:r>
      <w:r w:rsidR="00075307">
        <w:rPr>
          <w:rFonts w:ascii="Times New Roman" w:hAnsi="Times New Roman" w:cs="Times New Roman"/>
          <w:sz w:val="24"/>
          <w:szCs w:val="24"/>
        </w:rPr>
        <w:t>SMPN 1 Narmada).</w:t>
      </w:r>
    </w:p>
    <w:p w:rsidR="0068785F" w:rsidRPr="00B563AE" w:rsidRDefault="00EB4432" w:rsidP="00B11469">
      <w:pPr>
        <w:pStyle w:val="ListParagraph"/>
        <w:numPr>
          <w:ilvl w:val="1"/>
          <w:numId w:val="3"/>
        </w:numPr>
        <w:spacing w:line="480" w:lineRule="auto"/>
        <w:ind w:left="426" w:hanging="426"/>
        <w:jc w:val="both"/>
        <w:rPr>
          <w:rFonts w:ascii="Times New Roman" w:hAnsi="Times New Roman" w:cs="Times New Roman"/>
          <w:b/>
          <w:sz w:val="24"/>
          <w:szCs w:val="24"/>
        </w:rPr>
      </w:pPr>
      <w:r w:rsidRPr="00EB4432">
        <w:rPr>
          <w:rFonts w:ascii="Times New Roman" w:hAnsi="Times New Roman" w:cs="Times New Roman"/>
          <w:b/>
          <w:sz w:val="24"/>
          <w:szCs w:val="24"/>
        </w:rPr>
        <w:t xml:space="preserve">Metode </w:t>
      </w:r>
      <w:r w:rsidR="001F5299">
        <w:rPr>
          <w:rFonts w:ascii="Times New Roman" w:hAnsi="Times New Roman" w:cs="Times New Roman"/>
          <w:b/>
          <w:sz w:val="24"/>
          <w:szCs w:val="24"/>
        </w:rPr>
        <w:t>dan T</w:t>
      </w:r>
      <w:r w:rsidR="005962B0">
        <w:rPr>
          <w:rFonts w:ascii="Times New Roman" w:hAnsi="Times New Roman" w:cs="Times New Roman"/>
          <w:b/>
          <w:sz w:val="24"/>
          <w:szCs w:val="24"/>
        </w:rPr>
        <w:t xml:space="preserve">eknik </w:t>
      </w:r>
      <w:r w:rsidRPr="00EB4432">
        <w:rPr>
          <w:rFonts w:ascii="Times New Roman" w:hAnsi="Times New Roman" w:cs="Times New Roman"/>
          <w:b/>
          <w:sz w:val="24"/>
          <w:szCs w:val="24"/>
        </w:rPr>
        <w:t>Pengumpulan Data</w:t>
      </w:r>
    </w:p>
    <w:p w:rsidR="006017B2" w:rsidRDefault="0081486D" w:rsidP="001E50AE">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Metode pengumpulan data yang digunakan dalam p</w:t>
      </w:r>
      <w:r w:rsidR="00EB4432">
        <w:rPr>
          <w:rFonts w:ascii="Times New Roman" w:hAnsi="Times New Roman" w:cs="Times New Roman"/>
          <w:sz w:val="24"/>
          <w:szCs w:val="24"/>
        </w:rPr>
        <w:t>enelitian</w:t>
      </w:r>
      <w:r>
        <w:rPr>
          <w:rFonts w:ascii="Times New Roman" w:hAnsi="Times New Roman" w:cs="Times New Roman"/>
          <w:sz w:val="24"/>
          <w:szCs w:val="24"/>
        </w:rPr>
        <w:t xml:space="preserve"> ini adalah metode </w:t>
      </w:r>
      <w:r w:rsidR="001E50AE">
        <w:rPr>
          <w:rFonts w:ascii="Times New Roman" w:hAnsi="Times New Roman" w:cs="Times New Roman"/>
          <w:sz w:val="24"/>
          <w:szCs w:val="24"/>
        </w:rPr>
        <w:t>dokumentasi.</w:t>
      </w:r>
      <w:r w:rsidR="00736F4A">
        <w:rPr>
          <w:rFonts w:ascii="Times New Roman" w:hAnsi="Times New Roman" w:cs="Times New Roman"/>
          <w:sz w:val="24"/>
          <w:szCs w:val="24"/>
        </w:rPr>
        <w:t xml:space="preserve"> Patton</w:t>
      </w:r>
      <w:r w:rsidR="00C12C98">
        <w:rPr>
          <w:rFonts w:ascii="Times New Roman" w:hAnsi="Times New Roman" w:cs="Times New Roman"/>
          <w:sz w:val="24"/>
          <w:szCs w:val="24"/>
        </w:rPr>
        <w:t>,</w:t>
      </w:r>
      <w:r w:rsidR="00736F4A">
        <w:rPr>
          <w:rFonts w:ascii="Times New Roman" w:hAnsi="Times New Roman" w:cs="Times New Roman"/>
          <w:sz w:val="24"/>
          <w:szCs w:val="24"/>
        </w:rPr>
        <w:t xml:space="preserve"> (dalam</w:t>
      </w:r>
      <w:r w:rsidR="00897F4B">
        <w:rPr>
          <w:rFonts w:ascii="Times New Roman" w:hAnsi="Times New Roman" w:cs="Times New Roman"/>
          <w:sz w:val="24"/>
          <w:szCs w:val="24"/>
        </w:rPr>
        <w:t xml:space="preserve"> Emzir. 2010:</w:t>
      </w:r>
      <w:r w:rsidR="00736F4A">
        <w:rPr>
          <w:rFonts w:ascii="Times New Roman" w:hAnsi="Times New Roman" w:cs="Times New Roman"/>
          <w:sz w:val="24"/>
          <w:szCs w:val="24"/>
        </w:rPr>
        <w:t>66)</w:t>
      </w:r>
      <w:r w:rsidR="00592F62">
        <w:rPr>
          <w:rFonts w:ascii="Times New Roman" w:hAnsi="Times New Roman" w:cs="Times New Roman"/>
          <w:sz w:val="24"/>
          <w:szCs w:val="24"/>
        </w:rPr>
        <w:t xml:space="preserve"> </w:t>
      </w:r>
      <w:r w:rsidR="006017B2">
        <w:rPr>
          <w:rFonts w:ascii="Times New Roman" w:hAnsi="Times New Roman" w:cs="Times New Roman"/>
          <w:sz w:val="24"/>
          <w:szCs w:val="24"/>
        </w:rPr>
        <w:t xml:space="preserve">mengungkapkan </w:t>
      </w:r>
      <w:r w:rsidR="00592F62">
        <w:rPr>
          <w:rFonts w:ascii="Times New Roman" w:hAnsi="Times New Roman" w:cs="Times New Roman"/>
          <w:sz w:val="24"/>
          <w:szCs w:val="24"/>
        </w:rPr>
        <w:t xml:space="preserve">(dalam dokumen adalah bahan dan dokumen tulis lainnya dari memorandum organisasi, klinis, atau catatan-catatn program; dan </w:t>
      </w:r>
      <w:r w:rsidR="00592F62" w:rsidRPr="00592F62">
        <w:rPr>
          <w:rFonts w:ascii="Times New Roman" w:hAnsi="Times New Roman" w:cs="Times New Roman"/>
          <w:i/>
          <w:sz w:val="24"/>
          <w:szCs w:val="24"/>
        </w:rPr>
        <w:t>coinformance</w:t>
      </w:r>
      <w:r w:rsidR="00592F62">
        <w:rPr>
          <w:rFonts w:ascii="Times New Roman" w:hAnsi="Times New Roman" w:cs="Times New Roman"/>
          <w:sz w:val="24"/>
          <w:szCs w:val="24"/>
        </w:rPr>
        <w:t xml:space="preserve">, publikasi dan laporan </w:t>
      </w:r>
      <w:r w:rsidR="00592F62">
        <w:rPr>
          <w:rFonts w:ascii="Times New Roman" w:hAnsi="Times New Roman" w:cs="Times New Roman"/>
          <w:sz w:val="24"/>
          <w:szCs w:val="24"/>
        </w:rPr>
        <w:lastRenderedPageBreak/>
        <w:t>resmi, catat</w:t>
      </w:r>
      <w:r w:rsidR="005A0E60">
        <w:rPr>
          <w:rFonts w:ascii="Times New Roman" w:hAnsi="Times New Roman" w:cs="Times New Roman"/>
          <w:sz w:val="24"/>
          <w:szCs w:val="24"/>
        </w:rPr>
        <w:t>a</w:t>
      </w:r>
      <w:r w:rsidR="00592F62">
        <w:rPr>
          <w:rFonts w:ascii="Times New Roman" w:hAnsi="Times New Roman" w:cs="Times New Roman"/>
          <w:sz w:val="24"/>
          <w:szCs w:val="24"/>
        </w:rPr>
        <w:t xml:space="preserve">n harian pribadi, surat-surat, karya-karya artistik, foto, dan memorabilia dan tanggapan tertulis untuk survei </w:t>
      </w:r>
      <w:r w:rsidR="00FC56C7">
        <w:rPr>
          <w:rFonts w:ascii="Times New Roman" w:hAnsi="Times New Roman" w:cs="Times New Roman"/>
          <w:sz w:val="24"/>
          <w:szCs w:val="24"/>
        </w:rPr>
        <w:t>terbuka. Data terdiri dari kutipan dan dokumen-dokumen yang diambil dengan cara mencatat dan mempertahankan konteks.</w:t>
      </w:r>
      <w:r w:rsidR="00B563AE">
        <w:rPr>
          <w:rFonts w:ascii="Times New Roman" w:hAnsi="Times New Roman" w:cs="Times New Roman"/>
          <w:sz w:val="24"/>
          <w:szCs w:val="24"/>
        </w:rPr>
        <w:t xml:space="preserve"> </w:t>
      </w:r>
    </w:p>
    <w:p w:rsidR="00635C67" w:rsidRDefault="00635C67" w:rsidP="00635C6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Patton tersebut, teks berita yang terdapat dalam media koran </w:t>
      </w:r>
      <w:r w:rsidRPr="00635C67">
        <w:rPr>
          <w:rFonts w:ascii="Times New Roman" w:hAnsi="Times New Roman" w:cs="Times New Roman"/>
          <w:i/>
          <w:sz w:val="24"/>
          <w:szCs w:val="24"/>
        </w:rPr>
        <w:t>Lombok Post</w:t>
      </w:r>
      <w:r>
        <w:rPr>
          <w:rFonts w:ascii="Times New Roman" w:hAnsi="Times New Roman" w:cs="Times New Roman"/>
          <w:sz w:val="24"/>
          <w:szCs w:val="24"/>
        </w:rPr>
        <w:t xml:space="preserve"> ini termasuk dalam dokumen tertulis. Data-data yanng diambil dari dokumen tertulis dengan </w:t>
      </w:r>
      <w:r w:rsidR="00866D4C">
        <w:rPr>
          <w:rFonts w:ascii="Times New Roman" w:hAnsi="Times New Roman" w:cs="Times New Roman"/>
          <w:sz w:val="24"/>
          <w:szCs w:val="24"/>
        </w:rPr>
        <w:t xml:space="preserve">cara </w:t>
      </w:r>
      <w:r>
        <w:rPr>
          <w:rFonts w:ascii="Times New Roman" w:hAnsi="Times New Roman" w:cs="Times New Roman"/>
          <w:sz w:val="24"/>
          <w:szCs w:val="24"/>
        </w:rPr>
        <w:t>mem</w:t>
      </w:r>
      <w:r w:rsidR="00866D4C">
        <w:rPr>
          <w:rFonts w:ascii="Times New Roman" w:hAnsi="Times New Roman" w:cs="Times New Roman"/>
          <w:sz w:val="24"/>
          <w:szCs w:val="24"/>
        </w:rPr>
        <w:t xml:space="preserve">fotokopi dan </w:t>
      </w:r>
      <w:r>
        <w:rPr>
          <w:rFonts w:ascii="Times New Roman" w:hAnsi="Times New Roman" w:cs="Times New Roman"/>
          <w:sz w:val="24"/>
          <w:szCs w:val="24"/>
        </w:rPr>
        <w:t xml:space="preserve">mempertahankan </w:t>
      </w:r>
      <w:r w:rsidR="00866D4C">
        <w:rPr>
          <w:rFonts w:ascii="Times New Roman" w:hAnsi="Times New Roman" w:cs="Times New Roman"/>
          <w:sz w:val="24"/>
          <w:szCs w:val="24"/>
        </w:rPr>
        <w:t>keaslian data. Bahhkan data yang ada disertai dengan tanggal, bulan dan tahun penerbitan. Hal ini dilakukan untuk tetap mempertahankan keaslian data.</w:t>
      </w:r>
    </w:p>
    <w:p w:rsidR="00B563AE" w:rsidRPr="00184AF8" w:rsidRDefault="006017B2" w:rsidP="006017B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Kegiatan pendokumentasian  koran </w:t>
      </w:r>
      <w:r w:rsidRPr="00075307">
        <w:rPr>
          <w:rFonts w:ascii="Times New Roman" w:hAnsi="Times New Roman" w:cs="Times New Roman"/>
          <w:i/>
          <w:sz w:val="24"/>
          <w:szCs w:val="24"/>
        </w:rPr>
        <w:t>Lombok</w:t>
      </w:r>
      <w:r>
        <w:rPr>
          <w:rFonts w:ascii="Times New Roman" w:hAnsi="Times New Roman" w:cs="Times New Roman"/>
          <w:sz w:val="24"/>
          <w:szCs w:val="24"/>
        </w:rPr>
        <w:t xml:space="preserve"> </w:t>
      </w:r>
      <w:r w:rsidRPr="00075307">
        <w:rPr>
          <w:rFonts w:ascii="Times New Roman" w:hAnsi="Times New Roman" w:cs="Times New Roman"/>
          <w:i/>
          <w:sz w:val="24"/>
          <w:szCs w:val="24"/>
        </w:rPr>
        <w:t>Post</w:t>
      </w:r>
      <w:r>
        <w:rPr>
          <w:rFonts w:ascii="Times New Roman" w:hAnsi="Times New Roman" w:cs="Times New Roman"/>
          <w:sz w:val="24"/>
          <w:szCs w:val="24"/>
        </w:rPr>
        <w:t xml:space="preserve"> dilakukan selama lima bulan, yaitu dari bulan Januari s.d. bulan Mei 2013 (5 bulan). Penentuan jumlah bulan ini didasarkan pada pengalaman peneliti saat melakukan observasi awal penemuan eufemisme pada media koran </w:t>
      </w:r>
      <w:r w:rsidRPr="006017B2">
        <w:rPr>
          <w:rFonts w:ascii="Times New Roman" w:hAnsi="Times New Roman" w:cs="Times New Roman"/>
          <w:i/>
          <w:sz w:val="24"/>
          <w:szCs w:val="24"/>
        </w:rPr>
        <w:t>Lombok Post</w:t>
      </w:r>
      <w:r>
        <w:rPr>
          <w:rFonts w:ascii="Times New Roman" w:hAnsi="Times New Roman" w:cs="Times New Roman"/>
          <w:sz w:val="24"/>
          <w:szCs w:val="24"/>
        </w:rPr>
        <w:t xml:space="preserve"> yang sangat terbatas. </w:t>
      </w:r>
      <w:r w:rsidR="00184AF8">
        <w:rPr>
          <w:rFonts w:ascii="Times New Roman" w:hAnsi="Times New Roman" w:cs="Times New Roman"/>
          <w:sz w:val="24"/>
          <w:szCs w:val="24"/>
        </w:rPr>
        <w:t xml:space="preserve">Dalam satu eksemplar koran, peneliti hanya menemukan satu sampai dua penggunaan eufemisme pada teks berita. Bahkan tidak jarang peneliti tidak menemukan penggunaan eufemisme pada teks berita dalam satu eksemplar koran </w:t>
      </w:r>
      <w:r w:rsidR="00184AF8" w:rsidRPr="00184AF8">
        <w:rPr>
          <w:rFonts w:ascii="Times New Roman" w:hAnsi="Times New Roman" w:cs="Times New Roman"/>
          <w:i/>
          <w:sz w:val="24"/>
          <w:szCs w:val="24"/>
        </w:rPr>
        <w:t>Lombok Post</w:t>
      </w:r>
      <w:r w:rsidR="00B25DA3">
        <w:rPr>
          <w:rFonts w:ascii="Times New Roman" w:hAnsi="Times New Roman" w:cs="Times New Roman"/>
          <w:sz w:val="24"/>
          <w:szCs w:val="24"/>
        </w:rPr>
        <w:t xml:space="preserve">. </w:t>
      </w:r>
      <w:r w:rsidR="00184AF8">
        <w:rPr>
          <w:rFonts w:ascii="Times New Roman" w:hAnsi="Times New Roman" w:cs="Times New Roman"/>
          <w:sz w:val="24"/>
          <w:szCs w:val="24"/>
        </w:rPr>
        <w:t xml:space="preserve">Dengan demikian peneliti memutuskan untuk melakukan pendokumentasian media koran </w:t>
      </w:r>
      <w:r w:rsidR="00184AF8" w:rsidRPr="00184AF8">
        <w:rPr>
          <w:rFonts w:ascii="Times New Roman" w:hAnsi="Times New Roman" w:cs="Times New Roman"/>
          <w:i/>
          <w:sz w:val="24"/>
          <w:szCs w:val="24"/>
        </w:rPr>
        <w:t xml:space="preserve">Lombok Post </w:t>
      </w:r>
      <w:r w:rsidR="00184AF8">
        <w:rPr>
          <w:rFonts w:ascii="Times New Roman" w:hAnsi="Times New Roman" w:cs="Times New Roman"/>
          <w:sz w:val="24"/>
          <w:szCs w:val="24"/>
        </w:rPr>
        <w:t>selama lima bulan sebagai sumber data..</w:t>
      </w:r>
    </w:p>
    <w:p w:rsidR="00854048" w:rsidRPr="00B563AE" w:rsidRDefault="00C32F8A" w:rsidP="00B563A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teknik yang digunakan</w:t>
      </w:r>
      <w:r w:rsidR="00854048">
        <w:rPr>
          <w:rFonts w:ascii="Times New Roman" w:hAnsi="Times New Roman" w:cs="Times New Roman"/>
          <w:sz w:val="24"/>
          <w:szCs w:val="24"/>
        </w:rPr>
        <w:t xml:space="preserve"> </w:t>
      </w:r>
      <w:r>
        <w:rPr>
          <w:rFonts w:ascii="Times New Roman" w:hAnsi="Times New Roman" w:cs="Times New Roman"/>
          <w:sz w:val="24"/>
          <w:szCs w:val="24"/>
        </w:rPr>
        <w:t>dalam pengumpul</w:t>
      </w:r>
      <w:r w:rsidR="00854048">
        <w:rPr>
          <w:rFonts w:ascii="Times New Roman" w:hAnsi="Times New Roman" w:cs="Times New Roman"/>
          <w:sz w:val="24"/>
          <w:szCs w:val="24"/>
        </w:rPr>
        <w:t>a</w:t>
      </w:r>
      <w:r>
        <w:rPr>
          <w:rFonts w:ascii="Times New Roman" w:hAnsi="Times New Roman" w:cs="Times New Roman"/>
          <w:sz w:val="24"/>
          <w:szCs w:val="24"/>
        </w:rPr>
        <w:t xml:space="preserve">n data </w:t>
      </w:r>
      <w:r w:rsidR="00B56574">
        <w:rPr>
          <w:rFonts w:ascii="Times New Roman" w:hAnsi="Times New Roman" w:cs="Times New Roman"/>
          <w:sz w:val="24"/>
          <w:szCs w:val="24"/>
        </w:rPr>
        <w:t>dilakukan dengan beberapa tahapan atau langkah. Tahapan</w:t>
      </w:r>
      <w:r w:rsidR="00854048">
        <w:rPr>
          <w:rFonts w:ascii="Times New Roman" w:hAnsi="Times New Roman" w:cs="Times New Roman"/>
          <w:sz w:val="24"/>
          <w:szCs w:val="24"/>
        </w:rPr>
        <w:t xml:space="preserve"> </w:t>
      </w:r>
      <w:r w:rsidR="00B56574">
        <w:rPr>
          <w:rFonts w:ascii="Times New Roman" w:hAnsi="Times New Roman" w:cs="Times New Roman"/>
          <w:sz w:val="24"/>
          <w:szCs w:val="24"/>
        </w:rPr>
        <w:t>atau langkah yang dimaksudkan adalah</w:t>
      </w:r>
      <w:r w:rsidR="00854048">
        <w:rPr>
          <w:rFonts w:ascii="Times New Roman" w:hAnsi="Times New Roman" w:cs="Times New Roman"/>
          <w:sz w:val="24"/>
          <w:szCs w:val="24"/>
        </w:rPr>
        <w:t xml:space="preserve"> sebagai berikut:</w:t>
      </w:r>
    </w:p>
    <w:p w:rsidR="00A940E6" w:rsidRDefault="00854048" w:rsidP="00B11469">
      <w:pPr>
        <w:pStyle w:val="ListParagraph"/>
        <w:numPr>
          <w:ilvl w:val="0"/>
          <w:numId w:val="7"/>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Pengumpulan dan pendokumentasian media koran Lombok Post setiap </w:t>
      </w:r>
    </w:p>
    <w:p w:rsidR="00854048" w:rsidRDefault="00A940E6" w:rsidP="00A940E6">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4048">
        <w:rPr>
          <w:rFonts w:ascii="Times New Roman" w:hAnsi="Times New Roman" w:cs="Times New Roman"/>
          <w:sz w:val="24"/>
          <w:szCs w:val="24"/>
        </w:rPr>
        <w:t>penerb</w:t>
      </w:r>
      <w:r w:rsidR="008F2EEC">
        <w:rPr>
          <w:rFonts w:ascii="Times New Roman" w:hAnsi="Times New Roman" w:cs="Times New Roman"/>
          <w:sz w:val="24"/>
          <w:szCs w:val="24"/>
        </w:rPr>
        <w:t>it</w:t>
      </w:r>
      <w:r w:rsidR="00855750">
        <w:rPr>
          <w:rFonts w:ascii="Times New Roman" w:hAnsi="Times New Roman" w:cs="Times New Roman"/>
          <w:sz w:val="24"/>
          <w:szCs w:val="24"/>
        </w:rPr>
        <w:t>a</w:t>
      </w:r>
      <w:r w:rsidR="00C6162A">
        <w:rPr>
          <w:rFonts w:ascii="Times New Roman" w:hAnsi="Times New Roman" w:cs="Times New Roman"/>
          <w:sz w:val="24"/>
          <w:szCs w:val="24"/>
        </w:rPr>
        <w:t>n</w:t>
      </w:r>
      <w:r w:rsidR="00855750">
        <w:rPr>
          <w:rFonts w:ascii="Times New Roman" w:hAnsi="Times New Roman" w:cs="Times New Roman"/>
          <w:sz w:val="24"/>
          <w:szCs w:val="24"/>
        </w:rPr>
        <w:t xml:space="preserve"> sejak bulan Januari s.d. Mei</w:t>
      </w:r>
      <w:r w:rsidR="00854048">
        <w:rPr>
          <w:rFonts w:ascii="Times New Roman" w:hAnsi="Times New Roman" w:cs="Times New Roman"/>
          <w:sz w:val="24"/>
          <w:szCs w:val="24"/>
        </w:rPr>
        <w:t xml:space="preserve"> 2013.</w:t>
      </w:r>
    </w:p>
    <w:p w:rsidR="00A940E6" w:rsidRDefault="00854048" w:rsidP="00B11469">
      <w:pPr>
        <w:pStyle w:val="ListParagraph"/>
        <w:numPr>
          <w:ilvl w:val="0"/>
          <w:numId w:val="7"/>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Melakukan pemilihan dan pemilahan teks berdasarkan rubrik-rubrik yang telah </w:t>
      </w:r>
    </w:p>
    <w:p w:rsidR="00854048" w:rsidRDefault="00A940E6" w:rsidP="00A940E6">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54048">
        <w:rPr>
          <w:rFonts w:ascii="Times New Roman" w:hAnsi="Times New Roman" w:cs="Times New Roman"/>
          <w:sz w:val="24"/>
          <w:szCs w:val="24"/>
        </w:rPr>
        <w:t>ditentukan.</w:t>
      </w:r>
    </w:p>
    <w:p w:rsidR="00A940E6" w:rsidRPr="00A940E6" w:rsidRDefault="00854048" w:rsidP="00B11469">
      <w:pPr>
        <w:pStyle w:val="ListParagraph"/>
        <w:numPr>
          <w:ilvl w:val="0"/>
          <w:numId w:val="7"/>
        </w:numPr>
        <w:tabs>
          <w:tab w:val="left" w:pos="284"/>
        </w:tabs>
        <w:spacing w:line="480" w:lineRule="auto"/>
        <w:ind w:left="0" w:firstLine="0"/>
        <w:jc w:val="both"/>
        <w:rPr>
          <w:rFonts w:ascii="Times New Roman" w:hAnsi="Times New Roman" w:cs="Times New Roman"/>
          <w:i/>
          <w:sz w:val="24"/>
          <w:szCs w:val="24"/>
        </w:rPr>
      </w:pPr>
      <w:r>
        <w:rPr>
          <w:rFonts w:ascii="Times New Roman" w:hAnsi="Times New Roman" w:cs="Times New Roman"/>
          <w:sz w:val="24"/>
          <w:szCs w:val="24"/>
        </w:rPr>
        <w:t xml:space="preserve">Mengidentifikasi bentuk-bentuk penggunaan eufemisme pada judul atau isi </w:t>
      </w:r>
      <w:r w:rsidR="00A940E6">
        <w:rPr>
          <w:rFonts w:ascii="Times New Roman" w:hAnsi="Times New Roman" w:cs="Times New Roman"/>
          <w:sz w:val="24"/>
          <w:szCs w:val="24"/>
        </w:rPr>
        <w:t xml:space="preserve"> </w:t>
      </w:r>
    </w:p>
    <w:p w:rsidR="00854048" w:rsidRDefault="00A940E6" w:rsidP="00A940E6">
      <w:pPr>
        <w:pStyle w:val="ListParagraph"/>
        <w:tabs>
          <w:tab w:val="left" w:pos="284"/>
        </w:tabs>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     </w:t>
      </w:r>
      <w:r w:rsidR="00854048">
        <w:rPr>
          <w:rFonts w:ascii="Times New Roman" w:hAnsi="Times New Roman" w:cs="Times New Roman"/>
          <w:sz w:val="24"/>
          <w:szCs w:val="24"/>
        </w:rPr>
        <w:t xml:space="preserve">teks wacana pada media harian </w:t>
      </w:r>
      <w:r w:rsidR="00854048" w:rsidRPr="006C48B2">
        <w:rPr>
          <w:rFonts w:ascii="Times New Roman" w:hAnsi="Times New Roman" w:cs="Times New Roman"/>
          <w:i/>
          <w:sz w:val="24"/>
          <w:szCs w:val="24"/>
        </w:rPr>
        <w:t>Lombok Post.</w:t>
      </w:r>
    </w:p>
    <w:p w:rsidR="00A940E6" w:rsidRPr="00A940E6" w:rsidRDefault="00854048" w:rsidP="00B11469">
      <w:pPr>
        <w:pStyle w:val="ListParagraph"/>
        <w:numPr>
          <w:ilvl w:val="0"/>
          <w:numId w:val="7"/>
        </w:numPr>
        <w:tabs>
          <w:tab w:val="left" w:pos="284"/>
        </w:tabs>
        <w:spacing w:line="480" w:lineRule="auto"/>
        <w:ind w:left="0" w:firstLine="0"/>
        <w:jc w:val="both"/>
        <w:rPr>
          <w:rFonts w:ascii="Times New Roman" w:hAnsi="Times New Roman" w:cs="Times New Roman"/>
          <w:i/>
          <w:sz w:val="24"/>
          <w:szCs w:val="24"/>
        </w:rPr>
      </w:pPr>
      <w:r>
        <w:rPr>
          <w:rFonts w:ascii="Times New Roman" w:hAnsi="Times New Roman" w:cs="Times New Roman"/>
          <w:sz w:val="24"/>
          <w:szCs w:val="24"/>
        </w:rPr>
        <w:t>Mengklasifikasikan data ber</w:t>
      </w:r>
      <w:r w:rsidR="00A940E6">
        <w:rPr>
          <w:rFonts w:ascii="Times New Roman" w:hAnsi="Times New Roman" w:cs="Times New Roman"/>
          <w:sz w:val="24"/>
          <w:szCs w:val="24"/>
        </w:rPr>
        <w:t>dasarka bentuk eufemisme</w:t>
      </w:r>
    </w:p>
    <w:p w:rsidR="00C12C98" w:rsidRPr="00C12C98" w:rsidRDefault="00C12C98" w:rsidP="00B11469">
      <w:pPr>
        <w:pStyle w:val="ListParagraph"/>
        <w:numPr>
          <w:ilvl w:val="0"/>
          <w:numId w:val="7"/>
        </w:numPr>
        <w:tabs>
          <w:tab w:val="left" w:pos="284"/>
        </w:tabs>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Melakukan pengguntingan (kliping) terhadap teks berita yang sudah diklasikasikan berdasarkan bentuk eufemisme.</w:t>
      </w:r>
    </w:p>
    <w:p w:rsidR="00C12C98" w:rsidRPr="00C12C98" w:rsidRDefault="00C12C98" w:rsidP="00B11469">
      <w:pPr>
        <w:pStyle w:val="ListParagraph"/>
        <w:numPr>
          <w:ilvl w:val="0"/>
          <w:numId w:val="7"/>
        </w:numPr>
        <w:tabs>
          <w:tab w:val="left" w:pos="284"/>
        </w:tabs>
        <w:spacing w:line="480" w:lineRule="auto"/>
        <w:ind w:hanging="786"/>
        <w:jc w:val="both"/>
        <w:rPr>
          <w:rFonts w:ascii="Times New Roman" w:hAnsi="Times New Roman" w:cs="Times New Roman"/>
          <w:sz w:val="24"/>
          <w:szCs w:val="24"/>
        </w:rPr>
      </w:pPr>
      <w:r>
        <w:rPr>
          <w:rFonts w:ascii="Times New Roman" w:hAnsi="Times New Roman" w:cs="Times New Roman"/>
          <w:sz w:val="24"/>
          <w:szCs w:val="24"/>
        </w:rPr>
        <w:t>Selanjutnya d</w:t>
      </w:r>
      <w:r w:rsidRPr="00C12C98">
        <w:rPr>
          <w:rFonts w:ascii="Times New Roman" w:hAnsi="Times New Roman" w:cs="Times New Roman"/>
          <w:sz w:val="24"/>
          <w:szCs w:val="24"/>
        </w:rPr>
        <w:t>ata</w:t>
      </w:r>
      <w:r>
        <w:rPr>
          <w:rFonts w:ascii="Times New Roman" w:hAnsi="Times New Roman" w:cs="Times New Roman"/>
          <w:sz w:val="24"/>
          <w:szCs w:val="24"/>
        </w:rPr>
        <w:t xml:space="preserve"> teks berita y</w:t>
      </w:r>
      <w:r w:rsidR="00635C67">
        <w:rPr>
          <w:rFonts w:ascii="Times New Roman" w:hAnsi="Times New Roman" w:cs="Times New Roman"/>
          <w:sz w:val="24"/>
          <w:szCs w:val="24"/>
        </w:rPr>
        <w:t>ang sudah digunting, difotokopi dan dibendel.</w:t>
      </w:r>
    </w:p>
    <w:p w:rsidR="00FB58DA" w:rsidRPr="00B563AE" w:rsidRDefault="00A940E6" w:rsidP="00B11469">
      <w:pPr>
        <w:pStyle w:val="ListParagraph"/>
        <w:numPr>
          <w:ilvl w:val="0"/>
          <w:numId w:val="7"/>
        </w:numPr>
        <w:tabs>
          <w:tab w:val="left" w:pos="284"/>
        </w:tabs>
        <w:spacing w:line="480" w:lineRule="auto"/>
        <w:ind w:hanging="786"/>
        <w:jc w:val="both"/>
        <w:rPr>
          <w:rFonts w:ascii="Times New Roman" w:hAnsi="Times New Roman" w:cs="Times New Roman"/>
          <w:b/>
          <w:sz w:val="24"/>
          <w:szCs w:val="24"/>
        </w:rPr>
      </w:pPr>
      <w:r>
        <w:rPr>
          <w:rFonts w:ascii="Times New Roman" w:hAnsi="Times New Roman" w:cs="Times New Roman"/>
          <w:sz w:val="24"/>
          <w:szCs w:val="24"/>
        </w:rPr>
        <w:t>Merancang format tabel pengklasifikasian data eufemisme</w:t>
      </w:r>
      <w:r w:rsidR="00B563AE">
        <w:rPr>
          <w:rFonts w:ascii="Times New Roman" w:hAnsi="Times New Roman" w:cs="Times New Roman"/>
          <w:sz w:val="24"/>
          <w:szCs w:val="24"/>
        </w:rPr>
        <w:t>.</w:t>
      </w:r>
    </w:p>
    <w:p w:rsidR="00C82C2F" w:rsidRPr="00B563AE" w:rsidRDefault="003F092A" w:rsidP="00B11469">
      <w:pPr>
        <w:pStyle w:val="ListParagraph"/>
        <w:numPr>
          <w:ilvl w:val="1"/>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dan Teknik Penga</w:t>
      </w:r>
      <w:r w:rsidR="0068785F" w:rsidRPr="00B563AE">
        <w:rPr>
          <w:rFonts w:ascii="Times New Roman" w:hAnsi="Times New Roman" w:cs="Times New Roman"/>
          <w:b/>
          <w:sz w:val="24"/>
          <w:szCs w:val="24"/>
        </w:rPr>
        <w:t>nalisis</w:t>
      </w:r>
      <w:r>
        <w:rPr>
          <w:rFonts w:ascii="Times New Roman" w:hAnsi="Times New Roman" w:cs="Times New Roman"/>
          <w:b/>
          <w:sz w:val="24"/>
          <w:szCs w:val="24"/>
        </w:rPr>
        <w:t>an</w:t>
      </w:r>
      <w:r w:rsidR="00C82C2F" w:rsidRPr="00B563AE">
        <w:rPr>
          <w:rFonts w:ascii="Times New Roman" w:hAnsi="Times New Roman" w:cs="Times New Roman"/>
          <w:b/>
          <w:sz w:val="24"/>
          <w:szCs w:val="24"/>
        </w:rPr>
        <w:t xml:space="preserve"> Data</w:t>
      </w:r>
    </w:p>
    <w:p w:rsidR="004A1D29" w:rsidRPr="00586B39" w:rsidRDefault="003F2B24" w:rsidP="00993AE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4C1D29">
        <w:rPr>
          <w:rFonts w:ascii="Times New Roman" w:hAnsi="Times New Roman" w:cs="Times New Roman"/>
          <w:b/>
          <w:sz w:val="24"/>
          <w:szCs w:val="24"/>
          <w:lang w:val="en-US"/>
        </w:rPr>
        <w:t xml:space="preserve">       </w:t>
      </w:r>
      <w:r w:rsidR="00586B39">
        <w:rPr>
          <w:rFonts w:ascii="Times New Roman" w:hAnsi="Times New Roman" w:cs="Times New Roman"/>
          <w:b/>
          <w:sz w:val="24"/>
          <w:szCs w:val="24"/>
        </w:rPr>
        <w:t xml:space="preserve"> </w:t>
      </w:r>
      <w:r w:rsidR="00586B39" w:rsidRPr="00586B39">
        <w:rPr>
          <w:rFonts w:ascii="Times New Roman" w:hAnsi="Times New Roman" w:cs="Times New Roman"/>
          <w:sz w:val="24"/>
          <w:szCs w:val="24"/>
        </w:rPr>
        <w:t xml:space="preserve">Penelitian </w:t>
      </w:r>
      <w:r w:rsidR="00586B39">
        <w:rPr>
          <w:rFonts w:ascii="Times New Roman" w:hAnsi="Times New Roman" w:cs="Times New Roman"/>
          <w:sz w:val="24"/>
          <w:szCs w:val="24"/>
        </w:rPr>
        <w:t xml:space="preserve">yang dilakukan terhadap teks berita pada HLP yang difokuskan pada </w:t>
      </w:r>
      <w:r w:rsidR="001121DB">
        <w:rPr>
          <w:rFonts w:ascii="Times New Roman" w:hAnsi="Times New Roman" w:cs="Times New Roman"/>
          <w:sz w:val="24"/>
          <w:szCs w:val="24"/>
        </w:rPr>
        <w:t xml:space="preserve">analisis </w:t>
      </w:r>
      <w:r w:rsidR="00586B39">
        <w:rPr>
          <w:rFonts w:ascii="Times New Roman" w:hAnsi="Times New Roman" w:cs="Times New Roman"/>
          <w:sz w:val="24"/>
          <w:szCs w:val="24"/>
        </w:rPr>
        <w:t xml:space="preserve">penggunaan eufemisme pada </w:t>
      </w:r>
      <w:r w:rsidR="001121DB">
        <w:rPr>
          <w:rFonts w:ascii="Times New Roman" w:hAnsi="Times New Roman" w:cs="Times New Roman"/>
          <w:sz w:val="24"/>
          <w:szCs w:val="24"/>
        </w:rPr>
        <w:t xml:space="preserve">penulisan </w:t>
      </w:r>
      <w:r w:rsidR="00586B39">
        <w:rPr>
          <w:rFonts w:ascii="Times New Roman" w:hAnsi="Times New Roman" w:cs="Times New Roman"/>
          <w:sz w:val="24"/>
          <w:szCs w:val="24"/>
        </w:rPr>
        <w:t>teks berita</w:t>
      </w:r>
      <w:r w:rsidR="001121DB">
        <w:rPr>
          <w:rFonts w:ascii="Times New Roman" w:hAnsi="Times New Roman" w:cs="Times New Roman"/>
          <w:sz w:val="24"/>
          <w:szCs w:val="24"/>
        </w:rPr>
        <w:t xml:space="preserve"> dengan kajian </w:t>
      </w:r>
      <w:r w:rsidR="001121DB" w:rsidRPr="001121DB">
        <w:rPr>
          <w:rFonts w:ascii="Times New Roman" w:hAnsi="Times New Roman" w:cs="Times New Roman"/>
          <w:i/>
          <w:sz w:val="24"/>
          <w:szCs w:val="24"/>
        </w:rPr>
        <w:t>AWK</w:t>
      </w:r>
      <w:r w:rsidR="00184AF8">
        <w:rPr>
          <w:rFonts w:ascii="Times New Roman" w:hAnsi="Times New Roman" w:cs="Times New Roman"/>
          <w:i/>
          <w:sz w:val="24"/>
          <w:szCs w:val="24"/>
        </w:rPr>
        <w:t xml:space="preserve"> </w:t>
      </w:r>
      <w:r w:rsidR="00184AF8">
        <w:rPr>
          <w:rFonts w:ascii="Times New Roman" w:hAnsi="Times New Roman" w:cs="Times New Roman"/>
          <w:sz w:val="24"/>
          <w:szCs w:val="24"/>
        </w:rPr>
        <w:t>model Teun van Dijk</w:t>
      </w:r>
      <w:r w:rsidR="001121DB">
        <w:rPr>
          <w:rFonts w:ascii="Times New Roman" w:hAnsi="Times New Roman" w:cs="Times New Roman"/>
          <w:sz w:val="24"/>
          <w:szCs w:val="24"/>
        </w:rPr>
        <w:t>.</w:t>
      </w:r>
      <w:r w:rsidR="00586B39">
        <w:rPr>
          <w:rFonts w:ascii="Times New Roman" w:hAnsi="Times New Roman" w:cs="Times New Roman"/>
          <w:sz w:val="24"/>
          <w:szCs w:val="24"/>
        </w:rPr>
        <w:t xml:space="preserve"> </w:t>
      </w:r>
      <w:r w:rsidR="001A0B5E">
        <w:rPr>
          <w:rFonts w:ascii="Times New Roman" w:hAnsi="Times New Roman" w:cs="Times New Roman"/>
          <w:sz w:val="24"/>
          <w:szCs w:val="24"/>
        </w:rPr>
        <w:t>Selanjutnya d</w:t>
      </w:r>
      <w:r w:rsidR="001121DB">
        <w:rPr>
          <w:rFonts w:ascii="Times New Roman" w:hAnsi="Times New Roman" w:cs="Times New Roman"/>
          <w:sz w:val="24"/>
          <w:szCs w:val="24"/>
        </w:rPr>
        <w:t>ata dianalisis  menggunakan metode deskripsi</w:t>
      </w:r>
      <w:r w:rsidR="001A0B5E">
        <w:rPr>
          <w:rFonts w:ascii="Times New Roman" w:hAnsi="Times New Roman" w:cs="Times New Roman"/>
          <w:sz w:val="24"/>
          <w:szCs w:val="24"/>
        </w:rPr>
        <w:t>, yaitu teknik</w:t>
      </w:r>
      <w:r w:rsidR="001121DB">
        <w:rPr>
          <w:rFonts w:ascii="Times New Roman" w:hAnsi="Times New Roman" w:cs="Times New Roman"/>
          <w:sz w:val="24"/>
          <w:szCs w:val="24"/>
        </w:rPr>
        <w:t xml:space="preserve"> yang</w:t>
      </w:r>
      <w:r w:rsidR="00285B99">
        <w:rPr>
          <w:rFonts w:ascii="Times New Roman" w:hAnsi="Times New Roman" w:cs="Times New Roman"/>
          <w:sz w:val="24"/>
          <w:szCs w:val="24"/>
        </w:rPr>
        <w:t xml:space="preserve"> </w:t>
      </w:r>
      <w:r w:rsidR="001121DB">
        <w:rPr>
          <w:rFonts w:ascii="Times New Roman" w:hAnsi="Times New Roman" w:cs="Times New Roman"/>
          <w:sz w:val="24"/>
          <w:szCs w:val="24"/>
        </w:rPr>
        <w:t xml:space="preserve">berusaha </w:t>
      </w:r>
      <w:r w:rsidR="001A0B5E">
        <w:rPr>
          <w:rFonts w:ascii="Times New Roman" w:hAnsi="Times New Roman" w:cs="Times New Roman"/>
          <w:sz w:val="24"/>
          <w:szCs w:val="24"/>
        </w:rPr>
        <w:t xml:space="preserve">menggambarakn atau </w:t>
      </w:r>
      <w:r w:rsidR="001121DB">
        <w:rPr>
          <w:rFonts w:ascii="Times New Roman" w:hAnsi="Times New Roman" w:cs="Times New Roman"/>
          <w:sz w:val="24"/>
          <w:szCs w:val="24"/>
        </w:rPr>
        <w:t xml:space="preserve">menguraikan berbagai data </w:t>
      </w:r>
      <w:r w:rsidR="001A0B5E">
        <w:rPr>
          <w:rFonts w:ascii="Times New Roman" w:hAnsi="Times New Roman" w:cs="Times New Roman"/>
          <w:sz w:val="24"/>
          <w:szCs w:val="24"/>
        </w:rPr>
        <w:t xml:space="preserve">yang telah ada. </w:t>
      </w:r>
    </w:p>
    <w:p w:rsidR="0053027D" w:rsidRDefault="004A1D29" w:rsidP="00993AE4">
      <w:pPr>
        <w:pStyle w:val="ListParagraph"/>
        <w:tabs>
          <w:tab w:val="left" w:pos="1418"/>
          <w:tab w:val="left" w:pos="170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8785F">
        <w:rPr>
          <w:rFonts w:ascii="Times New Roman" w:hAnsi="Times New Roman" w:cs="Times New Roman"/>
          <w:sz w:val="24"/>
          <w:szCs w:val="24"/>
        </w:rPr>
        <w:t xml:space="preserve">      </w:t>
      </w:r>
      <w:r>
        <w:rPr>
          <w:rFonts w:ascii="Times New Roman" w:hAnsi="Times New Roman" w:cs="Times New Roman"/>
          <w:sz w:val="24"/>
          <w:szCs w:val="24"/>
        </w:rPr>
        <w:t xml:space="preserve"> </w:t>
      </w:r>
      <w:r w:rsidR="00F95679">
        <w:rPr>
          <w:rFonts w:ascii="Times New Roman" w:hAnsi="Times New Roman" w:cs="Times New Roman"/>
          <w:sz w:val="24"/>
          <w:szCs w:val="24"/>
        </w:rPr>
        <w:t>Penganalisisan</w:t>
      </w:r>
      <w:r w:rsidRPr="004A1D29">
        <w:rPr>
          <w:rFonts w:ascii="Times New Roman" w:hAnsi="Times New Roman" w:cs="Times New Roman"/>
          <w:sz w:val="24"/>
          <w:szCs w:val="24"/>
        </w:rPr>
        <w:t xml:space="preserve"> </w:t>
      </w:r>
      <w:r w:rsidR="00F95679">
        <w:rPr>
          <w:rFonts w:ascii="Times New Roman" w:hAnsi="Times New Roman" w:cs="Times New Roman"/>
          <w:sz w:val="24"/>
          <w:szCs w:val="24"/>
        </w:rPr>
        <w:t xml:space="preserve">data dalam penelitia ini akan dilakukan </w:t>
      </w:r>
      <w:r w:rsidR="00491038">
        <w:rPr>
          <w:rFonts w:ascii="Times New Roman" w:hAnsi="Times New Roman" w:cs="Times New Roman"/>
          <w:sz w:val="24"/>
          <w:szCs w:val="24"/>
        </w:rPr>
        <w:t>dengan teknik deskriptif kualitatif</w:t>
      </w:r>
      <w:r w:rsidR="00F95679">
        <w:rPr>
          <w:rFonts w:ascii="Times New Roman" w:hAnsi="Times New Roman" w:cs="Times New Roman"/>
          <w:sz w:val="24"/>
          <w:szCs w:val="24"/>
        </w:rPr>
        <w:t xml:space="preserve">. Teknik deskriptif kualitataif </w:t>
      </w:r>
      <w:r w:rsidR="00491038">
        <w:rPr>
          <w:rFonts w:ascii="Times New Roman" w:hAnsi="Times New Roman" w:cs="Times New Roman"/>
          <w:sz w:val="24"/>
          <w:szCs w:val="24"/>
        </w:rPr>
        <w:t xml:space="preserve">akan dipergunakan untuk </w:t>
      </w:r>
      <w:r w:rsidR="00F76453">
        <w:rPr>
          <w:rFonts w:ascii="Times New Roman" w:hAnsi="Times New Roman" w:cs="Times New Roman"/>
          <w:sz w:val="24"/>
          <w:szCs w:val="24"/>
        </w:rPr>
        <w:t xml:space="preserve">menemukan makna kata atau frase yang menggunakan eufemisme dalam rubrik sebuah teks berita pada HLP. </w:t>
      </w:r>
      <w:r w:rsidR="00784AAA">
        <w:rPr>
          <w:rFonts w:ascii="Times New Roman" w:hAnsi="Times New Roman" w:cs="Times New Roman"/>
          <w:sz w:val="24"/>
          <w:szCs w:val="24"/>
        </w:rPr>
        <w:t xml:space="preserve"> </w:t>
      </w:r>
      <w:r w:rsidR="00BC3985">
        <w:rPr>
          <w:rFonts w:ascii="Times New Roman" w:hAnsi="Times New Roman" w:cs="Times New Roman"/>
          <w:sz w:val="24"/>
          <w:szCs w:val="24"/>
        </w:rPr>
        <w:t>Adapun teknik analisis data kualitatif ini akan pada pendapat Miles d</w:t>
      </w:r>
      <w:r w:rsidR="00897F4B">
        <w:rPr>
          <w:rFonts w:ascii="Times New Roman" w:hAnsi="Times New Roman" w:cs="Times New Roman"/>
          <w:sz w:val="24"/>
          <w:szCs w:val="24"/>
        </w:rPr>
        <w:t>an Huberman (dalam Emzir. 2012:</w:t>
      </w:r>
      <w:r w:rsidR="00BC3985">
        <w:rPr>
          <w:rFonts w:ascii="Times New Roman" w:hAnsi="Times New Roman" w:cs="Times New Roman"/>
          <w:sz w:val="24"/>
          <w:szCs w:val="24"/>
        </w:rPr>
        <w:t xml:space="preserve">129) yang menyatakan ada tiga macam kegiatan </w:t>
      </w:r>
      <w:r w:rsidR="00A8276F">
        <w:rPr>
          <w:rFonts w:ascii="Times New Roman" w:hAnsi="Times New Roman" w:cs="Times New Roman"/>
          <w:sz w:val="24"/>
          <w:szCs w:val="24"/>
        </w:rPr>
        <w:t>dalam analisis data kualitatif, yaitu:</w:t>
      </w:r>
    </w:p>
    <w:p w:rsidR="006913B6" w:rsidRDefault="006913B6" w:rsidP="00993AE4">
      <w:pPr>
        <w:pStyle w:val="ListParagraph"/>
        <w:tabs>
          <w:tab w:val="left" w:pos="1418"/>
          <w:tab w:val="left" w:pos="1701"/>
        </w:tabs>
        <w:spacing w:line="480" w:lineRule="auto"/>
        <w:ind w:left="0"/>
        <w:jc w:val="both"/>
        <w:rPr>
          <w:rFonts w:ascii="Times New Roman" w:hAnsi="Times New Roman" w:cs="Times New Roman"/>
          <w:sz w:val="24"/>
          <w:szCs w:val="24"/>
        </w:rPr>
      </w:pPr>
    </w:p>
    <w:p w:rsidR="00492EA0" w:rsidRPr="00492EA0" w:rsidRDefault="00A8276F" w:rsidP="00B11469">
      <w:pPr>
        <w:pStyle w:val="ListParagraph"/>
        <w:numPr>
          <w:ilvl w:val="0"/>
          <w:numId w:val="12"/>
        </w:numPr>
        <w:tabs>
          <w:tab w:val="left" w:pos="1418"/>
          <w:tab w:val="left" w:pos="1701"/>
        </w:tabs>
        <w:spacing w:line="480" w:lineRule="auto"/>
        <w:ind w:left="284" w:hanging="284"/>
        <w:jc w:val="both"/>
        <w:rPr>
          <w:rFonts w:ascii="Times New Roman" w:hAnsi="Times New Roman" w:cs="Times New Roman"/>
          <w:sz w:val="24"/>
          <w:szCs w:val="24"/>
        </w:rPr>
      </w:pPr>
      <w:r w:rsidRPr="00492EA0">
        <w:rPr>
          <w:rFonts w:ascii="Times New Roman" w:hAnsi="Times New Roman" w:cs="Times New Roman"/>
          <w:b/>
          <w:sz w:val="24"/>
          <w:szCs w:val="24"/>
        </w:rPr>
        <w:lastRenderedPageBreak/>
        <w:t>Reduksi Data</w:t>
      </w:r>
    </w:p>
    <w:p w:rsidR="00407A57" w:rsidRDefault="00492EA0" w:rsidP="00B11469">
      <w:pPr>
        <w:pStyle w:val="ListParagraph"/>
        <w:numPr>
          <w:ilvl w:val="0"/>
          <w:numId w:val="13"/>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A8276F">
        <w:rPr>
          <w:rFonts w:ascii="Times New Roman" w:hAnsi="Times New Roman" w:cs="Times New Roman"/>
          <w:sz w:val="24"/>
          <w:szCs w:val="24"/>
        </w:rPr>
        <w:t xml:space="preserve">ada tahap ini </w:t>
      </w:r>
      <w:r w:rsidR="006D41B5">
        <w:rPr>
          <w:rFonts w:ascii="Times New Roman" w:hAnsi="Times New Roman" w:cs="Times New Roman"/>
          <w:sz w:val="24"/>
          <w:szCs w:val="24"/>
        </w:rPr>
        <w:t xml:space="preserve">peneliti mengumpulkan </w:t>
      </w:r>
      <w:r w:rsidR="00A8276F">
        <w:rPr>
          <w:rFonts w:ascii="Times New Roman" w:hAnsi="Times New Roman" w:cs="Times New Roman"/>
          <w:sz w:val="24"/>
          <w:szCs w:val="24"/>
        </w:rPr>
        <w:t>data teks berita (</w:t>
      </w:r>
      <w:r w:rsidR="0047049D">
        <w:rPr>
          <w:rFonts w:ascii="Times New Roman" w:hAnsi="Times New Roman" w:cs="Times New Roman"/>
          <w:sz w:val="24"/>
          <w:szCs w:val="24"/>
        </w:rPr>
        <w:t>dengan proses kliping terlebih dahulu)</w:t>
      </w:r>
      <w:r w:rsidR="00407A57">
        <w:rPr>
          <w:rFonts w:ascii="Times New Roman" w:hAnsi="Times New Roman" w:cs="Times New Roman"/>
          <w:sz w:val="24"/>
          <w:szCs w:val="24"/>
        </w:rPr>
        <w:t xml:space="preserve">. </w:t>
      </w:r>
    </w:p>
    <w:p w:rsidR="00407A57" w:rsidRDefault="00407A57" w:rsidP="00B11469">
      <w:pPr>
        <w:pStyle w:val="ListParagraph"/>
        <w:numPr>
          <w:ilvl w:val="0"/>
          <w:numId w:val="13"/>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Penyederhanaan data yang </w:t>
      </w:r>
      <w:r w:rsidR="006D41B5">
        <w:rPr>
          <w:rFonts w:ascii="Times New Roman" w:hAnsi="Times New Roman" w:cs="Times New Roman"/>
          <w:sz w:val="24"/>
          <w:szCs w:val="24"/>
        </w:rPr>
        <w:t>difokuskan pada bagian judul</w:t>
      </w:r>
      <w:r w:rsidR="0047049D">
        <w:rPr>
          <w:rFonts w:ascii="Times New Roman" w:hAnsi="Times New Roman" w:cs="Times New Roman"/>
          <w:sz w:val="24"/>
          <w:szCs w:val="24"/>
        </w:rPr>
        <w:t xml:space="preserve"> </w:t>
      </w:r>
      <w:r w:rsidR="00A8276F">
        <w:rPr>
          <w:rFonts w:ascii="Times New Roman" w:hAnsi="Times New Roman" w:cs="Times New Roman"/>
          <w:sz w:val="24"/>
          <w:szCs w:val="24"/>
        </w:rPr>
        <w:t>yang meng</w:t>
      </w:r>
      <w:r w:rsidR="006D41B5">
        <w:rPr>
          <w:rFonts w:ascii="Times New Roman" w:hAnsi="Times New Roman" w:cs="Times New Roman"/>
          <w:sz w:val="24"/>
          <w:szCs w:val="24"/>
        </w:rPr>
        <w:t>gunakan</w:t>
      </w:r>
      <w:r w:rsidR="00A8276F">
        <w:rPr>
          <w:rFonts w:ascii="Times New Roman" w:hAnsi="Times New Roman" w:cs="Times New Roman"/>
          <w:sz w:val="24"/>
          <w:szCs w:val="24"/>
        </w:rPr>
        <w:t xml:space="preserve"> eufemisme. </w:t>
      </w:r>
    </w:p>
    <w:p w:rsidR="00407A57" w:rsidRDefault="00407A57" w:rsidP="00B11469">
      <w:pPr>
        <w:pStyle w:val="ListParagraph"/>
        <w:numPr>
          <w:ilvl w:val="0"/>
          <w:numId w:val="13"/>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Perangkuman d</w:t>
      </w:r>
      <w:r w:rsidR="00A8276F">
        <w:rPr>
          <w:rFonts w:ascii="Times New Roman" w:hAnsi="Times New Roman" w:cs="Times New Roman"/>
          <w:sz w:val="24"/>
          <w:szCs w:val="24"/>
        </w:rPr>
        <w:t>ata</w:t>
      </w:r>
      <w:r>
        <w:rPr>
          <w:rFonts w:ascii="Times New Roman" w:hAnsi="Times New Roman" w:cs="Times New Roman"/>
          <w:sz w:val="24"/>
          <w:szCs w:val="24"/>
        </w:rPr>
        <w:t xml:space="preserve"> dengan pengelompok</w:t>
      </w:r>
      <w:r w:rsidR="00A8276F">
        <w:rPr>
          <w:rFonts w:ascii="Times New Roman" w:hAnsi="Times New Roman" w:cs="Times New Roman"/>
          <w:sz w:val="24"/>
          <w:szCs w:val="24"/>
        </w:rPr>
        <w:t>an menurut rubrik yang telah dipilih dalam teks berita</w:t>
      </w:r>
      <w:r w:rsidR="0047049D">
        <w:rPr>
          <w:rFonts w:ascii="Times New Roman" w:hAnsi="Times New Roman" w:cs="Times New Roman"/>
          <w:sz w:val="24"/>
          <w:szCs w:val="24"/>
        </w:rPr>
        <w:t xml:space="preserve"> (tiga rubrik</w:t>
      </w:r>
      <w:r w:rsidR="006D41B5">
        <w:rPr>
          <w:rFonts w:ascii="Times New Roman" w:hAnsi="Times New Roman" w:cs="Times New Roman"/>
          <w:sz w:val="24"/>
          <w:szCs w:val="24"/>
        </w:rPr>
        <w:t>: hukum &amp; kriminal, ekonomi bisnis, dan politik</w:t>
      </w:r>
      <w:r w:rsidR="0047049D">
        <w:rPr>
          <w:rFonts w:ascii="Times New Roman" w:hAnsi="Times New Roman" w:cs="Times New Roman"/>
          <w:sz w:val="24"/>
          <w:szCs w:val="24"/>
        </w:rPr>
        <w:t>).</w:t>
      </w:r>
      <w:r w:rsidR="006D41B5">
        <w:rPr>
          <w:rFonts w:ascii="Times New Roman" w:hAnsi="Times New Roman" w:cs="Times New Roman"/>
          <w:sz w:val="24"/>
          <w:szCs w:val="24"/>
        </w:rPr>
        <w:t xml:space="preserve"> </w:t>
      </w:r>
    </w:p>
    <w:p w:rsidR="00407A57" w:rsidRPr="00407A57" w:rsidRDefault="00407A57" w:rsidP="00B11469">
      <w:pPr>
        <w:pStyle w:val="ListParagraph"/>
        <w:numPr>
          <w:ilvl w:val="0"/>
          <w:numId w:val="13"/>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Pengodean d</w:t>
      </w:r>
      <w:r w:rsidR="0047049D">
        <w:rPr>
          <w:rFonts w:ascii="Times New Roman" w:hAnsi="Times New Roman" w:cs="Times New Roman"/>
          <w:sz w:val="24"/>
          <w:szCs w:val="24"/>
        </w:rPr>
        <w:t>ata</w:t>
      </w:r>
      <w:r>
        <w:rPr>
          <w:rFonts w:ascii="Times New Roman" w:hAnsi="Times New Roman" w:cs="Times New Roman"/>
          <w:sz w:val="24"/>
          <w:szCs w:val="24"/>
        </w:rPr>
        <w:t xml:space="preserve"> dan </w:t>
      </w:r>
      <w:r w:rsidR="0047049D">
        <w:rPr>
          <w:rFonts w:ascii="Times New Roman" w:hAnsi="Times New Roman" w:cs="Times New Roman"/>
          <w:sz w:val="24"/>
          <w:szCs w:val="24"/>
        </w:rPr>
        <w:t xml:space="preserve">dikelompokkan menurut bentuk eufemisme yang menngacu pada </w:t>
      </w:r>
      <w:r w:rsidR="003F43B5">
        <w:rPr>
          <w:rFonts w:ascii="Times New Roman" w:hAnsi="Times New Roman" w:cs="Times New Roman"/>
          <w:sz w:val="24"/>
          <w:szCs w:val="24"/>
        </w:rPr>
        <w:t xml:space="preserve">model Teun van Dijk ( struktur mikro: semantik, sintaksis, stilistik, dan retoris) yang ditandai dengan kode BE1. Dan  </w:t>
      </w:r>
      <w:r w:rsidR="0047049D">
        <w:rPr>
          <w:rFonts w:ascii="Times New Roman" w:hAnsi="Times New Roman" w:cs="Times New Roman"/>
          <w:sz w:val="24"/>
          <w:szCs w:val="24"/>
        </w:rPr>
        <w:t>pandanga</w:t>
      </w:r>
      <w:r w:rsidR="006D41B5">
        <w:rPr>
          <w:rFonts w:ascii="Times New Roman" w:hAnsi="Times New Roman" w:cs="Times New Roman"/>
          <w:sz w:val="24"/>
          <w:szCs w:val="24"/>
        </w:rPr>
        <w:t>n</w:t>
      </w:r>
      <w:r w:rsidR="0047049D">
        <w:rPr>
          <w:rFonts w:ascii="Times New Roman" w:hAnsi="Times New Roman" w:cs="Times New Roman"/>
          <w:sz w:val="24"/>
          <w:szCs w:val="24"/>
        </w:rPr>
        <w:t xml:space="preserve"> Allan &amp; Burridge </w:t>
      </w:r>
      <w:r w:rsidR="006D41B5">
        <w:rPr>
          <w:rFonts w:ascii="Times New Roman" w:hAnsi="Times New Roman" w:cs="Times New Roman"/>
          <w:sz w:val="24"/>
          <w:szCs w:val="24"/>
        </w:rPr>
        <w:t xml:space="preserve"> (16 bentuk)</w:t>
      </w:r>
      <w:r w:rsidR="003F43B5">
        <w:rPr>
          <w:rFonts w:ascii="Times New Roman" w:hAnsi="Times New Roman" w:cs="Times New Roman"/>
          <w:sz w:val="24"/>
          <w:szCs w:val="24"/>
        </w:rPr>
        <w:t xml:space="preserve"> ditandai dengan kode B</w:t>
      </w:r>
      <w:r w:rsidR="00B976FA">
        <w:rPr>
          <w:rFonts w:ascii="Times New Roman" w:hAnsi="Times New Roman" w:cs="Times New Roman"/>
          <w:sz w:val="24"/>
          <w:szCs w:val="24"/>
        </w:rPr>
        <w:t>E</w:t>
      </w:r>
      <w:r w:rsidR="003F43B5">
        <w:rPr>
          <w:rFonts w:ascii="Times New Roman" w:hAnsi="Times New Roman" w:cs="Times New Roman"/>
          <w:sz w:val="24"/>
          <w:szCs w:val="24"/>
        </w:rPr>
        <w:t>2.</w:t>
      </w:r>
    </w:p>
    <w:p w:rsidR="00492EA0" w:rsidRDefault="0047049D" w:rsidP="00B11469">
      <w:pPr>
        <w:pStyle w:val="ListParagraph"/>
        <w:numPr>
          <w:ilvl w:val="0"/>
          <w:numId w:val="12"/>
        </w:numPr>
        <w:tabs>
          <w:tab w:val="left" w:pos="1418"/>
          <w:tab w:val="left" w:pos="1701"/>
        </w:tabs>
        <w:spacing w:line="480" w:lineRule="auto"/>
        <w:ind w:left="284" w:hanging="284"/>
        <w:jc w:val="both"/>
        <w:rPr>
          <w:rFonts w:ascii="Times New Roman" w:hAnsi="Times New Roman" w:cs="Times New Roman"/>
          <w:sz w:val="24"/>
          <w:szCs w:val="24"/>
        </w:rPr>
      </w:pPr>
      <w:r w:rsidRPr="00492EA0">
        <w:rPr>
          <w:rFonts w:ascii="Times New Roman" w:hAnsi="Times New Roman" w:cs="Times New Roman"/>
          <w:b/>
          <w:sz w:val="24"/>
          <w:szCs w:val="24"/>
        </w:rPr>
        <w:t>Model Data</w:t>
      </w:r>
      <w:r>
        <w:rPr>
          <w:rFonts w:ascii="Times New Roman" w:hAnsi="Times New Roman" w:cs="Times New Roman"/>
          <w:sz w:val="24"/>
          <w:szCs w:val="24"/>
        </w:rPr>
        <w:t xml:space="preserve"> </w:t>
      </w:r>
      <w:r w:rsidRPr="00492EA0">
        <w:rPr>
          <w:rFonts w:ascii="Times New Roman" w:hAnsi="Times New Roman" w:cs="Times New Roman"/>
          <w:b/>
          <w:sz w:val="24"/>
          <w:szCs w:val="24"/>
        </w:rPr>
        <w:t>(tahap penyajian data</w:t>
      </w:r>
      <w:r>
        <w:rPr>
          <w:rFonts w:ascii="Times New Roman" w:hAnsi="Times New Roman" w:cs="Times New Roman"/>
          <w:sz w:val="24"/>
          <w:szCs w:val="24"/>
        </w:rPr>
        <w:t xml:space="preserve">) </w:t>
      </w:r>
    </w:p>
    <w:p w:rsidR="00792F43" w:rsidRDefault="00407A57" w:rsidP="00B11469">
      <w:pPr>
        <w:pStyle w:val="ListParagraph"/>
        <w:numPr>
          <w:ilvl w:val="0"/>
          <w:numId w:val="14"/>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Pembuatan tabel </w:t>
      </w:r>
      <w:r w:rsidR="00792F43">
        <w:rPr>
          <w:rFonts w:ascii="Times New Roman" w:hAnsi="Times New Roman" w:cs="Times New Roman"/>
          <w:sz w:val="24"/>
          <w:szCs w:val="24"/>
        </w:rPr>
        <w:t>sebagai tempat mengelompokkan bentuk eufemisme</w:t>
      </w:r>
    </w:p>
    <w:p w:rsidR="00A8276F" w:rsidRDefault="00792F43" w:rsidP="00B11469">
      <w:pPr>
        <w:pStyle w:val="ListParagraph"/>
        <w:numPr>
          <w:ilvl w:val="0"/>
          <w:numId w:val="14"/>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Penentuan data yang</w:t>
      </w:r>
      <w:r w:rsidR="00314FBE">
        <w:rPr>
          <w:rFonts w:ascii="Times New Roman" w:hAnsi="Times New Roman" w:cs="Times New Roman"/>
          <w:sz w:val="24"/>
          <w:szCs w:val="24"/>
        </w:rPr>
        <w:t xml:space="preserve"> diangg</w:t>
      </w:r>
      <w:r>
        <w:rPr>
          <w:rFonts w:ascii="Times New Roman" w:hAnsi="Times New Roman" w:cs="Times New Roman"/>
          <w:sz w:val="24"/>
          <w:szCs w:val="24"/>
        </w:rPr>
        <w:t>ap sudah valid dan dimasukkan ke dalam tabel.</w:t>
      </w:r>
    </w:p>
    <w:p w:rsidR="00792F43" w:rsidRDefault="00792F43" w:rsidP="00B11469">
      <w:pPr>
        <w:pStyle w:val="ListParagraph"/>
        <w:numPr>
          <w:ilvl w:val="0"/>
          <w:numId w:val="14"/>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Penulisan kembali data berupa judul teks yang mengadung eufemisme ke dalam lembaran yang lain untuk dianalisis.</w:t>
      </w:r>
    </w:p>
    <w:p w:rsidR="00792F43" w:rsidRDefault="00792F43" w:rsidP="00B11469">
      <w:pPr>
        <w:pStyle w:val="ListParagraph"/>
        <w:numPr>
          <w:ilvl w:val="0"/>
          <w:numId w:val="14"/>
        </w:numPr>
        <w:tabs>
          <w:tab w:val="left" w:pos="1418"/>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Penginterpretasian makna implisit terhadap data eufemisme sehingga ddapat ditemukan maksud penulis.</w:t>
      </w:r>
    </w:p>
    <w:p w:rsidR="00492EA0" w:rsidRDefault="00492EA0" w:rsidP="00B11469">
      <w:pPr>
        <w:pStyle w:val="ListParagraph"/>
        <w:numPr>
          <w:ilvl w:val="0"/>
          <w:numId w:val="12"/>
        </w:numPr>
        <w:tabs>
          <w:tab w:val="left" w:pos="1418"/>
          <w:tab w:val="left" w:pos="1701"/>
        </w:tabs>
        <w:spacing w:line="480" w:lineRule="auto"/>
        <w:ind w:left="284" w:hanging="284"/>
        <w:jc w:val="both"/>
        <w:rPr>
          <w:rFonts w:ascii="Times New Roman" w:hAnsi="Times New Roman" w:cs="Times New Roman"/>
          <w:b/>
          <w:sz w:val="24"/>
          <w:szCs w:val="24"/>
        </w:rPr>
      </w:pPr>
      <w:r w:rsidRPr="00492EA0">
        <w:rPr>
          <w:rFonts w:ascii="Times New Roman" w:hAnsi="Times New Roman" w:cs="Times New Roman"/>
          <w:b/>
          <w:sz w:val="24"/>
          <w:szCs w:val="24"/>
        </w:rPr>
        <w:t>Penarikan / Verifikasi Kesimpulan</w:t>
      </w:r>
    </w:p>
    <w:p w:rsidR="0053027D" w:rsidRPr="00B976FA" w:rsidRDefault="00702D9B" w:rsidP="00B976FA">
      <w:pPr>
        <w:pStyle w:val="ListParagraph"/>
        <w:tabs>
          <w:tab w:val="left" w:pos="1418"/>
          <w:tab w:val="left" w:pos="1701"/>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Data-data yang telah dianalisis tersebut diverifikasi dan ditentukan maknanya secara eksplisit.</w:t>
      </w:r>
      <w:r w:rsidR="00407A57">
        <w:rPr>
          <w:rFonts w:ascii="Times New Roman" w:hAnsi="Times New Roman" w:cs="Times New Roman"/>
          <w:sz w:val="24"/>
          <w:szCs w:val="24"/>
        </w:rPr>
        <w:t xml:space="preserve"> Data-data yang sudah dianggap final diakhiri dengan</w:t>
      </w:r>
      <w:r>
        <w:rPr>
          <w:rFonts w:ascii="Times New Roman" w:hAnsi="Times New Roman" w:cs="Times New Roman"/>
          <w:sz w:val="24"/>
          <w:szCs w:val="24"/>
        </w:rPr>
        <w:t xml:space="preserve"> </w:t>
      </w:r>
      <w:r w:rsidR="00407A57">
        <w:rPr>
          <w:rFonts w:ascii="Times New Roman" w:hAnsi="Times New Roman" w:cs="Times New Roman"/>
          <w:sz w:val="24"/>
          <w:szCs w:val="24"/>
        </w:rPr>
        <w:t>penyimpulan sebagai akhir dari sebuah penelitian</w:t>
      </w:r>
      <w:r>
        <w:rPr>
          <w:rFonts w:ascii="Times New Roman" w:hAnsi="Times New Roman" w:cs="Times New Roman"/>
          <w:sz w:val="24"/>
          <w:szCs w:val="24"/>
        </w:rPr>
        <w:t xml:space="preserve">. </w:t>
      </w:r>
    </w:p>
    <w:p w:rsidR="00C82C2F" w:rsidRDefault="00C82C2F" w:rsidP="00B11469">
      <w:pPr>
        <w:pStyle w:val="ListParagraph"/>
        <w:numPr>
          <w:ilvl w:val="1"/>
          <w:numId w:val="3"/>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Rancangan Penelitian</w:t>
      </w:r>
    </w:p>
    <w:p w:rsidR="00642C15" w:rsidRPr="00642C15" w:rsidRDefault="00642C15" w:rsidP="00642C15">
      <w:pPr>
        <w:pStyle w:val="ListParagraph"/>
        <w:tabs>
          <w:tab w:val="left" w:pos="426"/>
        </w:tabs>
        <w:spacing w:line="480" w:lineRule="auto"/>
        <w:ind w:left="0" w:firstLine="709"/>
        <w:jc w:val="both"/>
        <w:rPr>
          <w:rFonts w:ascii="Times New Roman" w:hAnsi="Times New Roman" w:cs="Times New Roman"/>
          <w:sz w:val="24"/>
          <w:szCs w:val="24"/>
        </w:rPr>
      </w:pPr>
      <w:r w:rsidRPr="00642C15">
        <w:rPr>
          <w:rFonts w:ascii="Times New Roman" w:hAnsi="Times New Roman" w:cs="Times New Roman"/>
          <w:sz w:val="24"/>
          <w:szCs w:val="24"/>
        </w:rPr>
        <w:t>Penganalisi</w:t>
      </w:r>
      <w:r>
        <w:rPr>
          <w:rFonts w:ascii="Times New Roman" w:hAnsi="Times New Roman" w:cs="Times New Roman"/>
          <w:sz w:val="24"/>
          <w:szCs w:val="24"/>
        </w:rPr>
        <w:t xml:space="preserve">san data penggunaan eufemisme pada teks berita media harian </w:t>
      </w:r>
      <w:r w:rsidRPr="00642C15">
        <w:rPr>
          <w:rFonts w:ascii="Times New Roman" w:hAnsi="Times New Roman" w:cs="Times New Roman"/>
          <w:i/>
          <w:sz w:val="24"/>
          <w:szCs w:val="24"/>
        </w:rPr>
        <w:t>Lombok Post</w:t>
      </w:r>
      <w:r>
        <w:rPr>
          <w:rFonts w:ascii="Times New Roman" w:hAnsi="Times New Roman" w:cs="Times New Roman"/>
          <w:sz w:val="24"/>
          <w:szCs w:val="24"/>
        </w:rPr>
        <w:t xml:space="preserve"> akan dianalisis menggunakan analisis wacana kritis model Teun A. Van Dijk. Hasil penelitian yang menggunakan pendekatan deskriptif kualitatif akan disajikan dalam bentuk rumusan berupa kata-kata biasa yang didukung dengan bagan/diagram, tabel, dan gambar.</w:t>
      </w:r>
      <w:r w:rsidR="004C48AA">
        <w:rPr>
          <w:rFonts w:ascii="Times New Roman" w:hAnsi="Times New Roman" w:cs="Times New Roman"/>
          <w:sz w:val="24"/>
          <w:szCs w:val="24"/>
        </w:rPr>
        <w:t xml:space="preserve"> Penentuan bentuk eufemisme dalam judul teks berita akan menggunakan struktur mikro dalam model van Dijk</w:t>
      </w:r>
      <w:r w:rsidR="003F43B5">
        <w:rPr>
          <w:rFonts w:ascii="Times New Roman" w:hAnsi="Times New Roman" w:cs="Times New Roman"/>
          <w:sz w:val="24"/>
          <w:szCs w:val="24"/>
        </w:rPr>
        <w:t xml:space="preserve"> (BE1)</w:t>
      </w:r>
      <w:r w:rsidR="004C48AA">
        <w:rPr>
          <w:rFonts w:ascii="Times New Roman" w:hAnsi="Times New Roman" w:cs="Times New Roman"/>
          <w:sz w:val="24"/>
          <w:szCs w:val="24"/>
        </w:rPr>
        <w:t xml:space="preserve"> yang dikolaborasikan dengan pandangan Allan dan Borridge</w:t>
      </w:r>
      <w:r w:rsidR="003F43B5">
        <w:rPr>
          <w:rFonts w:ascii="Times New Roman" w:hAnsi="Times New Roman" w:cs="Times New Roman"/>
          <w:sz w:val="24"/>
          <w:szCs w:val="24"/>
        </w:rPr>
        <w:t xml:space="preserve"> (BE2)</w:t>
      </w:r>
      <w:r w:rsidR="004C48AA">
        <w:rPr>
          <w:rFonts w:ascii="Times New Roman" w:hAnsi="Times New Roman" w:cs="Times New Roman"/>
          <w:sz w:val="24"/>
          <w:szCs w:val="24"/>
        </w:rPr>
        <w:t xml:space="preserve">. Hasil analisis atau penginterpretasian maksud </w:t>
      </w:r>
      <w:r w:rsidR="003F092A">
        <w:rPr>
          <w:rFonts w:ascii="Times New Roman" w:hAnsi="Times New Roman" w:cs="Times New Roman"/>
          <w:sz w:val="24"/>
          <w:szCs w:val="24"/>
        </w:rPr>
        <w:t>penulis dalam</w:t>
      </w:r>
      <w:r w:rsidR="004C48AA">
        <w:rPr>
          <w:rFonts w:ascii="Times New Roman" w:hAnsi="Times New Roman" w:cs="Times New Roman"/>
          <w:sz w:val="24"/>
          <w:szCs w:val="24"/>
        </w:rPr>
        <w:t xml:space="preserve"> teks berita yang mengandung eufe</w:t>
      </w:r>
      <w:r w:rsidR="003F092A">
        <w:rPr>
          <w:rFonts w:ascii="Times New Roman" w:hAnsi="Times New Roman" w:cs="Times New Roman"/>
          <w:sz w:val="24"/>
          <w:szCs w:val="24"/>
        </w:rPr>
        <w:t>misme akan diintegrasikan ke dalam</w:t>
      </w:r>
      <w:r w:rsidR="004C48AA">
        <w:rPr>
          <w:rFonts w:ascii="Times New Roman" w:hAnsi="Times New Roman" w:cs="Times New Roman"/>
          <w:sz w:val="24"/>
          <w:szCs w:val="24"/>
        </w:rPr>
        <w:t xml:space="preserve"> pembelajaran wacana di SMP.</w:t>
      </w:r>
    </w:p>
    <w:p w:rsidR="003E13C8" w:rsidRPr="00916C09" w:rsidRDefault="00283BA1" w:rsidP="0091367D">
      <w:pPr>
        <w:pStyle w:val="ListParagraph"/>
        <w:tabs>
          <w:tab w:val="left" w:pos="426"/>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675938">
        <w:rPr>
          <w:rFonts w:ascii="Times New Roman" w:hAnsi="Times New Roman" w:cs="Times New Roman"/>
          <w:b/>
          <w:sz w:val="24"/>
          <w:szCs w:val="24"/>
        </w:rPr>
        <w:t xml:space="preserve"> </w:t>
      </w:r>
      <w:r w:rsidR="003F3176">
        <w:rPr>
          <w:rFonts w:ascii="Times New Roman" w:hAnsi="Times New Roman" w:cs="Times New Roman"/>
          <w:b/>
          <w:sz w:val="24"/>
          <w:szCs w:val="24"/>
        </w:rPr>
        <w:t xml:space="preserve">       </w:t>
      </w:r>
      <w:r w:rsidR="00642C15">
        <w:rPr>
          <w:rFonts w:ascii="Times New Roman" w:hAnsi="Times New Roman" w:cs="Times New Roman"/>
          <w:sz w:val="24"/>
          <w:szCs w:val="24"/>
        </w:rPr>
        <w:t xml:space="preserve"> </w:t>
      </w:r>
    </w:p>
    <w:p w:rsidR="00556691" w:rsidRDefault="00E71E10" w:rsidP="00784AAA">
      <w:pPr>
        <w:rPr>
          <w:b/>
          <w:sz w:val="28"/>
          <w:szCs w:val="28"/>
        </w:rPr>
      </w:pPr>
      <w:r>
        <w:rPr>
          <w:b/>
          <w:sz w:val="28"/>
          <w:szCs w:val="28"/>
        </w:rPr>
        <w:t xml:space="preserve">                </w:t>
      </w:r>
    </w:p>
    <w:p w:rsidR="004C48AA" w:rsidRDefault="004C48AA" w:rsidP="00784AAA">
      <w:pPr>
        <w:rPr>
          <w:b/>
          <w:sz w:val="28"/>
          <w:szCs w:val="28"/>
        </w:rPr>
      </w:pPr>
    </w:p>
    <w:p w:rsidR="004C48AA" w:rsidRDefault="004C48AA" w:rsidP="00784AAA">
      <w:pPr>
        <w:rPr>
          <w:b/>
          <w:sz w:val="28"/>
          <w:szCs w:val="28"/>
        </w:rPr>
      </w:pPr>
    </w:p>
    <w:p w:rsidR="004C48AA" w:rsidRDefault="004C48AA" w:rsidP="00784AAA">
      <w:pPr>
        <w:rPr>
          <w:b/>
          <w:sz w:val="28"/>
          <w:szCs w:val="28"/>
        </w:rPr>
      </w:pPr>
    </w:p>
    <w:p w:rsidR="0046392C" w:rsidRDefault="0046392C" w:rsidP="00784AAA">
      <w:pPr>
        <w:rPr>
          <w:b/>
          <w:sz w:val="28"/>
          <w:szCs w:val="28"/>
        </w:rPr>
      </w:pPr>
    </w:p>
    <w:p w:rsidR="0046392C" w:rsidRDefault="0046392C" w:rsidP="00784AAA">
      <w:pPr>
        <w:rPr>
          <w:b/>
          <w:sz w:val="28"/>
          <w:szCs w:val="28"/>
        </w:rPr>
      </w:pPr>
    </w:p>
    <w:p w:rsidR="0046392C" w:rsidRDefault="0046392C" w:rsidP="00784AAA">
      <w:pPr>
        <w:rPr>
          <w:b/>
          <w:sz w:val="28"/>
          <w:szCs w:val="28"/>
        </w:rPr>
      </w:pPr>
    </w:p>
    <w:p w:rsidR="0046392C" w:rsidRDefault="0046392C" w:rsidP="00784AAA">
      <w:pPr>
        <w:rPr>
          <w:b/>
          <w:sz w:val="28"/>
          <w:szCs w:val="28"/>
        </w:rPr>
      </w:pPr>
    </w:p>
    <w:p w:rsidR="00B976FA" w:rsidRDefault="00B976FA" w:rsidP="00784AAA">
      <w:pPr>
        <w:rPr>
          <w:b/>
          <w:sz w:val="28"/>
          <w:szCs w:val="28"/>
        </w:rPr>
      </w:pPr>
    </w:p>
    <w:p w:rsidR="00B976FA" w:rsidRDefault="00B976FA" w:rsidP="00784AAA">
      <w:pPr>
        <w:rPr>
          <w:b/>
          <w:sz w:val="28"/>
          <w:szCs w:val="28"/>
        </w:rPr>
      </w:pPr>
    </w:p>
    <w:p w:rsidR="0053027D" w:rsidRDefault="0053027D" w:rsidP="00B0032D">
      <w:pPr>
        <w:rPr>
          <w:b/>
          <w:sz w:val="28"/>
          <w:szCs w:val="28"/>
        </w:rPr>
      </w:pPr>
    </w:p>
    <w:p w:rsidR="00B856FE" w:rsidRDefault="0053027D" w:rsidP="00B05F9F">
      <w:pPr>
        <w:jc w:val="center"/>
        <w:rPr>
          <w:rFonts w:ascii="Times New Roman" w:hAnsi="Times New Roman" w:cs="Times New Roman"/>
          <w:b/>
          <w:sz w:val="24"/>
          <w:szCs w:val="24"/>
        </w:rPr>
      </w:pPr>
      <w:r>
        <w:rPr>
          <w:b/>
          <w:sz w:val="28"/>
          <w:szCs w:val="28"/>
        </w:rPr>
        <w:lastRenderedPageBreak/>
        <w:t xml:space="preserve">        </w:t>
      </w:r>
      <w:r w:rsidR="00E760BD">
        <w:rPr>
          <w:rFonts w:ascii="Times New Roman" w:hAnsi="Times New Roman" w:cs="Times New Roman"/>
          <w:b/>
          <w:sz w:val="24"/>
          <w:szCs w:val="24"/>
        </w:rPr>
        <w:t>Bagan: Skema Alur</w:t>
      </w:r>
      <w:r w:rsidR="00890365">
        <w:rPr>
          <w:rFonts w:ascii="Times New Roman" w:hAnsi="Times New Roman" w:cs="Times New Roman"/>
          <w:b/>
          <w:sz w:val="24"/>
          <w:szCs w:val="24"/>
        </w:rPr>
        <w:t xml:space="preserve"> Penelitian</w:t>
      </w:r>
    </w:p>
    <w:p w:rsidR="004310D7" w:rsidRDefault="00733AD8" w:rsidP="00B05F9F">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21" type="#_x0000_t202" style="position:absolute;left:0;text-align:left;margin-left:136.35pt;margin-top:17.5pt;width:164.05pt;height:70.5pt;z-index:251744256">
            <v:textbox>
              <w:txbxContent>
                <w:p w:rsidR="00D36C89" w:rsidRPr="004310D7" w:rsidRDefault="00D36C89" w:rsidP="004310D7">
                  <w:pPr>
                    <w:spacing w:after="0" w:line="240" w:lineRule="auto"/>
                    <w:jc w:val="center"/>
                    <w:rPr>
                      <w:rFonts w:ascii="Times New Roman" w:hAnsi="Times New Roman" w:cs="Times New Roman"/>
                      <w:b/>
                      <w:sz w:val="24"/>
                      <w:szCs w:val="24"/>
                    </w:rPr>
                  </w:pPr>
                  <w:r w:rsidRPr="004310D7">
                    <w:rPr>
                      <w:rFonts w:ascii="Times New Roman" w:hAnsi="Times New Roman" w:cs="Times New Roman"/>
                      <w:b/>
                      <w:sz w:val="24"/>
                      <w:szCs w:val="24"/>
                    </w:rPr>
                    <w:t xml:space="preserve">Data Teks Berita Media Harian </w:t>
                  </w:r>
                  <w:r w:rsidRPr="004310D7">
                    <w:rPr>
                      <w:rFonts w:ascii="Times New Roman" w:hAnsi="Times New Roman" w:cs="Times New Roman"/>
                      <w:b/>
                      <w:i/>
                      <w:sz w:val="24"/>
                      <w:szCs w:val="24"/>
                    </w:rPr>
                    <w:t xml:space="preserve">Lombok Post </w:t>
                  </w:r>
                  <w:r w:rsidRPr="004310D7">
                    <w:rPr>
                      <w:rFonts w:ascii="Times New Roman" w:hAnsi="Times New Roman" w:cs="Times New Roman"/>
                      <w:b/>
                      <w:sz w:val="24"/>
                      <w:szCs w:val="24"/>
                    </w:rPr>
                    <w:t>Terbitan</w:t>
                  </w:r>
                </w:p>
                <w:p w:rsidR="00D36C89" w:rsidRPr="004310D7" w:rsidRDefault="00D36C89" w:rsidP="004310D7">
                  <w:pPr>
                    <w:spacing w:after="0" w:line="240" w:lineRule="auto"/>
                    <w:jc w:val="center"/>
                    <w:rPr>
                      <w:rFonts w:ascii="Times New Roman" w:hAnsi="Times New Roman" w:cs="Times New Roman"/>
                      <w:b/>
                      <w:sz w:val="24"/>
                      <w:szCs w:val="24"/>
                    </w:rPr>
                  </w:pPr>
                  <w:r w:rsidRPr="004310D7">
                    <w:rPr>
                      <w:rFonts w:ascii="Times New Roman" w:hAnsi="Times New Roman" w:cs="Times New Roman"/>
                      <w:b/>
                      <w:sz w:val="24"/>
                      <w:szCs w:val="24"/>
                    </w:rPr>
                    <w:t>Januari  s.d. Mei 2013</w:t>
                  </w:r>
                </w:p>
              </w:txbxContent>
            </v:textbox>
          </v:shape>
        </w:pict>
      </w:r>
    </w:p>
    <w:p w:rsidR="00EF7152" w:rsidRDefault="00EF7152" w:rsidP="00B05F9F">
      <w:pPr>
        <w:jc w:val="center"/>
        <w:rPr>
          <w:rFonts w:ascii="Times New Roman" w:hAnsi="Times New Roman" w:cs="Times New Roman"/>
          <w:b/>
          <w:sz w:val="24"/>
          <w:szCs w:val="24"/>
        </w:rPr>
      </w:pPr>
    </w:p>
    <w:p w:rsidR="004310D7" w:rsidRDefault="004310D7" w:rsidP="00B05F9F">
      <w:pPr>
        <w:jc w:val="center"/>
        <w:rPr>
          <w:rFonts w:ascii="Times New Roman" w:hAnsi="Times New Roman" w:cs="Times New Roman"/>
          <w:b/>
          <w:sz w:val="24"/>
          <w:szCs w:val="24"/>
        </w:rPr>
      </w:pPr>
    </w:p>
    <w:p w:rsidR="004310D7" w:rsidRPr="00890365" w:rsidRDefault="00733AD8" w:rsidP="00B05F9F">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22" type="#_x0000_t32" style="position:absolute;left:0;text-align:left;margin-left:208.7pt;margin-top:10.4pt;width:0;height:23.65pt;z-index:251745280" o:connectortype="straight">
            <v:stroke endarrow="block"/>
          </v:shape>
        </w:pict>
      </w:r>
    </w:p>
    <w:p w:rsidR="00B05F9F" w:rsidRPr="001E5633" w:rsidRDefault="00733AD8" w:rsidP="00B05F9F">
      <w:pPr>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47" type="#_x0000_t202" style="position:absolute;left:0;text-align:left;margin-left:122.55pt;margin-top:8.15pt;width:187.4pt;height:51.15pt;z-index:251679744">
            <v:textbox style="mso-next-textbox:#_x0000_s1047">
              <w:txbxContent>
                <w:p w:rsidR="00D36C89" w:rsidRPr="001E5633" w:rsidRDefault="00D36C89" w:rsidP="009E1640">
                  <w:pPr>
                    <w:jc w:val="center"/>
                    <w:rPr>
                      <w:rFonts w:ascii="Times New Roman" w:hAnsi="Times New Roman" w:cs="Times New Roman"/>
                      <w:b/>
                      <w:sz w:val="24"/>
                      <w:szCs w:val="24"/>
                    </w:rPr>
                  </w:pPr>
                  <w:r>
                    <w:rPr>
                      <w:rFonts w:ascii="Times New Roman" w:hAnsi="Times New Roman" w:cs="Times New Roman"/>
                      <w:b/>
                      <w:sz w:val="24"/>
                      <w:szCs w:val="24"/>
                    </w:rPr>
                    <w:t xml:space="preserve"> Rubrik Hukum dan Kriminal,</w:t>
                  </w:r>
                  <w:r w:rsidRPr="001E5633">
                    <w:rPr>
                      <w:rFonts w:ascii="Times New Roman" w:hAnsi="Times New Roman" w:cs="Times New Roman"/>
                      <w:b/>
                      <w:sz w:val="24"/>
                      <w:szCs w:val="24"/>
                    </w:rPr>
                    <w:t xml:space="preserve"> Ekonomi</w:t>
                  </w:r>
                  <w:r>
                    <w:rPr>
                      <w:rFonts w:ascii="Times New Roman" w:hAnsi="Times New Roman" w:cs="Times New Roman"/>
                      <w:b/>
                      <w:sz w:val="24"/>
                      <w:szCs w:val="24"/>
                    </w:rPr>
                    <w:t xml:space="preserve"> Bisnis</w:t>
                  </w:r>
                  <w:r w:rsidRPr="001E5633">
                    <w:rPr>
                      <w:rFonts w:ascii="Times New Roman" w:hAnsi="Times New Roman" w:cs="Times New Roman"/>
                      <w:b/>
                      <w:sz w:val="24"/>
                      <w:szCs w:val="24"/>
                    </w:rPr>
                    <w:t xml:space="preserve"> </w:t>
                  </w:r>
                  <w:r>
                    <w:rPr>
                      <w:rFonts w:ascii="Times New Roman" w:hAnsi="Times New Roman" w:cs="Times New Roman"/>
                      <w:b/>
                      <w:sz w:val="24"/>
                      <w:szCs w:val="24"/>
                    </w:rPr>
                    <w:t xml:space="preserve">dan Politik            </w:t>
                  </w:r>
                </w:p>
              </w:txbxContent>
            </v:textbox>
          </v:shape>
        </w:pict>
      </w:r>
      <w:r>
        <w:rPr>
          <w:rFonts w:ascii="Times New Roman" w:hAnsi="Times New Roman" w:cs="Times New Roman"/>
          <w:noProof/>
          <w:sz w:val="24"/>
          <w:szCs w:val="24"/>
          <w:lang w:eastAsia="id-ID"/>
        </w:rPr>
        <w:pict>
          <v:shape id="_x0000_s1094" type="#_x0000_t32" style="position:absolute;left:0;text-align:left;margin-left:309.95pt;margin-top:24.7pt;width:54.65pt;height:0;z-index:251723776" o:connectortype="straight"/>
        </w:pict>
      </w:r>
      <w:r>
        <w:rPr>
          <w:rFonts w:ascii="Times New Roman" w:hAnsi="Times New Roman" w:cs="Times New Roman"/>
          <w:noProof/>
          <w:sz w:val="24"/>
          <w:szCs w:val="24"/>
          <w:lang w:eastAsia="id-ID"/>
        </w:rPr>
        <w:pict>
          <v:shape id="_x0000_s1074" type="#_x0000_t32" style="position:absolute;left:0;text-align:left;margin-left:364.6pt;margin-top:24.7pt;width:0;height:44.25pt;z-index:251706368" o:connectortype="straight">
            <v:stroke endarrow="block"/>
          </v:shape>
        </w:pict>
      </w:r>
      <w:r>
        <w:rPr>
          <w:rFonts w:ascii="Times New Roman" w:hAnsi="Times New Roman" w:cs="Times New Roman"/>
          <w:noProof/>
          <w:sz w:val="24"/>
          <w:szCs w:val="24"/>
          <w:lang w:eastAsia="id-ID"/>
        </w:rPr>
        <w:pict>
          <v:shape id="_x0000_s1077" type="#_x0000_t32" style="position:absolute;left:0;text-align:left;margin-left:61pt;margin-top:24.7pt;width:.05pt;height:50.5pt;z-index:251709440" o:connectortype="straight">
            <v:stroke endarrow="block"/>
          </v:shape>
        </w:pict>
      </w:r>
      <w:r>
        <w:rPr>
          <w:rFonts w:ascii="Times New Roman" w:hAnsi="Times New Roman" w:cs="Times New Roman"/>
          <w:noProof/>
          <w:sz w:val="24"/>
          <w:szCs w:val="24"/>
          <w:lang w:eastAsia="id-ID"/>
        </w:rPr>
        <w:pict>
          <v:shape id="_x0000_s1076" type="#_x0000_t32" style="position:absolute;left:0;text-align:left;margin-left:60.95pt;margin-top:24.7pt;width:0;height:50.45pt;z-index:251708416" o:connectortype="straight"/>
        </w:pict>
      </w:r>
      <w:r>
        <w:rPr>
          <w:rFonts w:ascii="Times New Roman" w:hAnsi="Times New Roman" w:cs="Times New Roman"/>
          <w:noProof/>
          <w:sz w:val="24"/>
          <w:szCs w:val="24"/>
          <w:lang w:eastAsia="id-ID"/>
        </w:rPr>
        <w:pict>
          <v:shape id="_x0000_s1075" type="#_x0000_t32" style="position:absolute;left:0;text-align:left;margin-left:60.95pt;margin-top:24.7pt;width:61.6pt;height:0;flip:x;z-index:251707392" o:connectortype="straight"/>
        </w:pict>
      </w:r>
    </w:p>
    <w:p w:rsidR="00B25FF2" w:rsidRPr="001E5633" w:rsidRDefault="00B25FF2" w:rsidP="00993AE4">
      <w:pPr>
        <w:spacing w:after="0" w:line="480" w:lineRule="auto"/>
        <w:jc w:val="both"/>
        <w:rPr>
          <w:rFonts w:ascii="Times New Roman" w:hAnsi="Times New Roman" w:cs="Times New Roman"/>
          <w:sz w:val="24"/>
          <w:szCs w:val="24"/>
        </w:rPr>
      </w:pPr>
    </w:p>
    <w:p w:rsidR="00B3224B" w:rsidRPr="001E5633" w:rsidRDefault="00733AD8" w:rsidP="00993AE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8" type="#_x0000_t32" style="position:absolute;left:0;text-align:left;margin-left:208.45pt;margin-top:5.8pt;width:.05pt;height:76.45pt;z-index:251689984" o:connectortype="straight">
            <v:stroke endarrow="block"/>
          </v:shape>
        </w:pict>
      </w:r>
      <w:r>
        <w:rPr>
          <w:rFonts w:ascii="Times New Roman" w:hAnsi="Times New Roman" w:cs="Times New Roman"/>
          <w:noProof/>
          <w:sz w:val="24"/>
          <w:szCs w:val="24"/>
          <w:lang w:eastAsia="id-ID"/>
        </w:rPr>
        <w:pict>
          <v:shape id="_x0000_s1051" type="#_x0000_t202" style="position:absolute;left:0;text-align:left;margin-left:-20.6pt;margin-top:21.65pt;width:125.8pt;height:60.6pt;z-index:251682816">
            <v:textbox style="mso-next-textbox:#_x0000_s1051">
              <w:txbxContent>
                <w:p w:rsidR="00D36C89" w:rsidRPr="001E5633" w:rsidRDefault="00D36C89" w:rsidP="00EF7152">
                  <w:pPr>
                    <w:jc w:val="center"/>
                    <w:rPr>
                      <w:rFonts w:ascii="Times New Roman" w:hAnsi="Times New Roman" w:cs="Times New Roman"/>
                      <w:b/>
                      <w:sz w:val="24"/>
                      <w:szCs w:val="24"/>
                    </w:rPr>
                  </w:pPr>
                  <w:r>
                    <w:rPr>
                      <w:rFonts w:ascii="Times New Roman" w:hAnsi="Times New Roman" w:cs="Times New Roman"/>
                      <w:b/>
                      <w:sz w:val="24"/>
                      <w:szCs w:val="24"/>
                    </w:rPr>
                    <w:t>Eufemisme Pandangan Allan dan Burridge</w:t>
                  </w:r>
                </w:p>
              </w:txbxContent>
            </v:textbox>
          </v:shape>
        </w:pict>
      </w:r>
      <w:r>
        <w:rPr>
          <w:rFonts w:ascii="Times New Roman" w:hAnsi="Times New Roman" w:cs="Times New Roman"/>
          <w:noProof/>
          <w:sz w:val="24"/>
          <w:szCs w:val="24"/>
          <w:lang w:eastAsia="id-ID"/>
        </w:rPr>
        <w:pict>
          <v:shape id="_x0000_s1048" type="#_x0000_t202" style="position:absolute;left:0;text-align:left;margin-left:309.95pt;margin-top:15.45pt;width:92.8pt;height:41.6pt;z-index:251680768">
            <v:textbox style="mso-next-textbox:#_x0000_s1048">
              <w:txbxContent>
                <w:p w:rsidR="00D36C89" w:rsidRPr="001E5633" w:rsidRDefault="00D36C89" w:rsidP="001E5633">
                  <w:pPr>
                    <w:jc w:val="center"/>
                    <w:rPr>
                      <w:rFonts w:ascii="Times New Roman" w:hAnsi="Times New Roman" w:cs="Times New Roman"/>
                      <w:b/>
                      <w:sz w:val="24"/>
                      <w:szCs w:val="24"/>
                    </w:rPr>
                  </w:pPr>
                  <w:r>
                    <w:rPr>
                      <w:rFonts w:ascii="Times New Roman" w:hAnsi="Times New Roman" w:cs="Times New Roman"/>
                      <w:b/>
                      <w:sz w:val="24"/>
                      <w:szCs w:val="24"/>
                    </w:rPr>
                    <w:t xml:space="preserve"> Analisis Wacana Kritis</w:t>
                  </w:r>
                </w:p>
              </w:txbxContent>
            </v:textbox>
          </v:shape>
        </w:pict>
      </w:r>
    </w:p>
    <w:p w:rsidR="00B3224B" w:rsidRPr="001E5633" w:rsidRDefault="00733AD8" w:rsidP="00993AE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9" type="#_x0000_t32" style="position:absolute;left:0;text-align:left;margin-left:-43.15pt;margin-top:21.65pt;width:0;height:239.1pt;z-index:251711488" o:connectortype="straight"/>
        </w:pict>
      </w:r>
      <w:r>
        <w:rPr>
          <w:rFonts w:ascii="Times New Roman" w:hAnsi="Times New Roman" w:cs="Times New Roman"/>
          <w:noProof/>
          <w:sz w:val="24"/>
          <w:szCs w:val="24"/>
          <w:lang w:eastAsia="id-ID"/>
        </w:rPr>
        <w:pict>
          <v:shape id="_x0000_s1093" type="#_x0000_t32" style="position:absolute;left:0;text-align:left;margin-left:-43.15pt;margin-top:21.65pt;width:0;height:240.65pt;z-index:251722752" o:connectortype="straight"/>
        </w:pict>
      </w:r>
      <w:r>
        <w:rPr>
          <w:rFonts w:ascii="Times New Roman" w:hAnsi="Times New Roman" w:cs="Times New Roman"/>
          <w:noProof/>
          <w:sz w:val="24"/>
          <w:szCs w:val="24"/>
          <w:lang w:eastAsia="id-ID"/>
        </w:rPr>
        <w:pict>
          <v:shape id="_x0000_s1080" type="#_x0000_t32" style="position:absolute;left:0;text-align:left;margin-left:-43.15pt;margin-top:21.65pt;width:22.55pt;height:0;z-index:251712512" o:connectortype="straight">
            <v:stroke endarrow="block"/>
          </v:shape>
        </w:pict>
      </w:r>
      <w:r>
        <w:rPr>
          <w:rFonts w:ascii="Times New Roman" w:hAnsi="Times New Roman" w:cs="Times New Roman"/>
          <w:noProof/>
          <w:sz w:val="24"/>
          <w:szCs w:val="24"/>
          <w:lang w:eastAsia="id-ID"/>
        </w:rPr>
        <w:pict>
          <v:shape id="_x0000_s1078" type="#_x0000_t32" style="position:absolute;left:0;text-align:left;margin-left:-43.15pt;margin-top:21.65pt;width:22.55pt;height:0;flip:x;z-index:251710464" o:connectortype="straight"/>
        </w:pict>
      </w:r>
    </w:p>
    <w:p w:rsidR="0068243D" w:rsidRPr="001E5633" w:rsidRDefault="00733AD8" w:rsidP="00993AE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2" type="#_x0000_t32" style="position:absolute;left:0;text-align:left;margin-left:364.65pt;margin-top:1.85pt;width:0;height:48.6pt;z-index:251704320" o:connectortype="straight"/>
        </w:pict>
      </w:r>
      <w:r>
        <w:rPr>
          <w:rFonts w:ascii="Times New Roman" w:hAnsi="Times New Roman" w:cs="Times New Roman"/>
          <w:noProof/>
          <w:sz w:val="24"/>
          <w:szCs w:val="24"/>
          <w:lang w:eastAsia="id-ID"/>
        </w:rPr>
        <w:pict>
          <v:shape id="_x0000_s1052" type="#_x0000_t202" style="position:absolute;left:0;text-align:left;margin-left:152pt;margin-top:27.05pt;width:128.4pt;height:39.9pt;z-index:251683840">
            <v:textbox style="mso-next-textbox:#_x0000_s1052">
              <w:txbxContent>
                <w:p w:rsidR="00D36C89" w:rsidRPr="001E5633" w:rsidRDefault="00D36C89" w:rsidP="0068243D">
                  <w:pPr>
                    <w:jc w:val="center"/>
                    <w:rPr>
                      <w:rFonts w:ascii="Times New Roman" w:hAnsi="Times New Roman" w:cs="Times New Roman"/>
                      <w:b/>
                      <w:sz w:val="24"/>
                      <w:szCs w:val="24"/>
                    </w:rPr>
                  </w:pPr>
                  <w:r w:rsidRPr="001E5633">
                    <w:rPr>
                      <w:rFonts w:ascii="Times New Roman" w:hAnsi="Times New Roman" w:cs="Times New Roman"/>
                      <w:b/>
                      <w:sz w:val="24"/>
                      <w:szCs w:val="24"/>
                    </w:rPr>
                    <w:t>Teks Struktur Mikro</w:t>
                  </w:r>
                </w:p>
              </w:txbxContent>
            </v:textbox>
          </v:shape>
        </w:pict>
      </w:r>
    </w:p>
    <w:p w:rsidR="0068243D" w:rsidRPr="001E5633" w:rsidRDefault="00733AD8" w:rsidP="00993AE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5" type="#_x0000_t32" style="position:absolute;left:0;text-align:left;margin-left:280.45pt;margin-top:22.85pt;width:84.2pt;height:.05pt;flip:x;z-index:251715584" o:connectortype="straight">
            <v:stroke endarrow="block"/>
          </v:shape>
        </w:pict>
      </w:r>
      <w:r>
        <w:rPr>
          <w:rFonts w:ascii="Times New Roman" w:hAnsi="Times New Roman" w:cs="Times New Roman"/>
          <w:noProof/>
          <w:sz w:val="24"/>
          <w:szCs w:val="24"/>
          <w:lang w:eastAsia="id-ID"/>
        </w:rPr>
        <w:pict>
          <v:shape id="_x0000_s1073" type="#_x0000_t32" style="position:absolute;left:0;text-align:left;margin-left:280.4pt;margin-top:22.85pt;width:84.25pt;height:0;z-index:251705344" o:connectortype="straight"/>
        </w:pict>
      </w:r>
    </w:p>
    <w:p w:rsidR="00B3224B" w:rsidRPr="001E5633" w:rsidRDefault="00733AD8" w:rsidP="00993AE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1" type="#_x0000_t32" style="position:absolute;left:0;text-align:left;margin-left:208.65pt;margin-top:11.75pt;width:.05pt;height:43.4pt;z-index:251713536" o:connectortype="straight">
            <v:stroke endarrow="block"/>
          </v:shape>
        </w:pict>
      </w:r>
      <w:r w:rsidR="00872F71" w:rsidRPr="001E5633">
        <w:rPr>
          <w:rFonts w:ascii="Times New Roman" w:hAnsi="Times New Roman" w:cs="Times New Roman"/>
          <w:sz w:val="24"/>
          <w:szCs w:val="24"/>
        </w:rPr>
        <w:br w:type="textWrapping" w:clear="all"/>
      </w:r>
    </w:p>
    <w:p w:rsidR="001E5633" w:rsidRPr="001E5633" w:rsidRDefault="00733AD8" w:rsidP="00993AE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7" type="#_x0000_t32" style="position:absolute;left:0;text-align:left;margin-left:364.65pt;margin-top:-.05pt;width:.05pt;height:34.85pt;z-index:251717632" o:connectortype="straight">
            <v:stroke endarrow="block"/>
          </v:shape>
        </w:pict>
      </w:r>
      <w:r>
        <w:rPr>
          <w:rFonts w:ascii="Times New Roman" w:hAnsi="Times New Roman" w:cs="Times New Roman"/>
          <w:noProof/>
          <w:sz w:val="24"/>
          <w:szCs w:val="24"/>
          <w:lang w:eastAsia="id-ID"/>
        </w:rPr>
        <w:pict>
          <v:shape id="_x0000_s1086" type="#_x0000_t32" style="position:absolute;left:0;text-align:left;margin-left:28.9pt;margin-top:-.05pt;width:0;height:34.8pt;z-index:251716608" o:connectortype="straight">
            <v:stroke endarrow="block"/>
          </v:shape>
        </w:pict>
      </w:r>
      <w:r>
        <w:rPr>
          <w:rFonts w:ascii="Times New Roman" w:hAnsi="Times New Roman" w:cs="Times New Roman"/>
          <w:noProof/>
          <w:sz w:val="24"/>
          <w:szCs w:val="24"/>
          <w:lang w:eastAsia="id-ID"/>
        </w:rPr>
        <w:pict>
          <v:shape id="_x0000_s1061" type="#_x0000_t32" style="position:absolute;left:0;text-align:left;margin-left:28.9pt;margin-top:-.05pt;width:335.75pt;height:0;z-index:251693056" o:connectortype="straight"/>
        </w:pict>
      </w:r>
    </w:p>
    <w:p w:rsidR="001E5633" w:rsidRPr="001E5633" w:rsidRDefault="00733AD8" w:rsidP="00993AE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8" type="#_x0000_t32" style="position:absolute;left:0;text-align:left;margin-left:83.5pt;margin-top:26.1pt;width:21.7pt;height:0;z-index:251718656" o:connectortype="straight"/>
        </w:pict>
      </w:r>
      <w:r>
        <w:rPr>
          <w:rFonts w:ascii="Times New Roman" w:hAnsi="Times New Roman" w:cs="Times New Roman"/>
          <w:noProof/>
          <w:sz w:val="24"/>
          <w:szCs w:val="24"/>
          <w:lang w:eastAsia="id-ID"/>
        </w:rPr>
        <w:pict>
          <v:shape id="_x0000_s1090" type="#_x0000_t32" style="position:absolute;left:0;text-align:left;margin-left:300.4pt;margin-top:26.1pt;width:27.75pt;height:0;z-index:251720704" o:connectortype="straight"/>
        </w:pict>
      </w:r>
      <w:r>
        <w:rPr>
          <w:rFonts w:ascii="Times New Roman" w:hAnsi="Times New Roman" w:cs="Times New Roman"/>
          <w:noProof/>
          <w:sz w:val="24"/>
          <w:szCs w:val="24"/>
          <w:lang w:eastAsia="id-ID"/>
        </w:rPr>
        <w:pict>
          <v:shape id="_x0000_s1056" type="#_x0000_t202" style="position:absolute;left:0;text-align:left;margin-left:215.35pt;margin-top:7.2pt;width:85.05pt;height:38.9pt;z-index:251687936">
            <v:textbox style="mso-next-textbox:#_x0000_s1056">
              <w:txbxContent>
                <w:p w:rsidR="00D36C89" w:rsidRPr="001E5633" w:rsidRDefault="00D36C89" w:rsidP="001E5633">
                  <w:pPr>
                    <w:jc w:val="center"/>
                    <w:rPr>
                      <w:rFonts w:ascii="Times New Roman" w:hAnsi="Times New Roman" w:cs="Times New Roman"/>
                      <w:b/>
                      <w:sz w:val="24"/>
                      <w:szCs w:val="24"/>
                    </w:rPr>
                  </w:pPr>
                  <w:r w:rsidRPr="001E5633">
                    <w:rPr>
                      <w:rFonts w:ascii="Times New Roman" w:hAnsi="Times New Roman" w:cs="Times New Roman"/>
                      <w:b/>
                      <w:sz w:val="24"/>
                      <w:szCs w:val="24"/>
                    </w:rPr>
                    <w:t>Stilistika</w:t>
                  </w:r>
                </w:p>
              </w:txbxContent>
            </v:textbox>
          </v:shape>
        </w:pict>
      </w:r>
      <w:r>
        <w:rPr>
          <w:rFonts w:ascii="Times New Roman" w:hAnsi="Times New Roman" w:cs="Times New Roman"/>
          <w:noProof/>
          <w:sz w:val="24"/>
          <w:szCs w:val="24"/>
          <w:lang w:eastAsia="id-ID"/>
        </w:rPr>
        <w:pict>
          <v:shape id="_x0000_s1089" type="#_x0000_t32" style="position:absolute;left:0;text-align:left;margin-left:199.75pt;margin-top:25.25pt;width:15.6pt;height:0;z-index:251719680" o:connectortype="straight"/>
        </w:pict>
      </w:r>
      <w:r>
        <w:rPr>
          <w:rFonts w:ascii="Times New Roman" w:hAnsi="Times New Roman" w:cs="Times New Roman"/>
          <w:noProof/>
          <w:sz w:val="24"/>
          <w:szCs w:val="24"/>
          <w:lang w:eastAsia="id-ID"/>
        </w:rPr>
        <w:pict>
          <v:shape id="_x0000_s1055" type="#_x0000_t202" style="position:absolute;left:0;text-align:left;margin-left:328.15pt;margin-top:7.15pt;width:70.25pt;height:38.9pt;z-index:251686912">
            <v:textbox style="mso-next-textbox:#_x0000_s1055">
              <w:txbxContent>
                <w:p w:rsidR="00D36C89" w:rsidRPr="001E5633" w:rsidRDefault="00D36C89" w:rsidP="001E5633">
                  <w:pPr>
                    <w:jc w:val="center"/>
                    <w:rPr>
                      <w:rFonts w:ascii="Times New Roman" w:hAnsi="Times New Roman" w:cs="Times New Roman"/>
                      <w:b/>
                      <w:sz w:val="24"/>
                      <w:szCs w:val="24"/>
                    </w:rPr>
                  </w:pPr>
                  <w:r w:rsidRPr="001E5633">
                    <w:rPr>
                      <w:rFonts w:ascii="Times New Roman" w:hAnsi="Times New Roman" w:cs="Times New Roman"/>
                      <w:b/>
                      <w:sz w:val="24"/>
                      <w:szCs w:val="24"/>
                    </w:rPr>
                    <w:t>Retoris</w:t>
                  </w:r>
                </w:p>
              </w:txbxContent>
            </v:textbox>
          </v:shape>
        </w:pict>
      </w:r>
      <w:r>
        <w:rPr>
          <w:rFonts w:ascii="Times New Roman" w:hAnsi="Times New Roman" w:cs="Times New Roman"/>
          <w:noProof/>
          <w:sz w:val="24"/>
          <w:szCs w:val="24"/>
          <w:lang w:eastAsia="id-ID"/>
        </w:rPr>
        <w:pict>
          <v:shape id="_x0000_s1054" type="#_x0000_t202" style="position:absolute;left:0;text-align:left;margin-left:105.2pt;margin-top:7.15pt;width:94.55pt;height:38.9pt;z-index:251685888">
            <v:textbox style="mso-next-textbox:#_x0000_s1054">
              <w:txbxContent>
                <w:p w:rsidR="00D36C89" w:rsidRPr="001E5633" w:rsidRDefault="00D36C89" w:rsidP="001E5633">
                  <w:pPr>
                    <w:jc w:val="center"/>
                    <w:rPr>
                      <w:rFonts w:ascii="Times New Roman" w:hAnsi="Times New Roman" w:cs="Times New Roman"/>
                      <w:b/>
                      <w:sz w:val="24"/>
                      <w:szCs w:val="24"/>
                    </w:rPr>
                  </w:pPr>
                  <w:r w:rsidRPr="001E5633">
                    <w:rPr>
                      <w:rFonts w:ascii="Times New Roman" w:hAnsi="Times New Roman" w:cs="Times New Roman"/>
                      <w:b/>
                      <w:sz w:val="24"/>
                      <w:szCs w:val="24"/>
                    </w:rPr>
                    <w:t>Sintaksis</w:t>
                  </w:r>
                </w:p>
              </w:txbxContent>
            </v:textbox>
          </v:shape>
        </w:pict>
      </w:r>
      <w:r>
        <w:rPr>
          <w:rFonts w:ascii="Times New Roman" w:hAnsi="Times New Roman" w:cs="Times New Roman"/>
          <w:noProof/>
          <w:sz w:val="24"/>
          <w:szCs w:val="24"/>
          <w:lang w:eastAsia="id-ID"/>
        </w:rPr>
        <w:pict>
          <v:shape id="_x0000_s1053" type="#_x0000_t202" style="position:absolute;left:0;text-align:left;margin-left:-22.3pt;margin-top:7.15pt;width:105.8pt;height:38.9pt;z-index:251684864">
            <v:textbox style="mso-next-textbox:#_x0000_s1053">
              <w:txbxContent>
                <w:p w:rsidR="00D36C89" w:rsidRPr="001E5633" w:rsidRDefault="00D36C89" w:rsidP="001E5633">
                  <w:pPr>
                    <w:jc w:val="center"/>
                    <w:rPr>
                      <w:rFonts w:ascii="Times New Roman" w:hAnsi="Times New Roman" w:cs="Times New Roman"/>
                      <w:b/>
                      <w:sz w:val="24"/>
                      <w:szCs w:val="24"/>
                    </w:rPr>
                  </w:pPr>
                  <w:r w:rsidRPr="001E5633">
                    <w:rPr>
                      <w:rFonts w:ascii="Times New Roman" w:hAnsi="Times New Roman" w:cs="Times New Roman"/>
                      <w:b/>
                      <w:sz w:val="24"/>
                      <w:szCs w:val="24"/>
                    </w:rPr>
                    <w:t>Semantik</w:t>
                  </w:r>
                </w:p>
              </w:txbxContent>
            </v:textbox>
          </v:shape>
        </w:pict>
      </w:r>
    </w:p>
    <w:p w:rsidR="00B3224B" w:rsidRPr="001E5633" w:rsidRDefault="00733AD8" w:rsidP="00993AE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7" type="#_x0000_t32" style="position:absolute;left:0;text-align:left;margin-left:364.6pt;margin-top:18.5pt;width:.1pt;height:39.9pt;z-index:251699200" o:connectortype="straight"/>
        </w:pict>
      </w:r>
      <w:r>
        <w:rPr>
          <w:rFonts w:ascii="Times New Roman" w:hAnsi="Times New Roman" w:cs="Times New Roman"/>
          <w:noProof/>
          <w:sz w:val="24"/>
          <w:szCs w:val="24"/>
          <w:lang w:eastAsia="id-ID"/>
        </w:rPr>
        <w:pict>
          <v:shape id="_x0000_s1083" type="#_x0000_t32" style="position:absolute;left:0;text-align:left;margin-left:28.8pt;margin-top:18.45pt;width:.1pt;height:39.95pt;flip:x y;z-index:251714560" o:connectortype="straight"/>
        </w:pict>
      </w:r>
    </w:p>
    <w:p w:rsidR="00B3224B" w:rsidRPr="001E5633" w:rsidRDefault="00733AD8" w:rsidP="00993AE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1" type="#_x0000_t202" style="position:absolute;left:0;text-align:left;margin-left:142.5pt;margin-top:17.8pt;width:118pt;height:30.4pt;z-index:251721728">
            <v:textbox style="mso-next-textbox:#_x0000_s1091">
              <w:txbxContent>
                <w:p w:rsidR="00D36C89" w:rsidRPr="007A0789" w:rsidRDefault="00D36C89" w:rsidP="007A0789">
                  <w:pPr>
                    <w:jc w:val="center"/>
                    <w:rPr>
                      <w:rFonts w:ascii="Times New Roman" w:hAnsi="Times New Roman" w:cs="Times New Roman"/>
                      <w:b/>
                      <w:sz w:val="24"/>
                      <w:szCs w:val="24"/>
                    </w:rPr>
                  </w:pPr>
                  <w:r w:rsidRPr="007A0789">
                    <w:rPr>
                      <w:rFonts w:ascii="Times New Roman" w:hAnsi="Times New Roman" w:cs="Times New Roman"/>
                      <w:b/>
                      <w:sz w:val="24"/>
                      <w:szCs w:val="24"/>
                    </w:rPr>
                    <w:t>Eufemisme</w:t>
                  </w:r>
                </w:p>
              </w:txbxContent>
            </v:textbox>
          </v:shape>
        </w:pict>
      </w:r>
    </w:p>
    <w:p w:rsidR="0068243D" w:rsidRPr="001E5633" w:rsidRDefault="00733AD8" w:rsidP="00993AE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04" type="#_x0000_t32" style="position:absolute;left:0;text-align:left;margin-left:155.85pt;margin-top:20.6pt;width:0;height:61.55pt;z-index:251731968" o:connectortype="straight">
            <v:stroke endarrow="block"/>
          </v:shape>
        </w:pict>
      </w:r>
      <w:r>
        <w:rPr>
          <w:rFonts w:ascii="Times New Roman" w:hAnsi="Times New Roman" w:cs="Times New Roman"/>
          <w:noProof/>
          <w:sz w:val="24"/>
          <w:szCs w:val="24"/>
          <w:lang w:eastAsia="id-ID"/>
        </w:rPr>
        <w:pict>
          <v:shape id="_x0000_s1068" type="#_x0000_t32" style="position:absolute;left:0;text-align:left;margin-left:239.85pt;margin-top:20.6pt;width:0;height:61.55pt;z-index:251700224" o:connectortype="straight">
            <v:stroke endarrow="block"/>
          </v:shape>
        </w:pict>
      </w:r>
      <w:r>
        <w:rPr>
          <w:rFonts w:ascii="Times New Roman" w:hAnsi="Times New Roman" w:cs="Times New Roman"/>
          <w:noProof/>
          <w:sz w:val="24"/>
          <w:szCs w:val="24"/>
          <w:lang w:eastAsia="id-ID"/>
        </w:rPr>
        <w:pict>
          <v:shape id="_x0000_s1101" type="#_x0000_t32" style="position:absolute;left:0;text-align:left;margin-left:-43.15pt;margin-top:12.35pt;width:185.65pt;height:0;z-index:251729920" o:connectortype="straight"/>
        </w:pict>
      </w:r>
      <w:r>
        <w:rPr>
          <w:rFonts w:ascii="Times New Roman" w:hAnsi="Times New Roman" w:cs="Times New Roman"/>
          <w:noProof/>
          <w:sz w:val="24"/>
          <w:szCs w:val="24"/>
          <w:lang w:eastAsia="id-ID"/>
        </w:rPr>
        <w:pict>
          <v:shape id="_x0000_s1070" type="#_x0000_t32" style="position:absolute;left:0;text-align:left;margin-left:260.55pt;margin-top:3.2pt;width:104.05pt;height:.05pt;flip:x;z-index:251702272" o:connectortype="straight">
            <v:stroke endarrow="block"/>
          </v:shape>
        </w:pict>
      </w:r>
      <w:r>
        <w:rPr>
          <w:rFonts w:ascii="Times New Roman" w:hAnsi="Times New Roman" w:cs="Times New Roman"/>
          <w:noProof/>
          <w:sz w:val="24"/>
          <w:szCs w:val="24"/>
          <w:lang w:eastAsia="id-ID"/>
        </w:rPr>
        <w:pict>
          <v:shape id="_x0000_s1069" type="#_x0000_t32" style="position:absolute;left:0;text-align:left;margin-left:28.8pt;margin-top:3.2pt;width:113.7pt;height:0;z-index:251701248" o:connectortype="straight">
            <v:stroke endarrow="block"/>
          </v:shape>
        </w:pict>
      </w:r>
    </w:p>
    <w:p w:rsidR="0068243D" w:rsidRPr="001E5633" w:rsidRDefault="0068243D" w:rsidP="00993AE4">
      <w:pPr>
        <w:spacing w:after="0" w:line="480" w:lineRule="auto"/>
        <w:jc w:val="both"/>
        <w:rPr>
          <w:rFonts w:ascii="Times New Roman" w:hAnsi="Times New Roman" w:cs="Times New Roman"/>
          <w:sz w:val="24"/>
          <w:szCs w:val="24"/>
        </w:rPr>
      </w:pPr>
    </w:p>
    <w:p w:rsidR="004A376A" w:rsidRDefault="00733AD8" w:rsidP="00993AE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03" type="#_x0000_t202" style="position:absolute;left:0;text-align:left;margin-left:28.9pt;margin-top:26.95pt;width:153.2pt;height:47.3pt;z-index:251730944">
            <v:textbox>
              <w:txbxContent>
                <w:p w:rsidR="00D36C89" w:rsidRPr="00EF7152" w:rsidRDefault="00D36C89" w:rsidP="00EF7152">
                  <w:pPr>
                    <w:jc w:val="center"/>
                    <w:rPr>
                      <w:rFonts w:ascii="Times New Roman" w:hAnsi="Times New Roman" w:cs="Times New Roman"/>
                      <w:b/>
                    </w:rPr>
                  </w:pPr>
                  <w:r>
                    <w:rPr>
                      <w:rFonts w:ascii="Times New Roman" w:hAnsi="Times New Roman" w:cs="Times New Roman"/>
                      <w:b/>
                    </w:rPr>
                    <w:t xml:space="preserve">Integrasi </w:t>
                  </w:r>
                  <w:r w:rsidRPr="00EF7152">
                    <w:rPr>
                      <w:rFonts w:ascii="Times New Roman" w:hAnsi="Times New Roman" w:cs="Times New Roman"/>
                      <w:b/>
                    </w:rPr>
                    <w:t xml:space="preserve">  Dengan Pembelajaran Wacana</w:t>
                  </w:r>
                </w:p>
              </w:txbxContent>
            </v:textbox>
          </v:shape>
        </w:pict>
      </w:r>
      <w:r>
        <w:rPr>
          <w:rFonts w:ascii="Times New Roman" w:hAnsi="Times New Roman" w:cs="Times New Roman"/>
          <w:noProof/>
          <w:sz w:val="24"/>
          <w:szCs w:val="24"/>
          <w:lang w:eastAsia="id-ID"/>
        </w:rPr>
        <w:pict>
          <v:shape id="_x0000_s1057" type="#_x0000_t202" style="position:absolute;left:0;text-align:left;margin-left:199.75pt;margin-top:26.95pt;width:164.95pt;height:47.3pt;z-index:251688960">
            <v:textbox>
              <w:txbxContent>
                <w:p w:rsidR="00D36C89" w:rsidRPr="001E5633" w:rsidRDefault="00D36C89" w:rsidP="001E5633">
                  <w:pPr>
                    <w:jc w:val="center"/>
                    <w:rPr>
                      <w:rFonts w:ascii="Times New Roman" w:hAnsi="Times New Roman" w:cs="Times New Roman"/>
                      <w:b/>
                      <w:sz w:val="24"/>
                      <w:szCs w:val="24"/>
                    </w:rPr>
                  </w:pPr>
                  <w:r w:rsidRPr="001E5633">
                    <w:rPr>
                      <w:rFonts w:ascii="Times New Roman" w:hAnsi="Times New Roman" w:cs="Times New Roman"/>
                      <w:b/>
                      <w:sz w:val="24"/>
                      <w:szCs w:val="24"/>
                    </w:rPr>
                    <w:t>Hasil Analisis,  Simpulan, dan Saran</w:t>
                  </w:r>
                </w:p>
              </w:txbxContent>
            </v:textbox>
          </v:shape>
        </w:pict>
      </w:r>
    </w:p>
    <w:p w:rsidR="004A376A" w:rsidRDefault="004A376A" w:rsidP="00993AE4">
      <w:pPr>
        <w:spacing w:after="0" w:line="480" w:lineRule="auto"/>
        <w:jc w:val="both"/>
        <w:rPr>
          <w:rFonts w:ascii="Times New Roman" w:hAnsi="Times New Roman" w:cs="Times New Roman"/>
          <w:sz w:val="24"/>
          <w:szCs w:val="24"/>
        </w:rPr>
      </w:pPr>
    </w:p>
    <w:p w:rsidR="004C48AA" w:rsidRDefault="004C48AA" w:rsidP="00993AE4">
      <w:pPr>
        <w:spacing w:after="0" w:line="480" w:lineRule="auto"/>
        <w:jc w:val="both"/>
        <w:rPr>
          <w:rFonts w:ascii="Times New Roman" w:hAnsi="Times New Roman" w:cs="Times New Roman"/>
          <w:sz w:val="24"/>
          <w:szCs w:val="24"/>
        </w:rPr>
      </w:pPr>
    </w:p>
    <w:p w:rsidR="0053027D" w:rsidRDefault="0053027D" w:rsidP="00993AE4">
      <w:pPr>
        <w:spacing w:after="0" w:line="480" w:lineRule="auto"/>
        <w:jc w:val="both"/>
        <w:rPr>
          <w:rFonts w:ascii="Times New Roman" w:hAnsi="Times New Roman" w:cs="Times New Roman"/>
          <w:sz w:val="24"/>
          <w:szCs w:val="24"/>
        </w:rPr>
      </w:pPr>
    </w:p>
    <w:p w:rsidR="004C48AA" w:rsidRDefault="004C48AA" w:rsidP="00993AE4">
      <w:pPr>
        <w:spacing w:after="0" w:line="480" w:lineRule="auto"/>
        <w:jc w:val="both"/>
        <w:rPr>
          <w:rFonts w:ascii="Times New Roman" w:hAnsi="Times New Roman" w:cs="Times New Roman"/>
          <w:sz w:val="24"/>
          <w:szCs w:val="24"/>
        </w:rPr>
      </w:pPr>
    </w:p>
    <w:p w:rsidR="007D5EE3" w:rsidRDefault="007D5EE3" w:rsidP="007D5EE3">
      <w:pPr>
        <w:spacing w:after="0" w:line="480" w:lineRule="auto"/>
        <w:jc w:val="center"/>
        <w:rPr>
          <w:rFonts w:ascii="Times New Roman" w:hAnsi="Times New Roman" w:cs="Times New Roman"/>
          <w:b/>
          <w:sz w:val="24"/>
          <w:szCs w:val="24"/>
        </w:rPr>
      </w:pPr>
      <w:r w:rsidRPr="007D5EE3">
        <w:rPr>
          <w:rFonts w:ascii="Times New Roman" w:hAnsi="Times New Roman" w:cs="Times New Roman"/>
          <w:b/>
          <w:sz w:val="24"/>
          <w:szCs w:val="24"/>
        </w:rPr>
        <w:lastRenderedPageBreak/>
        <w:t>BAB</w:t>
      </w:r>
      <w:r>
        <w:rPr>
          <w:rFonts w:ascii="Times New Roman" w:hAnsi="Times New Roman" w:cs="Times New Roman"/>
          <w:b/>
          <w:sz w:val="24"/>
          <w:szCs w:val="24"/>
        </w:rPr>
        <w:t xml:space="preserve"> IV</w:t>
      </w:r>
    </w:p>
    <w:p w:rsidR="007D5EE3" w:rsidRDefault="007D5EE3" w:rsidP="007D5EE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7D5EE3" w:rsidRDefault="007D5EE3" w:rsidP="007D5EE3">
      <w:pPr>
        <w:spacing w:after="0" w:line="480" w:lineRule="auto"/>
        <w:jc w:val="both"/>
        <w:rPr>
          <w:rFonts w:ascii="Times New Roman" w:hAnsi="Times New Roman" w:cs="Times New Roman"/>
          <w:b/>
          <w:sz w:val="24"/>
          <w:szCs w:val="24"/>
        </w:rPr>
      </w:pPr>
    </w:p>
    <w:p w:rsidR="007D5EE3" w:rsidRDefault="007D5EE3" w:rsidP="007D5EE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w:t>
      </w:r>
      <w:r w:rsidR="00646096">
        <w:rPr>
          <w:rFonts w:ascii="Times New Roman" w:hAnsi="Times New Roman" w:cs="Times New Roman"/>
          <w:b/>
          <w:sz w:val="24"/>
          <w:szCs w:val="24"/>
        </w:rPr>
        <w:t xml:space="preserve"> Identifikasi </w:t>
      </w:r>
    </w:p>
    <w:p w:rsidR="009E0AF8" w:rsidRPr="009E0AF8" w:rsidRDefault="009E0AF8" w:rsidP="009E0AF8">
      <w:pPr>
        <w:spacing w:after="0" w:line="480" w:lineRule="auto"/>
        <w:ind w:firstLine="851"/>
        <w:jc w:val="both"/>
        <w:rPr>
          <w:rFonts w:ascii="Times New Roman" w:hAnsi="Times New Roman" w:cs="Times New Roman"/>
          <w:sz w:val="24"/>
          <w:szCs w:val="24"/>
        </w:rPr>
      </w:pPr>
      <w:r w:rsidRPr="009E0AF8">
        <w:rPr>
          <w:rFonts w:ascii="Times New Roman" w:hAnsi="Times New Roman" w:cs="Times New Roman"/>
          <w:sz w:val="24"/>
          <w:szCs w:val="24"/>
        </w:rPr>
        <w:t>Analisi</w:t>
      </w:r>
      <w:r>
        <w:rPr>
          <w:rFonts w:ascii="Times New Roman" w:hAnsi="Times New Roman" w:cs="Times New Roman"/>
          <w:sz w:val="24"/>
          <w:szCs w:val="24"/>
        </w:rPr>
        <w:t xml:space="preserve">s teks berita media harian </w:t>
      </w:r>
      <w:r w:rsidRPr="009E0AF8">
        <w:rPr>
          <w:rFonts w:ascii="Times New Roman" w:hAnsi="Times New Roman" w:cs="Times New Roman"/>
          <w:i/>
          <w:sz w:val="24"/>
          <w:szCs w:val="24"/>
        </w:rPr>
        <w:t>Lombok Post</w:t>
      </w:r>
      <w:r w:rsidRPr="009E0AF8">
        <w:rPr>
          <w:rFonts w:ascii="Times New Roman" w:hAnsi="Times New Roman" w:cs="Times New Roman"/>
          <w:sz w:val="24"/>
          <w:szCs w:val="24"/>
        </w:rPr>
        <w:t xml:space="preserve"> </w:t>
      </w:r>
      <w:r>
        <w:rPr>
          <w:rFonts w:ascii="Times New Roman" w:hAnsi="Times New Roman" w:cs="Times New Roman"/>
          <w:sz w:val="24"/>
          <w:szCs w:val="24"/>
        </w:rPr>
        <w:t xml:space="preserve">untuk menemukan bentuk-bentuk </w:t>
      </w:r>
      <w:r w:rsidRPr="009E0AF8">
        <w:rPr>
          <w:rFonts w:ascii="Times New Roman" w:hAnsi="Times New Roman" w:cs="Times New Roman"/>
          <w:i/>
          <w:sz w:val="24"/>
          <w:szCs w:val="24"/>
        </w:rPr>
        <w:t>eufemisme</w:t>
      </w:r>
      <w:r>
        <w:rPr>
          <w:rFonts w:ascii="Times New Roman" w:hAnsi="Times New Roman" w:cs="Times New Roman"/>
          <w:i/>
          <w:sz w:val="24"/>
          <w:szCs w:val="24"/>
        </w:rPr>
        <w:t xml:space="preserve"> </w:t>
      </w:r>
      <w:r>
        <w:rPr>
          <w:rFonts w:ascii="Times New Roman" w:hAnsi="Times New Roman" w:cs="Times New Roman"/>
          <w:sz w:val="24"/>
          <w:szCs w:val="24"/>
        </w:rPr>
        <w:t>dilakukan dengan menggunakan AWK model van Djk</w:t>
      </w:r>
      <w:r w:rsidR="000C166D">
        <w:rPr>
          <w:rFonts w:ascii="Times New Roman" w:hAnsi="Times New Roman" w:cs="Times New Roman"/>
          <w:sz w:val="24"/>
          <w:szCs w:val="24"/>
        </w:rPr>
        <w:t xml:space="preserve">, (selanjutnya akan disingkat BE1) </w:t>
      </w:r>
      <w:r>
        <w:rPr>
          <w:rFonts w:ascii="Times New Roman" w:hAnsi="Times New Roman" w:cs="Times New Roman"/>
          <w:sz w:val="24"/>
          <w:szCs w:val="24"/>
        </w:rPr>
        <w:t>dan didukung oleh pandangan Allan dan Burridge</w:t>
      </w:r>
      <w:r w:rsidR="000C166D">
        <w:rPr>
          <w:rFonts w:ascii="Times New Roman" w:hAnsi="Times New Roman" w:cs="Times New Roman"/>
          <w:sz w:val="24"/>
          <w:szCs w:val="24"/>
        </w:rPr>
        <w:t xml:space="preserve"> (selanjutnya akan disingkat BE2)</w:t>
      </w:r>
      <w:r>
        <w:rPr>
          <w:rFonts w:ascii="Times New Roman" w:hAnsi="Times New Roman" w:cs="Times New Roman"/>
          <w:sz w:val="24"/>
          <w:szCs w:val="24"/>
        </w:rPr>
        <w:t xml:space="preserve">. </w:t>
      </w:r>
      <w:r w:rsidR="006D0C80">
        <w:rPr>
          <w:rFonts w:ascii="Times New Roman" w:hAnsi="Times New Roman" w:cs="Times New Roman"/>
          <w:sz w:val="24"/>
          <w:szCs w:val="24"/>
        </w:rPr>
        <w:t>Bentuk eufemisme m</w:t>
      </w:r>
      <w:r>
        <w:rPr>
          <w:rFonts w:ascii="Times New Roman" w:hAnsi="Times New Roman" w:cs="Times New Roman"/>
          <w:sz w:val="24"/>
          <w:szCs w:val="24"/>
        </w:rPr>
        <w:t>odel van Dijk dif</w:t>
      </w:r>
      <w:r w:rsidR="006D0C80">
        <w:rPr>
          <w:rFonts w:ascii="Times New Roman" w:hAnsi="Times New Roman" w:cs="Times New Roman"/>
          <w:sz w:val="24"/>
          <w:szCs w:val="24"/>
        </w:rPr>
        <w:t>okuskan pada stuktur mikro</w:t>
      </w:r>
      <w:r w:rsidR="007C486A">
        <w:rPr>
          <w:rFonts w:ascii="Times New Roman" w:hAnsi="Times New Roman" w:cs="Times New Roman"/>
          <w:sz w:val="24"/>
          <w:szCs w:val="24"/>
        </w:rPr>
        <w:t xml:space="preserve"> berupa semantik, sintaksis, stilistik, dan retoris (lihat </w:t>
      </w:r>
      <w:r w:rsidR="006D0C80">
        <w:rPr>
          <w:rFonts w:ascii="Times New Roman" w:hAnsi="Times New Roman" w:cs="Times New Roman"/>
          <w:sz w:val="24"/>
          <w:szCs w:val="24"/>
        </w:rPr>
        <w:t>B</w:t>
      </w:r>
      <w:r w:rsidR="00025A49">
        <w:rPr>
          <w:rFonts w:ascii="Times New Roman" w:hAnsi="Times New Roman" w:cs="Times New Roman"/>
          <w:sz w:val="24"/>
          <w:szCs w:val="24"/>
        </w:rPr>
        <w:t>ab 2). P</w:t>
      </w:r>
      <w:r w:rsidR="007C486A">
        <w:rPr>
          <w:rFonts w:ascii="Times New Roman" w:hAnsi="Times New Roman" w:cs="Times New Roman"/>
          <w:sz w:val="24"/>
          <w:szCs w:val="24"/>
        </w:rPr>
        <w:t>andangan</w:t>
      </w:r>
      <w:r w:rsidR="00025A49">
        <w:rPr>
          <w:rFonts w:ascii="Times New Roman" w:hAnsi="Times New Roman" w:cs="Times New Roman"/>
          <w:sz w:val="24"/>
          <w:szCs w:val="24"/>
        </w:rPr>
        <w:t xml:space="preserve"> Allan dan Burridge mengenai </w:t>
      </w:r>
      <w:r w:rsidR="006D0C80">
        <w:rPr>
          <w:rFonts w:ascii="Times New Roman" w:hAnsi="Times New Roman" w:cs="Times New Roman"/>
          <w:sz w:val="24"/>
          <w:szCs w:val="24"/>
        </w:rPr>
        <w:t xml:space="preserve">bentuk </w:t>
      </w:r>
      <w:r w:rsidR="006D0C80" w:rsidRPr="006D0C80">
        <w:rPr>
          <w:rFonts w:ascii="Times New Roman" w:hAnsi="Times New Roman" w:cs="Times New Roman"/>
          <w:i/>
          <w:sz w:val="24"/>
          <w:szCs w:val="24"/>
        </w:rPr>
        <w:t>eufemisme</w:t>
      </w:r>
      <w:r w:rsidR="007C486A">
        <w:rPr>
          <w:rFonts w:ascii="Times New Roman" w:hAnsi="Times New Roman" w:cs="Times New Roman"/>
          <w:sz w:val="24"/>
          <w:szCs w:val="24"/>
        </w:rPr>
        <w:t xml:space="preserve"> </w:t>
      </w:r>
      <w:r w:rsidR="006D0C80">
        <w:rPr>
          <w:rFonts w:ascii="Times New Roman" w:hAnsi="Times New Roman" w:cs="Times New Roman"/>
          <w:sz w:val="24"/>
          <w:szCs w:val="24"/>
        </w:rPr>
        <w:t xml:space="preserve">terdiri atas 16 bentuk (lihat Bab 2). </w:t>
      </w:r>
    </w:p>
    <w:p w:rsidR="00DB072C" w:rsidRDefault="00637706" w:rsidP="00DB072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data</w:t>
      </w:r>
      <w:r w:rsidR="00050C62">
        <w:rPr>
          <w:rFonts w:ascii="Times New Roman" w:hAnsi="Times New Roman" w:cs="Times New Roman"/>
          <w:sz w:val="24"/>
          <w:szCs w:val="24"/>
        </w:rPr>
        <w:t xml:space="preserve"> </w:t>
      </w:r>
      <w:r w:rsidR="00986D0F">
        <w:rPr>
          <w:rFonts w:ascii="Times New Roman" w:hAnsi="Times New Roman" w:cs="Times New Roman"/>
          <w:sz w:val="24"/>
          <w:szCs w:val="24"/>
        </w:rPr>
        <w:t>sebanyak 28 teks yang</w:t>
      </w:r>
      <w:r w:rsidR="00050C62">
        <w:rPr>
          <w:rFonts w:ascii="Times New Roman" w:hAnsi="Times New Roman" w:cs="Times New Roman"/>
          <w:sz w:val="24"/>
          <w:szCs w:val="24"/>
        </w:rPr>
        <w:t xml:space="preserve"> dikumpulkan</w:t>
      </w:r>
      <w:r w:rsidR="00AC53C0">
        <w:rPr>
          <w:rFonts w:ascii="Times New Roman" w:hAnsi="Times New Roman" w:cs="Times New Roman"/>
          <w:sz w:val="24"/>
          <w:szCs w:val="24"/>
        </w:rPr>
        <w:t xml:space="preserve"> dari</w:t>
      </w:r>
      <w:r w:rsidR="007D5EE3">
        <w:rPr>
          <w:rFonts w:ascii="Times New Roman" w:hAnsi="Times New Roman" w:cs="Times New Roman"/>
          <w:sz w:val="24"/>
          <w:szCs w:val="24"/>
        </w:rPr>
        <w:t xml:space="preserve"> media HLP</w:t>
      </w:r>
      <w:r>
        <w:rPr>
          <w:rFonts w:ascii="Times New Roman" w:hAnsi="Times New Roman" w:cs="Times New Roman"/>
          <w:sz w:val="24"/>
          <w:szCs w:val="24"/>
        </w:rPr>
        <w:t xml:space="preserve"> sejak</w:t>
      </w:r>
      <w:r w:rsidR="00AC53C0">
        <w:rPr>
          <w:rFonts w:ascii="Times New Roman" w:hAnsi="Times New Roman" w:cs="Times New Roman"/>
          <w:sz w:val="24"/>
          <w:szCs w:val="24"/>
        </w:rPr>
        <w:t xml:space="preserve"> bulan Januari s.d. Mei 2013, ditemukan bentuk-bentuk </w:t>
      </w:r>
      <w:r w:rsidR="00AC53C0" w:rsidRPr="00AC53C0">
        <w:rPr>
          <w:rFonts w:ascii="Times New Roman" w:hAnsi="Times New Roman" w:cs="Times New Roman"/>
          <w:i/>
          <w:sz w:val="24"/>
          <w:szCs w:val="24"/>
        </w:rPr>
        <w:t>eufemis</w:t>
      </w:r>
      <w:r w:rsidR="00583A72">
        <w:rPr>
          <w:rFonts w:ascii="Times New Roman" w:hAnsi="Times New Roman" w:cs="Times New Roman"/>
          <w:i/>
          <w:sz w:val="24"/>
          <w:szCs w:val="24"/>
        </w:rPr>
        <w:t>m</w:t>
      </w:r>
      <w:r w:rsidR="00AC53C0" w:rsidRPr="00AC53C0">
        <w:rPr>
          <w:rFonts w:ascii="Times New Roman" w:hAnsi="Times New Roman" w:cs="Times New Roman"/>
          <w:i/>
          <w:sz w:val="24"/>
          <w:szCs w:val="24"/>
        </w:rPr>
        <w:t>e</w:t>
      </w:r>
      <w:r w:rsidR="00AC53C0">
        <w:rPr>
          <w:rFonts w:ascii="Times New Roman" w:hAnsi="Times New Roman" w:cs="Times New Roman"/>
          <w:sz w:val="24"/>
          <w:szCs w:val="24"/>
        </w:rPr>
        <w:t xml:space="preserve">. </w:t>
      </w:r>
      <w:r>
        <w:rPr>
          <w:rFonts w:ascii="Times New Roman" w:hAnsi="Times New Roman" w:cs="Times New Roman"/>
          <w:sz w:val="24"/>
          <w:szCs w:val="24"/>
        </w:rPr>
        <w:t xml:space="preserve">Bentuk-bentuk eufemisme </w:t>
      </w:r>
      <w:r w:rsidR="00583A72">
        <w:rPr>
          <w:rFonts w:ascii="Times New Roman" w:hAnsi="Times New Roman" w:cs="Times New Roman"/>
          <w:sz w:val="24"/>
          <w:szCs w:val="24"/>
        </w:rPr>
        <w:t xml:space="preserve">tersebut </w:t>
      </w:r>
      <w:r>
        <w:rPr>
          <w:rFonts w:ascii="Times New Roman" w:hAnsi="Times New Roman" w:cs="Times New Roman"/>
          <w:sz w:val="24"/>
          <w:szCs w:val="24"/>
        </w:rPr>
        <w:t>dikelompokkan berdasarkan 3 (tiga) jenis rubrik yang</w:t>
      </w:r>
      <w:r w:rsidR="00583A72">
        <w:rPr>
          <w:rFonts w:ascii="Times New Roman" w:hAnsi="Times New Roman" w:cs="Times New Roman"/>
          <w:sz w:val="24"/>
          <w:szCs w:val="24"/>
        </w:rPr>
        <w:t xml:space="preserve"> dipilih</w:t>
      </w:r>
      <w:r>
        <w:rPr>
          <w:rFonts w:ascii="Times New Roman" w:hAnsi="Times New Roman" w:cs="Times New Roman"/>
          <w:sz w:val="24"/>
          <w:szCs w:val="24"/>
        </w:rPr>
        <w:t xml:space="preserve"> pada teks berita media HLP. Rubrik yang dimaksud adalah</w:t>
      </w:r>
      <w:r w:rsidR="00574244">
        <w:rPr>
          <w:rFonts w:ascii="Times New Roman" w:hAnsi="Times New Roman" w:cs="Times New Roman"/>
          <w:sz w:val="24"/>
          <w:szCs w:val="24"/>
        </w:rPr>
        <w:t>: (1) Rubrik Huku</w:t>
      </w:r>
      <w:r w:rsidR="00583A72">
        <w:rPr>
          <w:rFonts w:ascii="Times New Roman" w:hAnsi="Times New Roman" w:cs="Times New Roman"/>
          <w:sz w:val="24"/>
          <w:szCs w:val="24"/>
        </w:rPr>
        <w:t>m dan Kriminal, (2) Rubrik Ekonomi Bisnis, dan (3) Rubrik Politik.</w:t>
      </w:r>
    </w:p>
    <w:p w:rsidR="0046392C" w:rsidRDefault="00213F91" w:rsidP="005A341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Selanjutnya, hasil analisis disajikan dalam bentuk tabel. Masing-masin</w:t>
      </w:r>
      <w:r w:rsidR="008843B5">
        <w:rPr>
          <w:rFonts w:ascii="Times New Roman" w:hAnsi="Times New Roman" w:cs="Times New Roman"/>
          <w:sz w:val="24"/>
          <w:szCs w:val="24"/>
        </w:rPr>
        <w:t>g tabel analisis teks berisi frekwensi dan persentase penggunaan eufemisme</w:t>
      </w:r>
      <w:r>
        <w:rPr>
          <w:rFonts w:ascii="Times New Roman" w:hAnsi="Times New Roman" w:cs="Times New Roman"/>
          <w:sz w:val="24"/>
          <w:szCs w:val="24"/>
        </w:rPr>
        <w:t>.</w:t>
      </w:r>
      <w:r w:rsidR="008843B5">
        <w:rPr>
          <w:rFonts w:ascii="Times New Roman" w:hAnsi="Times New Roman" w:cs="Times New Roman"/>
          <w:sz w:val="24"/>
          <w:szCs w:val="24"/>
        </w:rPr>
        <w:t xml:space="preserve"> T</w:t>
      </w:r>
      <w:r w:rsidR="008F0885">
        <w:rPr>
          <w:rFonts w:ascii="Times New Roman" w:hAnsi="Times New Roman" w:cs="Times New Roman"/>
          <w:sz w:val="24"/>
          <w:szCs w:val="24"/>
        </w:rPr>
        <w:t>abel</w:t>
      </w:r>
      <w:r w:rsidR="008843B5">
        <w:rPr>
          <w:rFonts w:ascii="Times New Roman" w:hAnsi="Times New Roman" w:cs="Times New Roman"/>
          <w:sz w:val="24"/>
          <w:szCs w:val="24"/>
        </w:rPr>
        <w:t xml:space="preserve"> </w:t>
      </w:r>
      <w:r w:rsidR="008F0885">
        <w:rPr>
          <w:rFonts w:ascii="Times New Roman" w:hAnsi="Times New Roman" w:cs="Times New Roman"/>
          <w:sz w:val="24"/>
          <w:szCs w:val="24"/>
        </w:rPr>
        <w:t xml:space="preserve"> analisis teks,  </w:t>
      </w:r>
      <w:r w:rsidR="008F0885" w:rsidRPr="008F0885">
        <w:rPr>
          <w:rFonts w:ascii="Times New Roman" w:hAnsi="Times New Roman" w:cs="Times New Roman"/>
          <w:i/>
          <w:sz w:val="24"/>
          <w:szCs w:val="24"/>
        </w:rPr>
        <w:t>pertama</w:t>
      </w:r>
      <w:r w:rsidR="008F0885">
        <w:rPr>
          <w:rFonts w:ascii="Times New Roman" w:hAnsi="Times New Roman" w:cs="Times New Roman"/>
          <w:sz w:val="24"/>
          <w:szCs w:val="24"/>
        </w:rPr>
        <w:t xml:space="preserve"> </w:t>
      </w:r>
      <w:r w:rsidR="005A341E">
        <w:rPr>
          <w:rFonts w:ascii="Times New Roman" w:hAnsi="Times New Roman" w:cs="Times New Roman"/>
          <w:sz w:val="24"/>
          <w:szCs w:val="24"/>
        </w:rPr>
        <w:t xml:space="preserve">tabel </w:t>
      </w:r>
      <w:r w:rsidR="008F0885">
        <w:rPr>
          <w:rFonts w:ascii="Times New Roman" w:hAnsi="Times New Roman" w:cs="Times New Roman"/>
          <w:sz w:val="24"/>
          <w:szCs w:val="24"/>
        </w:rPr>
        <w:t>berisi hasil analisis teks berita</w:t>
      </w:r>
      <w:r w:rsidR="00141342">
        <w:rPr>
          <w:rFonts w:ascii="Times New Roman" w:hAnsi="Times New Roman" w:cs="Times New Roman"/>
          <w:sz w:val="24"/>
          <w:szCs w:val="24"/>
        </w:rPr>
        <w:t xml:space="preserve"> </w:t>
      </w:r>
      <w:r w:rsidR="008843B5">
        <w:rPr>
          <w:rFonts w:ascii="Times New Roman" w:hAnsi="Times New Roman" w:cs="Times New Roman"/>
          <w:sz w:val="24"/>
          <w:szCs w:val="24"/>
        </w:rPr>
        <w:t>tentang bentuk eufemisme  dilihat dari struktur mikro model van Dijk</w:t>
      </w:r>
      <w:r w:rsidR="008F0885">
        <w:rPr>
          <w:rFonts w:ascii="Times New Roman" w:hAnsi="Times New Roman" w:cs="Times New Roman"/>
          <w:sz w:val="24"/>
          <w:szCs w:val="24"/>
        </w:rPr>
        <w:t xml:space="preserve">. </w:t>
      </w:r>
      <w:r w:rsidR="008F0885" w:rsidRPr="00043DDB">
        <w:rPr>
          <w:rFonts w:ascii="Times New Roman" w:hAnsi="Times New Roman" w:cs="Times New Roman"/>
          <w:i/>
          <w:sz w:val="24"/>
          <w:szCs w:val="24"/>
        </w:rPr>
        <w:t>Kedua</w:t>
      </w:r>
      <w:r w:rsidR="008843B5">
        <w:rPr>
          <w:rFonts w:ascii="Times New Roman" w:hAnsi="Times New Roman" w:cs="Times New Roman"/>
          <w:sz w:val="24"/>
          <w:szCs w:val="24"/>
        </w:rPr>
        <w:t xml:space="preserve">, </w:t>
      </w:r>
      <w:r w:rsidR="005A341E">
        <w:rPr>
          <w:rFonts w:ascii="Times New Roman" w:hAnsi="Times New Roman" w:cs="Times New Roman"/>
          <w:sz w:val="24"/>
          <w:szCs w:val="24"/>
        </w:rPr>
        <w:t xml:space="preserve">tabel berisi </w:t>
      </w:r>
      <w:r w:rsidR="008843B5">
        <w:rPr>
          <w:rFonts w:ascii="Times New Roman" w:hAnsi="Times New Roman" w:cs="Times New Roman"/>
          <w:sz w:val="24"/>
          <w:szCs w:val="24"/>
        </w:rPr>
        <w:t xml:space="preserve">hasil </w:t>
      </w:r>
      <w:r w:rsidR="008F0885">
        <w:rPr>
          <w:rFonts w:ascii="Times New Roman" w:hAnsi="Times New Roman" w:cs="Times New Roman"/>
          <w:sz w:val="24"/>
          <w:szCs w:val="24"/>
        </w:rPr>
        <w:t>analisis t</w:t>
      </w:r>
      <w:r w:rsidR="008843B5">
        <w:rPr>
          <w:rFonts w:ascii="Times New Roman" w:hAnsi="Times New Roman" w:cs="Times New Roman"/>
          <w:sz w:val="24"/>
          <w:szCs w:val="24"/>
        </w:rPr>
        <w:t>eks berita tentang bentuk eufemisme dilihat dari pandangan Allan dan Burridge</w:t>
      </w:r>
      <w:r w:rsidR="008F0885">
        <w:rPr>
          <w:rFonts w:ascii="Times New Roman" w:hAnsi="Times New Roman" w:cs="Times New Roman"/>
          <w:sz w:val="24"/>
          <w:szCs w:val="24"/>
        </w:rPr>
        <w:t xml:space="preserve">. </w:t>
      </w:r>
      <w:r w:rsidR="008F0885" w:rsidRPr="00043DDB">
        <w:rPr>
          <w:rFonts w:ascii="Times New Roman" w:hAnsi="Times New Roman" w:cs="Times New Roman"/>
          <w:i/>
          <w:sz w:val="24"/>
          <w:szCs w:val="24"/>
        </w:rPr>
        <w:t>Ketig</w:t>
      </w:r>
      <w:r w:rsidR="005A341E">
        <w:rPr>
          <w:rFonts w:ascii="Times New Roman" w:hAnsi="Times New Roman" w:cs="Times New Roman"/>
          <w:i/>
          <w:sz w:val="24"/>
          <w:szCs w:val="24"/>
        </w:rPr>
        <w:t>a,</w:t>
      </w:r>
      <w:r w:rsidR="005A341E">
        <w:rPr>
          <w:rFonts w:ascii="Times New Roman" w:hAnsi="Times New Roman" w:cs="Times New Roman"/>
          <w:sz w:val="24"/>
          <w:szCs w:val="24"/>
        </w:rPr>
        <w:t xml:space="preserve"> tabel berisi hasil </w:t>
      </w:r>
      <w:r w:rsidR="008F0885">
        <w:rPr>
          <w:rFonts w:ascii="Times New Roman" w:hAnsi="Times New Roman" w:cs="Times New Roman"/>
          <w:sz w:val="24"/>
          <w:szCs w:val="24"/>
        </w:rPr>
        <w:t>ana</w:t>
      </w:r>
      <w:r w:rsidR="005A341E">
        <w:rPr>
          <w:rFonts w:ascii="Times New Roman" w:hAnsi="Times New Roman" w:cs="Times New Roman"/>
          <w:sz w:val="24"/>
          <w:szCs w:val="24"/>
        </w:rPr>
        <w:t xml:space="preserve">lisis teks berita tentang bentuk eufemisme </w:t>
      </w:r>
      <w:r w:rsidR="005A341E">
        <w:rPr>
          <w:rFonts w:ascii="Times New Roman" w:hAnsi="Times New Roman" w:cs="Times New Roman"/>
          <w:sz w:val="24"/>
          <w:szCs w:val="24"/>
        </w:rPr>
        <w:lastRenderedPageBreak/>
        <w:t>menurut pendapat peneliti berdasarkan data yang ditemukan</w:t>
      </w:r>
      <w:r w:rsidR="008F0885">
        <w:rPr>
          <w:rFonts w:ascii="Times New Roman" w:hAnsi="Times New Roman" w:cs="Times New Roman"/>
          <w:sz w:val="24"/>
          <w:szCs w:val="24"/>
        </w:rPr>
        <w:t>.</w:t>
      </w:r>
      <w:r w:rsidR="00646096">
        <w:rPr>
          <w:rFonts w:ascii="Times New Roman" w:hAnsi="Times New Roman" w:cs="Times New Roman"/>
          <w:sz w:val="24"/>
          <w:szCs w:val="24"/>
        </w:rPr>
        <w:t xml:space="preserve"> Hasil analisis bentuk eufmisme teks media HLP tersebut terlampir dalam lampiran penelitian.</w:t>
      </w:r>
    </w:p>
    <w:p w:rsidR="00D97BAC" w:rsidRPr="00D97BAC" w:rsidRDefault="00646096" w:rsidP="00D97BA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Berikut</w:t>
      </w:r>
      <w:r w:rsidR="00466801">
        <w:rPr>
          <w:rFonts w:ascii="Times New Roman" w:hAnsi="Times New Roman" w:cs="Times New Roman"/>
          <w:sz w:val="24"/>
          <w:szCs w:val="24"/>
        </w:rPr>
        <w:t xml:space="preserve"> ini tabel frekwensi dan persentase  hasil analisis bentuk eufemisme pada teks media HLP. Tabel hasil analisis teks bentuk eufemisme tersebut ditampilkan dalam tiga kelompok. Kelompok </w:t>
      </w:r>
      <w:r w:rsidR="00466801" w:rsidRPr="00700E10">
        <w:rPr>
          <w:rFonts w:ascii="Times New Roman" w:hAnsi="Times New Roman" w:cs="Times New Roman"/>
          <w:i/>
          <w:sz w:val="24"/>
          <w:szCs w:val="24"/>
        </w:rPr>
        <w:t>pertama</w:t>
      </w:r>
      <w:r w:rsidR="00466801">
        <w:rPr>
          <w:rFonts w:ascii="Times New Roman" w:hAnsi="Times New Roman" w:cs="Times New Roman"/>
          <w:sz w:val="24"/>
          <w:szCs w:val="24"/>
        </w:rPr>
        <w:t xml:space="preserve">, </w:t>
      </w:r>
      <w:r w:rsidR="00700E10">
        <w:rPr>
          <w:rFonts w:ascii="Times New Roman" w:hAnsi="Times New Roman" w:cs="Times New Roman"/>
          <w:sz w:val="24"/>
          <w:szCs w:val="24"/>
        </w:rPr>
        <w:t>tabel</w:t>
      </w:r>
      <w:r w:rsidR="00265D4D">
        <w:rPr>
          <w:rFonts w:ascii="Times New Roman" w:hAnsi="Times New Roman" w:cs="Times New Roman"/>
          <w:sz w:val="24"/>
          <w:szCs w:val="24"/>
        </w:rPr>
        <w:t xml:space="preserve"> (1)</w:t>
      </w:r>
      <w:r w:rsidR="00700E10">
        <w:rPr>
          <w:rFonts w:ascii="Times New Roman" w:hAnsi="Times New Roman" w:cs="Times New Roman"/>
          <w:sz w:val="24"/>
          <w:szCs w:val="24"/>
        </w:rPr>
        <w:t xml:space="preserve"> berupa bentuk eufemisme dilihat dari struktur mikro model van Dijk. Kelompok</w:t>
      </w:r>
      <w:r w:rsidR="00700E10" w:rsidRPr="00700E10">
        <w:rPr>
          <w:rFonts w:ascii="Times New Roman" w:hAnsi="Times New Roman" w:cs="Times New Roman"/>
          <w:i/>
          <w:sz w:val="24"/>
          <w:szCs w:val="24"/>
        </w:rPr>
        <w:t xml:space="preserve"> kedua</w:t>
      </w:r>
      <w:r w:rsidR="00700E10">
        <w:rPr>
          <w:rFonts w:ascii="Times New Roman" w:hAnsi="Times New Roman" w:cs="Times New Roman"/>
          <w:sz w:val="24"/>
          <w:szCs w:val="24"/>
        </w:rPr>
        <w:t xml:space="preserve">, tabel </w:t>
      </w:r>
      <w:r w:rsidR="00265D4D">
        <w:rPr>
          <w:rFonts w:ascii="Times New Roman" w:hAnsi="Times New Roman" w:cs="Times New Roman"/>
          <w:sz w:val="24"/>
          <w:szCs w:val="24"/>
        </w:rPr>
        <w:t xml:space="preserve">(3) </w:t>
      </w:r>
      <w:r w:rsidR="00700E10">
        <w:rPr>
          <w:rFonts w:ascii="Times New Roman" w:hAnsi="Times New Roman" w:cs="Times New Roman"/>
          <w:sz w:val="24"/>
          <w:szCs w:val="24"/>
        </w:rPr>
        <w:t xml:space="preserve">berupa bentuk eufemisme dilihat dari pandangan Allan dan Burridge. </w:t>
      </w:r>
      <w:r w:rsidR="00265D4D">
        <w:rPr>
          <w:rFonts w:ascii="Times New Roman" w:hAnsi="Times New Roman" w:cs="Times New Roman"/>
          <w:sz w:val="24"/>
          <w:szCs w:val="24"/>
        </w:rPr>
        <w:t xml:space="preserve">Kelompok </w:t>
      </w:r>
      <w:r w:rsidR="00265D4D" w:rsidRPr="00265D4D">
        <w:rPr>
          <w:rFonts w:ascii="Times New Roman" w:hAnsi="Times New Roman" w:cs="Times New Roman"/>
          <w:i/>
          <w:sz w:val="24"/>
          <w:szCs w:val="24"/>
        </w:rPr>
        <w:t>ketiga</w:t>
      </w:r>
      <w:r w:rsidR="00265D4D">
        <w:rPr>
          <w:rFonts w:ascii="Times New Roman" w:hAnsi="Times New Roman" w:cs="Times New Roman"/>
          <w:i/>
          <w:sz w:val="24"/>
          <w:szCs w:val="24"/>
        </w:rPr>
        <w:t>,</w:t>
      </w:r>
      <w:r w:rsidR="00265D4D">
        <w:rPr>
          <w:rFonts w:ascii="Times New Roman" w:hAnsi="Times New Roman" w:cs="Times New Roman"/>
          <w:sz w:val="24"/>
          <w:szCs w:val="24"/>
        </w:rPr>
        <w:t xml:space="preserve"> ta</w:t>
      </w:r>
      <w:r w:rsidR="00CE60C2">
        <w:rPr>
          <w:rFonts w:ascii="Times New Roman" w:hAnsi="Times New Roman" w:cs="Times New Roman"/>
          <w:sz w:val="24"/>
          <w:szCs w:val="24"/>
        </w:rPr>
        <w:t xml:space="preserve">bel (3) berupa bentuk eufemisme yang terdapat pada teks berita media HLP sebagai sebuah simpulan. </w:t>
      </w:r>
    </w:p>
    <w:p w:rsidR="00AB07FE" w:rsidRPr="001B32CD" w:rsidRDefault="00A47A4F" w:rsidP="00EF44CC">
      <w:pPr>
        <w:pStyle w:val="ListParagraph"/>
        <w:numPr>
          <w:ilvl w:val="0"/>
          <w:numId w:val="34"/>
        </w:numPr>
        <w:spacing w:after="0" w:line="480" w:lineRule="auto"/>
        <w:ind w:left="425" w:hanging="426"/>
        <w:jc w:val="both"/>
        <w:rPr>
          <w:rFonts w:ascii="Times New Roman" w:hAnsi="Times New Roman" w:cs="Times New Roman"/>
          <w:sz w:val="24"/>
          <w:szCs w:val="24"/>
        </w:rPr>
      </w:pPr>
      <w:r w:rsidRPr="001B32CD">
        <w:rPr>
          <w:rFonts w:ascii="Times New Roman" w:hAnsi="Times New Roman" w:cs="Times New Roman"/>
          <w:sz w:val="24"/>
          <w:szCs w:val="24"/>
        </w:rPr>
        <w:t>Tabel 1</w:t>
      </w:r>
    </w:p>
    <w:p w:rsidR="001A71B9" w:rsidRPr="0096194A" w:rsidRDefault="00AB07FE" w:rsidP="00D97BAC">
      <w:pPr>
        <w:spacing w:after="0" w:line="480" w:lineRule="auto"/>
        <w:ind w:left="425"/>
        <w:jc w:val="both"/>
        <w:rPr>
          <w:rFonts w:ascii="Times New Roman" w:hAnsi="Times New Roman" w:cs="Times New Roman"/>
          <w:sz w:val="24"/>
          <w:szCs w:val="24"/>
        </w:rPr>
      </w:pPr>
      <w:r w:rsidRPr="0096194A">
        <w:rPr>
          <w:rFonts w:ascii="Times New Roman" w:hAnsi="Times New Roman" w:cs="Times New Roman"/>
          <w:sz w:val="24"/>
          <w:szCs w:val="24"/>
        </w:rPr>
        <w:t xml:space="preserve">Jumlah dan Persentase Penggunaan Bentuk </w:t>
      </w:r>
      <w:r w:rsidRPr="0096194A">
        <w:rPr>
          <w:rFonts w:ascii="Times New Roman" w:hAnsi="Times New Roman" w:cs="Times New Roman"/>
          <w:i/>
          <w:sz w:val="24"/>
          <w:szCs w:val="24"/>
        </w:rPr>
        <w:t>Eufemisme</w:t>
      </w:r>
      <w:r w:rsidRPr="0096194A">
        <w:rPr>
          <w:rFonts w:ascii="Times New Roman" w:hAnsi="Times New Roman" w:cs="Times New Roman"/>
          <w:sz w:val="24"/>
          <w:szCs w:val="24"/>
        </w:rPr>
        <w:t xml:space="preserve"> pada Media HLP</w:t>
      </w:r>
      <w:r w:rsidR="00F14EF5" w:rsidRPr="0096194A">
        <w:rPr>
          <w:rFonts w:ascii="Times New Roman" w:hAnsi="Times New Roman" w:cs="Times New Roman"/>
          <w:sz w:val="24"/>
          <w:szCs w:val="24"/>
        </w:rPr>
        <w:t xml:space="preserve"> </w:t>
      </w:r>
      <w:r w:rsidRPr="0096194A">
        <w:rPr>
          <w:rFonts w:ascii="Times New Roman" w:hAnsi="Times New Roman" w:cs="Times New Roman"/>
          <w:sz w:val="24"/>
          <w:szCs w:val="24"/>
        </w:rPr>
        <w:t>(model van Dijk)</w:t>
      </w:r>
    </w:p>
    <w:tbl>
      <w:tblPr>
        <w:tblStyle w:val="TableGrid"/>
        <w:tblW w:w="8080" w:type="dxa"/>
        <w:tblInd w:w="-34" w:type="dxa"/>
        <w:tblLayout w:type="fixed"/>
        <w:tblLook w:val="04A0"/>
      </w:tblPr>
      <w:tblGrid>
        <w:gridCol w:w="652"/>
        <w:gridCol w:w="1336"/>
        <w:gridCol w:w="848"/>
        <w:gridCol w:w="1134"/>
        <w:gridCol w:w="708"/>
        <w:gridCol w:w="1134"/>
        <w:gridCol w:w="851"/>
        <w:gridCol w:w="1417"/>
      </w:tblGrid>
      <w:tr w:rsidR="00646096" w:rsidRPr="0096194A" w:rsidTr="001A71B9">
        <w:tc>
          <w:tcPr>
            <w:tcW w:w="652" w:type="dxa"/>
            <w:vMerge w:val="restart"/>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No</w:t>
            </w:r>
          </w:p>
        </w:tc>
        <w:tc>
          <w:tcPr>
            <w:tcW w:w="1336" w:type="dxa"/>
            <w:vMerge w:val="restart"/>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 xml:space="preserve">Bentuk </w:t>
            </w:r>
            <w:r w:rsidRPr="0096194A">
              <w:rPr>
                <w:rFonts w:ascii="Times New Roman" w:hAnsi="Times New Roman" w:cs="Times New Roman"/>
                <w:i/>
                <w:sz w:val="24"/>
                <w:szCs w:val="24"/>
              </w:rPr>
              <w:t>Eufemisme</w:t>
            </w:r>
            <w:r w:rsidRPr="0096194A">
              <w:rPr>
                <w:rFonts w:ascii="Times New Roman" w:hAnsi="Times New Roman" w:cs="Times New Roman"/>
                <w:sz w:val="24"/>
                <w:szCs w:val="24"/>
              </w:rPr>
              <w:t xml:space="preserve"> Mikro van Dijk</w:t>
            </w:r>
          </w:p>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(BE1)</w:t>
            </w:r>
          </w:p>
        </w:tc>
        <w:tc>
          <w:tcPr>
            <w:tcW w:w="6092" w:type="dxa"/>
            <w:gridSpan w:val="6"/>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Rubrik</w:t>
            </w:r>
            <w:r w:rsidR="00C1707B" w:rsidRPr="0096194A">
              <w:rPr>
                <w:rFonts w:ascii="Times New Roman" w:hAnsi="Times New Roman" w:cs="Times New Roman"/>
                <w:sz w:val="24"/>
                <w:szCs w:val="24"/>
              </w:rPr>
              <w:t xml:space="preserve"> Teks Media HLP</w:t>
            </w:r>
          </w:p>
        </w:tc>
      </w:tr>
      <w:tr w:rsidR="00C1707B" w:rsidRPr="0096194A" w:rsidTr="001A71B9">
        <w:trPr>
          <w:trHeight w:val="509"/>
        </w:trPr>
        <w:tc>
          <w:tcPr>
            <w:tcW w:w="652" w:type="dxa"/>
            <w:vMerge/>
          </w:tcPr>
          <w:p w:rsidR="00646096" w:rsidRPr="0096194A" w:rsidRDefault="00646096" w:rsidP="00D2200C">
            <w:pPr>
              <w:jc w:val="center"/>
              <w:rPr>
                <w:rFonts w:ascii="Times New Roman" w:hAnsi="Times New Roman" w:cs="Times New Roman"/>
                <w:sz w:val="24"/>
                <w:szCs w:val="24"/>
              </w:rPr>
            </w:pPr>
          </w:p>
        </w:tc>
        <w:tc>
          <w:tcPr>
            <w:tcW w:w="1336" w:type="dxa"/>
            <w:vMerge/>
          </w:tcPr>
          <w:p w:rsidR="00646096" w:rsidRPr="0096194A" w:rsidRDefault="00646096" w:rsidP="00D2200C">
            <w:pPr>
              <w:jc w:val="center"/>
              <w:rPr>
                <w:rFonts w:ascii="Times New Roman" w:hAnsi="Times New Roman" w:cs="Times New Roman"/>
                <w:sz w:val="24"/>
                <w:szCs w:val="24"/>
              </w:rPr>
            </w:pPr>
          </w:p>
        </w:tc>
        <w:tc>
          <w:tcPr>
            <w:tcW w:w="1982" w:type="dxa"/>
            <w:gridSpan w:val="2"/>
            <w:tcBorders>
              <w:bottom w:val="single" w:sz="4" w:space="0" w:color="auto"/>
            </w:tcBorders>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Hukum &amp; Kriminal</w:t>
            </w:r>
          </w:p>
        </w:tc>
        <w:tc>
          <w:tcPr>
            <w:tcW w:w="1842" w:type="dxa"/>
            <w:gridSpan w:val="2"/>
            <w:tcBorders>
              <w:bottom w:val="single" w:sz="4" w:space="0" w:color="auto"/>
            </w:tcBorders>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Ekonomi Bisnis</w:t>
            </w:r>
          </w:p>
        </w:tc>
        <w:tc>
          <w:tcPr>
            <w:tcW w:w="2268" w:type="dxa"/>
            <w:gridSpan w:val="2"/>
            <w:tcBorders>
              <w:bottom w:val="single" w:sz="4" w:space="0" w:color="auto"/>
            </w:tcBorders>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Politik</w:t>
            </w:r>
          </w:p>
        </w:tc>
      </w:tr>
      <w:tr w:rsidR="00C1707B" w:rsidRPr="0096194A" w:rsidTr="001A71B9">
        <w:trPr>
          <w:trHeight w:val="215"/>
        </w:trPr>
        <w:tc>
          <w:tcPr>
            <w:tcW w:w="652" w:type="dxa"/>
            <w:vMerge/>
          </w:tcPr>
          <w:p w:rsidR="00646096" w:rsidRPr="0096194A" w:rsidRDefault="00646096" w:rsidP="00D2200C">
            <w:pPr>
              <w:jc w:val="center"/>
              <w:rPr>
                <w:rFonts w:ascii="Times New Roman" w:hAnsi="Times New Roman" w:cs="Times New Roman"/>
                <w:sz w:val="24"/>
                <w:szCs w:val="24"/>
              </w:rPr>
            </w:pPr>
          </w:p>
        </w:tc>
        <w:tc>
          <w:tcPr>
            <w:tcW w:w="1336" w:type="dxa"/>
            <w:vMerge/>
          </w:tcPr>
          <w:p w:rsidR="00646096" w:rsidRPr="0096194A" w:rsidRDefault="00646096" w:rsidP="00D2200C">
            <w:pPr>
              <w:jc w:val="center"/>
              <w:rPr>
                <w:rFonts w:ascii="Times New Roman" w:hAnsi="Times New Roman" w:cs="Times New Roman"/>
                <w:sz w:val="24"/>
                <w:szCs w:val="24"/>
              </w:rPr>
            </w:pPr>
          </w:p>
        </w:tc>
        <w:tc>
          <w:tcPr>
            <w:tcW w:w="848" w:type="dxa"/>
            <w:tcBorders>
              <w:top w:val="single" w:sz="4" w:space="0" w:color="auto"/>
              <w:right w:val="single" w:sz="4" w:space="0" w:color="auto"/>
            </w:tcBorders>
          </w:tcPr>
          <w:p w:rsidR="00646096" w:rsidRPr="0096194A" w:rsidRDefault="001B32CD" w:rsidP="00D2200C">
            <w:pPr>
              <w:jc w:val="center"/>
              <w:rPr>
                <w:rFonts w:ascii="Times New Roman" w:hAnsi="Times New Roman" w:cs="Times New Roman"/>
                <w:sz w:val="24"/>
                <w:szCs w:val="24"/>
              </w:rPr>
            </w:pPr>
            <w:r>
              <w:rPr>
                <w:rFonts w:ascii="Times New Roman" w:hAnsi="Times New Roman" w:cs="Times New Roman"/>
                <w:sz w:val="24"/>
                <w:szCs w:val="24"/>
              </w:rPr>
              <w:t>f</w:t>
            </w:r>
            <w:r w:rsidR="00646096" w:rsidRPr="0096194A">
              <w:rPr>
                <w:rFonts w:ascii="Times New Roman" w:hAnsi="Times New Roman" w:cs="Times New Roman"/>
                <w:sz w:val="24"/>
                <w:szCs w:val="24"/>
              </w:rPr>
              <w:t xml:space="preserve"> </w:t>
            </w:r>
          </w:p>
        </w:tc>
        <w:tc>
          <w:tcPr>
            <w:tcW w:w="1134" w:type="dxa"/>
            <w:tcBorders>
              <w:top w:val="single" w:sz="4" w:space="0" w:color="auto"/>
              <w:left w:val="single" w:sz="4" w:space="0" w:color="auto"/>
            </w:tcBorders>
          </w:tcPr>
          <w:p w:rsidR="00646096" w:rsidRPr="0096194A" w:rsidRDefault="0096194A" w:rsidP="00D2200C">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right w:val="single" w:sz="4" w:space="0" w:color="auto"/>
            </w:tcBorders>
          </w:tcPr>
          <w:p w:rsidR="00646096" w:rsidRPr="0096194A" w:rsidRDefault="001B32CD" w:rsidP="00D2200C">
            <w:pPr>
              <w:jc w:val="center"/>
              <w:rPr>
                <w:rFonts w:ascii="Times New Roman" w:hAnsi="Times New Roman" w:cs="Times New Roman"/>
                <w:sz w:val="24"/>
                <w:szCs w:val="24"/>
              </w:rPr>
            </w:pPr>
            <w:r>
              <w:rPr>
                <w:rFonts w:ascii="Times New Roman" w:hAnsi="Times New Roman" w:cs="Times New Roman"/>
                <w:sz w:val="24"/>
                <w:szCs w:val="24"/>
              </w:rPr>
              <w:t>f</w:t>
            </w:r>
          </w:p>
        </w:tc>
        <w:tc>
          <w:tcPr>
            <w:tcW w:w="1134" w:type="dxa"/>
            <w:tcBorders>
              <w:top w:val="single" w:sz="4" w:space="0" w:color="auto"/>
              <w:left w:val="single" w:sz="4" w:space="0" w:color="auto"/>
            </w:tcBorders>
          </w:tcPr>
          <w:p w:rsidR="00646096" w:rsidRPr="0096194A" w:rsidRDefault="0096194A" w:rsidP="00D2200C">
            <w:pPr>
              <w:jc w:val="center"/>
              <w:rPr>
                <w:rFonts w:ascii="Times New Roman" w:hAnsi="Times New Roman" w:cs="Times New Roman"/>
                <w:sz w:val="24"/>
                <w:szCs w:val="24"/>
              </w:rPr>
            </w:pPr>
            <w:r>
              <w:rPr>
                <w:rFonts w:ascii="Times New Roman" w:hAnsi="Times New Roman" w:cs="Times New Roman"/>
                <w:sz w:val="24"/>
                <w:szCs w:val="24"/>
              </w:rPr>
              <w:t>%</w:t>
            </w:r>
            <w:r w:rsidR="00646096" w:rsidRPr="0096194A">
              <w:rPr>
                <w:rFonts w:ascii="Times New Roman" w:hAnsi="Times New Roman" w:cs="Times New Roman"/>
                <w:sz w:val="24"/>
                <w:szCs w:val="24"/>
              </w:rPr>
              <w:t xml:space="preserve"> </w:t>
            </w:r>
          </w:p>
        </w:tc>
        <w:tc>
          <w:tcPr>
            <w:tcW w:w="851" w:type="dxa"/>
            <w:tcBorders>
              <w:top w:val="single" w:sz="4" w:space="0" w:color="auto"/>
              <w:right w:val="single" w:sz="4" w:space="0" w:color="auto"/>
            </w:tcBorders>
          </w:tcPr>
          <w:p w:rsidR="00646096" w:rsidRPr="0096194A" w:rsidRDefault="001B32CD" w:rsidP="00D2200C">
            <w:pPr>
              <w:jc w:val="center"/>
              <w:rPr>
                <w:rFonts w:ascii="Times New Roman" w:hAnsi="Times New Roman" w:cs="Times New Roman"/>
                <w:sz w:val="24"/>
                <w:szCs w:val="24"/>
              </w:rPr>
            </w:pPr>
            <w:r>
              <w:rPr>
                <w:rFonts w:ascii="Times New Roman" w:hAnsi="Times New Roman" w:cs="Times New Roman"/>
                <w:sz w:val="24"/>
                <w:szCs w:val="24"/>
              </w:rPr>
              <w:t>f</w:t>
            </w:r>
          </w:p>
        </w:tc>
        <w:tc>
          <w:tcPr>
            <w:tcW w:w="1417" w:type="dxa"/>
            <w:tcBorders>
              <w:top w:val="single" w:sz="4" w:space="0" w:color="auto"/>
              <w:left w:val="single" w:sz="4" w:space="0" w:color="auto"/>
            </w:tcBorders>
          </w:tcPr>
          <w:p w:rsidR="00646096" w:rsidRPr="0096194A" w:rsidRDefault="0096194A" w:rsidP="00D2200C">
            <w:pPr>
              <w:jc w:val="center"/>
              <w:rPr>
                <w:rFonts w:ascii="Times New Roman" w:hAnsi="Times New Roman" w:cs="Times New Roman"/>
                <w:sz w:val="24"/>
                <w:szCs w:val="24"/>
              </w:rPr>
            </w:pPr>
            <w:r>
              <w:rPr>
                <w:rFonts w:ascii="Times New Roman" w:hAnsi="Times New Roman" w:cs="Times New Roman"/>
                <w:sz w:val="24"/>
                <w:szCs w:val="24"/>
              </w:rPr>
              <w:t>%</w:t>
            </w:r>
          </w:p>
        </w:tc>
      </w:tr>
      <w:tr w:rsidR="00C1707B" w:rsidRPr="0096194A" w:rsidTr="001A71B9">
        <w:tc>
          <w:tcPr>
            <w:tcW w:w="652" w:type="dxa"/>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1</w:t>
            </w:r>
          </w:p>
        </w:tc>
        <w:tc>
          <w:tcPr>
            <w:tcW w:w="1336" w:type="dxa"/>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Semantik</w:t>
            </w:r>
          </w:p>
        </w:tc>
        <w:tc>
          <w:tcPr>
            <w:tcW w:w="848" w:type="dxa"/>
            <w:tcBorders>
              <w:right w:val="single" w:sz="4" w:space="0" w:color="auto"/>
            </w:tcBorders>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19</w:t>
            </w:r>
          </w:p>
        </w:tc>
        <w:tc>
          <w:tcPr>
            <w:tcW w:w="1134" w:type="dxa"/>
            <w:tcBorders>
              <w:left w:val="single" w:sz="4" w:space="0" w:color="auto"/>
            </w:tcBorders>
          </w:tcPr>
          <w:p w:rsidR="00646096" w:rsidRPr="0096194A" w:rsidRDefault="00C54AA7" w:rsidP="00D2200C">
            <w:pPr>
              <w:jc w:val="center"/>
              <w:rPr>
                <w:rFonts w:ascii="Times New Roman" w:hAnsi="Times New Roman" w:cs="Times New Roman"/>
                <w:sz w:val="24"/>
                <w:szCs w:val="24"/>
              </w:rPr>
            </w:pPr>
            <w:r w:rsidRPr="0096194A">
              <w:rPr>
                <w:rFonts w:ascii="Times New Roman" w:hAnsi="Times New Roman" w:cs="Times New Roman"/>
                <w:sz w:val="24"/>
                <w:szCs w:val="24"/>
              </w:rPr>
              <w:t>54.3</w:t>
            </w:r>
            <w:r w:rsidR="00646096" w:rsidRPr="0096194A">
              <w:rPr>
                <w:rFonts w:ascii="Times New Roman" w:hAnsi="Times New Roman" w:cs="Times New Roman"/>
                <w:sz w:val="24"/>
                <w:szCs w:val="24"/>
              </w:rPr>
              <w:t>%</w:t>
            </w:r>
          </w:p>
        </w:tc>
        <w:tc>
          <w:tcPr>
            <w:tcW w:w="708" w:type="dxa"/>
            <w:tcBorders>
              <w:right w:val="single" w:sz="4" w:space="0" w:color="auto"/>
            </w:tcBorders>
          </w:tcPr>
          <w:p w:rsidR="00646096" w:rsidRPr="0096194A" w:rsidRDefault="00C1707B" w:rsidP="00D2200C">
            <w:pPr>
              <w:jc w:val="center"/>
              <w:rPr>
                <w:rFonts w:ascii="Times New Roman" w:hAnsi="Times New Roman" w:cs="Times New Roman"/>
                <w:sz w:val="24"/>
                <w:szCs w:val="24"/>
              </w:rPr>
            </w:pPr>
            <w:r w:rsidRPr="0096194A">
              <w:rPr>
                <w:rFonts w:ascii="Times New Roman" w:hAnsi="Times New Roman" w:cs="Times New Roman"/>
                <w:sz w:val="24"/>
                <w:szCs w:val="24"/>
              </w:rPr>
              <w:t xml:space="preserve">18 </w:t>
            </w:r>
          </w:p>
        </w:tc>
        <w:tc>
          <w:tcPr>
            <w:tcW w:w="1134" w:type="dxa"/>
            <w:tcBorders>
              <w:left w:val="single" w:sz="4" w:space="0" w:color="auto"/>
            </w:tcBorders>
          </w:tcPr>
          <w:p w:rsidR="00646096" w:rsidRPr="0096194A" w:rsidRDefault="00C1707B" w:rsidP="00D2200C">
            <w:pPr>
              <w:jc w:val="center"/>
              <w:rPr>
                <w:rFonts w:ascii="Times New Roman" w:hAnsi="Times New Roman" w:cs="Times New Roman"/>
                <w:sz w:val="24"/>
                <w:szCs w:val="24"/>
              </w:rPr>
            </w:pPr>
            <w:r w:rsidRPr="0096194A">
              <w:rPr>
                <w:rFonts w:ascii="Times New Roman" w:hAnsi="Times New Roman" w:cs="Times New Roman"/>
                <w:sz w:val="24"/>
                <w:szCs w:val="24"/>
              </w:rPr>
              <w:t>66.66 %</w:t>
            </w:r>
          </w:p>
        </w:tc>
        <w:tc>
          <w:tcPr>
            <w:tcW w:w="851" w:type="dxa"/>
            <w:tcBorders>
              <w:right w:val="single" w:sz="4" w:space="0" w:color="auto"/>
            </w:tcBorders>
          </w:tcPr>
          <w:p w:rsidR="00646096" w:rsidRPr="0096194A" w:rsidRDefault="00C1707B" w:rsidP="00D2200C">
            <w:pPr>
              <w:jc w:val="center"/>
              <w:rPr>
                <w:rFonts w:ascii="Times New Roman" w:hAnsi="Times New Roman" w:cs="Times New Roman"/>
                <w:sz w:val="24"/>
                <w:szCs w:val="24"/>
              </w:rPr>
            </w:pPr>
            <w:r w:rsidRPr="0096194A">
              <w:rPr>
                <w:rFonts w:ascii="Times New Roman" w:hAnsi="Times New Roman" w:cs="Times New Roman"/>
                <w:sz w:val="24"/>
                <w:szCs w:val="24"/>
              </w:rPr>
              <w:t>19</w:t>
            </w:r>
          </w:p>
        </w:tc>
        <w:tc>
          <w:tcPr>
            <w:tcW w:w="1417" w:type="dxa"/>
            <w:tcBorders>
              <w:left w:val="single" w:sz="4" w:space="0" w:color="auto"/>
            </w:tcBorders>
          </w:tcPr>
          <w:p w:rsidR="00646096" w:rsidRPr="0096194A" w:rsidRDefault="00C54AA7" w:rsidP="00D2200C">
            <w:pPr>
              <w:jc w:val="center"/>
              <w:rPr>
                <w:rFonts w:ascii="Times New Roman" w:hAnsi="Times New Roman" w:cs="Times New Roman"/>
                <w:sz w:val="24"/>
                <w:szCs w:val="24"/>
              </w:rPr>
            </w:pPr>
            <w:r w:rsidRPr="0096194A">
              <w:rPr>
                <w:rFonts w:ascii="Times New Roman" w:hAnsi="Times New Roman" w:cs="Times New Roman"/>
                <w:sz w:val="24"/>
                <w:szCs w:val="24"/>
              </w:rPr>
              <w:t>79.2</w:t>
            </w:r>
            <w:r w:rsidR="00C1707B" w:rsidRPr="0096194A">
              <w:rPr>
                <w:rFonts w:ascii="Times New Roman" w:hAnsi="Times New Roman" w:cs="Times New Roman"/>
                <w:sz w:val="24"/>
                <w:szCs w:val="24"/>
              </w:rPr>
              <w:t>%</w:t>
            </w:r>
          </w:p>
        </w:tc>
      </w:tr>
      <w:tr w:rsidR="00C1707B" w:rsidRPr="0096194A" w:rsidTr="001A71B9">
        <w:tc>
          <w:tcPr>
            <w:tcW w:w="652" w:type="dxa"/>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2</w:t>
            </w:r>
          </w:p>
        </w:tc>
        <w:tc>
          <w:tcPr>
            <w:tcW w:w="1336" w:type="dxa"/>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Sintaksis</w:t>
            </w:r>
          </w:p>
        </w:tc>
        <w:tc>
          <w:tcPr>
            <w:tcW w:w="848" w:type="dxa"/>
            <w:tcBorders>
              <w:right w:val="single" w:sz="4" w:space="0" w:color="auto"/>
            </w:tcBorders>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 xml:space="preserve">1  </w:t>
            </w:r>
          </w:p>
        </w:tc>
        <w:tc>
          <w:tcPr>
            <w:tcW w:w="1134" w:type="dxa"/>
            <w:tcBorders>
              <w:left w:val="single" w:sz="4" w:space="0" w:color="auto"/>
            </w:tcBorders>
          </w:tcPr>
          <w:p w:rsidR="00646096" w:rsidRPr="0096194A" w:rsidRDefault="00C54AA7" w:rsidP="00D2200C">
            <w:pPr>
              <w:ind w:left="7"/>
              <w:jc w:val="center"/>
              <w:rPr>
                <w:rFonts w:ascii="Times New Roman" w:hAnsi="Times New Roman" w:cs="Times New Roman"/>
                <w:sz w:val="24"/>
                <w:szCs w:val="24"/>
              </w:rPr>
            </w:pPr>
            <w:r w:rsidRPr="0096194A">
              <w:rPr>
                <w:rFonts w:ascii="Times New Roman" w:hAnsi="Times New Roman" w:cs="Times New Roman"/>
                <w:sz w:val="24"/>
                <w:szCs w:val="24"/>
              </w:rPr>
              <w:t>2.85</w:t>
            </w:r>
            <w:r w:rsidR="00646096" w:rsidRPr="0096194A">
              <w:rPr>
                <w:rFonts w:ascii="Times New Roman" w:hAnsi="Times New Roman" w:cs="Times New Roman"/>
                <w:sz w:val="24"/>
                <w:szCs w:val="24"/>
              </w:rPr>
              <w:t>%</w:t>
            </w:r>
          </w:p>
        </w:tc>
        <w:tc>
          <w:tcPr>
            <w:tcW w:w="708" w:type="dxa"/>
            <w:tcBorders>
              <w:right w:val="single" w:sz="4" w:space="0" w:color="auto"/>
            </w:tcBorders>
          </w:tcPr>
          <w:p w:rsidR="00646096" w:rsidRPr="0096194A" w:rsidRDefault="00C1707B" w:rsidP="00D2200C">
            <w:pPr>
              <w:jc w:val="center"/>
              <w:rPr>
                <w:rFonts w:ascii="Times New Roman" w:hAnsi="Times New Roman" w:cs="Times New Roman"/>
                <w:sz w:val="24"/>
                <w:szCs w:val="24"/>
              </w:rPr>
            </w:pPr>
            <w:r w:rsidRPr="0096194A">
              <w:rPr>
                <w:rFonts w:ascii="Times New Roman" w:hAnsi="Times New Roman" w:cs="Times New Roman"/>
                <w:sz w:val="24"/>
                <w:szCs w:val="24"/>
              </w:rPr>
              <w:t>0</w:t>
            </w:r>
          </w:p>
        </w:tc>
        <w:tc>
          <w:tcPr>
            <w:tcW w:w="1134" w:type="dxa"/>
            <w:tcBorders>
              <w:left w:val="single" w:sz="4" w:space="0" w:color="auto"/>
            </w:tcBorders>
          </w:tcPr>
          <w:p w:rsidR="00646096" w:rsidRPr="0096194A" w:rsidRDefault="00C1707B" w:rsidP="00D2200C">
            <w:pPr>
              <w:jc w:val="center"/>
              <w:rPr>
                <w:rFonts w:ascii="Times New Roman" w:hAnsi="Times New Roman" w:cs="Times New Roman"/>
                <w:sz w:val="24"/>
                <w:szCs w:val="24"/>
              </w:rPr>
            </w:pPr>
            <w:r w:rsidRPr="0096194A">
              <w:rPr>
                <w:rFonts w:ascii="Times New Roman" w:hAnsi="Times New Roman" w:cs="Times New Roman"/>
                <w:sz w:val="24"/>
                <w:szCs w:val="24"/>
              </w:rPr>
              <w:t>0</w:t>
            </w:r>
          </w:p>
        </w:tc>
        <w:tc>
          <w:tcPr>
            <w:tcW w:w="851" w:type="dxa"/>
            <w:tcBorders>
              <w:right w:val="single" w:sz="4" w:space="0" w:color="auto"/>
            </w:tcBorders>
          </w:tcPr>
          <w:p w:rsidR="00646096" w:rsidRPr="0096194A" w:rsidRDefault="00C1707B" w:rsidP="00D2200C">
            <w:pPr>
              <w:jc w:val="center"/>
              <w:rPr>
                <w:rFonts w:ascii="Times New Roman" w:hAnsi="Times New Roman" w:cs="Times New Roman"/>
                <w:sz w:val="24"/>
                <w:szCs w:val="24"/>
              </w:rPr>
            </w:pPr>
            <w:r w:rsidRPr="0096194A">
              <w:rPr>
                <w:rFonts w:ascii="Times New Roman" w:hAnsi="Times New Roman" w:cs="Times New Roman"/>
                <w:sz w:val="24"/>
                <w:szCs w:val="24"/>
              </w:rPr>
              <w:t>0</w:t>
            </w:r>
          </w:p>
        </w:tc>
        <w:tc>
          <w:tcPr>
            <w:tcW w:w="1417" w:type="dxa"/>
            <w:tcBorders>
              <w:left w:val="single" w:sz="4" w:space="0" w:color="auto"/>
            </w:tcBorders>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0</w:t>
            </w:r>
          </w:p>
        </w:tc>
      </w:tr>
      <w:tr w:rsidR="00C1707B" w:rsidRPr="0096194A" w:rsidTr="001A71B9">
        <w:tc>
          <w:tcPr>
            <w:tcW w:w="652" w:type="dxa"/>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3</w:t>
            </w:r>
          </w:p>
        </w:tc>
        <w:tc>
          <w:tcPr>
            <w:tcW w:w="1336" w:type="dxa"/>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Stilistik</w:t>
            </w:r>
          </w:p>
        </w:tc>
        <w:tc>
          <w:tcPr>
            <w:tcW w:w="848" w:type="dxa"/>
            <w:tcBorders>
              <w:right w:val="single" w:sz="4" w:space="0" w:color="auto"/>
            </w:tcBorders>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1</w:t>
            </w:r>
            <w:r w:rsidR="005848E9" w:rsidRPr="0096194A">
              <w:rPr>
                <w:rFonts w:ascii="Times New Roman" w:hAnsi="Times New Roman" w:cs="Times New Roman"/>
                <w:sz w:val="24"/>
                <w:szCs w:val="24"/>
              </w:rPr>
              <w:t>1</w:t>
            </w:r>
          </w:p>
        </w:tc>
        <w:tc>
          <w:tcPr>
            <w:tcW w:w="1134" w:type="dxa"/>
            <w:tcBorders>
              <w:left w:val="single" w:sz="4" w:space="0" w:color="auto"/>
            </w:tcBorders>
          </w:tcPr>
          <w:p w:rsidR="00646096" w:rsidRPr="0096194A" w:rsidRDefault="00C54AA7" w:rsidP="00D2200C">
            <w:pPr>
              <w:jc w:val="center"/>
              <w:rPr>
                <w:rFonts w:ascii="Times New Roman" w:hAnsi="Times New Roman" w:cs="Times New Roman"/>
                <w:sz w:val="24"/>
                <w:szCs w:val="24"/>
              </w:rPr>
            </w:pPr>
            <w:r w:rsidRPr="0096194A">
              <w:rPr>
                <w:rFonts w:ascii="Times New Roman" w:hAnsi="Times New Roman" w:cs="Times New Roman"/>
                <w:sz w:val="24"/>
                <w:szCs w:val="24"/>
              </w:rPr>
              <w:t>31.42</w:t>
            </w:r>
            <w:r w:rsidR="00646096" w:rsidRPr="0096194A">
              <w:rPr>
                <w:rFonts w:ascii="Times New Roman" w:hAnsi="Times New Roman" w:cs="Times New Roman"/>
                <w:sz w:val="24"/>
                <w:szCs w:val="24"/>
              </w:rPr>
              <w:t xml:space="preserve"> %</w:t>
            </w:r>
          </w:p>
        </w:tc>
        <w:tc>
          <w:tcPr>
            <w:tcW w:w="708" w:type="dxa"/>
            <w:tcBorders>
              <w:right w:val="single" w:sz="4" w:space="0" w:color="auto"/>
            </w:tcBorders>
          </w:tcPr>
          <w:p w:rsidR="00646096" w:rsidRPr="0096194A" w:rsidRDefault="00C1707B" w:rsidP="00D2200C">
            <w:pPr>
              <w:jc w:val="center"/>
              <w:rPr>
                <w:rFonts w:ascii="Times New Roman" w:hAnsi="Times New Roman" w:cs="Times New Roman"/>
                <w:sz w:val="24"/>
                <w:szCs w:val="24"/>
              </w:rPr>
            </w:pPr>
            <w:r w:rsidRPr="0096194A">
              <w:rPr>
                <w:rFonts w:ascii="Times New Roman" w:hAnsi="Times New Roman" w:cs="Times New Roman"/>
                <w:sz w:val="24"/>
                <w:szCs w:val="24"/>
              </w:rPr>
              <w:t xml:space="preserve">8 </w:t>
            </w:r>
            <w:r w:rsidR="00646096" w:rsidRPr="0096194A">
              <w:rPr>
                <w:rFonts w:ascii="Times New Roman" w:hAnsi="Times New Roman" w:cs="Times New Roman"/>
                <w:sz w:val="24"/>
                <w:szCs w:val="24"/>
              </w:rPr>
              <w:t xml:space="preserve"> </w:t>
            </w:r>
          </w:p>
        </w:tc>
        <w:tc>
          <w:tcPr>
            <w:tcW w:w="1134" w:type="dxa"/>
            <w:tcBorders>
              <w:left w:val="single" w:sz="4" w:space="0" w:color="auto"/>
            </w:tcBorders>
          </w:tcPr>
          <w:p w:rsidR="00646096" w:rsidRPr="0096194A" w:rsidRDefault="00C1707B" w:rsidP="00D2200C">
            <w:pPr>
              <w:jc w:val="center"/>
              <w:rPr>
                <w:rFonts w:ascii="Times New Roman" w:hAnsi="Times New Roman" w:cs="Times New Roman"/>
                <w:sz w:val="24"/>
                <w:szCs w:val="24"/>
              </w:rPr>
            </w:pPr>
            <w:r w:rsidRPr="0096194A">
              <w:rPr>
                <w:rFonts w:ascii="Times New Roman" w:hAnsi="Times New Roman" w:cs="Times New Roman"/>
                <w:sz w:val="24"/>
                <w:szCs w:val="24"/>
              </w:rPr>
              <w:t>29.62%</w:t>
            </w:r>
          </w:p>
        </w:tc>
        <w:tc>
          <w:tcPr>
            <w:tcW w:w="851" w:type="dxa"/>
            <w:tcBorders>
              <w:right w:val="single" w:sz="4" w:space="0" w:color="auto"/>
            </w:tcBorders>
          </w:tcPr>
          <w:p w:rsidR="00646096" w:rsidRPr="0096194A" w:rsidRDefault="005848E9" w:rsidP="00D2200C">
            <w:pPr>
              <w:jc w:val="center"/>
              <w:rPr>
                <w:rFonts w:ascii="Times New Roman" w:hAnsi="Times New Roman" w:cs="Times New Roman"/>
                <w:sz w:val="24"/>
                <w:szCs w:val="24"/>
              </w:rPr>
            </w:pPr>
            <w:r w:rsidRPr="0096194A">
              <w:rPr>
                <w:rFonts w:ascii="Times New Roman" w:hAnsi="Times New Roman" w:cs="Times New Roman"/>
                <w:sz w:val="24"/>
                <w:szCs w:val="24"/>
              </w:rPr>
              <w:t>3</w:t>
            </w:r>
            <w:r w:rsidR="00646096" w:rsidRPr="0096194A">
              <w:rPr>
                <w:rFonts w:ascii="Times New Roman" w:hAnsi="Times New Roman" w:cs="Times New Roman"/>
                <w:sz w:val="24"/>
                <w:szCs w:val="24"/>
              </w:rPr>
              <w:t xml:space="preserve"> </w:t>
            </w:r>
          </w:p>
        </w:tc>
        <w:tc>
          <w:tcPr>
            <w:tcW w:w="1417" w:type="dxa"/>
            <w:tcBorders>
              <w:left w:val="single" w:sz="4" w:space="0" w:color="auto"/>
            </w:tcBorders>
          </w:tcPr>
          <w:p w:rsidR="00646096" w:rsidRPr="0096194A" w:rsidRDefault="00C54AA7" w:rsidP="00D2200C">
            <w:pPr>
              <w:jc w:val="center"/>
              <w:rPr>
                <w:rFonts w:ascii="Times New Roman" w:hAnsi="Times New Roman" w:cs="Times New Roman"/>
                <w:sz w:val="24"/>
                <w:szCs w:val="24"/>
              </w:rPr>
            </w:pPr>
            <w:r w:rsidRPr="0096194A">
              <w:rPr>
                <w:rFonts w:ascii="Times New Roman" w:hAnsi="Times New Roman" w:cs="Times New Roman"/>
                <w:sz w:val="24"/>
                <w:szCs w:val="24"/>
              </w:rPr>
              <w:t>12.5</w:t>
            </w:r>
            <w:r w:rsidR="00C1707B" w:rsidRPr="0096194A">
              <w:rPr>
                <w:rFonts w:ascii="Times New Roman" w:hAnsi="Times New Roman" w:cs="Times New Roman"/>
                <w:sz w:val="24"/>
                <w:szCs w:val="24"/>
              </w:rPr>
              <w:t>%</w:t>
            </w:r>
          </w:p>
        </w:tc>
      </w:tr>
      <w:tr w:rsidR="00C1707B" w:rsidRPr="0096194A" w:rsidTr="001A71B9">
        <w:tc>
          <w:tcPr>
            <w:tcW w:w="652" w:type="dxa"/>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4</w:t>
            </w:r>
          </w:p>
        </w:tc>
        <w:tc>
          <w:tcPr>
            <w:tcW w:w="1336" w:type="dxa"/>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Retois</w:t>
            </w:r>
          </w:p>
        </w:tc>
        <w:tc>
          <w:tcPr>
            <w:tcW w:w="848" w:type="dxa"/>
            <w:tcBorders>
              <w:right w:val="single" w:sz="4" w:space="0" w:color="auto"/>
            </w:tcBorders>
          </w:tcPr>
          <w:p w:rsidR="00646096" w:rsidRPr="0096194A" w:rsidRDefault="005848E9" w:rsidP="00D2200C">
            <w:pPr>
              <w:jc w:val="center"/>
              <w:rPr>
                <w:rFonts w:ascii="Times New Roman" w:hAnsi="Times New Roman" w:cs="Times New Roman"/>
                <w:sz w:val="24"/>
                <w:szCs w:val="24"/>
              </w:rPr>
            </w:pPr>
            <w:r w:rsidRPr="0096194A">
              <w:rPr>
                <w:rFonts w:ascii="Times New Roman" w:hAnsi="Times New Roman" w:cs="Times New Roman"/>
                <w:sz w:val="24"/>
                <w:szCs w:val="24"/>
              </w:rPr>
              <w:t>4</w:t>
            </w:r>
            <w:r w:rsidR="00646096" w:rsidRPr="0096194A">
              <w:rPr>
                <w:rFonts w:ascii="Times New Roman" w:hAnsi="Times New Roman" w:cs="Times New Roman"/>
                <w:sz w:val="24"/>
                <w:szCs w:val="24"/>
              </w:rPr>
              <w:t xml:space="preserve"> </w:t>
            </w:r>
          </w:p>
        </w:tc>
        <w:tc>
          <w:tcPr>
            <w:tcW w:w="1134" w:type="dxa"/>
            <w:tcBorders>
              <w:left w:val="single" w:sz="4" w:space="0" w:color="auto"/>
            </w:tcBorders>
          </w:tcPr>
          <w:p w:rsidR="00646096" w:rsidRPr="0096194A" w:rsidRDefault="00C54AA7" w:rsidP="00D2200C">
            <w:pPr>
              <w:ind w:left="7"/>
              <w:jc w:val="center"/>
              <w:rPr>
                <w:rFonts w:ascii="Times New Roman" w:hAnsi="Times New Roman" w:cs="Times New Roman"/>
                <w:sz w:val="24"/>
                <w:szCs w:val="24"/>
              </w:rPr>
            </w:pPr>
            <w:r w:rsidRPr="0096194A">
              <w:rPr>
                <w:rFonts w:ascii="Times New Roman" w:hAnsi="Times New Roman" w:cs="Times New Roman"/>
                <w:sz w:val="24"/>
                <w:szCs w:val="24"/>
              </w:rPr>
              <w:t>11.42</w:t>
            </w:r>
            <w:r w:rsidR="00646096" w:rsidRPr="0096194A">
              <w:rPr>
                <w:rFonts w:ascii="Times New Roman" w:hAnsi="Times New Roman" w:cs="Times New Roman"/>
                <w:sz w:val="24"/>
                <w:szCs w:val="24"/>
              </w:rPr>
              <w:t xml:space="preserve"> %</w:t>
            </w:r>
          </w:p>
        </w:tc>
        <w:tc>
          <w:tcPr>
            <w:tcW w:w="708" w:type="dxa"/>
            <w:tcBorders>
              <w:right w:val="single" w:sz="4" w:space="0" w:color="auto"/>
            </w:tcBorders>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 xml:space="preserve">1 </w:t>
            </w:r>
          </w:p>
        </w:tc>
        <w:tc>
          <w:tcPr>
            <w:tcW w:w="1134" w:type="dxa"/>
            <w:tcBorders>
              <w:left w:val="single" w:sz="4" w:space="0" w:color="auto"/>
            </w:tcBorders>
          </w:tcPr>
          <w:p w:rsidR="00646096" w:rsidRPr="0096194A" w:rsidRDefault="00C1707B" w:rsidP="00D2200C">
            <w:pPr>
              <w:jc w:val="center"/>
              <w:rPr>
                <w:rFonts w:ascii="Times New Roman" w:hAnsi="Times New Roman" w:cs="Times New Roman"/>
                <w:sz w:val="24"/>
                <w:szCs w:val="24"/>
              </w:rPr>
            </w:pPr>
            <w:r w:rsidRPr="0096194A">
              <w:rPr>
                <w:rFonts w:ascii="Times New Roman" w:hAnsi="Times New Roman" w:cs="Times New Roman"/>
                <w:sz w:val="24"/>
                <w:szCs w:val="24"/>
              </w:rPr>
              <w:t>3.7%</w:t>
            </w:r>
          </w:p>
        </w:tc>
        <w:tc>
          <w:tcPr>
            <w:tcW w:w="851" w:type="dxa"/>
            <w:tcBorders>
              <w:right w:val="single" w:sz="4" w:space="0" w:color="auto"/>
            </w:tcBorders>
          </w:tcPr>
          <w:p w:rsidR="00646096" w:rsidRPr="0096194A" w:rsidRDefault="00646096" w:rsidP="00D2200C">
            <w:pPr>
              <w:jc w:val="center"/>
              <w:rPr>
                <w:rFonts w:ascii="Times New Roman" w:hAnsi="Times New Roman" w:cs="Times New Roman"/>
                <w:sz w:val="24"/>
                <w:szCs w:val="24"/>
              </w:rPr>
            </w:pPr>
            <w:r w:rsidRPr="0096194A">
              <w:rPr>
                <w:rFonts w:ascii="Times New Roman" w:hAnsi="Times New Roman" w:cs="Times New Roman"/>
                <w:sz w:val="24"/>
                <w:szCs w:val="24"/>
              </w:rPr>
              <w:t xml:space="preserve">2 </w:t>
            </w:r>
          </w:p>
        </w:tc>
        <w:tc>
          <w:tcPr>
            <w:tcW w:w="1417" w:type="dxa"/>
            <w:tcBorders>
              <w:left w:val="single" w:sz="4" w:space="0" w:color="auto"/>
            </w:tcBorders>
          </w:tcPr>
          <w:p w:rsidR="00646096" w:rsidRPr="0096194A" w:rsidRDefault="00C54AA7" w:rsidP="00D2200C">
            <w:pPr>
              <w:jc w:val="center"/>
              <w:rPr>
                <w:rFonts w:ascii="Times New Roman" w:hAnsi="Times New Roman" w:cs="Times New Roman"/>
                <w:sz w:val="24"/>
                <w:szCs w:val="24"/>
              </w:rPr>
            </w:pPr>
            <w:r w:rsidRPr="0096194A">
              <w:rPr>
                <w:rFonts w:ascii="Times New Roman" w:hAnsi="Times New Roman" w:cs="Times New Roman"/>
                <w:sz w:val="24"/>
                <w:szCs w:val="24"/>
              </w:rPr>
              <w:t>8.33</w:t>
            </w:r>
            <w:r w:rsidR="00C1707B" w:rsidRPr="0096194A">
              <w:rPr>
                <w:rFonts w:ascii="Times New Roman" w:hAnsi="Times New Roman" w:cs="Times New Roman"/>
                <w:sz w:val="24"/>
                <w:szCs w:val="24"/>
              </w:rPr>
              <w:t>%</w:t>
            </w:r>
          </w:p>
        </w:tc>
      </w:tr>
      <w:tr w:rsidR="00646096" w:rsidRPr="0096194A" w:rsidTr="001A71B9">
        <w:tc>
          <w:tcPr>
            <w:tcW w:w="1988" w:type="dxa"/>
            <w:gridSpan w:val="2"/>
          </w:tcPr>
          <w:p w:rsidR="00F0154C" w:rsidRPr="0096194A" w:rsidRDefault="00C1707B" w:rsidP="00D2200C">
            <w:pPr>
              <w:tabs>
                <w:tab w:val="left" w:pos="1168"/>
                <w:tab w:val="center" w:pos="1380"/>
              </w:tabs>
              <w:rPr>
                <w:rFonts w:ascii="Times New Roman" w:hAnsi="Times New Roman" w:cs="Times New Roman"/>
                <w:sz w:val="24"/>
                <w:szCs w:val="24"/>
              </w:rPr>
            </w:pPr>
            <w:r w:rsidRPr="0096194A">
              <w:rPr>
                <w:rFonts w:ascii="Times New Roman" w:hAnsi="Times New Roman" w:cs="Times New Roman"/>
                <w:sz w:val="24"/>
                <w:szCs w:val="24"/>
              </w:rPr>
              <w:t>J</w:t>
            </w:r>
            <w:r w:rsidR="00F0154C" w:rsidRPr="0096194A">
              <w:rPr>
                <w:rFonts w:ascii="Times New Roman" w:hAnsi="Times New Roman" w:cs="Times New Roman"/>
                <w:sz w:val="24"/>
                <w:szCs w:val="24"/>
              </w:rPr>
              <w:t>umlah</w:t>
            </w:r>
          </w:p>
        </w:tc>
        <w:tc>
          <w:tcPr>
            <w:tcW w:w="1982" w:type="dxa"/>
            <w:gridSpan w:val="2"/>
          </w:tcPr>
          <w:p w:rsidR="00F0154C" w:rsidRPr="0096194A" w:rsidRDefault="00F0154C" w:rsidP="00D2200C">
            <w:pPr>
              <w:jc w:val="center"/>
              <w:rPr>
                <w:rFonts w:ascii="Times New Roman" w:hAnsi="Times New Roman" w:cs="Times New Roman"/>
                <w:sz w:val="24"/>
                <w:szCs w:val="24"/>
              </w:rPr>
            </w:pPr>
            <w:r w:rsidRPr="0096194A">
              <w:rPr>
                <w:rFonts w:ascii="Times New Roman" w:hAnsi="Times New Roman" w:cs="Times New Roman"/>
                <w:sz w:val="24"/>
                <w:szCs w:val="24"/>
              </w:rPr>
              <w:t>3</w:t>
            </w:r>
            <w:r w:rsidR="005848E9" w:rsidRPr="0096194A">
              <w:rPr>
                <w:rFonts w:ascii="Times New Roman" w:hAnsi="Times New Roman" w:cs="Times New Roman"/>
                <w:sz w:val="24"/>
                <w:szCs w:val="24"/>
              </w:rPr>
              <w:t>5</w:t>
            </w:r>
          </w:p>
        </w:tc>
        <w:tc>
          <w:tcPr>
            <w:tcW w:w="1842" w:type="dxa"/>
            <w:gridSpan w:val="2"/>
          </w:tcPr>
          <w:p w:rsidR="00F0154C" w:rsidRPr="0096194A" w:rsidRDefault="00F0154C" w:rsidP="00D2200C">
            <w:pPr>
              <w:jc w:val="center"/>
              <w:rPr>
                <w:rFonts w:ascii="Times New Roman" w:hAnsi="Times New Roman" w:cs="Times New Roman"/>
                <w:sz w:val="24"/>
                <w:szCs w:val="24"/>
              </w:rPr>
            </w:pPr>
            <w:r w:rsidRPr="0096194A">
              <w:rPr>
                <w:rFonts w:ascii="Times New Roman" w:hAnsi="Times New Roman" w:cs="Times New Roman"/>
                <w:sz w:val="24"/>
                <w:szCs w:val="24"/>
              </w:rPr>
              <w:t>27</w:t>
            </w:r>
          </w:p>
        </w:tc>
        <w:tc>
          <w:tcPr>
            <w:tcW w:w="2268" w:type="dxa"/>
            <w:gridSpan w:val="2"/>
          </w:tcPr>
          <w:p w:rsidR="00F0154C" w:rsidRPr="0096194A" w:rsidRDefault="00F0154C" w:rsidP="00D2200C">
            <w:pPr>
              <w:jc w:val="center"/>
              <w:rPr>
                <w:rFonts w:ascii="Times New Roman" w:hAnsi="Times New Roman" w:cs="Times New Roman"/>
                <w:sz w:val="24"/>
                <w:szCs w:val="24"/>
              </w:rPr>
            </w:pPr>
            <w:r w:rsidRPr="0096194A">
              <w:rPr>
                <w:rFonts w:ascii="Times New Roman" w:hAnsi="Times New Roman" w:cs="Times New Roman"/>
                <w:sz w:val="24"/>
                <w:szCs w:val="24"/>
              </w:rPr>
              <w:t>2</w:t>
            </w:r>
            <w:r w:rsidR="005848E9" w:rsidRPr="0096194A">
              <w:rPr>
                <w:rFonts w:ascii="Times New Roman" w:hAnsi="Times New Roman" w:cs="Times New Roman"/>
                <w:sz w:val="24"/>
                <w:szCs w:val="24"/>
              </w:rPr>
              <w:t>4</w:t>
            </w:r>
          </w:p>
        </w:tc>
      </w:tr>
    </w:tbl>
    <w:p w:rsidR="00D2200C" w:rsidRDefault="00D2200C" w:rsidP="00D220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E60C2" w:rsidRDefault="00CE60C2" w:rsidP="00D2200C">
      <w:pPr>
        <w:spacing w:after="0" w:line="240" w:lineRule="auto"/>
        <w:ind w:left="567"/>
        <w:jc w:val="both"/>
        <w:rPr>
          <w:rFonts w:ascii="Times New Roman" w:hAnsi="Times New Roman" w:cs="Times New Roman"/>
          <w:b/>
          <w:sz w:val="24"/>
          <w:szCs w:val="24"/>
        </w:rPr>
      </w:pPr>
    </w:p>
    <w:p w:rsidR="00CE60C2" w:rsidRPr="007F4170" w:rsidRDefault="00CF25A6" w:rsidP="007F417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Tabel di atas menjelaskan b</w:t>
      </w:r>
      <w:r w:rsidR="00CE60C2">
        <w:rPr>
          <w:rFonts w:ascii="Times New Roman" w:hAnsi="Times New Roman" w:cs="Times New Roman"/>
          <w:sz w:val="24"/>
          <w:szCs w:val="24"/>
        </w:rPr>
        <w:t xml:space="preserve">entuk penggunaan </w:t>
      </w:r>
      <w:r w:rsidR="00CE60C2" w:rsidRPr="002C1EA4">
        <w:rPr>
          <w:rFonts w:ascii="Times New Roman" w:hAnsi="Times New Roman" w:cs="Times New Roman"/>
          <w:i/>
          <w:sz w:val="24"/>
          <w:szCs w:val="24"/>
        </w:rPr>
        <w:t>eufemisme</w:t>
      </w:r>
      <w:r w:rsidR="00CE60C2">
        <w:rPr>
          <w:rFonts w:ascii="Times New Roman" w:hAnsi="Times New Roman" w:cs="Times New Roman"/>
          <w:sz w:val="24"/>
          <w:szCs w:val="24"/>
        </w:rPr>
        <w:t xml:space="preserve"> pada struktur mikro model van Dijk (BE1) sebagai berikut: (1) Rubrik Hukum dan Kriminal pemakaian eufemisme ber</w:t>
      </w:r>
      <w:r w:rsidR="00685152">
        <w:rPr>
          <w:rFonts w:ascii="Times New Roman" w:hAnsi="Times New Roman" w:cs="Times New Roman"/>
          <w:sz w:val="24"/>
          <w:szCs w:val="24"/>
        </w:rPr>
        <w:t>jumlah 35</w:t>
      </w:r>
      <w:r w:rsidR="00CE60C2">
        <w:rPr>
          <w:rFonts w:ascii="Times New Roman" w:hAnsi="Times New Roman" w:cs="Times New Roman"/>
          <w:sz w:val="24"/>
          <w:szCs w:val="24"/>
        </w:rPr>
        <w:t xml:space="preserve"> kata/frase. Bentuk penggunaan  </w:t>
      </w:r>
      <w:r w:rsidR="00CE60C2" w:rsidRPr="0010763F">
        <w:rPr>
          <w:rFonts w:ascii="Times New Roman" w:hAnsi="Times New Roman" w:cs="Times New Roman"/>
          <w:i/>
          <w:sz w:val="24"/>
          <w:szCs w:val="24"/>
        </w:rPr>
        <w:t>eufemisme</w:t>
      </w:r>
      <w:r w:rsidR="00CE60C2">
        <w:rPr>
          <w:rFonts w:ascii="Times New Roman" w:hAnsi="Times New Roman" w:cs="Times New Roman"/>
          <w:sz w:val="24"/>
          <w:szCs w:val="24"/>
        </w:rPr>
        <w:t xml:space="preserve"> terbanyak adalah bentuk semantik</w:t>
      </w:r>
      <w:r w:rsidR="00685152">
        <w:rPr>
          <w:rFonts w:ascii="Times New Roman" w:hAnsi="Times New Roman" w:cs="Times New Roman"/>
          <w:sz w:val="24"/>
          <w:szCs w:val="24"/>
        </w:rPr>
        <w:t>, frekwensi berjumlah 19 kata/frase (54.3</w:t>
      </w:r>
      <w:r w:rsidR="00CE60C2">
        <w:rPr>
          <w:rFonts w:ascii="Times New Roman" w:hAnsi="Times New Roman" w:cs="Times New Roman"/>
          <w:sz w:val="24"/>
          <w:szCs w:val="24"/>
        </w:rPr>
        <w:t>%) dan yang terend</w:t>
      </w:r>
      <w:r w:rsidR="00685152">
        <w:rPr>
          <w:rFonts w:ascii="Times New Roman" w:hAnsi="Times New Roman" w:cs="Times New Roman"/>
          <w:sz w:val="24"/>
          <w:szCs w:val="24"/>
        </w:rPr>
        <w:t>ah bentuk sintaksis frekwensi 1 kata (2.85</w:t>
      </w:r>
      <w:r w:rsidR="00CE60C2">
        <w:rPr>
          <w:rFonts w:ascii="Times New Roman" w:hAnsi="Times New Roman" w:cs="Times New Roman"/>
          <w:sz w:val="24"/>
          <w:szCs w:val="24"/>
        </w:rPr>
        <w:t>%</w:t>
      </w:r>
      <w:r w:rsidR="00685152">
        <w:rPr>
          <w:rFonts w:ascii="Times New Roman" w:hAnsi="Times New Roman" w:cs="Times New Roman"/>
          <w:sz w:val="24"/>
          <w:szCs w:val="24"/>
        </w:rPr>
        <w:t>)</w:t>
      </w:r>
      <w:r w:rsidR="00CE60C2">
        <w:rPr>
          <w:rFonts w:ascii="Times New Roman" w:hAnsi="Times New Roman" w:cs="Times New Roman"/>
          <w:sz w:val="24"/>
          <w:szCs w:val="24"/>
        </w:rPr>
        <w:t xml:space="preserve">. (2) Rubrik ekonomi </w:t>
      </w:r>
      <w:r w:rsidR="00CE60C2">
        <w:rPr>
          <w:rFonts w:ascii="Times New Roman" w:hAnsi="Times New Roman" w:cs="Times New Roman"/>
          <w:sz w:val="24"/>
          <w:szCs w:val="24"/>
        </w:rPr>
        <w:lastRenderedPageBreak/>
        <w:t xml:space="preserve">bisnis pemakaian </w:t>
      </w:r>
      <w:r w:rsidR="00CE60C2" w:rsidRPr="00C2571B">
        <w:rPr>
          <w:rFonts w:ascii="Times New Roman" w:hAnsi="Times New Roman" w:cs="Times New Roman"/>
          <w:i/>
          <w:sz w:val="24"/>
          <w:szCs w:val="24"/>
        </w:rPr>
        <w:t>eufemisme</w:t>
      </w:r>
      <w:r w:rsidR="00CE60C2">
        <w:rPr>
          <w:rFonts w:ascii="Times New Roman" w:hAnsi="Times New Roman" w:cs="Times New Roman"/>
          <w:sz w:val="24"/>
          <w:szCs w:val="24"/>
        </w:rPr>
        <w:t xml:space="preserve"> berjumlah 27 kata/ frase. Bentuk penggunaan eufemisme terbanyak adalah bentuk semantik, berjumlah 18 kata/frase (66.66%) dan bentuk sintaksis tidak digunakan. (3) Rubrik Politik,</w:t>
      </w:r>
      <w:r w:rsidR="00A86325">
        <w:rPr>
          <w:rFonts w:ascii="Times New Roman" w:hAnsi="Times New Roman" w:cs="Times New Roman"/>
          <w:sz w:val="24"/>
          <w:szCs w:val="24"/>
        </w:rPr>
        <w:t xml:space="preserve"> pemakaian eufemisme berjulah 24</w:t>
      </w:r>
      <w:r w:rsidR="00CE60C2">
        <w:rPr>
          <w:rFonts w:ascii="Times New Roman" w:hAnsi="Times New Roman" w:cs="Times New Roman"/>
          <w:sz w:val="24"/>
          <w:szCs w:val="24"/>
        </w:rPr>
        <w:t xml:space="preserve"> kata/frase. Bentuk penggunaan eufemisme terbanyak adalah bentuk semantik</w:t>
      </w:r>
      <w:r w:rsidR="00A86325">
        <w:rPr>
          <w:rFonts w:ascii="Times New Roman" w:hAnsi="Times New Roman" w:cs="Times New Roman"/>
          <w:sz w:val="24"/>
          <w:szCs w:val="24"/>
        </w:rPr>
        <w:t>, berjumlah 19 kata/frase (79.2</w:t>
      </w:r>
      <w:r w:rsidR="00CE60C2">
        <w:rPr>
          <w:rFonts w:ascii="Times New Roman" w:hAnsi="Times New Roman" w:cs="Times New Roman"/>
          <w:sz w:val="24"/>
          <w:szCs w:val="24"/>
        </w:rPr>
        <w:t>%) sedangkan bentuk sintaksis tidak digunakan. Dari ketiga rubrik tersebut, penggunaan bentuk eufemisme yang paling domonan adalah bentuk semantik.</w:t>
      </w:r>
    </w:p>
    <w:p w:rsidR="00F0154C" w:rsidRPr="001B32CD" w:rsidRDefault="00C1707B" w:rsidP="00EF44CC">
      <w:pPr>
        <w:pStyle w:val="ListParagraph"/>
        <w:numPr>
          <w:ilvl w:val="0"/>
          <w:numId w:val="34"/>
        </w:numPr>
        <w:spacing w:after="0" w:line="480" w:lineRule="auto"/>
        <w:ind w:left="425" w:hanging="426"/>
        <w:jc w:val="both"/>
        <w:rPr>
          <w:rFonts w:ascii="Times New Roman" w:hAnsi="Times New Roman" w:cs="Times New Roman"/>
          <w:sz w:val="24"/>
          <w:szCs w:val="24"/>
        </w:rPr>
      </w:pPr>
      <w:r w:rsidRPr="001B32CD">
        <w:rPr>
          <w:rFonts w:ascii="Times New Roman" w:hAnsi="Times New Roman" w:cs="Times New Roman"/>
          <w:sz w:val="24"/>
          <w:szCs w:val="24"/>
        </w:rPr>
        <w:t>Tabel 2</w:t>
      </w:r>
    </w:p>
    <w:p w:rsidR="00F0154C" w:rsidRPr="0096194A" w:rsidRDefault="00460622" w:rsidP="00D97BAC">
      <w:pPr>
        <w:spacing w:after="0" w:line="480" w:lineRule="auto"/>
        <w:ind w:left="425"/>
        <w:jc w:val="both"/>
        <w:rPr>
          <w:rFonts w:ascii="Times New Roman" w:hAnsi="Times New Roman" w:cs="Times New Roman"/>
          <w:sz w:val="24"/>
          <w:szCs w:val="24"/>
        </w:rPr>
      </w:pPr>
      <w:r w:rsidRPr="0096194A">
        <w:rPr>
          <w:rFonts w:ascii="Times New Roman" w:hAnsi="Times New Roman" w:cs="Times New Roman"/>
          <w:sz w:val="24"/>
          <w:szCs w:val="24"/>
        </w:rPr>
        <w:t xml:space="preserve">Jumlah dan Persentase Penggunaan </w:t>
      </w:r>
      <w:r w:rsidRPr="0096194A">
        <w:rPr>
          <w:rFonts w:ascii="Times New Roman" w:hAnsi="Times New Roman" w:cs="Times New Roman"/>
          <w:i/>
          <w:sz w:val="24"/>
          <w:szCs w:val="24"/>
        </w:rPr>
        <w:t>Eufemisme</w:t>
      </w:r>
      <w:r w:rsidRPr="0096194A">
        <w:rPr>
          <w:rFonts w:ascii="Times New Roman" w:hAnsi="Times New Roman" w:cs="Times New Roman"/>
          <w:sz w:val="24"/>
          <w:szCs w:val="24"/>
        </w:rPr>
        <w:t xml:space="preserve"> pada media HLP Pandangan Allan dan Burridge</w:t>
      </w:r>
    </w:p>
    <w:tbl>
      <w:tblPr>
        <w:tblStyle w:val="TableGrid"/>
        <w:tblW w:w="8222" w:type="dxa"/>
        <w:tblInd w:w="108" w:type="dxa"/>
        <w:tblLayout w:type="fixed"/>
        <w:tblLook w:val="04A0"/>
      </w:tblPr>
      <w:tblGrid>
        <w:gridCol w:w="709"/>
        <w:gridCol w:w="2268"/>
        <w:gridCol w:w="567"/>
        <w:gridCol w:w="1134"/>
        <w:gridCol w:w="709"/>
        <w:gridCol w:w="1134"/>
        <w:gridCol w:w="709"/>
        <w:gridCol w:w="992"/>
      </w:tblGrid>
      <w:tr w:rsidR="00426921" w:rsidRPr="0096194A" w:rsidTr="003B4921">
        <w:tc>
          <w:tcPr>
            <w:tcW w:w="709" w:type="dxa"/>
            <w:vMerge w:val="restart"/>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No </w:t>
            </w:r>
          </w:p>
        </w:tc>
        <w:tc>
          <w:tcPr>
            <w:tcW w:w="2268" w:type="dxa"/>
            <w:vMerge w:val="restart"/>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Bentuk Eufemisme</w:t>
            </w:r>
          </w:p>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Pandangan Allan dan Burridge</w:t>
            </w:r>
          </w:p>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(BE2)</w:t>
            </w:r>
          </w:p>
        </w:tc>
        <w:tc>
          <w:tcPr>
            <w:tcW w:w="5245" w:type="dxa"/>
            <w:gridSpan w:val="6"/>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                               Rubrik Teks Media HLP</w:t>
            </w:r>
          </w:p>
        </w:tc>
      </w:tr>
      <w:tr w:rsidR="00426921" w:rsidRPr="0096194A" w:rsidTr="003B4921">
        <w:trPr>
          <w:trHeight w:val="596"/>
        </w:trPr>
        <w:tc>
          <w:tcPr>
            <w:tcW w:w="709" w:type="dxa"/>
            <w:vMerge/>
          </w:tcPr>
          <w:p w:rsidR="00426921" w:rsidRPr="0096194A" w:rsidRDefault="00426921" w:rsidP="00D2200C">
            <w:pPr>
              <w:jc w:val="both"/>
              <w:rPr>
                <w:rFonts w:ascii="Times New Roman" w:hAnsi="Times New Roman" w:cs="Times New Roman"/>
                <w:sz w:val="24"/>
                <w:szCs w:val="24"/>
              </w:rPr>
            </w:pPr>
          </w:p>
        </w:tc>
        <w:tc>
          <w:tcPr>
            <w:tcW w:w="2268" w:type="dxa"/>
            <w:vMerge/>
          </w:tcPr>
          <w:p w:rsidR="00426921" w:rsidRPr="0096194A" w:rsidRDefault="00426921" w:rsidP="00D2200C">
            <w:pPr>
              <w:jc w:val="both"/>
              <w:rPr>
                <w:rFonts w:ascii="Times New Roman" w:hAnsi="Times New Roman" w:cs="Times New Roman"/>
                <w:sz w:val="24"/>
                <w:szCs w:val="24"/>
              </w:rPr>
            </w:pPr>
          </w:p>
        </w:tc>
        <w:tc>
          <w:tcPr>
            <w:tcW w:w="1701" w:type="dxa"/>
            <w:gridSpan w:val="2"/>
            <w:tcBorders>
              <w:bottom w:val="single" w:sz="4" w:space="0" w:color="auto"/>
            </w:tcBorders>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Hukum dan Krimunal</w:t>
            </w:r>
          </w:p>
        </w:tc>
        <w:tc>
          <w:tcPr>
            <w:tcW w:w="1843" w:type="dxa"/>
            <w:gridSpan w:val="2"/>
            <w:tcBorders>
              <w:bottom w:val="single" w:sz="4" w:space="0" w:color="auto"/>
            </w:tcBorders>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Ekonomi Bisnis</w:t>
            </w:r>
          </w:p>
        </w:tc>
        <w:tc>
          <w:tcPr>
            <w:tcW w:w="1701" w:type="dxa"/>
            <w:gridSpan w:val="2"/>
            <w:tcBorders>
              <w:bottom w:val="single" w:sz="4" w:space="0" w:color="auto"/>
            </w:tcBorders>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Politik </w:t>
            </w:r>
          </w:p>
          <w:p w:rsidR="00426921" w:rsidRPr="0096194A" w:rsidRDefault="00426921" w:rsidP="00D2200C">
            <w:pPr>
              <w:jc w:val="both"/>
              <w:rPr>
                <w:rFonts w:ascii="Times New Roman" w:hAnsi="Times New Roman" w:cs="Times New Roman"/>
                <w:sz w:val="24"/>
                <w:szCs w:val="24"/>
              </w:rPr>
            </w:pPr>
          </w:p>
        </w:tc>
      </w:tr>
      <w:tr w:rsidR="00426921" w:rsidRPr="0096194A" w:rsidTr="003B4921">
        <w:trPr>
          <w:trHeight w:val="215"/>
        </w:trPr>
        <w:tc>
          <w:tcPr>
            <w:tcW w:w="709" w:type="dxa"/>
            <w:vMerge/>
          </w:tcPr>
          <w:p w:rsidR="00426921" w:rsidRPr="0096194A" w:rsidRDefault="00426921" w:rsidP="00D2200C">
            <w:pPr>
              <w:jc w:val="both"/>
              <w:rPr>
                <w:rFonts w:ascii="Times New Roman" w:hAnsi="Times New Roman" w:cs="Times New Roman"/>
                <w:sz w:val="24"/>
                <w:szCs w:val="24"/>
              </w:rPr>
            </w:pPr>
          </w:p>
        </w:tc>
        <w:tc>
          <w:tcPr>
            <w:tcW w:w="2268" w:type="dxa"/>
            <w:vMerge/>
          </w:tcPr>
          <w:p w:rsidR="00426921" w:rsidRPr="0096194A" w:rsidRDefault="00426921" w:rsidP="00D2200C">
            <w:pPr>
              <w:jc w:val="both"/>
              <w:rPr>
                <w:rFonts w:ascii="Times New Roman" w:hAnsi="Times New Roman" w:cs="Times New Roman"/>
                <w:sz w:val="24"/>
                <w:szCs w:val="24"/>
              </w:rPr>
            </w:pPr>
          </w:p>
        </w:tc>
        <w:tc>
          <w:tcPr>
            <w:tcW w:w="567" w:type="dxa"/>
            <w:tcBorders>
              <w:top w:val="single" w:sz="4" w:space="0" w:color="auto"/>
              <w:right w:val="single" w:sz="4" w:space="0" w:color="auto"/>
            </w:tcBorders>
          </w:tcPr>
          <w:p w:rsidR="00426921" w:rsidRPr="0096194A" w:rsidRDefault="001B32CD" w:rsidP="0096194A">
            <w:pPr>
              <w:jc w:val="center"/>
              <w:rPr>
                <w:rFonts w:ascii="Times New Roman" w:hAnsi="Times New Roman" w:cs="Times New Roman"/>
                <w:sz w:val="24"/>
                <w:szCs w:val="24"/>
              </w:rPr>
            </w:pPr>
            <w:r>
              <w:rPr>
                <w:rFonts w:ascii="Times New Roman" w:hAnsi="Times New Roman" w:cs="Times New Roman"/>
                <w:sz w:val="24"/>
                <w:szCs w:val="24"/>
              </w:rPr>
              <w:t>f</w:t>
            </w:r>
          </w:p>
        </w:tc>
        <w:tc>
          <w:tcPr>
            <w:tcW w:w="1134" w:type="dxa"/>
            <w:tcBorders>
              <w:top w:val="single" w:sz="4" w:space="0" w:color="auto"/>
              <w:left w:val="single" w:sz="4" w:space="0" w:color="auto"/>
            </w:tcBorders>
          </w:tcPr>
          <w:p w:rsidR="00426921" w:rsidRPr="0096194A" w:rsidRDefault="0096194A" w:rsidP="0096194A">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right w:val="single" w:sz="4" w:space="0" w:color="auto"/>
            </w:tcBorders>
          </w:tcPr>
          <w:p w:rsidR="00426921" w:rsidRPr="0096194A" w:rsidRDefault="001B32CD" w:rsidP="0096194A">
            <w:pPr>
              <w:jc w:val="center"/>
              <w:rPr>
                <w:rFonts w:ascii="Times New Roman" w:hAnsi="Times New Roman" w:cs="Times New Roman"/>
                <w:sz w:val="24"/>
                <w:szCs w:val="24"/>
              </w:rPr>
            </w:pPr>
            <w:r>
              <w:rPr>
                <w:rFonts w:ascii="Times New Roman" w:hAnsi="Times New Roman" w:cs="Times New Roman"/>
                <w:sz w:val="24"/>
                <w:szCs w:val="24"/>
              </w:rPr>
              <w:t>f</w:t>
            </w:r>
          </w:p>
        </w:tc>
        <w:tc>
          <w:tcPr>
            <w:tcW w:w="1134" w:type="dxa"/>
            <w:tcBorders>
              <w:top w:val="single" w:sz="4" w:space="0" w:color="auto"/>
              <w:left w:val="single" w:sz="4" w:space="0" w:color="auto"/>
            </w:tcBorders>
          </w:tcPr>
          <w:p w:rsidR="00426921" w:rsidRPr="0096194A" w:rsidRDefault="0096194A" w:rsidP="0096194A">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bottom w:val="single" w:sz="4" w:space="0" w:color="auto"/>
              <w:right w:val="single" w:sz="4" w:space="0" w:color="auto"/>
            </w:tcBorders>
          </w:tcPr>
          <w:p w:rsidR="00426921" w:rsidRPr="0096194A" w:rsidRDefault="001B32CD" w:rsidP="0096194A">
            <w:pPr>
              <w:jc w:val="center"/>
              <w:rPr>
                <w:rFonts w:ascii="Times New Roman" w:hAnsi="Times New Roman" w:cs="Times New Roman"/>
                <w:sz w:val="24"/>
                <w:szCs w:val="24"/>
              </w:rPr>
            </w:pPr>
            <w:r>
              <w:rPr>
                <w:rFonts w:ascii="Times New Roman" w:hAnsi="Times New Roman" w:cs="Times New Roman"/>
                <w:sz w:val="24"/>
                <w:szCs w:val="24"/>
              </w:rPr>
              <w:t>f</w:t>
            </w:r>
          </w:p>
        </w:tc>
        <w:tc>
          <w:tcPr>
            <w:tcW w:w="992" w:type="dxa"/>
            <w:tcBorders>
              <w:top w:val="single" w:sz="4" w:space="0" w:color="auto"/>
              <w:left w:val="single" w:sz="4" w:space="0" w:color="auto"/>
              <w:bottom w:val="single" w:sz="4" w:space="0" w:color="auto"/>
            </w:tcBorders>
          </w:tcPr>
          <w:p w:rsidR="00426921" w:rsidRPr="0096194A" w:rsidRDefault="0096194A" w:rsidP="0096194A">
            <w:pPr>
              <w:jc w:val="center"/>
              <w:rPr>
                <w:rFonts w:ascii="Times New Roman" w:hAnsi="Times New Roman" w:cs="Times New Roman"/>
                <w:sz w:val="24"/>
                <w:szCs w:val="24"/>
              </w:rPr>
            </w:pPr>
            <w:r>
              <w:rPr>
                <w:rFonts w:ascii="Times New Roman" w:hAnsi="Times New Roman" w:cs="Times New Roman"/>
                <w:sz w:val="24"/>
                <w:szCs w:val="24"/>
              </w:rPr>
              <w:t>%</w:t>
            </w:r>
          </w:p>
        </w:tc>
      </w:tr>
      <w:tr w:rsidR="00752968" w:rsidRPr="0096194A" w:rsidTr="003B4921">
        <w:trPr>
          <w:trHeight w:val="237"/>
        </w:trPr>
        <w:tc>
          <w:tcPr>
            <w:tcW w:w="709" w:type="dxa"/>
          </w:tcPr>
          <w:p w:rsidR="00752968" w:rsidRPr="0096194A" w:rsidRDefault="003B4921" w:rsidP="003B4921">
            <w:pPr>
              <w:pStyle w:val="ListParagraph"/>
              <w:numPr>
                <w:ilvl w:val="0"/>
                <w:numId w:val="50"/>
              </w:numPr>
              <w:ind w:right="-108"/>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752968" w:rsidRPr="0096194A" w:rsidRDefault="00752968"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Metafora </w:t>
            </w:r>
          </w:p>
        </w:tc>
        <w:tc>
          <w:tcPr>
            <w:tcW w:w="567" w:type="dxa"/>
            <w:tcBorders>
              <w:right w:val="single" w:sz="4" w:space="0" w:color="auto"/>
            </w:tcBorders>
          </w:tcPr>
          <w:p w:rsidR="00752968" w:rsidRPr="0096194A" w:rsidRDefault="00752968" w:rsidP="00D2200C">
            <w:pPr>
              <w:jc w:val="center"/>
              <w:rPr>
                <w:rFonts w:ascii="Times New Roman" w:hAnsi="Times New Roman" w:cs="Times New Roman"/>
                <w:sz w:val="24"/>
                <w:szCs w:val="24"/>
              </w:rPr>
            </w:pPr>
            <w:r w:rsidRPr="0096194A">
              <w:rPr>
                <w:rFonts w:ascii="Times New Roman" w:hAnsi="Times New Roman" w:cs="Times New Roman"/>
                <w:sz w:val="24"/>
                <w:szCs w:val="24"/>
              </w:rPr>
              <w:t>2</w:t>
            </w:r>
          </w:p>
        </w:tc>
        <w:tc>
          <w:tcPr>
            <w:tcW w:w="1134" w:type="dxa"/>
            <w:tcBorders>
              <w:left w:val="single" w:sz="4" w:space="0" w:color="auto"/>
            </w:tcBorders>
          </w:tcPr>
          <w:p w:rsidR="00752968" w:rsidRPr="0096194A" w:rsidRDefault="00752968" w:rsidP="008A7897">
            <w:pPr>
              <w:ind w:left="107"/>
              <w:rPr>
                <w:rFonts w:ascii="Times New Roman" w:hAnsi="Times New Roman" w:cs="Times New Roman"/>
                <w:sz w:val="24"/>
                <w:szCs w:val="24"/>
              </w:rPr>
            </w:pPr>
            <w:r w:rsidRPr="0096194A">
              <w:rPr>
                <w:rFonts w:ascii="Times New Roman" w:hAnsi="Times New Roman" w:cs="Times New Roman"/>
                <w:sz w:val="24"/>
                <w:szCs w:val="24"/>
              </w:rPr>
              <w:t>5.71%</w:t>
            </w:r>
          </w:p>
        </w:tc>
        <w:tc>
          <w:tcPr>
            <w:tcW w:w="709" w:type="dxa"/>
            <w:tcBorders>
              <w:right w:val="single" w:sz="4" w:space="0" w:color="auto"/>
            </w:tcBorders>
          </w:tcPr>
          <w:p w:rsidR="00752968" w:rsidRPr="0096194A" w:rsidRDefault="00752968" w:rsidP="00D2200C">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left w:val="single" w:sz="4" w:space="0" w:color="auto"/>
            </w:tcBorders>
          </w:tcPr>
          <w:p w:rsidR="00752968" w:rsidRPr="0096194A" w:rsidRDefault="00752968" w:rsidP="00D2200C">
            <w:pPr>
              <w:jc w:val="center"/>
              <w:rPr>
                <w:rFonts w:ascii="Times New Roman" w:hAnsi="Times New Roman" w:cs="Times New Roman"/>
                <w:sz w:val="24"/>
                <w:szCs w:val="24"/>
              </w:rPr>
            </w:pPr>
            <w:r>
              <w:rPr>
                <w:rFonts w:ascii="Times New Roman" w:hAnsi="Times New Roman" w:cs="Times New Roman"/>
                <w:sz w:val="24"/>
                <w:szCs w:val="24"/>
              </w:rPr>
              <w:t>7.40%</w:t>
            </w:r>
          </w:p>
        </w:tc>
        <w:tc>
          <w:tcPr>
            <w:tcW w:w="709" w:type="dxa"/>
            <w:tcBorders>
              <w:top w:val="single" w:sz="4" w:space="0" w:color="auto"/>
              <w:right w:val="single" w:sz="4" w:space="0" w:color="auto"/>
            </w:tcBorders>
          </w:tcPr>
          <w:p w:rsidR="00752968" w:rsidRPr="0096194A" w:rsidRDefault="00752968" w:rsidP="00D2200C">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auto"/>
            </w:tcBorders>
          </w:tcPr>
          <w:p w:rsidR="00752968" w:rsidRPr="0096194A" w:rsidRDefault="00752968" w:rsidP="00D2200C">
            <w:pPr>
              <w:jc w:val="center"/>
              <w:rPr>
                <w:rFonts w:ascii="Times New Roman" w:hAnsi="Times New Roman" w:cs="Times New Roman"/>
                <w:sz w:val="24"/>
                <w:szCs w:val="24"/>
              </w:rPr>
            </w:pPr>
            <w:r>
              <w:rPr>
                <w:rFonts w:ascii="Times New Roman" w:hAnsi="Times New Roman" w:cs="Times New Roman"/>
                <w:sz w:val="24"/>
                <w:szCs w:val="24"/>
              </w:rPr>
              <w:t>20.83%</w:t>
            </w:r>
          </w:p>
        </w:tc>
      </w:tr>
      <w:tr w:rsidR="00426921" w:rsidRPr="0096194A" w:rsidTr="003B4921">
        <w:tc>
          <w:tcPr>
            <w:tcW w:w="709" w:type="dxa"/>
          </w:tcPr>
          <w:p w:rsidR="00426921" w:rsidRPr="003B4921" w:rsidRDefault="00426921" w:rsidP="003B4921">
            <w:pPr>
              <w:pStyle w:val="ListParagraph"/>
              <w:numPr>
                <w:ilvl w:val="0"/>
                <w:numId w:val="50"/>
              </w:numPr>
              <w:jc w:val="both"/>
              <w:rPr>
                <w:rFonts w:ascii="Times New Roman" w:hAnsi="Times New Roman" w:cs="Times New Roman"/>
                <w:sz w:val="24"/>
                <w:szCs w:val="24"/>
              </w:rPr>
            </w:pPr>
          </w:p>
        </w:tc>
        <w:tc>
          <w:tcPr>
            <w:tcW w:w="2268" w:type="dxa"/>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Flipansi </w:t>
            </w:r>
          </w:p>
        </w:tc>
        <w:tc>
          <w:tcPr>
            <w:tcW w:w="567"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8</w:t>
            </w:r>
          </w:p>
        </w:tc>
        <w:tc>
          <w:tcPr>
            <w:tcW w:w="1134" w:type="dxa"/>
            <w:tcBorders>
              <w:left w:val="single" w:sz="4" w:space="0" w:color="auto"/>
            </w:tcBorders>
          </w:tcPr>
          <w:p w:rsidR="00426921" w:rsidRPr="0096194A" w:rsidRDefault="008A7897" w:rsidP="00D2200C">
            <w:pPr>
              <w:jc w:val="center"/>
              <w:rPr>
                <w:rFonts w:ascii="Times New Roman" w:hAnsi="Times New Roman" w:cs="Times New Roman"/>
                <w:sz w:val="24"/>
                <w:szCs w:val="24"/>
              </w:rPr>
            </w:pPr>
            <w:r w:rsidRPr="0096194A">
              <w:rPr>
                <w:rFonts w:ascii="Times New Roman" w:hAnsi="Times New Roman" w:cs="Times New Roman"/>
                <w:sz w:val="24"/>
                <w:szCs w:val="24"/>
              </w:rPr>
              <w:t>22.86%</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2</w:t>
            </w:r>
          </w:p>
        </w:tc>
        <w:tc>
          <w:tcPr>
            <w:tcW w:w="1134" w:type="dxa"/>
            <w:tcBorders>
              <w:lef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7.40%</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1</w:t>
            </w:r>
          </w:p>
        </w:tc>
        <w:tc>
          <w:tcPr>
            <w:tcW w:w="992" w:type="dxa"/>
            <w:tcBorders>
              <w:left w:val="single" w:sz="4" w:space="0" w:color="auto"/>
            </w:tcBorders>
          </w:tcPr>
          <w:p w:rsidR="00426921" w:rsidRPr="0096194A" w:rsidRDefault="00C54AA7" w:rsidP="00D2200C">
            <w:pPr>
              <w:jc w:val="center"/>
              <w:rPr>
                <w:rFonts w:ascii="Times New Roman" w:hAnsi="Times New Roman" w:cs="Times New Roman"/>
                <w:sz w:val="24"/>
                <w:szCs w:val="24"/>
              </w:rPr>
            </w:pPr>
            <w:r w:rsidRPr="0096194A">
              <w:rPr>
                <w:rFonts w:ascii="Times New Roman" w:hAnsi="Times New Roman" w:cs="Times New Roman"/>
                <w:sz w:val="24"/>
                <w:szCs w:val="24"/>
              </w:rPr>
              <w:t>4.2</w:t>
            </w:r>
            <w:r w:rsidR="00426921" w:rsidRPr="0096194A">
              <w:rPr>
                <w:rFonts w:ascii="Times New Roman" w:hAnsi="Times New Roman" w:cs="Times New Roman"/>
                <w:sz w:val="24"/>
                <w:szCs w:val="24"/>
              </w:rPr>
              <w:t>%</w:t>
            </w:r>
          </w:p>
        </w:tc>
      </w:tr>
      <w:tr w:rsidR="00426921" w:rsidRPr="0096194A" w:rsidTr="003B4921">
        <w:tc>
          <w:tcPr>
            <w:tcW w:w="709" w:type="dxa"/>
          </w:tcPr>
          <w:p w:rsidR="00426921" w:rsidRPr="003B4921" w:rsidRDefault="00426921" w:rsidP="003B4921">
            <w:pPr>
              <w:pStyle w:val="ListParagraph"/>
              <w:numPr>
                <w:ilvl w:val="0"/>
                <w:numId w:val="50"/>
              </w:numPr>
              <w:jc w:val="both"/>
              <w:rPr>
                <w:rFonts w:ascii="Times New Roman" w:hAnsi="Times New Roman" w:cs="Times New Roman"/>
                <w:sz w:val="24"/>
                <w:szCs w:val="24"/>
              </w:rPr>
            </w:pPr>
          </w:p>
        </w:tc>
        <w:tc>
          <w:tcPr>
            <w:tcW w:w="2268" w:type="dxa"/>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Sirkumlokusi </w:t>
            </w:r>
          </w:p>
        </w:tc>
        <w:tc>
          <w:tcPr>
            <w:tcW w:w="567" w:type="dxa"/>
            <w:tcBorders>
              <w:right w:val="single" w:sz="4" w:space="0" w:color="auto"/>
            </w:tcBorders>
          </w:tcPr>
          <w:p w:rsidR="00426921" w:rsidRPr="0096194A" w:rsidRDefault="005848E9" w:rsidP="00D2200C">
            <w:pPr>
              <w:jc w:val="center"/>
              <w:rPr>
                <w:rFonts w:ascii="Times New Roman" w:hAnsi="Times New Roman" w:cs="Times New Roman"/>
                <w:sz w:val="24"/>
                <w:szCs w:val="24"/>
              </w:rPr>
            </w:pPr>
            <w:r w:rsidRPr="0096194A">
              <w:rPr>
                <w:rFonts w:ascii="Times New Roman" w:hAnsi="Times New Roman" w:cs="Times New Roman"/>
                <w:sz w:val="24"/>
                <w:szCs w:val="24"/>
              </w:rPr>
              <w:t>5</w:t>
            </w:r>
          </w:p>
        </w:tc>
        <w:tc>
          <w:tcPr>
            <w:tcW w:w="1134" w:type="dxa"/>
            <w:tcBorders>
              <w:left w:val="single" w:sz="4" w:space="0" w:color="auto"/>
            </w:tcBorders>
          </w:tcPr>
          <w:p w:rsidR="00426921" w:rsidRPr="0096194A" w:rsidRDefault="008A7897" w:rsidP="00D2200C">
            <w:pPr>
              <w:jc w:val="center"/>
              <w:rPr>
                <w:rFonts w:ascii="Times New Roman" w:hAnsi="Times New Roman" w:cs="Times New Roman"/>
                <w:sz w:val="24"/>
                <w:szCs w:val="24"/>
              </w:rPr>
            </w:pPr>
            <w:r w:rsidRPr="0096194A">
              <w:rPr>
                <w:rFonts w:ascii="Times New Roman" w:hAnsi="Times New Roman" w:cs="Times New Roman"/>
                <w:sz w:val="24"/>
                <w:szCs w:val="24"/>
              </w:rPr>
              <w:t>14.3</w:t>
            </w:r>
            <w:r w:rsidR="00426921" w:rsidRPr="0096194A">
              <w:rPr>
                <w:rFonts w:ascii="Times New Roman" w:hAnsi="Times New Roman" w:cs="Times New Roman"/>
                <w:sz w:val="24"/>
                <w:szCs w:val="24"/>
              </w:rPr>
              <w:t>%</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4</w:t>
            </w:r>
          </w:p>
        </w:tc>
        <w:tc>
          <w:tcPr>
            <w:tcW w:w="1134" w:type="dxa"/>
            <w:tcBorders>
              <w:lef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14.81%</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4</w:t>
            </w:r>
          </w:p>
        </w:tc>
        <w:tc>
          <w:tcPr>
            <w:tcW w:w="992" w:type="dxa"/>
            <w:tcBorders>
              <w:left w:val="single" w:sz="4" w:space="0" w:color="auto"/>
            </w:tcBorders>
          </w:tcPr>
          <w:p w:rsidR="00426921" w:rsidRPr="0096194A" w:rsidRDefault="00C54AA7" w:rsidP="00D2200C">
            <w:pPr>
              <w:jc w:val="center"/>
              <w:rPr>
                <w:rFonts w:ascii="Times New Roman" w:hAnsi="Times New Roman" w:cs="Times New Roman"/>
                <w:sz w:val="24"/>
                <w:szCs w:val="24"/>
              </w:rPr>
            </w:pPr>
            <w:r w:rsidRPr="0096194A">
              <w:rPr>
                <w:rFonts w:ascii="Times New Roman" w:hAnsi="Times New Roman" w:cs="Times New Roman"/>
                <w:sz w:val="24"/>
                <w:szCs w:val="24"/>
              </w:rPr>
              <w:t>16.7</w:t>
            </w:r>
            <w:r w:rsidR="00426921" w:rsidRPr="0096194A">
              <w:rPr>
                <w:rFonts w:ascii="Times New Roman" w:hAnsi="Times New Roman" w:cs="Times New Roman"/>
                <w:sz w:val="24"/>
                <w:szCs w:val="24"/>
              </w:rPr>
              <w:t>%</w:t>
            </w:r>
          </w:p>
        </w:tc>
      </w:tr>
      <w:tr w:rsidR="00426921" w:rsidRPr="0096194A" w:rsidTr="003B4921">
        <w:tc>
          <w:tcPr>
            <w:tcW w:w="709" w:type="dxa"/>
          </w:tcPr>
          <w:p w:rsidR="00426921" w:rsidRPr="003B4921" w:rsidRDefault="00426921" w:rsidP="003B4921">
            <w:pPr>
              <w:pStyle w:val="ListParagraph"/>
              <w:numPr>
                <w:ilvl w:val="0"/>
                <w:numId w:val="50"/>
              </w:numPr>
              <w:jc w:val="both"/>
              <w:rPr>
                <w:rFonts w:ascii="Times New Roman" w:hAnsi="Times New Roman" w:cs="Times New Roman"/>
                <w:sz w:val="24"/>
                <w:szCs w:val="24"/>
              </w:rPr>
            </w:pPr>
          </w:p>
        </w:tc>
        <w:tc>
          <w:tcPr>
            <w:tcW w:w="2268" w:type="dxa"/>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Singkatan </w:t>
            </w:r>
          </w:p>
        </w:tc>
        <w:tc>
          <w:tcPr>
            <w:tcW w:w="567" w:type="dxa"/>
            <w:tcBorders>
              <w:right w:val="single" w:sz="4" w:space="0" w:color="auto"/>
            </w:tcBorders>
          </w:tcPr>
          <w:p w:rsidR="00426921" w:rsidRPr="0096194A" w:rsidRDefault="005848E9" w:rsidP="00D2200C">
            <w:pPr>
              <w:jc w:val="center"/>
              <w:rPr>
                <w:rFonts w:ascii="Times New Roman" w:hAnsi="Times New Roman" w:cs="Times New Roman"/>
                <w:sz w:val="24"/>
                <w:szCs w:val="24"/>
              </w:rPr>
            </w:pPr>
            <w:r w:rsidRPr="0096194A">
              <w:rPr>
                <w:rFonts w:ascii="Times New Roman" w:hAnsi="Times New Roman" w:cs="Times New Roman"/>
                <w:sz w:val="24"/>
                <w:szCs w:val="24"/>
              </w:rPr>
              <w:t>1</w:t>
            </w:r>
          </w:p>
        </w:tc>
        <w:tc>
          <w:tcPr>
            <w:tcW w:w="1134" w:type="dxa"/>
            <w:tcBorders>
              <w:left w:val="single" w:sz="4" w:space="0" w:color="auto"/>
            </w:tcBorders>
          </w:tcPr>
          <w:p w:rsidR="00426921" w:rsidRPr="0096194A" w:rsidRDefault="008A7897" w:rsidP="00D2200C">
            <w:pPr>
              <w:jc w:val="center"/>
              <w:rPr>
                <w:rFonts w:ascii="Times New Roman" w:hAnsi="Times New Roman" w:cs="Times New Roman"/>
                <w:sz w:val="24"/>
                <w:szCs w:val="24"/>
              </w:rPr>
            </w:pPr>
            <w:r w:rsidRPr="0096194A">
              <w:rPr>
                <w:rFonts w:ascii="Times New Roman" w:hAnsi="Times New Roman" w:cs="Times New Roman"/>
                <w:sz w:val="24"/>
                <w:szCs w:val="24"/>
              </w:rPr>
              <w:t>2.86</w:t>
            </w:r>
            <w:r w:rsidR="00426921" w:rsidRPr="0096194A">
              <w:rPr>
                <w:rFonts w:ascii="Times New Roman" w:hAnsi="Times New Roman" w:cs="Times New Roman"/>
                <w:sz w:val="24"/>
                <w:szCs w:val="24"/>
              </w:rPr>
              <w:t>%</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8</w:t>
            </w:r>
          </w:p>
        </w:tc>
        <w:tc>
          <w:tcPr>
            <w:tcW w:w="1134" w:type="dxa"/>
            <w:tcBorders>
              <w:lef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29%</w:t>
            </w:r>
          </w:p>
        </w:tc>
        <w:tc>
          <w:tcPr>
            <w:tcW w:w="709" w:type="dxa"/>
            <w:tcBorders>
              <w:right w:val="single" w:sz="4" w:space="0" w:color="auto"/>
            </w:tcBorders>
          </w:tcPr>
          <w:p w:rsidR="00426921" w:rsidRPr="0096194A" w:rsidRDefault="008A7897" w:rsidP="00D2200C">
            <w:pPr>
              <w:jc w:val="center"/>
              <w:rPr>
                <w:rFonts w:ascii="Times New Roman" w:hAnsi="Times New Roman" w:cs="Times New Roman"/>
                <w:sz w:val="24"/>
                <w:szCs w:val="24"/>
              </w:rPr>
            </w:pPr>
            <w:r w:rsidRPr="0096194A">
              <w:rPr>
                <w:rFonts w:ascii="Times New Roman" w:hAnsi="Times New Roman" w:cs="Times New Roman"/>
                <w:sz w:val="24"/>
                <w:szCs w:val="24"/>
              </w:rPr>
              <w:t>1</w:t>
            </w:r>
          </w:p>
        </w:tc>
        <w:tc>
          <w:tcPr>
            <w:tcW w:w="992" w:type="dxa"/>
            <w:tcBorders>
              <w:left w:val="single" w:sz="4" w:space="0" w:color="auto"/>
            </w:tcBorders>
          </w:tcPr>
          <w:p w:rsidR="00426921" w:rsidRPr="0096194A" w:rsidRDefault="00C54AA7" w:rsidP="00D2200C">
            <w:pPr>
              <w:jc w:val="center"/>
              <w:rPr>
                <w:rFonts w:ascii="Times New Roman" w:hAnsi="Times New Roman" w:cs="Times New Roman"/>
                <w:sz w:val="24"/>
                <w:szCs w:val="24"/>
              </w:rPr>
            </w:pPr>
            <w:r w:rsidRPr="0096194A">
              <w:rPr>
                <w:rFonts w:ascii="Times New Roman" w:hAnsi="Times New Roman" w:cs="Times New Roman"/>
                <w:sz w:val="24"/>
                <w:szCs w:val="24"/>
              </w:rPr>
              <w:t>4.2%</w:t>
            </w:r>
          </w:p>
        </w:tc>
      </w:tr>
      <w:tr w:rsidR="00426921" w:rsidRPr="0096194A" w:rsidTr="003B4921">
        <w:tc>
          <w:tcPr>
            <w:tcW w:w="709" w:type="dxa"/>
          </w:tcPr>
          <w:p w:rsidR="00426921" w:rsidRPr="003B4921" w:rsidRDefault="00426921" w:rsidP="003B4921">
            <w:pPr>
              <w:pStyle w:val="ListParagraph"/>
              <w:numPr>
                <w:ilvl w:val="0"/>
                <w:numId w:val="50"/>
              </w:numPr>
              <w:jc w:val="both"/>
              <w:rPr>
                <w:rFonts w:ascii="Times New Roman" w:hAnsi="Times New Roman" w:cs="Times New Roman"/>
                <w:sz w:val="24"/>
                <w:szCs w:val="24"/>
              </w:rPr>
            </w:pPr>
          </w:p>
        </w:tc>
        <w:tc>
          <w:tcPr>
            <w:tcW w:w="2268" w:type="dxa"/>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Satu kata pengganti</w:t>
            </w:r>
          </w:p>
        </w:tc>
        <w:tc>
          <w:tcPr>
            <w:tcW w:w="567"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12</w:t>
            </w:r>
          </w:p>
        </w:tc>
        <w:tc>
          <w:tcPr>
            <w:tcW w:w="1134" w:type="dxa"/>
            <w:tcBorders>
              <w:left w:val="single" w:sz="4" w:space="0" w:color="auto"/>
            </w:tcBorders>
          </w:tcPr>
          <w:p w:rsidR="00426921" w:rsidRPr="0096194A" w:rsidRDefault="008A7897" w:rsidP="00D2200C">
            <w:pPr>
              <w:jc w:val="center"/>
              <w:rPr>
                <w:rFonts w:ascii="Times New Roman" w:hAnsi="Times New Roman" w:cs="Times New Roman"/>
                <w:sz w:val="24"/>
                <w:szCs w:val="24"/>
              </w:rPr>
            </w:pPr>
            <w:r w:rsidRPr="0096194A">
              <w:rPr>
                <w:rFonts w:ascii="Times New Roman" w:hAnsi="Times New Roman" w:cs="Times New Roman"/>
                <w:sz w:val="24"/>
                <w:szCs w:val="24"/>
              </w:rPr>
              <w:t>34.3</w:t>
            </w:r>
            <w:r w:rsidR="00426921" w:rsidRPr="0096194A">
              <w:rPr>
                <w:rFonts w:ascii="Times New Roman" w:hAnsi="Times New Roman" w:cs="Times New Roman"/>
                <w:sz w:val="24"/>
                <w:szCs w:val="24"/>
              </w:rPr>
              <w:t>%</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11</w:t>
            </w:r>
          </w:p>
        </w:tc>
        <w:tc>
          <w:tcPr>
            <w:tcW w:w="1134" w:type="dxa"/>
            <w:tcBorders>
              <w:lef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40.47%</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3</w:t>
            </w:r>
          </w:p>
        </w:tc>
        <w:tc>
          <w:tcPr>
            <w:tcW w:w="992" w:type="dxa"/>
            <w:tcBorders>
              <w:left w:val="single" w:sz="4" w:space="0" w:color="auto"/>
            </w:tcBorders>
          </w:tcPr>
          <w:p w:rsidR="00426921" w:rsidRPr="0096194A" w:rsidRDefault="00C54AA7" w:rsidP="00D2200C">
            <w:pPr>
              <w:jc w:val="center"/>
              <w:rPr>
                <w:rFonts w:ascii="Times New Roman" w:hAnsi="Times New Roman" w:cs="Times New Roman"/>
                <w:sz w:val="24"/>
                <w:szCs w:val="24"/>
              </w:rPr>
            </w:pPr>
            <w:r w:rsidRPr="0096194A">
              <w:rPr>
                <w:rFonts w:ascii="Times New Roman" w:hAnsi="Times New Roman" w:cs="Times New Roman"/>
                <w:sz w:val="24"/>
                <w:szCs w:val="24"/>
              </w:rPr>
              <w:t>12.5</w:t>
            </w:r>
            <w:r w:rsidR="00426921" w:rsidRPr="0096194A">
              <w:rPr>
                <w:rFonts w:ascii="Times New Roman" w:hAnsi="Times New Roman" w:cs="Times New Roman"/>
                <w:sz w:val="24"/>
                <w:szCs w:val="24"/>
              </w:rPr>
              <w:t>%</w:t>
            </w:r>
          </w:p>
        </w:tc>
      </w:tr>
      <w:tr w:rsidR="00426921" w:rsidRPr="0096194A" w:rsidTr="003B4921">
        <w:tc>
          <w:tcPr>
            <w:tcW w:w="709" w:type="dxa"/>
          </w:tcPr>
          <w:p w:rsidR="00426921" w:rsidRPr="003B4921" w:rsidRDefault="00426921" w:rsidP="003B4921">
            <w:pPr>
              <w:pStyle w:val="ListParagraph"/>
              <w:numPr>
                <w:ilvl w:val="0"/>
                <w:numId w:val="50"/>
              </w:numPr>
              <w:jc w:val="both"/>
              <w:rPr>
                <w:rFonts w:ascii="Times New Roman" w:hAnsi="Times New Roman" w:cs="Times New Roman"/>
                <w:sz w:val="24"/>
                <w:szCs w:val="24"/>
              </w:rPr>
            </w:pPr>
          </w:p>
        </w:tc>
        <w:tc>
          <w:tcPr>
            <w:tcW w:w="2268" w:type="dxa"/>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Hiperbola </w:t>
            </w:r>
          </w:p>
        </w:tc>
        <w:tc>
          <w:tcPr>
            <w:tcW w:w="567" w:type="dxa"/>
            <w:tcBorders>
              <w:right w:val="single" w:sz="4" w:space="0" w:color="auto"/>
            </w:tcBorders>
          </w:tcPr>
          <w:p w:rsidR="00426921" w:rsidRPr="0096194A" w:rsidRDefault="0083587F" w:rsidP="00D2200C">
            <w:pPr>
              <w:jc w:val="center"/>
              <w:rPr>
                <w:rFonts w:ascii="Times New Roman" w:hAnsi="Times New Roman" w:cs="Times New Roman"/>
                <w:sz w:val="24"/>
                <w:szCs w:val="24"/>
              </w:rPr>
            </w:pPr>
            <w:r w:rsidRPr="0096194A">
              <w:rPr>
                <w:rFonts w:ascii="Times New Roman" w:hAnsi="Times New Roman" w:cs="Times New Roman"/>
                <w:sz w:val="24"/>
                <w:szCs w:val="24"/>
              </w:rPr>
              <w:t>2</w:t>
            </w:r>
          </w:p>
        </w:tc>
        <w:tc>
          <w:tcPr>
            <w:tcW w:w="1134" w:type="dxa"/>
            <w:tcBorders>
              <w:left w:val="single" w:sz="4" w:space="0" w:color="auto"/>
            </w:tcBorders>
          </w:tcPr>
          <w:p w:rsidR="00426921" w:rsidRPr="0096194A" w:rsidRDefault="008A7897" w:rsidP="00D2200C">
            <w:pPr>
              <w:jc w:val="center"/>
              <w:rPr>
                <w:rFonts w:ascii="Times New Roman" w:hAnsi="Times New Roman" w:cs="Times New Roman"/>
                <w:sz w:val="24"/>
                <w:szCs w:val="24"/>
              </w:rPr>
            </w:pPr>
            <w:r w:rsidRPr="0096194A">
              <w:rPr>
                <w:rFonts w:ascii="Times New Roman" w:hAnsi="Times New Roman" w:cs="Times New Roman"/>
                <w:sz w:val="24"/>
                <w:szCs w:val="24"/>
              </w:rPr>
              <w:t>5.71</w:t>
            </w:r>
            <w:r w:rsidR="00426921" w:rsidRPr="0096194A">
              <w:rPr>
                <w:rFonts w:ascii="Times New Roman" w:hAnsi="Times New Roman" w:cs="Times New Roman"/>
                <w:sz w:val="24"/>
                <w:szCs w:val="24"/>
              </w:rPr>
              <w:t>%</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0</w:t>
            </w:r>
          </w:p>
        </w:tc>
        <w:tc>
          <w:tcPr>
            <w:tcW w:w="1134" w:type="dxa"/>
            <w:tcBorders>
              <w:left w:val="single" w:sz="4" w:space="0" w:color="auto"/>
            </w:tcBorders>
          </w:tcPr>
          <w:p w:rsidR="00426921" w:rsidRPr="0096194A" w:rsidRDefault="0096194A" w:rsidP="00D2200C">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0</w:t>
            </w:r>
          </w:p>
        </w:tc>
        <w:tc>
          <w:tcPr>
            <w:tcW w:w="992" w:type="dxa"/>
            <w:tcBorders>
              <w:left w:val="single" w:sz="4" w:space="0" w:color="auto"/>
            </w:tcBorders>
          </w:tcPr>
          <w:p w:rsidR="00426921" w:rsidRPr="0096194A" w:rsidRDefault="0096194A" w:rsidP="00D2200C">
            <w:pPr>
              <w:jc w:val="center"/>
              <w:rPr>
                <w:rFonts w:ascii="Times New Roman" w:hAnsi="Times New Roman" w:cs="Times New Roman"/>
                <w:sz w:val="24"/>
                <w:szCs w:val="24"/>
              </w:rPr>
            </w:pPr>
            <w:r>
              <w:rPr>
                <w:rFonts w:ascii="Times New Roman" w:hAnsi="Times New Roman" w:cs="Times New Roman"/>
                <w:sz w:val="24"/>
                <w:szCs w:val="24"/>
              </w:rPr>
              <w:t>0</w:t>
            </w:r>
          </w:p>
        </w:tc>
      </w:tr>
      <w:tr w:rsidR="00426921" w:rsidRPr="0096194A" w:rsidTr="003B4921">
        <w:tc>
          <w:tcPr>
            <w:tcW w:w="709" w:type="dxa"/>
          </w:tcPr>
          <w:p w:rsidR="00426921" w:rsidRPr="003B4921" w:rsidRDefault="00426921" w:rsidP="003B4921">
            <w:pPr>
              <w:pStyle w:val="ListParagraph"/>
              <w:numPr>
                <w:ilvl w:val="0"/>
                <w:numId w:val="50"/>
              </w:numPr>
              <w:jc w:val="both"/>
              <w:rPr>
                <w:rFonts w:ascii="Times New Roman" w:hAnsi="Times New Roman" w:cs="Times New Roman"/>
                <w:sz w:val="24"/>
                <w:szCs w:val="24"/>
              </w:rPr>
            </w:pPr>
          </w:p>
        </w:tc>
        <w:tc>
          <w:tcPr>
            <w:tcW w:w="2268" w:type="dxa"/>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Makna di luar </w:t>
            </w:r>
          </w:p>
        </w:tc>
        <w:tc>
          <w:tcPr>
            <w:tcW w:w="567"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3</w:t>
            </w:r>
          </w:p>
        </w:tc>
        <w:tc>
          <w:tcPr>
            <w:tcW w:w="1134" w:type="dxa"/>
            <w:tcBorders>
              <w:left w:val="single" w:sz="4" w:space="0" w:color="auto"/>
            </w:tcBorders>
          </w:tcPr>
          <w:p w:rsidR="00426921" w:rsidRPr="0096194A" w:rsidRDefault="008A7897" w:rsidP="00D2200C">
            <w:pPr>
              <w:jc w:val="center"/>
              <w:rPr>
                <w:rFonts w:ascii="Times New Roman" w:hAnsi="Times New Roman" w:cs="Times New Roman"/>
                <w:sz w:val="24"/>
                <w:szCs w:val="24"/>
              </w:rPr>
            </w:pPr>
            <w:r w:rsidRPr="0096194A">
              <w:rPr>
                <w:rFonts w:ascii="Times New Roman" w:hAnsi="Times New Roman" w:cs="Times New Roman"/>
                <w:sz w:val="24"/>
                <w:szCs w:val="24"/>
              </w:rPr>
              <w:t>8.6</w:t>
            </w:r>
            <w:r w:rsidR="00426921" w:rsidRPr="0096194A">
              <w:rPr>
                <w:rFonts w:ascii="Times New Roman" w:hAnsi="Times New Roman" w:cs="Times New Roman"/>
                <w:sz w:val="24"/>
                <w:szCs w:val="24"/>
              </w:rPr>
              <w:t>%</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6</w:t>
            </w:r>
          </w:p>
        </w:tc>
        <w:tc>
          <w:tcPr>
            <w:tcW w:w="1134" w:type="dxa"/>
            <w:tcBorders>
              <w:lef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22.22%</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10</w:t>
            </w:r>
          </w:p>
        </w:tc>
        <w:tc>
          <w:tcPr>
            <w:tcW w:w="992" w:type="dxa"/>
            <w:tcBorders>
              <w:left w:val="single" w:sz="4" w:space="0" w:color="auto"/>
            </w:tcBorders>
          </w:tcPr>
          <w:p w:rsidR="00426921" w:rsidRPr="0096194A" w:rsidRDefault="00C54AA7" w:rsidP="00D2200C">
            <w:pPr>
              <w:jc w:val="center"/>
              <w:rPr>
                <w:rFonts w:ascii="Times New Roman" w:hAnsi="Times New Roman" w:cs="Times New Roman"/>
                <w:sz w:val="24"/>
                <w:szCs w:val="24"/>
              </w:rPr>
            </w:pPr>
            <w:r w:rsidRPr="0096194A">
              <w:rPr>
                <w:rFonts w:ascii="Times New Roman" w:hAnsi="Times New Roman" w:cs="Times New Roman"/>
                <w:sz w:val="24"/>
                <w:szCs w:val="24"/>
              </w:rPr>
              <w:t>41.7</w:t>
            </w:r>
            <w:r w:rsidR="00426921" w:rsidRPr="0096194A">
              <w:rPr>
                <w:rFonts w:ascii="Times New Roman" w:hAnsi="Times New Roman" w:cs="Times New Roman"/>
                <w:sz w:val="24"/>
                <w:szCs w:val="24"/>
              </w:rPr>
              <w:t>%</w:t>
            </w:r>
          </w:p>
        </w:tc>
      </w:tr>
      <w:tr w:rsidR="00426921" w:rsidRPr="0096194A" w:rsidTr="003B4921">
        <w:tc>
          <w:tcPr>
            <w:tcW w:w="709" w:type="dxa"/>
          </w:tcPr>
          <w:p w:rsidR="00426921" w:rsidRPr="003B4921" w:rsidRDefault="00426921" w:rsidP="003B4921">
            <w:pPr>
              <w:pStyle w:val="ListParagraph"/>
              <w:numPr>
                <w:ilvl w:val="0"/>
                <w:numId w:val="50"/>
              </w:numPr>
              <w:jc w:val="both"/>
              <w:rPr>
                <w:rFonts w:ascii="Times New Roman" w:hAnsi="Times New Roman" w:cs="Times New Roman"/>
                <w:sz w:val="24"/>
                <w:szCs w:val="24"/>
              </w:rPr>
            </w:pPr>
          </w:p>
        </w:tc>
        <w:tc>
          <w:tcPr>
            <w:tcW w:w="2268" w:type="dxa"/>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Jargon </w:t>
            </w:r>
          </w:p>
        </w:tc>
        <w:tc>
          <w:tcPr>
            <w:tcW w:w="567"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1</w:t>
            </w:r>
          </w:p>
        </w:tc>
        <w:tc>
          <w:tcPr>
            <w:tcW w:w="1134" w:type="dxa"/>
            <w:tcBorders>
              <w:left w:val="single" w:sz="4" w:space="0" w:color="auto"/>
            </w:tcBorders>
          </w:tcPr>
          <w:p w:rsidR="00426921" w:rsidRPr="0096194A" w:rsidRDefault="008A7897" w:rsidP="00D2200C">
            <w:pPr>
              <w:jc w:val="center"/>
              <w:rPr>
                <w:rFonts w:ascii="Times New Roman" w:hAnsi="Times New Roman" w:cs="Times New Roman"/>
                <w:sz w:val="24"/>
                <w:szCs w:val="24"/>
              </w:rPr>
            </w:pPr>
            <w:r w:rsidRPr="0096194A">
              <w:rPr>
                <w:rFonts w:ascii="Times New Roman" w:hAnsi="Times New Roman" w:cs="Times New Roman"/>
                <w:sz w:val="24"/>
                <w:szCs w:val="24"/>
              </w:rPr>
              <w:t>2.86</w:t>
            </w:r>
            <w:r w:rsidR="00426921" w:rsidRPr="0096194A">
              <w:rPr>
                <w:rFonts w:ascii="Times New Roman" w:hAnsi="Times New Roman" w:cs="Times New Roman"/>
                <w:sz w:val="24"/>
                <w:szCs w:val="24"/>
              </w:rPr>
              <w:t>%</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0</w:t>
            </w:r>
          </w:p>
        </w:tc>
        <w:tc>
          <w:tcPr>
            <w:tcW w:w="1134" w:type="dxa"/>
            <w:tcBorders>
              <w:left w:val="single" w:sz="4" w:space="0" w:color="auto"/>
            </w:tcBorders>
          </w:tcPr>
          <w:p w:rsidR="00426921" w:rsidRPr="0096194A" w:rsidRDefault="0096194A" w:rsidP="00D2200C">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0</w:t>
            </w:r>
          </w:p>
        </w:tc>
        <w:tc>
          <w:tcPr>
            <w:tcW w:w="992" w:type="dxa"/>
            <w:tcBorders>
              <w:left w:val="single" w:sz="4" w:space="0" w:color="auto"/>
            </w:tcBorders>
          </w:tcPr>
          <w:p w:rsidR="00426921" w:rsidRPr="0096194A" w:rsidRDefault="0096194A" w:rsidP="00D2200C">
            <w:pPr>
              <w:jc w:val="center"/>
              <w:rPr>
                <w:rFonts w:ascii="Times New Roman" w:hAnsi="Times New Roman" w:cs="Times New Roman"/>
                <w:sz w:val="24"/>
                <w:szCs w:val="24"/>
              </w:rPr>
            </w:pPr>
            <w:r>
              <w:rPr>
                <w:rFonts w:ascii="Times New Roman" w:hAnsi="Times New Roman" w:cs="Times New Roman"/>
                <w:sz w:val="24"/>
                <w:szCs w:val="24"/>
              </w:rPr>
              <w:t>0</w:t>
            </w:r>
          </w:p>
        </w:tc>
      </w:tr>
      <w:tr w:rsidR="00426921" w:rsidRPr="0096194A" w:rsidTr="003B4921">
        <w:tc>
          <w:tcPr>
            <w:tcW w:w="709" w:type="dxa"/>
          </w:tcPr>
          <w:p w:rsidR="00426921" w:rsidRPr="003B4921" w:rsidRDefault="00426921" w:rsidP="003B4921">
            <w:pPr>
              <w:pStyle w:val="ListParagraph"/>
              <w:numPr>
                <w:ilvl w:val="0"/>
                <w:numId w:val="50"/>
              </w:numPr>
              <w:jc w:val="both"/>
              <w:rPr>
                <w:rFonts w:ascii="Times New Roman" w:hAnsi="Times New Roman" w:cs="Times New Roman"/>
                <w:sz w:val="24"/>
                <w:szCs w:val="24"/>
              </w:rPr>
            </w:pPr>
          </w:p>
        </w:tc>
        <w:tc>
          <w:tcPr>
            <w:tcW w:w="2268" w:type="dxa"/>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Kolokial </w:t>
            </w:r>
          </w:p>
        </w:tc>
        <w:tc>
          <w:tcPr>
            <w:tcW w:w="567"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1</w:t>
            </w:r>
          </w:p>
        </w:tc>
        <w:tc>
          <w:tcPr>
            <w:tcW w:w="1134" w:type="dxa"/>
            <w:tcBorders>
              <w:left w:val="single" w:sz="4" w:space="0" w:color="auto"/>
            </w:tcBorders>
          </w:tcPr>
          <w:p w:rsidR="00426921" w:rsidRPr="0096194A" w:rsidRDefault="008A7897" w:rsidP="00D2200C">
            <w:pPr>
              <w:jc w:val="center"/>
              <w:rPr>
                <w:rFonts w:ascii="Times New Roman" w:hAnsi="Times New Roman" w:cs="Times New Roman"/>
                <w:sz w:val="24"/>
                <w:szCs w:val="24"/>
              </w:rPr>
            </w:pPr>
            <w:r w:rsidRPr="0096194A">
              <w:rPr>
                <w:rFonts w:ascii="Times New Roman" w:hAnsi="Times New Roman" w:cs="Times New Roman"/>
                <w:sz w:val="24"/>
                <w:szCs w:val="24"/>
              </w:rPr>
              <w:t>2.86</w:t>
            </w:r>
            <w:r w:rsidR="00426921" w:rsidRPr="0096194A">
              <w:rPr>
                <w:rFonts w:ascii="Times New Roman" w:hAnsi="Times New Roman" w:cs="Times New Roman"/>
                <w:sz w:val="24"/>
                <w:szCs w:val="24"/>
              </w:rPr>
              <w:t>%</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0</w:t>
            </w:r>
          </w:p>
        </w:tc>
        <w:tc>
          <w:tcPr>
            <w:tcW w:w="1134" w:type="dxa"/>
            <w:tcBorders>
              <w:left w:val="single" w:sz="4" w:space="0" w:color="auto"/>
            </w:tcBorders>
          </w:tcPr>
          <w:p w:rsidR="00426921" w:rsidRPr="0096194A" w:rsidRDefault="0096194A" w:rsidP="00D2200C">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right w:val="single" w:sz="4" w:space="0" w:color="auto"/>
            </w:tcBorders>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0</w:t>
            </w:r>
          </w:p>
        </w:tc>
        <w:tc>
          <w:tcPr>
            <w:tcW w:w="992" w:type="dxa"/>
            <w:tcBorders>
              <w:left w:val="single" w:sz="4" w:space="0" w:color="auto"/>
            </w:tcBorders>
          </w:tcPr>
          <w:p w:rsidR="00426921" w:rsidRPr="0096194A" w:rsidRDefault="0096194A" w:rsidP="00D2200C">
            <w:pPr>
              <w:jc w:val="center"/>
              <w:rPr>
                <w:rFonts w:ascii="Times New Roman" w:hAnsi="Times New Roman" w:cs="Times New Roman"/>
                <w:sz w:val="24"/>
                <w:szCs w:val="24"/>
              </w:rPr>
            </w:pPr>
            <w:r>
              <w:rPr>
                <w:rFonts w:ascii="Times New Roman" w:hAnsi="Times New Roman" w:cs="Times New Roman"/>
                <w:sz w:val="24"/>
                <w:szCs w:val="24"/>
              </w:rPr>
              <w:t>0</w:t>
            </w:r>
          </w:p>
        </w:tc>
      </w:tr>
      <w:tr w:rsidR="00426921" w:rsidRPr="0096194A" w:rsidTr="003B4921">
        <w:tc>
          <w:tcPr>
            <w:tcW w:w="709" w:type="dxa"/>
          </w:tcPr>
          <w:p w:rsidR="00426921" w:rsidRPr="0096194A" w:rsidRDefault="00426921" w:rsidP="002262C5">
            <w:pPr>
              <w:pStyle w:val="ListParagraph"/>
              <w:ind w:left="644" w:hanging="505"/>
              <w:jc w:val="both"/>
              <w:rPr>
                <w:rFonts w:ascii="Times New Roman" w:hAnsi="Times New Roman" w:cs="Times New Roman"/>
                <w:sz w:val="24"/>
                <w:szCs w:val="24"/>
              </w:rPr>
            </w:pPr>
          </w:p>
        </w:tc>
        <w:tc>
          <w:tcPr>
            <w:tcW w:w="2268" w:type="dxa"/>
          </w:tcPr>
          <w:p w:rsidR="00426921" w:rsidRPr="0096194A" w:rsidRDefault="00426921" w:rsidP="00D2200C">
            <w:pPr>
              <w:jc w:val="both"/>
              <w:rPr>
                <w:rFonts w:ascii="Times New Roman" w:hAnsi="Times New Roman" w:cs="Times New Roman"/>
                <w:sz w:val="24"/>
                <w:szCs w:val="24"/>
              </w:rPr>
            </w:pPr>
            <w:r w:rsidRPr="0096194A">
              <w:rPr>
                <w:rFonts w:ascii="Times New Roman" w:hAnsi="Times New Roman" w:cs="Times New Roman"/>
                <w:sz w:val="24"/>
                <w:szCs w:val="24"/>
              </w:rPr>
              <w:t xml:space="preserve">Jumlah </w:t>
            </w:r>
          </w:p>
        </w:tc>
        <w:tc>
          <w:tcPr>
            <w:tcW w:w="1701" w:type="dxa"/>
            <w:gridSpan w:val="2"/>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3</w:t>
            </w:r>
            <w:r w:rsidR="008A7897" w:rsidRPr="0096194A">
              <w:rPr>
                <w:rFonts w:ascii="Times New Roman" w:hAnsi="Times New Roman" w:cs="Times New Roman"/>
                <w:sz w:val="24"/>
                <w:szCs w:val="24"/>
              </w:rPr>
              <w:t>5</w:t>
            </w:r>
          </w:p>
        </w:tc>
        <w:tc>
          <w:tcPr>
            <w:tcW w:w="1843" w:type="dxa"/>
            <w:gridSpan w:val="2"/>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27</w:t>
            </w:r>
          </w:p>
        </w:tc>
        <w:tc>
          <w:tcPr>
            <w:tcW w:w="1701" w:type="dxa"/>
            <w:gridSpan w:val="2"/>
          </w:tcPr>
          <w:p w:rsidR="00426921" w:rsidRPr="0096194A" w:rsidRDefault="00426921" w:rsidP="00D2200C">
            <w:pPr>
              <w:jc w:val="center"/>
              <w:rPr>
                <w:rFonts w:ascii="Times New Roman" w:hAnsi="Times New Roman" w:cs="Times New Roman"/>
                <w:sz w:val="24"/>
                <w:szCs w:val="24"/>
              </w:rPr>
            </w:pPr>
            <w:r w:rsidRPr="0096194A">
              <w:rPr>
                <w:rFonts w:ascii="Times New Roman" w:hAnsi="Times New Roman" w:cs="Times New Roman"/>
                <w:sz w:val="24"/>
                <w:szCs w:val="24"/>
              </w:rPr>
              <w:t>2</w:t>
            </w:r>
            <w:r w:rsidR="008A7897" w:rsidRPr="0096194A">
              <w:rPr>
                <w:rFonts w:ascii="Times New Roman" w:hAnsi="Times New Roman" w:cs="Times New Roman"/>
                <w:sz w:val="24"/>
                <w:szCs w:val="24"/>
              </w:rPr>
              <w:t>4</w:t>
            </w:r>
          </w:p>
        </w:tc>
      </w:tr>
    </w:tbl>
    <w:p w:rsidR="00D2200C" w:rsidRDefault="00944976" w:rsidP="00D220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F25A6" w:rsidRPr="00CF25A6" w:rsidRDefault="00CF25A6" w:rsidP="00D97BA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Tabel di atas menjelaskan bentuk penggunaan eufemisme menurut pandanga Allan dan Burridge (BE2) adalah sebagai berikut: (1) Rubrik Hukum dan Kriminal, </w:t>
      </w:r>
      <w:r w:rsidR="00685152">
        <w:rPr>
          <w:rFonts w:ascii="Times New Roman" w:hAnsi="Times New Roman" w:cs="Times New Roman"/>
          <w:sz w:val="24"/>
          <w:szCs w:val="24"/>
        </w:rPr>
        <w:t>pemakaian eufemisme berjumlah 35</w:t>
      </w:r>
      <w:r>
        <w:rPr>
          <w:rFonts w:ascii="Times New Roman" w:hAnsi="Times New Roman" w:cs="Times New Roman"/>
          <w:sz w:val="24"/>
          <w:szCs w:val="24"/>
        </w:rPr>
        <w:t xml:space="preserve"> kata/frase. Bentuk penggunaan  </w:t>
      </w:r>
      <w:r w:rsidRPr="0010763F">
        <w:rPr>
          <w:rFonts w:ascii="Times New Roman" w:hAnsi="Times New Roman" w:cs="Times New Roman"/>
          <w:i/>
          <w:sz w:val="24"/>
          <w:szCs w:val="24"/>
        </w:rPr>
        <w:t>eufemisme</w:t>
      </w:r>
      <w:r>
        <w:rPr>
          <w:rFonts w:ascii="Times New Roman" w:hAnsi="Times New Roman" w:cs="Times New Roman"/>
          <w:sz w:val="24"/>
          <w:szCs w:val="24"/>
        </w:rPr>
        <w:t xml:space="preserve"> terbanyak adalah bentuk satu kata untuk menggantikan s</w:t>
      </w:r>
      <w:r w:rsidR="00A86325">
        <w:rPr>
          <w:rFonts w:ascii="Times New Roman" w:hAnsi="Times New Roman" w:cs="Times New Roman"/>
          <w:sz w:val="24"/>
          <w:szCs w:val="24"/>
        </w:rPr>
        <w:t>atu kata yang lain, berjumlah 12 kata/frase (34.3</w:t>
      </w:r>
      <w:r>
        <w:rPr>
          <w:rFonts w:ascii="Times New Roman" w:hAnsi="Times New Roman" w:cs="Times New Roman"/>
          <w:sz w:val="24"/>
          <w:szCs w:val="24"/>
        </w:rPr>
        <w:t xml:space="preserve"> %) dan tujuh bentuk tidak ditemukan </w:t>
      </w:r>
      <w:r>
        <w:rPr>
          <w:rFonts w:ascii="Times New Roman" w:hAnsi="Times New Roman" w:cs="Times New Roman"/>
          <w:sz w:val="24"/>
          <w:szCs w:val="24"/>
        </w:rPr>
        <w:lastRenderedPageBreak/>
        <w:t xml:space="preserve">penggunaannya (lihat tabel 5). (2) Rubrik ekonomi bisnis pemakaian </w:t>
      </w:r>
      <w:r w:rsidRPr="00C2571B">
        <w:rPr>
          <w:rFonts w:ascii="Times New Roman" w:hAnsi="Times New Roman" w:cs="Times New Roman"/>
          <w:i/>
          <w:sz w:val="24"/>
          <w:szCs w:val="24"/>
        </w:rPr>
        <w:t>eufemisme</w:t>
      </w:r>
      <w:r>
        <w:rPr>
          <w:rFonts w:ascii="Times New Roman" w:hAnsi="Times New Roman" w:cs="Times New Roman"/>
          <w:sz w:val="24"/>
          <w:szCs w:val="24"/>
        </w:rPr>
        <w:t xml:space="preserve"> berjumlah 27 kata/ frase. Bentuk penggunaan eufemisme terbanyak adalah bentuk satu kata untuk menggantikan kata yang lain, berjumlah 11 k</w:t>
      </w:r>
      <w:r w:rsidR="00A86325">
        <w:rPr>
          <w:rFonts w:ascii="Times New Roman" w:hAnsi="Times New Roman" w:cs="Times New Roman"/>
          <w:sz w:val="24"/>
          <w:szCs w:val="24"/>
        </w:rPr>
        <w:t>ata/frase (40.74 %) dan sepuluh</w:t>
      </w:r>
      <w:r>
        <w:rPr>
          <w:rFonts w:ascii="Times New Roman" w:hAnsi="Times New Roman" w:cs="Times New Roman"/>
          <w:sz w:val="24"/>
          <w:szCs w:val="24"/>
        </w:rPr>
        <w:t xml:space="preserve"> bentuk tidak ditemukan penggunaannya (lihat tabel 5). (3) Rubrik Politik,</w:t>
      </w:r>
      <w:r w:rsidR="00A86325">
        <w:rPr>
          <w:rFonts w:ascii="Times New Roman" w:hAnsi="Times New Roman" w:cs="Times New Roman"/>
          <w:sz w:val="24"/>
          <w:szCs w:val="24"/>
        </w:rPr>
        <w:t xml:space="preserve"> pemakaian eufemisme berjulah 24</w:t>
      </w:r>
      <w:r>
        <w:rPr>
          <w:rFonts w:ascii="Times New Roman" w:hAnsi="Times New Roman" w:cs="Times New Roman"/>
          <w:sz w:val="24"/>
          <w:szCs w:val="24"/>
        </w:rPr>
        <w:t xml:space="preserve"> kata/frase. Bentuk penggunaan eufemisme terbanyak adalah bentuk makna di luar pernyataa</w:t>
      </w:r>
      <w:r w:rsidR="00A86325">
        <w:rPr>
          <w:rFonts w:ascii="Times New Roman" w:hAnsi="Times New Roman" w:cs="Times New Roman"/>
          <w:sz w:val="24"/>
          <w:szCs w:val="24"/>
        </w:rPr>
        <w:t>n, berjumlah 10 kata/frase (41.</w:t>
      </w:r>
      <w:r>
        <w:rPr>
          <w:rFonts w:ascii="Times New Roman" w:hAnsi="Times New Roman" w:cs="Times New Roman"/>
          <w:sz w:val="24"/>
          <w:szCs w:val="24"/>
        </w:rPr>
        <w:t>7 %)</w:t>
      </w:r>
      <w:r w:rsidR="00A86325">
        <w:rPr>
          <w:rFonts w:ascii="Times New Roman" w:hAnsi="Times New Roman" w:cs="Times New Roman"/>
          <w:sz w:val="24"/>
          <w:szCs w:val="24"/>
        </w:rPr>
        <w:t xml:space="preserve"> sedangkan 10</w:t>
      </w:r>
      <w:r>
        <w:rPr>
          <w:rFonts w:ascii="Times New Roman" w:hAnsi="Times New Roman" w:cs="Times New Roman"/>
          <w:sz w:val="24"/>
          <w:szCs w:val="24"/>
        </w:rPr>
        <w:t xml:space="preserve"> bentuk lainnya tidak ditemukan penggunaannya (lihat tabel 5). Dari ketiga rubrik tersebut, penggunaan bentuk eufemisme yang cukup menonjol adalah bentuk satu kata menggantikan kata yang lain.</w:t>
      </w:r>
    </w:p>
    <w:p w:rsidR="00944976" w:rsidRPr="001B32CD" w:rsidRDefault="00944976" w:rsidP="00EF44CC">
      <w:pPr>
        <w:pStyle w:val="ListParagraph"/>
        <w:numPr>
          <w:ilvl w:val="0"/>
          <w:numId w:val="34"/>
        </w:numPr>
        <w:spacing w:after="0" w:line="480" w:lineRule="auto"/>
        <w:ind w:left="284" w:hanging="284"/>
        <w:jc w:val="both"/>
        <w:rPr>
          <w:rFonts w:ascii="Times New Roman" w:hAnsi="Times New Roman" w:cs="Times New Roman"/>
          <w:sz w:val="24"/>
          <w:szCs w:val="24"/>
        </w:rPr>
      </w:pPr>
      <w:r w:rsidRPr="001B32CD">
        <w:rPr>
          <w:rFonts w:ascii="Times New Roman" w:hAnsi="Times New Roman" w:cs="Times New Roman"/>
          <w:sz w:val="24"/>
          <w:szCs w:val="24"/>
        </w:rPr>
        <w:t>Tabel 3</w:t>
      </w:r>
    </w:p>
    <w:p w:rsidR="00944976" w:rsidRPr="0096194A" w:rsidRDefault="00944976" w:rsidP="00D97BAC">
      <w:pPr>
        <w:spacing w:after="0" w:line="480" w:lineRule="auto"/>
        <w:ind w:left="284"/>
        <w:jc w:val="both"/>
        <w:rPr>
          <w:rFonts w:ascii="Times New Roman" w:hAnsi="Times New Roman" w:cs="Times New Roman"/>
          <w:sz w:val="24"/>
          <w:szCs w:val="24"/>
        </w:rPr>
      </w:pPr>
      <w:r w:rsidRPr="0096194A">
        <w:rPr>
          <w:rFonts w:ascii="Times New Roman" w:hAnsi="Times New Roman" w:cs="Times New Roman"/>
          <w:sz w:val="24"/>
          <w:szCs w:val="24"/>
        </w:rPr>
        <w:t xml:space="preserve">Jumlah dan Persentase Penggunaan Bentuk </w:t>
      </w:r>
      <w:r w:rsidRPr="0096194A">
        <w:rPr>
          <w:rFonts w:ascii="Times New Roman" w:hAnsi="Times New Roman" w:cs="Times New Roman"/>
          <w:i/>
          <w:sz w:val="24"/>
          <w:szCs w:val="24"/>
        </w:rPr>
        <w:t>Eufemisme</w:t>
      </w:r>
      <w:r w:rsidRPr="0096194A">
        <w:rPr>
          <w:rFonts w:ascii="Times New Roman" w:hAnsi="Times New Roman" w:cs="Times New Roman"/>
          <w:sz w:val="24"/>
          <w:szCs w:val="24"/>
        </w:rPr>
        <w:t xml:space="preserve"> pada Media HLP (pandangan peneliti)</w:t>
      </w:r>
    </w:p>
    <w:tbl>
      <w:tblPr>
        <w:tblStyle w:val="TableGrid"/>
        <w:tblW w:w="7938" w:type="dxa"/>
        <w:tblInd w:w="108" w:type="dxa"/>
        <w:tblLayout w:type="fixed"/>
        <w:tblLook w:val="04A0"/>
      </w:tblPr>
      <w:tblGrid>
        <w:gridCol w:w="510"/>
        <w:gridCol w:w="2325"/>
        <w:gridCol w:w="2552"/>
        <w:gridCol w:w="6"/>
        <w:gridCol w:w="2545"/>
      </w:tblGrid>
      <w:tr w:rsidR="008369BB" w:rsidRPr="0096194A" w:rsidTr="00025A49">
        <w:trPr>
          <w:trHeight w:val="795"/>
        </w:trPr>
        <w:tc>
          <w:tcPr>
            <w:tcW w:w="510" w:type="dxa"/>
            <w:vMerge w:val="restart"/>
          </w:tcPr>
          <w:p w:rsidR="008369BB" w:rsidRPr="0096194A" w:rsidRDefault="008369BB" w:rsidP="00D2200C">
            <w:pPr>
              <w:jc w:val="center"/>
              <w:rPr>
                <w:rFonts w:ascii="Times New Roman" w:hAnsi="Times New Roman" w:cs="Times New Roman"/>
                <w:sz w:val="24"/>
                <w:szCs w:val="24"/>
              </w:rPr>
            </w:pPr>
            <w:r w:rsidRPr="0096194A">
              <w:rPr>
                <w:rFonts w:ascii="Times New Roman" w:hAnsi="Times New Roman" w:cs="Times New Roman"/>
                <w:sz w:val="24"/>
                <w:szCs w:val="24"/>
              </w:rPr>
              <w:t>No</w:t>
            </w:r>
          </w:p>
        </w:tc>
        <w:tc>
          <w:tcPr>
            <w:tcW w:w="2325" w:type="dxa"/>
            <w:vMerge w:val="restart"/>
            <w:tcBorders>
              <w:right w:val="single" w:sz="4" w:space="0" w:color="auto"/>
            </w:tcBorders>
          </w:tcPr>
          <w:p w:rsidR="008369BB" w:rsidRPr="0096194A" w:rsidRDefault="008369BB" w:rsidP="00D2200C">
            <w:pPr>
              <w:jc w:val="center"/>
              <w:rPr>
                <w:rFonts w:ascii="Times New Roman" w:hAnsi="Times New Roman" w:cs="Times New Roman"/>
                <w:sz w:val="24"/>
                <w:szCs w:val="24"/>
              </w:rPr>
            </w:pPr>
            <w:r w:rsidRPr="0096194A">
              <w:rPr>
                <w:rFonts w:ascii="Times New Roman" w:hAnsi="Times New Roman" w:cs="Times New Roman"/>
                <w:sz w:val="24"/>
                <w:szCs w:val="24"/>
              </w:rPr>
              <w:t xml:space="preserve">Bentuk </w:t>
            </w:r>
            <w:r w:rsidRPr="0096194A">
              <w:rPr>
                <w:rFonts w:ascii="Times New Roman" w:hAnsi="Times New Roman" w:cs="Times New Roman"/>
                <w:i/>
                <w:sz w:val="24"/>
                <w:szCs w:val="24"/>
              </w:rPr>
              <w:t>Eufemisme</w:t>
            </w:r>
            <w:r w:rsidRPr="0096194A">
              <w:rPr>
                <w:rFonts w:ascii="Times New Roman" w:hAnsi="Times New Roman" w:cs="Times New Roman"/>
                <w:sz w:val="24"/>
                <w:szCs w:val="24"/>
              </w:rPr>
              <w:t xml:space="preserve"> Pandangan Peneliti</w:t>
            </w:r>
          </w:p>
          <w:p w:rsidR="008369BB" w:rsidRPr="0096194A" w:rsidRDefault="008369BB" w:rsidP="00D2200C">
            <w:pPr>
              <w:jc w:val="center"/>
              <w:rPr>
                <w:rFonts w:ascii="Times New Roman" w:hAnsi="Times New Roman" w:cs="Times New Roman"/>
                <w:sz w:val="24"/>
                <w:szCs w:val="24"/>
              </w:rPr>
            </w:pPr>
            <w:r w:rsidRPr="0096194A">
              <w:rPr>
                <w:rFonts w:ascii="Times New Roman" w:hAnsi="Times New Roman" w:cs="Times New Roman"/>
                <w:sz w:val="24"/>
                <w:szCs w:val="24"/>
              </w:rPr>
              <w:t>(BE3)</w:t>
            </w:r>
          </w:p>
        </w:tc>
        <w:tc>
          <w:tcPr>
            <w:tcW w:w="5103" w:type="dxa"/>
            <w:gridSpan w:val="3"/>
            <w:tcBorders>
              <w:left w:val="single" w:sz="4" w:space="0" w:color="auto"/>
            </w:tcBorders>
          </w:tcPr>
          <w:p w:rsidR="008369BB" w:rsidRPr="0096194A" w:rsidRDefault="008369BB" w:rsidP="00D2200C">
            <w:pPr>
              <w:jc w:val="center"/>
              <w:rPr>
                <w:rFonts w:ascii="Times New Roman" w:hAnsi="Times New Roman" w:cs="Times New Roman"/>
                <w:sz w:val="24"/>
                <w:szCs w:val="24"/>
              </w:rPr>
            </w:pPr>
            <w:r>
              <w:rPr>
                <w:rFonts w:ascii="Times New Roman" w:hAnsi="Times New Roman" w:cs="Times New Roman"/>
                <w:sz w:val="24"/>
                <w:szCs w:val="24"/>
              </w:rPr>
              <w:t xml:space="preserve">Jumlah dan Persentase Penggunaan Eufemisme Media HLP </w:t>
            </w:r>
          </w:p>
        </w:tc>
      </w:tr>
      <w:tr w:rsidR="00714971" w:rsidRPr="0096194A" w:rsidTr="008369BB">
        <w:trPr>
          <w:trHeight w:val="215"/>
        </w:trPr>
        <w:tc>
          <w:tcPr>
            <w:tcW w:w="510" w:type="dxa"/>
            <w:vMerge/>
          </w:tcPr>
          <w:p w:rsidR="00714971" w:rsidRPr="0096194A" w:rsidRDefault="00714971" w:rsidP="00D2200C">
            <w:pPr>
              <w:jc w:val="center"/>
              <w:rPr>
                <w:rFonts w:ascii="Times New Roman" w:hAnsi="Times New Roman" w:cs="Times New Roman"/>
                <w:sz w:val="24"/>
                <w:szCs w:val="24"/>
              </w:rPr>
            </w:pPr>
          </w:p>
        </w:tc>
        <w:tc>
          <w:tcPr>
            <w:tcW w:w="2325" w:type="dxa"/>
            <w:vMerge/>
            <w:tcBorders>
              <w:right w:val="single" w:sz="4" w:space="0" w:color="auto"/>
            </w:tcBorders>
          </w:tcPr>
          <w:p w:rsidR="00714971" w:rsidRPr="0096194A" w:rsidRDefault="00714971" w:rsidP="00D2200C">
            <w:pPr>
              <w:jc w:val="center"/>
              <w:rPr>
                <w:rFonts w:ascii="Times New Roman" w:hAnsi="Times New Roman" w:cs="Times New Roman"/>
                <w:sz w:val="24"/>
                <w:szCs w:val="24"/>
              </w:rPr>
            </w:pPr>
          </w:p>
        </w:tc>
        <w:tc>
          <w:tcPr>
            <w:tcW w:w="2552" w:type="dxa"/>
            <w:tcBorders>
              <w:top w:val="single" w:sz="4" w:space="0" w:color="auto"/>
              <w:left w:val="single" w:sz="4" w:space="0" w:color="auto"/>
              <w:right w:val="single" w:sz="4" w:space="0" w:color="auto"/>
            </w:tcBorders>
          </w:tcPr>
          <w:p w:rsidR="00714971" w:rsidRPr="0096194A" w:rsidRDefault="001B32CD" w:rsidP="00D2200C">
            <w:pPr>
              <w:jc w:val="center"/>
              <w:rPr>
                <w:rFonts w:ascii="Times New Roman" w:hAnsi="Times New Roman" w:cs="Times New Roman"/>
                <w:sz w:val="24"/>
                <w:szCs w:val="24"/>
              </w:rPr>
            </w:pPr>
            <w:r>
              <w:rPr>
                <w:rFonts w:ascii="Times New Roman" w:hAnsi="Times New Roman" w:cs="Times New Roman"/>
                <w:sz w:val="24"/>
                <w:szCs w:val="24"/>
              </w:rPr>
              <w:t>f</w:t>
            </w:r>
          </w:p>
        </w:tc>
        <w:tc>
          <w:tcPr>
            <w:tcW w:w="2551" w:type="dxa"/>
            <w:gridSpan w:val="2"/>
            <w:tcBorders>
              <w:top w:val="single" w:sz="4" w:space="0" w:color="auto"/>
              <w:left w:val="single" w:sz="4" w:space="0" w:color="auto"/>
            </w:tcBorders>
          </w:tcPr>
          <w:p w:rsidR="00714971" w:rsidRPr="0096194A" w:rsidRDefault="001B32CD" w:rsidP="00D2200C">
            <w:pPr>
              <w:jc w:val="center"/>
              <w:rPr>
                <w:rFonts w:ascii="Times New Roman" w:hAnsi="Times New Roman" w:cs="Times New Roman"/>
                <w:sz w:val="24"/>
                <w:szCs w:val="24"/>
              </w:rPr>
            </w:pPr>
            <w:r>
              <w:rPr>
                <w:rFonts w:ascii="Times New Roman" w:hAnsi="Times New Roman" w:cs="Times New Roman"/>
                <w:sz w:val="24"/>
                <w:szCs w:val="24"/>
              </w:rPr>
              <w:t>%</w:t>
            </w:r>
            <w:r w:rsidR="00714971" w:rsidRPr="0096194A">
              <w:rPr>
                <w:rFonts w:ascii="Times New Roman" w:hAnsi="Times New Roman" w:cs="Times New Roman"/>
                <w:sz w:val="24"/>
                <w:szCs w:val="24"/>
              </w:rPr>
              <w:t xml:space="preserve"> </w:t>
            </w:r>
          </w:p>
        </w:tc>
      </w:tr>
      <w:tr w:rsidR="00714971" w:rsidRPr="0096194A" w:rsidTr="007F4170">
        <w:tc>
          <w:tcPr>
            <w:tcW w:w="510" w:type="dxa"/>
          </w:tcPr>
          <w:p w:rsidR="00714971" w:rsidRPr="0096194A" w:rsidRDefault="00714971" w:rsidP="00D2200C">
            <w:pPr>
              <w:jc w:val="center"/>
              <w:rPr>
                <w:rFonts w:ascii="Times New Roman" w:hAnsi="Times New Roman" w:cs="Times New Roman"/>
                <w:sz w:val="24"/>
                <w:szCs w:val="24"/>
              </w:rPr>
            </w:pPr>
            <w:r w:rsidRPr="0096194A">
              <w:rPr>
                <w:rFonts w:ascii="Times New Roman" w:hAnsi="Times New Roman" w:cs="Times New Roman"/>
                <w:sz w:val="24"/>
                <w:szCs w:val="24"/>
              </w:rPr>
              <w:t>1</w:t>
            </w:r>
          </w:p>
        </w:tc>
        <w:tc>
          <w:tcPr>
            <w:tcW w:w="2325" w:type="dxa"/>
          </w:tcPr>
          <w:p w:rsidR="00714971" w:rsidRPr="0096194A" w:rsidRDefault="00714971" w:rsidP="00714971">
            <w:pPr>
              <w:rPr>
                <w:rFonts w:ascii="Times New Roman" w:hAnsi="Times New Roman" w:cs="Times New Roman"/>
                <w:sz w:val="24"/>
                <w:szCs w:val="24"/>
              </w:rPr>
            </w:pPr>
            <w:r w:rsidRPr="0096194A">
              <w:rPr>
                <w:rFonts w:ascii="Times New Roman" w:hAnsi="Times New Roman" w:cs="Times New Roman"/>
                <w:sz w:val="24"/>
                <w:szCs w:val="24"/>
              </w:rPr>
              <w:t>Satu kata</w:t>
            </w:r>
          </w:p>
        </w:tc>
        <w:tc>
          <w:tcPr>
            <w:tcW w:w="2552" w:type="dxa"/>
            <w:tcBorders>
              <w:right w:val="single" w:sz="4" w:space="0" w:color="auto"/>
            </w:tcBorders>
          </w:tcPr>
          <w:p w:rsidR="00714971" w:rsidRPr="0096194A" w:rsidRDefault="00680365" w:rsidP="00D2200C">
            <w:pPr>
              <w:jc w:val="center"/>
              <w:rPr>
                <w:rFonts w:ascii="Times New Roman" w:hAnsi="Times New Roman" w:cs="Times New Roman"/>
                <w:sz w:val="24"/>
                <w:szCs w:val="24"/>
              </w:rPr>
            </w:pPr>
            <w:r w:rsidRPr="0096194A">
              <w:rPr>
                <w:rFonts w:ascii="Times New Roman" w:hAnsi="Times New Roman" w:cs="Times New Roman"/>
                <w:sz w:val="24"/>
                <w:szCs w:val="24"/>
              </w:rPr>
              <w:t>1</w:t>
            </w:r>
            <w:r w:rsidR="009A6EE7" w:rsidRPr="0096194A">
              <w:rPr>
                <w:rFonts w:ascii="Times New Roman" w:hAnsi="Times New Roman" w:cs="Times New Roman"/>
                <w:sz w:val="24"/>
                <w:szCs w:val="24"/>
              </w:rPr>
              <w:t>7</w:t>
            </w:r>
          </w:p>
        </w:tc>
        <w:tc>
          <w:tcPr>
            <w:tcW w:w="2551" w:type="dxa"/>
            <w:gridSpan w:val="2"/>
            <w:tcBorders>
              <w:left w:val="single" w:sz="4" w:space="0" w:color="auto"/>
            </w:tcBorders>
          </w:tcPr>
          <w:p w:rsidR="00714971" w:rsidRPr="0096194A" w:rsidRDefault="00B03DBB" w:rsidP="00D2200C">
            <w:pPr>
              <w:jc w:val="center"/>
              <w:rPr>
                <w:rFonts w:ascii="Times New Roman" w:hAnsi="Times New Roman" w:cs="Times New Roman"/>
                <w:sz w:val="24"/>
                <w:szCs w:val="24"/>
              </w:rPr>
            </w:pPr>
            <w:r w:rsidRPr="0096194A">
              <w:rPr>
                <w:rFonts w:ascii="Times New Roman" w:hAnsi="Times New Roman" w:cs="Times New Roman"/>
                <w:sz w:val="24"/>
                <w:szCs w:val="24"/>
              </w:rPr>
              <w:t>19.8</w:t>
            </w:r>
            <w:r w:rsidR="00BA7248" w:rsidRPr="0096194A">
              <w:rPr>
                <w:rFonts w:ascii="Times New Roman" w:hAnsi="Times New Roman" w:cs="Times New Roman"/>
                <w:sz w:val="24"/>
                <w:szCs w:val="24"/>
              </w:rPr>
              <w:t xml:space="preserve"> </w:t>
            </w:r>
            <w:r w:rsidR="00680365" w:rsidRPr="0096194A">
              <w:rPr>
                <w:rFonts w:ascii="Times New Roman" w:hAnsi="Times New Roman" w:cs="Times New Roman"/>
                <w:sz w:val="24"/>
                <w:szCs w:val="24"/>
              </w:rPr>
              <w:t>%</w:t>
            </w:r>
          </w:p>
        </w:tc>
      </w:tr>
      <w:tr w:rsidR="00714971" w:rsidRPr="0096194A" w:rsidTr="007F4170">
        <w:tc>
          <w:tcPr>
            <w:tcW w:w="510" w:type="dxa"/>
          </w:tcPr>
          <w:p w:rsidR="00714971" w:rsidRPr="0096194A" w:rsidRDefault="00714971" w:rsidP="00D2200C">
            <w:pPr>
              <w:jc w:val="center"/>
              <w:rPr>
                <w:rFonts w:ascii="Times New Roman" w:hAnsi="Times New Roman" w:cs="Times New Roman"/>
                <w:sz w:val="24"/>
                <w:szCs w:val="24"/>
              </w:rPr>
            </w:pPr>
            <w:r w:rsidRPr="0096194A">
              <w:rPr>
                <w:rFonts w:ascii="Times New Roman" w:hAnsi="Times New Roman" w:cs="Times New Roman"/>
                <w:sz w:val="24"/>
                <w:szCs w:val="24"/>
              </w:rPr>
              <w:t>2</w:t>
            </w:r>
          </w:p>
        </w:tc>
        <w:tc>
          <w:tcPr>
            <w:tcW w:w="2325" w:type="dxa"/>
          </w:tcPr>
          <w:p w:rsidR="00714971" w:rsidRPr="0096194A" w:rsidRDefault="00714971" w:rsidP="00714971">
            <w:pPr>
              <w:rPr>
                <w:rFonts w:ascii="Times New Roman" w:hAnsi="Times New Roman" w:cs="Times New Roman"/>
                <w:sz w:val="24"/>
                <w:szCs w:val="24"/>
              </w:rPr>
            </w:pPr>
            <w:r w:rsidRPr="0096194A">
              <w:rPr>
                <w:rFonts w:ascii="Times New Roman" w:hAnsi="Times New Roman" w:cs="Times New Roman"/>
                <w:sz w:val="24"/>
                <w:szCs w:val="24"/>
              </w:rPr>
              <w:t>Frasa</w:t>
            </w:r>
          </w:p>
        </w:tc>
        <w:tc>
          <w:tcPr>
            <w:tcW w:w="2552" w:type="dxa"/>
            <w:tcBorders>
              <w:right w:val="single" w:sz="4" w:space="0" w:color="auto"/>
            </w:tcBorders>
          </w:tcPr>
          <w:p w:rsidR="00714971" w:rsidRPr="0096194A" w:rsidRDefault="00680365" w:rsidP="00D2200C">
            <w:pPr>
              <w:jc w:val="center"/>
              <w:rPr>
                <w:rFonts w:ascii="Times New Roman" w:hAnsi="Times New Roman" w:cs="Times New Roman"/>
                <w:sz w:val="24"/>
                <w:szCs w:val="24"/>
              </w:rPr>
            </w:pPr>
            <w:r w:rsidRPr="0096194A">
              <w:rPr>
                <w:rFonts w:ascii="Times New Roman" w:hAnsi="Times New Roman" w:cs="Times New Roman"/>
                <w:sz w:val="24"/>
                <w:szCs w:val="24"/>
              </w:rPr>
              <w:t>3</w:t>
            </w:r>
            <w:r w:rsidR="009A6EE7" w:rsidRPr="0096194A">
              <w:rPr>
                <w:rFonts w:ascii="Times New Roman" w:hAnsi="Times New Roman" w:cs="Times New Roman"/>
                <w:sz w:val="24"/>
                <w:szCs w:val="24"/>
              </w:rPr>
              <w:t>4</w:t>
            </w:r>
          </w:p>
        </w:tc>
        <w:tc>
          <w:tcPr>
            <w:tcW w:w="2551" w:type="dxa"/>
            <w:gridSpan w:val="2"/>
            <w:tcBorders>
              <w:left w:val="single" w:sz="4" w:space="0" w:color="auto"/>
            </w:tcBorders>
          </w:tcPr>
          <w:p w:rsidR="00714971" w:rsidRPr="0096194A" w:rsidRDefault="00700611" w:rsidP="003C138B">
            <w:pPr>
              <w:ind w:left="7"/>
              <w:jc w:val="center"/>
              <w:rPr>
                <w:rFonts w:ascii="Times New Roman" w:hAnsi="Times New Roman" w:cs="Times New Roman"/>
                <w:sz w:val="24"/>
                <w:szCs w:val="24"/>
              </w:rPr>
            </w:pPr>
            <w:r w:rsidRPr="0096194A">
              <w:rPr>
                <w:rFonts w:ascii="Times New Roman" w:hAnsi="Times New Roman" w:cs="Times New Roman"/>
                <w:sz w:val="24"/>
                <w:szCs w:val="24"/>
              </w:rPr>
              <w:t>39.53</w:t>
            </w:r>
            <w:r w:rsidR="003C138B" w:rsidRPr="0096194A">
              <w:rPr>
                <w:rFonts w:ascii="Times New Roman" w:hAnsi="Times New Roman" w:cs="Times New Roman"/>
                <w:sz w:val="24"/>
                <w:szCs w:val="24"/>
              </w:rPr>
              <w:t xml:space="preserve"> </w:t>
            </w:r>
            <w:r w:rsidR="00680365" w:rsidRPr="0096194A">
              <w:rPr>
                <w:rFonts w:ascii="Times New Roman" w:hAnsi="Times New Roman" w:cs="Times New Roman"/>
                <w:sz w:val="24"/>
                <w:szCs w:val="24"/>
              </w:rPr>
              <w:t>%</w:t>
            </w:r>
          </w:p>
        </w:tc>
      </w:tr>
      <w:tr w:rsidR="00714971" w:rsidRPr="0096194A" w:rsidTr="007F4170">
        <w:tc>
          <w:tcPr>
            <w:tcW w:w="510" w:type="dxa"/>
          </w:tcPr>
          <w:p w:rsidR="00714971" w:rsidRPr="0096194A" w:rsidRDefault="00714971" w:rsidP="00D2200C">
            <w:pPr>
              <w:jc w:val="center"/>
              <w:rPr>
                <w:rFonts w:ascii="Times New Roman" w:hAnsi="Times New Roman" w:cs="Times New Roman"/>
                <w:sz w:val="24"/>
                <w:szCs w:val="24"/>
              </w:rPr>
            </w:pPr>
            <w:r w:rsidRPr="0096194A">
              <w:rPr>
                <w:rFonts w:ascii="Times New Roman" w:hAnsi="Times New Roman" w:cs="Times New Roman"/>
                <w:sz w:val="24"/>
                <w:szCs w:val="24"/>
              </w:rPr>
              <w:t>3</w:t>
            </w:r>
          </w:p>
        </w:tc>
        <w:tc>
          <w:tcPr>
            <w:tcW w:w="2325" w:type="dxa"/>
          </w:tcPr>
          <w:p w:rsidR="00714971" w:rsidRPr="0096194A" w:rsidRDefault="00714971" w:rsidP="00714971">
            <w:pPr>
              <w:rPr>
                <w:rFonts w:ascii="Times New Roman" w:hAnsi="Times New Roman" w:cs="Times New Roman"/>
                <w:sz w:val="24"/>
                <w:szCs w:val="24"/>
              </w:rPr>
            </w:pPr>
            <w:r w:rsidRPr="0096194A">
              <w:rPr>
                <w:rFonts w:ascii="Times New Roman" w:hAnsi="Times New Roman" w:cs="Times New Roman"/>
                <w:sz w:val="24"/>
                <w:szCs w:val="24"/>
              </w:rPr>
              <w:t>Ungkapan</w:t>
            </w:r>
          </w:p>
        </w:tc>
        <w:tc>
          <w:tcPr>
            <w:tcW w:w="2552" w:type="dxa"/>
            <w:tcBorders>
              <w:right w:val="single" w:sz="4" w:space="0" w:color="auto"/>
            </w:tcBorders>
          </w:tcPr>
          <w:p w:rsidR="00714971" w:rsidRPr="0096194A" w:rsidRDefault="009A6EE7" w:rsidP="00D2200C">
            <w:pPr>
              <w:jc w:val="center"/>
              <w:rPr>
                <w:rFonts w:ascii="Times New Roman" w:hAnsi="Times New Roman" w:cs="Times New Roman"/>
                <w:sz w:val="24"/>
                <w:szCs w:val="24"/>
              </w:rPr>
            </w:pPr>
            <w:r w:rsidRPr="0096194A">
              <w:rPr>
                <w:rFonts w:ascii="Times New Roman" w:hAnsi="Times New Roman" w:cs="Times New Roman"/>
                <w:sz w:val="24"/>
                <w:szCs w:val="24"/>
              </w:rPr>
              <w:t>8</w:t>
            </w:r>
          </w:p>
        </w:tc>
        <w:tc>
          <w:tcPr>
            <w:tcW w:w="2551" w:type="dxa"/>
            <w:gridSpan w:val="2"/>
            <w:tcBorders>
              <w:left w:val="single" w:sz="4" w:space="0" w:color="auto"/>
            </w:tcBorders>
          </w:tcPr>
          <w:p w:rsidR="00714971" w:rsidRPr="0096194A" w:rsidRDefault="00700611" w:rsidP="00D2200C">
            <w:pPr>
              <w:jc w:val="center"/>
              <w:rPr>
                <w:rFonts w:ascii="Times New Roman" w:hAnsi="Times New Roman" w:cs="Times New Roman"/>
                <w:sz w:val="24"/>
                <w:szCs w:val="24"/>
              </w:rPr>
            </w:pPr>
            <w:r w:rsidRPr="0096194A">
              <w:rPr>
                <w:rFonts w:ascii="Times New Roman" w:hAnsi="Times New Roman" w:cs="Times New Roman"/>
                <w:sz w:val="24"/>
                <w:szCs w:val="24"/>
              </w:rPr>
              <w:t>9.30</w:t>
            </w:r>
            <w:r w:rsidR="003C138B" w:rsidRPr="0096194A">
              <w:rPr>
                <w:rFonts w:ascii="Times New Roman" w:hAnsi="Times New Roman" w:cs="Times New Roman"/>
                <w:sz w:val="24"/>
                <w:szCs w:val="24"/>
              </w:rPr>
              <w:t xml:space="preserve"> </w:t>
            </w:r>
            <w:r w:rsidR="00680365" w:rsidRPr="0096194A">
              <w:rPr>
                <w:rFonts w:ascii="Times New Roman" w:hAnsi="Times New Roman" w:cs="Times New Roman"/>
                <w:sz w:val="24"/>
                <w:szCs w:val="24"/>
              </w:rPr>
              <w:t>%</w:t>
            </w:r>
          </w:p>
        </w:tc>
      </w:tr>
      <w:tr w:rsidR="00714971" w:rsidRPr="0096194A" w:rsidTr="007F4170">
        <w:tc>
          <w:tcPr>
            <w:tcW w:w="510" w:type="dxa"/>
            <w:tcBorders>
              <w:right w:val="single" w:sz="4" w:space="0" w:color="auto"/>
            </w:tcBorders>
          </w:tcPr>
          <w:p w:rsidR="00714971" w:rsidRPr="0096194A" w:rsidRDefault="00714971" w:rsidP="00D2200C">
            <w:pPr>
              <w:jc w:val="center"/>
              <w:rPr>
                <w:rFonts w:ascii="Times New Roman" w:hAnsi="Times New Roman" w:cs="Times New Roman"/>
                <w:sz w:val="24"/>
                <w:szCs w:val="24"/>
              </w:rPr>
            </w:pPr>
            <w:r w:rsidRPr="0096194A">
              <w:rPr>
                <w:rFonts w:ascii="Times New Roman" w:hAnsi="Times New Roman" w:cs="Times New Roman"/>
                <w:sz w:val="24"/>
                <w:szCs w:val="24"/>
              </w:rPr>
              <w:t>4</w:t>
            </w:r>
          </w:p>
        </w:tc>
        <w:tc>
          <w:tcPr>
            <w:tcW w:w="2325" w:type="dxa"/>
            <w:tcBorders>
              <w:left w:val="single" w:sz="4" w:space="0" w:color="auto"/>
            </w:tcBorders>
          </w:tcPr>
          <w:p w:rsidR="00714971" w:rsidRPr="0096194A" w:rsidRDefault="00714971" w:rsidP="00714971">
            <w:pPr>
              <w:rPr>
                <w:rFonts w:ascii="Times New Roman" w:hAnsi="Times New Roman" w:cs="Times New Roman"/>
                <w:sz w:val="24"/>
                <w:szCs w:val="24"/>
              </w:rPr>
            </w:pPr>
            <w:r w:rsidRPr="0096194A">
              <w:rPr>
                <w:rFonts w:ascii="Times New Roman" w:hAnsi="Times New Roman" w:cs="Times New Roman"/>
                <w:sz w:val="24"/>
                <w:szCs w:val="24"/>
              </w:rPr>
              <w:t>Singkatan</w:t>
            </w:r>
            <w:r w:rsidR="00000467" w:rsidRPr="0096194A">
              <w:rPr>
                <w:rFonts w:ascii="Times New Roman" w:hAnsi="Times New Roman" w:cs="Times New Roman"/>
                <w:sz w:val="24"/>
                <w:szCs w:val="24"/>
              </w:rPr>
              <w:t>/akronim</w:t>
            </w:r>
          </w:p>
        </w:tc>
        <w:tc>
          <w:tcPr>
            <w:tcW w:w="2552" w:type="dxa"/>
            <w:tcBorders>
              <w:right w:val="single" w:sz="4" w:space="0" w:color="auto"/>
            </w:tcBorders>
          </w:tcPr>
          <w:p w:rsidR="00714971" w:rsidRPr="0096194A" w:rsidRDefault="00BA7248" w:rsidP="00D2200C">
            <w:pPr>
              <w:jc w:val="center"/>
              <w:rPr>
                <w:rFonts w:ascii="Times New Roman" w:hAnsi="Times New Roman" w:cs="Times New Roman"/>
                <w:sz w:val="24"/>
                <w:szCs w:val="24"/>
              </w:rPr>
            </w:pPr>
            <w:r w:rsidRPr="0096194A">
              <w:rPr>
                <w:rFonts w:ascii="Times New Roman" w:hAnsi="Times New Roman" w:cs="Times New Roman"/>
                <w:sz w:val="24"/>
                <w:szCs w:val="24"/>
              </w:rPr>
              <w:t>6</w:t>
            </w:r>
          </w:p>
        </w:tc>
        <w:tc>
          <w:tcPr>
            <w:tcW w:w="2551" w:type="dxa"/>
            <w:gridSpan w:val="2"/>
            <w:tcBorders>
              <w:left w:val="single" w:sz="4" w:space="0" w:color="auto"/>
            </w:tcBorders>
          </w:tcPr>
          <w:p w:rsidR="00714971" w:rsidRPr="0096194A" w:rsidRDefault="00700611" w:rsidP="00D2200C">
            <w:pPr>
              <w:ind w:left="7"/>
              <w:jc w:val="center"/>
              <w:rPr>
                <w:rFonts w:ascii="Times New Roman" w:hAnsi="Times New Roman" w:cs="Times New Roman"/>
                <w:sz w:val="24"/>
                <w:szCs w:val="24"/>
              </w:rPr>
            </w:pPr>
            <w:r w:rsidRPr="0096194A">
              <w:rPr>
                <w:rFonts w:ascii="Times New Roman" w:hAnsi="Times New Roman" w:cs="Times New Roman"/>
                <w:sz w:val="24"/>
                <w:szCs w:val="24"/>
              </w:rPr>
              <w:t>6.97</w:t>
            </w:r>
            <w:r w:rsidR="003C138B" w:rsidRPr="0096194A">
              <w:rPr>
                <w:rFonts w:ascii="Times New Roman" w:hAnsi="Times New Roman" w:cs="Times New Roman"/>
                <w:sz w:val="24"/>
                <w:szCs w:val="24"/>
              </w:rPr>
              <w:t xml:space="preserve"> </w:t>
            </w:r>
            <w:r w:rsidR="00680365" w:rsidRPr="0096194A">
              <w:rPr>
                <w:rFonts w:ascii="Times New Roman" w:hAnsi="Times New Roman" w:cs="Times New Roman"/>
                <w:sz w:val="24"/>
                <w:szCs w:val="24"/>
              </w:rPr>
              <w:t>%</w:t>
            </w:r>
          </w:p>
        </w:tc>
      </w:tr>
      <w:tr w:rsidR="00714971" w:rsidRPr="0096194A" w:rsidTr="007F4170">
        <w:tc>
          <w:tcPr>
            <w:tcW w:w="510" w:type="dxa"/>
            <w:tcBorders>
              <w:right w:val="single" w:sz="4" w:space="0" w:color="auto"/>
            </w:tcBorders>
          </w:tcPr>
          <w:p w:rsidR="00714971" w:rsidRPr="0096194A" w:rsidRDefault="00714971" w:rsidP="00D2200C">
            <w:pPr>
              <w:tabs>
                <w:tab w:val="left" w:pos="1168"/>
                <w:tab w:val="center" w:pos="1380"/>
              </w:tabs>
              <w:rPr>
                <w:rFonts w:ascii="Times New Roman" w:hAnsi="Times New Roman" w:cs="Times New Roman"/>
                <w:sz w:val="24"/>
                <w:szCs w:val="24"/>
              </w:rPr>
            </w:pPr>
            <w:r w:rsidRPr="0096194A">
              <w:rPr>
                <w:rFonts w:ascii="Times New Roman" w:hAnsi="Times New Roman" w:cs="Times New Roman"/>
                <w:sz w:val="24"/>
                <w:szCs w:val="24"/>
              </w:rPr>
              <w:t xml:space="preserve"> </w:t>
            </w:r>
            <w:r w:rsidR="007F4170" w:rsidRPr="0096194A">
              <w:rPr>
                <w:rFonts w:ascii="Times New Roman" w:hAnsi="Times New Roman" w:cs="Times New Roman"/>
                <w:sz w:val="24"/>
                <w:szCs w:val="24"/>
              </w:rPr>
              <w:t xml:space="preserve"> </w:t>
            </w:r>
            <w:r w:rsidRPr="0096194A">
              <w:rPr>
                <w:rFonts w:ascii="Times New Roman" w:hAnsi="Times New Roman" w:cs="Times New Roman"/>
                <w:sz w:val="24"/>
                <w:szCs w:val="24"/>
              </w:rPr>
              <w:t>5</w:t>
            </w:r>
          </w:p>
        </w:tc>
        <w:tc>
          <w:tcPr>
            <w:tcW w:w="2325" w:type="dxa"/>
            <w:tcBorders>
              <w:left w:val="single" w:sz="4" w:space="0" w:color="auto"/>
            </w:tcBorders>
          </w:tcPr>
          <w:p w:rsidR="00714971" w:rsidRPr="0096194A" w:rsidRDefault="00D36C89" w:rsidP="00714971">
            <w:pPr>
              <w:tabs>
                <w:tab w:val="left" w:pos="1168"/>
                <w:tab w:val="center" w:pos="1380"/>
              </w:tabs>
              <w:rPr>
                <w:rFonts w:ascii="Times New Roman" w:hAnsi="Times New Roman" w:cs="Times New Roman"/>
                <w:sz w:val="24"/>
                <w:szCs w:val="24"/>
              </w:rPr>
            </w:pPr>
            <w:r>
              <w:rPr>
                <w:rFonts w:ascii="Times New Roman" w:hAnsi="Times New Roman" w:cs="Times New Roman"/>
                <w:sz w:val="24"/>
                <w:szCs w:val="24"/>
              </w:rPr>
              <w:t>Campur kode</w:t>
            </w:r>
          </w:p>
        </w:tc>
        <w:tc>
          <w:tcPr>
            <w:tcW w:w="2552" w:type="dxa"/>
            <w:tcBorders>
              <w:right w:val="single" w:sz="4" w:space="0" w:color="auto"/>
            </w:tcBorders>
          </w:tcPr>
          <w:p w:rsidR="00714971" w:rsidRPr="0096194A" w:rsidRDefault="009A6EE7" w:rsidP="00D2200C">
            <w:pPr>
              <w:jc w:val="center"/>
              <w:rPr>
                <w:rFonts w:ascii="Times New Roman" w:hAnsi="Times New Roman" w:cs="Times New Roman"/>
                <w:sz w:val="24"/>
                <w:szCs w:val="24"/>
              </w:rPr>
            </w:pPr>
            <w:r w:rsidRPr="0096194A">
              <w:rPr>
                <w:rFonts w:ascii="Times New Roman" w:hAnsi="Times New Roman" w:cs="Times New Roman"/>
                <w:sz w:val="24"/>
                <w:szCs w:val="24"/>
              </w:rPr>
              <w:t>21</w:t>
            </w:r>
          </w:p>
        </w:tc>
        <w:tc>
          <w:tcPr>
            <w:tcW w:w="2551" w:type="dxa"/>
            <w:gridSpan w:val="2"/>
            <w:tcBorders>
              <w:left w:val="single" w:sz="4" w:space="0" w:color="auto"/>
            </w:tcBorders>
          </w:tcPr>
          <w:p w:rsidR="00714971" w:rsidRPr="0096194A" w:rsidRDefault="00700611" w:rsidP="00BA7248">
            <w:pPr>
              <w:jc w:val="center"/>
              <w:rPr>
                <w:rFonts w:ascii="Times New Roman" w:hAnsi="Times New Roman" w:cs="Times New Roman"/>
                <w:sz w:val="24"/>
                <w:szCs w:val="24"/>
              </w:rPr>
            </w:pPr>
            <w:r w:rsidRPr="0096194A">
              <w:rPr>
                <w:rFonts w:ascii="Times New Roman" w:hAnsi="Times New Roman" w:cs="Times New Roman"/>
                <w:sz w:val="24"/>
                <w:szCs w:val="24"/>
              </w:rPr>
              <w:t>24.41</w:t>
            </w:r>
            <w:r w:rsidR="00BA7248" w:rsidRPr="0096194A">
              <w:rPr>
                <w:rFonts w:ascii="Times New Roman" w:hAnsi="Times New Roman" w:cs="Times New Roman"/>
                <w:sz w:val="24"/>
                <w:szCs w:val="24"/>
              </w:rPr>
              <w:t xml:space="preserve"> </w:t>
            </w:r>
            <w:r w:rsidR="00680365" w:rsidRPr="0096194A">
              <w:rPr>
                <w:rFonts w:ascii="Times New Roman" w:hAnsi="Times New Roman" w:cs="Times New Roman"/>
                <w:sz w:val="24"/>
                <w:szCs w:val="24"/>
              </w:rPr>
              <w:t>%</w:t>
            </w:r>
          </w:p>
        </w:tc>
      </w:tr>
      <w:tr w:rsidR="00680365" w:rsidRPr="0096194A" w:rsidTr="007F4170">
        <w:tc>
          <w:tcPr>
            <w:tcW w:w="2835" w:type="dxa"/>
            <w:gridSpan w:val="2"/>
          </w:tcPr>
          <w:p w:rsidR="00680365" w:rsidRPr="0096194A" w:rsidRDefault="00680365" w:rsidP="00680365">
            <w:pPr>
              <w:tabs>
                <w:tab w:val="left" w:pos="1168"/>
                <w:tab w:val="center" w:pos="1380"/>
              </w:tabs>
              <w:jc w:val="center"/>
              <w:rPr>
                <w:rFonts w:ascii="Times New Roman" w:hAnsi="Times New Roman" w:cs="Times New Roman"/>
                <w:sz w:val="24"/>
                <w:szCs w:val="24"/>
              </w:rPr>
            </w:pPr>
            <w:r w:rsidRPr="0096194A">
              <w:rPr>
                <w:rFonts w:ascii="Times New Roman" w:hAnsi="Times New Roman" w:cs="Times New Roman"/>
                <w:sz w:val="24"/>
                <w:szCs w:val="24"/>
              </w:rPr>
              <w:t xml:space="preserve">Jumlah </w:t>
            </w:r>
          </w:p>
        </w:tc>
        <w:tc>
          <w:tcPr>
            <w:tcW w:w="2558" w:type="dxa"/>
            <w:gridSpan w:val="2"/>
            <w:tcBorders>
              <w:right w:val="single" w:sz="4" w:space="0" w:color="auto"/>
            </w:tcBorders>
          </w:tcPr>
          <w:p w:rsidR="00680365" w:rsidRPr="0096194A" w:rsidRDefault="00700611" w:rsidP="00D2200C">
            <w:pPr>
              <w:jc w:val="center"/>
              <w:rPr>
                <w:rFonts w:ascii="Times New Roman" w:hAnsi="Times New Roman" w:cs="Times New Roman"/>
                <w:sz w:val="24"/>
                <w:szCs w:val="24"/>
              </w:rPr>
            </w:pPr>
            <w:r w:rsidRPr="0096194A">
              <w:rPr>
                <w:rFonts w:ascii="Times New Roman" w:hAnsi="Times New Roman" w:cs="Times New Roman"/>
                <w:sz w:val="24"/>
                <w:szCs w:val="24"/>
              </w:rPr>
              <w:t>86</w:t>
            </w:r>
          </w:p>
        </w:tc>
        <w:tc>
          <w:tcPr>
            <w:tcW w:w="2545" w:type="dxa"/>
            <w:tcBorders>
              <w:left w:val="single" w:sz="4" w:space="0" w:color="auto"/>
            </w:tcBorders>
          </w:tcPr>
          <w:p w:rsidR="00680365" w:rsidRPr="0096194A" w:rsidRDefault="00B03DBB" w:rsidP="00D2200C">
            <w:pPr>
              <w:jc w:val="center"/>
              <w:rPr>
                <w:rFonts w:ascii="Times New Roman" w:hAnsi="Times New Roman" w:cs="Times New Roman"/>
                <w:sz w:val="24"/>
                <w:szCs w:val="24"/>
              </w:rPr>
            </w:pPr>
            <w:r w:rsidRPr="0096194A">
              <w:rPr>
                <w:rFonts w:ascii="Times New Roman" w:hAnsi="Times New Roman" w:cs="Times New Roman"/>
                <w:sz w:val="24"/>
                <w:szCs w:val="24"/>
              </w:rPr>
              <w:t>100%</w:t>
            </w:r>
          </w:p>
        </w:tc>
      </w:tr>
    </w:tbl>
    <w:p w:rsidR="00F0154C" w:rsidRDefault="00F0154C" w:rsidP="00D97BAC">
      <w:pPr>
        <w:spacing w:after="0" w:line="480" w:lineRule="auto"/>
        <w:jc w:val="both"/>
        <w:rPr>
          <w:rFonts w:ascii="Times New Roman" w:hAnsi="Times New Roman" w:cs="Times New Roman"/>
          <w:sz w:val="24"/>
          <w:szCs w:val="24"/>
        </w:rPr>
      </w:pPr>
    </w:p>
    <w:p w:rsidR="000D1032" w:rsidRDefault="00EE6164" w:rsidP="00D97BA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Tebel 3 di atas menyebutkan bentuk-bentuk eufemisme yang terdapat pada teks media HLP sebagai sebuah simpulan peneliti.</w:t>
      </w:r>
      <w:r w:rsidR="009A6EE7">
        <w:rPr>
          <w:rFonts w:ascii="Times New Roman" w:hAnsi="Times New Roman" w:cs="Times New Roman"/>
          <w:sz w:val="24"/>
          <w:szCs w:val="24"/>
        </w:rPr>
        <w:t xml:space="preserve"> </w:t>
      </w:r>
      <w:r w:rsidR="00700611">
        <w:rPr>
          <w:rFonts w:ascii="Times New Roman" w:hAnsi="Times New Roman" w:cs="Times New Roman"/>
          <w:sz w:val="24"/>
          <w:szCs w:val="24"/>
        </w:rPr>
        <w:t xml:space="preserve">Bentuk-bentuk eufemisme yang dikemukakan dalam tesis ini adalah </w:t>
      </w:r>
      <w:r w:rsidR="002C031D">
        <w:rPr>
          <w:rFonts w:ascii="Times New Roman" w:hAnsi="Times New Roman" w:cs="Times New Roman"/>
          <w:sz w:val="24"/>
          <w:szCs w:val="24"/>
        </w:rPr>
        <w:t>ber</w:t>
      </w:r>
      <w:r w:rsidR="00700611">
        <w:rPr>
          <w:rFonts w:ascii="Times New Roman" w:hAnsi="Times New Roman" w:cs="Times New Roman"/>
          <w:sz w:val="24"/>
          <w:szCs w:val="24"/>
        </w:rPr>
        <w:t>bentuk satu kata,</w:t>
      </w:r>
      <w:r w:rsidR="000D1032">
        <w:rPr>
          <w:rFonts w:ascii="Times New Roman" w:hAnsi="Times New Roman" w:cs="Times New Roman"/>
          <w:sz w:val="24"/>
          <w:szCs w:val="24"/>
        </w:rPr>
        <w:t xml:space="preserve"> </w:t>
      </w:r>
      <w:r w:rsidR="002C031D">
        <w:rPr>
          <w:rFonts w:ascii="Times New Roman" w:hAnsi="Times New Roman" w:cs="Times New Roman"/>
          <w:sz w:val="24"/>
          <w:szCs w:val="24"/>
        </w:rPr>
        <w:t>ber</w:t>
      </w:r>
      <w:r w:rsidR="00700611">
        <w:rPr>
          <w:rFonts w:ascii="Times New Roman" w:hAnsi="Times New Roman" w:cs="Times New Roman"/>
          <w:sz w:val="24"/>
          <w:szCs w:val="24"/>
        </w:rPr>
        <w:t>bentuk frasa</w:t>
      </w:r>
      <w:r w:rsidR="000D1032">
        <w:rPr>
          <w:rFonts w:ascii="Times New Roman" w:hAnsi="Times New Roman" w:cs="Times New Roman"/>
          <w:sz w:val="24"/>
          <w:szCs w:val="24"/>
        </w:rPr>
        <w:t xml:space="preserve">, </w:t>
      </w:r>
      <w:r w:rsidR="002C031D">
        <w:rPr>
          <w:rFonts w:ascii="Times New Roman" w:hAnsi="Times New Roman" w:cs="Times New Roman"/>
          <w:sz w:val="24"/>
          <w:szCs w:val="24"/>
        </w:rPr>
        <w:t>ber</w:t>
      </w:r>
      <w:r w:rsidR="000D1032">
        <w:rPr>
          <w:rFonts w:ascii="Times New Roman" w:hAnsi="Times New Roman" w:cs="Times New Roman"/>
          <w:sz w:val="24"/>
          <w:szCs w:val="24"/>
        </w:rPr>
        <w:t xml:space="preserve">bentuk ungkapan, </w:t>
      </w:r>
      <w:r w:rsidR="002C031D">
        <w:rPr>
          <w:rFonts w:ascii="Times New Roman" w:hAnsi="Times New Roman" w:cs="Times New Roman"/>
          <w:sz w:val="24"/>
          <w:szCs w:val="24"/>
        </w:rPr>
        <w:t>ber</w:t>
      </w:r>
      <w:r w:rsidR="000D1032">
        <w:rPr>
          <w:rFonts w:ascii="Times New Roman" w:hAnsi="Times New Roman" w:cs="Times New Roman"/>
          <w:sz w:val="24"/>
          <w:szCs w:val="24"/>
        </w:rPr>
        <w:t xml:space="preserve">bentuk singkatan/akronim, dan </w:t>
      </w:r>
      <w:r w:rsidR="002C031D">
        <w:rPr>
          <w:rFonts w:ascii="Times New Roman" w:hAnsi="Times New Roman" w:cs="Times New Roman"/>
          <w:sz w:val="24"/>
          <w:szCs w:val="24"/>
        </w:rPr>
        <w:t>ber</w:t>
      </w:r>
      <w:r w:rsidR="00D36C89">
        <w:rPr>
          <w:rFonts w:ascii="Times New Roman" w:hAnsi="Times New Roman" w:cs="Times New Roman"/>
          <w:sz w:val="24"/>
          <w:szCs w:val="24"/>
        </w:rPr>
        <w:t>bentuk campur kode</w:t>
      </w:r>
      <w:r w:rsidR="000D1032">
        <w:rPr>
          <w:rFonts w:ascii="Times New Roman" w:hAnsi="Times New Roman" w:cs="Times New Roman"/>
          <w:sz w:val="24"/>
          <w:szCs w:val="24"/>
        </w:rPr>
        <w:t>.</w:t>
      </w:r>
      <w:r w:rsidR="002C031D">
        <w:rPr>
          <w:rFonts w:ascii="Times New Roman" w:hAnsi="Times New Roman" w:cs="Times New Roman"/>
          <w:sz w:val="24"/>
          <w:szCs w:val="24"/>
        </w:rPr>
        <w:t xml:space="preserve"> Penentuan bentuk tersebut didasarkan pada frekwensi penggunaannya dalam teks </w:t>
      </w:r>
      <w:r w:rsidR="002C031D">
        <w:rPr>
          <w:rFonts w:ascii="Times New Roman" w:hAnsi="Times New Roman" w:cs="Times New Roman"/>
          <w:sz w:val="24"/>
          <w:szCs w:val="24"/>
        </w:rPr>
        <w:lastRenderedPageBreak/>
        <w:t>media HLP yang terdapat dalam 28 teks yang dijadikan sampel, sesuai penjelasan awal.</w:t>
      </w:r>
      <w:r w:rsidR="00700611">
        <w:rPr>
          <w:rFonts w:ascii="Times New Roman" w:hAnsi="Times New Roman" w:cs="Times New Roman"/>
          <w:sz w:val="24"/>
          <w:szCs w:val="24"/>
        </w:rPr>
        <w:t xml:space="preserve"> </w:t>
      </w:r>
    </w:p>
    <w:p w:rsidR="00EE6164" w:rsidRDefault="009A6EE7" w:rsidP="00D97BAC">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Kajian terhadap media HLP yang berjumlah</w:t>
      </w:r>
      <w:r w:rsidR="00E43250">
        <w:rPr>
          <w:rFonts w:ascii="Times New Roman" w:hAnsi="Times New Roman" w:cs="Times New Roman"/>
          <w:sz w:val="24"/>
          <w:szCs w:val="24"/>
        </w:rPr>
        <w:t xml:space="preserve"> 28 teks</w:t>
      </w:r>
      <w:r>
        <w:rPr>
          <w:rFonts w:ascii="Times New Roman" w:hAnsi="Times New Roman" w:cs="Times New Roman"/>
          <w:sz w:val="24"/>
          <w:szCs w:val="24"/>
        </w:rPr>
        <w:t xml:space="preserve"> tersebut, ditemukan 86 jumlah penggunaan eufemisme</w:t>
      </w:r>
      <w:r w:rsidR="00700611">
        <w:rPr>
          <w:rFonts w:ascii="Times New Roman" w:hAnsi="Times New Roman" w:cs="Times New Roman"/>
          <w:sz w:val="24"/>
          <w:szCs w:val="24"/>
        </w:rPr>
        <w:t xml:space="preserve">. </w:t>
      </w:r>
      <w:r w:rsidR="002C031D">
        <w:rPr>
          <w:rFonts w:ascii="Times New Roman" w:hAnsi="Times New Roman" w:cs="Times New Roman"/>
          <w:sz w:val="24"/>
          <w:szCs w:val="24"/>
        </w:rPr>
        <w:t xml:space="preserve">Berikut ini akan diuraikan bentuk-bentuk eufemisme yang diikuti dengan frekwensi penggunaan dan persentasenya. </w:t>
      </w:r>
      <w:r w:rsidR="0085352E">
        <w:rPr>
          <w:rFonts w:ascii="Times New Roman" w:hAnsi="Times New Roman" w:cs="Times New Roman"/>
          <w:sz w:val="24"/>
          <w:szCs w:val="24"/>
        </w:rPr>
        <w:t xml:space="preserve">         (1) </w:t>
      </w:r>
      <w:r w:rsidR="002C031D">
        <w:rPr>
          <w:rFonts w:ascii="Times New Roman" w:hAnsi="Times New Roman" w:cs="Times New Roman"/>
          <w:sz w:val="24"/>
          <w:szCs w:val="24"/>
        </w:rPr>
        <w:t xml:space="preserve">Eufemisme berbentuk </w:t>
      </w:r>
      <w:r w:rsidR="002C031D" w:rsidRPr="002C031D">
        <w:rPr>
          <w:rFonts w:ascii="Times New Roman" w:hAnsi="Times New Roman" w:cs="Times New Roman"/>
          <w:i/>
          <w:sz w:val="24"/>
          <w:szCs w:val="24"/>
        </w:rPr>
        <w:t>satu kata</w:t>
      </w:r>
      <w:r w:rsidR="002C031D">
        <w:rPr>
          <w:rFonts w:ascii="Times New Roman" w:hAnsi="Times New Roman" w:cs="Times New Roman"/>
          <w:i/>
          <w:sz w:val="24"/>
          <w:szCs w:val="24"/>
        </w:rPr>
        <w:t>,</w:t>
      </w:r>
      <w:r w:rsidR="00B03DBB">
        <w:rPr>
          <w:rFonts w:ascii="Times New Roman" w:hAnsi="Times New Roman" w:cs="Times New Roman"/>
          <w:sz w:val="24"/>
          <w:szCs w:val="24"/>
        </w:rPr>
        <w:t xml:space="preserve"> frekwensi pemakaian sebanyak 17 (19.8</w:t>
      </w:r>
      <w:r w:rsidR="002C031D">
        <w:rPr>
          <w:rFonts w:ascii="Times New Roman" w:hAnsi="Times New Roman" w:cs="Times New Roman"/>
          <w:sz w:val="24"/>
          <w:szCs w:val="24"/>
        </w:rPr>
        <w:t xml:space="preserve"> %). </w:t>
      </w:r>
      <w:r w:rsidR="0085352E">
        <w:rPr>
          <w:rFonts w:ascii="Times New Roman" w:hAnsi="Times New Roman" w:cs="Times New Roman"/>
          <w:sz w:val="24"/>
          <w:szCs w:val="24"/>
        </w:rPr>
        <w:t xml:space="preserve">(2) </w:t>
      </w:r>
      <w:r w:rsidR="002C031D">
        <w:rPr>
          <w:rFonts w:ascii="Times New Roman" w:hAnsi="Times New Roman" w:cs="Times New Roman"/>
          <w:sz w:val="24"/>
          <w:szCs w:val="24"/>
        </w:rPr>
        <w:t xml:space="preserve">Eufemisme berbentuk </w:t>
      </w:r>
      <w:r w:rsidR="002C031D" w:rsidRPr="002C031D">
        <w:rPr>
          <w:rFonts w:ascii="Times New Roman" w:hAnsi="Times New Roman" w:cs="Times New Roman"/>
          <w:i/>
          <w:sz w:val="24"/>
          <w:szCs w:val="24"/>
        </w:rPr>
        <w:t>frasa</w:t>
      </w:r>
      <w:r w:rsidR="002C031D">
        <w:rPr>
          <w:rFonts w:ascii="Times New Roman" w:hAnsi="Times New Roman" w:cs="Times New Roman"/>
          <w:i/>
          <w:sz w:val="24"/>
          <w:szCs w:val="24"/>
        </w:rPr>
        <w:t>,</w:t>
      </w:r>
      <w:r w:rsidR="00B03DBB">
        <w:rPr>
          <w:rFonts w:ascii="Times New Roman" w:hAnsi="Times New Roman" w:cs="Times New Roman"/>
          <w:sz w:val="24"/>
          <w:szCs w:val="24"/>
        </w:rPr>
        <w:t xml:space="preserve"> frekwensi pemakaian sebanyak 34 (39.53</w:t>
      </w:r>
      <w:r w:rsidR="002C031D">
        <w:rPr>
          <w:rFonts w:ascii="Times New Roman" w:hAnsi="Times New Roman" w:cs="Times New Roman"/>
          <w:sz w:val="24"/>
          <w:szCs w:val="24"/>
        </w:rPr>
        <w:t xml:space="preserve">%). </w:t>
      </w:r>
      <w:r w:rsidR="0085352E">
        <w:rPr>
          <w:rFonts w:ascii="Times New Roman" w:hAnsi="Times New Roman" w:cs="Times New Roman"/>
          <w:sz w:val="24"/>
          <w:szCs w:val="24"/>
        </w:rPr>
        <w:t xml:space="preserve">(3) Eufemisme berbentuk </w:t>
      </w:r>
      <w:r w:rsidR="0085352E" w:rsidRPr="0085352E">
        <w:rPr>
          <w:rFonts w:ascii="Times New Roman" w:hAnsi="Times New Roman" w:cs="Times New Roman"/>
          <w:i/>
          <w:sz w:val="24"/>
          <w:szCs w:val="24"/>
        </w:rPr>
        <w:t>ungkapan</w:t>
      </w:r>
      <w:r w:rsidR="0085352E">
        <w:rPr>
          <w:rFonts w:ascii="Times New Roman" w:hAnsi="Times New Roman" w:cs="Times New Roman"/>
          <w:i/>
          <w:sz w:val="24"/>
          <w:szCs w:val="24"/>
        </w:rPr>
        <w:t xml:space="preserve">, </w:t>
      </w:r>
      <w:r w:rsidR="00B03DBB">
        <w:rPr>
          <w:rFonts w:ascii="Times New Roman" w:hAnsi="Times New Roman" w:cs="Times New Roman"/>
          <w:sz w:val="24"/>
          <w:szCs w:val="24"/>
        </w:rPr>
        <w:t>frekwensi pemakaian sebanyak 8 (9.30</w:t>
      </w:r>
      <w:r w:rsidR="0085352E">
        <w:rPr>
          <w:rFonts w:ascii="Times New Roman" w:hAnsi="Times New Roman" w:cs="Times New Roman"/>
          <w:sz w:val="24"/>
          <w:szCs w:val="24"/>
        </w:rPr>
        <w:t xml:space="preserve">%). (4) Eufemisme berbentuk </w:t>
      </w:r>
      <w:r w:rsidR="0085352E" w:rsidRPr="0085352E">
        <w:rPr>
          <w:rFonts w:ascii="Times New Roman" w:hAnsi="Times New Roman" w:cs="Times New Roman"/>
          <w:i/>
          <w:sz w:val="24"/>
          <w:szCs w:val="24"/>
        </w:rPr>
        <w:t>singkatan/ akronim</w:t>
      </w:r>
      <w:r w:rsidR="0085352E">
        <w:rPr>
          <w:rFonts w:ascii="Times New Roman" w:hAnsi="Times New Roman" w:cs="Times New Roman"/>
          <w:i/>
          <w:sz w:val="24"/>
          <w:szCs w:val="24"/>
        </w:rPr>
        <w:t>,</w:t>
      </w:r>
      <w:r w:rsidR="0085352E">
        <w:rPr>
          <w:rFonts w:ascii="Times New Roman" w:hAnsi="Times New Roman" w:cs="Times New Roman"/>
          <w:sz w:val="24"/>
          <w:szCs w:val="24"/>
        </w:rPr>
        <w:t xml:space="preserve"> frek</w:t>
      </w:r>
      <w:r w:rsidR="00B03DBB">
        <w:rPr>
          <w:rFonts w:ascii="Times New Roman" w:hAnsi="Times New Roman" w:cs="Times New Roman"/>
          <w:sz w:val="24"/>
          <w:szCs w:val="24"/>
        </w:rPr>
        <w:t>wensi pemakaian sebanyak 6 (6.97</w:t>
      </w:r>
      <w:r w:rsidR="0085352E">
        <w:rPr>
          <w:rFonts w:ascii="Times New Roman" w:hAnsi="Times New Roman" w:cs="Times New Roman"/>
          <w:sz w:val="24"/>
          <w:szCs w:val="24"/>
        </w:rPr>
        <w:t xml:space="preserve">%). (5) Eufemisme berbentuk </w:t>
      </w:r>
      <w:r w:rsidR="0085352E" w:rsidRPr="0085352E">
        <w:rPr>
          <w:rFonts w:ascii="Times New Roman" w:hAnsi="Times New Roman" w:cs="Times New Roman"/>
          <w:i/>
          <w:sz w:val="24"/>
          <w:szCs w:val="24"/>
        </w:rPr>
        <w:t>istilah asing</w:t>
      </w:r>
      <w:r w:rsidR="0085352E">
        <w:rPr>
          <w:rFonts w:ascii="Times New Roman" w:hAnsi="Times New Roman" w:cs="Times New Roman"/>
          <w:sz w:val="24"/>
          <w:szCs w:val="24"/>
        </w:rPr>
        <w:t>,</w:t>
      </w:r>
      <w:r w:rsidR="00B03DBB">
        <w:rPr>
          <w:rFonts w:ascii="Times New Roman" w:hAnsi="Times New Roman" w:cs="Times New Roman"/>
          <w:sz w:val="24"/>
          <w:szCs w:val="24"/>
        </w:rPr>
        <w:t xml:space="preserve"> frekwensi pemakaian sebanyak 21 (24.41</w:t>
      </w:r>
      <w:r w:rsidR="0085352E">
        <w:rPr>
          <w:rFonts w:ascii="Times New Roman" w:hAnsi="Times New Roman" w:cs="Times New Roman"/>
          <w:sz w:val="24"/>
          <w:szCs w:val="24"/>
        </w:rPr>
        <w:t xml:space="preserve">%). </w:t>
      </w:r>
      <w:r w:rsidR="00425FA6">
        <w:rPr>
          <w:rFonts w:ascii="Times New Roman" w:hAnsi="Times New Roman" w:cs="Times New Roman"/>
          <w:sz w:val="24"/>
          <w:szCs w:val="24"/>
        </w:rPr>
        <w:t>Lihat Tabel 4 hal. 55</w:t>
      </w:r>
    </w:p>
    <w:p w:rsidR="00D97BAC" w:rsidRPr="009323E2" w:rsidRDefault="0085352E" w:rsidP="0096194A">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Mencermati data yang terdapat pada tabel 3, terlihat penggunaan </w:t>
      </w:r>
      <w:r w:rsidR="00865F84">
        <w:rPr>
          <w:rFonts w:ascii="Times New Roman" w:hAnsi="Times New Roman" w:cs="Times New Roman"/>
          <w:sz w:val="24"/>
          <w:szCs w:val="24"/>
        </w:rPr>
        <w:t>bentuk eufemisme ada yang tertinggi dan ada yang terendah. Pemakaian eufemisme yang tertinggi adalah eufemisme berbentuk frasa</w:t>
      </w:r>
      <w:r w:rsidR="00392C3B">
        <w:rPr>
          <w:rFonts w:ascii="Times New Roman" w:hAnsi="Times New Roman" w:cs="Times New Roman"/>
          <w:sz w:val="24"/>
          <w:szCs w:val="24"/>
        </w:rPr>
        <w:t xml:space="preserve"> </w:t>
      </w:r>
      <w:r w:rsidR="00865F84">
        <w:rPr>
          <w:rFonts w:ascii="Times New Roman" w:hAnsi="Times New Roman" w:cs="Times New Roman"/>
          <w:sz w:val="24"/>
          <w:szCs w:val="24"/>
        </w:rPr>
        <w:t xml:space="preserve">dengan frekwensi pemakaian sebanyak </w:t>
      </w:r>
      <w:r w:rsidR="00392C3B">
        <w:rPr>
          <w:rFonts w:ascii="Times New Roman" w:hAnsi="Times New Roman" w:cs="Times New Roman"/>
          <w:sz w:val="24"/>
          <w:szCs w:val="24"/>
        </w:rPr>
        <w:t>34 (39.53%).</w:t>
      </w:r>
      <w:r w:rsidR="00B03DBB">
        <w:rPr>
          <w:rFonts w:ascii="Times New Roman" w:hAnsi="Times New Roman" w:cs="Times New Roman"/>
          <w:sz w:val="24"/>
          <w:szCs w:val="24"/>
        </w:rPr>
        <w:t xml:space="preserve"> </w:t>
      </w:r>
      <w:r w:rsidR="00392C3B">
        <w:rPr>
          <w:rFonts w:ascii="Times New Roman" w:hAnsi="Times New Roman" w:cs="Times New Roman"/>
          <w:sz w:val="24"/>
          <w:szCs w:val="24"/>
        </w:rPr>
        <w:t xml:space="preserve">Sedangkan penggunaan eufemisme yang terendah berbetuk singkatan/akronim sebanyak 6 (6.97%). </w:t>
      </w:r>
      <w:r w:rsidR="009323E2">
        <w:rPr>
          <w:rFonts w:ascii="Times New Roman" w:hAnsi="Times New Roman" w:cs="Times New Roman"/>
          <w:sz w:val="24"/>
          <w:szCs w:val="24"/>
        </w:rPr>
        <w:t>Dengan demikian dapat dikatakan bahwa penggunaan bentuk eufemisme yang paling mendominasi adalah eufemisme berbentuk frasa.</w:t>
      </w:r>
    </w:p>
    <w:p w:rsidR="00556750" w:rsidRDefault="00CF2A7D" w:rsidP="00D97BAC">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4.2</w:t>
      </w:r>
      <w:r w:rsidR="00DB072C">
        <w:rPr>
          <w:rFonts w:ascii="Times New Roman" w:hAnsi="Times New Roman" w:cs="Times New Roman"/>
          <w:b/>
          <w:sz w:val="24"/>
          <w:szCs w:val="24"/>
        </w:rPr>
        <w:t xml:space="preserve"> </w:t>
      </w:r>
      <w:r w:rsidR="009323E2">
        <w:rPr>
          <w:rFonts w:ascii="Times New Roman" w:hAnsi="Times New Roman" w:cs="Times New Roman"/>
          <w:b/>
          <w:sz w:val="24"/>
          <w:szCs w:val="24"/>
        </w:rPr>
        <w:t xml:space="preserve">Klasifikasi </w:t>
      </w:r>
    </w:p>
    <w:p w:rsidR="009E11C9" w:rsidRPr="009E11C9" w:rsidRDefault="009E11C9" w:rsidP="00D97BAC">
      <w:pPr>
        <w:spacing w:after="0" w:line="480" w:lineRule="auto"/>
        <w:ind w:firstLine="567"/>
        <w:jc w:val="both"/>
        <w:rPr>
          <w:rFonts w:ascii="Times New Roman" w:hAnsi="Times New Roman" w:cs="Times New Roman"/>
          <w:sz w:val="24"/>
          <w:szCs w:val="24"/>
        </w:rPr>
      </w:pPr>
      <w:r w:rsidRPr="009E11C9">
        <w:rPr>
          <w:rFonts w:ascii="Times New Roman" w:hAnsi="Times New Roman" w:cs="Times New Roman"/>
          <w:sz w:val="24"/>
          <w:szCs w:val="24"/>
        </w:rPr>
        <w:t>Bentuk-</w:t>
      </w:r>
      <w:r>
        <w:rPr>
          <w:rFonts w:ascii="Times New Roman" w:hAnsi="Times New Roman" w:cs="Times New Roman"/>
          <w:sz w:val="24"/>
          <w:szCs w:val="24"/>
        </w:rPr>
        <w:t xml:space="preserve">bentuk eufemisme yang terdapat pada teks media HLP yang dijadikan sebagai sumber data,  ditemukan kata-kata dan frasa yang mengandung </w:t>
      </w:r>
      <w:r>
        <w:rPr>
          <w:rFonts w:ascii="Times New Roman" w:hAnsi="Times New Roman" w:cs="Times New Roman"/>
          <w:sz w:val="24"/>
          <w:szCs w:val="24"/>
        </w:rPr>
        <w:lastRenderedPageBreak/>
        <w:t>makna eufemisme. Data-data eufemisme tersebut dikelompokkan</w:t>
      </w:r>
      <w:r w:rsidR="004300F9">
        <w:rPr>
          <w:rFonts w:ascii="Times New Roman" w:hAnsi="Times New Roman" w:cs="Times New Roman"/>
          <w:sz w:val="24"/>
          <w:szCs w:val="24"/>
        </w:rPr>
        <w:t xml:space="preserve"> ke dalam lima macam bentuk eufemisme. Berikut ini tabel pengklsifikasian bentuk eufemisme: </w:t>
      </w:r>
    </w:p>
    <w:p w:rsidR="003F05A0" w:rsidRPr="001B32CD" w:rsidRDefault="003F05A0" w:rsidP="003F05A0">
      <w:pPr>
        <w:tabs>
          <w:tab w:val="left" w:pos="567"/>
        </w:tabs>
        <w:spacing w:after="0" w:line="480" w:lineRule="auto"/>
        <w:jc w:val="both"/>
        <w:rPr>
          <w:rFonts w:ascii="Times New Roman" w:hAnsi="Times New Roman" w:cs="Times New Roman"/>
          <w:sz w:val="24"/>
          <w:szCs w:val="24"/>
        </w:rPr>
      </w:pPr>
      <w:r w:rsidRPr="001B32CD">
        <w:rPr>
          <w:rFonts w:ascii="Times New Roman" w:hAnsi="Times New Roman" w:cs="Times New Roman"/>
          <w:sz w:val="24"/>
          <w:szCs w:val="24"/>
        </w:rPr>
        <w:t>Tabel 4</w:t>
      </w:r>
    </w:p>
    <w:p w:rsidR="003F05A0" w:rsidRPr="00E56F25" w:rsidRDefault="003F05A0" w:rsidP="003F05A0">
      <w:pPr>
        <w:tabs>
          <w:tab w:val="left" w:pos="567"/>
        </w:tabs>
        <w:spacing w:after="0" w:line="480" w:lineRule="auto"/>
        <w:jc w:val="both"/>
        <w:rPr>
          <w:rFonts w:ascii="Times New Roman" w:hAnsi="Times New Roman" w:cs="Times New Roman"/>
          <w:sz w:val="24"/>
          <w:szCs w:val="24"/>
        </w:rPr>
      </w:pPr>
      <w:r w:rsidRPr="00E56F25">
        <w:rPr>
          <w:rFonts w:ascii="Times New Roman" w:hAnsi="Times New Roman" w:cs="Times New Roman"/>
          <w:sz w:val="24"/>
          <w:szCs w:val="24"/>
        </w:rPr>
        <w:t>Bentuk Eufemisme pada Teks Media HLP Edisi Januari s.d. Mei 2013</w:t>
      </w:r>
    </w:p>
    <w:tbl>
      <w:tblPr>
        <w:tblStyle w:val="TableGrid"/>
        <w:tblW w:w="8330" w:type="dxa"/>
        <w:tblLayout w:type="fixed"/>
        <w:tblLook w:val="04A0"/>
      </w:tblPr>
      <w:tblGrid>
        <w:gridCol w:w="675"/>
        <w:gridCol w:w="1418"/>
        <w:gridCol w:w="6237"/>
      </w:tblGrid>
      <w:tr w:rsidR="003F05A0" w:rsidTr="00E56F25">
        <w:tc>
          <w:tcPr>
            <w:tcW w:w="675" w:type="dxa"/>
          </w:tcPr>
          <w:p w:rsidR="003F05A0" w:rsidRDefault="003F05A0" w:rsidP="000B4146">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No </w:t>
            </w:r>
          </w:p>
        </w:tc>
        <w:tc>
          <w:tcPr>
            <w:tcW w:w="1418" w:type="dxa"/>
          </w:tcPr>
          <w:p w:rsidR="003F05A0" w:rsidRPr="0096194A" w:rsidRDefault="003F05A0" w:rsidP="000B4146">
            <w:pPr>
              <w:tabs>
                <w:tab w:val="left" w:pos="567"/>
              </w:tabs>
              <w:jc w:val="both"/>
              <w:rPr>
                <w:rFonts w:ascii="Times New Roman" w:hAnsi="Times New Roman" w:cs="Times New Roman"/>
                <w:sz w:val="24"/>
                <w:szCs w:val="24"/>
              </w:rPr>
            </w:pPr>
            <w:r w:rsidRPr="0096194A">
              <w:rPr>
                <w:rFonts w:ascii="Times New Roman" w:hAnsi="Times New Roman" w:cs="Times New Roman"/>
                <w:sz w:val="24"/>
                <w:szCs w:val="24"/>
              </w:rPr>
              <w:t xml:space="preserve">Bentuk Eufemisme </w:t>
            </w:r>
          </w:p>
          <w:p w:rsidR="003F05A0" w:rsidRPr="0096194A" w:rsidRDefault="003F05A0" w:rsidP="000B4146">
            <w:pPr>
              <w:tabs>
                <w:tab w:val="left" w:pos="567"/>
              </w:tabs>
              <w:jc w:val="both"/>
              <w:rPr>
                <w:rFonts w:ascii="Times New Roman" w:hAnsi="Times New Roman" w:cs="Times New Roman"/>
                <w:sz w:val="24"/>
                <w:szCs w:val="24"/>
              </w:rPr>
            </w:pPr>
            <w:r w:rsidRPr="0096194A">
              <w:rPr>
                <w:rFonts w:ascii="Times New Roman" w:hAnsi="Times New Roman" w:cs="Times New Roman"/>
                <w:sz w:val="24"/>
                <w:szCs w:val="24"/>
              </w:rPr>
              <w:t>Berupa</w:t>
            </w:r>
          </w:p>
        </w:tc>
        <w:tc>
          <w:tcPr>
            <w:tcW w:w="6237" w:type="dxa"/>
          </w:tcPr>
          <w:p w:rsidR="0096194A" w:rsidRDefault="0096194A" w:rsidP="000B4146">
            <w:pPr>
              <w:tabs>
                <w:tab w:val="left" w:pos="567"/>
              </w:tabs>
              <w:jc w:val="both"/>
              <w:rPr>
                <w:rFonts w:ascii="Times New Roman" w:hAnsi="Times New Roman" w:cs="Times New Roman"/>
                <w:sz w:val="24"/>
                <w:szCs w:val="24"/>
              </w:rPr>
            </w:pPr>
          </w:p>
          <w:p w:rsidR="003F05A0" w:rsidRPr="0096194A" w:rsidRDefault="003F05A0" w:rsidP="000B4146">
            <w:pPr>
              <w:tabs>
                <w:tab w:val="left" w:pos="567"/>
              </w:tabs>
              <w:jc w:val="both"/>
              <w:rPr>
                <w:rFonts w:ascii="Times New Roman" w:hAnsi="Times New Roman" w:cs="Times New Roman"/>
                <w:sz w:val="24"/>
                <w:szCs w:val="24"/>
              </w:rPr>
            </w:pPr>
            <w:r w:rsidRPr="0096194A">
              <w:rPr>
                <w:rFonts w:ascii="Times New Roman" w:hAnsi="Times New Roman" w:cs="Times New Roman"/>
                <w:sz w:val="24"/>
                <w:szCs w:val="24"/>
              </w:rPr>
              <w:t>Contoh Eufemisme</w:t>
            </w:r>
          </w:p>
        </w:tc>
      </w:tr>
      <w:tr w:rsidR="003F05A0" w:rsidRPr="00E56F25" w:rsidTr="00E56F25">
        <w:tc>
          <w:tcPr>
            <w:tcW w:w="675" w:type="dxa"/>
          </w:tcPr>
          <w:p w:rsidR="003F05A0" w:rsidRPr="00FA708A" w:rsidRDefault="003F05A0" w:rsidP="000B4146">
            <w:pPr>
              <w:tabs>
                <w:tab w:val="left" w:pos="567"/>
              </w:tabs>
              <w:spacing w:line="480" w:lineRule="auto"/>
              <w:jc w:val="both"/>
              <w:rPr>
                <w:rFonts w:ascii="Times New Roman" w:hAnsi="Times New Roman" w:cs="Times New Roman"/>
                <w:sz w:val="24"/>
                <w:szCs w:val="24"/>
              </w:rPr>
            </w:pPr>
            <w:r w:rsidRPr="00FA708A">
              <w:rPr>
                <w:rFonts w:ascii="Times New Roman" w:hAnsi="Times New Roman" w:cs="Times New Roman"/>
                <w:sz w:val="24"/>
                <w:szCs w:val="24"/>
              </w:rPr>
              <w:t>1</w:t>
            </w:r>
          </w:p>
        </w:tc>
        <w:tc>
          <w:tcPr>
            <w:tcW w:w="1418" w:type="dxa"/>
          </w:tcPr>
          <w:p w:rsidR="003F05A0" w:rsidRPr="00FA708A" w:rsidRDefault="003F05A0" w:rsidP="000B4146">
            <w:pPr>
              <w:tabs>
                <w:tab w:val="left" w:pos="567"/>
              </w:tabs>
              <w:spacing w:line="480" w:lineRule="auto"/>
              <w:jc w:val="both"/>
              <w:rPr>
                <w:rFonts w:ascii="Times New Roman" w:hAnsi="Times New Roman" w:cs="Times New Roman"/>
                <w:sz w:val="24"/>
                <w:szCs w:val="24"/>
              </w:rPr>
            </w:pPr>
            <w:r w:rsidRPr="00FA708A">
              <w:rPr>
                <w:rFonts w:ascii="Times New Roman" w:hAnsi="Times New Roman" w:cs="Times New Roman"/>
                <w:sz w:val="24"/>
                <w:szCs w:val="24"/>
              </w:rPr>
              <w:t>Satu kata</w:t>
            </w:r>
          </w:p>
        </w:tc>
        <w:tc>
          <w:tcPr>
            <w:tcW w:w="6237" w:type="dxa"/>
          </w:tcPr>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bermasalah</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dianiaya</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berurusan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diragukan</w:t>
            </w:r>
          </w:p>
          <w:p w:rsidR="003F05A0" w:rsidRPr="00E56F25" w:rsidRDefault="00F02F3C"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menyesuaikan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perkembangan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ditertibkan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permainan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meramaikan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merealisasikan</w:t>
            </w:r>
          </w:p>
          <w:p w:rsidR="00CD2E33" w:rsidRPr="00E56F25" w:rsidRDefault="00CD2E33"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mengembangkan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menghilang</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berperan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berbenah</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telusuri</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oknum</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bermasalah</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meredup</w:t>
            </w:r>
          </w:p>
          <w:p w:rsidR="003F05A0" w:rsidRPr="00E56F25" w:rsidRDefault="003F05A0" w:rsidP="00E56F25">
            <w:pPr>
              <w:tabs>
                <w:tab w:val="left" w:pos="567"/>
              </w:tabs>
              <w:jc w:val="both"/>
              <w:rPr>
                <w:rFonts w:ascii="Times New Roman" w:hAnsi="Times New Roman" w:cs="Times New Roman"/>
                <w:i/>
                <w:sz w:val="24"/>
                <w:szCs w:val="24"/>
              </w:rPr>
            </w:pPr>
          </w:p>
        </w:tc>
      </w:tr>
      <w:tr w:rsidR="003F05A0" w:rsidRPr="00E56F25" w:rsidTr="00E56F25">
        <w:tc>
          <w:tcPr>
            <w:tcW w:w="675" w:type="dxa"/>
          </w:tcPr>
          <w:p w:rsidR="003F05A0" w:rsidRPr="00FA708A" w:rsidRDefault="003F05A0" w:rsidP="000B4146">
            <w:pPr>
              <w:tabs>
                <w:tab w:val="left" w:pos="567"/>
              </w:tabs>
              <w:spacing w:line="480" w:lineRule="auto"/>
              <w:jc w:val="both"/>
              <w:rPr>
                <w:rFonts w:ascii="Times New Roman" w:hAnsi="Times New Roman" w:cs="Times New Roman"/>
                <w:sz w:val="24"/>
                <w:szCs w:val="24"/>
              </w:rPr>
            </w:pPr>
            <w:r w:rsidRPr="00FA708A">
              <w:rPr>
                <w:rFonts w:ascii="Times New Roman" w:hAnsi="Times New Roman" w:cs="Times New Roman"/>
                <w:sz w:val="24"/>
                <w:szCs w:val="24"/>
              </w:rPr>
              <w:t>2</w:t>
            </w:r>
          </w:p>
        </w:tc>
        <w:tc>
          <w:tcPr>
            <w:tcW w:w="1418" w:type="dxa"/>
          </w:tcPr>
          <w:p w:rsidR="003F05A0" w:rsidRPr="00FA708A" w:rsidRDefault="003F05A0" w:rsidP="000B4146">
            <w:pPr>
              <w:tabs>
                <w:tab w:val="left" w:pos="567"/>
              </w:tabs>
              <w:spacing w:line="480" w:lineRule="auto"/>
              <w:jc w:val="both"/>
              <w:rPr>
                <w:rFonts w:ascii="Times New Roman" w:hAnsi="Times New Roman" w:cs="Times New Roman"/>
                <w:sz w:val="24"/>
                <w:szCs w:val="24"/>
              </w:rPr>
            </w:pPr>
            <w:r w:rsidRPr="00FA708A">
              <w:rPr>
                <w:rFonts w:ascii="Times New Roman" w:hAnsi="Times New Roman" w:cs="Times New Roman"/>
                <w:sz w:val="24"/>
                <w:szCs w:val="24"/>
              </w:rPr>
              <w:t xml:space="preserve">Frasa </w:t>
            </w:r>
          </w:p>
        </w:tc>
        <w:tc>
          <w:tcPr>
            <w:tcW w:w="6237" w:type="dxa"/>
          </w:tcPr>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terima percikan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tindakan tegas</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tak kunjung dapat dioprasikan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 xml:space="preserve">tidak </w:t>
            </w:r>
            <w:r w:rsidR="0096194A">
              <w:rPr>
                <w:rFonts w:ascii="Times New Roman" w:hAnsi="Times New Roman" w:cs="Times New Roman"/>
                <w:i/>
                <w:sz w:val="24"/>
                <w:szCs w:val="24"/>
              </w:rPr>
              <w:t>akan banyak mengalami perubahan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diproyeksikan masih lemah</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sekedar bertahan hidup</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melakukan hal yang sama</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waktu belum dipastikan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mengalir ke kantong pribadi</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anggarannya dicairkan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akan dikembangkan lagi</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tidak berimbang</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tuding ada permainan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angkat martabat</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penyumbang devisa</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belum cukup meyakinkan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lastRenderedPageBreak/>
              <w:t>kandidat calon yang ingin dilamar</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mengabdikan diri</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menghalalkan semua cara</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Anas tak disebut</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menggulirkan pelengseran Anas</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beliau pasti tahu yang mesti dilakukan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peka terhadap masalah-masalah sosial</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media massa tidak bisa dalam posis netral</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indeks IPM naik</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bekerja profesional</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masih kesulitan menentukan sikap</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politik gaya infotainment</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proses pemilu berjalan sehat</w:t>
            </w:r>
          </w:p>
          <w:p w:rsidR="003F05A0" w:rsidRPr="00E56F25" w:rsidRDefault="004D3E1B"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dapat bersikap</w:t>
            </w:r>
            <w:r w:rsidR="003F05A0" w:rsidRPr="00E56F25">
              <w:rPr>
                <w:rFonts w:ascii="Times New Roman" w:hAnsi="Times New Roman" w:cs="Times New Roman"/>
                <w:i/>
                <w:sz w:val="24"/>
                <w:szCs w:val="24"/>
              </w:rPr>
              <w:t xml:space="preserve"> dewasa dalam berpolitik</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angkat elektabilitas demokrat</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anggaran kementrian bermasalah</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permintaan pasar diproyeksi masih lemah</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remitansi turun</w:t>
            </w:r>
          </w:p>
          <w:p w:rsidR="00CD2E33" w:rsidRPr="00E56F25" w:rsidRDefault="00CD2E33"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belum bekerja maksimal</w:t>
            </w:r>
          </w:p>
        </w:tc>
      </w:tr>
      <w:tr w:rsidR="003F05A0" w:rsidRPr="00E56F25" w:rsidTr="00E56F25">
        <w:tc>
          <w:tcPr>
            <w:tcW w:w="675" w:type="dxa"/>
          </w:tcPr>
          <w:p w:rsidR="003F05A0" w:rsidRPr="00FA708A" w:rsidRDefault="003F05A0" w:rsidP="000B4146">
            <w:pPr>
              <w:tabs>
                <w:tab w:val="left" w:pos="567"/>
              </w:tabs>
              <w:spacing w:line="480" w:lineRule="auto"/>
              <w:jc w:val="both"/>
              <w:rPr>
                <w:rFonts w:ascii="Times New Roman" w:hAnsi="Times New Roman" w:cs="Times New Roman"/>
                <w:sz w:val="24"/>
                <w:szCs w:val="24"/>
              </w:rPr>
            </w:pPr>
            <w:r w:rsidRPr="00FA708A">
              <w:rPr>
                <w:rFonts w:ascii="Times New Roman" w:hAnsi="Times New Roman" w:cs="Times New Roman"/>
                <w:sz w:val="24"/>
                <w:szCs w:val="24"/>
              </w:rPr>
              <w:lastRenderedPageBreak/>
              <w:t>3</w:t>
            </w:r>
          </w:p>
        </w:tc>
        <w:tc>
          <w:tcPr>
            <w:tcW w:w="1418" w:type="dxa"/>
          </w:tcPr>
          <w:p w:rsidR="003F05A0" w:rsidRPr="00FA708A" w:rsidRDefault="003F05A0" w:rsidP="000B4146">
            <w:pPr>
              <w:tabs>
                <w:tab w:val="left" w:pos="567"/>
              </w:tabs>
              <w:spacing w:line="480" w:lineRule="auto"/>
              <w:jc w:val="both"/>
              <w:rPr>
                <w:rFonts w:ascii="Times New Roman" w:hAnsi="Times New Roman" w:cs="Times New Roman"/>
                <w:sz w:val="24"/>
                <w:szCs w:val="24"/>
              </w:rPr>
            </w:pPr>
            <w:r w:rsidRPr="00FA708A">
              <w:rPr>
                <w:rFonts w:ascii="Times New Roman" w:hAnsi="Times New Roman" w:cs="Times New Roman"/>
                <w:sz w:val="24"/>
                <w:szCs w:val="24"/>
              </w:rPr>
              <w:t>ungkapan</w:t>
            </w:r>
          </w:p>
        </w:tc>
        <w:tc>
          <w:tcPr>
            <w:tcW w:w="6237" w:type="dxa"/>
          </w:tcPr>
          <w:p w:rsidR="003F05A0" w:rsidRPr="00E56F25" w:rsidRDefault="003F05A0" w:rsidP="00E56F25">
            <w:pPr>
              <w:tabs>
                <w:tab w:val="left" w:pos="175"/>
              </w:tabs>
              <w:jc w:val="both"/>
              <w:rPr>
                <w:rFonts w:ascii="Times New Roman" w:hAnsi="Times New Roman" w:cs="Times New Roman"/>
                <w:i/>
                <w:sz w:val="24"/>
                <w:szCs w:val="24"/>
              </w:rPr>
            </w:pPr>
            <w:r w:rsidRPr="00E56F25">
              <w:rPr>
                <w:rFonts w:ascii="Times New Roman" w:hAnsi="Times New Roman" w:cs="Times New Roman"/>
                <w:i/>
                <w:sz w:val="24"/>
                <w:szCs w:val="24"/>
              </w:rPr>
              <w:t>aktor intelektual</w:t>
            </w:r>
          </w:p>
          <w:p w:rsidR="003F05A0" w:rsidRPr="00E56F25" w:rsidRDefault="003F05A0" w:rsidP="00E56F25">
            <w:pPr>
              <w:tabs>
                <w:tab w:val="left" w:pos="175"/>
              </w:tabs>
              <w:jc w:val="both"/>
              <w:rPr>
                <w:rFonts w:ascii="Times New Roman" w:hAnsi="Times New Roman" w:cs="Times New Roman"/>
                <w:i/>
                <w:sz w:val="24"/>
                <w:szCs w:val="24"/>
              </w:rPr>
            </w:pPr>
            <w:r w:rsidRPr="00E56F25">
              <w:rPr>
                <w:rFonts w:ascii="Times New Roman" w:hAnsi="Times New Roman" w:cs="Times New Roman"/>
                <w:i/>
                <w:sz w:val="24"/>
                <w:szCs w:val="24"/>
              </w:rPr>
              <w:t>daerah rawan pangan</w:t>
            </w:r>
          </w:p>
          <w:p w:rsidR="003F05A0" w:rsidRPr="00E56F25" w:rsidRDefault="003F05A0" w:rsidP="00E56F25">
            <w:pPr>
              <w:tabs>
                <w:tab w:val="left" w:pos="175"/>
              </w:tabs>
              <w:jc w:val="both"/>
              <w:rPr>
                <w:rFonts w:ascii="Times New Roman" w:hAnsi="Times New Roman" w:cs="Times New Roman"/>
                <w:i/>
                <w:sz w:val="24"/>
                <w:szCs w:val="24"/>
              </w:rPr>
            </w:pPr>
            <w:r w:rsidRPr="00E56F25">
              <w:rPr>
                <w:rFonts w:ascii="Times New Roman" w:hAnsi="Times New Roman" w:cs="Times New Roman"/>
                <w:i/>
                <w:sz w:val="24"/>
                <w:szCs w:val="24"/>
              </w:rPr>
              <w:t>pihak berwenang</w:t>
            </w:r>
          </w:p>
          <w:p w:rsidR="003F05A0" w:rsidRPr="00E56F25" w:rsidRDefault="003F05A0" w:rsidP="00E56F25">
            <w:pPr>
              <w:tabs>
                <w:tab w:val="left" w:pos="175"/>
              </w:tabs>
              <w:jc w:val="both"/>
              <w:rPr>
                <w:rFonts w:ascii="Times New Roman" w:hAnsi="Times New Roman" w:cs="Times New Roman"/>
                <w:i/>
                <w:sz w:val="24"/>
                <w:szCs w:val="24"/>
              </w:rPr>
            </w:pPr>
            <w:r w:rsidRPr="00E56F25">
              <w:rPr>
                <w:rFonts w:ascii="Times New Roman" w:hAnsi="Times New Roman" w:cs="Times New Roman"/>
                <w:i/>
                <w:sz w:val="24"/>
                <w:szCs w:val="24"/>
              </w:rPr>
              <w:t>nota kesepahaman</w:t>
            </w:r>
          </w:p>
          <w:p w:rsidR="003F05A0" w:rsidRPr="00E56F25" w:rsidRDefault="00C4318A" w:rsidP="00E56F25">
            <w:pPr>
              <w:tabs>
                <w:tab w:val="left" w:pos="175"/>
              </w:tabs>
              <w:jc w:val="both"/>
              <w:rPr>
                <w:rFonts w:ascii="Times New Roman" w:hAnsi="Times New Roman" w:cs="Times New Roman"/>
                <w:i/>
                <w:sz w:val="24"/>
                <w:szCs w:val="24"/>
              </w:rPr>
            </w:pPr>
            <w:r w:rsidRPr="00E56F25">
              <w:rPr>
                <w:rFonts w:ascii="Times New Roman" w:hAnsi="Times New Roman" w:cs="Times New Roman"/>
                <w:i/>
                <w:sz w:val="24"/>
                <w:szCs w:val="24"/>
              </w:rPr>
              <w:t>bagai</w:t>
            </w:r>
            <w:r w:rsidR="003F05A0" w:rsidRPr="00E56F25">
              <w:rPr>
                <w:rFonts w:ascii="Times New Roman" w:hAnsi="Times New Roman" w:cs="Times New Roman"/>
                <w:i/>
                <w:sz w:val="24"/>
                <w:szCs w:val="24"/>
              </w:rPr>
              <w:t xml:space="preserve"> magnet</w:t>
            </w:r>
          </w:p>
          <w:p w:rsidR="003F05A0" w:rsidRPr="00E56F25" w:rsidRDefault="003F05A0" w:rsidP="00E56F25">
            <w:pPr>
              <w:tabs>
                <w:tab w:val="left" w:pos="175"/>
              </w:tabs>
              <w:jc w:val="both"/>
              <w:rPr>
                <w:rFonts w:ascii="Times New Roman" w:hAnsi="Times New Roman" w:cs="Times New Roman"/>
                <w:i/>
                <w:sz w:val="24"/>
                <w:szCs w:val="24"/>
              </w:rPr>
            </w:pPr>
            <w:r w:rsidRPr="00E56F25">
              <w:rPr>
                <w:rFonts w:ascii="Times New Roman" w:hAnsi="Times New Roman" w:cs="Times New Roman"/>
                <w:i/>
                <w:sz w:val="24"/>
                <w:szCs w:val="24"/>
              </w:rPr>
              <w:t>pahlawan devisa</w:t>
            </w:r>
          </w:p>
          <w:p w:rsidR="003F05A0" w:rsidRPr="00E56F25" w:rsidRDefault="003F05A0" w:rsidP="00E56F25">
            <w:pPr>
              <w:tabs>
                <w:tab w:val="left" w:pos="175"/>
              </w:tabs>
              <w:jc w:val="both"/>
              <w:rPr>
                <w:rFonts w:ascii="Times New Roman" w:hAnsi="Times New Roman" w:cs="Times New Roman"/>
                <w:i/>
                <w:sz w:val="24"/>
                <w:szCs w:val="24"/>
              </w:rPr>
            </w:pPr>
            <w:r w:rsidRPr="00E56F25">
              <w:rPr>
                <w:rFonts w:ascii="Times New Roman" w:hAnsi="Times New Roman" w:cs="Times New Roman"/>
                <w:i/>
                <w:sz w:val="24"/>
                <w:szCs w:val="24"/>
              </w:rPr>
              <w:t>penata laksana rumah tangga</w:t>
            </w:r>
          </w:p>
          <w:p w:rsidR="003F05A0" w:rsidRPr="00E56F25" w:rsidRDefault="003F05A0" w:rsidP="00E56F25">
            <w:pPr>
              <w:tabs>
                <w:tab w:val="left" w:pos="175"/>
              </w:tabs>
              <w:jc w:val="both"/>
              <w:rPr>
                <w:rFonts w:ascii="Times New Roman" w:hAnsi="Times New Roman" w:cs="Times New Roman"/>
                <w:i/>
                <w:sz w:val="24"/>
                <w:szCs w:val="24"/>
              </w:rPr>
            </w:pPr>
            <w:r w:rsidRPr="00E56F25">
              <w:rPr>
                <w:rFonts w:ascii="Times New Roman" w:hAnsi="Times New Roman" w:cs="Times New Roman"/>
                <w:i/>
                <w:sz w:val="24"/>
                <w:szCs w:val="24"/>
              </w:rPr>
              <w:t>turun tanga</w:t>
            </w:r>
            <w:r w:rsidR="00CD2E33" w:rsidRPr="00E56F25">
              <w:rPr>
                <w:rFonts w:ascii="Times New Roman" w:hAnsi="Times New Roman" w:cs="Times New Roman"/>
                <w:i/>
                <w:sz w:val="24"/>
                <w:szCs w:val="24"/>
              </w:rPr>
              <w:t>n</w:t>
            </w:r>
          </w:p>
          <w:p w:rsidR="003C7B80" w:rsidRPr="00E56F25" w:rsidRDefault="003C7B80" w:rsidP="00E56F25">
            <w:pPr>
              <w:tabs>
                <w:tab w:val="left" w:pos="175"/>
              </w:tabs>
              <w:jc w:val="both"/>
              <w:rPr>
                <w:rFonts w:ascii="Times New Roman" w:hAnsi="Times New Roman" w:cs="Times New Roman"/>
                <w:i/>
                <w:sz w:val="24"/>
                <w:szCs w:val="24"/>
              </w:rPr>
            </w:pPr>
            <w:r w:rsidRPr="00E56F25">
              <w:rPr>
                <w:rFonts w:ascii="Times New Roman" w:hAnsi="Times New Roman" w:cs="Times New Roman"/>
                <w:i/>
                <w:sz w:val="24"/>
                <w:szCs w:val="24"/>
              </w:rPr>
              <w:t>pilih kasih</w:t>
            </w:r>
          </w:p>
        </w:tc>
      </w:tr>
      <w:tr w:rsidR="003F05A0" w:rsidRPr="00E56F25" w:rsidTr="00E56F25">
        <w:tc>
          <w:tcPr>
            <w:tcW w:w="675" w:type="dxa"/>
          </w:tcPr>
          <w:p w:rsidR="003F05A0" w:rsidRPr="00FA708A" w:rsidRDefault="003F05A0" w:rsidP="000B4146">
            <w:pPr>
              <w:tabs>
                <w:tab w:val="left" w:pos="567"/>
              </w:tabs>
              <w:spacing w:line="480" w:lineRule="auto"/>
              <w:jc w:val="both"/>
              <w:rPr>
                <w:rFonts w:ascii="Times New Roman" w:hAnsi="Times New Roman" w:cs="Times New Roman"/>
                <w:sz w:val="24"/>
                <w:szCs w:val="24"/>
              </w:rPr>
            </w:pPr>
            <w:r w:rsidRPr="00FA708A">
              <w:rPr>
                <w:rFonts w:ascii="Times New Roman" w:hAnsi="Times New Roman" w:cs="Times New Roman"/>
                <w:sz w:val="24"/>
                <w:szCs w:val="24"/>
              </w:rPr>
              <w:t>4</w:t>
            </w:r>
          </w:p>
        </w:tc>
        <w:tc>
          <w:tcPr>
            <w:tcW w:w="1418" w:type="dxa"/>
          </w:tcPr>
          <w:p w:rsidR="003F05A0" w:rsidRPr="00FA708A" w:rsidRDefault="003F05A0" w:rsidP="000B4146">
            <w:pPr>
              <w:tabs>
                <w:tab w:val="left" w:pos="567"/>
              </w:tabs>
              <w:spacing w:line="480" w:lineRule="auto"/>
              <w:jc w:val="both"/>
              <w:rPr>
                <w:rFonts w:ascii="Times New Roman" w:hAnsi="Times New Roman" w:cs="Times New Roman"/>
                <w:sz w:val="24"/>
                <w:szCs w:val="24"/>
              </w:rPr>
            </w:pPr>
            <w:r w:rsidRPr="00FA708A">
              <w:rPr>
                <w:rFonts w:ascii="Times New Roman" w:hAnsi="Times New Roman" w:cs="Times New Roman"/>
                <w:sz w:val="24"/>
                <w:szCs w:val="24"/>
              </w:rPr>
              <w:t>Singkatan/akronum</w:t>
            </w:r>
          </w:p>
        </w:tc>
        <w:tc>
          <w:tcPr>
            <w:tcW w:w="6237" w:type="dxa"/>
          </w:tcPr>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IPM</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NNT</w:t>
            </w:r>
          </w:p>
          <w:p w:rsidR="003F05A0" w:rsidRPr="00E56F25" w:rsidRDefault="00DF5078"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SPPD</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bansos</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bintek</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parpol</w:t>
            </w:r>
          </w:p>
        </w:tc>
      </w:tr>
      <w:tr w:rsidR="003F05A0" w:rsidRPr="00E56F25" w:rsidTr="00E56F25">
        <w:tc>
          <w:tcPr>
            <w:tcW w:w="675" w:type="dxa"/>
          </w:tcPr>
          <w:p w:rsidR="003F05A0" w:rsidRPr="00FA708A" w:rsidRDefault="003F05A0" w:rsidP="000B4146">
            <w:pPr>
              <w:tabs>
                <w:tab w:val="left" w:pos="567"/>
              </w:tabs>
              <w:spacing w:line="480" w:lineRule="auto"/>
              <w:jc w:val="both"/>
              <w:rPr>
                <w:rFonts w:ascii="Times New Roman" w:hAnsi="Times New Roman" w:cs="Times New Roman"/>
                <w:sz w:val="24"/>
                <w:szCs w:val="24"/>
              </w:rPr>
            </w:pPr>
            <w:r w:rsidRPr="00FA708A">
              <w:rPr>
                <w:rFonts w:ascii="Times New Roman" w:hAnsi="Times New Roman" w:cs="Times New Roman"/>
                <w:sz w:val="24"/>
                <w:szCs w:val="24"/>
              </w:rPr>
              <w:t>5</w:t>
            </w:r>
          </w:p>
        </w:tc>
        <w:tc>
          <w:tcPr>
            <w:tcW w:w="1418" w:type="dxa"/>
          </w:tcPr>
          <w:p w:rsidR="003F05A0" w:rsidRPr="00FA708A" w:rsidRDefault="00905E4F" w:rsidP="000B414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Campur kode</w:t>
            </w:r>
          </w:p>
        </w:tc>
        <w:tc>
          <w:tcPr>
            <w:tcW w:w="6237" w:type="dxa"/>
          </w:tcPr>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survey</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investigasi</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profesionalisme</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defisit</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moratorium</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lauhul mahfuz</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relokasi</w:t>
            </w:r>
          </w:p>
          <w:p w:rsidR="003F05A0" w:rsidRPr="00E56F25" w:rsidRDefault="00E56F25" w:rsidP="00E56F25">
            <w:pPr>
              <w:tabs>
                <w:tab w:val="left" w:pos="567"/>
              </w:tabs>
              <w:ind w:left="-536"/>
              <w:jc w:val="both"/>
              <w:rPr>
                <w:rFonts w:ascii="Times New Roman" w:hAnsi="Times New Roman" w:cs="Times New Roman"/>
                <w:i/>
                <w:sz w:val="24"/>
                <w:szCs w:val="24"/>
              </w:rPr>
            </w:pPr>
            <w:r>
              <w:rPr>
                <w:rFonts w:ascii="Times New Roman" w:hAnsi="Times New Roman" w:cs="Times New Roman"/>
                <w:i/>
                <w:sz w:val="24"/>
                <w:szCs w:val="24"/>
              </w:rPr>
              <w:t>koo  koor</w:t>
            </w:r>
            <w:r w:rsidR="003F05A0" w:rsidRPr="00E56F25">
              <w:rPr>
                <w:rFonts w:ascii="Times New Roman" w:hAnsi="Times New Roman" w:cs="Times New Roman"/>
                <w:i/>
                <w:sz w:val="24"/>
                <w:szCs w:val="24"/>
              </w:rPr>
              <w:t>dinasi</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kartel</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klarifikasi</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ritel</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remitansi</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lastRenderedPageBreak/>
              <w:t>dement</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konsumen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monitoring</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kritis</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investor</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subsidi</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fiktif</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independen</w:t>
            </w:r>
          </w:p>
          <w:p w:rsidR="003F05A0" w:rsidRPr="00E56F25" w:rsidRDefault="003F05A0" w:rsidP="00E56F25">
            <w:pPr>
              <w:tabs>
                <w:tab w:val="left" w:pos="567"/>
              </w:tabs>
              <w:jc w:val="both"/>
              <w:rPr>
                <w:rFonts w:ascii="Times New Roman" w:hAnsi="Times New Roman" w:cs="Times New Roman"/>
                <w:i/>
                <w:sz w:val="24"/>
                <w:szCs w:val="24"/>
              </w:rPr>
            </w:pPr>
            <w:r w:rsidRPr="00E56F25">
              <w:rPr>
                <w:rFonts w:ascii="Times New Roman" w:hAnsi="Times New Roman" w:cs="Times New Roman"/>
                <w:i/>
                <w:sz w:val="24"/>
                <w:szCs w:val="24"/>
              </w:rPr>
              <w:t>kinerja</w:t>
            </w:r>
          </w:p>
        </w:tc>
      </w:tr>
      <w:tr w:rsidR="003F05A0" w:rsidRPr="00E56F25" w:rsidTr="00E56F25">
        <w:tc>
          <w:tcPr>
            <w:tcW w:w="675" w:type="dxa"/>
          </w:tcPr>
          <w:p w:rsidR="003F05A0" w:rsidRPr="00FA708A" w:rsidRDefault="003F05A0" w:rsidP="000B4146">
            <w:pPr>
              <w:tabs>
                <w:tab w:val="left" w:pos="567"/>
              </w:tabs>
              <w:spacing w:line="480" w:lineRule="auto"/>
              <w:jc w:val="both"/>
              <w:rPr>
                <w:rFonts w:ascii="Times New Roman" w:hAnsi="Times New Roman" w:cs="Times New Roman"/>
                <w:sz w:val="24"/>
                <w:szCs w:val="24"/>
              </w:rPr>
            </w:pPr>
          </w:p>
        </w:tc>
        <w:tc>
          <w:tcPr>
            <w:tcW w:w="1418" w:type="dxa"/>
          </w:tcPr>
          <w:p w:rsidR="003F05A0" w:rsidRPr="00FA708A" w:rsidRDefault="003F05A0" w:rsidP="000B4146">
            <w:pPr>
              <w:tabs>
                <w:tab w:val="left" w:pos="567"/>
              </w:tabs>
              <w:spacing w:line="480" w:lineRule="auto"/>
              <w:jc w:val="both"/>
              <w:rPr>
                <w:rFonts w:ascii="Times New Roman" w:hAnsi="Times New Roman" w:cs="Times New Roman"/>
                <w:sz w:val="24"/>
                <w:szCs w:val="24"/>
              </w:rPr>
            </w:pPr>
            <w:r w:rsidRPr="00FA708A">
              <w:rPr>
                <w:rFonts w:ascii="Times New Roman" w:hAnsi="Times New Roman" w:cs="Times New Roman"/>
                <w:sz w:val="24"/>
                <w:szCs w:val="24"/>
              </w:rPr>
              <w:t xml:space="preserve">Jumlah </w:t>
            </w:r>
          </w:p>
        </w:tc>
        <w:tc>
          <w:tcPr>
            <w:tcW w:w="6237" w:type="dxa"/>
          </w:tcPr>
          <w:p w:rsidR="003F05A0" w:rsidRPr="00E56F25" w:rsidRDefault="003F05A0" w:rsidP="000B4146">
            <w:pPr>
              <w:tabs>
                <w:tab w:val="left" w:pos="567"/>
              </w:tabs>
              <w:spacing w:line="480" w:lineRule="auto"/>
              <w:jc w:val="both"/>
              <w:rPr>
                <w:rFonts w:ascii="Times New Roman" w:hAnsi="Times New Roman" w:cs="Times New Roman"/>
                <w:sz w:val="24"/>
                <w:szCs w:val="24"/>
              </w:rPr>
            </w:pPr>
            <w:r w:rsidRPr="00E56F25">
              <w:rPr>
                <w:rFonts w:ascii="Times New Roman" w:hAnsi="Times New Roman" w:cs="Times New Roman"/>
                <w:sz w:val="24"/>
                <w:szCs w:val="24"/>
              </w:rPr>
              <w:t>8</w:t>
            </w:r>
            <w:r w:rsidR="008369BB">
              <w:rPr>
                <w:rFonts w:ascii="Times New Roman" w:hAnsi="Times New Roman" w:cs="Times New Roman"/>
                <w:sz w:val="24"/>
                <w:szCs w:val="24"/>
              </w:rPr>
              <w:t>6</w:t>
            </w:r>
          </w:p>
        </w:tc>
      </w:tr>
    </w:tbl>
    <w:p w:rsidR="007A7679" w:rsidRDefault="007A7679" w:rsidP="001231F6">
      <w:pPr>
        <w:tabs>
          <w:tab w:val="left" w:pos="3686"/>
        </w:tabs>
        <w:spacing w:after="0" w:line="480" w:lineRule="auto"/>
        <w:jc w:val="both"/>
        <w:rPr>
          <w:rFonts w:ascii="Times New Roman" w:hAnsi="Times New Roman" w:cs="Times New Roman"/>
          <w:b/>
          <w:sz w:val="24"/>
          <w:szCs w:val="24"/>
        </w:rPr>
      </w:pPr>
    </w:p>
    <w:p w:rsidR="003C138B" w:rsidRPr="001231F6" w:rsidRDefault="00D569EA" w:rsidP="001231F6">
      <w:pPr>
        <w:tabs>
          <w:tab w:val="left" w:pos="3686"/>
        </w:tabs>
        <w:spacing w:after="0" w:line="480" w:lineRule="auto"/>
        <w:jc w:val="both"/>
        <w:rPr>
          <w:rFonts w:ascii="Times New Roman" w:hAnsi="Times New Roman" w:cs="Times New Roman"/>
          <w:i/>
          <w:sz w:val="24"/>
          <w:szCs w:val="24"/>
        </w:rPr>
      </w:pPr>
      <w:r>
        <w:rPr>
          <w:rFonts w:ascii="Times New Roman" w:hAnsi="Times New Roman" w:cs="Times New Roman"/>
          <w:b/>
          <w:sz w:val="24"/>
          <w:szCs w:val="24"/>
        </w:rPr>
        <w:t>4.3 Deskripsi</w:t>
      </w:r>
    </w:p>
    <w:p w:rsidR="009621AD" w:rsidRDefault="00CF2A7D" w:rsidP="00402C94">
      <w:pPr>
        <w:tabs>
          <w:tab w:val="left" w:pos="142"/>
          <w:tab w:val="left" w:pos="426"/>
        </w:tabs>
        <w:spacing w:after="0" w:line="480" w:lineRule="auto"/>
        <w:ind w:hanging="142"/>
        <w:jc w:val="both"/>
        <w:rPr>
          <w:rFonts w:ascii="Times New Roman" w:hAnsi="Times New Roman" w:cs="Times New Roman"/>
          <w:sz w:val="24"/>
          <w:szCs w:val="24"/>
        </w:rPr>
      </w:pPr>
      <w:r>
        <w:rPr>
          <w:rFonts w:ascii="Times New Roman" w:hAnsi="Times New Roman" w:cs="Times New Roman"/>
          <w:b/>
          <w:sz w:val="24"/>
          <w:szCs w:val="24"/>
        </w:rPr>
        <w:t xml:space="preserve">          </w:t>
      </w:r>
      <w:r w:rsidR="00234E37">
        <w:rPr>
          <w:rFonts w:ascii="Times New Roman" w:hAnsi="Times New Roman" w:cs="Times New Roman"/>
          <w:b/>
          <w:sz w:val="24"/>
          <w:szCs w:val="24"/>
        </w:rPr>
        <w:t xml:space="preserve"> </w:t>
      </w:r>
      <w:r w:rsidR="00C5798E" w:rsidRPr="0045244E">
        <w:rPr>
          <w:rFonts w:ascii="Times New Roman" w:hAnsi="Times New Roman" w:cs="Times New Roman"/>
          <w:sz w:val="24"/>
          <w:szCs w:val="24"/>
        </w:rPr>
        <w:t>Berikut ini pendeskrips</w:t>
      </w:r>
      <w:r w:rsidR="0045244E" w:rsidRPr="0045244E">
        <w:rPr>
          <w:rFonts w:ascii="Times New Roman" w:hAnsi="Times New Roman" w:cs="Times New Roman"/>
          <w:sz w:val="24"/>
          <w:szCs w:val="24"/>
        </w:rPr>
        <w:t>ian bentuk-bentuk eufemisme yang terdapat pada tabel di atas.</w:t>
      </w:r>
      <w:r w:rsidR="00C5798E" w:rsidRPr="0045244E">
        <w:rPr>
          <w:rFonts w:ascii="Times New Roman" w:hAnsi="Times New Roman" w:cs="Times New Roman"/>
          <w:sz w:val="24"/>
          <w:szCs w:val="24"/>
        </w:rPr>
        <w:t xml:space="preserve"> </w:t>
      </w:r>
      <w:r w:rsidR="00391075">
        <w:rPr>
          <w:rFonts w:ascii="Times New Roman" w:hAnsi="Times New Roman" w:cs="Times New Roman"/>
          <w:sz w:val="24"/>
          <w:szCs w:val="24"/>
        </w:rPr>
        <w:t>Pendeskripsian dilakukan dengan mengungkap makna yang terdapat di dalam kata</w:t>
      </w:r>
      <w:r w:rsidR="00402C94">
        <w:rPr>
          <w:rFonts w:ascii="Times New Roman" w:hAnsi="Times New Roman" w:cs="Times New Roman"/>
          <w:sz w:val="24"/>
          <w:szCs w:val="24"/>
        </w:rPr>
        <w:t>-kata yang mengandung eufemisme. Akan dihadirkan contoh penggunaan kata</w:t>
      </w:r>
      <w:r w:rsidR="00B56A0B">
        <w:rPr>
          <w:rFonts w:ascii="Times New Roman" w:hAnsi="Times New Roman" w:cs="Times New Roman"/>
          <w:sz w:val="24"/>
          <w:szCs w:val="24"/>
        </w:rPr>
        <w:t>-kata eufemisme dala sebuah kalimat.</w:t>
      </w:r>
    </w:p>
    <w:p w:rsidR="00B56A0B" w:rsidRDefault="00B56A0B" w:rsidP="00B56A0B">
      <w:pPr>
        <w:tabs>
          <w:tab w:val="left" w:pos="142"/>
          <w:tab w:val="left" w:pos="426"/>
        </w:tabs>
        <w:spacing w:after="0" w:line="480" w:lineRule="auto"/>
        <w:jc w:val="both"/>
        <w:rPr>
          <w:rFonts w:ascii="Times New Roman" w:hAnsi="Times New Roman" w:cs="Times New Roman"/>
          <w:b/>
          <w:sz w:val="24"/>
          <w:szCs w:val="24"/>
        </w:rPr>
      </w:pPr>
      <w:r w:rsidRPr="00B56A0B">
        <w:rPr>
          <w:rFonts w:ascii="Times New Roman" w:hAnsi="Times New Roman" w:cs="Times New Roman"/>
          <w:b/>
          <w:sz w:val="24"/>
          <w:szCs w:val="24"/>
        </w:rPr>
        <w:t xml:space="preserve">4.3.1 </w:t>
      </w:r>
      <w:r>
        <w:rPr>
          <w:rFonts w:ascii="Times New Roman" w:hAnsi="Times New Roman" w:cs="Times New Roman"/>
          <w:b/>
          <w:sz w:val="24"/>
          <w:szCs w:val="24"/>
        </w:rPr>
        <w:t xml:space="preserve">Eufemisme </w:t>
      </w:r>
      <w:r w:rsidR="004300F9">
        <w:rPr>
          <w:rFonts w:ascii="Times New Roman" w:hAnsi="Times New Roman" w:cs="Times New Roman"/>
          <w:b/>
          <w:sz w:val="24"/>
          <w:szCs w:val="24"/>
        </w:rPr>
        <w:t xml:space="preserve">Berbentuk </w:t>
      </w:r>
      <w:r>
        <w:rPr>
          <w:rFonts w:ascii="Times New Roman" w:hAnsi="Times New Roman" w:cs="Times New Roman"/>
          <w:b/>
          <w:sz w:val="24"/>
          <w:szCs w:val="24"/>
        </w:rPr>
        <w:t>Satu Kata</w:t>
      </w:r>
    </w:p>
    <w:p w:rsidR="00845B2D" w:rsidRDefault="00B56A0B" w:rsidP="00B56A0B">
      <w:pPr>
        <w:tabs>
          <w:tab w:val="left" w:pos="142"/>
          <w:tab w:val="left" w:pos="42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Bentuk eufemisme satu kata adalah kata yang mengandung makna eufemisme yang digunakan dalam sebuah kalimat. Komponen pembentuknya hanya terdiri atas </w:t>
      </w:r>
      <w:r w:rsidR="00845B2D">
        <w:rPr>
          <w:rFonts w:ascii="Times New Roman" w:hAnsi="Times New Roman" w:cs="Times New Roman"/>
          <w:sz w:val="24"/>
          <w:szCs w:val="24"/>
        </w:rPr>
        <w:t>kata</w:t>
      </w:r>
      <w:r>
        <w:rPr>
          <w:rFonts w:ascii="Times New Roman" w:hAnsi="Times New Roman" w:cs="Times New Roman"/>
          <w:sz w:val="24"/>
          <w:szCs w:val="24"/>
        </w:rPr>
        <w:t xml:space="preserve"> dasar yang mendapatkan imbuhan pada kata dasarny</w:t>
      </w:r>
      <w:r w:rsidR="00845B2D">
        <w:rPr>
          <w:rFonts w:ascii="Times New Roman" w:hAnsi="Times New Roman" w:cs="Times New Roman"/>
          <w:sz w:val="24"/>
          <w:szCs w:val="24"/>
        </w:rPr>
        <w:t>a</w:t>
      </w:r>
      <w:r>
        <w:rPr>
          <w:rFonts w:ascii="Times New Roman" w:hAnsi="Times New Roman" w:cs="Times New Roman"/>
          <w:sz w:val="24"/>
          <w:szCs w:val="24"/>
        </w:rPr>
        <w:t xml:space="preserve"> atau bisa juga hanya berupa </w:t>
      </w:r>
      <w:r w:rsidR="00845B2D">
        <w:rPr>
          <w:rFonts w:ascii="Times New Roman" w:hAnsi="Times New Roman" w:cs="Times New Roman"/>
          <w:sz w:val="24"/>
          <w:szCs w:val="24"/>
        </w:rPr>
        <w:t>bentuk dasarnya.</w:t>
      </w:r>
    </w:p>
    <w:p w:rsidR="006E0056" w:rsidRDefault="006E0056" w:rsidP="00B56A0B">
      <w:pPr>
        <w:tabs>
          <w:tab w:val="left" w:pos="142"/>
          <w:tab w:val="left" w:pos="42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Berikut ini ditamppilkan beberapa contoh eufemisme berbentuk satu kata yang diambil dari teks media HLP yang dijadikan sebagai data dalamm penelitian.</w:t>
      </w:r>
    </w:p>
    <w:p w:rsidR="00845B2D" w:rsidRDefault="00845B2D" w:rsidP="00B56A0B">
      <w:pPr>
        <w:tabs>
          <w:tab w:val="left" w:pos="142"/>
          <w:tab w:val="left" w:pos="42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Contoh :</w:t>
      </w:r>
    </w:p>
    <w:p w:rsidR="00EA39A5" w:rsidRPr="00EA39A5" w:rsidRDefault="00EA39A5" w:rsidP="00EF44CC">
      <w:pPr>
        <w:pStyle w:val="ListParagraph"/>
        <w:numPr>
          <w:ilvl w:val="0"/>
          <w:numId w:val="35"/>
        </w:numPr>
        <w:tabs>
          <w:tab w:val="left" w:pos="142"/>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Untuk itu, ritel lokal harus segera </w:t>
      </w:r>
      <w:r w:rsidRPr="00EA39A5">
        <w:rPr>
          <w:rFonts w:ascii="Times New Roman" w:hAnsi="Times New Roman" w:cs="Times New Roman"/>
          <w:i/>
          <w:sz w:val="24"/>
          <w:szCs w:val="24"/>
        </w:rPr>
        <w:t>berbenah</w:t>
      </w:r>
      <w:r>
        <w:rPr>
          <w:rFonts w:ascii="Times New Roman" w:hAnsi="Times New Roman" w:cs="Times New Roman"/>
          <w:sz w:val="24"/>
          <w:szCs w:val="24"/>
        </w:rPr>
        <w:t xml:space="preserve"> untuk bisa bersaing.</w:t>
      </w:r>
    </w:p>
    <w:p w:rsidR="00EA39A5" w:rsidRPr="00EA39A5" w:rsidRDefault="00EA39A5" w:rsidP="00EA39A5">
      <w:pPr>
        <w:pStyle w:val="ListParagraph"/>
        <w:tabs>
          <w:tab w:val="left" w:pos="142"/>
          <w:tab w:val="left" w:pos="426"/>
        </w:tabs>
        <w:spacing w:after="0" w:line="480" w:lineRule="auto"/>
        <w:ind w:left="957"/>
        <w:jc w:val="both"/>
        <w:rPr>
          <w:rFonts w:ascii="Times New Roman" w:hAnsi="Times New Roman" w:cs="Times New Roman"/>
          <w:i/>
          <w:sz w:val="24"/>
          <w:szCs w:val="24"/>
        </w:rPr>
      </w:pPr>
      <w:r>
        <w:rPr>
          <w:rFonts w:ascii="Times New Roman" w:hAnsi="Times New Roman" w:cs="Times New Roman"/>
          <w:sz w:val="24"/>
          <w:szCs w:val="24"/>
        </w:rPr>
        <w:t>(HLP, 08 Januari 2013)</w:t>
      </w:r>
    </w:p>
    <w:p w:rsidR="00D02FA2" w:rsidRDefault="00D02FA2" w:rsidP="00D02FA2">
      <w:pPr>
        <w:pStyle w:val="ListParagraph"/>
        <w:numPr>
          <w:ilvl w:val="0"/>
          <w:numId w:val="35"/>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Tahun ini ada beberapa ritel asing bakal </w:t>
      </w:r>
      <w:r w:rsidRPr="00F10E64">
        <w:rPr>
          <w:rFonts w:ascii="Times New Roman" w:hAnsi="Times New Roman" w:cs="Times New Roman"/>
          <w:i/>
          <w:sz w:val="24"/>
          <w:szCs w:val="24"/>
        </w:rPr>
        <w:t>meramaikan</w:t>
      </w:r>
      <w:r>
        <w:rPr>
          <w:rFonts w:ascii="Times New Roman" w:hAnsi="Times New Roman" w:cs="Times New Roman"/>
          <w:sz w:val="24"/>
          <w:szCs w:val="24"/>
        </w:rPr>
        <w:t xml:space="preserve"> sektor ritel Indonesia.</w:t>
      </w:r>
    </w:p>
    <w:p w:rsidR="00D02FA2" w:rsidRPr="00382463" w:rsidRDefault="00D02FA2" w:rsidP="00D02FA2">
      <w:pPr>
        <w:pStyle w:val="ListParagraph"/>
        <w:tabs>
          <w:tab w:val="left" w:pos="142"/>
          <w:tab w:val="left" w:pos="426"/>
        </w:tabs>
        <w:spacing w:after="0" w:line="480" w:lineRule="auto"/>
        <w:ind w:left="957"/>
        <w:jc w:val="both"/>
        <w:rPr>
          <w:rFonts w:ascii="Times New Roman" w:hAnsi="Times New Roman" w:cs="Times New Roman"/>
          <w:sz w:val="24"/>
          <w:szCs w:val="24"/>
        </w:rPr>
      </w:pPr>
      <w:r>
        <w:rPr>
          <w:rFonts w:ascii="Times New Roman" w:hAnsi="Times New Roman" w:cs="Times New Roman"/>
          <w:sz w:val="24"/>
          <w:szCs w:val="24"/>
        </w:rPr>
        <w:lastRenderedPageBreak/>
        <w:t>(HLP, 08 Januari 2013)</w:t>
      </w:r>
    </w:p>
    <w:p w:rsidR="00845B2D" w:rsidRPr="00845B2D" w:rsidRDefault="00845B2D" w:rsidP="00EF44CC">
      <w:pPr>
        <w:pStyle w:val="ListParagraph"/>
        <w:numPr>
          <w:ilvl w:val="0"/>
          <w:numId w:val="35"/>
        </w:numPr>
        <w:tabs>
          <w:tab w:val="left" w:pos="142"/>
          <w:tab w:val="left" w:pos="426"/>
        </w:tabs>
        <w:spacing w:after="0" w:line="480" w:lineRule="auto"/>
        <w:jc w:val="both"/>
        <w:rPr>
          <w:rFonts w:ascii="Times New Roman" w:hAnsi="Times New Roman" w:cs="Times New Roman"/>
          <w:i/>
          <w:sz w:val="24"/>
          <w:szCs w:val="24"/>
        </w:rPr>
      </w:pPr>
      <w:r w:rsidRPr="00845B2D">
        <w:rPr>
          <w:rFonts w:ascii="Times New Roman" w:hAnsi="Times New Roman" w:cs="Times New Roman"/>
          <w:sz w:val="24"/>
          <w:szCs w:val="24"/>
        </w:rPr>
        <w:t xml:space="preserve">Mobil hibah PT NNT </w:t>
      </w:r>
      <w:r w:rsidRPr="00845B2D">
        <w:rPr>
          <w:rFonts w:ascii="Times New Roman" w:hAnsi="Times New Roman" w:cs="Times New Roman"/>
          <w:i/>
          <w:sz w:val="24"/>
          <w:szCs w:val="24"/>
        </w:rPr>
        <w:t>bermasalah</w:t>
      </w:r>
      <w:r w:rsidR="00EE1110">
        <w:rPr>
          <w:rFonts w:ascii="Times New Roman" w:hAnsi="Times New Roman" w:cs="Times New Roman"/>
          <w:i/>
          <w:sz w:val="24"/>
          <w:szCs w:val="24"/>
        </w:rPr>
        <w:t xml:space="preserve"> </w:t>
      </w:r>
      <w:r w:rsidR="00EE1110">
        <w:rPr>
          <w:rFonts w:ascii="Times New Roman" w:hAnsi="Times New Roman" w:cs="Times New Roman"/>
          <w:sz w:val="24"/>
          <w:szCs w:val="24"/>
        </w:rPr>
        <w:t>secara fisik maupun dokumen</w:t>
      </w:r>
      <w:r>
        <w:rPr>
          <w:rFonts w:ascii="Times New Roman" w:hAnsi="Times New Roman" w:cs="Times New Roman"/>
          <w:i/>
          <w:sz w:val="24"/>
          <w:szCs w:val="24"/>
        </w:rPr>
        <w:t>.</w:t>
      </w:r>
      <w:r w:rsidRPr="00845B2D">
        <w:rPr>
          <w:rFonts w:ascii="Times New Roman" w:hAnsi="Times New Roman" w:cs="Times New Roman"/>
          <w:i/>
          <w:sz w:val="24"/>
          <w:szCs w:val="24"/>
        </w:rPr>
        <w:t xml:space="preserve"> </w:t>
      </w:r>
    </w:p>
    <w:p w:rsidR="00B56A0B" w:rsidRDefault="00845B2D" w:rsidP="00845B2D">
      <w:pPr>
        <w:pStyle w:val="ListParagraph"/>
        <w:tabs>
          <w:tab w:val="left" w:pos="142"/>
          <w:tab w:val="left" w:pos="426"/>
        </w:tabs>
        <w:spacing w:after="0" w:line="480" w:lineRule="auto"/>
        <w:ind w:left="957"/>
        <w:jc w:val="both"/>
        <w:rPr>
          <w:rFonts w:ascii="Times New Roman" w:hAnsi="Times New Roman" w:cs="Times New Roman"/>
          <w:sz w:val="24"/>
          <w:szCs w:val="24"/>
        </w:rPr>
      </w:pPr>
      <w:r w:rsidRPr="00845B2D">
        <w:rPr>
          <w:rFonts w:ascii="Times New Roman" w:hAnsi="Times New Roman" w:cs="Times New Roman"/>
          <w:sz w:val="24"/>
          <w:szCs w:val="24"/>
        </w:rPr>
        <w:t xml:space="preserve">(HLP, </w:t>
      </w:r>
      <w:r>
        <w:rPr>
          <w:rFonts w:ascii="Times New Roman" w:hAnsi="Times New Roman" w:cs="Times New Roman"/>
          <w:sz w:val="24"/>
          <w:szCs w:val="24"/>
        </w:rPr>
        <w:t>12 Januari 2013)</w:t>
      </w:r>
    </w:p>
    <w:p w:rsidR="00D02FA2" w:rsidRDefault="00AB6138" w:rsidP="00D02FA2">
      <w:pPr>
        <w:pStyle w:val="ListParagraph"/>
        <w:numPr>
          <w:ilvl w:val="0"/>
          <w:numId w:val="35"/>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Pemenang lelang ..</w:t>
      </w:r>
      <w:r w:rsidR="00D02FA2">
        <w:rPr>
          <w:rFonts w:ascii="Times New Roman" w:hAnsi="Times New Roman" w:cs="Times New Roman"/>
          <w:sz w:val="24"/>
          <w:szCs w:val="24"/>
        </w:rPr>
        <w:t xml:space="preserve">.dari hibah harus </w:t>
      </w:r>
      <w:r w:rsidR="00D02FA2" w:rsidRPr="00EE1110">
        <w:rPr>
          <w:rFonts w:ascii="Times New Roman" w:hAnsi="Times New Roman" w:cs="Times New Roman"/>
          <w:i/>
          <w:sz w:val="24"/>
          <w:szCs w:val="24"/>
        </w:rPr>
        <w:t>berurusan</w:t>
      </w:r>
      <w:r w:rsidR="00D02FA2">
        <w:rPr>
          <w:rFonts w:ascii="Times New Roman" w:hAnsi="Times New Roman" w:cs="Times New Roman"/>
          <w:sz w:val="24"/>
          <w:szCs w:val="24"/>
        </w:rPr>
        <w:t xml:space="preserve"> dengan polisi.</w:t>
      </w:r>
    </w:p>
    <w:p w:rsidR="00D02FA2" w:rsidRDefault="00D02FA2" w:rsidP="00D02FA2">
      <w:pPr>
        <w:pStyle w:val="ListParagraph"/>
        <w:tabs>
          <w:tab w:val="left" w:pos="142"/>
          <w:tab w:val="left" w:pos="426"/>
        </w:tabs>
        <w:spacing w:after="0" w:line="480" w:lineRule="auto"/>
        <w:ind w:left="957"/>
        <w:jc w:val="both"/>
        <w:rPr>
          <w:rFonts w:ascii="Times New Roman" w:hAnsi="Times New Roman" w:cs="Times New Roman"/>
          <w:sz w:val="24"/>
          <w:szCs w:val="24"/>
        </w:rPr>
      </w:pPr>
      <w:r>
        <w:rPr>
          <w:rFonts w:ascii="Times New Roman" w:hAnsi="Times New Roman" w:cs="Times New Roman"/>
          <w:sz w:val="24"/>
          <w:szCs w:val="24"/>
        </w:rPr>
        <w:t>(HLP, 12 Januari 2013)</w:t>
      </w:r>
    </w:p>
    <w:p w:rsidR="00D02FA2" w:rsidRDefault="00D02FA2" w:rsidP="00D02FA2">
      <w:pPr>
        <w:pStyle w:val="ListParagraph"/>
        <w:numPr>
          <w:ilvl w:val="0"/>
          <w:numId w:val="35"/>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Sat Pol PP berencana melakukan</w:t>
      </w:r>
      <w:r w:rsidRPr="005E50F9">
        <w:rPr>
          <w:rFonts w:ascii="Times New Roman" w:hAnsi="Times New Roman" w:cs="Times New Roman"/>
          <w:i/>
          <w:sz w:val="24"/>
          <w:szCs w:val="24"/>
        </w:rPr>
        <w:t xml:space="preserve"> penertiban</w:t>
      </w:r>
      <w:r>
        <w:rPr>
          <w:rFonts w:ascii="Times New Roman" w:hAnsi="Times New Roman" w:cs="Times New Roman"/>
          <w:i/>
          <w:sz w:val="24"/>
          <w:szCs w:val="24"/>
        </w:rPr>
        <w:t xml:space="preserve"> </w:t>
      </w:r>
      <w:r>
        <w:rPr>
          <w:rFonts w:ascii="Times New Roman" w:hAnsi="Times New Roman" w:cs="Times New Roman"/>
          <w:sz w:val="24"/>
          <w:szCs w:val="24"/>
        </w:rPr>
        <w:t>tempat hiburan di kawasan Sumbawa dengan Sumbawa Barat.</w:t>
      </w:r>
    </w:p>
    <w:p w:rsidR="00D02FA2" w:rsidRDefault="00D02FA2" w:rsidP="00D02FA2">
      <w:pPr>
        <w:pStyle w:val="ListParagraph"/>
        <w:tabs>
          <w:tab w:val="left" w:pos="142"/>
          <w:tab w:val="left" w:pos="426"/>
        </w:tabs>
        <w:spacing w:after="0" w:line="480" w:lineRule="auto"/>
        <w:ind w:left="957"/>
        <w:jc w:val="both"/>
        <w:rPr>
          <w:rFonts w:ascii="Times New Roman" w:hAnsi="Times New Roman" w:cs="Times New Roman"/>
          <w:sz w:val="24"/>
          <w:szCs w:val="24"/>
        </w:rPr>
      </w:pPr>
      <w:r>
        <w:rPr>
          <w:rFonts w:ascii="Times New Roman" w:hAnsi="Times New Roman" w:cs="Times New Roman"/>
          <w:sz w:val="24"/>
          <w:szCs w:val="24"/>
        </w:rPr>
        <w:t>(HLP, 30 Januari 2013)</w:t>
      </w:r>
    </w:p>
    <w:p w:rsidR="00D02FA2" w:rsidRDefault="00D02FA2" w:rsidP="00D02FA2">
      <w:pPr>
        <w:pStyle w:val="ListParagraph"/>
        <w:numPr>
          <w:ilvl w:val="0"/>
          <w:numId w:val="35"/>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Kasus dugaan SPPD fiktif yang melibatkan sejumlah </w:t>
      </w:r>
      <w:r w:rsidRPr="00EA39A5">
        <w:rPr>
          <w:rFonts w:ascii="Times New Roman" w:hAnsi="Times New Roman" w:cs="Times New Roman"/>
          <w:i/>
          <w:sz w:val="24"/>
          <w:szCs w:val="24"/>
        </w:rPr>
        <w:t>oknum</w:t>
      </w:r>
      <w:r>
        <w:rPr>
          <w:rFonts w:ascii="Times New Roman" w:hAnsi="Times New Roman" w:cs="Times New Roman"/>
          <w:sz w:val="24"/>
          <w:szCs w:val="24"/>
        </w:rPr>
        <w:t xml:space="preserve"> anggota DPRD Lombok Tengah </w:t>
      </w:r>
      <w:r w:rsidRPr="0041505F">
        <w:rPr>
          <w:rFonts w:ascii="Times New Roman" w:hAnsi="Times New Roman" w:cs="Times New Roman"/>
          <w:i/>
          <w:sz w:val="24"/>
          <w:szCs w:val="24"/>
        </w:rPr>
        <w:t>menghilang</w:t>
      </w:r>
      <w:r>
        <w:rPr>
          <w:rFonts w:ascii="Times New Roman" w:hAnsi="Times New Roman" w:cs="Times New Roman"/>
          <w:sz w:val="24"/>
          <w:szCs w:val="24"/>
        </w:rPr>
        <w:t>.</w:t>
      </w:r>
    </w:p>
    <w:p w:rsidR="00D02FA2" w:rsidRDefault="00D02FA2" w:rsidP="00D02FA2">
      <w:pPr>
        <w:pStyle w:val="ListParagraph"/>
        <w:tabs>
          <w:tab w:val="left" w:pos="142"/>
          <w:tab w:val="left" w:pos="426"/>
        </w:tabs>
        <w:spacing w:after="0" w:line="480" w:lineRule="auto"/>
        <w:ind w:left="957"/>
        <w:jc w:val="both"/>
        <w:rPr>
          <w:rFonts w:ascii="Times New Roman" w:hAnsi="Times New Roman" w:cs="Times New Roman"/>
          <w:sz w:val="24"/>
          <w:szCs w:val="24"/>
        </w:rPr>
      </w:pPr>
      <w:r>
        <w:rPr>
          <w:rFonts w:ascii="Times New Roman" w:hAnsi="Times New Roman" w:cs="Times New Roman"/>
          <w:sz w:val="24"/>
          <w:szCs w:val="24"/>
        </w:rPr>
        <w:t>(HLP, 20 Februari 2013)</w:t>
      </w:r>
    </w:p>
    <w:p w:rsidR="00D02FA2" w:rsidRPr="009E11C9" w:rsidRDefault="00D02FA2" w:rsidP="00D02FA2">
      <w:pPr>
        <w:pStyle w:val="ListParagraph"/>
        <w:numPr>
          <w:ilvl w:val="0"/>
          <w:numId w:val="35"/>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pengusutan kasus SPPD fiktif</w:t>
      </w:r>
      <w:r w:rsidRPr="009E11C9">
        <w:rPr>
          <w:rFonts w:ascii="Times New Roman" w:hAnsi="Times New Roman" w:cs="Times New Roman"/>
          <w:i/>
          <w:sz w:val="24"/>
          <w:szCs w:val="24"/>
        </w:rPr>
        <w:t xml:space="preserve"> meredup</w:t>
      </w:r>
      <w:r>
        <w:rPr>
          <w:rFonts w:ascii="Times New Roman" w:hAnsi="Times New Roman" w:cs="Times New Roman"/>
          <w:sz w:val="24"/>
          <w:szCs w:val="24"/>
        </w:rPr>
        <w:t xml:space="preserve">: independensi penegak hukum </w:t>
      </w:r>
      <w:r w:rsidRPr="009E11C9">
        <w:rPr>
          <w:rFonts w:ascii="Times New Roman" w:hAnsi="Times New Roman" w:cs="Times New Roman"/>
          <w:i/>
          <w:sz w:val="24"/>
          <w:szCs w:val="24"/>
        </w:rPr>
        <w:t>diragukan.</w:t>
      </w:r>
    </w:p>
    <w:p w:rsidR="00D02FA2" w:rsidRPr="009E11C9" w:rsidRDefault="00D02FA2" w:rsidP="00D02FA2">
      <w:pPr>
        <w:pStyle w:val="ListParagraph"/>
        <w:tabs>
          <w:tab w:val="left" w:pos="142"/>
          <w:tab w:val="left" w:pos="426"/>
        </w:tabs>
        <w:spacing w:after="0" w:line="480" w:lineRule="auto"/>
        <w:ind w:left="957"/>
        <w:jc w:val="both"/>
        <w:rPr>
          <w:rFonts w:ascii="Times New Roman" w:hAnsi="Times New Roman" w:cs="Times New Roman"/>
          <w:sz w:val="24"/>
          <w:szCs w:val="24"/>
        </w:rPr>
      </w:pPr>
      <w:r>
        <w:rPr>
          <w:rFonts w:ascii="Times New Roman" w:hAnsi="Times New Roman" w:cs="Times New Roman"/>
          <w:sz w:val="24"/>
          <w:szCs w:val="24"/>
        </w:rPr>
        <w:t>(HLP, 23 Februari 2013)</w:t>
      </w:r>
    </w:p>
    <w:p w:rsidR="00D02FA2" w:rsidRPr="00667088" w:rsidRDefault="00D02FA2" w:rsidP="00D02FA2">
      <w:pPr>
        <w:pStyle w:val="ListParagraph"/>
        <w:numPr>
          <w:ilvl w:val="0"/>
          <w:numId w:val="35"/>
        </w:numPr>
        <w:tabs>
          <w:tab w:val="left" w:pos="142"/>
          <w:tab w:val="left" w:pos="426"/>
        </w:tabs>
        <w:spacing w:after="0" w:line="480" w:lineRule="auto"/>
        <w:jc w:val="both"/>
        <w:rPr>
          <w:rFonts w:ascii="Times New Roman" w:hAnsi="Times New Roman" w:cs="Times New Roman"/>
          <w:sz w:val="24"/>
          <w:szCs w:val="24"/>
        </w:rPr>
      </w:pPr>
      <w:r w:rsidRPr="00667088">
        <w:rPr>
          <w:rFonts w:ascii="Times New Roman" w:hAnsi="Times New Roman" w:cs="Times New Roman"/>
          <w:sz w:val="24"/>
          <w:szCs w:val="24"/>
        </w:rPr>
        <w:t xml:space="preserve">Penyidik Polres Mataram terus </w:t>
      </w:r>
      <w:r w:rsidRPr="00667088">
        <w:rPr>
          <w:rFonts w:ascii="Times New Roman" w:hAnsi="Times New Roman" w:cs="Times New Roman"/>
          <w:i/>
          <w:sz w:val="24"/>
          <w:szCs w:val="24"/>
        </w:rPr>
        <w:t>megembangkan</w:t>
      </w:r>
      <w:r w:rsidRPr="00667088">
        <w:rPr>
          <w:rFonts w:ascii="Times New Roman" w:hAnsi="Times New Roman" w:cs="Times New Roman"/>
          <w:sz w:val="24"/>
          <w:szCs w:val="24"/>
        </w:rPr>
        <w:t xml:space="preserve"> kasus pemalsuan tanda tangan Wali Kota Mataram.</w:t>
      </w:r>
    </w:p>
    <w:p w:rsidR="00D02FA2" w:rsidRDefault="00D02FA2" w:rsidP="00D02FA2">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19 Maret 2013)</w:t>
      </w:r>
    </w:p>
    <w:p w:rsidR="004117FA" w:rsidRDefault="004117FA" w:rsidP="00EF44CC">
      <w:pPr>
        <w:pStyle w:val="ListParagraph"/>
        <w:numPr>
          <w:ilvl w:val="0"/>
          <w:numId w:val="35"/>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Kini, penyidik </w:t>
      </w:r>
      <w:r w:rsidRPr="004117FA">
        <w:rPr>
          <w:rFonts w:ascii="Times New Roman" w:hAnsi="Times New Roman" w:cs="Times New Roman"/>
          <w:i/>
          <w:sz w:val="24"/>
          <w:szCs w:val="24"/>
        </w:rPr>
        <w:t>menelusuri</w:t>
      </w:r>
      <w:r>
        <w:rPr>
          <w:rFonts w:ascii="Times New Roman" w:hAnsi="Times New Roman" w:cs="Times New Roman"/>
          <w:sz w:val="24"/>
          <w:szCs w:val="24"/>
        </w:rPr>
        <w:t xml:space="preserve"> aktor intelektual di belakang pelaku bernama sahabudin.</w:t>
      </w:r>
    </w:p>
    <w:p w:rsidR="00845B2D" w:rsidRDefault="00EE1110" w:rsidP="004117FA">
      <w:pPr>
        <w:pStyle w:val="ListParagraph"/>
        <w:numPr>
          <w:ilvl w:val="0"/>
          <w:numId w:val="35"/>
        </w:numPr>
        <w:tabs>
          <w:tab w:val="left" w:pos="142"/>
          <w:tab w:val="left" w:pos="426"/>
        </w:tabs>
        <w:spacing w:after="0" w:line="480" w:lineRule="auto"/>
        <w:ind w:hanging="531"/>
        <w:jc w:val="both"/>
        <w:rPr>
          <w:rFonts w:ascii="Times New Roman" w:hAnsi="Times New Roman" w:cs="Times New Roman"/>
          <w:sz w:val="24"/>
          <w:szCs w:val="24"/>
        </w:rPr>
      </w:pPr>
      <w:r>
        <w:rPr>
          <w:rFonts w:ascii="Times New Roman" w:hAnsi="Times New Roman" w:cs="Times New Roman"/>
          <w:sz w:val="24"/>
          <w:szCs w:val="24"/>
        </w:rPr>
        <w:t xml:space="preserve">Wartawan </w:t>
      </w:r>
      <w:r w:rsidRPr="00EE1110">
        <w:rPr>
          <w:rFonts w:ascii="Times New Roman" w:hAnsi="Times New Roman" w:cs="Times New Roman"/>
          <w:i/>
          <w:sz w:val="24"/>
          <w:szCs w:val="24"/>
        </w:rPr>
        <w:t>dianiaya</w:t>
      </w:r>
      <w:r>
        <w:rPr>
          <w:rFonts w:ascii="Times New Roman" w:hAnsi="Times New Roman" w:cs="Times New Roman"/>
          <w:sz w:val="24"/>
          <w:szCs w:val="24"/>
        </w:rPr>
        <w:t xml:space="preserve"> preman: diduga terkait pemberantasan korupsi.</w:t>
      </w:r>
    </w:p>
    <w:p w:rsidR="00EE1110" w:rsidRDefault="00EE1110" w:rsidP="00EE1110">
      <w:pPr>
        <w:pStyle w:val="ListParagraph"/>
        <w:tabs>
          <w:tab w:val="left" w:pos="142"/>
          <w:tab w:val="left" w:pos="426"/>
        </w:tabs>
        <w:spacing w:after="0" w:line="480" w:lineRule="auto"/>
        <w:ind w:left="957"/>
        <w:jc w:val="both"/>
        <w:rPr>
          <w:rFonts w:ascii="Times New Roman" w:hAnsi="Times New Roman" w:cs="Times New Roman"/>
          <w:sz w:val="24"/>
          <w:szCs w:val="24"/>
        </w:rPr>
      </w:pPr>
      <w:r>
        <w:rPr>
          <w:rFonts w:ascii="Times New Roman" w:hAnsi="Times New Roman" w:cs="Times New Roman"/>
          <w:sz w:val="24"/>
          <w:szCs w:val="24"/>
        </w:rPr>
        <w:t>(HLP, 27 April 2013)</w:t>
      </w:r>
    </w:p>
    <w:p w:rsidR="00382463" w:rsidRDefault="00F10E64" w:rsidP="0042777C">
      <w:pPr>
        <w:pStyle w:val="ListParagraph"/>
        <w:numPr>
          <w:ilvl w:val="0"/>
          <w:numId w:val="35"/>
        </w:numPr>
        <w:tabs>
          <w:tab w:val="left" w:pos="142"/>
          <w:tab w:val="left" w:pos="426"/>
          <w:tab w:val="left" w:pos="993"/>
        </w:tabs>
        <w:spacing w:after="0" w:line="480" w:lineRule="auto"/>
        <w:ind w:hanging="531"/>
        <w:jc w:val="both"/>
        <w:rPr>
          <w:rFonts w:ascii="Times New Roman" w:hAnsi="Times New Roman" w:cs="Times New Roman"/>
          <w:sz w:val="24"/>
          <w:szCs w:val="24"/>
        </w:rPr>
      </w:pPr>
      <w:r>
        <w:rPr>
          <w:rFonts w:ascii="Times New Roman" w:hAnsi="Times New Roman" w:cs="Times New Roman"/>
          <w:sz w:val="24"/>
          <w:szCs w:val="24"/>
        </w:rPr>
        <w:t xml:space="preserve">Sementara itu, sekitar akhir tahun lalu perusahaan ritel asal Jepang, Family Mart telah </w:t>
      </w:r>
      <w:r w:rsidRPr="00F10E64">
        <w:rPr>
          <w:rFonts w:ascii="Times New Roman" w:hAnsi="Times New Roman" w:cs="Times New Roman"/>
          <w:i/>
          <w:sz w:val="24"/>
          <w:szCs w:val="24"/>
        </w:rPr>
        <w:t>merealisasikan</w:t>
      </w:r>
      <w:r>
        <w:rPr>
          <w:rFonts w:ascii="Times New Roman" w:hAnsi="Times New Roman" w:cs="Times New Roman"/>
          <w:sz w:val="24"/>
          <w:szCs w:val="24"/>
        </w:rPr>
        <w:t xml:space="preserve"> investasinya.</w:t>
      </w:r>
    </w:p>
    <w:p w:rsidR="00F10E64" w:rsidRDefault="00F10E64" w:rsidP="00F10E64">
      <w:pPr>
        <w:pStyle w:val="ListParagraph"/>
        <w:tabs>
          <w:tab w:val="left" w:pos="142"/>
          <w:tab w:val="left" w:pos="426"/>
        </w:tabs>
        <w:spacing w:after="0" w:line="480" w:lineRule="auto"/>
        <w:ind w:left="957"/>
        <w:jc w:val="both"/>
        <w:rPr>
          <w:rFonts w:ascii="Times New Roman" w:hAnsi="Times New Roman" w:cs="Times New Roman"/>
          <w:sz w:val="24"/>
          <w:szCs w:val="24"/>
        </w:rPr>
      </w:pPr>
      <w:r>
        <w:rPr>
          <w:rFonts w:ascii="Times New Roman" w:hAnsi="Times New Roman" w:cs="Times New Roman"/>
          <w:sz w:val="24"/>
          <w:szCs w:val="24"/>
        </w:rPr>
        <w:lastRenderedPageBreak/>
        <w:t>(HLP, 08 Januari 2013)</w:t>
      </w:r>
    </w:p>
    <w:p w:rsidR="00F10E64" w:rsidRDefault="00F10E64" w:rsidP="0042777C">
      <w:pPr>
        <w:pStyle w:val="ListParagraph"/>
        <w:numPr>
          <w:ilvl w:val="0"/>
          <w:numId w:val="35"/>
        </w:numPr>
        <w:tabs>
          <w:tab w:val="left" w:pos="142"/>
          <w:tab w:val="left" w:pos="426"/>
          <w:tab w:val="left" w:pos="993"/>
        </w:tabs>
        <w:spacing w:after="0" w:line="480" w:lineRule="auto"/>
        <w:ind w:hanging="531"/>
        <w:jc w:val="both"/>
        <w:rPr>
          <w:rFonts w:ascii="Times New Roman" w:hAnsi="Times New Roman" w:cs="Times New Roman"/>
          <w:sz w:val="24"/>
          <w:szCs w:val="24"/>
        </w:rPr>
      </w:pPr>
      <w:r>
        <w:rPr>
          <w:rFonts w:ascii="Times New Roman" w:hAnsi="Times New Roman" w:cs="Times New Roman"/>
          <w:sz w:val="24"/>
          <w:szCs w:val="24"/>
        </w:rPr>
        <w:t>Tim dari Kantor Ketahanan Pangan masih</w:t>
      </w:r>
      <w:r w:rsidRPr="00F10E64">
        <w:rPr>
          <w:rFonts w:ascii="Times New Roman" w:hAnsi="Times New Roman" w:cs="Times New Roman"/>
          <w:i/>
          <w:sz w:val="24"/>
          <w:szCs w:val="24"/>
        </w:rPr>
        <w:t xml:space="preserve"> menyesuaikan</w:t>
      </w:r>
      <w:r>
        <w:rPr>
          <w:rFonts w:ascii="Times New Roman" w:hAnsi="Times New Roman" w:cs="Times New Roman"/>
          <w:sz w:val="24"/>
          <w:szCs w:val="24"/>
        </w:rPr>
        <w:t xml:space="preserve"> data penduduk yang diterima dari Kantor Pusat Statistik dengan kondisi di lapangan.</w:t>
      </w:r>
    </w:p>
    <w:p w:rsidR="00F10E64" w:rsidRDefault="00F10E64" w:rsidP="00F10E64">
      <w:pPr>
        <w:pStyle w:val="ListParagraph"/>
        <w:tabs>
          <w:tab w:val="left" w:pos="142"/>
          <w:tab w:val="left" w:pos="426"/>
        </w:tabs>
        <w:spacing w:after="0" w:line="480" w:lineRule="auto"/>
        <w:ind w:left="957"/>
        <w:jc w:val="both"/>
        <w:rPr>
          <w:rFonts w:ascii="Times New Roman" w:hAnsi="Times New Roman" w:cs="Times New Roman"/>
          <w:sz w:val="24"/>
          <w:szCs w:val="24"/>
        </w:rPr>
      </w:pPr>
      <w:r>
        <w:rPr>
          <w:rFonts w:ascii="Times New Roman" w:hAnsi="Times New Roman" w:cs="Times New Roman"/>
          <w:sz w:val="24"/>
          <w:szCs w:val="24"/>
        </w:rPr>
        <w:t>(HLP, 31 Januari</w:t>
      </w:r>
      <w:r w:rsidR="00F02F3C">
        <w:rPr>
          <w:rFonts w:ascii="Times New Roman" w:hAnsi="Times New Roman" w:cs="Times New Roman"/>
          <w:sz w:val="24"/>
          <w:szCs w:val="24"/>
        </w:rPr>
        <w:t xml:space="preserve"> 20130</w:t>
      </w:r>
    </w:p>
    <w:p w:rsidR="00F10E64" w:rsidRPr="00EA39A5" w:rsidRDefault="00EA39A5" w:rsidP="0042777C">
      <w:pPr>
        <w:pStyle w:val="ListParagraph"/>
        <w:numPr>
          <w:ilvl w:val="0"/>
          <w:numId w:val="35"/>
        </w:numPr>
        <w:tabs>
          <w:tab w:val="left" w:pos="142"/>
          <w:tab w:val="left" w:pos="426"/>
          <w:tab w:val="left" w:pos="993"/>
        </w:tabs>
        <w:spacing w:after="0" w:line="480" w:lineRule="auto"/>
        <w:ind w:hanging="531"/>
        <w:jc w:val="both"/>
        <w:rPr>
          <w:rFonts w:ascii="Times New Roman" w:hAnsi="Times New Roman" w:cs="Times New Roman"/>
          <w:sz w:val="24"/>
          <w:szCs w:val="24"/>
        </w:rPr>
      </w:pPr>
      <w:r>
        <w:rPr>
          <w:rFonts w:ascii="Times New Roman" w:hAnsi="Times New Roman" w:cs="Times New Roman"/>
          <w:sz w:val="24"/>
          <w:szCs w:val="24"/>
        </w:rPr>
        <w:t xml:space="preserve">Rapor anggaran 15 kementrian yang diisi tokoh parpol memiliki hasil audit </w:t>
      </w:r>
      <w:r w:rsidRPr="00EA39A5">
        <w:rPr>
          <w:rFonts w:ascii="Times New Roman" w:hAnsi="Times New Roman" w:cs="Times New Roman"/>
          <w:i/>
          <w:sz w:val="24"/>
          <w:szCs w:val="24"/>
        </w:rPr>
        <w:t>bermasalah.</w:t>
      </w:r>
    </w:p>
    <w:p w:rsidR="00EA39A5" w:rsidRPr="0042777C" w:rsidRDefault="00EA39A5" w:rsidP="0042777C">
      <w:pPr>
        <w:pStyle w:val="ListParagraph"/>
        <w:tabs>
          <w:tab w:val="left" w:pos="142"/>
          <w:tab w:val="left" w:pos="426"/>
          <w:tab w:val="left" w:pos="993"/>
        </w:tabs>
        <w:spacing w:after="0" w:line="480" w:lineRule="auto"/>
        <w:ind w:left="957"/>
        <w:jc w:val="both"/>
        <w:rPr>
          <w:rFonts w:ascii="Times New Roman" w:hAnsi="Times New Roman" w:cs="Times New Roman"/>
          <w:sz w:val="24"/>
          <w:szCs w:val="24"/>
        </w:rPr>
      </w:pPr>
      <w:r>
        <w:rPr>
          <w:rFonts w:ascii="Times New Roman" w:hAnsi="Times New Roman" w:cs="Times New Roman"/>
          <w:sz w:val="24"/>
          <w:szCs w:val="24"/>
        </w:rPr>
        <w:t>(</w:t>
      </w:r>
      <w:r w:rsidR="0042777C">
        <w:rPr>
          <w:rFonts w:ascii="Times New Roman" w:hAnsi="Times New Roman" w:cs="Times New Roman"/>
          <w:sz w:val="24"/>
          <w:szCs w:val="24"/>
        </w:rPr>
        <w:t>HLP, 03 Mei 2013)</w:t>
      </w:r>
    </w:p>
    <w:p w:rsidR="004300F9" w:rsidRDefault="004300F9" w:rsidP="004300F9">
      <w:pPr>
        <w:tabs>
          <w:tab w:val="left" w:pos="142"/>
          <w:tab w:val="left" w:pos="426"/>
        </w:tabs>
        <w:spacing w:after="0" w:line="480" w:lineRule="auto"/>
        <w:jc w:val="both"/>
        <w:rPr>
          <w:rFonts w:ascii="Times New Roman" w:hAnsi="Times New Roman" w:cs="Times New Roman"/>
          <w:b/>
          <w:sz w:val="24"/>
          <w:szCs w:val="24"/>
        </w:rPr>
      </w:pPr>
      <w:r w:rsidRPr="004300F9">
        <w:rPr>
          <w:rFonts w:ascii="Times New Roman" w:hAnsi="Times New Roman" w:cs="Times New Roman"/>
          <w:b/>
          <w:sz w:val="24"/>
          <w:szCs w:val="24"/>
        </w:rPr>
        <w:t xml:space="preserve">4.3.2 </w:t>
      </w:r>
      <w:r w:rsidR="008C37C2">
        <w:rPr>
          <w:rFonts w:ascii="Times New Roman" w:hAnsi="Times New Roman" w:cs="Times New Roman"/>
          <w:b/>
          <w:sz w:val="24"/>
          <w:szCs w:val="24"/>
        </w:rPr>
        <w:t>Eufemisme Berben</w:t>
      </w:r>
      <w:r>
        <w:rPr>
          <w:rFonts w:ascii="Times New Roman" w:hAnsi="Times New Roman" w:cs="Times New Roman"/>
          <w:b/>
          <w:sz w:val="24"/>
          <w:szCs w:val="24"/>
        </w:rPr>
        <w:t>tuk Frasa</w:t>
      </w:r>
    </w:p>
    <w:p w:rsidR="006E0056" w:rsidRDefault="002D244F" w:rsidP="00695DA7">
      <w:pPr>
        <w:tabs>
          <w:tab w:val="left" w:pos="142"/>
          <w:tab w:val="left" w:pos="426"/>
        </w:tabs>
        <w:spacing w:after="0" w:line="480" w:lineRule="auto"/>
        <w:ind w:firstLine="567"/>
        <w:jc w:val="both"/>
        <w:rPr>
          <w:rFonts w:ascii="Times New Roman" w:hAnsi="Times New Roman" w:cs="Times New Roman"/>
          <w:sz w:val="24"/>
          <w:szCs w:val="24"/>
        </w:rPr>
      </w:pPr>
      <w:r w:rsidRPr="002D244F">
        <w:rPr>
          <w:rFonts w:ascii="Times New Roman" w:hAnsi="Times New Roman" w:cs="Times New Roman"/>
          <w:sz w:val="24"/>
          <w:szCs w:val="24"/>
        </w:rPr>
        <w:t>Eufemisme berbentuk frasa merupakan penggabungan dua kata atau lebih yang memiliki satu fungsi dalam sebuah struktur kalimat.</w:t>
      </w:r>
      <w:r>
        <w:rPr>
          <w:rFonts w:ascii="Times New Roman" w:hAnsi="Times New Roman" w:cs="Times New Roman"/>
          <w:sz w:val="24"/>
          <w:szCs w:val="24"/>
        </w:rPr>
        <w:t xml:space="preserve"> Hubungan antara kata yang satu dengan yang lainnya tidak rapat, dapat ditambahkan  dengan imbuhan atau kata tugas yang lain.</w:t>
      </w:r>
      <w:r w:rsidR="006E0056">
        <w:rPr>
          <w:rFonts w:ascii="Times New Roman" w:hAnsi="Times New Roman" w:cs="Times New Roman"/>
          <w:sz w:val="24"/>
          <w:szCs w:val="24"/>
        </w:rPr>
        <w:t xml:space="preserve"> </w:t>
      </w:r>
    </w:p>
    <w:p w:rsidR="00695DA7" w:rsidRPr="002D244F" w:rsidRDefault="001B32CD" w:rsidP="00695DA7">
      <w:pPr>
        <w:tabs>
          <w:tab w:val="left" w:pos="142"/>
          <w:tab w:val="left" w:pos="42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Berikut ini ditampi</w:t>
      </w:r>
      <w:r w:rsidR="006E0056">
        <w:rPr>
          <w:rFonts w:ascii="Times New Roman" w:hAnsi="Times New Roman" w:cs="Times New Roman"/>
          <w:sz w:val="24"/>
          <w:szCs w:val="24"/>
        </w:rPr>
        <w:t>lkan contoh eufemisme yang berbentuk frasa yang diambil dari teks media HLP yang dijadikan sebagai data data dalam peneitian ini.</w:t>
      </w:r>
    </w:p>
    <w:p w:rsidR="00D319F7" w:rsidRDefault="00D319F7" w:rsidP="00EF44CC">
      <w:pPr>
        <w:pStyle w:val="ListParagraph"/>
        <w:numPr>
          <w:ilvl w:val="0"/>
          <w:numId w:val="36"/>
        </w:numPr>
        <w:tabs>
          <w:tab w:val="left" w:pos="142"/>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Kendaraan lain yang diketahui dihibahkan PT NNT </w:t>
      </w:r>
      <w:r w:rsidRPr="00D319F7">
        <w:rPr>
          <w:rFonts w:ascii="Times New Roman" w:hAnsi="Times New Roman" w:cs="Times New Roman"/>
          <w:i/>
          <w:sz w:val="24"/>
          <w:szCs w:val="24"/>
        </w:rPr>
        <w:t>juga tak kunjung dapat dioprasikan.</w:t>
      </w:r>
    </w:p>
    <w:p w:rsidR="00D319F7" w:rsidRPr="00D319F7" w:rsidRDefault="00D319F7" w:rsidP="00D319F7">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12 Januari 2013)</w:t>
      </w:r>
    </w:p>
    <w:p w:rsidR="004300F9" w:rsidRDefault="002D244F" w:rsidP="00EF44CC">
      <w:pPr>
        <w:pStyle w:val="ListParagraph"/>
        <w:numPr>
          <w:ilvl w:val="0"/>
          <w:numId w:val="36"/>
        </w:numPr>
        <w:tabs>
          <w:tab w:val="left" w:pos="142"/>
          <w:tab w:val="left" w:pos="426"/>
        </w:tabs>
        <w:spacing w:after="0" w:line="480" w:lineRule="auto"/>
        <w:jc w:val="both"/>
        <w:rPr>
          <w:rFonts w:ascii="Times New Roman" w:hAnsi="Times New Roman" w:cs="Times New Roman"/>
          <w:i/>
          <w:sz w:val="24"/>
          <w:szCs w:val="24"/>
        </w:rPr>
      </w:pPr>
      <w:r w:rsidRPr="002D244F">
        <w:rPr>
          <w:rFonts w:ascii="Times New Roman" w:hAnsi="Times New Roman" w:cs="Times New Roman"/>
          <w:sz w:val="24"/>
          <w:szCs w:val="24"/>
        </w:rPr>
        <w:t xml:space="preserve">Puluhan oknum dewan diduga </w:t>
      </w:r>
      <w:r w:rsidRPr="002D244F">
        <w:rPr>
          <w:rFonts w:ascii="Times New Roman" w:hAnsi="Times New Roman" w:cs="Times New Roman"/>
          <w:i/>
          <w:sz w:val="24"/>
          <w:szCs w:val="24"/>
        </w:rPr>
        <w:t>terima percikan</w:t>
      </w:r>
    </w:p>
    <w:p w:rsidR="002D244F" w:rsidRPr="002D244F" w:rsidRDefault="002D244F" w:rsidP="002D244F">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w:t>
      </w:r>
      <w:r w:rsidR="00D319F7">
        <w:rPr>
          <w:rFonts w:ascii="Times New Roman" w:hAnsi="Times New Roman" w:cs="Times New Roman"/>
          <w:sz w:val="24"/>
          <w:szCs w:val="24"/>
        </w:rPr>
        <w:t>HLP, 01 Februari 2013)</w:t>
      </w:r>
    </w:p>
    <w:p w:rsidR="00D319F7" w:rsidRPr="00C751FF" w:rsidRDefault="00C751FF" w:rsidP="00EF44CC">
      <w:pPr>
        <w:pStyle w:val="ListParagraph"/>
        <w:numPr>
          <w:ilvl w:val="0"/>
          <w:numId w:val="36"/>
        </w:numPr>
        <w:tabs>
          <w:tab w:val="left" w:pos="142"/>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Kalah tender, kontraktor </w:t>
      </w:r>
      <w:r w:rsidRPr="00C751FF">
        <w:rPr>
          <w:rFonts w:ascii="Times New Roman" w:hAnsi="Times New Roman" w:cs="Times New Roman"/>
          <w:i/>
          <w:sz w:val="24"/>
          <w:szCs w:val="24"/>
        </w:rPr>
        <w:t>tuding ada permainan</w:t>
      </w:r>
      <w:r>
        <w:rPr>
          <w:rFonts w:ascii="Times New Roman" w:hAnsi="Times New Roman" w:cs="Times New Roman"/>
          <w:sz w:val="24"/>
          <w:szCs w:val="24"/>
        </w:rPr>
        <w:t>.</w:t>
      </w:r>
    </w:p>
    <w:p w:rsidR="00C751FF" w:rsidRDefault="00C751FF" w:rsidP="00C751FF">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06 Mei 2013)</w:t>
      </w:r>
    </w:p>
    <w:p w:rsidR="00C751FF" w:rsidRDefault="00382463" w:rsidP="00EF44CC">
      <w:pPr>
        <w:pStyle w:val="ListParagraph"/>
        <w:numPr>
          <w:ilvl w:val="0"/>
          <w:numId w:val="36"/>
        </w:numPr>
        <w:tabs>
          <w:tab w:val="left" w:pos="142"/>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Pasalnya, keuntungan </w:t>
      </w:r>
      <w:r w:rsidR="00826860">
        <w:rPr>
          <w:rFonts w:ascii="Times New Roman" w:hAnsi="Times New Roman" w:cs="Times New Roman"/>
          <w:sz w:val="24"/>
          <w:szCs w:val="24"/>
        </w:rPr>
        <w:t xml:space="preserve">yang diperoleh hanya bisa untuk </w:t>
      </w:r>
      <w:r w:rsidR="00826860" w:rsidRPr="00826860">
        <w:rPr>
          <w:rFonts w:ascii="Times New Roman" w:hAnsi="Times New Roman" w:cs="Times New Roman"/>
          <w:i/>
          <w:sz w:val="24"/>
          <w:szCs w:val="24"/>
        </w:rPr>
        <w:t>sekedar bertahan hidup</w:t>
      </w:r>
      <w:r w:rsidR="00826860">
        <w:rPr>
          <w:rFonts w:ascii="Times New Roman" w:hAnsi="Times New Roman" w:cs="Times New Roman"/>
          <w:i/>
          <w:sz w:val="24"/>
          <w:szCs w:val="24"/>
        </w:rPr>
        <w:t>.</w:t>
      </w:r>
    </w:p>
    <w:p w:rsidR="00C751FF" w:rsidRPr="00826860" w:rsidRDefault="00826860" w:rsidP="00826860">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lastRenderedPageBreak/>
        <w:t>(HLP, 22 Februari 2013)</w:t>
      </w:r>
    </w:p>
    <w:p w:rsidR="00826860" w:rsidRDefault="00826860" w:rsidP="00EF44CC">
      <w:pPr>
        <w:pStyle w:val="ListParagraph"/>
        <w:numPr>
          <w:ilvl w:val="0"/>
          <w:numId w:val="36"/>
        </w:numPr>
        <w:tabs>
          <w:tab w:val="left" w:pos="142"/>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Calon pemimpin juga diharapkan dapat </w:t>
      </w:r>
      <w:r w:rsidRPr="00826860">
        <w:rPr>
          <w:rFonts w:ascii="Times New Roman" w:hAnsi="Times New Roman" w:cs="Times New Roman"/>
          <w:i/>
          <w:sz w:val="24"/>
          <w:szCs w:val="24"/>
        </w:rPr>
        <w:t>bersikap dewasa dalam berpolitik.</w:t>
      </w:r>
    </w:p>
    <w:p w:rsidR="006E0056" w:rsidRDefault="00826860" w:rsidP="00D97BAC">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18 April 2013)</w:t>
      </w:r>
    </w:p>
    <w:p w:rsidR="00CD2E33" w:rsidRDefault="00CD2E33" w:rsidP="00CD2E33">
      <w:pPr>
        <w:pStyle w:val="ListParagraph"/>
        <w:numPr>
          <w:ilvl w:val="0"/>
          <w:numId w:val="36"/>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Namun dengan melihat kondisi saat ini, penyelenggara pemilu dinilai </w:t>
      </w:r>
      <w:r w:rsidRPr="00CD2E33">
        <w:rPr>
          <w:rFonts w:ascii="Times New Roman" w:hAnsi="Times New Roman" w:cs="Times New Roman"/>
          <w:i/>
          <w:sz w:val="24"/>
          <w:szCs w:val="24"/>
        </w:rPr>
        <w:t>belum bekerja maksimal</w:t>
      </w:r>
      <w:r>
        <w:rPr>
          <w:rFonts w:ascii="Times New Roman" w:hAnsi="Times New Roman" w:cs="Times New Roman"/>
          <w:sz w:val="24"/>
          <w:szCs w:val="24"/>
        </w:rPr>
        <w:t>.</w:t>
      </w:r>
    </w:p>
    <w:p w:rsidR="00CD2E33" w:rsidRPr="008C37C2" w:rsidRDefault="00CD2E33" w:rsidP="008C37C2">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27 Maret 2013)</w:t>
      </w:r>
    </w:p>
    <w:p w:rsidR="00826860" w:rsidRDefault="00826860" w:rsidP="00826860">
      <w:pPr>
        <w:tabs>
          <w:tab w:val="left" w:pos="142"/>
          <w:tab w:val="left" w:pos="426"/>
        </w:tabs>
        <w:spacing w:after="0" w:line="480" w:lineRule="auto"/>
        <w:jc w:val="both"/>
        <w:rPr>
          <w:rFonts w:ascii="Times New Roman" w:hAnsi="Times New Roman" w:cs="Times New Roman"/>
          <w:b/>
          <w:sz w:val="24"/>
          <w:szCs w:val="24"/>
        </w:rPr>
      </w:pPr>
      <w:r w:rsidRPr="00826860">
        <w:rPr>
          <w:rFonts w:ascii="Times New Roman" w:hAnsi="Times New Roman" w:cs="Times New Roman"/>
          <w:b/>
          <w:sz w:val="24"/>
          <w:szCs w:val="24"/>
        </w:rPr>
        <w:t xml:space="preserve">4.3.3 </w:t>
      </w:r>
      <w:r>
        <w:rPr>
          <w:rFonts w:ascii="Times New Roman" w:hAnsi="Times New Roman" w:cs="Times New Roman"/>
          <w:b/>
          <w:sz w:val="24"/>
          <w:szCs w:val="24"/>
        </w:rPr>
        <w:t>Eufemisme Berbentuk Ungkapan</w:t>
      </w:r>
    </w:p>
    <w:p w:rsidR="006E0056" w:rsidRDefault="00813C53" w:rsidP="00826860">
      <w:pPr>
        <w:tabs>
          <w:tab w:val="left" w:pos="142"/>
          <w:tab w:val="left" w:pos="42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Ungkapan  adalah kata atau gabungan kata yang digunakan oleh pembicara atau penulis untuk menyatakan suatu hal, maksud, kejadian, atau sifat secara tidak langsung. Jadi kata atau gabungan kata itu tidak digunakan menurut makna aslinya (leksikal atau gramatikal), melainkan menurut makna lain. namun demikian makna tersebut masih memiliki hubungan dengan makna aslinya (Chaer. 2002). Dengan demikian dapat dikatakan, bahwa eufemisme berbentuk ungkapan </w:t>
      </w:r>
      <w:r w:rsidR="006E0056">
        <w:rPr>
          <w:rFonts w:ascii="Times New Roman" w:hAnsi="Times New Roman" w:cs="Times New Roman"/>
          <w:sz w:val="24"/>
          <w:szCs w:val="24"/>
        </w:rPr>
        <w:t xml:space="preserve">eufemisme yang merupakan gabungan beberapa kata yang mengandung makna baru yang mengacu pada makna dasar. </w:t>
      </w:r>
    </w:p>
    <w:p w:rsidR="00826860" w:rsidRPr="00813C53" w:rsidRDefault="006E0056" w:rsidP="00826860">
      <w:pPr>
        <w:tabs>
          <w:tab w:val="left" w:pos="142"/>
          <w:tab w:val="left" w:pos="42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Berikut ini contoh temuan eufemisme berbentuk ungkapan yang terdapat dalam teks media HLP yang dijadikan sebagai data penelitian.</w:t>
      </w:r>
    </w:p>
    <w:p w:rsidR="00C751FF" w:rsidRPr="00391D5C" w:rsidRDefault="00C751FF" w:rsidP="00EF44CC">
      <w:pPr>
        <w:pStyle w:val="ListParagraph"/>
        <w:numPr>
          <w:ilvl w:val="0"/>
          <w:numId w:val="37"/>
        </w:numPr>
        <w:tabs>
          <w:tab w:val="left" w:pos="142"/>
          <w:tab w:val="left" w:pos="426"/>
        </w:tabs>
        <w:spacing w:after="0" w:line="480" w:lineRule="auto"/>
        <w:jc w:val="both"/>
        <w:rPr>
          <w:rFonts w:ascii="Times New Roman" w:hAnsi="Times New Roman" w:cs="Times New Roman"/>
          <w:i/>
          <w:sz w:val="24"/>
          <w:szCs w:val="24"/>
        </w:rPr>
      </w:pPr>
      <w:r w:rsidRPr="00391D5C">
        <w:rPr>
          <w:rFonts w:ascii="Times New Roman" w:hAnsi="Times New Roman" w:cs="Times New Roman"/>
          <w:sz w:val="24"/>
          <w:szCs w:val="24"/>
        </w:rPr>
        <w:t xml:space="preserve">Namun ironisnya, setiap tahun masih ditemukan </w:t>
      </w:r>
      <w:r w:rsidRPr="00391D5C">
        <w:rPr>
          <w:rFonts w:ascii="Times New Roman" w:hAnsi="Times New Roman" w:cs="Times New Roman"/>
          <w:i/>
          <w:sz w:val="24"/>
          <w:szCs w:val="24"/>
        </w:rPr>
        <w:t>daerah-daerah rawan pangan.</w:t>
      </w:r>
    </w:p>
    <w:p w:rsidR="006E0056" w:rsidRPr="006E0056" w:rsidRDefault="006E0056" w:rsidP="006E0056">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31 Januari 2013)</w:t>
      </w:r>
    </w:p>
    <w:p w:rsidR="006E0056" w:rsidRPr="00391D5C" w:rsidRDefault="00391D5C" w:rsidP="00EF44CC">
      <w:pPr>
        <w:pStyle w:val="ListParagraph"/>
        <w:numPr>
          <w:ilvl w:val="0"/>
          <w:numId w:val="37"/>
        </w:numPr>
        <w:tabs>
          <w:tab w:val="left" w:pos="142"/>
          <w:tab w:val="left" w:pos="426"/>
        </w:tabs>
        <w:spacing w:after="0" w:line="480" w:lineRule="auto"/>
        <w:jc w:val="both"/>
        <w:rPr>
          <w:rFonts w:ascii="Times New Roman" w:hAnsi="Times New Roman" w:cs="Times New Roman"/>
          <w:i/>
          <w:sz w:val="24"/>
          <w:szCs w:val="24"/>
        </w:rPr>
      </w:pPr>
      <w:r w:rsidRPr="00391D5C">
        <w:rPr>
          <w:rFonts w:ascii="Times New Roman" w:hAnsi="Times New Roman" w:cs="Times New Roman"/>
          <w:sz w:val="24"/>
          <w:szCs w:val="24"/>
        </w:rPr>
        <w:t xml:space="preserve">Kini, penyelidik menelusuri </w:t>
      </w:r>
      <w:r w:rsidRPr="00391D5C">
        <w:rPr>
          <w:rFonts w:ascii="Times New Roman" w:hAnsi="Times New Roman" w:cs="Times New Roman"/>
          <w:i/>
          <w:sz w:val="24"/>
          <w:szCs w:val="24"/>
        </w:rPr>
        <w:t>aktor intelektual</w:t>
      </w:r>
      <w:r w:rsidR="00005667">
        <w:rPr>
          <w:rFonts w:ascii="Times New Roman" w:hAnsi="Times New Roman" w:cs="Times New Roman"/>
          <w:sz w:val="24"/>
          <w:szCs w:val="24"/>
        </w:rPr>
        <w:t xml:space="preserve"> di belakang pelaku benama S</w:t>
      </w:r>
      <w:r w:rsidRPr="00391D5C">
        <w:rPr>
          <w:rFonts w:ascii="Times New Roman" w:hAnsi="Times New Roman" w:cs="Times New Roman"/>
          <w:sz w:val="24"/>
          <w:szCs w:val="24"/>
        </w:rPr>
        <w:t>ahabudin yang sudah ditahan.</w:t>
      </w:r>
    </w:p>
    <w:p w:rsidR="00391D5C" w:rsidRPr="00391D5C" w:rsidRDefault="00391D5C" w:rsidP="00391D5C">
      <w:pPr>
        <w:pStyle w:val="ListParagraph"/>
        <w:tabs>
          <w:tab w:val="left" w:pos="142"/>
          <w:tab w:val="left" w:pos="426"/>
        </w:tabs>
        <w:spacing w:after="0" w:line="480" w:lineRule="auto"/>
        <w:ind w:left="927"/>
        <w:jc w:val="both"/>
        <w:rPr>
          <w:rFonts w:ascii="Times New Roman" w:hAnsi="Times New Roman" w:cs="Times New Roman"/>
          <w:i/>
          <w:sz w:val="24"/>
          <w:szCs w:val="24"/>
        </w:rPr>
      </w:pPr>
      <w:r>
        <w:rPr>
          <w:rFonts w:ascii="Times New Roman" w:hAnsi="Times New Roman" w:cs="Times New Roman"/>
          <w:sz w:val="24"/>
          <w:szCs w:val="24"/>
        </w:rPr>
        <w:lastRenderedPageBreak/>
        <w:t>( HLP, 19 Maret 2013)</w:t>
      </w:r>
    </w:p>
    <w:p w:rsidR="00391D5C" w:rsidRPr="00142B41" w:rsidRDefault="00142B41" w:rsidP="00EF44CC">
      <w:pPr>
        <w:pStyle w:val="ListParagraph"/>
        <w:numPr>
          <w:ilvl w:val="0"/>
          <w:numId w:val="37"/>
        </w:numPr>
        <w:tabs>
          <w:tab w:val="left" w:pos="142"/>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Indonesia </w:t>
      </w:r>
      <w:r w:rsidRPr="00142B41">
        <w:rPr>
          <w:rFonts w:ascii="Times New Roman" w:hAnsi="Times New Roman" w:cs="Times New Roman"/>
          <w:i/>
          <w:sz w:val="24"/>
          <w:szCs w:val="24"/>
        </w:rPr>
        <w:t>bagai magnet</w:t>
      </w:r>
      <w:r>
        <w:rPr>
          <w:rFonts w:ascii="Times New Roman" w:hAnsi="Times New Roman" w:cs="Times New Roman"/>
          <w:sz w:val="24"/>
          <w:szCs w:val="24"/>
        </w:rPr>
        <w:t xml:space="preserve"> yang terus menarik minat para investor asing.</w:t>
      </w:r>
    </w:p>
    <w:p w:rsidR="00142B41" w:rsidRPr="00142B41" w:rsidRDefault="00142B41" w:rsidP="00142B41">
      <w:pPr>
        <w:pStyle w:val="ListParagraph"/>
        <w:tabs>
          <w:tab w:val="left" w:pos="142"/>
          <w:tab w:val="left" w:pos="426"/>
        </w:tabs>
        <w:spacing w:after="0" w:line="480" w:lineRule="auto"/>
        <w:ind w:left="927"/>
        <w:jc w:val="both"/>
        <w:rPr>
          <w:rFonts w:ascii="Times New Roman" w:hAnsi="Times New Roman" w:cs="Times New Roman"/>
          <w:i/>
          <w:sz w:val="24"/>
          <w:szCs w:val="24"/>
        </w:rPr>
      </w:pPr>
      <w:r>
        <w:rPr>
          <w:rFonts w:ascii="Times New Roman" w:hAnsi="Times New Roman" w:cs="Times New Roman"/>
          <w:sz w:val="24"/>
          <w:szCs w:val="24"/>
        </w:rPr>
        <w:t>(HLP, 15 Februari 2013)</w:t>
      </w:r>
    </w:p>
    <w:p w:rsidR="00142B41" w:rsidRPr="008F6DD4" w:rsidRDefault="008F6DD4" w:rsidP="00EF44CC">
      <w:pPr>
        <w:pStyle w:val="ListParagraph"/>
        <w:numPr>
          <w:ilvl w:val="0"/>
          <w:numId w:val="37"/>
        </w:numPr>
        <w:tabs>
          <w:tab w:val="left" w:pos="142"/>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“Saya hanya dalam posisi meminta SBY </w:t>
      </w:r>
      <w:r w:rsidRPr="008F6DD4">
        <w:rPr>
          <w:rFonts w:ascii="Times New Roman" w:hAnsi="Times New Roman" w:cs="Times New Roman"/>
          <w:i/>
          <w:sz w:val="24"/>
          <w:szCs w:val="24"/>
        </w:rPr>
        <w:t>turun tangan</w:t>
      </w:r>
      <w:r>
        <w:rPr>
          <w:rFonts w:ascii="Times New Roman" w:hAnsi="Times New Roman" w:cs="Times New Roman"/>
          <w:sz w:val="24"/>
          <w:szCs w:val="24"/>
        </w:rPr>
        <w:t xml:space="preserve"> mengangkat elektabilitas partai”.</w:t>
      </w:r>
    </w:p>
    <w:p w:rsidR="008F6DD4" w:rsidRPr="008F6DD4" w:rsidRDefault="008F6DD4" w:rsidP="008F6DD4">
      <w:pPr>
        <w:pStyle w:val="ListParagraph"/>
        <w:tabs>
          <w:tab w:val="left" w:pos="142"/>
          <w:tab w:val="left" w:pos="426"/>
        </w:tabs>
        <w:spacing w:after="0" w:line="480" w:lineRule="auto"/>
        <w:ind w:left="927"/>
        <w:jc w:val="both"/>
        <w:rPr>
          <w:rFonts w:ascii="Times New Roman" w:hAnsi="Times New Roman" w:cs="Times New Roman"/>
          <w:i/>
          <w:sz w:val="24"/>
          <w:szCs w:val="24"/>
        </w:rPr>
      </w:pPr>
      <w:r>
        <w:rPr>
          <w:rFonts w:ascii="Times New Roman" w:hAnsi="Times New Roman" w:cs="Times New Roman"/>
          <w:sz w:val="24"/>
          <w:szCs w:val="24"/>
        </w:rPr>
        <w:t>(HLP, 07 Februari 2013)</w:t>
      </w:r>
    </w:p>
    <w:p w:rsidR="003C7B80" w:rsidRPr="003C7B80" w:rsidRDefault="003C7B80" w:rsidP="00EF44CC">
      <w:pPr>
        <w:pStyle w:val="ListParagraph"/>
        <w:numPr>
          <w:ilvl w:val="0"/>
          <w:numId w:val="37"/>
        </w:numPr>
        <w:tabs>
          <w:tab w:val="left" w:pos="142"/>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“Jangan </w:t>
      </w:r>
      <w:r w:rsidRPr="003C7B80">
        <w:rPr>
          <w:rFonts w:ascii="Times New Roman" w:hAnsi="Times New Roman" w:cs="Times New Roman"/>
          <w:i/>
          <w:sz w:val="24"/>
          <w:szCs w:val="24"/>
        </w:rPr>
        <w:t>pilih kasih</w:t>
      </w:r>
      <w:r>
        <w:rPr>
          <w:rFonts w:ascii="Times New Roman" w:hAnsi="Times New Roman" w:cs="Times New Roman"/>
          <w:sz w:val="24"/>
          <w:szCs w:val="24"/>
        </w:rPr>
        <w:t xml:space="preserve"> terhadap salah satu pasangan calon,” </w:t>
      </w:r>
    </w:p>
    <w:p w:rsidR="003C7B80" w:rsidRPr="003C7B80" w:rsidRDefault="003C7B80" w:rsidP="003C7B80">
      <w:pPr>
        <w:pStyle w:val="ListParagraph"/>
        <w:tabs>
          <w:tab w:val="left" w:pos="142"/>
          <w:tab w:val="left" w:pos="426"/>
        </w:tabs>
        <w:spacing w:after="0" w:line="480" w:lineRule="auto"/>
        <w:ind w:left="927"/>
        <w:jc w:val="both"/>
        <w:rPr>
          <w:rFonts w:ascii="Times New Roman" w:hAnsi="Times New Roman" w:cs="Times New Roman"/>
          <w:i/>
          <w:sz w:val="24"/>
          <w:szCs w:val="24"/>
        </w:rPr>
      </w:pPr>
      <w:r>
        <w:rPr>
          <w:rFonts w:ascii="Times New Roman" w:hAnsi="Times New Roman" w:cs="Times New Roman"/>
          <w:sz w:val="24"/>
          <w:szCs w:val="24"/>
        </w:rPr>
        <w:t>(HLP, 27 Maret 2013)</w:t>
      </w:r>
    </w:p>
    <w:p w:rsidR="008F6DD4" w:rsidRDefault="008F6DD4" w:rsidP="00EF44CC">
      <w:pPr>
        <w:pStyle w:val="ListParagraph"/>
        <w:numPr>
          <w:ilvl w:val="0"/>
          <w:numId w:val="37"/>
        </w:numPr>
        <w:tabs>
          <w:tab w:val="left" w:pos="142"/>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Apjati angkat martabbat </w:t>
      </w:r>
      <w:r w:rsidRPr="008F6DD4">
        <w:rPr>
          <w:rFonts w:ascii="Times New Roman" w:hAnsi="Times New Roman" w:cs="Times New Roman"/>
          <w:i/>
          <w:sz w:val="24"/>
          <w:szCs w:val="24"/>
        </w:rPr>
        <w:t>pahlawan devisa</w:t>
      </w:r>
      <w:r>
        <w:rPr>
          <w:rFonts w:ascii="Times New Roman" w:hAnsi="Times New Roman" w:cs="Times New Roman"/>
          <w:i/>
          <w:sz w:val="24"/>
          <w:szCs w:val="24"/>
        </w:rPr>
        <w:t xml:space="preserve">. </w:t>
      </w:r>
    </w:p>
    <w:p w:rsidR="008F6DD4" w:rsidRDefault="003C7B80" w:rsidP="008F6DD4">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w:t>
      </w:r>
      <w:r w:rsidR="008F6DD4">
        <w:rPr>
          <w:rFonts w:ascii="Times New Roman" w:hAnsi="Times New Roman" w:cs="Times New Roman"/>
          <w:sz w:val="24"/>
          <w:szCs w:val="24"/>
        </w:rPr>
        <w:t>HLP, 08 Mei 2013)</w:t>
      </w:r>
    </w:p>
    <w:p w:rsidR="008F6DD4" w:rsidRPr="008C37C2" w:rsidRDefault="008F6DD4" w:rsidP="008F6DD4">
      <w:pPr>
        <w:pStyle w:val="ListParagraph"/>
        <w:tabs>
          <w:tab w:val="left" w:pos="142"/>
          <w:tab w:val="left" w:pos="426"/>
        </w:tabs>
        <w:spacing w:after="0" w:line="480" w:lineRule="auto"/>
        <w:ind w:left="0"/>
        <w:jc w:val="both"/>
        <w:rPr>
          <w:rFonts w:ascii="Times New Roman" w:hAnsi="Times New Roman" w:cs="Times New Roman"/>
          <w:b/>
          <w:sz w:val="24"/>
          <w:szCs w:val="24"/>
        </w:rPr>
      </w:pPr>
      <w:r w:rsidRPr="008C37C2">
        <w:rPr>
          <w:rFonts w:ascii="Times New Roman" w:hAnsi="Times New Roman" w:cs="Times New Roman"/>
          <w:b/>
          <w:sz w:val="24"/>
          <w:szCs w:val="24"/>
        </w:rPr>
        <w:t>4.3.4 Eufemisme Berbentuk Singkatan</w:t>
      </w:r>
      <w:r w:rsidR="00CB64D9" w:rsidRPr="008C37C2">
        <w:rPr>
          <w:rFonts w:ascii="Times New Roman" w:hAnsi="Times New Roman" w:cs="Times New Roman"/>
          <w:b/>
          <w:sz w:val="24"/>
          <w:szCs w:val="24"/>
        </w:rPr>
        <w:t xml:space="preserve"> </w:t>
      </w:r>
    </w:p>
    <w:p w:rsidR="008F6DD4" w:rsidRDefault="008F6DD4" w:rsidP="008F6DD4">
      <w:pPr>
        <w:pStyle w:val="ListParagraph"/>
        <w:tabs>
          <w:tab w:val="left" w:pos="142"/>
          <w:tab w:val="left" w:pos="426"/>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Singkata</w:t>
      </w:r>
      <w:r w:rsidR="008E1DFB">
        <w:rPr>
          <w:rFonts w:ascii="Times New Roman" w:hAnsi="Times New Roman" w:cs="Times New Roman"/>
          <w:sz w:val="24"/>
          <w:szCs w:val="24"/>
        </w:rPr>
        <w:t>n</w:t>
      </w:r>
      <w:r>
        <w:rPr>
          <w:rFonts w:ascii="Times New Roman" w:hAnsi="Times New Roman" w:cs="Times New Roman"/>
          <w:sz w:val="24"/>
          <w:szCs w:val="24"/>
        </w:rPr>
        <w:t xml:space="preserve"> terbagi dalam dua macam, singkatan biasa yang merupakan gabungan huruf awal dari</w:t>
      </w:r>
      <w:r w:rsidR="00CB64D9">
        <w:rPr>
          <w:rFonts w:ascii="Times New Roman" w:hAnsi="Times New Roman" w:cs="Times New Roman"/>
          <w:sz w:val="24"/>
          <w:szCs w:val="24"/>
        </w:rPr>
        <w:t xml:space="preserve"> beberapa kata yang dijadikan satu, dan singkatan yang berupa gabungan huruf awal dan suku kata dari beberapa kata menjadi satu dan diperlakukan seperti kata. Jadi eufemisme berbentuk singkata ini merupakan bentuk singkatan secara umum yang menckup kedua jenis singkata</w:t>
      </w:r>
      <w:r w:rsidR="008E1DFB">
        <w:rPr>
          <w:rFonts w:ascii="Times New Roman" w:hAnsi="Times New Roman" w:cs="Times New Roman"/>
          <w:sz w:val="24"/>
          <w:szCs w:val="24"/>
        </w:rPr>
        <w:t>n</w:t>
      </w:r>
      <w:r w:rsidR="00CB64D9">
        <w:rPr>
          <w:rFonts w:ascii="Times New Roman" w:hAnsi="Times New Roman" w:cs="Times New Roman"/>
          <w:sz w:val="24"/>
          <w:szCs w:val="24"/>
        </w:rPr>
        <w:t xml:space="preserve">. </w:t>
      </w:r>
    </w:p>
    <w:p w:rsidR="00CB64D9" w:rsidRDefault="00CB64D9" w:rsidP="008F6DD4">
      <w:pPr>
        <w:pStyle w:val="ListParagraph"/>
        <w:tabs>
          <w:tab w:val="left" w:pos="142"/>
          <w:tab w:val="left" w:pos="426"/>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Berikut ini adalah contoh penggunaan dalam kalimat beberapa singkatan yang ditemukan dalam teks media HLP yang dijadikan data peneltian.</w:t>
      </w:r>
    </w:p>
    <w:p w:rsidR="00CB64D9" w:rsidRDefault="00CB64D9" w:rsidP="00EF44CC">
      <w:pPr>
        <w:pStyle w:val="ListParagraph"/>
        <w:numPr>
          <w:ilvl w:val="0"/>
          <w:numId w:val="38"/>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Posisi </w:t>
      </w:r>
      <w:r w:rsidRPr="00CB64D9">
        <w:rPr>
          <w:rFonts w:ascii="Times New Roman" w:hAnsi="Times New Roman" w:cs="Times New Roman"/>
          <w:i/>
          <w:sz w:val="24"/>
          <w:szCs w:val="24"/>
        </w:rPr>
        <w:t>IPM</w:t>
      </w:r>
      <w:r>
        <w:rPr>
          <w:rFonts w:ascii="Times New Roman" w:hAnsi="Times New Roman" w:cs="Times New Roman"/>
          <w:sz w:val="24"/>
          <w:szCs w:val="24"/>
        </w:rPr>
        <w:t xml:space="preserve"> NTB telah menjelma menjadi senjata.</w:t>
      </w:r>
    </w:p>
    <w:p w:rsidR="00CB64D9" w:rsidRPr="00CB64D9" w:rsidRDefault="00CB64D9" w:rsidP="00CB64D9">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28 Februari 2013)</w:t>
      </w:r>
    </w:p>
    <w:p w:rsidR="00CB64D9" w:rsidRDefault="00CB64D9" w:rsidP="00EF44CC">
      <w:pPr>
        <w:pStyle w:val="ListParagraph"/>
        <w:numPr>
          <w:ilvl w:val="0"/>
          <w:numId w:val="38"/>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Ia berharap </w:t>
      </w:r>
      <w:r w:rsidRPr="00CB64D9">
        <w:rPr>
          <w:rFonts w:ascii="Times New Roman" w:hAnsi="Times New Roman" w:cs="Times New Roman"/>
          <w:i/>
          <w:sz w:val="24"/>
          <w:szCs w:val="24"/>
        </w:rPr>
        <w:t>PT NNT</w:t>
      </w:r>
      <w:r>
        <w:rPr>
          <w:rFonts w:ascii="Times New Roman" w:hAnsi="Times New Roman" w:cs="Times New Roman"/>
          <w:sz w:val="24"/>
          <w:szCs w:val="24"/>
        </w:rPr>
        <w:t xml:space="preserve"> bertanggung jawab atas ketidakjelasan identitas kendaraan tersebut.</w:t>
      </w:r>
    </w:p>
    <w:p w:rsidR="00DF5078" w:rsidRDefault="00DF5078" w:rsidP="00DF5078">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12 Januari 2013)</w:t>
      </w:r>
    </w:p>
    <w:p w:rsidR="00DF5078" w:rsidRDefault="00DF5078" w:rsidP="00EF44CC">
      <w:pPr>
        <w:pStyle w:val="ListParagraph"/>
        <w:numPr>
          <w:ilvl w:val="0"/>
          <w:numId w:val="38"/>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Kasus dugaan </w:t>
      </w:r>
      <w:r w:rsidRPr="00DF5078">
        <w:rPr>
          <w:rFonts w:ascii="Times New Roman" w:hAnsi="Times New Roman" w:cs="Times New Roman"/>
          <w:i/>
          <w:sz w:val="24"/>
          <w:szCs w:val="24"/>
        </w:rPr>
        <w:t>SPPD</w:t>
      </w:r>
      <w:r>
        <w:rPr>
          <w:rFonts w:ascii="Times New Roman" w:hAnsi="Times New Roman" w:cs="Times New Roman"/>
          <w:sz w:val="24"/>
          <w:szCs w:val="24"/>
        </w:rPr>
        <w:t xml:space="preserve"> fiktif yang melibatkan sejumlah oknum anggota DPRD Lombok tengah menghilang.</w:t>
      </w:r>
    </w:p>
    <w:p w:rsidR="00DF5078" w:rsidRDefault="00DF5078" w:rsidP="00DF5078">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20 Februari 2013)</w:t>
      </w:r>
    </w:p>
    <w:p w:rsidR="00DF5078" w:rsidRDefault="00F21648" w:rsidP="00EF44CC">
      <w:pPr>
        <w:pStyle w:val="ListParagraph"/>
        <w:numPr>
          <w:ilvl w:val="0"/>
          <w:numId w:val="38"/>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Tanggal 16 Maret lalu Dewan Loteng mengagendakan </w:t>
      </w:r>
      <w:r w:rsidRPr="00F21648">
        <w:rPr>
          <w:rFonts w:ascii="Times New Roman" w:hAnsi="Times New Roman" w:cs="Times New Roman"/>
          <w:i/>
          <w:sz w:val="24"/>
          <w:szCs w:val="24"/>
        </w:rPr>
        <w:t>bintek</w:t>
      </w:r>
      <w:r>
        <w:rPr>
          <w:rFonts w:ascii="Times New Roman" w:hAnsi="Times New Roman" w:cs="Times New Roman"/>
          <w:sz w:val="24"/>
          <w:szCs w:val="24"/>
        </w:rPr>
        <w:t xml:space="preserve"> ke Jakarta terkait teknis pelaksanaan </w:t>
      </w:r>
      <w:r w:rsidRPr="00F21648">
        <w:rPr>
          <w:rFonts w:ascii="Times New Roman" w:hAnsi="Times New Roman" w:cs="Times New Roman"/>
          <w:i/>
          <w:sz w:val="24"/>
          <w:szCs w:val="24"/>
        </w:rPr>
        <w:t>pemilu</w:t>
      </w:r>
      <w:r>
        <w:rPr>
          <w:rFonts w:ascii="Times New Roman" w:hAnsi="Times New Roman" w:cs="Times New Roman"/>
          <w:sz w:val="24"/>
          <w:szCs w:val="24"/>
        </w:rPr>
        <w:t xml:space="preserve"> selama empat hari.</w:t>
      </w:r>
    </w:p>
    <w:p w:rsidR="00F21648" w:rsidRDefault="00F21648" w:rsidP="00F21648">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23 Februari 2013)</w:t>
      </w:r>
    </w:p>
    <w:p w:rsidR="00F21648" w:rsidRDefault="00F21648" w:rsidP="00EF44CC">
      <w:pPr>
        <w:pStyle w:val="ListParagraph"/>
        <w:numPr>
          <w:ilvl w:val="0"/>
          <w:numId w:val="38"/>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Kinerja </w:t>
      </w:r>
      <w:r w:rsidRPr="00F21648">
        <w:rPr>
          <w:rFonts w:ascii="Times New Roman" w:hAnsi="Times New Roman" w:cs="Times New Roman"/>
          <w:i/>
          <w:sz w:val="24"/>
          <w:szCs w:val="24"/>
        </w:rPr>
        <w:t>KPU</w:t>
      </w:r>
      <w:r>
        <w:rPr>
          <w:rFonts w:ascii="Times New Roman" w:hAnsi="Times New Roman" w:cs="Times New Roman"/>
          <w:sz w:val="24"/>
          <w:szCs w:val="24"/>
        </w:rPr>
        <w:t xml:space="preserve"> dan </w:t>
      </w:r>
      <w:r w:rsidRPr="00F21648">
        <w:rPr>
          <w:rFonts w:ascii="Times New Roman" w:hAnsi="Times New Roman" w:cs="Times New Roman"/>
          <w:i/>
          <w:sz w:val="24"/>
          <w:szCs w:val="24"/>
        </w:rPr>
        <w:t xml:space="preserve">Panwaslu </w:t>
      </w:r>
      <w:r>
        <w:rPr>
          <w:rFonts w:ascii="Times New Roman" w:hAnsi="Times New Roman" w:cs="Times New Roman"/>
          <w:sz w:val="24"/>
          <w:szCs w:val="24"/>
        </w:rPr>
        <w:t>Lombok timurmendapatkan sorotan dari tim sukses.</w:t>
      </w:r>
    </w:p>
    <w:p w:rsidR="00F21648" w:rsidRDefault="00F21648" w:rsidP="00F21648">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27 Maret 2013)</w:t>
      </w:r>
    </w:p>
    <w:p w:rsidR="00F21648" w:rsidRDefault="00F21648" w:rsidP="00F21648">
      <w:pPr>
        <w:pStyle w:val="ListParagraph"/>
        <w:tabs>
          <w:tab w:val="left" w:pos="142"/>
          <w:tab w:val="left" w:pos="426"/>
        </w:tabs>
        <w:spacing w:after="0" w:line="480" w:lineRule="auto"/>
        <w:ind w:left="927" w:hanging="927"/>
        <w:jc w:val="both"/>
        <w:rPr>
          <w:rFonts w:ascii="Times New Roman" w:hAnsi="Times New Roman" w:cs="Times New Roman"/>
          <w:b/>
          <w:sz w:val="24"/>
          <w:szCs w:val="24"/>
        </w:rPr>
      </w:pPr>
      <w:r w:rsidRPr="008E1DFB">
        <w:rPr>
          <w:rFonts w:ascii="Times New Roman" w:hAnsi="Times New Roman" w:cs="Times New Roman"/>
          <w:b/>
          <w:sz w:val="24"/>
          <w:szCs w:val="24"/>
        </w:rPr>
        <w:t xml:space="preserve">4.3.5 </w:t>
      </w:r>
      <w:r w:rsidR="008E1DFB" w:rsidRPr="008E1DFB">
        <w:rPr>
          <w:rFonts w:ascii="Times New Roman" w:hAnsi="Times New Roman" w:cs="Times New Roman"/>
          <w:b/>
          <w:sz w:val="24"/>
          <w:szCs w:val="24"/>
        </w:rPr>
        <w:t xml:space="preserve">Eufemisme Berbentuk </w:t>
      </w:r>
      <w:r w:rsidR="00905E4F">
        <w:rPr>
          <w:rFonts w:ascii="Times New Roman" w:hAnsi="Times New Roman" w:cs="Times New Roman"/>
          <w:b/>
          <w:sz w:val="24"/>
          <w:szCs w:val="24"/>
        </w:rPr>
        <w:t>Campur Kode</w:t>
      </w:r>
    </w:p>
    <w:p w:rsidR="008E1DFB" w:rsidRDefault="008E1DFB" w:rsidP="008E1DFB">
      <w:pPr>
        <w:pStyle w:val="ListParagraph"/>
        <w:tabs>
          <w:tab w:val="left" w:pos="142"/>
          <w:tab w:val="left" w:pos="426"/>
        </w:tabs>
        <w:spacing w:after="0" w:line="480" w:lineRule="auto"/>
        <w:ind w:left="0" w:firstLine="567"/>
        <w:jc w:val="both"/>
        <w:rPr>
          <w:rFonts w:ascii="Times New Roman" w:hAnsi="Times New Roman" w:cs="Times New Roman"/>
          <w:sz w:val="24"/>
          <w:szCs w:val="24"/>
        </w:rPr>
      </w:pPr>
      <w:r w:rsidRPr="008E1DFB">
        <w:rPr>
          <w:rFonts w:ascii="Times New Roman" w:hAnsi="Times New Roman" w:cs="Times New Roman"/>
          <w:sz w:val="24"/>
          <w:szCs w:val="24"/>
        </w:rPr>
        <w:t>Istilah adalah kata atau gabungan kata yang maknaya sudah tetap dan pasti; serta hanya digunakan dalam bidang ilmu atau kegiatan tertentu</w:t>
      </w:r>
      <w:r>
        <w:rPr>
          <w:rFonts w:ascii="Times New Roman" w:hAnsi="Times New Roman" w:cs="Times New Roman"/>
          <w:sz w:val="24"/>
          <w:szCs w:val="24"/>
        </w:rPr>
        <w:t xml:space="preserve"> (Chaer.2007).</w:t>
      </w:r>
      <w:r w:rsidR="00AF2785">
        <w:rPr>
          <w:rFonts w:ascii="Times New Roman" w:hAnsi="Times New Roman" w:cs="Times New Roman"/>
          <w:sz w:val="24"/>
          <w:szCs w:val="24"/>
        </w:rPr>
        <w:t xml:space="preserve"> mengcu pada konsep di atas, eufemisme berbentuk istilah adalah penggunaan beberapa istilah yang digunakan untuk memperhalus makna. Penggunaan istilah asing ini merupakan sebuah teknik media dalam menyampaikan sebuah berita sebagai upaya meminimalisir respon negatif pembaca . </w:t>
      </w:r>
    </w:p>
    <w:p w:rsidR="00AF2785" w:rsidRDefault="00AF2785" w:rsidP="008E1DFB">
      <w:pPr>
        <w:pStyle w:val="ListParagraph"/>
        <w:tabs>
          <w:tab w:val="left" w:pos="142"/>
          <w:tab w:val="left" w:pos="426"/>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Berikut ini beberapa contoh penggunaan istilah asing yang ditemuukan pada teks media HLP yang dijadikan sebagai data penelitian.</w:t>
      </w:r>
    </w:p>
    <w:p w:rsidR="00AF2785" w:rsidRDefault="00A31BA0" w:rsidP="00EF44CC">
      <w:pPr>
        <w:pStyle w:val="ListParagraph"/>
        <w:numPr>
          <w:ilvl w:val="0"/>
          <w:numId w:val="39"/>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“Sekarang tim sedang melakukan </w:t>
      </w:r>
      <w:r w:rsidRPr="00A31BA0">
        <w:rPr>
          <w:rFonts w:ascii="Times New Roman" w:hAnsi="Times New Roman" w:cs="Times New Roman"/>
          <w:i/>
          <w:sz w:val="24"/>
          <w:szCs w:val="24"/>
        </w:rPr>
        <w:t>survey</w:t>
      </w:r>
      <w:r>
        <w:rPr>
          <w:rFonts w:ascii="Times New Roman" w:hAnsi="Times New Roman" w:cs="Times New Roman"/>
          <w:sz w:val="24"/>
          <w:szCs w:val="24"/>
        </w:rPr>
        <w:t xml:space="preserve"> di semua desa yang ada di wilayah kabupaten”.</w:t>
      </w:r>
    </w:p>
    <w:p w:rsidR="00A31BA0" w:rsidRDefault="00A31BA0" w:rsidP="00A31BA0">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31 Januari 2013)</w:t>
      </w:r>
    </w:p>
    <w:p w:rsidR="00A31BA0" w:rsidRDefault="00A31BA0" w:rsidP="00EF44CC">
      <w:pPr>
        <w:pStyle w:val="ListParagraph"/>
        <w:numPr>
          <w:ilvl w:val="0"/>
          <w:numId w:val="39"/>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Tahun ini dipastikan bakal ada dua </w:t>
      </w:r>
      <w:r w:rsidRPr="00A31BA0">
        <w:rPr>
          <w:rFonts w:ascii="Times New Roman" w:hAnsi="Times New Roman" w:cs="Times New Roman"/>
          <w:i/>
          <w:sz w:val="24"/>
          <w:szCs w:val="24"/>
        </w:rPr>
        <w:t>ritel</w:t>
      </w:r>
      <w:r>
        <w:rPr>
          <w:rFonts w:ascii="Times New Roman" w:hAnsi="Times New Roman" w:cs="Times New Roman"/>
          <w:sz w:val="24"/>
          <w:szCs w:val="24"/>
        </w:rPr>
        <w:t xml:space="preserve"> asing yang masuk Indonesia.</w:t>
      </w:r>
    </w:p>
    <w:p w:rsidR="00A31BA0" w:rsidRDefault="00A31BA0" w:rsidP="00A31BA0">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08 Januari 2013)</w:t>
      </w:r>
    </w:p>
    <w:p w:rsidR="00A31BA0" w:rsidRDefault="00A31BA0" w:rsidP="00EF44CC">
      <w:pPr>
        <w:pStyle w:val="ListParagraph"/>
        <w:numPr>
          <w:ilvl w:val="0"/>
          <w:numId w:val="39"/>
        </w:num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Lonjakan impor dan susutnya ekspor menorehkan catatan </w:t>
      </w:r>
      <w:r w:rsidRPr="00A31BA0">
        <w:rPr>
          <w:rFonts w:ascii="Times New Roman" w:hAnsi="Times New Roman" w:cs="Times New Roman"/>
          <w:i/>
          <w:sz w:val="24"/>
          <w:szCs w:val="24"/>
        </w:rPr>
        <w:t>defisit</w:t>
      </w:r>
      <w:r>
        <w:rPr>
          <w:rFonts w:ascii="Times New Roman" w:hAnsi="Times New Roman" w:cs="Times New Roman"/>
          <w:sz w:val="24"/>
          <w:szCs w:val="24"/>
        </w:rPr>
        <w:t xml:space="preserve"> perdagangan terburuk sepanjang sejarah Republik Indonesia.</w:t>
      </w:r>
    </w:p>
    <w:p w:rsidR="00A31BA0" w:rsidRDefault="00A31BA0" w:rsidP="00A31BA0">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2 Februari 2013)</w:t>
      </w:r>
    </w:p>
    <w:p w:rsidR="00A31BA0" w:rsidRDefault="00A31BA0" w:rsidP="00EF44CC">
      <w:pPr>
        <w:pStyle w:val="ListParagraph"/>
        <w:numPr>
          <w:ilvl w:val="0"/>
          <w:numId w:val="39"/>
        </w:numPr>
        <w:tabs>
          <w:tab w:val="left" w:pos="142"/>
          <w:tab w:val="left" w:pos="426"/>
        </w:tabs>
        <w:spacing w:after="0" w:line="480" w:lineRule="auto"/>
        <w:jc w:val="both"/>
        <w:rPr>
          <w:rFonts w:ascii="Times New Roman" w:hAnsi="Times New Roman" w:cs="Times New Roman"/>
          <w:i/>
          <w:sz w:val="24"/>
          <w:szCs w:val="24"/>
        </w:rPr>
      </w:pPr>
      <w:r w:rsidRPr="00A31BA0">
        <w:rPr>
          <w:rFonts w:ascii="Times New Roman" w:hAnsi="Times New Roman" w:cs="Times New Roman"/>
          <w:i/>
          <w:sz w:val="24"/>
          <w:szCs w:val="24"/>
        </w:rPr>
        <w:t>Remitansi</w:t>
      </w:r>
      <w:r>
        <w:rPr>
          <w:rFonts w:ascii="Times New Roman" w:hAnsi="Times New Roman" w:cs="Times New Roman"/>
          <w:sz w:val="24"/>
          <w:szCs w:val="24"/>
        </w:rPr>
        <w:t xml:space="preserve"> tahun 2012 mengalammi penurunan sebagai akibat dari </w:t>
      </w:r>
      <w:r w:rsidRPr="00A31BA0">
        <w:rPr>
          <w:rFonts w:ascii="Times New Roman" w:hAnsi="Times New Roman" w:cs="Times New Roman"/>
          <w:i/>
          <w:sz w:val="24"/>
          <w:szCs w:val="24"/>
        </w:rPr>
        <w:t>moratorium.</w:t>
      </w:r>
    </w:p>
    <w:p w:rsidR="00A31BA0" w:rsidRPr="005A0D77" w:rsidRDefault="005A0D77" w:rsidP="005A0D77">
      <w:pPr>
        <w:pStyle w:val="ListParagraph"/>
        <w:tabs>
          <w:tab w:val="left" w:pos="142"/>
          <w:tab w:val="left" w:pos="426"/>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(HLP, 05 Maret 2013)</w:t>
      </w:r>
    </w:p>
    <w:p w:rsidR="00A31BA0" w:rsidRPr="005A0D77" w:rsidRDefault="005A0D77" w:rsidP="00EF44CC">
      <w:pPr>
        <w:pStyle w:val="ListParagraph"/>
        <w:numPr>
          <w:ilvl w:val="0"/>
          <w:numId w:val="39"/>
        </w:numPr>
        <w:tabs>
          <w:tab w:val="left" w:pos="142"/>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KPPU memiliki dugaan kuat bahwa importasi bawang putih dan daging sapi memang diwarnai praktek </w:t>
      </w:r>
      <w:r w:rsidRPr="005A0D77">
        <w:rPr>
          <w:rFonts w:ascii="Times New Roman" w:hAnsi="Times New Roman" w:cs="Times New Roman"/>
          <w:i/>
          <w:sz w:val="24"/>
          <w:szCs w:val="24"/>
        </w:rPr>
        <w:t>kartel</w:t>
      </w:r>
      <w:r>
        <w:rPr>
          <w:rFonts w:ascii="Times New Roman" w:hAnsi="Times New Roman" w:cs="Times New Roman"/>
          <w:sz w:val="24"/>
          <w:szCs w:val="24"/>
        </w:rPr>
        <w:t xml:space="preserve"> oleh pelaku usaha tetentu.</w:t>
      </w:r>
    </w:p>
    <w:p w:rsidR="00B56A0B" w:rsidRPr="00D97BAC" w:rsidRDefault="005A0D77" w:rsidP="00D97BAC">
      <w:pPr>
        <w:pStyle w:val="ListParagraph"/>
        <w:tabs>
          <w:tab w:val="left" w:pos="142"/>
          <w:tab w:val="left" w:pos="426"/>
        </w:tabs>
        <w:spacing w:after="0" w:line="480" w:lineRule="auto"/>
        <w:ind w:left="927"/>
        <w:jc w:val="both"/>
        <w:rPr>
          <w:rFonts w:ascii="Times New Roman" w:hAnsi="Times New Roman" w:cs="Times New Roman"/>
          <w:i/>
          <w:sz w:val="24"/>
          <w:szCs w:val="24"/>
        </w:rPr>
      </w:pPr>
      <w:r>
        <w:rPr>
          <w:rFonts w:ascii="Times New Roman" w:hAnsi="Times New Roman" w:cs="Times New Roman"/>
          <w:sz w:val="24"/>
          <w:szCs w:val="24"/>
        </w:rPr>
        <w:t>(HLP, 11 April 2013)</w:t>
      </w:r>
    </w:p>
    <w:p w:rsidR="00D97BAC" w:rsidRPr="005A0D77" w:rsidRDefault="00D97BAC" w:rsidP="005A0D77">
      <w:pPr>
        <w:tabs>
          <w:tab w:val="left" w:pos="142"/>
          <w:tab w:val="left" w:pos="28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4.4 Eksplanasi </w:t>
      </w:r>
      <w:r w:rsidR="00005667">
        <w:rPr>
          <w:rFonts w:ascii="Times New Roman" w:hAnsi="Times New Roman" w:cs="Times New Roman"/>
          <w:b/>
          <w:sz w:val="24"/>
          <w:szCs w:val="24"/>
        </w:rPr>
        <w:t>Makna</w:t>
      </w:r>
    </w:p>
    <w:p w:rsidR="00BD4E93" w:rsidRDefault="00CF2A7D" w:rsidP="007A4635">
      <w:pPr>
        <w:tabs>
          <w:tab w:val="left" w:pos="142"/>
          <w:tab w:val="left" w:pos="42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Analisis</w:t>
      </w:r>
      <w:r w:rsidR="003805E1">
        <w:rPr>
          <w:rFonts w:ascii="Times New Roman" w:hAnsi="Times New Roman" w:cs="Times New Roman"/>
          <w:sz w:val="24"/>
          <w:szCs w:val="24"/>
        </w:rPr>
        <w:t xml:space="preserve"> makna </w:t>
      </w:r>
      <w:r w:rsidR="003805E1" w:rsidRPr="00AF3AD3">
        <w:rPr>
          <w:rFonts w:ascii="Times New Roman" w:hAnsi="Times New Roman" w:cs="Times New Roman"/>
          <w:i/>
          <w:sz w:val="24"/>
          <w:szCs w:val="24"/>
        </w:rPr>
        <w:t>eufemisme</w:t>
      </w:r>
      <w:r w:rsidR="003805E1">
        <w:rPr>
          <w:rFonts w:ascii="Times New Roman" w:hAnsi="Times New Roman" w:cs="Times New Roman"/>
          <w:sz w:val="24"/>
          <w:szCs w:val="24"/>
        </w:rPr>
        <w:t xml:space="preserve"> pada </w:t>
      </w:r>
      <w:r w:rsidR="002023D3">
        <w:rPr>
          <w:rFonts w:ascii="Times New Roman" w:hAnsi="Times New Roman" w:cs="Times New Roman"/>
          <w:sz w:val="24"/>
          <w:szCs w:val="24"/>
        </w:rPr>
        <w:t>teks berita media HLP menggu</w:t>
      </w:r>
      <w:r w:rsidR="00AF3AD3">
        <w:rPr>
          <w:rFonts w:ascii="Times New Roman" w:hAnsi="Times New Roman" w:cs="Times New Roman"/>
          <w:sz w:val="24"/>
          <w:szCs w:val="24"/>
        </w:rPr>
        <w:t>nakan AWK model van Dijk</w:t>
      </w:r>
      <w:r w:rsidR="00332C40">
        <w:rPr>
          <w:rFonts w:ascii="Times New Roman" w:hAnsi="Times New Roman" w:cs="Times New Roman"/>
          <w:sz w:val="24"/>
          <w:szCs w:val="24"/>
        </w:rPr>
        <w:t xml:space="preserve"> </w:t>
      </w:r>
      <w:r w:rsidR="00864F97">
        <w:rPr>
          <w:rFonts w:ascii="Times New Roman" w:hAnsi="Times New Roman" w:cs="Times New Roman"/>
          <w:sz w:val="24"/>
          <w:szCs w:val="24"/>
        </w:rPr>
        <w:t>(lihat Bab)</w:t>
      </w:r>
      <w:r w:rsidR="005E7C1F">
        <w:rPr>
          <w:rFonts w:ascii="Times New Roman" w:hAnsi="Times New Roman" w:cs="Times New Roman"/>
          <w:sz w:val="24"/>
          <w:szCs w:val="24"/>
        </w:rPr>
        <w:t>.</w:t>
      </w:r>
      <w:r w:rsidR="00864F97">
        <w:rPr>
          <w:rFonts w:ascii="Times New Roman" w:hAnsi="Times New Roman" w:cs="Times New Roman"/>
          <w:sz w:val="24"/>
          <w:szCs w:val="24"/>
        </w:rPr>
        <w:t xml:space="preserve"> </w:t>
      </w:r>
      <w:r w:rsidR="005E7C1F">
        <w:rPr>
          <w:rFonts w:ascii="Times New Roman" w:hAnsi="Times New Roman" w:cs="Times New Roman"/>
          <w:sz w:val="24"/>
          <w:szCs w:val="24"/>
        </w:rPr>
        <w:t xml:space="preserve">Sedangkan teknis analisisnya menggunakan teknis analisis yang </w:t>
      </w:r>
      <w:r w:rsidR="00D304FF">
        <w:rPr>
          <w:rFonts w:ascii="Times New Roman" w:hAnsi="Times New Roman" w:cs="Times New Roman"/>
          <w:sz w:val="24"/>
          <w:szCs w:val="24"/>
        </w:rPr>
        <w:t>d</w:t>
      </w:r>
      <w:r w:rsidR="005E7C1F">
        <w:rPr>
          <w:rFonts w:ascii="Times New Roman" w:hAnsi="Times New Roman" w:cs="Times New Roman"/>
          <w:sz w:val="24"/>
          <w:szCs w:val="24"/>
        </w:rPr>
        <w:t xml:space="preserve">ifokuskan pada </w:t>
      </w:r>
      <w:r w:rsidR="004E4FDD">
        <w:rPr>
          <w:rFonts w:ascii="Times New Roman" w:hAnsi="Times New Roman" w:cs="Times New Roman"/>
          <w:sz w:val="24"/>
          <w:szCs w:val="24"/>
        </w:rPr>
        <w:t>penggunaan bahasa</w:t>
      </w:r>
      <w:r w:rsidR="00B91073">
        <w:rPr>
          <w:rFonts w:ascii="Times New Roman" w:hAnsi="Times New Roman" w:cs="Times New Roman"/>
          <w:sz w:val="24"/>
          <w:szCs w:val="24"/>
        </w:rPr>
        <w:t xml:space="preserve"> </w:t>
      </w:r>
      <w:r w:rsidR="004E4FDD">
        <w:rPr>
          <w:rFonts w:ascii="Times New Roman" w:hAnsi="Times New Roman" w:cs="Times New Roman"/>
          <w:sz w:val="24"/>
          <w:szCs w:val="24"/>
        </w:rPr>
        <w:t xml:space="preserve">(kosa kata) yang dianggap mengandung eufemisme. </w:t>
      </w:r>
      <w:r w:rsidR="005E7C1F">
        <w:rPr>
          <w:rFonts w:ascii="Times New Roman" w:hAnsi="Times New Roman" w:cs="Times New Roman"/>
          <w:sz w:val="24"/>
          <w:szCs w:val="24"/>
        </w:rPr>
        <w:t xml:space="preserve">Teknis tersebut dikembangkan </w:t>
      </w:r>
      <w:r w:rsidR="002023D3">
        <w:rPr>
          <w:rFonts w:ascii="Times New Roman" w:hAnsi="Times New Roman" w:cs="Times New Roman"/>
          <w:sz w:val="24"/>
          <w:szCs w:val="24"/>
        </w:rPr>
        <w:t>oleh Fowler dkk. (lihat Bab 2)</w:t>
      </w:r>
      <w:r w:rsidR="00864F97">
        <w:rPr>
          <w:rFonts w:ascii="Times New Roman" w:hAnsi="Times New Roman" w:cs="Times New Roman"/>
          <w:sz w:val="24"/>
          <w:szCs w:val="24"/>
        </w:rPr>
        <w:t>.</w:t>
      </w:r>
    </w:p>
    <w:p w:rsidR="00DE5A7A" w:rsidRDefault="00172415" w:rsidP="00CF6174">
      <w:pPr>
        <w:tabs>
          <w:tab w:val="left" w:pos="142"/>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Berikut ini adalah </w:t>
      </w:r>
      <w:r w:rsidR="007A4635">
        <w:rPr>
          <w:rFonts w:ascii="Times New Roman" w:hAnsi="Times New Roman" w:cs="Times New Roman"/>
          <w:sz w:val="24"/>
          <w:szCs w:val="24"/>
        </w:rPr>
        <w:t xml:space="preserve">makna eufemisme yang dapat diungkapkan dari </w:t>
      </w:r>
      <w:r>
        <w:rPr>
          <w:rFonts w:ascii="Times New Roman" w:hAnsi="Times New Roman" w:cs="Times New Roman"/>
          <w:sz w:val="24"/>
          <w:szCs w:val="24"/>
        </w:rPr>
        <w:t xml:space="preserve">hasil analisis teks </w:t>
      </w:r>
      <w:r w:rsidR="007A4635">
        <w:rPr>
          <w:rFonts w:ascii="Times New Roman" w:hAnsi="Times New Roman" w:cs="Times New Roman"/>
          <w:sz w:val="24"/>
          <w:szCs w:val="24"/>
        </w:rPr>
        <w:t>media HLP.</w:t>
      </w:r>
      <w:r w:rsidR="00574EF1">
        <w:rPr>
          <w:rFonts w:ascii="Times New Roman" w:hAnsi="Times New Roman" w:cs="Times New Roman"/>
          <w:sz w:val="24"/>
          <w:szCs w:val="24"/>
        </w:rPr>
        <w:t xml:space="preserve"> Selanjutnya d</w:t>
      </w:r>
      <w:r w:rsidR="00FB5C3B">
        <w:rPr>
          <w:rFonts w:ascii="Times New Roman" w:hAnsi="Times New Roman" w:cs="Times New Roman"/>
          <w:sz w:val="24"/>
          <w:szCs w:val="24"/>
        </w:rPr>
        <w:t>alam pengelompokan data tek</w:t>
      </w:r>
      <w:r w:rsidR="00574EF1">
        <w:rPr>
          <w:rFonts w:ascii="Times New Roman" w:hAnsi="Times New Roman" w:cs="Times New Roman"/>
          <w:sz w:val="24"/>
          <w:szCs w:val="24"/>
        </w:rPr>
        <w:t>s berita, identitas setiap rubrik ditampilkan dengan inisialnya</w:t>
      </w:r>
      <w:r w:rsidR="00FB5C3B">
        <w:rPr>
          <w:rFonts w:ascii="Times New Roman" w:hAnsi="Times New Roman" w:cs="Times New Roman"/>
          <w:sz w:val="24"/>
          <w:szCs w:val="24"/>
        </w:rPr>
        <w:t xml:space="preserve">. Rubrik </w:t>
      </w:r>
      <w:r w:rsidR="007E768D" w:rsidRPr="007E768D">
        <w:rPr>
          <w:rFonts w:ascii="Times New Roman" w:hAnsi="Times New Roman" w:cs="Times New Roman"/>
          <w:i/>
          <w:sz w:val="24"/>
          <w:szCs w:val="24"/>
        </w:rPr>
        <w:t>Hukum</w:t>
      </w:r>
      <w:r w:rsidR="007E768D">
        <w:rPr>
          <w:rFonts w:ascii="Times New Roman" w:hAnsi="Times New Roman" w:cs="Times New Roman"/>
          <w:sz w:val="24"/>
          <w:szCs w:val="24"/>
        </w:rPr>
        <w:t xml:space="preserve"> </w:t>
      </w:r>
      <w:r w:rsidR="007E768D" w:rsidRPr="007E768D">
        <w:rPr>
          <w:rFonts w:ascii="Times New Roman" w:hAnsi="Times New Roman" w:cs="Times New Roman"/>
          <w:i/>
          <w:sz w:val="24"/>
          <w:szCs w:val="24"/>
        </w:rPr>
        <w:t>dan Kriminal</w:t>
      </w:r>
      <w:r w:rsidR="007E768D">
        <w:rPr>
          <w:rFonts w:ascii="Times New Roman" w:hAnsi="Times New Roman" w:cs="Times New Roman"/>
          <w:sz w:val="24"/>
          <w:szCs w:val="24"/>
        </w:rPr>
        <w:t xml:space="preserve"> di</w:t>
      </w:r>
      <w:r w:rsidR="00574EF1">
        <w:rPr>
          <w:rFonts w:ascii="Times New Roman" w:hAnsi="Times New Roman" w:cs="Times New Roman"/>
          <w:sz w:val="24"/>
          <w:szCs w:val="24"/>
        </w:rPr>
        <w:t>si</w:t>
      </w:r>
      <w:r w:rsidR="007E768D">
        <w:rPr>
          <w:rFonts w:ascii="Times New Roman" w:hAnsi="Times New Roman" w:cs="Times New Roman"/>
          <w:sz w:val="24"/>
          <w:szCs w:val="24"/>
        </w:rPr>
        <w:t xml:space="preserve">ngkat H K, rubrik </w:t>
      </w:r>
      <w:r w:rsidR="007E768D" w:rsidRPr="007E768D">
        <w:rPr>
          <w:rFonts w:ascii="Times New Roman" w:hAnsi="Times New Roman" w:cs="Times New Roman"/>
          <w:i/>
          <w:sz w:val="24"/>
          <w:szCs w:val="24"/>
        </w:rPr>
        <w:t>Ekonomi Bisnis</w:t>
      </w:r>
      <w:r w:rsidR="007E768D">
        <w:rPr>
          <w:rFonts w:ascii="Times New Roman" w:hAnsi="Times New Roman" w:cs="Times New Roman"/>
          <w:sz w:val="24"/>
          <w:szCs w:val="24"/>
        </w:rPr>
        <w:t xml:space="preserve"> disingkat E B, dan rubrik Politik disingkat P. Sedangkan  </w:t>
      </w:r>
      <w:r w:rsidR="001231F6">
        <w:rPr>
          <w:rFonts w:ascii="Times New Roman" w:hAnsi="Times New Roman" w:cs="Times New Roman"/>
          <w:sz w:val="24"/>
          <w:szCs w:val="24"/>
        </w:rPr>
        <w:t>m</w:t>
      </w:r>
      <w:r w:rsidR="007A4635">
        <w:rPr>
          <w:rFonts w:ascii="Times New Roman" w:hAnsi="Times New Roman" w:cs="Times New Roman"/>
          <w:sz w:val="24"/>
          <w:szCs w:val="24"/>
        </w:rPr>
        <w:t>akn</w:t>
      </w:r>
      <w:r w:rsidR="001C10A2">
        <w:rPr>
          <w:rFonts w:ascii="Times New Roman" w:hAnsi="Times New Roman" w:cs="Times New Roman"/>
          <w:sz w:val="24"/>
          <w:szCs w:val="24"/>
        </w:rPr>
        <w:t xml:space="preserve">a yang dapat diungkap ada empat masalah pokok, yaitu: </w:t>
      </w:r>
    </w:p>
    <w:p w:rsidR="007E768D" w:rsidRDefault="007E768D" w:rsidP="007E768D">
      <w:pPr>
        <w:pStyle w:val="ListParagraph"/>
        <w:numPr>
          <w:ilvl w:val="0"/>
          <w:numId w:val="43"/>
        </w:numPr>
        <w:tabs>
          <w:tab w:val="left" w:pos="142"/>
          <w:tab w:val="left" w:pos="426"/>
        </w:tabs>
        <w:spacing w:after="0" w:line="480" w:lineRule="auto"/>
        <w:ind w:hanging="1069"/>
        <w:jc w:val="both"/>
        <w:rPr>
          <w:rFonts w:ascii="Times New Roman" w:hAnsi="Times New Roman" w:cs="Times New Roman"/>
          <w:sz w:val="24"/>
          <w:szCs w:val="24"/>
        </w:rPr>
      </w:pPr>
      <w:r>
        <w:rPr>
          <w:rFonts w:ascii="Times New Roman" w:hAnsi="Times New Roman" w:cs="Times New Roman"/>
          <w:sz w:val="24"/>
          <w:szCs w:val="24"/>
        </w:rPr>
        <w:t>Meng</w:t>
      </w:r>
      <w:r w:rsidR="00005667">
        <w:rPr>
          <w:rFonts w:ascii="Times New Roman" w:hAnsi="Times New Roman" w:cs="Times New Roman"/>
          <w:sz w:val="24"/>
          <w:szCs w:val="24"/>
        </w:rPr>
        <w:t>e</w:t>
      </w:r>
      <w:r>
        <w:rPr>
          <w:rFonts w:ascii="Times New Roman" w:hAnsi="Times New Roman" w:cs="Times New Roman"/>
          <w:sz w:val="24"/>
          <w:szCs w:val="24"/>
        </w:rPr>
        <w:t>cilkan masalah yang diberitakan</w:t>
      </w:r>
    </w:p>
    <w:p w:rsidR="007E768D" w:rsidRDefault="007E768D" w:rsidP="007E768D">
      <w:pPr>
        <w:pStyle w:val="ListParagraph"/>
        <w:numPr>
          <w:ilvl w:val="0"/>
          <w:numId w:val="43"/>
        </w:numPr>
        <w:tabs>
          <w:tab w:val="left" w:pos="142"/>
          <w:tab w:val="left" w:pos="426"/>
        </w:tabs>
        <w:spacing w:after="0" w:line="480" w:lineRule="auto"/>
        <w:ind w:hanging="1069"/>
        <w:jc w:val="both"/>
        <w:rPr>
          <w:rFonts w:ascii="Times New Roman" w:hAnsi="Times New Roman" w:cs="Times New Roman"/>
          <w:sz w:val="24"/>
          <w:szCs w:val="24"/>
        </w:rPr>
      </w:pPr>
      <w:r>
        <w:rPr>
          <w:rFonts w:ascii="Times New Roman" w:hAnsi="Times New Roman" w:cs="Times New Roman"/>
          <w:sz w:val="24"/>
          <w:szCs w:val="24"/>
        </w:rPr>
        <w:t>Membesar-besarkan masalah</w:t>
      </w:r>
      <w:r w:rsidR="004C2F87">
        <w:rPr>
          <w:rFonts w:ascii="Times New Roman" w:hAnsi="Times New Roman" w:cs="Times New Roman"/>
          <w:sz w:val="24"/>
          <w:szCs w:val="24"/>
        </w:rPr>
        <w:t xml:space="preserve"> yang diberitakan</w:t>
      </w:r>
    </w:p>
    <w:p w:rsidR="007E768D" w:rsidRDefault="007E768D" w:rsidP="007E768D">
      <w:pPr>
        <w:pStyle w:val="ListParagraph"/>
        <w:numPr>
          <w:ilvl w:val="0"/>
          <w:numId w:val="43"/>
        </w:numPr>
        <w:tabs>
          <w:tab w:val="left" w:pos="142"/>
          <w:tab w:val="left" w:pos="426"/>
        </w:tabs>
        <w:spacing w:after="0" w:line="480" w:lineRule="auto"/>
        <w:ind w:hanging="1069"/>
        <w:jc w:val="both"/>
        <w:rPr>
          <w:rFonts w:ascii="Times New Roman" w:hAnsi="Times New Roman" w:cs="Times New Roman"/>
          <w:sz w:val="24"/>
          <w:szCs w:val="24"/>
        </w:rPr>
      </w:pPr>
      <w:r>
        <w:rPr>
          <w:rFonts w:ascii="Times New Roman" w:hAnsi="Times New Roman" w:cs="Times New Roman"/>
          <w:sz w:val="24"/>
          <w:szCs w:val="24"/>
        </w:rPr>
        <w:t>Meredam emosi pembaca</w:t>
      </w:r>
      <w:r w:rsidR="004C2F87">
        <w:rPr>
          <w:rFonts w:ascii="Times New Roman" w:hAnsi="Times New Roman" w:cs="Times New Roman"/>
          <w:sz w:val="24"/>
          <w:szCs w:val="24"/>
        </w:rPr>
        <w:t xml:space="preserve"> terhadap masalah yang diberitakan</w:t>
      </w:r>
    </w:p>
    <w:p w:rsidR="007E768D" w:rsidRDefault="007E768D" w:rsidP="007E768D">
      <w:pPr>
        <w:pStyle w:val="ListParagraph"/>
        <w:numPr>
          <w:ilvl w:val="0"/>
          <w:numId w:val="43"/>
        </w:numPr>
        <w:tabs>
          <w:tab w:val="left" w:pos="142"/>
          <w:tab w:val="left" w:pos="426"/>
        </w:tabs>
        <w:spacing w:after="0" w:line="480" w:lineRule="auto"/>
        <w:ind w:hanging="1069"/>
        <w:jc w:val="both"/>
        <w:rPr>
          <w:rFonts w:ascii="Times New Roman" w:hAnsi="Times New Roman" w:cs="Times New Roman"/>
          <w:sz w:val="24"/>
          <w:szCs w:val="24"/>
        </w:rPr>
      </w:pPr>
      <w:r>
        <w:rPr>
          <w:rFonts w:ascii="Times New Roman" w:hAnsi="Times New Roman" w:cs="Times New Roman"/>
          <w:sz w:val="24"/>
          <w:szCs w:val="24"/>
        </w:rPr>
        <w:lastRenderedPageBreak/>
        <w:t>Membentuk opini publik</w:t>
      </w:r>
      <w:r w:rsidR="004C2F87">
        <w:rPr>
          <w:rFonts w:ascii="Times New Roman" w:hAnsi="Times New Roman" w:cs="Times New Roman"/>
          <w:sz w:val="24"/>
          <w:szCs w:val="24"/>
        </w:rPr>
        <w:t xml:space="preserve"> terhadap masalah yang diberitakan</w:t>
      </w:r>
    </w:p>
    <w:p w:rsidR="00F560D2" w:rsidRPr="00332C40" w:rsidRDefault="001231F6" w:rsidP="00332C40">
      <w:pPr>
        <w:pStyle w:val="ListParagraph"/>
        <w:tabs>
          <w:tab w:val="left" w:pos="142"/>
          <w:tab w:val="left" w:pos="426"/>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Keempat makna eufemisme dalam teks media HLP tersebut diperincikan dalam tabel analisis makna. </w:t>
      </w:r>
      <w:r w:rsidR="004C2F87">
        <w:rPr>
          <w:rFonts w:ascii="Times New Roman" w:hAnsi="Times New Roman" w:cs="Times New Roman"/>
          <w:sz w:val="24"/>
          <w:szCs w:val="24"/>
        </w:rPr>
        <w:t xml:space="preserve">Berikut ini ditampilkan data teks media HLP yang memperlihatkan penggunaan eufemisme untuk mengungkapkan keempat makna tersebut. </w:t>
      </w:r>
    </w:p>
    <w:p w:rsidR="007E768D" w:rsidRPr="00005667" w:rsidRDefault="007E768D" w:rsidP="00005667">
      <w:pPr>
        <w:pStyle w:val="ListParagraph"/>
        <w:tabs>
          <w:tab w:val="left" w:pos="142"/>
          <w:tab w:val="left" w:pos="426"/>
        </w:tabs>
        <w:spacing w:after="0" w:line="480" w:lineRule="auto"/>
        <w:ind w:left="1069" w:hanging="643"/>
        <w:jc w:val="both"/>
        <w:rPr>
          <w:rFonts w:ascii="Times New Roman" w:hAnsi="Times New Roman" w:cs="Times New Roman"/>
          <w:sz w:val="24"/>
          <w:szCs w:val="24"/>
        </w:rPr>
      </w:pPr>
      <w:r>
        <w:rPr>
          <w:rFonts w:ascii="Times New Roman" w:hAnsi="Times New Roman" w:cs="Times New Roman"/>
          <w:sz w:val="24"/>
          <w:szCs w:val="24"/>
        </w:rPr>
        <w:t>Tabel</w:t>
      </w:r>
      <w:r w:rsidR="00AB6138">
        <w:rPr>
          <w:rFonts w:ascii="Times New Roman" w:hAnsi="Times New Roman" w:cs="Times New Roman"/>
          <w:sz w:val="24"/>
          <w:szCs w:val="24"/>
        </w:rPr>
        <w:t xml:space="preserve"> 5</w:t>
      </w:r>
      <w:r w:rsidR="00005667">
        <w:rPr>
          <w:rFonts w:ascii="Times New Roman" w:hAnsi="Times New Roman" w:cs="Times New Roman"/>
          <w:sz w:val="24"/>
          <w:szCs w:val="24"/>
        </w:rPr>
        <w:t xml:space="preserve">: </w:t>
      </w:r>
      <w:r w:rsidRPr="00005667">
        <w:rPr>
          <w:rFonts w:ascii="Times New Roman" w:hAnsi="Times New Roman" w:cs="Times New Roman"/>
          <w:sz w:val="24"/>
          <w:szCs w:val="24"/>
        </w:rPr>
        <w:t>Makna Teks Media HLP</w:t>
      </w:r>
    </w:p>
    <w:tbl>
      <w:tblPr>
        <w:tblStyle w:val="TableGrid"/>
        <w:tblW w:w="8789" w:type="dxa"/>
        <w:tblInd w:w="-176" w:type="dxa"/>
        <w:tblLook w:val="04A0"/>
      </w:tblPr>
      <w:tblGrid>
        <w:gridCol w:w="2146"/>
        <w:gridCol w:w="6643"/>
      </w:tblGrid>
      <w:tr w:rsidR="00005667" w:rsidTr="005C4FF9">
        <w:tc>
          <w:tcPr>
            <w:tcW w:w="2146" w:type="dxa"/>
          </w:tcPr>
          <w:p w:rsidR="00005667" w:rsidRDefault="00005667" w:rsidP="004205B4">
            <w:pPr>
              <w:pStyle w:val="ListParagraph"/>
              <w:tabs>
                <w:tab w:val="left" w:pos="993"/>
              </w:tabs>
              <w:ind w:left="0"/>
              <w:jc w:val="both"/>
              <w:rPr>
                <w:rFonts w:ascii="Times New Roman" w:hAnsi="Times New Roman" w:cs="Times New Roman"/>
                <w:bCs/>
                <w:sz w:val="24"/>
                <w:szCs w:val="24"/>
              </w:rPr>
            </w:pPr>
            <w:r>
              <w:rPr>
                <w:rFonts w:ascii="Times New Roman" w:hAnsi="Times New Roman" w:cs="Times New Roman"/>
                <w:bCs/>
                <w:sz w:val="24"/>
                <w:szCs w:val="24"/>
              </w:rPr>
              <w:t>Makna Eufemisme Teks Media HLP</w:t>
            </w:r>
          </w:p>
        </w:tc>
        <w:tc>
          <w:tcPr>
            <w:tcW w:w="6643" w:type="dxa"/>
            <w:tcBorders>
              <w:right w:val="single" w:sz="4" w:space="0" w:color="auto"/>
            </w:tcBorders>
          </w:tcPr>
          <w:p w:rsidR="00005667" w:rsidRDefault="00005667" w:rsidP="004205B4">
            <w:pPr>
              <w:pStyle w:val="ListParagraph"/>
              <w:tabs>
                <w:tab w:val="left" w:pos="993"/>
              </w:tabs>
              <w:ind w:left="0"/>
              <w:jc w:val="both"/>
              <w:rPr>
                <w:rFonts w:ascii="Times New Roman" w:hAnsi="Times New Roman" w:cs="Times New Roman"/>
                <w:bCs/>
                <w:sz w:val="24"/>
                <w:szCs w:val="24"/>
              </w:rPr>
            </w:pPr>
            <w:r>
              <w:rPr>
                <w:rFonts w:ascii="Times New Roman" w:hAnsi="Times New Roman" w:cs="Times New Roman"/>
                <w:bCs/>
                <w:sz w:val="24"/>
                <w:szCs w:val="24"/>
              </w:rPr>
              <w:t>Bukti Kalimat Teks Berita dalam Rubrik dan Edisi</w:t>
            </w:r>
          </w:p>
        </w:tc>
      </w:tr>
      <w:tr w:rsidR="00005667" w:rsidTr="005C4FF9">
        <w:trPr>
          <w:trHeight w:val="314"/>
        </w:trPr>
        <w:tc>
          <w:tcPr>
            <w:tcW w:w="2146" w:type="dxa"/>
            <w:vMerge w:val="restart"/>
          </w:tcPr>
          <w:p w:rsidR="00005667" w:rsidRDefault="00005667" w:rsidP="004205B4">
            <w:pPr>
              <w:pStyle w:val="ListParagraph"/>
              <w:tabs>
                <w:tab w:val="left" w:pos="993"/>
              </w:tabs>
              <w:ind w:left="0"/>
              <w:jc w:val="both"/>
              <w:rPr>
                <w:rFonts w:ascii="Times New Roman" w:hAnsi="Times New Roman" w:cs="Times New Roman"/>
                <w:bCs/>
                <w:sz w:val="24"/>
                <w:szCs w:val="24"/>
              </w:rPr>
            </w:pPr>
            <w:r>
              <w:rPr>
                <w:rFonts w:ascii="Times New Roman" w:hAnsi="Times New Roman" w:cs="Times New Roman"/>
                <w:bCs/>
                <w:sz w:val="24"/>
                <w:szCs w:val="24"/>
              </w:rPr>
              <w:t>Mengecilkan masalah yang diberitakan</w:t>
            </w:r>
          </w:p>
        </w:tc>
        <w:tc>
          <w:tcPr>
            <w:tcW w:w="6643" w:type="dxa"/>
            <w:tcBorders>
              <w:bottom w:val="single" w:sz="4" w:space="0" w:color="auto"/>
            </w:tcBorders>
          </w:tcPr>
          <w:p w:rsidR="00005667" w:rsidRDefault="00005667" w:rsidP="00005667">
            <w:pPr>
              <w:pStyle w:val="ListParagraph"/>
              <w:tabs>
                <w:tab w:val="left" w:pos="993"/>
              </w:tabs>
              <w:ind w:left="157"/>
              <w:jc w:val="both"/>
              <w:rPr>
                <w:rFonts w:ascii="Times New Roman" w:hAnsi="Times New Roman" w:cs="Times New Roman"/>
                <w:bCs/>
                <w:sz w:val="24"/>
                <w:szCs w:val="24"/>
              </w:rPr>
            </w:pPr>
            <w:r w:rsidRPr="00906A49">
              <w:rPr>
                <w:rFonts w:ascii="Times New Roman" w:hAnsi="Times New Roman" w:cs="Times New Roman"/>
                <w:bCs/>
                <w:i/>
                <w:sz w:val="24"/>
                <w:szCs w:val="24"/>
              </w:rPr>
              <w:t>Mobil hibah PT NNT bermasalah</w:t>
            </w:r>
            <w:r>
              <w:rPr>
                <w:rFonts w:ascii="Times New Roman" w:hAnsi="Times New Roman" w:cs="Times New Roman"/>
                <w:bCs/>
                <w:i/>
                <w:sz w:val="24"/>
                <w:szCs w:val="24"/>
              </w:rPr>
              <w:t xml:space="preserve"> </w:t>
            </w:r>
            <w:r>
              <w:rPr>
                <w:rFonts w:ascii="Times New Roman" w:hAnsi="Times New Roman" w:cs="Times New Roman"/>
                <w:bCs/>
                <w:sz w:val="24"/>
                <w:szCs w:val="24"/>
              </w:rPr>
              <w:t>(H K,</w:t>
            </w:r>
            <w:r w:rsidR="00B447B7">
              <w:rPr>
                <w:rFonts w:ascii="Times New Roman" w:hAnsi="Times New Roman" w:cs="Times New Roman"/>
                <w:bCs/>
                <w:sz w:val="24"/>
                <w:szCs w:val="24"/>
              </w:rPr>
              <w:t xml:space="preserve"> </w:t>
            </w:r>
            <w:r>
              <w:rPr>
                <w:rFonts w:ascii="Times New Roman" w:hAnsi="Times New Roman" w:cs="Times New Roman"/>
                <w:bCs/>
                <w:sz w:val="24"/>
                <w:szCs w:val="24"/>
              </w:rPr>
              <w:t>12-01-13</w:t>
            </w:r>
            <w:r w:rsidR="00B447B7">
              <w:rPr>
                <w:rFonts w:ascii="Times New Roman" w:hAnsi="Times New Roman" w:cs="Times New Roman"/>
                <w:bCs/>
                <w:sz w:val="24"/>
                <w:szCs w:val="24"/>
              </w:rPr>
              <w:t>)</w:t>
            </w:r>
          </w:p>
        </w:tc>
      </w:tr>
      <w:tr w:rsidR="00005667" w:rsidTr="005C4FF9">
        <w:trPr>
          <w:trHeight w:val="606"/>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Puluhan oknum dewan diduga terima percikan kasus korupsi bansos Lobar</w:t>
            </w:r>
            <w:r w:rsidR="00B447B7">
              <w:rPr>
                <w:rFonts w:ascii="Times New Roman" w:hAnsi="Times New Roman" w:cs="Times New Roman"/>
                <w:bCs/>
                <w:i/>
                <w:sz w:val="24"/>
                <w:szCs w:val="24"/>
              </w:rPr>
              <w:t xml:space="preserve"> </w:t>
            </w:r>
            <w:r w:rsidR="00B447B7">
              <w:rPr>
                <w:rFonts w:ascii="Times New Roman" w:hAnsi="Times New Roman" w:cs="Times New Roman"/>
                <w:bCs/>
                <w:sz w:val="24"/>
                <w:szCs w:val="24"/>
              </w:rPr>
              <w:t>(</w:t>
            </w:r>
            <w:r>
              <w:rPr>
                <w:rFonts w:ascii="Times New Roman" w:hAnsi="Times New Roman" w:cs="Times New Roman"/>
                <w:bCs/>
                <w:sz w:val="24"/>
                <w:szCs w:val="24"/>
              </w:rPr>
              <w:t>H K</w:t>
            </w:r>
            <w:r w:rsidR="00B447B7">
              <w:rPr>
                <w:rFonts w:ascii="Times New Roman" w:hAnsi="Times New Roman" w:cs="Times New Roman"/>
                <w:bCs/>
                <w:sz w:val="24"/>
                <w:szCs w:val="24"/>
              </w:rPr>
              <w:t xml:space="preserve">, </w:t>
            </w:r>
            <w:r>
              <w:rPr>
                <w:rFonts w:ascii="Times New Roman" w:hAnsi="Times New Roman" w:cs="Times New Roman"/>
                <w:bCs/>
                <w:sz w:val="24"/>
                <w:szCs w:val="24"/>
              </w:rPr>
              <w:t>01-02-13</w:t>
            </w:r>
            <w:r w:rsidR="00B447B7">
              <w:rPr>
                <w:rFonts w:ascii="Times New Roman" w:hAnsi="Times New Roman" w:cs="Times New Roman"/>
                <w:bCs/>
                <w:sz w:val="24"/>
                <w:szCs w:val="24"/>
              </w:rPr>
              <w:t>)</w:t>
            </w:r>
          </w:p>
        </w:tc>
      </w:tr>
      <w:tr w:rsidR="00005667" w:rsidTr="005C4FF9">
        <w:trPr>
          <w:trHeight w:val="331"/>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SPPD fiktif, Kasus Loteng menghilang</w:t>
            </w:r>
            <w:r w:rsidR="00B447B7">
              <w:rPr>
                <w:rFonts w:ascii="Times New Roman" w:hAnsi="Times New Roman" w:cs="Times New Roman"/>
                <w:bCs/>
                <w:sz w:val="24"/>
                <w:szCs w:val="24"/>
              </w:rPr>
              <w:t xml:space="preserve"> (</w:t>
            </w:r>
            <w:r>
              <w:rPr>
                <w:rFonts w:ascii="Times New Roman" w:hAnsi="Times New Roman" w:cs="Times New Roman"/>
                <w:bCs/>
                <w:sz w:val="24"/>
                <w:szCs w:val="24"/>
              </w:rPr>
              <w:t>H K</w:t>
            </w:r>
            <w:r w:rsidR="00B447B7">
              <w:rPr>
                <w:rFonts w:ascii="Times New Roman" w:hAnsi="Times New Roman" w:cs="Times New Roman"/>
                <w:bCs/>
                <w:sz w:val="24"/>
                <w:szCs w:val="24"/>
              </w:rPr>
              <w:t xml:space="preserve">, </w:t>
            </w:r>
            <w:r>
              <w:rPr>
                <w:rFonts w:ascii="Times New Roman" w:hAnsi="Times New Roman" w:cs="Times New Roman"/>
                <w:bCs/>
                <w:sz w:val="24"/>
                <w:szCs w:val="24"/>
              </w:rPr>
              <w:t>20-02-13</w:t>
            </w:r>
            <w:r w:rsidR="00B447B7">
              <w:rPr>
                <w:rFonts w:ascii="Times New Roman" w:hAnsi="Times New Roman" w:cs="Times New Roman"/>
                <w:bCs/>
                <w:sz w:val="24"/>
                <w:szCs w:val="24"/>
              </w:rPr>
              <w:t>)</w:t>
            </w:r>
          </w:p>
        </w:tc>
      </w:tr>
      <w:tr w:rsidR="00005667" w:rsidTr="005C4FF9">
        <w:trPr>
          <w:trHeight w:val="862"/>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Ketika penguusutan kasus SPPD fiktif meredup, independensi penegak hukum diragukan</w:t>
            </w:r>
            <w:r w:rsidR="00B447B7">
              <w:rPr>
                <w:rFonts w:ascii="Times New Roman" w:hAnsi="Times New Roman" w:cs="Times New Roman"/>
                <w:bCs/>
                <w:sz w:val="24"/>
                <w:szCs w:val="24"/>
              </w:rPr>
              <w:t xml:space="preserve"> (</w:t>
            </w:r>
            <w:r>
              <w:rPr>
                <w:rFonts w:ascii="Times New Roman" w:hAnsi="Times New Roman" w:cs="Times New Roman"/>
                <w:bCs/>
                <w:sz w:val="24"/>
                <w:szCs w:val="24"/>
              </w:rPr>
              <w:t>H K</w:t>
            </w:r>
            <w:r w:rsidR="00B447B7">
              <w:rPr>
                <w:rFonts w:ascii="Times New Roman" w:hAnsi="Times New Roman" w:cs="Times New Roman"/>
                <w:bCs/>
                <w:sz w:val="24"/>
                <w:szCs w:val="24"/>
              </w:rPr>
              <w:t xml:space="preserve">, </w:t>
            </w:r>
            <w:r>
              <w:rPr>
                <w:rFonts w:ascii="Times New Roman" w:hAnsi="Times New Roman" w:cs="Times New Roman"/>
                <w:bCs/>
                <w:sz w:val="24"/>
                <w:szCs w:val="24"/>
              </w:rPr>
              <w:t>23-02-13</w:t>
            </w:r>
            <w:r w:rsidR="00B447B7">
              <w:rPr>
                <w:rFonts w:ascii="Times New Roman" w:hAnsi="Times New Roman" w:cs="Times New Roman"/>
                <w:bCs/>
                <w:sz w:val="24"/>
                <w:szCs w:val="24"/>
              </w:rPr>
              <w:t>)</w:t>
            </w:r>
          </w:p>
        </w:tc>
      </w:tr>
      <w:tr w:rsidR="00005667" w:rsidTr="005C4FF9">
        <w:trPr>
          <w:trHeight w:val="579"/>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Kalah tender, kontraktor tuding ada permainan</w:t>
            </w:r>
            <w:r w:rsidR="00B447B7">
              <w:rPr>
                <w:rFonts w:ascii="Times New Roman" w:hAnsi="Times New Roman" w:cs="Times New Roman"/>
                <w:bCs/>
                <w:sz w:val="24"/>
                <w:szCs w:val="24"/>
              </w:rPr>
              <w:t xml:space="preserve"> (</w:t>
            </w:r>
            <w:r>
              <w:rPr>
                <w:rFonts w:ascii="Times New Roman" w:hAnsi="Times New Roman" w:cs="Times New Roman"/>
                <w:bCs/>
                <w:sz w:val="24"/>
                <w:szCs w:val="24"/>
              </w:rPr>
              <w:t>H K</w:t>
            </w:r>
            <w:r w:rsidR="00B447B7">
              <w:rPr>
                <w:rFonts w:ascii="Times New Roman" w:hAnsi="Times New Roman" w:cs="Times New Roman"/>
                <w:bCs/>
                <w:sz w:val="24"/>
                <w:szCs w:val="24"/>
              </w:rPr>
              <w:t xml:space="preserve">, </w:t>
            </w:r>
            <w:r>
              <w:rPr>
                <w:rFonts w:ascii="Times New Roman" w:hAnsi="Times New Roman" w:cs="Times New Roman"/>
                <w:bCs/>
                <w:sz w:val="24"/>
                <w:szCs w:val="24"/>
              </w:rPr>
              <w:t>06-05-13</w:t>
            </w:r>
            <w:r w:rsidR="00B447B7">
              <w:rPr>
                <w:rFonts w:ascii="Times New Roman" w:hAnsi="Times New Roman" w:cs="Times New Roman"/>
                <w:bCs/>
                <w:sz w:val="24"/>
                <w:szCs w:val="24"/>
              </w:rPr>
              <w:t>)</w:t>
            </w:r>
          </w:p>
        </w:tc>
      </w:tr>
      <w:tr w:rsidR="00005667" w:rsidTr="005C4FF9">
        <w:trPr>
          <w:trHeight w:val="250"/>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Survey daerah rawan pangan</w:t>
            </w:r>
            <w:r w:rsidR="00B447B7">
              <w:rPr>
                <w:rFonts w:ascii="Times New Roman" w:hAnsi="Times New Roman" w:cs="Times New Roman"/>
                <w:bCs/>
                <w:sz w:val="24"/>
                <w:szCs w:val="24"/>
              </w:rPr>
              <w:t xml:space="preserve"> (</w:t>
            </w:r>
            <w:r>
              <w:rPr>
                <w:rFonts w:ascii="Times New Roman" w:hAnsi="Times New Roman" w:cs="Times New Roman"/>
                <w:bCs/>
                <w:sz w:val="24"/>
                <w:szCs w:val="24"/>
              </w:rPr>
              <w:t>E B</w:t>
            </w:r>
            <w:r w:rsidR="00B447B7">
              <w:rPr>
                <w:rFonts w:ascii="Times New Roman" w:hAnsi="Times New Roman" w:cs="Times New Roman"/>
                <w:bCs/>
                <w:sz w:val="24"/>
                <w:szCs w:val="24"/>
              </w:rPr>
              <w:t xml:space="preserve">, </w:t>
            </w:r>
            <w:r>
              <w:rPr>
                <w:rFonts w:ascii="Times New Roman" w:hAnsi="Times New Roman" w:cs="Times New Roman"/>
                <w:bCs/>
                <w:sz w:val="24"/>
                <w:szCs w:val="24"/>
              </w:rPr>
              <w:t>31-02-13</w:t>
            </w:r>
            <w:r w:rsidR="00B447B7">
              <w:rPr>
                <w:rFonts w:ascii="Times New Roman" w:hAnsi="Times New Roman" w:cs="Times New Roman"/>
                <w:bCs/>
                <w:sz w:val="24"/>
                <w:szCs w:val="24"/>
              </w:rPr>
              <w:t>)</w:t>
            </w:r>
          </w:p>
        </w:tc>
      </w:tr>
      <w:tr w:rsidR="00005667" w:rsidTr="005C4FF9">
        <w:trPr>
          <w:trHeight w:val="562"/>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MUI: masyarakat perlu waspadai setiap produk</w:t>
            </w:r>
            <w:r w:rsidR="00B447B7">
              <w:rPr>
                <w:rFonts w:ascii="Times New Roman" w:hAnsi="Times New Roman" w:cs="Times New Roman"/>
                <w:bCs/>
                <w:sz w:val="24"/>
                <w:szCs w:val="24"/>
              </w:rPr>
              <w:t xml:space="preserve"> (</w:t>
            </w:r>
            <w:r>
              <w:rPr>
                <w:rFonts w:ascii="Times New Roman" w:hAnsi="Times New Roman" w:cs="Times New Roman"/>
                <w:bCs/>
                <w:sz w:val="24"/>
                <w:szCs w:val="24"/>
              </w:rPr>
              <w:t>E B</w:t>
            </w:r>
            <w:r w:rsidR="00B447B7">
              <w:rPr>
                <w:rFonts w:ascii="Times New Roman" w:hAnsi="Times New Roman" w:cs="Times New Roman"/>
                <w:bCs/>
                <w:sz w:val="24"/>
                <w:szCs w:val="24"/>
              </w:rPr>
              <w:t xml:space="preserve">, </w:t>
            </w:r>
            <w:r>
              <w:rPr>
                <w:rFonts w:ascii="Times New Roman" w:hAnsi="Times New Roman" w:cs="Times New Roman"/>
                <w:bCs/>
                <w:sz w:val="24"/>
                <w:szCs w:val="24"/>
              </w:rPr>
              <w:t>25-03-13</w:t>
            </w:r>
            <w:r w:rsidR="00B447B7">
              <w:rPr>
                <w:rFonts w:ascii="Times New Roman" w:hAnsi="Times New Roman" w:cs="Times New Roman"/>
                <w:bCs/>
                <w:sz w:val="24"/>
                <w:szCs w:val="24"/>
              </w:rPr>
              <w:t>)</w:t>
            </w:r>
          </w:p>
        </w:tc>
      </w:tr>
      <w:tr w:rsidR="00005667" w:rsidTr="005C4FF9">
        <w:trPr>
          <w:trHeight w:val="579"/>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Anggaran 15 kementrian bermasalah mayoritas diisi orang parpol</w:t>
            </w:r>
            <w:r w:rsidR="00B447B7">
              <w:rPr>
                <w:rFonts w:ascii="Times New Roman" w:hAnsi="Times New Roman" w:cs="Times New Roman"/>
                <w:bCs/>
                <w:sz w:val="24"/>
                <w:szCs w:val="24"/>
              </w:rPr>
              <w:t xml:space="preserve"> (P, </w:t>
            </w:r>
            <w:r>
              <w:rPr>
                <w:rFonts w:ascii="Times New Roman" w:hAnsi="Times New Roman" w:cs="Times New Roman"/>
                <w:bCs/>
                <w:sz w:val="24"/>
                <w:szCs w:val="24"/>
              </w:rPr>
              <w:t>03-05-13</w:t>
            </w:r>
            <w:r w:rsidR="00B447B7">
              <w:rPr>
                <w:rFonts w:ascii="Times New Roman" w:hAnsi="Times New Roman" w:cs="Times New Roman"/>
                <w:bCs/>
                <w:sz w:val="24"/>
                <w:szCs w:val="24"/>
              </w:rPr>
              <w:t>)</w:t>
            </w:r>
          </w:p>
        </w:tc>
      </w:tr>
      <w:tr w:rsidR="00005667" w:rsidTr="005C4FF9">
        <w:trPr>
          <w:trHeight w:val="232"/>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tcBorders>
          </w:tcPr>
          <w:p w:rsidR="00005667" w:rsidRPr="00B447B7" w:rsidRDefault="00005667" w:rsidP="00B447B7">
            <w:pPr>
              <w:pStyle w:val="ListParagraph"/>
              <w:tabs>
                <w:tab w:val="left" w:pos="993"/>
              </w:tabs>
              <w:ind w:left="157"/>
              <w:jc w:val="both"/>
              <w:rPr>
                <w:rFonts w:ascii="Times New Roman" w:hAnsi="Times New Roman" w:cs="Times New Roman"/>
                <w:bCs/>
                <w:i/>
                <w:sz w:val="24"/>
                <w:szCs w:val="24"/>
              </w:rPr>
            </w:pPr>
            <w:r>
              <w:rPr>
                <w:rFonts w:ascii="Times New Roman" w:hAnsi="Times New Roman" w:cs="Times New Roman"/>
                <w:bCs/>
                <w:i/>
                <w:sz w:val="24"/>
                <w:szCs w:val="24"/>
              </w:rPr>
              <w:t xml:space="preserve">Jumlah </w:t>
            </w:r>
            <w:r>
              <w:rPr>
                <w:rFonts w:ascii="Times New Roman" w:hAnsi="Times New Roman" w:cs="Times New Roman"/>
                <w:bCs/>
                <w:sz w:val="24"/>
                <w:szCs w:val="24"/>
              </w:rPr>
              <w:t>9 data = 32.14%</w:t>
            </w:r>
          </w:p>
        </w:tc>
      </w:tr>
      <w:tr w:rsidR="00005667" w:rsidRPr="00906A49" w:rsidTr="005C4FF9">
        <w:trPr>
          <w:trHeight w:val="281"/>
        </w:trPr>
        <w:tc>
          <w:tcPr>
            <w:tcW w:w="2146" w:type="dxa"/>
            <w:vMerge w:val="restart"/>
          </w:tcPr>
          <w:p w:rsidR="00005667" w:rsidRDefault="00005667" w:rsidP="004205B4">
            <w:pPr>
              <w:pStyle w:val="ListParagraph"/>
              <w:tabs>
                <w:tab w:val="left" w:pos="993"/>
              </w:tabs>
              <w:ind w:left="0"/>
              <w:jc w:val="both"/>
              <w:rPr>
                <w:rFonts w:ascii="Times New Roman" w:hAnsi="Times New Roman" w:cs="Times New Roman"/>
                <w:bCs/>
                <w:sz w:val="24"/>
                <w:szCs w:val="24"/>
              </w:rPr>
            </w:pPr>
            <w:r>
              <w:rPr>
                <w:rFonts w:ascii="Times New Roman" w:hAnsi="Times New Roman" w:cs="Times New Roman"/>
                <w:bCs/>
                <w:sz w:val="24"/>
                <w:szCs w:val="24"/>
              </w:rPr>
              <w:t>Membesar-besarkan permasalahan yang diberitakan</w:t>
            </w:r>
          </w:p>
        </w:tc>
        <w:tc>
          <w:tcPr>
            <w:tcW w:w="6643" w:type="dxa"/>
            <w:tcBorders>
              <w:bottom w:val="single" w:sz="4" w:space="0" w:color="auto"/>
            </w:tcBorders>
          </w:tcPr>
          <w:p w:rsidR="00005667" w:rsidRPr="00B447B7" w:rsidRDefault="00005667" w:rsidP="004205B4">
            <w:pPr>
              <w:pStyle w:val="ListParagraph"/>
              <w:numPr>
                <w:ilvl w:val="0"/>
                <w:numId w:val="42"/>
              </w:numPr>
              <w:tabs>
                <w:tab w:val="left" w:pos="512"/>
                <w:tab w:val="left" w:pos="993"/>
              </w:tabs>
              <w:ind w:left="0" w:hanging="4238"/>
              <w:jc w:val="both"/>
              <w:rPr>
                <w:rFonts w:ascii="Times New Roman" w:hAnsi="Times New Roman" w:cs="Times New Roman"/>
                <w:bCs/>
                <w:i/>
                <w:sz w:val="24"/>
                <w:szCs w:val="24"/>
              </w:rPr>
            </w:pPr>
            <w:r>
              <w:rPr>
                <w:rFonts w:ascii="Times New Roman" w:hAnsi="Times New Roman" w:cs="Times New Roman"/>
                <w:bCs/>
                <w:i/>
                <w:sz w:val="24"/>
                <w:szCs w:val="24"/>
              </w:rPr>
              <w:t xml:space="preserve"> Telusuri aktor intelektual</w:t>
            </w:r>
            <w:r w:rsidR="00B447B7">
              <w:rPr>
                <w:rFonts w:ascii="Times New Roman" w:hAnsi="Times New Roman" w:cs="Times New Roman"/>
                <w:bCs/>
                <w:sz w:val="24"/>
                <w:szCs w:val="24"/>
              </w:rPr>
              <w:t xml:space="preserve"> (</w:t>
            </w:r>
            <w:r w:rsidRPr="00B447B7">
              <w:rPr>
                <w:rFonts w:ascii="Times New Roman" w:hAnsi="Times New Roman" w:cs="Times New Roman"/>
                <w:bCs/>
                <w:sz w:val="24"/>
                <w:szCs w:val="24"/>
              </w:rPr>
              <w:t>H K</w:t>
            </w:r>
            <w:r w:rsidR="00B447B7">
              <w:rPr>
                <w:rFonts w:ascii="Times New Roman" w:hAnsi="Times New Roman" w:cs="Times New Roman"/>
                <w:bCs/>
                <w:sz w:val="24"/>
                <w:szCs w:val="24"/>
              </w:rPr>
              <w:t>,</w:t>
            </w:r>
            <w:r w:rsidR="00B447B7">
              <w:rPr>
                <w:rFonts w:ascii="Times New Roman" w:hAnsi="Times New Roman" w:cs="Times New Roman"/>
                <w:bCs/>
                <w:i/>
                <w:sz w:val="24"/>
                <w:szCs w:val="24"/>
              </w:rPr>
              <w:t xml:space="preserve"> </w:t>
            </w:r>
            <w:r w:rsidRPr="00B447B7">
              <w:rPr>
                <w:rFonts w:ascii="Times New Roman" w:hAnsi="Times New Roman" w:cs="Times New Roman"/>
                <w:bCs/>
                <w:sz w:val="24"/>
                <w:szCs w:val="24"/>
              </w:rPr>
              <w:t>19-03-13</w:t>
            </w:r>
            <w:r w:rsidR="00B447B7">
              <w:rPr>
                <w:rFonts w:ascii="Times New Roman" w:hAnsi="Times New Roman" w:cs="Times New Roman"/>
                <w:bCs/>
                <w:sz w:val="24"/>
                <w:szCs w:val="24"/>
              </w:rPr>
              <w:t>)</w:t>
            </w:r>
          </w:p>
        </w:tc>
      </w:tr>
      <w:tr w:rsidR="00005667" w:rsidRPr="00906A49" w:rsidTr="005C4FF9">
        <w:trPr>
          <w:trHeight w:val="546"/>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157"/>
                <w:tab w:val="left" w:pos="993"/>
              </w:tabs>
              <w:ind w:left="157"/>
              <w:jc w:val="both"/>
              <w:rPr>
                <w:rFonts w:ascii="Times New Roman" w:hAnsi="Times New Roman" w:cs="Times New Roman"/>
                <w:bCs/>
                <w:sz w:val="24"/>
                <w:szCs w:val="24"/>
              </w:rPr>
            </w:pPr>
            <w:r w:rsidRPr="007E768D">
              <w:rPr>
                <w:rFonts w:ascii="Times New Roman" w:hAnsi="Times New Roman" w:cs="Times New Roman"/>
                <w:bCs/>
                <w:i/>
                <w:sz w:val="24"/>
                <w:szCs w:val="24"/>
              </w:rPr>
              <w:t>Wartawan dianiaya preman diduga terkait pemberitaan kasus korupsi</w:t>
            </w:r>
            <w:r w:rsidR="00B447B7">
              <w:rPr>
                <w:rFonts w:ascii="Times New Roman" w:hAnsi="Times New Roman" w:cs="Times New Roman"/>
                <w:bCs/>
                <w:sz w:val="24"/>
                <w:szCs w:val="24"/>
              </w:rPr>
              <w:t xml:space="preserve"> (</w:t>
            </w:r>
            <w:r>
              <w:rPr>
                <w:rFonts w:ascii="Times New Roman" w:hAnsi="Times New Roman" w:cs="Times New Roman"/>
                <w:bCs/>
                <w:sz w:val="24"/>
                <w:szCs w:val="24"/>
              </w:rPr>
              <w:t>H K</w:t>
            </w:r>
            <w:r w:rsidR="00B447B7">
              <w:rPr>
                <w:rFonts w:ascii="Times New Roman" w:hAnsi="Times New Roman" w:cs="Times New Roman"/>
                <w:bCs/>
                <w:sz w:val="24"/>
                <w:szCs w:val="24"/>
              </w:rPr>
              <w:t xml:space="preserve">, </w:t>
            </w:r>
            <w:r>
              <w:rPr>
                <w:rFonts w:ascii="Times New Roman" w:hAnsi="Times New Roman" w:cs="Times New Roman"/>
                <w:bCs/>
                <w:sz w:val="24"/>
                <w:szCs w:val="24"/>
              </w:rPr>
              <w:t>27-04-13</w:t>
            </w:r>
            <w:r w:rsidR="00B447B7">
              <w:rPr>
                <w:rFonts w:ascii="Times New Roman" w:hAnsi="Times New Roman" w:cs="Times New Roman"/>
                <w:bCs/>
                <w:sz w:val="24"/>
                <w:szCs w:val="24"/>
              </w:rPr>
              <w:t>)</w:t>
            </w:r>
          </w:p>
        </w:tc>
      </w:tr>
      <w:tr w:rsidR="00005667" w:rsidRPr="00906A49" w:rsidTr="005C4FF9">
        <w:trPr>
          <w:trHeight w:val="331"/>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157"/>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Dahlan bisa angkat elektabilitas demokra</w:t>
            </w:r>
            <w:r w:rsidR="00B447B7">
              <w:rPr>
                <w:rFonts w:ascii="Times New Roman" w:hAnsi="Times New Roman" w:cs="Times New Roman"/>
                <w:bCs/>
                <w:sz w:val="24"/>
                <w:szCs w:val="24"/>
              </w:rPr>
              <w:t xml:space="preserve"> (</w:t>
            </w:r>
            <w:r>
              <w:rPr>
                <w:rFonts w:ascii="Times New Roman" w:hAnsi="Times New Roman" w:cs="Times New Roman"/>
                <w:bCs/>
                <w:sz w:val="24"/>
                <w:szCs w:val="24"/>
              </w:rPr>
              <w:t>P</w:t>
            </w:r>
            <w:r w:rsidR="00B447B7">
              <w:rPr>
                <w:rFonts w:ascii="Times New Roman" w:hAnsi="Times New Roman" w:cs="Times New Roman"/>
                <w:bCs/>
                <w:sz w:val="24"/>
                <w:szCs w:val="24"/>
              </w:rPr>
              <w:t>,</w:t>
            </w:r>
            <w:r>
              <w:rPr>
                <w:rFonts w:ascii="Times New Roman" w:hAnsi="Times New Roman" w:cs="Times New Roman"/>
                <w:bCs/>
                <w:sz w:val="24"/>
                <w:szCs w:val="24"/>
              </w:rPr>
              <w:t xml:space="preserve"> 26-04-13</w:t>
            </w:r>
            <w:r w:rsidR="00B447B7">
              <w:rPr>
                <w:rFonts w:ascii="Times New Roman" w:hAnsi="Times New Roman" w:cs="Times New Roman"/>
                <w:bCs/>
                <w:sz w:val="24"/>
                <w:szCs w:val="24"/>
              </w:rPr>
              <w:t>)</w:t>
            </w:r>
          </w:p>
        </w:tc>
      </w:tr>
      <w:tr w:rsidR="00005667" w:rsidRPr="00906A49" w:rsidTr="005C4FF9">
        <w:trPr>
          <w:trHeight w:val="397"/>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157"/>
                <w:tab w:val="left" w:pos="993"/>
              </w:tabs>
              <w:ind w:left="157"/>
              <w:jc w:val="both"/>
              <w:rPr>
                <w:rFonts w:ascii="Times New Roman" w:hAnsi="Times New Roman" w:cs="Times New Roman"/>
                <w:bCs/>
                <w:sz w:val="24"/>
                <w:szCs w:val="24"/>
              </w:rPr>
            </w:pPr>
            <w:r w:rsidRPr="002E09AA">
              <w:rPr>
                <w:rFonts w:ascii="Times New Roman" w:hAnsi="Times New Roman" w:cs="Times New Roman"/>
                <w:bCs/>
                <w:i/>
                <w:sz w:val="24"/>
                <w:szCs w:val="24"/>
              </w:rPr>
              <w:t>Apjati angkat martabat pahlawan devis</w:t>
            </w:r>
            <w:r w:rsidR="00B447B7">
              <w:rPr>
                <w:rFonts w:ascii="Times New Roman" w:hAnsi="Times New Roman" w:cs="Times New Roman"/>
                <w:bCs/>
                <w:sz w:val="24"/>
                <w:szCs w:val="24"/>
              </w:rPr>
              <w:t xml:space="preserve"> (</w:t>
            </w:r>
            <w:r>
              <w:rPr>
                <w:rFonts w:ascii="Times New Roman" w:hAnsi="Times New Roman" w:cs="Times New Roman"/>
                <w:bCs/>
                <w:sz w:val="24"/>
                <w:szCs w:val="24"/>
              </w:rPr>
              <w:t>E B</w:t>
            </w:r>
            <w:r w:rsidR="00B447B7">
              <w:rPr>
                <w:rFonts w:ascii="Times New Roman" w:hAnsi="Times New Roman" w:cs="Times New Roman"/>
                <w:bCs/>
                <w:sz w:val="24"/>
                <w:szCs w:val="24"/>
              </w:rPr>
              <w:t xml:space="preserve">, </w:t>
            </w:r>
            <w:r>
              <w:rPr>
                <w:rFonts w:ascii="Times New Roman" w:hAnsi="Times New Roman" w:cs="Times New Roman"/>
                <w:bCs/>
                <w:sz w:val="24"/>
                <w:szCs w:val="24"/>
              </w:rPr>
              <w:t>08-05-13</w:t>
            </w:r>
            <w:r w:rsidR="00B447B7">
              <w:rPr>
                <w:rFonts w:ascii="Times New Roman" w:hAnsi="Times New Roman" w:cs="Times New Roman"/>
                <w:bCs/>
                <w:sz w:val="24"/>
                <w:szCs w:val="24"/>
              </w:rPr>
              <w:t>)</w:t>
            </w:r>
          </w:p>
        </w:tc>
      </w:tr>
      <w:tr w:rsidR="00005667" w:rsidRPr="00906A49" w:rsidTr="005C4FF9">
        <w:trPr>
          <w:trHeight w:val="293"/>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Pr="00B447B7" w:rsidRDefault="00005667" w:rsidP="00B447B7">
            <w:pPr>
              <w:pStyle w:val="ListParagraph"/>
              <w:tabs>
                <w:tab w:val="left" w:pos="157"/>
                <w:tab w:val="left" w:pos="993"/>
              </w:tabs>
              <w:ind w:left="157"/>
              <w:jc w:val="both"/>
              <w:rPr>
                <w:rFonts w:ascii="Times New Roman" w:hAnsi="Times New Roman" w:cs="Times New Roman"/>
                <w:bCs/>
                <w:i/>
                <w:sz w:val="24"/>
                <w:szCs w:val="24"/>
              </w:rPr>
            </w:pPr>
            <w:r>
              <w:rPr>
                <w:rFonts w:ascii="Times New Roman" w:hAnsi="Times New Roman" w:cs="Times New Roman"/>
                <w:bCs/>
                <w:i/>
                <w:sz w:val="24"/>
                <w:szCs w:val="24"/>
              </w:rPr>
              <w:t xml:space="preserve">Jumlah </w:t>
            </w:r>
            <w:r>
              <w:rPr>
                <w:rFonts w:ascii="Times New Roman" w:hAnsi="Times New Roman" w:cs="Times New Roman"/>
                <w:bCs/>
                <w:sz w:val="24"/>
                <w:szCs w:val="24"/>
              </w:rPr>
              <w:t>4 data = 14.28 %</w:t>
            </w:r>
          </w:p>
        </w:tc>
      </w:tr>
      <w:tr w:rsidR="00005667" w:rsidTr="005C4FF9">
        <w:trPr>
          <w:trHeight w:val="297"/>
        </w:trPr>
        <w:tc>
          <w:tcPr>
            <w:tcW w:w="2146" w:type="dxa"/>
            <w:vMerge w:val="restart"/>
          </w:tcPr>
          <w:p w:rsidR="00005667" w:rsidRDefault="00005667" w:rsidP="004205B4">
            <w:pPr>
              <w:pStyle w:val="ListParagraph"/>
              <w:tabs>
                <w:tab w:val="left" w:pos="993"/>
              </w:tabs>
              <w:ind w:left="0"/>
              <w:jc w:val="both"/>
              <w:rPr>
                <w:rFonts w:ascii="Times New Roman" w:hAnsi="Times New Roman" w:cs="Times New Roman"/>
                <w:bCs/>
                <w:sz w:val="24"/>
                <w:szCs w:val="24"/>
              </w:rPr>
            </w:pPr>
            <w:r>
              <w:rPr>
                <w:rFonts w:ascii="Times New Roman" w:hAnsi="Times New Roman" w:cs="Times New Roman"/>
                <w:bCs/>
                <w:sz w:val="24"/>
                <w:szCs w:val="24"/>
              </w:rPr>
              <w:t>Meredam emosi pembaca</w:t>
            </w:r>
          </w:p>
        </w:tc>
        <w:tc>
          <w:tcPr>
            <w:tcW w:w="6643" w:type="dxa"/>
            <w:tcBorders>
              <w:top w:val="single" w:sz="4" w:space="0" w:color="auto"/>
              <w:bottom w:val="single" w:sz="4" w:space="0" w:color="auto"/>
            </w:tcBorders>
          </w:tcPr>
          <w:p w:rsidR="00005667" w:rsidRDefault="00005667" w:rsidP="00B447B7">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 xml:space="preserve">Batu Guring bakal ditertibkan </w:t>
            </w:r>
            <w:r w:rsidR="00B447B7">
              <w:rPr>
                <w:rFonts w:ascii="Times New Roman" w:hAnsi="Times New Roman" w:cs="Times New Roman"/>
                <w:bCs/>
                <w:sz w:val="24"/>
                <w:szCs w:val="24"/>
              </w:rPr>
              <w:t>(</w:t>
            </w:r>
            <w:r>
              <w:rPr>
                <w:rFonts w:ascii="Times New Roman" w:hAnsi="Times New Roman" w:cs="Times New Roman"/>
                <w:bCs/>
                <w:sz w:val="24"/>
                <w:szCs w:val="24"/>
              </w:rPr>
              <w:t>H K</w:t>
            </w:r>
            <w:r w:rsidR="00B447B7">
              <w:rPr>
                <w:rFonts w:ascii="Times New Roman" w:hAnsi="Times New Roman" w:cs="Times New Roman"/>
                <w:bCs/>
                <w:sz w:val="24"/>
                <w:szCs w:val="24"/>
              </w:rPr>
              <w:t xml:space="preserve">, </w:t>
            </w:r>
            <w:r>
              <w:rPr>
                <w:rFonts w:ascii="Times New Roman" w:hAnsi="Times New Roman" w:cs="Times New Roman"/>
                <w:bCs/>
                <w:sz w:val="24"/>
                <w:szCs w:val="24"/>
              </w:rPr>
              <w:t>30-01-13</w:t>
            </w:r>
            <w:r w:rsidR="00B447B7">
              <w:rPr>
                <w:rFonts w:ascii="Times New Roman" w:hAnsi="Times New Roman" w:cs="Times New Roman"/>
                <w:bCs/>
                <w:sz w:val="24"/>
                <w:szCs w:val="24"/>
              </w:rPr>
              <w:t>)</w:t>
            </w:r>
          </w:p>
        </w:tc>
      </w:tr>
      <w:tr w:rsidR="00005667" w:rsidTr="005C4FF9">
        <w:trPr>
          <w:trHeight w:val="290"/>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Dua ritel asing siap dibuka</w:t>
            </w:r>
            <w:r w:rsidR="00B447B7">
              <w:rPr>
                <w:rFonts w:ascii="Times New Roman" w:hAnsi="Times New Roman" w:cs="Times New Roman"/>
                <w:bCs/>
                <w:i/>
                <w:sz w:val="24"/>
                <w:szCs w:val="24"/>
              </w:rPr>
              <w:t xml:space="preserve"> </w:t>
            </w:r>
            <w:r w:rsidR="00B447B7">
              <w:rPr>
                <w:rFonts w:ascii="Times New Roman" w:hAnsi="Times New Roman" w:cs="Times New Roman"/>
                <w:bCs/>
                <w:sz w:val="24"/>
                <w:szCs w:val="24"/>
              </w:rPr>
              <w:t>(</w:t>
            </w:r>
            <w:r>
              <w:rPr>
                <w:rFonts w:ascii="Times New Roman" w:hAnsi="Times New Roman" w:cs="Times New Roman"/>
                <w:bCs/>
                <w:sz w:val="24"/>
                <w:szCs w:val="24"/>
              </w:rPr>
              <w:t>E B</w:t>
            </w:r>
            <w:r w:rsidR="00B447B7">
              <w:rPr>
                <w:rFonts w:ascii="Times New Roman" w:hAnsi="Times New Roman" w:cs="Times New Roman"/>
                <w:bCs/>
                <w:sz w:val="24"/>
                <w:szCs w:val="24"/>
              </w:rPr>
              <w:t xml:space="preserve">, </w:t>
            </w:r>
            <w:r>
              <w:rPr>
                <w:rFonts w:ascii="Times New Roman" w:hAnsi="Times New Roman" w:cs="Times New Roman"/>
                <w:bCs/>
                <w:sz w:val="24"/>
                <w:szCs w:val="24"/>
              </w:rPr>
              <w:t>08-01-13</w:t>
            </w:r>
            <w:r w:rsidR="00B447B7">
              <w:rPr>
                <w:rFonts w:ascii="Times New Roman" w:hAnsi="Times New Roman" w:cs="Times New Roman"/>
                <w:bCs/>
                <w:sz w:val="24"/>
                <w:szCs w:val="24"/>
              </w:rPr>
              <w:t>)</w:t>
            </w:r>
          </w:p>
        </w:tc>
      </w:tr>
      <w:tr w:rsidR="00005667" w:rsidTr="005C4FF9">
        <w:trPr>
          <w:trHeight w:val="573"/>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B447B7">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Defisit 2012 terburuk sepanjang sejarah RI</w:t>
            </w:r>
            <w:r w:rsidR="00B447B7">
              <w:rPr>
                <w:rFonts w:ascii="Times New Roman" w:hAnsi="Times New Roman" w:cs="Times New Roman"/>
                <w:bCs/>
                <w:sz w:val="24"/>
                <w:szCs w:val="24"/>
              </w:rPr>
              <w:t xml:space="preserve"> (</w:t>
            </w:r>
            <w:r>
              <w:rPr>
                <w:rFonts w:ascii="Times New Roman" w:hAnsi="Times New Roman" w:cs="Times New Roman"/>
                <w:bCs/>
                <w:sz w:val="24"/>
                <w:szCs w:val="24"/>
              </w:rPr>
              <w:t>E B</w:t>
            </w:r>
            <w:r w:rsidR="00B447B7">
              <w:rPr>
                <w:rFonts w:ascii="Times New Roman" w:hAnsi="Times New Roman" w:cs="Times New Roman"/>
                <w:bCs/>
                <w:sz w:val="24"/>
                <w:szCs w:val="24"/>
              </w:rPr>
              <w:t xml:space="preserve">, </w:t>
            </w:r>
            <w:r>
              <w:rPr>
                <w:rFonts w:ascii="Times New Roman" w:hAnsi="Times New Roman" w:cs="Times New Roman"/>
                <w:bCs/>
                <w:sz w:val="24"/>
                <w:szCs w:val="24"/>
              </w:rPr>
              <w:t>02-02-13</w:t>
            </w:r>
            <w:r w:rsidR="00B447B7">
              <w:rPr>
                <w:rFonts w:ascii="Times New Roman" w:hAnsi="Times New Roman" w:cs="Times New Roman"/>
                <w:bCs/>
                <w:sz w:val="24"/>
                <w:szCs w:val="24"/>
              </w:rPr>
              <w:t>)</w:t>
            </w:r>
          </w:p>
        </w:tc>
      </w:tr>
      <w:tr w:rsidR="00005667" w:rsidTr="005C4FF9">
        <w:trPr>
          <w:trHeight w:val="248"/>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CE4C5A">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Pengerajin tahu-tempe minta disubsidi</w:t>
            </w:r>
            <w:r w:rsidR="00B447B7">
              <w:rPr>
                <w:rFonts w:ascii="Times New Roman" w:hAnsi="Times New Roman" w:cs="Times New Roman"/>
                <w:bCs/>
                <w:sz w:val="24"/>
                <w:szCs w:val="24"/>
              </w:rPr>
              <w:t xml:space="preserve"> (</w:t>
            </w:r>
            <w:r>
              <w:rPr>
                <w:rFonts w:ascii="Times New Roman" w:hAnsi="Times New Roman" w:cs="Times New Roman"/>
                <w:bCs/>
                <w:sz w:val="24"/>
                <w:szCs w:val="24"/>
              </w:rPr>
              <w:t>E B</w:t>
            </w:r>
            <w:r w:rsidR="00B447B7">
              <w:rPr>
                <w:rFonts w:ascii="Times New Roman" w:hAnsi="Times New Roman" w:cs="Times New Roman"/>
                <w:bCs/>
                <w:sz w:val="24"/>
                <w:szCs w:val="24"/>
              </w:rPr>
              <w:t xml:space="preserve">, </w:t>
            </w:r>
            <w:r>
              <w:rPr>
                <w:rFonts w:ascii="Times New Roman" w:hAnsi="Times New Roman" w:cs="Times New Roman"/>
                <w:bCs/>
                <w:sz w:val="24"/>
                <w:szCs w:val="24"/>
              </w:rPr>
              <w:t>22-02-13</w:t>
            </w:r>
            <w:r w:rsidR="00CE4C5A">
              <w:rPr>
                <w:rFonts w:ascii="Times New Roman" w:hAnsi="Times New Roman" w:cs="Times New Roman"/>
                <w:bCs/>
                <w:sz w:val="24"/>
                <w:szCs w:val="24"/>
              </w:rPr>
              <w:t>)</w:t>
            </w:r>
          </w:p>
        </w:tc>
      </w:tr>
      <w:tr w:rsidR="00005667" w:rsidTr="005C4FF9">
        <w:trPr>
          <w:trHeight w:val="254"/>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CE4C5A">
            <w:pPr>
              <w:pStyle w:val="ListParagraph"/>
              <w:tabs>
                <w:tab w:val="left" w:pos="993"/>
              </w:tabs>
              <w:ind w:left="157"/>
              <w:jc w:val="both"/>
              <w:rPr>
                <w:rFonts w:ascii="Times New Roman" w:hAnsi="Times New Roman" w:cs="Times New Roman"/>
                <w:bCs/>
                <w:sz w:val="24"/>
                <w:szCs w:val="24"/>
              </w:rPr>
            </w:pPr>
            <w:r w:rsidRPr="002E09AA">
              <w:rPr>
                <w:rFonts w:ascii="Times New Roman" w:hAnsi="Times New Roman" w:cs="Times New Roman"/>
                <w:bCs/>
                <w:i/>
                <w:sz w:val="24"/>
                <w:szCs w:val="24"/>
              </w:rPr>
              <w:t>Seribu investor Jepang incar relokasi</w:t>
            </w:r>
            <w:r>
              <w:rPr>
                <w:rFonts w:ascii="Times New Roman" w:hAnsi="Times New Roman" w:cs="Times New Roman"/>
                <w:bCs/>
                <w:i/>
                <w:sz w:val="24"/>
                <w:szCs w:val="24"/>
              </w:rPr>
              <w:t>...</w:t>
            </w:r>
            <w:r w:rsidR="00CE4C5A">
              <w:rPr>
                <w:rFonts w:ascii="Times New Roman" w:hAnsi="Times New Roman" w:cs="Times New Roman"/>
                <w:bCs/>
                <w:sz w:val="24"/>
                <w:szCs w:val="24"/>
              </w:rPr>
              <w:t>(</w:t>
            </w:r>
            <w:r>
              <w:rPr>
                <w:rFonts w:ascii="Times New Roman" w:hAnsi="Times New Roman" w:cs="Times New Roman"/>
                <w:bCs/>
                <w:sz w:val="24"/>
                <w:szCs w:val="24"/>
              </w:rPr>
              <w:t>E B</w:t>
            </w:r>
            <w:r w:rsidR="00CE4C5A">
              <w:rPr>
                <w:rFonts w:ascii="Times New Roman" w:hAnsi="Times New Roman" w:cs="Times New Roman"/>
                <w:bCs/>
                <w:sz w:val="24"/>
                <w:szCs w:val="24"/>
              </w:rPr>
              <w:t xml:space="preserve">, </w:t>
            </w:r>
            <w:r>
              <w:rPr>
                <w:rFonts w:ascii="Times New Roman" w:hAnsi="Times New Roman" w:cs="Times New Roman"/>
                <w:bCs/>
                <w:sz w:val="24"/>
                <w:szCs w:val="24"/>
              </w:rPr>
              <w:t>25-02-13</w:t>
            </w:r>
            <w:r w:rsidR="00CE4C5A">
              <w:rPr>
                <w:rFonts w:ascii="Times New Roman" w:hAnsi="Times New Roman" w:cs="Times New Roman"/>
                <w:bCs/>
                <w:sz w:val="24"/>
                <w:szCs w:val="24"/>
              </w:rPr>
              <w:t>)</w:t>
            </w:r>
          </w:p>
        </w:tc>
      </w:tr>
      <w:tr w:rsidR="00005667" w:rsidTr="005C4FF9">
        <w:trPr>
          <w:trHeight w:val="305"/>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CE4C5A">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Remitansi turun akibat moratorium</w:t>
            </w:r>
            <w:r w:rsidR="00CE4C5A">
              <w:rPr>
                <w:rFonts w:ascii="Times New Roman" w:hAnsi="Times New Roman" w:cs="Times New Roman"/>
                <w:bCs/>
                <w:sz w:val="24"/>
                <w:szCs w:val="24"/>
              </w:rPr>
              <w:t xml:space="preserve"> (</w:t>
            </w:r>
            <w:r>
              <w:rPr>
                <w:rFonts w:ascii="Times New Roman" w:hAnsi="Times New Roman" w:cs="Times New Roman"/>
                <w:bCs/>
                <w:sz w:val="24"/>
                <w:szCs w:val="24"/>
              </w:rPr>
              <w:t>E B</w:t>
            </w:r>
            <w:r w:rsidR="00CE4C5A">
              <w:rPr>
                <w:rFonts w:ascii="Times New Roman" w:hAnsi="Times New Roman" w:cs="Times New Roman"/>
                <w:bCs/>
                <w:sz w:val="24"/>
                <w:szCs w:val="24"/>
              </w:rPr>
              <w:t xml:space="preserve">, </w:t>
            </w:r>
            <w:r>
              <w:rPr>
                <w:rFonts w:ascii="Times New Roman" w:hAnsi="Times New Roman" w:cs="Times New Roman"/>
                <w:bCs/>
                <w:sz w:val="24"/>
                <w:szCs w:val="24"/>
              </w:rPr>
              <w:t>05-03-13</w:t>
            </w:r>
            <w:r w:rsidR="00CE4C5A">
              <w:rPr>
                <w:rFonts w:ascii="Times New Roman" w:hAnsi="Times New Roman" w:cs="Times New Roman"/>
                <w:bCs/>
                <w:sz w:val="24"/>
                <w:szCs w:val="24"/>
              </w:rPr>
              <w:t>)</w:t>
            </w:r>
          </w:p>
        </w:tc>
      </w:tr>
      <w:tr w:rsidR="00005667" w:rsidTr="005C4FF9">
        <w:trPr>
          <w:trHeight w:val="322"/>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CE4C5A">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Kartel rugikan konsumen Rp 5T</w:t>
            </w:r>
            <w:r w:rsidR="00CE4C5A">
              <w:rPr>
                <w:rFonts w:ascii="Times New Roman" w:hAnsi="Times New Roman" w:cs="Times New Roman"/>
                <w:bCs/>
                <w:sz w:val="24"/>
                <w:szCs w:val="24"/>
              </w:rPr>
              <w:t xml:space="preserve"> (</w:t>
            </w:r>
            <w:r>
              <w:rPr>
                <w:rFonts w:ascii="Times New Roman" w:hAnsi="Times New Roman" w:cs="Times New Roman"/>
                <w:bCs/>
                <w:sz w:val="24"/>
                <w:szCs w:val="24"/>
              </w:rPr>
              <w:t>E B</w:t>
            </w:r>
            <w:r w:rsidR="00CE4C5A">
              <w:rPr>
                <w:rFonts w:ascii="Times New Roman" w:hAnsi="Times New Roman" w:cs="Times New Roman"/>
                <w:bCs/>
                <w:sz w:val="24"/>
                <w:szCs w:val="24"/>
              </w:rPr>
              <w:t xml:space="preserve">, </w:t>
            </w:r>
            <w:r>
              <w:rPr>
                <w:rFonts w:ascii="Times New Roman" w:hAnsi="Times New Roman" w:cs="Times New Roman"/>
                <w:bCs/>
                <w:sz w:val="24"/>
                <w:szCs w:val="24"/>
              </w:rPr>
              <w:t>11-04-13</w:t>
            </w:r>
            <w:r w:rsidR="00CE4C5A">
              <w:rPr>
                <w:rFonts w:ascii="Times New Roman" w:hAnsi="Times New Roman" w:cs="Times New Roman"/>
                <w:bCs/>
                <w:sz w:val="24"/>
                <w:szCs w:val="24"/>
              </w:rPr>
              <w:t>)</w:t>
            </w:r>
          </w:p>
        </w:tc>
      </w:tr>
      <w:tr w:rsidR="00005667" w:rsidTr="005C4FF9">
        <w:trPr>
          <w:trHeight w:val="297"/>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EE5F25">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Monitoring utang swasta diperketat...</w:t>
            </w:r>
            <w:r w:rsidR="00CE4C5A">
              <w:rPr>
                <w:rFonts w:ascii="Times New Roman" w:hAnsi="Times New Roman" w:cs="Times New Roman"/>
                <w:bCs/>
                <w:sz w:val="24"/>
                <w:szCs w:val="24"/>
              </w:rPr>
              <w:t>(</w:t>
            </w:r>
            <w:r>
              <w:rPr>
                <w:rFonts w:ascii="Times New Roman" w:hAnsi="Times New Roman" w:cs="Times New Roman"/>
                <w:bCs/>
                <w:sz w:val="24"/>
                <w:szCs w:val="24"/>
              </w:rPr>
              <w:t>E B</w:t>
            </w:r>
            <w:r w:rsidR="00EE5F25">
              <w:rPr>
                <w:rFonts w:ascii="Times New Roman" w:hAnsi="Times New Roman" w:cs="Times New Roman"/>
                <w:bCs/>
                <w:sz w:val="24"/>
                <w:szCs w:val="24"/>
              </w:rPr>
              <w:t xml:space="preserve">, </w:t>
            </w:r>
            <w:r>
              <w:rPr>
                <w:rFonts w:ascii="Times New Roman" w:hAnsi="Times New Roman" w:cs="Times New Roman"/>
                <w:bCs/>
                <w:sz w:val="24"/>
                <w:szCs w:val="24"/>
              </w:rPr>
              <w:t>25-04-13</w:t>
            </w:r>
            <w:r w:rsidR="00EE5F25">
              <w:rPr>
                <w:rFonts w:ascii="Times New Roman" w:hAnsi="Times New Roman" w:cs="Times New Roman"/>
                <w:bCs/>
                <w:sz w:val="24"/>
                <w:szCs w:val="24"/>
              </w:rPr>
              <w:t>)</w:t>
            </w:r>
          </w:p>
        </w:tc>
      </w:tr>
      <w:tr w:rsidR="00005667" w:rsidTr="005C4FF9">
        <w:trPr>
          <w:trHeight w:val="286"/>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bottom w:val="single" w:sz="4" w:space="0" w:color="auto"/>
            </w:tcBorders>
          </w:tcPr>
          <w:p w:rsidR="00005667" w:rsidRDefault="00005667" w:rsidP="00EE5F25">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Bawaslu diminta bekerja profesional</w:t>
            </w:r>
            <w:r w:rsidR="00EE5F25">
              <w:rPr>
                <w:rFonts w:ascii="Times New Roman" w:hAnsi="Times New Roman" w:cs="Times New Roman"/>
                <w:bCs/>
                <w:sz w:val="24"/>
                <w:szCs w:val="24"/>
              </w:rPr>
              <w:t xml:space="preserve"> (P, </w:t>
            </w:r>
            <w:r>
              <w:rPr>
                <w:rFonts w:ascii="Times New Roman" w:hAnsi="Times New Roman" w:cs="Times New Roman"/>
                <w:bCs/>
                <w:sz w:val="24"/>
                <w:szCs w:val="24"/>
              </w:rPr>
              <w:t>27-03-13</w:t>
            </w:r>
            <w:r w:rsidR="00EE5F25">
              <w:rPr>
                <w:rFonts w:ascii="Times New Roman" w:hAnsi="Times New Roman" w:cs="Times New Roman"/>
                <w:bCs/>
                <w:sz w:val="24"/>
                <w:szCs w:val="24"/>
              </w:rPr>
              <w:t>)</w:t>
            </w:r>
          </w:p>
        </w:tc>
      </w:tr>
      <w:tr w:rsidR="00005667" w:rsidTr="005C4FF9">
        <w:trPr>
          <w:trHeight w:val="276"/>
        </w:trPr>
        <w:tc>
          <w:tcPr>
            <w:tcW w:w="2146" w:type="dxa"/>
            <w:vMerge/>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tcBorders>
          </w:tcPr>
          <w:p w:rsidR="00005667" w:rsidRPr="00EE5F25" w:rsidRDefault="00005667" w:rsidP="00EE5F25">
            <w:pPr>
              <w:rPr>
                <w:rFonts w:ascii="Times New Roman" w:hAnsi="Times New Roman" w:cs="Times New Roman"/>
                <w:sz w:val="24"/>
                <w:szCs w:val="24"/>
              </w:rPr>
            </w:pPr>
            <w:r>
              <w:rPr>
                <w:rFonts w:ascii="Times New Roman" w:hAnsi="Times New Roman" w:cs="Times New Roman"/>
                <w:sz w:val="24"/>
                <w:szCs w:val="24"/>
              </w:rPr>
              <w:t xml:space="preserve">                Jumlah </w:t>
            </w:r>
            <w:r w:rsidR="00EE5F25">
              <w:rPr>
                <w:rFonts w:ascii="Times New Roman" w:hAnsi="Times New Roman" w:cs="Times New Roman"/>
                <w:sz w:val="24"/>
                <w:szCs w:val="24"/>
              </w:rPr>
              <w:t xml:space="preserve"> </w:t>
            </w:r>
            <w:r>
              <w:rPr>
                <w:rFonts w:ascii="Times New Roman" w:hAnsi="Times New Roman" w:cs="Times New Roman"/>
                <w:bCs/>
                <w:sz w:val="24"/>
                <w:szCs w:val="24"/>
              </w:rPr>
              <w:t>9 data = 32.14 %</w:t>
            </w:r>
          </w:p>
        </w:tc>
      </w:tr>
      <w:tr w:rsidR="00005667" w:rsidTr="005C4FF9">
        <w:trPr>
          <w:trHeight w:val="281"/>
        </w:trPr>
        <w:tc>
          <w:tcPr>
            <w:tcW w:w="2146" w:type="dxa"/>
            <w:vMerge w:val="restart"/>
            <w:tcBorders>
              <w:right w:val="single" w:sz="4" w:space="0" w:color="auto"/>
            </w:tcBorders>
          </w:tcPr>
          <w:p w:rsidR="00005667" w:rsidRDefault="00005667" w:rsidP="004205B4">
            <w:pPr>
              <w:pStyle w:val="ListParagraph"/>
              <w:tabs>
                <w:tab w:val="left" w:pos="993"/>
              </w:tabs>
              <w:ind w:left="0"/>
              <w:jc w:val="both"/>
              <w:rPr>
                <w:rFonts w:ascii="Times New Roman" w:hAnsi="Times New Roman" w:cs="Times New Roman"/>
                <w:bCs/>
                <w:sz w:val="24"/>
                <w:szCs w:val="24"/>
              </w:rPr>
            </w:pPr>
            <w:r>
              <w:rPr>
                <w:rFonts w:ascii="Times New Roman" w:hAnsi="Times New Roman" w:cs="Times New Roman"/>
                <w:bCs/>
                <w:sz w:val="24"/>
                <w:szCs w:val="24"/>
              </w:rPr>
              <w:t>Membentuk opini pembaca</w:t>
            </w:r>
          </w:p>
        </w:tc>
        <w:tc>
          <w:tcPr>
            <w:tcW w:w="6643" w:type="dxa"/>
            <w:tcBorders>
              <w:left w:val="single" w:sz="4" w:space="0" w:color="auto"/>
              <w:bottom w:val="single" w:sz="4" w:space="0" w:color="auto"/>
            </w:tcBorders>
          </w:tcPr>
          <w:p w:rsidR="00005667" w:rsidRDefault="00005667" w:rsidP="00EE5F25">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TGB: Cawagub masih di lauhul mahfuz</w:t>
            </w:r>
            <w:r w:rsidR="00EE5F25">
              <w:rPr>
                <w:rFonts w:ascii="Times New Roman" w:hAnsi="Times New Roman" w:cs="Times New Roman"/>
                <w:bCs/>
                <w:sz w:val="24"/>
                <w:szCs w:val="24"/>
              </w:rPr>
              <w:t xml:space="preserve"> (</w:t>
            </w:r>
            <w:r>
              <w:rPr>
                <w:rFonts w:ascii="Times New Roman" w:hAnsi="Times New Roman" w:cs="Times New Roman"/>
                <w:bCs/>
                <w:sz w:val="24"/>
                <w:szCs w:val="24"/>
              </w:rPr>
              <w:t>P</w:t>
            </w:r>
            <w:r w:rsidR="00EE5F25">
              <w:rPr>
                <w:rFonts w:ascii="Times New Roman" w:hAnsi="Times New Roman" w:cs="Times New Roman"/>
                <w:bCs/>
                <w:sz w:val="24"/>
                <w:szCs w:val="24"/>
              </w:rPr>
              <w:t xml:space="preserve">, </w:t>
            </w:r>
            <w:r>
              <w:rPr>
                <w:rFonts w:ascii="Times New Roman" w:hAnsi="Times New Roman" w:cs="Times New Roman"/>
                <w:bCs/>
                <w:sz w:val="24"/>
                <w:szCs w:val="24"/>
              </w:rPr>
              <w:t>10-01-13</w:t>
            </w:r>
            <w:r w:rsidR="00EE5F25">
              <w:rPr>
                <w:rFonts w:ascii="Times New Roman" w:hAnsi="Times New Roman" w:cs="Times New Roman"/>
                <w:bCs/>
                <w:sz w:val="24"/>
                <w:szCs w:val="24"/>
              </w:rPr>
              <w:t>)</w:t>
            </w:r>
          </w:p>
        </w:tc>
      </w:tr>
      <w:tr w:rsidR="00005667" w:rsidTr="005C4FF9">
        <w:trPr>
          <w:trHeight w:val="264"/>
        </w:trPr>
        <w:tc>
          <w:tcPr>
            <w:tcW w:w="2146" w:type="dxa"/>
            <w:vMerge/>
            <w:tcBorders>
              <w:right w:val="single" w:sz="4" w:space="0" w:color="auto"/>
            </w:tcBorders>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left w:val="single" w:sz="4" w:space="0" w:color="auto"/>
              <w:bottom w:val="single" w:sz="4" w:space="0" w:color="auto"/>
            </w:tcBorders>
          </w:tcPr>
          <w:p w:rsidR="00005667" w:rsidRDefault="00005667" w:rsidP="00EE5F25">
            <w:pPr>
              <w:pStyle w:val="ListParagraph"/>
              <w:tabs>
                <w:tab w:val="left" w:pos="993"/>
              </w:tabs>
              <w:ind w:left="157"/>
              <w:jc w:val="both"/>
              <w:rPr>
                <w:rFonts w:ascii="Times New Roman" w:hAnsi="Times New Roman" w:cs="Times New Roman"/>
                <w:bCs/>
                <w:sz w:val="24"/>
                <w:szCs w:val="24"/>
              </w:rPr>
            </w:pPr>
            <w:r w:rsidRPr="002E09AA">
              <w:rPr>
                <w:rFonts w:ascii="Times New Roman" w:hAnsi="Times New Roman" w:cs="Times New Roman"/>
                <w:bCs/>
                <w:i/>
                <w:sz w:val="24"/>
                <w:szCs w:val="24"/>
              </w:rPr>
              <w:t>Kirim SMS dari Makkah, Anas tak disebu</w:t>
            </w:r>
            <w:r w:rsidR="00EE5F25">
              <w:rPr>
                <w:rFonts w:ascii="Times New Roman" w:hAnsi="Times New Roman" w:cs="Times New Roman"/>
                <w:bCs/>
                <w:sz w:val="24"/>
                <w:szCs w:val="24"/>
              </w:rPr>
              <w:t xml:space="preserve"> (</w:t>
            </w:r>
            <w:r>
              <w:rPr>
                <w:rFonts w:ascii="Times New Roman" w:hAnsi="Times New Roman" w:cs="Times New Roman"/>
                <w:bCs/>
                <w:sz w:val="24"/>
                <w:szCs w:val="24"/>
              </w:rPr>
              <w:t>P</w:t>
            </w:r>
            <w:r w:rsidR="00EE5F25">
              <w:rPr>
                <w:rFonts w:ascii="Times New Roman" w:hAnsi="Times New Roman" w:cs="Times New Roman"/>
                <w:bCs/>
                <w:sz w:val="24"/>
                <w:szCs w:val="24"/>
              </w:rPr>
              <w:t xml:space="preserve">, </w:t>
            </w:r>
            <w:r>
              <w:rPr>
                <w:rFonts w:ascii="Times New Roman" w:hAnsi="Times New Roman" w:cs="Times New Roman"/>
                <w:bCs/>
                <w:sz w:val="24"/>
                <w:szCs w:val="24"/>
              </w:rPr>
              <w:t>07-02-13</w:t>
            </w:r>
            <w:r w:rsidR="00EE5F25">
              <w:rPr>
                <w:rFonts w:ascii="Times New Roman" w:hAnsi="Times New Roman" w:cs="Times New Roman"/>
                <w:bCs/>
                <w:sz w:val="24"/>
                <w:szCs w:val="24"/>
              </w:rPr>
              <w:t>)</w:t>
            </w:r>
          </w:p>
        </w:tc>
      </w:tr>
      <w:tr w:rsidR="00005667" w:rsidTr="00EE5F25">
        <w:trPr>
          <w:trHeight w:val="376"/>
        </w:trPr>
        <w:tc>
          <w:tcPr>
            <w:tcW w:w="2146" w:type="dxa"/>
            <w:vMerge/>
            <w:tcBorders>
              <w:right w:val="single" w:sz="4" w:space="0" w:color="auto"/>
            </w:tcBorders>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left w:val="single" w:sz="4" w:space="0" w:color="auto"/>
              <w:bottom w:val="single" w:sz="4" w:space="0" w:color="auto"/>
            </w:tcBorders>
          </w:tcPr>
          <w:p w:rsidR="00005667" w:rsidRDefault="00005667" w:rsidP="00EE5F25">
            <w:pPr>
              <w:pStyle w:val="ListParagraph"/>
              <w:tabs>
                <w:tab w:val="left" w:pos="993"/>
              </w:tabs>
              <w:ind w:left="157"/>
              <w:jc w:val="both"/>
              <w:rPr>
                <w:rFonts w:ascii="Times New Roman" w:hAnsi="Times New Roman" w:cs="Times New Roman"/>
                <w:bCs/>
                <w:sz w:val="24"/>
                <w:szCs w:val="24"/>
              </w:rPr>
            </w:pPr>
            <w:r w:rsidRPr="002D6128">
              <w:rPr>
                <w:rFonts w:ascii="Times New Roman" w:hAnsi="Times New Roman" w:cs="Times New Roman"/>
                <w:bCs/>
                <w:i/>
                <w:sz w:val="24"/>
                <w:szCs w:val="24"/>
              </w:rPr>
              <w:t>Masyarakat diharap jadi pemilih yang kritis</w:t>
            </w:r>
            <w:r w:rsidR="00EE5F25">
              <w:rPr>
                <w:rFonts w:ascii="Times New Roman" w:hAnsi="Times New Roman" w:cs="Times New Roman"/>
                <w:bCs/>
                <w:sz w:val="24"/>
                <w:szCs w:val="24"/>
              </w:rPr>
              <w:t xml:space="preserve"> (</w:t>
            </w:r>
            <w:r>
              <w:rPr>
                <w:rFonts w:ascii="Times New Roman" w:hAnsi="Times New Roman" w:cs="Times New Roman"/>
                <w:bCs/>
                <w:sz w:val="24"/>
                <w:szCs w:val="24"/>
              </w:rPr>
              <w:t>P</w:t>
            </w:r>
            <w:r w:rsidR="00EE5F25">
              <w:rPr>
                <w:rFonts w:ascii="Times New Roman" w:hAnsi="Times New Roman" w:cs="Times New Roman"/>
                <w:bCs/>
                <w:sz w:val="24"/>
                <w:szCs w:val="24"/>
              </w:rPr>
              <w:t xml:space="preserve">, </w:t>
            </w:r>
            <w:r>
              <w:rPr>
                <w:rFonts w:ascii="Times New Roman" w:hAnsi="Times New Roman" w:cs="Times New Roman"/>
                <w:bCs/>
                <w:sz w:val="24"/>
                <w:szCs w:val="24"/>
              </w:rPr>
              <w:t>18-02-13</w:t>
            </w:r>
            <w:r w:rsidR="00EE5F25">
              <w:rPr>
                <w:rFonts w:ascii="Times New Roman" w:hAnsi="Times New Roman" w:cs="Times New Roman"/>
                <w:bCs/>
                <w:sz w:val="24"/>
                <w:szCs w:val="24"/>
              </w:rPr>
              <w:t>)</w:t>
            </w:r>
          </w:p>
        </w:tc>
      </w:tr>
      <w:tr w:rsidR="00005667" w:rsidTr="00EE5F25">
        <w:trPr>
          <w:trHeight w:val="977"/>
        </w:trPr>
        <w:tc>
          <w:tcPr>
            <w:tcW w:w="2146" w:type="dxa"/>
            <w:vMerge/>
            <w:tcBorders>
              <w:right w:val="single" w:sz="4" w:space="0" w:color="auto"/>
            </w:tcBorders>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left w:val="single" w:sz="4" w:space="0" w:color="auto"/>
            </w:tcBorders>
          </w:tcPr>
          <w:p w:rsidR="00005667" w:rsidRDefault="00005667" w:rsidP="00EE5F25">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Indeks IPM naik,...  IPM NTB yang betah di posisi 32 dari 33 provinsi kerap dieksploitas...banyak yang tak mengetahui, kalau indeks IPM NTB ...</w:t>
            </w:r>
            <w:r w:rsidRPr="00F560D2">
              <w:rPr>
                <w:rFonts w:ascii="Times New Roman" w:hAnsi="Times New Roman" w:cs="Times New Roman"/>
                <w:bCs/>
                <w:i/>
                <w:sz w:val="24"/>
                <w:szCs w:val="24"/>
              </w:rPr>
              <w:t xml:space="preserve"> sebetulnya naik pesat</w:t>
            </w:r>
            <w:r w:rsidR="00EE5F25">
              <w:rPr>
                <w:rFonts w:ascii="Times New Roman" w:hAnsi="Times New Roman" w:cs="Times New Roman"/>
                <w:bCs/>
                <w:i/>
                <w:sz w:val="24"/>
                <w:szCs w:val="24"/>
              </w:rPr>
              <w:t xml:space="preserve"> </w:t>
            </w:r>
            <w:r w:rsidR="00EE5F25">
              <w:rPr>
                <w:rFonts w:ascii="Times New Roman" w:hAnsi="Times New Roman" w:cs="Times New Roman"/>
                <w:bCs/>
                <w:sz w:val="24"/>
                <w:szCs w:val="24"/>
              </w:rPr>
              <w:t>(</w:t>
            </w:r>
            <w:r>
              <w:rPr>
                <w:rFonts w:ascii="Times New Roman" w:hAnsi="Times New Roman" w:cs="Times New Roman"/>
                <w:bCs/>
                <w:sz w:val="24"/>
                <w:szCs w:val="24"/>
              </w:rPr>
              <w:t>P</w:t>
            </w:r>
            <w:r w:rsidR="00EE5F25">
              <w:rPr>
                <w:rFonts w:ascii="Times New Roman" w:hAnsi="Times New Roman" w:cs="Times New Roman"/>
                <w:bCs/>
                <w:sz w:val="24"/>
                <w:szCs w:val="24"/>
              </w:rPr>
              <w:t xml:space="preserve">, </w:t>
            </w:r>
            <w:r>
              <w:rPr>
                <w:rFonts w:ascii="Times New Roman" w:hAnsi="Times New Roman" w:cs="Times New Roman"/>
                <w:bCs/>
                <w:sz w:val="24"/>
                <w:szCs w:val="24"/>
              </w:rPr>
              <w:t>28-02-13</w:t>
            </w:r>
            <w:r w:rsidR="00EE5F25">
              <w:rPr>
                <w:rFonts w:ascii="Times New Roman" w:hAnsi="Times New Roman" w:cs="Times New Roman"/>
                <w:bCs/>
                <w:sz w:val="24"/>
                <w:szCs w:val="24"/>
              </w:rPr>
              <w:t>)</w:t>
            </w:r>
          </w:p>
        </w:tc>
      </w:tr>
      <w:tr w:rsidR="00005667" w:rsidTr="005C4FF9">
        <w:trPr>
          <w:trHeight w:val="546"/>
        </w:trPr>
        <w:tc>
          <w:tcPr>
            <w:tcW w:w="2146" w:type="dxa"/>
            <w:vMerge/>
            <w:tcBorders>
              <w:right w:val="single" w:sz="4" w:space="0" w:color="auto"/>
            </w:tcBorders>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left w:val="single" w:sz="4" w:space="0" w:color="auto"/>
              <w:bottom w:val="single" w:sz="4" w:space="0" w:color="auto"/>
            </w:tcBorders>
          </w:tcPr>
          <w:p w:rsidR="00005667" w:rsidRDefault="00005667" w:rsidP="00EE5F25">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TGB: jangan gunakan politik gaya infotainment</w:t>
            </w:r>
            <w:r w:rsidR="00EE5F25">
              <w:rPr>
                <w:rFonts w:ascii="Times New Roman" w:hAnsi="Times New Roman" w:cs="Times New Roman"/>
                <w:bCs/>
                <w:sz w:val="24"/>
                <w:szCs w:val="24"/>
              </w:rPr>
              <w:t xml:space="preserve"> (</w:t>
            </w:r>
            <w:r>
              <w:rPr>
                <w:rFonts w:ascii="Times New Roman" w:hAnsi="Times New Roman" w:cs="Times New Roman"/>
                <w:bCs/>
                <w:sz w:val="24"/>
                <w:szCs w:val="24"/>
              </w:rPr>
              <w:t>P</w:t>
            </w:r>
            <w:r w:rsidR="00EE5F25">
              <w:rPr>
                <w:rFonts w:ascii="Times New Roman" w:hAnsi="Times New Roman" w:cs="Times New Roman"/>
                <w:bCs/>
                <w:sz w:val="24"/>
                <w:szCs w:val="24"/>
              </w:rPr>
              <w:t xml:space="preserve">, </w:t>
            </w:r>
            <w:r>
              <w:rPr>
                <w:rFonts w:ascii="Times New Roman" w:hAnsi="Times New Roman" w:cs="Times New Roman"/>
                <w:bCs/>
                <w:sz w:val="24"/>
                <w:szCs w:val="24"/>
              </w:rPr>
              <w:t>08-04-13</w:t>
            </w:r>
            <w:r w:rsidR="00EE5F25">
              <w:rPr>
                <w:rFonts w:ascii="Times New Roman" w:hAnsi="Times New Roman" w:cs="Times New Roman"/>
                <w:bCs/>
                <w:sz w:val="24"/>
                <w:szCs w:val="24"/>
              </w:rPr>
              <w:t>)</w:t>
            </w:r>
          </w:p>
          <w:p w:rsidR="00005667" w:rsidRDefault="00005667" w:rsidP="004205B4">
            <w:pPr>
              <w:pStyle w:val="ListParagraph"/>
              <w:tabs>
                <w:tab w:val="left" w:pos="993"/>
              </w:tabs>
              <w:ind w:left="0"/>
              <w:jc w:val="both"/>
              <w:rPr>
                <w:rFonts w:ascii="Times New Roman" w:hAnsi="Times New Roman" w:cs="Times New Roman"/>
                <w:bCs/>
                <w:sz w:val="24"/>
                <w:szCs w:val="24"/>
              </w:rPr>
            </w:pPr>
          </w:p>
        </w:tc>
      </w:tr>
      <w:tr w:rsidR="00005667" w:rsidTr="005C4FF9">
        <w:trPr>
          <w:trHeight w:val="297"/>
        </w:trPr>
        <w:tc>
          <w:tcPr>
            <w:tcW w:w="2146" w:type="dxa"/>
            <w:vMerge/>
            <w:tcBorders>
              <w:right w:val="single" w:sz="4" w:space="0" w:color="auto"/>
            </w:tcBorders>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left w:val="single" w:sz="4" w:space="0" w:color="auto"/>
              <w:bottom w:val="single" w:sz="4" w:space="0" w:color="auto"/>
            </w:tcBorders>
          </w:tcPr>
          <w:p w:rsidR="00005667" w:rsidRDefault="00005667" w:rsidP="00EE5F25">
            <w:pPr>
              <w:pStyle w:val="ListParagraph"/>
              <w:tabs>
                <w:tab w:val="left" w:pos="993"/>
              </w:tabs>
              <w:ind w:left="157"/>
              <w:jc w:val="both"/>
              <w:rPr>
                <w:rFonts w:ascii="Times New Roman" w:hAnsi="Times New Roman" w:cs="Times New Roman"/>
                <w:bCs/>
                <w:sz w:val="24"/>
                <w:szCs w:val="24"/>
              </w:rPr>
            </w:pPr>
            <w:r>
              <w:rPr>
                <w:rFonts w:ascii="Times New Roman" w:hAnsi="Times New Roman" w:cs="Times New Roman"/>
                <w:bCs/>
                <w:i/>
                <w:sz w:val="24"/>
                <w:szCs w:val="24"/>
              </w:rPr>
              <w:t>Harus dewasa dalam berpolitik</w:t>
            </w:r>
            <w:r w:rsidR="00EE5F25">
              <w:rPr>
                <w:rFonts w:ascii="Times New Roman" w:hAnsi="Times New Roman" w:cs="Times New Roman"/>
                <w:bCs/>
                <w:sz w:val="24"/>
                <w:szCs w:val="24"/>
              </w:rPr>
              <w:t xml:space="preserve"> (</w:t>
            </w:r>
            <w:r>
              <w:rPr>
                <w:rFonts w:ascii="Times New Roman" w:hAnsi="Times New Roman" w:cs="Times New Roman"/>
                <w:bCs/>
                <w:sz w:val="24"/>
                <w:szCs w:val="24"/>
              </w:rPr>
              <w:t>P</w:t>
            </w:r>
            <w:r w:rsidR="00EE5F25">
              <w:rPr>
                <w:rFonts w:ascii="Times New Roman" w:hAnsi="Times New Roman" w:cs="Times New Roman"/>
                <w:bCs/>
                <w:sz w:val="24"/>
                <w:szCs w:val="24"/>
              </w:rPr>
              <w:t xml:space="preserve">, </w:t>
            </w:r>
            <w:r>
              <w:rPr>
                <w:rFonts w:ascii="Times New Roman" w:hAnsi="Times New Roman" w:cs="Times New Roman"/>
                <w:bCs/>
                <w:sz w:val="24"/>
                <w:szCs w:val="24"/>
              </w:rPr>
              <w:t>18-04-13</w:t>
            </w:r>
            <w:r w:rsidR="00EE5F25">
              <w:rPr>
                <w:rFonts w:ascii="Times New Roman" w:hAnsi="Times New Roman" w:cs="Times New Roman"/>
                <w:bCs/>
                <w:sz w:val="24"/>
                <w:szCs w:val="24"/>
              </w:rPr>
              <w:t>)</w:t>
            </w:r>
          </w:p>
        </w:tc>
      </w:tr>
      <w:tr w:rsidR="00005667" w:rsidTr="00005667">
        <w:trPr>
          <w:trHeight w:val="388"/>
        </w:trPr>
        <w:tc>
          <w:tcPr>
            <w:tcW w:w="2146" w:type="dxa"/>
            <w:vMerge/>
            <w:tcBorders>
              <w:right w:val="single" w:sz="4" w:space="0" w:color="auto"/>
            </w:tcBorders>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top w:val="single" w:sz="4" w:space="0" w:color="auto"/>
              <w:left w:val="single" w:sz="4" w:space="0" w:color="auto"/>
              <w:right w:val="nil"/>
            </w:tcBorders>
          </w:tcPr>
          <w:p w:rsidR="00005667" w:rsidRPr="00EE5F25" w:rsidRDefault="00005667" w:rsidP="00EE5F25">
            <w:pPr>
              <w:pStyle w:val="ListParagraph"/>
              <w:tabs>
                <w:tab w:val="left" w:pos="993"/>
              </w:tabs>
              <w:ind w:left="157"/>
              <w:jc w:val="both"/>
              <w:rPr>
                <w:rFonts w:ascii="Times New Roman" w:hAnsi="Times New Roman" w:cs="Times New Roman"/>
                <w:bCs/>
                <w:i/>
                <w:sz w:val="24"/>
                <w:szCs w:val="24"/>
              </w:rPr>
            </w:pPr>
            <w:r>
              <w:rPr>
                <w:rFonts w:ascii="Times New Roman" w:hAnsi="Times New Roman" w:cs="Times New Roman"/>
                <w:bCs/>
                <w:i/>
                <w:sz w:val="24"/>
                <w:szCs w:val="24"/>
              </w:rPr>
              <w:t xml:space="preserve">Jumlah </w:t>
            </w:r>
            <w:r>
              <w:rPr>
                <w:rFonts w:ascii="Times New Roman" w:hAnsi="Times New Roman" w:cs="Times New Roman"/>
                <w:bCs/>
                <w:sz w:val="24"/>
                <w:szCs w:val="24"/>
              </w:rPr>
              <w:t>6 data = 21.43 %</w:t>
            </w:r>
          </w:p>
        </w:tc>
      </w:tr>
      <w:tr w:rsidR="00005667" w:rsidTr="00005667">
        <w:trPr>
          <w:trHeight w:val="265"/>
        </w:trPr>
        <w:tc>
          <w:tcPr>
            <w:tcW w:w="2146" w:type="dxa"/>
            <w:tcBorders>
              <w:right w:val="single" w:sz="4" w:space="0" w:color="auto"/>
            </w:tcBorders>
          </w:tcPr>
          <w:p w:rsidR="00005667" w:rsidRDefault="00005667" w:rsidP="004205B4">
            <w:pPr>
              <w:pStyle w:val="ListParagraph"/>
              <w:tabs>
                <w:tab w:val="left" w:pos="993"/>
              </w:tabs>
              <w:ind w:left="0"/>
              <w:jc w:val="both"/>
              <w:rPr>
                <w:rFonts w:ascii="Times New Roman" w:hAnsi="Times New Roman" w:cs="Times New Roman"/>
                <w:bCs/>
                <w:sz w:val="24"/>
                <w:szCs w:val="24"/>
              </w:rPr>
            </w:pPr>
          </w:p>
        </w:tc>
        <w:tc>
          <w:tcPr>
            <w:tcW w:w="6643" w:type="dxa"/>
            <w:tcBorders>
              <w:left w:val="single" w:sz="4" w:space="0" w:color="auto"/>
              <w:right w:val="nil"/>
            </w:tcBorders>
          </w:tcPr>
          <w:p w:rsidR="00005667" w:rsidRPr="00EE5F25" w:rsidRDefault="00005667" w:rsidP="004205B4">
            <w:pPr>
              <w:pStyle w:val="ListParagraph"/>
              <w:tabs>
                <w:tab w:val="left" w:pos="993"/>
              </w:tabs>
              <w:ind w:left="0"/>
              <w:jc w:val="both"/>
              <w:rPr>
                <w:rFonts w:ascii="Times New Roman" w:hAnsi="Times New Roman" w:cs="Times New Roman"/>
                <w:bCs/>
                <w:i/>
                <w:sz w:val="24"/>
                <w:szCs w:val="24"/>
              </w:rPr>
            </w:pPr>
            <w:r>
              <w:rPr>
                <w:rFonts w:ascii="Times New Roman" w:hAnsi="Times New Roman" w:cs="Times New Roman"/>
                <w:bCs/>
                <w:i/>
                <w:sz w:val="24"/>
                <w:szCs w:val="24"/>
              </w:rPr>
              <w:t xml:space="preserve">Jumlah keseluruhan </w:t>
            </w:r>
            <w:r>
              <w:rPr>
                <w:rFonts w:ascii="Times New Roman" w:hAnsi="Times New Roman" w:cs="Times New Roman"/>
                <w:bCs/>
                <w:sz w:val="24"/>
                <w:szCs w:val="24"/>
              </w:rPr>
              <w:t xml:space="preserve">28 data </w:t>
            </w:r>
          </w:p>
        </w:tc>
      </w:tr>
    </w:tbl>
    <w:p w:rsidR="003C0220" w:rsidRDefault="003C0220" w:rsidP="00161C0E">
      <w:pPr>
        <w:pStyle w:val="ListParagraph"/>
        <w:tabs>
          <w:tab w:val="left" w:pos="6985"/>
        </w:tabs>
        <w:spacing w:after="0" w:line="480" w:lineRule="auto"/>
        <w:ind w:left="0"/>
        <w:jc w:val="both"/>
        <w:rPr>
          <w:rFonts w:ascii="Times New Roman" w:hAnsi="Times New Roman" w:cs="Times New Roman"/>
          <w:bCs/>
          <w:sz w:val="24"/>
          <w:szCs w:val="24"/>
        </w:rPr>
      </w:pPr>
    </w:p>
    <w:p w:rsidR="006C233A" w:rsidRDefault="002D6128" w:rsidP="006C233A">
      <w:pPr>
        <w:pStyle w:val="ListParagraph"/>
        <w:tabs>
          <w:tab w:val="left" w:pos="142"/>
          <w:tab w:val="left" w:pos="426"/>
        </w:tabs>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Berdasarkan tabel di atas, diper</w:t>
      </w:r>
      <w:r w:rsidR="00D26EC2">
        <w:rPr>
          <w:rFonts w:ascii="Times New Roman" w:hAnsi="Times New Roman" w:cs="Times New Roman"/>
          <w:bCs/>
          <w:sz w:val="24"/>
          <w:szCs w:val="24"/>
        </w:rPr>
        <w:t>oleh informasi tentang frekwensi</w:t>
      </w:r>
      <w:r w:rsidR="00574EF1">
        <w:rPr>
          <w:rFonts w:ascii="Times New Roman" w:hAnsi="Times New Roman" w:cs="Times New Roman"/>
          <w:bCs/>
          <w:sz w:val="24"/>
          <w:szCs w:val="24"/>
        </w:rPr>
        <w:t xml:space="preserve"> dan persentase penggunaan eufemisme </w:t>
      </w:r>
      <w:r w:rsidR="00C655DA">
        <w:rPr>
          <w:rFonts w:ascii="Times New Roman" w:hAnsi="Times New Roman" w:cs="Times New Roman"/>
          <w:bCs/>
          <w:sz w:val="24"/>
          <w:szCs w:val="24"/>
        </w:rPr>
        <w:t>pada teks media HLP</w:t>
      </w:r>
      <w:r w:rsidR="00D26EC2">
        <w:rPr>
          <w:rFonts w:ascii="Times New Roman" w:hAnsi="Times New Roman" w:cs="Times New Roman"/>
          <w:bCs/>
          <w:sz w:val="24"/>
          <w:szCs w:val="24"/>
        </w:rPr>
        <w:t>. Masing-masing kelompok makna disertai dengan bukti kalimat yang diambil dari</w:t>
      </w:r>
      <w:r w:rsidR="0098293B">
        <w:rPr>
          <w:rFonts w:ascii="Times New Roman" w:hAnsi="Times New Roman" w:cs="Times New Roman"/>
          <w:bCs/>
          <w:sz w:val="24"/>
          <w:szCs w:val="24"/>
        </w:rPr>
        <w:t xml:space="preserve"> teks media HLP.</w:t>
      </w:r>
      <w:r w:rsidR="00D26EC2">
        <w:rPr>
          <w:rFonts w:ascii="Times New Roman" w:hAnsi="Times New Roman" w:cs="Times New Roman"/>
          <w:bCs/>
          <w:sz w:val="24"/>
          <w:szCs w:val="24"/>
        </w:rPr>
        <w:t xml:space="preserve"> </w:t>
      </w:r>
      <w:r w:rsidR="0098293B">
        <w:rPr>
          <w:rFonts w:ascii="Times New Roman" w:hAnsi="Times New Roman" w:cs="Times New Roman"/>
          <w:bCs/>
          <w:sz w:val="24"/>
          <w:szCs w:val="24"/>
        </w:rPr>
        <w:t>Pada tabel tersebut terlihat dua makna yang paling dominan, yaitu makna mengecilkan masalah yang diberitakan dan makna upaya media meredam emosi pembaca. Masing-masing makna tersebut frekwensi penggunaannya sebanyak 9 kali kemunculan atau 32.14 %. Selanjutnya, makna yang mengungkapkan upaya media dalam membentuk opini pembaca sebanyak 6 kali kemunculan atau 21.43 %.</w:t>
      </w:r>
      <w:r w:rsidR="006C233A">
        <w:rPr>
          <w:rFonts w:ascii="Times New Roman" w:hAnsi="Times New Roman" w:cs="Times New Roman"/>
          <w:bCs/>
          <w:sz w:val="24"/>
          <w:szCs w:val="24"/>
        </w:rPr>
        <w:t xml:space="preserve"> Sedangkan  makna yang terakhir yaitu makna yang mengungkapkan upaya media dalam membesar-besarkan masalah yang diberitakan. Makna tersebut kemunculannya hanya 4 kali atau 14.28 %.  </w:t>
      </w:r>
    </w:p>
    <w:p w:rsidR="00DE5A7A" w:rsidRPr="006C233A" w:rsidRDefault="006C233A" w:rsidP="006C233A">
      <w:pPr>
        <w:pStyle w:val="ListParagraph"/>
        <w:tabs>
          <w:tab w:val="left" w:pos="142"/>
          <w:tab w:val="left" w:pos="426"/>
        </w:tabs>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Dengan demikian dapat dikatakan bahwa media HLP dalam memberitakan sebuah kasus/peristiwa kepada  masyarakat tidak menyampaikan sesuatu apa adanya. </w:t>
      </w:r>
      <w:r w:rsidR="00B5513E">
        <w:rPr>
          <w:rFonts w:ascii="Times New Roman" w:hAnsi="Times New Roman" w:cs="Times New Roman"/>
          <w:bCs/>
          <w:sz w:val="24"/>
          <w:szCs w:val="24"/>
        </w:rPr>
        <w:t xml:space="preserve">Sebuah peristiwa cendrung direkonstruksi terlebih dahulu sebelum </w:t>
      </w:r>
      <w:r w:rsidR="00B5513E">
        <w:rPr>
          <w:rFonts w:ascii="Times New Roman" w:hAnsi="Times New Roman" w:cs="Times New Roman"/>
          <w:bCs/>
          <w:sz w:val="24"/>
          <w:szCs w:val="24"/>
        </w:rPr>
        <w:lastRenderedPageBreak/>
        <w:t>dipublikasikan. Tidak salah bila dikatakan bahwa berita merupakan  sebuah rekonstruksi yang dipengaruhi oleh ideologi sebuah media. Pada akhirnya, kita dapat mengetahui orientasi yang ingin dicapai oleh sebuah media dengan pemberitaan</w:t>
      </w:r>
      <w:r w:rsidR="006913B6">
        <w:rPr>
          <w:rFonts w:ascii="Times New Roman" w:hAnsi="Times New Roman" w:cs="Times New Roman"/>
          <w:bCs/>
          <w:sz w:val="24"/>
          <w:szCs w:val="24"/>
        </w:rPr>
        <w:t>-pemberitaannya.</w:t>
      </w:r>
    </w:p>
    <w:p w:rsidR="00E45B6C" w:rsidRDefault="005B67D0" w:rsidP="006636D3">
      <w:pPr>
        <w:tabs>
          <w:tab w:val="left" w:pos="993"/>
        </w:tabs>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4.5</w:t>
      </w:r>
      <w:r w:rsidR="006636D3" w:rsidRPr="006636D3">
        <w:rPr>
          <w:rFonts w:ascii="Times New Roman" w:hAnsi="Times New Roman" w:cs="Times New Roman"/>
          <w:b/>
          <w:bCs/>
          <w:sz w:val="24"/>
          <w:szCs w:val="24"/>
        </w:rPr>
        <w:t xml:space="preserve"> </w:t>
      </w:r>
      <w:r w:rsidR="006636D3">
        <w:rPr>
          <w:rFonts w:ascii="Times New Roman" w:hAnsi="Times New Roman" w:cs="Times New Roman"/>
          <w:b/>
          <w:bCs/>
          <w:sz w:val="24"/>
          <w:szCs w:val="24"/>
        </w:rPr>
        <w:t xml:space="preserve"> Pengintegrasian Teks Harian Lombok Post dengan Pembelajaran   Wacana di SMP</w:t>
      </w:r>
    </w:p>
    <w:p w:rsidR="00EA02AC" w:rsidRDefault="006636D3" w:rsidP="00E7495E">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Penelitian ini mengk</w:t>
      </w:r>
      <w:r w:rsidR="006262DB">
        <w:rPr>
          <w:rFonts w:ascii="Times New Roman" w:hAnsi="Times New Roman" w:cs="Times New Roman"/>
          <w:bCs/>
          <w:sz w:val="24"/>
          <w:szCs w:val="24"/>
        </w:rPr>
        <w:t xml:space="preserve">aji  </w:t>
      </w:r>
      <w:r w:rsidR="00A60300">
        <w:rPr>
          <w:rFonts w:ascii="Times New Roman" w:hAnsi="Times New Roman" w:cs="Times New Roman"/>
          <w:bCs/>
          <w:sz w:val="24"/>
          <w:szCs w:val="24"/>
        </w:rPr>
        <w:t xml:space="preserve">teks berita media HLP dan pengintegrasiannya ke dalam pembelajaran wacana di SMP. </w:t>
      </w:r>
      <w:r w:rsidR="004D51CA">
        <w:rPr>
          <w:rFonts w:ascii="Times New Roman" w:hAnsi="Times New Roman" w:cs="Times New Roman"/>
          <w:bCs/>
          <w:sz w:val="24"/>
          <w:szCs w:val="24"/>
        </w:rPr>
        <w:t>Rancangan penelitian ini dimulai</w:t>
      </w:r>
      <w:r w:rsidR="00EE5F25">
        <w:rPr>
          <w:rFonts w:ascii="Times New Roman" w:hAnsi="Times New Roman" w:cs="Times New Roman"/>
          <w:bCs/>
          <w:sz w:val="24"/>
          <w:szCs w:val="24"/>
        </w:rPr>
        <w:t xml:space="preserve"> pada tahun pelajaran 2012-2013.</w:t>
      </w:r>
      <w:r w:rsidR="004D51CA">
        <w:rPr>
          <w:rFonts w:ascii="Times New Roman" w:hAnsi="Times New Roman" w:cs="Times New Roman"/>
          <w:bCs/>
          <w:sz w:val="24"/>
          <w:szCs w:val="24"/>
        </w:rPr>
        <w:t xml:space="preserve"> </w:t>
      </w:r>
      <w:r w:rsidR="00EE5F25">
        <w:rPr>
          <w:rFonts w:ascii="Times New Roman" w:hAnsi="Times New Roman" w:cs="Times New Roman"/>
          <w:bCs/>
          <w:sz w:val="24"/>
          <w:szCs w:val="24"/>
        </w:rPr>
        <w:t>S</w:t>
      </w:r>
      <w:r w:rsidR="003439A5">
        <w:rPr>
          <w:rFonts w:ascii="Times New Roman" w:hAnsi="Times New Roman" w:cs="Times New Roman"/>
          <w:bCs/>
          <w:sz w:val="24"/>
          <w:szCs w:val="24"/>
        </w:rPr>
        <w:t>ilabus</w:t>
      </w:r>
      <w:r w:rsidR="00EE5F25">
        <w:rPr>
          <w:rFonts w:ascii="Times New Roman" w:hAnsi="Times New Roman" w:cs="Times New Roman"/>
          <w:bCs/>
          <w:sz w:val="24"/>
          <w:szCs w:val="24"/>
        </w:rPr>
        <w:t xml:space="preserve"> </w:t>
      </w:r>
      <w:r w:rsidR="002560A5">
        <w:rPr>
          <w:rFonts w:ascii="Times New Roman" w:hAnsi="Times New Roman" w:cs="Times New Roman"/>
          <w:bCs/>
          <w:sz w:val="24"/>
          <w:szCs w:val="24"/>
        </w:rPr>
        <w:t xml:space="preserve"> yang digunakan mengacu pada </w:t>
      </w:r>
      <w:r w:rsidR="003439A5">
        <w:rPr>
          <w:rFonts w:ascii="Times New Roman" w:hAnsi="Times New Roman" w:cs="Times New Roman"/>
          <w:bCs/>
          <w:sz w:val="24"/>
          <w:szCs w:val="24"/>
        </w:rPr>
        <w:t>Kurikulum Tingkat Satuan Pendidikan (K</w:t>
      </w:r>
      <w:r w:rsidR="002560A5">
        <w:rPr>
          <w:rFonts w:ascii="Times New Roman" w:hAnsi="Times New Roman" w:cs="Times New Roman"/>
          <w:bCs/>
          <w:sz w:val="24"/>
          <w:szCs w:val="24"/>
        </w:rPr>
        <w:t>T</w:t>
      </w:r>
      <w:r w:rsidR="003439A5">
        <w:rPr>
          <w:rFonts w:ascii="Times New Roman" w:hAnsi="Times New Roman" w:cs="Times New Roman"/>
          <w:bCs/>
          <w:sz w:val="24"/>
          <w:szCs w:val="24"/>
        </w:rPr>
        <w:t>SP)</w:t>
      </w:r>
      <w:r w:rsidR="004D51CA">
        <w:rPr>
          <w:rFonts w:ascii="Times New Roman" w:hAnsi="Times New Roman" w:cs="Times New Roman"/>
          <w:bCs/>
          <w:sz w:val="24"/>
          <w:szCs w:val="24"/>
        </w:rPr>
        <w:t>.</w:t>
      </w:r>
      <w:r w:rsidR="003439A5">
        <w:rPr>
          <w:rFonts w:ascii="Times New Roman" w:hAnsi="Times New Roman" w:cs="Times New Roman"/>
          <w:bCs/>
          <w:sz w:val="24"/>
          <w:szCs w:val="24"/>
        </w:rPr>
        <w:t xml:space="preserve"> </w:t>
      </w:r>
      <w:r w:rsidR="002560A5">
        <w:rPr>
          <w:rFonts w:ascii="Times New Roman" w:hAnsi="Times New Roman" w:cs="Times New Roman"/>
          <w:bCs/>
          <w:sz w:val="24"/>
          <w:szCs w:val="24"/>
        </w:rPr>
        <w:t xml:space="preserve">Pengintegrasian teks media HLP ke dalam pengajaran bahasa Indonesia di SMP  pada </w:t>
      </w:r>
      <w:r w:rsidR="00EE5F25">
        <w:rPr>
          <w:rFonts w:ascii="Times New Roman" w:hAnsi="Times New Roman" w:cs="Times New Roman"/>
          <w:bCs/>
          <w:sz w:val="24"/>
          <w:szCs w:val="24"/>
        </w:rPr>
        <w:t xml:space="preserve">kelas IX semester 2 </w:t>
      </w:r>
      <w:r w:rsidR="00430FE1">
        <w:rPr>
          <w:rFonts w:ascii="Times New Roman" w:hAnsi="Times New Roman" w:cs="Times New Roman"/>
          <w:bCs/>
          <w:sz w:val="24"/>
          <w:szCs w:val="24"/>
        </w:rPr>
        <w:t xml:space="preserve">didasarkan pada </w:t>
      </w:r>
      <w:r w:rsidR="002560A5">
        <w:rPr>
          <w:rFonts w:ascii="Times New Roman" w:hAnsi="Times New Roman" w:cs="Times New Roman"/>
          <w:bCs/>
          <w:sz w:val="24"/>
          <w:szCs w:val="24"/>
        </w:rPr>
        <w:t xml:space="preserve">Standar Kompetensi (SK): 11 </w:t>
      </w:r>
      <w:r w:rsidR="00430FE1">
        <w:rPr>
          <w:rFonts w:ascii="Times New Roman" w:hAnsi="Times New Roman" w:cs="Times New Roman"/>
          <w:bCs/>
          <w:sz w:val="24"/>
          <w:szCs w:val="24"/>
        </w:rPr>
        <w:t>. Adapun kalimat S K tersebut adalah</w:t>
      </w:r>
      <w:r w:rsidR="00430FE1" w:rsidRPr="00905E4F">
        <w:rPr>
          <w:rFonts w:ascii="Times New Roman" w:hAnsi="Times New Roman" w:cs="Times New Roman"/>
          <w:bCs/>
          <w:i/>
          <w:sz w:val="24"/>
          <w:szCs w:val="24"/>
        </w:rPr>
        <w:t xml:space="preserve">: </w:t>
      </w:r>
      <w:r w:rsidR="002560A5" w:rsidRPr="00905E4F">
        <w:rPr>
          <w:rFonts w:ascii="Times New Roman" w:hAnsi="Times New Roman" w:cs="Times New Roman"/>
          <w:bCs/>
          <w:i/>
          <w:sz w:val="24"/>
          <w:szCs w:val="24"/>
        </w:rPr>
        <w:t>memahami ragam wacana tulis dengan membaca ekstensif, membaca ite</w:t>
      </w:r>
      <w:r w:rsidR="00112FCA" w:rsidRPr="00905E4F">
        <w:rPr>
          <w:rFonts w:ascii="Times New Roman" w:hAnsi="Times New Roman" w:cs="Times New Roman"/>
          <w:bCs/>
          <w:i/>
          <w:sz w:val="24"/>
          <w:szCs w:val="24"/>
        </w:rPr>
        <w:t>nsif, dan membaca cepatat.</w:t>
      </w:r>
      <w:r w:rsidR="00430FE1">
        <w:rPr>
          <w:rFonts w:ascii="Times New Roman" w:hAnsi="Times New Roman" w:cs="Times New Roman"/>
          <w:bCs/>
          <w:sz w:val="24"/>
          <w:szCs w:val="24"/>
        </w:rPr>
        <w:t xml:space="preserve"> </w:t>
      </w:r>
      <w:r w:rsidR="00E7495E">
        <w:rPr>
          <w:rFonts w:ascii="Times New Roman" w:hAnsi="Times New Roman" w:cs="Times New Roman"/>
          <w:bCs/>
          <w:sz w:val="24"/>
          <w:szCs w:val="24"/>
        </w:rPr>
        <w:t xml:space="preserve"> </w:t>
      </w:r>
    </w:p>
    <w:p w:rsidR="00E7495E" w:rsidRDefault="00E7495E" w:rsidP="00E7495E">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Pengintegrasian teks HLP ke dalam pengajaran bahasa Indonesia di SMP juga dapat dilakukan pada kelas VIII semester 2</w:t>
      </w:r>
      <w:r w:rsidR="00112FCA">
        <w:rPr>
          <w:rFonts w:ascii="Times New Roman" w:hAnsi="Times New Roman" w:cs="Times New Roman"/>
          <w:bCs/>
          <w:sz w:val="24"/>
          <w:szCs w:val="24"/>
        </w:rPr>
        <w:t>. Standar kompetisi yang terkait</w:t>
      </w:r>
      <w:r>
        <w:rPr>
          <w:rFonts w:ascii="Times New Roman" w:hAnsi="Times New Roman" w:cs="Times New Roman"/>
          <w:bCs/>
          <w:sz w:val="24"/>
          <w:szCs w:val="24"/>
        </w:rPr>
        <w:t xml:space="preserve"> </w:t>
      </w:r>
      <w:r w:rsidR="00112FCA">
        <w:rPr>
          <w:rFonts w:ascii="Times New Roman" w:hAnsi="Times New Roman" w:cs="Times New Roman"/>
          <w:bCs/>
          <w:sz w:val="24"/>
          <w:szCs w:val="24"/>
        </w:rPr>
        <w:t xml:space="preserve">dengan pengintegrasian tersebut dapat ditemukan dalam silabus. Kalimat yang terdapat dalam SK tersebut adalah: </w:t>
      </w:r>
      <w:r w:rsidRPr="00905E4F">
        <w:rPr>
          <w:rFonts w:ascii="Times New Roman" w:hAnsi="Times New Roman" w:cs="Times New Roman"/>
          <w:bCs/>
          <w:i/>
          <w:sz w:val="24"/>
          <w:szCs w:val="24"/>
        </w:rPr>
        <w:t>memahami ragam wacana tulis dengan membaca ekstensif, membaca intensif, dan membaca nyaring</w:t>
      </w:r>
      <w:r w:rsidR="00112FCA">
        <w:rPr>
          <w:rFonts w:ascii="Times New Roman" w:hAnsi="Times New Roman" w:cs="Times New Roman"/>
          <w:bCs/>
          <w:sz w:val="24"/>
          <w:szCs w:val="24"/>
        </w:rPr>
        <w:t xml:space="preserve">. </w:t>
      </w:r>
    </w:p>
    <w:p w:rsidR="002560A5" w:rsidRDefault="002560A5" w:rsidP="004D51CA">
      <w:pPr>
        <w:tabs>
          <w:tab w:val="left" w:pos="993"/>
        </w:tabs>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Teks berita yang terdapat dalam media HLP atau</w:t>
      </w:r>
      <w:r w:rsidR="00A82885">
        <w:rPr>
          <w:rFonts w:ascii="Times New Roman" w:hAnsi="Times New Roman" w:cs="Times New Roman"/>
          <w:bCs/>
          <w:sz w:val="24"/>
          <w:szCs w:val="24"/>
        </w:rPr>
        <w:t xml:space="preserve"> bacaan lainnya yang memadai dijadikan sebagai alat, media, atau pun sumber belajar. Siswa diharapkan dapat menemukan gagasan, makna kata, atau pun maksud yang disampaikan penulis dalam sebuah teks/ bacaan (berita) melalui kegiatan membaca intensif, ekstensif, ataupun membaca cepat. Tentunya semua alat, </w:t>
      </w:r>
      <w:r w:rsidR="00A82885">
        <w:rPr>
          <w:rFonts w:ascii="Times New Roman" w:hAnsi="Times New Roman" w:cs="Times New Roman"/>
          <w:bCs/>
          <w:sz w:val="24"/>
          <w:szCs w:val="24"/>
        </w:rPr>
        <w:lastRenderedPageBreak/>
        <w:t>media, dan sumber belajar yang digunakan harus mengacu pada tujuan pembelajaran yang akan dicapai.</w:t>
      </w:r>
    </w:p>
    <w:p w:rsidR="00E96DC5" w:rsidRDefault="00FB575B" w:rsidP="00DE5A7A">
      <w:pPr>
        <w:tabs>
          <w:tab w:val="left" w:pos="993"/>
        </w:tabs>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Penggunaan media HLP sebagai salah satu sumber belajar memiliki beberapa keuntungan, yaitu: (1) Guru dan siswa sudah cukup akrab dengan media HLP; (2) Media tersebut termasuk mudah didapatkan dan murah harganya; (3) Materi bacaan yang ada di dalamnya selalu mengangkat masalah-masalah yang baru dan kontekstual; dan (4) Seba</w:t>
      </w:r>
      <w:r w:rsidR="00112FCA">
        <w:rPr>
          <w:rFonts w:ascii="Times New Roman" w:hAnsi="Times New Roman" w:cs="Times New Roman"/>
          <w:bCs/>
          <w:sz w:val="24"/>
          <w:szCs w:val="24"/>
        </w:rPr>
        <w:t>gai koran lokal</w:t>
      </w:r>
      <w:r>
        <w:rPr>
          <w:rFonts w:ascii="Times New Roman" w:hAnsi="Times New Roman" w:cs="Times New Roman"/>
          <w:bCs/>
          <w:sz w:val="24"/>
          <w:szCs w:val="24"/>
        </w:rPr>
        <w:t>, memberitakan masalah-masalah yang terjadi di sekitar siswa.</w:t>
      </w:r>
    </w:p>
    <w:p w:rsidR="00112FCA" w:rsidRDefault="00112FCA" w:rsidP="00DE5A7A">
      <w:pPr>
        <w:tabs>
          <w:tab w:val="left" w:pos="993"/>
        </w:tabs>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Sekali lagi ditegaskan bahwa pengintegrasian teks media HLP dengan pengajaran bahasa Indonesia dapat dilakukan di</w:t>
      </w:r>
      <w:r w:rsidR="008C0FB2">
        <w:rPr>
          <w:rFonts w:ascii="Times New Roman" w:hAnsi="Times New Roman" w:cs="Times New Roman"/>
          <w:bCs/>
          <w:sz w:val="24"/>
          <w:szCs w:val="24"/>
        </w:rPr>
        <w:t xml:space="preserve"> tingkat SMP</w:t>
      </w:r>
      <w:r>
        <w:rPr>
          <w:rFonts w:ascii="Times New Roman" w:hAnsi="Times New Roman" w:cs="Times New Roman"/>
          <w:bCs/>
          <w:sz w:val="24"/>
          <w:szCs w:val="24"/>
        </w:rPr>
        <w:t xml:space="preserve"> kelas VIII</w:t>
      </w:r>
      <w:r w:rsidR="008C0FB2">
        <w:rPr>
          <w:rFonts w:ascii="Times New Roman" w:hAnsi="Times New Roman" w:cs="Times New Roman"/>
          <w:bCs/>
          <w:sz w:val="24"/>
          <w:szCs w:val="24"/>
        </w:rPr>
        <w:t xml:space="preserve"> semester 2 dan di kelas IX semester 2. Berikut ini adalah tabel yang berisi data tentang pengungkapan penginntegrasian teks media dengan pengajaran wacana di SMP.</w:t>
      </w:r>
    </w:p>
    <w:p w:rsidR="008C0FB2" w:rsidRDefault="008C0FB2" w:rsidP="00DE5A7A">
      <w:pPr>
        <w:tabs>
          <w:tab w:val="left" w:pos="993"/>
        </w:tabs>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Tabel 6: Pengintegrasian Teks dengan Pengajaran Wacana di SMP</w:t>
      </w:r>
    </w:p>
    <w:tbl>
      <w:tblPr>
        <w:tblStyle w:val="TableGrid"/>
        <w:tblW w:w="0" w:type="auto"/>
        <w:tblLayout w:type="fixed"/>
        <w:tblLook w:val="04A0"/>
      </w:tblPr>
      <w:tblGrid>
        <w:gridCol w:w="1101"/>
        <w:gridCol w:w="3543"/>
        <w:gridCol w:w="3509"/>
      </w:tblGrid>
      <w:tr w:rsidR="008C0FB2" w:rsidTr="00FD7C83">
        <w:tc>
          <w:tcPr>
            <w:tcW w:w="1101" w:type="dxa"/>
          </w:tcPr>
          <w:p w:rsidR="00FD7C83" w:rsidRDefault="008C0FB2" w:rsidP="00DE5A7A">
            <w:pPr>
              <w:tabs>
                <w:tab w:val="left" w:pos="99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Kelas/</w:t>
            </w:r>
          </w:p>
          <w:p w:rsidR="008C0FB2" w:rsidRDefault="008C0FB2" w:rsidP="00DE5A7A">
            <w:pPr>
              <w:tabs>
                <w:tab w:val="left" w:pos="99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Semester</w:t>
            </w:r>
          </w:p>
        </w:tc>
        <w:tc>
          <w:tcPr>
            <w:tcW w:w="3543" w:type="dxa"/>
          </w:tcPr>
          <w:p w:rsidR="008C0FB2" w:rsidRDefault="00FD7C83" w:rsidP="00FD7C83">
            <w:pPr>
              <w:tabs>
                <w:tab w:val="left" w:pos="993"/>
              </w:tabs>
              <w:spacing w:line="480" w:lineRule="auto"/>
              <w:jc w:val="center"/>
              <w:rPr>
                <w:rFonts w:ascii="Times New Roman" w:hAnsi="Times New Roman" w:cs="Times New Roman"/>
                <w:bCs/>
                <w:sz w:val="24"/>
                <w:szCs w:val="24"/>
              </w:rPr>
            </w:pPr>
            <w:r>
              <w:rPr>
                <w:rFonts w:ascii="Times New Roman" w:hAnsi="Times New Roman" w:cs="Times New Roman"/>
                <w:bCs/>
                <w:sz w:val="24"/>
                <w:szCs w:val="24"/>
              </w:rPr>
              <w:t>Topik</w:t>
            </w:r>
          </w:p>
        </w:tc>
        <w:tc>
          <w:tcPr>
            <w:tcW w:w="3509" w:type="dxa"/>
          </w:tcPr>
          <w:p w:rsidR="008C0FB2" w:rsidRDefault="00FD7C83" w:rsidP="00FD7C83">
            <w:pPr>
              <w:tabs>
                <w:tab w:val="left" w:pos="993"/>
              </w:tabs>
              <w:spacing w:line="480" w:lineRule="auto"/>
              <w:jc w:val="center"/>
              <w:rPr>
                <w:rFonts w:ascii="Times New Roman" w:hAnsi="Times New Roman" w:cs="Times New Roman"/>
                <w:bCs/>
                <w:sz w:val="24"/>
                <w:szCs w:val="24"/>
              </w:rPr>
            </w:pPr>
            <w:r>
              <w:rPr>
                <w:rFonts w:ascii="Times New Roman" w:hAnsi="Times New Roman" w:cs="Times New Roman"/>
                <w:bCs/>
                <w:sz w:val="24"/>
                <w:szCs w:val="24"/>
              </w:rPr>
              <w:t>Subtopik</w:t>
            </w:r>
          </w:p>
        </w:tc>
      </w:tr>
      <w:tr w:rsidR="00F8212A" w:rsidTr="00450801">
        <w:trPr>
          <w:trHeight w:val="237"/>
        </w:trPr>
        <w:tc>
          <w:tcPr>
            <w:tcW w:w="1101" w:type="dxa"/>
            <w:vMerge w:val="restart"/>
          </w:tcPr>
          <w:p w:rsidR="00F8212A" w:rsidRDefault="00F8212A" w:rsidP="00DE5A7A">
            <w:pPr>
              <w:tabs>
                <w:tab w:val="left" w:pos="993"/>
              </w:tabs>
              <w:spacing w:line="480" w:lineRule="auto"/>
              <w:jc w:val="both"/>
              <w:rPr>
                <w:rFonts w:ascii="Times New Roman" w:hAnsi="Times New Roman" w:cs="Times New Roman"/>
                <w:bCs/>
                <w:sz w:val="24"/>
                <w:szCs w:val="24"/>
              </w:rPr>
            </w:pPr>
          </w:p>
          <w:p w:rsidR="00F8212A" w:rsidRDefault="00F8212A" w:rsidP="00DE5A7A">
            <w:pPr>
              <w:tabs>
                <w:tab w:val="left" w:pos="99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IX/2</w:t>
            </w:r>
          </w:p>
        </w:tc>
        <w:tc>
          <w:tcPr>
            <w:tcW w:w="3543" w:type="dxa"/>
            <w:vMerge w:val="restart"/>
          </w:tcPr>
          <w:p w:rsidR="00F8212A" w:rsidRDefault="00F8212A" w:rsidP="00DE5A7A">
            <w:pPr>
              <w:tabs>
                <w:tab w:val="left" w:pos="99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Membaca artikel dan buku untuk menemukan berbagai gagasan yang terdapat di dalamnya</w:t>
            </w:r>
          </w:p>
        </w:tc>
        <w:tc>
          <w:tcPr>
            <w:tcW w:w="3509" w:type="dxa"/>
            <w:tcBorders>
              <w:bottom w:val="single" w:sz="4" w:space="0" w:color="auto"/>
            </w:tcBorders>
          </w:tcPr>
          <w:p w:rsidR="00F8212A" w:rsidRDefault="00F8212A" w:rsidP="00DE5A7A">
            <w:pPr>
              <w:tabs>
                <w:tab w:val="left" w:pos="99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Menemukan gagasan dari artikel</w:t>
            </w:r>
          </w:p>
        </w:tc>
      </w:tr>
      <w:tr w:rsidR="00F8212A" w:rsidTr="00F8212A">
        <w:trPr>
          <w:trHeight w:val="576"/>
        </w:trPr>
        <w:tc>
          <w:tcPr>
            <w:tcW w:w="1101" w:type="dxa"/>
            <w:vMerge/>
          </w:tcPr>
          <w:p w:rsidR="00F8212A" w:rsidRDefault="00F8212A" w:rsidP="00DE5A7A">
            <w:pPr>
              <w:tabs>
                <w:tab w:val="left" w:pos="993"/>
              </w:tabs>
              <w:spacing w:line="480" w:lineRule="auto"/>
              <w:jc w:val="both"/>
              <w:rPr>
                <w:rFonts w:ascii="Times New Roman" w:hAnsi="Times New Roman" w:cs="Times New Roman"/>
                <w:bCs/>
                <w:sz w:val="24"/>
                <w:szCs w:val="24"/>
              </w:rPr>
            </w:pPr>
          </w:p>
        </w:tc>
        <w:tc>
          <w:tcPr>
            <w:tcW w:w="3543" w:type="dxa"/>
            <w:vMerge/>
          </w:tcPr>
          <w:p w:rsidR="00F8212A" w:rsidRDefault="00F8212A" w:rsidP="00DE5A7A">
            <w:pPr>
              <w:tabs>
                <w:tab w:val="left" w:pos="993"/>
              </w:tabs>
              <w:spacing w:line="480" w:lineRule="auto"/>
              <w:jc w:val="both"/>
              <w:rPr>
                <w:rFonts w:ascii="Times New Roman" w:hAnsi="Times New Roman" w:cs="Times New Roman"/>
                <w:bCs/>
                <w:sz w:val="24"/>
                <w:szCs w:val="24"/>
              </w:rPr>
            </w:pPr>
          </w:p>
        </w:tc>
        <w:tc>
          <w:tcPr>
            <w:tcW w:w="3509" w:type="dxa"/>
            <w:tcBorders>
              <w:top w:val="single" w:sz="4" w:space="0" w:color="auto"/>
              <w:bottom w:val="single" w:sz="4" w:space="0" w:color="auto"/>
            </w:tcBorders>
          </w:tcPr>
          <w:p w:rsidR="00F8212A" w:rsidRDefault="00F8212A" w:rsidP="00DE5A7A">
            <w:pPr>
              <w:tabs>
                <w:tab w:val="left" w:pos="99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Menemukan gagasan dari buku</w:t>
            </w:r>
          </w:p>
        </w:tc>
      </w:tr>
      <w:tr w:rsidR="00F8212A" w:rsidTr="00450801">
        <w:trPr>
          <w:trHeight w:val="508"/>
        </w:trPr>
        <w:tc>
          <w:tcPr>
            <w:tcW w:w="1101" w:type="dxa"/>
            <w:vMerge/>
          </w:tcPr>
          <w:p w:rsidR="00F8212A" w:rsidRDefault="00F8212A" w:rsidP="00DE5A7A">
            <w:pPr>
              <w:tabs>
                <w:tab w:val="left" w:pos="993"/>
              </w:tabs>
              <w:spacing w:line="480" w:lineRule="auto"/>
              <w:jc w:val="both"/>
              <w:rPr>
                <w:rFonts w:ascii="Times New Roman" w:hAnsi="Times New Roman" w:cs="Times New Roman"/>
                <w:bCs/>
                <w:sz w:val="24"/>
                <w:szCs w:val="24"/>
              </w:rPr>
            </w:pPr>
          </w:p>
        </w:tc>
        <w:tc>
          <w:tcPr>
            <w:tcW w:w="3543" w:type="dxa"/>
            <w:vMerge/>
          </w:tcPr>
          <w:p w:rsidR="00F8212A" w:rsidRDefault="00F8212A" w:rsidP="00DE5A7A">
            <w:pPr>
              <w:tabs>
                <w:tab w:val="left" w:pos="993"/>
              </w:tabs>
              <w:spacing w:line="480" w:lineRule="auto"/>
              <w:jc w:val="both"/>
              <w:rPr>
                <w:rFonts w:ascii="Times New Roman" w:hAnsi="Times New Roman" w:cs="Times New Roman"/>
                <w:bCs/>
                <w:sz w:val="24"/>
                <w:szCs w:val="24"/>
              </w:rPr>
            </w:pPr>
          </w:p>
        </w:tc>
        <w:tc>
          <w:tcPr>
            <w:tcW w:w="3509" w:type="dxa"/>
            <w:tcBorders>
              <w:top w:val="single" w:sz="4" w:space="0" w:color="auto"/>
            </w:tcBorders>
          </w:tcPr>
          <w:p w:rsidR="00F8212A" w:rsidRDefault="00F8212A" w:rsidP="00DE5A7A">
            <w:pPr>
              <w:tabs>
                <w:tab w:val="left" w:pos="99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Mengutip pernyataan dari artikel atau buku sebagai refrensi dalam penulisan karya tulis</w:t>
            </w:r>
          </w:p>
        </w:tc>
      </w:tr>
      <w:tr w:rsidR="00F8212A" w:rsidTr="00450801">
        <w:trPr>
          <w:trHeight w:val="271"/>
        </w:trPr>
        <w:tc>
          <w:tcPr>
            <w:tcW w:w="1101" w:type="dxa"/>
            <w:vMerge w:val="restart"/>
          </w:tcPr>
          <w:p w:rsidR="00F8212A" w:rsidRDefault="00F8212A" w:rsidP="00DE5A7A">
            <w:pPr>
              <w:tabs>
                <w:tab w:val="left" w:pos="993"/>
              </w:tabs>
              <w:spacing w:line="480" w:lineRule="auto"/>
              <w:jc w:val="both"/>
              <w:rPr>
                <w:rFonts w:ascii="Times New Roman" w:hAnsi="Times New Roman" w:cs="Times New Roman"/>
                <w:bCs/>
                <w:sz w:val="24"/>
                <w:szCs w:val="24"/>
              </w:rPr>
            </w:pPr>
          </w:p>
          <w:p w:rsidR="00887748" w:rsidRDefault="00887748" w:rsidP="00DE5A7A">
            <w:pPr>
              <w:tabs>
                <w:tab w:val="left" w:pos="993"/>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VIII/2</w:t>
            </w:r>
          </w:p>
        </w:tc>
        <w:tc>
          <w:tcPr>
            <w:tcW w:w="3543" w:type="dxa"/>
            <w:vMerge w:val="restart"/>
          </w:tcPr>
          <w:p w:rsidR="00F8212A" w:rsidRDefault="00F8212A" w:rsidP="00DE5A7A">
            <w:pPr>
              <w:tabs>
                <w:tab w:val="left" w:pos="993"/>
              </w:tabs>
              <w:spacing w:line="480" w:lineRule="auto"/>
              <w:jc w:val="both"/>
              <w:rPr>
                <w:rFonts w:ascii="Times New Roman" w:hAnsi="Times New Roman" w:cs="Times New Roman"/>
                <w:bCs/>
                <w:sz w:val="24"/>
                <w:szCs w:val="24"/>
              </w:rPr>
            </w:pPr>
          </w:p>
        </w:tc>
        <w:tc>
          <w:tcPr>
            <w:tcW w:w="3509" w:type="dxa"/>
            <w:tcBorders>
              <w:bottom w:val="single" w:sz="4" w:space="0" w:color="auto"/>
            </w:tcBorders>
          </w:tcPr>
          <w:p w:rsidR="00F8212A" w:rsidRDefault="00F8212A" w:rsidP="00DE5A7A">
            <w:pPr>
              <w:tabs>
                <w:tab w:val="left" w:pos="993"/>
              </w:tabs>
              <w:spacing w:line="480" w:lineRule="auto"/>
              <w:jc w:val="both"/>
              <w:rPr>
                <w:rFonts w:ascii="Times New Roman" w:hAnsi="Times New Roman" w:cs="Times New Roman"/>
                <w:bCs/>
                <w:sz w:val="24"/>
                <w:szCs w:val="24"/>
              </w:rPr>
            </w:pPr>
          </w:p>
        </w:tc>
      </w:tr>
      <w:tr w:rsidR="00F8212A" w:rsidTr="00450801">
        <w:trPr>
          <w:trHeight w:val="271"/>
        </w:trPr>
        <w:tc>
          <w:tcPr>
            <w:tcW w:w="1101" w:type="dxa"/>
            <w:vMerge/>
          </w:tcPr>
          <w:p w:rsidR="00F8212A" w:rsidRDefault="00F8212A" w:rsidP="00DE5A7A">
            <w:pPr>
              <w:tabs>
                <w:tab w:val="left" w:pos="993"/>
              </w:tabs>
              <w:spacing w:line="480" w:lineRule="auto"/>
              <w:jc w:val="both"/>
              <w:rPr>
                <w:rFonts w:ascii="Times New Roman" w:hAnsi="Times New Roman" w:cs="Times New Roman"/>
                <w:bCs/>
                <w:sz w:val="24"/>
                <w:szCs w:val="24"/>
              </w:rPr>
            </w:pPr>
          </w:p>
        </w:tc>
        <w:tc>
          <w:tcPr>
            <w:tcW w:w="3543" w:type="dxa"/>
            <w:vMerge/>
          </w:tcPr>
          <w:p w:rsidR="00F8212A" w:rsidRDefault="00F8212A" w:rsidP="00DE5A7A">
            <w:pPr>
              <w:tabs>
                <w:tab w:val="left" w:pos="993"/>
              </w:tabs>
              <w:spacing w:line="480" w:lineRule="auto"/>
              <w:jc w:val="both"/>
              <w:rPr>
                <w:rFonts w:ascii="Times New Roman" w:hAnsi="Times New Roman" w:cs="Times New Roman"/>
                <w:bCs/>
                <w:sz w:val="24"/>
                <w:szCs w:val="24"/>
              </w:rPr>
            </w:pPr>
          </w:p>
        </w:tc>
        <w:tc>
          <w:tcPr>
            <w:tcW w:w="3509" w:type="dxa"/>
            <w:tcBorders>
              <w:top w:val="single" w:sz="4" w:space="0" w:color="auto"/>
            </w:tcBorders>
          </w:tcPr>
          <w:p w:rsidR="00F8212A" w:rsidRDefault="00F8212A" w:rsidP="00DE5A7A">
            <w:pPr>
              <w:tabs>
                <w:tab w:val="left" w:pos="993"/>
              </w:tabs>
              <w:spacing w:line="480" w:lineRule="auto"/>
              <w:jc w:val="both"/>
              <w:rPr>
                <w:rFonts w:ascii="Times New Roman" w:hAnsi="Times New Roman" w:cs="Times New Roman"/>
                <w:bCs/>
                <w:sz w:val="24"/>
                <w:szCs w:val="24"/>
              </w:rPr>
            </w:pPr>
          </w:p>
        </w:tc>
      </w:tr>
    </w:tbl>
    <w:p w:rsidR="008C0FB2" w:rsidRDefault="008C0FB2" w:rsidP="00DE5A7A">
      <w:pPr>
        <w:tabs>
          <w:tab w:val="left" w:pos="993"/>
        </w:tabs>
        <w:spacing w:after="0" w:line="480" w:lineRule="auto"/>
        <w:ind w:firstLine="709"/>
        <w:jc w:val="both"/>
        <w:rPr>
          <w:rFonts w:ascii="Times New Roman" w:hAnsi="Times New Roman" w:cs="Times New Roman"/>
          <w:bCs/>
          <w:sz w:val="24"/>
          <w:szCs w:val="24"/>
        </w:rPr>
      </w:pPr>
    </w:p>
    <w:p w:rsidR="00A3312B" w:rsidRDefault="00A3312B" w:rsidP="00DE5A7A">
      <w:pPr>
        <w:tabs>
          <w:tab w:val="left" w:pos="993"/>
        </w:tabs>
        <w:spacing w:after="0" w:line="480" w:lineRule="auto"/>
        <w:ind w:firstLine="709"/>
        <w:jc w:val="both"/>
        <w:rPr>
          <w:rFonts w:ascii="Times New Roman" w:hAnsi="Times New Roman" w:cs="Times New Roman"/>
          <w:bCs/>
          <w:sz w:val="24"/>
          <w:szCs w:val="24"/>
        </w:rPr>
      </w:pPr>
    </w:p>
    <w:p w:rsidR="00E7495E" w:rsidRDefault="00E7495E" w:rsidP="00E7495E">
      <w:pPr>
        <w:tabs>
          <w:tab w:val="left" w:pos="993"/>
        </w:tabs>
        <w:spacing w:after="0" w:line="480" w:lineRule="auto"/>
        <w:rPr>
          <w:rFonts w:ascii="Times New Roman" w:hAnsi="Times New Roman" w:cs="Times New Roman"/>
          <w:bCs/>
          <w:sz w:val="24"/>
          <w:szCs w:val="24"/>
        </w:rPr>
      </w:pPr>
    </w:p>
    <w:p w:rsidR="00332C40" w:rsidRDefault="00332C40" w:rsidP="00E7495E">
      <w:pPr>
        <w:tabs>
          <w:tab w:val="left" w:pos="993"/>
        </w:tabs>
        <w:spacing w:after="0" w:line="480" w:lineRule="auto"/>
        <w:rPr>
          <w:rFonts w:ascii="Times New Roman" w:hAnsi="Times New Roman" w:cs="Times New Roman"/>
          <w:bCs/>
          <w:sz w:val="24"/>
          <w:szCs w:val="24"/>
        </w:rPr>
      </w:pPr>
    </w:p>
    <w:p w:rsidR="00332C40" w:rsidRDefault="00332C40" w:rsidP="00E7495E">
      <w:pPr>
        <w:tabs>
          <w:tab w:val="left" w:pos="993"/>
        </w:tabs>
        <w:spacing w:after="0" w:line="480" w:lineRule="auto"/>
        <w:rPr>
          <w:rFonts w:ascii="Times New Roman" w:hAnsi="Times New Roman" w:cs="Times New Roman"/>
          <w:bCs/>
          <w:sz w:val="24"/>
          <w:szCs w:val="24"/>
        </w:rPr>
      </w:pPr>
    </w:p>
    <w:p w:rsidR="00332C40" w:rsidRDefault="00332C40" w:rsidP="00E7495E">
      <w:pPr>
        <w:tabs>
          <w:tab w:val="left" w:pos="993"/>
        </w:tabs>
        <w:spacing w:after="0" w:line="480" w:lineRule="auto"/>
        <w:rPr>
          <w:rFonts w:ascii="Times New Roman" w:hAnsi="Times New Roman" w:cs="Times New Roman"/>
          <w:bCs/>
          <w:sz w:val="24"/>
          <w:szCs w:val="24"/>
        </w:rPr>
      </w:pPr>
    </w:p>
    <w:p w:rsidR="00332C40" w:rsidRDefault="00332C40" w:rsidP="00E7495E">
      <w:pPr>
        <w:tabs>
          <w:tab w:val="left" w:pos="993"/>
        </w:tabs>
        <w:spacing w:after="0" w:line="480" w:lineRule="auto"/>
        <w:rPr>
          <w:rFonts w:ascii="Times New Roman" w:hAnsi="Times New Roman" w:cs="Times New Roman"/>
          <w:bCs/>
          <w:sz w:val="24"/>
          <w:szCs w:val="24"/>
        </w:rPr>
      </w:pPr>
    </w:p>
    <w:p w:rsidR="00332C40" w:rsidRDefault="00332C40" w:rsidP="00E7495E">
      <w:pPr>
        <w:tabs>
          <w:tab w:val="left" w:pos="993"/>
        </w:tabs>
        <w:spacing w:after="0" w:line="480" w:lineRule="auto"/>
        <w:rPr>
          <w:rFonts w:ascii="Times New Roman" w:hAnsi="Times New Roman" w:cs="Times New Roman"/>
          <w:bCs/>
          <w:sz w:val="24"/>
          <w:szCs w:val="24"/>
        </w:rPr>
      </w:pPr>
    </w:p>
    <w:p w:rsidR="00332C40" w:rsidRDefault="00332C40" w:rsidP="00E7495E">
      <w:pPr>
        <w:tabs>
          <w:tab w:val="left" w:pos="993"/>
        </w:tabs>
        <w:spacing w:after="0" w:line="480" w:lineRule="auto"/>
        <w:rPr>
          <w:rFonts w:ascii="Times New Roman" w:hAnsi="Times New Roman" w:cs="Times New Roman"/>
          <w:bCs/>
          <w:sz w:val="24"/>
          <w:szCs w:val="24"/>
        </w:rPr>
      </w:pPr>
    </w:p>
    <w:p w:rsidR="00332C40" w:rsidRDefault="00332C40" w:rsidP="00E7495E">
      <w:pPr>
        <w:tabs>
          <w:tab w:val="left" w:pos="993"/>
        </w:tabs>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E7495E" w:rsidRDefault="00E7495E" w:rsidP="00E7495E">
      <w:pPr>
        <w:tabs>
          <w:tab w:val="left" w:pos="993"/>
        </w:tabs>
        <w:spacing w:after="0" w:line="480" w:lineRule="auto"/>
        <w:rPr>
          <w:rFonts w:ascii="Times New Roman" w:hAnsi="Times New Roman" w:cs="Times New Roman"/>
          <w:bCs/>
          <w:sz w:val="24"/>
          <w:szCs w:val="24"/>
        </w:rPr>
      </w:pPr>
    </w:p>
    <w:p w:rsidR="004F4A7F" w:rsidRDefault="00735172" w:rsidP="00E7495E">
      <w:pPr>
        <w:tabs>
          <w:tab w:val="left" w:pos="993"/>
        </w:tabs>
        <w:spacing w:after="0" w:line="480" w:lineRule="auto"/>
        <w:jc w:val="center"/>
        <w:rPr>
          <w:rFonts w:ascii="Times New Roman" w:hAnsi="Times New Roman" w:cs="Times New Roman"/>
          <w:b/>
          <w:bCs/>
          <w:sz w:val="24"/>
          <w:szCs w:val="24"/>
        </w:rPr>
      </w:pPr>
      <w:r w:rsidRPr="00735172">
        <w:rPr>
          <w:rFonts w:ascii="Times New Roman" w:hAnsi="Times New Roman" w:cs="Times New Roman"/>
          <w:b/>
          <w:bCs/>
          <w:sz w:val="24"/>
          <w:szCs w:val="24"/>
        </w:rPr>
        <w:t>BAB</w:t>
      </w:r>
      <w:r>
        <w:rPr>
          <w:rFonts w:ascii="Times New Roman" w:hAnsi="Times New Roman" w:cs="Times New Roman"/>
          <w:b/>
          <w:bCs/>
          <w:sz w:val="24"/>
          <w:szCs w:val="24"/>
        </w:rPr>
        <w:t xml:space="preserve"> V</w:t>
      </w:r>
    </w:p>
    <w:p w:rsidR="00735172" w:rsidRDefault="00735172" w:rsidP="00E7495E">
      <w:pPr>
        <w:tabs>
          <w:tab w:val="left" w:pos="993"/>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735172" w:rsidRDefault="00735172" w:rsidP="00735172">
      <w:pPr>
        <w:tabs>
          <w:tab w:val="left" w:pos="993"/>
        </w:tabs>
        <w:spacing w:after="0" w:line="48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735172" w:rsidRDefault="00735172" w:rsidP="00735172">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  Simpulan </w:t>
      </w:r>
    </w:p>
    <w:p w:rsidR="00DC5D2D" w:rsidRPr="00D569EA" w:rsidRDefault="00735172" w:rsidP="00735172">
      <w:pPr>
        <w:tabs>
          <w:tab w:val="left" w:pos="993"/>
        </w:tabs>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DC5D2D">
        <w:rPr>
          <w:rFonts w:ascii="Times New Roman" w:hAnsi="Times New Roman" w:cs="Times New Roman"/>
          <w:b/>
          <w:bCs/>
          <w:sz w:val="24"/>
          <w:szCs w:val="24"/>
        </w:rPr>
        <w:t xml:space="preserve">   </w:t>
      </w:r>
      <w:r w:rsidR="00FB575B">
        <w:rPr>
          <w:rFonts w:ascii="Times New Roman" w:hAnsi="Times New Roman" w:cs="Times New Roman"/>
          <w:bCs/>
          <w:sz w:val="24"/>
          <w:szCs w:val="24"/>
        </w:rPr>
        <w:t>Setelah me</w:t>
      </w:r>
      <w:r w:rsidR="00DC5D2D">
        <w:rPr>
          <w:rFonts w:ascii="Times New Roman" w:hAnsi="Times New Roman" w:cs="Times New Roman"/>
          <w:bCs/>
          <w:sz w:val="24"/>
          <w:szCs w:val="24"/>
        </w:rPr>
        <w:t>laksanakan keseluruhan tah</w:t>
      </w:r>
      <w:r w:rsidR="001B32CD">
        <w:rPr>
          <w:rFonts w:ascii="Times New Roman" w:hAnsi="Times New Roman" w:cs="Times New Roman"/>
          <w:bCs/>
          <w:sz w:val="24"/>
          <w:szCs w:val="24"/>
        </w:rPr>
        <w:t>a</w:t>
      </w:r>
      <w:r w:rsidR="00DC5D2D">
        <w:rPr>
          <w:rFonts w:ascii="Times New Roman" w:hAnsi="Times New Roman" w:cs="Times New Roman"/>
          <w:bCs/>
          <w:sz w:val="24"/>
          <w:szCs w:val="24"/>
        </w:rPr>
        <w:t>pan dalam proses penelitian, dapat disimpulkan sebagai berikut.</w:t>
      </w:r>
    </w:p>
    <w:p w:rsidR="00DC5D2D" w:rsidRDefault="00DC5D2D" w:rsidP="00DC5D2D">
      <w:pPr>
        <w:tabs>
          <w:tab w:val="left" w:pos="993"/>
        </w:tabs>
        <w:spacing w:after="0" w:line="480" w:lineRule="auto"/>
        <w:ind w:firstLine="567"/>
        <w:jc w:val="both"/>
        <w:rPr>
          <w:rFonts w:ascii="Times New Roman" w:hAnsi="Times New Roman" w:cs="Times New Roman"/>
          <w:bCs/>
          <w:sz w:val="24"/>
          <w:szCs w:val="24"/>
        </w:rPr>
      </w:pPr>
      <w:r w:rsidRPr="00DC5D2D">
        <w:rPr>
          <w:rFonts w:ascii="Times New Roman" w:hAnsi="Times New Roman" w:cs="Times New Roman"/>
          <w:bCs/>
          <w:sz w:val="24"/>
          <w:szCs w:val="24"/>
        </w:rPr>
        <w:t xml:space="preserve"> Eufemisme </w:t>
      </w:r>
      <w:r>
        <w:rPr>
          <w:rFonts w:ascii="Times New Roman" w:hAnsi="Times New Roman" w:cs="Times New Roman"/>
          <w:bCs/>
          <w:sz w:val="24"/>
          <w:szCs w:val="24"/>
        </w:rPr>
        <w:t xml:space="preserve">merupakan penggunaan bahasa berupa kata/frase untuk memperhalus pengucapan tentang sesuatu hal yang mmengandung nilai rasa rendah atau kurang pantas, baik bagi pembaca maupun objek yang ada dalam berita. </w:t>
      </w:r>
    </w:p>
    <w:p w:rsidR="00DC5D2D" w:rsidRDefault="00DC5D2D" w:rsidP="00DC5D2D">
      <w:pPr>
        <w:tabs>
          <w:tab w:val="left" w:pos="993"/>
        </w:tabs>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Penentuan bentuk eufemisme dalam kajian ini dibagi dalam dua macam acuan yang saling melengkapi. Bentuk </w:t>
      </w:r>
      <w:r w:rsidRPr="00DC5D2D">
        <w:rPr>
          <w:rFonts w:ascii="Times New Roman" w:hAnsi="Times New Roman" w:cs="Times New Roman"/>
          <w:bCs/>
          <w:i/>
          <w:sz w:val="24"/>
          <w:szCs w:val="24"/>
        </w:rPr>
        <w:t>pertama</w:t>
      </w:r>
      <w:r>
        <w:rPr>
          <w:rFonts w:ascii="Times New Roman" w:hAnsi="Times New Roman" w:cs="Times New Roman"/>
          <w:bCs/>
          <w:i/>
          <w:sz w:val="24"/>
          <w:szCs w:val="24"/>
        </w:rPr>
        <w:t>,</w:t>
      </w:r>
      <w:r>
        <w:rPr>
          <w:rFonts w:ascii="Times New Roman" w:hAnsi="Times New Roman" w:cs="Times New Roman"/>
          <w:bCs/>
          <w:sz w:val="24"/>
          <w:szCs w:val="24"/>
        </w:rPr>
        <w:t xml:space="preserve"> dilihat dari struktur mikro, meliputi semantik, sintaksis, stilistik, dan retoris. Bentuk </w:t>
      </w:r>
      <w:r w:rsidRPr="00DC5D2D">
        <w:rPr>
          <w:rFonts w:ascii="Times New Roman" w:hAnsi="Times New Roman" w:cs="Times New Roman"/>
          <w:bCs/>
          <w:i/>
          <w:sz w:val="24"/>
          <w:szCs w:val="24"/>
        </w:rPr>
        <w:t>kedua</w:t>
      </w:r>
      <w:r>
        <w:rPr>
          <w:rFonts w:ascii="Times New Roman" w:hAnsi="Times New Roman" w:cs="Times New Roman"/>
          <w:bCs/>
          <w:i/>
          <w:sz w:val="24"/>
          <w:szCs w:val="24"/>
        </w:rPr>
        <w:t>,</w:t>
      </w:r>
      <w:r>
        <w:rPr>
          <w:rFonts w:ascii="Times New Roman" w:hAnsi="Times New Roman" w:cs="Times New Roman"/>
          <w:bCs/>
          <w:sz w:val="24"/>
          <w:szCs w:val="24"/>
        </w:rPr>
        <w:t xml:space="preserve"> </w:t>
      </w:r>
      <w:r w:rsidRPr="00DC5D2D">
        <w:rPr>
          <w:rFonts w:ascii="Times New Roman" w:hAnsi="Times New Roman" w:cs="Times New Roman"/>
          <w:bCs/>
          <w:sz w:val="24"/>
          <w:szCs w:val="24"/>
        </w:rPr>
        <w:t xml:space="preserve"> </w:t>
      </w:r>
      <w:r>
        <w:rPr>
          <w:rFonts w:ascii="Times New Roman" w:hAnsi="Times New Roman" w:cs="Times New Roman"/>
          <w:bCs/>
          <w:sz w:val="24"/>
          <w:szCs w:val="24"/>
        </w:rPr>
        <w:t xml:space="preserve">dilihat dari </w:t>
      </w:r>
      <w:r>
        <w:rPr>
          <w:rFonts w:ascii="Times New Roman" w:hAnsi="Times New Roman" w:cs="Times New Roman"/>
          <w:bCs/>
          <w:sz w:val="24"/>
          <w:szCs w:val="24"/>
        </w:rPr>
        <w:lastRenderedPageBreak/>
        <w:t>pandangan Allan dan Burredge yang terdiri atas 16 macam, dan yang ditemukan sebanyak sepuluh bentuk. Kesepuluh bentuk yang dimaksud adalah: (1) Ekspresi Figuratif (figurative Expressions), (2) metafora (methafor), (3) Flipansi  (Flippancy), (4) Sirkumlokusi (circumlocutions),  (5) Singkatan (Abbreviations), (6) Satu kata untuk menggantikan satu kata yang lain (one for one substutions), (7) Hiperbola (hyperbole), (8) Makna di luar pernyataan (understatement), (9) Jargon, (10) Kolokial</w:t>
      </w:r>
    </w:p>
    <w:p w:rsidR="00D569EA" w:rsidRDefault="00D569EA" w:rsidP="00DC5D2D">
      <w:pPr>
        <w:tabs>
          <w:tab w:val="left" w:pos="993"/>
        </w:tabs>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Selanjutnya, </w:t>
      </w:r>
      <w:r w:rsidR="009E00CE">
        <w:rPr>
          <w:rFonts w:ascii="Times New Roman" w:hAnsi="Times New Roman" w:cs="Times New Roman"/>
          <w:bCs/>
          <w:sz w:val="24"/>
          <w:szCs w:val="24"/>
        </w:rPr>
        <w:t xml:space="preserve">ditemukan lima jenis bentuk penggunaan eufemisme dalam teks media HLP. </w:t>
      </w:r>
      <w:r w:rsidR="00EB60FD">
        <w:rPr>
          <w:rFonts w:ascii="Times New Roman" w:hAnsi="Times New Roman" w:cs="Times New Roman"/>
          <w:bCs/>
          <w:sz w:val="24"/>
          <w:szCs w:val="24"/>
        </w:rPr>
        <w:t xml:space="preserve">Bentuk-bentuk eufemisme tersebut adalah: (1) eufemisme berbentuk </w:t>
      </w:r>
      <w:r w:rsidR="00EB60FD" w:rsidRPr="00EB60FD">
        <w:rPr>
          <w:rFonts w:ascii="Times New Roman" w:hAnsi="Times New Roman" w:cs="Times New Roman"/>
          <w:bCs/>
          <w:i/>
          <w:sz w:val="24"/>
          <w:szCs w:val="24"/>
        </w:rPr>
        <w:t>satu kata</w:t>
      </w:r>
      <w:r w:rsidR="00EB60FD">
        <w:rPr>
          <w:rFonts w:ascii="Times New Roman" w:hAnsi="Times New Roman" w:cs="Times New Roman"/>
          <w:bCs/>
          <w:sz w:val="24"/>
          <w:szCs w:val="24"/>
        </w:rPr>
        <w:t xml:space="preserve">; (2) eufemisme berbentuk </w:t>
      </w:r>
      <w:r w:rsidR="00EB60FD" w:rsidRPr="00EB60FD">
        <w:rPr>
          <w:rFonts w:ascii="Times New Roman" w:hAnsi="Times New Roman" w:cs="Times New Roman"/>
          <w:bCs/>
          <w:i/>
          <w:sz w:val="24"/>
          <w:szCs w:val="24"/>
        </w:rPr>
        <w:t>frasa;</w:t>
      </w:r>
      <w:r w:rsidR="00EB60FD">
        <w:rPr>
          <w:rFonts w:ascii="Times New Roman" w:hAnsi="Times New Roman" w:cs="Times New Roman"/>
          <w:bCs/>
          <w:sz w:val="24"/>
          <w:szCs w:val="24"/>
        </w:rPr>
        <w:t xml:space="preserve"> (3) eufemisme berbentuk ungkapan; (4) eufemisme berbentuk </w:t>
      </w:r>
      <w:r w:rsidR="00EB60FD" w:rsidRPr="00EB60FD">
        <w:rPr>
          <w:rFonts w:ascii="Times New Roman" w:hAnsi="Times New Roman" w:cs="Times New Roman"/>
          <w:bCs/>
          <w:i/>
          <w:sz w:val="24"/>
          <w:szCs w:val="24"/>
        </w:rPr>
        <w:t>singkatan</w:t>
      </w:r>
      <w:r w:rsidR="00EB60FD">
        <w:rPr>
          <w:rFonts w:ascii="Times New Roman" w:hAnsi="Times New Roman" w:cs="Times New Roman"/>
          <w:bCs/>
          <w:sz w:val="24"/>
          <w:szCs w:val="24"/>
        </w:rPr>
        <w:t xml:space="preserve">; dan (5) eufemisme berbentuk </w:t>
      </w:r>
      <w:r w:rsidR="00EB60FD" w:rsidRPr="00EB60FD">
        <w:rPr>
          <w:rFonts w:ascii="Times New Roman" w:hAnsi="Times New Roman" w:cs="Times New Roman"/>
          <w:bCs/>
          <w:i/>
          <w:sz w:val="24"/>
          <w:szCs w:val="24"/>
        </w:rPr>
        <w:t>istilah asing</w:t>
      </w:r>
      <w:r w:rsidR="00EB60FD">
        <w:rPr>
          <w:rFonts w:ascii="Times New Roman" w:hAnsi="Times New Roman" w:cs="Times New Roman"/>
          <w:bCs/>
          <w:sz w:val="24"/>
          <w:szCs w:val="24"/>
        </w:rPr>
        <w:t>.  Dari kelima bentuk eufemisme tersebut</w:t>
      </w:r>
      <w:r w:rsidR="00C65896">
        <w:rPr>
          <w:rFonts w:ascii="Times New Roman" w:hAnsi="Times New Roman" w:cs="Times New Roman"/>
          <w:bCs/>
          <w:sz w:val="24"/>
          <w:szCs w:val="24"/>
        </w:rPr>
        <w:t xml:space="preserve">, eufemisme berbentuk frasa yang paling banyak digunakan dalam teks media HLP. Dan bentuk eufemisme yang paling sedikit ditemukan penggnaannya adalah eufemisme berbentuk singkata </w:t>
      </w:r>
    </w:p>
    <w:p w:rsidR="00086857" w:rsidRDefault="00086857" w:rsidP="00086857">
      <w:pPr>
        <w:tabs>
          <w:tab w:val="left" w:pos="993"/>
        </w:tabs>
        <w:spacing w:after="0" w:line="480" w:lineRule="auto"/>
        <w:jc w:val="both"/>
        <w:rPr>
          <w:rFonts w:ascii="Times New Roman" w:hAnsi="Times New Roman" w:cs="Times New Roman"/>
          <w:b/>
          <w:bCs/>
          <w:sz w:val="24"/>
          <w:szCs w:val="24"/>
        </w:rPr>
      </w:pPr>
      <w:r w:rsidRPr="00086857">
        <w:rPr>
          <w:rFonts w:ascii="Times New Roman" w:hAnsi="Times New Roman" w:cs="Times New Roman"/>
          <w:b/>
          <w:bCs/>
          <w:sz w:val="24"/>
          <w:szCs w:val="24"/>
        </w:rPr>
        <w:t>5.</w:t>
      </w:r>
      <w:r>
        <w:rPr>
          <w:rFonts w:ascii="Times New Roman" w:hAnsi="Times New Roman" w:cs="Times New Roman"/>
          <w:b/>
          <w:bCs/>
          <w:sz w:val="24"/>
          <w:szCs w:val="24"/>
        </w:rPr>
        <w:t>2 Makna Eufemisme pada Teks Media HLP</w:t>
      </w:r>
    </w:p>
    <w:p w:rsidR="005B67D0" w:rsidRDefault="003563CA" w:rsidP="003563C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Proses analisis yang dilakukan terhadap teks media HLP edisi bulan Jan</w:t>
      </w:r>
      <w:r w:rsidR="001B32CD">
        <w:rPr>
          <w:rFonts w:ascii="Times New Roman" w:hAnsi="Times New Roman" w:cs="Times New Roman"/>
          <w:bCs/>
          <w:sz w:val="24"/>
          <w:szCs w:val="24"/>
        </w:rPr>
        <w:t>u</w:t>
      </w:r>
      <w:r>
        <w:rPr>
          <w:rFonts w:ascii="Times New Roman" w:hAnsi="Times New Roman" w:cs="Times New Roman"/>
          <w:bCs/>
          <w:sz w:val="24"/>
          <w:szCs w:val="24"/>
        </w:rPr>
        <w:t>ari s.d. Mei 2013, ditemukan</w:t>
      </w:r>
      <w:r w:rsidR="001E1590">
        <w:rPr>
          <w:rFonts w:ascii="Times New Roman" w:hAnsi="Times New Roman" w:cs="Times New Roman"/>
          <w:bCs/>
          <w:sz w:val="24"/>
          <w:szCs w:val="24"/>
        </w:rPr>
        <w:t xml:space="preserve"> beberapa makna secara umum.</w:t>
      </w:r>
      <w:r>
        <w:rPr>
          <w:rFonts w:ascii="Times New Roman" w:hAnsi="Times New Roman" w:cs="Times New Roman"/>
          <w:bCs/>
          <w:sz w:val="24"/>
          <w:szCs w:val="24"/>
        </w:rPr>
        <w:t xml:space="preserve"> </w:t>
      </w:r>
      <w:r w:rsidR="001E1590">
        <w:rPr>
          <w:rFonts w:ascii="Times New Roman" w:hAnsi="Times New Roman" w:cs="Times New Roman"/>
          <w:bCs/>
          <w:sz w:val="24"/>
          <w:szCs w:val="24"/>
        </w:rPr>
        <w:t>Makna tersebut mengungkapkan sikap media HLP terhadap masal</w:t>
      </w:r>
      <w:r w:rsidR="001B32CD">
        <w:rPr>
          <w:rFonts w:ascii="Times New Roman" w:hAnsi="Times New Roman" w:cs="Times New Roman"/>
          <w:bCs/>
          <w:sz w:val="24"/>
          <w:szCs w:val="24"/>
        </w:rPr>
        <w:t>ah yang diberitakan. Makna-makna yang</w:t>
      </w:r>
      <w:r w:rsidR="001E1590">
        <w:rPr>
          <w:rFonts w:ascii="Times New Roman" w:hAnsi="Times New Roman" w:cs="Times New Roman"/>
          <w:bCs/>
          <w:sz w:val="24"/>
          <w:szCs w:val="24"/>
        </w:rPr>
        <w:t xml:space="preserve"> terungkap sangat dipengaruhi oleh </w:t>
      </w:r>
      <w:r w:rsidR="001E1590" w:rsidRPr="001B32CD">
        <w:rPr>
          <w:rFonts w:ascii="Times New Roman" w:hAnsi="Times New Roman" w:cs="Times New Roman"/>
          <w:bCs/>
          <w:i/>
          <w:sz w:val="24"/>
          <w:szCs w:val="24"/>
        </w:rPr>
        <w:t xml:space="preserve">aktor </w:t>
      </w:r>
      <w:r w:rsidR="001E1590">
        <w:rPr>
          <w:rFonts w:ascii="Times New Roman" w:hAnsi="Times New Roman" w:cs="Times New Roman"/>
          <w:bCs/>
          <w:sz w:val="24"/>
          <w:szCs w:val="24"/>
        </w:rPr>
        <w:t>yang diberitakan. Berikut ini makna-makna eufemisme yang dapat diungkapkan pada hasil penelitian ini.</w:t>
      </w:r>
    </w:p>
    <w:p w:rsidR="001E1590" w:rsidRPr="00CF1E14" w:rsidRDefault="001E1590" w:rsidP="00EF44CC">
      <w:pPr>
        <w:pStyle w:val="ListParagraph"/>
        <w:numPr>
          <w:ilvl w:val="0"/>
          <w:numId w:val="40"/>
        </w:numPr>
        <w:tabs>
          <w:tab w:val="left" w:pos="993"/>
        </w:tabs>
        <w:spacing w:after="0" w:line="480" w:lineRule="auto"/>
        <w:ind w:left="426" w:hanging="426"/>
        <w:jc w:val="both"/>
        <w:rPr>
          <w:rFonts w:ascii="Times New Roman" w:hAnsi="Times New Roman" w:cs="Times New Roman"/>
          <w:bCs/>
          <w:sz w:val="24"/>
          <w:szCs w:val="24"/>
        </w:rPr>
      </w:pPr>
      <w:r w:rsidRPr="00CF1E14">
        <w:rPr>
          <w:rFonts w:ascii="Times New Roman" w:hAnsi="Times New Roman" w:cs="Times New Roman"/>
          <w:bCs/>
          <w:sz w:val="24"/>
          <w:szCs w:val="24"/>
        </w:rPr>
        <w:lastRenderedPageBreak/>
        <w:t xml:space="preserve">Media menggunakan kata eufemisme untuk </w:t>
      </w:r>
      <w:r w:rsidR="00CF1E14" w:rsidRPr="00CF1E14">
        <w:rPr>
          <w:rFonts w:ascii="Times New Roman" w:hAnsi="Times New Roman" w:cs="Times New Roman"/>
          <w:bCs/>
          <w:sz w:val="24"/>
          <w:szCs w:val="24"/>
        </w:rPr>
        <w:t>mengecilkan masalah yang diberitakan. Hal ini terlihat jelas pada beberapa berita yang diangkat, seperti kasus mobil hibah oleh PT NNT.</w:t>
      </w:r>
    </w:p>
    <w:p w:rsidR="00CF1E14" w:rsidRDefault="00CF1E14" w:rsidP="00EF44CC">
      <w:pPr>
        <w:pStyle w:val="ListParagraph"/>
        <w:numPr>
          <w:ilvl w:val="0"/>
          <w:numId w:val="40"/>
        </w:numPr>
        <w:tabs>
          <w:tab w:val="left" w:pos="993"/>
        </w:tabs>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Media menggunakan kata eufemisme untuk membsar-besarkan masalah yang diberitakan. Hal ini terlihat jelas pada beberapa berita yang diangkat, seperti kasus pemukulan terhadap wartawan yang dilakukan oleh preman.</w:t>
      </w:r>
    </w:p>
    <w:p w:rsidR="00CF1E14" w:rsidRDefault="001B32CD" w:rsidP="00EF44CC">
      <w:pPr>
        <w:pStyle w:val="ListParagraph"/>
        <w:numPr>
          <w:ilvl w:val="0"/>
          <w:numId w:val="40"/>
        </w:numPr>
        <w:tabs>
          <w:tab w:val="left" w:pos="993"/>
        </w:tabs>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Media</w:t>
      </w:r>
      <w:r w:rsidR="00CF1E14">
        <w:rPr>
          <w:rFonts w:ascii="Times New Roman" w:hAnsi="Times New Roman" w:cs="Times New Roman"/>
          <w:bCs/>
          <w:sz w:val="24"/>
          <w:szCs w:val="24"/>
        </w:rPr>
        <w:t xml:space="preserve"> m</w:t>
      </w:r>
      <w:r w:rsidR="00A55573">
        <w:rPr>
          <w:rFonts w:ascii="Times New Roman" w:hAnsi="Times New Roman" w:cs="Times New Roman"/>
          <w:bCs/>
          <w:sz w:val="24"/>
          <w:szCs w:val="24"/>
        </w:rPr>
        <w:t>enggunakan istilah asing dalam</w:t>
      </w:r>
      <w:r w:rsidR="00CF1E14">
        <w:rPr>
          <w:rFonts w:ascii="Times New Roman" w:hAnsi="Times New Roman" w:cs="Times New Roman"/>
          <w:bCs/>
          <w:sz w:val="24"/>
          <w:szCs w:val="24"/>
        </w:rPr>
        <w:t xml:space="preserve"> eufemisme sebagai upaya meredam emosi kelompok tertentu (masyarakat awam) agar tidak memberikan reaksi berlebihan terhadap sebuah kasus. </w:t>
      </w:r>
      <w:r w:rsidR="00092BD7">
        <w:rPr>
          <w:rFonts w:ascii="Times New Roman" w:hAnsi="Times New Roman" w:cs="Times New Roman"/>
          <w:bCs/>
          <w:sz w:val="24"/>
          <w:szCs w:val="24"/>
        </w:rPr>
        <w:t>Hal ini terlihat pada pemberitaan kasus menyangkut perekonomian yang berdampak merugikan bangsa. Kata/ istilah asing yang dimaksud, antara lain: defisit, kartel, remitansi, ritel, dll.</w:t>
      </w:r>
    </w:p>
    <w:p w:rsidR="00092BD7" w:rsidRDefault="00092BD7" w:rsidP="00EF44CC">
      <w:pPr>
        <w:pStyle w:val="ListParagraph"/>
        <w:numPr>
          <w:ilvl w:val="0"/>
          <w:numId w:val="40"/>
        </w:numPr>
        <w:tabs>
          <w:tab w:val="left" w:pos="993"/>
        </w:tabs>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Pada bidang politik, media berupaya membentuk opini publik dengan membenarkan pernyataan salah satu kandidat menjelang pilkada 2013. Media sangat mendukung pernyataan calon tentang sikap, etika, dan materi kampanye yang mesti dipatuhi. Sebagai contoh” </w:t>
      </w:r>
      <w:r w:rsidR="00A55573">
        <w:rPr>
          <w:rFonts w:ascii="Times New Roman" w:hAnsi="Times New Roman" w:cs="Times New Roman"/>
          <w:bCs/>
          <w:i/>
          <w:sz w:val="24"/>
          <w:szCs w:val="24"/>
        </w:rPr>
        <w:t>D</w:t>
      </w:r>
      <w:r w:rsidRPr="00A55573">
        <w:rPr>
          <w:rFonts w:ascii="Times New Roman" w:hAnsi="Times New Roman" w:cs="Times New Roman"/>
          <w:bCs/>
          <w:i/>
          <w:sz w:val="24"/>
          <w:szCs w:val="24"/>
        </w:rPr>
        <w:t>alam berkampanye tidak boleh menggunakan gaya infotainment</w:t>
      </w:r>
      <w:r w:rsidR="00A55573">
        <w:rPr>
          <w:rFonts w:ascii="Times New Roman" w:hAnsi="Times New Roman" w:cs="Times New Roman"/>
          <w:bCs/>
          <w:i/>
          <w:sz w:val="24"/>
          <w:szCs w:val="24"/>
        </w:rPr>
        <w:t>,</w:t>
      </w:r>
      <w:r w:rsidRPr="00A55573">
        <w:rPr>
          <w:rFonts w:ascii="Times New Roman" w:hAnsi="Times New Roman" w:cs="Times New Roman"/>
          <w:bCs/>
          <w:i/>
          <w:sz w:val="24"/>
          <w:szCs w:val="24"/>
        </w:rPr>
        <w:t>”</w:t>
      </w:r>
      <w:r>
        <w:rPr>
          <w:rFonts w:ascii="Times New Roman" w:hAnsi="Times New Roman" w:cs="Times New Roman"/>
          <w:bCs/>
          <w:sz w:val="24"/>
          <w:szCs w:val="24"/>
        </w:rPr>
        <w:t xml:space="preserve"> ucap salah seorang kandidat.</w:t>
      </w:r>
    </w:p>
    <w:p w:rsidR="00092BD7" w:rsidRPr="00092BD7" w:rsidRDefault="00092BD7" w:rsidP="00092BD7">
      <w:pPr>
        <w:tabs>
          <w:tab w:val="left" w:pos="0"/>
        </w:tabs>
        <w:spacing w:after="0" w:line="48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Demikianlah makna-makna eufemisme yang dapat diungkapkan </w:t>
      </w:r>
      <w:r w:rsidR="00172415">
        <w:rPr>
          <w:rFonts w:ascii="Times New Roman" w:hAnsi="Times New Roman" w:cs="Times New Roman"/>
          <w:bCs/>
          <w:sz w:val="24"/>
          <w:szCs w:val="24"/>
        </w:rPr>
        <w:t>pada teks media HLP, yang dijadikan sebagai data dalam penelitian ini.</w:t>
      </w:r>
    </w:p>
    <w:p w:rsidR="00285727" w:rsidRDefault="005B67D0" w:rsidP="00285727">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5.3</w:t>
      </w:r>
      <w:r w:rsidR="00285727" w:rsidRPr="00285727">
        <w:rPr>
          <w:rFonts w:ascii="Times New Roman" w:hAnsi="Times New Roman" w:cs="Times New Roman"/>
          <w:b/>
          <w:bCs/>
          <w:sz w:val="24"/>
          <w:szCs w:val="24"/>
        </w:rPr>
        <w:t xml:space="preserve"> </w:t>
      </w:r>
      <w:r w:rsidR="00285727">
        <w:rPr>
          <w:rFonts w:ascii="Times New Roman" w:hAnsi="Times New Roman" w:cs="Times New Roman"/>
          <w:b/>
          <w:bCs/>
          <w:sz w:val="24"/>
          <w:szCs w:val="24"/>
        </w:rPr>
        <w:t xml:space="preserve"> Saran</w:t>
      </w:r>
    </w:p>
    <w:p w:rsidR="00285727" w:rsidRDefault="00285727" w:rsidP="00285727">
      <w:pPr>
        <w:tabs>
          <w:tab w:val="left" w:pos="993"/>
        </w:tabs>
        <w:spacing w:after="0" w:line="480" w:lineRule="auto"/>
        <w:ind w:firstLine="567"/>
        <w:jc w:val="both"/>
        <w:rPr>
          <w:rFonts w:ascii="Times New Roman" w:hAnsi="Times New Roman" w:cs="Times New Roman"/>
          <w:bCs/>
          <w:sz w:val="24"/>
          <w:szCs w:val="24"/>
        </w:rPr>
      </w:pPr>
      <w:r w:rsidRPr="00285727">
        <w:rPr>
          <w:rFonts w:ascii="Times New Roman" w:hAnsi="Times New Roman" w:cs="Times New Roman"/>
          <w:bCs/>
          <w:sz w:val="24"/>
          <w:szCs w:val="24"/>
        </w:rPr>
        <w:t xml:space="preserve">Media koran </w:t>
      </w:r>
      <w:r>
        <w:rPr>
          <w:rFonts w:ascii="Times New Roman" w:hAnsi="Times New Roman" w:cs="Times New Roman"/>
          <w:bCs/>
          <w:sz w:val="24"/>
          <w:szCs w:val="24"/>
        </w:rPr>
        <w:t xml:space="preserve">dalam hal ini media HLP sebagai salah satu sumber informasi bagi masyarakat, hendaknya mempertimbangkan juga masyarakat pembaca kalangan menengah ke bawah (awam). Tingkat pemahaman mereka terhadap kata-kata, frase, atau istilah terntu terkadang sulit dipahami sehingga dapat </w:t>
      </w:r>
      <w:r>
        <w:rPr>
          <w:rFonts w:ascii="Times New Roman" w:hAnsi="Times New Roman" w:cs="Times New Roman"/>
          <w:bCs/>
          <w:sz w:val="24"/>
          <w:szCs w:val="24"/>
        </w:rPr>
        <w:lastRenderedPageBreak/>
        <w:t xml:space="preserve">menimbulkan kesalahan pemahaman. </w:t>
      </w:r>
      <w:r w:rsidR="007029C0">
        <w:rPr>
          <w:rFonts w:ascii="Times New Roman" w:hAnsi="Times New Roman" w:cs="Times New Roman"/>
          <w:bCs/>
          <w:sz w:val="24"/>
          <w:szCs w:val="24"/>
        </w:rPr>
        <w:t>Dikhawatirkan,</w:t>
      </w:r>
      <w:r>
        <w:rPr>
          <w:rFonts w:ascii="Times New Roman" w:hAnsi="Times New Roman" w:cs="Times New Roman"/>
          <w:bCs/>
          <w:sz w:val="24"/>
          <w:szCs w:val="24"/>
        </w:rPr>
        <w:t xml:space="preserve"> informasi penting yang disampaikan dalam teks berita </w:t>
      </w:r>
      <w:r w:rsidR="007029C0">
        <w:rPr>
          <w:rFonts w:ascii="Times New Roman" w:hAnsi="Times New Roman" w:cs="Times New Roman"/>
          <w:bCs/>
          <w:sz w:val="24"/>
          <w:szCs w:val="24"/>
        </w:rPr>
        <w:t>menjad</w:t>
      </w:r>
      <w:r w:rsidR="005578B7">
        <w:rPr>
          <w:rFonts w:ascii="Times New Roman" w:hAnsi="Times New Roman" w:cs="Times New Roman"/>
          <w:bCs/>
          <w:sz w:val="24"/>
          <w:szCs w:val="24"/>
        </w:rPr>
        <w:t>i tidak penting dan akan</w:t>
      </w:r>
      <w:r w:rsidR="007029C0">
        <w:rPr>
          <w:rFonts w:ascii="Times New Roman" w:hAnsi="Times New Roman" w:cs="Times New Roman"/>
          <w:bCs/>
          <w:sz w:val="24"/>
          <w:szCs w:val="24"/>
        </w:rPr>
        <w:t xml:space="preserve"> mubazir.</w:t>
      </w:r>
      <w:r>
        <w:rPr>
          <w:rFonts w:ascii="Times New Roman" w:hAnsi="Times New Roman" w:cs="Times New Roman"/>
          <w:bCs/>
          <w:sz w:val="24"/>
          <w:szCs w:val="24"/>
        </w:rPr>
        <w:t xml:space="preserve"> </w:t>
      </w:r>
      <w:r w:rsidR="005578B7">
        <w:rPr>
          <w:rFonts w:ascii="Times New Roman" w:hAnsi="Times New Roman" w:cs="Times New Roman"/>
          <w:bCs/>
          <w:sz w:val="24"/>
          <w:szCs w:val="24"/>
        </w:rPr>
        <w:t>Oleh karena itu, dalam menulis sebuah berita hendaknya diawali dengan penulisan sebuah judul dengan kata, frase, atau istilah yang bermakna lugas. Selektif dalam  penggunaan kata, frase, atau istilah yang memperhalus makna (eufemisme).</w:t>
      </w:r>
    </w:p>
    <w:p w:rsidR="00BA6DE1" w:rsidRPr="0094785F" w:rsidRDefault="005578B7" w:rsidP="00172415">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Pembelajaran bahasa Indonesia, yang materi pelajarannya membahas masalah teks berita/ wacana dan sejenisnya, hendaknya memilih materi yang kontekstual. Media-media pelajaran yang mura</w:t>
      </w:r>
      <w:r w:rsidR="006B74B2">
        <w:rPr>
          <w:rFonts w:ascii="Times New Roman" w:hAnsi="Times New Roman" w:cs="Times New Roman"/>
          <w:bCs/>
          <w:sz w:val="24"/>
          <w:szCs w:val="24"/>
        </w:rPr>
        <w:t>h, dekat dengan siswa dan guru. Salah satu media yang mudah didapat adalah media yang ada pada HLP. Dengan demikian, guru bahasa Indonesia dapat menggunakan media HLP sebagai alternatif media dan sumber pembela</w:t>
      </w:r>
      <w:r w:rsidR="00172415">
        <w:rPr>
          <w:rFonts w:ascii="Times New Roman" w:hAnsi="Times New Roman" w:cs="Times New Roman"/>
          <w:bCs/>
          <w:sz w:val="24"/>
          <w:szCs w:val="24"/>
        </w:rPr>
        <w:t>jaran</w:t>
      </w:r>
    </w:p>
    <w:p w:rsidR="00857C35" w:rsidRDefault="00857C35" w:rsidP="002C1E29">
      <w:pPr>
        <w:pStyle w:val="ListParagraph"/>
        <w:tabs>
          <w:tab w:val="left" w:pos="993"/>
        </w:tabs>
        <w:spacing w:after="0" w:line="480" w:lineRule="auto"/>
        <w:ind w:left="284" w:hanging="568"/>
        <w:jc w:val="center"/>
        <w:rPr>
          <w:rFonts w:ascii="Times New Roman" w:hAnsi="Times New Roman" w:cs="Times New Roman"/>
          <w:b/>
          <w:bCs/>
          <w:sz w:val="24"/>
          <w:szCs w:val="24"/>
        </w:rPr>
      </w:pPr>
      <w:r w:rsidRPr="002C1E29">
        <w:rPr>
          <w:rFonts w:ascii="Times New Roman" w:hAnsi="Times New Roman" w:cs="Times New Roman"/>
          <w:b/>
          <w:bCs/>
          <w:sz w:val="24"/>
          <w:szCs w:val="24"/>
        </w:rPr>
        <w:t>DAFTAR PUSTAKA</w:t>
      </w:r>
    </w:p>
    <w:p w:rsidR="008C66F6" w:rsidRPr="002C1E29" w:rsidRDefault="008C66F6" w:rsidP="002C1E29">
      <w:pPr>
        <w:pStyle w:val="ListParagraph"/>
        <w:tabs>
          <w:tab w:val="left" w:pos="993"/>
        </w:tabs>
        <w:spacing w:after="0" w:line="480" w:lineRule="auto"/>
        <w:ind w:left="284" w:hanging="568"/>
        <w:jc w:val="center"/>
        <w:rPr>
          <w:rFonts w:ascii="Times New Roman" w:hAnsi="Times New Roman" w:cs="Times New Roman"/>
          <w:b/>
          <w:bCs/>
          <w:sz w:val="24"/>
          <w:szCs w:val="24"/>
        </w:rPr>
      </w:pPr>
    </w:p>
    <w:p w:rsidR="00D173CA" w:rsidRDefault="00D173CA" w:rsidP="00DD19A2">
      <w:pPr>
        <w:spacing w:after="0"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t xml:space="preserve">Allan, Keith and Kate Burridge. </w:t>
      </w:r>
      <w:r w:rsidR="00DD19A2">
        <w:rPr>
          <w:rFonts w:ascii="Times New Roman" w:hAnsi="Times New Roman" w:cs="Times New Roman"/>
          <w:sz w:val="24"/>
          <w:szCs w:val="24"/>
        </w:rPr>
        <w:t xml:space="preserve">1991. </w:t>
      </w:r>
      <w:r w:rsidRPr="003F77AE">
        <w:rPr>
          <w:rFonts w:ascii="Times New Roman" w:hAnsi="Times New Roman" w:cs="Times New Roman"/>
          <w:i/>
          <w:sz w:val="24"/>
          <w:szCs w:val="24"/>
        </w:rPr>
        <w:t xml:space="preserve">Euphemism &amp; Dysphemism Language Used as </w:t>
      </w:r>
      <w:r w:rsidR="00DD19A2">
        <w:rPr>
          <w:rFonts w:ascii="Times New Roman" w:hAnsi="Times New Roman" w:cs="Times New Roman"/>
          <w:i/>
          <w:sz w:val="24"/>
          <w:szCs w:val="24"/>
        </w:rPr>
        <w:t>S</w:t>
      </w:r>
      <w:r>
        <w:rPr>
          <w:rFonts w:ascii="Times New Roman" w:hAnsi="Times New Roman" w:cs="Times New Roman"/>
          <w:i/>
          <w:sz w:val="24"/>
          <w:szCs w:val="24"/>
        </w:rPr>
        <w:t xml:space="preserve">hield and Weapon. </w:t>
      </w:r>
      <w:r w:rsidR="00AA505F">
        <w:rPr>
          <w:rFonts w:ascii="Times New Roman" w:hAnsi="Times New Roman" w:cs="Times New Roman"/>
          <w:sz w:val="24"/>
          <w:szCs w:val="24"/>
        </w:rPr>
        <w:t>New York: Published by Oxford university</w:t>
      </w:r>
      <w:r w:rsidR="0049271B">
        <w:rPr>
          <w:rFonts w:ascii="Times New Roman" w:hAnsi="Times New Roman" w:cs="Times New Roman"/>
          <w:sz w:val="24"/>
          <w:szCs w:val="24"/>
        </w:rPr>
        <w:t xml:space="preserve"> </w:t>
      </w:r>
      <w:r w:rsidR="00AA505F">
        <w:rPr>
          <w:rFonts w:ascii="Times New Roman" w:hAnsi="Times New Roman" w:cs="Times New Roman"/>
          <w:sz w:val="24"/>
          <w:szCs w:val="24"/>
        </w:rPr>
        <w:t>Press.</w:t>
      </w:r>
    </w:p>
    <w:p w:rsidR="00537654" w:rsidRDefault="00537654" w:rsidP="0049271B">
      <w:pPr>
        <w:spacing w:after="0"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t xml:space="preserve">Badara, Aris. 2012. </w:t>
      </w:r>
      <w:r w:rsidRPr="003F77AE">
        <w:rPr>
          <w:rFonts w:ascii="Times New Roman" w:hAnsi="Times New Roman" w:cs="Times New Roman"/>
          <w:i/>
          <w:sz w:val="24"/>
          <w:szCs w:val="24"/>
        </w:rPr>
        <w:t xml:space="preserve">Analisis Wacana Teori, Metode, dan Penerapannya pada </w:t>
      </w:r>
      <w:r w:rsidR="0005382A" w:rsidRPr="003F77AE">
        <w:rPr>
          <w:rFonts w:ascii="Times New Roman" w:hAnsi="Times New Roman" w:cs="Times New Roman"/>
          <w:i/>
          <w:sz w:val="24"/>
          <w:szCs w:val="24"/>
        </w:rPr>
        <w:t xml:space="preserve">                      </w:t>
      </w:r>
      <w:r w:rsidRPr="00E63247">
        <w:rPr>
          <w:rFonts w:ascii="Times New Roman" w:hAnsi="Times New Roman" w:cs="Times New Roman"/>
          <w:i/>
          <w:sz w:val="24"/>
          <w:szCs w:val="24"/>
        </w:rPr>
        <w:t>Wacana Media.</w:t>
      </w:r>
      <w:r>
        <w:rPr>
          <w:rFonts w:ascii="Times New Roman" w:hAnsi="Times New Roman" w:cs="Times New Roman"/>
          <w:sz w:val="24"/>
          <w:szCs w:val="24"/>
        </w:rPr>
        <w:t xml:space="preserve"> Jakarta: Karisma Utama</w:t>
      </w:r>
    </w:p>
    <w:p w:rsidR="00537654" w:rsidRDefault="00537654" w:rsidP="0049271B">
      <w:pPr>
        <w:tabs>
          <w:tab w:val="left" w:pos="993"/>
        </w:tabs>
        <w:spacing w:after="0"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t xml:space="preserve">Barthes, Roland. 2012. </w:t>
      </w:r>
      <w:r w:rsidRPr="003F77AE">
        <w:rPr>
          <w:rFonts w:ascii="Times New Roman" w:hAnsi="Times New Roman" w:cs="Times New Roman"/>
          <w:i/>
          <w:sz w:val="24"/>
          <w:szCs w:val="24"/>
        </w:rPr>
        <w:t>Elemen-Elemen Semiologi: Sistem Tanda Bahas</w:t>
      </w:r>
      <w:r w:rsidR="001061EB">
        <w:rPr>
          <w:rFonts w:ascii="Times New Roman" w:hAnsi="Times New Roman" w:cs="Times New Roman"/>
          <w:i/>
          <w:sz w:val="24"/>
          <w:szCs w:val="24"/>
        </w:rPr>
        <w:t>any</w:t>
      </w:r>
      <w:r w:rsidRPr="003F77AE">
        <w:rPr>
          <w:rFonts w:ascii="Times New Roman" w:hAnsi="Times New Roman" w:cs="Times New Roman"/>
          <w:i/>
          <w:sz w:val="24"/>
          <w:szCs w:val="24"/>
        </w:rPr>
        <w:t xml:space="preserve">a, </w:t>
      </w:r>
      <w:r w:rsidRPr="004B37D8">
        <w:rPr>
          <w:rFonts w:ascii="Times New Roman" w:hAnsi="Times New Roman" w:cs="Times New Roman"/>
          <w:i/>
          <w:sz w:val="24"/>
          <w:szCs w:val="24"/>
        </w:rPr>
        <w:t>Hermeneutika dan Strukturalisme</w:t>
      </w:r>
      <w:r>
        <w:rPr>
          <w:rFonts w:ascii="Times New Roman" w:hAnsi="Times New Roman" w:cs="Times New Roman"/>
          <w:sz w:val="24"/>
          <w:szCs w:val="24"/>
        </w:rPr>
        <w:t>. Jogjakarta: IRGiSoD.</w:t>
      </w:r>
    </w:p>
    <w:p w:rsidR="005274F5" w:rsidRDefault="00B07A07" w:rsidP="007D5EE3">
      <w:pPr>
        <w:tabs>
          <w:tab w:val="left" w:pos="567"/>
        </w:tabs>
        <w:spacing w:line="480" w:lineRule="auto"/>
        <w:jc w:val="both"/>
        <w:rPr>
          <w:rFonts w:ascii="Times New Roman" w:hAnsi="Times New Roman" w:cs="Times New Roman"/>
          <w:sz w:val="24"/>
          <w:szCs w:val="24"/>
        </w:rPr>
      </w:pPr>
      <w:r w:rsidRPr="003F77AE">
        <w:rPr>
          <w:rFonts w:ascii="Times New Roman" w:hAnsi="Times New Roman" w:cs="Times New Roman"/>
          <w:sz w:val="24"/>
          <w:szCs w:val="24"/>
        </w:rPr>
        <w:t xml:space="preserve">Budiningsih, Asri. 2005. </w:t>
      </w:r>
      <w:r w:rsidRPr="0049271B">
        <w:rPr>
          <w:rFonts w:ascii="Times New Roman" w:hAnsi="Times New Roman" w:cs="Times New Roman"/>
          <w:i/>
          <w:sz w:val="24"/>
          <w:szCs w:val="24"/>
        </w:rPr>
        <w:t>Belajar Dan Pembelajaran</w:t>
      </w:r>
      <w:r w:rsidRPr="003F77AE">
        <w:rPr>
          <w:rFonts w:ascii="Times New Roman" w:hAnsi="Times New Roman" w:cs="Times New Roman"/>
          <w:sz w:val="24"/>
          <w:szCs w:val="24"/>
        </w:rPr>
        <w:t>. Jakarta:</w:t>
      </w:r>
      <w:r w:rsidR="00400ECB" w:rsidRPr="003F77AE">
        <w:rPr>
          <w:rFonts w:ascii="Times New Roman" w:hAnsi="Times New Roman" w:cs="Times New Roman"/>
          <w:sz w:val="24"/>
          <w:szCs w:val="24"/>
        </w:rPr>
        <w:t xml:space="preserve"> Rineka Cipta.</w:t>
      </w:r>
      <w:r w:rsidR="005274F5" w:rsidRPr="005274F5">
        <w:rPr>
          <w:rFonts w:ascii="Times New Roman" w:hAnsi="Times New Roman" w:cs="Times New Roman"/>
          <w:sz w:val="24"/>
          <w:szCs w:val="24"/>
        </w:rPr>
        <w:t xml:space="preserve"> </w:t>
      </w:r>
    </w:p>
    <w:p w:rsidR="00B95684" w:rsidRDefault="00B95684" w:rsidP="0049271B">
      <w:pPr>
        <w:tabs>
          <w:tab w:val="left" w:pos="567"/>
        </w:tabs>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Chaer, Abdul</w:t>
      </w:r>
      <w:r w:rsidR="0049271B">
        <w:rPr>
          <w:rFonts w:ascii="Times New Roman" w:hAnsi="Times New Roman" w:cs="Times New Roman"/>
          <w:sz w:val="24"/>
          <w:szCs w:val="24"/>
        </w:rPr>
        <w:t xml:space="preserve">. 2007. </w:t>
      </w:r>
      <w:r w:rsidR="0049271B" w:rsidRPr="0049271B">
        <w:rPr>
          <w:rFonts w:ascii="Times New Roman" w:hAnsi="Times New Roman" w:cs="Times New Roman"/>
          <w:i/>
          <w:sz w:val="24"/>
          <w:szCs w:val="24"/>
        </w:rPr>
        <w:t>Leksikologi dan Leksikografi Indonesia</w:t>
      </w:r>
      <w:r w:rsidR="0049271B">
        <w:rPr>
          <w:rFonts w:ascii="Times New Roman" w:hAnsi="Times New Roman" w:cs="Times New Roman"/>
          <w:sz w:val="24"/>
          <w:szCs w:val="24"/>
        </w:rPr>
        <w:t>. Jakarta: Rineka Cipta</w:t>
      </w:r>
    </w:p>
    <w:p w:rsidR="00AF2785" w:rsidRDefault="00AF2785" w:rsidP="0049271B">
      <w:pPr>
        <w:tabs>
          <w:tab w:val="left" w:pos="567"/>
        </w:tabs>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-----------------.2002. </w:t>
      </w:r>
      <w:r w:rsidRPr="00AF2785">
        <w:rPr>
          <w:rFonts w:ascii="Times New Roman" w:hAnsi="Times New Roman" w:cs="Times New Roman"/>
          <w:i/>
          <w:sz w:val="24"/>
          <w:szCs w:val="24"/>
        </w:rPr>
        <w:t>Kamus Ungkapan Bahasa Indonesia</w:t>
      </w:r>
      <w:r>
        <w:rPr>
          <w:rFonts w:ascii="Times New Roman" w:hAnsi="Times New Roman" w:cs="Times New Roman"/>
          <w:sz w:val="24"/>
          <w:szCs w:val="24"/>
        </w:rPr>
        <w:t>. Jakarta: Rineka Cipta.</w:t>
      </w:r>
    </w:p>
    <w:p w:rsidR="00B07A07" w:rsidRPr="005274F5" w:rsidRDefault="005274F5" w:rsidP="007D5EE3">
      <w:pPr>
        <w:tabs>
          <w:tab w:val="left" w:pos="567"/>
        </w:tabs>
        <w:spacing w:line="480" w:lineRule="auto"/>
        <w:jc w:val="both"/>
        <w:rPr>
          <w:rFonts w:ascii="Times New Roman" w:hAnsi="Times New Roman" w:cs="Times New Roman"/>
          <w:sz w:val="24"/>
          <w:szCs w:val="24"/>
        </w:rPr>
      </w:pPr>
      <w:r w:rsidRPr="003F77AE">
        <w:rPr>
          <w:rFonts w:ascii="Times New Roman" w:hAnsi="Times New Roman" w:cs="Times New Roman"/>
          <w:sz w:val="24"/>
          <w:szCs w:val="24"/>
        </w:rPr>
        <w:t>Darma</w:t>
      </w:r>
      <w:r>
        <w:rPr>
          <w:rFonts w:ascii="Times New Roman" w:hAnsi="Times New Roman" w:cs="Times New Roman"/>
          <w:sz w:val="24"/>
          <w:szCs w:val="24"/>
        </w:rPr>
        <w:t>,</w:t>
      </w:r>
      <w:r w:rsidRPr="003F77AE">
        <w:rPr>
          <w:rFonts w:ascii="Times New Roman" w:hAnsi="Times New Roman" w:cs="Times New Roman"/>
          <w:sz w:val="24"/>
          <w:szCs w:val="24"/>
        </w:rPr>
        <w:t xml:space="preserve"> </w:t>
      </w:r>
      <w:r>
        <w:rPr>
          <w:rFonts w:ascii="Times New Roman" w:hAnsi="Times New Roman" w:cs="Times New Roman"/>
          <w:sz w:val="24"/>
          <w:szCs w:val="24"/>
        </w:rPr>
        <w:t>Yoce</w:t>
      </w:r>
      <w:r w:rsidRPr="003F77AE">
        <w:rPr>
          <w:rFonts w:ascii="Times New Roman" w:hAnsi="Times New Roman" w:cs="Times New Roman"/>
          <w:sz w:val="24"/>
          <w:szCs w:val="24"/>
        </w:rPr>
        <w:t xml:space="preserve"> Aliah. 2013. </w:t>
      </w:r>
      <w:r w:rsidRPr="003F77AE">
        <w:rPr>
          <w:rFonts w:ascii="Times New Roman" w:hAnsi="Times New Roman" w:cs="Times New Roman"/>
          <w:i/>
          <w:sz w:val="24"/>
          <w:szCs w:val="24"/>
        </w:rPr>
        <w:t xml:space="preserve"> Analisis Wacana Kritis</w:t>
      </w:r>
      <w:r w:rsidRPr="003F77AE">
        <w:rPr>
          <w:rFonts w:ascii="Times New Roman" w:hAnsi="Times New Roman" w:cs="Times New Roman"/>
          <w:sz w:val="24"/>
          <w:szCs w:val="24"/>
        </w:rPr>
        <w:t>. Bandung: Yrama Widya</w:t>
      </w:r>
    </w:p>
    <w:p w:rsidR="00795C6C" w:rsidRPr="003F77AE" w:rsidRDefault="00537654" w:rsidP="007D5EE3">
      <w:pPr>
        <w:tabs>
          <w:tab w:val="left" w:pos="993"/>
        </w:tabs>
        <w:spacing w:after="0" w:line="480" w:lineRule="auto"/>
        <w:jc w:val="both"/>
        <w:rPr>
          <w:rFonts w:ascii="Times New Roman" w:hAnsi="Times New Roman" w:cs="Times New Roman"/>
          <w:sz w:val="24"/>
          <w:szCs w:val="24"/>
        </w:rPr>
      </w:pPr>
      <w:r w:rsidRPr="003F77AE">
        <w:rPr>
          <w:rFonts w:ascii="Times New Roman" w:hAnsi="Times New Roman" w:cs="Times New Roman"/>
          <w:sz w:val="24"/>
          <w:szCs w:val="24"/>
        </w:rPr>
        <w:t xml:space="preserve">Djajasudarma, Fatimah.2010. </w:t>
      </w:r>
      <w:r w:rsidRPr="003F77AE">
        <w:rPr>
          <w:rFonts w:ascii="Times New Roman" w:hAnsi="Times New Roman" w:cs="Times New Roman"/>
          <w:i/>
          <w:sz w:val="24"/>
          <w:szCs w:val="24"/>
        </w:rPr>
        <w:t>Wacana Pemahaman dan Hubungan Antarunsur</w:t>
      </w:r>
      <w:r w:rsidRPr="003F77AE">
        <w:rPr>
          <w:rFonts w:ascii="Times New Roman" w:hAnsi="Times New Roman" w:cs="Times New Roman"/>
          <w:sz w:val="24"/>
          <w:szCs w:val="24"/>
        </w:rPr>
        <w:t xml:space="preserve">. </w:t>
      </w:r>
      <w:r w:rsidR="00795C6C" w:rsidRPr="003F77AE">
        <w:rPr>
          <w:rFonts w:ascii="Times New Roman" w:hAnsi="Times New Roman" w:cs="Times New Roman"/>
          <w:sz w:val="24"/>
          <w:szCs w:val="24"/>
        </w:rPr>
        <w:t xml:space="preserve"> </w:t>
      </w:r>
    </w:p>
    <w:p w:rsidR="00537654" w:rsidRDefault="00795C6C" w:rsidP="007D5EE3">
      <w:pPr>
        <w:pStyle w:val="ListParagraph"/>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37654">
        <w:rPr>
          <w:rFonts w:ascii="Times New Roman" w:hAnsi="Times New Roman" w:cs="Times New Roman"/>
          <w:sz w:val="24"/>
          <w:szCs w:val="24"/>
        </w:rPr>
        <w:t>Bandung: Refika Aditama</w:t>
      </w:r>
      <w:r w:rsidR="00400ECB">
        <w:rPr>
          <w:rFonts w:ascii="Times New Roman" w:hAnsi="Times New Roman" w:cs="Times New Roman"/>
          <w:sz w:val="24"/>
          <w:szCs w:val="24"/>
        </w:rPr>
        <w:t>.</w:t>
      </w:r>
    </w:p>
    <w:p w:rsidR="00AB21CA" w:rsidRDefault="00AB21CA" w:rsidP="0049271B">
      <w:pPr>
        <w:tabs>
          <w:tab w:val="left" w:pos="993"/>
        </w:tabs>
        <w:spacing w:after="0" w:line="480" w:lineRule="auto"/>
        <w:ind w:left="1134" w:hanging="1134"/>
        <w:jc w:val="both"/>
        <w:rPr>
          <w:rFonts w:ascii="Times New Roman" w:hAnsi="Times New Roman" w:cs="Times New Roman"/>
          <w:sz w:val="24"/>
          <w:szCs w:val="24"/>
        </w:rPr>
      </w:pPr>
      <w:r w:rsidRPr="003F77AE">
        <w:rPr>
          <w:rFonts w:ascii="Times New Roman" w:hAnsi="Times New Roman" w:cs="Times New Roman"/>
          <w:sz w:val="24"/>
          <w:szCs w:val="24"/>
        </w:rPr>
        <w:t xml:space="preserve">Djojosuroto, Kinayati. 2007. </w:t>
      </w:r>
      <w:r w:rsidRPr="003F77AE">
        <w:rPr>
          <w:rFonts w:ascii="Times New Roman" w:hAnsi="Times New Roman" w:cs="Times New Roman"/>
          <w:i/>
          <w:sz w:val="24"/>
          <w:szCs w:val="24"/>
        </w:rPr>
        <w:t xml:space="preserve">Filsafat Bahasa. </w:t>
      </w:r>
      <w:r w:rsidRPr="003F77AE">
        <w:rPr>
          <w:rFonts w:ascii="Times New Roman" w:hAnsi="Times New Roman" w:cs="Times New Roman"/>
          <w:sz w:val="24"/>
          <w:szCs w:val="24"/>
        </w:rPr>
        <w:t xml:space="preserve">Yogyakarta: Pustaka Book </w:t>
      </w:r>
      <w:r>
        <w:rPr>
          <w:rFonts w:ascii="Times New Roman" w:hAnsi="Times New Roman" w:cs="Times New Roman"/>
          <w:sz w:val="24"/>
          <w:szCs w:val="24"/>
        </w:rPr>
        <w:t>Publisher.</w:t>
      </w:r>
    </w:p>
    <w:p w:rsidR="00795C6C" w:rsidRPr="003F77AE" w:rsidRDefault="00537654" w:rsidP="007D5EE3">
      <w:pPr>
        <w:tabs>
          <w:tab w:val="left" w:pos="993"/>
        </w:tabs>
        <w:spacing w:after="0" w:line="480" w:lineRule="auto"/>
        <w:jc w:val="both"/>
        <w:rPr>
          <w:rFonts w:ascii="Times New Roman" w:hAnsi="Times New Roman" w:cs="Times New Roman"/>
          <w:sz w:val="24"/>
          <w:szCs w:val="24"/>
        </w:rPr>
      </w:pPr>
      <w:r w:rsidRPr="003F77AE">
        <w:rPr>
          <w:rFonts w:ascii="Times New Roman" w:hAnsi="Times New Roman" w:cs="Times New Roman"/>
          <w:sz w:val="24"/>
          <w:szCs w:val="24"/>
        </w:rPr>
        <w:t xml:space="preserve">Emzir, 2012. </w:t>
      </w:r>
      <w:r w:rsidRPr="003F77AE">
        <w:rPr>
          <w:rFonts w:ascii="Times New Roman" w:hAnsi="Times New Roman" w:cs="Times New Roman"/>
          <w:i/>
          <w:sz w:val="24"/>
          <w:szCs w:val="24"/>
        </w:rPr>
        <w:t>Metodologi Penelitian Kualitatif Analisis Data</w:t>
      </w:r>
      <w:r w:rsidRPr="003F77AE">
        <w:rPr>
          <w:rFonts w:ascii="Times New Roman" w:hAnsi="Times New Roman" w:cs="Times New Roman"/>
          <w:sz w:val="24"/>
          <w:szCs w:val="24"/>
        </w:rPr>
        <w:t xml:space="preserve">. Jakarta: Rajawali </w:t>
      </w:r>
    </w:p>
    <w:p w:rsidR="00537654" w:rsidRDefault="00795C6C" w:rsidP="007D5EE3">
      <w:pPr>
        <w:pStyle w:val="ListParagraph"/>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37654">
        <w:rPr>
          <w:rFonts w:ascii="Times New Roman" w:hAnsi="Times New Roman" w:cs="Times New Roman"/>
          <w:sz w:val="24"/>
          <w:szCs w:val="24"/>
        </w:rPr>
        <w:t>Pers.</w:t>
      </w:r>
    </w:p>
    <w:p w:rsidR="00795C6C" w:rsidRPr="003F77AE" w:rsidRDefault="00537654" w:rsidP="007D5EE3">
      <w:pPr>
        <w:tabs>
          <w:tab w:val="left" w:pos="993"/>
        </w:tabs>
        <w:spacing w:after="0" w:line="480" w:lineRule="auto"/>
        <w:jc w:val="both"/>
        <w:rPr>
          <w:rFonts w:ascii="Times New Roman" w:hAnsi="Times New Roman" w:cs="Times New Roman"/>
          <w:sz w:val="24"/>
          <w:szCs w:val="24"/>
        </w:rPr>
      </w:pPr>
      <w:r w:rsidRPr="003F77AE">
        <w:rPr>
          <w:rFonts w:ascii="Times New Roman" w:hAnsi="Times New Roman" w:cs="Times New Roman"/>
          <w:sz w:val="24"/>
          <w:szCs w:val="24"/>
        </w:rPr>
        <w:t xml:space="preserve">Eriyanto. 2001. </w:t>
      </w:r>
      <w:r w:rsidRPr="003F77AE">
        <w:rPr>
          <w:rFonts w:ascii="Times New Roman" w:hAnsi="Times New Roman" w:cs="Times New Roman"/>
          <w:i/>
          <w:sz w:val="24"/>
          <w:szCs w:val="24"/>
        </w:rPr>
        <w:t xml:space="preserve">Analisis Wacana Pengantar  Analisis Teks Media. </w:t>
      </w:r>
      <w:r w:rsidRPr="003F77AE">
        <w:rPr>
          <w:rFonts w:ascii="Times New Roman" w:hAnsi="Times New Roman" w:cs="Times New Roman"/>
          <w:sz w:val="24"/>
          <w:szCs w:val="24"/>
        </w:rPr>
        <w:t xml:space="preserve">Yogyakarta: </w:t>
      </w:r>
    </w:p>
    <w:p w:rsidR="00795C6C" w:rsidRDefault="00795C6C" w:rsidP="007D5EE3">
      <w:pPr>
        <w:pStyle w:val="ListParagraph"/>
        <w:tabs>
          <w:tab w:val="left" w:pos="993"/>
          <w:tab w:val="left" w:pos="127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37654">
        <w:rPr>
          <w:rFonts w:ascii="Times New Roman" w:hAnsi="Times New Roman" w:cs="Times New Roman"/>
          <w:sz w:val="24"/>
          <w:szCs w:val="24"/>
        </w:rPr>
        <w:t>LkiS.</w:t>
      </w:r>
      <w:r w:rsidR="003B163B">
        <w:rPr>
          <w:rFonts w:ascii="Times New Roman" w:hAnsi="Times New Roman" w:cs="Times New Roman"/>
          <w:sz w:val="24"/>
          <w:szCs w:val="24"/>
        </w:rPr>
        <w:t xml:space="preserve">S dan Representasi Semiotik. Jurnal Ilmiah Bahasa dan Sastra: </w:t>
      </w:r>
    </w:p>
    <w:p w:rsidR="003B163B" w:rsidRDefault="00795C6C" w:rsidP="007D5EE3">
      <w:pPr>
        <w:pStyle w:val="ListParagraph"/>
        <w:tabs>
          <w:tab w:val="left" w:pos="993"/>
          <w:tab w:val="left" w:pos="127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B163B">
        <w:rPr>
          <w:rFonts w:ascii="Times New Roman" w:hAnsi="Times New Roman" w:cs="Times New Roman"/>
          <w:sz w:val="24"/>
          <w:szCs w:val="24"/>
        </w:rPr>
        <w:t>Vol. II</w:t>
      </w:r>
      <w:r w:rsidR="00B76B3A">
        <w:rPr>
          <w:rFonts w:ascii="Times New Roman" w:hAnsi="Times New Roman" w:cs="Times New Roman"/>
          <w:sz w:val="24"/>
          <w:szCs w:val="24"/>
        </w:rPr>
        <w:t xml:space="preserve"> No. 2 Oktober 2006.</w:t>
      </w:r>
    </w:p>
    <w:p w:rsidR="0040025B" w:rsidRDefault="0040025B" w:rsidP="0049271B">
      <w:pPr>
        <w:tabs>
          <w:tab w:val="left" w:pos="993"/>
        </w:tabs>
        <w:spacing w:after="0" w:line="480" w:lineRule="auto"/>
        <w:ind w:left="1134" w:hanging="1134"/>
        <w:jc w:val="both"/>
        <w:rPr>
          <w:rFonts w:ascii="Times New Roman" w:hAnsi="Times New Roman" w:cs="Times New Roman"/>
          <w:sz w:val="24"/>
          <w:szCs w:val="24"/>
        </w:rPr>
      </w:pPr>
      <w:r w:rsidRPr="003F77AE">
        <w:rPr>
          <w:rFonts w:ascii="Times New Roman" w:hAnsi="Times New Roman" w:cs="Times New Roman"/>
          <w:sz w:val="24"/>
          <w:szCs w:val="24"/>
        </w:rPr>
        <w:t xml:space="preserve">Hill, Winfred F. 2009. </w:t>
      </w:r>
      <w:r w:rsidRPr="003F77AE">
        <w:rPr>
          <w:rFonts w:ascii="Times New Roman" w:hAnsi="Times New Roman" w:cs="Times New Roman"/>
          <w:i/>
          <w:sz w:val="24"/>
          <w:szCs w:val="24"/>
        </w:rPr>
        <w:t xml:space="preserve">Theories of Learning  (Teori-Teori Pembelajaran </w:t>
      </w:r>
      <w:r w:rsidRPr="006E506F">
        <w:rPr>
          <w:rFonts w:ascii="Times New Roman" w:hAnsi="Times New Roman" w:cs="Times New Roman"/>
          <w:i/>
          <w:sz w:val="24"/>
          <w:szCs w:val="24"/>
        </w:rPr>
        <w:t>Konsep, Komparasi, dan Signifikansi</w:t>
      </w:r>
      <w:r>
        <w:rPr>
          <w:rFonts w:ascii="Times New Roman" w:hAnsi="Times New Roman" w:cs="Times New Roman"/>
          <w:sz w:val="24"/>
          <w:szCs w:val="24"/>
        </w:rPr>
        <w:t>. Bandung: Nusa Media</w:t>
      </w:r>
    </w:p>
    <w:p w:rsidR="003B163B" w:rsidRDefault="003B163B" w:rsidP="0049271B">
      <w:pPr>
        <w:tabs>
          <w:tab w:val="left" w:pos="993"/>
        </w:tabs>
        <w:spacing w:after="0" w:line="480" w:lineRule="auto"/>
        <w:ind w:left="1134" w:hanging="1134"/>
        <w:jc w:val="both"/>
        <w:rPr>
          <w:rFonts w:ascii="Times New Roman" w:hAnsi="Times New Roman" w:cs="Times New Roman"/>
          <w:sz w:val="24"/>
          <w:szCs w:val="24"/>
        </w:rPr>
      </w:pPr>
      <w:r w:rsidRPr="003F77AE">
        <w:rPr>
          <w:rFonts w:ascii="Times New Roman" w:hAnsi="Times New Roman" w:cs="Times New Roman"/>
          <w:sz w:val="24"/>
          <w:szCs w:val="24"/>
        </w:rPr>
        <w:t xml:space="preserve">Hariyanto. 2009. </w:t>
      </w:r>
      <w:r w:rsidRPr="003F77AE">
        <w:rPr>
          <w:rFonts w:ascii="Times New Roman" w:hAnsi="Times New Roman" w:cs="Times New Roman"/>
          <w:i/>
          <w:sz w:val="24"/>
          <w:szCs w:val="24"/>
        </w:rPr>
        <w:t>Gender Dalam Konstruksi Media</w:t>
      </w:r>
      <w:r w:rsidRPr="003F77AE">
        <w:rPr>
          <w:rFonts w:ascii="Times New Roman" w:hAnsi="Times New Roman" w:cs="Times New Roman"/>
          <w:sz w:val="24"/>
          <w:szCs w:val="24"/>
        </w:rPr>
        <w:t xml:space="preserve">. Jurnal Dakwah dan </w:t>
      </w:r>
      <w:r>
        <w:rPr>
          <w:rFonts w:ascii="Times New Roman" w:hAnsi="Times New Roman" w:cs="Times New Roman"/>
          <w:sz w:val="24"/>
          <w:szCs w:val="24"/>
        </w:rPr>
        <w:t>Komunikasi: Vol.3 No. 2</w:t>
      </w:r>
      <w:r w:rsidR="0005382A">
        <w:rPr>
          <w:rFonts w:ascii="Times New Roman" w:hAnsi="Times New Roman" w:cs="Times New Roman"/>
          <w:sz w:val="24"/>
          <w:szCs w:val="24"/>
        </w:rPr>
        <w:t xml:space="preserve"> </w:t>
      </w:r>
      <w:r>
        <w:rPr>
          <w:rFonts w:ascii="Times New Roman" w:hAnsi="Times New Roman" w:cs="Times New Roman"/>
          <w:sz w:val="24"/>
          <w:szCs w:val="24"/>
        </w:rPr>
        <w:t>Juli-Desember 2009</w:t>
      </w:r>
    </w:p>
    <w:p w:rsidR="0040025B" w:rsidRDefault="0040025B" w:rsidP="0049271B">
      <w:pPr>
        <w:tabs>
          <w:tab w:val="left" w:pos="993"/>
        </w:tabs>
        <w:spacing w:after="0" w:line="480" w:lineRule="auto"/>
        <w:ind w:left="1134" w:hanging="1134"/>
        <w:jc w:val="both"/>
        <w:rPr>
          <w:rFonts w:ascii="Times New Roman" w:hAnsi="Times New Roman" w:cs="Times New Roman"/>
          <w:sz w:val="24"/>
          <w:szCs w:val="24"/>
        </w:rPr>
      </w:pPr>
      <w:r w:rsidRPr="003F77AE">
        <w:rPr>
          <w:rFonts w:ascii="Times New Roman" w:hAnsi="Times New Roman" w:cs="Times New Roman"/>
          <w:sz w:val="24"/>
          <w:szCs w:val="24"/>
        </w:rPr>
        <w:t xml:space="preserve">Irfan, Noor. 2011. Tesis. </w:t>
      </w:r>
      <w:r w:rsidRPr="003F77AE">
        <w:rPr>
          <w:rFonts w:ascii="Times New Roman" w:hAnsi="Times New Roman" w:cs="Times New Roman"/>
          <w:i/>
          <w:sz w:val="24"/>
          <w:szCs w:val="24"/>
        </w:rPr>
        <w:t xml:space="preserve">Analisis Framing Pemberitaan Harian Kompas Atas </w:t>
      </w:r>
      <w:r w:rsidR="00795C6C" w:rsidRPr="003F77AE">
        <w:rPr>
          <w:rFonts w:ascii="Times New Roman" w:hAnsi="Times New Roman" w:cs="Times New Roman"/>
          <w:i/>
          <w:sz w:val="24"/>
          <w:szCs w:val="24"/>
        </w:rPr>
        <w:t xml:space="preserve">  </w:t>
      </w:r>
      <w:r w:rsidRPr="0086168A">
        <w:rPr>
          <w:rFonts w:ascii="Times New Roman" w:hAnsi="Times New Roman" w:cs="Times New Roman"/>
          <w:i/>
          <w:sz w:val="24"/>
          <w:szCs w:val="24"/>
        </w:rPr>
        <w:t>RUU-DIY</w:t>
      </w:r>
      <w:r>
        <w:rPr>
          <w:rFonts w:ascii="Times New Roman" w:hAnsi="Times New Roman" w:cs="Times New Roman"/>
          <w:sz w:val="24"/>
          <w:szCs w:val="24"/>
        </w:rPr>
        <w:t>. Semarang: Universitas Semarang</w:t>
      </w:r>
    </w:p>
    <w:p w:rsidR="00162FFB" w:rsidRDefault="00162FFB" w:rsidP="0049271B">
      <w:pPr>
        <w:tabs>
          <w:tab w:val="left" w:pos="993"/>
        </w:tabs>
        <w:spacing w:after="0" w:line="480" w:lineRule="auto"/>
        <w:ind w:left="1134" w:hanging="1134"/>
        <w:jc w:val="both"/>
        <w:rPr>
          <w:rFonts w:ascii="Times New Roman" w:hAnsi="Times New Roman" w:cs="Times New Roman"/>
          <w:sz w:val="24"/>
          <w:szCs w:val="24"/>
        </w:rPr>
      </w:pPr>
      <w:r w:rsidRPr="003F77AE">
        <w:rPr>
          <w:rFonts w:ascii="Times New Roman" w:hAnsi="Times New Roman" w:cs="Times New Roman"/>
          <w:sz w:val="24"/>
          <w:szCs w:val="24"/>
        </w:rPr>
        <w:t xml:space="preserve">Jorgensen W. Marrianne dan Louise Philips. 2010. </w:t>
      </w:r>
      <w:r w:rsidRPr="003F77AE">
        <w:rPr>
          <w:rFonts w:ascii="Times New Roman" w:hAnsi="Times New Roman" w:cs="Times New Roman"/>
          <w:i/>
          <w:sz w:val="24"/>
          <w:szCs w:val="24"/>
        </w:rPr>
        <w:t xml:space="preserve">Analisis Wacana Teori &amp; </w:t>
      </w:r>
      <w:r w:rsidRPr="00162FFB">
        <w:rPr>
          <w:rFonts w:ascii="Times New Roman" w:hAnsi="Times New Roman" w:cs="Times New Roman"/>
          <w:i/>
          <w:sz w:val="24"/>
          <w:szCs w:val="24"/>
        </w:rPr>
        <w:t>Metode</w:t>
      </w:r>
      <w:r>
        <w:rPr>
          <w:rFonts w:ascii="Times New Roman" w:hAnsi="Times New Roman" w:cs="Times New Roman"/>
          <w:sz w:val="24"/>
          <w:szCs w:val="24"/>
        </w:rPr>
        <w:t>. Yogyakarta: Puataka Pelajar.</w:t>
      </w:r>
    </w:p>
    <w:p w:rsidR="00857C35" w:rsidRPr="003F77AE" w:rsidRDefault="00857C35" w:rsidP="007D5EE3">
      <w:pPr>
        <w:tabs>
          <w:tab w:val="left" w:pos="993"/>
        </w:tabs>
        <w:spacing w:after="0" w:line="480" w:lineRule="auto"/>
        <w:jc w:val="both"/>
        <w:rPr>
          <w:rFonts w:ascii="Times New Roman" w:hAnsi="Times New Roman" w:cs="Times New Roman"/>
          <w:sz w:val="24"/>
          <w:szCs w:val="24"/>
        </w:rPr>
      </w:pPr>
      <w:r w:rsidRPr="003F77AE">
        <w:rPr>
          <w:rFonts w:ascii="Times New Roman" w:hAnsi="Times New Roman" w:cs="Times New Roman"/>
          <w:sz w:val="24"/>
          <w:szCs w:val="24"/>
        </w:rPr>
        <w:t xml:space="preserve">Keraf, Goris. 2010. </w:t>
      </w:r>
      <w:r w:rsidRPr="003F77AE">
        <w:rPr>
          <w:rFonts w:ascii="Times New Roman" w:hAnsi="Times New Roman" w:cs="Times New Roman"/>
          <w:i/>
          <w:sz w:val="24"/>
          <w:szCs w:val="24"/>
        </w:rPr>
        <w:t>Diksi dan Gaya Bahasa</w:t>
      </w:r>
      <w:r w:rsidRPr="003F77AE">
        <w:rPr>
          <w:rFonts w:ascii="Times New Roman" w:hAnsi="Times New Roman" w:cs="Times New Roman"/>
          <w:sz w:val="24"/>
          <w:szCs w:val="24"/>
        </w:rPr>
        <w:t xml:space="preserve">. Jakarta:  Ikrar Mandiripribadi. </w:t>
      </w:r>
    </w:p>
    <w:p w:rsidR="00F22D08" w:rsidRPr="00F22D08" w:rsidRDefault="00537654" w:rsidP="0049271B">
      <w:pPr>
        <w:tabs>
          <w:tab w:val="left" w:pos="993"/>
        </w:tabs>
        <w:spacing w:after="0" w:line="480" w:lineRule="auto"/>
        <w:ind w:left="1134" w:hanging="1134"/>
        <w:jc w:val="both"/>
        <w:rPr>
          <w:rFonts w:ascii="Times New Roman" w:hAnsi="Times New Roman" w:cs="Times New Roman"/>
          <w:sz w:val="24"/>
          <w:szCs w:val="24"/>
        </w:rPr>
      </w:pPr>
      <w:r w:rsidRPr="003F77AE">
        <w:rPr>
          <w:rFonts w:ascii="Times New Roman" w:hAnsi="Times New Roman" w:cs="Times New Roman"/>
          <w:sz w:val="24"/>
          <w:szCs w:val="24"/>
        </w:rPr>
        <w:t xml:space="preserve">Leech,Geoffrey. 2011. </w:t>
      </w:r>
      <w:r w:rsidRPr="003F77AE">
        <w:rPr>
          <w:rFonts w:ascii="Times New Roman" w:hAnsi="Times New Roman" w:cs="Times New Roman"/>
          <w:i/>
          <w:sz w:val="24"/>
          <w:szCs w:val="24"/>
        </w:rPr>
        <w:t xml:space="preserve">Prinsip-Prinsip Pragmatik ( The Principles of </w:t>
      </w:r>
      <w:r w:rsidR="00795C6C" w:rsidRPr="003F77AE">
        <w:rPr>
          <w:rFonts w:ascii="Times New Roman" w:hAnsi="Times New Roman" w:cs="Times New Roman"/>
          <w:i/>
          <w:sz w:val="24"/>
          <w:szCs w:val="24"/>
        </w:rPr>
        <w:t xml:space="preserve"> </w:t>
      </w:r>
      <w:r>
        <w:rPr>
          <w:rFonts w:ascii="Times New Roman" w:hAnsi="Times New Roman" w:cs="Times New Roman"/>
          <w:i/>
          <w:sz w:val="24"/>
          <w:szCs w:val="24"/>
        </w:rPr>
        <w:t>Pragmatics</w:t>
      </w:r>
      <w:r>
        <w:rPr>
          <w:rFonts w:ascii="Times New Roman" w:hAnsi="Times New Roman" w:cs="Times New Roman"/>
          <w:sz w:val="24"/>
          <w:szCs w:val="24"/>
        </w:rPr>
        <w:t>. Jakarta: UI Press.</w:t>
      </w:r>
    </w:p>
    <w:p w:rsidR="00537654" w:rsidRDefault="00537654" w:rsidP="0049271B">
      <w:pPr>
        <w:tabs>
          <w:tab w:val="left" w:pos="993"/>
        </w:tabs>
        <w:spacing w:after="0"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lastRenderedPageBreak/>
        <w:t xml:space="preserve">Mahsun.2012. </w:t>
      </w:r>
      <w:r w:rsidRPr="003F77AE">
        <w:rPr>
          <w:rFonts w:ascii="Times New Roman" w:hAnsi="Times New Roman" w:cs="Times New Roman"/>
          <w:i/>
          <w:sz w:val="24"/>
          <w:szCs w:val="24"/>
        </w:rPr>
        <w:t>Metode Penelitian Bahasa Tahapan strategimetode, dan</w:t>
      </w:r>
      <w:r w:rsidR="00795C6C">
        <w:rPr>
          <w:rFonts w:ascii="Times New Roman" w:hAnsi="Times New Roman" w:cs="Times New Roman"/>
          <w:i/>
          <w:sz w:val="24"/>
          <w:szCs w:val="24"/>
        </w:rPr>
        <w:t xml:space="preserve"> </w:t>
      </w:r>
      <w:r w:rsidRPr="00E63247">
        <w:rPr>
          <w:rFonts w:ascii="Times New Roman" w:hAnsi="Times New Roman" w:cs="Times New Roman"/>
          <w:i/>
          <w:sz w:val="24"/>
          <w:szCs w:val="24"/>
        </w:rPr>
        <w:t>tekniknya</w:t>
      </w:r>
      <w:r>
        <w:rPr>
          <w:rFonts w:ascii="Times New Roman" w:hAnsi="Times New Roman" w:cs="Times New Roman"/>
          <w:sz w:val="24"/>
          <w:szCs w:val="24"/>
        </w:rPr>
        <w:t>.Jakarta: Rajawali Pres.</w:t>
      </w:r>
    </w:p>
    <w:p w:rsidR="00027E01" w:rsidRDefault="00027E01" w:rsidP="007D5EE3">
      <w:pPr>
        <w:tabs>
          <w:tab w:val="left" w:pos="993"/>
        </w:tabs>
        <w:spacing w:after="0" w:line="480" w:lineRule="auto"/>
        <w:jc w:val="both"/>
        <w:rPr>
          <w:rFonts w:ascii="Times New Roman" w:hAnsi="Times New Roman" w:cs="Times New Roman"/>
          <w:sz w:val="24"/>
          <w:szCs w:val="24"/>
        </w:rPr>
      </w:pPr>
      <w:r w:rsidRPr="003F77AE">
        <w:rPr>
          <w:rFonts w:ascii="Times New Roman" w:hAnsi="Times New Roman" w:cs="Times New Roman"/>
          <w:sz w:val="24"/>
          <w:szCs w:val="24"/>
        </w:rPr>
        <w:t xml:space="preserve">Noth, Winfried. 2006. </w:t>
      </w:r>
      <w:r w:rsidRPr="003F77AE">
        <w:rPr>
          <w:rFonts w:ascii="Times New Roman" w:hAnsi="Times New Roman" w:cs="Times New Roman"/>
          <w:i/>
          <w:sz w:val="24"/>
          <w:szCs w:val="24"/>
        </w:rPr>
        <w:t>Semiotik</w:t>
      </w:r>
      <w:r w:rsidRPr="003F77AE">
        <w:rPr>
          <w:rFonts w:ascii="Times New Roman" w:hAnsi="Times New Roman" w:cs="Times New Roman"/>
          <w:sz w:val="24"/>
          <w:szCs w:val="24"/>
        </w:rPr>
        <w:t>. Surabaa: Airlangga University Press</w:t>
      </w:r>
    </w:p>
    <w:p w:rsidR="00D528E7" w:rsidRPr="003F77AE" w:rsidRDefault="00D528E7" w:rsidP="0049271B">
      <w:pPr>
        <w:tabs>
          <w:tab w:val="left" w:pos="993"/>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Paul Gee, James. 2010. </w:t>
      </w:r>
      <w:r w:rsidRPr="0049271B">
        <w:rPr>
          <w:rFonts w:ascii="Times New Roman" w:hAnsi="Times New Roman" w:cs="Times New Roman"/>
          <w:i/>
          <w:sz w:val="24"/>
          <w:szCs w:val="24"/>
        </w:rPr>
        <w:t xml:space="preserve">An Introdauction to Discourse Analysis Theory and Method. </w:t>
      </w:r>
      <w:r>
        <w:rPr>
          <w:rFonts w:ascii="Times New Roman" w:hAnsi="Times New Roman" w:cs="Times New Roman"/>
          <w:sz w:val="24"/>
          <w:szCs w:val="24"/>
        </w:rPr>
        <w:t>New York</w:t>
      </w:r>
      <w:r w:rsidR="009A56A1">
        <w:rPr>
          <w:rFonts w:ascii="Times New Roman" w:hAnsi="Times New Roman" w:cs="Times New Roman"/>
          <w:sz w:val="24"/>
          <w:szCs w:val="24"/>
        </w:rPr>
        <w:t>: Routledge</w:t>
      </w:r>
    </w:p>
    <w:p w:rsidR="00F51B91" w:rsidRDefault="004B37D8" w:rsidP="0049271B">
      <w:pPr>
        <w:tabs>
          <w:tab w:val="left" w:pos="993"/>
        </w:tabs>
        <w:spacing w:after="0" w:line="480" w:lineRule="auto"/>
        <w:ind w:left="993" w:hanging="851"/>
        <w:jc w:val="both"/>
        <w:rPr>
          <w:rFonts w:ascii="Times New Roman" w:hAnsi="Times New Roman" w:cs="Times New Roman"/>
          <w:sz w:val="24"/>
          <w:szCs w:val="24"/>
        </w:rPr>
      </w:pPr>
      <w:r w:rsidRPr="003F77AE">
        <w:rPr>
          <w:rFonts w:ascii="Times New Roman" w:hAnsi="Times New Roman" w:cs="Times New Roman"/>
          <w:sz w:val="24"/>
          <w:szCs w:val="24"/>
        </w:rPr>
        <w:t>Rubby,</w:t>
      </w:r>
      <w:r w:rsidR="00275BC2" w:rsidRPr="003F77AE">
        <w:rPr>
          <w:rFonts w:ascii="Times New Roman" w:hAnsi="Times New Roman" w:cs="Times New Roman"/>
          <w:sz w:val="24"/>
          <w:szCs w:val="24"/>
        </w:rPr>
        <w:t xml:space="preserve">Tia dan Dardanila.2008. </w:t>
      </w:r>
      <w:r w:rsidR="00F51B91" w:rsidRPr="003F77AE">
        <w:rPr>
          <w:rFonts w:ascii="Times New Roman" w:hAnsi="Times New Roman" w:cs="Times New Roman"/>
          <w:sz w:val="24"/>
          <w:szCs w:val="24"/>
        </w:rPr>
        <w:t xml:space="preserve">Artikel: </w:t>
      </w:r>
      <w:r w:rsidR="00F51B91" w:rsidRPr="003F77AE">
        <w:rPr>
          <w:rFonts w:ascii="Times New Roman" w:hAnsi="Times New Roman" w:cs="Times New Roman"/>
          <w:i/>
          <w:sz w:val="24"/>
          <w:szCs w:val="24"/>
        </w:rPr>
        <w:t>E</w:t>
      </w:r>
      <w:r w:rsidR="00275BC2" w:rsidRPr="003F77AE">
        <w:rPr>
          <w:rFonts w:ascii="Times New Roman" w:hAnsi="Times New Roman" w:cs="Times New Roman"/>
          <w:i/>
          <w:sz w:val="24"/>
          <w:szCs w:val="24"/>
        </w:rPr>
        <w:t xml:space="preserve">ufemisme Pada </w:t>
      </w:r>
      <w:r w:rsidR="00F51B91" w:rsidRPr="003F77AE">
        <w:rPr>
          <w:rFonts w:ascii="Times New Roman" w:hAnsi="Times New Roman" w:cs="Times New Roman"/>
          <w:i/>
          <w:sz w:val="24"/>
          <w:szCs w:val="24"/>
        </w:rPr>
        <w:t xml:space="preserve">Harian Seputar </w:t>
      </w:r>
      <w:r w:rsidR="00795C6C" w:rsidRPr="003F77AE">
        <w:rPr>
          <w:rFonts w:ascii="Times New Roman" w:hAnsi="Times New Roman" w:cs="Times New Roman"/>
          <w:i/>
          <w:sz w:val="24"/>
          <w:szCs w:val="24"/>
        </w:rPr>
        <w:t xml:space="preserve"> </w:t>
      </w:r>
      <w:r w:rsidR="00795C6C">
        <w:rPr>
          <w:rFonts w:ascii="Times New Roman" w:hAnsi="Times New Roman" w:cs="Times New Roman"/>
          <w:i/>
          <w:sz w:val="24"/>
          <w:szCs w:val="24"/>
        </w:rPr>
        <w:t xml:space="preserve"> </w:t>
      </w:r>
      <w:r w:rsidR="00F51B91" w:rsidRPr="0086168A">
        <w:rPr>
          <w:rFonts w:ascii="Times New Roman" w:hAnsi="Times New Roman" w:cs="Times New Roman"/>
          <w:i/>
          <w:sz w:val="24"/>
          <w:szCs w:val="24"/>
        </w:rPr>
        <w:t>Indonesia.</w:t>
      </w:r>
      <w:r w:rsidR="00F51B91">
        <w:rPr>
          <w:rFonts w:ascii="Times New Roman" w:hAnsi="Times New Roman" w:cs="Times New Roman"/>
          <w:sz w:val="24"/>
          <w:szCs w:val="24"/>
        </w:rPr>
        <w:t xml:space="preserve"> USU: Jurnal Ilmiah Bahasa dan Sastra</w:t>
      </w:r>
    </w:p>
    <w:p w:rsidR="00DF6930" w:rsidRDefault="00DF6930" w:rsidP="0049271B">
      <w:pPr>
        <w:tabs>
          <w:tab w:val="left" w:pos="993"/>
        </w:tabs>
        <w:spacing w:after="0"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t xml:space="preserve">Santoso, Anang. 2012. </w:t>
      </w:r>
      <w:r w:rsidRPr="0049271B">
        <w:rPr>
          <w:rFonts w:ascii="Times New Roman" w:hAnsi="Times New Roman" w:cs="Times New Roman"/>
          <w:i/>
          <w:sz w:val="24"/>
          <w:szCs w:val="24"/>
        </w:rPr>
        <w:t xml:space="preserve">Studi Bahasa Kritis Menguak Bahasa Membongkar </w:t>
      </w:r>
      <w:r w:rsidR="00795C6C" w:rsidRPr="0049271B">
        <w:rPr>
          <w:rFonts w:ascii="Times New Roman" w:hAnsi="Times New Roman" w:cs="Times New Roman"/>
          <w:i/>
          <w:sz w:val="24"/>
          <w:szCs w:val="24"/>
        </w:rPr>
        <w:t xml:space="preserve"> </w:t>
      </w:r>
      <w:r w:rsidRPr="0049271B">
        <w:rPr>
          <w:rFonts w:ascii="Times New Roman" w:hAnsi="Times New Roman" w:cs="Times New Roman"/>
          <w:i/>
          <w:sz w:val="24"/>
          <w:szCs w:val="24"/>
        </w:rPr>
        <w:t>Kuasa.</w:t>
      </w:r>
      <w:r>
        <w:rPr>
          <w:rFonts w:ascii="Times New Roman" w:hAnsi="Times New Roman" w:cs="Times New Roman"/>
          <w:sz w:val="24"/>
          <w:szCs w:val="24"/>
        </w:rPr>
        <w:t xml:space="preserve"> Malang: Mandar Maju.</w:t>
      </w:r>
    </w:p>
    <w:p w:rsidR="00535DF5" w:rsidRPr="00535DF5" w:rsidRDefault="00535DF5" w:rsidP="0049271B">
      <w:pPr>
        <w:pStyle w:val="ListParagraph"/>
        <w:tabs>
          <w:tab w:val="left" w:pos="993"/>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________ 2008. Jejak </w:t>
      </w:r>
      <w:r w:rsidRPr="0049271B">
        <w:rPr>
          <w:rFonts w:ascii="Times New Roman" w:hAnsi="Times New Roman" w:cs="Times New Roman"/>
          <w:i/>
          <w:sz w:val="24"/>
          <w:szCs w:val="24"/>
        </w:rPr>
        <w:t>Halliday dalam Linguistik Kritis dan Analisis Wacana Kritis.</w:t>
      </w:r>
      <w:r>
        <w:rPr>
          <w:rFonts w:ascii="Times New Roman" w:hAnsi="Times New Roman" w:cs="Times New Roman"/>
          <w:sz w:val="24"/>
          <w:szCs w:val="24"/>
        </w:rPr>
        <w:t xml:space="preserve"> Jurnal Ilmiah Bahasa dan Seni</w:t>
      </w:r>
    </w:p>
    <w:p w:rsidR="00C22478" w:rsidRPr="003F77AE" w:rsidRDefault="00C22478" w:rsidP="007D5EE3">
      <w:pPr>
        <w:tabs>
          <w:tab w:val="left" w:pos="993"/>
        </w:tabs>
        <w:spacing w:after="0" w:line="480" w:lineRule="auto"/>
        <w:jc w:val="both"/>
        <w:rPr>
          <w:rFonts w:ascii="Times New Roman" w:hAnsi="Times New Roman" w:cs="Times New Roman"/>
          <w:sz w:val="24"/>
          <w:szCs w:val="24"/>
        </w:rPr>
      </w:pPr>
      <w:r w:rsidRPr="003F77AE">
        <w:rPr>
          <w:rFonts w:ascii="Times New Roman" w:hAnsi="Times New Roman" w:cs="Times New Roman"/>
          <w:sz w:val="24"/>
          <w:szCs w:val="24"/>
        </w:rPr>
        <w:t xml:space="preserve">Schiffrin, Deborah.2007. </w:t>
      </w:r>
      <w:r w:rsidRPr="003F77AE">
        <w:rPr>
          <w:rFonts w:ascii="Times New Roman" w:hAnsi="Times New Roman" w:cs="Times New Roman"/>
          <w:i/>
          <w:sz w:val="24"/>
          <w:szCs w:val="24"/>
        </w:rPr>
        <w:t>Ancangan Kajian Wacana</w:t>
      </w:r>
      <w:r w:rsidRPr="003F77AE">
        <w:rPr>
          <w:rFonts w:ascii="Times New Roman" w:hAnsi="Times New Roman" w:cs="Times New Roman"/>
          <w:sz w:val="24"/>
          <w:szCs w:val="24"/>
        </w:rPr>
        <w:t>.  Malang: Pustaka Pelajar.</w:t>
      </w:r>
    </w:p>
    <w:p w:rsidR="006A584B" w:rsidRDefault="006A584B" w:rsidP="0049271B">
      <w:pPr>
        <w:tabs>
          <w:tab w:val="left" w:pos="993"/>
        </w:tabs>
        <w:spacing w:after="0"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t xml:space="preserve">Sobur, Alex. 2009. </w:t>
      </w:r>
      <w:r w:rsidRPr="003F77AE">
        <w:rPr>
          <w:rFonts w:ascii="Times New Roman" w:hAnsi="Times New Roman" w:cs="Times New Roman"/>
          <w:i/>
          <w:sz w:val="24"/>
          <w:szCs w:val="24"/>
        </w:rPr>
        <w:t xml:space="preserve">Analisis Teks Media: Suatu Pegantar untuk  Analisis </w:t>
      </w:r>
      <w:r w:rsidR="00795C6C">
        <w:rPr>
          <w:rFonts w:ascii="Times New Roman" w:hAnsi="Times New Roman" w:cs="Times New Roman"/>
          <w:i/>
          <w:sz w:val="24"/>
          <w:szCs w:val="24"/>
        </w:rPr>
        <w:t xml:space="preserve"> </w:t>
      </w:r>
      <w:r w:rsidRPr="00D0739A">
        <w:rPr>
          <w:rFonts w:ascii="Times New Roman" w:hAnsi="Times New Roman" w:cs="Times New Roman"/>
          <w:i/>
          <w:sz w:val="24"/>
          <w:szCs w:val="24"/>
        </w:rPr>
        <w:t>Wacana, Analisis Semiotik, dan Analis Freming</w:t>
      </w:r>
      <w:r>
        <w:rPr>
          <w:rFonts w:ascii="Times New Roman" w:hAnsi="Times New Roman" w:cs="Times New Roman"/>
          <w:sz w:val="24"/>
          <w:szCs w:val="24"/>
        </w:rPr>
        <w:t>. Bandung: Rosda Karya.</w:t>
      </w:r>
    </w:p>
    <w:p w:rsidR="00F149CA" w:rsidRDefault="006A584B" w:rsidP="0049271B">
      <w:pPr>
        <w:tabs>
          <w:tab w:val="left" w:pos="993"/>
        </w:tabs>
        <w:spacing w:after="0"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t xml:space="preserve">Subana dan Sunarti. 2009. </w:t>
      </w:r>
      <w:r w:rsidRPr="003F77AE">
        <w:rPr>
          <w:rFonts w:ascii="Times New Roman" w:hAnsi="Times New Roman" w:cs="Times New Roman"/>
          <w:i/>
          <w:sz w:val="24"/>
          <w:szCs w:val="24"/>
        </w:rPr>
        <w:t xml:space="preserve">Strategi Belajar Mengajar Bahasa Indnesia: </w:t>
      </w:r>
      <w:r w:rsidRPr="004B37D8">
        <w:rPr>
          <w:rFonts w:ascii="Times New Roman" w:hAnsi="Times New Roman" w:cs="Times New Roman"/>
          <w:i/>
          <w:sz w:val="24"/>
          <w:szCs w:val="24"/>
        </w:rPr>
        <w:t>Berbagai Pendekatan, Metode Teknik dan Media Pengajaran</w:t>
      </w:r>
      <w:r>
        <w:rPr>
          <w:rFonts w:ascii="Times New Roman" w:hAnsi="Times New Roman" w:cs="Times New Roman"/>
          <w:sz w:val="24"/>
          <w:szCs w:val="24"/>
        </w:rPr>
        <w:t xml:space="preserve">. </w:t>
      </w:r>
      <w:r w:rsidR="00795C6C">
        <w:rPr>
          <w:rFonts w:ascii="Times New Roman" w:hAnsi="Times New Roman" w:cs="Times New Roman"/>
          <w:i/>
          <w:sz w:val="24"/>
          <w:szCs w:val="24"/>
        </w:rPr>
        <w:t xml:space="preserve"> </w:t>
      </w:r>
      <w:r>
        <w:rPr>
          <w:rFonts w:ascii="Times New Roman" w:hAnsi="Times New Roman" w:cs="Times New Roman"/>
          <w:sz w:val="24"/>
          <w:szCs w:val="24"/>
        </w:rPr>
        <w:t>Bandung: Pustaka Setia</w:t>
      </w:r>
      <w:r w:rsidR="00F149CA">
        <w:rPr>
          <w:rFonts w:ascii="Times New Roman" w:hAnsi="Times New Roman" w:cs="Times New Roman"/>
          <w:sz w:val="24"/>
          <w:szCs w:val="24"/>
        </w:rPr>
        <w:t>.</w:t>
      </w:r>
    </w:p>
    <w:p w:rsidR="006A584B" w:rsidRDefault="006A584B" w:rsidP="00BF6799">
      <w:pPr>
        <w:tabs>
          <w:tab w:val="left" w:pos="993"/>
        </w:tabs>
        <w:spacing w:after="0"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t xml:space="preserve">Subroto, Edi. 2011. </w:t>
      </w:r>
      <w:r w:rsidRPr="003F77AE">
        <w:rPr>
          <w:rFonts w:ascii="Times New Roman" w:hAnsi="Times New Roman" w:cs="Times New Roman"/>
          <w:i/>
          <w:sz w:val="24"/>
          <w:szCs w:val="24"/>
        </w:rPr>
        <w:t>Pengantar Studi Semantik dan Pragmatik</w:t>
      </w:r>
      <w:r w:rsidRPr="003F77AE">
        <w:rPr>
          <w:rFonts w:ascii="Times New Roman" w:hAnsi="Times New Roman" w:cs="Times New Roman"/>
          <w:sz w:val="24"/>
          <w:szCs w:val="24"/>
        </w:rPr>
        <w:t xml:space="preserve">. Surakarta: </w:t>
      </w:r>
      <w:r>
        <w:rPr>
          <w:rFonts w:ascii="Times New Roman" w:hAnsi="Times New Roman" w:cs="Times New Roman"/>
          <w:sz w:val="24"/>
          <w:szCs w:val="24"/>
        </w:rPr>
        <w:t>Cakrawala Media.</w:t>
      </w:r>
    </w:p>
    <w:p w:rsidR="00BE5361" w:rsidRPr="003F77AE" w:rsidRDefault="006A584B" w:rsidP="007D5EE3">
      <w:pPr>
        <w:tabs>
          <w:tab w:val="left" w:pos="993"/>
        </w:tabs>
        <w:spacing w:after="0" w:line="480" w:lineRule="auto"/>
        <w:jc w:val="both"/>
        <w:rPr>
          <w:rFonts w:ascii="Times New Roman" w:hAnsi="Times New Roman" w:cs="Times New Roman"/>
          <w:sz w:val="24"/>
          <w:szCs w:val="24"/>
        </w:rPr>
      </w:pPr>
      <w:r w:rsidRPr="003F77AE">
        <w:rPr>
          <w:rFonts w:ascii="Times New Roman" w:hAnsi="Times New Roman" w:cs="Times New Roman"/>
          <w:sz w:val="24"/>
          <w:szCs w:val="24"/>
        </w:rPr>
        <w:t xml:space="preserve">Sugiyono. 2012. </w:t>
      </w:r>
      <w:r w:rsidRPr="003F77AE">
        <w:rPr>
          <w:rFonts w:ascii="Times New Roman" w:hAnsi="Times New Roman" w:cs="Times New Roman"/>
          <w:i/>
          <w:sz w:val="24"/>
          <w:szCs w:val="24"/>
        </w:rPr>
        <w:t>Metode Penelitian Kuantitatif Kualitatif dan R &amp; D</w:t>
      </w:r>
      <w:r w:rsidRPr="003F77AE">
        <w:rPr>
          <w:rFonts w:ascii="Times New Roman" w:hAnsi="Times New Roman" w:cs="Times New Roman"/>
          <w:sz w:val="24"/>
          <w:szCs w:val="24"/>
        </w:rPr>
        <w:t xml:space="preserve">. Bandung: </w:t>
      </w:r>
    </w:p>
    <w:p w:rsidR="004B37D8" w:rsidRDefault="00BE5361" w:rsidP="007D5EE3">
      <w:pPr>
        <w:pStyle w:val="ListParagraph"/>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A584B">
        <w:rPr>
          <w:rFonts w:ascii="Times New Roman" w:hAnsi="Times New Roman" w:cs="Times New Roman"/>
          <w:sz w:val="24"/>
          <w:szCs w:val="24"/>
        </w:rPr>
        <w:t xml:space="preserve">Alfabeta </w:t>
      </w:r>
    </w:p>
    <w:p w:rsidR="00BE5361" w:rsidRPr="003F77AE" w:rsidRDefault="006A584B" w:rsidP="007D5EE3">
      <w:pPr>
        <w:tabs>
          <w:tab w:val="left" w:pos="993"/>
        </w:tabs>
        <w:spacing w:after="0" w:line="480" w:lineRule="auto"/>
        <w:jc w:val="both"/>
        <w:rPr>
          <w:rFonts w:ascii="Times New Roman" w:hAnsi="Times New Roman" w:cs="Times New Roman"/>
          <w:sz w:val="24"/>
          <w:szCs w:val="24"/>
        </w:rPr>
      </w:pPr>
      <w:r w:rsidRPr="003F77AE">
        <w:rPr>
          <w:rFonts w:ascii="Times New Roman" w:hAnsi="Times New Roman" w:cs="Times New Roman"/>
          <w:sz w:val="24"/>
          <w:szCs w:val="24"/>
        </w:rPr>
        <w:t xml:space="preserve">Suwandi, Sarwiji. 2011. </w:t>
      </w:r>
      <w:r w:rsidRPr="003F77AE">
        <w:rPr>
          <w:rFonts w:ascii="Times New Roman" w:hAnsi="Times New Roman" w:cs="Times New Roman"/>
          <w:i/>
          <w:sz w:val="24"/>
          <w:szCs w:val="24"/>
        </w:rPr>
        <w:t>Semantik Pengantar Kajian Makna</w:t>
      </w:r>
      <w:r w:rsidRPr="003F77AE">
        <w:rPr>
          <w:rFonts w:ascii="Times New Roman" w:hAnsi="Times New Roman" w:cs="Times New Roman"/>
          <w:sz w:val="24"/>
          <w:szCs w:val="24"/>
        </w:rPr>
        <w:t xml:space="preserve">. Surakarta: Media </w:t>
      </w:r>
    </w:p>
    <w:p w:rsidR="00976BF2" w:rsidRDefault="00BE5361" w:rsidP="007D5EE3">
      <w:pPr>
        <w:pStyle w:val="ListParagraph"/>
        <w:tabs>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A584B">
        <w:rPr>
          <w:rFonts w:ascii="Times New Roman" w:hAnsi="Times New Roman" w:cs="Times New Roman"/>
          <w:sz w:val="24"/>
          <w:szCs w:val="24"/>
        </w:rPr>
        <w:t>Perkasa</w:t>
      </w:r>
    </w:p>
    <w:p w:rsidR="00F22D08" w:rsidRDefault="00F22D08" w:rsidP="00BF6799">
      <w:pPr>
        <w:tabs>
          <w:tab w:val="left" w:pos="993"/>
        </w:tabs>
        <w:spacing w:after="0"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lastRenderedPageBreak/>
        <w:t xml:space="preserve">Thomas, Linda dan Shan Wareing. 2007. </w:t>
      </w:r>
      <w:r w:rsidRPr="003F77AE">
        <w:rPr>
          <w:rFonts w:ascii="Times New Roman" w:hAnsi="Times New Roman" w:cs="Times New Roman"/>
          <w:i/>
          <w:sz w:val="24"/>
          <w:szCs w:val="24"/>
        </w:rPr>
        <w:t>Bahasa, Masyarakat &amp; Kekuasaan</w:t>
      </w:r>
      <w:r w:rsidRPr="003F77AE">
        <w:rPr>
          <w:rFonts w:ascii="Times New Roman" w:hAnsi="Times New Roman" w:cs="Times New Roman"/>
          <w:sz w:val="24"/>
          <w:szCs w:val="24"/>
        </w:rPr>
        <w:t xml:space="preserve">. </w:t>
      </w:r>
      <w:r>
        <w:rPr>
          <w:rFonts w:ascii="Times New Roman" w:hAnsi="Times New Roman" w:cs="Times New Roman"/>
          <w:sz w:val="24"/>
          <w:szCs w:val="24"/>
        </w:rPr>
        <w:t>Malang: Pustaka Pelajar.</w:t>
      </w:r>
    </w:p>
    <w:p w:rsidR="00F70FE1" w:rsidRDefault="001F5758" w:rsidP="00BF6799">
      <w:pPr>
        <w:tabs>
          <w:tab w:val="left" w:pos="993"/>
        </w:tabs>
        <w:spacing w:after="0"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t>Titscher, S.</w:t>
      </w:r>
      <w:r w:rsidR="0076784A" w:rsidRPr="003F77AE">
        <w:rPr>
          <w:rFonts w:ascii="Times New Roman" w:hAnsi="Times New Roman" w:cs="Times New Roman"/>
          <w:sz w:val="24"/>
          <w:szCs w:val="24"/>
        </w:rPr>
        <w:t xml:space="preserve">, </w:t>
      </w:r>
      <w:r w:rsidRPr="003F77AE">
        <w:rPr>
          <w:rFonts w:ascii="Times New Roman" w:hAnsi="Times New Roman" w:cs="Times New Roman"/>
          <w:sz w:val="24"/>
          <w:szCs w:val="24"/>
        </w:rPr>
        <w:t xml:space="preserve">Mayer, M., Wodak, R, and Vetter, E. 2000. </w:t>
      </w:r>
      <w:r w:rsidRPr="003F77AE">
        <w:rPr>
          <w:rFonts w:ascii="Times New Roman" w:hAnsi="Times New Roman" w:cs="Times New Roman"/>
          <w:i/>
          <w:sz w:val="24"/>
          <w:szCs w:val="24"/>
        </w:rPr>
        <w:t xml:space="preserve">Methods of Text and </w:t>
      </w:r>
      <w:r w:rsidR="00BE5361" w:rsidRPr="003F77AE">
        <w:rPr>
          <w:rFonts w:ascii="Times New Roman" w:hAnsi="Times New Roman" w:cs="Times New Roman"/>
          <w:i/>
          <w:sz w:val="24"/>
          <w:szCs w:val="24"/>
        </w:rPr>
        <w:t xml:space="preserve"> </w:t>
      </w:r>
      <w:r w:rsidRPr="001F5758">
        <w:rPr>
          <w:rFonts w:ascii="Times New Roman" w:hAnsi="Times New Roman" w:cs="Times New Roman"/>
          <w:i/>
          <w:sz w:val="24"/>
          <w:szCs w:val="24"/>
        </w:rPr>
        <w:t xml:space="preserve">Discours Analysis. </w:t>
      </w:r>
      <w:r>
        <w:rPr>
          <w:rFonts w:ascii="Times New Roman" w:hAnsi="Times New Roman" w:cs="Times New Roman"/>
          <w:sz w:val="24"/>
          <w:szCs w:val="24"/>
        </w:rPr>
        <w:t xml:space="preserve">Ibrahim A.S. (ed.) </w:t>
      </w:r>
      <w:r w:rsidRPr="001F5758">
        <w:rPr>
          <w:rFonts w:ascii="Times New Roman" w:hAnsi="Times New Roman" w:cs="Times New Roman"/>
          <w:i/>
          <w:sz w:val="24"/>
          <w:szCs w:val="24"/>
        </w:rPr>
        <w:t>Metode Analisis Teks dan Wacana</w:t>
      </w:r>
      <w:r>
        <w:rPr>
          <w:rFonts w:ascii="Times New Roman" w:hAnsi="Times New Roman" w:cs="Times New Roman"/>
          <w:sz w:val="24"/>
          <w:szCs w:val="24"/>
        </w:rPr>
        <w:t xml:space="preserve">. Diterjemahkan oleh Gazali, </w:t>
      </w:r>
      <w:r w:rsidR="0076784A">
        <w:rPr>
          <w:rFonts w:ascii="Times New Roman" w:hAnsi="Times New Roman" w:cs="Times New Roman"/>
          <w:sz w:val="24"/>
          <w:szCs w:val="24"/>
        </w:rPr>
        <w:t xml:space="preserve">dkk. Yogyakarta: Pustaka </w:t>
      </w:r>
      <w:r w:rsidR="00BE5361">
        <w:rPr>
          <w:rFonts w:ascii="Times New Roman" w:hAnsi="Times New Roman" w:cs="Times New Roman"/>
          <w:sz w:val="24"/>
          <w:szCs w:val="24"/>
        </w:rPr>
        <w:t xml:space="preserve"> </w:t>
      </w:r>
      <w:r w:rsidR="0076784A">
        <w:rPr>
          <w:rFonts w:ascii="Times New Roman" w:hAnsi="Times New Roman" w:cs="Times New Roman"/>
          <w:sz w:val="24"/>
          <w:szCs w:val="24"/>
        </w:rPr>
        <w:t>Pelajar.</w:t>
      </w:r>
    </w:p>
    <w:p w:rsidR="00675D7B" w:rsidRPr="00BF6799" w:rsidRDefault="002F5CCF" w:rsidP="00BF6799">
      <w:pPr>
        <w:tabs>
          <w:tab w:val="left" w:pos="993"/>
        </w:tabs>
        <w:spacing w:after="0" w:line="480" w:lineRule="auto"/>
        <w:ind w:left="993" w:hanging="993"/>
        <w:jc w:val="both"/>
        <w:rPr>
          <w:rFonts w:ascii="Times New Roman" w:hAnsi="Times New Roman" w:cs="Times New Roman"/>
          <w:i/>
          <w:sz w:val="24"/>
          <w:szCs w:val="24"/>
        </w:rPr>
      </w:pPr>
      <w:r w:rsidRPr="003F77AE">
        <w:rPr>
          <w:rFonts w:ascii="Times New Roman" w:hAnsi="Times New Roman" w:cs="Times New Roman"/>
          <w:sz w:val="24"/>
          <w:szCs w:val="24"/>
        </w:rPr>
        <w:t xml:space="preserve">Ullmann, Stephen. 2012. </w:t>
      </w:r>
      <w:r w:rsidRPr="003F77AE">
        <w:rPr>
          <w:rFonts w:ascii="Times New Roman" w:hAnsi="Times New Roman" w:cs="Times New Roman"/>
          <w:i/>
          <w:sz w:val="24"/>
          <w:szCs w:val="24"/>
        </w:rPr>
        <w:t>Pengantar Semantik</w:t>
      </w:r>
      <w:r w:rsidRPr="003F77AE">
        <w:rPr>
          <w:rFonts w:ascii="Times New Roman" w:hAnsi="Times New Roman" w:cs="Times New Roman"/>
          <w:sz w:val="24"/>
          <w:szCs w:val="24"/>
        </w:rPr>
        <w:t xml:space="preserve"> </w:t>
      </w:r>
      <w:r w:rsidRPr="003F77AE">
        <w:rPr>
          <w:rFonts w:ascii="Times New Roman" w:hAnsi="Times New Roman" w:cs="Times New Roman"/>
          <w:i/>
          <w:sz w:val="24"/>
          <w:szCs w:val="24"/>
        </w:rPr>
        <w:t xml:space="preserve">(Semantics, An Introduction to </w:t>
      </w:r>
      <w:r w:rsidRPr="002F5CCF">
        <w:rPr>
          <w:rFonts w:ascii="Times New Roman" w:hAnsi="Times New Roman" w:cs="Times New Roman"/>
          <w:i/>
          <w:sz w:val="24"/>
          <w:szCs w:val="24"/>
        </w:rPr>
        <w:t>the Science of Meaning).</w:t>
      </w:r>
      <w:r>
        <w:rPr>
          <w:rFonts w:ascii="Times New Roman" w:hAnsi="Times New Roman" w:cs="Times New Roman"/>
          <w:sz w:val="24"/>
          <w:szCs w:val="24"/>
        </w:rPr>
        <w:t xml:space="preserve"> Yogyakarta: Pustaka Pelajar.</w:t>
      </w:r>
    </w:p>
    <w:p w:rsidR="009A56A1" w:rsidRPr="009A56A1" w:rsidRDefault="00022869" w:rsidP="007D5EE3">
      <w:pPr>
        <w:pStyle w:val="ListParagraph"/>
        <w:tabs>
          <w:tab w:val="left" w:pos="993"/>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Van Dijk, Teun A. 1996.</w:t>
      </w:r>
      <w:r w:rsidR="009A56A1">
        <w:rPr>
          <w:rFonts w:ascii="Times New Roman" w:hAnsi="Times New Roman" w:cs="Times New Roman"/>
          <w:sz w:val="24"/>
          <w:szCs w:val="24"/>
        </w:rPr>
        <w:t xml:space="preserve"> </w:t>
      </w:r>
      <w:r w:rsidR="009A56A1" w:rsidRPr="00BF6799">
        <w:rPr>
          <w:rFonts w:ascii="Times New Roman" w:hAnsi="Times New Roman" w:cs="Times New Roman"/>
          <w:i/>
          <w:sz w:val="24"/>
          <w:szCs w:val="24"/>
        </w:rPr>
        <w:t>Discourse</w:t>
      </w:r>
      <w:r w:rsidRPr="00BF6799">
        <w:rPr>
          <w:rFonts w:ascii="Times New Roman" w:hAnsi="Times New Roman" w:cs="Times New Roman"/>
          <w:i/>
          <w:sz w:val="24"/>
          <w:szCs w:val="24"/>
        </w:rPr>
        <w:t>, power and access. In R C. Caldas-Coul</w:t>
      </w:r>
      <w:r w:rsidR="00E462CF" w:rsidRPr="00BF6799">
        <w:rPr>
          <w:rFonts w:ascii="Times New Roman" w:hAnsi="Times New Roman" w:cs="Times New Roman"/>
          <w:i/>
          <w:sz w:val="24"/>
          <w:szCs w:val="24"/>
        </w:rPr>
        <w:t xml:space="preserve">thard and M. Coulthard (eds), Texts and Practices: Readings in Critical Discourse  </w:t>
      </w:r>
      <w:r w:rsidR="009A56A1" w:rsidRPr="00BF6799">
        <w:rPr>
          <w:rFonts w:ascii="Times New Roman" w:hAnsi="Times New Roman" w:cs="Times New Roman"/>
          <w:i/>
          <w:sz w:val="24"/>
          <w:szCs w:val="24"/>
        </w:rPr>
        <w:t>Analysis</w:t>
      </w:r>
      <w:r w:rsidR="00E462CF" w:rsidRPr="00BF6799">
        <w:rPr>
          <w:rFonts w:ascii="Times New Roman" w:hAnsi="Times New Roman" w:cs="Times New Roman"/>
          <w:i/>
          <w:sz w:val="24"/>
          <w:szCs w:val="24"/>
        </w:rPr>
        <w:t xml:space="preserve"> (pp</w:t>
      </w:r>
      <w:r w:rsidR="009A56A1" w:rsidRPr="00BF6799">
        <w:rPr>
          <w:rFonts w:ascii="Times New Roman" w:hAnsi="Times New Roman" w:cs="Times New Roman"/>
          <w:i/>
          <w:sz w:val="24"/>
          <w:szCs w:val="24"/>
        </w:rPr>
        <w:t xml:space="preserve">. </w:t>
      </w:r>
      <w:r w:rsidR="00E462CF" w:rsidRPr="00BF6799">
        <w:rPr>
          <w:rFonts w:ascii="Times New Roman" w:hAnsi="Times New Roman" w:cs="Times New Roman"/>
          <w:i/>
          <w:sz w:val="24"/>
          <w:szCs w:val="24"/>
        </w:rPr>
        <w:t>84-104).</w:t>
      </w:r>
      <w:r w:rsidR="00E462CF">
        <w:rPr>
          <w:rFonts w:ascii="Times New Roman" w:hAnsi="Times New Roman" w:cs="Times New Roman"/>
          <w:sz w:val="24"/>
          <w:szCs w:val="24"/>
        </w:rPr>
        <w:t xml:space="preserve"> London: Routledge and Kegan Paul.</w:t>
      </w:r>
    </w:p>
    <w:p w:rsidR="00675D7B" w:rsidRPr="00675D7B" w:rsidRDefault="00675D7B" w:rsidP="007D5EE3">
      <w:pPr>
        <w:pStyle w:val="ListParagraph"/>
        <w:tabs>
          <w:tab w:val="left" w:pos="993"/>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Wazis, Kun. 2012. </w:t>
      </w:r>
      <w:r w:rsidRPr="000A40D1">
        <w:rPr>
          <w:rFonts w:ascii="Times New Roman" w:hAnsi="Times New Roman" w:cs="Times New Roman"/>
          <w:i/>
          <w:sz w:val="24"/>
          <w:szCs w:val="24"/>
        </w:rPr>
        <w:t>Media Massa dan Konstruksi</w:t>
      </w:r>
      <w:r w:rsidR="000A40D1" w:rsidRPr="000A40D1">
        <w:rPr>
          <w:rFonts w:ascii="Times New Roman" w:hAnsi="Times New Roman" w:cs="Times New Roman"/>
          <w:i/>
          <w:sz w:val="24"/>
          <w:szCs w:val="24"/>
        </w:rPr>
        <w:t xml:space="preserve"> Realitas</w:t>
      </w:r>
      <w:r w:rsidR="000A40D1">
        <w:rPr>
          <w:rFonts w:ascii="Times New Roman" w:hAnsi="Times New Roman" w:cs="Times New Roman"/>
          <w:sz w:val="24"/>
          <w:szCs w:val="24"/>
        </w:rPr>
        <w:t xml:space="preserve">. Jember: Aditya Media </w:t>
      </w:r>
      <w:r w:rsidR="007D5EE3">
        <w:rPr>
          <w:rFonts w:ascii="Times New Roman" w:hAnsi="Times New Roman" w:cs="Times New Roman"/>
          <w:sz w:val="24"/>
          <w:szCs w:val="24"/>
        </w:rPr>
        <w:t xml:space="preserve"> </w:t>
      </w:r>
      <w:r w:rsidR="000A40D1">
        <w:rPr>
          <w:rFonts w:ascii="Times New Roman" w:hAnsi="Times New Roman" w:cs="Times New Roman"/>
          <w:sz w:val="24"/>
          <w:szCs w:val="24"/>
        </w:rPr>
        <w:t>Publishing</w:t>
      </w:r>
    </w:p>
    <w:p w:rsidR="004F47E8" w:rsidRDefault="004F47E8" w:rsidP="00BF6799">
      <w:pPr>
        <w:tabs>
          <w:tab w:val="left" w:pos="993"/>
        </w:tabs>
        <w:spacing w:after="0"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t>Wijana dan Rohmadi</w:t>
      </w:r>
      <w:r w:rsidR="00AC3B96" w:rsidRPr="003F77AE">
        <w:rPr>
          <w:rFonts w:ascii="Times New Roman" w:hAnsi="Times New Roman" w:cs="Times New Roman"/>
          <w:sz w:val="24"/>
          <w:szCs w:val="24"/>
        </w:rPr>
        <w:t>.</w:t>
      </w:r>
      <w:r w:rsidR="00393AE4" w:rsidRPr="003F77AE">
        <w:rPr>
          <w:rFonts w:ascii="Times New Roman" w:hAnsi="Times New Roman" w:cs="Times New Roman"/>
          <w:sz w:val="24"/>
          <w:szCs w:val="24"/>
        </w:rPr>
        <w:t xml:space="preserve"> 20</w:t>
      </w:r>
      <w:r w:rsidR="00AC3B96" w:rsidRPr="003F77AE">
        <w:rPr>
          <w:rFonts w:ascii="Times New Roman" w:hAnsi="Times New Roman" w:cs="Times New Roman"/>
          <w:sz w:val="24"/>
          <w:szCs w:val="24"/>
        </w:rPr>
        <w:t>1</w:t>
      </w:r>
      <w:r w:rsidR="00393AE4" w:rsidRPr="003F77AE">
        <w:rPr>
          <w:rFonts w:ascii="Times New Roman" w:hAnsi="Times New Roman" w:cs="Times New Roman"/>
          <w:sz w:val="24"/>
          <w:szCs w:val="24"/>
        </w:rPr>
        <w:t xml:space="preserve">1. </w:t>
      </w:r>
      <w:r w:rsidR="00393AE4" w:rsidRPr="003F77AE">
        <w:rPr>
          <w:rFonts w:ascii="Times New Roman" w:hAnsi="Times New Roman" w:cs="Times New Roman"/>
          <w:i/>
          <w:sz w:val="24"/>
          <w:szCs w:val="24"/>
        </w:rPr>
        <w:t>Semantik Teori dan Analisis</w:t>
      </w:r>
      <w:r w:rsidR="00393AE4" w:rsidRPr="003F77AE">
        <w:rPr>
          <w:rFonts w:ascii="Times New Roman" w:hAnsi="Times New Roman" w:cs="Times New Roman"/>
          <w:sz w:val="24"/>
          <w:szCs w:val="24"/>
        </w:rPr>
        <w:t xml:space="preserve">. Surakarta:Yuma </w:t>
      </w:r>
      <w:r w:rsidR="00393AE4">
        <w:rPr>
          <w:rFonts w:ascii="Times New Roman" w:hAnsi="Times New Roman" w:cs="Times New Roman"/>
          <w:sz w:val="24"/>
          <w:szCs w:val="24"/>
        </w:rPr>
        <w:t>Pustaka.</w:t>
      </w:r>
    </w:p>
    <w:p w:rsidR="0040025B" w:rsidRPr="000A40D1" w:rsidRDefault="0040025B" w:rsidP="007D5EE3">
      <w:pPr>
        <w:tabs>
          <w:tab w:val="left" w:pos="567"/>
        </w:tabs>
        <w:spacing w:line="480" w:lineRule="auto"/>
        <w:ind w:left="993" w:hanging="993"/>
        <w:jc w:val="both"/>
        <w:rPr>
          <w:rFonts w:ascii="Times New Roman" w:hAnsi="Times New Roman" w:cs="Times New Roman"/>
          <w:sz w:val="24"/>
          <w:szCs w:val="24"/>
        </w:rPr>
      </w:pPr>
      <w:r w:rsidRPr="003F77AE">
        <w:rPr>
          <w:rFonts w:ascii="Times New Roman" w:hAnsi="Times New Roman" w:cs="Times New Roman"/>
          <w:sz w:val="24"/>
          <w:szCs w:val="24"/>
        </w:rPr>
        <w:t>Win</w:t>
      </w:r>
      <w:r w:rsidR="000A40D1">
        <w:rPr>
          <w:rFonts w:ascii="Times New Roman" w:hAnsi="Times New Roman" w:cs="Times New Roman"/>
          <w:sz w:val="24"/>
          <w:szCs w:val="24"/>
        </w:rPr>
        <w:t xml:space="preserve"> </w:t>
      </w:r>
      <w:r w:rsidRPr="003F77AE">
        <w:rPr>
          <w:rFonts w:ascii="Times New Roman" w:hAnsi="Times New Roman" w:cs="Times New Roman"/>
          <w:sz w:val="24"/>
          <w:szCs w:val="24"/>
        </w:rPr>
        <w:t>dan</w:t>
      </w:r>
      <w:r w:rsidR="000A40D1">
        <w:rPr>
          <w:rFonts w:ascii="Times New Roman" w:hAnsi="Times New Roman" w:cs="Times New Roman"/>
          <w:sz w:val="24"/>
          <w:szCs w:val="24"/>
        </w:rPr>
        <w:t xml:space="preserve"> </w:t>
      </w:r>
      <w:r w:rsidR="00675D7B">
        <w:rPr>
          <w:rFonts w:ascii="Times New Roman" w:hAnsi="Times New Roman" w:cs="Times New Roman"/>
          <w:sz w:val="24"/>
          <w:szCs w:val="24"/>
        </w:rPr>
        <w:t>Realitas</w:t>
      </w:r>
      <w:r w:rsidRPr="003F77AE">
        <w:rPr>
          <w:rFonts w:ascii="Times New Roman" w:hAnsi="Times New Roman" w:cs="Times New Roman"/>
          <w:sz w:val="24"/>
          <w:szCs w:val="24"/>
        </w:rPr>
        <w:t xml:space="preserve">ingsih. 2009. Artikel. </w:t>
      </w:r>
      <w:r w:rsidRPr="003F77AE">
        <w:rPr>
          <w:rFonts w:ascii="Times New Roman" w:hAnsi="Times New Roman" w:cs="Times New Roman"/>
          <w:i/>
          <w:sz w:val="24"/>
          <w:szCs w:val="24"/>
        </w:rPr>
        <w:t>Marginalisasi Perempuan Dalam Pemberitaan</w:t>
      </w:r>
      <w:r w:rsidR="000A40D1">
        <w:rPr>
          <w:rFonts w:ascii="Times New Roman" w:hAnsi="Times New Roman" w:cs="Times New Roman"/>
          <w:i/>
          <w:sz w:val="24"/>
          <w:szCs w:val="24"/>
        </w:rPr>
        <w:t xml:space="preserve"> </w:t>
      </w:r>
      <w:r w:rsidRPr="000A40D1">
        <w:rPr>
          <w:rFonts w:ascii="Times New Roman" w:hAnsi="Times New Roman" w:cs="Times New Roman"/>
          <w:i/>
          <w:sz w:val="24"/>
          <w:szCs w:val="24"/>
        </w:rPr>
        <w:t>Harian Jawa Pos Tentang Pekerja Migran Perempuan</w:t>
      </w:r>
    </w:p>
    <w:p w:rsidR="00BE5361" w:rsidRPr="003F77AE" w:rsidRDefault="00B9020E" w:rsidP="007D5EE3">
      <w:pPr>
        <w:tabs>
          <w:tab w:val="left" w:pos="567"/>
        </w:tabs>
        <w:spacing w:line="480" w:lineRule="auto"/>
        <w:jc w:val="both"/>
        <w:rPr>
          <w:rFonts w:ascii="Times New Roman" w:hAnsi="Times New Roman" w:cs="Times New Roman"/>
          <w:i/>
          <w:sz w:val="24"/>
          <w:szCs w:val="24"/>
        </w:rPr>
      </w:pPr>
      <w:r w:rsidRPr="003F77AE">
        <w:rPr>
          <w:rFonts w:ascii="Times New Roman" w:hAnsi="Times New Roman" w:cs="Times New Roman"/>
          <w:sz w:val="24"/>
          <w:szCs w:val="24"/>
        </w:rPr>
        <w:t xml:space="preserve">Wutun, Monika. 2013. Artikel: </w:t>
      </w:r>
      <w:r w:rsidRPr="003F77AE">
        <w:rPr>
          <w:rFonts w:ascii="Times New Roman" w:hAnsi="Times New Roman" w:cs="Times New Roman"/>
          <w:i/>
          <w:sz w:val="24"/>
          <w:szCs w:val="24"/>
        </w:rPr>
        <w:t xml:space="preserve">Analisis Berita Politik Tentang Gubernur Nusa </w:t>
      </w:r>
    </w:p>
    <w:p w:rsidR="00BE5361" w:rsidRDefault="00BE5361" w:rsidP="00BF6799">
      <w:pPr>
        <w:pStyle w:val="ListParagraph"/>
        <w:tabs>
          <w:tab w:val="left" w:pos="709"/>
          <w:tab w:val="left" w:pos="993"/>
          <w:tab w:val="left" w:pos="1134"/>
        </w:tabs>
        <w:spacing w:line="480" w:lineRule="auto"/>
        <w:ind w:left="142"/>
        <w:jc w:val="both"/>
        <w:rPr>
          <w:rFonts w:ascii="Times New Roman" w:hAnsi="Times New Roman" w:cs="Times New Roman"/>
          <w:i/>
          <w:sz w:val="24"/>
          <w:szCs w:val="24"/>
        </w:rPr>
      </w:pPr>
      <w:r>
        <w:rPr>
          <w:rFonts w:ascii="Times New Roman" w:hAnsi="Times New Roman" w:cs="Times New Roman"/>
          <w:i/>
          <w:sz w:val="24"/>
          <w:szCs w:val="24"/>
        </w:rPr>
        <w:t xml:space="preserve">              </w:t>
      </w:r>
      <w:r w:rsidR="00B9020E" w:rsidRPr="00B9020E">
        <w:rPr>
          <w:rFonts w:ascii="Times New Roman" w:hAnsi="Times New Roman" w:cs="Times New Roman"/>
          <w:i/>
          <w:sz w:val="24"/>
          <w:szCs w:val="24"/>
        </w:rPr>
        <w:t xml:space="preserve">Tenggara Timur di Media Massa Cetak (Studi Analisis Wacana Model </w:t>
      </w:r>
      <w:r>
        <w:rPr>
          <w:rFonts w:ascii="Times New Roman" w:hAnsi="Times New Roman" w:cs="Times New Roman"/>
          <w:i/>
          <w:sz w:val="24"/>
          <w:szCs w:val="24"/>
        </w:rPr>
        <w:t xml:space="preserve">  </w:t>
      </w:r>
    </w:p>
    <w:p w:rsidR="00BE5361" w:rsidRDefault="00BE5361" w:rsidP="00BF6799">
      <w:pPr>
        <w:pStyle w:val="ListParagraph"/>
        <w:tabs>
          <w:tab w:val="left" w:pos="709"/>
          <w:tab w:val="left" w:pos="993"/>
          <w:tab w:val="left" w:pos="1134"/>
        </w:tabs>
        <w:spacing w:line="480" w:lineRule="auto"/>
        <w:ind w:left="142"/>
        <w:jc w:val="both"/>
        <w:rPr>
          <w:rFonts w:ascii="Times New Roman" w:hAnsi="Times New Roman" w:cs="Times New Roman"/>
          <w:i/>
          <w:sz w:val="24"/>
          <w:szCs w:val="24"/>
        </w:rPr>
      </w:pPr>
      <w:r>
        <w:rPr>
          <w:rFonts w:ascii="Times New Roman" w:hAnsi="Times New Roman" w:cs="Times New Roman"/>
          <w:i/>
          <w:sz w:val="24"/>
          <w:szCs w:val="24"/>
        </w:rPr>
        <w:t xml:space="preserve">              </w:t>
      </w:r>
      <w:r w:rsidR="00B9020E" w:rsidRPr="00B9020E">
        <w:rPr>
          <w:rFonts w:ascii="Times New Roman" w:hAnsi="Times New Roman" w:cs="Times New Roman"/>
          <w:i/>
          <w:sz w:val="24"/>
          <w:szCs w:val="24"/>
        </w:rPr>
        <w:t xml:space="preserve">Teun A. Van Dijk pada Headline Pemberitaan di Surat Kabar Harian </w:t>
      </w:r>
      <w:r>
        <w:rPr>
          <w:rFonts w:ascii="Times New Roman" w:hAnsi="Times New Roman" w:cs="Times New Roman"/>
          <w:i/>
          <w:sz w:val="24"/>
          <w:szCs w:val="24"/>
        </w:rPr>
        <w:t xml:space="preserve"> </w:t>
      </w:r>
    </w:p>
    <w:p w:rsidR="00BE5361" w:rsidRDefault="00BE5361" w:rsidP="00BF6799">
      <w:pPr>
        <w:pStyle w:val="ListParagraph"/>
        <w:tabs>
          <w:tab w:val="left" w:pos="709"/>
          <w:tab w:val="left" w:pos="993"/>
          <w:tab w:val="left" w:pos="1134"/>
        </w:tabs>
        <w:spacing w:line="480" w:lineRule="auto"/>
        <w:ind w:left="142"/>
        <w:jc w:val="both"/>
        <w:rPr>
          <w:rFonts w:ascii="Times New Roman" w:hAnsi="Times New Roman" w:cs="Times New Roman"/>
          <w:i/>
          <w:sz w:val="24"/>
          <w:szCs w:val="24"/>
        </w:rPr>
      </w:pPr>
      <w:r>
        <w:rPr>
          <w:rFonts w:ascii="Times New Roman" w:hAnsi="Times New Roman" w:cs="Times New Roman"/>
          <w:i/>
          <w:sz w:val="24"/>
          <w:szCs w:val="24"/>
        </w:rPr>
        <w:t xml:space="preserve">              </w:t>
      </w:r>
      <w:r w:rsidR="00B9020E" w:rsidRPr="00B9020E">
        <w:rPr>
          <w:rFonts w:ascii="Times New Roman" w:hAnsi="Times New Roman" w:cs="Times New Roman"/>
          <w:i/>
          <w:sz w:val="24"/>
          <w:szCs w:val="24"/>
        </w:rPr>
        <w:t xml:space="preserve">Pos Kupang dan Harian Pagi Timor Express dalam Perspektif Public </w:t>
      </w:r>
    </w:p>
    <w:p w:rsidR="00BE5361" w:rsidRDefault="00BE5361" w:rsidP="00BF6799">
      <w:pPr>
        <w:pStyle w:val="ListParagraph"/>
        <w:tabs>
          <w:tab w:val="left" w:pos="709"/>
          <w:tab w:val="left" w:pos="993"/>
          <w:tab w:val="left" w:pos="1134"/>
        </w:tabs>
        <w:spacing w:line="480" w:lineRule="auto"/>
        <w:ind w:left="142"/>
        <w:jc w:val="both"/>
        <w:rPr>
          <w:rFonts w:ascii="Times New Roman" w:hAnsi="Times New Roman" w:cs="Times New Roman"/>
          <w:sz w:val="24"/>
          <w:szCs w:val="24"/>
        </w:rPr>
      </w:pPr>
      <w:r>
        <w:rPr>
          <w:rFonts w:ascii="Times New Roman" w:hAnsi="Times New Roman" w:cs="Times New Roman"/>
          <w:i/>
          <w:sz w:val="24"/>
          <w:szCs w:val="24"/>
        </w:rPr>
        <w:t xml:space="preserve">              </w:t>
      </w:r>
      <w:r w:rsidR="00B9020E" w:rsidRPr="00B9020E">
        <w:rPr>
          <w:rFonts w:ascii="Times New Roman" w:hAnsi="Times New Roman" w:cs="Times New Roman"/>
          <w:i/>
          <w:sz w:val="24"/>
          <w:szCs w:val="24"/>
        </w:rPr>
        <w:t xml:space="preserve">Relations Politik Periode Agustus- September 2012). </w:t>
      </w:r>
      <w:r w:rsidR="00B9020E">
        <w:rPr>
          <w:rFonts w:ascii="Times New Roman" w:hAnsi="Times New Roman" w:cs="Times New Roman"/>
          <w:sz w:val="24"/>
          <w:szCs w:val="24"/>
        </w:rPr>
        <w:t xml:space="preserve">Jurnal Publikasi </w:t>
      </w:r>
    </w:p>
    <w:p w:rsidR="00B9020E" w:rsidRDefault="00BE5361" w:rsidP="00BF6799">
      <w:pPr>
        <w:pStyle w:val="ListParagraph"/>
        <w:tabs>
          <w:tab w:val="left" w:pos="709"/>
          <w:tab w:val="left" w:pos="993"/>
          <w:tab w:val="left" w:pos="1134"/>
        </w:tabs>
        <w:spacing w:line="480" w:lineRule="auto"/>
        <w:ind w:left="142"/>
        <w:jc w:val="both"/>
        <w:rPr>
          <w:rFonts w:ascii="Times New Roman" w:hAnsi="Times New Roman" w:cs="Times New Roman"/>
          <w:sz w:val="24"/>
          <w:szCs w:val="24"/>
        </w:rPr>
      </w:pPr>
      <w:r>
        <w:rPr>
          <w:rFonts w:ascii="Times New Roman" w:hAnsi="Times New Roman" w:cs="Times New Roman"/>
          <w:i/>
          <w:sz w:val="24"/>
          <w:szCs w:val="24"/>
        </w:rPr>
        <w:t xml:space="preserve">              </w:t>
      </w:r>
      <w:r w:rsidR="00B9020E">
        <w:rPr>
          <w:rFonts w:ascii="Times New Roman" w:hAnsi="Times New Roman" w:cs="Times New Roman"/>
          <w:sz w:val="24"/>
          <w:szCs w:val="24"/>
        </w:rPr>
        <w:t>Berkala Pascasarjana Universitas Padjadjaran.</w:t>
      </w:r>
    </w:p>
    <w:p w:rsidR="008C66F6" w:rsidRDefault="008C66F6" w:rsidP="00BF6799">
      <w:pPr>
        <w:pStyle w:val="ListParagraph"/>
        <w:tabs>
          <w:tab w:val="left" w:pos="567"/>
          <w:tab w:val="left" w:pos="1134"/>
        </w:tabs>
        <w:spacing w:line="480" w:lineRule="auto"/>
        <w:ind w:left="0"/>
        <w:jc w:val="both"/>
        <w:rPr>
          <w:rFonts w:ascii="Times New Roman" w:hAnsi="Times New Roman" w:cs="Times New Roman"/>
          <w:sz w:val="24"/>
          <w:szCs w:val="24"/>
        </w:rPr>
      </w:pPr>
    </w:p>
    <w:p w:rsidR="008C66F6" w:rsidRDefault="008C66F6" w:rsidP="007D5EE3">
      <w:pPr>
        <w:pStyle w:val="ListParagraph"/>
        <w:tabs>
          <w:tab w:val="left" w:pos="567"/>
          <w:tab w:val="left" w:pos="1134"/>
        </w:tabs>
        <w:spacing w:line="480" w:lineRule="auto"/>
        <w:ind w:left="0"/>
        <w:jc w:val="both"/>
        <w:rPr>
          <w:rFonts w:ascii="Times New Roman" w:hAnsi="Times New Roman" w:cs="Times New Roman"/>
          <w:sz w:val="24"/>
          <w:szCs w:val="24"/>
        </w:rPr>
      </w:pPr>
    </w:p>
    <w:p w:rsidR="008C66F6" w:rsidRDefault="008C66F6" w:rsidP="007D5EE3">
      <w:pPr>
        <w:pStyle w:val="ListParagraph"/>
        <w:tabs>
          <w:tab w:val="left" w:pos="567"/>
          <w:tab w:val="left" w:pos="1134"/>
        </w:tabs>
        <w:spacing w:line="480" w:lineRule="auto"/>
        <w:ind w:left="0"/>
        <w:jc w:val="both"/>
        <w:rPr>
          <w:rFonts w:ascii="Times New Roman" w:hAnsi="Times New Roman" w:cs="Times New Roman"/>
          <w:sz w:val="24"/>
          <w:szCs w:val="24"/>
        </w:rPr>
      </w:pPr>
    </w:p>
    <w:p w:rsidR="008C66F6" w:rsidRDefault="008C66F6" w:rsidP="007D5EE3">
      <w:pPr>
        <w:pStyle w:val="ListParagraph"/>
        <w:tabs>
          <w:tab w:val="left" w:pos="567"/>
          <w:tab w:val="left" w:pos="1134"/>
        </w:tabs>
        <w:spacing w:line="480" w:lineRule="auto"/>
        <w:ind w:left="0"/>
        <w:jc w:val="both"/>
        <w:rPr>
          <w:rFonts w:ascii="Times New Roman" w:hAnsi="Times New Roman" w:cs="Times New Roman"/>
          <w:sz w:val="24"/>
          <w:szCs w:val="24"/>
        </w:rPr>
      </w:pPr>
    </w:p>
    <w:p w:rsidR="008C66F6" w:rsidRPr="00897F4B" w:rsidRDefault="008C66F6" w:rsidP="00897F4B">
      <w:pPr>
        <w:tabs>
          <w:tab w:val="left" w:pos="567"/>
          <w:tab w:val="left" w:pos="1134"/>
        </w:tabs>
        <w:spacing w:line="480" w:lineRule="auto"/>
        <w:jc w:val="both"/>
        <w:rPr>
          <w:rFonts w:ascii="Times New Roman" w:hAnsi="Times New Roman" w:cs="Times New Roman"/>
          <w:i/>
          <w:sz w:val="24"/>
          <w:szCs w:val="24"/>
        </w:rPr>
      </w:pPr>
    </w:p>
    <w:p w:rsidR="00B64C07" w:rsidRDefault="00B64C07" w:rsidP="008C66F6">
      <w:pPr>
        <w:pStyle w:val="ListParagraph"/>
        <w:spacing w:after="0" w:line="480" w:lineRule="auto"/>
        <w:ind w:left="0"/>
        <w:jc w:val="both"/>
        <w:rPr>
          <w:rFonts w:ascii="Times New Roman" w:hAnsi="Times New Roman" w:cs="Times New Roman"/>
          <w:b/>
          <w:sz w:val="24"/>
          <w:szCs w:val="24"/>
        </w:rPr>
      </w:pPr>
    </w:p>
    <w:p w:rsidR="00B64C07" w:rsidRDefault="00B64C07" w:rsidP="008C66F6">
      <w:pPr>
        <w:pStyle w:val="ListParagraph"/>
        <w:spacing w:after="0" w:line="480" w:lineRule="auto"/>
        <w:ind w:left="0"/>
        <w:jc w:val="both"/>
        <w:rPr>
          <w:rFonts w:ascii="Times New Roman" w:hAnsi="Times New Roman" w:cs="Times New Roman"/>
          <w:b/>
          <w:sz w:val="24"/>
          <w:szCs w:val="24"/>
        </w:rPr>
      </w:pPr>
    </w:p>
    <w:p w:rsidR="00B64C07" w:rsidRDefault="00B64C07" w:rsidP="008C66F6">
      <w:pPr>
        <w:pStyle w:val="ListParagraph"/>
        <w:spacing w:after="0" w:line="480" w:lineRule="auto"/>
        <w:ind w:left="0"/>
        <w:jc w:val="both"/>
        <w:rPr>
          <w:rFonts w:ascii="Times New Roman" w:hAnsi="Times New Roman" w:cs="Times New Roman"/>
          <w:b/>
          <w:sz w:val="24"/>
          <w:szCs w:val="24"/>
        </w:rPr>
      </w:pPr>
    </w:p>
    <w:p w:rsidR="00B64C07" w:rsidRDefault="00B64C07" w:rsidP="008C66F6">
      <w:pPr>
        <w:pStyle w:val="ListParagraph"/>
        <w:spacing w:after="0" w:line="480" w:lineRule="auto"/>
        <w:ind w:left="0"/>
        <w:jc w:val="both"/>
        <w:rPr>
          <w:rFonts w:ascii="Times New Roman" w:hAnsi="Times New Roman" w:cs="Times New Roman"/>
          <w:b/>
          <w:sz w:val="24"/>
          <w:szCs w:val="24"/>
        </w:rPr>
      </w:pPr>
    </w:p>
    <w:p w:rsidR="00B64C07" w:rsidRDefault="00B64C07" w:rsidP="008C66F6">
      <w:pPr>
        <w:pStyle w:val="ListParagraph"/>
        <w:spacing w:after="0" w:line="480" w:lineRule="auto"/>
        <w:ind w:left="0"/>
        <w:jc w:val="both"/>
        <w:rPr>
          <w:rFonts w:ascii="Times New Roman" w:hAnsi="Times New Roman" w:cs="Times New Roman"/>
          <w:b/>
          <w:sz w:val="24"/>
          <w:szCs w:val="24"/>
        </w:rPr>
      </w:pPr>
    </w:p>
    <w:p w:rsidR="00B64C07" w:rsidRDefault="00B64C07" w:rsidP="008C66F6">
      <w:pPr>
        <w:pStyle w:val="ListParagraph"/>
        <w:spacing w:after="0" w:line="480" w:lineRule="auto"/>
        <w:ind w:left="0"/>
        <w:jc w:val="both"/>
        <w:rPr>
          <w:rFonts w:ascii="Times New Roman" w:hAnsi="Times New Roman" w:cs="Times New Roman"/>
          <w:b/>
          <w:sz w:val="24"/>
          <w:szCs w:val="24"/>
        </w:rPr>
      </w:pPr>
    </w:p>
    <w:p w:rsidR="00B64C07" w:rsidRDefault="00B64C07" w:rsidP="008C66F6">
      <w:pPr>
        <w:pStyle w:val="ListParagraph"/>
        <w:spacing w:after="0" w:line="480" w:lineRule="auto"/>
        <w:ind w:left="0"/>
        <w:jc w:val="both"/>
        <w:rPr>
          <w:rFonts w:ascii="Times New Roman" w:hAnsi="Times New Roman" w:cs="Times New Roman"/>
          <w:b/>
          <w:sz w:val="24"/>
          <w:szCs w:val="24"/>
        </w:rPr>
      </w:pPr>
    </w:p>
    <w:p w:rsidR="00B64C07" w:rsidRDefault="00B64C07" w:rsidP="008C66F6">
      <w:pPr>
        <w:pStyle w:val="ListParagraph"/>
        <w:spacing w:after="0" w:line="480" w:lineRule="auto"/>
        <w:ind w:left="0"/>
        <w:jc w:val="both"/>
        <w:rPr>
          <w:rFonts w:ascii="Times New Roman" w:hAnsi="Times New Roman" w:cs="Times New Roman"/>
          <w:b/>
          <w:sz w:val="24"/>
          <w:szCs w:val="24"/>
        </w:rPr>
      </w:pPr>
    </w:p>
    <w:p w:rsidR="00B64C07" w:rsidRDefault="00B64C07" w:rsidP="00B64C07">
      <w:pPr>
        <w:tabs>
          <w:tab w:val="left" w:pos="567"/>
        </w:tabs>
        <w:spacing w:line="480" w:lineRule="auto"/>
        <w:ind w:left="567"/>
        <w:jc w:val="center"/>
        <w:rPr>
          <w:rFonts w:ascii="Times New Roman" w:hAnsi="Times New Roman" w:cs="Times New Roman"/>
          <w:b/>
          <w:sz w:val="96"/>
          <w:szCs w:val="96"/>
        </w:rPr>
      </w:pPr>
      <w:r w:rsidRPr="009237A9">
        <w:rPr>
          <w:rFonts w:ascii="Times New Roman" w:hAnsi="Times New Roman" w:cs="Times New Roman"/>
          <w:b/>
          <w:sz w:val="96"/>
          <w:szCs w:val="96"/>
        </w:rPr>
        <w:t>LAMPIRAN</w:t>
      </w:r>
    </w:p>
    <w:p w:rsidR="00B64C07" w:rsidRDefault="00B64C07" w:rsidP="008C66F6">
      <w:pPr>
        <w:pStyle w:val="ListParagraph"/>
        <w:spacing w:after="0" w:line="480" w:lineRule="auto"/>
        <w:ind w:left="0"/>
        <w:jc w:val="both"/>
        <w:rPr>
          <w:rFonts w:ascii="Times New Roman" w:hAnsi="Times New Roman" w:cs="Times New Roman"/>
          <w:b/>
          <w:sz w:val="24"/>
          <w:szCs w:val="24"/>
        </w:rPr>
      </w:pPr>
    </w:p>
    <w:p w:rsidR="00BA6DE1" w:rsidRDefault="00BA6DE1"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280B9C" w:rsidRDefault="00280B9C" w:rsidP="008C66F6">
      <w:pPr>
        <w:pStyle w:val="ListParagraph"/>
        <w:spacing w:after="0" w:line="480" w:lineRule="auto"/>
        <w:ind w:left="0"/>
        <w:jc w:val="both"/>
        <w:rPr>
          <w:rFonts w:ascii="Times New Roman" w:hAnsi="Times New Roman" w:cs="Times New Roman"/>
          <w:b/>
          <w:sz w:val="24"/>
          <w:szCs w:val="24"/>
        </w:rPr>
      </w:pPr>
    </w:p>
    <w:p w:rsidR="004D4973" w:rsidRDefault="004D4973" w:rsidP="008C66F6">
      <w:pPr>
        <w:pStyle w:val="ListParagraph"/>
        <w:spacing w:after="0" w:line="480" w:lineRule="auto"/>
        <w:ind w:left="0"/>
        <w:jc w:val="both"/>
        <w:rPr>
          <w:rFonts w:ascii="Times New Roman" w:hAnsi="Times New Roman" w:cs="Times New Roman"/>
          <w:b/>
          <w:sz w:val="24"/>
          <w:szCs w:val="24"/>
        </w:rPr>
      </w:pPr>
    </w:p>
    <w:p w:rsidR="00B64C07" w:rsidRDefault="00B64C07" w:rsidP="008C66F6">
      <w:pPr>
        <w:pStyle w:val="ListParagraph"/>
        <w:spacing w:after="0" w:line="480" w:lineRule="auto"/>
        <w:ind w:left="0"/>
        <w:jc w:val="both"/>
        <w:rPr>
          <w:rFonts w:ascii="Times New Roman" w:hAnsi="Times New Roman" w:cs="Times New Roman"/>
          <w:b/>
          <w:sz w:val="24"/>
          <w:szCs w:val="24"/>
        </w:rPr>
      </w:pPr>
    </w:p>
    <w:p w:rsidR="006D7B4C" w:rsidRPr="00B64C07" w:rsidRDefault="006D7B4C" w:rsidP="008C66F6">
      <w:pPr>
        <w:pStyle w:val="ListParagraph"/>
        <w:spacing w:after="0" w:line="480" w:lineRule="auto"/>
        <w:ind w:left="0"/>
        <w:jc w:val="both"/>
        <w:rPr>
          <w:rFonts w:ascii="Times New Roman" w:hAnsi="Times New Roman" w:cs="Times New Roman"/>
          <w:b/>
          <w:sz w:val="24"/>
          <w:szCs w:val="24"/>
        </w:rPr>
      </w:pPr>
      <w:r w:rsidRPr="00B64C07">
        <w:rPr>
          <w:rFonts w:ascii="Times New Roman" w:hAnsi="Times New Roman" w:cs="Times New Roman"/>
          <w:b/>
          <w:sz w:val="24"/>
          <w:szCs w:val="24"/>
        </w:rPr>
        <w:t>LAMPIRAN 1</w:t>
      </w:r>
    </w:p>
    <w:p w:rsidR="008C66F6" w:rsidRPr="00ED1F2B" w:rsidRDefault="008C66F6" w:rsidP="008C66F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3.6 </w:t>
      </w:r>
      <w:r w:rsidRPr="00ED1F2B">
        <w:rPr>
          <w:rFonts w:ascii="Times New Roman" w:hAnsi="Times New Roman" w:cs="Times New Roman"/>
          <w:b/>
          <w:sz w:val="24"/>
          <w:szCs w:val="24"/>
        </w:rPr>
        <w:t>Jadwal Penelitian</w:t>
      </w:r>
    </w:p>
    <w:tbl>
      <w:tblPr>
        <w:tblStyle w:val="TableGrid"/>
        <w:tblW w:w="10017" w:type="dxa"/>
        <w:tblInd w:w="-34" w:type="dxa"/>
        <w:tblLayout w:type="fixed"/>
        <w:tblLook w:val="04A0"/>
      </w:tblPr>
      <w:tblGrid>
        <w:gridCol w:w="568"/>
        <w:gridCol w:w="19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48"/>
        <w:gridCol w:w="36"/>
        <w:gridCol w:w="283"/>
        <w:gridCol w:w="1228"/>
      </w:tblGrid>
      <w:tr w:rsidR="008C66F6" w:rsidTr="008C66F6">
        <w:trPr>
          <w:gridAfter w:val="1"/>
          <w:wAfter w:w="1228" w:type="dxa"/>
        </w:trPr>
        <w:tc>
          <w:tcPr>
            <w:tcW w:w="568" w:type="dxa"/>
            <w:vMerge w:val="restart"/>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1984" w:type="dxa"/>
            <w:vMerge w:val="restart"/>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Kegiatan </w:t>
            </w:r>
          </w:p>
        </w:tc>
        <w:tc>
          <w:tcPr>
            <w:tcW w:w="6237" w:type="dxa"/>
            <w:gridSpan w:val="23"/>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Bulan dan Minggu</w:t>
            </w:r>
          </w:p>
        </w:tc>
      </w:tr>
      <w:tr w:rsidR="008C66F6" w:rsidTr="008C66F6">
        <w:trPr>
          <w:gridAfter w:val="1"/>
          <w:wAfter w:w="1228" w:type="dxa"/>
          <w:trHeight w:val="596"/>
        </w:trPr>
        <w:tc>
          <w:tcPr>
            <w:tcW w:w="568" w:type="dxa"/>
            <w:vMerge/>
          </w:tcPr>
          <w:p w:rsidR="008C66F6" w:rsidRDefault="008C66F6" w:rsidP="008C66F6">
            <w:pPr>
              <w:pStyle w:val="ListParagraph"/>
              <w:spacing w:line="480" w:lineRule="auto"/>
              <w:ind w:left="0"/>
              <w:jc w:val="both"/>
              <w:rPr>
                <w:rFonts w:ascii="Times New Roman" w:hAnsi="Times New Roman" w:cs="Times New Roman"/>
                <w:sz w:val="24"/>
                <w:szCs w:val="24"/>
              </w:rPr>
            </w:pPr>
          </w:p>
        </w:tc>
        <w:tc>
          <w:tcPr>
            <w:tcW w:w="1984" w:type="dxa"/>
            <w:vMerge/>
          </w:tcPr>
          <w:p w:rsidR="008C66F6" w:rsidRDefault="008C66F6" w:rsidP="008C66F6">
            <w:pPr>
              <w:pStyle w:val="ListParagraph"/>
              <w:spacing w:line="480" w:lineRule="auto"/>
              <w:ind w:left="0"/>
              <w:jc w:val="both"/>
              <w:rPr>
                <w:rFonts w:ascii="Times New Roman" w:hAnsi="Times New Roman" w:cs="Times New Roman"/>
                <w:sz w:val="24"/>
                <w:szCs w:val="24"/>
              </w:rPr>
            </w:pPr>
          </w:p>
        </w:tc>
        <w:tc>
          <w:tcPr>
            <w:tcW w:w="567" w:type="dxa"/>
            <w:gridSpan w:val="2"/>
            <w:tcBorders>
              <w:bottom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Desember</w:t>
            </w:r>
          </w:p>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2012</w:t>
            </w:r>
          </w:p>
        </w:tc>
        <w:tc>
          <w:tcPr>
            <w:tcW w:w="1134" w:type="dxa"/>
            <w:gridSpan w:val="4"/>
            <w:tcBorders>
              <w:left w:val="single" w:sz="4" w:space="0" w:color="auto"/>
              <w:bottom w:val="single" w:sz="4" w:space="0" w:color="auto"/>
              <w:right w:val="single" w:sz="4" w:space="0" w:color="auto"/>
            </w:tcBorders>
          </w:tcPr>
          <w:p w:rsidR="008C66F6" w:rsidRDefault="001968E9"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Januari </w:t>
            </w:r>
            <w:r w:rsidR="008C66F6">
              <w:rPr>
                <w:rFonts w:ascii="Times New Roman" w:hAnsi="Times New Roman" w:cs="Times New Roman"/>
                <w:sz w:val="24"/>
                <w:szCs w:val="24"/>
              </w:rPr>
              <w:t xml:space="preserve"> </w:t>
            </w:r>
          </w:p>
        </w:tc>
        <w:tc>
          <w:tcPr>
            <w:tcW w:w="1134" w:type="dxa"/>
            <w:gridSpan w:val="4"/>
            <w:tcBorders>
              <w:left w:val="single" w:sz="4" w:space="0" w:color="auto"/>
              <w:bottom w:val="single" w:sz="4" w:space="0" w:color="auto"/>
              <w:right w:val="single" w:sz="4" w:space="0" w:color="auto"/>
            </w:tcBorders>
          </w:tcPr>
          <w:p w:rsidR="008C66F6" w:rsidRDefault="008C66F6" w:rsidP="008C66F6">
            <w:pPr>
              <w:rPr>
                <w:rFonts w:ascii="Times New Roman" w:hAnsi="Times New Roman" w:cs="Times New Roman"/>
                <w:sz w:val="24"/>
                <w:szCs w:val="24"/>
              </w:rPr>
            </w:pPr>
            <w:r>
              <w:rPr>
                <w:rFonts w:ascii="Times New Roman" w:hAnsi="Times New Roman" w:cs="Times New Roman"/>
                <w:sz w:val="24"/>
                <w:szCs w:val="24"/>
              </w:rPr>
              <w:t xml:space="preserve">Februari </w:t>
            </w:r>
            <w:r w:rsidR="001968E9">
              <w:rPr>
                <w:rFonts w:ascii="Times New Roman" w:hAnsi="Times New Roman" w:cs="Times New Roman"/>
                <w:sz w:val="24"/>
                <w:szCs w:val="24"/>
              </w:rPr>
              <w:t>- Maret</w:t>
            </w:r>
          </w:p>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2014</w:t>
            </w:r>
          </w:p>
        </w:tc>
        <w:tc>
          <w:tcPr>
            <w:tcW w:w="1134" w:type="dxa"/>
            <w:gridSpan w:val="4"/>
            <w:tcBorders>
              <w:left w:val="single" w:sz="4" w:space="0" w:color="auto"/>
              <w:bottom w:val="single" w:sz="4" w:space="0" w:color="auto"/>
            </w:tcBorders>
          </w:tcPr>
          <w:p w:rsidR="008C66F6" w:rsidRDefault="001968E9"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April </w:t>
            </w:r>
          </w:p>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2014</w:t>
            </w:r>
          </w:p>
        </w:tc>
        <w:tc>
          <w:tcPr>
            <w:tcW w:w="1134" w:type="dxa"/>
            <w:gridSpan w:val="4"/>
            <w:tcBorders>
              <w:bottom w:val="single" w:sz="4" w:space="0" w:color="auto"/>
              <w:right w:val="single" w:sz="4" w:space="0" w:color="auto"/>
            </w:tcBorders>
          </w:tcPr>
          <w:p w:rsidR="008C66F6" w:rsidRDefault="001968E9"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Mei </w:t>
            </w:r>
          </w:p>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2014</w:t>
            </w:r>
          </w:p>
        </w:tc>
        <w:tc>
          <w:tcPr>
            <w:tcW w:w="1134" w:type="dxa"/>
            <w:gridSpan w:val="5"/>
            <w:tcBorders>
              <w:left w:val="single" w:sz="4" w:space="0" w:color="auto"/>
              <w:bottom w:val="single" w:sz="4" w:space="0" w:color="auto"/>
            </w:tcBorders>
          </w:tcPr>
          <w:p w:rsidR="008C66F6" w:rsidRDefault="001968E9"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Juni </w:t>
            </w:r>
          </w:p>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2014</w:t>
            </w:r>
          </w:p>
        </w:tc>
      </w:tr>
      <w:tr w:rsidR="008C66F6" w:rsidTr="001968E9">
        <w:trPr>
          <w:trHeight w:val="215"/>
        </w:trPr>
        <w:tc>
          <w:tcPr>
            <w:tcW w:w="568" w:type="dxa"/>
            <w:vMerge/>
          </w:tcPr>
          <w:p w:rsidR="008C66F6" w:rsidRDefault="008C66F6" w:rsidP="008C66F6">
            <w:pPr>
              <w:pStyle w:val="ListParagraph"/>
              <w:spacing w:line="480" w:lineRule="auto"/>
              <w:ind w:left="0"/>
              <w:jc w:val="both"/>
              <w:rPr>
                <w:rFonts w:ascii="Times New Roman" w:hAnsi="Times New Roman" w:cs="Times New Roman"/>
                <w:sz w:val="24"/>
                <w:szCs w:val="24"/>
              </w:rPr>
            </w:pPr>
          </w:p>
        </w:tc>
        <w:tc>
          <w:tcPr>
            <w:tcW w:w="1984" w:type="dxa"/>
            <w:vMerge/>
          </w:tcPr>
          <w:p w:rsidR="008C66F6" w:rsidRDefault="008C66F6" w:rsidP="008C66F6">
            <w:pPr>
              <w:pStyle w:val="ListParagraph"/>
              <w:spacing w:line="480" w:lineRule="auto"/>
              <w:ind w:left="0"/>
              <w:jc w:val="both"/>
              <w:rPr>
                <w:rFonts w:ascii="Times New Roman" w:hAnsi="Times New Roman" w:cs="Times New Roman"/>
                <w:sz w:val="24"/>
                <w:szCs w:val="24"/>
              </w:rPr>
            </w:pPr>
          </w:p>
        </w:tc>
        <w:tc>
          <w:tcPr>
            <w:tcW w:w="284" w:type="dxa"/>
            <w:tcBorders>
              <w:top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83" w:type="dxa"/>
            <w:tcBorders>
              <w:top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83"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83"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83"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83" w:type="dxa"/>
            <w:tcBorders>
              <w:top w:val="single" w:sz="4" w:space="0" w:color="auto"/>
              <w:lef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83"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83"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83"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83"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auto"/>
              <w:left w:val="single" w:sz="4" w:space="0" w:color="auto"/>
              <w:right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8C66F6" w:rsidRDefault="008C66F6" w:rsidP="008C66F6">
            <w:pPr>
              <w:pStyle w:val="ListParagraph"/>
              <w:ind w:left="0"/>
              <w:jc w:val="both"/>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tcPr>
          <w:p w:rsidR="008C66F6" w:rsidRDefault="008C66F6" w:rsidP="008C66F6">
            <w:pPr>
              <w:rPr>
                <w:rFonts w:ascii="Times New Roman" w:hAnsi="Times New Roman" w:cs="Times New Roman"/>
                <w:sz w:val="24"/>
                <w:szCs w:val="24"/>
              </w:rPr>
            </w:pPr>
            <w:r>
              <w:rPr>
                <w:rFonts w:ascii="Times New Roman" w:hAnsi="Times New Roman" w:cs="Times New Roman"/>
                <w:sz w:val="24"/>
                <w:szCs w:val="24"/>
              </w:rPr>
              <w:t>2</w:t>
            </w:r>
          </w:p>
          <w:p w:rsidR="008C66F6" w:rsidRDefault="008C66F6" w:rsidP="008C66F6">
            <w:pPr>
              <w:pStyle w:val="ListParagraph"/>
              <w:ind w:left="0"/>
              <w:jc w:val="both"/>
              <w:rPr>
                <w:rFonts w:ascii="Times New Roman" w:hAnsi="Times New Roman" w:cs="Times New Roman"/>
                <w:sz w:val="24"/>
                <w:szCs w:val="24"/>
              </w:rPr>
            </w:pPr>
          </w:p>
        </w:tc>
        <w:tc>
          <w:tcPr>
            <w:tcW w:w="284" w:type="dxa"/>
            <w:gridSpan w:val="2"/>
            <w:tcBorders>
              <w:top w:val="single" w:sz="4" w:space="0" w:color="auto"/>
              <w:left w:val="single" w:sz="4" w:space="0" w:color="auto"/>
              <w:right w:val="single" w:sz="4" w:space="0" w:color="auto"/>
            </w:tcBorders>
          </w:tcPr>
          <w:p w:rsidR="008C66F6" w:rsidRDefault="008C66F6" w:rsidP="008C66F6">
            <w:pPr>
              <w:rPr>
                <w:rFonts w:ascii="Times New Roman" w:hAnsi="Times New Roman" w:cs="Times New Roman"/>
                <w:sz w:val="24"/>
                <w:szCs w:val="24"/>
              </w:rPr>
            </w:pPr>
            <w:r>
              <w:rPr>
                <w:rFonts w:ascii="Times New Roman" w:hAnsi="Times New Roman" w:cs="Times New Roman"/>
                <w:sz w:val="24"/>
                <w:szCs w:val="24"/>
              </w:rPr>
              <w:t>3</w:t>
            </w:r>
          </w:p>
          <w:p w:rsidR="008C66F6" w:rsidRDefault="008C66F6" w:rsidP="008C66F6">
            <w:pPr>
              <w:pStyle w:val="ListParagraph"/>
              <w:ind w:left="0"/>
              <w:jc w:val="both"/>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tcPr>
          <w:p w:rsidR="008C66F6" w:rsidRDefault="008C66F6" w:rsidP="008C66F6">
            <w:pPr>
              <w:rPr>
                <w:rFonts w:ascii="Times New Roman" w:hAnsi="Times New Roman" w:cs="Times New Roman"/>
                <w:sz w:val="24"/>
                <w:szCs w:val="24"/>
              </w:rPr>
            </w:pPr>
            <w:r>
              <w:rPr>
                <w:rFonts w:ascii="Times New Roman" w:hAnsi="Times New Roman" w:cs="Times New Roman"/>
                <w:sz w:val="24"/>
                <w:szCs w:val="24"/>
              </w:rPr>
              <w:t>4</w:t>
            </w:r>
          </w:p>
          <w:p w:rsidR="008C66F6" w:rsidRDefault="008C66F6" w:rsidP="008C66F6">
            <w:pPr>
              <w:pStyle w:val="ListParagraph"/>
              <w:ind w:left="0"/>
              <w:jc w:val="both"/>
              <w:rPr>
                <w:rFonts w:ascii="Times New Roman" w:hAnsi="Times New Roman" w:cs="Times New Roman"/>
                <w:sz w:val="24"/>
                <w:szCs w:val="24"/>
              </w:rPr>
            </w:pPr>
          </w:p>
        </w:tc>
        <w:tc>
          <w:tcPr>
            <w:tcW w:w="1228" w:type="dxa"/>
            <w:vMerge w:val="restart"/>
            <w:tcBorders>
              <w:top w:val="nil"/>
              <w:left w:val="single" w:sz="4" w:space="0" w:color="auto"/>
            </w:tcBorders>
          </w:tcPr>
          <w:p w:rsidR="008C66F6" w:rsidRDefault="008C66F6" w:rsidP="008C66F6">
            <w:pPr>
              <w:pStyle w:val="ListParagraph"/>
              <w:ind w:left="0"/>
              <w:rPr>
                <w:rFonts w:ascii="Times New Roman" w:hAnsi="Times New Roman" w:cs="Times New Roman"/>
                <w:sz w:val="24"/>
                <w:szCs w:val="24"/>
              </w:rPr>
            </w:pPr>
          </w:p>
          <w:p w:rsidR="008C66F6" w:rsidRDefault="008C66F6" w:rsidP="008C66F6">
            <w:pPr>
              <w:pStyle w:val="ListParagraph"/>
              <w:ind w:left="0"/>
              <w:jc w:val="both"/>
              <w:rPr>
                <w:rFonts w:ascii="Times New Roman" w:hAnsi="Times New Roman" w:cs="Times New Roman"/>
                <w:sz w:val="24"/>
                <w:szCs w:val="24"/>
              </w:rPr>
            </w:pPr>
          </w:p>
        </w:tc>
      </w:tr>
      <w:tr w:rsidR="008C66F6" w:rsidTr="001968E9">
        <w:trPr>
          <w:trHeight w:val="435"/>
        </w:trPr>
        <w:tc>
          <w:tcPr>
            <w:tcW w:w="568" w:type="dxa"/>
            <w:tcBorders>
              <w:bottom w:val="single" w:sz="4" w:space="0" w:color="auto"/>
            </w:tcBorders>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984" w:type="dxa"/>
            <w:tcBorders>
              <w:bottom w:val="single" w:sz="4" w:space="0" w:color="auto"/>
            </w:tcBorders>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Observasi </w:t>
            </w:r>
          </w:p>
        </w:tc>
        <w:tc>
          <w:tcPr>
            <w:tcW w:w="284" w:type="dxa"/>
            <w:tcBorders>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3" w:type="dxa"/>
            <w:tcBorders>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4"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left w:val="single" w:sz="4" w:space="0" w:color="auto"/>
              <w:bottom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gridSpan w:val="2"/>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1228" w:type="dxa"/>
            <w:vMerge/>
            <w:tcBorders>
              <w:lef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r>
      <w:tr w:rsidR="008C66F6" w:rsidTr="001968E9">
        <w:trPr>
          <w:trHeight w:val="465"/>
        </w:trPr>
        <w:tc>
          <w:tcPr>
            <w:tcW w:w="568" w:type="dxa"/>
            <w:tcBorders>
              <w:top w:val="single" w:sz="4" w:space="0" w:color="auto"/>
              <w:bottom w:val="single" w:sz="4" w:space="0" w:color="auto"/>
            </w:tcBorders>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bottom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Penentuan sampel riset </w:t>
            </w: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1228" w:type="dxa"/>
            <w:vMerge/>
            <w:tcBorders>
              <w:lef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r>
      <w:tr w:rsidR="008C66F6" w:rsidTr="001968E9">
        <w:trPr>
          <w:trHeight w:val="450"/>
        </w:trPr>
        <w:tc>
          <w:tcPr>
            <w:tcW w:w="568" w:type="dxa"/>
            <w:tcBorders>
              <w:top w:val="single" w:sz="4" w:space="0" w:color="auto"/>
              <w:bottom w:val="single" w:sz="4" w:space="0" w:color="auto"/>
            </w:tcBorders>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auto"/>
              <w:bottom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Penyusunan instrumen</w:t>
            </w: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1228" w:type="dxa"/>
            <w:vMerge/>
            <w:tcBorders>
              <w:lef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r>
      <w:tr w:rsidR="008C66F6" w:rsidTr="001968E9">
        <w:trPr>
          <w:trHeight w:val="840"/>
        </w:trPr>
        <w:tc>
          <w:tcPr>
            <w:tcW w:w="568" w:type="dxa"/>
            <w:tcBorders>
              <w:top w:val="single" w:sz="4" w:space="0" w:color="auto"/>
              <w:bottom w:val="single" w:sz="4" w:space="0" w:color="auto"/>
            </w:tcBorders>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auto"/>
              <w:bottom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Pengumpulan data rubrik teks berita media HLP</w:t>
            </w:r>
          </w:p>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Yang mengandung eufemisme</w:t>
            </w:r>
          </w:p>
          <w:p w:rsidR="008C66F6" w:rsidRPr="0012123B" w:rsidRDefault="008C66F6" w:rsidP="008C66F6">
            <w:pPr>
              <w:rPr>
                <w:rFonts w:ascii="Times New Roman" w:hAnsi="Times New Roman" w:cs="Times New Roman"/>
                <w:sz w:val="24"/>
                <w:szCs w:val="24"/>
              </w:rPr>
            </w:pP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single" w:sz="4" w:space="0" w:color="auto"/>
              <w:left w:val="single" w:sz="4" w:space="0" w:color="auto"/>
              <w:bottom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1228" w:type="dxa"/>
            <w:vMerge/>
            <w:tcBorders>
              <w:lef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r>
      <w:tr w:rsidR="008C66F6" w:rsidTr="001968E9">
        <w:trPr>
          <w:trHeight w:val="840"/>
        </w:trPr>
        <w:tc>
          <w:tcPr>
            <w:tcW w:w="568" w:type="dxa"/>
            <w:tcBorders>
              <w:top w:val="single" w:sz="4" w:space="0" w:color="auto"/>
              <w:bottom w:val="single" w:sz="4" w:space="0" w:color="auto"/>
            </w:tcBorders>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984" w:type="dxa"/>
            <w:tcBorders>
              <w:top w:val="single" w:sz="4" w:space="0" w:color="auto"/>
              <w:bottom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Penganalisisan data </w:t>
            </w: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1228" w:type="dxa"/>
            <w:vMerge/>
            <w:tcBorders>
              <w:lef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r>
      <w:tr w:rsidR="008C66F6" w:rsidTr="001968E9">
        <w:trPr>
          <w:trHeight w:val="840"/>
        </w:trPr>
        <w:tc>
          <w:tcPr>
            <w:tcW w:w="568" w:type="dxa"/>
            <w:tcBorders>
              <w:top w:val="single" w:sz="4" w:space="0" w:color="auto"/>
              <w:bottom w:val="single" w:sz="4" w:space="0" w:color="auto"/>
            </w:tcBorders>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984" w:type="dxa"/>
            <w:tcBorders>
              <w:top w:val="single" w:sz="4" w:space="0" w:color="auto"/>
              <w:bottom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Penulisan draf laporan</w:t>
            </w: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1228" w:type="dxa"/>
            <w:vMerge/>
            <w:tcBorders>
              <w:lef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r>
      <w:tr w:rsidR="008C66F6" w:rsidTr="001968E9">
        <w:trPr>
          <w:trHeight w:val="840"/>
        </w:trPr>
        <w:tc>
          <w:tcPr>
            <w:tcW w:w="568" w:type="dxa"/>
            <w:tcBorders>
              <w:top w:val="single" w:sz="4" w:space="0" w:color="auto"/>
              <w:bottom w:val="single" w:sz="4" w:space="0" w:color="auto"/>
            </w:tcBorders>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1984" w:type="dxa"/>
            <w:tcBorders>
              <w:top w:val="single" w:sz="4" w:space="0" w:color="auto"/>
              <w:bottom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Seminar hasil riset</w:t>
            </w: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1968E9"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4" w:type="dxa"/>
            <w:gridSpan w:val="2"/>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1228" w:type="dxa"/>
            <w:vMerge/>
            <w:tcBorders>
              <w:lef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r>
      <w:tr w:rsidR="008C66F6" w:rsidTr="001968E9">
        <w:trPr>
          <w:trHeight w:val="840"/>
        </w:trPr>
        <w:tc>
          <w:tcPr>
            <w:tcW w:w="568" w:type="dxa"/>
            <w:tcBorders>
              <w:top w:val="single" w:sz="4" w:space="0" w:color="auto"/>
              <w:bottom w:val="single" w:sz="4" w:space="0" w:color="auto"/>
            </w:tcBorders>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sz="4" w:space="0" w:color="auto"/>
              <w:bottom w:val="single" w:sz="4" w:space="0" w:color="auto"/>
            </w:tcBorders>
          </w:tcPr>
          <w:p w:rsidR="008C66F6"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Revisi dan perbaikan laporan</w:t>
            </w: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8C66F6" w:rsidRDefault="001968E9"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single" w:sz="4" w:space="0" w:color="auto"/>
              <w:left w:val="single" w:sz="4" w:space="0" w:color="auto"/>
              <w:bottom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1228" w:type="dxa"/>
            <w:vMerge/>
            <w:tcBorders>
              <w:lef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r>
      <w:tr w:rsidR="008C66F6" w:rsidTr="008C66F6">
        <w:trPr>
          <w:trHeight w:val="1086"/>
        </w:trPr>
        <w:tc>
          <w:tcPr>
            <w:tcW w:w="568" w:type="dxa"/>
            <w:tcBorders>
              <w:top w:val="single" w:sz="4" w:space="0" w:color="auto"/>
            </w:tcBorders>
          </w:tcPr>
          <w:p w:rsidR="008C66F6" w:rsidRDefault="008C66F6" w:rsidP="008C66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1984" w:type="dxa"/>
            <w:tcBorders>
              <w:top w:val="single" w:sz="4" w:space="0" w:color="auto"/>
            </w:tcBorders>
          </w:tcPr>
          <w:p w:rsidR="008604D4" w:rsidRDefault="008C66F6"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Penggandaan dan</w:t>
            </w:r>
            <w:r w:rsidR="00B64C07">
              <w:rPr>
                <w:rFonts w:ascii="Times New Roman" w:hAnsi="Times New Roman" w:cs="Times New Roman"/>
                <w:sz w:val="24"/>
                <w:szCs w:val="24"/>
              </w:rPr>
              <w:t xml:space="preserve"> pelaporan hasil</w:t>
            </w:r>
          </w:p>
          <w:p w:rsidR="008C66F6" w:rsidRDefault="008604D4" w:rsidP="008C66F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pengumpulan</w:t>
            </w:r>
            <w:r w:rsidR="008C66F6">
              <w:rPr>
                <w:rFonts w:ascii="Times New Roman" w:hAnsi="Times New Roman" w:cs="Times New Roman"/>
                <w:sz w:val="24"/>
                <w:szCs w:val="24"/>
              </w:rPr>
              <w:t xml:space="preserve"> </w:t>
            </w:r>
          </w:p>
        </w:tc>
        <w:tc>
          <w:tcPr>
            <w:tcW w:w="284" w:type="dxa"/>
            <w:tcBorders>
              <w:top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4"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83"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c>
          <w:tcPr>
            <w:tcW w:w="248" w:type="dxa"/>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rPr>
                <w:rFonts w:ascii="Times New Roman" w:hAnsi="Times New Roman" w:cs="Times New Roman"/>
                <w:sz w:val="24"/>
                <w:szCs w:val="24"/>
              </w:rPr>
            </w:pPr>
          </w:p>
        </w:tc>
        <w:tc>
          <w:tcPr>
            <w:tcW w:w="319" w:type="dxa"/>
            <w:gridSpan w:val="2"/>
            <w:tcBorders>
              <w:top w:val="single" w:sz="4" w:space="0" w:color="auto"/>
              <w:left w:val="single" w:sz="4" w:space="0" w:color="auto"/>
              <w:right w:val="single" w:sz="4" w:space="0" w:color="auto"/>
            </w:tcBorders>
          </w:tcPr>
          <w:p w:rsidR="008C66F6" w:rsidRDefault="008C66F6" w:rsidP="008C66F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1228" w:type="dxa"/>
            <w:vMerge/>
            <w:tcBorders>
              <w:left w:val="single" w:sz="4" w:space="0" w:color="auto"/>
              <w:bottom w:val="nil"/>
            </w:tcBorders>
          </w:tcPr>
          <w:p w:rsidR="008C66F6" w:rsidRDefault="008C66F6" w:rsidP="008C66F6">
            <w:pPr>
              <w:pStyle w:val="ListParagraph"/>
              <w:spacing w:line="480" w:lineRule="auto"/>
              <w:ind w:left="0"/>
              <w:jc w:val="center"/>
              <w:rPr>
                <w:rFonts w:ascii="Times New Roman" w:hAnsi="Times New Roman" w:cs="Times New Roman"/>
                <w:sz w:val="24"/>
                <w:szCs w:val="24"/>
              </w:rPr>
            </w:pPr>
          </w:p>
        </w:tc>
      </w:tr>
    </w:tbl>
    <w:p w:rsidR="00B64C07" w:rsidRDefault="00B64C07" w:rsidP="009237A9">
      <w:pPr>
        <w:tabs>
          <w:tab w:val="left" w:pos="567"/>
        </w:tabs>
        <w:spacing w:line="480" w:lineRule="auto"/>
        <w:jc w:val="both"/>
        <w:rPr>
          <w:rFonts w:ascii="Times New Roman" w:hAnsi="Times New Roman" w:cs="Times New Roman"/>
          <w:b/>
          <w:sz w:val="24"/>
          <w:szCs w:val="24"/>
        </w:rPr>
      </w:pPr>
    </w:p>
    <w:p w:rsidR="007D1C06" w:rsidRDefault="007D1C06" w:rsidP="007D1C0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w:t>
      </w:r>
      <w:r w:rsidR="00856610">
        <w:rPr>
          <w:rFonts w:ascii="Times New Roman" w:hAnsi="Times New Roman" w:cs="Times New Roman"/>
          <w:b/>
          <w:sz w:val="24"/>
          <w:szCs w:val="24"/>
        </w:rPr>
        <w:t>AMPIRAN</w:t>
      </w:r>
      <w:r w:rsidR="00B64C07">
        <w:rPr>
          <w:rFonts w:ascii="Times New Roman" w:hAnsi="Times New Roman" w:cs="Times New Roman"/>
          <w:b/>
          <w:sz w:val="24"/>
          <w:szCs w:val="24"/>
        </w:rPr>
        <w:t xml:space="preserve"> 2</w:t>
      </w:r>
    </w:p>
    <w:p w:rsidR="007D1C06" w:rsidRPr="00A55573" w:rsidRDefault="007D1C06" w:rsidP="007D1C06">
      <w:pPr>
        <w:spacing w:after="0" w:line="480" w:lineRule="auto"/>
        <w:jc w:val="both"/>
        <w:rPr>
          <w:rFonts w:ascii="Times New Roman" w:hAnsi="Times New Roman" w:cs="Times New Roman"/>
          <w:sz w:val="24"/>
          <w:szCs w:val="24"/>
        </w:rPr>
      </w:pPr>
      <w:r w:rsidRPr="00A55573">
        <w:rPr>
          <w:rFonts w:ascii="Times New Roman" w:hAnsi="Times New Roman" w:cs="Times New Roman"/>
          <w:sz w:val="24"/>
          <w:szCs w:val="24"/>
        </w:rPr>
        <w:t xml:space="preserve">Tabel </w:t>
      </w:r>
      <w:r w:rsidR="00A55573" w:rsidRPr="00A55573">
        <w:rPr>
          <w:rFonts w:ascii="Times New Roman" w:hAnsi="Times New Roman" w:cs="Times New Roman"/>
          <w:sz w:val="24"/>
          <w:szCs w:val="24"/>
        </w:rPr>
        <w:t>6</w:t>
      </w:r>
    </w:p>
    <w:p w:rsidR="007D1C06" w:rsidRPr="00574244" w:rsidRDefault="007D1C06" w:rsidP="0093185C">
      <w:pPr>
        <w:pStyle w:val="ListParagraph"/>
        <w:spacing w:after="0" w:line="480" w:lineRule="auto"/>
        <w:ind w:left="426"/>
        <w:jc w:val="both"/>
        <w:rPr>
          <w:rFonts w:ascii="Times New Roman" w:hAnsi="Times New Roman" w:cs="Times New Roman"/>
          <w:sz w:val="24"/>
          <w:szCs w:val="24"/>
        </w:rPr>
      </w:pPr>
      <w:r w:rsidRPr="00574244">
        <w:rPr>
          <w:rFonts w:ascii="Times New Roman" w:hAnsi="Times New Roman" w:cs="Times New Roman"/>
          <w:b/>
          <w:sz w:val="24"/>
          <w:szCs w:val="24"/>
        </w:rPr>
        <w:t>Analisis Bentuk Eufemisme Teks Berita Media HLP Rubrik Hukum dan Kriminal</w:t>
      </w:r>
    </w:p>
    <w:tbl>
      <w:tblPr>
        <w:tblStyle w:val="TableGrid"/>
        <w:tblW w:w="9782" w:type="dxa"/>
        <w:tblInd w:w="-885" w:type="dxa"/>
        <w:tblLayout w:type="fixed"/>
        <w:tblLook w:val="04A0"/>
      </w:tblPr>
      <w:tblGrid>
        <w:gridCol w:w="567"/>
        <w:gridCol w:w="1135"/>
        <w:gridCol w:w="1418"/>
        <w:gridCol w:w="1417"/>
        <w:gridCol w:w="1559"/>
        <w:gridCol w:w="1843"/>
        <w:gridCol w:w="1843"/>
      </w:tblGrid>
      <w:tr w:rsidR="007D1C06" w:rsidTr="007D1C06">
        <w:tc>
          <w:tcPr>
            <w:tcW w:w="567" w:type="dxa"/>
            <w:vMerge w:val="restart"/>
          </w:tcPr>
          <w:p w:rsidR="007D1C06" w:rsidRPr="00961A61" w:rsidRDefault="007D1C06" w:rsidP="007D1C06">
            <w:pPr>
              <w:spacing w:line="480" w:lineRule="auto"/>
              <w:jc w:val="both"/>
              <w:rPr>
                <w:rFonts w:ascii="Times New Roman" w:hAnsi="Times New Roman" w:cs="Times New Roman"/>
                <w:b/>
                <w:sz w:val="24"/>
                <w:szCs w:val="24"/>
              </w:rPr>
            </w:pPr>
            <w:r w:rsidRPr="00961A61">
              <w:rPr>
                <w:rFonts w:ascii="Times New Roman" w:hAnsi="Times New Roman" w:cs="Times New Roman"/>
                <w:b/>
                <w:sz w:val="24"/>
                <w:szCs w:val="24"/>
              </w:rPr>
              <w:t xml:space="preserve">No </w:t>
            </w:r>
          </w:p>
        </w:tc>
        <w:tc>
          <w:tcPr>
            <w:tcW w:w="1135" w:type="dxa"/>
            <w:vMerge w:val="restart"/>
          </w:tcPr>
          <w:p w:rsidR="007D1C06" w:rsidRPr="00961A61" w:rsidRDefault="007D1C06" w:rsidP="007D1C06">
            <w:pPr>
              <w:jc w:val="both"/>
              <w:rPr>
                <w:rFonts w:ascii="Times New Roman" w:hAnsi="Times New Roman" w:cs="Times New Roman"/>
                <w:b/>
                <w:sz w:val="24"/>
                <w:szCs w:val="24"/>
              </w:rPr>
            </w:pPr>
            <w:r w:rsidRPr="00961A61">
              <w:rPr>
                <w:rFonts w:ascii="Times New Roman" w:hAnsi="Times New Roman" w:cs="Times New Roman"/>
                <w:b/>
                <w:sz w:val="24"/>
                <w:szCs w:val="24"/>
              </w:rPr>
              <w:t xml:space="preserve">Edisi </w:t>
            </w:r>
          </w:p>
        </w:tc>
        <w:tc>
          <w:tcPr>
            <w:tcW w:w="1418" w:type="dxa"/>
            <w:vMerge w:val="restart"/>
          </w:tcPr>
          <w:p w:rsidR="007D1C06" w:rsidRPr="00961A61" w:rsidRDefault="007D1C06" w:rsidP="007D1C06">
            <w:pPr>
              <w:jc w:val="both"/>
              <w:rPr>
                <w:rFonts w:ascii="Times New Roman" w:hAnsi="Times New Roman" w:cs="Times New Roman"/>
                <w:b/>
                <w:sz w:val="24"/>
                <w:szCs w:val="24"/>
              </w:rPr>
            </w:pPr>
            <w:r w:rsidRPr="00961A61">
              <w:rPr>
                <w:rFonts w:ascii="Times New Roman" w:hAnsi="Times New Roman" w:cs="Times New Roman"/>
                <w:b/>
                <w:sz w:val="24"/>
                <w:szCs w:val="24"/>
              </w:rPr>
              <w:t xml:space="preserve">Judul </w:t>
            </w:r>
          </w:p>
        </w:tc>
        <w:tc>
          <w:tcPr>
            <w:tcW w:w="1417" w:type="dxa"/>
            <w:vMerge w:val="restart"/>
          </w:tcPr>
          <w:p w:rsidR="007D1C06" w:rsidRPr="00961A61" w:rsidRDefault="007D1C06" w:rsidP="007D1C06">
            <w:pPr>
              <w:jc w:val="both"/>
              <w:rPr>
                <w:rFonts w:ascii="Times New Roman" w:hAnsi="Times New Roman" w:cs="Times New Roman"/>
                <w:b/>
                <w:sz w:val="24"/>
                <w:szCs w:val="24"/>
              </w:rPr>
            </w:pPr>
            <w:r w:rsidRPr="00961A61">
              <w:rPr>
                <w:rFonts w:ascii="Times New Roman" w:hAnsi="Times New Roman" w:cs="Times New Roman"/>
                <w:b/>
                <w:sz w:val="24"/>
                <w:szCs w:val="24"/>
              </w:rPr>
              <w:t>Temua Eufemis</w:t>
            </w:r>
          </w:p>
          <w:p w:rsidR="007D1C06" w:rsidRPr="00961A61" w:rsidRDefault="007D1C06" w:rsidP="007D1C06">
            <w:pPr>
              <w:jc w:val="both"/>
              <w:rPr>
                <w:rFonts w:ascii="Times New Roman" w:hAnsi="Times New Roman" w:cs="Times New Roman"/>
                <w:b/>
                <w:sz w:val="24"/>
                <w:szCs w:val="24"/>
              </w:rPr>
            </w:pPr>
            <w:r w:rsidRPr="00961A61">
              <w:rPr>
                <w:rFonts w:ascii="Times New Roman" w:hAnsi="Times New Roman" w:cs="Times New Roman"/>
                <w:b/>
                <w:sz w:val="24"/>
                <w:szCs w:val="24"/>
              </w:rPr>
              <w:t xml:space="preserve">me </w:t>
            </w:r>
          </w:p>
        </w:tc>
        <w:tc>
          <w:tcPr>
            <w:tcW w:w="1559" w:type="dxa"/>
            <w:vMerge w:val="restart"/>
          </w:tcPr>
          <w:p w:rsidR="007D1C06" w:rsidRPr="00961A61" w:rsidRDefault="007D1C06" w:rsidP="007D1C06">
            <w:pPr>
              <w:jc w:val="both"/>
              <w:rPr>
                <w:rFonts w:ascii="Times New Roman" w:hAnsi="Times New Roman" w:cs="Times New Roman"/>
                <w:b/>
                <w:sz w:val="24"/>
                <w:szCs w:val="24"/>
              </w:rPr>
            </w:pPr>
            <w:r w:rsidRPr="00961A61">
              <w:rPr>
                <w:rFonts w:ascii="Times New Roman" w:hAnsi="Times New Roman" w:cs="Times New Roman"/>
                <w:b/>
                <w:sz w:val="24"/>
                <w:szCs w:val="24"/>
              </w:rPr>
              <w:t xml:space="preserve">Padanan </w:t>
            </w:r>
          </w:p>
        </w:tc>
        <w:tc>
          <w:tcPr>
            <w:tcW w:w="3686" w:type="dxa"/>
            <w:gridSpan w:val="2"/>
          </w:tcPr>
          <w:p w:rsidR="007D1C06" w:rsidRPr="00961A61" w:rsidRDefault="007D1C06" w:rsidP="007D1C06">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961A61">
              <w:rPr>
                <w:rFonts w:ascii="Times New Roman" w:hAnsi="Times New Roman" w:cs="Times New Roman"/>
                <w:b/>
                <w:sz w:val="24"/>
                <w:szCs w:val="24"/>
              </w:rPr>
              <w:t>Bentuk Eufemisme</w:t>
            </w:r>
          </w:p>
        </w:tc>
      </w:tr>
      <w:tr w:rsidR="007D1C06" w:rsidTr="007D1C06">
        <w:tc>
          <w:tcPr>
            <w:tcW w:w="567" w:type="dxa"/>
            <w:vMerge/>
          </w:tcPr>
          <w:p w:rsidR="007D1C06" w:rsidRPr="00961A61" w:rsidRDefault="007D1C06" w:rsidP="007D1C06">
            <w:pPr>
              <w:spacing w:line="480" w:lineRule="auto"/>
              <w:jc w:val="both"/>
              <w:rPr>
                <w:rFonts w:ascii="Times New Roman" w:hAnsi="Times New Roman" w:cs="Times New Roman"/>
                <w:b/>
                <w:sz w:val="24"/>
                <w:szCs w:val="24"/>
              </w:rPr>
            </w:pPr>
          </w:p>
        </w:tc>
        <w:tc>
          <w:tcPr>
            <w:tcW w:w="1135" w:type="dxa"/>
            <w:vMerge/>
          </w:tcPr>
          <w:p w:rsidR="007D1C06" w:rsidRPr="00961A61" w:rsidRDefault="007D1C06" w:rsidP="007D1C06">
            <w:pPr>
              <w:jc w:val="both"/>
              <w:rPr>
                <w:rFonts w:ascii="Times New Roman" w:hAnsi="Times New Roman" w:cs="Times New Roman"/>
                <w:b/>
                <w:sz w:val="24"/>
                <w:szCs w:val="24"/>
              </w:rPr>
            </w:pPr>
          </w:p>
        </w:tc>
        <w:tc>
          <w:tcPr>
            <w:tcW w:w="1418" w:type="dxa"/>
            <w:vMerge/>
          </w:tcPr>
          <w:p w:rsidR="007D1C06" w:rsidRPr="00961A61" w:rsidRDefault="007D1C06" w:rsidP="007D1C06">
            <w:pPr>
              <w:jc w:val="both"/>
              <w:rPr>
                <w:rFonts w:ascii="Times New Roman" w:hAnsi="Times New Roman" w:cs="Times New Roman"/>
                <w:b/>
                <w:sz w:val="24"/>
                <w:szCs w:val="24"/>
              </w:rPr>
            </w:pPr>
          </w:p>
        </w:tc>
        <w:tc>
          <w:tcPr>
            <w:tcW w:w="1417" w:type="dxa"/>
            <w:vMerge/>
          </w:tcPr>
          <w:p w:rsidR="007D1C06" w:rsidRPr="00961A61" w:rsidRDefault="007D1C06" w:rsidP="007D1C06">
            <w:pPr>
              <w:jc w:val="both"/>
              <w:rPr>
                <w:rFonts w:ascii="Times New Roman" w:hAnsi="Times New Roman" w:cs="Times New Roman"/>
                <w:b/>
                <w:sz w:val="24"/>
                <w:szCs w:val="24"/>
              </w:rPr>
            </w:pPr>
          </w:p>
        </w:tc>
        <w:tc>
          <w:tcPr>
            <w:tcW w:w="1559" w:type="dxa"/>
            <w:vMerge/>
          </w:tcPr>
          <w:p w:rsidR="007D1C06" w:rsidRPr="00961A61" w:rsidRDefault="007D1C06" w:rsidP="007D1C06">
            <w:pPr>
              <w:jc w:val="both"/>
              <w:rPr>
                <w:rFonts w:ascii="Times New Roman" w:hAnsi="Times New Roman" w:cs="Times New Roman"/>
                <w:b/>
                <w:sz w:val="24"/>
                <w:szCs w:val="24"/>
              </w:rPr>
            </w:pPr>
          </w:p>
        </w:tc>
        <w:tc>
          <w:tcPr>
            <w:tcW w:w="1843" w:type="dxa"/>
          </w:tcPr>
          <w:p w:rsidR="007D1C06" w:rsidRDefault="007D1C06" w:rsidP="007D1C06">
            <w:pPr>
              <w:jc w:val="both"/>
              <w:rPr>
                <w:rFonts w:ascii="Times New Roman" w:hAnsi="Times New Roman" w:cs="Times New Roman"/>
                <w:b/>
                <w:sz w:val="24"/>
                <w:szCs w:val="24"/>
              </w:rPr>
            </w:pPr>
            <w:r w:rsidRPr="00961A61">
              <w:rPr>
                <w:rFonts w:ascii="Times New Roman" w:hAnsi="Times New Roman" w:cs="Times New Roman"/>
                <w:b/>
                <w:sz w:val="24"/>
                <w:szCs w:val="24"/>
              </w:rPr>
              <w:t>Mikro van Dijk</w:t>
            </w:r>
          </w:p>
          <w:p w:rsidR="007D1C06" w:rsidRPr="00961A61" w:rsidRDefault="007D1C06" w:rsidP="007D1C06">
            <w:pPr>
              <w:jc w:val="center"/>
              <w:rPr>
                <w:rFonts w:ascii="Times New Roman" w:hAnsi="Times New Roman" w:cs="Times New Roman"/>
                <w:b/>
                <w:sz w:val="24"/>
                <w:szCs w:val="24"/>
              </w:rPr>
            </w:pPr>
            <w:r>
              <w:rPr>
                <w:rFonts w:ascii="Times New Roman" w:hAnsi="Times New Roman" w:cs="Times New Roman"/>
                <w:b/>
                <w:sz w:val="24"/>
                <w:szCs w:val="24"/>
              </w:rPr>
              <w:t>(BE1)</w:t>
            </w:r>
          </w:p>
        </w:tc>
        <w:tc>
          <w:tcPr>
            <w:tcW w:w="1843" w:type="dxa"/>
          </w:tcPr>
          <w:p w:rsidR="007D1C06" w:rsidRDefault="007D1C06" w:rsidP="007D1C06">
            <w:pPr>
              <w:jc w:val="both"/>
              <w:rPr>
                <w:rFonts w:ascii="Times New Roman" w:hAnsi="Times New Roman" w:cs="Times New Roman"/>
                <w:b/>
                <w:sz w:val="24"/>
                <w:szCs w:val="24"/>
              </w:rPr>
            </w:pPr>
            <w:r w:rsidRPr="00961A61">
              <w:rPr>
                <w:rFonts w:ascii="Times New Roman" w:hAnsi="Times New Roman" w:cs="Times New Roman"/>
                <w:b/>
                <w:sz w:val="24"/>
                <w:szCs w:val="24"/>
              </w:rPr>
              <w:t>Pandanga</w:t>
            </w:r>
            <w:r>
              <w:rPr>
                <w:rFonts w:ascii="Times New Roman" w:hAnsi="Times New Roman" w:cs="Times New Roman"/>
                <w:b/>
                <w:sz w:val="24"/>
                <w:szCs w:val="24"/>
              </w:rPr>
              <w:t xml:space="preserve">n Allan </w:t>
            </w:r>
            <w:r w:rsidRPr="00961A61">
              <w:rPr>
                <w:rFonts w:ascii="Times New Roman" w:hAnsi="Times New Roman" w:cs="Times New Roman"/>
                <w:b/>
                <w:sz w:val="24"/>
                <w:szCs w:val="24"/>
              </w:rPr>
              <w:t>&amp; Burridge</w:t>
            </w:r>
          </w:p>
          <w:p w:rsidR="007D1C06" w:rsidRPr="00961A61" w:rsidRDefault="007D1C06" w:rsidP="007D1C06">
            <w:pPr>
              <w:jc w:val="both"/>
              <w:rPr>
                <w:rFonts w:ascii="Times New Roman" w:hAnsi="Times New Roman" w:cs="Times New Roman"/>
                <w:b/>
                <w:sz w:val="24"/>
                <w:szCs w:val="24"/>
              </w:rPr>
            </w:pPr>
            <w:r>
              <w:rPr>
                <w:rFonts w:ascii="Times New Roman" w:hAnsi="Times New Roman" w:cs="Times New Roman"/>
                <w:b/>
                <w:sz w:val="24"/>
                <w:szCs w:val="24"/>
              </w:rPr>
              <w:t>(BE2)</w:t>
            </w:r>
          </w:p>
        </w:tc>
      </w:tr>
      <w:tr w:rsidR="007D1C06" w:rsidTr="007D1C06">
        <w:trPr>
          <w:trHeight w:val="450"/>
        </w:trPr>
        <w:tc>
          <w:tcPr>
            <w:tcW w:w="567" w:type="dxa"/>
            <w:vMerge w:val="restart"/>
          </w:tcPr>
          <w:p w:rsidR="007D1C06" w:rsidRPr="00961A61" w:rsidRDefault="007D1C06" w:rsidP="007D1C06">
            <w:pPr>
              <w:pStyle w:val="ListParagraph"/>
              <w:numPr>
                <w:ilvl w:val="0"/>
                <w:numId w:val="17"/>
              </w:numPr>
              <w:tabs>
                <w:tab w:val="left" w:pos="34"/>
                <w:tab w:val="left" w:pos="176"/>
              </w:tabs>
              <w:spacing w:line="480" w:lineRule="auto"/>
              <w:ind w:hanging="686"/>
              <w:jc w:val="both"/>
              <w:rPr>
                <w:rFonts w:ascii="Times New Roman" w:hAnsi="Times New Roman" w:cs="Times New Roman"/>
                <w:sz w:val="24"/>
                <w:szCs w:val="24"/>
              </w:rPr>
            </w:pPr>
          </w:p>
        </w:tc>
        <w:tc>
          <w:tcPr>
            <w:tcW w:w="1135" w:type="dxa"/>
            <w:vMerge w:val="restart"/>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12-01-13</w:t>
            </w:r>
          </w:p>
        </w:tc>
        <w:tc>
          <w:tcPr>
            <w:tcW w:w="1418" w:type="dxa"/>
            <w:vMerge w:val="restart"/>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Mobil Hibah PT NNT Bermasalah</w:t>
            </w:r>
          </w:p>
        </w:tc>
        <w:tc>
          <w:tcPr>
            <w:tcW w:w="1417" w:type="dxa"/>
            <w:tcBorders>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i/>
                <w:sz w:val="24"/>
                <w:szCs w:val="24"/>
              </w:rPr>
              <w:t>Bermasalah</w:t>
            </w:r>
          </w:p>
        </w:tc>
        <w:tc>
          <w:tcPr>
            <w:tcW w:w="1559" w:type="dxa"/>
            <w:tcBorders>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Tidak singkron</w:t>
            </w:r>
            <w:r>
              <w:rPr>
                <w:rFonts w:ascii="Times New Roman" w:hAnsi="Times New Roman" w:cs="Times New Roman"/>
                <w:sz w:val="24"/>
                <w:szCs w:val="24"/>
              </w:rPr>
              <w:t>, tidak cocok, tidak sesuai</w:t>
            </w:r>
            <w:r w:rsidRPr="00C052D2">
              <w:rPr>
                <w:rFonts w:ascii="Times New Roman" w:hAnsi="Times New Roman" w:cs="Times New Roman"/>
                <w:sz w:val="24"/>
                <w:szCs w:val="24"/>
              </w:rPr>
              <w:t xml:space="preserve"> (palsu)</w:t>
            </w:r>
          </w:p>
        </w:tc>
        <w:tc>
          <w:tcPr>
            <w:tcW w:w="1843" w:type="dxa"/>
            <w:tcBorders>
              <w:bottom w:val="single" w:sz="4" w:space="0" w:color="auto"/>
            </w:tcBorders>
          </w:tcPr>
          <w:p w:rsidR="007D1C06" w:rsidRDefault="007D1C06" w:rsidP="007D1C06">
            <w:pPr>
              <w:jc w:val="both"/>
              <w:rPr>
                <w:rFonts w:ascii="Times New Roman" w:hAnsi="Times New Roman" w:cs="Times New Roman"/>
                <w:sz w:val="24"/>
                <w:szCs w:val="24"/>
              </w:rPr>
            </w:pPr>
            <w:r w:rsidRPr="00FA11C0">
              <w:rPr>
                <w:rFonts w:ascii="Times New Roman" w:hAnsi="Times New Roman" w:cs="Times New Roman"/>
                <w:b/>
                <w:sz w:val="24"/>
                <w:szCs w:val="24"/>
              </w:rPr>
              <w:t xml:space="preserve">Semantik </w:t>
            </w:r>
            <w:r w:rsidRPr="00C052D2">
              <w:rPr>
                <w:rFonts w:ascii="Times New Roman" w:hAnsi="Times New Roman" w:cs="Times New Roman"/>
                <w:sz w:val="24"/>
                <w:szCs w:val="24"/>
              </w:rPr>
              <w:t xml:space="preserve">(penekanan pada </w:t>
            </w:r>
            <w:r>
              <w:rPr>
                <w:rFonts w:ascii="Times New Roman" w:hAnsi="Times New Roman" w:cs="Times New Roman"/>
                <w:sz w:val="24"/>
                <w:szCs w:val="24"/>
              </w:rPr>
              <w:t xml:space="preserve">makna yang disampaikan) </w:t>
            </w:r>
            <w:r>
              <w:rPr>
                <w:rFonts w:ascii="Times New Roman" w:hAnsi="Times New Roman" w:cs="Times New Roman"/>
                <w:b/>
                <w:sz w:val="24"/>
                <w:szCs w:val="24"/>
              </w:rPr>
              <w:t>E</w:t>
            </w:r>
            <w:r w:rsidRPr="00FA11C0">
              <w:rPr>
                <w:rFonts w:ascii="Times New Roman" w:hAnsi="Times New Roman" w:cs="Times New Roman"/>
                <w:b/>
                <w:sz w:val="24"/>
                <w:szCs w:val="24"/>
              </w:rPr>
              <w:t>lemen:</w:t>
            </w:r>
            <w:r>
              <w:rPr>
                <w:rFonts w:ascii="Times New Roman" w:hAnsi="Times New Roman" w:cs="Times New Roman"/>
                <w:sz w:val="24"/>
                <w:szCs w:val="24"/>
              </w:rPr>
              <w:t xml:space="preserve"> </w:t>
            </w:r>
            <w:r w:rsidRPr="00C052D2">
              <w:rPr>
                <w:rFonts w:ascii="Times New Roman" w:hAnsi="Times New Roman" w:cs="Times New Roman"/>
                <w:sz w:val="24"/>
                <w:szCs w:val="24"/>
              </w:rPr>
              <w:t>maksud, adanya informasi yang merugikan disampaikan scr tersamar</w:t>
            </w:r>
          </w:p>
        </w:tc>
        <w:tc>
          <w:tcPr>
            <w:tcW w:w="1843" w:type="dxa"/>
            <w:tcBorders>
              <w:bottom w:val="single" w:sz="4" w:space="0" w:color="auto"/>
            </w:tcBorders>
          </w:tcPr>
          <w:p w:rsidR="007D1C06" w:rsidRPr="00A52C97"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Flipansi, </w:t>
            </w:r>
            <w:r>
              <w:rPr>
                <w:rFonts w:ascii="Times New Roman" w:hAnsi="Times New Roman" w:cs="Times New Roman"/>
                <w:sz w:val="24"/>
                <w:szCs w:val="24"/>
              </w:rPr>
              <w:t>yaitu makna di luar pernyataan. Kata “</w:t>
            </w:r>
            <w:r w:rsidRPr="00A52C97">
              <w:rPr>
                <w:rFonts w:ascii="Times New Roman" w:hAnsi="Times New Roman" w:cs="Times New Roman"/>
                <w:i/>
                <w:sz w:val="24"/>
                <w:szCs w:val="24"/>
              </w:rPr>
              <w:t>bermasalah</w:t>
            </w:r>
            <w:r>
              <w:rPr>
                <w:rFonts w:ascii="Times New Roman" w:hAnsi="Times New Roman" w:cs="Times New Roman"/>
                <w:sz w:val="24"/>
                <w:szCs w:val="24"/>
              </w:rPr>
              <w:t>”, maknannya  tidak langsung mengacu pada kata yang digunakan</w:t>
            </w:r>
          </w:p>
          <w:p w:rsidR="007D1C06" w:rsidRDefault="007D1C06" w:rsidP="007D1C06">
            <w:pPr>
              <w:jc w:val="both"/>
              <w:rPr>
                <w:rFonts w:ascii="Times New Roman" w:hAnsi="Times New Roman" w:cs="Times New Roman"/>
                <w:sz w:val="24"/>
                <w:szCs w:val="24"/>
              </w:rPr>
            </w:pPr>
          </w:p>
        </w:tc>
      </w:tr>
      <w:tr w:rsidR="007D1C06" w:rsidTr="007D1C06">
        <w:trPr>
          <w:trHeight w:val="435"/>
        </w:trPr>
        <w:tc>
          <w:tcPr>
            <w:tcW w:w="567" w:type="dxa"/>
            <w:vMerge/>
          </w:tcPr>
          <w:p w:rsidR="007D1C06" w:rsidRPr="00961A61" w:rsidRDefault="007D1C06" w:rsidP="007D1C06">
            <w:pPr>
              <w:pStyle w:val="ListParagraph"/>
              <w:numPr>
                <w:ilvl w:val="0"/>
                <w:numId w:val="17"/>
              </w:numPr>
              <w:tabs>
                <w:tab w:val="left" w:pos="34"/>
                <w:tab w:val="left" w:pos="176"/>
              </w:tabs>
              <w:spacing w:line="480" w:lineRule="auto"/>
              <w:ind w:hanging="686"/>
              <w:jc w:val="both"/>
              <w:rPr>
                <w:rFonts w:ascii="Times New Roman" w:hAnsi="Times New Roman" w:cs="Times New Roman"/>
                <w:sz w:val="24"/>
                <w:szCs w:val="24"/>
              </w:rPr>
            </w:pPr>
          </w:p>
        </w:tc>
        <w:tc>
          <w:tcPr>
            <w:tcW w:w="1135" w:type="dxa"/>
            <w:vMerge/>
          </w:tcPr>
          <w:p w:rsidR="007D1C06" w:rsidRDefault="007D1C06" w:rsidP="007D1C06">
            <w:pPr>
              <w:spacing w:line="480" w:lineRule="auto"/>
              <w:jc w:val="both"/>
              <w:rPr>
                <w:rFonts w:ascii="Times New Roman" w:hAnsi="Times New Roman" w:cs="Times New Roman"/>
                <w:sz w:val="24"/>
                <w:szCs w:val="24"/>
              </w:rPr>
            </w:pPr>
          </w:p>
        </w:tc>
        <w:tc>
          <w:tcPr>
            <w:tcW w:w="1418" w:type="dxa"/>
            <w:vMerge/>
          </w:tcPr>
          <w:p w:rsidR="007D1C06" w:rsidRDefault="007D1C06" w:rsidP="007D1C06">
            <w:pPr>
              <w:spacing w:line="480" w:lineRule="auto"/>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i/>
                <w:sz w:val="24"/>
                <w:szCs w:val="24"/>
              </w:rPr>
              <w:t xml:space="preserve">Berurusan </w:t>
            </w:r>
            <w:r w:rsidRPr="00BB5E20">
              <w:rPr>
                <w:rFonts w:ascii="Times New Roman" w:hAnsi="Times New Roman" w:cs="Times New Roman"/>
                <w:sz w:val="24"/>
                <w:szCs w:val="24"/>
              </w:rPr>
              <w:t>dengan polisi</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Kendaraan yang digunakan ditahan</w:t>
            </w:r>
            <w:r w:rsidRPr="00C052D2">
              <w:rPr>
                <w:rFonts w:ascii="Times New Roman" w:hAnsi="Times New Roman" w:cs="Times New Roman"/>
                <w:sz w:val="24"/>
                <w:szCs w:val="24"/>
              </w:rPr>
              <w:t xml:space="preserve"> oleh polisi</w:t>
            </w:r>
            <w:r>
              <w:rPr>
                <w:rFonts w:ascii="Times New Roman" w:hAnsi="Times New Roman" w:cs="Times New Roman"/>
                <w:sz w:val="24"/>
                <w:szCs w:val="24"/>
              </w:rPr>
              <w:t>. Pemilik diintrogasi</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FA11C0">
              <w:rPr>
                <w:rFonts w:ascii="Times New Roman" w:hAnsi="Times New Roman" w:cs="Times New Roman"/>
                <w:b/>
                <w:sz w:val="24"/>
                <w:szCs w:val="24"/>
              </w:rPr>
              <w:t xml:space="preserve">Semantik </w:t>
            </w:r>
            <w:r w:rsidRPr="00C052D2">
              <w:rPr>
                <w:rFonts w:ascii="Times New Roman" w:hAnsi="Times New Roman" w:cs="Times New Roman"/>
                <w:sz w:val="24"/>
                <w:szCs w:val="24"/>
              </w:rPr>
              <w:t xml:space="preserve">(penekanan pada </w:t>
            </w:r>
            <w:r>
              <w:rPr>
                <w:rFonts w:ascii="Times New Roman" w:hAnsi="Times New Roman" w:cs="Times New Roman"/>
                <w:sz w:val="24"/>
                <w:szCs w:val="24"/>
              </w:rPr>
              <w:t xml:space="preserve">makna yang disampaikan) </w:t>
            </w:r>
            <w:r>
              <w:rPr>
                <w:rFonts w:ascii="Times New Roman" w:hAnsi="Times New Roman" w:cs="Times New Roman"/>
                <w:b/>
                <w:sz w:val="24"/>
                <w:szCs w:val="24"/>
              </w:rPr>
              <w:t>E</w:t>
            </w:r>
            <w:r w:rsidRPr="00FA11C0">
              <w:rPr>
                <w:rFonts w:ascii="Times New Roman" w:hAnsi="Times New Roman" w:cs="Times New Roman"/>
                <w:b/>
                <w:sz w:val="24"/>
                <w:szCs w:val="24"/>
              </w:rPr>
              <w:t>lemen:</w:t>
            </w:r>
            <w:r>
              <w:rPr>
                <w:rFonts w:ascii="Times New Roman" w:hAnsi="Times New Roman" w:cs="Times New Roman"/>
                <w:sz w:val="24"/>
                <w:szCs w:val="24"/>
              </w:rPr>
              <w:t xml:space="preserve"> </w:t>
            </w:r>
            <w:r w:rsidRPr="00C052D2">
              <w:rPr>
                <w:rFonts w:ascii="Times New Roman" w:hAnsi="Times New Roman" w:cs="Times New Roman"/>
                <w:sz w:val="24"/>
                <w:szCs w:val="24"/>
              </w:rPr>
              <w:t>maksud, adanya informasi yang merugikan disampaikan scr tersamar</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b/>
                <w:sz w:val="24"/>
                <w:szCs w:val="24"/>
              </w:rPr>
              <w:t>Flip</w:t>
            </w:r>
            <w:r w:rsidRPr="00832081">
              <w:rPr>
                <w:rFonts w:ascii="Times New Roman" w:hAnsi="Times New Roman" w:cs="Times New Roman"/>
                <w:b/>
                <w:sz w:val="24"/>
                <w:szCs w:val="24"/>
              </w:rPr>
              <w:t xml:space="preserve">ansi </w:t>
            </w:r>
            <w:r>
              <w:rPr>
                <w:rFonts w:ascii="Times New Roman" w:hAnsi="Times New Roman" w:cs="Times New Roman"/>
                <w:sz w:val="24"/>
                <w:szCs w:val="24"/>
              </w:rPr>
              <w:t>yaitu makna di luar pernyataan. Kata “</w:t>
            </w:r>
            <w:r w:rsidRPr="00A52C97">
              <w:rPr>
                <w:rFonts w:ascii="Times New Roman" w:hAnsi="Times New Roman" w:cs="Times New Roman"/>
                <w:i/>
                <w:sz w:val="24"/>
                <w:szCs w:val="24"/>
              </w:rPr>
              <w:t>ber</w:t>
            </w:r>
            <w:r>
              <w:rPr>
                <w:rFonts w:ascii="Times New Roman" w:hAnsi="Times New Roman" w:cs="Times New Roman"/>
                <w:i/>
                <w:sz w:val="24"/>
                <w:szCs w:val="24"/>
              </w:rPr>
              <w:t>urusan</w:t>
            </w:r>
            <w:r>
              <w:rPr>
                <w:rFonts w:ascii="Times New Roman" w:hAnsi="Times New Roman" w:cs="Times New Roman"/>
                <w:sz w:val="24"/>
                <w:szCs w:val="24"/>
              </w:rPr>
              <w:t>”, maknannya  tidak langsung mengacu pada kata yang digunakan</w:t>
            </w:r>
          </w:p>
        </w:tc>
      </w:tr>
      <w:tr w:rsidR="007D1C06" w:rsidTr="007D1C06">
        <w:trPr>
          <w:trHeight w:val="435"/>
        </w:trPr>
        <w:tc>
          <w:tcPr>
            <w:tcW w:w="567" w:type="dxa"/>
            <w:vMerge/>
          </w:tcPr>
          <w:p w:rsidR="007D1C06" w:rsidRPr="00961A61" w:rsidRDefault="007D1C06" w:rsidP="007D1C06">
            <w:pPr>
              <w:pStyle w:val="ListParagraph"/>
              <w:numPr>
                <w:ilvl w:val="0"/>
                <w:numId w:val="17"/>
              </w:numPr>
              <w:tabs>
                <w:tab w:val="left" w:pos="34"/>
                <w:tab w:val="left" w:pos="176"/>
              </w:tabs>
              <w:spacing w:line="480" w:lineRule="auto"/>
              <w:ind w:hanging="686"/>
              <w:jc w:val="both"/>
              <w:rPr>
                <w:rFonts w:ascii="Times New Roman" w:hAnsi="Times New Roman" w:cs="Times New Roman"/>
                <w:sz w:val="24"/>
                <w:szCs w:val="24"/>
              </w:rPr>
            </w:pPr>
          </w:p>
        </w:tc>
        <w:tc>
          <w:tcPr>
            <w:tcW w:w="1135" w:type="dxa"/>
            <w:vMerge/>
          </w:tcPr>
          <w:p w:rsidR="007D1C06" w:rsidRDefault="007D1C06" w:rsidP="007D1C06">
            <w:pPr>
              <w:spacing w:line="480" w:lineRule="auto"/>
              <w:jc w:val="both"/>
              <w:rPr>
                <w:rFonts w:ascii="Times New Roman" w:hAnsi="Times New Roman" w:cs="Times New Roman"/>
                <w:sz w:val="24"/>
                <w:szCs w:val="24"/>
              </w:rPr>
            </w:pPr>
          </w:p>
        </w:tc>
        <w:tc>
          <w:tcPr>
            <w:tcW w:w="1418" w:type="dxa"/>
            <w:vMerge/>
          </w:tcPr>
          <w:p w:rsidR="007D1C06" w:rsidRDefault="007D1C06" w:rsidP="007D1C06">
            <w:pPr>
              <w:spacing w:line="480" w:lineRule="auto"/>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3658CF">
              <w:rPr>
                <w:rFonts w:ascii="Times New Roman" w:hAnsi="Times New Roman" w:cs="Times New Roman"/>
                <w:i/>
                <w:sz w:val="24"/>
                <w:szCs w:val="24"/>
              </w:rPr>
              <w:t>Tak kunjung dapat dioprasikan</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ditahan</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FA11C0">
              <w:rPr>
                <w:rFonts w:ascii="Times New Roman" w:hAnsi="Times New Roman" w:cs="Times New Roman"/>
                <w:b/>
                <w:sz w:val="24"/>
                <w:szCs w:val="24"/>
              </w:rPr>
              <w:t xml:space="preserve">Semantik </w:t>
            </w:r>
            <w:r w:rsidRPr="00C052D2">
              <w:rPr>
                <w:rFonts w:ascii="Times New Roman" w:hAnsi="Times New Roman" w:cs="Times New Roman"/>
                <w:sz w:val="24"/>
                <w:szCs w:val="24"/>
              </w:rPr>
              <w:t>(penekana</w:t>
            </w:r>
            <w:r>
              <w:rPr>
                <w:rFonts w:ascii="Times New Roman" w:hAnsi="Times New Roman" w:cs="Times New Roman"/>
                <w:sz w:val="24"/>
                <w:szCs w:val="24"/>
              </w:rPr>
              <w:t xml:space="preserve">n pada makna yang disampaikan) </w:t>
            </w:r>
            <w:r w:rsidRPr="00FA11C0">
              <w:rPr>
                <w:rFonts w:ascii="Times New Roman" w:hAnsi="Times New Roman" w:cs="Times New Roman"/>
                <w:b/>
                <w:sz w:val="24"/>
                <w:szCs w:val="24"/>
              </w:rPr>
              <w:t>Elemen:</w:t>
            </w:r>
            <w:r w:rsidRPr="00C052D2">
              <w:rPr>
                <w:rFonts w:ascii="Times New Roman" w:hAnsi="Times New Roman" w:cs="Times New Roman"/>
                <w:sz w:val="24"/>
                <w:szCs w:val="24"/>
              </w:rPr>
              <w:t xml:space="preserve"> maksud, adanya informasi yang merugikan disampaikan scr tersamar</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832081">
              <w:rPr>
                <w:rFonts w:ascii="Times New Roman" w:hAnsi="Times New Roman" w:cs="Times New Roman"/>
                <w:b/>
                <w:sz w:val="24"/>
                <w:szCs w:val="24"/>
              </w:rPr>
              <w:t>Hiperbola</w:t>
            </w:r>
            <w:r>
              <w:rPr>
                <w:rFonts w:ascii="Times New Roman" w:hAnsi="Times New Roman" w:cs="Times New Roman"/>
                <w:b/>
                <w:sz w:val="24"/>
                <w:szCs w:val="24"/>
              </w:rPr>
              <w:t xml:space="preserve">, </w:t>
            </w:r>
            <w:r>
              <w:rPr>
                <w:rFonts w:ascii="Times New Roman" w:hAnsi="Times New Roman" w:cs="Times New Roman"/>
                <w:sz w:val="24"/>
                <w:szCs w:val="24"/>
              </w:rPr>
              <w:t xml:space="preserve">yaitu ungkapan yang berlebihan. </w:t>
            </w:r>
            <w:r w:rsidRPr="00832081">
              <w:rPr>
                <w:rFonts w:ascii="Times New Roman" w:hAnsi="Times New Roman" w:cs="Times New Roman"/>
                <w:b/>
                <w:sz w:val="24"/>
                <w:szCs w:val="24"/>
              </w:rPr>
              <w:t xml:space="preserve"> </w:t>
            </w:r>
          </w:p>
        </w:tc>
      </w:tr>
      <w:tr w:rsidR="007D1C06" w:rsidTr="007D1C06">
        <w:trPr>
          <w:trHeight w:val="360"/>
        </w:trPr>
        <w:tc>
          <w:tcPr>
            <w:tcW w:w="567" w:type="dxa"/>
            <w:vMerge/>
          </w:tcPr>
          <w:p w:rsidR="007D1C06" w:rsidRPr="00961A61" w:rsidRDefault="007D1C06" w:rsidP="007D1C06">
            <w:pPr>
              <w:pStyle w:val="ListParagraph"/>
              <w:numPr>
                <w:ilvl w:val="0"/>
                <w:numId w:val="17"/>
              </w:numPr>
              <w:tabs>
                <w:tab w:val="left" w:pos="34"/>
                <w:tab w:val="left" w:pos="176"/>
              </w:tabs>
              <w:spacing w:line="480" w:lineRule="auto"/>
              <w:ind w:hanging="686"/>
              <w:jc w:val="both"/>
              <w:rPr>
                <w:rFonts w:ascii="Times New Roman" w:hAnsi="Times New Roman" w:cs="Times New Roman"/>
                <w:sz w:val="24"/>
                <w:szCs w:val="24"/>
              </w:rPr>
            </w:pPr>
          </w:p>
        </w:tc>
        <w:tc>
          <w:tcPr>
            <w:tcW w:w="1135" w:type="dxa"/>
            <w:vMerge/>
          </w:tcPr>
          <w:p w:rsidR="007D1C06" w:rsidRDefault="007D1C06" w:rsidP="007D1C06">
            <w:pPr>
              <w:spacing w:line="480" w:lineRule="auto"/>
              <w:jc w:val="both"/>
              <w:rPr>
                <w:rFonts w:ascii="Times New Roman" w:hAnsi="Times New Roman" w:cs="Times New Roman"/>
                <w:sz w:val="24"/>
                <w:szCs w:val="24"/>
              </w:rPr>
            </w:pPr>
          </w:p>
        </w:tc>
        <w:tc>
          <w:tcPr>
            <w:tcW w:w="1418" w:type="dxa"/>
            <w:vMerge/>
          </w:tcPr>
          <w:p w:rsidR="007D1C06" w:rsidRDefault="007D1C06" w:rsidP="007D1C06">
            <w:pPr>
              <w:spacing w:line="480" w:lineRule="auto"/>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Investigasi </w:t>
            </w:r>
          </w:p>
        </w:tc>
        <w:tc>
          <w:tcPr>
            <w:tcW w:w="1559" w:type="dxa"/>
            <w:tcBorders>
              <w:top w:val="single" w:sz="4" w:space="0" w:color="auto"/>
              <w:bottom w:val="single" w:sz="4" w:space="0" w:color="auto"/>
            </w:tcBorders>
          </w:tcPr>
          <w:p w:rsidR="007D1C06" w:rsidRDefault="007D1C06" w:rsidP="007D1C06">
            <w:pPr>
              <w:spacing w:line="480" w:lineRule="auto"/>
              <w:jc w:val="both"/>
              <w:rPr>
                <w:rFonts w:ascii="Times New Roman" w:hAnsi="Times New Roman" w:cs="Times New Roman"/>
                <w:sz w:val="24"/>
                <w:szCs w:val="24"/>
              </w:rPr>
            </w:pPr>
            <w:r>
              <w:rPr>
                <w:rFonts w:ascii="Times New Roman" w:hAnsi="Times New Roman" w:cs="Times New Roman"/>
                <w:sz w:val="24"/>
                <w:szCs w:val="24"/>
              </w:rPr>
              <w:t>penyelidikan</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FA11C0">
              <w:rPr>
                <w:rFonts w:ascii="Times New Roman" w:hAnsi="Times New Roman" w:cs="Times New Roman"/>
                <w:b/>
                <w:sz w:val="24"/>
                <w:szCs w:val="24"/>
              </w:rPr>
              <w:t xml:space="preserve">Stilistik </w:t>
            </w:r>
            <w:r>
              <w:rPr>
                <w:rFonts w:ascii="Times New Roman" w:hAnsi="Times New Roman" w:cs="Times New Roman"/>
                <w:sz w:val="24"/>
                <w:szCs w:val="24"/>
              </w:rPr>
              <w:t xml:space="preserve">(penggunaan pilihan kata) </w:t>
            </w:r>
            <w:r w:rsidRPr="00FA11C0">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43" w:type="dxa"/>
            <w:tcBorders>
              <w:top w:val="single" w:sz="4" w:space="0" w:color="auto"/>
              <w:bottom w:val="single" w:sz="4" w:space="0" w:color="auto"/>
            </w:tcBorders>
          </w:tcPr>
          <w:p w:rsidR="007D1C06" w:rsidRPr="00365032" w:rsidRDefault="007D1C06" w:rsidP="007D1C06">
            <w:pPr>
              <w:rPr>
                <w:rFonts w:ascii="Times New Roman" w:hAnsi="Times New Roman" w:cs="Times New Roman"/>
                <w:b/>
                <w:sz w:val="24"/>
                <w:szCs w:val="24"/>
              </w:rPr>
            </w:pPr>
            <w:r w:rsidRPr="00832081">
              <w:rPr>
                <w:rFonts w:ascii="Times New Roman" w:hAnsi="Times New Roman" w:cs="Times New Roman"/>
                <w:b/>
                <w:sz w:val="24"/>
                <w:szCs w:val="24"/>
              </w:rPr>
              <w:t>Satu kata menggantikan kata yang lain</w:t>
            </w:r>
            <w:r>
              <w:rPr>
                <w:rFonts w:ascii="Times New Roman" w:hAnsi="Times New Roman" w:cs="Times New Roman"/>
                <w:b/>
                <w:sz w:val="24"/>
                <w:szCs w:val="24"/>
              </w:rPr>
              <w:t xml:space="preserve">, </w:t>
            </w:r>
            <w:r w:rsidRPr="0099011C">
              <w:rPr>
                <w:rFonts w:ascii="Times New Roman" w:hAnsi="Times New Roman" w:cs="Times New Roman"/>
                <w:sz w:val="24"/>
                <w:szCs w:val="24"/>
              </w:rPr>
              <w:t>yaitu</w:t>
            </w:r>
            <w:r>
              <w:rPr>
                <w:rFonts w:ascii="Times New Roman" w:hAnsi="Times New Roman" w:cs="Times New Roman"/>
                <w:sz w:val="24"/>
                <w:szCs w:val="24"/>
              </w:rPr>
              <w:t xml:space="preserve"> “penyelidikan” dapat diperhalus dengan kata”investigasi</w:t>
            </w:r>
          </w:p>
        </w:tc>
      </w:tr>
      <w:tr w:rsidR="007D1C06" w:rsidTr="007D1C06">
        <w:trPr>
          <w:trHeight w:val="540"/>
        </w:trPr>
        <w:tc>
          <w:tcPr>
            <w:tcW w:w="567" w:type="dxa"/>
            <w:vMerge/>
          </w:tcPr>
          <w:p w:rsidR="007D1C06" w:rsidRPr="00961A61" w:rsidRDefault="007D1C06" w:rsidP="007D1C06">
            <w:pPr>
              <w:pStyle w:val="ListParagraph"/>
              <w:numPr>
                <w:ilvl w:val="0"/>
                <w:numId w:val="17"/>
              </w:numPr>
              <w:tabs>
                <w:tab w:val="left" w:pos="34"/>
                <w:tab w:val="left" w:pos="176"/>
              </w:tabs>
              <w:spacing w:line="480" w:lineRule="auto"/>
              <w:ind w:hanging="686"/>
              <w:jc w:val="both"/>
              <w:rPr>
                <w:rFonts w:ascii="Times New Roman" w:hAnsi="Times New Roman" w:cs="Times New Roman"/>
                <w:sz w:val="24"/>
                <w:szCs w:val="24"/>
              </w:rPr>
            </w:pPr>
          </w:p>
        </w:tc>
        <w:tc>
          <w:tcPr>
            <w:tcW w:w="1135" w:type="dxa"/>
            <w:vMerge/>
          </w:tcPr>
          <w:p w:rsidR="007D1C06" w:rsidRDefault="007D1C06" w:rsidP="007D1C06">
            <w:pPr>
              <w:spacing w:line="480" w:lineRule="auto"/>
              <w:jc w:val="both"/>
              <w:rPr>
                <w:rFonts w:ascii="Times New Roman" w:hAnsi="Times New Roman" w:cs="Times New Roman"/>
                <w:sz w:val="24"/>
                <w:szCs w:val="24"/>
              </w:rPr>
            </w:pPr>
          </w:p>
        </w:tc>
        <w:tc>
          <w:tcPr>
            <w:tcW w:w="1418" w:type="dxa"/>
            <w:vMerge/>
          </w:tcPr>
          <w:p w:rsidR="007D1C06" w:rsidRDefault="007D1C06" w:rsidP="007D1C06">
            <w:pPr>
              <w:spacing w:line="480" w:lineRule="auto"/>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 xml:space="preserve">Tindakan tegas </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sanksi/ hukum</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FA11C0">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FA11C0">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43"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sidRPr="00832081">
              <w:rPr>
                <w:rFonts w:ascii="Times New Roman" w:hAnsi="Times New Roman" w:cs="Times New Roman"/>
                <w:b/>
                <w:sz w:val="24"/>
                <w:szCs w:val="24"/>
              </w:rPr>
              <w:t xml:space="preserve">Flifansi </w:t>
            </w:r>
            <w:r>
              <w:rPr>
                <w:rFonts w:ascii="Times New Roman" w:hAnsi="Times New Roman" w:cs="Times New Roman"/>
                <w:sz w:val="24"/>
                <w:szCs w:val="24"/>
              </w:rPr>
              <w:t>yaitu makna di luar pernyataan. Kata “</w:t>
            </w:r>
            <w:r>
              <w:rPr>
                <w:rFonts w:ascii="Times New Roman" w:hAnsi="Times New Roman" w:cs="Times New Roman"/>
                <w:i/>
                <w:sz w:val="24"/>
                <w:szCs w:val="24"/>
              </w:rPr>
              <w:t>tindakan tegas</w:t>
            </w:r>
            <w:r>
              <w:rPr>
                <w:rFonts w:ascii="Times New Roman" w:hAnsi="Times New Roman" w:cs="Times New Roman"/>
                <w:sz w:val="24"/>
                <w:szCs w:val="24"/>
              </w:rPr>
              <w:t>”, maknannya  tidak langsung mengacu pada kata yang digunakan</w:t>
            </w:r>
          </w:p>
        </w:tc>
      </w:tr>
      <w:tr w:rsidR="007D1C06" w:rsidTr="007D1C06">
        <w:trPr>
          <w:trHeight w:val="480"/>
        </w:trPr>
        <w:tc>
          <w:tcPr>
            <w:tcW w:w="567" w:type="dxa"/>
            <w:vMerge/>
          </w:tcPr>
          <w:p w:rsidR="007D1C06" w:rsidRPr="00961A61" w:rsidRDefault="007D1C06" w:rsidP="007D1C06">
            <w:pPr>
              <w:pStyle w:val="ListParagraph"/>
              <w:numPr>
                <w:ilvl w:val="0"/>
                <w:numId w:val="17"/>
              </w:numPr>
              <w:tabs>
                <w:tab w:val="left" w:pos="34"/>
                <w:tab w:val="left" w:pos="176"/>
              </w:tabs>
              <w:spacing w:line="480" w:lineRule="auto"/>
              <w:ind w:hanging="686"/>
              <w:jc w:val="both"/>
              <w:rPr>
                <w:rFonts w:ascii="Times New Roman" w:hAnsi="Times New Roman" w:cs="Times New Roman"/>
                <w:sz w:val="24"/>
                <w:szCs w:val="24"/>
              </w:rPr>
            </w:pPr>
          </w:p>
        </w:tc>
        <w:tc>
          <w:tcPr>
            <w:tcW w:w="1135" w:type="dxa"/>
            <w:vMerge/>
          </w:tcPr>
          <w:p w:rsidR="007D1C06" w:rsidRDefault="007D1C06" w:rsidP="007D1C06">
            <w:pPr>
              <w:spacing w:line="480" w:lineRule="auto"/>
              <w:jc w:val="both"/>
              <w:rPr>
                <w:rFonts w:ascii="Times New Roman" w:hAnsi="Times New Roman" w:cs="Times New Roman"/>
                <w:sz w:val="24"/>
                <w:szCs w:val="24"/>
              </w:rPr>
            </w:pPr>
          </w:p>
        </w:tc>
        <w:tc>
          <w:tcPr>
            <w:tcW w:w="1418" w:type="dxa"/>
            <w:vMerge/>
          </w:tcPr>
          <w:p w:rsidR="007D1C06" w:rsidRDefault="007D1C06" w:rsidP="007D1C06">
            <w:pPr>
              <w:spacing w:line="480" w:lineRule="auto"/>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Pihak berwenang</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 xml:space="preserve">instansi yang berkuasa: </w:t>
            </w:r>
            <w:r w:rsidRPr="00C052D2">
              <w:rPr>
                <w:rFonts w:ascii="Times New Roman" w:hAnsi="Times New Roman" w:cs="Times New Roman"/>
                <w:sz w:val="24"/>
                <w:szCs w:val="24"/>
              </w:rPr>
              <w:t>Kepolisian, pengadilan dan instansi terkait</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FA11C0">
              <w:rPr>
                <w:rFonts w:ascii="Times New Roman" w:hAnsi="Times New Roman" w:cs="Times New Roman"/>
                <w:b/>
                <w:sz w:val="24"/>
                <w:szCs w:val="24"/>
              </w:rPr>
              <w:t>Retoris</w:t>
            </w:r>
            <w:r>
              <w:rPr>
                <w:rFonts w:ascii="Times New Roman" w:hAnsi="Times New Roman" w:cs="Times New Roman"/>
                <w:sz w:val="24"/>
                <w:szCs w:val="24"/>
              </w:rPr>
              <w:t xml:space="preserve"> (penggunaan ungkapan) </w:t>
            </w:r>
            <w:r>
              <w:rPr>
                <w:rFonts w:ascii="Times New Roman" w:hAnsi="Times New Roman" w:cs="Times New Roman"/>
                <w:b/>
                <w:sz w:val="24"/>
                <w:szCs w:val="24"/>
              </w:rPr>
              <w:t>E</w:t>
            </w:r>
            <w:r w:rsidRPr="00FA11C0">
              <w:rPr>
                <w:rFonts w:ascii="Times New Roman" w:hAnsi="Times New Roman" w:cs="Times New Roman"/>
                <w:b/>
                <w:sz w:val="24"/>
                <w:szCs w:val="24"/>
              </w:rPr>
              <w:t>lemen</w:t>
            </w:r>
            <w:r>
              <w:rPr>
                <w:rFonts w:ascii="Times New Roman" w:hAnsi="Times New Roman" w:cs="Times New Roman"/>
                <w:sz w:val="24"/>
                <w:szCs w:val="24"/>
              </w:rPr>
              <w:t>: metafora</w:t>
            </w:r>
          </w:p>
        </w:tc>
        <w:tc>
          <w:tcPr>
            <w:tcW w:w="1843"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Metafora, </w:t>
            </w:r>
            <w:r>
              <w:rPr>
                <w:rFonts w:ascii="Times New Roman" w:hAnsi="Times New Roman" w:cs="Times New Roman"/>
                <w:sz w:val="24"/>
                <w:szCs w:val="24"/>
              </w:rPr>
              <w:t xml:space="preserve">yaitu perbandingan yang implisit di antara dua hal yang berbeda. </w:t>
            </w:r>
            <w:r w:rsidRPr="00DC5D2D">
              <w:rPr>
                <w:rFonts w:ascii="Times New Roman" w:hAnsi="Times New Roman" w:cs="Times New Roman"/>
                <w:i/>
                <w:sz w:val="24"/>
                <w:szCs w:val="24"/>
              </w:rPr>
              <w:t>Pihak berwenang</w:t>
            </w:r>
            <w:r>
              <w:rPr>
                <w:rFonts w:ascii="Times New Roman" w:hAnsi="Times New Roman" w:cs="Times New Roman"/>
                <w:sz w:val="24"/>
                <w:szCs w:val="24"/>
              </w:rPr>
              <w:t xml:space="preserve"> , sebagai sebuta </w:t>
            </w:r>
            <w:r>
              <w:rPr>
                <w:rFonts w:ascii="Times New Roman" w:hAnsi="Times New Roman" w:cs="Times New Roman"/>
                <w:sz w:val="24"/>
                <w:szCs w:val="24"/>
              </w:rPr>
              <w:lastRenderedPageBreak/>
              <w:t>untuk Polisi, Pemerintah, atau Pejabat lainnya.</w:t>
            </w:r>
          </w:p>
        </w:tc>
      </w:tr>
      <w:tr w:rsidR="007D1C06" w:rsidTr="007D1C06">
        <w:trPr>
          <w:trHeight w:val="525"/>
        </w:trPr>
        <w:tc>
          <w:tcPr>
            <w:tcW w:w="567" w:type="dxa"/>
            <w:vMerge/>
          </w:tcPr>
          <w:p w:rsidR="007D1C06" w:rsidRPr="00961A61" w:rsidRDefault="007D1C06" w:rsidP="007D1C06">
            <w:pPr>
              <w:pStyle w:val="ListParagraph"/>
              <w:numPr>
                <w:ilvl w:val="0"/>
                <w:numId w:val="17"/>
              </w:numPr>
              <w:tabs>
                <w:tab w:val="left" w:pos="34"/>
                <w:tab w:val="left" w:pos="176"/>
              </w:tabs>
              <w:spacing w:line="480" w:lineRule="auto"/>
              <w:ind w:hanging="686"/>
              <w:jc w:val="both"/>
              <w:rPr>
                <w:rFonts w:ascii="Times New Roman" w:hAnsi="Times New Roman" w:cs="Times New Roman"/>
                <w:sz w:val="24"/>
                <w:szCs w:val="24"/>
              </w:rPr>
            </w:pPr>
          </w:p>
        </w:tc>
        <w:tc>
          <w:tcPr>
            <w:tcW w:w="1135" w:type="dxa"/>
            <w:vMerge/>
          </w:tcPr>
          <w:p w:rsidR="007D1C06" w:rsidRDefault="007D1C06" w:rsidP="007D1C06">
            <w:pPr>
              <w:spacing w:line="480" w:lineRule="auto"/>
              <w:jc w:val="both"/>
              <w:rPr>
                <w:rFonts w:ascii="Times New Roman" w:hAnsi="Times New Roman" w:cs="Times New Roman"/>
                <w:sz w:val="24"/>
                <w:szCs w:val="24"/>
              </w:rPr>
            </w:pPr>
          </w:p>
        </w:tc>
        <w:tc>
          <w:tcPr>
            <w:tcW w:w="1418" w:type="dxa"/>
            <w:vMerge/>
          </w:tcPr>
          <w:p w:rsidR="007D1C06" w:rsidRDefault="007D1C06" w:rsidP="007D1C06">
            <w:pPr>
              <w:spacing w:line="480" w:lineRule="auto"/>
              <w:jc w:val="both"/>
              <w:rPr>
                <w:rFonts w:ascii="Times New Roman" w:hAnsi="Times New Roman" w:cs="Times New Roman"/>
                <w:sz w:val="24"/>
                <w:szCs w:val="24"/>
              </w:rPr>
            </w:pPr>
          </w:p>
        </w:tc>
        <w:tc>
          <w:tcPr>
            <w:tcW w:w="1417" w:type="dxa"/>
            <w:tcBorders>
              <w:top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Belum dapat konfirmasi</w:t>
            </w:r>
          </w:p>
        </w:tc>
        <w:tc>
          <w:tcPr>
            <w:tcW w:w="1559" w:type="dxa"/>
            <w:tcBorders>
              <w:top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Menghindari wartawan</w:t>
            </w:r>
          </w:p>
        </w:tc>
        <w:tc>
          <w:tcPr>
            <w:tcW w:w="1843" w:type="dxa"/>
            <w:tcBorders>
              <w:top w:val="single" w:sz="4" w:space="0" w:color="auto"/>
            </w:tcBorders>
          </w:tcPr>
          <w:p w:rsidR="007D1C06" w:rsidRDefault="007D1C06" w:rsidP="007D1C06">
            <w:pPr>
              <w:jc w:val="both"/>
              <w:rPr>
                <w:rFonts w:ascii="Times New Roman" w:hAnsi="Times New Roman" w:cs="Times New Roman"/>
                <w:sz w:val="24"/>
                <w:szCs w:val="24"/>
              </w:rPr>
            </w:pPr>
            <w:r w:rsidRPr="00FA11C0">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FA11C0">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43" w:type="dxa"/>
            <w:tcBorders>
              <w:top w:val="single" w:sz="4" w:space="0" w:color="auto"/>
            </w:tcBorders>
          </w:tcPr>
          <w:p w:rsidR="007D1C06" w:rsidRDefault="007D1C06" w:rsidP="007D1C06">
            <w:pPr>
              <w:jc w:val="both"/>
              <w:rPr>
                <w:rFonts w:ascii="Times New Roman" w:hAnsi="Times New Roman" w:cs="Times New Roman"/>
                <w:sz w:val="24"/>
                <w:szCs w:val="24"/>
              </w:rPr>
            </w:pPr>
            <w:r w:rsidRPr="00E86838">
              <w:rPr>
                <w:rFonts w:ascii="Times New Roman" w:hAnsi="Times New Roman" w:cs="Times New Roman"/>
                <w:b/>
                <w:sz w:val="24"/>
                <w:szCs w:val="24"/>
              </w:rPr>
              <w:t>Sirkumlokasi</w:t>
            </w:r>
            <w:r>
              <w:rPr>
                <w:rFonts w:ascii="Times New Roman" w:hAnsi="Times New Roman" w:cs="Times New Roman"/>
                <w:b/>
                <w:sz w:val="24"/>
                <w:szCs w:val="24"/>
              </w:rPr>
              <w:t xml:space="preserve">, </w:t>
            </w:r>
            <w:r>
              <w:rPr>
                <w:rFonts w:ascii="Times New Roman" w:hAnsi="Times New Roman" w:cs="Times New Roman"/>
                <w:sz w:val="24"/>
                <w:szCs w:val="24"/>
              </w:rPr>
              <w:t>yaitu menghaluskan suatu kata dengan menggunakan beberapa kata yang lebih panjang dan bersipat tidak langsung</w:t>
            </w:r>
          </w:p>
        </w:tc>
      </w:tr>
      <w:tr w:rsidR="007D1C06" w:rsidTr="007D1C06">
        <w:trPr>
          <w:trHeight w:val="480"/>
        </w:trPr>
        <w:tc>
          <w:tcPr>
            <w:tcW w:w="567" w:type="dxa"/>
            <w:vMerge w:val="restart"/>
          </w:tcPr>
          <w:p w:rsidR="007D1C06" w:rsidRPr="00961A61" w:rsidRDefault="007D1C06" w:rsidP="007D1C06">
            <w:pPr>
              <w:pStyle w:val="ListParagraph"/>
              <w:numPr>
                <w:ilvl w:val="0"/>
                <w:numId w:val="17"/>
              </w:numPr>
              <w:tabs>
                <w:tab w:val="left" w:pos="34"/>
              </w:tabs>
              <w:spacing w:line="480" w:lineRule="auto"/>
              <w:ind w:hanging="686"/>
              <w:jc w:val="both"/>
              <w:rPr>
                <w:rFonts w:ascii="Times New Roman" w:hAnsi="Times New Roman" w:cs="Times New Roman"/>
                <w:sz w:val="24"/>
                <w:szCs w:val="24"/>
              </w:rPr>
            </w:pPr>
          </w:p>
        </w:tc>
        <w:tc>
          <w:tcPr>
            <w:tcW w:w="1135" w:type="dxa"/>
            <w:vMerge w:val="restart"/>
          </w:tcPr>
          <w:p w:rsidR="007D1C06" w:rsidRDefault="007D1C06" w:rsidP="007D1C06">
            <w:pPr>
              <w:spacing w:line="480" w:lineRule="auto"/>
              <w:jc w:val="both"/>
              <w:rPr>
                <w:rFonts w:ascii="Times New Roman" w:hAnsi="Times New Roman" w:cs="Times New Roman"/>
                <w:sz w:val="24"/>
                <w:szCs w:val="24"/>
              </w:rPr>
            </w:pPr>
            <w:r>
              <w:rPr>
                <w:rFonts w:ascii="Times New Roman" w:hAnsi="Times New Roman" w:cs="Times New Roman"/>
                <w:sz w:val="24"/>
                <w:szCs w:val="24"/>
              </w:rPr>
              <w:t>30-01-13</w:t>
            </w:r>
          </w:p>
        </w:tc>
        <w:tc>
          <w:tcPr>
            <w:tcW w:w="1418" w:type="dxa"/>
            <w:vMerge w:val="restart"/>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Batu Guring Bakal Ditertibkan</w:t>
            </w:r>
          </w:p>
        </w:tc>
        <w:tc>
          <w:tcPr>
            <w:tcW w:w="1417" w:type="dxa"/>
            <w:tcBorders>
              <w:bottom w:val="single" w:sz="4" w:space="0" w:color="auto"/>
            </w:tcBorders>
          </w:tcPr>
          <w:p w:rsidR="007D1C06" w:rsidRDefault="007D1C06" w:rsidP="007D1C06">
            <w:pPr>
              <w:jc w:val="both"/>
              <w:rPr>
                <w:rFonts w:ascii="Times New Roman" w:hAnsi="Times New Roman" w:cs="Times New Roman"/>
                <w:sz w:val="24"/>
                <w:szCs w:val="24"/>
              </w:rPr>
            </w:pPr>
            <w:r w:rsidRPr="00240ACB">
              <w:rPr>
                <w:rFonts w:ascii="Times New Roman" w:hAnsi="Times New Roman" w:cs="Times New Roman"/>
                <w:i/>
                <w:sz w:val="24"/>
                <w:szCs w:val="24"/>
              </w:rPr>
              <w:t>Bakal ditertibkan</w:t>
            </w:r>
          </w:p>
        </w:tc>
        <w:tc>
          <w:tcPr>
            <w:tcW w:w="1559" w:type="dxa"/>
            <w:tcBorders>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Rencana Pembongkaran (tutup</w:t>
            </w:r>
          </w:p>
        </w:tc>
        <w:tc>
          <w:tcPr>
            <w:tcW w:w="1843" w:type="dxa"/>
            <w:tcBorders>
              <w:bottom w:val="single" w:sz="4" w:space="0" w:color="auto"/>
            </w:tcBorders>
          </w:tcPr>
          <w:p w:rsidR="007D1C06" w:rsidRDefault="007D1C06" w:rsidP="007D1C06">
            <w:pPr>
              <w:jc w:val="both"/>
              <w:rPr>
                <w:rFonts w:ascii="Times New Roman" w:hAnsi="Times New Roman" w:cs="Times New Roman"/>
                <w:sz w:val="24"/>
                <w:szCs w:val="24"/>
              </w:rPr>
            </w:pPr>
            <w:r w:rsidRPr="00FA11C0">
              <w:rPr>
                <w:rFonts w:ascii="Times New Roman" w:hAnsi="Times New Roman" w:cs="Times New Roman"/>
                <w:b/>
                <w:sz w:val="24"/>
                <w:szCs w:val="24"/>
              </w:rPr>
              <w:t xml:space="preserve">Semantik </w:t>
            </w:r>
            <w:r w:rsidRPr="00C052D2">
              <w:rPr>
                <w:rFonts w:ascii="Times New Roman" w:hAnsi="Times New Roman" w:cs="Times New Roman"/>
                <w:sz w:val="24"/>
                <w:szCs w:val="24"/>
              </w:rPr>
              <w:t>(penekana</w:t>
            </w:r>
            <w:r>
              <w:rPr>
                <w:rFonts w:ascii="Times New Roman" w:hAnsi="Times New Roman" w:cs="Times New Roman"/>
                <w:sz w:val="24"/>
                <w:szCs w:val="24"/>
              </w:rPr>
              <w:t xml:space="preserve">n pada makna yang disampaikan) </w:t>
            </w:r>
            <w:r w:rsidRPr="00FA11C0">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43" w:type="dxa"/>
            <w:tcBorders>
              <w:bottom w:val="single" w:sz="4" w:space="0" w:color="auto"/>
            </w:tcBorders>
          </w:tcPr>
          <w:p w:rsidR="007D1C06" w:rsidRDefault="007D1C06" w:rsidP="007D1C06">
            <w:pPr>
              <w:jc w:val="both"/>
              <w:rPr>
                <w:rFonts w:ascii="Times New Roman" w:hAnsi="Times New Roman" w:cs="Times New Roman"/>
                <w:sz w:val="24"/>
                <w:szCs w:val="24"/>
              </w:rPr>
            </w:pPr>
            <w:r w:rsidRPr="00832081">
              <w:rPr>
                <w:rFonts w:ascii="Times New Roman" w:hAnsi="Times New Roman" w:cs="Times New Roman"/>
                <w:b/>
                <w:sz w:val="24"/>
                <w:szCs w:val="24"/>
              </w:rPr>
              <w:t xml:space="preserve">Flifansi </w:t>
            </w:r>
            <w:r>
              <w:rPr>
                <w:rFonts w:ascii="Times New Roman" w:hAnsi="Times New Roman" w:cs="Times New Roman"/>
                <w:sz w:val="24"/>
                <w:szCs w:val="24"/>
              </w:rPr>
              <w:t xml:space="preserve">yaitu makna di luar pernyataan. Kata </w:t>
            </w:r>
            <w:r w:rsidRPr="00B750F5">
              <w:rPr>
                <w:rFonts w:ascii="Times New Roman" w:hAnsi="Times New Roman" w:cs="Times New Roman"/>
                <w:i/>
                <w:sz w:val="24"/>
                <w:szCs w:val="24"/>
              </w:rPr>
              <w:t>ditertibkan,</w:t>
            </w:r>
            <w:r>
              <w:rPr>
                <w:rFonts w:ascii="Times New Roman" w:hAnsi="Times New Roman" w:cs="Times New Roman"/>
                <w:sz w:val="24"/>
                <w:szCs w:val="24"/>
              </w:rPr>
              <w:t xml:space="preserve"> maknannya  tidak langsung mengacu pada kata yang digunakan</w:t>
            </w:r>
          </w:p>
        </w:tc>
      </w:tr>
      <w:tr w:rsidR="007D1C06" w:rsidTr="007D1C06">
        <w:trPr>
          <w:trHeight w:val="630"/>
        </w:trPr>
        <w:tc>
          <w:tcPr>
            <w:tcW w:w="567" w:type="dxa"/>
            <w:vMerge/>
          </w:tcPr>
          <w:p w:rsidR="007D1C06" w:rsidRPr="00961A61" w:rsidRDefault="007D1C06" w:rsidP="007D1C06">
            <w:pPr>
              <w:pStyle w:val="ListParagraph"/>
              <w:numPr>
                <w:ilvl w:val="0"/>
                <w:numId w:val="17"/>
              </w:numPr>
              <w:tabs>
                <w:tab w:val="left" w:pos="34"/>
              </w:tabs>
              <w:spacing w:line="480" w:lineRule="auto"/>
              <w:ind w:hanging="686"/>
              <w:jc w:val="both"/>
              <w:rPr>
                <w:rFonts w:ascii="Times New Roman" w:hAnsi="Times New Roman" w:cs="Times New Roman"/>
                <w:sz w:val="24"/>
                <w:szCs w:val="24"/>
              </w:rPr>
            </w:pPr>
          </w:p>
        </w:tc>
        <w:tc>
          <w:tcPr>
            <w:tcW w:w="1135" w:type="dxa"/>
            <w:vMerge/>
          </w:tcPr>
          <w:p w:rsidR="007D1C06" w:rsidRDefault="007D1C06" w:rsidP="007D1C06">
            <w:pPr>
              <w:spacing w:line="480" w:lineRule="auto"/>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Pr="00FB28FA" w:rsidRDefault="007D1C06" w:rsidP="007D1C06">
            <w:pPr>
              <w:jc w:val="both"/>
              <w:rPr>
                <w:rFonts w:ascii="Times New Roman" w:hAnsi="Times New Roman" w:cs="Times New Roman"/>
                <w:i/>
                <w:sz w:val="24"/>
                <w:szCs w:val="24"/>
              </w:rPr>
            </w:pPr>
            <w:r>
              <w:rPr>
                <w:rFonts w:ascii="Times New Roman" w:hAnsi="Times New Roman" w:cs="Times New Roman"/>
                <w:sz w:val="24"/>
                <w:szCs w:val="24"/>
              </w:rPr>
              <w:t xml:space="preserve">Kita akan tetap </w:t>
            </w:r>
            <w:r w:rsidRPr="00FB28FA">
              <w:rPr>
                <w:rFonts w:ascii="Times New Roman" w:hAnsi="Times New Roman" w:cs="Times New Roman"/>
                <w:i/>
                <w:sz w:val="24"/>
                <w:szCs w:val="24"/>
              </w:rPr>
              <w:t>Melakukan hal yang sama</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 xml:space="preserve">Melakukan penertiban </w:t>
            </w:r>
          </w:p>
        </w:tc>
        <w:tc>
          <w:tcPr>
            <w:tcW w:w="1843"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sidRPr="00FA11C0">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FA11C0">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maksud, adanya informasi yang merugikan disampaikan scr tersamar</w:t>
            </w:r>
          </w:p>
        </w:tc>
        <w:tc>
          <w:tcPr>
            <w:tcW w:w="1843" w:type="dxa"/>
            <w:tcBorders>
              <w:top w:val="single" w:sz="4" w:space="0" w:color="auto"/>
              <w:bottom w:val="single" w:sz="4" w:space="0" w:color="auto"/>
            </w:tcBorders>
          </w:tcPr>
          <w:p w:rsidR="007D1C06" w:rsidRPr="00E86838" w:rsidRDefault="007D1C06" w:rsidP="007D1C06">
            <w:pPr>
              <w:rPr>
                <w:rFonts w:ascii="Times New Roman" w:hAnsi="Times New Roman" w:cs="Times New Roman"/>
                <w:b/>
                <w:sz w:val="24"/>
                <w:szCs w:val="24"/>
              </w:rPr>
            </w:pPr>
            <w:r w:rsidRPr="00E86838">
              <w:rPr>
                <w:rFonts w:ascii="Times New Roman" w:hAnsi="Times New Roman" w:cs="Times New Roman"/>
                <w:b/>
                <w:sz w:val="24"/>
                <w:szCs w:val="24"/>
              </w:rPr>
              <w:t>Sirkumlokasi</w:t>
            </w:r>
            <w:r>
              <w:rPr>
                <w:rFonts w:ascii="Times New Roman" w:hAnsi="Times New Roman" w:cs="Times New Roman"/>
                <w:b/>
                <w:sz w:val="24"/>
                <w:szCs w:val="24"/>
              </w:rPr>
              <w:t xml:space="preserve">, </w:t>
            </w:r>
            <w:r>
              <w:rPr>
                <w:rFonts w:ascii="Times New Roman" w:hAnsi="Times New Roman" w:cs="Times New Roman"/>
                <w:sz w:val="24"/>
                <w:szCs w:val="24"/>
              </w:rPr>
              <w:t>yaitu menghaluskan suatu kata dengan menggunakan beberapa kata yang lebih panjang dan bersipat tidak langsung</w:t>
            </w:r>
          </w:p>
          <w:p w:rsidR="007D1C06" w:rsidRDefault="007D1C06" w:rsidP="007D1C06">
            <w:pPr>
              <w:rPr>
                <w:rFonts w:ascii="Times New Roman" w:hAnsi="Times New Roman" w:cs="Times New Roman"/>
                <w:sz w:val="24"/>
                <w:szCs w:val="24"/>
              </w:rPr>
            </w:pPr>
          </w:p>
        </w:tc>
      </w:tr>
      <w:tr w:rsidR="007D1C06" w:rsidTr="007D1C06">
        <w:trPr>
          <w:trHeight w:val="825"/>
        </w:trPr>
        <w:tc>
          <w:tcPr>
            <w:tcW w:w="567" w:type="dxa"/>
            <w:vMerge/>
          </w:tcPr>
          <w:p w:rsidR="007D1C06" w:rsidRPr="00961A61" w:rsidRDefault="007D1C06" w:rsidP="007D1C06">
            <w:pPr>
              <w:pStyle w:val="ListParagraph"/>
              <w:numPr>
                <w:ilvl w:val="0"/>
                <w:numId w:val="17"/>
              </w:numPr>
              <w:tabs>
                <w:tab w:val="left" w:pos="34"/>
              </w:tabs>
              <w:spacing w:line="480" w:lineRule="auto"/>
              <w:ind w:hanging="686"/>
              <w:jc w:val="both"/>
              <w:rPr>
                <w:rFonts w:ascii="Times New Roman" w:hAnsi="Times New Roman" w:cs="Times New Roman"/>
                <w:sz w:val="24"/>
                <w:szCs w:val="24"/>
              </w:rPr>
            </w:pPr>
          </w:p>
        </w:tc>
        <w:tc>
          <w:tcPr>
            <w:tcW w:w="1135" w:type="dxa"/>
            <w:vMerge/>
          </w:tcPr>
          <w:p w:rsidR="007D1C06" w:rsidRDefault="007D1C06" w:rsidP="007D1C06">
            <w:pPr>
              <w:spacing w:line="480" w:lineRule="auto"/>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Melakukan koordinasi</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Ajakan kerjasama/ minta dukungan</w:t>
            </w:r>
          </w:p>
        </w:tc>
        <w:tc>
          <w:tcPr>
            <w:tcW w:w="1843"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FA11C0">
              <w:rPr>
                <w:rFonts w:ascii="Times New Roman" w:hAnsi="Times New Roman" w:cs="Times New Roman"/>
                <w:b/>
                <w:sz w:val="24"/>
                <w:szCs w:val="24"/>
              </w:rPr>
              <w:t xml:space="preserve">Semantik </w:t>
            </w:r>
            <w:r w:rsidRPr="00C052D2">
              <w:rPr>
                <w:rFonts w:ascii="Times New Roman" w:hAnsi="Times New Roman" w:cs="Times New Roman"/>
                <w:sz w:val="24"/>
                <w:szCs w:val="24"/>
              </w:rPr>
              <w:t xml:space="preserve">(penekanan pada makna yang </w:t>
            </w:r>
            <w:r>
              <w:rPr>
                <w:rFonts w:ascii="Times New Roman" w:hAnsi="Times New Roman" w:cs="Times New Roman"/>
                <w:sz w:val="24"/>
                <w:szCs w:val="24"/>
              </w:rPr>
              <w:t xml:space="preserve">disampaikan) </w:t>
            </w:r>
            <w:r w:rsidRPr="00FA11C0">
              <w:rPr>
                <w:rFonts w:ascii="Times New Roman" w:hAnsi="Times New Roman" w:cs="Times New Roman"/>
                <w:b/>
                <w:sz w:val="24"/>
                <w:szCs w:val="24"/>
              </w:rPr>
              <w:t>Elemen:</w:t>
            </w:r>
            <w:r w:rsidRPr="00C052D2">
              <w:rPr>
                <w:rFonts w:ascii="Times New Roman" w:hAnsi="Times New Roman" w:cs="Times New Roman"/>
                <w:sz w:val="24"/>
                <w:szCs w:val="24"/>
              </w:rPr>
              <w:t xml:space="preserve"> maksud, adanya informasi yang merugikan disampaikan scr tersamar</w:t>
            </w:r>
          </w:p>
          <w:p w:rsidR="007D1C06" w:rsidRDefault="007D1C06" w:rsidP="007D1C06">
            <w:pPr>
              <w:jc w:val="both"/>
              <w:rPr>
                <w:rFonts w:ascii="Times New Roman" w:hAnsi="Times New Roman" w:cs="Times New Roman"/>
                <w:sz w:val="24"/>
                <w:szCs w:val="24"/>
              </w:rPr>
            </w:pPr>
          </w:p>
        </w:tc>
        <w:tc>
          <w:tcPr>
            <w:tcW w:w="1843" w:type="dxa"/>
            <w:tcBorders>
              <w:top w:val="single" w:sz="4" w:space="0" w:color="auto"/>
              <w:bottom w:val="single" w:sz="4" w:space="0" w:color="auto"/>
            </w:tcBorders>
          </w:tcPr>
          <w:p w:rsidR="007D1C06" w:rsidRPr="00A52C97" w:rsidRDefault="007D1C06" w:rsidP="007D1C06">
            <w:pPr>
              <w:rPr>
                <w:rFonts w:ascii="Times New Roman" w:hAnsi="Times New Roman" w:cs="Times New Roman"/>
                <w:sz w:val="24"/>
                <w:szCs w:val="24"/>
              </w:rPr>
            </w:pPr>
            <w:r w:rsidRPr="00832081">
              <w:rPr>
                <w:rFonts w:ascii="Times New Roman" w:hAnsi="Times New Roman" w:cs="Times New Roman"/>
                <w:b/>
                <w:sz w:val="24"/>
                <w:szCs w:val="24"/>
              </w:rPr>
              <w:lastRenderedPageBreak/>
              <w:t xml:space="preserve">Flifansi </w:t>
            </w:r>
            <w:r>
              <w:rPr>
                <w:rFonts w:ascii="Times New Roman" w:hAnsi="Times New Roman" w:cs="Times New Roman"/>
                <w:sz w:val="24"/>
                <w:szCs w:val="24"/>
              </w:rPr>
              <w:t>yaitu makna di luar pernyataan. Kata “</w:t>
            </w:r>
            <w:r>
              <w:rPr>
                <w:rFonts w:ascii="Times New Roman" w:hAnsi="Times New Roman" w:cs="Times New Roman"/>
                <w:i/>
                <w:sz w:val="24"/>
                <w:szCs w:val="24"/>
              </w:rPr>
              <w:t>melakukan koordinasi</w:t>
            </w:r>
            <w:r>
              <w:rPr>
                <w:rFonts w:ascii="Times New Roman" w:hAnsi="Times New Roman" w:cs="Times New Roman"/>
                <w:sz w:val="24"/>
                <w:szCs w:val="24"/>
              </w:rPr>
              <w:t>”, maknannya  tidak langsung mengacu pada kata yang digunakan</w:t>
            </w:r>
          </w:p>
          <w:p w:rsidR="007D1C06" w:rsidRDefault="007D1C06" w:rsidP="007D1C06">
            <w:pPr>
              <w:jc w:val="both"/>
              <w:rPr>
                <w:rFonts w:ascii="Times New Roman" w:hAnsi="Times New Roman" w:cs="Times New Roman"/>
                <w:sz w:val="24"/>
                <w:szCs w:val="24"/>
              </w:rPr>
            </w:pPr>
          </w:p>
        </w:tc>
      </w:tr>
      <w:tr w:rsidR="007D1C06" w:rsidTr="007D1C06">
        <w:trPr>
          <w:trHeight w:val="816"/>
        </w:trPr>
        <w:tc>
          <w:tcPr>
            <w:tcW w:w="567" w:type="dxa"/>
            <w:vMerge/>
          </w:tcPr>
          <w:p w:rsidR="007D1C06" w:rsidRPr="00961A61" w:rsidRDefault="007D1C06" w:rsidP="007D1C06">
            <w:pPr>
              <w:pStyle w:val="ListParagraph"/>
              <w:numPr>
                <w:ilvl w:val="0"/>
                <w:numId w:val="17"/>
              </w:numPr>
              <w:tabs>
                <w:tab w:val="left" w:pos="34"/>
              </w:tabs>
              <w:spacing w:line="480" w:lineRule="auto"/>
              <w:ind w:hanging="686"/>
              <w:jc w:val="both"/>
              <w:rPr>
                <w:rFonts w:ascii="Times New Roman" w:hAnsi="Times New Roman" w:cs="Times New Roman"/>
                <w:sz w:val="24"/>
                <w:szCs w:val="24"/>
              </w:rPr>
            </w:pPr>
          </w:p>
        </w:tc>
        <w:tc>
          <w:tcPr>
            <w:tcW w:w="1135" w:type="dxa"/>
            <w:vMerge/>
          </w:tcPr>
          <w:p w:rsidR="007D1C06" w:rsidRDefault="007D1C06" w:rsidP="007D1C06">
            <w:pPr>
              <w:spacing w:line="480" w:lineRule="auto"/>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Waktu belum dipastikan</w:t>
            </w:r>
          </w:p>
        </w:tc>
        <w:tc>
          <w:tcPr>
            <w:tcW w:w="1559" w:type="dxa"/>
            <w:tcBorders>
              <w:top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Masih berupa rencana, tidak serius</w:t>
            </w:r>
          </w:p>
        </w:tc>
        <w:tc>
          <w:tcPr>
            <w:tcW w:w="1843" w:type="dxa"/>
            <w:tcBorders>
              <w:top w:val="single" w:sz="4" w:space="0" w:color="auto"/>
            </w:tcBorders>
          </w:tcPr>
          <w:p w:rsidR="007D1C06" w:rsidRDefault="007D1C06" w:rsidP="007D1C06">
            <w:pPr>
              <w:jc w:val="both"/>
              <w:rPr>
                <w:rFonts w:ascii="Times New Roman" w:hAnsi="Times New Roman" w:cs="Times New Roman"/>
                <w:sz w:val="24"/>
                <w:szCs w:val="24"/>
              </w:rPr>
            </w:pPr>
            <w:r w:rsidRPr="00FA11C0">
              <w:rPr>
                <w:rFonts w:ascii="Times New Roman" w:hAnsi="Times New Roman" w:cs="Times New Roman"/>
                <w:b/>
                <w:sz w:val="24"/>
                <w:szCs w:val="24"/>
              </w:rPr>
              <w:t xml:space="preserve">Semantik </w:t>
            </w:r>
            <w:r w:rsidRPr="00C052D2">
              <w:rPr>
                <w:rFonts w:ascii="Times New Roman" w:hAnsi="Times New Roman" w:cs="Times New Roman"/>
                <w:sz w:val="24"/>
                <w:szCs w:val="24"/>
              </w:rPr>
              <w:t>(penekanan pada</w:t>
            </w:r>
            <w:r>
              <w:rPr>
                <w:rFonts w:ascii="Times New Roman" w:hAnsi="Times New Roman" w:cs="Times New Roman"/>
                <w:sz w:val="24"/>
                <w:szCs w:val="24"/>
              </w:rPr>
              <w:t xml:space="preserve"> makna yang disampaikan) </w:t>
            </w:r>
            <w:r w:rsidRPr="00FA11C0">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43" w:type="dxa"/>
            <w:tcBorders>
              <w:top w:val="single" w:sz="4" w:space="0" w:color="auto"/>
            </w:tcBorders>
          </w:tcPr>
          <w:p w:rsidR="007D1C06" w:rsidRPr="00A52C97"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Makna di luar pernyataan, </w:t>
            </w:r>
            <w:r>
              <w:rPr>
                <w:rFonts w:ascii="Times New Roman" w:hAnsi="Times New Roman" w:cs="Times New Roman"/>
                <w:sz w:val="24"/>
                <w:szCs w:val="24"/>
              </w:rPr>
              <w:t>yaitu satu makna kata yang terlepas dari makna kata tersebut</w:t>
            </w:r>
          </w:p>
          <w:p w:rsidR="007D1C06" w:rsidRDefault="007D1C06" w:rsidP="007D1C06">
            <w:pPr>
              <w:jc w:val="both"/>
              <w:rPr>
                <w:rFonts w:ascii="Times New Roman" w:hAnsi="Times New Roman" w:cs="Times New Roman"/>
                <w:sz w:val="24"/>
                <w:szCs w:val="24"/>
              </w:rPr>
            </w:pPr>
          </w:p>
        </w:tc>
      </w:tr>
      <w:tr w:rsidR="007D1C06" w:rsidTr="007D1C06">
        <w:trPr>
          <w:trHeight w:val="270"/>
        </w:trPr>
        <w:tc>
          <w:tcPr>
            <w:tcW w:w="567" w:type="dxa"/>
            <w:vMerge w:val="restart"/>
          </w:tcPr>
          <w:p w:rsidR="007D1C06" w:rsidRPr="00961A61" w:rsidRDefault="007D1C06" w:rsidP="007D1C06">
            <w:pPr>
              <w:pStyle w:val="ListParagraph"/>
              <w:numPr>
                <w:ilvl w:val="0"/>
                <w:numId w:val="17"/>
              </w:numPr>
              <w:tabs>
                <w:tab w:val="left" w:pos="34"/>
              </w:tabs>
              <w:spacing w:line="480" w:lineRule="auto"/>
              <w:ind w:hanging="686"/>
              <w:jc w:val="both"/>
              <w:rPr>
                <w:rFonts w:ascii="Times New Roman" w:hAnsi="Times New Roman" w:cs="Times New Roman"/>
                <w:sz w:val="24"/>
                <w:szCs w:val="24"/>
              </w:rPr>
            </w:pPr>
          </w:p>
        </w:tc>
        <w:tc>
          <w:tcPr>
            <w:tcW w:w="1135" w:type="dxa"/>
            <w:vMerge w:val="restart"/>
          </w:tcPr>
          <w:p w:rsidR="007D1C06" w:rsidRDefault="007D1C06" w:rsidP="007D1C06">
            <w:pPr>
              <w:spacing w:line="480" w:lineRule="auto"/>
              <w:jc w:val="both"/>
              <w:rPr>
                <w:rFonts w:ascii="Times New Roman" w:hAnsi="Times New Roman" w:cs="Times New Roman"/>
                <w:sz w:val="24"/>
                <w:szCs w:val="24"/>
              </w:rPr>
            </w:pPr>
            <w:r>
              <w:rPr>
                <w:rFonts w:ascii="Times New Roman" w:hAnsi="Times New Roman" w:cs="Times New Roman"/>
                <w:sz w:val="24"/>
                <w:szCs w:val="24"/>
              </w:rPr>
              <w:t>01-02-13</w:t>
            </w:r>
          </w:p>
        </w:tc>
        <w:tc>
          <w:tcPr>
            <w:tcW w:w="1418" w:type="dxa"/>
            <w:vMerge w:val="restart"/>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Puluhan oknum dewan diduga terima percikan: kasus korupsi bansos</w:t>
            </w:r>
          </w:p>
        </w:tc>
        <w:tc>
          <w:tcPr>
            <w:tcW w:w="1417" w:type="dxa"/>
            <w:tcBorders>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i/>
                <w:sz w:val="24"/>
                <w:szCs w:val="24"/>
              </w:rPr>
              <w:t>Oknum</w:t>
            </w:r>
            <w:r w:rsidRPr="00C052D2">
              <w:rPr>
                <w:rFonts w:ascii="Times New Roman" w:hAnsi="Times New Roman" w:cs="Times New Roman"/>
                <w:sz w:val="24"/>
                <w:szCs w:val="24"/>
              </w:rPr>
              <w:t xml:space="preserve"> dewan</w:t>
            </w:r>
          </w:p>
        </w:tc>
        <w:tc>
          <w:tcPr>
            <w:tcW w:w="1559" w:type="dxa"/>
            <w:tcBorders>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Pelaku dari anggota dewan</w:t>
            </w:r>
          </w:p>
        </w:tc>
        <w:tc>
          <w:tcPr>
            <w:tcW w:w="1843" w:type="dxa"/>
            <w:tcBorders>
              <w:bottom w:val="single" w:sz="4" w:space="0" w:color="auto"/>
            </w:tcBorders>
          </w:tcPr>
          <w:p w:rsidR="007D1C06" w:rsidRDefault="007D1C06" w:rsidP="007D1C06">
            <w:pPr>
              <w:rPr>
                <w:rFonts w:ascii="Times New Roman" w:hAnsi="Times New Roman" w:cs="Times New Roman"/>
                <w:sz w:val="24"/>
                <w:szCs w:val="24"/>
              </w:rPr>
            </w:pPr>
            <w:r w:rsidRPr="00FA11C0">
              <w:rPr>
                <w:rFonts w:ascii="Times New Roman" w:hAnsi="Times New Roman" w:cs="Times New Roman"/>
                <w:b/>
                <w:sz w:val="24"/>
                <w:szCs w:val="24"/>
              </w:rPr>
              <w:t xml:space="preserve">Stilistik </w:t>
            </w:r>
            <w:r>
              <w:rPr>
                <w:rFonts w:ascii="Times New Roman" w:hAnsi="Times New Roman" w:cs="Times New Roman"/>
                <w:sz w:val="24"/>
                <w:szCs w:val="24"/>
              </w:rPr>
              <w:t xml:space="preserve">(penggunaan pilihan kata ) </w:t>
            </w:r>
            <w:r w:rsidRPr="00FA11C0">
              <w:rPr>
                <w:rFonts w:ascii="Times New Roman" w:hAnsi="Times New Roman" w:cs="Times New Roman"/>
                <w:b/>
                <w:sz w:val="24"/>
                <w:szCs w:val="24"/>
              </w:rPr>
              <w:t>Elemen</w:t>
            </w:r>
            <w:r>
              <w:rPr>
                <w:rFonts w:ascii="Times New Roman" w:hAnsi="Times New Roman" w:cs="Times New Roman"/>
                <w:sz w:val="24"/>
                <w:szCs w:val="24"/>
              </w:rPr>
              <w:t>:</w:t>
            </w:r>
          </w:p>
          <w:p w:rsidR="007D1C06"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leksikon</w:t>
            </w:r>
          </w:p>
        </w:tc>
        <w:tc>
          <w:tcPr>
            <w:tcW w:w="1843" w:type="dxa"/>
            <w:tcBorders>
              <w:bottom w:val="single" w:sz="4" w:space="0" w:color="auto"/>
            </w:tcBorders>
          </w:tcPr>
          <w:p w:rsidR="007D1C06" w:rsidRDefault="007D1C06" w:rsidP="007D1C06">
            <w:pPr>
              <w:jc w:val="both"/>
              <w:rPr>
                <w:rFonts w:ascii="Times New Roman" w:hAnsi="Times New Roman" w:cs="Times New Roman"/>
                <w:sz w:val="24"/>
                <w:szCs w:val="24"/>
              </w:rPr>
            </w:pPr>
            <w:r w:rsidRPr="00E86838">
              <w:rPr>
                <w:rFonts w:ascii="Times New Roman" w:hAnsi="Times New Roman" w:cs="Times New Roman"/>
                <w:b/>
                <w:sz w:val="24"/>
                <w:szCs w:val="24"/>
              </w:rPr>
              <w:t>Satu kata menggantiikan kata yang lain</w:t>
            </w:r>
            <w:r>
              <w:rPr>
                <w:rFonts w:ascii="Times New Roman" w:hAnsi="Times New Roman" w:cs="Times New Roman"/>
                <w:b/>
                <w:sz w:val="24"/>
                <w:szCs w:val="24"/>
              </w:rPr>
              <w:t xml:space="preserve">, </w:t>
            </w:r>
            <w:r>
              <w:rPr>
                <w:rFonts w:ascii="Times New Roman" w:hAnsi="Times New Roman" w:cs="Times New Roman"/>
                <w:sz w:val="24"/>
                <w:szCs w:val="24"/>
              </w:rPr>
              <w:t>kata “</w:t>
            </w:r>
            <w:r w:rsidRPr="00AA377F">
              <w:rPr>
                <w:rFonts w:ascii="Times New Roman" w:hAnsi="Times New Roman" w:cs="Times New Roman"/>
                <w:i/>
                <w:sz w:val="24"/>
                <w:szCs w:val="24"/>
              </w:rPr>
              <w:t>oknum”</w:t>
            </w:r>
            <w:r>
              <w:rPr>
                <w:rFonts w:ascii="Times New Roman" w:hAnsi="Times New Roman" w:cs="Times New Roman"/>
                <w:sz w:val="24"/>
                <w:szCs w:val="24"/>
              </w:rPr>
              <w:t xml:space="preserve"> untuk menggantikan kata “anggota” sebagai pelaku dalam satu kasus yang berasal dari anggota dewan.</w:t>
            </w:r>
          </w:p>
        </w:tc>
      </w:tr>
      <w:tr w:rsidR="007D1C06" w:rsidTr="007D1C06">
        <w:trPr>
          <w:trHeight w:val="3296"/>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 xml:space="preserve">Diduga </w:t>
            </w:r>
            <w:r w:rsidRPr="00DB7E7E">
              <w:rPr>
                <w:rFonts w:ascii="Times New Roman" w:hAnsi="Times New Roman" w:cs="Times New Roman"/>
                <w:i/>
                <w:sz w:val="24"/>
                <w:szCs w:val="24"/>
              </w:rPr>
              <w:t>mengalir</w:t>
            </w:r>
            <w:r>
              <w:rPr>
                <w:rFonts w:ascii="Times New Roman" w:hAnsi="Times New Roman" w:cs="Times New Roman"/>
                <w:i/>
                <w:sz w:val="24"/>
                <w:szCs w:val="24"/>
              </w:rPr>
              <w:t xml:space="preserve"> </w:t>
            </w:r>
            <w:r w:rsidRPr="00DB7E7E">
              <w:rPr>
                <w:rFonts w:ascii="Times New Roman" w:hAnsi="Times New Roman" w:cs="Times New Roman"/>
                <w:sz w:val="24"/>
                <w:szCs w:val="24"/>
              </w:rPr>
              <w:t xml:space="preserve"> ke</w:t>
            </w:r>
            <w:r w:rsidRPr="00DB7E7E">
              <w:rPr>
                <w:rFonts w:ascii="Times New Roman" w:hAnsi="Times New Roman" w:cs="Times New Roman"/>
                <w:i/>
                <w:sz w:val="24"/>
                <w:szCs w:val="24"/>
              </w:rPr>
              <w:t xml:space="preserve"> kantong pribadi</w:t>
            </w:r>
          </w:p>
        </w:tc>
        <w:tc>
          <w:tcPr>
            <w:tcW w:w="1559" w:type="dxa"/>
            <w:tcBorders>
              <w:top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Diduga diterima (diambil)</w:t>
            </w:r>
            <w:r>
              <w:rPr>
                <w:rFonts w:ascii="Times New Roman" w:hAnsi="Times New Roman" w:cs="Times New Roman"/>
                <w:sz w:val="24"/>
                <w:szCs w:val="24"/>
              </w:rPr>
              <w:t xml:space="preserve"> </w:t>
            </w:r>
            <w:r w:rsidRPr="00DB7E7E">
              <w:rPr>
                <w:rFonts w:ascii="Times New Roman" w:hAnsi="Times New Roman" w:cs="Times New Roman"/>
                <w:sz w:val="24"/>
                <w:szCs w:val="24"/>
              </w:rPr>
              <w:t>untuk keperluan sendiri</w:t>
            </w:r>
          </w:p>
        </w:tc>
        <w:tc>
          <w:tcPr>
            <w:tcW w:w="1843" w:type="dxa"/>
            <w:tcBorders>
              <w:top w:val="single" w:sz="4" w:space="0" w:color="auto"/>
            </w:tcBorders>
          </w:tcPr>
          <w:p w:rsidR="007D1C06" w:rsidRDefault="007D1C06" w:rsidP="007D1C06">
            <w:pPr>
              <w:rPr>
                <w:rFonts w:ascii="Times New Roman" w:hAnsi="Times New Roman" w:cs="Times New Roman"/>
                <w:sz w:val="24"/>
                <w:szCs w:val="24"/>
              </w:rPr>
            </w:pPr>
            <w:r w:rsidRPr="00FA11C0">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FA11C0">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43" w:type="dxa"/>
            <w:tcBorders>
              <w:top w:val="single" w:sz="4" w:space="0" w:color="auto"/>
            </w:tcBorders>
          </w:tcPr>
          <w:p w:rsidR="007D1C06" w:rsidRPr="00DC5D2D" w:rsidRDefault="007D1C06" w:rsidP="007D1C06">
            <w:pPr>
              <w:rPr>
                <w:rFonts w:ascii="Times New Roman" w:hAnsi="Times New Roman" w:cs="Times New Roman"/>
                <w:b/>
                <w:sz w:val="24"/>
                <w:szCs w:val="24"/>
              </w:rPr>
            </w:pPr>
            <w:r w:rsidRPr="00E86838">
              <w:rPr>
                <w:rFonts w:ascii="Times New Roman" w:hAnsi="Times New Roman" w:cs="Times New Roman"/>
                <w:b/>
                <w:sz w:val="24"/>
                <w:szCs w:val="24"/>
              </w:rPr>
              <w:t>Sirkumlokasi</w:t>
            </w:r>
            <w:r>
              <w:rPr>
                <w:rFonts w:ascii="Times New Roman" w:hAnsi="Times New Roman" w:cs="Times New Roman"/>
                <w:b/>
                <w:sz w:val="24"/>
                <w:szCs w:val="24"/>
              </w:rPr>
              <w:t xml:space="preserve">, </w:t>
            </w:r>
            <w:r>
              <w:rPr>
                <w:rFonts w:ascii="Times New Roman" w:hAnsi="Times New Roman" w:cs="Times New Roman"/>
                <w:sz w:val="24"/>
                <w:szCs w:val="24"/>
              </w:rPr>
              <w:t>yaitu menghaluskan suatu kata dengan menggunakan beberapa kata yang lebih panjang dan bersipat tidak langsung</w:t>
            </w:r>
          </w:p>
        </w:tc>
      </w:tr>
      <w:tr w:rsidR="007D1C06" w:rsidTr="007D1C06">
        <w:trPr>
          <w:trHeight w:val="300"/>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jc w:val="center"/>
              <w:rPr>
                <w:rFonts w:ascii="Times New Roman" w:hAnsi="Times New Roman" w:cs="Times New Roman"/>
                <w:sz w:val="24"/>
                <w:szCs w:val="24"/>
              </w:rPr>
            </w:pPr>
            <w:r>
              <w:rPr>
                <w:rFonts w:ascii="Times New Roman" w:hAnsi="Times New Roman" w:cs="Times New Roman"/>
                <w:sz w:val="24"/>
                <w:szCs w:val="24"/>
              </w:rPr>
              <w:t>Belum dilirik Jaksa</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Belum dipermasalahkan</w:t>
            </w:r>
          </w:p>
        </w:tc>
        <w:tc>
          <w:tcPr>
            <w:tcW w:w="1843"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FA11C0">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FA11C0">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w:t>
            </w:r>
            <w:r w:rsidRPr="00C052D2">
              <w:rPr>
                <w:rFonts w:ascii="Times New Roman" w:hAnsi="Times New Roman" w:cs="Times New Roman"/>
                <w:sz w:val="24"/>
                <w:szCs w:val="24"/>
              </w:rPr>
              <w:lastRenderedPageBreak/>
              <w:t>tersamar</w:t>
            </w:r>
          </w:p>
          <w:p w:rsidR="007D1C06" w:rsidRDefault="007D1C06" w:rsidP="007D1C06">
            <w:pPr>
              <w:jc w:val="both"/>
              <w:rPr>
                <w:rFonts w:ascii="Times New Roman" w:hAnsi="Times New Roman" w:cs="Times New Roman"/>
                <w:sz w:val="24"/>
                <w:szCs w:val="24"/>
              </w:rPr>
            </w:pP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Makna di luar pernyataan, </w:t>
            </w:r>
            <w:r w:rsidRPr="0083753E">
              <w:rPr>
                <w:rFonts w:ascii="Times New Roman" w:hAnsi="Times New Roman" w:cs="Times New Roman"/>
                <w:sz w:val="24"/>
                <w:szCs w:val="24"/>
              </w:rPr>
              <w:t>yaitu satu makna kata yang terlepas dari makna kata tersebut</w:t>
            </w:r>
            <w:r>
              <w:rPr>
                <w:rFonts w:ascii="Times New Roman" w:hAnsi="Times New Roman" w:cs="Times New Roman"/>
                <w:sz w:val="24"/>
                <w:szCs w:val="24"/>
              </w:rPr>
              <w:t>. kata “</w:t>
            </w:r>
            <w:r w:rsidRPr="0083753E">
              <w:rPr>
                <w:rFonts w:ascii="Times New Roman" w:hAnsi="Times New Roman" w:cs="Times New Roman"/>
                <w:i/>
                <w:sz w:val="24"/>
                <w:szCs w:val="24"/>
              </w:rPr>
              <w:t>dilirik”</w:t>
            </w:r>
            <w:r>
              <w:rPr>
                <w:rFonts w:ascii="Times New Roman" w:hAnsi="Times New Roman" w:cs="Times New Roman"/>
                <w:sz w:val="24"/>
                <w:szCs w:val="24"/>
              </w:rPr>
              <w:t xml:space="preserve"> maknanya tidak </w:t>
            </w:r>
            <w:r>
              <w:rPr>
                <w:rFonts w:ascii="Times New Roman" w:hAnsi="Times New Roman" w:cs="Times New Roman"/>
                <w:sz w:val="24"/>
                <w:szCs w:val="24"/>
              </w:rPr>
              <w:lastRenderedPageBreak/>
              <w:t>langsung mengacu pada kata tersebut</w:t>
            </w:r>
          </w:p>
        </w:tc>
      </w:tr>
      <w:tr w:rsidR="007D1C06" w:rsidTr="007D1C06">
        <w:trPr>
          <w:trHeight w:val="315"/>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Akan dikembangkan lagi</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Dicari tersangka baru</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FA11C0">
              <w:rPr>
                <w:rFonts w:ascii="Times New Roman" w:hAnsi="Times New Roman" w:cs="Times New Roman"/>
                <w:b/>
                <w:sz w:val="24"/>
                <w:szCs w:val="24"/>
              </w:rPr>
              <w:t xml:space="preserve">Semantik </w:t>
            </w:r>
            <w:r w:rsidRPr="00C052D2">
              <w:rPr>
                <w:rFonts w:ascii="Times New Roman" w:hAnsi="Times New Roman" w:cs="Times New Roman"/>
                <w:sz w:val="24"/>
                <w:szCs w:val="24"/>
              </w:rPr>
              <w:t>(penekana</w:t>
            </w:r>
            <w:r>
              <w:rPr>
                <w:rFonts w:ascii="Times New Roman" w:hAnsi="Times New Roman" w:cs="Times New Roman"/>
                <w:sz w:val="24"/>
                <w:szCs w:val="24"/>
              </w:rPr>
              <w:t xml:space="preserve">n pada makna yang disampaikan) </w:t>
            </w:r>
            <w:r w:rsidRPr="00FA11C0">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43" w:type="dxa"/>
            <w:tcBorders>
              <w:top w:val="single" w:sz="4" w:space="0" w:color="auto"/>
              <w:bottom w:val="single" w:sz="4" w:space="0" w:color="auto"/>
            </w:tcBorders>
          </w:tcPr>
          <w:p w:rsidR="007D1C06" w:rsidRPr="00A52C97" w:rsidRDefault="007D1C06" w:rsidP="007D1C06">
            <w:pPr>
              <w:rPr>
                <w:rFonts w:ascii="Times New Roman" w:hAnsi="Times New Roman" w:cs="Times New Roman"/>
                <w:sz w:val="24"/>
                <w:szCs w:val="24"/>
              </w:rPr>
            </w:pPr>
            <w:r w:rsidRPr="00832081">
              <w:rPr>
                <w:rFonts w:ascii="Times New Roman" w:hAnsi="Times New Roman" w:cs="Times New Roman"/>
                <w:b/>
                <w:sz w:val="24"/>
                <w:szCs w:val="24"/>
              </w:rPr>
              <w:t>Flifansi</w:t>
            </w:r>
            <w:r>
              <w:rPr>
                <w:rFonts w:ascii="Times New Roman" w:hAnsi="Times New Roman" w:cs="Times New Roman"/>
                <w:b/>
                <w:sz w:val="24"/>
                <w:szCs w:val="24"/>
              </w:rPr>
              <w:t>,</w:t>
            </w:r>
            <w:r w:rsidRPr="00832081">
              <w:rPr>
                <w:rFonts w:ascii="Times New Roman" w:hAnsi="Times New Roman" w:cs="Times New Roman"/>
                <w:b/>
                <w:sz w:val="24"/>
                <w:szCs w:val="24"/>
              </w:rPr>
              <w:t xml:space="preserve"> </w:t>
            </w:r>
            <w:r>
              <w:rPr>
                <w:rFonts w:ascii="Times New Roman" w:hAnsi="Times New Roman" w:cs="Times New Roman"/>
                <w:sz w:val="24"/>
                <w:szCs w:val="24"/>
              </w:rPr>
              <w:t>yaitu makna di luar pernyataan. Kata “</w:t>
            </w:r>
            <w:r>
              <w:rPr>
                <w:rFonts w:ascii="Times New Roman" w:hAnsi="Times New Roman" w:cs="Times New Roman"/>
                <w:i/>
                <w:sz w:val="24"/>
                <w:szCs w:val="24"/>
              </w:rPr>
              <w:t>akan dikembangkan lagi</w:t>
            </w:r>
            <w:r>
              <w:rPr>
                <w:rFonts w:ascii="Times New Roman" w:hAnsi="Times New Roman" w:cs="Times New Roman"/>
                <w:sz w:val="24"/>
                <w:szCs w:val="24"/>
              </w:rPr>
              <w:t>”, maknannya  tidak langsung mengacu pada kata yang digunakan</w:t>
            </w:r>
          </w:p>
          <w:p w:rsidR="007D1C06" w:rsidRDefault="007D1C06" w:rsidP="007D1C06">
            <w:pPr>
              <w:jc w:val="both"/>
              <w:rPr>
                <w:rFonts w:ascii="Times New Roman" w:hAnsi="Times New Roman" w:cs="Times New Roman"/>
                <w:sz w:val="24"/>
                <w:szCs w:val="24"/>
              </w:rPr>
            </w:pPr>
          </w:p>
        </w:tc>
      </w:tr>
      <w:tr w:rsidR="007D1C06" w:rsidTr="007D1C06">
        <w:trPr>
          <w:trHeight w:val="285"/>
        </w:trPr>
        <w:tc>
          <w:tcPr>
            <w:tcW w:w="567" w:type="dxa"/>
            <w:vMerge w:val="restart"/>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val="restart"/>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20-02-13</w:t>
            </w:r>
          </w:p>
        </w:tc>
        <w:tc>
          <w:tcPr>
            <w:tcW w:w="1418" w:type="dxa"/>
            <w:vMerge w:val="restart"/>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SPPD Fiktif: Kasus Loteng Menghilang</w:t>
            </w:r>
          </w:p>
        </w:tc>
        <w:tc>
          <w:tcPr>
            <w:tcW w:w="1417" w:type="dxa"/>
            <w:tcBorders>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SPPD Fiktif</w:t>
            </w:r>
          </w:p>
        </w:tc>
        <w:tc>
          <w:tcPr>
            <w:tcW w:w="1559" w:type="dxa"/>
            <w:tcBorders>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SPPD palsu</w:t>
            </w:r>
          </w:p>
        </w:tc>
        <w:tc>
          <w:tcPr>
            <w:tcW w:w="1843" w:type="dxa"/>
            <w:tcBorders>
              <w:bottom w:val="single" w:sz="4" w:space="0" w:color="auto"/>
            </w:tcBorders>
          </w:tcPr>
          <w:p w:rsidR="007D1C06" w:rsidRDefault="007D1C06" w:rsidP="007D1C06">
            <w:pPr>
              <w:jc w:val="both"/>
              <w:rPr>
                <w:rFonts w:ascii="Times New Roman" w:hAnsi="Times New Roman" w:cs="Times New Roman"/>
                <w:sz w:val="24"/>
                <w:szCs w:val="24"/>
              </w:rPr>
            </w:pPr>
            <w:r w:rsidRPr="00FA11C0">
              <w:rPr>
                <w:rFonts w:ascii="Times New Roman" w:hAnsi="Times New Roman" w:cs="Times New Roman"/>
                <w:b/>
                <w:sz w:val="24"/>
                <w:szCs w:val="24"/>
              </w:rPr>
              <w:t xml:space="preserve">Stilistik </w:t>
            </w:r>
            <w:r>
              <w:rPr>
                <w:rFonts w:ascii="Times New Roman" w:hAnsi="Times New Roman" w:cs="Times New Roman"/>
                <w:sz w:val="24"/>
                <w:szCs w:val="24"/>
              </w:rPr>
              <w:t xml:space="preserve">(penggunaan pilihan kata ) </w:t>
            </w:r>
            <w:r w:rsidRPr="00FA11C0">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43" w:type="dxa"/>
            <w:tcBorders>
              <w:bottom w:val="single" w:sz="4" w:space="0" w:color="auto"/>
            </w:tcBorders>
          </w:tcPr>
          <w:p w:rsidR="007D1C06" w:rsidRDefault="007D1C06" w:rsidP="007D1C06">
            <w:pPr>
              <w:jc w:val="both"/>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sidRPr="00FD1793">
              <w:rPr>
                <w:rFonts w:ascii="Times New Roman" w:hAnsi="Times New Roman" w:cs="Times New Roman"/>
                <w:i/>
                <w:sz w:val="24"/>
                <w:szCs w:val="24"/>
              </w:rPr>
              <w:t>palsu”</w:t>
            </w:r>
            <w:r>
              <w:rPr>
                <w:rFonts w:ascii="Times New Roman" w:hAnsi="Times New Roman" w:cs="Times New Roman"/>
                <w:sz w:val="24"/>
                <w:szCs w:val="24"/>
              </w:rPr>
              <w:t xml:space="preserve"> digantikan oleh kata “</w:t>
            </w:r>
            <w:r w:rsidRPr="00FD1793">
              <w:rPr>
                <w:rFonts w:ascii="Times New Roman" w:hAnsi="Times New Roman" w:cs="Times New Roman"/>
                <w:i/>
                <w:sz w:val="24"/>
                <w:szCs w:val="24"/>
              </w:rPr>
              <w:t>fiktif</w:t>
            </w:r>
            <w:r>
              <w:rPr>
                <w:rFonts w:ascii="Times New Roman" w:hAnsi="Times New Roman" w:cs="Times New Roman"/>
                <w:sz w:val="24"/>
                <w:szCs w:val="24"/>
              </w:rPr>
              <w:t>”.</w:t>
            </w:r>
          </w:p>
        </w:tc>
      </w:tr>
      <w:tr w:rsidR="007D1C06" w:rsidTr="007D1C06">
        <w:trPr>
          <w:trHeight w:val="255"/>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Kasus Loteng menghilang</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Kasus  dilenyapkan</w:t>
            </w:r>
            <w:r>
              <w:rPr>
                <w:rFonts w:ascii="Times New Roman" w:hAnsi="Times New Roman" w:cs="Times New Roman"/>
                <w:sz w:val="24"/>
                <w:szCs w:val="24"/>
              </w:rPr>
              <w:t xml:space="preserve">, ditutup, dihentikan </w:t>
            </w:r>
            <w:r w:rsidRPr="00C052D2">
              <w:rPr>
                <w:rFonts w:ascii="Times New Roman" w:hAnsi="Times New Roman" w:cs="Times New Roman"/>
                <w:sz w:val="24"/>
                <w:szCs w:val="24"/>
              </w:rPr>
              <w:t xml:space="preserve"> tanpa proses hukum</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B03BF3">
              <w:rPr>
                <w:rFonts w:ascii="Times New Roman" w:hAnsi="Times New Roman" w:cs="Times New Roman"/>
                <w:b/>
                <w:sz w:val="24"/>
                <w:szCs w:val="24"/>
              </w:rPr>
              <w:t>Stilistik</w:t>
            </w:r>
            <w:r w:rsidRPr="00C052D2">
              <w:rPr>
                <w:rFonts w:ascii="Times New Roman" w:hAnsi="Times New Roman" w:cs="Times New Roman"/>
                <w:sz w:val="24"/>
                <w:szCs w:val="24"/>
              </w:rPr>
              <w:t xml:space="preserve"> (pen</w:t>
            </w:r>
            <w:r>
              <w:rPr>
                <w:rFonts w:ascii="Times New Roman" w:hAnsi="Times New Roman" w:cs="Times New Roman"/>
                <w:sz w:val="24"/>
                <w:szCs w:val="24"/>
              </w:rPr>
              <w:t xml:space="preserve">ggunaan pilihan kata) </w:t>
            </w:r>
            <w:r w:rsidRPr="00B03BF3">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43"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sidRPr="00FD1793">
              <w:rPr>
                <w:rFonts w:ascii="Times New Roman" w:hAnsi="Times New Roman" w:cs="Times New Roman"/>
                <w:i/>
                <w:sz w:val="24"/>
                <w:szCs w:val="24"/>
              </w:rPr>
              <w:t>dihentikan</w:t>
            </w:r>
            <w:r>
              <w:rPr>
                <w:rFonts w:ascii="Times New Roman" w:hAnsi="Times New Roman" w:cs="Times New Roman"/>
                <w:sz w:val="24"/>
                <w:szCs w:val="24"/>
              </w:rPr>
              <w:t>” (tidak pernah dipermasalahkan lagi kasusnya dalam persidangan) digantikan oleh kata “</w:t>
            </w:r>
            <w:r w:rsidRPr="00FD1793">
              <w:rPr>
                <w:rFonts w:ascii="Times New Roman" w:hAnsi="Times New Roman" w:cs="Times New Roman"/>
                <w:i/>
                <w:sz w:val="24"/>
                <w:szCs w:val="24"/>
              </w:rPr>
              <w:t>menghilang</w:t>
            </w:r>
            <w:r>
              <w:rPr>
                <w:rFonts w:ascii="Times New Roman" w:hAnsi="Times New Roman" w:cs="Times New Roman"/>
                <w:i/>
                <w:sz w:val="24"/>
                <w:szCs w:val="24"/>
              </w:rPr>
              <w:t>.</w:t>
            </w:r>
            <w:r>
              <w:rPr>
                <w:rFonts w:ascii="Times New Roman" w:hAnsi="Times New Roman" w:cs="Times New Roman"/>
                <w:sz w:val="24"/>
                <w:szCs w:val="24"/>
              </w:rPr>
              <w:t>”</w:t>
            </w:r>
          </w:p>
          <w:p w:rsidR="007D1C06" w:rsidRDefault="007D1C06" w:rsidP="007D1C06">
            <w:pPr>
              <w:jc w:val="both"/>
              <w:rPr>
                <w:rFonts w:ascii="Times New Roman" w:hAnsi="Times New Roman" w:cs="Times New Roman"/>
                <w:sz w:val="24"/>
                <w:szCs w:val="24"/>
              </w:rPr>
            </w:pPr>
          </w:p>
        </w:tc>
      </w:tr>
      <w:tr w:rsidR="007D1C06" w:rsidTr="007D1C06">
        <w:trPr>
          <w:trHeight w:val="237"/>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 xml:space="preserve">Kasus </w:t>
            </w:r>
            <w:r w:rsidRPr="00C052D2">
              <w:rPr>
                <w:rFonts w:ascii="Times New Roman" w:hAnsi="Times New Roman" w:cs="Times New Roman"/>
                <w:i/>
                <w:sz w:val="24"/>
                <w:szCs w:val="24"/>
              </w:rPr>
              <w:t>belum ada perkembangan</w:t>
            </w:r>
            <w:r w:rsidRPr="00C052D2">
              <w:rPr>
                <w:rFonts w:ascii="Times New Roman" w:hAnsi="Times New Roman" w:cs="Times New Roman"/>
                <w:sz w:val="24"/>
                <w:szCs w:val="24"/>
              </w:rPr>
              <w:t xml:space="preserve"> hingga saat ini</w:t>
            </w:r>
          </w:p>
        </w:tc>
        <w:tc>
          <w:tcPr>
            <w:tcW w:w="1559" w:type="dxa"/>
            <w:tcBorders>
              <w:top w:val="single" w:sz="4" w:space="0" w:color="auto"/>
              <w:bottom w:val="single" w:sz="4" w:space="0" w:color="auto"/>
            </w:tcBorders>
          </w:tcPr>
          <w:p w:rsidR="007D1C06" w:rsidRPr="00C052D2" w:rsidRDefault="007D1C06" w:rsidP="007D1C06">
            <w:pPr>
              <w:pStyle w:val="ListParagraph"/>
              <w:ind w:left="34"/>
              <w:rPr>
                <w:rFonts w:ascii="Times New Roman" w:hAnsi="Times New Roman" w:cs="Times New Roman"/>
                <w:sz w:val="24"/>
                <w:szCs w:val="24"/>
              </w:rPr>
            </w:pPr>
            <w:r w:rsidRPr="00C052D2">
              <w:rPr>
                <w:rFonts w:ascii="Times New Roman" w:hAnsi="Times New Roman" w:cs="Times New Roman"/>
                <w:sz w:val="24"/>
                <w:szCs w:val="24"/>
              </w:rPr>
              <w:t xml:space="preserve">Kasus belum ada perubahan keputusan </w:t>
            </w:r>
          </w:p>
          <w:p w:rsidR="007D1C06" w:rsidRDefault="007D1C06" w:rsidP="007D1C06">
            <w:pPr>
              <w:jc w:val="both"/>
              <w:rPr>
                <w:rFonts w:ascii="Times New Roman" w:hAnsi="Times New Roman" w:cs="Times New Roman"/>
                <w:sz w:val="24"/>
                <w:szCs w:val="24"/>
              </w:rPr>
            </w:pP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B03BF3">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B03BF3">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maksud, adanya informasi yang merugikan disampaikan scr tersamar</w:t>
            </w:r>
          </w:p>
        </w:tc>
        <w:tc>
          <w:tcPr>
            <w:tcW w:w="1843" w:type="dxa"/>
            <w:tcBorders>
              <w:top w:val="single" w:sz="4" w:space="0" w:color="auto"/>
              <w:bottom w:val="single" w:sz="4" w:space="0" w:color="auto"/>
            </w:tcBorders>
          </w:tcPr>
          <w:p w:rsidR="007D1C06" w:rsidRPr="00A52C97" w:rsidRDefault="007D1C06" w:rsidP="007D1C06">
            <w:pPr>
              <w:rPr>
                <w:rFonts w:ascii="Times New Roman" w:hAnsi="Times New Roman" w:cs="Times New Roman"/>
                <w:sz w:val="24"/>
                <w:szCs w:val="24"/>
              </w:rPr>
            </w:pPr>
            <w:r w:rsidRPr="00832081">
              <w:rPr>
                <w:rFonts w:ascii="Times New Roman" w:hAnsi="Times New Roman" w:cs="Times New Roman"/>
                <w:b/>
                <w:sz w:val="24"/>
                <w:szCs w:val="24"/>
              </w:rPr>
              <w:t>Flifansi</w:t>
            </w:r>
            <w:r>
              <w:rPr>
                <w:rFonts w:ascii="Times New Roman" w:hAnsi="Times New Roman" w:cs="Times New Roman"/>
                <w:b/>
                <w:sz w:val="24"/>
                <w:szCs w:val="24"/>
              </w:rPr>
              <w:t>,</w:t>
            </w:r>
            <w:r w:rsidRPr="00832081">
              <w:rPr>
                <w:rFonts w:ascii="Times New Roman" w:hAnsi="Times New Roman" w:cs="Times New Roman"/>
                <w:b/>
                <w:sz w:val="24"/>
                <w:szCs w:val="24"/>
              </w:rPr>
              <w:t xml:space="preserve"> </w:t>
            </w:r>
            <w:r>
              <w:rPr>
                <w:rFonts w:ascii="Times New Roman" w:hAnsi="Times New Roman" w:cs="Times New Roman"/>
                <w:sz w:val="24"/>
                <w:szCs w:val="24"/>
              </w:rPr>
              <w:t>yaitu makna di luar pernyataan. Kata “</w:t>
            </w:r>
            <w:r>
              <w:rPr>
                <w:rFonts w:ascii="Times New Roman" w:hAnsi="Times New Roman" w:cs="Times New Roman"/>
                <w:i/>
                <w:sz w:val="24"/>
                <w:szCs w:val="24"/>
              </w:rPr>
              <w:t>melakukan koordinasi</w:t>
            </w:r>
            <w:r>
              <w:rPr>
                <w:rFonts w:ascii="Times New Roman" w:hAnsi="Times New Roman" w:cs="Times New Roman"/>
                <w:sz w:val="24"/>
                <w:szCs w:val="24"/>
              </w:rPr>
              <w:t>”, maknannya  tidak langsung mengacu pada kata yang digunakan</w:t>
            </w:r>
          </w:p>
          <w:p w:rsidR="007D1C06" w:rsidRDefault="007D1C06" w:rsidP="007D1C06">
            <w:pPr>
              <w:jc w:val="both"/>
              <w:rPr>
                <w:rFonts w:ascii="Times New Roman" w:hAnsi="Times New Roman" w:cs="Times New Roman"/>
                <w:sz w:val="24"/>
                <w:szCs w:val="24"/>
              </w:rPr>
            </w:pPr>
          </w:p>
        </w:tc>
      </w:tr>
      <w:tr w:rsidR="007D1C06" w:rsidTr="007D1C06">
        <w:trPr>
          <w:trHeight w:val="300"/>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 xml:space="preserve">Tidak ikut bintek  (tetapi) </w:t>
            </w:r>
            <w:r w:rsidRPr="00C052D2">
              <w:rPr>
                <w:rFonts w:ascii="Times New Roman" w:hAnsi="Times New Roman" w:cs="Times New Roman"/>
                <w:i/>
                <w:sz w:val="24"/>
                <w:szCs w:val="24"/>
              </w:rPr>
              <w:t>anggarannya</w:t>
            </w:r>
            <w:r w:rsidRPr="00C052D2">
              <w:rPr>
                <w:rFonts w:ascii="Times New Roman" w:hAnsi="Times New Roman" w:cs="Times New Roman"/>
                <w:sz w:val="24"/>
                <w:szCs w:val="24"/>
              </w:rPr>
              <w:t xml:space="preserve"> </w:t>
            </w:r>
            <w:r w:rsidRPr="00C052D2">
              <w:rPr>
                <w:rFonts w:ascii="Times New Roman" w:hAnsi="Times New Roman" w:cs="Times New Roman"/>
                <w:i/>
                <w:sz w:val="24"/>
                <w:szCs w:val="24"/>
              </w:rPr>
              <w:t>dicairkan</w:t>
            </w:r>
          </w:p>
        </w:tc>
        <w:tc>
          <w:tcPr>
            <w:tcW w:w="1559" w:type="dxa"/>
            <w:tcBorders>
              <w:top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Tidak ikut bintek uang dikeluarkan</w:t>
            </w:r>
          </w:p>
        </w:tc>
        <w:tc>
          <w:tcPr>
            <w:tcW w:w="1843" w:type="dxa"/>
            <w:tcBorders>
              <w:top w:val="single" w:sz="4" w:space="0" w:color="auto"/>
            </w:tcBorders>
          </w:tcPr>
          <w:p w:rsidR="007D1C06" w:rsidRDefault="007D1C06" w:rsidP="007D1C06">
            <w:pPr>
              <w:jc w:val="both"/>
              <w:rPr>
                <w:rFonts w:ascii="Times New Roman" w:hAnsi="Times New Roman" w:cs="Times New Roman"/>
                <w:sz w:val="24"/>
                <w:szCs w:val="24"/>
              </w:rPr>
            </w:pPr>
            <w:r w:rsidRPr="00B03BF3">
              <w:rPr>
                <w:rFonts w:ascii="Times New Roman" w:hAnsi="Times New Roman" w:cs="Times New Roman"/>
                <w:b/>
                <w:sz w:val="24"/>
                <w:szCs w:val="24"/>
              </w:rPr>
              <w:t>Sintaksis</w:t>
            </w:r>
            <w:r w:rsidRPr="00C052D2">
              <w:rPr>
                <w:rFonts w:ascii="Times New Roman" w:hAnsi="Times New Roman" w:cs="Times New Roman"/>
                <w:sz w:val="24"/>
                <w:szCs w:val="24"/>
              </w:rPr>
              <w:t xml:space="preserve"> (berbentuk kalimat yang mengungkapkan dua hal yang bertentangan  dengan kata hubung “tetapi”. </w:t>
            </w:r>
            <w:r w:rsidRPr="00B03BF3">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koherensi</w:t>
            </w:r>
          </w:p>
        </w:tc>
        <w:tc>
          <w:tcPr>
            <w:tcW w:w="1843" w:type="dxa"/>
            <w:tcBorders>
              <w:top w:val="single" w:sz="4" w:space="0" w:color="auto"/>
            </w:tcBorders>
          </w:tcPr>
          <w:p w:rsidR="007D1C06" w:rsidRPr="00C052D2" w:rsidRDefault="007D1C06"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sidRPr="00FD1793">
              <w:rPr>
                <w:rFonts w:ascii="Times New Roman" w:hAnsi="Times New Roman" w:cs="Times New Roman"/>
                <w:i/>
                <w:sz w:val="24"/>
                <w:szCs w:val="24"/>
              </w:rPr>
              <w:t>d</w:t>
            </w:r>
            <w:r>
              <w:rPr>
                <w:rFonts w:ascii="Times New Roman" w:hAnsi="Times New Roman" w:cs="Times New Roman"/>
                <w:i/>
                <w:sz w:val="24"/>
                <w:szCs w:val="24"/>
              </w:rPr>
              <w:t>ikeluarkan</w:t>
            </w:r>
            <w:r>
              <w:rPr>
                <w:rFonts w:ascii="Times New Roman" w:hAnsi="Times New Roman" w:cs="Times New Roman"/>
                <w:sz w:val="24"/>
                <w:szCs w:val="24"/>
              </w:rPr>
              <w:t>”  digantikan oleh kata “</w:t>
            </w:r>
            <w:r>
              <w:rPr>
                <w:rFonts w:ascii="Times New Roman" w:hAnsi="Times New Roman" w:cs="Times New Roman"/>
                <w:i/>
                <w:sz w:val="24"/>
                <w:szCs w:val="24"/>
              </w:rPr>
              <w:t>dicairkan.</w:t>
            </w:r>
            <w:r>
              <w:rPr>
                <w:rFonts w:ascii="Times New Roman" w:hAnsi="Times New Roman" w:cs="Times New Roman"/>
                <w:sz w:val="24"/>
                <w:szCs w:val="24"/>
              </w:rPr>
              <w:t>”</w:t>
            </w:r>
          </w:p>
          <w:p w:rsidR="007D1C06" w:rsidRDefault="007D1C06" w:rsidP="007D1C06">
            <w:pPr>
              <w:jc w:val="both"/>
              <w:rPr>
                <w:rFonts w:ascii="Times New Roman" w:hAnsi="Times New Roman" w:cs="Times New Roman"/>
                <w:sz w:val="24"/>
                <w:szCs w:val="24"/>
              </w:rPr>
            </w:pPr>
          </w:p>
        </w:tc>
      </w:tr>
      <w:tr w:rsidR="007D1C06" w:rsidTr="007D1C06">
        <w:trPr>
          <w:trHeight w:val="135"/>
        </w:trPr>
        <w:tc>
          <w:tcPr>
            <w:tcW w:w="567" w:type="dxa"/>
            <w:vMerge w:val="restart"/>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val="restart"/>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23-02-13</w:t>
            </w:r>
          </w:p>
        </w:tc>
        <w:tc>
          <w:tcPr>
            <w:tcW w:w="1418" w:type="dxa"/>
            <w:vMerge w:val="restart"/>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Ketika Pengsutan Kasus SPPD Fiktif Meredup: Independensi Penegak Hukum Diragukan</w:t>
            </w:r>
          </w:p>
        </w:tc>
        <w:tc>
          <w:tcPr>
            <w:tcW w:w="1417" w:type="dxa"/>
            <w:tcBorders>
              <w:bottom w:val="single" w:sz="4" w:space="0" w:color="auto"/>
            </w:tcBorders>
          </w:tcPr>
          <w:p w:rsidR="007D1C06" w:rsidRPr="00C052D2" w:rsidRDefault="007D1C06" w:rsidP="007D1C06">
            <w:pPr>
              <w:pStyle w:val="ListParagraph"/>
              <w:ind w:left="33"/>
              <w:rPr>
                <w:rFonts w:ascii="Times New Roman" w:hAnsi="Times New Roman" w:cs="Times New Roman"/>
                <w:sz w:val="24"/>
                <w:szCs w:val="24"/>
              </w:rPr>
            </w:pPr>
            <w:r w:rsidRPr="00C052D2">
              <w:rPr>
                <w:rFonts w:ascii="Times New Roman" w:hAnsi="Times New Roman" w:cs="Times New Roman"/>
                <w:sz w:val="24"/>
                <w:szCs w:val="24"/>
              </w:rPr>
              <w:t xml:space="preserve">Pengusutan kasus SPPD </w:t>
            </w:r>
          </w:p>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 xml:space="preserve">Fiktif </w:t>
            </w:r>
            <w:r w:rsidRPr="00C052D2">
              <w:rPr>
                <w:rFonts w:ascii="Times New Roman" w:hAnsi="Times New Roman" w:cs="Times New Roman"/>
                <w:i/>
                <w:sz w:val="24"/>
                <w:szCs w:val="24"/>
              </w:rPr>
              <w:t>meredup</w:t>
            </w:r>
          </w:p>
        </w:tc>
        <w:tc>
          <w:tcPr>
            <w:tcW w:w="1559" w:type="dxa"/>
            <w:tcBorders>
              <w:bottom w:val="single" w:sz="4" w:space="0" w:color="auto"/>
            </w:tcBorders>
          </w:tcPr>
          <w:p w:rsidR="007D1C06" w:rsidRPr="00C052D2" w:rsidRDefault="007D1C06" w:rsidP="007D1C06">
            <w:pPr>
              <w:pStyle w:val="ListParagraph"/>
              <w:numPr>
                <w:ilvl w:val="0"/>
                <w:numId w:val="18"/>
              </w:numPr>
              <w:ind w:left="176" w:hanging="176"/>
              <w:rPr>
                <w:rFonts w:ascii="Times New Roman" w:hAnsi="Times New Roman" w:cs="Times New Roman"/>
                <w:sz w:val="24"/>
                <w:szCs w:val="24"/>
              </w:rPr>
            </w:pPr>
            <w:r w:rsidRPr="00C052D2">
              <w:rPr>
                <w:rFonts w:ascii="Times New Roman" w:hAnsi="Times New Roman" w:cs="Times New Roman"/>
                <w:sz w:val="24"/>
                <w:szCs w:val="24"/>
              </w:rPr>
              <w:t xml:space="preserve">Pengusutan kasus ...tidak jelas Pengusutan kasus SPPD </w:t>
            </w:r>
          </w:p>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 xml:space="preserve">Fiktif </w:t>
            </w:r>
            <w:r w:rsidRPr="00C052D2">
              <w:rPr>
                <w:rFonts w:ascii="Times New Roman" w:hAnsi="Times New Roman" w:cs="Times New Roman"/>
                <w:i/>
                <w:sz w:val="24"/>
                <w:szCs w:val="24"/>
              </w:rPr>
              <w:t>meredup</w:t>
            </w:r>
          </w:p>
        </w:tc>
        <w:tc>
          <w:tcPr>
            <w:tcW w:w="1843" w:type="dxa"/>
            <w:tcBorders>
              <w:bottom w:val="single" w:sz="4" w:space="0" w:color="auto"/>
            </w:tcBorders>
          </w:tcPr>
          <w:p w:rsidR="007D1C06" w:rsidRDefault="007D1C06" w:rsidP="007D1C06">
            <w:pPr>
              <w:jc w:val="both"/>
              <w:rPr>
                <w:rFonts w:ascii="Times New Roman" w:hAnsi="Times New Roman" w:cs="Times New Roman"/>
                <w:sz w:val="24"/>
                <w:szCs w:val="24"/>
              </w:rPr>
            </w:pPr>
            <w:r w:rsidRPr="00B03BF3">
              <w:rPr>
                <w:rFonts w:ascii="Times New Roman" w:hAnsi="Times New Roman" w:cs="Times New Roman"/>
                <w:b/>
                <w:sz w:val="24"/>
                <w:szCs w:val="24"/>
              </w:rPr>
              <w:t xml:space="preserve">Stilistik </w:t>
            </w:r>
            <w:r>
              <w:rPr>
                <w:rFonts w:ascii="Times New Roman" w:hAnsi="Times New Roman" w:cs="Times New Roman"/>
                <w:sz w:val="24"/>
                <w:szCs w:val="24"/>
              </w:rPr>
              <w:t xml:space="preserve">(penggunaan pilihan kata) </w:t>
            </w:r>
            <w:r w:rsidRPr="00B03BF3">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43" w:type="dxa"/>
            <w:tcBorders>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b/>
                <w:sz w:val="24"/>
                <w:szCs w:val="24"/>
              </w:rPr>
              <w:t xml:space="preserve">Metafora , </w:t>
            </w:r>
            <w:r>
              <w:rPr>
                <w:rFonts w:ascii="Times New Roman" w:hAnsi="Times New Roman" w:cs="Times New Roman"/>
                <w:sz w:val="24"/>
                <w:szCs w:val="24"/>
              </w:rPr>
              <w:t>yaitu perbandingan yang implisit di anatara  dua hal yang berbeda. Kata meredup dibandingkan dengan keadaan sebuah kasus yang semakin tidak jelas (tidak dilanjutkan)</w:t>
            </w:r>
          </w:p>
        </w:tc>
      </w:tr>
      <w:tr w:rsidR="007D1C06" w:rsidTr="007D1C06">
        <w:trPr>
          <w:trHeight w:val="126"/>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053992">
              <w:rPr>
                <w:rFonts w:ascii="Times New Roman" w:hAnsi="Times New Roman" w:cs="Times New Roman"/>
                <w:i/>
                <w:sz w:val="24"/>
                <w:szCs w:val="24"/>
              </w:rPr>
              <w:t>Independensi penegak hukum diragukan</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i/>
                <w:sz w:val="24"/>
                <w:szCs w:val="24"/>
              </w:rPr>
              <w:t>Kemandirian penegak hukum tidak dipercaya</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B03BF3">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B03BF3">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 xml:space="preserve">maksud, adanya informasi yang </w:t>
            </w:r>
            <w:r w:rsidRPr="00C052D2">
              <w:rPr>
                <w:rFonts w:ascii="Times New Roman" w:hAnsi="Times New Roman" w:cs="Times New Roman"/>
                <w:sz w:val="24"/>
                <w:szCs w:val="24"/>
              </w:rPr>
              <w:lastRenderedPageBreak/>
              <w:t>merugikan disampaikan scr tersamar</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Makna di luar pernyataan, </w:t>
            </w:r>
            <w:r>
              <w:rPr>
                <w:rFonts w:ascii="Times New Roman" w:hAnsi="Times New Roman" w:cs="Times New Roman"/>
                <w:sz w:val="24"/>
                <w:szCs w:val="24"/>
              </w:rPr>
              <w:t>yaitu satu makna kata yang terlepas dari makna kata tersebut</w:t>
            </w:r>
          </w:p>
        </w:tc>
      </w:tr>
      <w:tr w:rsidR="007D1C06" w:rsidTr="007D1C06">
        <w:trPr>
          <w:trHeight w:val="126"/>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SP3</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Surat Perintah Penghentian Penyelidikan (bebas)</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B03BF3">
              <w:rPr>
                <w:rFonts w:ascii="Times New Roman" w:hAnsi="Times New Roman" w:cs="Times New Roman"/>
                <w:b/>
                <w:sz w:val="24"/>
                <w:szCs w:val="24"/>
              </w:rPr>
              <w:t>Stilistik</w:t>
            </w:r>
            <w:r>
              <w:rPr>
                <w:rFonts w:ascii="Times New Roman" w:hAnsi="Times New Roman" w:cs="Times New Roman"/>
                <w:sz w:val="24"/>
                <w:szCs w:val="24"/>
              </w:rPr>
              <w:t xml:space="preserve"> (penggunaan pilihan kata ) </w:t>
            </w:r>
            <w:r w:rsidRPr="00B03BF3">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B34B33">
              <w:rPr>
                <w:rFonts w:ascii="Times New Roman" w:hAnsi="Times New Roman" w:cs="Times New Roman"/>
                <w:b/>
                <w:sz w:val="24"/>
                <w:szCs w:val="24"/>
              </w:rPr>
              <w:t>Singkatan</w:t>
            </w:r>
            <w:r>
              <w:rPr>
                <w:rFonts w:ascii="Times New Roman" w:hAnsi="Times New Roman" w:cs="Times New Roman"/>
                <w:b/>
                <w:sz w:val="24"/>
                <w:szCs w:val="24"/>
              </w:rPr>
              <w:t xml:space="preserve">, </w:t>
            </w:r>
            <w:r w:rsidRPr="00B34B33">
              <w:rPr>
                <w:rFonts w:ascii="Times New Roman" w:hAnsi="Times New Roman" w:cs="Times New Roman"/>
                <w:sz w:val="24"/>
                <w:szCs w:val="24"/>
              </w:rPr>
              <w:t>yaitu</w:t>
            </w:r>
            <w:r>
              <w:rPr>
                <w:rFonts w:ascii="Times New Roman" w:hAnsi="Times New Roman" w:cs="Times New Roman"/>
                <w:sz w:val="24"/>
                <w:szCs w:val="24"/>
              </w:rPr>
              <w:t xml:space="preserve"> menghaluskan suatu bentuk kata dengan menyingkat kata-kata menjadi berapa huruf</w:t>
            </w:r>
          </w:p>
        </w:tc>
      </w:tr>
      <w:tr w:rsidR="007D1C06" w:rsidTr="007D1C06">
        <w:trPr>
          <w:trHeight w:val="165"/>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i/>
                <w:sz w:val="24"/>
                <w:szCs w:val="24"/>
              </w:rPr>
              <w:t>Profesionalime</w:t>
            </w:r>
            <w:r w:rsidRPr="00C052D2">
              <w:rPr>
                <w:rFonts w:ascii="Times New Roman" w:hAnsi="Times New Roman" w:cs="Times New Roman"/>
                <w:sz w:val="24"/>
                <w:szCs w:val="24"/>
              </w:rPr>
              <w:t xml:space="preserve"> dan </w:t>
            </w:r>
            <w:r w:rsidRPr="00C052D2">
              <w:rPr>
                <w:rFonts w:ascii="Times New Roman" w:hAnsi="Times New Roman" w:cs="Times New Roman"/>
                <w:i/>
                <w:sz w:val="24"/>
                <w:szCs w:val="24"/>
              </w:rPr>
              <w:t>independensi sangat kering</w:t>
            </w:r>
          </w:p>
        </w:tc>
        <w:tc>
          <w:tcPr>
            <w:tcW w:w="1559" w:type="dxa"/>
            <w:tcBorders>
              <w:top w:val="single" w:sz="4" w:space="0" w:color="auto"/>
            </w:tcBorders>
          </w:tcPr>
          <w:p w:rsidR="007D1C06" w:rsidRPr="00C052D2" w:rsidRDefault="007D1C06" w:rsidP="007D1C06">
            <w:pPr>
              <w:pStyle w:val="ListParagraph"/>
              <w:ind w:left="34"/>
              <w:rPr>
                <w:rFonts w:ascii="Times New Roman" w:hAnsi="Times New Roman" w:cs="Times New Roman"/>
                <w:i/>
                <w:sz w:val="24"/>
                <w:szCs w:val="24"/>
              </w:rPr>
            </w:pPr>
            <w:r w:rsidRPr="00C052D2">
              <w:rPr>
                <w:rFonts w:ascii="Times New Roman" w:hAnsi="Times New Roman" w:cs="Times New Roman"/>
                <w:sz w:val="24"/>
                <w:szCs w:val="24"/>
              </w:rPr>
              <w:t xml:space="preserve">Keahlian, kemandirian </w:t>
            </w:r>
            <w:r>
              <w:rPr>
                <w:rFonts w:ascii="Times New Roman" w:hAnsi="Times New Roman" w:cs="Times New Roman"/>
                <w:sz w:val="24"/>
                <w:szCs w:val="24"/>
              </w:rPr>
              <w:t>sudah berkurang bahkan hampir hilang</w:t>
            </w:r>
          </w:p>
          <w:p w:rsidR="007D1C06" w:rsidRPr="00C052D2" w:rsidRDefault="007D1C06" w:rsidP="007D1C06">
            <w:pPr>
              <w:pStyle w:val="ListParagraph"/>
              <w:rPr>
                <w:rFonts w:ascii="Times New Roman" w:hAnsi="Times New Roman" w:cs="Times New Roman"/>
                <w:i/>
                <w:sz w:val="24"/>
                <w:szCs w:val="24"/>
              </w:rPr>
            </w:pPr>
          </w:p>
          <w:p w:rsidR="007D1C06" w:rsidRPr="00C052D2" w:rsidRDefault="007D1C06" w:rsidP="007D1C06">
            <w:pPr>
              <w:pStyle w:val="ListParagraph"/>
              <w:rPr>
                <w:rFonts w:ascii="Times New Roman" w:hAnsi="Times New Roman" w:cs="Times New Roman"/>
                <w:i/>
                <w:sz w:val="24"/>
                <w:szCs w:val="24"/>
              </w:rPr>
            </w:pPr>
          </w:p>
          <w:p w:rsidR="007D1C06" w:rsidRDefault="007D1C06" w:rsidP="007D1C06">
            <w:pPr>
              <w:jc w:val="both"/>
              <w:rPr>
                <w:rFonts w:ascii="Times New Roman" w:hAnsi="Times New Roman" w:cs="Times New Roman"/>
                <w:sz w:val="24"/>
                <w:szCs w:val="24"/>
              </w:rPr>
            </w:pPr>
          </w:p>
        </w:tc>
        <w:tc>
          <w:tcPr>
            <w:tcW w:w="1843" w:type="dxa"/>
            <w:tcBorders>
              <w:top w:val="single" w:sz="4" w:space="0" w:color="auto"/>
            </w:tcBorders>
          </w:tcPr>
          <w:p w:rsidR="007D1C06" w:rsidRDefault="007D1C06" w:rsidP="007D1C06">
            <w:pPr>
              <w:jc w:val="both"/>
              <w:rPr>
                <w:rFonts w:ascii="Times New Roman" w:hAnsi="Times New Roman" w:cs="Times New Roman"/>
                <w:sz w:val="24"/>
                <w:szCs w:val="24"/>
              </w:rPr>
            </w:pPr>
            <w:r w:rsidRPr="00B03BF3">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B03BF3">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43" w:type="dxa"/>
            <w:tcBorders>
              <w:top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b/>
                <w:sz w:val="24"/>
                <w:szCs w:val="24"/>
              </w:rPr>
              <w:t xml:space="preserve">Sirkumlokusi, </w:t>
            </w:r>
            <w:r>
              <w:rPr>
                <w:rFonts w:ascii="Times New Roman" w:hAnsi="Times New Roman" w:cs="Times New Roman"/>
                <w:sz w:val="24"/>
                <w:szCs w:val="24"/>
              </w:rPr>
              <w:t>yaitu menghaluskan suatu kata dengan menggunakan beberapa kata yang agak panjang dan bersifat tidak langsung</w:t>
            </w:r>
          </w:p>
        </w:tc>
      </w:tr>
      <w:tr w:rsidR="007D1C06" w:rsidTr="007D1C06">
        <w:trPr>
          <w:trHeight w:val="126"/>
        </w:trPr>
        <w:tc>
          <w:tcPr>
            <w:tcW w:w="567" w:type="dxa"/>
            <w:vMerge w:val="restart"/>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val="restart"/>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19-03-13</w:t>
            </w:r>
          </w:p>
        </w:tc>
        <w:tc>
          <w:tcPr>
            <w:tcW w:w="1418" w:type="dxa"/>
            <w:vMerge w:val="restart"/>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Telusuri Aktor Intelektual</w:t>
            </w:r>
          </w:p>
        </w:tc>
        <w:tc>
          <w:tcPr>
            <w:tcW w:w="1417" w:type="dxa"/>
            <w:tcBorders>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 xml:space="preserve">Telusuri </w:t>
            </w:r>
          </w:p>
        </w:tc>
        <w:tc>
          <w:tcPr>
            <w:tcW w:w="1559" w:type="dxa"/>
            <w:tcBorders>
              <w:bottom w:val="single" w:sz="4" w:space="0" w:color="auto"/>
            </w:tcBorders>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 xml:space="preserve">Pencarian </w:t>
            </w:r>
          </w:p>
        </w:tc>
        <w:tc>
          <w:tcPr>
            <w:tcW w:w="1843" w:type="dxa"/>
            <w:tcBorders>
              <w:bottom w:val="single" w:sz="4" w:space="0" w:color="auto"/>
            </w:tcBorders>
          </w:tcPr>
          <w:p w:rsidR="007D1C06" w:rsidRDefault="007D1C06" w:rsidP="007D1C06">
            <w:pPr>
              <w:jc w:val="both"/>
              <w:rPr>
                <w:rFonts w:ascii="Times New Roman" w:hAnsi="Times New Roman" w:cs="Times New Roman"/>
                <w:sz w:val="24"/>
                <w:szCs w:val="24"/>
              </w:rPr>
            </w:pPr>
            <w:r w:rsidRPr="00B03BF3">
              <w:rPr>
                <w:rFonts w:ascii="Times New Roman" w:hAnsi="Times New Roman" w:cs="Times New Roman"/>
                <w:b/>
                <w:sz w:val="24"/>
                <w:szCs w:val="24"/>
              </w:rPr>
              <w:t>Stilistik</w:t>
            </w:r>
            <w:r w:rsidRPr="00C052D2">
              <w:rPr>
                <w:rFonts w:ascii="Times New Roman" w:hAnsi="Times New Roman" w:cs="Times New Roman"/>
                <w:sz w:val="24"/>
                <w:szCs w:val="24"/>
              </w:rPr>
              <w:t xml:space="preserve"> (pen</w:t>
            </w:r>
            <w:r>
              <w:rPr>
                <w:rFonts w:ascii="Times New Roman" w:hAnsi="Times New Roman" w:cs="Times New Roman"/>
                <w:sz w:val="24"/>
                <w:szCs w:val="24"/>
              </w:rPr>
              <w:t xml:space="preserve">ggunaan pilihan kata ) </w:t>
            </w:r>
            <w:r w:rsidRPr="00E90445">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43" w:type="dxa"/>
            <w:tcBorders>
              <w:bottom w:val="single" w:sz="4" w:space="0" w:color="auto"/>
            </w:tcBorders>
          </w:tcPr>
          <w:p w:rsidR="007D1C06" w:rsidRPr="00C052D2" w:rsidRDefault="007D1C06"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Pr>
                <w:rFonts w:ascii="Times New Roman" w:hAnsi="Times New Roman" w:cs="Times New Roman"/>
                <w:i/>
                <w:sz w:val="24"/>
                <w:szCs w:val="24"/>
              </w:rPr>
              <w:t>pencarian</w:t>
            </w:r>
            <w:r>
              <w:rPr>
                <w:rFonts w:ascii="Times New Roman" w:hAnsi="Times New Roman" w:cs="Times New Roman"/>
                <w:sz w:val="24"/>
                <w:szCs w:val="24"/>
              </w:rPr>
              <w:t>”  digantikan oleh kata “</w:t>
            </w:r>
            <w:r>
              <w:rPr>
                <w:rFonts w:ascii="Times New Roman" w:hAnsi="Times New Roman" w:cs="Times New Roman"/>
                <w:i/>
                <w:sz w:val="24"/>
                <w:szCs w:val="24"/>
              </w:rPr>
              <w:t>telusuri.</w:t>
            </w:r>
            <w:r>
              <w:rPr>
                <w:rFonts w:ascii="Times New Roman" w:hAnsi="Times New Roman" w:cs="Times New Roman"/>
                <w:sz w:val="24"/>
                <w:szCs w:val="24"/>
              </w:rPr>
              <w:t>”</w:t>
            </w:r>
          </w:p>
          <w:p w:rsidR="007D1C06" w:rsidRPr="00C052D2" w:rsidRDefault="007D1C06" w:rsidP="007D1C06">
            <w:pPr>
              <w:rPr>
                <w:rFonts w:ascii="Times New Roman" w:hAnsi="Times New Roman" w:cs="Times New Roman"/>
                <w:sz w:val="24"/>
                <w:szCs w:val="24"/>
              </w:rPr>
            </w:pPr>
          </w:p>
          <w:p w:rsidR="007D1C06" w:rsidRDefault="007D1C06" w:rsidP="007D1C06">
            <w:pPr>
              <w:jc w:val="both"/>
              <w:rPr>
                <w:rFonts w:ascii="Times New Roman" w:hAnsi="Times New Roman" w:cs="Times New Roman"/>
                <w:sz w:val="24"/>
                <w:szCs w:val="24"/>
              </w:rPr>
            </w:pPr>
          </w:p>
        </w:tc>
      </w:tr>
      <w:tr w:rsidR="007D1C06" w:rsidTr="007D1C06">
        <w:trPr>
          <w:trHeight w:val="135"/>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i/>
                <w:sz w:val="24"/>
                <w:szCs w:val="24"/>
              </w:rPr>
              <w:t>aktor intelektual</w:t>
            </w:r>
          </w:p>
        </w:tc>
        <w:tc>
          <w:tcPr>
            <w:tcW w:w="1559"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Pelaku yang berada di belakang peristiwa (dalang/ sutradara)</w:t>
            </w:r>
          </w:p>
        </w:tc>
        <w:tc>
          <w:tcPr>
            <w:tcW w:w="1843" w:type="dxa"/>
            <w:tcBorders>
              <w:top w:val="single" w:sz="4" w:space="0" w:color="auto"/>
              <w:bottom w:val="single" w:sz="4" w:space="0" w:color="auto"/>
            </w:tcBorders>
          </w:tcPr>
          <w:p w:rsidR="007D1C06" w:rsidRDefault="007D1C06" w:rsidP="007D1C06">
            <w:pPr>
              <w:rPr>
                <w:rFonts w:ascii="Times New Roman" w:hAnsi="Times New Roman" w:cs="Times New Roman"/>
                <w:b/>
                <w:sz w:val="24"/>
                <w:szCs w:val="24"/>
              </w:rPr>
            </w:pPr>
            <w:r w:rsidRPr="00B03BF3">
              <w:rPr>
                <w:rFonts w:ascii="Times New Roman" w:hAnsi="Times New Roman" w:cs="Times New Roman"/>
                <w:b/>
                <w:sz w:val="24"/>
                <w:szCs w:val="24"/>
              </w:rPr>
              <w:t xml:space="preserve">Retoris </w:t>
            </w:r>
          </w:p>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 xml:space="preserve">(cara penekanan degan menggunakan </w:t>
            </w:r>
            <w:r w:rsidRPr="00E90445">
              <w:rPr>
                <w:rFonts w:ascii="Times New Roman" w:hAnsi="Times New Roman" w:cs="Times New Roman"/>
                <w:i/>
                <w:sz w:val="24"/>
                <w:szCs w:val="24"/>
              </w:rPr>
              <w:t>ungkapan</w:t>
            </w:r>
            <w:r>
              <w:rPr>
                <w:rFonts w:ascii="Times New Roman" w:hAnsi="Times New Roman" w:cs="Times New Roman"/>
                <w:sz w:val="24"/>
                <w:szCs w:val="24"/>
              </w:rPr>
              <w:t xml:space="preserve"> sebagai bumbu dari suatu berita yang dapat </w:t>
            </w:r>
            <w:r>
              <w:rPr>
                <w:rFonts w:ascii="Times New Roman" w:hAnsi="Times New Roman" w:cs="Times New Roman"/>
                <w:sz w:val="24"/>
                <w:szCs w:val="24"/>
              </w:rPr>
              <w:lastRenderedPageBreak/>
              <w:t xml:space="preserve">menjadi petunjuk untuk memahami suatu teks). </w:t>
            </w:r>
            <w:r w:rsidRPr="00E90445">
              <w:rPr>
                <w:rFonts w:ascii="Times New Roman" w:hAnsi="Times New Roman" w:cs="Times New Roman"/>
                <w:b/>
                <w:sz w:val="24"/>
                <w:szCs w:val="24"/>
              </w:rPr>
              <w:t>Elemen:</w:t>
            </w:r>
            <w:r>
              <w:rPr>
                <w:rFonts w:ascii="Times New Roman" w:hAnsi="Times New Roman" w:cs="Times New Roman"/>
                <w:b/>
                <w:sz w:val="24"/>
                <w:szCs w:val="24"/>
              </w:rPr>
              <w:t xml:space="preserve"> </w:t>
            </w:r>
            <w:r>
              <w:rPr>
                <w:rFonts w:ascii="Times New Roman" w:hAnsi="Times New Roman" w:cs="Times New Roman"/>
                <w:sz w:val="24"/>
                <w:szCs w:val="24"/>
              </w:rPr>
              <w:t>metafora</w:t>
            </w:r>
          </w:p>
        </w:tc>
        <w:tc>
          <w:tcPr>
            <w:tcW w:w="1843" w:type="dxa"/>
            <w:tcBorders>
              <w:top w:val="single" w:sz="4" w:space="0" w:color="auto"/>
              <w:bottom w:val="single" w:sz="4" w:space="0" w:color="auto"/>
            </w:tcBorders>
          </w:tcPr>
          <w:p w:rsidR="007D1C06" w:rsidRDefault="007D1C06" w:rsidP="007D1C06">
            <w:pPr>
              <w:jc w:val="both"/>
              <w:rPr>
                <w:rFonts w:ascii="Times New Roman" w:hAnsi="Times New Roman" w:cs="Times New Roman"/>
                <w:sz w:val="24"/>
                <w:szCs w:val="24"/>
              </w:rPr>
            </w:pPr>
            <w:r w:rsidRPr="002537D2">
              <w:rPr>
                <w:rFonts w:ascii="Times New Roman" w:hAnsi="Times New Roman" w:cs="Times New Roman"/>
                <w:b/>
                <w:sz w:val="24"/>
                <w:szCs w:val="24"/>
              </w:rPr>
              <w:lastRenderedPageBreak/>
              <w:t>Jargon</w:t>
            </w:r>
            <w:r>
              <w:rPr>
                <w:rFonts w:ascii="Times New Roman" w:hAnsi="Times New Roman" w:cs="Times New Roman"/>
                <w:b/>
                <w:sz w:val="24"/>
                <w:szCs w:val="24"/>
              </w:rPr>
              <w:t xml:space="preserve">, </w:t>
            </w:r>
            <w:r>
              <w:rPr>
                <w:rFonts w:ascii="Times New Roman" w:hAnsi="Times New Roman" w:cs="Times New Roman"/>
                <w:sz w:val="24"/>
                <w:szCs w:val="24"/>
              </w:rPr>
              <w:t>kata yang memilki maknna yang sama tetapi berbeda bentuk</w:t>
            </w:r>
          </w:p>
        </w:tc>
      </w:tr>
      <w:tr w:rsidR="007D1C06" w:rsidTr="007D1C06">
        <w:trPr>
          <w:trHeight w:val="135"/>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cur</w:t>
            </w:r>
            <w:r>
              <w:rPr>
                <w:rFonts w:ascii="Times New Roman" w:hAnsi="Times New Roman" w:cs="Times New Roman"/>
                <w:sz w:val="24"/>
                <w:szCs w:val="24"/>
              </w:rPr>
              <w:t>i</w:t>
            </w:r>
            <w:r w:rsidRPr="00C052D2">
              <w:rPr>
                <w:rFonts w:ascii="Times New Roman" w:hAnsi="Times New Roman" w:cs="Times New Roman"/>
                <w:sz w:val="24"/>
                <w:szCs w:val="24"/>
              </w:rPr>
              <w:t xml:space="preserve">ga dengan </w:t>
            </w:r>
            <w:r w:rsidRPr="002537D2">
              <w:rPr>
                <w:rFonts w:ascii="Times New Roman" w:hAnsi="Times New Roman" w:cs="Times New Roman"/>
                <w:sz w:val="24"/>
                <w:szCs w:val="24"/>
              </w:rPr>
              <w:t>gelagat</w:t>
            </w:r>
            <w:r w:rsidRPr="00C052D2">
              <w:rPr>
                <w:rFonts w:ascii="Times New Roman" w:hAnsi="Times New Roman" w:cs="Times New Roman"/>
                <w:sz w:val="24"/>
                <w:szCs w:val="24"/>
              </w:rPr>
              <w:t xml:space="preserve"> Sahabudin, langsung </w:t>
            </w:r>
            <w:r w:rsidRPr="00C052D2">
              <w:rPr>
                <w:rFonts w:ascii="Times New Roman" w:hAnsi="Times New Roman" w:cs="Times New Roman"/>
                <w:i/>
                <w:sz w:val="24"/>
                <w:szCs w:val="24"/>
              </w:rPr>
              <w:t>berkoordinasi</w:t>
            </w:r>
            <w:r w:rsidRPr="00C052D2">
              <w:rPr>
                <w:rFonts w:ascii="Times New Roman" w:hAnsi="Times New Roman" w:cs="Times New Roman"/>
                <w:sz w:val="24"/>
                <w:szCs w:val="24"/>
              </w:rPr>
              <w:t xml:space="preserve"> dengan Wali Kota Mataram</w:t>
            </w:r>
          </w:p>
        </w:tc>
        <w:tc>
          <w:tcPr>
            <w:tcW w:w="1559" w:type="dxa"/>
            <w:tcBorders>
              <w:top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...gerak gerik.......</w:t>
            </w:r>
            <w:r w:rsidRPr="002537D2">
              <w:rPr>
                <w:rFonts w:ascii="Times New Roman" w:hAnsi="Times New Roman" w:cs="Times New Roman"/>
                <w:i/>
                <w:sz w:val="24"/>
                <w:szCs w:val="24"/>
              </w:rPr>
              <w:t>menghubungi</w:t>
            </w:r>
            <w:r>
              <w:rPr>
                <w:rFonts w:ascii="Times New Roman" w:hAnsi="Times New Roman" w:cs="Times New Roman"/>
                <w:i/>
                <w:sz w:val="24"/>
                <w:szCs w:val="24"/>
              </w:rPr>
              <w:t>, mengecek kebenaran...</w:t>
            </w:r>
          </w:p>
        </w:tc>
        <w:tc>
          <w:tcPr>
            <w:tcW w:w="1843" w:type="dxa"/>
            <w:tcBorders>
              <w:top w:val="single" w:sz="4" w:space="0" w:color="auto"/>
            </w:tcBorders>
          </w:tcPr>
          <w:p w:rsidR="007D1C06" w:rsidRDefault="007D1C06" w:rsidP="007D1C06">
            <w:pPr>
              <w:jc w:val="both"/>
              <w:rPr>
                <w:rFonts w:ascii="Times New Roman" w:hAnsi="Times New Roman" w:cs="Times New Roman"/>
                <w:sz w:val="24"/>
                <w:szCs w:val="24"/>
              </w:rPr>
            </w:pPr>
            <w:r w:rsidRPr="00B03BF3">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B03BF3">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43" w:type="dxa"/>
            <w:tcBorders>
              <w:top w:val="single" w:sz="4" w:space="0" w:color="auto"/>
            </w:tcBorders>
          </w:tcPr>
          <w:p w:rsidR="007D1C06" w:rsidRPr="00A52C97" w:rsidRDefault="007D1C06" w:rsidP="007D1C06">
            <w:pPr>
              <w:rPr>
                <w:rFonts w:ascii="Times New Roman" w:hAnsi="Times New Roman" w:cs="Times New Roman"/>
                <w:sz w:val="24"/>
                <w:szCs w:val="24"/>
              </w:rPr>
            </w:pPr>
            <w:r>
              <w:rPr>
                <w:rFonts w:ascii="Times New Roman" w:hAnsi="Times New Roman" w:cs="Times New Roman"/>
                <w:b/>
                <w:sz w:val="24"/>
                <w:szCs w:val="24"/>
              </w:rPr>
              <w:t>Flip</w:t>
            </w:r>
            <w:r w:rsidRPr="00832081">
              <w:rPr>
                <w:rFonts w:ascii="Times New Roman" w:hAnsi="Times New Roman" w:cs="Times New Roman"/>
                <w:b/>
                <w:sz w:val="24"/>
                <w:szCs w:val="24"/>
              </w:rPr>
              <w:t>ansi</w:t>
            </w:r>
            <w:r>
              <w:rPr>
                <w:rFonts w:ascii="Times New Roman" w:hAnsi="Times New Roman" w:cs="Times New Roman"/>
                <w:b/>
                <w:sz w:val="24"/>
                <w:szCs w:val="24"/>
              </w:rPr>
              <w:t>,</w:t>
            </w:r>
            <w:r w:rsidRPr="00832081">
              <w:rPr>
                <w:rFonts w:ascii="Times New Roman" w:hAnsi="Times New Roman" w:cs="Times New Roman"/>
                <w:b/>
                <w:sz w:val="24"/>
                <w:szCs w:val="24"/>
              </w:rPr>
              <w:t xml:space="preserve"> </w:t>
            </w:r>
            <w:r>
              <w:rPr>
                <w:rFonts w:ascii="Times New Roman" w:hAnsi="Times New Roman" w:cs="Times New Roman"/>
                <w:sz w:val="24"/>
                <w:szCs w:val="24"/>
              </w:rPr>
              <w:t>yaitu menghaluskan suatu kata tetapi makna yang dihasilkan tersebut di luar pernyataan dari kata yang dihaluskan tadi. Kata “</w:t>
            </w:r>
            <w:r>
              <w:rPr>
                <w:rFonts w:ascii="Times New Roman" w:hAnsi="Times New Roman" w:cs="Times New Roman"/>
                <w:i/>
                <w:sz w:val="24"/>
                <w:szCs w:val="24"/>
              </w:rPr>
              <w:t>berkoordinasi</w:t>
            </w:r>
            <w:r>
              <w:rPr>
                <w:rFonts w:ascii="Times New Roman" w:hAnsi="Times New Roman" w:cs="Times New Roman"/>
                <w:sz w:val="24"/>
                <w:szCs w:val="24"/>
              </w:rPr>
              <w:t>”, maknannya  tidak langsung mengacu pada kata yang digunakan.</w:t>
            </w:r>
          </w:p>
          <w:p w:rsidR="007D1C06" w:rsidRDefault="007D1C06" w:rsidP="007D1C06">
            <w:pPr>
              <w:jc w:val="both"/>
              <w:rPr>
                <w:rFonts w:ascii="Times New Roman" w:hAnsi="Times New Roman" w:cs="Times New Roman"/>
                <w:sz w:val="24"/>
                <w:szCs w:val="24"/>
              </w:rPr>
            </w:pPr>
          </w:p>
        </w:tc>
      </w:tr>
      <w:tr w:rsidR="007D1C06" w:rsidTr="007D1C06">
        <w:trPr>
          <w:trHeight w:val="3735"/>
        </w:trPr>
        <w:tc>
          <w:tcPr>
            <w:tcW w:w="567" w:type="dxa"/>
            <w:vMerge w:val="restart"/>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val="restart"/>
          </w:tcPr>
          <w:p w:rsidR="007D1C06" w:rsidRDefault="007D1C06" w:rsidP="007D1C06">
            <w:pPr>
              <w:jc w:val="both"/>
              <w:rPr>
                <w:rFonts w:ascii="Times New Roman" w:hAnsi="Times New Roman" w:cs="Times New Roman"/>
                <w:sz w:val="24"/>
                <w:szCs w:val="24"/>
              </w:rPr>
            </w:pPr>
            <w:r>
              <w:rPr>
                <w:rFonts w:ascii="Times New Roman" w:hAnsi="Times New Roman" w:cs="Times New Roman"/>
                <w:sz w:val="24"/>
                <w:szCs w:val="24"/>
              </w:rPr>
              <w:t>27-03-13</w:t>
            </w:r>
          </w:p>
        </w:tc>
        <w:tc>
          <w:tcPr>
            <w:tcW w:w="1418" w:type="dxa"/>
            <w:vMerge w:val="restart"/>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Kinerja KPU dan Panwaslu Disorot: Atribut calon belum ditertibkan</w:t>
            </w:r>
          </w:p>
        </w:tc>
        <w:tc>
          <w:tcPr>
            <w:tcW w:w="1417" w:type="dxa"/>
            <w:tcBorders>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i/>
                <w:sz w:val="24"/>
                <w:szCs w:val="24"/>
              </w:rPr>
              <w:t>Kinerja</w:t>
            </w:r>
            <w:r w:rsidRPr="00C052D2">
              <w:rPr>
                <w:rFonts w:ascii="Times New Roman" w:hAnsi="Times New Roman" w:cs="Times New Roman"/>
                <w:sz w:val="24"/>
                <w:szCs w:val="24"/>
              </w:rPr>
              <w:t xml:space="preserve"> KPU dan Panwaslu </w:t>
            </w:r>
            <w:r w:rsidRPr="00A81392">
              <w:rPr>
                <w:rFonts w:ascii="Times New Roman" w:hAnsi="Times New Roman" w:cs="Times New Roman"/>
                <w:sz w:val="24"/>
                <w:szCs w:val="24"/>
              </w:rPr>
              <w:t>disorot</w:t>
            </w:r>
          </w:p>
        </w:tc>
        <w:tc>
          <w:tcPr>
            <w:tcW w:w="1559" w:type="dxa"/>
            <w:tcBorders>
              <w:bottom w:val="single" w:sz="4" w:space="0" w:color="auto"/>
            </w:tcBorders>
          </w:tcPr>
          <w:p w:rsidR="007D1C06"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Prestasi kerja KPU dan Panwaslu di</w:t>
            </w:r>
            <w:r>
              <w:rPr>
                <w:rFonts w:ascii="Times New Roman" w:hAnsi="Times New Roman" w:cs="Times New Roman"/>
                <w:sz w:val="24"/>
                <w:szCs w:val="24"/>
              </w:rPr>
              <w:t>sorot</w:t>
            </w:r>
          </w:p>
        </w:tc>
        <w:tc>
          <w:tcPr>
            <w:tcW w:w="1843" w:type="dxa"/>
            <w:tcBorders>
              <w:bottom w:val="single" w:sz="4" w:space="0" w:color="auto"/>
            </w:tcBorders>
          </w:tcPr>
          <w:p w:rsidR="007D1C06" w:rsidRDefault="007D1C06" w:rsidP="007D1C06">
            <w:pPr>
              <w:jc w:val="both"/>
              <w:rPr>
                <w:rFonts w:ascii="Times New Roman" w:hAnsi="Times New Roman" w:cs="Times New Roman"/>
                <w:sz w:val="24"/>
                <w:szCs w:val="24"/>
              </w:rPr>
            </w:pPr>
            <w:r w:rsidRPr="00B03BF3">
              <w:rPr>
                <w:rFonts w:ascii="Times New Roman" w:hAnsi="Times New Roman" w:cs="Times New Roman"/>
                <w:b/>
                <w:sz w:val="24"/>
                <w:szCs w:val="24"/>
              </w:rPr>
              <w:t xml:space="preserve">Stilistik </w:t>
            </w:r>
            <w:r w:rsidRPr="00C052D2">
              <w:rPr>
                <w:rFonts w:ascii="Times New Roman" w:hAnsi="Times New Roman" w:cs="Times New Roman"/>
                <w:sz w:val="24"/>
                <w:szCs w:val="24"/>
              </w:rPr>
              <w:t xml:space="preserve">(penggunaan pilihan kata ) </w:t>
            </w:r>
            <w:r w:rsidRPr="00B03BF3">
              <w:rPr>
                <w:rFonts w:ascii="Times New Roman" w:hAnsi="Times New Roman" w:cs="Times New Roman"/>
                <w:b/>
                <w:sz w:val="24"/>
                <w:szCs w:val="24"/>
              </w:rPr>
              <w:t>Elemen</w:t>
            </w:r>
            <w:r>
              <w:rPr>
                <w:rFonts w:ascii="Times New Roman" w:hAnsi="Times New Roman" w:cs="Times New Roman"/>
                <w:b/>
                <w:sz w:val="24"/>
                <w:szCs w:val="24"/>
              </w:rPr>
              <w:t>:</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43" w:type="dxa"/>
            <w:tcBorders>
              <w:bottom w:val="single" w:sz="4" w:space="0" w:color="auto"/>
            </w:tcBorders>
          </w:tcPr>
          <w:p w:rsidR="007D1C06" w:rsidRPr="00C052D2" w:rsidRDefault="007D1C06"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Pr>
                <w:rFonts w:ascii="Times New Roman" w:hAnsi="Times New Roman" w:cs="Times New Roman"/>
                <w:i/>
                <w:sz w:val="24"/>
                <w:szCs w:val="24"/>
              </w:rPr>
              <w:t>prestasi kerja</w:t>
            </w:r>
            <w:r>
              <w:rPr>
                <w:rFonts w:ascii="Times New Roman" w:hAnsi="Times New Roman" w:cs="Times New Roman"/>
                <w:sz w:val="24"/>
                <w:szCs w:val="24"/>
              </w:rPr>
              <w:t>”  digantikan oleh kata “</w:t>
            </w:r>
            <w:r>
              <w:rPr>
                <w:rFonts w:ascii="Times New Roman" w:hAnsi="Times New Roman" w:cs="Times New Roman"/>
                <w:i/>
                <w:sz w:val="24"/>
                <w:szCs w:val="24"/>
              </w:rPr>
              <w:t>kinerja.</w:t>
            </w:r>
            <w:r>
              <w:rPr>
                <w:rFonts w:ascii="Times New Roman" w:hAnsi="Times New Roman" w:cs="Times New Roman"/>
                <w:sz w:val="24"/>
                <w:szCs w:val="24"/>
              </w:rPr>
              <w:t>”</w:t>
            </w:r>
          </w:p>
          <w:p w:rsidR="007D1C06" w:rsidRDefault="007D1C06" w:rsidP="007D1C06">
            <w:pPr>
              <w:jc w:val="both"/>
              <w:rPr>
                <w:rFonts w:ascii="Times New Roman" w:hAnsi="Times New Roman" w:cs="Times New Roman"/>
                <w:sz w:val="24"/>
                <w:szCs w:val="24"/>
              </w:rPr>
            </w:pPr>
          </w:p>
        </w:tc>
      </w:tr>
      <w:tr w:rsidR="007D1C06" w:rsidTr="007D1C06">
        <w:trPr>
          <w:trHeight w:val="390"/>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pStyle w:val="ListParagraph"/>
              <w:ind w:left="33" w:hanging="33"/>
              <w:rPr>
                <w:rFonts w:ascii="Times New Roman" w:hAnsi="Times New Roman" w:cs="Times New Roman"/>
                <w:sz w:val="24"/>
                <w:szCs w:val="24"/>
              </w:rPr>
            </w:pPr>
            <w:r w:rsidRPr="00660553">
              <w:rPr>
                <w:rFonts w:ascii="Times New Roman" w:hAnsi="Times New Roman" w:cs="Times New Roman"/>
                <w:i/>
                <w:sz w:val="24"/>
                <w:szCs w:val="24"/>
              </w:rPr>
              <w:t>Atribut calon</w:t>
            </w:r>
            <w:r w:rsidRPr="00C052D2">
              <w:rPr>
                <w:rFonts w:ascii="Times New Roman" w:hAnsi="Times New Roman" w:cs="Times New Roman"/>
                <w:sz w:val="24"/>
                <w:szCs w:val="24"/>
              </w:rPr>
              <w:t xml:space="preserve"> </w:t>
            </w:r>
          </w:p>
          <w:p w:rsidR="007D1C06" w:rsidRPr="00C052D2" w:rsidRDefault="007D1C06" w:rsidP="007D1C06">
            <w:pPr>
              <w:jc w:val="both"/>
              <w:rPr>
                <w:rFonts w:ascii="Times New Roman" w:hAnsi="Times New Roman" w:cs="Times New Roman"/>
                <w:i/>
                <w:sz w:val="24"/>
                <w:szCs w:val="24"/>
              </w:rPr>
            </w:pPr>
          </w:p>
        </w:tc>
        <w:tc>
          <w:tcPr>
            <w:tcW w:w="1559" w:type="dxa"/>
            <w:tcBorders>
              <w:top w:val="single" w:sz="4" w:space="0" w:color="auto"/>
              <w:bottom w:val="single" w:sz="4" w:space="0" w:color="auto"/>
            </w:tcBorders>
          </w:tcPr>
          <w:p w:rsidR="007D1C06" w:rsidRPr="00C052D2" w:rsidRDefault="007D1C06" w:rsidP="007D1C06">
            <w:pPr>
              <w:jc w:val="both"/>
              <w:rPr>
                <w:rFonts w:ascii="Times New Roman" w:hAnsi="Times New Roman" w:cs="Times New Roman"/>
                <w:sz w:val="24"/>
                <w:szCs w:val="24"/>
              </w:rPr>
            </w:pPr>
            <w:r w:rsidRPr="00C052D2">
              <w:rPr>
                <w:rFonts w:ascii="Times New Roman" w:hAnsi="Times New Roman" w:cs="Times New Roman"/>
                <w:sz w:val="24"/>
                <w:szCs w:val="24"/>
              </w:rPr>
              <w:t>Kelengkapan tanda partai</w:t>
            </w:r>
          </w:p>
        </w:tc>
        <w:tc>
          <w:tcPr>
            <w:tcW w:w="1843" w:type="dxa"/>
            <w:tcBorders>
              <w:top w:val="single" w:sz="4" w:space="0" w:color="auto"/>
              <w:bottom w:val="single" w:sz="4" w:space="0" w:color="auto"/>
            </w:tcBorders>
          </w:tcPr>
          <w:p w:rsidR="007D1C06" w:rsidRPr="00B03BF3" w:rsidRDefault="007D1C06" w:rsidP="007D1C06">
            <w:pPr>
              <w:jc w:val="both"/>
              <w:rPr>
                <w:rFonts w:ascii="Times New Roman" w:hAnsi="Times New Roman" w:cs="Times New Roman"/>
                <w:b/>
                <w:sz w:val="24"/>
                <w:szCs w:val="24"/>
              </w:rPr>
            </w:pPr>
            <w:r w:rsidRPr="00B03BF3">
              <w:rPr>
                <w:rFonts w:ascii="Times New Roman" w:hAnsi="Times New Roman" w:cs="Times New Roman"/>
                <w:b/>
                <w:sz w:val="24"/>
                <w:szCs w:val="24"/>
              </w:rPr>
              <w:t xml:space="preserve">Stilistik </w:t>
            </w:r>
            <w:r w:rsidRPr="00C052D2">
              <w:rPr>
                <w:rFonts w:ascii="Times New Roman" w:hAnsi="Times New Roman" w:cs="Times New Roman"/>
                <w:sz w:val="24"/>
                <w:szCs w:val="24"/>
              </w:rPr>
              <w:t xml:space="preserve">(penggunaan pilihan kata ) </w:t>
            </w:r>
            <w:r w:rsidRPr="00B03BF3">
              <w:rPr>
                <w:rFonts w:ascii="Times New Roman" w:hAnsi="Times New Roman" w:cs="Times New Roman"/>
                <w:b/>
                <w:sz w:val="24"/>
                <w:szCs w:val="24"/>
              </w:rPr>
              <w:t>Elemen</w:t>
            </w:r>
            <w:r>
              <w:rPr>
                <w:rFonts w:ascii="Times New Roman" w:hAnsi="Times New Roman" w:cs="Times New Roman"/>
                <w:b/>
                <w:sz w:val="24"/>
                <w:szCs w:val="24"/>
              </w:rPr>
              <w:t>:</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43"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w:t>
            </w:r>
            <w:r>
              <w:rPr>
                <w:rFonts w:ascii="Times New Roman" w:hAnsi="Times New Roman" w:cs="Times New Roman"/>
                <w:sz w:val="24"/>
                <w:szCs w:val="24"/>
              </w:rPr>
              <w:lastRenderedPageBreak/>
              <w:t>Kata, “</w:t>
            </w:r>
            <w:r>
              <w:rPr>
                <w:rFonts w:ascii="Times New Roman" w:hAnsi="Times New Roman" w:cs="Times New Roman"/>
                <w:i/>
                <w:sz w:val="24"/>
                <w:szCs w:val="24"/>
              </w:rPr>
              <w:t>kelengkapan partai</w:t>
            </w:r>
            <w:r>
              <w:rPr>
                <w:rFonts w:ascii="Times New Roman" w:hAnsi="Times New Roman" w:cs="Times New Roman"/>
                <w:sz w:val="24"/>
                <w:szCs w:val="24"/>
              </w:rPr>
              <w:t>”  digantikan oleh kata “</w:t>
            </w:r>
            <w:r>
              <w:rPr>
                <w:rFonts w:ascii="Times New Roman" w:hAnsi="Times New Roman" w:cs="Times New Roman"/>
                <w:i/>
                <w:sz w:val="24"/>
                <w:szCs w:val="24"/>
              </w:rPr>
              <w:t>atribut.</w:t>
            </w:r>
            <w:r>
              <w:rPr>
                <w:rFonts w:ascii="Times New Roman" w:hAnsi="Times New Roman" w:cs="Times New Roman"/>
                <w:sz w:val="24"/>
                <w:szCs w:val="24"/>
              </w:rPr>
              <w:t>”</w:t>
            </w:r>
          </w:p>
          <w:p w:rsidR="007D1C06" w:rsidRPr="007917A3" w:rsidRDefault="007D1C06" w:rsidP="007D1C06">
            <w:pPr>
              <w:jc w:val="both"/>
              <w:rPr>
                <w:rFonts w:ascii="Times New Roman" w:hAnsi="Times New Roman" w:cs="Times New Roman"/>
                <w:b/>
                <w:sz w:val="24"/>
                <w:szCs w:val="24"/>
              </w:rPr>
            </w:pPr>
          </w:p>
        </w:tc>
      </w:tr>
      <w:tr w:rsidR="007D1C06" w:rsidTr="007D1C06">
        <w:trPr>
          <w:trHeight w:val="558"/>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Pr="00154974" w:rsidRDefault="007D1C06" w:rsidP="007D1C06">
            <w:pPr>
              <w:rPr>
                <w:rFonts w:ascii="Times New Roman" w:hAnsi="Times New Roman" w:cs="Times New Roman"/>
                <w:sz w:val="24"/>
                <w:szCs w:val="24"/>
              </w:rPr>
            </w:pPr>
            <w:r w:rsidRPr="00154974">
              <w:rPr>
                <w:rFonts w:ascii="Times New Roman" w:hAnsi="Times New Roman" w:cs="Times New Roman"/>
                <w:sz w:val="24"/>
                <w:szCs w:val="24"/>
              </w:rPr>
              <w:t xml:space="preserve">belum </w:t>
            </w:r>
            <w:r w:rsidRPr="00154974">
              <w:rPr>
                <w:rFonts w:ascii="Times New Roman" w:hAnsi="Times New Roman" w:cs="Times New Roman"/>
                <w:i/>
                <w:sz w:val="24"/>
                <w:szCs w:val="24"/>
              </w:rPr>
              <w:t>ditertibkan</w:t>
            </w:r>
          </w:p>
          <w:p w:rsidR="007D1C06" w:rsidRDefault="007D1C06" w:rsidP="007D1C06">
            <w:pPr>
              <w:pStyle w:val="ListParagraph"/>
              <w:ind w:left="176"/>
              <w:rPr>
                <w:rFonts w:ascii="Times New Roman" w:hAnsi="Times New Roman" w:cs="Times New Roman"/>
                <w:sz w:val="24"/>
                <w:szCs w:val="24"/>
              </w:rPr>
            </w:pPr>
          </w:p>
          <w:p w:rsidR="007D1C06" w:rsidRPr="00C052D2" w:rsidRDefault="007D1C06" w:rsidP="007D1C06">
            <w:pPr>
              <w:pStyle w:val="ListParagraph"/>
              <w:ind w:left="176"/>
              <w:rPr>
                <w:rFonts w:ascii="Times New Roman" w:hAnsi="Times New Roman" w:cs="Times New Roman"/>
                <w:i/>
                <w:sz w:val="24"/>
                <w:szCs w:val="24"/>
              </w:rPr>
            </w:pPr>
          </w:p>
        </w:tc>
        <w:tc>
          <w:tcPr>
            <w:tcW w:w="1559" w:type="dxa"/>
            <w:tcBorders>
              <w:top w:val="single" w:sz="4" w:space="0" w:color="auto"/>
              <w:bottom w:val="single" w:sz="4" w:space="0" w:color="auto"/>
            </w:tcBorders>
          </w:tcPr>
          <w:p w:rsidR="007D1C06" w:rsidRPr="00C052D2" w:rsidRDefault="007D1C06" w:rsidP="007D1C06">
            <w:pPr>
              <w:pStyle w:val="ListParagraph"/>
              <w:ind w:left="34"/>
              <w:rPr>
                <w:rFonts w:ascii="Times New Roman" w:hAnsi="Times New Roman" w:cs="Times New Roman"/>
                <w:sz w:val="24"/>
                <w:szCs w:val="24"/>
              </w:rPr>
            </w:pPr>
            <w:r w:rsidRPr="00C052D2">
              <w:rPr>
                <w:rFonts w:ascii="Times New Roman" w:hAnsi="Times New Roman" w:cs="Times New Roman"/>
                <w:sz w:val="24"/>
                <w:szCs w:val="24"/>
              </w:rPr>
              <w:t>belum dilepas yang berada di tempat umum.</w:t>
            </w:r>
          </w:p>
        </w:tc>
        <w:tc>
          <w:tcPr>
            <w:tcW w:w="1843"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FA11C0">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FA11C0">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maksud, adanya informasi yang merugikan disampaikan scr tersamar</w:t>
            </w:r>
          </w:p>
        </w:tc>
        <w:tc>
          <w:tcPr>
            <w:tcW w:w="1843" w:type="dxa"/>
            <w:tcBorders>
              <w:top w:val="single" w:sz="4" w:space="0" w:color="auto"/>
              <w:bottom w:val="single" w:sz="4" w:space="0" w:color="auto"/>
            </w:tcBorders>
          </w:tcPr>
          <w:p w:rsidR="007D1C06" w:rsidRPr="004437C0" w:rsidRDefault="007D1C06" w:rsidP="007D1C06">
            <w:pPr>
              <w:rPr>
                <w:rFonts w:ascii="Times New Roman" w:hAnsi="Times New Roman" w:cs="Times New Roman"/>
                <w:i/>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Pr>
                <w:rFonts w:ascii="Times New Roman" w:hAnsi="Times New Roman" w:cs="Times New Roman"/>
                <w:i/>
                <w:sz w:val="24"/>
                <w:szCs w:val="24"/>
              </w:rPr>
              <w:t>dilepaskan/dihilangkan</w:t>
            </w:r>
            <w:r>
              <w:rPr>
                <w:rFonts w:ascii="Times New Roman" w:hAnsi="Times New Roman" w:cs="Times New Roman"/>
                <w:sz w:val="24"/>
                <w:szCs w:val="24"/>
              </w:rPr>
              <w:t>”  digantikan oleh kata “</w:t>
            </w:r>
            <w:r>
              <w:rPr>
                <w:rFonts w:ascii="Times New Roman" w:hAnsi="Times New Roman" w:cs="Times New Roman"/>
                <w:i/>
                <w:sz w:val="24"/>
                <w:szCs w:val="24"/>
              </w:rPr>
              <w:t>ditertibkan.</w:t>
            </w:r>
            <w:r>
              <w:rPr>
                <w:rFonts w:ascii="Times New Roman" w:hAnsi="Times New Roman" w:cs="Times New Roman"/>
                <w:sz w:val="24"/>
                <w:szCs w:val="24"/>
              </w:rPr>
              <w:t>”</w:t>
            </w:r>
          </w:p>
          <w:p w:rsidR="007D1C06" w:rsidRDefault="007D1C06" w:rsidP="007D1C06">
            <w:pPr>
              <w:rPr>
                <w:rFonts w:ascii="Times New Roman" w:hAnsi="Times New Roman" w:cs="Times New Roman"/>
                <w:sz w:val="24"/>
                <w:szCs w:val="24"/>
              </w:rPr>
            </w:pPr>
          </w:p>
          <w:p w:rsidR="007D1C06" w:rsidRPr="00C052D2" w:rsidRDefault="007D1C06" w:rsidP="007D1C06">
            <w:pPr>
              <w:rPr>
                <w:rFonts w:ascii="Times New Roman" w:hAnsi="Times New Roman" w:cs="Times New Roman"/>
                <w:sz w:val="24"/>
                <w:szCs w:val="24"/>
              </w:rPr>
            </w:pPr>
          </w:p>
        </w:tc>
      </w:tr>
      <w:tr w:rsidR="007D1C06" w:rsidTr="007D1C06">
        <w:trPr>
          <w:trHeight w:val="150"/>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sidRPr="00C052D2">
              <w:rPr>
                <w:rFonts w:ascii="Times New Roman" w:hAnsi="Times New Roman" w:cs="Times New Roman"/>
                <w:sz w:val="24"/>
                <w:szCs w:val="24"/>
              </w:rPr>
              <w:t xml:space="preserve">Penyelenggara pemilu </w:t>
            </w:r>
            <w:r w:rsidRPr="00C052D2">
              <w:rPr>
                <w:rFonts w:ascii="Times New Roman" w:hAnsi="Times New Roman" w:cs="Times New Roman"/>
                <w:i/>
                <w:sz w:val="24"/>
                <w:szCs w:val="24"/>
              </w:rPr>
              <w:t>belum kerja maksimal</w:t>
            </w:r>
          </w:p>
          <w:p w:rsidR="007D1C06" w:rsidRPr="00C052D2" w:rsidRDefault="007D1C06" w:rsidP="007D1C06">
            <w:pPr>
              <w:pStyle w:val="ListParagraph"/>
              <w:ind w:left="0"/>
              <w:rPr>
                <w:rFonts w:ascii="Times New Roman" w:hAnsi="Times New Roman" w:cs="Times New Roman"/>
                <w:sz w:val="24"/>
                <w:szCs w:val="24"/>
              </w:rPr>
            </w:pPr>
          </w:p>
        </w:tc>
        <w:tc>
          <w:tcPr>
            <w:tcW w:w="1559" w:type="dxa"/>
            <w:tcBorders>
              <w:top w:val="single" w:sz="4" w:space="0" w:color="auto"/>
            </w:tcBorders>
          </w:tcPr>
          <w:p w:rsidR="007D1C06" w:rsidRPr="00C052D2" w:rsidRDefault="007D1C06" w:rsidP="007D1C06">
            <w:pPr>
              <w:pStyle w:val="ListParagraph"/>
              <w:ind w:left="34"/>
              <w:rPr>
                <w:rFonts w:ascii="Times New Roman" w:hAnsi="Times New Roman" w:cs="Times New Roman"/>
                <w:sz w:val="24"/>
                <w:szCs w:val="24"/>
              </w:rPr>
            </w:pPr>
            <w:r w:rsidRPr="00C052D2">
              <w:rPr>
                <w:rFonts w:ascii="Times New Roman" w:hAnsi="Times New Roman" w:cs="Times New Roman"/>
                <w:sz w:val="24"/>
                <w:szCs w:val="24"/>
              </w:rPr>
              <w:t>Penyelenggara p</w:t>
            </w:r>
            <w:r>
              <w:rPr>
                <w:rFonts w:ascii="Times New Roman" w:hAnsi="Times New Roman" w:cs="Times New Roman"/>
                <w:sz w:val="24"/>
                <w:szCs w:val="24"/>
              </w:rPr>
              <w:t>emiilu tekesan tidak serius</w:t>
            </w:r>
            <w:r w:rsidRPr="00C052D2">
              <w:rPr>
                <w:rFonts w:ascii="Times New Roman" w:hAnsi="Times New Roman" w:cs="Times New Roman"/>
                <w:sz w:val="24"/>
                <w:szCs w:val="24"/>
              </w:rPr>
              <w:t xml:space="preserve"> (setengah hati)</w:t>
            </w:r>
          </w:p>
        </w:tc>
        <w:tc>
          <w:tcPr>
            <w:tcW w:w="1843" w:type="dxa"/>
            <w:tcBorders>
              <w:top w:val="single" w:sz="4" w:space="0" w:color="auto"/>
            </w:tcBorders>
          </w:tcPr>
          <w:p w:rsidR="007D1C06" w:rsidRPr="00C052D2" w:rsidRDefault="007D1C06" w:rsidP="007D1C06">
            <w:pPr>
              <w:rPr>
                <w:rFonts w:ascii="Times New Roman" w:hAnsi="Times New Roman" w:cs="Times New Roman"/>
                <w:sz w:val="24"/>
                <w:szCs w:val="24"/>
              </w:rPr>
            </w:pPr>
            <w:r w:rsidRPr="00B03BF3">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B03BF3">
              <w:rPr>
                <w:rFonts w:ascii="Times New Roman" w:hAnsi="Times New Roman" w:cs="Times New Roman"/>
                <w:b/>
                <w:sz w:val="24"/>
                <w:szCs w:val="24"/>
              </w:rPr>
              <w:t>Elemen:</w:t>
            </w:r>
            <w:r w:rsidRPr="00C052D2">
              <w:rPr>
                <w:rFonts w:ascii="Times New Roman" w:hAnsi="Times New Roman" w:cs="Times New Roman"/>
                <w:sz w:val="24"/>
                <w:szCs w:val="24"/>
              </w:rPr>
              <w:t xml:space="preserve"> maksud, adanya informasi yang merugikan disampaikan scr tersamar</w:t>
            </w:r>
          </w:p>
        </w:tc>
        <w:tc>
          <w:tcPr>
            <w:tcW w:w="1843" w:type="dxa"/>
            <w:tcBorders>
              <w:top w:val="single" w:sz="4" w:space="0" w:color="auto"/>
            </w:tcBorders>
          </w:tcPr>
          <w:p w:rsidR="007D1C06" w:rsidRPr="004437C0" w:rsidRDefault="007D1C06" w:rsidP="007D1C06">
            <w:pPr>
              <w:rPr>
                <w:rFonts w:ascii="Times New Roman" w:hAnsi="Times New Roman" w:cs="Times New Roman"/>
                <w:i/>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Pr>
                <w:rFonts w:ascii="Times New Roman" w:hAnsi="Times New Roman" w:cs="Times New Roman"/>
                <w:i/>
                <w:sz w:val="24"/>
                <w:szCs w:val="24"/>
              </w:rPr>
              <w:t>tidak sungguh-sungguh</w:t>
            </w:r>
            <w:r>
              <w:rPr>
                <w:rFonts w:ascii="Times New Roman" w:hAnsi="Times New Roman" w:cs="Times New Roman"/>
                <w:sz w:val="24"/>
                <w:szCs w:val="24"/>
              </w:rPr>
              <w:t>”  digantikan oleh kata “</w:t>
            </w:r>
            <w:r>
              <w:rPr>
                <w:rFonts w:ascii="Times New Roman" w:hAnsi="Times New Roman" w:cs="Times New Roman"/>
                <w:i/>
                <w:sz w:val="24"/>
                <w:szCs w:val="24"/>
              </w:rPr>
              <w:t>belum maksimal.</w:t>
            </w:r>
            <w:r>
              <w:rPr>
                <w:rFonts w:ascii="Times New Roman" w:hAnsi="Times New Roman" w:cs="Times New Roman"/>
                <w:sz w:val="24"/>
                <w:szCs w:val="24"/>
              </w:rPr>
              <w:t>”</w:t>
            </w:r>
          </w:p>
          <w:p w:rsidR="007D1C06" w:rsidRPr="00C052D2" w:rsidRDefault="007D1C06" w:rsidP="007D1C06">
            <w:pPr>
              <w:rPr>
                <w:rFonts w:ascii="Times New Roman" w:hAnsi="Times New Roman" w:cs="Times New Roman"/>
                <w:sz w:val="24"/>
                <w:szCs w:val="24"/>
              </w:rPr>
            </w:pPr>
          </w:p>
        </w:tc>
      </w:tr>
      <w:tr w:rsidR="007D1C06" w:rsidTr="00A56299">
        <w:trPr>
          <w:trHeight w:val="434"/>
        </w:trPr>
        <w:tc>
          <w:tcPr>
            <w:tcW w:w="567" w:type="dxa"/>
            <w:vMerge w:val="restart"/>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val="restart"/>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27-04-13</w:t>
            </w:r>
          </w:p>
        </w:tc>
        <w:tc>
          <w:tcPr>
            <w:tcW w:w="1418" w:type="dxa"/>
            <w:vMerge w:val="restart"/>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 xml:space="preserve">Wartawan Diaaniaya Preman:  Diduga terkait pemberitaan kasus </w:t>
            </w:r>
            <w:r w:rsidRPr="00C052D2">
              <w:rPr>
                <w:rFonts w:ascii="Times New Roman" w:hAnsi="Times New Roman" w:cs="Times New Roman"/>
                <w:sz w:val="24"/>
                <w:szCs w:val="24"/>
              </w:rPr>
              <w:lastRenderedPageBreak/>
              <w:t>korupsi</w:t>
            </w:r>
          </w:p>
        </w:tc>
        <w:tc>
          <w:tcPr>
            <w:tcW w:w="1417" w:type="dxa"/>
            <w:tcBorders>
              <w:bottom w:val="single" w:sz="4" w:space="0" w:color="auto"/>
            </w:tcBorders>
          </w:tcPr>
          <w:p w:rsidR="00A56299" w:rsidRPr="00A56299" w:rsidRDefault="00A56299" w:rsidP="007D1C06">
            <w:pPr>
              <w:pStyle w:val="ListParagraph"/>
              <w:ind w:left="0"/>
              <w:rPr>
                <w:rFonts w:ascii="Times New Roman" w:hAnsi="Times New Roman" w:cs="Times New Roman"/>
                <w:i/>
                <w:sz w:val="24"/>
                <w:szCs w:val="24"/>
              </w:rPr>
            </w:pPr>
            <w:r w:rsidRPr="00A56299">
              <w:rPr>
                <w:rFonts w:ascii="Times New Roman" w:hAnsi="Times New Roman" w:cs="Times New Roman"/>
                <w:i/>
                <w:sz w:val="24"/>
                <w:szCs w:val="24"/>
              </w:rPr>
              <w:lastRenderedPageBreak/>
              <w:t xml:space="preserve">Dianiaya </w:t>
            </w:r>
          </w:p>
          <w:p w:rsidR="007D1C06" w:rsidRPr="00C052D2" w:rsidRDefault="007D1C06" w:rsidP="007D1C06">
            <w:pPr>
              <w:pStyle w:val="ListParagraph"/>
              <w:ind w:left="0"/>
              <w:rPr>
                <w:rFonts w:ascii="Times New Roman" w:hAnsi="Times New Roman" w:cs="Times New Roman"/>
                <w:sz w:val="24"/>
                <w:szCs w:val="24"/>
              </w:rPr>
            </w:pPr>
          </w:p>
        </w:tc>
        <w:tc>
          <w:tcPr>
            <w:tcW w:w="1559" w:type="dxa"/>
            <w:tcBorders>
              <w:bottom w:val="single" w:sz="4" w:space="0" w:color="auto"/>
            </w:tcBorders>
          </w:tcPr>
          <w:p w:rsidR="00A56299" w:rsidRPr="00A56299" w:rsidRDefault="00A56299" w:rsidP="007D1C06">
            <w:pPr>
              <w:pStyle w:val="ListParagraph"/>
              <w:ind w:left="34"/>
              <w:rPr>
                <w:rFonts w:ascii="Times New Roman" w:hAnsi="Times New Roman" w:cs="Times New Roman"/>
                <w:i/>
                <w:sz w:val="24"/>
                <w:szCs w:val="24"/>
              </w:rPr>
            </w:pPr>
            <w:r w:rsidRPr="00A56299">
              <w:rPr>
                <w:rFonts w:ascii="Times New Roman" w:hAnsi="Times New Roman" w:cs="Times New Roman"/>
                <w:i/>
                <w:sz w:val="24"/>
                <w:szCs w:val="24"/>
              </w:rPr>
              <w:t xml:space="preserve">penyhiksaan </w:t>
            </w:r>
          </w:p>
          <w:p w:rsidR="007D1C06" w:rsidRPr="00C052D2" w:rsidRDefault="00A56299" w:rsidP="007D1C06">
            <w:pPr>
              <w:pStyle w:val="ListParagraph"/>
              <w:ind w:left="34"/>
              <w:rPr>
                <w:rFonts w:ascii="Times New Roman" w:hAnsi="Times New Roman" w:cs="Times New Roman"/>
                <w:sz w:val="24"/>
                <w:szCs w:val="24"/>
              </w:rPr>
            </w:pPr>
            <w:r>
              <w:rPr>
                <w:rFonts w:ascii="Times New Roman" w:hAnsi="Times New Roman" w:cs="Times New Roman"/>
                <w:sz w:val="24"/>
                <w:szCs w:val="24"/>
              </w:rPr>
              <w:t>maksudnya pemukulan pada bagian kepala dan pipi</w:t>
            </w:r>
          </w:p>
        </w:tc>
        <w:tc>
          <w:tcPr>
            <w:tcW w:w="1843" w:type="dxa"/>
            <w:tcBorders>
              <w:bottom w:val="single" w:sz="4" w:space="0" w:color="auto"/>
            </w:tcBorders>
          </w:tcPr>
          <w:p w:rsidR="00A56299" w:rsidRDefault="001B1414" w:rsidP="007D1C06">
            <w:pPr>
              <w:rPr>
                <w:rFonts w:ascii="Times New Roman" w:hAnsi="Times New Roman" w:cs="Times New Roman"/>
                <w:sz w:val="24"/>
                <w:szCs w:val="24"/>
              </w:rPr>
            </w:pPr>
            <w:r>
              <w:rPr>
                <w:rFonts w:ascii="Times New Roman" w:hAnsi="Times New Roman" w:cs="Times New Roman"/>
                <w:b/>
                <w:sz w:val="24"/>
                <w:szCs w:val="24"/>
              </w:rPr>
              <w:t xml:space="preserve">Stilistik, </w:t>
            </w:r>
            <w:r>
              <w:rPr>
                <w:rFonts w:ascii="Times New Roman" w:hAnsi="Times New Roman" w:cs="Times New Roman"/>
                <w:sz w:val="24"/>
                <w:szCs w:val="24"/>
              </w:rPr>
              <w:t>pilihan kata yang dipakai dalam teks berita</w:t>
            </w:r>
          </w:p>
          <w:p w:rsidR="001B1414" w:rsidRPr="001B1414" w:rsidRDefault="001B1414" w:rsidP="007D1C06">
            <w:pPr>
              <w:rPr>
                <w:rFonts w:ascii="Times New Roman" w:hAnsi="Times New Roman" w:cs="Times New Roman"/>
                <w:b/>
                <w:sz w:val="24"/>
                <w:szCs w:val="24"/>
              </w:rPr>
            </w:pPr>
            <w:r w:rsidRPr="001B1414">
              <w:rPr>
                <w:rFonts w:ascii="Times New Roman" w:hAnsi="Times New Roman" w:cs="Times New Roman"/>
                <w:b/>
                <w:sz w:val="24"/>
                <w:szCs w:val="24"/>
              </w:rPr>
              <w:t>Elemen</w:t>
            </w:r>
            <w:r>
              <w:rPr>
                <w:rFonts w:ascii="Times New Roman" w:hAnsi="Times New Roman" w:cs="Times New Roman"/>
                <w:b/>
                <w:sz w:val="24"/>
                <w:szCs w:val="24"/>
              </w:rPr>
              <w:t xml:space="preserve">: </w:t>
            </w:r>
            <w:r w:rsidRPr="001B1414">
              <w:rPr>
                <w:rFonts w:ascii="Times New Roman" w:hAnsi="Times New Roman" w:cs="Times New Roman"/>
                <w:sz w:val="24"/>
                <w:szCs w:val="24"/>
              </w:rPr>
              <w:t>leksikon</w:t>
            </w:r>
          </w:p>
          <w:p w:rsidR="007D1C06" w:rsidRPr="00C052D2" w:rsidRDefault="007D1C06" w:rsidP="007D1C06">
            <w:pPr>
              <w:rPr>
                <w:rFonts w:ascii="Times New Roman" w:hAnsi="Times New Roman" w:cs="Times New Roman"/>
                <w:sz w:val="24"/>
                <w:szCs w:val="24"/>
              </w:rPr>
            </w:pPr>
          </w:p>
        </w:tc>
        <w:tc>
          <w:tcPr>
            <w:tcW w:w="1843" w:type="dxa"/>
            <w:tcBorders>
              <w:bottom w:val="single" w:sz="4" w:space="0" w:color="auto"/>
            </w:tcBorders>
          </w:tcPr>
          <w:p w:rsidR="00A56299" w:rsidRPr="001B1414" w:rsidRDefault="00A56299" w:rsidP="007D1C06">
            <w:pPr>
              <w:rPr>
                <w:rFonts w:ascii="Times New Roman" w:hAnsi="Times New Roman" w:cs="Times New Roman"/>
                <w:sz w:val="24"/>
                <w:szCs w:val="24"/>
              </w:rPr>
            </w:pPr>
            <w:r>
              <w:rPr>
                <w:rFonts w:ascii="Times New Roman" w:hAnsi="Times New Roman" w:cs="Times New Roman"/>
                <w:b/>
                <w:sz w:val="24"/>
                <w:szCs w:val="24"/>
              </w:rPr>
              <w:t xml:space="preserve">Hiperbola , </w:t>
            </w:r>
            <w:r>
              <w:rPr>
                <w:rFonts w:ascii="Times New Roman" w:hAnsi="Times New Roman" w:cs="Times New Roman"/>
                <w:sz w:val="24"/>
                <w:szCs w:val="24"/>
              </w:rPr>
              <w:t>ungkapan yang melebih-lebihkan</w:t>
            </w:r>
            <w:r w:rsidR="001B1414">
              <w:rPr>
                <w:rFonts w:ascii="Times New Roman" w:hAnsi="Times New Roman" w:cs="Times New Roman"/>
                <w:sz w:val="24"/>
                <w:szCs w:val="24"/>
              </w:rPr>
              <w:t xml:space="preserve">. Kata </w:t>
            </w:r>
            <w:r w:rsidR="001B1414" w:rsidRPr="001B1414">
              <w:rPr>
                <w:rFonts w:ascii="Times New Roman" w:hAnsi="Times New Roman" w:cs="Times New Roman"/>
                <w:i/>
                <w:sz w:val="24"/>
                <w:szCs w:val="24"/>
              </w:rPr>
              <w:t>dianiaya</w:t>
            </w:r>
            <w:r w:rsidR="001B1414">
              <w:rPr>
                <w:rFonts w:ascii="Times New Roman" w:hAnsi="Times New Roman" w:cs="Times New Roman"/>
                <w:i/>
                <w:sz w:val="24"/>
                <w:szCs w:val="24"/>
              </w:rPr>
              <w:t xml:space="preserve">, </w:t>
            </w:r>
            <w:r w:rsidR="001B1414">
              <w:rPr>
                <w:rFonts w:ascii="Times New Roman" w:hAnsi="Times New Roman" w:cs="Times New Roman"/>
                <w:sz w:val="24"/>
                <w:szCs w:val="24"/>
              </w:rPr>
              <w:t xml:space="preserve">yang digunakan pada teks berita </w:t>
            </w:r>
            <w:r w:rsidR="001B1414">
              <w:rPr>
                <w:rFonts w:ascii="Times New Roman" w:hAnsi="Times New Roman" w:cs="Times New Roman"/>
                <w:sz w:val="24"/>
                <w:szCs w:val="24"/>
              </w:rPr>
              <w:lastRenderedPageBreak/>
              <w:t>dengan maksud menyatakan pemuklan kepala dan pipi kiri yang diakukan oleh Topan</w:t>
            </w:r>
          </w:p>
          <w:p w:rsidR="007D1C06" w:rsidRPr="00C052D2" w:rsidRDefault="007D1C06" w:rsidP="007D1C06">
            <w:pPr>
              <w:rPr>
                <w:rFonts w:ascii="Times New Roman" w:hAnsi="Times New Roman" w:cs="Times New Roman"/>
                <w:sz w:val="24"/>
                <w:szCs w:val="24"/>
              </w:rPr>
            </w:pPr>
          </w:p>
        </w:tc>
      </w:tr>
      <w:tr w:rsidR="00A56299" w:rsidTr="00A56299">
        <w:trPr>
          <w:trHeight w:val="4519"/>
        </w:trPr>
        <w:tc>
          <w:tcPr>
            <w:tcW w:w="567" w:type="dxa"/>
            <w:vMerge/>
          </w:tcPr>
          <w:p w:rsidR="00A56299" w:rsidRPr="00961A61" w:rsidRDefault="00A56299"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A56299" w:rsidRPr="00C052D2" w:rsidRDefault="00A56299" w:rsidP="007D1C06">
            <w:pPr>
              <w:rPr>
                <w:rFonts w:ascii="Times New Roman" w:hAnsi="Times New Roman" w:cs="Times New Roman"/>
                <w:sz w:val="24"/>
                <w:szCs w:val="24"/>
              </w:rPr>
            </w:pPr>
          </w:p>
        </w:tc>
        <w:tc>
          <w:tcPr>
            <w:tcW w:w="1418" w:type="dxa"/>
            <w:vMerge/>
          </w:tcPr>
          <w:p w:rsidR="00A56299" w:rsidRPr="00C052D2" w:rsidRDefault="00A56299" w:rsidP="007D1C06">
            <w:pPr>
              <w:rPr>
                <w:rFonts w:ascii="Times New Roman" w:hAnsi="Times New Roman" w:cs="Times New Roman"/>
                <w:sz w:val="24"/>
                <w:szCs w:val="24"/>
              </w:rPr>
            </w:pPr>
          </w:p>
        </w:tc>
        <w:tc>
          <w:tcPr>
            <w:tcW w:w="1417" w:type="dxa"/>
            <w:tcBorders>
              <w:top w:val="single" w:sz="4" w:space="0" w:color="auto"/>
              <w:bottom w:val="single" w:sz="4" w:space="0" w:color="auto"/>
            </w:tcBorders>
          </w:tcPr>
          <w:p w:rsidR="00A56299" w:rsidRDefault="00A56299" w:rsidP="007D1C06">
            <w:pPr>
              <w:pStyle w:val="ListParagraph"/>
              <w:ind w:left="0"/>
              <w:rPr>
                <w:rFonts w:ascii="Times New Roman" w:hAnsi="Times New Roman" w:cs="Times New Roman"/>
                <w:sz w:val="24"/>
                <w:szCs w:val="24"/>
              </w:rPr>
            </w:pPr>
            <w:r w:rsidRPr="00C052D2">
              <w:rPr>
                <w:rFonts w:ascii="Times New Roman" w:hAnsi="Times New Roman" w:cs="Times New Roman"/>
                <w:sz w:val="24"/>
                <w:szCs w:val="24"/>
              </w:rPr>
              <w:t xml:space="preserve">Wartawan </w:t>
            </w:r>
            <w:r w:rsidRPr="00B03BF3">
              <w:rPr>
                <w:rFonts w:ascii="Times New Roman" w:hAnsi="Times New Roman" w:cs="Times New Roman"/>
                <w:sz w:val="24"/>
                <w:szCs w:val="24"/>
              </w:rPr>
              <w:t>dianiaya</w:t>
            </w:r>
            <w:r w:rsidRPr="00C052D2">
              <w:rPr>
                <w:rFonts w:ascii="Times New Roman" w:hAnsi="Times New Roman" w:cs="Times New Roman"/>
                <w:i/>
                <w:sz w:val="24"/>
                <w:szCs w:val="24"/>
              </w:rPr>
              <w:t xml:space="preserve"> preman</w:t>
            </w:r>
          </w:p>
        </w:tc>
        <w:tc>
          <w:tcPr>
            <w:tcW w:w="1559" w:type="dxa"/>
            <w:tcBorders>
              <w:top w:val="single" w:sz="4" w:space="0" w:color="auto"/>
              <w:bottom w:val="single" w:sz="4" w:space="0" w:color="auto"/>
            </w:tcBorders>
          </w:tcPr>
          <w:p w:rsidR="00A56299" w:rsidRDefault="00A56299" w:rsidP="007D1C06">
            <w:pPr>
              <w:pStyle w:val="ListParagraph"/>
              <w:ind w:left="34"/>
              <w:rPr>
                <w:rFonts w:ascii="Times New Roman" w:hAnsi="Times New Roman" w:cs="Times New Roman"/>
                <w:sz w:val="24"/>
                <w:szCs w:val="24"/>
              </w:rPr>
            </w:pPr>
            <w:r w:rsidRPr="00C052D2">
              <w:rPr>
                <w:rFonts w:ascii="Times New Roman" w:hAnsi="Times New Roman" w:cs="Times New Roman"/>
                <w:sz w:val="24"/>
                <w:szCs w:val="24"/>
              </w:rPr>
              <w:t>....</w:t>
            </w:r>
            <w:r w:rsidRPr="00C052D2">
              <w:rPr>
                <w:rFonts w:ascii="Times New Roman" w:hAnsi="Times New Roman" w:cs="Times New Roman"/>
                <w:i/>
                <w:sz w:val="24"/>
                <w:szCs w:val="24"/>
              </w:rPr>
              <w:t>orang yang tidak jelas identitasnya</w:t>
            </w:r>
          </w:p>
        </w:tc>
        <w:tc>
          <w:tcPr>
            <w:tcW w:w="1843" w:type="dxa"/>
            <w:tcBorders>
              <w:top w:val="single" w:sz="4" w:space="0" w:color="auto"/>
              <w:bottom w:val="single" w:sz="4" w:space="0" w:color="auto"/>
            </w:tcBorders>
          </w:tcPr>
          <w:p w:rsidR="00A56299" w:rsidRDefault="00A56299" w:rsidP="007D1C06">
            <w:pPr>
              <w:rPr>
                <w:rFonts w:ascii="Times New Roman" w:hAnsi="Times New Roman" w:cs="Times New Roman"/>
                <w:b/>
                <w:sz w:val="24"/>
                <w:szCs w:val="24"/>
              </w:rPr>
            </w:pPr>
            <w:r w:rsidRPr="00B03BF3">
              <w:rPr>
                <w:rFonts w:ascii="Times New Roman" w:hAnsi="Times New Roman" w:cs="Times New Roman"/>
                <w:b/>
                <w:sz w:val="24"/>
                <w:szCs w:val="24"/>
              </w:rPr>
              <w:t>Stilistik</w:t>
            </w:r>
            <w:r>
              <w:rPr>
                <w:rFonts w:ascii="Times New Roman" w:hAnsi="Times New Roman" w:cs="Times New Roman"/>
                <w:sz w:val="24"/>
                <w:szCs w:val="24"/>
              </w:rPr>
              <w:t xml:space="preserve"> (penggunaan pilihan kata ) </w:t>
            </w:r>
            <w:r w:rsidRPr="00B03BF3">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43" w:type="dxa"/>
            <w:tcBorders>
              <w:top w:val="single" w:sz="4" w:space="0" w:color="auto"/>
              <w:bottom w:val="single" w:sz="4" w:space="0" w:color="auto"/>
            </w:tcBorders>
          </w:tcPr>
          <w:p w:rsidR="00A56299" w:rsidRPr="00C052D2" w:rsidRDefault="00A56299"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Pr>
                <w:rFonts w:ascii="Times New Roman" w:hAnsi="Times New Roman" w:cs="Times New Roman"/>
                <w:i/>
                <w:sz w:val="24"/>
                <w:szCs w:val="24"/>
              </w:rPr>
              <w:t>tidak beridentitas, bayaran/ suruhan</w:t>
            </w:r>
            <w:r>
              <w:rPr>
                <w:rFonts w:ascii="Times New Roman" w:hAnsi="Times New Roman" w:cs="Times New Roman"/>
                <w:sz w:val="24"/>
                <w:szCs w:val="24"/>
              </w:rPr>
              <w:t>”  digantikan oleh kata “</w:t>
            </w:r>
            <w:r>
              <w:rPr>
                <w:rFonts w:ascii="Times New Roman" w:hAnsi="Times New Roman" w:cs="Times New Roman"/>
                <w:i/>
                <w:sz w:val="24"/>
                <w:szCs w:val="24"/>
              </w:rPr>
              <w:t>preman.</w:t>
            </w:r>
            <w:r>
              <w:rPr>
                <w:rFonts w:ascii="Times New Roman" w:hAnsi="Times New Roman" w:cs="Times New Roman"/>
                <w:sz w:val="24"/>
                <w:szCs w:val="24"/>
              </w:rPr>
              <w:t>”</w:t>
            </w:r>
          </w:p>
          <w:p w:rsidR="00A56299" w:rsidRDefault="00A56299" w:rsidP="007D1C06">
            <w:pPr>
              <w:rPr>
                <w:rFonts w:ascii="Times New Roman" w:hAnsi="Times New Roman" w:cs="Times New Roman"/>
                <w:b/>
                <w:sz w:val="24"/>
                <w:szCs w:val="24"/>
              </w:rPr>
            </w:pPr>
          </w:p>
        </w:tc>
      </w:tr>
      <w:tr w:rsidR="007D1C06" w:rsidTr="007D1C06">
        <w:trPr>
          <w:trHeight w:val="135"/>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Pr="00C052D2" w:rsidRDefault="001B1414" w:rsidP="007D1C06">
            <w:pPr>
              <w:pStyle w:val="ListParagraph"/>
              <w:ind w:left="0"/>
              <w:rPr>
                <w:rFonts w:ascii="Times New Roman" w:hAnsi="Times New Roman" w:cs="Times New Roman"/>
                <w:sz w:val="24"/>
                <w:szCs w:val="24"/>
              </w:rPr>
            </w:pPr>
            <w:r>
              <w:rPr>
                <w:rFonts w:ascii="Times New Roman" w:hAnsi="Times New Roman" w:cs="Times New Roman"/>
                <w:sz w:val="24"/>
                <w:szCs w:val="24"/>
              </w:rPr>
              <w:t>..</w:t>
            </w:r>
            <w:r w:rsidR="007D1C06" w:rsidRPr="00C052D2">
              <w:rPr>
                <w:rFonts w:ascii="Times New Roman" w:hAnsi="Times New Roman" w:cs="Times New Roman"/>
                <w:sz w:val="24"/>
                <w:szCs w:val="24"/>
              </w:rPr>
              <w:t xml:space="preserve">melakukan pemotongan dengan dalih </w:t>
            </w:r>
            <w:r w:rsidR="007D1C06" w:rsidRPr="00C052D2">
              <w:rPr>
                <w:rFonts w:ascii="Times New Roman" w:hAnsi="Times New Roman" w:cs="Times New Roman"/>
                <w:i/>
                <w:sz w:val="24"/>
                <w:szCs w:val="24"/>
              </w:rPr>
              <w:t>fee persen</w:t>
            </w:r>
          </w:p>
        </w:tc>
        <w:tc>
          <w:tcPr>
            <w:tcW w:w="1559" w:type="dxa"/>
            <w:tcBorders>
              <w:top w:val="single" w:sz="4" w:space="0" w:color="auto"/>
              <w:bottom w:val="single" w:sz="4" w:space="0" w:color="auto"/>
            </w:tcBorders>
          </w:tcPr>
          <w:p w:rsidR="007D1C06" w:rsidRPr="00C052D2" w:rsidRDefault="007D1C06" w:rsidP="007D1C06">
            <w:pPr>
              <w:pStyle w:val="ListParagraph"/>
              <w:ind w:left="34"/>
              <w:rPr>
                <w:rFonts w:ascii="Times New Roman" w:hAnsi="Times New Roman" w:cs="Times New Roman"/>
                <w:sz w:val="24"/>
                <w:szCs w:val="24"/>
              </w:rPr>
            </w:pPr>
            <w:r w:rsidRPr="00C052D2">
              <w:rPr>
                <w:rFonts w:ascii="Times New Roman" w:hAnsi="Times New Roman" w:cs="Times New Roman"/>
                <w:i/>
                <w:sz w:val="24"/>
                <w:szCs w:val="24"/>
              </w:rPr>
              <w:t>...uang jasa 10 persen</w:t>
            </w:r>
          </w:p>
          <w:p w:rsidR="007D1C06" w:rsidRPr="00C052D2" w:rsidRDefault="007D1C06" w:rsidP="007D1C06">
            <w:pPr>
              <w:pStyle w:val="ListParagraph"/>
              <w:ind w:left="34"/>
              <w:rPr>
                <w:rFonts w:ascii="Times New Roman" w:hAnsi="Times New Roman" w:cs="Times New Roman"/>
                <w:sz w:val="24"/>
                <w:szCs w:val="24"/>
              </w:rPr>
            </w:pPr>
          </w:p>
        </w:tc>
        <w:tc>
          <w:tcPr>
            <w:tcW w:w="1843" w:type="dxa"/>
            <w:tcBorders>
              <w:top w:val="single" w:sz="4" w:space="0" w:color="auto"/>
              <w:bottom w:val="single" w:sz="4" w:space="0" w:color="auto"/>
            </w:tcBorders>
          </w:tcPr>
          <w:p w:rsidR="007D1C06" w:rsidRDefault="007D1C06" w:rsidP="007D1C06">
            <w:pPr>
              <w:rPr>
                <w:rFonts w:ascii="Times New Roman" w:hAnsi="Times New Roman" w:cs="Times New Roman"/>
                <w:b/>
                <w:sz w:val="24"/>
                <w:szCs w:val="24"/>
              </w:rPr>
            </w:pPr>
            <w:r w:rsidRPr="00B03BF3">
              <w:rPr>
                <w:rFonts w:ascii="Times New Roman" w:hAnsi="Times New Roman" w:cs="Times New Roman"/>
                <w:b/>
                <w:sz w:val="24"/>
                <w:szCs w:val="24"/>
              </w:rPr>
              <w:t xml:space="preserve">Retoris </w:t>
            </w:r>
          </w:p>
          <w:p w:rsidR="007D1C06" w:rsidRPr="00C052D2" w:rsidRDefault="007D1C06" w:rsidP="007D1C06">
            <w:pPr>
              <w:rPr>
                <w:rFonts w:ascii="Times New Roman" w:hAnsi="Times New Roman" w:cs="Times New Roman"/>
                <w:sz w:val="24"/>
                <w:szCs w:val="24"/>
              </w:rPr>
            </w:pPr>
            <w:r>
              <w:rPr>
                <w:rFonts w:ascii="Times New Roman" w:hAnsi="Times New Roman" w:cs="Times New Roman"/>
                <w:sz w:val="24"/>
                <w:szCs w:val="24"/>
              </w:rPr>
              <w:t xml:space="preserve">(cara penekanan degan menggunakan </w:t>
            </w:r>
            <w:r w:rsidRPr="00E90445">
              <w:rPr>
                <w:rFonts w:ascii="Times New Roman" w:hAnsi="Times New Roman" w:cs="Times New Roman"/>
                <w:i/>
                <w:sz w:val="24"/>
                <w:szCs w:val="24"/>
              </w:rPr>
              <w:t>ungkapan</w:t>
            </w:r>
            <w:r>
              <w:rPr>
                <w:rFonts w:ascii="Times New Roman" w:hAnsi="Times New Roman" w:cs="Times New Roman"/>
                <w:sz w:val="24"/>
                <w:szCs w:val="24"/>
              </w:rPr>
              <w:t xml:space="preserve"> sebagai bumbu dari suatu berita yang dapat menjadi petunjuk untuk memahami suatu teks). </w:t>
            </w:r>
            <w:r w:rsidRPr="00E90445">
              <w:rPr>
                <w:rFonts w:ascii="Times New Roman" w:hAnsi="Times New Roman" w:cs="Times New Roman"/>
                <w:b/>
                <w:sz w:val="24"/>
                <w:szCs w:val="24"/>
              </w:rPr>
              <w:t>Elemen:</w:t>
            </w:r>
            <w:r>
              <w:rPr>
                <w:rFonts w:ascii="Times New Roman" w:hAnsi="Times New Roman" w:cs="Times New Roman"/>
                <w:b/>
                <w:sz w:val="24"/>
                <w:szCs w:val="24"/>
              </w:rPr>
              <w:t xml:space="preserve"> </w:t>
            </w:r>
            <w:r>
              <w:rPr>
                <w:rFonts w:ascii="Times New Roman" w:hAnsi="Times New Roman" w:cs="Times New Roman"/>
                <w:sz w:val="24"/>
                <w:szCs w:val="24"/>
              </w:rPr>
              <w:t>metafora</w:t>
            </w:r>
          </w:p>
        </w:tc>
        <w:tc>
          <w:tcPr>
            <w:tcW w:w="1843" w:type="dxa"/>
            <w:tcBorders>
              <w:top w:val="single" w:sz="4" w:space="0" w:color="auto"/>
              <w:bottom w:val="single" w:sz="4" w:space="0" w:color="auto"/>
            </w:tcBorders>
          </w:tcPr>
          <w:p w:rsidR="007D1C06" w:rsidRPr="00C72B63" w:rsidRDefault="007D1C06" w:rsidP="007D1C06">
            <w:pPr>
              <w:rPr>
                <w:rFonts w:ascii="Times New Roman" w:hAnsi="Times New Roman" w:cs="Times New Roman"/>
                <w:sz w:val="24"/>
                <w:szCs w:val="24"/>
              </w:rPr>
            </w:pPr>
            <w:r w:rsidRPr="00C72B63">
              <w:rPr>
                <w:rFonts w:ascii="Times New Roman" w:hAnsi="Times New Roman" w:cs="Times New Roman"/>
                <w:b/>
                <w:sz w:val="24"/>
                <w:szCs w:val="24"/>
              </w:rPr>
              <w:t>Kolokial</w:t>
            </w:r>
            <w:r>
              <w:rPr>
                <w:rFonts w:ascii="Times New Roman" w:hAnsi="Times New Roman" w:cs="Times New Roman"/>
                <w:b/>
                <w:sz w:val="24"/>
                <w:szCs w:val="24"/>
              </w:rPr>
              <w:t xml:space="preserve">, </w:t>
            </w:r>
            <w:r>
              <w:rPr>
                <w:rFonts w:ascii="Times New Roman" w:hAnsi="Times New Roman" w:cs="Times New Roman"/>
                <w:sz w:val="24"/>
                <w:szCs w:val="24"/>
              </w:rPr>
              <w:t>yaitu ungkapan yang dipakai sehari-hari. Istilah “</w:t>
            </w:r>
            <w:r w:rsidRPr="00C72B63">
              <w:rPr>
                <w:rFonts w:ascii="Times New Roman" w:hAnsi="Times New Roman" w:cs="Times New Roman"/>
                <w:i/>
                <w:sz w:val="24"/>
                <w:szCs w:val="24"/>
              </w:rPr>
              <w:t>uang jasa/ persen”</w:t>
            </w:r>
            <w:r>
              <w:rPr>
                <w:rFonts w:ascii="Times New Roman" w:hAnsi="Times New Roman" w:cs="Times New Roman"/>
                <w:sz w:val="24"/>
                <w:szCs w:val="24"/>
              </w:rPr>
              <w:t xml:space="preserve"> biasa disebut “</w:t>
            </w:r>
            <w:r w:rsidRPr="00C72B63">
              <w:rPr>
                <w:rFonts w:ascii="Times New Roman" w:hAnsi="Times New Roman" w:cs="Times New Roman"/>
                <w:i/>
                <w:sz w:val="24"/>
                <w:szCs w:val="24"/>
              </w:rPr>
              <w:t>fee</w:t>
            </w:r>
            <w:r>
              <w:rPr>
                <w:rFonts w:ascii="Times New Roman" w:hAnsi="Times New Roman" w:cs="Times New Roman"/>
                <w:sz w:val="24"/>
                <w:szCs w:val="24"/>
              </w:rPr>
              <w:t>”</w:t>
            </w:r>
          </w:p>
          <w:p w:rsidR="007D1C06" w:rsidRPr="00C052D2" w:rsidRDefault="007D1C06" w:rsidP="007D1C06">
            <w:pPr>
              <w:rPr>
                <w:rFonts w:ascii="Times New Roman" w:hAnsi="Times New Roman" w:cs="Times New Roman"/>
                <w:sz w:val="24"/>
                <w:szCs w:val="24"/>
              </w:rPr>
            </w:pPr>
          </w:p>
          <w:p w:rsidR="007D1C06" w:rsidRPr="00C052D2" w:rsidRDefault="007D1C06" w:rsidP="007D1C06">
            <w:pPr>
              <w:rPr>
                <w:rFonts w:ascii="Times New Roman" w:hAnsi="Times New Roman" w:cs="Times New Roman"/>
                <w:sz w:val="24"/>
                <w:szCs w:val="24"/>
              </w:rPr>
            </w:pPr>
          </w:p>
        </w:tc>
      </w:tr>
      <w:tr w:rsidR="007D1C06" w:rsidTr="007D1C06">
        <w:trPr>
          <w:trHeight w:val="126"/>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bottom w:val="single" w:sz="4" w:space="0" w:color="auto"/>
            </w:tcBorders>
          </w:tcPr>
          <w:p w:rsidR="007D1C06" w:rsidRDefault="007D1C06" w:rsidP="007D1C06">
            <w:pPr>
              <w:pStyle w:val="ListParagraph"/>
              <w:ind w:left="33"/>
              <w:rPr>
                <w:rFonts w:ascii="Times New Roman" w:hAnsi="Times New Roman" w:cs="Times New Roman"/>
                <w:sz w:val="24"/>
                <w:szCs w:val="24"/>
              </w:rPr>
            </w:pPr>
            <w:r w:rsidRPr="00C052D2">
              <w:rPr>
                <w:rFonts w:ascii="Times New Roman" w:hAnsi="Times New Roman" w:cs="Times New Roman"/>
                <w:sz w:val="24"/>
                <w:szCs w:val="24"/>
              </w:rPr>
              <w:t xml:space="preserve">...jika ada kaya jurnalis yang </w:t>
            </w:r>
            <w:r w:rsidRPr="00C052D2">
              <w:rPr>
                <w:rFonts w:ascii="Times New Roman" w:hAnsi="Times New Roman" w:cs="Times New Roman"/>
                <w:i/>
                <w:sz w:val="24"/>
                <w:szCs w:val="24"/>
              </w:rPr>
              <w:t>tidak berimbang</w:t>
            </w:r>
            <w:r w:rsidRPr="00C052D2">
              <w:rPr>
                <w:rFonts w:ascii="Times New Roman" w:hAnsi="Times New Roman" w:cs="Times New Roman"/>
                <w:sz w:val="24"/>
                <w:szCs w:val="24"/>
              </w:rPr>
              <w:t xml:space="preserve"> </w:t>
            </w:r>
          </w:p>
          <w:p w:rsidR="007D1C06" w:rsidRDefault="007D1C06" w:rsidP="007D1C06">
            <w:pPr>
              <w:pStyle w:val="ListParagraph"/>
              <w:ind w:left="176"/>
              <w:rPr>
                <w:rFonts w:ascii="Times New Roman" w:hAnsi="Times New Roman" w:cs="Times New Roman"/>
                <w:sz w:val="24"/>
                <w:szCs w:val="24"/>
              </w:rPr>
            </w:pPr>
          </w:p>
          <w:p w:rsidR="007D1C06" w:rsidRDefault="007D1C06" w:rsidP="007D1C06">
            <w:pPr>
              <w:pStyle w:val="ListParagraph"/>
              <w:ind w:left="176"/>
              <w:rPr>
                <w:rFonts w:ascii="Times New Roman" w:hAnsi="Times New Roman" w:cs="Times New Roman"/>
                <w:sz w:val="24"/>
                <w:szCs w:val="24"/>
              </w:rPr>
            </w:pPr>
          </w:p>
          <w:p w:rsidR="007D1C06" w:rsidRDefault="007D1C06" w:rsidP="007D1C06">
            <w:pPr>
              <w:pStyle w:val="ListParagraph"/>
              <w:ind w:left="176"/>
              <w:rPr>
                <w:rFonts w:ascii="Times New Roman" w:hAnsi="Times New Roman" w:cs="Times New Roman"/>
                <w:sz w:val="24"/>
                <w:szCs w:val="24"/>
              </w:rPr>
            </w:pPr>
          </w:p>
          <w:p w:rsidR="007D1C06" w:rsidRDefault="007D1C06" w:rsidP="007D1C06">
            <w:pPr>
              <w:pStyle w:val="ListParagraph"/>
              <w:ind w:left="176"/>
              <w:rPr>
                <w:rFonts w:ascii="Times New Roman" w:hAnsi="Times New Roman" w:cs="Times New Roman"/>
                <w:sz w:val="24"/>
                <w:szCs w:val="24"/>
              </w:rPr>
            </w:pPr>
          </w:p>
          <w:p w:rsidR="007D1C06" w:rsidRDefault="007D1C06" w:rsidP="007D1C06">
            <w:pPr>
              <w:pStyle w:val="ListParagraph"/>
              <w:ind w:left="176"/>
              <w:rPr>
                <w:rFonts w:ascii="Times New Roman" w:hAnsi="Times New Roman" w:cs="Times New Roman"/>
                <w:sz w:val="24"/>
                <w:szCs w:val="24"/>
              </w:rPr>
            </w:pPr>
          </w:p>
          <w:p w:rsidR="007D1C06" w:rsidRDefault="007D1C06" w:rsidP="007D1C06">
            <w:pPr>
              <w:pStyle w:val="ListParagraph"/>
              <w:ind w:left="176"/>
              <w:rPr>
                <w:rFonts w:ascii="Times New Roman" w:hAnsi="Times New Roman" w:cs="Times New Roman"/>
                <w:sz w:val="24"/>
                <w:szCs w:val="24"/>
              </w:rPr>
            </w:pPr>
          </w:p>
          <w:p w:rsidR="007D1C06" w:rsidRDefault="007D1C06" w:rsidP="007D1C06">
            <w:pPr>
              <w:pStyle w:val="ListParagraph"/>
              <w:ind w:left="176"/>
              <w:rPr>
                <w:rFonts w:ascii="Times New Roman" w:hAnsi="Times New Roman" w:cs="Times New Roman"/>
                <w:sz w:val="24"/>
                <w:szCs w:val="24"/>
              </w:rPr>
            </w:pPr>
          </w:p>
          <w:p w:rsidR="007D1C06" w:rsidRDefault="007D1C06" w:rsidP="007D1C06">
            <w:pPr>
              <w:pStyle w:val="ListParagraph"/>
              <w:ind w:left="176"/>
              <w:rPr>
                <w:rFonts w:ascii="Times New Roman" w:hAnsi="Times New Roman" w:cs="Times New Roman"/>
                <w:sz w:val="24"/>
                <w:szCs w:val="24"/>
              </w:rPr>
            </w:pPr>
          </w:p>
          <w:p w:rsidR="007D1C06" w:rsidRDefault="007D1C06" w:rsidP="007D1C06">
            <w:pPr>
              <w:pStyle w:val="ListParagraph"/>
              <w:ind w:left="176"/>
              <w:rPr>
                <w:rFonts w:ascii="Times New Roman" w:hAnsi="Times New Roman" w:cs="Times New Roman"/>
                <w:sz w:val="24"/>
                <w:szCs w:val="24"/>
              </w:rPr>
            </w:pPr>
          </w:p>
          <w:p w:rsidR="007D1C06" w:rsidRPr="00C052D2" w:rsidRDefault="007D1C06" w:rsidP="007D1C06">
            <w:pPr>
              <w:pStyle w:val="ListParagraph"/>
              <w:ind w:left="176"/>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bottom w:val="single" w:sz="4" w:space="0" w:color="auto"/>
            </w:tcBorders>
          </w:tcPr>
          <w:p w:rsidR="007D1C06" w:rsidRPr="00C052D2" w:rsidRDefault="007D1C06" w:rsidP="007D1C06">
            <w:pPr>
              <w:pStyle w:val="ListParagraph"/>
              <w:ind w:left="34" w:hanging="34"/>
              <w:rPr>
                <w:rFonts w:ascii="Times New Roman" w:hAnsi="Times New Roman" w:cs="Times New Roman"/>
                <w:i/>
                <w:sz w:val="24"/>
                <w:szCs w:val="24"/>
              </w:rPr>
            </w:pPr>
            <w:r w:rsidRPr="00C052D2">
              <w:rPr>
                <w:rFonts w:ascii="Times New Roman" w:hAnsi="Times New Roman" w:cs="Times New Roman"/>
                <w:sz w:val="24"/>
                <w:szCs w:val="24"/>
              </w:rPr>
              <w:lastRenderedPageBreak/>
              <w:t>...</w:t>
            </w:r>
            <w:r w:rsidRPr="00C72B63">
              <w:rPr>
                <w:rFonts w:ascii="Times New Roman" w:hAnsi="Times New Roman" w:cs="Times New Roman"/>
                <w:i/>
                <w:sz w:val="24"/>
                <w:szCs w:val="24"/>
              </w:rPr>
              <w:t>berat sebelah, informasi sepihak</w:t>
            </w:r>
            <w:r>
              <w:rPr>
                <w:rFonts w:ascii="Times New Roman" w:hAnsi="Times New Roman" w:cs="Times New Roman"/>
                <w:sz w:val="24"/>
                <w:szCs w:val="24"/>
              </w:rPr>
              <w:t>...</w:t>
            </w:r>
            <w:r w:rsidRPr="00C052D2">
              <w:rPr>
                <w:rFonts w:ascii="Times New Roman" w:hAnsi="Times New Roman" w:cs="Times New Roman"/>
                <w:sz w:val="24"/>
                <w:szCs w:val="24"/>
              </w:rPr>
              <w:t xml:space="preserve"> </w:t>
            </w:r>
          </w:p>
        </w:tc>
        <w:tc>
          <w:tcPr>
            <w:tcW w:w="1843"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B03BF3">
              <w:rPr>
                <w:rFonts w:ascii="Times New Roman" w:hAnsi="Times New Roman" w:cs="Times New Roman"/>
                <w:b/>
                <w:sz w:val="24"/>
                <w:szCs w:val="24"/>
              </w:rPr>
              <w:t>Stilistik</w:t>
            </w:r>
            <w:r>
              <w:rPr>
                <w:rFonts w:ascii="Times New Roman" w:hAnsi="Times New Roman" w:cs="Times New Roman"/>
                <w:sz w:val="24"/>
                <w:szCs w:val="24"/>
              </w:rPr>
              <w:t xml:space="preserve"> (penggunaan pilihan kata ) </w:t>
            </w:r>
            <w:r w:rsidRPr="00B03BF3">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43"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w:t>
            </w:r>
            <w:r>
              <w:rPr>
                <w:rFonts w:ascii="Times New Roman" w:hAnsi="Times New Roman" w:cs="Times New Roman"/>
                <w:sz w:val="24"/>
                <w:szCs w:val="24"/>
              </w:rPr>
              <w:lastRenderedPageBreak/>
              <w:t>kata yang lain. Kata, “</w:t>
            </w:r>
            <w:r>
              <w:rPr>
                <w:rFonts w:ascii="Times New Roman" w:hAnsi="Times New Roman" w:cs="Times New Roman"/>
                <w:i/>
                <w:sz w:val="24"/>
                <w:szCs w:val="24"/>
              </w:rPr>
              <w:t xml:space="preserve">berat sebelah” </w:t>
            </w:r>
            <w:r w:rsidRPr="00A11E03">
              <w:rPr>
                <w:rFonts w:ascii="Times New Roman" w:hAnsi="Times New Roman" w:cs="Times New Roman"/>
                <w:sz w:val="24"/>
                <w:szCs w:val="24"/>
              </w:rPr>
              <w:t>dapat diperhalus dengan kata</w:t>
            </w:r>
            <w:r>
              <w:rPr>
                <w:rFonts w:ascii="Times New Roman" w:hAnsi="Times New Roman" w:cs="Times New Roman"/>
                <w:i/>
                <w:sz w:val="24"/>
                <w:szCs w:val="24"/>
              </w:rPr>
              <w:t xml:space="preserve"> “tidak berimbang”.</w:t>
            </w:r>
          </w:p>
        </w:tc>
      </w:tr>
      <w:tr w:rsidR="007D1C06" w:rsidTr="007D1C06">
        <w:trPr>
          <w:trHeight w:val="165"/>
        </w:trPr>
        <w:tc>
          <w:tcPr>
            <w:tcW w:w="567" w:type="dxa"/>
            <w:vMerge/>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vMerge/>
          </w:tcPr>
          <w:p w:rsidR="007D1C06" w:rsidRDefault="007D1C06" w:rsidP="007D1C06">
            <w:pPr>
              <w:jc w:val="both"/>
              <w:rPr>
                <w:rFonts w:ascii="Times New Roman" w:hAnsi="Times New Roman" w:cs="Times New Roman"/>
                <w:sz w:val="24"/>
                <w:szCs w:val="24"/>
              </w:rPr>
            </w:pPr>
          </w:p>
        </w:tc>
        <w:tc>
          <w:tcPr>
            <w:tcW w:w="1418" w:type="dxa"/>
            <w:vMerge/>
          </w:tcPr>
          <w:p w:rsidR="007D1C06" w:rsidRDefault="007D1C06" w:rsidP="007D1C06">
            <w:pPr>
              <w:jc w:val="both"/>
              <w:rPr>
                <w:rFonts w:ascii="Times New Roman" w:hAnsi="Times New Roman" w:cs="Times New Roman"/>
                <w:sz w:val="24"/>
                <w:szCs w:val="24"/>
              </w:rPr>
            </w:pPr>
          </w:p>
        </w:tc>
        <w:tc>
          <w:tcPr>
            <w:tcW w:w="1417" w:type="dxa"/>
            <w:tcBorders>
              <w:top w:val="single" w:sz="4" w:space="0" w:color="auto"/>
            </w:tcBorders>
          </w:tcPr>
          <w:p w:rsidR="007D1C06" w:rsidRPr="00C052D2" w:rsidRDefault="007D1C06" w:rsidP="007D1C06">
            <w:pPr>
              <w:pStyle w:val="ListParagraph"/>
              <w:ind w:left="33" w:hanging="33"/>
              <w:rPr>
                <w:rFonts w:ascii="Times New Roman" w:hAnsi="Times New Roman" w:cs="Times New Roman"/>
                <w:sz w:val="24"/>
                <w:szCs w:val="24"/>
              </w:rPr>
            </w:pPr>
            <w:r w:rsidRPr="00C052D2">
              <w:rPr>
                <w:rFonts w:ascii="Times New Roman" w:hAnsi="Times New Roman" w:cs="Times New Roman"/>
                <w:sz w:val="24"/>
                <w:szCs w:val="24"/>
              </w:rPr>
              <w:t xml:space="preserve">seharusnya </w:t>
            </w:r>
            <w:r w:rsidRPr="00C052D2">
              <w:rPr>
                <w:rFonts w:ascii="Times New Roman" w:hAnsi="Times New Roman" w:cs="Times New Roman"/>
                <w:i/>
                <w:sz w:val="24"/>
                <w:szCs w:val="24"/>
              </w:rPr>
              <w:t>diklarifikasi</w:t>
            </w:r>
          </w:p>
          <w:p w:rsidR="007D1C06" w:rsidRPr="00C052D2" w:rsidRDefault="007D1C06" w:rsidP="007D1C06">
            <w:pPr>
              <w:pStyle w:val="ListParagraph"/>
              <w:ind w:left="176"/>
              <w:rPr>
                <w:rFonts w:ascii="Times New Roman" w:hAnsi="Times New Roman" w:cs="Times New Roman"/>
                <w:sz w:val="24"/>
                <w:szCs w:val="24"/>
              </w:rPr>
            </w:pPr>
          </w:p>
        </w:tc>
        <w:tc>
          <w:tcPr>
            <w:tcW w:w="1559" w:type="dxa"/>
            <w:tcBorders>
              <w:top w:val="single" w:sz="4" w:space="0" w:color="auto"/>
            </w:tcBorders>
          </w:tcPr>
          <w:p w:rsidR="007D1C06" w:rsidRPr="00C052D2" w:rsidRDefault="007D1C06" w:rsidP="007D1C06">
            <w:pPr>
              <w:pStyle w:val="ListParagraph"/>
              <w:ind w:left="34"/>
              <w:rPr>
                <w:rFonts w:ascii="Times New Roman" w:hAnsi="Times New Roman" w:cs="Times New Roman"/>
                <w:sz w:val="24"/>
                <w:szCs w:val="24"/>
              </w:rPr>
            </w:pPr>
            <w:r w:rsidRPr="00C052D2">
              <w:rPr>
                <w:rFonts w:ascii="Times New Roman" w:hAnsi="Times New Roman" w:cs="Times New Roman"/>
                <w:sz w:val="24"/>
                <w:szCs w:val="24"/>
              </w:rPr>
              <w:t>kebohongan...</w:t>
            </w:r>
            <w:r w:rsidRPr="0099011C">
              <w:rPr>
                <w:rFonts w:ascii="Times New Roman" w:hAnsi="Times New Roman" w:cs="Times New Roman"/>
                <w:i/>
                <w:sz w:val="24"/>
                <w:szCs w:val="24"/>
              </w:rPr>
              <w:t>dijernihkan</w:t>
            </w:r>
            <w:r w:rsidRPr="00C052D2">
              <w:rPr>
                <w:rFonts w:ascii="Times New Roman" w:hAnsi="Times New Roman" w:cs="Times New Roman"/>
                <w:sz w:val="24"/>
                <w:szCs w:val="24"/>
              </w:rPr>
              <w:t xml:space="preserve">, </w:t>
            </w:r>
            <w:r w:rsidRPr="00C052D2">
              <w:rPr>
                <w:rFonts w:ascii="Times New Roman" w:hAnsi="Times New Roman" w:cs="Times New Roman"/>
                <w:i/>
                <w:sz w:val="24"/>
                <w:szCs w:val="24"/>
              </w:rPr>
              <w:t>diperbaiki</w:t>
            </w:r>
          </w:p>
        </w:tc>
        <w:tc>
          <w:tcPr>
            <w:tcW w:w="1843" w:type="dxa"/>
            <w:tcBorders>
              <w:top w:val="single" w:sz="4" w:space="0" w:color="auto"/>
            </w:tcBorders>
          </w:tcPr>
          <w:p w:rsidR="007D1C06" w:rsidRPr="00B03BF3" w:rsidRDefault="007D1C06" w:rsidP="007D1C06">
            <w:pPr>
              <w:rPr>
                <w:rFonts w:ascii="Times New Roman" w:hAnsi="Times New Roman" w:cs="Times New Roman"/>
                <w:b/>
                <w:sz w:val="24"/>
                <w:szCs w:val="24"/>
              </w:rPr>
            </w:pPr>
            <w:r w:rsidRPr="00B03BF3">
              <w:rPr>
                <w:rFonts w:ascii="Times New Roman" w:hAnsi="Times New Roman" w:cs="Times New Roman"/>
                <w:b/>
                <w:sz w:val="24"/>
                <w:szCs w:val="24"/>
              </w:rPr>
              <w:t>Stilistik</w:t>
            </w:r>
            <w:r>
              <w:rPr>
                <w:rFonts w:ascii="Times New Roman" w:hAnsi="Times New Roman" w:cs="Times New Roman"/>
                <w:sz w:val="24"/>
                <w:szCs w:val="24"/>
              </w:rPr>
              <w:t xml:space="preserve"> (penggunaan pilihan kata ) </w:t>
            </w:r>
            <w:r w:rsidRPr="00B03BF3">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43" w:type="dxa"/>
            <w:tcBorders>
              <w:top w:val="single" w:sz="4" w:space="0" w:color="auto"/>
            </w:tcBorders>
          </w:tcPr>
          <w:p w:rsidR="007D1C06" w:rsidRPr="00C052D2" w:rsidRDefault="007D1C06"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Pr>
                <w:rFonts w:ascii="Times New Roman" w:hAnsi="Times New Roman" w:cs="Times New Roman"/>
                <w:i/>
                <w:sz w:val="24"/>
                <w:szCs w:val="24"/>
              </w:rPr>
              <w:t>tidak beridentitas, bayaran/ suruhan</w:t>
            </w:r>
            <w:r>
              <w:rPr>
                <w:rFonts w:ascii="Times New Roman" w:hAnsi="Times New Roman" w:cs="Times New Roman"/>
                <w:sz w:val="24"/>
                <w:szCs w:val="24"/>
              </w:rPr>
              <w:t>”  digantikan oleh kata “</w:t>
            </w:r>
            <w:r>
              <w:rPr>
                <w:rFonts w:ascii="Times New Roman" w:hAnsi="Times New Roman" w:cs="Times New Roman"/>
                <w:i/>
                <w:sz w:val="24"/>
                <w:szCs w:val="24"/>
              </w:rPr>
              <w:t>preman</w:t>
            </w:r>
          </w:p>
        </w:tc>
      </w:tr>
      <w:tr w:rsidR="007D1C06" w:rsidTr="007D1C06">
        <w:tc>
          <w:tcPr>
            <w:tcW w:w="567" w:type="dxa"/>
          </w:tcPr>
          <w:p w:rsidR="007D1C06" w:rsidRPr="00961A61" w:rsidRDefault="007D1C06" w:rsidP="007D1C06">
            <w:pPr>
              <w:pStyle w:val="ListParagraph"/>
              <w:numPr>
                <w:ilvl w:val="0"/>
                <w:numId w:val="17"/>
              </w:numPr>
              <w:tabs>
                <w:tab w:val="left" w:pos="34"/>
              </w:tabs>
              <w:ind w:hanging="686"/>
              <w:jc w:val="both"/>
              <w:rPr>
                <w:rFonts w:ascii="Times New Roman" w:hAnsi="Times New Roman" w:cs="Times New Roman"/>
                <w:sz w:val="24"/>
                <w:szCs w:val="24"/>
              </w:rPr>
            </w:pPr>
          </w:p>
        </w:tc>
        <w:tc>
          <w:tcPr>
            <w:tcW w:w="1135" w:type="dxa"/>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06-05-13</w:t>
            </w:r>
          </w:p>
        </w:tc>
        <w:tc>
          <w:tcPr>
            <w:tcW w:w="1418" w:type="dxa"/>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Kalah Tender, Kontraktor Tuding Ada Permainan</w:t>
            </w:r>
          </w:p>
        </w:tc>
        <w:tc>
          <w:tcPr>
            <w:tcW w:w="1417" w:type="dxa"/>
          </w:tcPr>
          <w:p w:rsidR="007D1C06" w:rsidRPr="00C052D2" w:rsidRDefault="007D1C06" w:rsidP="007D1C06">
            <w:pPr>
              <w:pStyle w:val="ListParagraph"/>
              <w:ind w:left="33" w:hanging="33"/>
              <w:rPr>
                <w:rFonts w:ascii="Times New Roman" w:hAnsi="Times New Roman" w:cs="Times New Roman"/>
                <w:sz w:val="24"/>
                <w:szCs w:val="24"/>
              </w:rPr>
            </w:pPr>
            <w:r w:rsidRPr="00C052D2">
              <w:rPr>
                <w:rFonts w:ascii="Times New Roman" w:hAnsi="Times New Roman" w:cs="Times New Roman"/>
                <w:sz w:val="24"/>
                <w:szCs w:val="24"/>
              </w:rPr>
              <w:t xml:space="preserve">Kalah Tender , Kontraktor tuding </w:t>
            </w:r>
            <w:r w:rsidRPr="00C052D2">
              <w:rPr>
                <w:rFonts w:ascii="Times New Roman" w:hAnsi="Times New Roman" w:cs="Times New Roman"/>
                <w:i/>
                <w:sz w:val="24"/>
                <w:szCs w:val="24"/>
              </w:rPr>
              <w:t>ada permainan</w:t>
            </w:r>
          </w:p>
          <w:p w:rsidR="007D1C06" w:rsidRPr="00C052D2" w:rsidRDefault="007D1C06" w:rsidP="007D1C06">
            <w:pPr>
              <w:pStyle w:val="ListParagraph"/>
              <w:ind w:left="176"/>
              <w:rPr>
                <w:rFonts w:ascii="Times New Roman" w:hAnsi="Times New Roman" w:cs="Times New Roman"/>
                <w:sz w:val="24"/>
                <w:szCs w:val="24"/>
              </w:rPr>
            </w:pPr>
          </w:p>
        </w:tc>
        <w:tc>
          <w:tcPr>
            <w:tcW w:w="1559" w:type="dxa"/>
          </w:tcPr>
          <w:p w:rsidR="007D1C06" w:rsidRPr="00C052D2" w:rsidRDefault="007D1C06" w:rsidP="007D1C06">
            <w:pPr>
              <w:pStyle w:val="ListParagraph"/>
              <w:ind w:left="34" w:hanging="34"/>
              <w:rPr>
                <w:rFonts w:ascii="Times New Roman" w:hAnsi="Times New Roman" w:cs="Times New Roman"/>
                <w:sz w:val="24"/>
                <w:szCs w:val="24"/>
              </w:rPr>
            </w:pPr>
            <w:r w:rsidRPr="00C052D2">
              <w:rPr>
                <w:rFonts w:ascii="Times New Roman" w:hAnsi="Times New Roman" w:cs="Times New Roman"/>
                <w:sz w:val="24"/>
                <w:szCs w:val="24"/>
              </w:rPr>
              <w:t xml:space="preserve">... dilakukan dengan cara </w:t>
            </w:r>
            <w:r w:rsidRPr="00C052D2">
              <w:rPr>
                <w:rFonts w:ascii="Times New Roman" w:hAnsi="Times New Roman" w:cs="Times New Roman"/>
                <w:i/>
                <w:sz w:val="24"/>
                <w:szCs w:val="24"/>
              </w:rPr>
              <w:t>yang tidak jujur</w:t>
            </w:r>
            <w:r>
              <w:rPr>
                <w:rFonts w:ascii="Times New Roman" w:hAnsi="Times New Roman" w:cs="Times New Roman"/>
                <w:i/>
                <w:sz w:val="24"/>
                <w:szCs w:val="24"/>
              </w:rPr>
              <w:t>, tidak objektif</w:t>
            </w:r>
            <w:r w:rsidRPr="00C052D2">
              <w:rPr>
                <w:rFonts w:ascii="Times New Roman" w:hAnsi="Times New Roman" w:cs="Times New Roman"/>
                <w:i/>
                <w:sz w:val="24"/>
                <w:szCs w:val="24"/>
              </w:rPr>
              <w:t xml:space="preserve"> (ada penngaturan pemenang</w:t>
            </w:r>
            <w:r w:rsidRPr="00C052D2">
              <w:rPr>
                <w:rFonts w:ascii="Times New Roman" w:hAnsi="Times New Roman" w:cs="Times New Roman"/>
                <w:sz w:val="24"/>
                <w:szCs w:val="24"/>
              </w:rPr>
              <w:t>)</w:t>
            </w:r>
          </w:p>
        </w:tc>
        <w:tc>
          <w:tcPr>
            <w:tcW w:w="1843" w:type="dxa"/>
          </w:tcPr>
          <w:p w:rsidR="007D1C06" w:rsidRPr="00C052D2" w:rsidRDefault="007D1C06" w:rsidP="007D1C06">
            <w:pPr>
              <w:rPr>
                <w:rFonts w:ascii="Times New Roman" w:hAnsi="Times New Roman" w:cs="Times New Roman"/>
                <w:sz w:val="24"/>
                <w:szCs w:val="24"/>
              </w:rPr>
            </w:pPr>
            <w:r w:rsidRPr="00B03BF3">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B03BF3">
              <w:rPr>
                <w:rFonts w:ascii="Times New Roman" w:hAnsi="Times New Roman" w:cs="Times New Roman"/>
                <w:b/>
                <w:sz w:val="24"/>
                <w:szCs w:val="24"/>
              </w:rPr>
              <w:t>Elemen:</w:t>
            </w:r>
            <w:r w:rsidRPr="00C052D2">
              <w:rPr>
                <w:rFonts w:ascii="Times New Roman" w:hAnsi="Times New Roman" w:cs="Times New Roman"/>
                <w:sz w:val="24"/>
                <w:szCs w:val="24"/>
              </w:rPr>
              <w:t xml:space="preserve"> maksud, adanya informasi yang merugikan disampaikan scr tersamar</w:t>
            </w:r>
          </w:p>
        </w:tc>
        <w:tc>
          <w:tcPr>
            <w:tcW w:w="1843" w:type="dxa"/>
          </w:tcPr>
          <w:p w:rsidR="007D1C06" w:rsidRPr="00C052D2" w:rsidRDefault="007D1C06" w:rsidP="007D1C06">
            <w:pPr>
              <w:rPr>
                <w:rFonts w:ascii="Times New Roman" w:hAnsi="Times New Roman" w:cs="Times New Roman"/>
                <w:sz w:val="24"/>
                <w:szCs w:val="24"/>
              </w:rPr>
            </w:pPr>
            <w:r>
              <w:rPr>
                <w:rFonts w:ascii="Times New Roman" w:hAnsi="Times New Roman" w:cs="Times New Roman"/>
                <w:b/>
                <w:sz w:val="24"/>
                <w:szCs w:val="24"/>
              </w:rPr>
              <w:t>Flip</w:t>
            </w:r>
            <w:r w:rsidRPr="00832081">
              <w:rPr>
                <w:rFonts w:ascii="Times New Roman" w:hAnsi="Times New Roman" w:cs="Times New Roman"/>
                <w:b/>
                <w:sz w:val="24"/>
                <w:szCs w:val="24"/>
              </w:rPr>
              <w:t>ansi</w:t>
            </w:r>
            <w:r>
              <w:rPr>
                <w:rFonts w:ascii="Times New Roman" w:hAnsi="Times New Roman" w:cs="Times New Roman"/>
                <w:b/>
                <w:sz w:val="24"/>
                <w:szCs w:val="24"/>
              </w:rPr>
              <w:t>,</w:t>
            </w:r>
            <w:r w:rsidRPr="00832081">
              <w:rPr>
                <w:rFonts w:ascii="Times New Roman" w:hAnsi="Times New Roman" w:cs="Times New Roman"/>
                <w:b/>
                <w:sz w:val="24"/>
                <w:szCs w:val="24"/>
              </w:rPr>
              <w:t xml:space="preserve"> </w:t>
            </w:r>
            <w:r>
              <w:rPr>
                <w:rFonts w:ascii="Times New Roman" w:hAnsi="Times New Roman" w:cs="Times New Roman"/>
                <w:sz w:val="24"/>
                <w:szCs w:val="24"/>
              </w:rPr>
              <w:t>yaitu menghaluskan suatu kata tetapi makna yang dihasilkan tersebut di luar pernyataan dari kata yang dihaluskan tadi. Kata “</w:t>
            </w:r>
            <w:r>
              <w:rPr>
                <w:rFonts w:ascii="Times New Roman" w:hAnsi="Times New Roman" w:cs="Times New Roman"/>
                <w:i/>
                <w:sz w:val="24"/>
                <w:szCs w:val="24"/>
              </w:rPr>
              <w:t>ada permainan</w:t>
            </w:r>
            <w:r>
              <w:rPr>
                <w:rFonts w:ascii="Times New Roman" w:hAnsi="Times New Roman" w:cs="Times New Roman"/>
                <w:sz w:val="24"/>
                <w:szCs w:val="24"/>
              </w:rPr>
              <w:t>”, maknannya  tidak langsung mengacu pada kata yang digunakan</w:t>
            </w:r>
          </w:p>
        </w:tc>
      </w:tr>
    </w:tbl>
    <w:p w:rsidR="00BA6DE1" w:rsidRDefault="00BA6DE1" w:rsidP="007D1C06">
      <w:pPr>
        <w:spacing w:after="0" w:line="480" w:lineRule="auto"/>
        <w:jc w:val="both"/>
        <w:rPr>
          <w:rFonts w:ascii="Times New Roman" w:hAnsi="Times New Roman" w:cs="Times New Roman"/>
          <w:b/>
          <w:sz w:val="24"/>
          <w:szCs w:val="24"/>
        </w:rPr>
      </w:pPr>
    </w:p>
    <w:p w:rsidR="007D1C06" w:rsidRPr="00107E88" w:rsidRDefault="007D1C06" w:rsidP="007D1C06">
      <w:pPr>
        <w:spacing w:after="0" w:line="480" w:lineRule="auto"/>
        <w:jc w:val="both"/>
        <w:rPr>
          <w:rFonts w:ascii="Times New Roman" w:hAnsi="Times New Roman" w:cs="Times New Roman"/>
          <w:sz w:val="24"/>
          <w:szCs w:val="24"/>
        </w:rPr>
      </w:pPr>
      <w:r w:rsidRPr="00107E88">
        <w:rPr>
          <w:rFonts w:ascii="Times New Roman" w:hAnsi="Times New Roman" w:cs="Times New Roman"/>
          <w:sz w:val="24"/>
          <w:szCs w:val="24"/>
        </w:rPr>
        <w:t>Tabel</w:t>
      </w:r>
      <w:r w:rsidR="00107E88" w:rsidRPr="00107E88">
        <w:rPr>
          <w:rFonts w:ascii="Times New Roman" w:hAnsi="Times New Roman" w:cs="Times New Roman"/>
          <w:sz w:val="24"/>
          <w:szCs w:val="24"/>
        </w:rPr>
        <w:t xml:space="preserve"> 7</w:t>
      </w:r>
      <w:r w:rsidRPr="00107E88">
        <w:rPr>
          <w:rFonts w:ascii="Times New Roman" w:hAnsi="Times New Roman" w:cs="Times New Roman"/>
          <w:sz w:val="24"/>
          <w:szCs w:val="24"/>
        </w:rPr>
        <w:t xml:space="preserve"> </w:t>
      </w:r>
    </w:p>
    <w:p w:rsidR="007D1C06" w:rsidRPr="00574244" w:rsidRDefault="007D1C06" w:rsidP="0093185C">
      <w:pPr>
        <w:pStyle w:val="ListParagraph"/>
        <w:spacing w:after="0" w:line="480" w:lineRule="auto"/>
        <w:ind w:left="284"/>
        <w:jc w:val="both"/>
        <w:rPr>
          <w:rFonts w:ascii="Times New Roman" w:hAnsi="Times New Roman" w:cs="Times New Roman"/>
          <w:b/>
          <w:sz w:val="24"/>
          <w:szCs w:val="24"/>
        </w:rPr>
      </w:pPr>
      <w:r w:rsidRPr="00574244">
        <w:rPr>
          <w:rFonts w:ascii="Times New Roman" w:hAnsi="Times New Roman" w:cs="Times New Roman"/>
          <w:b/>
          <w:sz w:val="24"/>
          <w:szCs w:val="24"/>
        </w:rPr>
        <w:t>Analisis Bentuk Eufemisme Teks Media HLP Rubrik Ekonomi Bisnis</w:t>
      </w:r>
    </w:p>
    <w:tbl>
      <w:tblPr>
        <w:tblStyle w:val="TableGrid"/>
        <w:tblW w:w="9614" w:type="dxa"/>
        <w:tblInd w:w="-885" w:type="dxa"/>
        <w:tblLayout w:type="fixed"/>
        <w:tblLook w:val="04A0"/>
      </w:tblPr>
      <w:tblGrid>
        <w:gridCol w:w="567"/>
        <w:gridCol w:w="1115"/>
        <w:gridCol w:w="1386"/>
        <w:gridCol w:w="1412"/>
        <w:gridCol w:w="1534"/>
        <w:gridCol w:w="1794"/>
        <w:gridCol w:w="1806"/>
      </w:tblGrid>
      <w:tr w:rsidR="007D1C06" w:rsidRPr="00997D26" w:rsidTr="007D1C06">
        <w:tc>
          <w:tcPr>
            <w:tcW w:w="567" w:type="dxa"/>
            <w:vMerge w:val="restart"/>
          </w:tcPr>
          <w:p w:rsidR="007D1C06" w:rsidRPr="00997D26" w:rsidRDefault="007D1C06" w:rsidP="00BA6DE1">
            <w:pPr>
              <w:jc w:val="both"/>
              <w:rPr>
                <w:rFonts w:ascii="Times New Roman" w:hAnsi="Times New Roman" w:cs="Times New Roman"/>
                <w:b/>
                <w:sz w:val="24"/>
                <w:szCs w:val="24"/>
              </w:rPr>
            </w:pPr>
            <w:r w:rsidRPr="00997D26">
              <w:rPr>
                <w:rFonts w:ascii="Times New Roman" w:hAnsi="Times New Roman" w:cs="Times New Roman"/>
                <w:b/>
                <w:sz w:val="24"/>
                <w:szCs w:val="24"/>
              </w:rPr>
              <w:t xml:space="preserve">No </w:t>
            </w:r>
          </w:p>
        </w:tc>
        <w:tc>
          <w:tcPr>
            <w:tcW w:w="1115" w:type="dxa"/>
            <w:vMerge w:val="restart"/>
          </w:tcPr>
          <w:p w:rsidR="007D1C06" w:rsidRPr="00997D26" w:rsidRDefault="007D1C06" w:rsidP="00BA6DE1">
            <w:pPr>
              <w:jc w:val="both"/>
              <w:rPr>
                <w:rFonts w:ascii="Times New Roman" w:hAnsi="Times New Roman" w:cs="Times New Roman"/>
                <w:b/>
                <w:sz w:val="24"/>
                <w:szCs w:val="24"/>
              </w:rPr>
            </w:pPr>
            <w:r w:rsidRPr="00997D26">
              <w:rPr>
                <w:rFonts w:ascii="Times New Roman" w:hAnsi="Times New Roman" w:cs="Times New Roman"/>
                <w:b/>
                <w:sz w:val="24"/>
                <w:szCs w:val="24"/>
              </w:rPr>
              <w:t xml:space="preserve">Edisi </w:t>
            </w:r>
          </w:p>
        </w:tc>
        <w:tc>
          <w:tcPr>
            <w:tcW w:w="1386" w:type="dxa"/>
            <w:vMerge w:val="restart"/>
          </w:tcPr>
          <w:p w:rsidR="007D1C06" w:rsidRPr="00997D26" w:rsidRDefault="007D1C06" w:rsidP="00BA6DE1">
            <w:pPr>
              <w:jc w:val="both"/>
              <w:rPr>
                <w:rFonts w:ascii="Times New Roman" w:hAnsi="Times New Roman" w:cs="Times New Roman"/>
                <w:b/>
                <w:sz w:val="24"/>
                <w:szCs w:val="24"/>
              </w:rPr>
            </w:pPr>
            <w:r w:rsidRPr="00997D26">
              <w:rPr>
                <w:rFonts w:ascii="Times New Roman" w:hAnsi="Times New Roman" w:cs="Times New Roman"/>
                <w:b/>
                <w:sz w:val="24"/>
                <w:szCs w:val="24"/>
              </w:rPr>
              <w:t xml:space="preserve">Judul </w:t>
            </w:r>
          </w:p>
        </w:tc>
        <w:tc>
          <w:tcPr>
            <w:tcW w:w="1412" w:type="dxa"/>
            <w:vMerge w:val="restart"/>
          </w:tcPr>
          <w:p w:rsidR="007D1C06" w:rsidRPr="00997D26" w:rsidRDefault="007D1C06" w:rsidP="00BA6DE1">
            <w:pPr>
              <w:jc w:val="both"/>
              <w:rPr>
                <w:rFonts w:ascii="Times New Roman" w:hAnsi="Times New Roman" w:cs="Times New Roman"/>
                <w:b/>
                <w:sz w:val="24"/>
                <w:szCs w:val="24"/>
              </w:rPr>
            </w:pPr>
            <w:r w:rsidRPr="00997D26">
              <w:rPr>
                <w:rFonts w:ascii="Times New Roman" w:hAnsi="Times New Roman" w:cs="Times New Roman"/>
                <w:b/>
                <w:sz w:val="24"/>
                <w:szCs w:val="24"/>
              </w:rPr>
              <w:t>Temuan Eufemisme</w:t>
            </w:r>
          </w:p>
        </w:tc>
        <w:tc>
          <w:tcPr>
            <w:tcW w:w="1534" w:type="dxa"/>
            <w:vMerge w:val="restart"/>
          </w:tcPr>
          <w:p w:rsidR="007D1C06" w:rsidRPr="00997D26" w:rsidRDefault="007D1C06" w:rsidP="00BA6DE1">
            <w:pPr>
              <w:jc w:val="both"/>
              <w:rPr>
                <w:rFonts w:ascii="Times New Roman" w:hAnsi="Times New Roman" w:cs="Times New Roman"/>
                <w:b/>
                <w:sz w:val="24"/>
                <w:szCs w:val="24"/>
              </w:rPr>
            </w:pPr>
            <w:r w:rsidRPr="00997D26">
              <w:rPr>
                <w:rFonts w:ascii="Times New Roman" w:hAnsi="Times New Roman" w:cs="Times New Roman"/>
                <w:b/>
                <w:sz w:val="24"/>
                <w:szCs w:val="24"/>
              </w:rPr>
              <w:t xml:space="preserve">Padanan </w:t>
            </w:r>
          </w:p>
        </w:tc>
        <w:tc>
          <w:tcPr>
            <w:tcW w:w="3600" w:type="dxa"/>
            <w:gridSpan w:val="2"/>
          </w:tcPr>
          <w:p w:rsidR="007D1C06" w:rsidRPr="00997D26" w:rsidRDefault="007D1C06" w:rsidP="00BA6DE1">
            <w:pPr>
              <w:jc w:val="both"/>
              <w:rPr>
                <w:rFonts w:ascii="Times New Roman" w:hAnsi="Times New Roman" w:cs="Times New Roman"/>
                <w:b/>
                <w:sz w:val="24"/>
                <w:szCs w:val="24"/>
              </w:rPr>
            </w:pPr>
            <w:r w:rsidRPr="00997D26">
              <w:rPr>
                <w:rFonts w:ascii="Times New Roman" w:hAnsi="Times New Roman" w:cs="Times New Roman"/>
                <w:b/>
                <w:sz w:val="24"/>
                <w:szCs w:val="24"/>
              </w:rPr>
              <w:t xml:space="preserve">          Bentuk Eufemisme </w:t>
            </w:r>
          </w:p>
        </w:tc>
      </w:tr>
      <w:tr w:rsidR="007D1C06" w:rsidRPr="00997D26" w:rsidTr="007D1C06">
        <w:tc>
          <w:tcPr>
            <w:tcW w:w="567" w:type="dxa"/>
            <w:vMerge/>
          </w:tcPr>
          <w:p w:rsidR="007D1C06" w:rsidRPr="00997D26" w:rsidRDefault="007D1C06" w:rsidP="00BA6DE1">
            <w:pPr>
              <w:jc w:val="both"/>
              <w:rPr>
                <w:rFonts w:ascii="Times New Roman" w:hAnsi="Times New Roman" w:cs="Times New Roman"/>
                <w:b/>
                <w:sz w:val="24"/>
                <w:szCs w:val="24"/>
              </w:rPr>
            </w:pPr>
          </w:p>
        </w:tc>
        <w:tc>
          <w:tcPr>
            <w:tcW w:w="1115" w:type="dxa"/>
            <w:vMerge/>
          </w:tcPr>
          <w:p w:rsidR="007D1C06" w:rsidRPr="00997D26" w:rsidRDefault="007D1C06" w:rsidP="00BA6DE1">
            <w:pPr>
              <w:jc w:val="both"/>
              <w:rPr>
                <w:rFonts w:ascii="Times New Roman" w:hAnsi="Times New Roman" w:cs="Times New Roman"/>
                <w:b/>
                <w:sz w:val="24"/>
                <w:szCs w:val="24"/>
              </w:rPr>
            </w:pPr>
          </w:p>
        </w:tc>
        <w:tc>
          <w:tcPr>
            <w:tcW w:w="1386" w:type="dxa"/>
            <w:vMerge/>
          </w:tcPr>
          <w:p w:rsidR="007D1C06" w:rsidRPr="00997D26" w:rsidRDefault="007D1C06" w:rsidP="00BA6DE1">
            <w:pPr>
              <w:jc w:val="both"/>
              <w:rPr>
                <w:rFonts w:ascii="Times New Roman" w:hAnsi="Times New Roman" w:cs="Times New Roman"/>
                <w:b/>
                <w:sz w:val="24"/>
                <w:szCs w:val="24"/>
              </w:rPr>
            </w:pPr>
          </w:p>
        </w:tc>
        <w:tc>
          <w:tcPr>
            <w:tcW w:w="1412" w:type="dxa"/>
            <w:vMerge/>
          </w:tcPr>
          <w:p w:rsidR="007D1C06" w:rsidRPr="00997D26" w:rsidRDefault="007D1C06" w:rsidP="00BA6DE1">
            <w:pPr>
              <w:jc w:val="both"/>
              <w:rPr>
                <w:rFonts w:ascii="Times New Roman" w:hAnsi="Times New Roman" w:cs="Times New Roman"/>
                <w:b/>
                <w:sz w:val="24"/>
                <w:szCs w:val="24"/>
              </w:rPr>
            </w:pPr>
          </w:p>
        </w:tc>
        <w:tc>
          <w:tcPr>
            <w:tcW w:w="1534" w:type="dxa"/>
            <w:vMerge/>
          </w:tcPr>
          <w:p w:rsidR="007D1C06" w:rsidRPr="00997D26" w:rsidRDefault="007D1C06" w:rsidP="00BA6DE1">
            <w:pPr>
              <w:jc w:val="both"/>
              <w:rPr>
                <w:rFonts w:ascii="Times New Roman" w:hAnsi="Times New Roman" w:cs="Times New Roman"/>
                <w:b/>
                <w:sz w:val="24"/>
                <w:szCs w:val="24"/>
              </w:rPr>
            </w:pPr>
          </w:p>
        </w:tc>
        <w:tc>
          <w:tcPr>
            <w:tcW w:w="1794" w:type="dxa"/>
          </w:tcPr>
          <w:p w:rsidR="007D1C06" w:rsidRPr="00997D26" w:rsidRDefault="007D1C06" w:rsidP="00BA6DE1">
            <w:pPr>
              <w:jc w:val="both"/>
              <w:rPr>
                <w:rFonts w:ascii="Times New Roman" w:hAnsi="Times New Roman" w:cs="Times New Roman"/>
                <w:b/>
                <w:sz w:val="24"/>
                <w:szCs w:val="24"/>
              </w:rPr>
            </w:pPr>
            <w:r w:rsidRPr="00997D26">
              <w:rPr>
                <w:rFonts w:ascii="Times New Roman" w:hAnsi="Times New Roman" w:cs="Times New Roman"/>
                <w:b/>
                <w:sz w:val="24"/>
                <w:szCs w:val="24"/>
              </w:rPr>
              <w:t xml:space="preserve">Mikro van </w:t>
            </w:r>
            <w:r w:rsidRPr="00997D26">
              <w:rPr>
                <w:rFonts w:ascii="Times New Roman" w:hAnsi="Times New Roman" w:cs="Times New Roman"/>
                <w:b/>
                <w:sz w:val="24"/>
                <w:szCs w:val="24"/>
              </w:rPr>
              <w:lastRenderedPageBreak/>
              <w:t>Dijk</w:t>
            </w:r>
          </w:p>
        </w:tc>
        <w:tc>
          <w:tcPr>
            <w:tcW w:w="1806" w:type="dxa"/>
          </w:tcPr>
          <w:p w:rsidR="007D1C06" w:rsidRPr="00997D26" w:rsidRDefault="007D1C06" w:rsidP="00BA6DE1">
            <w:pPr>
              <w:jc w:val="both"/>
              <w:rPr>
                <w:rFonts w:ascii="Times New Roman" w:hAnsi="Times New Roman" w:cs="Times New Roman"/>
                <w:b/>
                <w:sz w:val="24"/>
                <w:szCs w:val="24"/>
              </w:rPr>
            </w:pPr>
            <w:r w:rsidRPr="00997D26">
              <w:rPr>
                <w:rFonts w:ascii="Times New Roman" w:hAnsi="Times New Roman" w:cs="Times New Roman"/>
                <w:b/>
                <w:sz w:val="24"/>
                <w:szCs w:val="24"/>
              </w:rPr>
              <w:lastRenderedPageBreak/>
              <w:t xml:space="preserve">Allan  </w:t>
            </w:r>
            <w:r w:rsidRPr="00997D26">
              <w:rPr>
                <w:rFonts w:ascii="Times New Roman" w:hAnsi="Times New Roman" w:cs="Times New Roman"/>
                <w:b/>
                <w:sz w:val="24"/>
                <w:szCs w:val="24"/>
              </w:rPr>
              <w:lastRenderedPageBreak/>
              <w:t>Burridge</w:t>
            </w:r>
          </w:p>
        </w:tc>
      </w:tr>
      <w:tr w:rsidR="007D1C06" w:rsidTr="007D1C06">
        <w:trPr>
          <w:trHeight w:val="270"/>
        </w:trPr>
        <w:tc>
          <w:tcPr>
            <w:tcW w:w="567" w:type="dxa"/>
            <w:vMerge w:val="restart"/>
          </w:tcPr>
          <w:p w:rsidR="007D1C06" w:rsidRPr="00164274" w:rsidRDefault="007D1C06" w:rsidP="007D1C06">
            <w:pPr>
              <w:pStyle w:val="ListParagraph"/>
              <w:numPr>
                <w:ilvl w:val="0"/>
                <w:numId w:val="19"/>
              </w:numPr>
              <w:spacing w:line="480" w:lineRule="auto"/>
              <w:ind w:left="459" w:hanging="459"/>
              <w:jc w:val="both"/>
              <w:rPr>
                <w:rFonts w:ascii="Times New Roman" w:hAnsi="Times New Roman" w:cs="Times New Roman"/>
                <w:sz w:val="24"/>
                <w:szCs w:val="24"/>
              </w:rPr>
            </w:pPr>
            <w:r w:rsidRPr="00164274">
              <w:rPr>
                <w:rFonts w:ascii="Times New Roman" w:hAnsi="Times New Roman" w:cs="Times New Roman"/>
                <w:sz w:val="24"/>
                <w:szCs w:val="24"/>
              </w:rPr>
              <w:lastRenderedPageBreak/>
              <w:t xml:space="preserve">. </w:t>
            </w:r>
          </w:p>
        </w:tc>
        <w:tc>
          <w:tcPr>
            <w:tcW w:w="1115" w:type="dxa"/>
            <w:vMerge w:val="restart"/>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08-01-13</w:t>
            </w:r>
          </w:p>
        </w:tc>
        <w:tc>
          <w:tcPr>
            <w:tcW w:w="1386" w:type="dxa"/>
            <w:vMerge w:val="restart"/>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Dua Ritel Asing Siap Dibuka</w:t>
            </w:r>
          </w:p>
        </w:tc>
        <w:tc>
          <w:tcPr>
            <w:tcW w:w="1412" w:type="dxa"/>
            <w:tcBorders>
              <w:bottom w:val="single" w:sz="4" w:space="0" w:color="auto"/>
            </w:tcBorders>
          </w:tcPr>
          <w:p w:rsidR="007D1C06" w:rsidRPr="00C052D2" w:rsidRDefault="007D1C06" w:rsidP="007D1C06">
            <w:pPr>
              <w:pStyle w:val="ListParagraph"/>
              <w:ind w:left="0" w:hanging="56"/>
              <w:rPr>
                <w:rFonts w:ascii="Times New Roman" w:hAnsi="Times New Roman" w:cs="Times New Roman"/>
                <w:sz w:val="24"/>
                <w:szCs w:val="24"/>
              </w:rPr>
            </w:pPr>
            <w:r w:rsidRPr="00C052D2">
              <w:rPr>
                <w:rFonts w:ascii="Times New Roman" w:hAnsi="Times New Roman" w:cs="Times New Roman"/>
                <w:sz w:val="24"/>
                <w:szCs w:val="24"/>
              </w:rPr>
              <w:t xml:space="preserve">Dua </w:t>
            </w:r>
            <w:r w:rsidRPr="00C052D2">
              <w:rPr>
                <w:rFonts w:ascii="Times New Roman" w:hAnsi="Times New Roman" w:cs="Times New Roman"/>
                <w:i/>
                <w:sz w:val="24"/>
                <w:szCs w:val="24"/>
              </w:rPr>
              <w:t>ritel asing</w:t>
            </w:r>
            <w:r w:rsidRPr="00C052D2">
              <w:rPr>
                <w:rFonts w:ascii="Times New Roman" w:hAnsi="Times New Roman" w:cs="Times New Roman"/>
                <w:sz w:val="24"/>
                <w:szCs w:val="24"/>
              </w:rPr>
              <w:t xml:space="preserve"> siap dibuka</w:t>
            </w:r>
          </w:p>
          <w:p w:rsidR="007D1C06" w:rsidRPr="00C052D2" w:rsidRDefault="007D1C06" w:rsidP="007D1C06">
            <w:pPr>
              <w:pStyle w:val="ListParagraph"/>
              <w:ind w:left="0" w:hanging="56"/>
              <w:rPr>
                <w:rFonts w:ascii="Times New Roman" w:hAnsi="Times New Roman" w:cs="Times New Roman"/>
                <w:sz w:val="24"/>
                <w:szCs w:val="24"/>
              </w:rPr>
            </w:pPr>
          </w:p>
        </w:tc>
        <w:tc>
          <w:tcPr>
            <w:tcW w:w="1534" w:type="dxa"/>
            <w:tcBorders>
              <w:bottom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sidRPr="00C052D2">
              <w:rPr>
                <w:rFonts w:ascii="Times New Roman" w:hAnsi="Times New Roman" w:cs="Times New Roman"/>
                <w:sz w:val="24"/>
                <w:szCs w:val="24"/>
              </w:rPr>
              <w:t xml:space="preserve">Dua </w:t>
            </w:r>
            <w:r w:rsidRPr="00C052D2">
              <w:rPr>
                <w:rFonts w:ascii="Times New Roman" w:hAnsi="Times New Roman" w:cs="Times New Roman"/>
                <w:i/>
                <w:sz w:val="24"/>
                <w:szCs w:val="24"/>
              </w:rPr>
              <w:t>dagang eceran asing</w:t>
            </w:r>
            <w:r w:rsidRPr="00C052D2">
              <w:rPr>
                <w:rFonts w:ascii="Times New Roman" w:hAnsi="Times New Roman" w:cs="Times New Roman"/>
                <w:sz w:val="24"/>
                <w:szCs w:val="24"/>
              </w:rPr>
              <w:t xml:space="preserve"> siap dibuka</w:t>
            </w:r>
          </w:p>
        </w:tc>
        <w:tc>
          <w:tcPr>
            <w:tcW w:w="1794" w:type="dxa"/>
            <w:tcBorders>
              <w:bottom w:val="single" w:sz="4" w:space="0" w:color="auto"/>
            </w:tcBorders>
          </w:tcPr>
          <w:p w:rsidR="007D1C06" w:rsidRPr="00C052D2" w:rsidRDefault="007D1C06" w:rsidP="007D1C06">
            <w:pPr>
              <w:rPr>
                <w:rFonts w:ascii="Times New Roman" w:hAnsi="Times New Roman" w:cs="Times New Roman"/>
                <w:sz w:val="24"/>
                <w:szCs w:val="24"/>
              </w:rPr>
            </w:pPr>
            <w:r w:rsidRPr="00B03BF3">
              <w:rPr>
                <w:rFonts w:ascii="Times New Roman" w:hAnsi="Times New Roman" w:cs="Times New Roman"/>
                <w:b/>
                <w:sz w:val="24"/>
                <w:szCs w:val="24"/>
              </w:rPr>
              <w:t>Stilistik</w:t>
            </w:r>
            <w:r>
              <w:rPr>
                <w:rFonts w:ascii="Times New Roman" w:hAnsi="Times New Roman" w:cs="Times New Roman"/>
                <w:sz w:val="24"/>
                <w:szCs w:val="24"/>
              </w:rPr>
              <w:t xml:space="preserve"> (penggunaan pilihan kata ) </w:t>
            </w:r>
            <w:r w:rsidRPr="00B03BF3">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06" w:type="dxa"/>
            <w:tcBorders>
              <w:bottom w:val="single" w:sz="4" w:space="0" w:color="auto"/>
            </w:tcBorders>
          </w:tcPr>
          <w:p w:rsidR="007D1C06" w:rsidRPr="00C052D2" w:rsidRDefault="007D1C06"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Pr>
                <w:rFonts w:ascii="Times New Roman" w:hAnsi="Times New Roman" w:cs="Times New Roman"/>
                <w:i/>
                <w:sz w:val="24"/>
                <w:szCs w:val="24"/>
              </w:rPr>
              <w:t xml:space="preserve">dagang eceran” </w:t>
            </w:r>
            <w:r w:rsidRPr="00A11E03">
              <w:rPr>
                <w:rFonts w:ascii="Times New Roman" w:hAnsi="Times New Roman" w:cs="Times New Roman"/>
                <w:sz w:val="24"/>
                <w:szCs w:val="24"/>
              </w:rPr>
              <w:t>dapat diperhalus dengan kata</w:t>
            </w:r>
            <w:r>
              <w:rPr>
                <w:rFonts w:ascii="Times New Roman" w:hAnsi="Times New Roman" w:cs="Times New Roman"/>
                <w:i/>
                <w:sz w:val="24"/>
                <w:szCs w:val="24"/>
              </w:rPr>
              <w:t xml:space="preserve"> “ritel”.</w:t>
            </w:r>
          </w:p>
          <w:p w:rsidR="007D1C06" w:rsidRPr="00C052D2" w:rsidRDefault="007D1C06" w:rsidP="007D1C06">
            <w:pPr>
              <w:rPr>
                <w:rFonts w:ascii="Times New Roman" w:hAnsi="Times New Roman" w:cs="Times New Roman"/>
                <w:sz w:val="24"/>
                <w:szCs w:val="24"/>
              </w:rPr>
            </w:pPr>
          </w:p>
        </w:tc>
      </w:tr>
      <w:tr w:rsidR="007D1C06" w:rsidTr="007D1C06">
        <w:trPr>
          <w:trHeight w:val="270"/>
        </w:trPr>
        <w:tc>
          <w:tcPr>
            <w:tcW w:w="567" w:type="dxa"/>
            <w:vMerge/>
          </w:tcPr>
          <w:p w:rsidR="007D1C06" w:rsidRPr="00164274" w:rsidRDefault="007D1C06" w:rsidP="007D1C06">
            <w:pPr>
              <w:pStyle w:val="ListParagraph"/>
              <w:numPr>
                <w:ilvl w:val="0"/>
                <w:numId w:val="19"/>
              </w:numPr>
              <w:spacing w:line="480" w:lineRule="auto"/>
              <w:ind w:left="459" w:hanging="459"/>
              <w:jc w:val="both"/>
              <w:rPr>
                <w:rFonts w:ascii="Times New Roman" w:hAnsi="Times New Roman" w:cs="Times New Roman"/>
                <w:sz w:val="24"/>
                <w:szCs w:val="24"/>
              </w:rPr>
            </w:pPr>
          </w:p>
        </w:tc>
        <w:tc>
          <w:tcPr>
            <w:tcW w:w="1115" w:type="dxa"/>
            <w:vMerge/>
          </w:tcPr>
          <w:p w:rsidR="007D1C06" w:rsidRDefault="007D1C06" w:rsidP="007D1C06">
            <w:pPr>
              <w:spacing w:line="480" w:lineRule="auto"/>
              <w:jc w:val="both"/>
              <w:rPr>
                <w:rFonts w:ascii="Times New Roman" w:hAnsi="Times New Roman" w:cs="Times New Roman"/>
                <w:sz w:val="24"/>
                <w:szCs w:val="24"/>
              </w:rPr>
            </w:pPr>
          </w:p>
        </w:tc>
        <w:tc>
          <w:tcPr>
            <w:tcW w:w="1386" w:type="dxa"/>
            <w:vMerge/>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Pr="00C052D2" w:rsidRDefault="007D1C06" w:rsidP="007D1C06">
            <w:pPr>
              <w:pStyle w:val="ListParagraph"/>
              <w:ind w:left="0" w:hanging="56"/>
              <w:rPr>
                <w:rFonts w:ascii="Times New Roman" w:hAnsi="Times New Roman" w:cs="Times New Roman"/>
                <w:sz w:val="24"/>
                <w:szCs w:val="24"/>
              </w:rPr>
            </w:pPr>
            <w:r w:rsidRPr="00C052D2">
              <w:rPr>
                <w:rFonts w:ascii="Times New Roman" w:hAnsi="Times New Roman" w:cs="Times New Roman"/>
                <w:sz w:val="24"/>
                <w:szCs w:val="24"/>
              </w:rPr>
              <w:t xml:space="preserve">Beberapa ritel </w:t>
            </w:r>
            <w:r w:rsidRPr="00C052D2">
              <w:rPr>
                <w:rFonts w:ascii="Times New Roman" w:hAnsi="Times New Roman" w:cs="Times New Roman"/>
                <w:i/>
                <w:sz w:val="24"/>
                <w:szCs w:val="24"/>
              </w:rPr>
              <w:t>asing bakal meramaikan s</w:t>
            </w:r>
            <w:r w:rsidRPr="00C052D2">
              <w:rPr>
                <w:rFonts w:ascii="Times New Roman" w:hAnsi="Times New Roman" w:cs="Times New Roman"/>
                <w:sz w:val="24"/>
                <w:szCs w:val="24"/>
              </w:rPr>
              <w:t>ektor ritel nasional</w:t>
            </w:r>
          </w:p>
        </w:tc>
        <w:tc>
          <w:tcPr>
            <w:tcW w:w="1534" w:type="dxa"/>
            <w:tcBorders>
              <w:top w:val="single" w:sz="4" w:space="0" w:color="auto"/>
              <w:bottom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sidRPr="00C052D2">
              <w:rPr>
                <w:rFonts w:ascii="Times New Roman" w:hAnsi="Times New Roman" w:cs="Times New Roman"/>
                <w:sz w:val="24"/>
                <w:szCs w:val="24"/>
              </w:rPr>
              <w:t xml:space="preserve">Ritel asing bakal </w:t>
            </w:r>
            <w:r w:rsidRPr="004C7512">
              <w:rPr>
                <w:rFonts w:ascii="Times New Roman" w:hAnsi="Times New Roman" w:cs="Times New Roman"/>
                <w:i/>
                <w:sz w:val="24"/>
                <w:szCs w:val="24"/>
              </w:rPr>
              <w:t>memenuhi, membanjiri sektor</w:t>
            </w:r>
            <w:r w:rsidRPr="00C052D2">
              <w:rPr>
                <w:rFonts w:ascii="Times New Roman" w:hAnsi="Times New Roman" w:cs="Times New Roman"/>
                <w:sz w:val="24"/>
                <w:szCs w:val="24"/>
              </w:rPr>
              <w:t xml:space="preserve"> ritel nasional</w:t>
            </w:r>
          </w:p>
          <w:p w:rsidR="007D1C06" w:rsidRPr="00C052D2" w:rsidRDefault="007D1C06" w:rsidP="007D1C06">
            <w:pPr>
              <w:pStyle w:val="ListParagraph"/>
              <w:ind w:left="0"/>
              <w:rPr>
                <w:rFonts w:ascii="Times New Roman" w:hAnsi="Times New Roman" w:cs="Times New Roman"/>
                <w:sz w:val="24"/>
                <w:szCs w:val="24"/>
              </w:rPr>
            </w:pPr>
          </w:p>
        </w:tc>
        <w:tc>
          <w:tcPr>
            <w:tcW w:w="1794"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EA7901">
              <w:rPr>
                <w:rFonts w:ascii="Times New Roman" w:hAnsi="Times New Roman" w:cs="Times New Roman"/>
                <w:b/>
                <w:sz w:val="24"/>
                <w:szCs w:val="24"/>
              </w:rPr>
              <w:t xml:space="preserve">Semantik </w:t>
            </w:r>
            <w:r w:rsidRPr="00C052D2">
              <w:rPr>
                <w:rFonts w:ascii="Times New Roman" w:hAnsi="Times New Roman" w:cs="Times New Roman"/>
                <w:sz w:val="24"/>
                <w:szCs w:val="24"/>
              </w:rPr>
              <w:t>(penekana</w:t>
            </w:r>
            <w:r>
              <w:rPr>
                <w:rFonts w:ascii="Times New Roman" w:hAnsi="Times New Roman" w:cs="Times New Roman"/>
                <w:sz w:val="24"/>
                <w:szCs w:val="24"/>
              </w:rPr>
              <w:t xml:space="preserve">n pada makna yang disampaikan) </w:t>
            </w:r>
            <w:r w:rsidRPr="00EA7901">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06"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Pr>
                <w:rFonts w:ascii="Times New Roman" w:hAnsi="Times New Roman" w:cs="Times New Roman"/>
                <w:b/>
                <w:sz w:val="24"/>
                <w:szCs w:val="24"/>
              </w:rPr>
              <w:t>Flip</w:t>
            </w:r>
            <w:r w:rsidRPr="00832081">
              <w:rPr>
                <w:rFonts w:ascii="Times New Roman" w:hAnsi="Times New Roman" w:cs="Times New Roman"/>
                <w:b/>
                <w:sz w:val="24"/>
                <w:szCs w:val="24"/>
              </w:rPr>
              <w:t>ansi</w:t>
            </w:r>
            <w:r>
              <w:rPr>
                <w:rFonts w:ascii="Times New Roman" w:hAnsi="Times New Roman" w:cs="Times New Roman"/>
                <w:b/>
                <w:sz w:val="24"/>
                <w:szCs w:val="24"/>
              </w:rPr>
              <w:t>,</w:t>
            </w:r>
            <w:r w:rsidRPr="00832081">
              <w:rPr>
                <w:rFonts w:ascii="Times New Roman" w:hAnsi="Times New Roman" w:cs="Times New Roman"/>
                <w:b/>
                <w:sz w:val="24"/>
                <w:szCs w:val="24"/>
              </w:rPr>
              <w:t xml:space="preserve"> </w:t>
            </w:r>
            <w:r>
              <w:rPr>
                <w:rFonts w:ascii="Times New Roman" w:hAnsi="Times New Roman" w:cs="Times New Roman"/>
                <w:sz w:val="24"/>
                <w:szCs w:val="24"/>
              </w:rPr>
              <w:t>yaitu menghaluskan suatu kata tetapi makna yang dihasilkan tersebut di luar pernyataan dari kata yang dihaluskan tadi. Kata “</w:t>
            </w:r>
            <w:r>
              <w:rPr>
                <w:rFonts w:ascii="Times New Roman" w:hAnsi="Times New Roman" w:cs="Times New Roman"/>
                <w:i/>
                <w:sz w:val="24"/>
                <w:szCs w:val="24"/>
              </w:rPr>
              <w:t>bakal meramaikan</w:t>
            </w:r>
            <w:r>
              <w:rPr>
                <w:rFonts w:ascii="Times New Roman" w:hAnsi="Times New Roman" w:cs="Times New Roman"/>
                <w:sz w:val="24"/>
                <w:szCs w:val="24"/>
              </w:rPr>
              <w:t>”, maknannya  tidak langsung mengacu pada kata yang digunakan</w:t>
            </w:r>
          </w:p>
        </w:tc>
      </w:tr>
      <w:tr w:rsidR="007D1C06" w:rsidTr="007D1C06">
        <w:trPr>
          <w:trHeight w:val="270"/>
        </w:trPr>
        <w:tc>
          <w:tcPr>
            <w:tcW w:w="567" w:type="dxa"/>
            <w:vMerge/>
          </w:tcPr>
          <w:p w:rsidR="007D1C06" w:rsidRPr="00164274" w:rsidRDefault="007D1C06" w:rsidP="007D1C06">
            <w:pPr>
              <w:pStyle w:val="ListParagraph"/>
              <w:numPr>
                <w:ilvl w:val="0"/>
                <w:numId w:val="19"/>
              </w:numPr>
              <w:spacing w:line="480" w:lineRule="auto"/>
              <w:ind w:left="459" w:hanging="459"/>
              <w:jc w:val="both"/>
              <w:rPr>
                <w:rFonts w:ascii="Times New Roman" w:hAnsi="Times New Roman" w:cs="Times New Roman"/>
                <w:sz w:val="24"/>
                <w:szCs w:val="24"/>
              </w:rPr>
            </w:pPr>
          </w:p>
        </w:tc>
        <w:tc>
          <w:tcPr>
            <w:tcW w:w="1115" w:type="dxa"/>
            <w:vMerge/>
          </w:tcPr>
          <w:p w:rsidR="007D1C06" w:rsidRDefault="007D1C06" w:rsidP="007D1C06">
            <w:pPr>
              <w:spacing w:line="480" w:lineRule="auto"/>
              <w:jc w:val="both"/>
              <w:rPr>
                <w:rFonts w:ascii="Times New Roman" w:hAnsi="Times New Roman" w:cs="Times New Roman"/>
                <w:sz w:val="24"/>
                <w:szCs w:val="24"/>
              </w:rPr>
            </w:pPr>
          </w:p>
        </w:tc>
        <w:tc>
          <w:tcPr>
            <w:tcW w:w="1386" w:type="dxa"/>
            <w:vMerge/>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Pr="00C052D2" w:rsidRDefault="007D1C06" w:rsidP="007D1C06">
            <w:pPr>
              <w:pStyle w:val="ListParagraph"/>
              <w:ind w:left="0" w:hanging="56"/>
              <w:rPr>
                <w:rFonts w:ascii="Times New Roman" w:hAnsi="Times New Roman" w:cs="Times New Roman"/>
                <w:sz w:val="24"/>
                <w:szCs w:val="24"/>
              </w:rPr>
            </w:pPr>
            <w:r w:rsidRPr="00C052D2">
              <w:rPr>
                <w:rFonts w:ascii="Times New Roman" w:hAnsi="Times New Roman" w:cs="Times New Roman"/>
                <w:sz w:val="24"/>
                <w:szCs w:val="24"/>
              </w:rPr>
              <w:t xml:space="preserve">Perusahaan ritel asal Jepang, Family Mart telah </w:t>
            </w:r>
            <w:r w:rsidRPr="00C052D2">
              <w:rPr>
                <w:rFonts w:ascii="Times New Roman" w:hAnsi="Times New Roman" w:cs="Times New Roman"/>
                <w:i/>
                <w:sz w:val="24"/>
                <w:szCs w:val="24"/>
              </w:rPr>
              <w:t xml:space="preserve">merealisasikan </w:t>
            </w:r>
            <w:r w:rsidRPr="009B10ED">
              <w:rPr>
                <w:rFonts w:ascii="Times New Roman" w:hAnsi="Times New Roman" w:cs="Times New Roman"/>
                <w:sz w:val="24"/>
                <w:szCs w:val="24"/>
              </w:rPr>
              <w:t>investasinya</w:t>
            </w:r>
          </w:p>
        </w:tc>
        <w:tc>
          <w:tcPr>
            <w:tcW w:w="1534" w:type="dxa"/>
            <w:tcBorders>
              <w:top w:val="single" w:sz="4" w:space="0" w:color="auto"/>
              <w:bottom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sidRPr="00C052D2">
              <w:rPr>
                <w:rFonts w:ascii="Times New Roman" w:hAnsi="Times New Roman" w:cs="Times New Roman"/>
                <w:i/>
                <w:sz w:val="24"/>
                <w:szCs w:val="24"/>
              </w:rPr>
              <w:t xml:space="preserve">...telah </w:t>
            </w:r>
            <w:r>
              <w:rPr>
                <w:rFonts w:ascii="Times New Roman" w:hAnsi="Times New Roman" w:cs="Times New Roman"/>
                <w:i/>
                <w:sz w:val="24"/>
                <w:szCs w:val="24"/>
              </w:rPr>
              <w:t xml:space="preserve">memulai </w:t>
            </w:r>
            <w:r w:rsidRPr="00C052D2">
              <w:rPr>
                <w:rFonts w:ascii="Times New Roman" w:hAnsi="Times New Roman" w:cs="Times New Roman"/>
                <w:i/>
                <w:sz w:val="24"/>
                <w:szCs w:val="24"/>
              </w:rPr>
              <w:t>membuka usaha</w:t>
            </w:r>
            <w:r w:rsidRPr="00C052D2">
              <w:rPr>
                <w:rFonts w:ascii="Times New Roman" w:hAnsi="Times New Roman" w:cs="Times New Roman"/>
                <w:sz w:val="24"/>
                <w:szCs w:val="24"/>
              </w:rPr>
              <w:t xml:space="preserve"> dagang eceran</w:t>
            </w:r>
          </w:p>
          <w:p w:rsidR="007D1C06" w:rsidRPr="00C052D2" w:rsidRDefault="007D1C06" w:rsidP="007D1C06">
            <w:pPr>
              <w:pStyle w:val="ListParagraph"/>
              <w:ind w:left="0"/>
              <w:rPr>
                <w:rFonts w:ascii="Times New Roman" w:hAnsi="Times New Roman" w:cs="Times New Roman"/>
                <w:sz w:val="24"/>
                <w:szCs w:val="24"/>
              </w:rPr>
            </w:pPr>
          </w:p>
          <w:p w:rsidR="007D1C06" w:rsidRPr="00C052D2" w:rsidRDefault="007D1C06" w:rsidP="007D1C06">
            <w:pPr>
              <w:pStyle w:val="ListParagraph"/>
              <w:ind w:left="0"/>
              <w:rPr>
                <w:rFonts w:ascii="Times New Roman" w:hAnsi="Times New Roman" w:cs="Times New Roman"/>
                <w:sz w:val="24"/>
                <w:szCs w:val="24"/>
              </w:rPr>
            </w:pPr>
          </w:p>
        </w:tc>
        <w:tc>
          <w:tcPr>
            <w:tcW w:w="1794"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EA7901">
              <w:rPr>
                <w:rFonts w:ascii="Times New Roman" w:hAnsi="Times New Roman" w:cs="Times New Roman"/>
                <w:b/>
                <w:sz w:val="24"/>
                <w:szCs w:val="24"/>
              </w:rPr>
              <w:t xml:space="preserve">Semantik </w:t>
            </w:r>
            <w:r w:rsidRPr="00C052D2">
              <w:rPr>
                <w:rFonts w:ascii="Times New Roman" w:hAnsi="Times New Roman" w:cs="Times New Roman"/>
                <w:sz w:val="24"/>
                <w:szCs w:val="24"/>
              </w:rPr>
              <w:t>(penekana</w:t>
            </w:r>
            <w:r>
              <w:rPr>
                <w:rFonts w:ascii="Times New Roman" w:hAnsi="Times New Roman" w:cs="Times New Roman"/>
                <w:sz w:val="24"/>
                <w:szCs w:val="24"/>
              </w:rPr>
              <w:t xml:space="preserve">n pada makna yang disampaikan) </w:t>
            </w:r>
            <w:r w:rsidRPr="00EA7901">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06"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Pr>
                <w:rFonts w:ascii="Times New Roman" w:hAnsi="Times New Roman" w:cs="Times New Roman"/>
                <w:b/>
                <w:sz w:val="24"/>
                <w:szCs w:val="24"/>
              </w:rPr>
              <w:t>Flip</w:t>
            </w:r>
            <w:r w:rsidRPr="00832081">
              <w:rPr>
                <w:rFonts w:ascii="Times New Roman" w:hAnsi="Times New Roman" w:cs="Times New Roman"/>
                <w:b/>
                <w:sz w:val="24"/>
                <w:szCs w:val="24"/>
              </w:rPr>
              <w:t>ansi</w:t>
            </w:r>
            <w:r>
              <w:rPr>
                <w:rFonts w:ascii="Times New Roman" w:hAnsi="Times New Roman" w:cs="Times New Roman"/>
                <w:b/>
                <w:sz w:val="24"/>
                <w:szCs w:val="24"/>
              </w:rPr>
              <w:t>,</w:t>
            </w:r>
            <w:r w:rsidRPr="00832081">
              <w:rPr>
                <w:rFonts w:ascii="Times New Roman" w:hAnsi="Times New Roman" w:cs="Times New Roman"/>
                <w:b/>
                <w:sz w:val="24"/>
                <w:szCs w:val="24"/>
              </w:rPr>
              <w:t xml:space="preserve"> </w:t>
            </w:r>
            <w:r>
              <w:rPr>
                <w:rFonts w:ascii="Times New Roman" w:hAnsi="Times New Roman" w:cs="Times New Roman"/>
                <w:sz w:val="24"/>
                <w:szCs w:val="24"/>
              </w:rPr>
              <w:t>yaitu menghaluskan suatu kata tetapi makna yang dihasilkan tersebut di luar pernyataan dari kata yang dihaluskan tadi. Kata “</w:t>
            </w:r>
            <w:r>
              <w:rPr>
                <w:rFonts w:ascii="Times New Roman" w:hAnsi="Times New Roman" w:cs="Times New Roman"/>
                <w:i/>
                <w:sz w:val="24"/>
                <w:szCs w:val="24"/>
              </w:rPr>
              <w:t>merealisasikan</w:t>
            </w:r>
            <w:r>
              <w:rPr>
                <w:rFonts w:ascii="Times New Roman" w:hAnsi="Times New Roman" w:cs="Times New Roman"/>
                <w:sz w:val="24"/>
                <w:szCs w:val="24"/>
              </w:rPr>
              <w:t xml:space="preserve">”, maknannya  tidak langsung </w:t>
            </w:r>
            <w:r>
              <w:rPr>
                <w:rFonts w:ascii="Times New Roman" w:hAnsi="Times New Roman" w:cs="Times New Roman"/>
                <w:sz w:val="24"/>
                <w:szCs w:val="24"/>
              </w:rPr>
              <w:lastRenderedPageBreak/>
              <w:t>mengacu pada kata yang digunakan</w:t>
            </w:r>
          </w:p>
        </w:tc>
      </w:tr>
      <w:tr w:rsidR="007D1C06" w:rsidTr="007D1C06">
        <w:trPr>
          <w:trHeight w:val="420"/>
        </w:trPr>
        <w:tc>
          <w:tcPr>
            <w:tcW w:w="567" w:type="dxa"/>
            <w:vMerge/>
          </w:tcPr>
          <w:p w:rsidR="007D1C06" w:rsidRPr="00164274" w:rsidRDefault="007D1C06" w:rsidP="007D1C06">
            <w:pPr>
              <w:pStyle w:val="ListParagraph"/>
              <w:numPr>
                <w:ilvl w:val="0"/>
                <w:numId w:val="19"/>
              </w:numPr>
              <w:spacing w:line="480" w:lineRule="auto"/>
              <w:ind w:left="459" w:hanging="459"/>
              <w:jc w:val="both"/>
              <w:rPr>
                <w:rFonts w:ascii="Times New Roman" w:hAnsi="Times New Roman" w:cs="Times New Roman"/>
                <w:sz w:val="24"/>
                <w:szCs w:val="24"/>
              </w:rPr>
            </w:pPr>
          </w:p>
        </w:tc>
        <w:tc>
          <w:tcPr>
            <w:tcW w:w="1115" w:type="dxa"/>
            <w:vMerge/>
          </w:tcPr>
          <w:p w:rsidR="007D1C06" w:rsidRDefault="007D1C06" w:rsidP="007D1C06">
            <w:pPr>
              <w:spacing w:line="480" w:lineRule="auto"/>
              <w:jc w:val="both"/>
              <w:rPr>
                <w:rFonts w:ascii="Times New Roman" w:hAnsi="Times New Roman" w:cs="Times New Roman"/>
                <w:sz w:val="24"/>
                <w:szCs w:val="24"/>
              </w:rPr>
            </w:pPr>
          </w:p>
        </w:tc>
        <w:tc>
          <w:tcPr>
            <w:tcW w:w="1386" w:type="dxa"/>
            <w:vMerge/>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Pr="00C052D2" w:rsidRDefault="007D1C06" w:rsidP="007D1C06">
            <w:pPr>
              <w:pStyle w:val="ListParagraph"/>
              <w:ind w:left="0" w:hanging="56"/>
              <w:rPr>
                <w:rFonts w:ascii="Times New Roman" w:hAnsi="Times New Roman" w:cs="Times New Roman"/>
                <w:sz w:val="24"/>
                <w:szCs w:val="24"/>
              </w:rPr>
            </w:pPr>
            <w:r w:rsidRPr="00C052D2">
              <w:rPr>
                <w:rFonts w:ascii="Times New Roman" w:hAnsi="Times New Roman" w:cs="Times New Roman"/>
                <w:sz w:val="24"/>
                <w:szCs w:val="24"/>
              </w:rPr>
              <w:t xml:space="preserve">Pasar Indonesia yang besar </w:t>
            </w:r>
            <w:r w:rsidRPr="00C052D2">
              <w:rPr>
                <w:rFonts w:ascii="Times New Roman" w:hAnsi="Times New Roman" w:cs="Times New Roman"/>
                <w:i/>
                <w:sz w:val="24"/>
                <w:szCs w:val="24"/>
              </w:rPr>
              <w:t>menjadi magnet</w:t>
            </w:r>
            <w:r w:rsidRPr="00C052D2">
              <w:rPr>
                <w:rFonts w:ascii="Times New Roman" w:hAnsi="Times New Roman" w:cs="Times New Roman"/>
                <w:sz w:val="24"/>
                <w:szCs w:val="24"/>
              </w:rPr>
              <w:t xml:space="preserve"> bagi ritel asing</w:t>
            </w:r>
          </w:p>
        </w:tc>
        <w:tc>
          <w:tcPr>
            <w:tcW w:w="1534" w:type="dxa"/>
            <w:tcBorders>
              <w:top w:val="single" w:sz="4" w:space="0" w:color="auto"/>
              <w:bottom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sidRPr="00C052D2">
              <w:rPr>
                <w:rFonts w:ascii="Times New Roman" w:hAnsi="Times New Roman" w:cs="Times New Roman"/>
                <w:sz w:val="24"/>
                <w:szCs w:val="24"/>
              </w:rPr>
              <w:t>...</w:t>
            </w:r>
            <w:r w:rsidRPr="00C052D2">
              <w:rPr>
                <w:rFonts w:ascii="Times New Roman" w:hAnsi="Times New Roman" w:cs="Times New Roman"/>
                <w:i/>
                <w:sz w:val="24"/>
                <w:szCs w:val="24"/>
              </w:rPr>
              <w:t>menjadi incaran</w:t>
            </w:r>
            <w:r w:rsidRPr="00C052D2">
              <w:rPr>
                <w:rFonts w:ascii="Times New Roman" w:hAnsi="Times New Roman" w:cs="Times New Roman"/>
                <w:sz w:val="24"/>
                <w:szCs w:val="24"/>
              </w:rPr>
              <w:t xml:space="preserve"> , rebutan ritel asing</w:t>
            </w:r>
          </w:p>
          <w:p w:rsidR="007D1C06" w:rsidRPr="00C052D2" w:rsidRDefault="007D1C06" w:rsidP="007D1C06">
            <w:pPr>
              <w:pStyle w:val="ListParagraph"/>
              <w:ind w:left="0"/>
              <w:rPr>
                <w:rFonts w:ascii="Times New Roman" w:hAnsi="Times New Roman" w:cs="Times New Roman"/>
                <w:i/>
                <w:sz w:val="24"/>
                <w:szCs w:val="24"/>
              </w:rPr>
            </w:pPr>
          </w:p>
        </w:tc>
        <w:tc>
          <w:tcPr>
            <w:tcW w:w="1794"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EA7901">
              <w:rPr>
                <w:rFonts w:ascii="Times New Roman" w:hAnsi="Times New Roman" w:cs="Times New Roman"/>
                <w:b/>
                <w:sz w:val="24"/>
                <w:szCs w:val="24"/>
              </w:rPr>
              <w:t xml:space="preserve">Semantik </w:t>
            </w:r>
            <w:r w:rsidRPr="00C052D2">
              <w:rPr>
                <w:rFonts w:ascii="Times New Roman" w:hAnsi="Times New Roman" w:cs="Times New Roman"/>
                <w:sz w:val="24"/>
                <w:szCs w:val="24"/>
              </w:rPr>
              <w:t>(penekana</w:t>
            </w:r>
            <w:r>
              <w:rPr>
                <w:rFonts w:ascii="Times New Roman" w:hAnsi="Times New Roman" w:cs="Times New Roman"/>
                <w:sz w:val="24"/>
                <w:szCs w:val="24"/>
              </w:rPr>
              <w:t xml:space="preserve">n pada makna yang disampaikan) </w:t>
            </w:r>
            <w:r w:rsidRPr="00EA7901">
              <w:rPr>
                <w:rFonts w:ascii="Times New Roman" w:hAnsi="Times New Roman" w:cs="Times New Roman"/>
                <w:b/>
                <w:sz w:val="24"/>
                <w:szCs w:val="24"/>
              </w:rPr>
              <w:t>Elemen:</w:t>
            </w:r>
            <w:r w:rsidRPr="00C052D2">
              <w:rPr>
                <w:rFonts w:ascii="Times New Roman" w:hAnsi="Times New Roman" w:cs="Times New Roman"/>
                <w:sz w:val="24"/>
                <w:szCs w:val="24"/>
              </w:rPr>
              <w:t xml:space="preserve"> maksud, adanya informasi yang merugikan disampaikan scr tersamar</w:t>
            </w:r>
          </w:p>
        </w:tc>
        <w:tc>
          <w:tcPr>
            <w:tcW w:w="1806" w:type="dxa"/>
            <w:tcBorders>
              <w:top w:val="single" w:sz="4" w:space="0" w:color="auto"/>
              <w:bottom w:val="single" w:sz="4" w:space="0" w:color="auto"/>
            </w:tcBorders>
          </w:tcPr>
          <w:p w:rsidR="007D1C06" w:rsidRPr="00C052D2" w:rsidRDefault="00D36C89" w:rsidP="007D1C06">
            <w:pPr>
              <w:rPr>
                <w:rFonts w:ascii="Times New Roman" w:hAnsi="Times New Roman" w:cs="Times New Roman"/>
                <w:sz w:val="24"/>
                <w:szCs w:val="24"/>
              </w:rPr>
            </w:pPr>
            <w:r w:rsidRPr="00D36C89">
              <w:rPr>
                <w:rFonts w:ascii="Times New Roman" w:hAnsi="Times New Roman" w:cs="Times New Roman"/>
                <w:b/>
                <w:sz w:val="24"/>
                <w:szCs w:val="24"/>
              </w:rPr>
              <w:t>Metafora</w:t>
            </w:r>
            <w:r>
              <w:rPr>
                <w:rFonts w:ascii="Times New Roman" w:hAnsi="Times New Roman" w:cs="Times New Roman"/>
                <w:sz w:val="24"/>
                <w:szCs w:val="24"/>
              </w:rPr>
              <w:t xml:space="preserve"> , yaitu perbandingan antara dua hal yang berbeda</w:t>
            </w:r>
            <w:r w:rsidR="007D1C06">
              <w:rPr>
                <w:rFonts w:ascii="Times New Roman" w:hAnsi="Times New Roman" w:cs="Times New Roman"/>
                <w:sz w:val="24"/>
                <w:szCs w:val="24"/>
              </w:rPr>
              <w:t>, ibarat, atau kiasan. Kata pasar Indonesia menjadi “</w:t>
            </w:r>
            <w:r w:rsidR="007D1C06" w:rsidRPr="00001A65">
              <w:rPr>
                <w:rFonts w:ascii="Times New Roman" w:hAnsi="Times New Roman" w:cs="Times New Roman"/>
                <w:i/>
                <w:sz w:val="24"/>
                <w:szCs w:val="24"/>
              </w:rPr>
              <w:t xml:space="preserve">menjadi magnet” </w:t>
            </w:r>
            <w:r w:rsidR="007D1C06">
              <w:rPr>
                <w:rFonts w:ascii="Times New Roman" w:hAnsi="Times New Roman" w:cs="Times New Roman"/>
                <w:sz w:val="24"/>
                <w:szCs w:val="24"/>
              </w:rPr>
              <w:t>bagi ritel asing.</w:t>
            </w:r>
          </w:p>
        </w:tc>
      </w:tr>
      <w:tr w:rsidR="007D1C06" w:rsidTr="007D1C06">
        <w:trPr>
          <w:trHeight w:val="375"/>
        </w:trPr>
        <w:tc>
          <w:tcPr>
            <w:tcW w:w="567" w:type="dxa"/>
            <w:vMerge/>
          </w:tcPr>
          <w:p w:rsidR="007D1C06" w:rsidRPr="00164274" w:rsidRDefault="007D1C06" w:rsidP="007D1C06">
            <w:pPr>
              <w:pStyle w:val="ListParagraph"/>
              <w:numPr>
                <w:ilvl w:val="0"/>
                <w:numId w:val="19"/>
              </w:numPr>
              <w:spacing w:line="480" w:lineRule="auto"/>
              <w:ind w:left="459" w:hanging="459"/>
              <w:jc w:val="both"/>
              <w:rPr>
                <w:rFonts w:ascii="Times New Roman" w:hAnsi="Times New Roman" w:cs="Times New Roman"/>
                <w:sz w:val="24"/>
                <w:szCs w:val="24"/>
              </w:rPr>
            </w:pPr>
          </w:p>
        </w:tc>
        <w:tc>
          <w:tcPr>
            <w:tcW w:w="1115" w:type="dxa"/>
            <w:vMerge/>
          </w:tcPr>
          <w:p w:rsidR="007D1C06" w:rsidRDefault="007D1C06" w:rsidP="007D1C06">
            <w:pPr>
              <w:spacing w:line="480" w:lineRule="auto"/>
              <w:jc w:val="both"/>
              <w:rPr>
                <w:rFonts w:ascii="Times New Roman" w:hAnsi="Times New Roman" w:cs="Times New Roman"/>
                <w:sz w:val="24"/>
                <w:szCs w:val="24"/>
              </w:rPr>
            </w:pPr>
          </w:p>
        </w:tc>
        <w:tc>
          <w:tcPr>
            <w:tcW w:w="1386" w:type="dxa"/>
            <w:vMerge/>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tcBorders>
          </w:tcPr>
          <w:p w:rsidR="007D1C06" w:rsidRPr="00C052D2" w:rsidRDefault="007D1C06" w:rsidP="007D1C06">
            <w:pPr>
              <w:pStyle w:val="ListParagraph"/>
              <w:ind w:left="0" w:hanging="56"/>
              <w:rPr>
                <w:rFonts w:ascii="Times New Roman" w:hAnsi="Times New Roman" w:cs="Times New Roman"/>
                <w:sz w:val="24"/>
                <w:szCs w:val="24"/>
              </w:rPr>
            </w:pPr>
            <w:r w:rsidRPr="00C052D2">
              <w:rPr>
                <w:rFonts w:ascii="Times New Roman" w:hAnsi="Times New Roman" w:cs="Times New Roman"/>
                <w:sz w:val="24"/>
                <w:szCs w:val="24"/>
              </w:rPr>
              <w:t xml:space="preserve">Ritel lokal harus </w:t>
            </w:r>
            <w:r w:rsidRPr="00C052D2">
              <w:rPr>
                <w:rFonts w:ascii="Times New Roman" w:hAnsi="Times New Roman" w:cs="Times New Roman"/>
                <w:i/>
                <w:sz w:val="24"/>
                <w:szCs w:val="24"/>
              </w:rPr>
              <w:t xml:space="preserve">berbenah </w:t>
            </w:r>
            <w:r w:rsidRPr="00C052D2">
              <w:rPr>
                <w:rFonts w:ascii="Times New Roman" w:hAnsi="Times New Roman" w:cs="Times New Roman"/>
                <w:sz w:val="24"/>
                <w:szCs w:val="24"/>
              </w:rPr>
              <w:t>untuk bisa bersaing</w:t>
            </w:r>
          </w:p>
        </w:tc>
        <w:tc>
          <w:tcPr>
            <w:tcW w:w="1534" w:type="dxa"/>
            <w:tcBorders>
              <w:top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sidRPr="00C052D2">
              <w:rPr>
                <w:rFonts w:ascii="Times New Roman" w:hAnsi="Times New Roman" w:cs="Times New Roman"/>
                <w:sz w:val="24"/>
                <w:szCs w:val="24"/>
              </w:rPr>
              <w:t xml:space="preserve">Ritel lokal harus </w:t>
            </w:r>
            <w:r w:rsidRPr="00C052D2">
              <w:rPr>
                <w:rFonts w:ascii="Times New Roman" w:hAnsi="Times New Roman" w:cs="Times New Roman"/>
                <w:i/>
                <w:sz w:val="24"/>
                <w:szCs w:val="24"/>
              </w:rPr>
              <w:t>memperbaiki diri</w:t>
            </w:r>
            <w:r w:rsidRPr="00C052D2">
              <w:rPr>
                <w:rFonts w:ascii="Times New Roman" w:hAnsi="Times New Roman" w:cs="Times New Roman"/>
                <w:sz w:val="24"/>
                <w:szCs w:val="24"/>
              </w:rPr>
              <w:t xml:space="preserve"> agar tidak kalah bersaing</w:t>
            </w:r>
          </w:p>
        </w:tc>
        <w:tc>
          <w:tcPr>
            <w:tcW w:w="1794" w:type="dxa"/>
            <w:tcBorders>
              <w:top w:val="single" w:sz="4" w:space="0" w:color="auto"/>
            </w:tcBorders>
          </w:tcPr>
          <w:p w:rsidR="007D1C06" w:rsidRPr="00C052D2" w:rsidRDefault="007D1C06" w:rsidP="007D1C06">
            <w:pPr>
              <w:rPr>
                <w:rFonts w:ascii="Times New Roman" w:hAnsi="Times New Roman" w:cs="Times New Roman"/>
                <w:sz w:val="24"/>
                <w:szCs w:val="24"/>
              </w:rPr>
            </w:pPr>
            <w:r w:rsidRPr="00EA7901">
              <w:rPr>
                <w:rFonts w:ascii="Times New Roman" w:hAnsi="Times New Roman" w:cs="Times New Roman"/>
                <w:b/>
                <w:sz w:val="24"/>
                <w:szCs w:val="24"/>
              </w:rPr>
              <w:t xml:space="preserve">Semantik </w:t>
            </w:r>
            <w:r w:rsidRPr="00C052D2">
              <w:rPr>
                <w:rFonts w:ascii="Times New Roman" w:hAnsi="Times New Roman" w:cs="Times New Roman"/>
                <w:sz w:val="24"/>
                <w:szCs w:val="24"/>
              </w:rPr>
              <w:t>(penekanan pada</w:t>
            </w:r>
            <w:r>
              <w:rPr>
                <w:rFonts w:ascii="Times New Roman" w:hAnsi="Times New Roman" w:cs="Times New Roman"/>
                <w:sz w:val="24"/>
                <w:szCs w:val="24"/>
              </w:rPr>
              <w:t xml:space="preserve"> makna yang disampaikan) </w:t>
            </w:r>
            <w:r w:rsidRPr="00EA7901">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06" w:type="dxa"/>
            <w:tcBorders>
              <w:top w:val="single" w:sz="4" w:space="0" w:color="auto"/>
            </w:tcBorders>
          </w:tcPr>
          <w:p w:rsidR="007D1C06" w:rsidRPr="00C052D2" w:rsidRDefault="007D1C06" w:rsidP="007D1C06">
            <w:pPr>
              <w:rPr>
                <w:rFonts w:ascii="Times New Roman" w:hAnsi="Times New Roman" w:cs="Times New Roman"/>
                <w:sz w:val="24"/>
                <w:szCs w:val="24"/>
              </w:rPr>
            </w:pPr>
            <w:r w:rsidRPr="000A491D">
              <w:rPr>
                <w:rFonts w:ascii="Times New Roman" w:hAnsi="Times New Roman" w:cs="Times New Roman"/>
                <w:b/>
                <w:sz w:val="24"/>
                <w:szCs w:val="24"/>
              </w:rPr>
              <w:t>Makna di luar pernyataan</w:t>
            </w:r>
            <w:r>
              <w:rPr>
                <w:rFonts w:ascii="Times New Roman" w:hAnsi="Times New Roman" w:cs="Times New Roman"/>
                <w:sz w:val="24"/>
                <w:szCs w:val="24"/>
              </w:rPr>
              <w:t>, yaitu satu makna kata yang terlepas dari makna kata tersebut. kata “berbenah” maknanya berada di luar makna kata sebenanrnya.</w:t>
            </w:r>
          </w:p>
        </w:tc>
      </w:tr>
      <w:tr w:rsidR="007D1C06" w:rsidTr="007D1C06">
        <w:trPr>
          <w:trHeight w:val="285"/>
        </w:trPr>
        <w:tc>
          <w:tcPr>
            <w:tcW w:w="567" w:type="dxa"/>
            <w:vMerge w:val="restart"/>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restart"/>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31-01-13</w:t>
            </w:r>
          </w:p>
        </w:tc>
        <w:tc>
          <w:tcPr>
            <w:tcW w:w="1386" w:type="dxa"/>
            <w:vMerge w:val="restart"/>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Survey Daerah Rawan Pangan</w:t>
            </w:r>
          </w:p>
        </w:tc>
        <w:tc>
          <w:tcPr>
            <w:tcW w:w="1412" w:type="dxa"/>
            <w:tcBorders>
              <w:bottom w:val="single" w:sz="4" w:space="0" w:color="auto"/>
            </w:tcBorders>
          </w:tcPr>
          <w:p w:rsidR="007D1C06" w:rsidRPr="00C052D2" w:rsidRDefault="007D1C06" w:rsidP="007D1C06">
            <w:pPr>
              <w:pStyle w:val="ListParagraph"/>
              <w:numPr>
                <w:ilvl w:val="0"/>
                <w:numId w:val="18"/>
              </w:numPr>
              <w:ind w:left="0" w:hanging="56"/>
              <w:rPr>
                <w:rFonts w:ascii="Times New Roman" w:hAnsi="Times New Roman" w:cs="Times New Roman"/>
                <w:sz w:val="24"/>
                <w:szCs w:val="24"/>
              </w:rPr>
            </w:pPr>
            <w:r w:rsidRPr="00C052D2">
              <w:rPr>
                <w:rFonts w:ascii="Times New Roman" w:hAnsi="Times New Roman" w:cs="Times New Roman"/>
                <w:sz w:val="24"/>
                <w:szCs w:val="24"/>
              </w:rPr>
              <w:t xml:space="preserve">Survey </w:t>
            </w:r>
            <w:r w:rsidRPr="00C052D2">
              <w:rPr>
                <w:rFonts w:ascii="Times New Roman" w:hAnsi="Times New Roman" w:cs="Times New Roman"/>
                <w:i/>
                <w:sz w:val="24"/>
                <w:szCs w:val="24"/>
              </w:rPr>
              <w:t>daerah rawan pangan</w:t>
            </w:r>
          </w:p>
          <w:p w:rsidR="007D1C06" w:rsidRPr="00C052D2" w:rsidRDefault="007D1C06" w:rsidP="007D1C06">
            <w:pPr>
              <w:pStyle w:val="ListParagraph"/>
              <w:ind w:left="0" w:hanging="56"/>
              <w:rPr>
                <w:rFonts w:ascii="Times New Roman" w:hAnsi="Times New Roman" w:cs="Times New Roman"/>
                <w:sz w:val="24"/>
                <w:szCs w:val="24"/>
              </w:rPr>
            </w:pPr>
          </w:p>
        </w:tc>
        <w:tc>
          <w:tcPr>
            <w:tcW w:w="1534" w:type="dxa"/>
            <w:tcBorders>
              <w:bottom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Mengawasi, menyelidiki..</w:t>
            </w:r>
            <w:r w:rsidRPr="00C052D2">
              <w:rPr>
                <w:rFonts w:ascii="Times New Roman" w:hAnsi="Times New Roman" w:cs="Times New Roman"/>
                <w:sz w:val="24"/>
                <w:szCs w:val="24"/>
              </w:rPr>
              <w:t xml:space="preserve">daerah yang penduduknya </w:t>
            </w:r>
            <w:r w:rsidRPr="00C052D2">
              <w:rPr>
                <w:rFonts w:ascii="Times New Roman" w:hAnsi="Times New Roman" w:cs="Times New Roman"/>
                <w:i/>
                <w:sz w:val="24"/>
                <w:szCs w:val="24"/>
              </w:rPr>
              <w:t>kekurangan kebutuhan bahan pokok</w:t>
            </w:r>
          </w:p>
        </w:tc>
        <w:tc>
          <w:tcPr>
            <w:tcW w:w="1794" w:type="dxa"/>
            <w:tcBorders>
              <w:bottom w:val="single" w:sz="4" w:space="0" w:color="auto"/>
            </w:tcBorders>
          </w:tcPr>
          <w:p w:rsidR="007D1C06" w:rsidRPr="00C052D2" w:rsidRDefault="007D1C06" w:rsidP="007D1C06">
            <w:pPr>
              <w:rPr>
                <w:rFonts w:ascii="Times New Roman" w:hAnsi="Times New Roman" w:cs="Times New Roman"/>
                <w:sz w:val="24"/>
                <w:szCs w:val="24"/>
              </w:rPr>
            </w:pPr>
            <w:r w:rsidRPr="00EA7901">
              <w:rPr>
                <w:rFonts w:ascii="Times New Roman" w:hAnsi="Times New Roman" w:cs="Times New Roman"/>
                <w:b/>
                <w:sz w:val="24"/>
                <w:szCs w:val="24"/>
              </w:rPr>
              <w:t xml:space="preserve">Semantik </w:t>
            </w:r>
            <w:r w:rsidRPr="00C052D2">
              <w:rPr>
                <w:rFonts w:ascii="Times New Roman" w:hAnsi="Times New Roman" w:cs="Times New Roman"/>
                <w:sz w:val="24"/>
                <w:szCs w:val="24"/>
              </w:rPr>
              <w:t>(penekana</w:t>
            </w:r>
            <w:r>
              <w:rPr>
                <w:rFonts w:ascii="Times New Roman" w:hAnsi="Times New Roman" w:cs="Times New Roman"/>
                <w:sz w:val="24"/>
                <w:szCs w:val="24"/>
              </w:rPr>
              <w:t xml:space="preserve">n pada makna yang disampaikan) </w:t>
            </w:r>
            <w:r w:rsidRPr="00EA7901">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06" w:type="dxa"/>
            <w:tcBorders>
              <w:bottom w:val="single" w:sz="4" w:space="0" w:color="auto"/>
            </w:tcBorders>
          </w:tcPr>
          <w:p w:rsidR="007D1C06" w:rsidRPr="00C052D2" w:rsidRDefault="007D1C06" w:rsidP="007D1C06">
            <w:pPr>
              <w:rPr>
                <w:rFonts w:ascii="Times New Roman" w:hAnsi="Times New Roman" w:cs="Times New Roman"/>
                <w:sz w:val="24"/>
                <w:szCs w:val="24"/>
              </w:rPr>
            </w:pPr>
            <w:r w:rsidRPr="000A491D">
              <w:rPr>
                <w:rFonts w:ascii="Times New Roman" w:hAnsi="Times New Roman" w:cs="Times New Roman"/>
                <w:b/>
                <w:sz w:val="24"/>
                <w:szCs w:val="24"/>
              </w:rPr>
              <w:t>Makna di luar pernyataan</w:t>
            </w:r>
            <w:r>
              <w:rPr>
                <w:rFonts w:ascii="Times New Roman" w:hAnsi="Times New Roman" w:cs="Times New Roman"/>
                <w:sz w:val="24"/>
                <w:szCs w:val="24"/>
              </w:rPr>
              <w:t xml:space="preserve">, yaitu satu makna kata yang terlepas dari makna kata tersebut. kata “daerah rawan pangan” maknanya berada di luar makna kata sebenanrnya. </w:t>
            </w:r>
          </w:p>
        </w:tc>
      </w:tr>
      <w:tr w:rsidR="007D1C06" w:rsidTr="007D1C06">
        <w:trPr>
          <w:trHeight w:val="255"/>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tcPr>
          <w:p w:rsidR="007D1C06" w:rsidRDefault="007D1C06" w:rsidP="007D1C06">
            <w:pPr>
              <w:spacing w:line="480" w:lineRule="auto"/>
              <w:jc w:val="both"/>
              <w:rPr>
                <w:rFonts w:ascii="Times New Roman" w:hAnsi="Times New Roman" w:cs="Times New Roman"/>
                <w:sz w:val="24"/>
                <w:szCs w:val="24"/>
              </w:rPr>
            </w:pPr>
          </w:p>
        </w:tc>
        <w:tc>
          <w:tcPr>
            <w:tcW w:w="1386" w:type="dxa"/>
            <w:vMerge/>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Pr="00C052D2" w:rsidRDefault="007D1C06" w:rsidP="007D1C06">
            <w:pPr>
              <w:pStyle w:val="ListParagraph"/>
              <w:numPr>
                <w:ilvl w:val="0"/>
                <w:numId w:val="18"/>
              </w:numPr>
              <w:ind w:left="0" w:hanging="56"/>
              <w:rPr>
                <w:rFonts w:ascii="Times New Roman" w:hAnsi="Times New Roman" w:cs="Times New Roman"/>
                <w:sz w:val="24"/>
                <w:szCs w:val="24"/>
              </w:rPr>
            </w:pPr>
            <w:r w:rsidRPr="00C052D2">
              <w:rPr>
                <w:rFonts w:ascii="Times New Roman" w:hAnsi="Times New Roman" w:cs="Times New Roman"/>
                <w:i/>
                <w:sz w:val="24"/>
                <w:szCs w:val="24"/>
              </w:rPr>
              <w:t>Mnyesuaikan data penduduk</w:t>
            </w:r>
            <w:r w:rsidRPr="00C052D2">
              <w:rPr>
                <w:rFonts w:ascii="Times New Roman" w:hAnsi="Times New Roman" w:cs="Times New Roman"/>
                <w:sz w:val="24"/>
                <w:szCs w:val="24"/>
              </w:rPr>
              <w:t xml:space="preserve"> yang diterima </w:t>
            </w:r>
            <w:r w:rsidRPr="00C052D2">
              <w:rPr>
                <w:rFonts w:ascii="Times New Roman" w:hAnsi="Times New Roman" w:cs="Times New Roman"/>
                <w:sz w:val="24"/>
                <w:szCs w:val="24"/>
              </w:rPr>
              <w:lastRenderedPageBreak/>
              <w:t>dari kantor pusat statistik dengan kondisi di lapangann</w:t>
            </w:r>
          </w:p>
        </w:tc>
        <w:tc>
          <w:tcPr>
            <w:tcW w:w="1534" w:type="dxa"/>
            <w:tcBorders>
              <w:top w:val="single" w:sz="4" w:space="0" w:color="auto"/>
              <w:bottom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sidRPr="00C052D2">
              <w:rPr>
                <w:rFonts w:ascii="Times New Roman" w:hAnsi="Times New Roman" w:cs="Times New Roman"/>
                <w:i/>
                <w:sz w:val="24"/>
                <w:szCs w:val="24"/>
              </w:rPr>
              <w:lastRenderedPageBreak/>
              <w:t>Mencocokkan data penduduk.....dengan kondisi di lapangan</w:t>
            </w:r>
          </w:p>
        </w:tc>
        <w:tc>
          <w:tcPr>
            <w:tcW w:w="1794"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EA7901">
              <w:rPr>
                <w:rFonts w:ascii="Times New Roman" w:hAnsi="Times New Roman" w:cs="Times New Roman"/>
                <w:b/>
                <w:sz w:val="24"/>
                <w:szCs w:val="24"/>
              </w:rPr>
              <w:t xml:space="preserve">Semantik </w:t>
            </w:r>
            <w:r w:rsidRPr="00C052D2">
              <w:rPr>
                <w:rFonts w:ascii="Times New Roman" w:hAnsi="Times New Roman" w:cs="Times New Roman"/>
                <w:sz w:val="24"/>
                <w:szCs w:val="24"/>
              </w:rPr>
              <w:t>(penekana</w:t>
            </w:r>
            <w:r>
              <w:rPr>
                <w:rFonts w:ascii="Times New Roman" w:hAnsi="Times New Roman" w:cs="Times New Roman"/>
                <w:sz w:val="24"/>
                <w:szCs w:val="24"/>
              </w:rPr>
              <w:t xml:space="preserve">n pada makna yang disampaikan) </w:t>
            </w:r>
            <w:r w:rsidRPr="00EA7901">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w:t>
            </w:r>
            <w:r w:rsidRPr="00C052D2">
              <w:rPr>
                <w:rFonts w:ascii="Times New Roman" w:hAnsi="Times New Roman" w:cs="Times New Roman"/>
                <w:sz w:val="24"/>
                <w:szCs w:val="24"/>
              </w:rPr>
              <w:lastRenderedPageBreak/>
              <w:t>maksud, adanya informasi yang merugikan disampaikan scr tersamar</w:t>
            </w:r>
          </w:p>
        </w:tc>
        <w:tc>
          <w:tcPr>
            <w:tcW w:w="1806"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0A491D">
              <w:rPr>
                <w:rFonts w:ascii="Times New Roman" w:hAnsi="Times New Roman" w:cs="Times New Roman"/>
                <w:b/>
                <w:sz w:val="24"/>
                <w:szCs w:val="24"/>
              </w:rPr>
              <w:lastRenderedPageBreak/>
              <w:t>Makna di luar pernyataan</w:t>
            </w:r>
            <w:r>
              <w:rPr>
                <w:rFonts w:ascii="Times New Roman" w:hAnsi="Times New Roman" w:cs="Times New Roman"/>
                <w:sz w:val="24"/>
                <w:szCs w:val="24"/>
              </w:rPr>
              <w:t xml:space="preserve">, yaitu satu kata yang terlepas dari makna kata tersebut. Kata </w:t>
            </w:r>
            <w:r>
              <w:rPr>
                <w:rFonts w:ascii="Times New Roman" w:hAnsi="Times New Roman" w:cs="Times New Roman"/>
                <w:sz w:val="24"/>
                <w:szCs w:val="24"/>
              </w:rPr>
              <w:lastRenderedPageBreak/>
              <w:t>“</w:t>
            </w:r>
            <w:r w:rsidRPr="000A491D">
              <w:rPr>
                <w:rFonts w:ascii="Times New Roman" w:hAnsi="Times New Roman" w:cs="Times New Roman"/>
                <w:i/>
                <w:sz w:val="24"/>
                <w:szCs w:val="24"/>
              </w:rPr>
              <w:t>menyesuaikan</w:t>
            </w:r>
            <w:r>
              <w:rPr>
                <w:rFonts w:ascii="Times New Roman" w:hAnsi="Times New Roman" w:cs="Times New Roman"/>
                <w:sz w:val="24"/>
                <w:szCs w:val="24"/>
              </w:rPr>
              <w:t xml:space="preserve">” tidak sama dengan kata ” </w:t>
            </w:r>
            <w:r w:rsidRPr="000A491D">
              <w:rPr>
                <w:rFonts w:ascii="Times New Roman" w:hAnsi="Times New Roman" w:cs="Times New Roman"/>
                <w:i/>
                <w:sz w:val="24"/>
                <w:szCs w:val="24"/>
              </w:rPr>
              <w:t>menambah</w:t>
            </w:r>
            <w:r>
              <w:rPr>
                <w:rFonts w:ascii="Times New Roman" w:hAnsi="Times New Roman" w:cs="Times New Roman"/>
                <w:sz w:val="24"/>
                <w:szCs w:val="24"/>
              </w:rPr>
              <w:t>”</w:t>
            </w:r>
          </w:p>
        </w:tc>
      </w:tr>
      <w:tr w:rsidR="007D1C06" w:rsidTr="007D1C06">
        <w:trPr>
          <w:trHeight w:val="360"/>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tcPr>
          <w:p w:rsidR="007D1C06" w:rsidRDefault="007D1C06" w:rsidP="007D1C06">
            <w:pPr>
              <w:spacing w:line="480" w:lineRule="auto"/>
              <w:jc w:val="both"/>
              <w:rPr>
                <w:rFonts w:ascii="Times New Roman" w:hAnsi="Times New Roman" w:cs="Times New Roman"/>
                <w:sz w:val="24"/>
                <w:szCs w:val="24"/>
              </w:rPr>
            </w:pPr>
          </w:p>
        </w:tc>
        <w:tc>
          <w:tcPr>
            <w:tcW w:w="1386" w:type="dxa"/>
            <w:vMerge/>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tcBorders>
          </w:tcPr>
          <w:p w:rsidR="007D1C06" w:rsidRPr="00C052D2" w:rsidRDefault="007D1C06" w:rsidP="007D1C06">
            <w:pPr>
              <w:pStyle w:val="ListParagraph"/>
              <w:numPr>
                <w:ilvl w:val="0"/>
                <w:numId w:val="18"/>
              </w:numPr>
              <w:ind w:left="0" w:hanging="56"/>
              <w:rPr>
                <w:rFonts w:ascii="Times New Roman" w:hAnsi="Times New Roman" w:cs="Times New Roman"/>
                <w:i/>
                <w:sz w:val="24"/>
                <w:szCs w:val="24"/>
              </w:rPr>
            </w:pPr>
            <w:r w:rsidRPr="00DA4E6C">
              <w:rPr>
                <w:rFonts w:ascii="Times New Roman" w:hAnsi="Times New Roman" w:cs="Times New Roman"/>
                <w:sz w:val="24"/>
                <w:szCs w:val="24"/>
              </w:rPr>
              <w:t>Setiap tahun jumlah bantuan selalu</w:t>
            </w:r>
            <w:r w:rsidRPr="00C052D2">
              <w:rPr>
                <w:rFonts w:ascii="Times New Roman" w:hAnsi="Times New Roman" w:cs="Times New Roman"/>
                <w:i/>
                <w:sz w:val="24"/>
                <w:szCs w:val="24"/>
              </w:rPr>
              <w:t xml:space="preserve"> meningka</w:t>
            </w:r>
            <w:r>
              <w:rPr>
                <w:rFonts w:ascii="Times New Roman" w:hAnsi="Times New Roman" w:cs="Times New Roman"/>
                <w:i/>
                <w:sz w:val="24"/>
                <w:szCs w:val="24"/>
              </w:rPr>
              <w:t>t</w:t>
            </w:r>
            <w:r w:rsidRPr="00C052D2">
              <w:rPr>
                <w:rFonts w:ascii="Times New Roman" w:hAnsi="Times New Roman" w:cs="Times New Roman"/>
                <w:i/>
                <w:sz w:val="24"/>
                <w:szCs w:val="24"/>
              </w:rPr>
              <w:t xml:space="preserve">. </w:t>
            </w:r>
            <w:r w:rsidRPr="000A491D">
              <w:rPr>
                <w:rFonts w:ascii="Times New Roman" w:hAnsi="Times New Roman" w:cs="Times New Roman"/>
                <w:sz w:val="24"/>
                <w:szCs w:val="24"/>
              </w:rPr>
              <w:t>Tahun 2011 Rp 25 juta. Tahun lalu meningkat menjadi Rp37 juta. Mudah-mudahan tahun ini kami dapat dan meningkat katanya</w:t>
            </w:r>
            <w:r w:rsidRPr="00C052D2">
              <w:rPr>
                <w:rFonts w:ascii="Times New Roman" w:hAnsi="Times New Roman" w:cs="Times New Roman"/>
                <w:i/>
                <w:sz w:val="24"/>
                <w:szCs w:val="24"/>
              </w:rPr>
              <w:t>.</w:t>
            </w:r>
          </w:p>
        </w:tc>
        <w:tc>
          <w:tcPr>
            <w:tcW w:w="1534" w:type="dxa"/>
            <w:tcBorders>
              <w:top w:val="single" w:sz="4" w:space="0" w:color="auto"/>
            </w:tcBorders>
          </w:tcPr>
          <w:p w:rsidR="007D1C06" w:rsidRPr="00C052D2" w:rsidRDefault="007D1C06" w:rsidP="007D1C06">
            <w:pPr>
              <w:pStyle w:val="ListParagraph"/>
              <w:ind w:left="0"/>
              <w:rPr>
                <w:rFonts w:ascii="Times New Roman" w:hAnsi="Times New Roman" w:cs="Times New Roman"/>
                <w:i/>
                <w:sz w:val="24"/>
                <w:szCs w:val="24"/>
              </w:rPr>
            </w:pPr>
            <w:r w:rsidRPr="00C052D2">
              <w:rPr>
                <w:rFonts w:ascii="Times New Roman" w:hAnsi="Times New Roman" w:cs="Times New Roman"/>
                <w:i/>
                <w:sz w:val="24"/>
                <w:szCs w:val="24"/>
              </w:rPr>
              <w:t>Bantuan bertambah</w:t>
            </w:r>
          </w:p>
        </w:tc>
        <w:tc>
          <w:tcPr>
            <w:tcW w:w="1794" w:type="dxa"/>
            <w:tcBorders>
              <w:top w:val="single" w:sz="4" w:space="0" w:color="auto"/>
            </w:tcBorders>
          </w:tcPr>
          <w:p w:rsidR="007D1C06" w:rsidRPr="00C052D2" w:rsidRDefault="007D1C06" w:rsidP="007D1C06">
            <w:pPr>
              <w:rPr>
                <w:rFonts w:ascii="Times New Roman" w:hAnsi="Times New Roman" w:cs="Times New Roman"/>
                <w:sz w:val="24"/>
                <w:szCs w:val="24"/>
              </w:rPr>
            </w:pPr>
            <w:r w:rsidRPr="00EA7901">
              <w:rPr>
                <w:rFonts w:ascii="Times New Roman" w:hAnsi="Times New Roman" w:cs="Times New Roman"/>
                <w:b/>
                <w:sz w:val="24"/>
                <w:szCs w:val="24"/>
              </w:rPr>
              <w:t xml:space="preserve">Semantik </w:t>
            </w:r>
            <w:r w:rsidRPr="00C052D2">
              <w:rPr>
                <w:rFonts w:ascii="Times New Roman" w:hAnsi="Times New Roman" w:cs="Times New Roman"/>
                <w:sz w:val="24"/>
                <w:szCs w:val="24"/>
              </w:rPr>
              <w:t>(penekanan pada</w:t>
            </w:r>
            <w:r>
              <w:rPr>
                <w:rFonts w:ascii="Times New Roman" w:hAnsi="Times New Roman" w:cs="Times New Roman"/>
                <w:sz w:val="24"/>
                <w:szCs w:val="24"/>
              </w:rPr>
              <w:t xml:space="preserve"> makna yang disampaikan) </w:t>
            </w:r>
            <w:r w:rsidRPr="00EA7901">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06" w:type="dxa"/>
            <w:tcBorders>
              <w:top w:val="single" w:sz="4" w:space="0" w:color="auto"/>
            </w:tcBorders>
          </w:tcPr>
          <w:p w:rsidR="007D1C06" w:rsidRPr="00C052D2" w:rsidRDefault="007D1C06"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Pr>
                <w:rFonts w:ascii="Times New Roman" w:hAnsi="Times New Roman" w:cs="Times New Roman"/>
                <w:i/>
                <w:sz w:val="24"/>
                <w:szCs w:val="24"/>
              </w:rPr>
              <w:t xml:space="preserve">bertambah” </w:t>
            </w:r>
            <w:r w:rsidRPr="00A11E03">
              <w:rPr>
                <w:rFonts w:ascii="Times New Roman" w:hAnsi="Times New Roman" w:cs="Times New Roman"/>
                <w:sz w:val="24"/>
                <w:szCs w:val="24"/>
              </w:rPr>
              <w:t>dapat diperhalus dengan kata</w:t>
            </w:r>
            <w:r>
              <w:rPr>
                <w:rFonts w:ascii="Times New Roman" w:hAnsi="Times New Roman" w:cs="Times New Roman"/>
                <w:i/>
                <w:sz w:val="24"/>
                <w:szCs w:val="24"/>
              </w:rPr>
              <w:t xml:space="preserve"> “meningkat”.</w:t>
            </w:r>
          </w:p>
          <w:p w:rsidR="007D1C06" w:rsidRPr="00DA4E6C" w:rsidRDefault="007D1C06" w:rsidP="007D1C06">
            <w:pPr>
              <w:rPr>
                <w:rFonts w:ascii="Times New Roman" w:hAnsi="Times New Roman" w:cs="Times New Roman"/>
                <w:b/>
                <w:sz w:val="24"/>
                <w:szCs w:val="24"/>
              </w:rPr>
            </w:pPr>
          </w:p>
        </w:tc>
      </w:tr>
      <w:tr w:rsidR="007D1C06" w:rsidTr="007D1C06">
        <w:trPr>
          <w:trHeight w:val="285"/>
        </w:trPr>
        <w:tc>
          <w:tcPr>
            <w:tcW w:w="567" w:type="dxa"/>
            <w:vMerge w:val="restart"/>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restart"/>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02-02-13</w:t>
            </w:r>
          </w:p>
        </w:tc>
        <w:tc>
          <w:tcPr>
            <w:tcW w:w="1386" w:type="dxa"/>
            <w:vMerge w:val="restart"/>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Defisit 2012 terburuk sepanjang sejarah RI</w:t>
            </w:r>
          </w:p>
        </w:tc>
        <w:tc>
          <w:tcPr>
            <w:tcW w:w="1412" w:type="dxa"/>
            <w:tcBorders>
              <w:bottom w:val="single" w:sz="4" w:space="0" w:color="auto"/>
            </w:tcBorders>
          </w:tcPr>
          <w:p w:rsidR="007D1C06" w:rsidRPr="00C052D2" w:rsidRDefault="007D1C06" w:rsidP="007D1C06">
            <w:pPr>
              <w:pStyle w:val="ListParagraph"/>
              <w:numPr>
                <w:ilvl w:val="0"/>
                <w:numId w:val="18"/>
              </w:numPr>
              <w:ind w:left="0" w:hanging="56"/>
              <w:rPr>
                <w:rFonts w:ascii="Times New Roman" w:hAnsi="Times New Roman" w:cs="Times New Roman"/>
                <w:i/>
                <w:sz w:val="24"/>
                <w:szCs w:val="24"/>
              </w:rPr>
            </w:pPr>
            <w:r w:rsidRPr="00C052D2">
              <w:rPr>
                <w:rFonts w:ascii="Times New Roman" w:hAnsi="Times New Roman" w:cs="Times New Roman"/>
                <w:i/>
                <w:sz w:val="24"/>
                <w:szCs w:val="24"/>
              </w:rPr>
              <w:t xml:space="preserve">Defisit </w:t>
            </w:r>
            <w:r w:rsidRPr="00C052D2">
              <w:rPr>
                <w:rFonts w:ascii="Times New Roman" w:hAnsi="Times New Roman" w:cs="Times New Roman"/>
                <w:sz w:val="24"/>
                <w:szCs w:val="24"/>
              </w:rPr>
              <w:t>2012 terburuk</w:t>
            </w:r>
            <w:r w:rsidRPr="00C052D2">
              <w:rPr>
                <w:rFonts w:ascii="Times New Roman" w:hAnsi="Times New Roman" w:cs="Times New Roman"/>
                <w:i/>
                <w:sz w:val="24"/>
                <w:szCs w:val="24"/>
              </w:rPr>
              <w:t>...</w:t>
            </w:r>
          </w:p>
          <w:p w:rsidR="007D1C06" w:rsidRPr="00C052D2" w:rsidRDefault="007D1C06" w:rsidP="007D1C06">
            <w:pPr>
              <w:pStyle w:val="ListParagraph"/>
              <w:numPr>
                <w:ilvl w:val="0"/>
                <w:numId w:val="18"/>
              </w:numPr>
              <w:ind w:left="0" w:hanging="56"/>
              <w:rPr>
                <w:rFonts w:ascii="Times New Roman" w:hAnsi="Times New Roman" w:cs="Times New Roman"/>
                <w:i/>
                <w:sz w:val="24"/>
                <w:szCs w:val="24"/>
              </w:rPr>
            </w:pPr>
          </w:p>
        </w:tc>
        <w:tc>
          <w:tcPr>
            <w:tcW w:w="1534" w:type="dxa"/>
            <w:tcBorders>
              <w:bottom w:val="single" w:sz="4" w:space="0" w:color="auto"/>
            </w:tcBorders>
          </w:tcPr>
          <w:p w:rsidR="007D1C06" w:rsidRPr="00C052D2" w:rsidRDefault="007D1C06" w:rsidP="007D1C06">
            <w:pPr>
              <w:pStyle w:val="ListParagraph"/>
              <w:ind w:left="0" w:hanging="227"/>
              <w:rPr>
                <w:rFonts w:ascii="Times New Roman" w:hAnsi="Times New Roman" w:cs="Times New Roman"/>
                <w:sz w:val="24"/>
                <w:szCs w:val="24"/>
              </w:rPr>
            </w:pPr>
            <w:r w:rsidRPr="00C052D2">
              <w:rPr>
                <w:rFonts w:ascii="Times New Roman" w:hAnsi="Times New Roman" w:cs="Times New Roman"/>
                <w:i/>
                <w:sz w:val="24"/>
                <w:szCs w:val="24"/>
              </w:rPr>
              <w:t xml:space="preserve">Kerugian </w:t>
            </w:r>
            <w:r w:rsidRPr="00C052D2">
              <w:rPr>
                <w:rFonts w:ascii="Times New Roman" w:hAnsi="Times New Roman" w:cs="Times New Roman"/>
                <w:sz w:val="24"/>
                <w:szCs w:val="24"/>
              </w:rPr>
              <w:t>terburuk yang dialami Indonesia 2012</w:t>
            </w:r>
          </w:p>
        </w:tc>
        <w:tc>
          <w:tcPr>
            <w:tcW w:w="1794" w:type="dxa"/>
            <w:tcBorders>
              <w:bottom w:val="single" w:sz="4" w:space="0" w:color="auto"/>
            </w:tcBorders>
          </w:tcPr>
          <w:p w:rsidR="007D1C06" w:rsidRPr="00C052D2" w:rsidRDefault="007D1C06" w:rsidP="007D1C06">
            <w:pPr>
              <w:rPr>
                <w:rFonts w:ascii="Times New Roman" w:hAnsi="Times New Roman" w:cs="Times New Roman"/>
                <w:sz w:val="24"/>
                <w:szCs w:val="24"/>
              </w:rPr>
            </w:pPr>
            <w:r w:rsidRPr="00EA7901">
              <w:rPr>
                <w:rFonts w:ascii="Times New Roman" w:hAnsi="Times New Roman" w:cs="Times New Roman"/>
                <w:b/>
                <w:sz w:val="24"/>
                <w:szCs w:val="24"/>
              </w:rPr>
              <w:t>Stilistik</w:t>
            </w:r>
            <w:r w:rsidRPr="00C052D2">
              <w:rPr>
                <w:rFonts w:ascii="Times New Roman" w:hAnsi="Times New Roman" w:cs="Times New Roman"/>
                <w:sz w:val="24"/>
                <w:szCs w:val="24"/>
              </w:rPr>
              <w:t xml:space="preserve"> (p</w:t>
            </w:r>
            <w:r>
              <w:rPr>
                <w:rFonts w:ascii="Times New Roman" w:hAnsi="Times New Roman" w:cs="Times New Roman"/>
                <w:sz w:val="24"/>
                <w:szCs w:val="24"/>
              </w:rPr>
              <w:t xml:space="preserve">enggunaan pilihan kata ) </w:t>
            </w:r>
            <w:r w:rsidRPr="00EA7901">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06" w:type="dxa"/>
            <w:tcBorders>
              <w:bottom w:val="single" w:sz="4" w:space="0" w:color="auto"/>
            </w:tcBorders>
          </w:tcPr>
          <w:p w:rsidR="007D1C06" w:rsidRPr="00C052D2" w:rsidRDefault="007D1C06"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Pr>
                <w:rFonts w:ascii="Times New Roman" w:hAnsi="Times New Roman" w:cs="Times New Roman"/>
                <w:i/>
                <w:sz w:val="24"/>
                <w:szCs w:val="24"/>
              </w:rPr>
              <w:t xml:space="preserve">berat sebelah” </w:t>
            </w:r>
            <w:r w:rsidRPr="00A11E03">
              <w:rPr>
                <w:rFonts w:ascii="Times New Roman" w:hAnsi="Times New Roman" w:cs="Times New Roman"/>
                <w:sz w:val="24"/>
                <w:szCs w:val="24"/>
              </w:rPr>
              <w:t>dapat diperhalus dengan kata</w:t>
            </w:r>
            <w:r>
              <w:rPr>
                <w:rFonts w:ascii="Times New Roman" w:hAnsi="Times New Roman" w:cs="Times New Roman"/>
                <w:i/>
                <w:sz w:val="24"/>
                <w:szCs w:val="24"/>
              </w:rPr>
              <w:t xml:space="preserve"> “tidak berimbang”.</w:t>
            </w:r>
          </w:p>
        </w:tc>
      </w:tr>
      <w:tr w:rsidR="007D1C06" w:rsidTr="007D1C06">
        <w:trPr>
          <w:trHeight w:val="252"/>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tcPr>
          <w:p w:rsidR="007D1C06" w:rsidRDefault="007D1C06" w:rsidP="007D1C06">
            <w:pPr>
              <w:spacing w:line="480" w:lineRule="auto"/>
              <w:jc w:val="both"/>
              <w:rPr>
                <w:rFonts w:ascii="Times New Roman" w:hAnsi="Times New Roman" w:cs="Times New Roman"/>
                <w:sz w:val="24"/>
                <w:szCs w:val="24"/>
              </w:rPr>
            </w:pPr>
          </w:p>
        </w:tc>
        <w:tc>
          <w:tcPr>
            <w:tcW w:w="1386" w:type="dxa"/>
            <w:vMerge/>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Pr="00C052D2" w:rsidRDefault="007D1C06" w:rsidP="007D1C06">
            <w:pPr>
              <w:pStyle w:val="ListParagraph"/>
              <w:numPr>
                <w:ilvl w:val="0"/>
                <w:numId w:val="18"/>
              </w:numPr>
              <w:ind w:left="0" w:hanging="56"/>
              <w:rPr>
                <w:rFonts w:ascii="Times New Roman" w:hAnsi="Times New Roman" w:cs="Times New Roman"/>
                <w:i/>
                <w:sz w:val="24"/>
                <w:szCs w:val="24"/>
              </w:rPr>
            </w:pPr>
            <w:r w:rsidRPr="00EA7901">
              <w:rPr>
                <w:rFonts w:ascii="Times New Roman" w:hAnsi="Times New Roman" w:cs="Times New Roman"/>
                <w:sz w:val="24"/>
                <w:szCs w:val="24"/>
              </w:rPr>
              <w:t>defisit</w:t>
            </w:r>
            <w:r w:rsidRPr="00C052D2">
              <w:rPr>
                <w:rFonts w:ascii="Times New Roman" w:hAnsi="Times New Roman" w:cs="Times New Roman"/>
                <w:sz w:val="24"/>
                <w:szCs w:val="24"/>
              </w:rPr>
              <w:t xml:space="preserve"> neraca perdagangan disebabkan oleh </w:t>
            </w:r>
            <w:r w:rsidRPr="00C052D2">
              <w:rPr>
                <w:rFonts w:ascii="Times New Roman" w:hAnsi="Times New Roman" w:cs="Times New Roman"/>
                <w:i/>
                <w:sz w:val="24"/>
                <w:szCs w:val="24"/>
              </w:rPr>
              <w:t xml:space="preserve">sektor </w:t>
            </w:r>
            <w:r w:rsidRPr="00C052D2">
              <w:rPr>
                <w:rFonts w:ascii="Times New Roman" w:hAnsi="Times New Roman" w:cs="Times New Roman"/>
                <w:i/>
                <w:sz w:val="24"/>
                <w:szCs w:val="24"/>
              </w:rPr>
              <w:lastRenderedPageBreak/>
              <w:t>migas</w:t>
            </w:r>
          </w:p>
        </w:tc>
        <w:tc>
          <w:tcPr>
            <w:tcW w:w="1534" w:type="dxa"/>
            <w:tcBorders>
              <w:top w:val="single" w:sz="4" w:space="0" w:color="auto"/>
              <w:bottom w:val="single" w:sz="4" w:space="0" w:color="auto"/>
            </w:tcBorders>
          </w:tcPr>
          <w:p w:rsidR="007D1C06" w:rsidRPr="00C052D2" w:rsidRDefault="007D1C06" w:rsidP="007D1C06">
            <w:pPr>
              <w:pStyle w:val="ListParagraph"/>
              <w:numPr>
                <w:ilvl w:val="0"/>
                <w:numId w:val="18"/>
              </w:numPr>
              <w:ind w:left="0" w:hanging="227"/>
              <w:rPr>
                <w:rFonts w:ascii="Times New Roman" w:hAnsi="Times New Roman" w:cs="Times New Roman"/>
                <w:sz w:val="24"/>
                <w:szCs w:val="24"/>
              </w:rPr>
            </w:pPr>
            <w:r w:rsidRPr="00C052D2">
              <w:rPr>
                <w:rFonts w:ascii="Times New Roman" w:hAnsi="Times New Roman" w:cs="Times New Roman"/>
                <w:i/>
                <w:sz w:val="24"/>
                <w:szCs w:val="24"/>
              </w:rPr>
              <w:lastRenderedPageBreak/>
              <w:t>...bidang minyak dan gas</w:t>
            </w:r>
          </w:p>
          <w:p w:rsidR="007D1C06" w:rsidRPr="00C052D2" w:rsidRDefault="007D1C06" w:rsidP="007D1C06">
            <w:pPr>
              <w:ind w:hanging="227"/>
              <w:rPr>
                <w:rFonts w:ascii="Times New Roman" w:hAnsi="Times New Roman" w:cs="Times New Roman"/>
                <w:sz w:val="24"/>
                <w:szCs w:val="24"/>
              </w:rPr>
            </w:pPr>
          </w:p>
          <w:p w:rsidR="007D1C06" w:rsidRPr="00C052D2" w:rsidRDefault="007D1C06" w:rsidP="007D1C06">
            <w:pPr>
              <w:pStyle w:val="ListParagraph"/>
              <w:ind w:left="0" w:hanging="227"/>
              <w:rPr>
                <w:rFonts w:ascii="Times New Roman" w:hAnsi="Times New Roman" w:cs="Times New Roman"/>
                <w:i/>
                <w:sz w:val="24"/>
                <w:szCs w:val="24"/>
              </w:rPr>
            </w:pPr>
          </w:p>
        </w:tc>
        <w:tc>
          <w:tcPr>
            <w:tcW w:w="1794"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EA7901">
              <w:rPr>
                <w:rFonts w:ascii="Times New Roman" w:hAnsi="Times New Roman" w:cs="Times New Roman"/>
                <w:b/>
                <w:sz w:val="24"/>
                <w:szCs w:val="24"/>
              </w:rPr>
              <w:t>Stilistik</w:t>
            </w:r>
            <w:r w:rsidRPr="00C052D2">
              <w:rPr>
                <w:rFonts w:ascii="Times New Roman" w:hAnsi="Times New Roman" w:cs="Times New Roman"/>
                <w:sz w:val="24"/>
                <w:szCs w:val="24"/>
              </w:rPr>
              <w:t xml:space="preserve"> (p</w:t>
            </w:r>
            <w:r>
              <w:rPr>
                <w:rFonts w:ascii="Times New Roman" w:hAnsi="Times New Roman" w:cs="Times New Roman"/>
                <w:sz w:val="24"/>
                <w:szCs w:val="24"/>
              </w:rPr>
              <w:t xml:space="preserve">enggunaan pilihan kata ) </w:t>
            </w:r>
            <w:r w:rsidRPr="00EA7901">
              <w:rPr>
                <w:rFonts w:ascii="Times New Roman" w:hAnsi="Times New Roman" w:cs="Times New Roman"/>
                <w:b/>
                <w:sz w:val="24"/>
                <w:szCs w:val="24"/>
              </w:rPr>
              <w:t>Elemen</w:t>
            </w:r>
            <w:r>
              <w:rPr>
                <w:rFonts w:ascii="Times New Roman" w:hAnsi="Times New Roman" w:cs="Times New Roman"/>
                <w:sz w:val="24"/>
                <w:szCs w:val="24"/>
              </w:rPr>
              <w:t xml:space="preserve">: </w:t>
            </w:r>
            <w:r w:rsidRPr="00C052D2">
              <w:rPr>
                <w:rFonts w:ascii="Times New Roman" w:hAnsi="Times New Roman" w:cs="Times New Roman"/>
                <w:sz w:val="24"/>
                <w:szCs w:val="24"/>
              </w:rPr>
              <w:t>leksikon</w:t>
            </w:r>
          </w:p>
        </w:tc>
        <w:tc>
          <w:tcPr>
            <w:tcW w:w="1806" w:type="dxa"/>
            <w:tcBorders>
              <w:top w:val="single" w:sz="4" w:space="0" w:color="auto"/>
              <w:bottom w:val="single" w:sz="4" w:space="0" w:color="auto"/>
            </w:tcBorders>
          </w:tcPr>
          <w:p w:rsidR="007D1C06" w:rsidRPr="00D77E5E" w:rsidRDefault="007D1C06" w:rsidP="007D1C06">
            <w:pPr>
              <w:rPr>
                <w:rFonts w:ascii="Times New Roman" w:hAnsi="Times New Roman" w:cs="Times New Roman"/>
                <w:sz w:val="24"/>
                <w:szCs w:val="24"/>
              </w:rPr>
            </w:pPr>
            <w:r w:rsidRPr="00D77E5E">
              <w:rPr>
                <w:rFonts w:ascii="Times New Roman" w:hAnsi="Times New Roman" w:cs="Times New Roman"/>
                <w:b/>
                <w:sz w:val="24"/>
                <w:szCs w:val="24"/>
              </w:rPr>
              <w:t>Singkatan</w:t>
            </w:r>
            <w:r>
              <w:rPr>
                <w:rFonts w:ascii="Times New Roman" w:hAnsi="Times New Roman" w:cs="Times New Roman"/>
                <w:b/>
                <w:sz w:val="24"/>
                <w:szCs w:val="24"/>
              </w:rPr>
              <w:t xml:space="preserve">, </w:t>
            </w:r>
            <w:r>
              <w:rPr>
                <w:rFonts w:ascii="Times New Roman" w:hAnsi="Times New Roman" w:cs="Times New Roman"/>
                <w:sz w:val="24"/>
                <w:szCs w:val="24"/>
              </w:rPr>
              <w:t xml:space="preserve">yaitu menghaluskan suatu bentuk kata dengan menyingkat </w:t>
            </w:r>
            <w:r>
              <w:rPr>
                <w:rFonts w:ascii="Times New Roman" w:hAnsi="Times New Roman" w:cs="Times New Roman"/>
                <w:sz w:val="24"/>
                <w:szCs w:val="24"/>
              </w:rPr>
              <w:lastRenderedPageBreak/>
              <w:t>kata-kata menjadi beberapa huruf</w:t>
            </w:r>
          </w:p>
        </w:tc>
      </w:tr>
      <w:tr w:rsidR="007D1C06" w:rsidTr="007D1C06">
        <w:trPr>
          <w:trHeight w:val="267"/>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tcPr>
          <w:p w:rsidR="007D1C06" w:rsidRDefault="007D1C06" w:rsidP="007D1C06">
            <w:pPr>
              <w:spacing w:line="480" w:lineRule="auto"/>
              <w:jc w:val="both"/>
              <w:rPr>
                <w:rFonts w:ascii="Times New Roman" w:hAnsi="Times New Roman" w:cs="Times New Roman"/>
                <w:sz w:val="24"/>
                <w:szCs w:val="24"/>
              </w:rPr>
            </w:pPr>
          </w:p>
        </w:tc>
        <w:tc>
          <w:tcPr>
            <w:tcW w:w="1386" w:type="dxa"/>
            <w:vMerge/>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Pr="00C052D2" w:rsidRDefault="007D1C06" w:rsidP="007D1C06">
            <w:pPr>
              <w:pStyle w:val="ListParagraph"/>
              <w:numPr>
                <w:ilvl w:val="0"/>
                <w:numId w:val="18"/>
              </w:numPr>
              <w:ind w:left="0" w:hanging="56"/>
              <w:rPr>
                <w:rFonts w:ascii="Times New Roman" w:hAnsi="Times New Roman" w:cs="Times New Roman"/>
                <w:sz w:val="24"/>
                <w:szCs w:val="24"/>
              </w:rPr>
            </w:pPr>
            <w:r w:rsidRPr="00C052D2">
              <w:rPr>
                <w:rFonts w:ascii="Times New Roman" w:hAnsi="Times New Roman" w:cs="Times New Roman"/>
                <w:i/>
                <w:sz w:val="24"/>
                <w:szCs w:val="24"/>
              </w:rPr>
              <w:t>kondisi perekonomian tidak akan banyak mengalami perubahan.</w:t>
            </w:r>
          </w:p>
        </w:tc>
        <w:tc>
          <w:tcPr>
            <w:tcW w:w="1534" w:type="dxa"/>
            <w:tcBorders>
              <w:top w:val="single" w:sz="4" w:space="0" w:color="auto"/>
              <w:bottom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sidRPr="00C052D2">
              <w:rPr>
                <w:rFonts w:ascii="Times New Roman" w:hAnsi="Times New Roman" w:cs="Times New Roman"/>
                <w:sz w:val="24"/>
                <w:szCs w:val="24"/>
              </w:rPr>
              <w:t xml:space="preserve">Indonesia masih akan mengalami </w:t>
            </w:r>
            <w:r>
              <w:rPr>
                <w:rFonts w:ascii="Times New Roman" w:hAnsi="Times New Roman" w:cs="Times New Roman"/>
                <w:sz w:val="24"/>
                <w:szCs w:val="24"/>
              </w:rPr>
              <w:t>merugi (devisit)</w:t>
            </w:r>
          </w:p>
          <w:p w:rsidR="007D1C06" w:rsidRPr="00C052D2" w:rsidRDefault="007D1C06" w:rsidP="007D1C06">
            <w:pPr>
              <w:pStyle w:val="ListParagraph"/>
              <w:ind w:left="0"/>
              <w:rPr>
                <w:rFonts w:ascii="Times New Roman" w:hAnsi="Times New Roman" w:cs="Times New Roman"/>
                <w:i/>
                <w:sz w:val="24"/>
                <w:szCs w:val="24"/>
              </w:rPr>
            </w:pPr>
          </w:p>
        </w:tc>
        <w:tc>
          <w:tcPr>
            <w:tcW w:w="1794"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EA7901">
              <w:rPr>
                <w:rFonts w:ascii="Times New Roman" w:hAnsi="Times New Roman" w:cs="Times New Roman"/>
                <w:b/>
                <w:sz w:val="24"/>
                <w:szCs w:val="24"/>
              </w:rPr>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EA7901">
              <w:rPr>
                <w:rFonts w:ascii="Times New Roman" w:hAnsi="Times New Roman" w:cs="Times New Roman"/>
                <w:b/>
                <w:sz w:val="24"/>
                <w:szCs w:val="24"/>
              </w:rPr>
              <w:t>Elemen</w:t>
            </w:r>
            <w:r>
              <w:rPr>
                <w:rFonts w:ascii="Times New Roman" w:hAnsi="Times New Roman" w:cs="Times New Roman"/>
                <w:sz w:val="24"/>
                <w:szCs w:val="24"/>
              </w:rPr>
              <w:t>:</w:t>
            </w:r>
            <w:r w:rsidRPr="00C052D2">
              <w:rPr>
                <w:rFonts w:ascii="Times New Roman" w:hAnsi="Times New Roman" w:cs="Times New Roman"/>
                <w:sz w:val="24"/>
                <w:szCs w:val="24"/>
              </w:rPr>
              <w:t xml:space="preserve"> maksud, adanya informasi yang merugikan disampaikan scr tersamar</w:t>
            </w:r>
          </w:p>
        </w:tc>
        <w:tc>
          <w:tcPr>
            <w:tcW w:w="1806" w:type="dxa"/>
            <w:tcBorders>
              <w:top w:val="single" w:sz="4" w:space="0" w:color="auto"/>
              <w:bottom w:val="single" w:sz="4" w:space="0" w:color="auto"/>
            </w:tcBorders>
          </w:tcPr>
          <w:p w:rsidR="007D1C06" w:rsidRPr="002E2D3E" w:rsidRDefault="007D1C06" w:rsidP="007D1C06">
            <w:pPr>
              <w:rPr>
                <w:rFonts w:ascii="Times New Roman" w:hAnsi="Times New Roman" w:cs="Times New Roman"/>
                <w:sz w:val="24"/>
                <w:szCs w:val="24"/>
              </w:rPr>
            </w:pPr>
            <w:r w:rsidRPr="002E2D3E">
              <w:rPr>
                <w:rFonts w:ascii="Times New Roman" w:hAnsi="Times New Roman" w:cs="Times New Roman"/>
                <w:b/>
                <w:sz w:val="24"/>
                <w:szCs w:val="24"/>
              </w:rPr>
              <w:t>Sirkumlokusi</w:t>
            </w:r>
            <w:r>
              <w:rPr>
                <w:rFonts w:ascii="Times New Roman" w:hAnsi="Times New Roman" w:cs="Times New Roman"/>
                <w:b/>
                <w:sz w:val="24"/>
                <w:szCs w:val="24"/>
              </w:rPr>
              <w:t xml:space="preserve">, </w:t>
            </w:r>
            <w:r>
              <w:rPr>
                <w:rFonts w:ascii="Times New Roman" w:hAnsi="Times New Roman" w:cs="Times New Roman"/>
                <w:sz w:val="24"/>
                <w:szCs w:val="24"/>
              </w:rPr>
              <w:t xml:space="preserve">yaitu menghaluskan suatu kata dengan menggunakan beberapa kata yang lebih pannjang yang bersifat tidak langsung. </w:t>
            </w:r>
          </w:p>
        </w:tc>
      </w:tr>
      <w:tr w:rsidR="007D1C06" w:rsidTr="007D1C06">
        <w:trPr>
          <w:trHeight w:val="300"/>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tcPr>
          <w:p w:rsidR="007D1C06" w:rsidRDefault="007D1C06" w:rsidP="007D1C06">
            <w:pPr>
              <w:spacing w:line="480" w:lineRule="auto"/>
              <w:jc w:val="both"/>
              <w:rPr>
                <w:rFonts w:ascii="Times New Roman" w:hAnsi="Times New Roman" w:cs="Times New Roman"/>
                <w:sz w:val="24"/>
                <w:szCs w:val="24"/>
              </w:rPr>
            </w:pPr>
          </w:p>
        </w:tc>
        <w:tc>
          <w:tcPr>
            <w:tcW w:w="1386" w:type="dxa"/>
            <w:vMerge/>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Pr="00C052D2" w:rsidRDefault="007D1C06" w:rsidP="007D1C06">
            <w:pPr>
              <w:pStyle w:val="ListParagraph"/>
              <w:numPr>
                <w:ilvl w:val="0"/>
                <w:numId w:val="18"/>
              </w:numPr>
              <w:ind w:left="0" w:hanging="56"/>
              <w:rPr>
                <w:rFonts w:ascii="Times New Roman" w:hAnsi="Times New Roman" w:cs="Times New Roman"/>
                <w:i/>
                <w:sz w:val="24"/>
                <w:szCs w:val="24"/>
              </w:rPr>
            </w:pPr>
            <w:r w:rsidRPr="00C052D2">
              <w:rPr>
                <w:rFonts w:ascii="Times New Roman" w:hAnsi="Times New Roman" w:cs="Times New Roman"/>
                <w:i/>
                <w:sz w:val="24"/>
                <w:szCs w:val="24"/>
              </w:rPr>
              <w:t xml:space="preserve"> </w:t>
            </w:r>
            <w:r w:rsidRPr="00C052D2">
              <w:rPr>
                <w:rFonts w:ascii="Times New Roman" w:hAnsi="Times New Roman" w:cs="Times New Roman"/>
                <w:sz w:val="24"/>
                <w:szCs w:val="24"/>
              </w:rPr>
              <w:t xml:space="preserve">Demand (Permintaan) pasar internasional </w:t>
            </w:r>
            <w:r w:rsidRPr="00C052D2">
              <w:rPr>
                <w:rFonts w:ascii="Times New Roman" w:hAnsi="Times New Roman" w:cs="Times New Roman"/>
                <w:i/>
                <w:sz w:val="24"/>
                <w:szCs w:val="24"/>
              </w:rPr>
              <w:t>diproyeksi masih lemah</w:t>
            </w:r>
          </w:p>
        </w:tc>
        <w:tc>
          <w:tcPr>
            <w:tcW w:w="1534" w:type="dxa"/>
            <w:tcBorders>
              <w:top w:val="single" w:sz="4" w:space="0" w:color="auto"/>
              <w:bottom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sidRPr="00C052D2">
              <w:rPr>
                <w:rFonts w:ascii="Times New Roman" w:hAnsi="Times New Roman" w:cs="Times New Roman"/>
                <w:sz w:val="24"/>
                <w:szCs w:val="24"/>
              </w:rPr>
              <w:t>.....diperkirakan tidak ada permintaan pasar luar terhadap produk dalam negeri.</w:t>
            </w:r>
            <w:r>
              <w:rPr>
                <w:rFonts w:ascii="Times New Roman" w:hAnsi="Times New Roman" w:cs="Times New Roman"/>
                <w:sz w:val="24"/>
                <w:szCs w:val="24"/>
              </w:rPr>
              <w:t xml:space="preserve"> (ekspor turun)</w:t>
            </w:r>
          </w:p>
        </w:tc>
        <w:tc>
          <w:tcPr>
            <w:tcW w:w="1794"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9D79E8">
              <w:rPr>
                <w:rFonts w:ascii="Times New Roman" w:hAnsi="Times New Roman" w:cs="Times New Roman"/>
                <w:b/>
                <w:sz w:val="24"/>
                <w:szCs w:val="24"/>
              </w:rPr>
              <w:t xml:space="preserve">Semantik </w:t>
            </w:r>
            <w:r w:rsidRPr="00C052D2">
              <w:rPr>
                <w:rFonts w:ascii="Times New Roman" w:hAnsi="Times New Roman" w:cs="Times New Roman"/>
                <w:sz w:val="24"/>
                <w:szCs w:val="24"/>
              </w:rPr>
              <w:t>(penekana</w:t>
            </w:r>
            <w:r>
              <w:rPr>
                <w:rFonts w:ascii="Times New Roman" w:hAnsi="Times New Roman" w:cs="Times New Roman"/>
                <w:sz w:val="24"/>
                <w:szCs w:val="24"/>
              </w:rPr>
              <w:t xml:space="preserve">n pada makna yang disampaikan) </w:t>
            </w:r>
            <w:r w:rsidRPr="009D79E8">
              <w:rPr>
                <w:rFonts w:ascii="Times New Roman" w:hAnsi="Times New Roman" w:cs="Times New Roman"/>
                <w:b/>
                <w:sz w:val="24"/>
                <w:szCs w:val="24"/>
              </w:rPr>
              <w:t>Elemen:</w:t>
            </w:r>
            <w:r w:rsidRPr="00C052D2">
              <w:rPr>
                <w:rFonts w:ascii="Times New Roman" w:hAnsi="Times New Roman" w:cs="Times New Roman"/>
                <w:sz w:val="24"/>
                <w:szCs w:val="24"/>
              </w:rPr>
              <w:t xml:space="preserve"> maksud, adanya informasi yang merugikan disampaikan scr tersamar</w:t>
            </w:r>
          </w:p>
        </w:tc>
        <w:tc>
          <w:tcPr>
            <w:tcW w:w="1806"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2E2D3E">
              <w:rPr>
                <w:rFonts w:ascii="Times New Roman" w:hAnsi="Times New Roman" w:cs="Times New Roman"/>
                <w:b/>
                <w:sz w:val="24"/>
                <w:szCs w:val="24"/>
              </w:rPr>
              <w:t>Sirkumlokusi</w:t>
            </w:r>
            <w:r>
              <w:rPr>
                <w:rFonts w:ascii="Times New Roman" w:hAnsi="Times New Roman" w:cs="Times New Roman"/>
                <w:b/>
                <w:sz w:val="24"/>
                <w:szCs w:val="24"/>
              </w:rPr>
              <w:t xml:space="preserve">, </w:t>
            </w:r>
            <w:r>
              <w:rPr>
                <w:rFonts w:ascii="Times New Roman" w:hAnsi="Times New Roman" w:cs="Times New Roman"/>
                <w:sz w:val="24"/>
                <w:szCs w:val="24"/>
              </w:rPr>
              <w:t>yaitu menghaluskan suatu kata dengan menggunakan beberapa kata yang lebih panjang yang bersifat tidak langsung</w:t>
            </w:r>
          </w:p>
        </w:tc>
      </w:tr>
      <w:tr w:rsidR="007D1C06" w:rsidTr="007D1C06">
        <w:trPr>
          <w:trHeight w:val="270"/>
        </w:trPr>
        <w:tc>
          <w:tcPr>
            <w:tcW w:w="567" w:type="dxa"/>
            <w:vMerge w:val="restart"/>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restart"/>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22-02-13</w:t>
            </w:r>
          </w:p>
        </w:tc>
        <w:tc>
          <w:tcPr>
            <w:tcW w:w="1386" w:type="dxa"/>
            <w:vMerge w:val="restart"/>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 xml:space="preserve">Pengerajin tahu-tempe </w:t>
            </w:r>
            <w:r w:rsidRPr="00C052D2">
              <w:rPr>
                <w:rFonts w:ascii="Times New Roman" w:hAnsi="Times New Roman" w:cs="Times New Roman"/>
                <w:i/>
                <w:sz w:val="24"/>
                <w:szCs w:val="24"/>
              </w:rPr>
              <w:t>Minta Disubsidi</w:t>
            </w:r>
          </w:p>
        </w:tc>
        <w:tc>
          <w:tcPr>
            <w:tcW w:w="1412" w:type="dxa"/>
            <w:tcBorders>
              <w:top w:val="single" w:sz="4" w:space="0" w:color="auto"/>
              <w:bottom w:val="single" w:sz="4" w:space="0" w:color="auto"/>
            </w:tcBorders>
          </w:tcPr>
          <w:p w:rsidR="007D1C06" w:rsidRPr="00C052D2" w:rsidRDefault="007D1C06" w:rsidP="007D1C06">
            <w:pPr>
              <w:pStyle w:val="ListParagraph"/>
              <w:numPr>
                <w:ilvl w:val="0"/>
                <w:numId w:val="18"/>
              </w:numPr>
              <w:ind w:left="0" w:hanging="56"/>
              <w:rPr>
                <w:rFonts w:ascii="Times New Roman" w:hAnsi="Times New Roman" w:cs="Times New Roman"/>
                <w:i/>
                <w:sz w:val="24"/>
                <w:szCs w:val="24"/>
              </w:rPr>
            </w:pPr>
            <w:r w:rsidRPr="00C052D2">
              <w:rPr>
                <w:rFonts w:ascii="Times New Roman" w:hAnsi="Times New Roman" w:cs="Times New Roman"/>
                <w:sz w:val="24"/>
                <w:szCs w:val="24"/>
              </w:rPr>
              <w:t xml:space="preserve">Pengerajin tahu-tempe minta </w:t>
            </w:r>
            <w:r w:rsidRPr="00C052D2">
              <w:rPr>
                <w:rFonts w:ascii="Times New Roman" w:hAnsi="Times New Roman" w:cs="Times New Roman"/>
                <w:i/>
                <w:sz w:val="24"/>
                <w:szCs w:val="24"/>
              </w:rPr>
              <w:t>disubsidi</w:t>
            </w:r>
          </w:p>
        </w:tc>
        <w:tc>
          <w:tcPr>
            <w:tcW w:w="1534" w:type="dxa"/>
            <w:tcBorders>
              <w:top w:val="single" w:sz="4" w:space="0" w:color="auto"/>
              <w:bottom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sidRPr="00C052D2">
              <w:rPr>
                <w:rFonts w:ascii="Times New Roman" w:hAnsi="Times New Roman" w:cs="Times New Roman"/>
                <w:sz w:val="24"/>
                <w:szCs w:val="24"/>
              </w:rPr>
              <w:t>....minta bantuan keuangan</w:t>
            </w:r>
          </w:p>
          <w:p w:rsidR="007D1C06" w:rsidRPr="00C052D2" w:rsidRDefault="007D1C06" w:rsidP="007D1C06">
            <w:pPr>
              <w:pStyle w:val="ListParagraph"/>
              <w:ind w:left="0"/>
              <w:rPr>
                <w:rFonts w:ascii="Times New Roman" w:hAnsi="Times New Roman" w:cs="Times New Roman"/>
                <w:sz w:val="24"/>
                <w:szCs w:val="24"/>
              </w:rPr>
            </w:pPr>
          </w:p>
        </w:tc>
        <w:tc>
          <w:tcPr>
            <w:tcW w:w="1794"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9D79E8">
              <w:rPr>
                <w:rFonts w:ascii="Times New Roman" w:hAnsi="Times New Roman" w:cs="Times New Roman"/>
                <w:b/>
                <w:sz w:val="24"/>
                <w:szCs w:val="24"/>
              </w:rPr>
              <w:t>Stilistik</w:t>
            </w:r>
            <w:r w:rsidRPr="00C052D2">
              <w:rPr>
                <w:rFonts w:ascii="Times New Roman" w:hAnsi="Times New Roman" w:cs="Times New Roman"/>
                <w:sz w:val="24"/>
                <w:szCs w:val="24"/>
              </w:rPr>
              <w:t xml:space="preserve"> (penggunaan pilihan kata ) </w:t>
            </w:r>
            <w:r>
              <w:rPr>
                <w:rFonts w:ascii="Times New Roman" w:hAnsi="Times New Roman" w:cs="Times New Roman"/>
                <w:b/>
                <w:sz w:val="24"/>
                <w:szCs w:val="24"/>
              </w:rPr>
              <w:t>E</w:t>
            </w:r>
            <w:r w:rsidRPr="009D79E8">
              <w:rPr>
                <w:rFonts w:ascii="Times New Roman" w:hAnsi="Times New Roman" w:cs="Times New Roman"/>
                <w:b/>
                <w:sz w:val="24"/>
                <w:szCs w:val="24"/>
              </w:rPr>
              <w:t>lemen</w:t>
            </w:r>
            <w:r>
              <w:rPr>
                <w:rFonts w:ascii="Times New Roman" w:hAnsi="Times New Roman" w:cs="Times New Roman"/>
                <w:b/>
                <w:sz w:val="24"/>
                <w:szCs w:val="24"/>
              </w:rPr>
              <w:t>:</w:t>
            </w:r>
            <w:r w:rsidRPr="009D79E8">
              <w:rPr>
                <w:rFonts w:ascii="Times New Roman" w:hAnsi="Times New Roman" w:cs="Times New Roman"/>
                <w:b/>
                <w:sz w:val="24"/>
                <w:szCs w:val="24"/>
              </w:rPr>
              <w:t xml:space="preserve"> </w:t>
            </w:r>
            <w:r w:rsidRPr="00C052D2">
              <w:rPr>
                <w:rFonts w:ascii="Times New Roman" w:hAnsi="Times New Roman" w:cs="Times New Roman"/>
                <w:sz w:val="24"/>
                <w:szCs w:val="24"/>
              </w:rPr>
              <w:t>leksikon</w:t>
            </w:r>
          </w:p>
        </w:tc>
        <w:tc>
          <w:tcPr>
            <w:tcW w:w="1806"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7917A3">
              <w:rPr>
                <w:rFonts w:ascii="Times New Roman" w:hAnsi="Times New Roman" w:cs="Times New Roman"/>
                <w:b/>
                <w:sz w:val="24"/>
                <w:szCs w:val="24"/>
              </w:rPr>
              <w:t>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Pr>
                <w:rFonts w:ascii="Times New Roman" w:hAnsi="Times New Roman" w:cs="Times New Roman"/>
                <w:i/>
                <w:sz w:val="24"/>
                <w:szCs w:val="24"/>
              </w:rPr>
              <w:t xml:space="preserve">berat sebelah” </w:t>
            </w:r>
            <w:r w:rsidRPr="00A11E03">
              <w:rPr>
                <w:rFonts w:ascii="Times New Roman" w:hAnsi="Times New Roman" w:cs="Times New Roman"/>
                <w:sz w:val="24"/>
                <w:szCs w:val="24"/>
              </w:rPr>
              <w:t>dapat diperhalus dengan kata</w:t>
            </w:r>
            <w:r>
              <w:rPr>
                <w:rFonts w:ascii="Times New Roman" w:hAnsi="Times New Roman" w:cs="Times New Roman"/>
                <w:i/>
                <w:sz w:val="24"/>
                <w:szCs w:val="24"/>
              </w:rPr>
              <w:t xml:space="preserve"> “tidak berimbang”.</w:t>
            </w:r>
          </w:p>
        </w:tc>
      </w:tr>
      <w:tr w:rsidR="007D1C06" w:rsidTr="007D1C06">
        <w:trPr>
          <w:trHeight w:val="270"/>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tcPr>
          <w:p w:rsidR="007D1C06" w:rsidRDefault="007D1C06" w:rsidP="007D1C06">
            <w:pPr>
              <w:spacing w:line="480" w:lineRule="auto"/>
              <w:jc w:val="both"/>
              <w:rPr>
                <w:rFonts w:ascii="Times New Roman" w:hAnsi="Times New Roman" w:cs="Times New Roman"/>
                <w:sz w:val="24"/>
                <w:szCs w:val="24"/>
              </w:rPr>
            </w:pPr>
          </w:p>
        </w:tc>
        <w:tc>
          <w:tcPr>
            <w:tcW w:w="1386" w:type="dxa"/>
            <w:vMerge/>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Pr="00C052D2" w:rsidRDefault="007D1C06" w:rsidP="007D1C06">
            <w:pPr>
              <w:pStyle w:val="ListParagraph"/>
              <w:ind w:left="0"/>
              <w:rPr>
                <w:rFonts w:ascii="Times New Roman" w:hAnsi="Times New Roman" w:cs="Times New Roman"/>
                <w:i/>
                <w:sz w:val="24"/>
                <w:szCs w:val="24"/>
              </w:rPr>
            </w:pPr>
            <w:r w:rsidRPr="00C052D2">
              <w:rPr>
                <w:rFonts w:ascii="Times New Roman" w:hAnsi="Times New Roman" w:cs="Times New Roman"/>
                <w:sz w:val="24"/>
                <w:szCs w:val="24"/>
              </w:rPr>
              <w:t xml:space="preserve">Pasalnya, keuntungan yang diperoleh </w:t>
            </w:r>
            <w:r w:rsidRPr="00C052D2">
              <w:rPr>
                <w:rFonts w:ascii="Times New Roman" w:hAnsi="Times New Roman" w:cs="Times New Roman"/>
                <w:i/>
                <w:sz w:val="24"/>
                <w:szCs w:val="24"/>
              </w:rPr>
              <w:t xml:space="preserve">hanya bisa untuk </w:t>
            </w:r>
            <w:r w:rsidRPr="00C052D2">
              <w:rPr>
                <w:rFonts w:ascii="Times New Roman" w:hAnsi="Times New Roman" w:cs="Times New Roman"/>
                <w:i/>
                <w:sz w:val="24"/>
                <w:szCs w:val="24"/>
              </w:rPr>
              <w:lastRenderedPageBreak/>
              <w:t>sekedar bertahan hidup</w:t>
            </w:r>
          </w:p>
        </w:tc>
        <w:tc>
          <w:tcPr>
            <w:tcW w:w="1534" w:type="dxa"/>
            <w:tcBorders>
              <w:top w:val="single" w:sz="4" w:space="0" w:color="auto"/>
              <w:bottom w:val="single" w:sz="4" w:space="0" w:color="auto"/>
            </w:tcBorders>
          </w:tcPr>
          <w:p w:rsidR="007D1C06" w:rsidRPr="00C052D2" w:rsidRDefault="007D1C06" w:rsidP="007D1C06">
            <w:pPr>
              <w:pStyle w:val="ListParagraph"/>
              <w:ind w:left="0"/>
              <w:rPr>
                <w:rFonts w:ascii="Times New Roman" w:hAnsi="Times New Roman" w:cs="Times New Roman"/>
                <w:sz w:val="24"/>
                <w:szCs w:val="24"/>
              </w:rPr>
            </w:pPr>
            <w:r w:rsidRPr="00C052D2">
              <w:rPr>
                <w:rFonts w:ascii="Times New Roman" w:hAnsi="Times New Roman" w:cs="Times New Roman"/>
                <w:sz w:val="24"/>
                <w:szCs w:val="24"/>
              </w:rPr>
              <w:lastRenderedPageBreak/>
              <w:t>...hanya untuk membeli kebutuhan pokok (makan-</w:t>
            </w:r>
            <w:r w:rsidRPr="00C052D2">
              <w:rPr>
                <w:rFonts w:ascii="Times New Roman" w:hAnsi="Times New Roman" w:cs="Times New Roman"/>
                <w:sz w:val="24"/>
                <w:szCs w:val="24"/>
              </w:rPr>
              <w:lastRenderedPageBreak/>
              <w:t>minum)</w:t>
            </w:r>
          </w:p>
        </w:tc>
        <w:tc>
          <w:tcPr>
            <w:tcW w:w="1794"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9D79E8">
              <w:rPr>
                <w:rFonts w:ascii="Times New Roman" w:hAnsi="Times New Roman" w:cs="Times New Roman"/>
                <w:b/>
                <w:sz w:val="24"/>
                <w:szCs w:val="24"/>
              </w:rPr>
              <w:lastRenderedPageBreak/>
              <w:t>Semantik</w:t>
            </w:r>
            <w:r w:rsidRPr="00C052D2">
              <w:rPr>
                <w:rFonts w:ascii="Times New Roman" w:hAnsi="Times New Roman" w:cs="Times New Roman"/>
                <w:sz w:val="24"/>
                <w:szCs w:val="24"/>
              </w:rPr>
              <w:t xml:space="preserve"> (penekana</w:t>
            </w:r>
            <w:r>
              <w:rPr>
                <w:rFonts w:ascii="Times New Roman" w:hAnsi="Times New Roman" w:cs="Times New Roman"/>
                <w:sz w:val="24"/>
                <w:szCs w:val="24"/>
              </w:rPr>
              <w:t xml:space="preserve">n pada makna yang disampaikan) </w:t>
            </w:r>
            <w:r w:rsidRPr="009D79E8">
              <w:rPr>
                <w:rFonts w:ascii="Times New Roman" w:hAnsi="Times New Roman" w:cs="Times New Roman"/>
                <w:b/>
                <w:sz w:val="24"/>
                <w:szCs w:val="24"/>
              </w:rPr>
              <w:t>Elemen</w:t>
            </w:r>
            <w:r>
              <w:rPr>
                <w:rFonts w:ascii="Times New Roman" w:hAnsi="Times New Roman" w:cs="Times New Roman"/>
                <w:b/>
                <w:sz w:val="24"/>
                <w:szCs w:val="24"/>
              </w:rPr>
              <w:t xml:space="preserve">: </w:t>
            </w:r>
            <w:r w:rsidRPr="00C052D2">
              <w:rPr>
                <w:rFonts w:ascii="Times New Roman" w:hAnsi="Times New Roman" w:cs="Times New Roman"/>
                <w:sz w:val="24"/>
                <w:szCs w:val="24"/>
              </w:rPr>
              <w:lastRenderedPageBreak/>
              <w:t>maksud, adanya informasi yang merugikan disampaikan scr tersamar</w:t>
            </w:r>
          </w:p>
        </w:tc>
        <w:tc>
          <w:tcPr>
            <w:tcW w:w="1806" w:type="dxa"/>
            <w:tcBorders>
              <w:top w:val="single" w:sz="4" w:space="0" w:color="auto"/>
              <w:bottom w:val="single" w:sz="4" w:space="0" w:color="auto"/>
            </w:tcBorders>
          </w:tcPr>
          <w:p w:rsidR="007D1C06" w:rsidRPr="008E4D98" w:rsidRDefault="007D1C06" w:rsidP="007D1C06">
            <w:pPr>
              <w:rPr>
                <w:rFonts w:ascii="Times New Roman" w:hAnsi="Times New Roman" w:cs="Times New Roman"/>
                <w:sz w:val="24"/>
                <w:szCs w:val="24"/>
              </w:rPr>
            </w:pPr>
            <w:r w:rsidRPr="002E2D3E">
              <w:rPr>
                <w:rFonts w:ascii="Times New Roman" w:hAnsi="Times New Roman" w:cs="Times New Roman"/>
                <w:b/>
                <w:sz w:val="24"/>
                <w:szCs w:val="24"/>
              </w:rPr>
              <w:lastRenderedPageBreak/>
              <w:t>Sirkumlokusi</w:t>
            </w:r>
            <w:r>
              <w:rPr>
                <w:rFonts w:ascii="Times New Roman" w:hAnsi="Times New Roman" w:cs="Times New Roman"/>
                <w:b/>
                <w:sz w:val="24"/>
                <w:szCs w:val="24"/>
              </w:rPr>
              <w:t xml:space="preserve">, </w:t>
            </w:r>
            <w:r>
              <w:rPr>
                <w:rFonts w:ascii="Times New Roman" w:hAnsi="Times New Roman" w:cs="Times New Roman"/>
                <w:sz w:val="24"/>
                <w:szCs w:val="24"/>
              </w:rPr>
              <w:t xml:space="preserve">yaitu menghaluskan suatu kata dengan menggunakan </w:t>
            </w:r>
            <w:r>
              <w:rPr>
                <w:rFonts w:ascii="Times New Roman" w:hAnsi="Times New Roman" w:cs="Times New Roman"/>
                <w:sz w:val="24"/>
                <w:szCs w:val="24"/>
              </w:rPr>
              <w:lastRenderedPageBreak/>
              <w:t>beberapa kata yang lebih panjang yang bersifat tidak langsung. Frase “</w:t>
            </w:r>
            <w:r w:rsidRPr="00805A4A">
              <w:rPr>
                <w:rFonts w:ascii="Times New Roman" w:hAnsi="Times New Roman" w:cs="Times New Roman"/>
                <w:i/>
                <w:sz w:val="24"/>
                <w:szCs w:val="24"/>
              </w:rPr>
              <w:t>hanya bisa untuk sekedar bertahan hidup</w:t>
            </w:r>
            <w:r>
              <w:rPr>
                <w:rFonts w:ascii="Times New Roman" w:hAnsi="Times New Roman" w:cs="Times New Roman"/>
                <w:sz w:val="24"/>
                <w:szCs w:val="24"/>
              </w:rPr>
              <w:t>”, tidak menyatakan maksud yang sebenarnya yaitu “</w:t>
            </w:r>
            <w:r w:rsidRPr="00D478BB">
              <w:rPr>
                <w:rFonts w:ascii="Times New Roman" w:hAnsi="Times New Roman" w:cs="Times New Roman"/>
                <w:i/>
                <w:sz w:val="24"/>
                <w:szCs w:val="24"/>
              </w:rPr>
              <w:t>kurang modal usaha</w:t>
            </w:r>
            <w:r>
              <w:rPr>
                <w:rFonts w:ascii="Times New Roman" w:hAnsi="Times New Roman" w:cs="Times New Roman"/>
                <w:sz w:val="24"/>
                <w:szCs w:val="24"/>
              </w:rPr>
              <w:t>”.</w:t>
            </w:r>
          </w:p>
        </w:tc>
      </w:tr>
      <w:tr w:rsidR="007D1C06" w:rsidTr="007D1C06">
        <w:trPr>
          <w:trHeight w:val="300"/>
        </w:trPr>
        <w:tc>
          <w:tcPr>
            <w:tcW w:w="567" w:type="dxa"/>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25-02-13</w:t>
            </w:r>
          </w:p>
        </w:tc>
        <w:tc>
          <w:tcPr>
            <w:tcW w:w="1386" w:type="dxa"/>
          </w:tcPr>
          <w:p w:rsidR="007D1C06" w:rsidRPr="00C052D2" w:rsidRDefault="007D1C06" w:rsidP="007D1C06">
            <w:pPr>
              <w:rPr>
                <w:rFonts w:ascii="Times New Roman" w:hAnsi="Times New Roman" w:cs="Times New Roman"/>
                <w:sz w:val="24"/>
                <w:szCs w:val="24"/>
              </w:rPr>
            </w:pPr>
            <w:r w:rsidRPr="00C052D2">
              <w:rPr>
                <w:rFonts w:ascii="Times New Roman" w:hAnsi="Times New Roman" w:cs="Times New Roman"/>
                <w:sz w:val="24"/>
                <w:szCs w:val="24"/>
              </w:rPr>
              <w:t>Seribu investor Jepang Incar relokasi ke Indonesia</w:t>
            </w:r>
          </w:p>
        </w:tc>
        <w:tc>
          <w:tcPr>
            <w:tcW w:w="1412" w:type="dxa"/>
            <w:tcBorders>
              <w:top w:val="single" w:sz="4" w:space="0" w:color="auto"/>
              <w:bottom w:val="single" w:sz="4" w:space="0" w:color="auto"/>
            </w:tcBorders>
          </w:tcPr>
          <w:p w:rsidR="007D1C06" w:rsidRPr="00C052D2" w:rsidRDefault="007D1C06" w:rsidP="007D1C06">
            <w:pPr>
              <w:pStyle w:val="ListParagraph"/>
              <w:ind w:left="-56"/>
              <w:rPr>
                <w:rFonts w:ascii="Times New Roman" w:hAnsi="Times New Roman" w:cs="Times New Roman"/>
                <w:sz w:val="24"/>
                <w:szCs w:val="24"/>
              </w:rPr>
            </w:pPr>
            <w:r w:rsidRPr="00C052D2">
              <w:rPr>
                <w:rFonts w:ascii="Times New Roman" w:hAnsi="Times New Roman" w:cs="Times New Roman"/>
                <w:sz w:val="24"/>
                <w:szCs w:val="24"/>
              </w:rPr>
              <w:t xml:space="preserve">Seribu </w:t>
            </w:r>
            <w:r w:rsidRPr="00B14EF8">
              <w:rPr>
                <w:rFonts w:ascii="Times New Roman" w:hAnsi="Times New Roman" w:cs="Times New Roman"/>
                <w:sz w:val="24"/>
                <w:szCs w:val="24"/>
              </w:rPr>
              <w:t xml:space="preserve">investor Jepang incar </w:t>
            </w:r>
            <w:r w:rsidRPr="00C052D2">
              <w:rPr>
                <w:rFonts w:ascii="Times New Roman" w:hAnsi="Times New Roman" w:cs="Times New Roman"/>
                <w:i/>
                <w:sz w:val="24"/>
                <w:szCs w:val="24"/>
              </w:rPr>
              <w:t xml:space="preserve">relokasi ke </w:t>
            </w:r>
            <w:r w:rsidRPr="00C052D2">
              <w:rPr>
                <w:rFonts w:ascii="Times New Roman" w:hAnsi="Times New Roman" w:cs="Times New Roman"/>
                <w:sz w:val="24"/>
                <w:szCs w:val="24"/>
              </w:rPr>
              <w:t>Indonesia</w:t>
            </w:r>
          </w:p>
          <w:p w:rsidR="007D1C06" w:rsidRPr="00C052D2" w:rsidRDefault="007D1C06" w:rsidP="007D1C06">
            <w:pPr>
              <w:ind w:left="-56"/>
              <w:rPr>
                <w:rFonts w:ascii="Times New Roman" w:hAnsi="Times New Roman" w:cs="Times New Roman"/>
                <w:sz w:val="24"/>
                <w:szCs w:val="24"/>
              </w:rPr>
            </w:pPr>
          </w:p>
          <w:p w:rsidR="007D1C06" w:rsidRPr="00C052D2" w:rsidRDefault="007D1C06" w:rsidP="007D1C06">
            <w:pPr>
              <w:ind w:left="-56"/>
              <w:rPr>
                <w:rFonts w:ascii="Times New Roman" w:hAnsi="Times New Roman" w:cs="Times New Roman"/>
                <w:sz w:val="24"/>
                <w:szCs w:val="24"/>
              </w:rPr>
            </w:pPr>
          </w:p>
          <w:p w:rsidR="007D1C06" w:rsidRPr="00C052D2" w:rsidRDefault="007D1C06" w:rsidP="007D1C06">
            <w:pPr>
              <w:pStyle w:val="ListParagraph"/>
              <w:numPr>
                <w:ilvl w:val="0"/>
                <w:numId w:val="18"/>
              </w:numPr>
              <w:ind w:left="176" w:hanging="142"/>
              <w:rPr>
                <w:rFonts w:ascii="Times New Roman" w:hAnsi="Times New Roman" w:cs="Times New Roman"/>
                <w:sz w:val="24"/>
                <w:szCs w:val="24"/>
              </w:rPr>
            </w:pPr>
          </w:p>
        </w:tc>
        <w:tc>
          <w:tcPr>
            <w:tcW w:w="1534" w:type="dxa"/>
            <w:tcBorders>
              <w:top w:val="single" w:sz="4" w:space="0" w:color="auto"/>
              <w:bottom w:val="single" w:sz="4" w:space="0" w:color="auto"/>
            </w:tcBorders>
          </w:tcPr>
          <w:p w:rsidR="007D1C06" w:rsidRPr="00C052D2" w:rsidRDefault="007D1C06" w:rsidP="007D1C06">
            <w:pPr>
              <w:pStyle w:val="ListParagraph"/>
              <w:ind w:left="0" w:hanging="51"/>
              <w:rPr>
                <w:rFonts w:ascii="Times New Roman" w:hAnsi="Times New Roman" w:cs="Times New Roman"/>
                <w:i/>
                <w:sz w:val="24"/>
                <w:szCs w:val="24"/>
              </w:rPr>
            </w:pPr>
            <w:r w:rsidRPr="00C052D2">
              <w:rPr>
                <w:rFonts w:ascii="Times New Roman" w:hAnsi="Times New Roman" w:cs="Times New Roman"/>
                <w:i/>
                <w:sz w:val="24"/>
                <w:szCs w:val="24"/>
              </w:rPr>
              <w:t>Seribu orang kaya Jepang</w:t>
            </w:r>
            <w:r>
              <w:rPr>
                <w:rFonts w:ascii="Times New Roman" w:hAnsi="Times New Roman" w:cs="Times New Roman"/>
                <w:i/>
                <w:sz w:val="24"/>
                <w:szCs w:val="24"/>
              </w:rPr>
              <w:t xml:space="preserve"> </w:t>
            </w:r>
            <w:r w:rsidRPr="00C052D2">
              <w:rPr>
                <w:rFonts w:ascii="Times New Roman" w:hAnsi="Times New Roman" w:cs="Times New Roman"/>
                <w:i/>
                <w:sz w:val="24"/>
                <w:szCs w:val="24"/>
              </w:rPr>
              <w:t>membidik Indonesia sebagai tempat memindahkan /</w:t>
            </w:r>
            <w:r>
              <w:rPr>
                <w:rFonts w:ascii="Times New Roman" w:hAnsi="Times New Roman" w:cs="Times New Roman"/>
                <w:i/>
                <w:sz w:val="24"/>
                <w:szCs w:val="24"/>
              </w:rPr>
              <w:t xml:space="preserve"> </w:t>
            </w:r>
            <w:r w:rsidRPr="00C052D2">
              <w:rPr>
                <w:rFonts w:ascii="Times New Roman" w:hAnsi="Times New Roman" w:cs="Times New Roman"/>
                <w:i/>
                <w:sz w:val="24"/>
                <w:szCs w:val="24"/>
              </w:rPr>
              <w:t>penampungan pabrik yang ada di luar Indonesia</w:t>
            </w:r>
          </w:p>
        </w:tc>
        <w:tc>
          <w:tcPr>
            <w:tcW w:w="1794" w:type="dxa"/>
            <w:tcBorders>
              <w:top w:val="single" w:sz="4" w:space="0" w:color="auto"/>
              <w:bottom w:val="single" w:sz="4" w:space="0" w:color="auto"/>
            </w:tcBorders>
          </w:tcPr>
          <w:p w:rsidR="007D1C06" w:rsidRPr="00C052D2" w:rsidRDefault="007D1C06" w:rsidP="007D1C06">
            <w:pPr>
              <w:rPr>
                <w:rFonts w:ascii="Times New Roman" w:hAnsi="Times New Roman" w:cs="Times New Roman"/>
                <w:sz w:val="24"/>
                <w:szCs w:val="24"/>
              </w:rPr>
            </w:pPr>
            <w:r w:rsidRPr="009D79E8">
              <w:rPr>
                <w:rFonts w:ascii="Times New Roman" w:hAnsi="Times New Roman" w:cs="Times New Roman"/>
                <w:b/>
                <w:sz w:val="24"/>
                <w:szCs w:val="24"/>
              </w:rPr>
              <w:t>Semantik</w:t>
            </w:r>
            <w:r w:rsidRPr="00C052D2">
              <w:rPr>
                <w:rFonts w:ascii="Times New Roman" w:hAnsi="Times New Roman" w:cs="Times New Roman"/>
                <w:sz w:val="24"/>
                <w:szCs w:val="24"/>
              </w:rPr>
              <w:t xml:space="preserve"> (penekanan pada</w:t>
            </w:r>
            <w:r>
              <w:rPr>
                <w:rFonts w:ascii="Times New Roman" w:hAnsi="Times New Roman" w:cs="Times New Roman"/>
                <w:sz w:val="24"/>
                <w:szCs w:val="24"/>
              </w:rPr>
              <w:t xml:space="preserve"> makna yang disampaikan) </w:t>
            </w:r>
            <w:r w:rsidRPr="009D79E8">
              <w:rPr>
                <w:rFonts w:ascii="Times New Roman" w:hAnsi="Times New Roman" w:cs="Times New Roman"/>
                <w:b/>
                <w:sz w:val="24"/>
                <w:szCs w:val="24"/>
              </w:rPr>
              <w:t>Elemen:</w:t>
            </w:r>
            <w:r w:rsidRPr="00C052D2">
              <w:rPr>
                <w:rFonts w:ascii="Times New Roman" w:hAnsi="Times New Roman" w:cs="Times New Roman"/>
                <w:sz w:val="24"/>
                <w:szCs w:val="24"/>
              </w:rPr>
              <w:t xml:space="preserve"> maksud, adanya informasi yang merugikan disampaikan scr tersamar</w:t>
            </w:r>
          </w:p>
        </w:tc>
        <w:tc>
          <w:tcPr>
            <w:tcW w:w="1806" w:type="dxa"/>
            <w:tcBorders>
              <w:top w:val="single" w:sz="4" w:space="0" w:color="auto"/>
              <w:bottom w:val="single" w:sz="4" w:space="0" w:color="auto"/>
            </w:tcBorders>
          </w:tcPr>
          <w:p w:rsidR="007D1C06" w:rsidRPr="00B14EF8" w:rsidRDefault="007D1C06" w:rsidP="007D1C06">
            <w:pPr>
              <w:rPr>
                <w:rFonts w:ascii="Times New Roman" w:hAnsi="Times New Roman" w:cs="Times New Roman"/>
                <w:sz w:val="24"/>
                <w:szCs w:val="24"/>
              </w:rPr>
            </w:pPr>
            <w:r>
              <w:rPr>
                <w:rFonts w:ascii="Times New Roman" w:hAnsi="Times New Roman" w:cs="Times New Roman"/>
                <w:sz w:val="24"/>
                <w:szCs w:val="24"/>
              </w:rPr>
              <w:t>.</w:t>
            </w:r>
            <w:r w:rsidRPr="007917A3">
              <w:rPr>
                <w:rFonts w:ascii="Times New Roman" w:hAnsi="Times New Roman" w:cs="Times New Roman"/>
                <w:b/>
                <w:sz w:val="24"/>
                <w:szCs w:val="24"/>
              </w:rPr>
              <w:t xml:space="preserve"> Satu kata untuk  menggantikan kata yang lain</w:t>
            </w:r>
            <w:r>
              <w:rPr>
                <w:rFonts w:ascii="Times New Roman" w:hAnsi="Times New Roman" w:cs="Times New Roman"/>
                <w:b/>
                <w:sz w:val="24"/>
                <w:szCs w:val="24"/>
              </w:rPr>
              <w:t xml:space="preserve">, </w:t>
            </w:r>
            <w:r w:rsidRPr="00FD1793">
              <w:rPr>
                <w:rFonts w:ascii="Times New Roman" w:hAnsi="Times New Roman" w:cs="Times New Roman"/>
                <w:sz w:val="24"/>
                <w:szCs w:val="24"/>
              </w:rPr>
              <w:t>yaitu</w:t>
            </w:r>
            <w:r>
              <w:rPr>
                <w:rFonts w:ascii="Times New Roman" w:hAnsi="Times New Roman" w:cs="Times New Roman"/>
                <w:sz w:val="24"/>
                <w:szCs w:val="24"/>
              </w:rPr>
              <w:t xml:space="preserve"> bentuk eufemisme yang menggantikan satu kata dengan kata yang lain. Kata, “</w:t>
            </w:r>
            <w:r>
              <w:rPr>
                <w:rFonts w:ascii="Times New Roman" w:hAnsi="Times New Roman" w:cs="Times New Roman"/>
                <w:i/>
                <w:sz w:val="24"/>
                <w:szCs w:val="24"/>
              </w:rPr>
              <w:t xml:space="preserve">tempat memindahkan/ menampung pabrik yang ada di luar” </w:t>
            </w:r>
            <w:r w:rsidRPr="00A11E03">
              <w:rPr>
                <w:rFonts w:ascii="Times New Roman" w:hAnsi="Times New Roman" w:cs="Times New Roman"/>
                <w:sz w:val="24"/>
                <w:szCs w:val="24"/>
              </w:rPr>
              <w:t>dapat diperhalus dengan kata</w:t>
            </w:r>
            <w:r>
              <w:rPr>
                <w:rFonts w:ascii="Times New Roman" w:hAnsi="Times New Roman" w:cs="Times New Roman"/>
                <w:i/>
                <w:sz w:val="24"/>
                <w:szCs w:val="24"/>
              </w:rPr>
              <w:t xml:space="preserve"> “relokasi”.</w:t>
            </w:r>
          </w:p>
        </w:tc>
      </w:tr>
      <w:tr w:rsidR="007D1C06" w:rsidTr="007D1C06">
        <w:trPr>
          <w:trHeight w:val="285"/>
        </w:trPr>
        <w:tc>
          <w:tcPr>
            <w:tcW w:w="567" w:type="dxa"/>
            <w:vMerge w:val="restart"/>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05-03-13</w:t>
            </w:r>
          </w:p>
        </w:tc>
        <w:tc>
          <w:tcPr>
            <w:tcW w:w="1386"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Remitansi Turun Akibat Moratorium</w:t>
            </w:r>
          </w:p>
        </w:tc>
        <w:tc>
          <w:tcPr>
            <w:tcW w:w="1412" w:type="dxa"/>
            <w:tcBorders>
              <w:top w:val="single" w:sz="4" w:space="0" w:color="auto"/>
              <w:bottom w:val="single" w:sz="4" w:space="0" w:color="auto"/>
            </w:tcBorders>
          </w:tcPr>
          <w:p w:rsidR="007D1C06" w:rsidRDefault="007D1C06" w:rsidP="007D1C06">
            <w:pPr>
              <w:pStyle w:val="ListParagraph"/>
              <w:ind w:left="0" w:hanging="56"/>
              <w:rPr>
                <w:rFonts w:ascii="Times New Roman" w:hAnsi="Times New Roman" w:cs="Times New Roman"/>
                <w:i/>
                <w:sz w:val="24"/>
                <w:szCs w:val="24"/>
              </w:rPr>
            </w:pPr>
            <w:r>
              <w:rPr>
                <w:rFonts w:ascii="Times New Roman" w:hAnsi="Times New Roman" w:cs="Times New Roman"/>
                <w:i/>
                <w:sz w:val="24"/>
                <w:szCs w:val="24"/>
              </w:rPr>
              <w:t>Remitansi turun akibat moratorium</w:t>
            </w:r>
          </w:p>
        </w:tc>
        <w:tc>
          <w:tcPr>
            <w:tcW w:w="1534"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i/>
                <w:sz w:val="24"/>
                <w:szCs w:val="24"/>
              </w:rPr>
              <w:t>Kiriman uang</w:t>
            </w:r>
            <w:r>
              <w:rPr>
                <w:rFonts w:ascii="Times New Roman" w:hAnsi="Times New Roman" w:cs="Times New Roman"/>
                <w:sz w:val="24"/>
                <w:szCs w:val="24"/>
              </w:rPr>
              <w:t xml:space="preserve"> turun akibat </w:t>
            </w:r>
            <w:r>
              <w:rPr>
                <w:rFonts w:ascii="Times New Roman" w:hAnsi="Times New Roman" w:cs="Times New Roman"/>
                <w:i/>
                <w:sz w:val="24"/>
                <w:szCs w:val="24"/>
              </w:rPr>
              <w:t>penundaan pengiriman TKI</w:t>
            </w: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Stilistik</w:t>
            </w:r>
            <w:r>
              <w:rPr>
                <w:rFonts w:ascii="Times New Roman" w:hAnsi="Times New Roman" w:cs="Times New Roman"/>
                <w:sz w:val="24"/>
                <w:szCs w:val="24"/>
              </w:rPr>
              <w:t xml:space="preserve"> (penggunaan pilihan kata ) </w:t>
            </w:r>
            <w:r>
              <w:rPr>
                <w:rFonts w:ascii="Times New Roman" w:hAnsi="Times New Roman" w:cs="Times New Roman"/>
                <w:b/>
                <w:sz w:val="24"/>
                <w:szCs w:val="24"/>
              </w:rPr>
              <w:t xml:space="preserve">Elemen: </w:t>
            </w:r>
            <w:r>
              <w:rPr>
                <w:rFonts w:ascii="Times New Roman" w:hAnsi="Times New Roman" w:cs="Times New Roman"/>
                <w:sz w:val="24"/>
                <w:szCs w:val="24"/>
              </w:rPr>
              <w:t>leksikon</w:t>
            </w:r>
          </w:p>
        </w:tc>
        <w:tc>
          <w:tcPr>
            <w:tcW w:w="1806"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Satu kata untuk  menggantikan kata yang lain, </w:t>
            </w:r>
            <w:r>
              <w:rPr>
                <w:rFonts w:ascii="Times New Roman" w:hAnsi="Times New Roman" w:cs="Times New Roman"/>
                <w:sz w:val="24"/>
                <w:szCs w:val="24"/>
              </w:rPr>
              <w:t>yaitu bentuk eufemisme yang menggantikan satu kata dengan kata yang lain. Kata, “</w:t>
            </w:r>
            <w:r>
              <w:rPr>
                <w:rFonts w:ascii="Times New Roman" w:hAnsi="Times New Roman" w:cs="Times New Roman"/>
                <w:i/>
                <w:sz w:val="24"/>
                <w:szCs w:val="24"/>
              </w:rPr>
              <w:t xml:space="preserve">remitansi dan moratorium” </w:t>
            </w:r>
            <w:r>
              <w:rPr>
                <w:rFonts w:ascii="Times New Roman" w:hAnsi="Times New Roman" w:cs="Times New Roman"/>
                <w:sz w:val="24"/>
                <w:szCs w:val="24"/>
              </w:rPr>
              <w:t xml:space="preserve">lebih halus daripada kata </w:t>
            </w:r>
            <w:r>
              <w:rPr>
                <w:rFonts w:ascii="Times New Roman" w:hAnsi="Times New Roman" w:cs="Times New Roman"/>
                <w:i/>
                <w:sz w:val="24"/>
                <w:szCs w:val="24"/>
              </w:rPr>
              <w:lastRenderedPageBreak/>
              <w:t>“kiriman uang dan penghentian pengiriman TKI”</w:t>
            </w:r>
          </w:p>
        </w:tc>
      </w:tr>
      <w:tr w:rsidR="007D1C06" w:rsidTr="007D1C06">
        <w:trPr>
          <w:trHeight w:val="255"/>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386"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Default="007D1C06" w:rsidP="007D1C06">
            <w:pPr>
              <w:pStyle w:val="ListParagraph"/>
              <w:ind w:left="0" w:hanging="56"/>
              <w:rPr>
                <w:rFonts w:ascii="Times New Roman" w:hAnsi="Times New Roman" w:cs="Times New Roman"/>
                <w:i/>
                <w:sz w:val="24"/>
                <w:szCs w:val="24"/>
              </w:rPr>
            </w:pPr>
            <w:r>
              <w:rPr>
                <w:rFonts w:ascii="Times New Roman" w:hAnsi="Times New Roman" w:cs="Times New Roman"/>
                <w:sz w:val="24"/>
                <w:szCs w:val="24"/>
              </w:rPr>
              <w:t>Data kiriman uang dari</w:t>
            </w:r>
            <w:r>
              <w:rPr>
                <w:rFonts w:ascii="Times New Roman" w:hAnsi="Times New Roman" w:cs="Times New Roman"/>
                <w:i/>
                <w:sz w:val="24"/>
                <w:szCs w:val="24"/>
              </w:rPr>
              <w:t xml:space="preserve"> pahlawan devisa</w:t>
            </w:r>
          </w:p>
        </w:tc>
        <w:tc>
          <w:tcPr>
            <w:tcW w:w="1534" w:type="dxa"/>
            <w:tcBorders>
              <w:top w:val="single" w:sz="4" w:space="0" w:color="auto"/>
              <w:bottom w:val="single" w:sz="4" w:space="0" w:color="auto"/>
            </w:tcBorders>
          </w:tcPr>
          <w:p w:rsidR="007D1C06" w:rsidRDefault="007D1C06" w:rsidP="007D1C06">
            <w:pPr>
              <w:pStyle w:val="ListParagraph"/>
              <w:ind w:left="176"/>
              <w:rPr>
                <w:rFonts w:ascii="Times New Roman" w:hAnsi="Times New Roman" w:cs="Times New Roman"/>
                <w:sz w:val="24"/>
                <w:szCs w:val="24"/>
              </w:rPr>
            </w:pPr>
            <w:r>
              <w:rPr>
                <w:rFonts w:ascii="Times New Roman" w:hAnsi="Times New Roman" w:cs="Times New Roman"/>
                <w:i/>
                <w:sz w:val="24"/>
                <w:szCs w:val="24"/>
              </w:rPr>
              <w:t>TKI</w:t>
            </w:r>
          </w:p>
          <w:p w:rsidR="007D1C06" w:rsidRDefault="007D1C06" w:rsidP="007D1C06">
            <w:pPr>
              <w:pStyle w:val="ListParagraph"/>
              <w:ind w:left="176"/>
              <w:rPr>
                <w:rFonts w:ascii="Times New Roman" w:hAnsi="Times New Roman" w:cs="Times New Roman"/>
                <w:i/>
                <w:sz w:val="24"/>
                <w:szCs w:val="24"/>
              </w:rPr>
            </w:pP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b/>
                <w:sz w:val="24"/>
                <w:szCs w:val="24"/>
              </w:rPr>
            </w:pPr>
            <w:r>
              <w:rPr>
                <w:rFonts w:ascii="Times New Roman" w:hAnsi="Times New Roman" w:cs="Times New Roman"/>
                <w:b/>
                <w:sz w:val="24"/>
                <w:szCs w:val="24"/>
              </w:rPr>
              <w:t xml:space="preserve">Retoris </w:t>
            </w:r>
          </w:p>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 xml:space="preserve">(cara penekanan degan menggunakan </w:t>
            </w:r>
            <w:r>
              <w:rPr>
                <w:rFonts w:ascii="Times New Roman" w:hAnsi="Times New Roman" w:cs="Times New Roman"/>
                <w:i/>
                <w:sz w:val="24"/>
                <w:szCs w:val="24"/>
              </w:rPr>
              <w:t>ungkapan</w:t>
            </w:r>
            <w:r>
              <w:rPr>
                <w:rFonts w:ascii="Times New Roman" w:hAnsi="Times New Roman" w:cs="Times New Roman"/>
                <w:sz w:val="24"/>
                <w:szCs w:val="24"/>
              </w:rPr>
              <w:t xml:space="preserve"> sebagai bumbu dari suatu berita yang dapat menjadi petunjuk untuk memahami suatu teks). </w:t>
            </w:r>
            <w:r>
              <w:rPr>
                <w:rFonts w:ascii="Times New Roman" w:hAnsi="Times New Roman" w:cs="Times New Roman"/>
                <w:b/>
                <w:sz w:val="24"/>
                <w:szCs w:val="24"/>
              </w:rPr>
              <w:t xml:space="preserve">Elemen: </w:t>
            </w:r>
            <w:r>
              <w:rPr>
                <w:rFonts w:ascii="Times New Roman" w:hAnsi="Times New Roman" w:cs="Times New Roman"/>
                <w:sz w:val="24"/>
                <w:szCs w:val="24"/>
              </w:rPr>
              <w:t>metafora</w:t>
            </w:r>
          </w:p>
        </w:tc>
        <w:tc>
          <w:tcPr>
            <w:tcW w:w="1806" w:type="dxa"/>
            <w:tcBorders>
              <w:top w:val="single" w:sz="4" w:space="0" w:color="auto"/>
              <w:bottom w:val="single" w:sz="4" w:space="0" w:color="auto"/>
            </w:tcBorders>
          </w:tcPr>
          <w:p w:rsidR="007D1C06" w:rsidRDefault="00D36C89" w:rsidP="007D1C06">
            <w:pPr>
              <w:rPr>
                <w:rFonts w:ascii="Times New Roman" w:hAnsi="Times New Roman" w:cs="Times New Roman"/>
                <w:sz w:val="24"/>
                <w:szCs w:val="24"/>
              </w:rPr>
            </w:pPr>
            <w:r>
              <w:rPr>
                <w:rFonts w:ascii="Times New Roman" w:hAnsi="Times New Roman" w:cs="Times New Roman"/>
                <w:b/>
                <w:sz w:val="24"/>
                <w:szCs w:val="24"/>
              </w:rPr>
              <w:t xml:space="preserve">Metafora </w:t>
            </w:r>
            <w:r w:rsidR="007D1C06">
              <w:rPr>
                <w:rFonts w:ascii="Times New Roman" w:hAnsi="Times New Roman" w:cs="Times New Roman"/>
                <w:b/>
                <w:sz w:val="24"/>
                <w:szCs w:val="24"/>
              </w:rPr>
              <w:t xml:space="preserve">, </w:t>
            </w:r>
            <w:r>
              <w:rPr>
                <w:rFonts w:ascii="Times New Roman" w:hAnsi="Times New Roman" w:cs="Times New Roman"/>
                <w:sz w:val="24"/>
                <w:szCs w:val="24"/>
              </w:rPr>
              <w:t>yaitu membandingkan dua hal yang berbeda</w:t>
            </w:r>
            <w:r w:rsidR="007D1C06">
              <w:rPr>
                <w:rFonts w:ascii="Times New Roman" w:hAnsi="Times New Roman" w:cs="Times New Roman"/>
                <w:sz w:val="24"/>
                <w:szCs w:val="24"/>
              </w:rPr>
              <w:t xml:space="preserve">, atau mengiaskan sesuatu dengan bentuk yang lain. Kata TKI dapat dikiaskan dengan menggunakan bentuk sebutan yang lain yang lebih sopan yaitu” </w:t>
            </w:r>
            <w:r w:rsidR="007D1C06">
              <w:rPr>
                <w:rFonts w:ascii="Times New Roman" w:hAnsi="Times New Roman" w:cs="Times New Roman"/>
                <w:i/>
                <w:sz w:val="24"/>
                <w:szCs w:val="24"/>
              </w:rPr>
              <w:t>pahlawan devisa”</w:t>
            </w:r>
          </w:p>
        </w:tc>
      </w:tr>
      <w:tr w:rsidR="007D1C06" w:rsidTr="007D1C06">
        <w:trPr>
          <w:trHeight w:val="255"/>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386"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Indonesia sudah melakukan</w:t>
            </w:r>
            <w:r>
              <w:rPr>
                <w:rFonts w:ascii="Times New Roman" w:hAnsi="Times New Roman" w:cs="Times New Roman"/>
                <w:i/>
                <w:sz w:val="24"/>
                <w:szCs w:val="24"/>
              </w:rPr>
              <w:t xml:space="preserve"> </w:t>
            </w:r>
            <w:r>
              <w:rPr>
                <w:rFonts w:ascii="Times New Roman" w:hAnsi="Times New Roman" w:cs="Times New Roman"/>
                <w:sz w:val="24"/>
                <w:szCs w:val="24"/>
              </w:rPr>
              <w:t>penandatanganan nota kesepahaman</w:t>
            </w:r>
            <w:r>
              <w:rPr>
                <w:rFonts w:ascii="Times New Roman" w:hAnsi="Times New Roman" w:cs="Times New Roman"/>
                <w:i/>
                <w:sz w:val="24"/>
                <w:szCs w:val="24"/>
              </w:rPr>
              <w:t xml:space="preserve"> (MoU)</w:t>
            </w:r>
          </w:p>
        </w:tc>
        <w:tc>
          <w:tcPr>
            <w:tcW w:w="1534"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i/>
                <w:sz w:val="24"/>
                <w:szCs w:val="24"/>
              </w:rPr>
              <w:t>....membuat perjanjian</w:t>
            </w:r>
          </w:p>
          <w:p w:rsidR="007D1C06" w:rsidRDefault="007D1C06" w:rsidP="007D1C06">
            <w:pPr>
              <w:pStyle w:val="ListParagraph"/>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p w:rsidR="007D1C06" w:rsidRDefault="007D1C06" w:rsidP="007D1C06">
            <w:pPr>
              <w:pStyle w:val="ListParagraph"/>
              <w:ind w:left="176"/>
              <w:rPr>
                <w:rFonts w:ascii="Times New Roman" w:hAnsi="Times New Roman" w:cs="Times New Roman"/>
                <w:i/>
                <w:sz w:val="24"/>
                <w:szCs w:val="24"/>
              </w:rPr>
            </w:pP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Stilistik</w:t>
            </w:r>
            <w:r>
              <w:rPr>
                <w:rFonts w:ascii="Times New Roman" w:hAnsi="Times New Roman" w:cs="Times New Roman"/>
                <w:sz w:val="24"/>
                <w:szCs w:val="24"/>
              </w:rPr>
              <w:t xml:space="preserve"> (penggunaan pilihan kata ) </w:t>
            </w:r>
            <w:r>
              <w:rPr>
                <w:rFonts w:ascii="Times New Roman" w:hAnsi="Times New Roman" w:cs="Times New Roman"/>
                <w:b/>
                <w:sz w:val="24"/>
                <w:szCs w:val="24"/>
              </w:rPr>
              <w:t xml:space="preserve">Elemen: </w:t>
            </w:r>
            <w:r>
              <w:rPr>
                <w:rFonts w:ascii="Times New Roman" w:hAnsi="Times New Roman" w:cs="Times New Roman"/>
                <w:sz w:val="24"/>
                <w:szCs w:val="24"/>
              </w:rPr>
              <w:t>leksikon</w:t>
            </w:r>
          </w:p>
        </w:tc>
        <w:tc>
          <w:tcPr>
            <w:tcW w:w="1806"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Singkatan, </w:t>
            </w:r>
            <w:r>
              <w:rPr>
                <w:rFonts w:ascii="Times New Roman" w:hAnsi="Times New Roman" w:cs="Times New Roman"/>
                <w:sz w:val="24"/>
                <w:szCs w:val="24"/>
              </w:rPr>
              <w:t>yaitu singkatan kata-kata menjadi beberapa huruf. Singkata “MoU” dirasakan lebih sopan daripada bentuk panjang “</w:t>
            </w:r>
            <w:r>
              <w:rPr>
                <w:rFonts w:ascii="Times New Roman" w:hAnsi="Times New Roman" w:cs="Times New Roman"/>
                <w:i/>
                <w:sz w:val="24"/>
                <w:szCs w:val="24"/>
              </w:rPr>
              <w:t>Memorandum Upgrading</w:t>
            </w:r>
            <w:r>
              <w:rPr>
                <w:rFonts w:ascii="Times New Roman" w:hAnsi="Times New Roman" w:cs="Times New Roman"/>
                <w:sz w:val="24"/>
                <w:szCs w:val="24"/>
              </w:rPr>
              <w:t>”</w:t>
            </w:r>
          </w:p>
        </w:tc>
      </w:tr>
      <w:tr w:rsidR="007D1C06" w:rsidTr="007D1C06">
        <w:trPr>
          <w:trHeight w:val="270"/>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386"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Diharapkan penempatan para TKI di bidang </w:t>
            </w:r>
            <w:r>
              <w:rPr>
                <w:rFonts w:ascii="Times New Roman" w:hAnsi="Times New Roman" w:cs="Times New Roman"/>
                <w:i/>
                <w:sz w:val="24"/>
                <w:szCs w:val="24"/>
              </w:rPr>
              <w:t>penata laksana rumah tangga</w:t>
            </w:r>
            <w:r>
              <w:rPr>
                <w:rFonts w:ascii="Times New Roman" w:hAnsi="Times New Roman" w:cs="Times New Roman"/>
                <w:sz w:val="24"/>
                <w:szCs w:val="24"/>
              </w:rPr>
              <w:t xml:space="preserve"> (PLRT) lebih jelas </w:t>
            </w:r>
            <w:r>
              <w:rPr>
                <w:rFonts w:ascii="Times New Roman" w:hAnsi="Times New Roman" w:cs="Times New Roman"/>
                <w:i/>
                <w:sz w:val="24"/>
                <w:szCs w:val="24"/>
              </w:rPr>
              <w:t xml:space="preserve">sesuai </w:t>
            </w:r>
            <w:r>
              <w:rPr>
                <w:rFonts w:ascii="Times New Roman" w:hAnsi="Times New Roman" w:cs="Times New Roman"/>
                <w:i/>
                <w:sz w:val="24"/>
                <w:szCs w:val="24"/>
              </w:rPr>
              <w:lastRenderedPageBreak/>
              <w:t>dengan kompetensinya</w:t>
            </w:r>
          </w:p>
        </w:tc>
        <w:tc>
          <w:tcPr>
            <w:tcW w:w="1534"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....pembantu rumah tangga......keahliannya</w:t>
            </w:r>
          </w:p>
          <w:p w:rsidR="007D1C06" w:rsidRDefault="007D1C06" w:rsidP="007D1C06">
            <w:pPr>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p w:rsidR="007D1C06" w:rsidRDefault="007D1C06" w:rsidP="007D1C06">
            <w:pPr>
              <w:pStyle w:val="ListParagraph"/>
              <w:numPr>
                <w:ilvl w:val="0"/>
                <w:numId w:val="20"/>
              </w:numPr>
              <w:ind w:left="176" w:hanging="176"/>
              <w:rPr>
                <w:rFonts w:ascii="Times New Roman" w:hAnsi="Times New Roman" w:cs="Times New Roman"/>
                <w:i/>
                <w:sz w:val="24"/>
                <w:szCs w:val="24"/>
              </w:rPr>
            </w:pP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Stilistik</w:t>
            </w:r>
            <w:r>
              <w:rPr>
                <w:rFonts w:ascii="Times New Roman" w:hAnsi="Times New Roman" w:cs="Times New Roman"/>
                <w:sz w:val="24"/>
                <w:szCs w:val="24"/>
              </w:rPr>
              <w:t xml:space="preserve"> (penggunaan pilihan kata ) </w:t>
            </w:r>
            <w:r>
              <w:rPr>
                <w:rFonts w:ascii="Times New Roman" w:hAnsi="Times New Roman" w:cs="Times New Roman"/>
                <w:b/>
                <w:sz w:val="24"/>
                <w:szCs w:val="24"/>
              </w:rPr>
              <w:t xml:space="preserve">Elemen: </w:t>
            </w:r>
            <w:r>
              <w:rPr>
                <w:rFonts w:ascii="Times New Roman" w:hAnsi="Times New Roman" w:cs="Times New Roman"/>
                <w:sz w:val="24"/>
                <w:szCs w:val="24"/>
              </w:rPr>
              <w:t>leksikon</w:t>
            </w:r>
          </w:p>
        </w:tc>
        <w:tc>
          <w:tcPr>
            <w:tcW w:w="1806"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Satu kata untuk  menggantikan kata yang lain, </w:t>
            </w:r>
            <w:r>
              <w:rPr>
                <w:rFonts w:ascii="Times New Roman" w:hAnsi="Times New Roman" w:cs="Times New Roman"/>
                <w:sz w:val="24"/>
                <w:szCs w:val="24"/>
              </w:rPr>
              <w:t>yaitu bentuk eufemisme yang menggantikan satu kata dengan kata yang lain. Kata, “</w:t>
            </w:r>
            <w:r>
              <w:rPr>
                <w:rFonts w:ascii="Times New Roman" w:hAnsi="Times New Roman" w:cs="Times New Roman"/>
                <w:i/>
                <w:sz w:val="24"/>
                <w:szCs w:val="24"/>
              </w:rPr>
              <w:t xml:space="preserve">penata </w:t>
            </w:r>
            <w:r>
              <w:rPr>
                <w:rFonts w:ascii="Times New Roman" w:hAnsi="Times New Roman" w:cs="Times New Roman"/>
                <w:i/>
                <w:sz w:val="24"/>
                <w:szCs w:val="24"/>
              </w:rPr>
              <w:lastRenderedPageBreak/>
              <w:t xml:space="preserve">laksana” </w:t>
            </w:r>
            <w:r>
              <w:rPr>
                <w:rFonts w:ascii="Times New Roman" w:hAnsi="Times New Roman" w:cs="Times New Roman"/>
                <w:sz w:val="24"/>
                <w:szCs w:val="24"/>
              </w:rPr>
              <w:t xml:space="preserve">lebih halus daripada kata </w:t>
            </w:r>
            <w:r>
              <w:rPr>
                <w:rFonts w:ascii="Times New Roman" w:hAnsi="Times New Roman" w:cs="Times New Roman"/>
                <w:i/>
                <w:sz w:val="24"/>
                <w:szCs w:val="24"/>
              </w:rPr>
              <w:t xml:space="preserve">“pembant </w:t>
            </w:r>
            <w:r>
              <w:rPr>
                <w:rFonts w:ascii="Times New Roman" w:hAnsi="Times New Roman" w:cs="Times New Roman"/>
                <w:sz w:val="24"/>
                <w:szCs w:val="24"/>
              </w:rPr>
              <w:t>atau</w:t>
            </w:r>
            <w:r>
              <w:rPr>
                <w:rFonts w:ascii="Times New Roman" w:hAnsi="Times New Roman" w:cs="Times New Roman"/>
                <w:i/>
                <w:sz w:val="24"/>
                <w:szCs w:val="24"/>
              </w:rPr>
              <w:t xml:space="preserve"> pelayan”</w:t>
            </w:r>
          </w:p>
          <w:p w:rsidR="007D1C06" w:rsidRDefault="007D1C06" w:rsidP="007D1C06">
            <w:pPr>
              <w:rPr>
                <w:rFonts w:ascii="Times New Roman" w:hAnsi="Times New Roman" w:cs="Times New Roman"/>
                <w:sz w:val="24"/>
                <w:szCs w:val="24"/>
              </w:rPr>
            </w:pPr>
          </w:p>
        </w:tc>
      </w:tr>
      <w:tr w:rsidR="007D1C06" w:rsidTr="007D1C06">
        <w:trPr>
          <w:trHeight w:val="285"/>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386"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Oleh sebab itu, pemerintah daerah juga harus </w:t>
            </w:r>
            <w:r>
              <w:rPr>
                <w:rFonts w:ascii="Times New Roman" w:hAnsi="Times New Roman" w:cs="Times New Roman"/>
                <w:i/>
                <w:sz w:val="24"/>
                <w:szCs w:val="24"/>
              </w:rPr>
              <w:t>ikut berperan</w:t>
            </w:r>
          </w:p>
        </w:tc>
        <w:tc>
          <w:tcPr>
            <w:tcW w:w="1534"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Pemda harus </w:t>
            </w:r>
            <w:r>
              <w:rPr>
                <w:rFonts w:ascii="Times New Roman" w:hAnsi="Times New Roman" w:cs="Times New Roman"/>
                <w:i/>
                <w:sz w:val="24"/>
                <w:szCs w:val="24"/>
              </w:rPr>
              <w:t>memberikan kepedulian dan perlindungan serta membekali dengan keahlian atau keterampilan</w:t>
            </w: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 xml:space="preserve">(penekanan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06"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yaitu satu kata yang terlepas dari makna kata tersebut. Kata “</w:t>
            </w:r>
            <w:r>
              <w:rPr>
                <w:rFonts w:ascii="Times New Roman" w:hAnsi="Times New Roman" w:cs="Times New Roman"/>
                <w:i/>
                <w:sz w:val="24"/>
                <w:szCs w:val="24"/>
              </w:rPr>
              <w:t>harus ikut berperan</w:t>
            </w:r>
            <w:r>
              <w:rPr>
                <w:rFonts w:ascii="Times New Roman" w:hAnsi="Times New Roman" w:cs="Times New Roman"/>
                <w:sz w:val="24"/>
                <w:szCs w:val="24"/>
              </w:rPr>
              <w:t xml:space="preserve">” </w:t>
            </w:r>
          </w:p>
        </w:tc>
      </w:tr>
      <w:tr w:rsidR="007D1C06" w:rsidTr="007D1C06">
        <w:trPr>
          <w:trHeight w:val="300"/>
        </w:trPr>
        <w:tc>
          <w:tcPr>
            <w:tcW w:w="567" w:type="dxa"/>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25-03-13</w:t>
            </w:r>
          </w:p>
        </w:tc>
        <w:tc>
          <w:tcPr>
            <w:tcW w:w="1386" w:type="dxa"/>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 xml:space="preserve"> MUI: Masyarakat Perlu Waspadai Setiap Produk</w:t>
            </w:r>
          </w:p>
        </w:tc>
        <w:tc>
          <w:tcPr>
            <w:tcW w:w="1412" w:type="dxa"/>
            <w:tcBorders>
              <w:top w:val="single" w:sz="4" w:space="0" w:color="auto"/>
              <w:bottom w:val="single" w:sz="4" w:space="0" w:color="auto"/>
            </w:tcBorders>
          </w:tcPr>
          <w:p w:rsidR="007D1C06" w:rsidRDefault="007D1C06" w:rsidP="007D1C06">
            <w:pPr>
              <w:pStyle w:val="ListParagraph"/>
              <w:ind w:left="0" w:hanging="56"/>
              <w:rPr>
                <w:rFonts w:ascii="Times New Roman" w:hAnsi="Times New Roman" w:cs="Times New Roman"/>
                <w:sz w:val="24"/>
                <w:szCs w:val="24"/>
              </w:rPr>
            </w:pPr>
            <w:r>
              <w:rPr>
                <w:rFonts w:ascii="Times New Roman" w:hAnsi="Times New Roman" w:cs="Times New Roman"/>
                <w:sz w:val="24"/>
                <w:szCs w:val="24"/>
              </w:rPr>
              <w:t xml:space="preserve">Masyarakat perlu </w:t>
            </w:r>
            <w:r>
              <w:rPr>
                <w:rFonts w:ascii="Times New Roman" w:hAnsi="Times New Roman" w:cs="Times New Roman"/>
                <w:i/>
                <w:sz w:val="24"/>
                <w:szCs w:val="24"/>
              </w:rPr>
              <w:t xml:space="preserve">waspadai </w:t>
            </w:r>
            <w:r>
              <w:rPr>
                <w:rFonts w:ascii="Times New Roman" w:hAnsi="Times New Roman" w:cs="Times New Roman"/>
                <w:sz w:val="24"/>
                <w:szCs w:val="24"/>
              </w:rPr>
              <w:t>setiap produk</w:t>
            </w:r>
          </w:p>
        </w:tc>
        <w:tc>
          <w:tcPr>
            <w:tcW w:w="1534"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curigai setiap produk</w:t>
            </w: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Stilistik</w:t>
            </w:r>
            <w:r>
              <w:rPr>
                <w:rFonts w:ascii="Times New Roman" w:hAnsi="Times New Roman" w:cs="Times New Roman"/>
                <w:sz w:val="24"/>
                <w:szCs w:val="24"/>
              </w:rPr>
              <w:t xml:space="preserve"> (penggunaan pilihan kata ) </w:t>
            </w:r>
            <w:r>
              <w:rPr>
                <w:rFonts w:ascii="Times New Roman" w:hAnsi="Times New Roman" w:cs="Times New Roman"/>
                <w:b/>
                <w:sz w:val="24"/>
                <w:szCs w:val="24"/>
              </w:rPr>
              <w:t xml:space="preserve">Elemen: </w:t>
            </w:r>
            <w:r>
              <w:rPr>
                <w:rFonts w:ascii="Times New Roman" w:hAnsi="Times New Roman" w:cs="Times New Roman"/>
                <w:sz w:val="24"/>
                <w:szCs w:val="24"/>
              </w:rPr>
              <w:t>leksikon</w:t>
            </w:r>
          </w:p>
        </w:tc>
        <w:tc>
          <w:tcPr>
            <w:tcW w:w="1806"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yaitu satu kata yang terlepas dari makna kata tersebut. Kata “</w:t>
            </w:r>
            <w:r>
              <w:rPr>
                <w:rFonts w:ascii="Times New Roman" w:hAnsi="Times New Roman" w:cs="Times New Roman"/>
                <w:i/>
                <w:sz w:val="24"/>
                <w:szCs w:val="24"/>
              </w:rPr>
              <w:t>waspadai</w:t>
            </w:r>
            <w:r>
              <w:rPr>
                <w:rFonts w:ascii="Times New Roman" w:hAnsi="Times New Roman" w:cs="Times New Roman"/>
                <w:sz w:val="24"/>
                <w:szCs w:val="24"/>
              </w:rPr>
              <w:t xml:space="preserve">” tidak sama dengan kata ” </w:t>
            </w:r>
          </w:p>
        </w:tc>
      </w:tr>
      <w:tr w:rsidR="007D1C06" w:rsidTr="007D1C06">
        <w:trPr>
          <w:trHeight w:val="285"/>
        </w:trPr>
        <w:tc>
          <w:tcPr>
            <w:tcW w:w="567" w:type="dxa"/>
            <w:vMerge w:val="restart"/>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11-04-13</w:t>
            </w:r>
          </w:p>
        </w:tc>
        <w:tc>
          <w:tcPr>
            <w:tcW w:w="1386"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Kartel Rugikan Konsumen Rp 5 T</w:t>
            </w:r>
          </w:p>
        </w:tc>
        <w:tc>
          <w:tcPr>
            <w:tcW w:w="1412" w:type="dxa"/>
            <w:tcBorders>
              <w:top w:val="single" w:sz="4" w:space="0" w:color="auto"/>
              <w:bottom w:val="single" w:sz="4" w:space="0" w:color="auto"/>
            </w:tcBorders>
          </w:tcPr>
          <w:p w:rsidR="007D1C06" w:rsidRDefault="007D1C06" w:rsidP="007D1C06">
            <w:pPr>
              <w:pStyle w:val="ListParagraph"/>
              <w:ind w:left="0" w:hanging="56"/>
              <w:rPr>
                <w:rFonts w:ascii="Times New Roman" w:hAnsi="Times New Roman" w:cs="Times New Roman"/>
                <w:i/>
                <w:sz w:val="24"/>
                <w:szCs w:val="24"/>
              </w:rPr>
            </w:pPr>
            <w:r>
              <w:rPr>
                <w:rFonts w:ascii="Times New Roman" w:hAnsi="Times New Roman" w:cs="Times New Roman"/>
                <w:i/>
                <w:sz w:val="24"/>
                <w:szCs w:val="24"/>
              </w:rPr>
              <w:t>Kartel rugikan konsumen</w:t>
            </w:r>
          </w:p>
          <w:p w:rsidR="007D1C06" w:rsidRDefault="007D1C06" w:rsidP="007D1C06">
            <w:pPr>
              <w:ind w:hanging="56"/>
              <w:rPr>
                <w:rFonts w:ascii="Times New Roman" w:hAnsi="Times New Roman" w:cs="Times New Roman"/>
                <w:i/>
                <w:sz w:val="24"/>
                <w:szCs w:val="24"/>
              </w:rPr>
            </w:pPr>
          </w:p>
          <w:p w:rsidR="007D1C06" w:rsidRDefault="007D1C06" w:rsidP="007D1C06">
            <w:pPr>
              <w:pStyle w:val="ListParagraph"/>
              <w:numPr>
                <w:ilvl w:val="0"/>
                <w:numId w:val="20"/>
              </w:numPr>
              <w:ind w:left="0" w:hanging="56"/>
              <w:rPr>
                <w:rFonts w:ascii="Times New Roman" w:hAnsi="Times New Roman" w:cs="Times New Roman"/>
                <w:i/>
                <w:sz w:val="24"/>
                <w:szCs w:val="24"/>
              </w:rPr>
            </w:pPr>
          </w:p>
        </w:tc>
        <w:tc>
          <w:tcPr>
            <w:tcW w:w="1534"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i/>
                <w:sz w:val="24"/>
                <w:szCs w:val="24"/>
              </w:rPr>
            </w:pPr>
            <w:r>
              <w:rPr>
                <w:rFonts w:ascii="Times New Roman" w:hAnsi="Times New Roman" w:cs="Times New Roman"/>
                <w:i/>
                <w:sz w:val="24"/>
                <w:szCs w:val="24"/>
              </w:rPr>
              <w:t>Kerjasama sekelompok pengusaha dalam mengendalikan harga .....masyarakat</w:t>
            </w: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 xml:space="preserve">(penekanan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06"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Satu kata untuk  menggantikan kata yang lain, </w:t>
            </w:r>
            <w:r>
              <w:rPr>
                <w:rFonts w:ascii="Times New Roman" w:hAnsi="Times New Roman" w:cs="Times New Roman"/>
                <w:sz w:val="24"/>
                <w:szCs w:val="24"/>
              </w:rPr>
              <w:t>yaitu bentuk eufemisme yang menggantikan satu kata dengan kata yang lain. Kata, “</w:t>
            </w:r>
            <w:r>
              <w:rPr>
                <w:rFonts w:ascii="Times New Roman" w:hAnsi="Times New Roman" w:cs="Times New Roman"/>
                <w:i/>
                <w:sz w:val="24"/>
                <w:szCs w:val="24"/>
              </w:rPr>
              <w:t>kartel”</w:t>
            </w:r>
            <w:r>
              <w:rPr>
                <w:rFonts w:ascii="Times New Roman" w:hAnsi="Times New Roman" w:cs="Times New Roman"/>
                <w:sz w:val="24"/>
                <w:szCs w:val="24"/>
              </w:rPr>
              <w:t>bersinonim dengan kata</w:t>
            </w:r>
            <w:r>
              <w:rPr>
                <w:rFonts w:ascii="Times New Roman" w:hAnsi="Times New Roman" w:cs="Times New Roman"/>
                <w:i/>
                <w:sz w:val="24"/>
                <w:szCs w:val="24"/>
              </w:rPr>
              <w:t xml:space="preserve"> tengkulak. </w:t>
            </w:r>
            <w:r>
              <w:rPr>
                <w:rFonts w:ascii="Times New Roman" w:hAnsi="Times New Roman" w:cs="Times New Roman"/>
                <w:sz w:val="24"/>
                <w:szCs w:val="24"/>
              </w:rPr>
              <w:t>Kata</w:t>
            </w:r>
            <w:r>
              <w:rPr>
                <w:rFonts w:ascii="Times New Roman" w:hAnsi="Times New Roman" w:cs="Times New Roman"/>
                <w:i/>
                <w:sz w:val="24"/>
                <w:szCs w:val="24"/>
              </w:rPr>
              <w:t xml:space="preserve"> “kartel’  </w:t>
            </w:r>
            <w:r>
              <w:rPr>
                <w:rFonts w:ascii="Times New Roman" w:hAnsi="Times New Roman" w:cs="Times New Roman"/>
                <w:sz w:val="24"/>
                <w:szCs w:val="24"/>
              </w:rPr>
              <w:t xml:space="preserve">lebih halus daripada kata </w:t>
            </w:r>
            <w:r>
              <w:rPr>
                <w:rFonts w:ascii="Times New Roman" w:hAnsi="Times New Roman" w:cs="Times New Roman"/>
                <w:i/>
                <w:sz w:val="24"/>
                <w:szCs w:val="24"/>
              </w:rPr>
              <w:t>“tengkulak”</w:t>
            </w:r>
          </w:p>
          <w:p w:rsidR="007D1C06" w:rsidRDefault="007D1C06" w:rsidP="007D1C06">
            <w:pPr>
              <w:rPr>
                <w:rFonts w:ascii="Times New Roman" w:hAnsi="Times New Roman" w:cs="Times New Roman"/>
                <w:sz w:val="24"/>
                <w:szCs w:val="24"/>
              </w:rPr>
            </w:pPr>
          </w:p>
        </w:tc>
      </w:tr>
      <w:tr w:rsidR="007D1C06" w:rsidTr="007D1C06">
        <w:trPr>
          <w:trHeight w:val="252"/>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386"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i/>
                <w:sz w:val="24"/>
                <w:szCs w:val="24"/>
              </w:rPr>
            </w:pPr>
            <w:r>
              <w:rPr>
                <w:rFonts w:ascii="Times New Roman" w:hAnsi="Times New Roman" w:cs="Times New Roman"/>
                <w:sz w:val="24"/>
                <w:szCs w:val="24"/>
              </w:rPr>
              <w:t xml:space="preserve">KPPU dalam waktu dekat </w:t>
            </w:r>
            <w:r>
              <w:rPr>
                <w:rFonts w:ascii="Times New Roman" w:hAnsi="Times New Roman" w:cs="Times New Roman"/>
                <w:sz w:val="24"/>
                <w:szCs w:val="24"/>
              </w:rPr>
              <w:lastRenderedPageBreak/>
              <w:t>akan segera</w:t>
            </w:r>
            <w:r>
              <w:rPr>
                <w:rFonts w:ascii="Times New Roman" w:hAnsi="Times New Roman" w:cs="Times New Roman"/>
                <w:i/>
                <w:sz w:val="24"/>
                <w:szCs w:val="24"/>
              </w:rPr>
              <w:t xml:space="preserve"> melakukan gelar perkara </w:t>
            </w:r>
            <w:r>
              <w:rPr>
                <w:rFonts w:ascii="Times New Roman" w:hAnsi="Times New Roman" w:cs="Times New Roman"/>
                <w:sz w:val="24"/>
                <w:szCs w:val="24"/>
              </w:rPr>
              <w:t>terkait dengan dugaan kartel</w:t>
            </w:r>
          </w:p>
          <w:p w:rsidR="007D1C06" w:rsidRDefault="007D1C06" w:rsidP="007D1C06">
            <w:pPr>
              <w:pStyle w:val="ListParagraph"/>
              <w:ind w:left="0"/>
              <w:rPr>
                <w:rFonts w:ascii="Times New Roman" w:hAnsi="Times New Roman" w:cs="Times New Roman"/>
                <w:i/>
                <w:sz w:val="24"/>
                <w:szCs w:val="24"/>
              </w:rPr>
            </w:pPr>
          </w:p>
        </w:tc>
        <w:tc>
          <w:tcPr>
            <w:tcW w:w="1534" w:type="dxa"/>
            <w:tcBorders>
              <w:top w:val="single" w:sz="4" w:space="0" w:color="auto"/>
              <w:bottom w:val="single" w:sz="4" w:space="0" w:color="auto"/>
            </w:tcBorders>
          </w:tcPr>
          <w:p w:rsidR="007D1C06" w:rsidRDefault="007D1C06" w:rsidP="007D1C06">
            <w:pPr>
              <w:pStyle w:val="ListParagraph"/>
              <w:ind w:left="0" w:hanging="51"/>
              <w:rPr>
                <w:rFonts w:ascii="Times New Roman" w:hAnsi="Times New Roman" w:cs="Times New Roman"/>
                <w:i/>
                <w:sz w:val="24"/>
                <w:szCs w:val="24"/>
              </w:rPr>
            </w:pPr>
            <w:r>
              <w:rPr>
                <w:rFonts w:ascii="Times New Roman" w:hAnsi="Times New Roman" w:cs="Times New Roman"/>
                <w:i/>
                <w:sz w:val="24"/>
                <w:szCs w:val="24"/>
              </w:rPr>
              <w:lastRenderedPageBreak/>
              <w:t xml:space="preserve">...melakukan pengusutan ,penuntutan </w:t>
            </w:r>
            <w:r>
              <w:rPr>
                <w:rFonts w:ascii="Times New Roman" w:hAnsi="Times New Roman" w:cs="Times New Roman"/>
                <w:i/>
                <w:sz w:val="24"/>
                <w:szCs w:val="24"/>
              </w:rPr>
              <w:lastRenderedPageBreak/>
              <w:t>di pengadilan...</w:t>
            </w: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lastRenderedPageBreak/>
              <w:t xml:space="preserve">Semantik </w:t>
            </w:r>
            <w:r>
              <w:rPr>
                <w:rFonts w:ascii="Times New Roman" w:hAnsi="Times New Roman" w:cs="Times New Roman"/>
                <w:sz w:val="24"/>
                <w:szCs w:val="24"/>
              </w:rPr>
              <w:t xml:space="preserve">(penekanan pada makna </w:t>
            </w:r>
            <w:r>
              <w:rPr>
                <w:rFonts w:ascii="Times New Roman" w:hAnsi="Times New Roman" w:cs="Times New Roman"/>
                <w:sz w:val="24"/>
                <w:szCs w:val="24"/>
              </w:rPr>
              <w:lastRenderedPageBreak/>
              <w:t xml:space="preserve">yang disampaikan) </w:t>
            </w:r>
            <w:r>
              <w:rPr>
                <w:rFonts w:ascii="Times New Roman" w:hAnsi="Times New Roman" w:cs="Times New Roman"/>
                <w:b/>
                <w:sz w:val="24"/>
                <w:szCs w:val="24"/>
              </w:rPr>
              <w:t>Elemen:</w:t>
            </w:r>
            <w:r>
              <w:rPr>
                <w:rFonts w:ascii="Times New Roman" w:hAnsi="Times New Roman" w:cs="Times New Roman"/>
                <w:sz w:val="24"/>
                <w:szCs w:val="24"/>
              </w:rPr>
              <w:t xml:space="preserve"> maksud, adanya informasi yang merugikan disampaikan scr tersamar</w:t>
            </w:r>
          </w:p>
        </w:tc>
        <w:tc>
          <w:tcPr>
            <w:tcW w:w="1806"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lastRenderedPageBreak/>
              <w:t xml:space="preserve">Sirkumlokusi, </w:t>
            </w:r>
            <w:r>
              <w:rPr>
                <w:rFonts w:ascii="Times New Roman" w:hAnsi="Times New Roman" w:cs="Times New Roman"/>
                <w:sz w:val="24"/>
                <w:szCs w:val="24"/>
              </w:rPr>
              <w:t xml:space="preserve">yaitu menghaluskan </w:t>
            </w:r>
            <w:r>
              <w:rPr>
                <w:rFonts w:ascii="Times New Roman" w:hAnsi="Times New Roman" w:cs="Times New Roman"/>
                <w:sz w:val="24"/>
                <w:szCs w:val="24"/>
              </w:rPr>
              <w:lastRenderedPageBreak/>
              <w:t>suatu kata dengan menggunakan beberapa kata yang lebih panjang yang bersifat tidak langsung. Frase “</w:t>
            </w:r>
            <w:r>
              <w:rPr>
                <w:rFonts w:ascii="Times New Roman" w:hAnsi="Times New Roman" w:cs="Times New Roman"/>
                <w:i/>
                <w:sz w:val="24"/>
                <w:szCs w:val="24"/>
              </w:rPr>
              <w:t>melakukan gelar perkara”</w:t>
            </w:r>
            <w:r>
              <w:rPr>
                <w:rFonts w:ascii="Times New Roman" w:hAnsi="Times New Roman" w:cs="Times New Roman"/>
                <w:sz w:val="24"/>
                <w:szCs w:val="24"/>
              </w:rPr>
              <w:t>digunakan sebagai pengganti kata”sidang”</w:t>
            </w:r>
          </w:p>
        </w:tc>
      </w:tr>
      <w:tr w:rsidR="007D1C06" w:rsidTr="007D1C06">
        <w:trPr>
          <w:trHeight w:val="300"/>
        </w:trPr>
        <w:tc>
          <w:tcPr>
            <w:tcW w:w="567" w:type="dxa"/>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25-04-13</w:t>
            </w:r>
          </w:p>
        </w:tc>
        <w:tc>
          <w:tcPr>
            <w:tcW w:w="1386" w:type="dxa"/>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Monitoring Utang Swasta Diperketat</w:t>
            </w:r>
          </w:p>
        </w:tc>
        <w:tc>
          <w:tcPr>
            <w:tcW w:w="1412"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i/>
                <w:sz w:val="24"/>
                <w:szCs w:val="24"/>
              </w:rPr>
              <w:t xml:space="preserve">Monitoring </w:t>
            </w:r>
            <w:r>
              <w:rPr>
                <w:rFonts w:ascii="Times New Roman" w:hAnsi="Times New Roman" w:cs="Times New Roman"/>
                <w:sz w:val="24"/>
                <w:szCs w:val="24"/>
              </w:rPr>
              <w:t>utang swasta diperketat</w:t>
            </w:r>
          </w:p>
        </w:tc>
        <w:tc>
          <w:tcPr>
            <w:tcW w:w="1534" w:type="dxa"/>
            <w:tcBorders>
              <w:top w:val="single" w:sz="4" w:space="0" w:color="auto"/>
              <w:bottom w:val="single" w:sz="4" w:space="0" w:color="auto"/>
            </w:tcBorders>
          </w:tcPr>
          <w:p w:rsidR="007D1C06" w:rsidRDefault="007D1C06" w:rsidP="007D1C06">
            <w:pPr>
              <w:pStyle w:val="ListParagraph"/>
              <w:ind w:left="0" w:hanging="51"/>
              <w:rPr>
                <w:rFonts w:ascii="Times New Roman" w:hAnsi="Times New Roman" w:cs="Times New Roman"/>
                <w:sz w:val="24"/>
                <w:szCs w:val="24"/>
              </w:rPr>
            </w:pPr>
            <w:r>
              <w:rPr>
                <w:rFonts w:ascii="Times New Roman" w:hAnsi="Times New Roman" w:cs="Times New Roman"/>
                <w:i/>
                <w:sz w:val="24"/>
                <w:szCs w:val="24"/>
              </w:rPr>
              <w:t>Pengawasan terhadap utang swasta sesuai rasio utang</w:t>
            </w: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Semantik</w:t>
            </w:r>
            <w:r>
              <w:rPr>
                <w:rFonts w:ascii="Times New Roman" w:hAnsi="Times New Roman" w:cs="Times New Roman"/>
                <w:sz w:val="24"/>
                <w:szCs w:val="24"/>
              </w:rPr>
              <w:t xml:space="preserve"> (penekanan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06"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Satu kata untuk  menggantikan kata yang lain, </w:t>
            </w:r>
            <w:r>
              <w:rPr>
                <w:rFonts w:ascii="Times New Roman" w:hAnsi="Times New Roman" w:cs="Times New Roman"/>
                <w:sz w:val="24"/>
                <w:szCs w:val="24"/>
              </w:rPr>
              <w:t>yaitu bentuk eufemisme yang menggantikan satu kata dengan kata yang lain. Kata, “</w:t>
            </w:r>
            <w:r>
              <w:rPr>
                <w:rFonts w:ascii="Times New Roman" w:hAnsi="Times New Roman" w:cs="Times New Roman"/>
                <w:i/>
                <w:sz w:val="24"/>
                <w:szCs w:val="24"/>
              </w:rPr>
              <w:t>monitoring”</w:t>
            </w:r>
            <w:r>
              <w:rPr>
                <w:rFonts w:ascii="Times New Roman" w:hAnsi="Times New Roman" w:cs="Times New Roman"/>
                <w:sz w:val="24"/>
                <w:szCs w:val="24"/>
              </w:rPr>
              <w:t>bersinonim dengan kata</w:t>
            </w:r>
            <w:r>
              <w:rPr>
                <w:rFonts w:ascii="Times New Roman" w:hAnsi="Times New Roman" w:cs="Times New Roman"/>
                <w:i/>
                <w:sz w:val="24"/>
                <w:szCs w:val="24"/>
              </w:rPr>
              <w:t xml:space="preserve"> pengawasan. </w:t>
            </w:r>
            <w:r>
              <w:rPr>
                <w:rFonts w:ascii="Times New Roman" w:hAnsi="Times New Roman" w:cs="Times New Roman"/>
                <w:sz w:val="24"/>
                <w:szCs w:val="24"/>
              </w:rPr>
              <w:t>Kata</w:t>
            </w:r>
            <w:r>
              <w:rPr>
                <w:rFonts w:ascii="Times New Roman" w:hAnsi="Times New Roman" w:cs="Times New Roman"/>
                <w:i/>
                <w:sz w:val="24"/>
                <w:szCs w:val="24"/>
              </w:rPr>
              <w:t xml:space="preserve"> “monitoring’  </w:t>
            </w:r>
            <w:r>
              <w:rPr>
                <w:rFonts w:ascii="Times New Roman" w:hAnsi="Times New Roman" w:cs="Times New Roman"/>
                <w:sz w:val="24"/>
                <w:szCs w:val="24"/>
              </w:rPr>
              <w:t xml:space="preserve">lebih halus daripada kata </w:t>
            </w:r>
            <w:r>
              <w:rPr>
                <w:rFonts w:ascii="Times New Roman" w:hAnsi="Times New Roman" w:cs="Times New Roman"/>
                <w:i/>
                <w:sz w:val="24"/>
                <w:szCs w:val="24"/>
              </w:rPr>
              <w:t>“</w:t>
            </w:r>
            <w:r>
              <w:rPr>
                <w:rFonts w:ascii="Times New Roman" w:hAnsi="Times New Roman" w:cs="Times New Roman"/>
                <w:sz w:val="24"/>
                <w:szCs w:val="24"/>
              </w:rPr>
              <w:t xml:space="preserve"> pengawasan”</w:t>
            </w:r>
          </w:p>
        </w:tc>
      </w:tr>
      <w:tr w:rsidR="007D1C06" w:rsidTr="007D1C06">
        <w:trPr>
          <w:trHeight w:val="240"/>
        </w:trPr>
        <w:tc>
          <w:tcPr>
            <w:tcW w:w="567" w:type="dxa"/>
            <w:vMerge w:val="restart"/>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08-05-13</w:t>
            </w:r>
          </w:p>
        </w:tc>
        <w:tc>
          <w:tcPr>
            <w:tcW w:w="1386"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Apjati Angkat Martabat Pahlawan Devisa</w:t>
            </w:r>
          </w:p>
        </w:tc>
        <w:tc>
          <w:tcPr>
            <w:tcW w:w="1412"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i/>
                <w:sz w:val="24"/>
                <w:szCs w:val="24"/>
              </w:rPr>
            </w:pPr>
            <w:r>
              <w:rPr>
                <w:rFonts w:ascii="Times New Roman" w:hAnsi="Times New Roman" w:cs="Times New Roman"/>
                <w:sz w:val="24"/>
                <w:szCs w:val="24"/>
              </w:rPr>
              <w:t>Apjati</w:t>
            </w:r>
            <w:r>
              <w:rPr>
                <w:rFonts w:ascii="Times New Roman" w:hAnsi="Times New Roman" w:cs="Times New Roman"/>
                <w:i/>
                <w:sz w:val="24"/>
                <w:szCs w:val="24"/>
              </w:rPr>
              <w:t xml:space="preserve"> angkat martabat </w:t>
            </w:r>
            <w:r>
              <w:rPr>
                <w:rFonts w:ascii="Times New Roman" w:hAnsi="Times New Roman" w:cs="Times New Roman"/>
                <w:sz w:val="24"/>
                <w:szCs w:val="24"/>
              </w:rPr>
              <w:t>pahlawan devisa</w:t>
            </w:r>
          </w:p>
        </w:tc>
        <w:tc>
          <w:tcPr>
            <w:tcW w:w="1534" w:type="dxa"/>
            <w:tcBorders>
              <w:top w:val="single" w:sz="4" w:space="0" w:color="auto"/>
              <w:bottom w:val="single" w:sz="4" w:space="0" w:color="auto"/>
            </w:tcBorders>
          </w:tcPr>
          <w:p w:rsidR="007D1C06" w:rsidRDefault="007D1C06" w:rsidP="007D1C06">
            <w:pPr>
              <w:pStyle w:val="ListParagraph"/>
              <w:ind w:left="17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hargadiri...</w:t>
            </w:r>
            <w:r>
              <w:rPr>
                <w:rFonts w:ascii="Times New Roman" w:hAnsi="Times New Roman" w:cs="Times New Roman"/>
                <w:sz w:val="24"/>
                <w:szCs w:val="24"/>
              </w:rPr>
              <w:t>TKI</w:t>
            </w:r>
          </w:p>
          <w:p w:rsidR="007D1C06" w:rsidRDefault="007D1C06" w:rsidP="007D1C06">
            <w:pPr>
              <w:pStyle w:val="ListParagraph"/>
              <w:ind w:left="176"/>
              <w:rPr>
                <w:rFonts w:ascii="Times New Roman" w:hAnsi="Times New Roman" w:cs="Times New Roman"/>
                <w:i/>
                <w:sz w:val="24"/>
                <w:szCs w:val="24"/>
              </w:rPr>
            </w:pP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b/>
                <w:sz w:val="24"/>
                <w:szCs w:val="24"/>
              </w:rPr>
            </w:pPr>
            <w:r>
              <w:rPr>
                <w:rFonts w:ascii="Times New Roman" w:hAnsi="Times New Roman" w:cs="Times New Roman"/>
                <w:b/>
                <w:sz w:val="24"/>
                <w:szCs w:val="24"/>
              </w:rPr>
              <w:t xml:space="preserve">Retoris </w:t>
            </w:r>
          </w:p>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 xml:space="preserve">(cara penekanan degan menggunakan </w:t>
            </w:r>
            <w:r>
              <w:rPr>
                <w:rFonts w:ascii="Times New Roman" w:hAnsi="Times New Roman" w:cs="Times New Roman"/>
                <w:i/>
                <w:sz w:val="24"/>
                <w:szCs w:val="24"/>
              </w:rPr>
              <w:t>ungkapan</w:t>
            </w:r>
            <w:r>
              <w:rPr>
                <w:rFonts w:ascii="Times New Roman" w:hAnsi="Times New Roman" w:cs="Times New Roman"/>
                <w:sz w:val="24"/>
                <w:szCs w:val="24"/>
              </w:rPr>
              <w:t xml:space="preserve"> sebagai bumbu dari suatu berita yang dapat menjadi petunjuk untuk memahami suatu teks). </w:t>
            </w:r>
            <w:r>
              <w:rPr>
                <w:rFonts w:ascii="Times New Roman" w:hAnsi="Times New Roman" w:cs="Times New Roman"/>
                <w:b/>
                <w:sz w:val="24"/>
                <w:szCs w:val="24"/>
              </w:rPr>
              <w:t xml:space="preserve">Elemen: </w:t>
            </w:r>
            <w:r>
              <w:rPr>
                <w:rFonts w:ascii="Times New Roman" w:hAnsi="Times New Roman" w:cs="Times New Roman"/>
                <w:sz w:val="24"/>
                <w:szCs w:val="24"/>
              </w:rPr>
              <w:lastRenderedPageBreak/>
              <w:t>metafora</w:t>
            </w:r>
          </w:p>
          <w:p w:rsidR="007D1C06" w:rsidRDefault="007D1C06" w:rsidP="007D1C06">
            <w:pPr>
              <w:rPr>
                <w:rFonts w:ascii="Times New Roman" w:hAnsi="Times New Roman" w:cs="Times New Roman"/>
                <w:sz w:val="24"/>
                <w:szCs w:val="24"/>
              </w:rPr>
            </w:pPr>
          </w:p>
        </w:tc>
        <w:tc>
          <w:tcPr>
            <w:tcW w:w="1806" w:type="dxa"/>
            <w:tcBorders>
              <w:top w:val="single" w:sz="4" w:space="0" w:color="auto"/>
              <w:bottom w:val="single" w:sz="4" w:space="0" w:color="auto"/>
            </w:tcBorders>
          </w:tcPr>
          <w:p w:rsidR="007D1C06" w:rsidRDefault="00D36C89" w:rsidP="007D1C06">
            <w:pPr>
              <w:rPr>
                <w:rFonts w:ascii="Times New Roman" w:hAnsi="Times New Roman" w:cs="Times New Roman"/>
                <w:sz w:val="24"/>
                <w:szCs w:val="24"/>
              </w:rPr>
            </w:pPr>
            <w:r>
              <w:rPr>
                <w:rFonts w:ascii="Times New Roman" w:hAnsi="Times New Roman" w:cs="Times New Roman"/>
                <w:b/>
                <w:sz w:val="24"/>
                <w:szCs w:val="24"/>
              </w:rPr>
              <w:lastRenderedPageBreak/>
              <w:t xml:space="preserve">Metafora </w:t>
            </w:r>
            <w:r w:rsidR="007D1C06">
              <w:rPr>
                <w:rFonts w:ascii="Times New Roman" w:hAnsi="Times New Roman" w:cs="Times New Roman"/>
                <w:b/>
                <w:sz w:val="24"/>
                <w:szCs w:val="24"/>
              </w:rPr>
              <w:t xml:space="preserve">, </w:t>
            </w:r>
            <w:r>
              <w:rPr>
                <w:rFonts w:ascii="Times New Roman" w:hAnsi="Times New Roman" w:cs="Times New Roman"/>
                <w:sz w:val="24"/>
                <w:szCs w:val="24"/>
              </w:rPr>
              <w:t xml:space="preserve">yaitu membandingkan </w:t>
            </w:r>
            <w:r w:rsidR="007D1C06">
              <w:rPr>
                <w:rFonts w:ascii="Times New Roman" w:hAnsi="Times New Roman" w:cs="Times New Roman"/>
                <w:sz w:val="24"/>
                <w:szCs w:val="24"/>
              </w:rPr>
              <w:t xml:space="preserve"> </w:t>
            </w:r>
            <w:r>
              <w:rPr>
                <w:rFonts w:ascii="Times New Roman" w:hAnsi="Times New Roman" w:cs="Times New Roman"/>
                <w:sz w:val="24"/>
                <w:szCs w:val="24"/>
              </w:rPr>
              <w:t>dua hal yang berbeada</w:t>
            </w:r>
            <w:r w:rsidR="007D1C06">
              <w:rPr>
                <w:rFonts w:ascii="Times New Roman" w:hAnsi="Times New Roman" w:cs="Times New Roman"/>
                <w:sz w:val="24"/>
                <w:szCs w:val="24"/>
              </w:rPr>
              <w:t xml:space="preserve">, mengibaratkan, atau mengiaskan sesuatu dengan bentuk yang lain. Kata TKI dapat dikiaskan dengan </w:t>
            </w:r>
            <w:r w:rsidR="007D1C06">
              <w:rPr>
                <w:rFonts w:ascii="Times New Roman" w:hAnsi="Times New Roman" w:cs="Times New Roman"/>
                <w:sz w:val="24"/>
                <w:szCs w:val="24"/>
              </w:rPr>
              <w:lastRenderedPageBreak/>
              <w:t xml:space="preserve">menggunakan bentuk sebutan yang lain yang lebih sopan yaitu” </w:t>
            </w:r>
            <w:r w:rsidR="007D1C06">
              <w:rPr>
                <w:rFonts w:ascii="Times New Roman" w:hAnsi="Times New Roman" w:cs="Times New Roman"/>
                <w:i/>
                <w:sz w:val="24"/>
                <w:szCs w:val="24"/>
              </w:rPr>
              <w:t>pahlawan devisa”</w:t>
            </w:r>
          </w:p>
        </w:tc>
      </w:tr>
      <w:tr w:rsidR="007D1C06" w:rsidTr="007D1C06">
        <w:trPr>
          <w:trHeight w:val="300"/>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386"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i/>
                <w:sz w:val="24"/>
                <w:szCs w:val="24"/>
              </w:rPr>
            </w:pPr>
            <w:r>
              <w:rPr>
                <w:rFonts w:ascii="Times New Roman" w:hAnsi="Times New Roman" w:cs="Times New Roman"/>
                <w:i/>
                <w:sz w:val="24"/>
                <w:szCs w:val="24"/>
              </w:rPr>
              <w:t>Penyumbang devisa</w:t>
            </w:r>
          </w:p>
          <w:p w:rsidR="007D1C06" w:rsidRDefault="007D1C06" w:rsidP="007D1C06">
            <w:pPr>
              <w:pStyle w:val="ListParagraph"/>
              <w:ind w:left="0" w:hanging="56"/>
              <w:rPr>
                <w:rFonts w:ascii="Times New Roman" w:hAnsi="Times New Roman" w:cs="Times New Roman"/>
                <w:i/>
                <w:sz w:val="24"/>
                <w:szCs w:val="24"/>
              </w:rPr>
            </w:pPr>
          </w:p>
        </w:tc>
        <w:tc>
          <w:tcPr>
            <w:tcW w:w="1534" w:type="dxa"/>
            <w:tcBorders>
              <w:top w:val="single" w:sz="4" w:space="0" w:color="auto"/>
              <w:bottom w:val="single" w:sz="4" w:space="0" w:color="auto"/>
            </w:tcBorders>
          </w:tcPr>
          <w:p w:rsidR="007D1C06" w:rsidRDefault="007D1C06" w:rsidP="007D1C06">
            <w:pPr>
              <w:pStyle w:val="ListParagraph"/>
              <w:ind w:left="176"/>
              <w:rPr>
                <w:rFonts w:ascii="Times New Roman" w:hAnsi="Times New Roman" w:cs="Times New Roman"/>
                <w:sz w:val="24"/>
                <w:szCs w:val="24"/>
              </w:rPr>
            </w:pPr>
            <w:r>
              <w:rPr>
                <w:rFonts w:ascii="Times New Roman" w:hAnsi="Times New Roman" w:cs="Times New Roman"/>
                <w:i/>
                <w:sz w:val="24"/>
                <w:szCs w:val="24"/>
              </w:rPr>
              <w:t xml:space="preserve"> pendapatan negara</w:t>
            </w: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 xml:space="preserve">(penekanan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06"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Satu kata untuk  menggantikan kata yang lain, </w:t>
            </w:r>
            <w:r>
              <w:rPr>
                <w:rFonts w:ascii="Times New Roman" w:hAnsi="Times New Roman" w:cs="Times New Roman"/>
                <w:sz w:val="24"/>
                <w:szCs w:val="24"/>
              </w:rPr>
              <w:t>yaitu bentuk eufemisme yang menggantikan satu kata dengan kata yang lain. Kata, “</w:t>
            </w:r>
            <w:r>
              <w:rPr>
                <w:rFonts w:ascii="Times New Roman" w:hAnsi="Times New Roman" w:cs="Times New Roman"/>
                <w:i/>
                <w:sz w:val="24"/>
                <w:szCs w:val="24"/>
              </w:rPr>
              <w:t>penyumbang”</w:t>
            </w:r>
            <w:r>
              <w:rPr>
                <w:rFonts w:ascii="Times New Roman" w:hAnsi="Times New Roman" w:cs="Times New Roman"/>
                <w:sz w:val="24"/>
                <w:szCs w:val="24"/>
              </w:rPr>
              <w:t>bersinonim dengan kata</w:t>
            </w:r>
            <w:r>
              <w:rPr>
                <w:rFonts w:ascii="Times New Roman" w:hAnsi="Times New Roman" w:cs="Times New Roman"/>
                <w:i/>
                <w:sz w:val="24"/>
                <w:szCs w:val="24"/>
              </w:rPr>
              <w:t xml:space="preserve"> pemberi. </w:t>
            </w:r>
            <w:r>
              <w:rPr>
                <w:rFonts w:ascii="Times New Roman" w:hAnsi="Times New Roman" w:cs="Times New Roman"/>
                <w:sz w:val="24"/>
                <w:szCs w:val="24"/>
              </w:rPr>
              <w:t>Kata</w:t>
            </w:r>
            <w:r>
              <w:rPr>
                <w:rFonts w:ascii="Times New Roman" w:hAnsi="Times New Roman" w:cs="Times New Roman"/>
                <w:i/>
                <w:sz w:val="24"/>
                <w:szCs w:val="24"/>
              </w:rPr>
              <w:t xml:space="preserve"> “penyumbang’  </w:t>
            </w:r>
            <w:r>
              <w:rPr>
                <w:rFonts w:ascii="Times New Roman" w:hAnsi="Times New Roman" w:cs="Times New Roman"/>
                <w:sz w:val="24"/>
                <w:szCs w:val="24"/>
              </w:rPr>
              <w:t xml:space="preserve">lebih halus daripada kata </w:t>
            </w:r>
            <w:r>
              <w:rPr>
                <w:rFonts w:ascii="Times New Roman" w:hAnsi="Times New Roman" w:cs="Times New Roman"/>
                <w:i/>
                <w:sz w:val="24"/>
                <w:szCs w:val="24"/>
              </w:rPr>
              <w:t>“pemberi”</w:t>
            </w:r>
          </w:p>
        </w:tc>
      </w:tr>
      <w:tr w:rsidR="007D1C06" w:rsidTr="007D1C06">
        <w:trPr>
          <w:trHeight w:val="270"/>
        </w:trPr>
        <w:tc>
          <w:tcPr>
            <w:tcW w:w="567" w:type="dxa"/>
            <w:vMerge/>
          </w:tcPr>
          <w:p w:rsidR="007D1C06" w:rsidRPr="00164274" w:rsidRDefault="007D1C06" w:rsidP="007D1C06">
            <w:pPr>
              <w:pStyle w:val="ListParagraph"/>
              <w:numPr>
                <w:ilvl w:val="0"/>
                <w:numId w:val="19"/>
              </w:numPr>
              <w:spacing w:line="480" w:lineRule="auto"/>
              <w:ind w:hanging="720"/>
              <w:jc w:val="both"/>
              <w:rPr>
                <w:rFonts w:ascii="Times New Roman" w:hAnsi="Times New Roman" w:cs="Times New Roman"/>
                <w:sz w:val="24"/>
                <w:szCs w:val="24"/>
              </w:rPr>
            </w:pPr>
          </w:p>
        </w:tc>
        <w:tc>
          <w:tcPr>
            <w:tcW w:w="1115"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386" w:type="dxa"/>
            <w:vMerge/>
            <w:vAlign w:val="center"/>
          </w:tcPr>
          <w:p w:rsidR="007D1C06" w:rsidRDefault="007D1C06" w:rsidP="007D1C06">
            <w:pPr>
              <w:spacing w:line="480" w:lineRule="auto"/>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sz w:val="24"/>
                <w:szCs w:val="24"/>
              </w:rPr>
              <w:t>Saya juga minta NTB ikut menyukseskan program penempatan</w:t>
            </w:r>
            <w:r>
              <w:rPr>
                <w:rFonts w:ascii="Times New Roman" w:hAnsi="Times New Roman" w:cs="Times New Roman"/>
                <w:i/>
                <w:sz w:val="24"/>
                <w:szCs w:val="24"/>
              </w:rPr>
              <w:t xml:space="preserve"> satu juta TKI formal,” </w:t>
            </w:r>
            <w:r>
              <w:rPr>
                <w:rFonts w:ascii="Times New Roman" w:hAnsi="Times New Roman" w:cs="Times New Roman"/>
                <w:sz w:val="24"/>
                <w:szCs w:val="24"/>
              </w:rPr>
              <w:t>harapnya</w:t>
            </w:r>
          </w:p>
        </w:tc>
        <w:tc>
          <w:tcPr>
            <w:tcW w:w="1534"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i/>
                <w:sz w:val="24"/>
                <w:szCs w:val="24"/>
              </w:rPr>
            </w:pPr>
            <w:r>
              <w:rPr>
                <w:rFonts w:ascii="Times New Roman" w:hAnsi="Times New Roman" w:cs="Times New Roman"/>
                <w:i/>
                <w:sz w:val="24"/>
                <w:szCs w:val="24"/>
              </w:rPr>
              <w:t>...TKI yang memiliki dasar pendidikan yang memadai dan bekerja di instansi formal: Rumah sakit, Perusahaan dll.</w:t>
            </w:r>
          </w:p>
        </w:tc>
        <w:tc>
          <w:tcPr>
            <w:tcW w:w="1794"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Semantik</w:t>
            </w:r>
            <w:r>
              <w:rPr>
                <w:rFonts w:ascii="Times New Roman" w:hAnsi="Times New Roman" w:cs="Times New Roman"/>
                <w:sz w:val="24"/>
                <w:szCs w:val="24"/>
              </w:rPr>
              <w:t xml:space="preserve"> (penekanan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06"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yaitu satu kata yang terlepas dari makna kata tersebut. Kata “</w:t>
            </w:r>
            <w:r>
              <w:rPr>
                <w:rFonts w:ascii="Times New Roman" w:hAnsi="Times New Roman" w:cs="Times New Roman"/>
                <w:i/>
                <w:sz w:val="24"/>
                <w:szCs w:val="24"/>
              </w:rPr>
              <w:t>formal</w:t>
            </w:r>
            <w:r>
              <w:rPr>
                <w:rFonts w:ascii="Times New Roman" w:hAnsi="Times New Roman" w:cs="Times New Roman"/>
                <w:sz w:val="24"/>
                <w:szCs w:val="24"/>
              </w:rPr>
              <w:t>” maknanya terlepas dari makna katanya</w:t>
            </w:r>
          </w:p>
        </w:tc>
      </w:tr>
    </w:tbl>
    <w:p w:rsidR="007D1C06" w:rsidRDefault="007D1C06" w:rsidP="007D1C06">
      <w:pPr>
        <w:spacing w:after="0" w:line="480" w:lineRule="auto"/>
        <w:ind w:firstLine="851"/>
        <w:jc w:val="both"/>
        <w:rPr>
          <w:rFonts w:ascii="Times New Roman" w:hAnsi="Times New Roman" w:cs="Times New Roman"/>
          <w:sz w:val="24"/>
          <w:szCs w:val="24"/>
        </w:rPr>
      </w:pPr>
    </w:p>
    <w:p w:rsidR="00162186" w:rsidRDefault="00162186" w:rsidP="007D1C06">
      <w:pPr>
        <w:spacing w:after="0" w:line="480" w:lineRule="auto"/>
        <w:ind w:firstLine="851"/>
        <w:jc w:val="both"/>
        <w:rPr>
          <w:rFonts w:ascii="Times New Roman" w:hAnsi="Times New Roman" w:cs="Times New Roman"/>
          <w:sz w:val="24"/>
          <w:szCs w:val="24"/>
        </w:rPr>
      </w:pPr>
    </w:p>
    <w:p w:rsidR="00D36C89" w:rsidRDefault="00D36C89" w:rsidP="007D1C06">
      <w:pPr>
        <w:spacing w:after="0" w:line="480" w:lineRule="auto"/>
        <w:ind w:firstLine="851"/>
        <w:jc w:val="both"/>
        <w:rPr>
          <w:rFonts w:ascii="Times New Roman" w:hAnsi="Times New Roman" w:cs="Times New Roman"/>
          <w:sz w:val="24"/>
          <w:szCs w:val="24"/>
        </w:rPr>
      </w:pPr>
    </w:p>
    <w:p w:rsidR="00D36C89" w:rsidRDefault="00D36C89" w:rsidP="007D1C06">
      <w:pPr>
        <w:spacing w:after="0" w:line="480" w:lineRule="auto"/>
        <w:ind w:firstLine="851"/>
        <w:jc w:val="both"/>
        <w:rPr>
          <w:rFonts w:ascii="Times New Roman" w:hAnsi="Times New Roman" w:cs="Times New Roman"/>
          <w:sz w:val="24"/>
          <w:szCs w:val="24"/>
        </w:rPr>
      </w:pPr>
    </w:p>
    <w:p w:rsidR="00D36C89" w:rsidRDefault="00D36C89" w:rsidP="007D1C06">
      <w:pPr>
        <w:spacing w:after="0" w:line="480" w:lineRule="auto"/>
        <w:ind w:firstLine="851"/>
        <w:jc w:val="both"/>
        <w:rPr>
          <w:rFonts w:ascii="Times New Roman" w:hAnsi="Times New Roman" w:cs="Times New Roman"/>
          <w:sz w:val="24"/>
          <w:szCs w:val="24"/>
        </w:rPr>
      </w:pPr>
    </w:p>
    <w:p w:rsidR="007D1C06" w:rsidRPr="00B52A2D" w:rsidRDefault="007D1C06" w:rsidP="00B52A2D">
      <w:pPr>
        <w:spacing w:after="0" w:line="480" w:lineRule="auto"/>
        <w:jc w:val="both"/>
        <w:rPr>
          <w:rFonts w:ascii="Times New Roman" w:hAnsi="Times New Roman" w:cs="Times New Roman"/>
          <w:sz w:val="24"/>
          <w:szCs w:val="24"/>
        </w:rPr>
      </w:pPr>
      <w:r w:rsidRPr="00B52A2D">
        <w:rPr>
          <w:rFonts w:ascii="Times New Roman" w:hAnsi="Times New Roman" w:cs="Times New Roman"/>
          <w:b/>
          <w:sz w:val="24"/>
          <w:szCs w:val="24"/>
        </w:rPr>
        <w:lastRenderedPageBreak/>
        <w:t>Tabel</w:t>
      </w:r>
      <w:r w:rsidR="00107E88" w:rsidRPr="00B52A2D">
        <w:rPr>
          <w:rFonts w:ascii="Times New Roman" w:hAnsi="Times New Roman" w:cs="Times New Roman"/>
          <w:b/>
          <w:sz w:val="24"/>
          <w:szCs w:val="24"/>
        </w:rPr>
        <w:t xml:space="preserve"> 8</w:t>
      </w:r>
      <w:r w:rsidR="00B52A2D">
        <w:rPr>
          <w:rFonts w:ascii="Times New Roman" w:hAnsi="Times New Roman" w:cs="Times New Roman"/>
          <w:sz w:val="24"/>
          <w:szCs w:val="24"/>
        </w:rPr>
        <w:t xml:space="preserve"> </w:t>
      </w:r>
      <w:r w:rsidRPr="00B52A2D">
        <w:rPr>
          <w:rFonts w:ascii="Times New Roman" w:hAnsi="Times New Roman" w:cs="Times New Roman"/>
          <w:b/>
          <w:sz w:val="24"/>
          <w:szCs w:val="24"/>
        </w:rPr>
        <w:t>Analisi Eufemisme Teks Media HLP Rubrik Hukum</w:t>
      </w:r>
    </w:p>
    <w:tbl>
      <w:tblPr>
        <w:tblStyle w:val="TableGrid"/>
        <w:tblW w:w="9640" w:type="dxa"/>
        <w:tblInd w:w="-885" w:type="dxa"/>
        <w:tblLayout w:type="fixed"/>
        <w:tblLook w:val="04A0"/>
      </w:tblPr>
      <w:tblGrid>
        <w:gridCol w:w="567"/>
        <w:gridCol w:w="1135"/>
        <w:gridCol w:w="1418"/>
        <w:gridCol w:w="1417"/>
        <w:gridCol w:w="1418"/>
        <w:gridCol w:w="1842"/>
        <w:gridCol w:w="1843"/>
      </w:tblGrid>
      <w:tr w:rsidR="007D1C06" w:rsidTr="007D1C06">
        <w:tc>
          <w:tcPr>
            <w:tcW w:w="567" w:type="dxa"/>
            <w:vMerge w:val="restart"/>
          </w:tcPr>
          <w:p w:rsidR="007D1C06" w:rsidRDefault="007D1C06" w:rsidP="007D1C0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No </w:t>
            </w:r>
          </w:p>
        </w:tc>
        <w:tc>
          <w:tcPr>
            <w:tcW w:w="1135" w:type="dxa"/>
            <w:vMerge w:val="restart"/>
          </w:tcPr>
          <w:p w:rsidR="007D1C06" w:rsidRDefault="007D1C06" w:rsidP="00684E9D">
            <w:pPr>
              <w:jc w:val="both"/>
              <w:rPr>
                <w:rFonts w:ascii="Times New Roman" w:hAnsi="Times New Roman" w:cs="Times New Roman"/>
                <w:b/>
                <w:sz w:val="24"/>
                <w:szCs w:val="24"/>
              </w:rPr>
            </w:pPr>
            <w:r>
              <w:rPr>
                <w:rFonts w:ascii="Times New Roman" w:hAnsi="Times New Roman" w:cs="Times New Roman"/>
                <w:b/>
                <w:sz w:val="24"/>
                <w:szCs w:val="24"/>
              </w:rPr>
              <w:t xml:space="preserve">Edisi </w:t>
            </w:r>
          </w:p>
        </w:tc>
        <w:tc>
          <w:tcPr>
            <w:tcW w:w="1418" w:type="dxa"/>
            <w:vMerge w:val="restart"/>
          </w:tcPr>
          <w:p w:rsidR="007D1C06" w:rsidRDefault="007D1C06" w:rsidP="00684E9D">
            <w:pPr>
              <w:jc w:val="both"/>
              <w:rPr>
                <w:rFonts w:ascii="Times New Roman" w:hAnsi="Times New Roman" w:cs="Times New Roman"/>
                <w:b/>
                <w:sz w:val="24"/>
                <w:szCs w:val="24"/>
              </w:rPr>
            </w:pPr>
            <w:r>
              <w:rPr>
                <w:rFonts w:ascii="Times New Roman" w:hAnsi="Times New Roman" w:cs="Times New Roman"/>
                <w:b/>
                <w:sz w:val="24"/>
                <w:szCs w:val="24"/>
              </w:rPr>
              <w:t xml:space="preserve">Judul </w:t>
            </w:r>
          </w:p>
        </w:tc>
        <w:tc>
          <w:tcPr>
            <w:tcW w:w="1417" w:type="dxa"/>
            <w:vMerge w:val="restart"/>
          </w:tcPr>
          <w:p w:rsidR="007D1C06" w:rsidRDefault="007D1C06" w:rsidP="00684E9D">
            <w:pPr>
              <w:jc w:val="both"/>
              <w:rPr>
                <w:rFonts w:ascii="Times New Roman" w:hAnsi="Times New Roman" w:cs="Times New Roman"/>
                <w:b/>
                <w:sz w:val="24"/>
                <w:szCs w:val="24"/>
              </w:rPr>
            </w:pPr>
            <w:r>
              <w:rPr>
                <w:rFonts w:ascii="Times New Roman" w:hAnsi="Times New Roman" w:cs="Times New Roman"/>
                <w:b/>
                <w:sz w:val="24"/>
                <w:szCs w:val="24"/>
              </w:rPr>
              <w:t>Temuan eufemisme</w:t>
            </w:r>
          </w:p>
        </w:tc>
        <w:tc>
          <w:tcPr>
            <w:tcW w:w="1418" w:type="dxa"/>
            <w:vMerge w:val="restart"/>
          </w:tcPr>
          <w:p w:rsidR="007D1C06" w:rsidRDefault="007D1C06" w:rsidP="00684E9D">
            <w:pPr>
              <w:jc w:val="both"/>
              <w:rPr>
                <w:rFonts w:ascii="Times New Roman" w:hAnsi="Times New Roman" w:cs="Times New Roman"/>
                <w:b/>
                <w:sz w:val="24"/>
                <w:szCs w:val="24"/>
              </w:rPr>
            </w:pPr>
            <w:r>
              <w:rPr>
                <w:rFonts w:ascii="Times New Roman" w:hAnsi="Times New Roman" w:cs="Times New Roman"/>
                <w:b/>
                <w:sz w:val="24"/>
                <w:szCs w:val="24"/>
              </w:rPr>
              <w:t>padanan</w:t>
            </w:r>
          </w:p>
        </w:tc>
        <w:tc>
          <w:tcPr>
            <w:tcW w:w="3685" w:type="dxa"/>
            <w:gridSpan w:val="2"/>
          </w:tcPr>
          <w:p w:rsidR="007D1C06" w:rsidRDefault="007D1C06" w:rsidP="00684E9D">
            <w:pPr>
              <w:jc w:val="both"/>
              <w:rPr>
                <w:rFonts w:ascii="Times New Roman" w:hAnsi="Times New Roman" w:cs="Times New Roman"/>
                <w:b/>
                <w:sz w:val="24"/>
                <w:szCs w:val="24"/>
              </w:rPr>
            </w:pPr>
            <w:r>
              <w:rPr>
                <w:rFonts w:ascii="Times New Roman" w:hAnsi="Times New Roman" w:cs="Times New Roman"/>
                <w:b/>
                <w:sz w:val="24"/>
                <w:szCs w:val="24"/>
              </w:rPr>
              <w:t xml:space="preserve">         Bentuk Eufemisme</w:t>
            </w:r>
          </w:p>
        </w:tc>
      </w:tr>
      <w:tr w:rsidR="007D1C06" w:rsidTr="007D1C06">
        <w:tc>
          <w:tcPr>
            <w:tcW w:w="567" w:type="dxa"/>
            <w:vMerge/>
          </w:tcPr>
          <w:p w:rsidR="007D1C06" w:rsidRDefault="007D1C06" w:rsidP="007D1C06">
            <w:pPr>
              <w:spacing w:line="480" w:lineRule="auto"/>
              <w:jc w:val="both"/>
              <w:rPr>
                <w:rFonts w:ascii="Times New Roman" w:hAnsi="Times New Roman" w:cs="Times New Roman"/>
                <w:b/>
                <w:sz w:val="24"/>
                <w:szCs w:val="24"/>
              </w:rPr>
            </w:pPr>
          </w:p>
        </w:tc>
        <w:tc>
          <w:tcPr>
            <w:tcW w:w="1135" w:type="dxa"/>
            <w:vMerge/>
          </w:tcPr>
          <w:p w:rsidR="007D1C06" w:rsidRDefault="007D1C06" w:rsidP="00684E9D">
            <w:pPr>
              <w:jc w:val="both"/>
              <w:rPr>
                <w:rFonts w:ascii="Times New Roman" w:hAnsi="Times New Roman" w:cs="Times New Roman"/>
                <w:b/>
                <w:sz w:val="24"/>
                <w:szCs w:val="24"/>
              </w:rPr>
            </w:pPr>
          </w:p>
        </w:tc>
        <w:tc>
          <w:tcPr>
            <w:tcW w:w="1418" w:type="dxa"/>
            <w:vMerge/>
          </w:tcPr>
          <w:p w:rsidR="007D1C06" w:rsidRDefault="007D1C06" w:rsidP="00684E9D">
            <w:pPr>
              <w:jc w:val="both"/>
              <w:rPr>
                <w:rFonts w:ascii="Times New Roman" w:hAnsi="Times New Roman" w:cs="Times New Roman"/>
                <w:b/>
                <w:sz w:val="24"/>
                <w:szCs w:val="24"/>
              </w:rPr>
            </w:pPr>
          </w:p>
        </w:tc>
        <w:tc>
          <w:tcPr>
            <w:tcW w:w="1417" w:type="dxa"/>
            <w:vMerge/>
          </w:tcPr>
          <w:p w:rsidR="007D1C06" w:rsidRDefault="007D1C06" w:rsidP="00684E9D">
            <w:pPr>
              <w:jc w:val="both"/>
              <w:rPr>
                <w:rFonts w:ascii="Times New Roman" w:hAnsi="Times New Roman" w:cs="Times New Roman"/>
                <w:b/>
                <w:sz w:val="24"/>
                <w:szCs w:val="24"/>
              </w:rPr>
            </w:pPr>
          </w:p>
        </w:tc>
        <w:tc>
          <w:tcPr>
            <w:tcW w:w="1418" w:type="dxa"/>
            <w:vMerge/>
          </w:tcPr>
          <w:p w:rsidR="007D1C06" w:rsidRDefault="007D1C06" w:rsidP="00684E9D">
            <w:pPr>
              <w:jc w:val="both"/>
              <w:rPr>
                <w:rFonts w:ascii="Times New Roman" w:hAnsi="Times New Roman" w:cs="Times New Roman"/>
                <w:b/>
                <w:sz w:val="24"/>
                <w:szCs w:val="24"/>
              </w:rPr>
            </w:pPr>
          </w:p>
        </w:tc>
        <w:tc>
          <w:tcPr>
            <w:tcW w:w="1842" w:type="dxa"/>
          </w:tcPr>
          <w:p w:rsidR="007D1C06" w:rsidRDefault="007D1C06" w:rsidP="00684E9D">
            <w:pPr>
              <w:jc w:val="both"/>
              <w:rPr>
                <w:rFonts w:ascii="Times New Roman" w:hAnsi="Times New Roman" w:cs="Times New Roman"/>
                <w:b/>
                <w:sz w:val="24"/>
                <w:szCs w:val="24"/>
              </w:rPr>
            </w:pPr>
            <w:r>
              <w:rPr>
                <w:rFonts w:ascii="Times New Roman" w:hAnsi="Times New Roman" w:cs="Times New Roman"/>
                <w:b/>
                <w:sz w:val="24"/>
                <w:szCs w:val="24"/>
              </w:rPr>
              <w:t>Mikro van Dijk</w:t>
            </w:r>
          </w:p>
        </w:tc>
        <w:tc>
          <w:tcPr>
            <w:tcW w:w="1843" w:type="dxa"/>
          </w:tcPr>
          <w:p w:rsidR="007D1C06" w:rsidRDefault="007D1C06" w:rsidP="00684E9D">
            <w:pPr>
              <w:jc w:val="both"/>
              <w:rPr>
                <w:rFonts w:ascii="Times New Roman" w:hAnsi="Times New Roman" w:cs="Times New Roman"/>
                <w:b/>
                <w:sz w:val="24"/>
                <w:szCs w:val="24"/>
              </w:rPr>
            </w:pPr>
            <w:r>
              <w:rPr>
                <w:rFonts w:ascii="Times New Roman" w:hAnsi="Times New Roman" w:cs="Times New Roman"/>
                <w:b/>
                <w:sz w:val="24"/>
                <w:szCs w:val="24"/>
              </w:rPr>
              <w:t>Allan Burridge</w:t>
            </w:r>
          </w:p>
        </w:tc>
      </w:tr>
      <w:tr w:rsidR="007D1C06" w:rsidTr="007D1C06">
        <w:trPr>
          <w:trHeight w:val="237"/>
        </w:trPr>
        <w:tc>
          <w:tcPr>
            <w:tcW w:w="567" w:type="dxa"/>
            <w:vMerge w:val="restart"/>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10-01-13</w:t>
            </w:r>
          </w:p>
        </w:tc>
        <w:tc>
          <w:tcPr>
            <w:tcW w:w="1418"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TGB: Cawagub Masih di Lauhul Mahfuz</w:t>
            </w:r>
          </w:p>
        </w:tc>
        <w:tc>
          <w:tcPr>
            <w:tcW w:w="1417" w:type="dxa"/>
            <w:tcBorders>
              <w:bottom w:val="single" w:sz="4" w:space="0" w:color="auto"/>
            </w:tcBorders>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Cawagub </w:t>
            </w:r>
            <w:r>
              <w:rPr>
                <w:rFonts w:ascii="Times New Roman" w:hAnsi="Times New Roman" w:cs="Times New Roman"/>
                <w:i/>
                <w:sz w:val="24"/>
                <w:szCs w:val="24"/>
              </w:rPr>
              <w:t>masih di Lauhul Mahfuz</w:t>
            </w:r>
          </w:p>
        </w:tc>
        <w:tc>
          <w:tcPr>
            <w:tcW w:w="1418" w:type="dxa"/>
            <w:tcBorders>
              <w:bottom w:val="single" w:sz="4" w:space="0" w:color="auto"/>
            </w:tcBorders>
          </w:tcPr>
          <w:p w:rsidR="007D1C06" w:rsidRDefault="007D1C06" w:rsidP="007D1C06">
            <w:pPr>
              <w:pStyle w:val="ListParagraph"/>
              <w:ind w:left="34" w:hanging="142"/>
              <w:rPr>
                <w:rFonts w:ascii="Times New Roman" w:hAnsi="Times New Roman" w:cs="Times New Roman"/>
                <w:sz w:val="24"/>
                <w:szCs w:val="24"/>
              </w:rPr>
            </w:pPr>
            <w:r>
              <w:rPr>
                <w:rFonts w:ascii="Times New Roman" w:hAnsi="Times New Roman" w:cs="Times New Roman"/>
                <w:sz w:val="24"/>
                <w:szCs w:val="24"/>
              </w:rPr>
              <w:t>...belum ada kejelasan, kepastian</w:t>
            </w:r>
          </w:p>
          <w:p w:rsidR="007D1C06" w:rsidRDefault="007D1C06" w:rsidP="007D1C06">
            <w:pPr>
              <w:pStyle w:val="ListParagraph"/>
              <w:ind w:left="176"/>
              <w:rPr>
                <w:rFonts w:ascii="Times New Roman" w:hAnsi="Times New Roman" w:cs="Times New Roman"/>
                <w:sz w:val="24"/>
                <w:szCs w:val="24"/>
              </w:rPr>
            </w:pPr>
          </w:p>
        </w:tc>
        <w:tc>
          <w:tcPr>
            <w:tcW w:w="1842" w:type="dxa"/>
            <w:tcBorders>
              <w:bottom w:val="single" w:sz="4" w:space="0" w:color="auto"/>
            </w:tcBorders>
          </w:tcPr>
          <w:p w:rsidR="007D1C06" w:rsidRDefault="007D1C06" w:rsidP="007D1C06">
            <w:pPr>
              <w:rPr>
                <w:rFonts w:ascii="Times New Roman" w:hAnsi="Times New Roman" w:cs="Times New Roman"/>
                <w:b/>
                <w:sz w:val="24"/>
                <w:szCs w:val="24"/>
              </w:rPr>
            </w:pPr>
            <w:r>
              <w:rPr>
                <w:rFonts w:ascii="Times New Roman" w:hAnsi="Times New Roman" w:cs="Times New Roman"/>
                <w:b/>
                <w:sz w:val="24"/>
                <w:szCs w:val="24"/>
              </w:rPr>
              <w:t xml:space="preserve">Retoris </w:t>
            </w:r>
          </w:p>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 xml:space="preserve">(cara penekanan degan menggunakan </w:t>
            </w:r>
            <w:r>
              <w:rPr>
                <w:rFonts w:ascii="Times New Roman" w:hAnsi="Times New Roman" w:cs="Times New Roman"/>
                <w:i/>
                <w:sz w:val="24"/>
                <w:szCs w:val="24"/>
              </w:rPr>
              <w:t>ungkapan</w:t>
            </w:r>
            <w:r>
              <w:rPr>
                <w:rFonts w:ascii="Times New Roman" w:hAnsi="Times New Roman" w:cs="Times New Roman"/>
                <w:sz w:val="24"/>
                <w:szCs w:val="24"/>
              </w:rPr>
              <w:t xml:space="preserve"> sebagai bumbu dari suatu berita yang dapat menjadi petunjuk untuk memahami suatu teks). </w:t>
            </w:r>
            <w:r>
              <w:rPr>
                <w:rFonts w:ascii="Times New Roman" w:hAnsi="Times New Roman" w:cs="Times New Roman"/>
                <w:b/>
                <w:sz w:val="24"/>
                <w:szCs w:val="24"/>
              </w:rPr>
              <w:t xml:space="preserve">Elemen: </w:t>
            </w:r>
            <w:r>
              <w:rPr>
                <w:rFonts w:ascii="Times New Roman" w:hAnsi="Times New Roman" w:cs="Times New Roman"/>
                <w:sz w:val="24"/>
                <w:szCs w:val="24"/>
              </w:rPr>
              <w:t>metafora</w:t>
            </w:r>
          </w:p>
        </w:tc>
        <w:tc>
          <w:tcPr>
            <w:tcW w:w="1843" w:type="dxa"/>
            <w:tcBorders>
              <w:bottom w:val="single" w:sz="4" w:space="0" w:color="auto"/>
            </w:tcBorders>
          </w:tcPr>
          <w:p w:rsidR="007D1C06" w:rsidRDefault="00D36C89" w:rsidP="007D1C06">
            <w:pPr>
              <w:rPr>
                <w:rFonts w:ascii="Times New Roman" w:hAnsi="Times New Roman" w:cs="Times New Roman"/>
                <w:i/>
                <w:sz w:val="24"/>
                <w:szCs w:val="24"/>
              </w:rPr>
            </w:pPr>
            <w:r>
              <w:rPr>
                <w:rFonts w:ascii="Times New Roman" w:hAnsi="Times New Roman" w:cs="Times New Roman"/>
                <w:b/>
                <w:sz w:val="24"/>
                <w:szCs w:val="24"/>
              </w:rPr>
              <w:t xml:space="preserve">Metafora </w:t>
            </w:r>
            <w:r w:rsidR="007D1C06">
              <w:rPr>
                <w:rFonts w:ascii="Times New Roman" w:hAnsi="Times New Roman" w:cs="Times New Roman"/>
                <w:b/>
                <w:sz w:val="24"/>
                <w:szCs w:val="24"/>
              </w:rPr>
              <w:t xml:space="preserve">, </w:t>
            </w:r>
            <w:r w:rsidR="007D1C06">
              <w:rPr>
                <w:rFonts w:ascii="Times New Roman" w:hAnsi="Times New Roman" w:cs="Times New Roman"/>
                <w:sz w:val="24"/>
                <w:szCs w:val="24"/>
              </w:rPr>
              <w:t>y</w:t>
            </w:r>
            <w:r>
              <w:rPr>
                <w:rFonts w:ascii="Times New Roman" w:hAnsi="Times New Roman" w:cs="Times New Roman"/>
                <w:sz w:val="24"/>
                <w:szCs w:val="24"/>
              </w:rPr>
              <w:t>aitu bentuk eufemisme yang membandingkandua hal yangberbeda</w:t>
            </w:r>
            <w:r w:rsidR="007D1C06">
              <w:rPr>
                <w:rFonts w:ascii="Times New Roman" w:hAnsi="Times New Roman" w:cs="Times New Roman"/>
                <w:sz w:val="24"/>
                <w:szCs w:val="24"/>
              </w:rPr>
              <w:t>, mengibaratkan, atau mengiaskan sesuatu dengan bentuk yang lain. Ungkapan “</w:t>
            </w:r>
            <w:r w:rsidR="007D1C06">
              <w:rPr>
                <w:rFonts w:ascii="Times New Roman" w:hAnsi="Times New Roman" w:cs="Times New Roman"/>
                <w:i/>
                <w:sz w:val="24"/>
                <w:szCs w:val="24"/>
              </w:rPr>
              <w:t>Lauhul Mahfuz”</w:t>
            </w:r>
            <w:r w:rsidR="007D1C06">
              <w:rPr>
                <w:rFonts w:ascii="Times New Roman" w:hAnsi="Times New Roman" w:cs="Times New Roman"/>
                <w:sz w:val="24"/>
                <w:szCs w:val="24"/>
              </w:rPr>
              <w:t xml:space="preserve"> yang bermakna menyatakan suatu tempat yang mmasih rahasia yang belum bisa dipastikan oleh manusia, hanya Tuhan yang tahu. Penggunaan ungkapan ini lebih halus daripada frrase”</w:t>
            </w:r>
            <w:r w:rsidR="007D1C06">
              <w:rPr>
                <w:rFonts w:ascii="Times New Roman" w:hAnsi="Times New Roman" w:cs="Times New Roman"/>
                <w:i/>
                <w:sz w:val="24"/>
                <w:szCs w:val="24"/>
              </w:rPr>
              <w:t>masih dirahasiakan”</w:t>
            </w:r>
          </w:p>
          <w:p w:rsidR="007D1C06" w:rsidRDefault="007D1C06" w:rsidP="007D1C06">
            <w:pPr>
              <w:rPr>
                <w:rFonts w:ascii="Times New Roman" w:hAnsi="Times New Roman" w:cs="Times New Roman"/>
                <w:sz w:val="24"/>
                <w:szCs w:val="24"/>
              </w:rPr>
            </w:pPr>
          </w:p>
        </w:tc>
      </w:tr>
      <w:tr w:rsidR="007D1C06" w:rsidTr="007D1C06">
        <w:trPr>
          <w:trHeight w:val="298"/>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bottom w:val="single" w:sz="4" w:space="0" w:color="auto"/>
            </w:tcBorders>
          </w:tcPr>
          <w:p w:rsidR="007D1C06" w:rsidRDefault="007D1C06" w:rsidP="007D1C06">
            <w:pPr>
              <w:pStyle w:val="ListParagraph"/>
              <w:ind w:left="33" w:hanging="33"/>
              <w:rPr>
                <w:rFonts w:ascii="Times New Roman" w:hAnsi="Times New Roman" w:cs="Times New Roman"/>
                <w:sz w:val="24"/>
                <w:szCs w:val="24"/>
              </w:rPr>
            </w:pPr>
            <w:r>
              <w:rPr>
                <w:rFonts w:ascii="Times New Roman" w:hAnsi="Times New Roman" w:cs="Times New Roman"/>
                <w:sz w:val="24"/>
                <w:szCs w:val="24"/>
              </w:rPr>
              <w:t>Para</w:t>
            </w:r>
            <w:r>
              <w:rPr>
                <w:rFonts w:ascii="Times New Roman" w:hAnsi="Times New Roman" w:cs="Times New Roman"/>
                <w:i/>
                <w:sz w:val="24"/>
                <w:szCs w:val="24"/>
              </w:rPr>
              <w:t xml:space="preserve"> kandidat calon </w:t>
            </w:r>
            <w:r>
              <w:rPr>
                <w:rFonts w:ascii="Times New Roman" w:hAnsi="Times New Roman" w:cs="Times New Roman"/>
                <w:sz w:val="24"/>
                <w:szCs w:val="24"/>
              </w:rPr>
              <w:t xml:space="preserve">wakil gubernur </w:t>
            </w:r>
            <w:r>
              <w:rPr>
                <w:rFonts w:ascii="Times New Roman" w:hAnsi="Times New Roman" w:cs="Times New Roman"/>
                <w:i/>
                <w:sz w:val="24"/>
                <w:szCs w:val="24"/>
              </w:rPr>
              <w:t xml:space="preserve">yang ingin dilamar </w:t>
            </w:r>
          </w:p>
        </w:tc>
        <w:tc>
          <w:tcPr>
            <w:tcW w:w="1418" w:type="dxa"/>
            <w:tcBorders>
              <w:top w:val="single" w:sz="4" w:space="0" w:color="auto"/>
              <w:bottom w:val="single" w:sz="4" w:space="0" w:color="auto"/>
            </w:tcBorders>
          </w:tcPr>
          <w:p w:rsidR="007D1C06" w:rsidRDefault="007D1C06" w:rsidP="007D1C06">
            <w:pPr>
              <w:pStyle w:val="ListParagraph"/>
              <w:ind w:left="34" w:hanging="142"/>
              <w:rPr>
                <w:rFonts w:ascii="Times New Roman" w:hAnsi="Times New Roman" w:cs="Times New Roman"/>
                <w:sz w:val="24"/>
                <w:szCs w:val="24"/>
              </w:rPr>
            </w:pPr>
            <w:r>
              <w:rPr>
                <w:rFonts w:ascii="Times New Roman" w:hAnsi="Times New Roman" w:cs="Times New Roman"/>
                <w:sz w:val="24"/>
                <w:szCs w:val="24"/>
              </w:rPr>
              <w:t>...calon...diminta</w:t>
            </w:r>
          </w:p>
          <w:p w:rsidR="007D1C06" w:rsidRDefault="007D1C06" w:rsidP="007D1C06">
            <w:pPr>
              <w:pStyle w:val="ListParagraph"/>
              <w:ind w:left="34" w:hanging="142"/>
              <w:rPr>
                <w:rFonts w:ascii="Times New Roman" w:hAnsi="Times New Roman" w:cs="Times New Roman"/>
                <w:sz w:val="24"/>
                <w:szCs w:val="24"/>
              </w:rPr>
            </w:pPr>
          </w:p>
          <w:p w:rsidR="007D1C06" w:rsidRDefault="007D1C06" w:rsidP="007D1C06">
            <w:pPr>
              <w:pStyle w:val="ListParagraph"/>
              <w:ind w:left="34" w:hanging="142"/>
              <w:rPr>
                <w:rFonts w:ascii="Times New Roman" w:hAnsi="Times New Roman" w:cs="Times New Roman"/>
                <w:sz w:val="24"/>
                <w:szCs w:val="24"/>
              </w:rPr>
            </w:pPr>
          </w:p>
        </w:tc>
        <w:tc>
          <w:tcPr>
            <w:tcW w:w="1842" w:type="dxa"/>
            <w:tcBorders>
              <w:top w:val="single" w:sz="4" w:space="0" w:color="auto"/>
              <w:bottom w:val="single" w:sz="4" w:space="0" w:color="auto"/>
            </w:tcBorders>
          </w:tcPr>
          <w:p w:rsidR="007D1C06" w:rsidRDefault="007D1C06" w:rsidP="007D1C06">
            <w:pPr>
              <w:rPr>
                <w:rFonts w:ascii="Times New Roman" w:hAnsi="Times New Roman" w:cs="Times New Roman"/>
                <w:b/>
                <w:sz w:val="24"/>
                <w:szCs w:val="24"/>
              </w:rPr>
            </w:pPr>
            <w:r>
              <w:rPr>
                <w:rFonts w:ascii="Times New Roman" w:hAnsi="Times New Roman" w:cs="Times New Roman"/>
                <w:b/>
                <w:sz w:val="24"/>
                <w:szCs w:val="24"/>
              </w:rPr>
              <w:t xml:space="preserve">Retoris </w:t>
            </w:r>
          </w:p>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 xml:space="preserve">(cara penekanan degan menggunakan </w:t>
            </w:r>
            <w:r>
              <w:rPr>
                <w:rFonts w:ascii="Times New Roman" w:hAnsi="Times New Roman" w:cs="Times New Roman"/>
                <w:i/>
                <w:sz w:val="24"/>
                <w:szCs w:val="24"/>
              </w:rPr>
              <w:t>ungkapan</w:t>
            </w:r>
            <w:r>
              <w:rPr>
                <w:rFonts w:ascii="Times New Roman" w:hAnsi="Times New Roman" w:cs="Times New Roman"/>
                <w:sz w:val="24"/>
                <w:szCs w:val="24"/>
              </w:rPr>
              <w:t xml:space="preserve"> sebagai bumbu dari suatu berita yang dapat menjadi petunjuk untuk memahami suatu teks). </w:t>
            </w:r>
            <w:r>
              <w:rPr>
                <w:rFonts w:ascii="Times New Roman" w:hAnsi="Times New Roman" w:cs="Times New Roman"/>
                <w:b/>
                <w:sz w:val="24"/>
                <w:szCs w:val="24"/>
              </w:rPr>
              <w:lastRenderedPageBreak/>
              <w:t xml:space="preserve">Elemen: </w:t>
            </w:r>
            <w:r>
              <w:rPr>
                <w:rFonts w:ascii="Times New Roman" w:hAnsi="Times New Roman" w:cs="Times New Roman"/>
                <w:sz w:val="24"/>
                <w:szCs w:val="24"/>
              </w:rPr>
              <w:t>metafora</w:t>
            </w:r>
          </w:p>
        </w:tc>
        <w:tc>
          <w:tcPr>
            <w:tcW w:w="1843"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lastRenderedPageBreak/>
              <w:t xml:space="preserve">Satu kata untuk  menggantikan kata yang lain, </w:t>
            </w:r>
            <w:r>
              <w:rPr>
                <w:rFonts w:ascii="Times New Roman" w:hAnsi="Times New Roman" w:cs="Times New Roman"/>
                <w:sz w:val="24"/>
                <w:szCs w:val="24"/>
              </w:rPr>
              <w:t>yaitu bentuk eufemisme yang menggantikan satu kata dengan kata yang lain. Kata, “</w:t>
            </w:r>
            <w:r>
              <w:rPr>
                <w:rFonts w:ascii="Times New Roman" w:hAnsi="Times New Roman" w:cs="Times New Roman"/>
                <w:i/>
                <w:sz w:val="24"/>
                <w:szCs w:val="24"/>
              </w:rPr>
              <w:t>dilamar”</w:t>
            </w:r>
            <w:r>
              <w:rPr>
                <w:rFonts w:ascii="Times New Roman" w:hAnsi="Times New Roman" w:cs="Times New Roman"/>
                <w:sz w:val="24"/>
                <w:szCs w:val="24"/>
              </w:rPr>
              <w:t xml:space="preserve">bersinonim dengan </w:t>
            </w:r>
            <w:r>
              <w:rPr>
                <w:rFonts w:ascii="Times New Roman" w:hAnsi="Times New Roman" w:cs="Times New Roman"/>
                <w:sz w:val="24"/>
                <w:szCs w:val="24"/>
              </w:rPr>
              <w:lastRenderedPageBreak/>
              <w:t>kata</w:t>
            </w:r>
            <w:r>
              <w:rPr>
                <w:rFonts w:ascii="Times New Roman" w:hAnsi="Times New Roman" w:cs="Times New Roman"/>
                <w:i/>
                <w:sz w:val="24"/>
                <w:szCs w:val="24"/>
              </w:rPr>
              <w:t xml:space="preserve"> diminta. </w:t>
            </w:r>
            <w:r>
              <w:rPr>
                <w:rFonts w:ascii="Times New Roman" w:hAnsi="Times New Roman" w:cs="Times New Roman"/>
                <w:sz w:val="24"/>
                <w:szCs w:val="24"/>
              </w:rPr>
              <w:t>Kata</w:t>
            </w:r>
            <w:r>
              <w:rPr>
                <w:rFonts w:ascii="Times New Roman" w:hAnsi="Times New Roman" w:cs="Times New Roman"/>
                <w:i/>
                <w:sz w:val="24"/>
                <w:szCs w:val="24"/>
              </w:rPr>
              <w:t xml:space="preserve"> “dilamar’  </w:t>
            </w:r>
            <w:r>
              <w:rPr>
                <w:rFonts w:ascii="Times New Roman" w:hAnsi="Times New Roman" w:cs="Times New Roman"/>
                <w:sz w:val="24"/>
                <w:szCs w:val="24"/>
              </w:rPr>
              <w:t xml:space="preserve">lebih halus daripada kata </w:t>
            </w:r>
            <w:r>
              <w:rPr>
                <w:rFonts w:ascii="Times New Roman" w:hAnsi="Times New Roman" w:cs="Times New Roman"/>
                <w:i/>
                <w:sz w:val="24"/>
                <w:szCs w:val="24"/>
              </w:rPr>
              <w:t>“diminta”</w:t>
            </w:r>
          </w:p>
          <w:p w:rsidR="007D1C06" w:rsidRDefault="007D1C06" w:rsidP="007D1C06">
            <w:pPr>
              <w:rPr>
                <w:rFonts w:ascii="Times New Roman" w:hAnsi="Times New Roman" w:cs="Times New Roman"/>
                <w:sz w:val="24"/>
                <w:szCs w:val="24"/>
              </w:rPr>
            </w:pPr>
          </w:p>
        </w:tc>
      </w:tr>
      <w:tr w:rsidR="007D1C06" w:rsidTr="007D1C06">
        <w:trPr>
          <w:trHeight w:val="281"/>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bottom w:val="single" w:sz="4" w:space="0" w:color="auto"/>
            </w:tcBorders>
          </w:tcPr>
          <w:p w:rsidR="007D1C06" w:rsidRDefault="007D1C06" w:rsidP="007D1C06">
            <w:pPr>
              <w:pStyle w:val="ListParagraph"/>
              <w:ind w:left="33" w:hanging="33"/>
              <w:rPr>
                <w:rFonts w:ascii="Times New Roman" w:hAnsi="Times New Roman" w:cs="Times New Roman"/>
                <w:sz w:val="24"/>
                <w:szCs w:val="24"/>
              </w:rPr>
            </w:pPr>
            <w:r>
              <w:rPr>
                <w:rFonts w:ascii="Times New Roman" w:hAnsi="Times New Roman" w:cs="Times New Roman"/>
                <w:sz w:val="24"/>
                <w:szCs w:val="24"/>
              </w:rPr>
              <w:t>Salah satunya terkait masalah ummah, alias persoalan keumatan yang mengharuskan untuk ikut</w:t>
            </w:r>
            <w:r>
              <w:rPr>
                <w:rFonts w:ascii="Times New Roman" w:hAnsi="Times New Roman" w:cs="Times New Roman"/>
                <w:i/>
                <w:sz w:val="24"/>
                <w:szCs w:val="24"/>
              </w:rPr>
              <w:t xml:space="preserve"> mengabdikan diri </w:t>
            </w:r>
            <w:r>
              <w:rPr>
                <w:rFonts w:ascii="Times New Roman" w:hAnsi="Times New Roman" w:cs="Times New Roman"/>
                <w:sz w:val="24"/>
                <w:szCs w:val="24"/>
              </w:rPr>
              <w:t>dalam pembangunan</w:t>
            </w:r>
            <w:r>
              <w:rPr>
                <w:rFonts w:ascii="Times New Roman" w:hAnsi="Times New Roman" w:cs="Times New Roman"/>
                <w:i/>
                <w:sz w:val="24"/>
                <w:szCs w:val="24"/>
              </w:rPr>
              <w:t xml:space="preserve"> </w:t>
            </w:r>
            <w:r>
              <w:rPr>
                <w:rFonts w:ascii="Times New Roman" w:hAnsi="Times New Roman" w:cs="Times New Roman"/>
                <w:sz w:val="24"/>
                <w:szCs w:val="24"/>
              </w:rPr>
              <w:t>masyarakat</w:t>
            </w:r>
          </w:p>
        </w:tc>
        <w:tc>
          <w:tcPr>
            <w:tcW w:w="1418" w:type="dxa"/>
            <w:tcBorders>
              <w:top w:val="single" w:sz="4" w:space="0" w:color="auto"/>
              <w:bottom w:val="single" w:sz="4" w:space="0" w:color="auto"/>
            </w:tcBorders>
          </w:tcPr>
          <w:p w:rsidR="007D1C06" w:rsidRDefault="007D1C06" w:rsidP="007D1C06">
            <w:pPr>
              <w:pStyle w:val="ListParagraph"/>
              <w:ind w:left="34" w:hanging="142"/>
              <w:rPr>
                <w:rFonts w:ascii="Times New Roman" w:hAnsi="Times New Roman" w:cs="Times New Roman"/>
                <w:sz w:val="24"/>
                <w:szCs w:val="24"/>
              </w:rPr>
            </w:pPr>
            <w:r>
              <w:rPr>
                <w:rFonts w:ascii="Times New Roman" w:hAnsi="Times New Roman" w:cs="Times New Roman"/>
                <w:sz w:val="24"/>
                <w:szCs w:val="24"/>
              </w:rPr>
              <w:t>...bekerja untuk memajukan masyarakat...</w:t>
            </w:r>
          </w:p>
          <w:p w:rsidR="007D1C06" w:rsidRDefault="007D1C06" w:rsidP="007D1C06">
            <w:pPr>
              <w:ind w:left="34" w:hanging="142"/>
              <w:rPr>
                <w:rFonts w:ascii="Times New Roman" w:hAnsi="Times New Roman" w:cs="Times New Roman"/>
                <w:sz w:val="24"/>
                <w:szCs w:val="24"/>
              </w:rPr>
            </w:pPr>
          </w:p>
          <w:p w:rsidR="007D1C06" w:rsidRDefault="007D1C06" w:rsidP="007D1C06">
            <w:pPr>
              <w:ind w:left="34" w:hanging="142"/>
              <w:rPr>
                <w:rFonts w:ascii="Times New Roman" w:hAnsi="Times New Roman" w:cs="Times New Roman"/>
                <w:sz w:val="24"/>
                <w:szCs w:val="24"/>
              </w:rPr>
            </w:pPr>
          </w:p>
          <w:p w:rsidR="007D1C06" w:rsidRDefault="007D1C06" w:rsidP="007D1C06">
            <w:pPr>
              <w:ind w:left="34" w:hanging="142"/>
              <w:rPr>
                <w:rFonts w:ascii="Times New Roman" w:hAnsi="Times New Roman" w:cs="Times New Roman"/>
                <w:sz w:val="24"/>
                <w:szCs w:val="24"/>
              </w:rPr>
            </w:pPr>
          </w:p>
          <w:p w:rsidR="007D1C06" w:rsidRDefault="007D1C06" w:rsidP="007D1C06">
            <w:pPr>
              <w:pStyle w:val="ListParagraph"/>
              <w:ind w:left="34" w:hanging="142"/>
              <w:rPr>
                <w:rFonts w:ascii="Times New Roman" w:hAnsi="Times New Roman" w:cs="Times New Roman"/>
                <w:sz w:val="24"/>
                <w:szCs w:val="24"/>
              </w:rPr>
            </w:pPr>
          </w:p>
        </w:tc>
        <w:tc>
          <w:tcPr>
            <w:tcW w:w="1842"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 xml:space="preserve">(penekanan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xml:space="preserve">, yaitu satu kata yang terlepas dari makna kata tersebut. frase </w:t>
            </w:r>
            <w:r>
              <w:rPr>
                <w:rFonts w:ascii="Times New Roman" w:hAnsi="Times New Roman" w:cs="Times New Roman"/>
                <w:i/>
                <w:sz w:val="24"/>
                <w:szCs w:val="24"/>
              </w:rPr>
              <w:t xml:space="preserve">mengabdikan diri, </w:t>
            </w:r>
            <w:r>
              <w:rPr>
                <w:rFonts w:ascii="Times New Roman" w:hAnsi="Times New Roman" w:cs="Times New Roman"/>
                <w:sz w:val="24"/>
                <w:szCs w:val="24"/>
              </w:rPr>
              <w:t>maknanya terlepas dari maknna kata tersebut.</w:t>
            </w:r>
          </w:p>
        </w:tc>
      </w:tr>
      <w:tr w:rsidR="007D1C06" w:rsidTr="007D1C06">
        <w:trPr>
          <w:trHeight w:val="430"/>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tcBorders>
          </w:tcPr>
          <w:p w:rsidR="007D1C06" w:rsidRDefault="007D1C06" w:rsidP="007D1C06">
            <w:pPr>
              <w:pStyle w:val="ListParagraph"/>
              <w:ind w:left="33" w:hanging="33"/>
              <w:rPr>
                <w:rFonts w:ascii="Times New Roman" w:hAnsi="Times New Roman" w:cs="Times New Roman"/>
                <w:sz w:val="24"/>
                <w:szCs w:val="24"/>
              </w:rPr>
            </w:pPr>
            <w:r>
              <w:rPr>
                <w:rFonts w:ascii="Times New Roman" w:hAnsi="Times New Roman" w:cs="Times New Roman"/>
                <w:sz w:val="24"/>
                <w:szCs w:val="24"/>
              </w:rPr>
              <w:t>Pemilukada bukanlah perang yang bisa</w:t>
            </w:r>
            <w:r>
              <w:rPr>
                <w:rFonts w:ascii="Times New Roman" w:hAnsi="Times New Roman" w:cs="Times New Roman"/>
                <w:i/>
                <w:sz w:val="24"/>
                <w:szCs w:val="24"/>
              </w:rPr>
              <w:t xml:space="preserve"> menghalalkan semua cara. </w:t>
            </w:r>
            <w:r>
              <w:rPr>
                <w:rFonts w:ascii="Times New Roman" w:hAnsi="Times New Roman" w:cs="Times New Roman"/>
                <w:sz w:val="24"/>
                <w:szCs w:val="24"/>
              </w:rPr>
              <w:t>Tetapi merupakan kompetisi untuk menawakan ide, visi, misi, untuk membangun daerah</w:t>
            </w:r>
          </w:p>
        </w:tc>
        <w:tc>
          <w:tcPr>
            <w:tcW w:w="1418" w:type="dxa"/>
            <w:tcBorders>
              <w:top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...membolehkan segala cara...persaingan menawarkan program pembangunan</w:t>
            </w:r>
          </w:p>
        </w:tc>
        <w:tc>
          <w:tcPr>
            <w:tcW w:w="1842"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 xml:space="preserve">(penekanan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top w:val="single" w:sz="4" w:space="0" w:color="auto"/>
            </w:tcBorders>
          </w:tcPr>
          <w:p w:rsidR="007D1C06" w:rsidRDefault="00B52A2D" w:rsidP="007D1C06">
            <w:pPr>
              <w:rPr>
                <w:rFonts w:ascii="Times New Roman" w:hAnsi="Times New Roman" w:cs="Times New Roman"/>
                <w:i/>
                <w:sz w:val="24"/>
                <w:szCs w:val="24"/>
              </w:rPr>
            </w:pPr>
            <w:r>
              <w:rPr>
                <w:rFonts w:ascii="Times New Roman" w:hAnsi="Times New Roman" w:cs="Times New Roman"/>
                <w:b/>
                <w:sz w:val="24"/>
                <w:szCs w:val="24"/>
              </w:rPr>
              <w:t xml:space="preserve">Metafora </w:t>
            </w:r>
            <w:r w:rsidR="007D1C06">
              <w:rPr>
                <w:rFonts w:ascii="Times New Roman" w:hAnsi="Times New Roman" w:cs="Times New Roman"/>
                <w:b/>
                <w:sz w:val="24"/>
                <w:szCs w:val="24"/>
              </w:rPr>
              <w:t xml:space="preserve">, </w:t>
            </w:r>
            <w:r w:rsidR="007D1C06">
              <w:rPr>
                <w:rFonts w:ascii="Times New Roman" w:hAnsi="Times New Roman" w:cs="Times New Roman"/>
                <w:sz w:val="24"/>
                <w:szCs w:val="24"/>
              </w:rPr>
              <w:t>yaitu bentuk eufemisme yang menghaluskan kata dengan melambangkan, mengibaratkan, atau mengiaskan sesuatu dengan bentuk yang lain. Ungkapan “</w:t>
            </w:r>
            <w:r w:rsidR="007D1C06">
              <w:rPr>
                <w:rFonts w:ascii="Times New Roman" w:hAnsi="Times New Roman" w:cs="Times New Roman"/>
                <w:i/>
                <w:sz w:val="24"/>
                <w:szCs w:val="24"/>
              </w:rPr>
              <w:t>menghalalkan semua cara”</w:t>
            </w:r>
            <w:r w:rsidR="007D1C06">
              <w:rPr>
                <w:rFonts w:ascii="Times New Roman" w:hAnsi="Times New Roman" w:cs="Times New Roman"/>
                <w:sz w:val="24"/>
                <w:szCs w:val="24"/>
              </w:rPr>
              <w:t xml:space="preserve"> yang bermakna membolehkan segala cara...persaingan menawarkan program pembangunan. Ungkapan tersebut lebih </w:t>
            </w:r>
            <w:r w:rsidR="007D1C06">
              <w:rPr>
                <w:rFonts w:ascii="Times New Roman" w:hAnsi="Times New Roman" w:cs="Times New Roman"/>
                <w:sz w:val="24"/>
                <w:szCs w:val="24"/>
              </w:rPr>
              <w:lastRenderedPageBreak/>
              <w:t>halus daripada mengatakan “membenarkan semua cara”</w:t>
            </w:r>
          </w:p>
          <w:p w:rsidR="007D1C06" w:rsidRDefault="007D1C06" w:rsidP="007D1C06">
            <w:pPr>
              <w:rPr>
                <w:rFonts w:ascii="Times New Roman" w:hAnsi="Times New Roman" w:cs="Times New Roman"/>
                <w:sz w:val="24"/>
                <w:szCs w:val="24"/>
              </w:rPr>
            </w:pPr>
          </w:p>
        </w:tc>
      </w:tr>
      <w:tr w:rsidR="007D1C06" w:rsidTr="007D1C06">
        <w:trPr>
          <w:trHeight w:val="254"/>
        </w:trPr>
        <w:tc>
          <w:tcPr>
            <w:tcW w:w="567" w:type="dxa"/>
            <w:vMerge w:val="restart"/>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07-02-13</w:t>
            </w:r>
          </w:p>
        </w:tc>
        <w:tc>
          <w:tcPr>
            <w:tcW w:w="1418"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Kirim SMS dari Makkah Anas Tak Disebut: Anas Punya Hak untuk Bertahan</w:t>
            </w:r>
          </w:p>
        </w:tc>
        <w:tc>
          <w:tcPr>
            <w:tcW w:w="1417" w:type="dxa"/>
            <w:tcBorders>
              <w:bottom w:val="single" w:sz="4" w:space="0" w:color="auto"/>
            </w:tcBorders>
          </w:tcPr>
          <w:p w:rsidR="007D1C06" w:rsidRDefault="007D1C06" w:rsidP="007D1C06">
            <w:pPr>
              <w:pStyle w:val="ListParagraph"/>
              <w:ind w:left="33" w:hanging="33"/>
              <w:rPr>
                <w:rFonts w:ascii="Times New Roman" w:hAnsi="Times New Roman" w:cs="Times New Roman"/>
                <w:sz w:val="24"/>
                <w:szCs w:val="24"/>
              </w:rPr>
            </w:pPr>
            <w:r>
              <w:rPr>
                <w:rFonts w:ascii="Times New Roman" w:hAnsi="Times New Roman" w:cs="Times New Roman"/>
                <w:sz w:val="24"/>
                <w:szCs w:val="24"/>
              </w:rPr>
              <w:t xml:space="preserve">Kirim SMS dari Makkah, </w:t>
            </w:r>
            <w:r>
              <w:rPr>
                <w:rFonts w:ascii="Times New Roman" w:hAnsi="Times New Roman" w:cs="Times New Roman"/>
                <w:i/>
                <w:sz w:val="24"/>
                <w:szCs w:val="24"/>
              </w:rPr>
              <w:t>Anas tak disebut</w:t>
            </w:r>
          </w:p>
        </w:tc>
        <w:tc>
          <w:tcPr>
            <w:tcW w:w="1418" w:type="dxa"/>
            <w:tcBorders>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Tidak peduli pada Anas, SBY marah</w:t>
            </w:r>
          </w:p>
          <w:p w:rsidR="007D1C06" w:rsidRDefault="007D1C06" w:rsidP="007D1C06">
            <w:pPr>
              <w:rPr>
                <w:rFonts w:ascii="Times New Roman" w:hAnsi="Times New Roman" w:cs="Times New Roman"/>
                <w:sz w:val="24"/>
                <w:szCs w:val="24"/>
              </w:rPr>
            </w:pPr>
          </w:p>
        </w:tc>
        <w:tc>
          <w:tcPr>
            <w:tcW w:w="1842" w:type="dxa"/>
            <w:tcBorders>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 xml:space="preserve">(penekanan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xml:space="preserve">, yaitu satu kata yang terlepas dari makna kata tersebut. frase </w:t>
            </w:r>
            <w:r>
              <w:rPr>
                <w:rFonts w:ascii="Times New Roman" w:hAnsi="Times New Roman" w:cs="Times New Roman"/>
                <w:i/>
                <w:sz w:val="24"/>
                <w:szCs w:val="24"/>
              </w:rPr>
              <w:t xml:space="preserve">Anas tak disebut </w:t>
            </w:r>
            <w:r>
              <w:rPr>
                <w:rFonts w:ascii="Times New Roman" w:hAnsi="Times New Roman" w:cs="Times New Roman"/>
                <w:sz w:val="24"/>
                <w:szCs w:val="24"/>
              </w:rPr>
              <w:t>maknanya terlepas dari maknna kata tersebut.</w:t>
            </w:r>
          </w:p>
          <w:p w:rsidR="007D1C06" w:rsidRDefault="007D1C06" w:rsidP="007D1C06">
            <w:pPr>
              <w:rPr>
                <w:rFonts w:ascii="Times New Roman" w:hAnsi="Times New Roman" w:cs="Times New Roman"/>
                <w:sz w:val="24"/>
                <w:szCs w:val="24"/>
              </w:rPr>
            </w:pPr>
          </w:p>
        </w:tc>
      </w:tr>
      <w:tr w:rsidR="007D1C06" w:rsidTr="007D1C06">
        <w:trPr>
          <w:trHeight w:val="281"/>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bottom w:val="single" w:sz="4" w:space="0" w:color="auto"/>
            </w:tcBorders>
          </w:tcPr>
          <w:p w:rsidR="007D1C06" w:rsidRDefault="007D1C06" w:rsidP="007D1C06">
            <w:pPr>
              <w:pStyle w:val="ListParagraph"/>
              <w:ind w:left="33" w:hanging="33"/>
              <w:rPr>
                <w:rFonts w:ascii="Times New Roman" w:hAnsi="Times New Roman" w:cs="Times New Roman"/>
                <w:sz w:val="24"/>
                <w:szCs w:val="24"/>
              </w:rPr>
            </w:pPr>
            <w:r>
              <w:rPr>
                <w:rFonts w:ascii="Times New Roman" w:hAnsi="Times New Roman" w:cs="Times New Roman"/>
                <w:sz w:val="24"/>
                <w:szCs w:val="24"/>
              </w:rPr>
              <w:t>Sejummlah tokoh senior partai yang beberapa hari terakhir menggulirkan</w:t>
            </w:r>
            <w:r>
              <w:rPr>
                <w:rFonts w:ascii="Times New Roman" w:hAnsi="Times New Roman" w:cs="Times New Roman"/>
                <w:i/>
                <w:sz w:val="24"/>
                <w:szCs w:val="24"/>
              </w:rPr>
              <w:t xml:space="preserve"> pelengseran Anas Urbaningrum </w:t>
            </w:r>
            <w:r>
              <w:rPr>
                <w:rFonts w:ascii="Times New Roman" w:hAnsi="Times New Roman" w:cs="Times New Roman"/>
                <w:sz w:val="24"/>
                <w:szCs w:val="24"/>
              </w:rPr>
              <w:t>dari posisi ketua umum ...</w:t>
            </w:r>
          </w:p>
        </w:tc>
        <w:tc>
          <w:tcPr>
            <w:tcW w:w="1418"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...membicarakan pemecatan Anas Urbaningrum...</w:t>
            </w:r>
          </w:p>
          <w:p w:rsidR="007D1C06" w:rsidRDefault="007D1C06" w:rsidP="007D1C06">
            <w:pPr>
              <w:pStyle w:val="ListParagraph"/>
              <w:ind w:left="0"/>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tc>
        <w:tc>
          <w:tcPr>
            <w:tcW w:w="1842"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 xml:space="preserve">(penekanan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Satu kata untuk  menggantikan kata yang lain, </w:t>
            </w:r>
            <w:r>
              <w:rPr>
                <w:rFonts w:ascii="Times New Roman" w:hAnsi="Times New Roman" w:cs="Times New Roman"/>
                <w:sz w:val="24"/>
                <w:szCs w:val="24"/>
              </w:rPr>
              <w:t>yaitu bentuk eufemisme yang menggantikan satu kata dengan kata yang lain. Kata, “</w:t>
            </w:r>
            <w:r>
              <w:rPr>
                <w:rFonts w:ascii="Times New Roman" w:hAnsi="Times New Roman" w:cs="Times New Roman"/>
                <w:i/>
                <w:sz w:val="24"/>
                <w:szCs w:val="24"/>
              </w:rPr>
              <w:t>pelengseran”</w:t>
            </w:r>
            <w:r>
              <w:rPr>
                <w:rFonts w:ascii="Times New Roman" w:hAnsi="Times New Roman" w:cs="Times New Roman"/>
                <w:sz w:val="24"/>
                <w:szCs w:val="24"/>
              </w:rPr>
              <w:t>bersinonim dengan kata</w:t>
            </w:r>
            <w:r>
              <w:rPr>
                <w:rFonts w:ascii="Times New Roman" w:hAnsi="Times New Roman" w:cs="Times New Roman"/>
                <w:i/>
                <w:sz w:val="24"/>
                <w:szCs w:val="24"/>
              </w:rPr>
              <w:t xml:space="preserve"> pemecatan. </w:t>
            </w:r>
            <w:r>
              <w:rPr>
                <w:rFonts w:ascii="Times New Roman" w:hAnsi="Times New Roman" w:cs="Times New Roman"/>
                <w:sz w:val="24"/>
                <w:szCs w:val="24"/>
              </w:rPr>
              <w:t>Kata</w:t>
            </w:r>
            <w:r>
              <w:rPr>
                <w:rFonts w:ascii="Times New Roman" w:hAnsi="Times New Roman" w:cs="Times New Roman"/>
                <w:i/>
                <w:sz w:val="24"/>
                <w:szCs w:val="24"/>
              </w:rPr>
              <w:t xml:space="preserve"> “pelengseran’  </w:t>
            </w:r>
            <w:r>
              <w:rPr>
                <w:rFonts w:ascii="Times New Roman" w:hAnsi="Times New Roman" w:cs="Times New Roman"/>
                <w:sz w:val="24"/>
                <w:szCs w:val="24"/>
              </w:rPr>
              <w:t xml:space="preserve">lebih halus daripada kata </w:t>
            </w:r>
            <w:r>
              <w:rPr>
                <w:rFonts w:ascii="Times New Roman" w:hAnsi="Times New Roman" w:cs="Times New Roman"/>
                <w:i/>
                <w:sz w:val="24"/>
                <w:szCs w:val="24"/>
              </w:rPr>
              <w:t>“pemecatan”</w:t>
            </w:r>
          </w:p>
          <w:p w:rsidR="007D1C06" w:rsidRDefault="007D1C06" w:rsidP="007D1C06">
            <w:pPr>
              <w:rPr>
                <w:rFonts w:ascii="Times New Roman" w:hAnsi="Times New Roman" w:cs="Times New Roman"/>
                <w:sz w:val="24"/>
                <w:szCs w:val="24"/>
              </w:rPr>
            </w:pPr>
          </w:p>
        </w:tc>
      </w:tr>
      <w:tr w:rsidR="007D1C06" w:rsidTr="007D1C06">
        <w:trPr>
          <w:trHeight w:val="238"/>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bottom w:val="single" w:sz="4" w:space="0" w:color="auto"/>
            </w:tcBorders>
          </w:tcPr>
          <w:p w:rsidR="007D1C06" w:rsidRDefault="007D1C06" w:rsidP="007D1C06">
            <w:pPr>
              <w:pStyle w:val="ListParagraph"/>
              <w:ind w:left="33" w:hanging="33"/>
              <w:rPr>
                <w:rFonts w:ascii="Times New Roman" w:hAnsi="Times New Roman" w:cs="Times New Roman"/>
                <w:sz w:val="24"/>
                <w:szCs w:val="24"/>
              </w:rPr>
            </w:pPr>
            <w:r>
              <w:rPr>
                <w:rFonts w:ascii="Times New Roman" w:hAnsi="Times New Roman" w:cs="Times New Roman"/>
                <w:sz w:val="24"/>
                <w:szCs w:val="24"/>
              </w:rPr>
              <w:t xml:space="preserve">“Kita serahkan saja pada SBY, </w:t>
            </w:r>
            <w:r>
              <w:rPr>
                <w:rFonts w:ascii="Times New Roman" w:hAnsi="Times New Roman" w:cs="Times New Roman"/>
                <w:i/>
                <w:sz w:val="24"/>
                <w:szCs w:val="24"/>
              </w:rPr>
              <w:t>beliau pasti tahu apa yang perlu dilakukan</w:t>
            </w:r>
            <w:r>
              <w:rPr>
                <w:rFonts w:ascii="Times New Roman" w:hAnsi="Times New Roman" w:cs="Times New Roman"/>
                <w:sz w:val="24"/>
                <w:szCs w:val="24"/>
              </w:rPr>
              <w:t>,”</w:t>
            </w:r>
          </w:p>
        </w:tc>
        <w:tc>
          <w:tcPr>
            <w:tcW w:w="1418"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...Segala keputusan ada di tangan Pak SBY...</w:t>
            </w:r>
          </w:p>
          <w:p w:rsidR="007D1C06" w:rsidRDefault="007D1C06" w:rsidP="007D1C06">
            <w:pPr>
              <w:rPr>
                <w:rFonts w:ascii="Times New Roman" w:hAnsi="Times New Roman" w:cs="Times New Roman"/>
                <w:sz w:val="24"/>
                <w:szCs w:val="24"/>
              </w:rPr>
            </w:pPr>
          </w:p>
        </w:tc>
        <w:tc>
          <w:tcPr>
            <w:tcW w:w="1842"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 xml:space="preserve">(penekanan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xml:space="preserve">, yaitu satu kata yang terlepas dari makna kata tersebut. </w:t>
            </w:r>
          </w:p>
          <w:p w:rsidR="007D1C06" w:rsidRDefault="007D1C06" w:rsidP="007D1C06">
            <w:pPr>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tc>
      </w:tr>
      <w:tr w:rsidR="007D1C06" w:rsidTr="007D1C06">
        <w:trPr>
          <w:trHeight w:val="703"/>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tcBorders>
          </w:tcPr>
          <w:p w:rsidR="007D1C06" w:rsidRDefault="007D1C06" w:rsidP="007D1C06">
            <w:pPr>
              <w:pStyle w:val="ListParagraph"/>
              <w:ind w:left="33" w:hanging="33"/>
              <w:rPr>
                <w:rFonts w:ascii="Times New Roman" w:hAnsi="Times New Roman" w:cs="Times New Roman"/>
                <w:sz w:val="24"/>
                <w:szCs w:val="24"/>
              </w:rPr>
            </w:pPr>
            <w:r>
              <w:rPr>
                <w:rFonts w:ascii="Times New Roman" w:hAnsi="Times New Roman" w:cs="Times New Roman"/>
                <w:sz w:val="24"/>
                <w:szCs w:val="24"/>
              </w:rPr>
              <w:t xml:space="preserve">“Saya hanya dalam posisi meminta SBY </w:t>
            </w:r>
            <w:r>
              <w:rPr>
                <w:rFonts w:ascii="Times New Roman" w:hAnsi="Times New Roman" w:cs="Times New Roman"/>
                <w:i/>
                <w:sz w:val="24"/>
                <w:szCs w:val="24"/>
              </w:rPr>
              <w:t xml:space="preserve">turun angan </w:t>
            </w:r>
            <w:r>
              <w:rPr>
                <w:rFonts w:ascii="Times New Roman" w:hAnsi="Times New Roman" w:cs="Times New Roman"/>
                <w:sz w:val="24"/>
                <w:szCs w:val="24"/>
              </w:rPr>
              <w:t>mmengangkat elektabilitas partai.</w:t>
            </w:r>
          </w:p>
        </w:tc>
        <w:tc>
          <w:tcPr>
            <w:tcW w:w="1418"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...mengambil alih memperbaiki nama baik partai</w:t>
            </w:r>
          </w:p>
        </w:tc>
        <w:tc>
          <w:tcPr>
            <w:tcW w:w="1842"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Semantik</w:t>
            </w:r>
            <w:r>
              <w:rPr>
                <w:rFonts w:ascii="Times New Roman" w:hAnsi="Times New Roman" w:cs="Times New Roman"/>
                <w:sz w:val="24"/>
                <w:szCs w:val="24"/>
              </w:rPr>
              <w:t xml:space="preserve"> (penekanan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top w:val="single" w:sz="4" w:space="0" w:color="auto"/>
            </w:tcBorders>
          </w:tcPr>
          <w:p w:rsidR="007D1C06" w:rsidRDefault="00B52A2D" w:rsidP="007D1C06">
            <w:pPr>
              <w:rPr>
                <w:rFonts w:ascii="Times New Roman" w:hAnsi="Times New Roman" w:cs="Times New Roman"/>
                <w:sz w:val="24"/>
                <w:szCs w:val="24"/>
              </w:rPr>
            </w:pPr>
            <w:r>
              <w:rPr>
                <w:rFonts w:ascii="Times New Roman" w:hAnsi="Times New Roman" w:cs="Times New Roman"/>
                <w:b/>
                <w:sz w:val="24"/>
                <w:szCs w:val="24"/>
              </w:rPr>
              <w:t xml:space="preserve">Metafora </w:t>
            </w:r>
            <w:r w:rsidR="007D1C06">
              <w:rPr>
                <w:rFonts w:ascii="Times New Roman" w:hAnsi="Times New Roman" w:cs="Times New Roman"/>
                <w:b/>
                <w:sz w:val="24"/>
                <w:szCs w:val="24"/>
              </w:rPr>
              <w:t xml:space="preserve">, </w:t>
            </w:r>
            <w:r w:rsidR="007D1C06">
              <w:rPr>
                <w:rFonts w:ascii="Times New Roman" w:hAnsi="Times New Roman" w:cs="Times New Roman"/>
                <w:sz w:val="24"/>
                <w:szCs w:val="24"/>
              </w:rPr>
              <w:t>yaitu bentuk eufemisme yang menghaluskan kata dengan melambangkan, mengibaratkan, atau mengiaskan sesuatu dengan bentuk yang lain. Ungkapan “</w:t>
            </w:r>
            <w:r w:rsidR="007D1C06">
              <w:rPr>
                <w:rFonts w:ascii="Times New Roman" w:hAnsi="Times New Roman" w:cs="Times New Roman"/>
                <w:i/>
                <w:sz w:val="24"/>
                <w:szCs w:val="24"/>
              </w:rPr>
              <w:t>turun tangan”</w:t>
            </w:r>
            <w:r w:rsidR="007D1C06">
              <w:rPr>
                <w:rFonts w:ascii="Times New Roman" w:hAnsi="Times New Roman" w:cs="Times New Roman"/>
                <w:sz w:val="24"/>
                <w:szCs w:val="24"/>
              </w:rPr>
              <w:t xml:space="preserve"> yang bermakna </w:t>
            </w:r>
            <w:r w:rsidR="007D1C06">
              <w:rPr>
                <w:rFonts w:ascii="Times New Roman" w:hAnsi="Times New Roman" w:cs="Times New Roman"/>
                <w:i/>
                <w:sz w:val="24"/>
                <w:szCs w:val="24"/>
              </w:rPr>
              <w:t>ikut membantu</w:t>
            </w:r>
            <w:r w:rsidR="007D1C06">
              <w:rPr>
                <w:rFonts w:ascii="Times New Roman" w:hAnsi="Times New Roman" w:cs="Times New Roman"/>
                <w:sz w:val="24"/>
                <w:szCs w:val="24"/>
              </w:rPr>
              <w:t>. Ungkapan tersebut lebih halus daripada mengatakan “</w:t>
            </w:r>
            <w:r w:rsidR="007D1C06">
              <w:rPr>
                <w:rFonts w:ascii="Times New Roman" w:hAnsi="Times New Roman" w:cs="Times New Roman"/>
                <w:i/>
                <w:sz w:val="24"/>
                <w:szCs w:val="24"/>
              </w:rPr>
              <w:t>ambil alih”</w:t>
            </w:r>
            <w:r w:rsidR="007D1C06">
              <w:rPr>
                <w:rFonts w:ascii="Times New Roman" w:hAnsi="Times New Roman" w:cs="Times New Roman"/>
                <w:sz w:val="24"/>
                <w:szCs w:val="24"/>
              </w:rPr>
              <w:t xml:space="preserve"> yang dirasa lebih kasar.</w:t>
            </w:r>
          </w:p>
        </w:tc>
      </w:tr>
      <w:tr w:rsidR="007D1C06" w:rsidTr="007D1C06">
        <w:trPr>
          <w:trHeight w:val="314"/>
        </w:trPr>
        <w:tc>
          <w:tcPr>
            <w:tcW w:w="567" w:type="dxa"/>
            <w:vMerge w:val="restart"/>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18-02-13</w:t>
            </w:r>
          </w:p>
        </w:tc>
        <w:tc>
          <w:tcPr>
            <w:tcW w:w="1418"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Masyarakat Diharap Menjadi Pemilih yang Kritis</w:t>
            </w:r>
          </w:p>
        </w:tc>
        <w:tc>
          <w:tcPr>
            <w:tcW w:w="1417" w:type="dxa"/>
            <w:tcBorders>
              <w:bottom w:val="single" w:sz="4" w:space="0" w:color="auto"/>
            </w:tcBorders>
          </w:tcPr>
          <w:p w:rsidR="007D1C06" w:rsidRDefault="007D1C06" w:rsidP="007D1C06">
            <w:pPr>
              <w:pStyle w:val="ListParagraph"/>
              <w:ind w:left="33" w:hanging="33"/>
              <w:rPr>
                <w:rFonts w:ascii="Times New Roman" w:hAnsi="Times New Roman" w:cs="Times New Roman"/>
                <w:sz w:val="24"/>
                <w:szCs w:val="24"/>
              </w:rPr>
            </w:pPr>
            <w:r>
              <w:rPr>
                <w:rFonts w:ascii="Times New Roman" w:hAnsi="Times New Roman" w:cs="Times New Roman"/>
                <w:sz w:val="24"/>
                <w:szCs w:val="24"/>
              </w:rPr>
              <w:t>...jadi pemilih yang</w:t>
            </w:r>
            <w:r>
              <w:rPr>
                <w:rFonts w:ascii="Times New Roman" w:hAnsi="Times New Roman" w:cs="Times New Roman"/>
                <w:i/>
                <w:sz w:val="24"/>
                <w:szCs w:val="24"/>
              </w:rPr>
              <w:t xml:space="preserve"> kritis</w:t>
            </w:r>
          </w:p>
          <w:p w:rsidR="007D1C06" w:rsidRDefault="007D1C06" w:rsidP="007D1C06">
            <w:pPr>
              <w:ind w:left="33" w:hanging="33"/>
              <w:rPr>
                <w:rFonts w:ascii="Times New Roman" w:hAnsi="Times New Roman" w:cs="Times New Roman"/>
                <w:sz w:val="24"/>
                <w:szCs w:val="24"/>
              </w:rPr>
            </w:pPr>
          </w:p>
          <w:p w:rsidR="007D1C06" w:rsidRDefault="007D1C06" w:rsidP="007D1C06">
            <w:pPr>
              <w:pStyle w:val="ListParagraph"/>
              <w:ind w:left="33" w:hanging="33"/>
              <w:rPr>
                <w:rFonts w:ascii="Times New Roman" w:hAnsi="Times New Roman" w:cs="Times New Roman"/>
                <w:sz w:val="24"/>
                <w:szCs w:val="24"/>
              </w:rPr>
            </w:pPr>
          </w:p>
        </w:tc>
        <w:tc>
          <w:tcPr>
            <w:tcW w:w="1418" w:type="dxa"/>
            <w:tcBorders>
              <w:bottom w:val="single" w:sz="4" w:space="0" w:color="auto"/>
            </w:tcBorders>
          </w:tcPr>
          <w:p w:rsidR="007D1C06" w:rsidRDefault="007D1C06" w:rsidP="007D1C06">
            <w:pPr>
              <w:pStyle w:val="ListParagraph"/>
              <w:ind w:left="0"/>
              <w:rPr>
                <w:rFonts w:ascii="Times New Roman" w:hAnsi="Times New Roman" w:cs="Times New Roman"/>
                <w:i/>
                <w:sz w:val="24"/>
                <w:szCs w:val="24"/>
              </w:rPr>
            </w:pPr>
            <w:r>
              <w:rPr>
                <w:rFonts w:ascii="Times New Roman" w:hAnsi="Times New Roman" w:cs="Times New Roman"/>
                <w:sz w:val="24"/>
                <w:szCs w:val="24"/>
              </w:rPr>
              <w:t>Pemilih yang tidak cepat percaya, mempertimbangkan kemampuan calon dilihat dari program yang ditawarkan.</w:t>
            </w:r>
          </w:p>
        </w:tc>
        <w:tc>
          <w:tcPr>
            <w:tcW w:w="1842" w:type="dxa"/>
            <w:tcBorders>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Stilistik</w:t>
            </w:r>
            <w:r>
              <w:rPr>
                <w:rFonts w:ascii="Times New Roman" w:hAnsi="Times New Roman" w:cs="Times New Roman"/>
                <w:sz w:val="24"/>
                <w:szCs w:val="24"/>
              </w:rPr>
              <w:t xml:space="preserve"> (penggunaan pilihan kata ) </w:t>
            </w:r>
            <w:r>
              <w:rPr>
                <w:rFonts w:ascii="Times New Roman" w:hAnsi="Times New Roman" w:cs="Times New Roman"/>
                <w:b/>
                <w:sz w:val="24"/>
                <w:szCs w:val="24"/>
              </w:rPr>
              <w:t xml:space="preserve">Elemen: </w:t>
            </w:r>
            <w:r>
              <w:rPr>
                <w:rFonts w:ascii="Times New Roman" w:hAnsi="Times New Roman" w:cs="Times New Roman"/>
                <w:sz w:val="24"/>
                <w:szCs w:val="24"/>
              </w:rPr>
              <w:t>leksikon</w:t>
            </w:r>
          </w:p>
        </w:tc>
        <w:tc>
          <w:tcPr>
            <w:tcW w:w="1843" w:type="dxa"/>
            <w:tcBorders>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Satu kata untuk  menggantikan kata yang lain, </w:t>
            </w:r>
            <w:r>
              <w:rPr>
                <w:rFonts w:ascii="Times New Roman" w:hAnsi="Times New Roman" w:cs="Times New Roman"/>
                <w:sz w:val="24"/>
                <w:szCs w:val="24"/>
              </w:rPr>
              <w:t>yaitu bentuk eufemisme yang menggantikan satu kata dengan kata yang lain. Kata, “</w:t>
            </w:r>
            <w:r>
              <w:rPr>
                <w:rFonts w:ascii="Times New Roman" w:hAnsi="Times New Roman" w:cs="Times New Roman"/>
                <w:i/>
                <w:sz w:val="24"/>
                <w:szCs w:val="24"/>
              </w:rPr>
              <w:t>kritis”</w:t>
            </w:r>
            <w:r>
              <w:rPr>
                <w:rFonts w:ascii="Times New Roman" w:hAnsi="Times New Roman" w:cs="Times New Roman"/>
                <w:sz w:val="24"/>
                <w:szCs w:val="24"/>
              </w:rPr>
              <w:t>bersinonim dengan kata “</w:t>
            </w:r>
            <w:r>
              <w:rPr>
                <w:rFonts w:ascii="Times New Roman" w:hAnsi="Times New Roman" w:cs="Times New Roman"/>
                <w:i/>
                <w:sz w:val="24"/>
                <w:szCs w:val="24"/>
              </w:rPr>
              <w:t xml:space="preserve">cerewet, teliti” </w:t>
            </w:r>
            <w:r>
              <w:rPr>
                <w:rFonts w:ascii="Times New Roman" w:hAnsi="Times New Roman" w:cs="Times New Roman"/>
                <w:sz w:val="24"/>
                <w:szCs w:val="24"/>
              </w:rPr>
              <w:t xml:space="preserve"> </w:t>
            </w:r>
          </w:p>
          <w:p w:rsidR="007D1C06" w:rsidRDefault="007D1C06" w:rsidP="007D1C06">
            <w:pPr>
              <w:rPr>
                <w:rFonts w:ascii="Times New Roman" w:hAnsi="Times New Roman" w:cs="Times New Roman"/>
                <w:sz w:val="24"/>
                <w:szCs w:val="24"/>
              </w:rPr>
            </w:pPr>
          </w:p>
        </w:tc>
      </w:tr>
      <w:tr w:rsidR="007D1C06" w:rsidTr="007D1C06">
        <w:trPr>
          <w:trHeight w:val="221"/>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bottom w:val="single" w:sz="4" w:space="0" w:color="auto"/>
            </w:tcBorders>
          </w:tcPr>
          <w:p w:rsidR="007D1C06" w:rsidRDefault="007D1C06" w:rsidP="007D1C06">
            <w:pPr>
              <w:pStyle w:val="ListParagraph"/>
              <w:ind w:left="33" w:hanging="33"/>
              <w:rPr>
                <w:rFonts w:ascii="Times New Roman" w:hAnsi="Times New Roman" w:cs="Times New Roman"/>
                <w:sz w:val="24"/>
                <w:szCs w:val="24"/>
              </w:rPr>
            </w:pPr>
            <w:r>
              <w:rPr>
                <w:rFonts w:ascii="Times New Roman" w:hAnsi="Times New Roman" w:cs="Times New Roman"/>
                <w:sz w:val="24"/>
                <w:szCs w:val="24"/>
              </w:rPr>
              <w:t xml:space="preserve">...masyarakat tidak hanya </w:t>
            </w:r>
            <w:r>
              <w:rPr>
                <w:rFonts w:ascii="Times New Roman" w:hAnsi="Times New Roman" w:cs="Times New Roman"/>
                <w:i/>
                <w:sz w:val="24"/>
                <w:szCs w:val="24"/>
              </w:rPr>
              <w:t>peka terhadap masalah politik, namun juga peka terhadap masalah sosial</w:t>
            </w:r>
          </w:p>
        </w:tc>
        <w:tc>
          <w:tcPr>
            <w:tcW w:w="1418" w:type="dxa"/>
            <w:tcBorders>
              <w:top w:val="single" w:sz="4" w:space="0" w:color="auto"/>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i/>
                <w:sz w:val="24"/>
                <w:szCs w:val="24"/>
              </w:rPr>
              <w:t>Tahu, mengerti dan peduli tentang masalah memilih pemimpin dan masalah kemiskinan, penganggur</w:t>
            </w:r>
            <w:r>
              <w:rPr>
                <w:rFonts w:ascii="Times New Roman" w:hAnsi="Times New Roman" w:cs="Times New Roman"/>
                <w:i/>
                <w:sz w:val="24"/>
                <w:szCs w:val="24"/>
              </w:rPr>
              <w:lastRenderedPageBreak/>
              <w:t>an, ksehatan dan pendidikan</w:t>
            </w:r>
          </w:p>
        </w:tc>
        <w:tc>
          <w:tcPr>
            <w:tcW w:w="1842"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lastRenderedPageBreak/>
              <w:t xml:space="preserve">Semantik </w:t>
            </w:r>
            <w:r>
              <w:rPr>
                <w:rFonts w:ascii="Times New Roman" w:hAnsi="Times New Roman" w:cs="Times New Roman"/>
                <w:sz w:val="24"/>
                <w:szCs w:val="24"/>
              </w:rPr>
              <w:t xml:space="preserve">(penekanan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Sirkumlokusi, </w:t>
            </w:r>
            <w:r>
              <w:rPr>
                <w:rFonts w:ascii="Times New Roman" w:hAnsi="Times New Roman" w:cs="Times New Roman"/>
                <w:sz w:val="24"/>
                <w:szCs w:val="24"/>
              </w:rPr>
              <w:t>yaitu menghaluskan suatu kata dengan menggunakan beberapa kata yang lebih panjang yang bersifat tidak langsung.</w:t>
            </w:r>
          </w:p>
        </w:tc>
      </w:tr>
      <w:tr w:rsidR="007D1C06" w:rsidTr="007D1C06">
        <w:trPr>
          <w:trHeight w:val="265"/>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tcBorders>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...media massa tidak bisa </w:t>
            </w:r>
            <w:r>
              <w:rPr>
                <w:rFonts w:ascii="Times New Roman" w:hAnsi="Times New Roman" w:cs="Times New Roman"/>
                <w:i/>
                <w:sz w:val="24"/>
                <w:szCs w:val="24"/>
              </w:rPr>
              <w:t>dalam posisi netral</w:t>
            </w:r>
            <w:r>
              <w:rPr>
                <w:rFonts w:ascii="Times New Roman" w:hAnsi="Times New Roman" w:cs="Times New Roman"/>
                <w:sz w:val="24"/>
                <w:szCs w:val="24"/>
              </w:rPr>
              <w:t xml:space="preserve">, karena media </w:t>
            </w:r>
            <w:r>
              <w:rPr>
                <w:rFonts w:ascii="Times New Roman" w:hAnsi="Times New Roman" w:cs="Times New Roman"/>
                <w:i/>
                <w:sz w:val="24"/>
                <w:szCs w:val="24"/>
              </w:rPr>
              <w:t>harus berpihak kepada kepentingan masyarakat luas</w:t>
            </w:r>
            <w:r>
              <w:rPr>
                <w:rFonts w:ascii="Times New Roman" w:hAnsi="Times New Roman" w:cs="Times New Roman"/>
                <w:sz w:val="24"/>
                <w:szCs w:val="24"/>
              </w:rPr>
              <w:t>.</w:t>
            </w:r>
          </w:p>
        </w:tc>
        <w:tc>
          <w:tcPr>
            <w:tcW w:w="1418" w:type="dxa"/>
            <w:tcBorders>
              <w:top w:val="single" w:sz="4" w:space="0" w:color="auto"/>
            </w:tcBorders>
          </w:tcPr>
          <w:p w:rsidR="007D1C06" w:rsidRDefault="007D1C06" w:rsidP="007D1C06">
            <w:pPr>
              <w:pStyle w:val="ListParagraph"/>
              <w:ind w:left="0"/>
              <w:rPr>
                <w:rFonts w:ascii="Times New Roman" w:hAnsi="Times New Roman" w:cs="Times New Roman"/>
                <w:i/>
                <w:sz w:val="24"/>
                <w:szCs w:val="24"/>
              </w:rPr>
            </w:pPr>
            <w:r>
              <w:rPr>
                <w:rFonts w:ascii="Times New Roman" w:hAnsi="Times New Roman" w:cs="Times New Roman"/>
                <w:sz w:val="24"/>
                <w:szCs w:val="24"/>
              </w:rPr>
              <w:t>Media massa selalu berada di tengah, karena media massa harus condong kepada kepentingan masyarakat miskin, pengangguran</w:t>
            </w:r>
          </w:p>
        </w:tc>
        <w:tc>
          <w:tcPr>
            <w:tcW w:w="1842"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 xml:space="preserve">(penekanan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Sirkumlokusi, </w:t>
            </w:r>
            <w:r>
              <w:rPr>
                <w:rFonts w:ascii="Times New Roman" w:hAnsi="Times New Roman" w:cs="Times New Roman"/>
                <w:sz w:val="24"/>
                <w:szCs w:val="24"/>
              </w:rPr>
              <w:t>yaitu menghaluskan suatu kata dengan menggunakan beberapa kata yang lebih panjang yang bersifat tidak langsung.</w:t>
            </w:r>
          </w:p>
        </w:tc>
      </w:tr>
      <w:tr w:rsidR="007D1C06" w:rsidTr="007D1C06">
        <w:trPr>
          <w:trHeight w:val="331"/>
        </w:trPr>
        <w:tc>
          <w:tcPr>
            <w:tcW w:w="567" w:type="dxa"/>
            <w:vMerge w:val="restart"/>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28-02-13</w:t>
            </w:r>
          </w:p>
        </w:tc>
        <w:tc>
          <w:tcPr>
            <w:tcW w:w="1418"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 xml:space="preserve">Indeks IPM Naik, PosTerkerekisi Belum </w:t>
            </w:r>
          </w:p>
        </w:tc>
        <w:tc>
          <w:tcPr>
            <w:tcW w:w="1417" w:type="dxa"/>
            <w:tcBorders>
              <w:bottom w:val="single" w:sz="4" w:space="0" w:color="auto"/>
            </w:tcBorders>
          </w:tcPr>
          <w:p w:rsidR="007D1C06" w:rsidRDefault="007D1C06" w:rsidP="007D1C06">
            <w:pPr>
              <w:pStyle w:val="ListParagraph"/>
              <w:ind w:left="33"/>
              <w:rPr>
                <w:rFonts w:ascii="Times New Roman" w:hAnsi="Times New Roman" w:cs="Times New Roman"/>
                <w:i/>
                <w:sz w:val="24"/>
                <w:szCs w:val="24"/>
              </w:rPr>
            </w:pPr>
            <w:r>
              <w:rPr>
                <w:rFonts w:ascii="Times New Roman" w:hAnsi="Times New Roman" w:cs="Times New Roman"/>
                <w:i/>
                <w:sz w:val="24"/>
                <w:szCs w:val="24"/>
              </w:rPr>
              <w:t>Indeks IPM naik</w:t>
            </w:r>
          </w:p>
          <w:p w:rsidR="007D1C06" w:rsidRDefault="007D1C06" w:rsidP="007D1C06">
            <w:pPr>
              <w:ind w:left="33"/>
              <w:rPr>
                <w:rFonts w:ascii="Times New Roman" w:hAnsi="Times New Roman" w:cs="Times New Roman"/>
                <w:i/>
                <w:sz w:val="24"/>
                <w:szCs w:val="24"/>
              </w:rPr>
            </w:pPr>
          </w:p>
          <w:p w:rsidR="007D1C06" w:rsidRDefault="007D1C06" w:rsidP="007D1C06">
            <w:pPr>
              <w:pStyle w:val="ListParagraph"/>
              <w:ind w:left="33"/>
              <w:rPr>
                <w:rFonts w:ascii="Times New Roman" w:hAnsi="Times New Roman" w:cs="Times New Roman"/>
                <w:i/>
                <w:sz w:val="24"/>
                <w:szCs w:val="24"/>
              </w:rPr>
            </w:pPr>
          </w:p>
        </w:tc>
        <w:tc>
          <w:tcPr>
            <w:tcW w:w="1418" w:type="dxa"/>
            <w:tcBorders>
              <w:bottom w:val="single" w:sz="4" w:space="0" w:color="auto"/>
            </w:tcBorders>
          </w:tcPr>
          <w:p w:rsidR="007D1C06" w:rsidRDefault="007D1C06" w:rsidP="007D1C06">
            <w:pPr>
              <w:pStyle w:val="ListParagraph"/>
              <w:ind w:left="34" w:hanging="34"/>
              <w:rPr>
                <w:rFonts w:ascii="Times New Roman" w:hAnsi="Times New Roman" w:cs="Times New Roman"/>
                <w:sz w:val="24"/>
                <w:szCs w:val="24"/>
              </w:rPr>
            </w:pPr>
            <w:r>
              <w:rPr>
                <w:rFonts w:ascii="Times New Roman" w:hAnsi="Times New Roman" w:cs="Times New Roman"/>
                <w:sz w:val="24"/>
                <w:szCs w:val="24"/>
              </w:rPr>
              <w:t>tingkat pendidikan Masyarakat sudah baik, kesehatan membaik, harapan hidup lebih tinggi</w:t>
            </w:r>
          </w:p>
        </w:tc>
        <w:tc>
          <w:tcPr>
            <w:tcW w:w="1842" w:type="dxa"/>
            <w:tcBorders>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Semantik</w:t>
            </w:r>
            <w:r>
              <w:rPr>
                <w:rFonts w:ascii="Times New Roman" w:hAnsi="Times New Roman" w:cs="Times New Roman"/>
                <w:sz w:val="24"/>
                <w:szCs w:val="24"/>
              </w:rPr>
              <w:t xml:space="preserve"> (penekanan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xml:space="preserve">, yaitu satu kata yang terlepas dari makna kata tersebut. </w:t>
            </w:r>
          </w:p>
          <w:p w:rsidR="007D1C06" w:rsidRDefault="007D1C06" w:rsidP="007D1C06">
            <w:pPr>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tc>
      </w:tr>
      <w:tr w:rsidR="007D1C06" w:rsidTr="007D1C06">
        <w:trPr>
          <w:trHeight w:val="215"/>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tcBorders>
          </w:tcPr>
          <w:p w:rsidR="007D1C06" w:rsidRDefault="007D1C06" w:rsidP="007D1C06">
            <w:pPr>
              <w:pStyle w:val="ListParagraph"/>
              <w:ind w:left="33"/>
              <w:rPr>
                <w:rFonts w:ascii="Times New Roman" w:hAnsi="Times New Roman" w:cs="Times New Roman"/>
                <w:i/>
                <w:sz w:val="24"/>
                <w:szCs w:val="24"/>
              </w:rPr>
            </w:pPr>
            <w:r>
              <w:rPr>
                <w:rFonts w:ascii="Times New Roman" w:hAnsi="Times New Roman" w:cs="Times New Roman"/>
                <w:i/>
                <w:sz w:val="24"/>
                <w:szCs w:val="24"/>
              </w:rPr>
              <w:t>Posisi belum terkerek</w:t>
            </w:r>
          </w:p>
        </w:tc>
        <w:tc>
          <w:tcPr>
            <w:tcW w:w="1418" w:type="dxa"/>
            <w:tcBorders>
              <w:top w:val="single" w:sz="4" w:space="0" w:color="auto"/>
            </w:tcBorders>
          </w:tcPr>
          <w:p w:rsidR="007D1C06" w:rsidRDefault="007D1C06" w:rsidP="007D1C06">
            <w:pPr>
              <w:pStyle w:val="ListParagraph"/>
              <w:ind w:left="34" w:hanging="34"/>
              <w:rPr>
                <w:rFonts w:ascii="Times New Roman" w:hAnsi="Times New Roman" w:cs="Times New Roman"/>
                <w:sz w:val="24"/>
                <w:szCs w:val="24"/>
              </w:rPr>
            </w:pPr>
            <w:r>
              <w:rPr>
                <w:rFonts w:ascii="Times New Roman" w:hAnsi="Times New Roman" w:cs="Times New Roman"/>
                <w:i/>
                <w:sz w:val="24"/>
                <w:szCs w:val="24"/>
              </w:rPr>
              <w:t>keadaan belum ada peningkatan,</w:t>
            </w:r>
            <w:r>
              <w:rPr>
                <w:rFonts w:ascii="Times New Roman" w:hAnsi="Times New Roman" w:cs="Times New Roman"/>
                <w:sz w:val="24"/>
                <w:szCs w:val="24"/>
              </w:rPr>
              <w:t xml:space="preserve"> daerah lain jauh lebih berhasil dalam meningkatkan IPM.</w:t>
            </w:r>
          </w:p>
        </w:tc>
        <w:tc>
          <w:tcPr>
            <w:tcW w:w="1842"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 xml:space="preserve">(penekanan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xml:space="preserve">, yaitu satu kata yang terlepas dari makna kata tersebut. </w:t>
            </w:r>
          </w:p>
          <w:p w:rsidR="007D1C06" w:rsidRDefault="007D1C06" w:rsidP="007D1C06">
            <w:pPr>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tc>
      </w:tr>
      <w:tr w:rsidR="007D1C06" w:rsidTr="007D1C06">
        <w:trPr>
          <w:trHeight w:val="314"/>
        </w:trPr>
        <w:tc>
          <w:tcPr>
            <w:tcW w:w="567" w:type="dxa"/>
            <w:vMerge w:val="restart"/>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27-03-13</w:t>
            </w:r>
          </w:p>
        </w:tc>
        <w:tc>
          <w:tcPr>
            <w:tcW w:w="1418"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Bawaslu Diminta Bekerja Profesional</w:t>
            </w:r>
          </w:p>
        </w:tc>
        <w:tc>
          <w:tcPr>
            <w:tcW w:w="1417" w:type="dxa"/>
            <w:tcBorders>
              <w:bottom w:val="single" w:sz="4" w:space="0" w:color="auto"/>
            </w:tcBorders>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Bawaslu diminta </w:t>
            </w:r>
            <w:r>
              <w:rPr>
                <w:rFonts w:ascii="Times New Roman" w:hAnsi="Times New Roman" w:cs="Times New Roman"/>
                <w:i/>
                <w:sz w:val="24"/>
                <w:szCs w:val="24"/>
              </w:rPr>
              <w:t>bekerja profesional</w:t>
            </w:r>
          </w:p>
          <w:p w:rsidR="007D1C06" w:rsidRDefault="007D1C06" w:rsidP="007D1C06">
            <w:pPr>
              <w:ind w:left="33"/>
              <w:rPr>
                <w:rFonts w:ascii="Times New Roman" w:hAnsi="Times New Roman" w:cs="Times New Roman"/>
                <w:sz w:val="24"/>
                <w:szCs w:val="24"/>
              </w:rPr>
            </w:pPr>
          </w:p>
          <w:p w:rsidR="007D1C06" w:rsidRDefault="007D1C06" w:rsidP="007D1C06">
            <w:pPr>
              <w:pStyle w:val="ListParagraph"/>
              <w:ind w:left="33"/>
              <w:rPr>
                <w:rFonts w:ascii="Times New Roman" w:hAnsi="Times New Roman" w:cs="Times New Roman"/>
                <w:sz w:val="24"/>
                <w:szCs w:val="24"/>
              </w:rPr>
            </w:pPr>
          </w:p>
        </w:tc>
        <w:tc>
          <w:tcPr>
            <w:tcW w:w="1418" w:type="dxa"/>
            <w:tcBorders>
              <w:bottom w:val="single" w:sz="4" w:space="0" w:color="auto"/>
            </w:tcBorders>
          </w:tcPr>
          <w:p w:rsidR="007D1C06" w:rsidRDefault="007D1C06" w:rsidP="007D1C06">
            <w:pPr>
              <w:pStyle w:val="ListParagraph"/>
              <w:ind w:left="34" w:hanging="34"/>
              <w:rPr>
                <w:rFonts w:ascii="Times New Roman" w:hAnsi="Times New Roman" w:cs="Times New Roman"/>
                <w:sz w:val="24"/>
                <w:szCs w:val="24"/>
              </w:rPr>
            </w:pPr>
            <w:r>
              <w:rPr>
                <w:rFonts w:ascii="Times New Roman" w:hAnsi="Times New Roman" w:cs="Times New Roman"/>
                <w:sz w:val="24"/>
                <w:szCs w:val="24"/>
              </w:rPr>
              <w:t xml:space="preserve">Bawaslu harus </w:t>
            </w:r>
            <w:r>
              <w:rPr>
                <w:rFonts w:ascii="Times New Roman" w:hAnsi="Times New Roman" w:cs="Times New Roman"/>
                <w:i/>
                <w:sz w:val="24"/>
                <w:szCs w:val="24"/>
              </w:rPr>
              <w:t xml:space="preserve">bekerja berdasarkan keahlian, lebih objektif dan </w:t>
            </w:r>
            <w:r>
              <w:rPr>
                <w:rFonts w:ascii="Times New Roman" w:hAnsi="Times New Roman" w:cs="Times New Roman"/>
                <w:i/>
                <w:sz w:val="24"/>
                <w:szCs w:val="24"/>
              </w:rPr>
              <w:lastRenderedPageBreak/>
              <w:t>selalu mengacu pada undang-undangg yang berlaku</w:t>
            </w:r>
          </w:p>
        </w:tc>
        <w:tc>
          <w:tcPr>
            <w:tcW w:w="1842" w:type="dxa"/>
            <w:tcBorders>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lastRenderedPageBreak/>
              <w:t>Semantik</w:t>
            </w:r>
            <w:r>
              <w:rPr>
                <w:rFonts w:ascii="Times New Roman" w:hAnsi="Times New Roman" w:cs="Times New Roman"/>
                <w:sz w:val="24"/>
                <w:szCs w:val="24"/>
              </w:rPr>
              <w:t xml:space="preserve"> (penekanan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xml:space="preserve">: maksud, adanya informasi yang </w:t>
            </w:r>
            <w:r>
              <w:rPr>
                <w:rFonts w:ascii="Times New Roman" w:hAnsi="Times New Roman" w:cs="Times New Roman"/>
                <w:sz w:val="24"/>
                <w:szCs w:val="24"/>
              </w:rPr>
              <w:lastRenderedPageBreak/>
              <w:t>merugikan disampaikan scr tersamar</w:t>
            </w:r>
          </w:p>
        </w:tc>
        <w:tc>
          <w:tcPr>
            <w:tcW w:w="1843" w:type="dxa"/>
            <w:tcBorders>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lastRenderedPageBreak/>
              <w:t>Makna di luar pernyataan</w:t>
            </w:r>
            <w:r>
              <w:rPr>
                <w:rFonts w:ascii="Times New Roman" w:hAnsi="Times New Roman" w:cs="Times New Roman"/>
                <w:sz w:val="24"/>
                <w:szCs w:val="24"/>
              </w:rPr>
              <w:t xml:space="preserve">, yaitu satu kata yang terlepas dari makna kata tersebut. </w:t>
            </w:r>
          </w:p>
          <w:p w:rsidR="007D1C06" w:rsidRDefault="007D1C06" w:rsidP="007D1C06">
            <w:pPr>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tc>
      </w:tr>
      <w:tr w:rsidR="007D1C06" w:rsidTr="007D1C06">
        <w:trPr>
          <w:trHeight w:val="221"/>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bottom w:val="single" w:sz="4" w:space="0" w:color="auto"/>
            </w:tcBorders>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“Bawaslu harus tegas terhadap keputusannya. </w:t>
            </w:r>
            <w:r>
              <w:rPr>
                <w:rFonts w:ascii="Times New Roman" w:hAnsi="Times New Roman" w:cs="Times New Roman"/>
                <w:i/>
                <w:sz w:val="24"/>
                <w:szCs w:val="24"/>
              </w:rPr>
              <w:t xml:space="preserve">Jangan pilih kasih terhadap salah satu pasangan calon,” kata </w:t>
            </w:r>
          </w:p>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i/>
                <w:sz w:val="24"/>
                <w:szCs w:val="24"/>
              </w:rPr>
              <w:t>Dahlan</w:t>
            </w:r>
          </w:p>
        </w:tc>
        <w:tc>
          <w:tcPr>
            <w:tcW w:w="1418" w:type="dxa"/>
            <w:tcBorders>
              <w:top w:val="single" w:sz="4" w:space="0" w:color="auto"/>
              <w:bottom w:val="single" w:sz="4" w:space="0" w:color="auto"/>
            </w:tcBorders>
          </w:tcPr>
          <w:p w:rsidR="007D1C06" w:rsidRDefault="007D1C06" w:rsidP="007D1C06">
            <w:pPr>
              <w:pStyle w:val="ListParagraph"/>
              <w:ind w:left="34" w:hanging="34"/>
              <w:rPr>
                <w:rFonts w:ascii="Times New Roman" w:hAnsi="Times New Roman" w:cs="Times New Roman"/>
                <w:sz w:val="24"/>
                <w:szCs w:val="24"/>
              </w:rPr>
            </w:pPr>
            <w:r>
              <w:rPr>
                <w:rFonts w:ascii="Times New Roman" w:hAnsi="Times New Roman" w:cs="Times New Roman"/>
                <w:i/>
                <w:sz w:val="24"/>
                <w:szCs w:val="24"/>
              </w:rPr>
              <w:t>...jangan berlaku tidak adil, tidak memihak pada salah satu pasangan  calon...</w:t>
            </w:r>
          </w:p>
          <w:p w:rsidR="007D1C06" w:rsidRDefault="007D1C06" w:rsidP="007D1C06">
            <w:pPr>
              <w:ind w:left="34" w:hanging="34"/>
              <w:rPr>
                <w:rFonts w:ascii="Times New Roman" w:hAnsi="Times New Roman" w:cs="Times New Roman"/>
                <w:sz w:val="24"/>
                <w:szCs w:val="24"/>
              </w:rPr>
            </w:pPr>
          </w:p>
          <w:p w:rsidR="007D1C06" w:rsidRDefault="007D1C06" w:rsidP="007D1C06">
            <w:pPr>
              <w:ind w:left="34" w:hanging="34"/>
              <w:rPr>
                <w:rFonts w:ascii="Times New Roman" w:hAnsi="Times New Roman" w:cs="Times New Roman"/>
                <w:sz w:val="24"/>
                <w:szCs w:val="24"/>
              </w:rPr>
            </w:pPr>
          </w:p>
          <w:p w:rsidR="007D1C06" w:rsidRDefault="007D1C06" w:rsidP="007D1C06">
            <w:pPr>
              <w:pStyle w:val="ListParagraph"/>
              <w:ind w:left="34" w:hanging="34"/>
              <w:rPr>
                <w:rFonts w:ascii="Times New Roman" w:hAnsi="Times New Roman" w:cs="Times New Roman"/>
                <w:sz w:val="24"/>
                <w:szCs w:val="24"/>
              </w:rPr>
            </w:pPr>
          </w:p>
        </w:tc>
        <w:tc>
          <w:tcPr>
            <w:tcW w:w="1842"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Semantik</w:t>
            </w:r>
            <w:r>
              <w:rPr>
                <w:rFonts w:ascii="Times New Roman" w:hAnsi="Times New Roman" w:cs="Times New Roman"/>
                <w:sz w:val="24"/>
                <w:szCs w:val="24"/>
              </w:rPr>
              <w:t xml:space="preserve"> (penekanan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xml:space="preserve"> maksud, adanya informasi yang merugikan disampaikan scr tersamar</w:t>
            </w:r>
          </w:p>
        </w:tc>
        <w:tc>
          <w:tcPr>
            <w:tcW w:w="1843" w:type="dxa"/>
            <w:tcBorders>
              <w:top w:val="single" w:sz="4" w:space="0" w:color="auto"/>
              <w:bottom w:val="single" w:sz="4" w:space="0" w:color="auto"/>
            </w:tcBorders>
          </w:tcPr>
          <w:p w:rsidR="007D1C06" w:rsidRDefault="00B52A2D" w:rsidP="007D1C06">
            <w:pPr>
              <w:rPr>
                <w:rFonts w:ascii="Times New Roman" w:hAnsi="Times New Roman" w:cs="Times New Roman"/>
                <w:sz w:val="24"/>
                <w:szCs w:val="24"/>
              </w:rPr>
            </w:pPr>
            <w:r>
              <w:rPr>
                <w:rFonts w:ascii="Times New Roman" w:hAnsi="Times New Roman" w:cs="Times New Roman"/>
                <w:b/>
                <w:sz w:val="24"/>
                <w:szCs w:val="24"/>
              </w:rPr>
              <w:t xml:space="preserve">Metafora </w:t>
            </w:r>
            <w:r w:rsidR="007D1C06">
              <w:rPr>
                <w:rFonts w:ascii="Times New Roman" w:hAnsi="Times New Roman" w:cs="Times New Roman"/>
                <w:b/>
                <w:sz w:val="24"/>
                <w:szCs w:val="24"/>
              </w:rPr>
              <w:t xml:space="preserve">, </w:t>
            </w:r>
            <w:r w:rsidR="007D1C06">
              <w:rPr>
                <w:rFonts w:ascii="Times New Roman" w:hAnsi="Times New Roman" w:cs="Times New Roman"/>
                <w:sz w:val="24"/>
                <w:szCs w:val="24"/>
              </w:rPr>
              <w:t>yaitu bentuk eufemisme yang menghaluskan kata dengan melambangkan, mengibaratkan, atau mengiaskan sesuatu dengan bentuk yang lain</w:t>
            </w:r>
          </w:p>
        </w:tc>
      </w:tr>
      <w:tr w:rsidR="007D1C06" w:rsidTr="007D1C06">
        <w:trPr>
          <w:trHeight w:val="314"/>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bottom w:val="single" w:sz="4" w:space="0" w:color="auto"/>
            </w:tcBorders>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KAMMI NTB juga akan ikut</w:t>
            </w:r>
            <w:r>
              <w:rPr>
                <w:rFonts w:ascii="Times New Roman" w:hAnsi="Times New Roman" w:cs="Times New Roman"/>
                <w:i/>
                <w:sz w:val="24"/>
                <w:szCs w:val="24"/>
              </w:rPr>
              <w:t xml:space="preserve"> mengkritisi pasangan </w:t>
            </w:r>
          </w:p>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i/>
                <w:sz w:val="24"/>
                <w:szCs w:val="24"/>
              </w:rPr>
              <w:t xml:space="preserve">calon </w:t>
            </w:r>
            <w:r>
              <w:rPr>
                <w:rFonts w:ascii="Times New Roman" w:hAnsi="Times New Roman" w:cs="Times New Roman"/>
                <w:sz w:val="24"/>
                <w:szCs w:val="24"/>
              </w:rPr>
              <w:t>yang memanfaatkann</w:t>
            </w:r>
            <w:r>
              <w:rPr>
                <w:rFonts w:ascii="Times New Roman" w:hAnsi="Times New Roman" w:cs="Times New Roman"/>
                <w:i/>
                <w:sz w:val="24"/>
                <w:szCs w:val="24"/>
              </w:rPr>
              <w:t xml:space="preserve"> struktur birokrasi dalam suksesi </w:t>
            </w:r>
            <w:r>
              <w:rPr>
                <w:rFonts w:ascii="Times New Roman" w:hAnsi="Times New Roman" w:cs="Times New Roman"/>
                <w:sz w:val="24"/>
                <w:szCs w:val="24"/>
              </w:rPr>
              <w:t>pemilukada</w:t>
            </w:r>
          </w:p>
        </w:tc>
        <w:tc>
          <w:tcPr>
            <w:tcW w:w="1418" w:type="dxa"/>
            <w:tcBorders>
              <w:top w:val="single" w:sz="4" w:space="0" w:color="auto"/>
              <w:bottom w:val="single" w:sz="4" w:space="0" w:color="auto"/>
            </w:tcBorders>
          </w:tcPr>
          <w:p w:rsidR="007D1C06" w:rsidRDefault="007D1C06" w:rsidP="007D1C06">
            <w:pPr>
              <w:pStyle w:val="ListParagraph"/>
              <w:ind w:left="34" w:hanging="3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mengawasi pasangan calon yang memanfaatkan para pejabat yang </w:t>
            </w:r>
          </w:p>
          <w:p w:rsidR="007D1C06" w:rsidRDefault="007D1C06" w:rsidP="007D1C06">
            <w:pPr>
              <w:pStyle w:val="ListParagraph"/>
              <w:ind w:left="34" w:hanging="34"/>
              <w:rPr>
                <w:rFonts w:ascii="Times New Roman" w:hAnsi="Times New Roman" w:cs="Times New Roman"/>
                <w:sz w:val="24"/>
                <w:szCs w:val="24"/>
              </w:rPr>
            </w:pPr>
            <w:r>
              <w:rPr>
                <w:rFonts w:ascii="Times New Roman" w:hAnsi="Times New Roman" w:cs="Times New Roman"/>
                <w:i/>
                <w:sz w:val="24"/>
                <w:szCs w:val="24"/>
              </w:rPr>
              <w:t>menjadi bawahannya lingkup pemerintahan dalam memenangkan pasangan tertentu</w:t>
            </w:r>
          </w:p>
          <w:p w:rsidR="007D1C06" w:rsidRDefault="007D1C06" w:rsidP="007D1C06">
            <w:pPr>
              <w:pStyle w:val="ListParagraph"/>
              <w:ind w:left="34" w:hanging="34"/>
              <w:rPr>
                <w:rFonts w:ascii="Times New Roman" w:hAnsi="Times New Roman" w:cs="Times New Roman"/>
                <w:i/>
                <w:sz w:val="24"/>
                <w:szCs w:val="24"/>
              </w:rPr>
            </w:pPr>
          </w:p>
        </w:tc>
        <w:tc>
          <w:tcPr>
            <w:tcW w:w="1842"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Semantik</w:t>
            </w:r>
            <w:r>
              <w:rPr>
                <w:rFonts w:ascii="Times New Roman" w:hAnsi="Times New Roman" w:cs="Times New Roman"/>
                <w:sz w:val="24"/>
                <w:szCs w:val="24"/>
              </w:rPr>
              <w:t xml:space="preserve"> (penekanan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top w:val="single" w:sz="4" w:space="0" w:color="auto"/>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xml:space="preserve">, yaitu satu kata yang terlepas dari makna kata tersebut. </w:t>
            </w:r>
          </w:p>
          <w:p w:rsidR="007D1C06" w:rsidRDefault="007D1C06" w:rsidP="007D1C06">
            <w:pPr>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tc>
      </w:tr>
      <w:tr w:rsidR="007D1C06" w:rsidTr="007D1C06">
        <w:trPr>
          <w:trHeight w:val="331"/>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tcBorders>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Bawaslu  </w:t>
            </w:r>
            <w:r>
              <w:rPr>
                <w:rFonts w:ascii="Times New Roman" w:hAnsi="Times New Roman" w:cs="Times New Roman"/>
                <w:i/>
                <w:sz w:val="24"/>
                <w:szCs w:val="24"/>
              </w:rPr>
              <w:t>masih</w:t>
            </w:r>
            <w:r>
              <w:rPr>
                <w:rFonts w:ascii="Times New Roman" w:hAnsi="Times New Roman" w:cs="Times New Roman"/>
                <w:sz w:val="24"/>
                <w:szCs w:val="24"/>
              </w:rPr>
              <w:t xml:space="preserve"> </w:t>
            </w:r>
            <w:r>
              <w:rPr>
                <w:rFonts w:ascii="Times New Roman" w:hAnsi="Times New Roman" w:cs="Times New Roman"/>
                <w:i/>
                <w:sz w:val="24"/>
                <w:szCs w:val="24"/>
              </w:rPr>
              <w:t>kesulitan untuk menentukan sikap</w:t>
            </w:r>
            <w:r>
              <w:rPr>
                <w:rFonts w:ascii="Times New Roman" w:hAnsi="Times New Roman" w:cs="Times New Roman"/>
                <w:sz w:val="24"/>
                <w:szCs w:val="24"/>
              </w:rPr>
              <w:t xml:space="preserve"> terkait  dugaan keterlibatan  PNS</w:t>
            </w:r>
          </w:p>
        </w:tc>
        <w:tc>
          <w:tcPr>
            <w:tcW w:w="1418" w:type="dxa"/>
            <w:tcBorders>
              <w:top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Bawaslu belum dapat dapat </w:t>
            </w:r>
            <w:r>
              <w:rPr>
                <w:rFonts w:ascii="Times New Roman" w:hAnsi="Times New Roman" w:cs="Times New Roman"/>
                <w:i/>
                <w:sz w:val="24"/>
                <w:szCs w:val="24"/>
              </w:rPr>
              <w:t>mengambil keputusan yang tegas dan objektif</w:t>
            </w:r>
            <w:r>
              <w:rPr>
                <w:rFonts w:ascii="Times New Roman" w:hAnsi="Times New Roman" w:cs="Times New Roman"/>
                <w:sz w:val="24"/>
                <w:szCs w:val="24"/>
              </w:rPr>
              <w:t xml:space="preserve"> terhadap pelanggaran pemilu yang </w:t>
            </w:r>
            <w:r>
              <w:rPr>
                <w:rFonts w:ascii="Times New Roman" w:hAnsi="Times New Roman" w:cs="Times New Roman"/>
                <w:sz w:val="24"/>
                <w:szCs w:val="24"/>
              </w:rPr>
              <w:lastRenderedPageBreak/>
              <w:t>dilakukan oleh PNS.</w:t>
            </w:r>
          </w:p>
        </w:tc>
        <w:tc>
          <w:tcPr>
            <w:tcW w:w="1842"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lastRenderedPageBreak/>
              <w:t>Semantik</w:t>
            </w:r>
            <w:r>
              <w:rPr>
                <w:rFonts w:ascii="Times New Roman" w:hAnsi="Times New Roman" w:cs="Times New Roman"/>
                <w:sz w:val="24"/>
                <w:szCs w:val="24"/>
              </w:rPr>
              <w:t xml:space="preserve"> (penekanan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xml:space="preserve">, yaitu satu kata yang terlepas dari makna kata tersebut. </w:t>
            </w:r>
          </w:p>
          <w:p w:rsidR="007D1C06" w:rsidRDefault="007D1C06" w:rsidP="007D1C06">
            <w:pPr>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tc>
      </w:tr>
      <w:tr w:rsidR="007D1C06" w:rsidTr="007D1C06">
        <w:trPr>
          <w:trHeight w:val="281"/>
        </w:trPr>
        <w:tc>
          <w:tcPr>
            <w:tcW w:w="567" w:type="dxa"/>
            <w:vMerge w:val="restart"/>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08-04-13</w:t>
            </w:r>
          </w:p>
        </w:tc>
        <w:tc>
          <w:tcPr>
            <w:tcW w:w="1418"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TGB: Jangan Gunakan Politik Gaya Infotainment</w:t>
            </w:r>
          </w:p>
        </w:tc>
        <w:tc>
          <w:tcPr>
            <w:tcW w:w="1417" w:type="dxa"/>
            <w:tcBorders>
              <w:bottom w:val="single" w:sz="4" w:space="0" w:color="auto"/>
            </w:tcBorders>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...jangan gunakan </w:t>
            </w:r>
            <w:r>
              <w:rPr>
                <w:rFonts w:ascii="Times New Roman" w:hAnsi="Times New Roman" w:cs="Times New Roman"/>
                <w:i/>
                <w:sz w:val="24"/>
                <w:szCs w:val="24"/>
              </w:rPr>
              <w:t>politik gaya infotainment</w:t>
            </w:r>
          </w:p>
          <w:p w:rsidR="007D1C06" w:rsidRDefault="007D1C06" w:rsidP="007D1C06">
            <w:pPr>
              <w:ind w:left="33"/>
              <w:rPr>
                <w:rFonts w:ascii="Times New Roman" w:hAnsi="Times New Roman" w:cs="Times New Roman"/>
                <w:sz w:val="24"/>
                <w:szCs w:val="24"/>
              </w:rPr>
            </w:pPr>
          </w:p>
          <w:p w:rsidR="007D1C06" w:rsidRDefault="007D1C06" w:rsidP="007D1C06">
            <w:pPr>
              <w:pStyle w:val="ListParagraph"/>
              <w:numPr>
                <w:ilvl w:val="0"/>
                <w:numId w:val="20"/>
              </w:numPr>
              <w:ind w:left="33" w:firstLine="0"/>
              <w:rPr>
                <w:rFonts w:ascii="Times New Roman" w:hAnsi="Times New Roman" w:cs="Times New Roman"/>
                <w:sz w:val="24"/>
                <w:szCs w:val="24"/>
              </w:rPr>
            </w:pPr>
          </w:p>
        </w:tc>
        <w:tc>
          <w:tcPr>
            <w:tcW w:w="1418" w:type="dxa"/>
            <w:tcBorders>
              <w:bottom w:val="single" w:sz="4" w:space="0" w:color="auto"/>
            </w:tcBorders>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...politik yang </w:t>
            </w:r>
            <w:r>
              <w:rPr>
                <w:rFonts w:ascii="Times New Roman" w:hAnsi="Times New Roman" w:cs="Times New Roman"/>
                <w:i/>
                <w:sz w:val="24"/>
                <w:szCs w:val="24"/>
              </w:rPr>
              <w:t>mengungkapkan aib pribadi pasangan calon: masalah keluarga (rumah tangga), menampilkan popularitas</w:t>
            </w:r>
          </w:p>
        </w:tc>
        <w:tc>
          <w:tcPr>
            <w:tcW w:w="1842" w:type="dxa"/>
            <w:tcBorders>
              <w:bottom w:val="single" w:sz="4" w:space="0" w:color="auto"/>
            </w:tcBorders>
          </w:tcPr>
          <w:p w:rsidR="007D1C06" w:rsidRDefault="007D1C06" w:rsidP="007D1C06">
            <w:pPr>
              <w:rPr>
                <w:rFonts w:ascii="Times New Roman" w:hAnsi="Times New Roman" w:cs="Times New Roman"/>
                <w:b/>
                <w:sz w:val="24"/>
                <w:szCs w:val="24"/>
              </w:rPr>
            </w:pPr>
            <w:r>
              <w:rPr>
                <w:rFonts w:ascii="Times New Roman" w:hAnsi="Times New Roman" w:cs="Times New Roman"/>
                <w:b/>
                <w:sz w:val="24"/>
                <w:szCs w:val="24"/>
              </w:rPr>
              <w:t xml:space="preserve">Retoris </w:t>
            </w:r>
          </w:p>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 xml:space="preserve">(cara penekanan degan menggunakan </w:t>
            </w:r>
            <w:r>
              <w:rPr>
                <w:rFonts w:ascii="Times New Roman" w:hAnsi="Times New Roman" w:cs="Times New Roman"/>
                <w:i/>
                <w:sz w:val="24"/>
                <w:szCs w:val="24"/>
              </w:rPr>
              <w:t>ungkapan</w:t>
            </w:r>
            <w:r>
              <w:rPr>
                <w:rFonts w:ascii="Times New Roman" w:hAnsi="Times New Roman" w:cs="Times New Roman"/>
                <w:sz w:val="24"/>
                <w:szCs w:val="24"/>
              </w:rPr>
              <w:t xml:space="preserve"> sebagai bumbu dari suatu berita yang dapat menjadi petunjuk untuk memahami suatu teks). </w:t>
            </w:r>
            <w:r>
              <w:rPr>
                <w:rFonts w:ascii="Times New Roman" w:hAnsi="Times New Roman" w:cs="Times New Roman"/>
                <w:b/>
                <w:sz w:val="24"/>
                <w:szCs w:val="24"/>
              </w:rPr>
              <w:t xml:space="preserve">Elemen: </w:t>
            </w:r>
            <w:r>
              <w:rPr>
                <w:rFonts w:ascii="Times New Roman" w:hAnsi="Times New Roman" w:cs="Times New Roman"/>
                <w:sz w:val="24"/>
                <w:szCs w:val="24"/>
              </w:rPr>
              <w:t>metafora</w:t>
            </w:r>
          </w:p>
        </w:tc>
        <w:tc>
          <w:tcPr>
            <w:tcW w:w="1843" w:type="dxa"/>
            <w:tcBorders>
              <w:bottom w:val="single" w:sz="4" w:space="0" w:color="auto"/>
            </w:tcBorders>
          </w:tcPr>
          <w:p w:rsidR="007D1C06" w:rsidRDefault="00B52A2D" w:rsidP="007D1C06">
            <w:pPr>
              <w:rPr>
                <w:rFonts w:ascii="Times New Roman" w:hAnsi="Times New Roman" w:cs="Times New Roman"/>
                <w:sz w:val="24"/>
                <w:szCs w:val="24"/>
              </w:rPr>
            </w:pPr>
            <w:r>
              <w:rPr>
                <w:rFonts w:ascii="Times New Roman" w:hAnsi="Times New Roman" w:cs="Times New Roman"/>
                <w:b/>
                <w:sz w:val="24"/>
                <w:szCs w:val="24"/>
              </w:rPr>
              <w:t>Metafora</w:t>
            </w:r>
            <w:r w:rsidR="007D1C06">
              <w:rPr>
                <w:rFonts w:ascii="Times New Roman" w:hAnsi="Times New Roman" w:cs="Times New Roman"/>
                <w:b/>
                <w:sz w:val="24"/>
                <w:szCs w:val="24"/>
              </w:rPr>
              <w:t xml:space="preserve">, </w:t>
            </w:r>
            <w:r w:rsidR="007D1C06">
              <w:rPr>
                <w:rFonts w:ascii="Times New Roman" w:hAnsi="Times New Roman" w:cs="Times New Roman"/>
                <w:sz w:val="24"/>
                <w:szCs w:val="24"/>
              </w:rPr>
              <w:t>yaitu bentuk eufemisme yang menghaluskan kata dengan melambangkan, mengibaratkan, atau mengiaskan sesuatu dengan bentuk yang lain</w:t>
            </w:r>
          </w:p>
        </w:tc>
      </w:tr>
      <w:tr w:rsidR="007D1C06" w:rsidTr="007D1C06">
        <w:trPr>
          <w:trHeight w:val="265"/>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8" w:type="dxa"/>
            <w:vMerge/>
            <w:vAlign w:val="center"/>
          </w:tcPr>
          <w:p w:rsidR="007D1C06" w:rsidRDefault="007D1C06" w:rsidP="007D1C06">
            <w:pPr>
              <w:spacing w:line="480" w:lineRule="auto"/>
              <w:jc w:val="both"/>
              <w:rPr>
                <w:rFonts w:ascii="Times New Roman" w:hAnsi="Times New Roman" w:cs="Times New Roman"/>
                <w:b/>
                <w:sz w:val="24"/>
                <w:szCs w:val="24"/>
              </w:rPr>
            </w:pPr>
          </w:p>
        </w:tc>
        <w:tc>
          <w:tcPr>
            <w:tcW w:w="1417" w:type="dxa"/>
            <w:tcBorders>
              <w:top w:val="single" w:sz="4" w:space="0" w:color="auto"/>
            </w:tcBorders>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“Kita mengharapkan </w:t>
            </w:r>
            <w:r>
              <w:rPr>
                <w:rFonts w:ascii="Times New Roman" w:hAnsi="Times New Roman" w:cs="Times New Roman"/>
                <w:i/>
                <w:sz w:val="24"/>
                <w:szCs w:val="24"/>
              </w:rPr>
              <w:t>proses pemilu berjalan sehat</w:t>
            </w:r>
            <w:r>
              <w:rPr>
                <w:rFonts w:ascii="Times New Roman" w:hAnsi="Times New Roman" w:cs="Times New Roman"/>
                <w:sz w:val="24"/>
                <w:szCs w:val="24"/>
              </w:rPr>
              <w:t>....,” terangnya</w:t>
            </w:r>
          </w:p>
        </w:tc>
        <w:tc>
          <w:tcPr>
            <w:tcW w:w="1418" w:type="dxa"/>
            <w:tcBorders>
              <w:top w:val="single" w:sz="4" w:space="0" w:color="auto"/>
            </w:tcBorders>
          </w:tcPr>
          <w:p w:rsidR="007D1C06" w:rsidRDefault="007D1C06" w:rsidP="007D1C06">
            <w:pPr>
              <w:pStyle w:val="ListParagraph"/>
              <w:ind w:left="34"/>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proses pemilu</w:t>
            </w:r>
            <w:r>
              <w:rPr>
                <w:rFonts w:ascii="Times New Roman" w:hAnsi="Times New Roman" w:cs="Times New Roman"/>
                <w:i/>
                <w:sz w:val="24"/>
                <w:szCs w:val="24"/>
              </w:rPr>
              <w:t xml:space="preserve"> tanpa adanya intimidasi pasangan calon yang lain, tidak memakai politik uang ...</w:t>
            </w:r>
          </w:p>
        </w:tc>
        <w:tc>
          <w:tcPr>
            <w:tcW w:w="1842"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Semantik</w:t>
            </w:r>
            <w:r>
              <w:rPr>
                <w:rFonts w:ascii="Times New Roman" w:hAnsi="Times New Roman" w:cs="Times New Roman"/>
                <w:sz w:val="24"/>
                <w:szCs w:val="24"/>
              </w:rPr>
              <w:t xml:space="preserve"> (penekanan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xml:space="preserve">, yaitu satu kata yang terlepas dari makna kata tersebut. </w:t>
            </w:r>
          </w:p>
          <w:p w:rsidR="007D1C06" w:rsidRDefault="007D1C06" w:rsidP="007D1C06">
            <w:pPr>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tc>
      </w:tr>
      <w:tr w:rsidR="007D1C06" w:rsidTr="007D1C06">
        <w:tc>
          <w:tcPr>
            <w:tcW w:w="567" w:type="dxa"/>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18-04-13</w:t>
            </w:r>
          </w:p>
        </w:tc>
        <w:tc>
          <w:tcPr>
            <w:tcW w:w="1418" w:type="dxa"/>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Harus Dewasa dalam Berpolitik</w:t>
            </w:r>
          </w:p>
        </w:tc>
        <w:tc>
          <w:tcPr>
            <w:tcW w:w="1417" w:type="dxa"/>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Harus </w:t>
            </w:r>
            <w:r>
              <w:rPr>
                <w:rFonts w:ascii="Times New Roman" w:hAnsi="Times New Roman" w:cs="Times New Roman"/>
                <w:i/>
                <w:sz w:val="24"/>
                <w:szCs w:val="24"/>
              </w:rPr>
              <w:t>dewasa dalam berpolitik</w:t>
            </w:r>
          </w:p>
          <w:p w:rsidR="007D1C06" w:rsidRDefault="007D1C06" w:rsidP="007D1C06">
            <w:pPr>
              <w:ind w:left="33"/>
              <w:rPr>
                <w:rFonts w:ascii="Times New Roman" w:hAnsi="Times New Roman" w:cs="Times New Roman"/>
                <w:sz w:val="24"/>
                <w:szCs w:val="24"/>
              </w:rPr>
            </w:pPr>
          </w:p>
          <w:p w:rsidR="007D1C06" w:rsidRDefault="007D1C06" w:rsidP="007D1C06">
            <w:pPr>
              <w:ind w:left="33"/>
              <w:rPr>
                <w:rFonts w:ascii="Times New Roman" w:hAnsi="Times New Roman" w:cs="Times New Roman"/>
                <w:sz w:val="24"/>
                <w:szCs w:val="24"/>
              </w:rPr>
            </w:pPr>
          </w:p>
          <w:p w:rsidR="007D1C06" w:rsidRDefault="007D1C06" w:rsidP="007D1C06">
            <w:pPr>
              <w:ind w:left="33"/>
              <w:rPr>
                <w:rFonts w:ascii="Times New Roman" w:hAnsi="Times New Roman" w:cs="Times New Roman"/>
                <w:sz w:val="24"/>
                <w:szCs w:val="24"/>
              </w:rPr>
            </w:pPr>
          </w:p>
          <w:p w:rsidR="007D1C06" w:rsidRDefault="007D1C06" w:rsidP="007D1C06">
            <w:pPr>
              <w:ind w:left="33"/>
              <w:rPr>
                <w:rFonts w:ascii="Times New Roman" w:hAnsi="Times New Roman" w:cs="Times New Roman"/>
                <w:sz w:val="24"/>
                <w:szCs w:val="24"/>
              </w:rPr>
            </w:pPr>
          </w:p>
        </w:tc>
        <w:tc>
          <w:tcPr>
            <w:tcW w:w="1418" w:type="dxa"/>
          </w:tcPr>
          <w:p w:rsidR="007D1C06" w:rsidRDefault="007D1C06" w:rsidP="007D1C06">
            <w:pPr>
              <w:pStyle w:val="ListParagraph"/>
              <w:ind w:left="34"/>
              <w:rPr>
                <w:rFonts w:ascii="Times New Roman" w:hAnsi="Times New Roman" w:cs="Times New Roman"/>
                <w:sz w:val="24"/>
                <w:szCs w:val="24"/>
              </w:rPr>
            </w:pPr>
            <w:r>
              <w:rPr>
                <w:rFonts w:ascii="Times New Roman" w:hAnsi="Times New Roman" w:cs="Times New Roman"/>
                <w:sz w:val="24"/>
                <w:szCs w:val="24"/>
              </w:rPr>
              <w:t xml:space="preserve">Para calon membangun bangsa </w:t>
            </w:r>
            <w:r>
              <w:rPr>
                <w:rFonts w:ascii="Times New Roman" w:hAnsi="Times New Roman" w:cs="Times New Roman"/>
                <w:i/>
                <w:sz w:val="24"/>
                <w:szCs w:val="24"/>
              </w:rPr>
              <w:t xml:space="preserve">mengutamakan visi, misi, dan program dalammembangun bangsa. Gunakan cara yang santun dan bijak. Tidak mengedepankan otot, tetapi ootak. </w:t>
            </w:r>
          </w:p>
        </w:tc>
        <w:tc>
          <w:tcPr>
            <w:tcW w:w="1842" w:type="dxa"/>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Semantik</w:t>
            </w:r>
            <w:r>
              <w:rPr>
                <w:rFonts w:ascii="Times New Roman" w:hAnsi="Times New Roman" w:cs="Times New Roman"/>
                <w:sz w:val="24"/>
                <w:szCs w:val="24"/>
              </w:rPr>
              <w:t xml:space="preserve"> (penekanan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Makna di luar pernyataan</w:t>
            </w:r>
            <w:r>
              <w:rPr>
                <w:rFonts w:ascii="Times New Roman" w:hAnsi="Times New Roman" w:cs="Times New Roman"/>
                <w:sz w:val="24"/>
                <w:szCs w:val="24"/>
              </w:rPr>
              <w:t xml:space="preserve">, yaitu satu kata yang terlepas dari makna kata tersebut. </w:t>
            </w:r>
          </w:p>
          <w:p w:rsidR="007D1C06" w:rsidRDefault="007D1C06" w:rsidP="007D1C06">
            <w:pPr>
              <w:rPr>
                <w:rFonts w:ascii="Times New Roman" w:hAnsi="Times New Roman" w:cs="Times New Roman"/>
                <w:sz w:val="24"/>
                <w:szCs w:val="24"/>
              </w:rPr>
            </w:pPr>
          </w:p>
          <w:p w:rsidR="007D1C06" w:rsidRDefault="007D1C06" w:rsidP="007D1C06">
            <w:pPr>
              <w:rPr>
                <w:rFonts w:ascii="Times New Roman" w:hAnsi="Times New Roman" w:cs="Times New Roman"/>
                <w:sz w:val="24"/>
                <w:szCs w:val="24"/>
              </w:rPr>
            </w:pPr>
          </w:p>
        </w:tc>
      </w:tr>
      <w:tr w:rsidR="007D1C06" w:rsidTr="007D1C06">
        <w:trPr>
          <w:trHeight w:val="3062"/>
        </w:trPr>
        <w:tc>
          <w:tcPr>
            <w:tcW w:w="567" w:type="dxa"/>
            <w:vMerge w:val="restart"/>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26-04-13</w:t>
            </w:r>
          </w:p>
        </w:tc>
        <w:tc>
          <w:tcPr>
            <w:tcW w:w="1418" w:type="dxa"/>
            <w:vMerge w:val="restart"/>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 xml:space="preserve">Dahlan Bisa Angkat Elektabiliaas Demokrat </w:t>
            </w:r>
          </w:p>
        </w:tc>
        <w:tc>
          <w:tcPr>
            <w:tcW w:w="1417" w:type="dxa"/>
            <w:tcBorders>
              <w:bottom w:val="single" w:sz="4" w:space="0" w:color="auto"/>
            </w:tcBorders>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bisa angkat elektabilitas Demokrat</w:t>
            </w:r>
          </w:p>
        </w:tc>
        <w:tc>
          <w:tcPr>
            <w:tcW w:w="1418" w:type="dxa"/>
            <w:tcBorders>
              <w:bottom w:val="single" w:sz="4" w:space="0" w:color="auto"/>
            </w:tcBorders>
          </w:tcPr>
          <w:p w:rsidR="007D1C06" w:rsidRDefault="007D1C06" w:rsidP="007D1C06">
            <w:pPr>
              <w:pStyle w:val="ListParagraph"/>
              <w:ind w:left="0"/>
              <w:rPr>
                <w:rFonts w:ascii="Times New Roman" w:hAnsi="Times New Roman" w:cs="Times New Roman"/>
                <w:i/>
                <w:sz w:val="24"/>
                <w:szCs w:val="24"/>
              </w:rPr>
            </w:pPr>
            <w:r>
              <w:rPr>
                <w:rFonts w:ascii="Times New Roman" w:hAnsi="Times New Roman" w:cs="Times New Roman"/>
                <w:i/>
                <w:sz w:val="24"/>
                <w:szCs w:val="24"/>
              </w:rPr>
              <w:t>Menaikkan (popularitas) tingkat keterpilihan partai Demokrat</w:t>
            </w:r>
          </w:p>
        </w:tc>
        <w:tc>
          <w:tcPr>
            <w:tcW w:w="1842" w:type="dxa"/>
            <w:tcBorders>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Semantik</w:t>
            </w:r>
            <w:r>
              <w:rPr>
                <w:rFonts w:ascii="Times New Roman" w:hAnsi="Times New Roman" w:cs="Times New Roman"/>
                <w:sz w:val="24"/>
                <w:szCs w:val="24"/>
              </w:rPr>
              <w:t xml:space="preserve"> (penekanan pada makna yang disampaikan) </w:t>
            </w:r>
            <w:r>
              <w:rPr>
                <w:rFonts w:ascii="Times New Roman" w:hAnsi="Times New Roman" w:cs="Times New Roman"/>
                <w:b/>
                <w:sz w:val="24"/>
                <w:szCs w:val="24"/>
              </w:rPr>
              <w:t>Elemen</w:t>
            </w:r>
            <w:r>
              <w:rPr>
                <w:rFonts w:ascii="Times New Roman" w:hAnsi="Times New Roman" w:cs="Times New Roman"/>
                <w:sz w:val="24"/>
                <w:szCs w:val="24"/>
              </w:rPr>
              <w:t>: maksud, adanya informasi yang merugikan disampaikan scr tersamar</w:t>
            </w:r>
          </w:p>
        </w:tc>
        <w:tc>
          <w:tcPr>
            <w:tcW w:w="1843" w:type="dxa"/>
            <w:tcBorders>
              <w:bottom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Sirkumlokusi, </w:t>
            </w:r>
            <w:r>
              <w:rPr>
                <w:rFonts w:ascii="Times New Roman" w:hAnsi="Times New Roman" w:cs="Times New Roman"/>
                <w:sz w:val="24"/>
                <w:szCs w:val="24"/>
              </w:rPr>
              <w:t>yaitu menghaluskan suatu kata dengan menggunakan beberapa kata yang lebih panjang yang bersifat tidak langsung</w:t>
            </w:r>
          </w:p>
        </w:tc>
      </w:tr>
      <w:tr w:rsidR="007D1C06" w:rsidTr="007D1C06">
        <w:trPr>
          <w:trHeight w:val="248"/>
        </w:trPr>
        <w:tc>
          <w:tcPr>
            <w:tcW w:w="567" w:type="dxa"/>
            <w:vMerge/>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vMerge/>
          </w:tcPr>
          <w:p w:rsidR="007D1C06" w:rsidRDefault="007D1C06" w:rsidP="007D1C06">
            <w:pPr>
              <w:rPr>
                <w:rFonts w:ascii="Times New Roman" w:hAnsi="Times New Roman" w:cs="Times New Roman"/>
                <w:sz w:val="24"/>
                <w:szCs w:val="24"/>
              </w:rPr>
            </w:pPr>
          </w:p>
        </w:tc>
        <w:tc>
          <w:tcPr>
            <w:tcW w:w="1418" w:type="dxa"/>
            <w:vMerge/>
          </w:tcPr>
          <w:p w:rsidR="007D1C06" w:rsidRDefault="007D1C06" w:rsidP="007D1C06">
            <w:pPr>
              <w:rPr>
                <w:rFonts w:ascii="Times New Roman" w:hAnsi="Times New Roman" w:cs="Times New Roman"/>
                <w:sz w:val="24"/>
                <w:szCs w:val="24"/>
              </w:rPr>
            </w:pPr>
          </w:p>
        </w:tc>
        <w:tc>
          <w:tcPr>
            <w:tcW w:w="1417" w:type="dxa"/>
            <w:tcBorders>
              <w:top w:val="single" w:sz="4" w:space="0" w:color="auto"/>
            </w:tcBorders>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Dukungan grass root</w:t>
            </w:r>
          </w:p>
        </w:tc>
        <w:tc>
          <w:tcPr>
            <w:tcW w:w="1418" w:type="dxa"/>
            <w:tcBorders>
              <w:top w:val="single" w:sz="4" w:space="0" w:color="auto"/>
            </w:tcBorders>
          </w:tcPr>
          <w:p w:rsidR="007D1C06" w:rsidRDefault="007D1C06" w:rsidP="007D1C06">
            <w:pPr>
              <w:pStyle w:val="ListParagraph"/>
              <w:ind w:left="0"/>
              <w:rPr>
                <w:rFonts w:ascii="Times New Roman" w:hAnsi="Times New Roman" w:cs="Times New Roman"/>
                <w:i/>
                <w:sz w:val="24"/>
                <w:szCs w:val="24"/>
              </w:rPr>
            </w:pPr>
            <w:r>
              <w:rPr>
                <w:rFonts w:ascii="Times New Roman" w:hAnsi="Times New Roman" w:cs="Times New Roman"/>
                <w:i/>
                <w:sz w:val="24"/>
                <w:szCs w:val="24"/>
              </w:rPr>
              <w:t>Dukungan masyarakat bawah(akar rumput</w:t>
            </w:r>
          </w:p>
        </w:tc>
        <w:tc>
          <w:tcPr>
            <w:tcW w:w="1842"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Stilistik</w:t>
            </w:r>
            <w:r>
              <w:rPr>
                <w:rFonts w:ascii="Times New Roman" w:hAnsi="Times New Roman" w:cs="Times New Roman"/>
                <w:sz w:val="24"/>
                <w:szCs w:val="24"/>
              </w:rPr>
              <w:t xml:space="preserve"> (penggunaan pilihan kata ) </w:t>
            </w:r>
            <w:r>
              <w:rPr>
                <w:rFonts w:ascii="Times New Roman" w:hAnsi="Times New Roman" w:cs="Times New Roman"/>
                <w:b/>
                <w:sz w:val="24"/>
                <w:szCs w:val="24"/>
              </w:rPr>
              <w:t xml:space="preserve">Elemen: </w:t>
            </w:r>
            <w:r>
              <w:rPr>
                <w:rFonts w:ascii="Times New Roman" w:hAnsi="Times New Roman" w:cs="Times New Roman"/>
                <w:sz w:val="24"/>
                <w:szCs w:val="24"/>
              </w:rPr>
              <w:t>leksikon</w:t>
            </w:r>
          </w:p>
        </w:tc>
        <w:tc>
          <w:tcPr>
            <w:tcW w:w="1843" w:type="dxa"/>
            <w:tcBorders>
              <w:top w:val="single" w:sz="4" w:space="0" w:color="auto"/>
            </w:tcBorders>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Satu kata untuk  menggantikan kata yang lain, </w:t>
            </w:r>
            <w:r>
              <w:rPr>
                <w:rFonts w:ascii="Times New Roman" w:hAnsi="Times New Roman" w:cs="Times New Roman"/>
                <w:sz w:val="24"/>
                <w:szCs w:val="24"/>
              </w:rPr>
              <w:t>yaitu bentuk eufemisme yang menggantikan satu kata dengan kata yang lain. Kata, “</w:t>
            </w:r>
            <w:r>
              <w:rPr>
                <w:rFonts w:ascii="Times New Roman" w:hAnsi="Times New Roman" w:cs="Times New Roman"/>
                <w:i/>
                <w:sz w:val="24"/>
                <w:szCs w:val="24"/>
              </w:rPr>
              <w:t>masyarakat bawah”</w:t>
            </w:r>
            <w:r>
              <w:rPr>
                <w:rFonts w:ascii="Times New Roman" w:hAnsi="Times New Roman" w:cs="Times New Roman"/>
                <w:sz w:val="24"/>
                <w:szCs w:val="24"/>
              </w:rPr>
              <w:t>bersinonim dengan kata “</w:t>
            </w:r>
            <w:r>
              <w:rPr>
                <w:rFonts w:ascii="Times New Roman" w:hAnsi="Times New Roman" w:cs="Times New Roman"/>
                <w:i/>
                <w:sz w:val="24"/>
                <w:szCs w:val="24"/>
              </w:rPr>
              <w:t xml:space="preserve">grass root” </w:t>
            </w:r>
            <w:r>
              <w:rPr>
                <w:rFonts w:ascii="Times New Roman" w:hAnsi="Times New Roman" w:cs="Times New Roman"/>
                <w:sz w:val="24"/>
                <w:szCs w:val="24"/>
              </w:rPr>
              <w:t xml:space="preserve"> </w:t>
            </w:r>
          </w:p>
          <w:p w:rsidR="007D1C06" w:rsidRDefault="007D1C06" w:rsidP="007D1C06">
            <w:pPr>
              <w:rPr>
                <w:rFonts w:ascii="Times New Roman" w:hAnsi="Times New Roman" w:cs="Times New Roman"/>
                <w:sz w:val="24"/>
                <w:szCs w:val="24"/>
              </w:rPr>
            </w:pPr>
          </w:p>
        </w:tc>
      </w:tr>
      <w:tr w:rsidR="007D1C06" w:rsidTr="007D1C06">
        <w:tc>
          <w:tcPr>
            <w:tcW w:w="567" w:type="dxa"/>
          </w:tcPr>
          <w:p w:rsidR="007D1C06" w:rsidRPr="00097616" w:rsidRDefault="007D1C06" w:rsidP="007D1C06">
            <w:pPr>
              <w:pStyle w:val="ListParagraph"/>
              <w:numPr>
                <w:ilvl w:val="0"/>
                <w:numId w:val="21"/>
              </w:numPr>
              <w:spacing w:line="480" w:lineRule="auto"/>
              <w:ind w:hanging="686"/>
              <w:jc w:val="both"/>
              <w:rPr>
                <w:rFonts w:ascii="Times New Roman" w:hAnsi="Times New Roman" w:cs="Times New Roman"/>
                <w:b/>
                <w:sz w:val="24"/>
                <w:szCs w:val="24"/>
              </w:rPr>
            </w:pPr>
          </w:p>
        </w:tc>
        <w:tc>
          <w:tcPr>
            <w:tcW w:w="1135" w:type="dxa"/>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03-05-13</w:t>
            </w:r>
          </w:p>
        </w:tc>
        <w:tc>
          <w:tcPr>
            <w:tcW w:w="1418" w:type="dxa"/>
          </w:tcPr>
          <w:p w:rsidR="007D1C06" w:rsidRDefault="007D1C06" w:rsidP="007D1C06">
            <w:pPr>
              <w:rPr>
                <w:rFonts w:ascii="Times New Roman" w:hAnsi="Times New Roman" w:cs="Times New Roman"/>
                <w:sz w:val="24"/>
                <w:szCs w:val="24"/>
              </w:rPr>
            </w:pPr>
            <w:r>
              <w:rPr>
                <w:rFonts w:ascii="Times New Roman" w:hAnsi="Times New Roman" w:cs="Times New Roman"/>
                <w:sz w:val="24"/>
                <w:szCs w:val="24"/>
              </w:rPr>
              <w:t>Anggaran 15 Kementrian Bermasalah: Mayoritas diisi orang parpol</w:t>
            </w:r>
          </w:p>
        </w:tc>
        <w:tc>
          <w:tcPr>
            <w:tcW w:w="1417" w:type="dxa"/>
          </w:tcPr>
          <w:p w:rsidR="007D1C06" w:rsidRDefault="007D1C06" w:rsidP="007D1C06">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Anggaran 15 kementrian </w:t>
            </w:r>
            <w:r>
              <w:rPr>
                <w:rFonts w:ascii="Times New Roman" w:hAnsi="Times New Roman" w:cs="Times New Roman"/>
                <w:i/>
                <w:sz w:val="24"/>
                <w:szCs w:val="24"/>
              </w:rPr>
              <w:t>bermasalah</w:t>
            </w:r>
          </w:p>
        </w:tc>
        <w:tc>
          <w:tcPr>
            <w:tcW w:w="1418" w:type="dxa"/>
          </w:tcPr>
          <w:p w:rsidR="007D1C06" w:rsidRDefault="007D1C06" w:rsidP="007D1C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Terindikasi </w:t>
            </w:r>
            <w:r>
              <w:rPr>
                <w:rFonts w:ascii="Times New Roman" w:hAnsi="Times New Roman" w:cs="Times New Roman"/>
                <w:i/>
                <w:sz w:val="24"/>
                <w:szCs w:val="24"/>
              </w:rPr>
              <w:t>merugikan negara</w:t>
            </w:r>
            <w:r>
              <w:rPr>
                <w:rFonts w:ascii="Times New Roman" w:hAnsi="Times New Roman" w:cs="Times New Roman"/>
                <w:sz w:val="24"/>
                <w:szCs w:val="24"/>
              </w:rPr>
              <w:t xml:space="preserve"> sebesar Rp8,3 triliun</w:t>
            </w:r>
          </w:p>
        </w:tc>
        <w:tc>
          <w:tcPr>
            <w:tcW w:w="1842" w:type="dxa"/>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Stilistik </w:t>
            </w:r>
            <w:r>
              <w:rPr>
                <w:rFonts w:ascii="Times New Roman" w:hAnsi="Times New Roman" w:cs="Times New Roman"/>
                <w:sz w:val="24"/>
                <w:szCs w:val="24"/>
              </w:rPr>
              <w:t xml:space="preserve">(penggunaan pilihan kata ) </w:t>
            </w:r>
            <w:r>
              <w:rPr>
                <w:rFonts w:ascii="Times New Roman" w:hAnsi="Times New Roman" w:cs="Times New Roman"/>
                <w:b/>
                <w:sz w:val="24"/>
                <w:szCs w:val="24"/>
              </w:rPr>
              <w:t>Elemen</w:t>
            </w:r>
            <w:r>
              <w:rPr>
                <w:rFonts w:ascii="Times New Roman" w:hAnsi="Times New Roman" w:cs="Times New Roman"/>
                <w:sz w:val="24"/>
                <w:szCs w:val="24"/>
              </w:rPr>
              <w:t>: leksikon</w:t>
            </w:r>
          </w:p>
        </w:tc>
        <w:tc>
          <w:tcPr>
            <w:tcW w:w="1843" w:type="dxa"/>
          </w:tcPr>
          <w:p w:rsidR="007D1C06" w:rsidRDefault="007D1C06" w:rsidP="007D1C06">
            <w:pPr>
              <w:rPr>
                <w:rFonts w:ascii="Times New Roman" w:hAnsi="Times New Roman" w:cs="Times New Roman"/>
                <w:sz w:val="24"/>
                <w:szCs w:val="24"/>
              </w:rPr>
            </w:pPr>
            <w:r>
              <w:rPr>
                <w:rFonts w:ascii="Times New Roman" w:hAnsi="Times New Roman" w:cs="Times New Roman"/>
                <w:b/>
                <w:sz w:val="24"/>
                <w:szCs w:val="24"/>
              </w:rPr>
              <w:t xml:space="preserve">Flipansi, </w:t>
            </w:r>
            <w:r>
              <w:rPr>
                <w:rFonts w:ascii="Times New Roman" w:hAnsi="Times New Roman" w:cs="Times New Roman"/>
                <w:sz w:val="24"/>
                <w:szCs w:val="24"/>
              </w:rPr>
              <w:t>yaitu makna di luar pernyataan. Kata “</w:t>
            </w:r>
            <w:r>
              <w:rPr>
                <w:rFonts w:ascii="Times New Roman" w:hAnsi="Times New Roman" w:cs="Times New Roman"/>
                <w:i/>
                <w:sz w:val="24"/>
                <w:szCs w:val="24"/>
              </w:rPr>
              <w:t>bermasalah</w:t>
            </w:r>
            <w:r>
              <w:rPr>
                <w:rFonts w:ascii="Times New Roman" w:hAnsi="Times New Roman" w:cs="Times New Roman"/>
                <w:sz w:val="24"/>
                <w:szCs w:val="24"/>
              </w:rPr>
              <w:t>”, maknannya  tidak langsung mengacu pada kata yang digunakan</w:t>
            </w:r>
          </w:p>
          <w:p w:rsidR="007D1C06" w:rsidRDefault="007D1C06" w:rsidP="007D1C06">
            <w:pPr>
              <w:rPr>
                <w:rFonts w:ascii="Times New Roman" w:hAnsi="Times New Roman" w:cs="Times New Roman"/>
                <w:sz w:val="24"/>
                <w:szCs w:val="24"/>
              </w:rPr>
            </w:pPr>
          </w:p>
        </w:tc>
      </w:tr>
    </w:tbl>
    <w:p w:rsidR="00FF6758" w:rsidRDefault="00FF6758" w:rsidP="00162186">
      <w:pPr>
        <w:tabs>
          <w:tab w:val="left" w:pos="567"/>
          <w:tab w:val="left" w:pos="2410"/>
        </w:tabs>
        <w:spacing w:after="0" w:line="480" w:lineRule="auto"/>
        <w:jc w:val="both"/>
        <w:rPr>
          <w:rFonts w:ascii="Times New Roman" w:hAnsi="Times New Roman" w:cs="Times New Roman"/>
          <w:b/>
          <w:sz w:val="24"/>
          <w:szCs w:val="24"/>
        </w:rPr>
      </w:pPr>
    </w:p>
    <w:p w:rsidR="00162186" w:rsidRDefault="00162186" w:rsidP="00162186">
      <w:pPr>
        <w:tabs>
          <w:tab w:val="left" w:pos="567"/>
          <w:tab w:val="left" w:pos="2410"/>
        </w:tabs>
        <w:spacing w:after="0" w:line="480" w:lineRule="auto"/>
        <w:jc w:val="both"/>
        <w:rPr>
          <w:rFonts w:ascii="Times New Roman" w:hAnsi="Times New Roman" w:cs="Times New Roman"/>
          <w:b/>
          <w:sz w:val="24"/>
          <w:szCs w:val="24"/>
        </w:rPr>
      </w:pPr>
    </w:p>
    <w:p w:rsidR="00162186" w:rsidRPr="00162186" w:rsidRDefault="00162186" w:rsidP="00162186">
      <w:pPr>
        <w:tabs>
          <w:tab w:val="left" w:pos="567"/>
          <w:tab w:val="left" w:pos="2410"/>
        </w:tabs>
        <w:spacing w:after="0" w:line="480" w:lineRule="auto"/>
        <w:jc w:val="both"/>
        <w:rPr>
          <w:rFonts w:ascii="Times New Roman" w:hAnsi="Times New Roman" w:cs="Times New Roman"/>
          <w:b/>
          <w:sz w:val="24"/>
          <w:szCs w:val="24"/>
        </w:rPr>
      </w:pPr>
    </w:p>
    <w:p w:rsidR="00280B9C" w:rsidRDefault="00280B9C" w:rsidP="00684E9D">
      <w:pPr>
        <w:tabs>
          <w:tab w:val="left" w:pos="993"/>
        </w:tabs>
        <w:spacing w:after="0" w:line="480" w:lineRule="auto"/>
        <w:jc w:val="both"/>
        <w:rPr>
          <w:rFonts w:ascii="Times New Roman" w:hAnsi="Times New Roman" w:cs="Times New Roman"/>
          <w:b/>
          <w:bCs/>
          <w:sz w:val="24"/>
          <w:szCs w:val="24"/>
        </w:rPr>
      </w:pPr>
    </w:p>
    <w:p w:rsidR="00280B9C" w:rsidRDefault="00280B9C" w:rsidP="00684E9D">
      <w:pPr>
        <w:tabs>
          <w:tab w:val="left" w:pos="993"/>
        </w:tabs>
        <w:spacing w:after="0" w:line="480" w:lineRule="auto"/>
        <w:jc w:val="both"/>
        <w:rPr>
          <w:rFonts w:ascii="Times New Roman" w:hAnsi="Times New Roman" w:cs="Times New Roman"/>
          <w:b/>
          <w:bCs/>
          <w:sz w:val="24"/>
          <w:szCs w:val="24"/>
        </w:rPr>
      </w:pPr>
    </w:p>
    <w:p w:rsidR="00851ADD" w:rsidRDefault="00851ADD" w:rsidP="00515B7A">
      <w:pPr>
        <w:tabs>
          <w:tab w:val="left" w:pos="142"/>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515B7A" w:rsidRDefault="00515B7A" w:rsidP="00515B7A">
      <w:pPr>
        <w:tabs>
          <w:tab w:val="left" w:pos="142"/>
          <w:tab w:val="left" w:pos="426"/>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Analisis Makna </w:t>
      </w:r>
      <w:r w:rsidRPr="008912FE">
        <w:rPr>
          <w:rFonts w:ascii="Times New Roman" w:hAnsi="Times New Roman" w:cs="Times New Roman"/>
          <w:b/>
          <w:sz w:val="24"/>
          <w:szCs w:val="24"/>
        </w:rPr>
        <w:t>Teks 1</w:t>
      </w:r>
      <w:r>
        <w:rPr>
          <w:rFonts w:ascii="Times New Roman" w:hAnsi="Times New Roman" w:cs="Times New Roman"/>
          <w:sz w:val="24"/>
          <w:szCs w:val="24"/>
        </w:rPr>
        <w:t xml:space="preserve">   </w:t>
      </w:r>
    </w:p>
    <w:p w:rsidR="00515B7A" w:rsidRPr="004344D2" w:rsidRDefault="00515B7A" w:rsidP="00515B7A">
      <w:pPr>
        <w:tabs>
          <w:tab w:val="left" w:pos="142"/>
          <w:tab w:val="left" w:pos="426"/>
        </w:tabs>
        <w:spacing w:after="0" w:line="480" w:lineRule="auto"/>
        <w:jc w:val="both"/>
        <w:rPr>
          <w:rFonts w:ascii="Times New Roman" w:hAnsi="Times New Roman" w:cs="Times New Roman"/>
          <w:b/>
          <w:sz w:val="24"/>
          <w:szCs w:val="24"/>
        </w:rPr>
      </w:pPr>
      <w:r w:rsidRPr="004344D2">
        <w:rPr>
          <w:rFonts w:ascii="Times New Roman" w:hAnsi="Times New Roman" w:cs="Times New Roman"/>
          <w:b/>
          <w:sz w:val="24"/>
          <w:szCs w:val="24"/>
        </w:rPr>
        <w:t>Rubrik</w:t>
      </w:r>
      <w:r>
        <w:rPr>
          <w:rFonts w:ascii="Times New Roman" w:hAnsi="Times New Roman" w:cs="Times New Roman"/>
          <w:b/>
          <w:sz w:val="24"/>
          <w:szCs w:val="24"/>
        </w:rPr>
        <w:t>:</w:t>
      </w:r>
      <w:r w:rsidRPr="004344D2">
        <w:rPr>
          <w:rFonts w:ascii="Times New Roman" w:hAnsi="Times New Roman" w:cs="Times New Roman"/>
          <w:b/>
          <w:sz w:val="24"/>
          <w:szCs w:val="24"/>
        </w:rPr>
        <w:t xml:space="preserve"> Hukum dan </w:t>
      </w:r>
      <w:r>
        <w:rPr>
          <w:rFonts w:ascii="Times New Roman" w:hAnsi="Times New Roman" w:cs="Times New Roman"/>
          <w:b/>
          <w:sz w:val="24"/>
          <w:szCs w:val="24"/>
        </w:rPr>
        <w:t>K</w:t>
      </w:r>
      <w:r w:rsidRPr="004344D2">
        <w:rPr>
          <w:rFonts w:ascii="Times New Roman" w:hAnsi="Times New Roman" w:cs="Times New Roman"/>
          <w:b/>
          <w:sz w:val="24"/>
          <w:szCs w:val="24"/>
        </w:rPr>
        <w:t>riminal</w:t>
      </w:r>
      <w:r>
        <w:rPr>
          <w:rFonts w:ascii="Times New Roman" w:hAnsi="Times New Roman" w:cs="Times New Roman"/>
          <w:b/>
          <w:sz w:val="24"/>
          <w:szCs w:val="24"/>
        </w:rPr>
        <w:t>, Edisi: 12 – 01 - 2013</w:t>
      </w:r>
    </w:p>
    <w:p w:rsidR="00515B7A" w:rsidRDefault="00515B7A" w:rsidP="00515B7A">
      <w:pPr>
        <w:tabs>
          <w:tab w:val="left" w:pos="142"/>
          <w:tab w:val="left" w:pos="4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Judul: </w:t>
      </w:r>
      <w:r w:rsidRPr="007F0C0E">
        <w:rPr>
          <w:rFonts w:ascii="Times New Roman" w:hAnsi="Times New Roman" w:cs="Times New Roman"/>
          <w:i/>
          <w:sz w:val="24"/>
          <w:szCs w:val="24"/>
        </w:rPr>
        <w:t>Mobil Hibah PT NNT Bermasalah</w:t>
      </w:r>
      <w:r>
        <w:rPr>
          <w:rFonts w:ascii="Times New Roman" w:hAnsi="Times New Roman" w:cs="Times New Roman"/>
          <w:sz w:val="24"/>
          <w:szCs w:val="24"/>
        </w:rPr>
        <w:t>?</w:t>
      </w:r>
    </w:p>
    <w:p w:rsidR="00515B7A" w:rsidRDefault="00515B7A" w:rsidP="00515B7A">
      <w:pPr>
        <w:tabs>
          <w:tab w:val="left" w:pos="142"/>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Kata “</w:t>
      </w:r>
      <w:r w:rsidRPr="00FC00AD">
        <w:rPr>
          <w:rFonts w:ascii="Times New Roman" w:hAnsi="Times New Roman" w:cs="Times New Roman"/>
          <w:i/>
          <w:sz w:val="24"/>
          <w:szCs w:val="24"/>
        </w:rPr>
        <w:t>bermasalah ?</w:t>
      </w:r>
      <w:r>
        <w:rPr>
          <w:rFonts w:ascii="Times New Roman" w:hAnsi="Times New Roman" w:cs="Times New Roman"/>
          <w:sz w:val="24"/>
          <w:szCs w:val="24"/>
        </w:rPr>
        <w:t xml:space="preserve">”  yang diakhiri oleh tanda tanya pada kalimat judul di atas menggunakan kata yang  bermakna eufemisme. Bentuk eufemisme yang digunakan dalam BE1 adalah bentuk </w:t>
      </w:r>
      <w:r w:rsidRPr="00905531">
        <w:rPr>
          <w:rFonts w:ascii="Times New Roman" w:hAnsi="Times New Roman" w:cs="Times New Roman"/>
          <w:i/>
          <w:sz w:val="24"/>
          <w:szCs w:val="24"/>
        </w:rPr>
        <w:t>semantik</w:t>
      </w:r>
      <w:r>
        <w:rPr>
          <w:rFonts w:ascii="Times New Roman" w:hAnsi="Times New Roman" w:cs="Times New Roman"/>
          <w:sz w:val="24"/>
          <w:szCs w:val="24"/>
        </w:rPr>
        <w:t xml:space="preserve"> dan pada BE2 adalah bentuk </w:t>
      </w:r>
      <w:r w:rsidRPr="00905531">
        <w:rPr>
          <w:rFonts w:ascii="Times New Roman" w:hAnsi="Times New Roman" w:cs="Times New Roman"/>
          <w:i/>
          <w:sz w:val="24"/>
          <w:szCs w:val="24"/>
        </w:rPr>
        <w:t>flipansi.</w:t>
      </w:r>
      <w:r>
        <w:rPr>
          <w:rFonts w:ascii="Times New Roman" w:hAnsi="Times New Roman" w:cs="Times New Roman"/>
          <w:i/>
          <w:sz w:val="24"/>
          <w:szCs w:val="24"/>
        </w:rPr>
        <w:t xml:space="preserve"> </w:t>
      </w:r>
      <w:r>
        <w:rPr>
          <w:rFonts w:ascii="Times New Roman" w:hAnsi="Times New Roman" w:cs="Times New Roman"/>
          <w:sz w:val="24"/>
          <w:szCs w:val="24"/>
        </w:rPr>
        <w:t xml:space="preserve">Penggunaan kata </w:t>
      </w:r>
      <w:r w:rsidRPr="00905531">
        <w:rPr>
          <w:rFonts w:ascii="Times New Roman" w:hAnsi="Times New Roman" w:cs="Times New Roman"/>
          <w:i/>
          <w:sz w:val="24"/>
          <w:szCs w:val="24"/>
        </w:rPr>
        <w:t>bermasalah</w:t>
      </w:r>
      <w:r>
        <w:rPr>
          <w:rFonts w:ascii="Times New Roman" w:hAnsi="Times New Roman" w:cs="Times New Roman"/>
          <w:sz w:val="24"/>
          <w:szCs w:val="24"/>
        </w:rPr>
        <w:t xml:space="preserve"> tersebut bermaksud untuk menyembunyikan informasi yang sebenarnya yang berada di luar makna lugasnya. Namun, rupanya penulis masih ragu dan mempertanyakannya. Bila kita baca teks berita secara keseluruhan jelas bahwa mobil tesebut mengandung masalah yang sangat fatal yaitu ketidaksesuaian antara surat kendaraan dengan keadaan fisik kendaraan </w:t>
      </w:r>
    </w:p>
    <w:p w:rsidR="00515B7A" w:rsidRDefault="00515B7A" w:rsidP="00515B7A">
      <w:pPr>
        <w:tabs>
          <w:tab w:val="left" w:pos="142"/>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“...pasalnya, mobil yang dilelang tersebut bermasalah secara fisik maupun dokumen kendaraannya. Sadiksyah, Direktur Perusahaan Daerah (Perusda) KSB, kemarin terpaksa berurusan dengan polisi menyusul tidak jelasnya surat dan fisik kendaraan. Nomor mesin dan rangka kendaraan roda empat itu tidak memiliki kesamaan.”</w:t>
      </w:r>
    </w:p>
    <w:p w:rsidR="00515B7A" w:rsidRDefault="00515B7A" w:rsidP="00515B7A">
      <w:pPr>
        <w:tabs>
          <w:tab w:val="left" w:pos="142"/>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515B7A" w:rsidRDefault="00515B7A" w:rsidP="00515B7A">
      <w:pPr>
        <w:tabs>
          <w:tab w:val="left" w:pos="142"/>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“Mobil jenis kijang kapsul warna biru dilelang pemda setempat, setelah menerima hibah sekitar tahun 2010 silam dari PT NNT. Ia berharap PT NNT bertanggung jawab atas ketidakjelasan identitas kendaraan tersebut. Kata dia, mesin-mesin yang dirakit pada bengkel PT NNT dikanibal, hingga ada mobil yang mesinnya tidak sesuai dengan rangka dan surat kendaraan.</w:t>
      </w:r>
    </w:p>
    <w:p w:rsidR="00515B7A" w:rsidRDefault="00515B7A" w:rsidP="00515B7A">
      <w:pPr>
        <w:tabs>
          <w:tab w:val="left" w:pos="142"/>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515B7A" w:rsidRDefault="00515B7A" w:rsidP="00515B7A">
      <w:pPr>
        <w:tabs>
          <w:tab w:val="left" w:pos="142"/>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Masalah ketidakjelasan surat kendaraan hibah itu sebenarnya sudah berlangsung lama. Hanya saja, belum ada tindakan tegas dari pihak berwenang.</w:t>
      </w:r>
    </w:p>
    <w:p w:rsidR="00515B7A" w:rsidRDefault="00515B7A" w:rsidP="00515B7A">
      <w:pPr>
        <w:tabs>
          <w:tab w:val="left" w:pos="142"/>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515B7A" w:rsidRPr="00CF2A7D" w:rsidRDefault="00515B7A" w:rsidP="00515B7A">
      <w:pPr>
        <w:tabs>
          <w:tab w:val="left" w:pos="142"/>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Kapolres Sumbawa Barat AKBP Muh. Suryo Saputro juga belum dapat berkomentar terkait masalah ini. Kapolres terkesan menghindari wartawan.</w:t>
      </w:r>
    </w:p>
    <w:p w:rsidR="00515B7A" w:rsidRDefault="00515B7A" w:rsidP="00515B7A">
      <w:pPr>
        <w:spacing w:after="0" w:line="240" w:lineRule="auto"/>
        <w:ind w:firstLine="709"/>
        <w:jc w:val="both"/>
        <w:rPr>
          <w:rFonts w:ascii="Times New Roman" w:hAnsi="Times New Roman" w:cs="Times New Roman"/>
          <w:sz w:val="24"/>
          <w:szCs w:val="24"/>
        </w:rPr>
      </w:pPr>
    </w:p>
    <w:p w:rsidR="00515B7A" w:rsidRDefault="00515B7A" w:rsidP="00515B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Penggunaan kata “</w:t>
      </w:r>
      <w:r w:rsidRPr="00C848FA">
        <w:rPr>
          <w:rFonts w:ascii="Times New Roman" w:hAnsi="Times New Roman" w:cs="Times New Roman"/>
          <w:i/>
          <w:sz w:val="24"/>
          <w:szCs w:val="24"/>
        </w:rPr>
        <w:t>bermasalah ?”</w:t>
      </w:r>
      <w:r>
        <w:rPr>
          <w:rFonts w:ascii="Times New Roman" w:hAnsi="Times New Roman" w:cs="Times New Roman"/>
          <w:b/>
          <w:i/>
          <w:sz w:val="24"/>
          <w:szCs w:val="24"/>
        </w:rPr>
        <w:t xml:space="preserve"> </w:t>
      </w:r>
      <w:r>
        <w:rPr>
          <w:rFonts w:ascii="Times New Roman" w:hAnsi="Times New Roman" w:cs="Times New Roman"/>
          <w:sz w:val="24"/>
          <w:szCs w:val="24"/>
        </w:rPr>
        <w:t xml:space="preserve"> yang diakhiri dengan sebuah tanda tanya pada kalimat judul di atas, merupakan sebuah upaya yang dilakukan oleh pihak media untuk </w:t>
      </w:r>
      <w:r w:rsidRPr="00FC00AD">
        <w:rPr>
          <w:rFonts w:ascii="Times New Roman" w:hAnsi="Times New Roman" w:cs="Times New Roman"/>
          <w:i/>
          <w:sz w:val="24"/>
          <w:szCs w:val="24"/>
        </w:rPr>
        <w:t>mengelabui</w:t>
      </w:r>
      <w:r>
        <w:rPr>
          <w:rFonts w:ascii="Times New Roman" w:hAnsi="Times New Roman" w:cs="Times New Roman"/>
          <w:sz w:val="24"/>
          <w:szCs w:val="24"/>
        </w:rPr>
        <w:t xml:space="preserve"> masyarakat pembaca. Penggunaan  pilihan kata yang lebih tepat dan sesuai dengan isi berita adalah kata “</w:t>
      </w:r>
      <w:r>
        <w:rPr>
          <w:rFonts w:ascii="Times New Roman" w:hAnsi="Times New Roman" w:cs="Times New Roman"/>
          <w:i/>
          <w:sz w:val="24"/>
          <w:szCs w:val="24"/>
        </w:rPr>
        <w:t>ilegal</w:t>
      </w:r>
      <w:r>
        <w:rPr>
          <w:rFonts w:ascii="Times New Roman" w:hAnsi="Times New Roman" w:cs="Times New Roman"/>
          <w:sz w:val="24"/>
          <w:szCs w:val="24"/>
        </w:rPr>
        <w:t>” . Jadi kalimat judul teks berita tersebut mestinya berbunyi “</w:t>
      </w:r>
      <w:r w:rsidRPr="00C848FA">
        <w:rPr>
          <w:rFonts w:ascii="Times New Roman" w:hAnsi="Times New Roman" w:cs="Times New Roman"/>
          <w:i/>
          <w:sz w:val="24"/>
          <w:szCs w:val="24"/>
        </w:rPr>
        <w:t>Mobil Hibah PT NNT Ilegal</w:t>
      </w:r>
      <w:r>
        <w:rPr>
          <w:rFonts w:ascii="Times New Roman" w:hAnsi="Times New Roman" w:cs="Times New Roman"/>
          <w:sz w:val="24"/>
          <w:szCs w:val="24"/>
        </w:rPr>
        <w:t>”. Bila pihak media menggunakan kata “ilegal” maka hal itu akan dengan cepat direspon oleh masyarakat. Lebih-lebih pertistiwa pemalsuan terhadap sura-surat kendaraan tersebut telah berlangsung lama. Namun pihak yang berwajib belum mengambil tindakan tegas.</w:t>
      </w:r>
    </w:p>
    <w:p w:rsidR="00515B7A" w:rsidRDefault="00515B7A" w:rsidP="00515B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Penulisan kalimat judul di atas dengan pilihan kata yang tidak netral jelas sebagai sebuah upaya untuk membentuk opini pembaca. Kesalahan yang dilakukan oleh satu pihak (PT NNT) dianggap bukan merupakan sebuah pelanggaran yang berat dan tidak perlu dibesar-besarkan. Penggunaan kata bermasalah yang diakhiri oleh tanda tanya mengindikasikan sebagai sebuah upaya dari media untuk meredam emosi masyarakat. PT NNT sebagai aktor dalam kasus ini tidak ditindak dengan tegas. Sementara itu, pemerintah sebagai pihak yang dirugikan tidak melakukan penuntutan atas pelannggaran yang dilakukan oleh PT NNT. Polisi sebagai institusi penegak hukum tidak menunjukkan sikap yang profesional dalam menjalankan tugas.  </w:t>
      </w:r>
    </w:p>
    <w:p w:rsidR="00515B7A" w:rsidRDefault="00515B7A" w:rsidP="00515B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Media HLP, sebagai sebuah lembaga bersikap tidak netral dalam memberikan sebuah informasi kepada masyarakat. PT NNT, sebagai sebuah lembaga swasta terbesar di NTB memiliki kekuasaan yang lebih besar pada media dan pemerintah. Pemda, sebagai lembaga pemerintahan tidak dapat berbuat </w:t>
      </w:r>
      <w:r>
        <w:rPr>
          <w:rFonts w:ascii="Times New Roman" w:hAnsi="Times New Roman" w:cs="Times New Roman"/>
          <w:sz w:val="24"/>
          <w:szCs w:val="24"/>
        </w:rPr>
        <w:lastRenderedPageBreak/>
        <w:t>banyak pada PT NNT yang telah melakukan pelanggaran hukum. Dan Kepolisian, sebagai institusi penegak hukum tidak dapat menjalankan tugas sebagaimana mestinya. Dengan demikian dapat disimpulkan bahwa PT NNT merupakan sebuah perusahaan swasta yang dapat menguasai instansi-instansi lain dalam membuat sebuah keputusan.</w:t>
      </w:r>
    </w:p>
    <w:p w:rsidR="00515B7A" w:rsidRPr="001B0A80" w:rsidRDefault="00515B7A" w:rsidP="00515B7A">
      <w:pPr>
        <w:spacing w:after="0" w:line="480" w:lineRule="auto"/>
        <w:ind w:firstLine="720"/>
        <w:jc w:val="both"/>
        <w:rPr>
          <w:rFonts w:ascii="Times New Roman" w:hAnsi="Times New Roman" w:cs="Times New Roman"/>
          <w:b/>
          <w:sz w:val="24"/>
          <w:szCs w:val="24"/>
        </w:rPr>
      </w:pPr>
      <w:r w:rsidRPr="001B0A80">
        <w:rPr>
          <w:rFonts w:ascii="Times New Roman" w:hAnsi="Times New Roman" w:cs="Times New Roman"/>
          <w:b/>
          <w:sz w:val="24"/>
          <w:szCs w:val="24"/>
        </w:rPr>
        <w:t xml:space="preserve">Penampang </w:t>
      </w:r>
      <w:r>
        <w:rPr>
          <w:rFonts w:ascii="Times New Roman" w:hAnsi="Times New Roman" w:cs="Times New Roman"/>
          <w:b/>
          <w:sz w:val="24"/>
          <w:szCs w:val="24"/>
        </w:rPr>
        <w:t>1</w:t>
      </w:r>
    </w:p>
    <w:tbl>
      <w:tblPr>
        <w:tblStyle w:val="TableGrid"/>
        <w:tblW w:w="0" w:type="auto"/>
        <w:tblLook w:val="04A0"/>
      </w:tblPr>
      <w:tblGrid>
        <w:gridCol w:w="1809"/>
        <w:gridCol w:w="4820"/>
        <w:gridCol w:w="1524"/>
      </w:tblGrid>
      <w:tr w:rsidR="00515B7A" w:rsidTr="00FB5C3B">
        <w:tc>
          <w:tcPr>
            <w:tcW w:w="1809" w:type="dxa"/>
          </w:tcPr>
          <w:p w:rsidR="00515B7A" w:rsidRPr="00D10326"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820" w:type="dxa"/>
          </w:tcPr>
          <w:p w:rsidR="00515B7A" w:rsidRPr="00D10326" w:rsidRDefault="00515B7A" w:rsidP="00FB5C3B">
            <w:pPr>
              <w:jc w:val="center"/>
              <w:rPr>
                <w:rFonts w:ascii="Times New Roman" w:hAnsi="Times New Roman" w:cs="Times New Roman"/>
                <w:b/>
                <w:sz w:val="24"/>
                <w:szCs w:val="24"/>
              </w:rPr>
            </w:pPr>
            <w:r w:rsidRPr="00D10326">
              <w:rPr>
                <w:rFonts w:ascii="Times New Roman" w:hAnsi="Times New Roman" w:cs="Times New Roman"/>
                <w:b/>
                <w:sz w:val="24"/>
                <w:szCs w:val="24"/>
              </w:rPr>
              <w:t>Kalimat Judul</w:t>
            </w:r>
          </w:p>
        </w:tc>
        <w:tc>
          <w:tcPr>
            <w:tcW w:w="1524" w:type="dxa"/>
          </w:tcPr>
          <w:p w:rsidR="00515B7A" w:rsidRPr="00D10326" w:rsidRDefault="00515B7A" w:rsidP="00FB5C3B">
            <w:pPr>
              <w:jc w:val="center"/>
              <w:rPr>
                <w:rFonts w:ascii="Times New Roman" w:hAnsi="Times New Roman" w:cs="Times New Roman"/>
                <w:b/>
                <w:sz w:val="24"/>
                <w:szCs w:val="24"/>
              </w:rPr>
            </w:pPr>
            <w:r w:rsidRPr="00D10326">
              <w:rPr>
                <w:rFonts w:ascii="Times New Roman" w:hAnsi="Times New Roman" w:cs="Times New Roman"/>
                <w:b/>
                <w:sz w:val="24"/>
                <w:szCs w:val="24"/>
              </w:rPr>
              <w:t>Makna</w:t>
            </w:r>
          </w:p>
        </w:tc>
      </w:tr>
      <w:tr w:rsidR="00515B7A" w:rsidTr="00FB5C3B">
        <w:trPr>
          <w:trHeight w:val="249"/>
        </w:trPr>
        <w:tc>
          <w:tcPr>
            <w:tcW w:w="180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Bermasalah </w:t>
            </w:r>
          </w:p>
        </w:tc>
        <w:tc>
          <w:tcPr>
            <w:tcW w:w="4820"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i/>
                <w:sz w:val="24"/>
                <w:szCs w:val="24"/>
              </w:rPr>
              <w:t>Mobil Hibah PT NNT Bermasalah?</w:t>
            </w:r>
          </w:p>
        </w:tc>
        <w:tc>
          <w:tcPr>
            <w:tcW w:w="1524"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tc>
      </w:tr>
      <w:tr w:rsidR="00515B7A" w:rsidTr="00FB5C3B">
        <w:trPr>
          <w:trHeight w:val="248"/>
        </w:trPr>
        <w:tc>
          <w:tcPr>
            <w:tcW w:w="1809"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Ilegal </w:t>
            </w:r>
          </w:p>
        </w:tc>
        <w:tc>
          <w:tcPr>
            <w:tcW w:w="4820" w:type="dxa"/>
            <w:tcBorders>
              <w:top w:val="single" w:sz="4" w:space="0" w:color="auto"/>
              <w:bottom w:val="single" w:sz="4" w:space="0" w:color="auto"/>
            </w:tcBorders>
          </w:tcPr>
          <w:p w:rsidR="00515B7A" w:rsidRPr="008E74B2"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Mobil Hibah PT NNT ilegal?</w:t>
            </w:r>
          </w:p>
        </w:tc>
        <w:tc>
          <w:tcPr>
            <w:tcW w:w="1524"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r w:rsidR="00515B7A" w:rsidTr="00FB5C3B">
        <w:trPr>
          <w:trHeight w:val="563"/>
        </w:trPr>
        <w:tc>
          <w:tcPr>
            <w:tcW w:w="1809" w:type="dxa"/>
            <w:tcBorders>
              <w:top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Mobil bodong</w:t>
            </w:r>
          </w:p>
        </w:tc>
        <w:tc>
          <w:tcPr>
            <w:tcW w:w="4820" w:type="dxa"/>
            <w:tcBorders>
              <w:top w:val="single" w:sz="4" w:space="0" w:color="auto"/>
            </w:tcBorders>
          </w:tcPr>
          <w:p w:rsidR="00515B7A" w:rsidRPr="00737DAE"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Mobil Hibah PT NNT adalah Mobil Bodong?</w:t>
            </w:r>
          </w:p>
        </w:tc>
        <w:tc>
          <w:tcPr>
            <w:tcW w:w="1524" w:type="dxa"/>
            <w:tcBorders>
              <w:top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spacing w:after="0" w:line="480" w:lineRule="auto"/>
        <w:jc w:val="both"/>
        <w:rPr>
          <w:rFonts w:ascii="Times New Roman" w:hAnsi="Times New Roman" w:cs="Times New Roman"/>
          <w:sz w:val="24"/>
          <w:szCs w:val="24"/>
        </w:rPr>
      </w:pPr>
    </w:p>
    <w:p w:rsidR="00515B7A" w:rsidRDefault="00515B7A" w:rsidP="00515B7A">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Penampang  di atas memperlihatkan bahwa kata</w:t>
      </w:r>
      <w:r w:rsidRPr="0094049E">
        <w:rPr>
          <w:rFonts w:ascii="Times New Roman" w:hAnsi="Times New Roman" w:cs="Times New Roman"/>
          <w:i/>
          <w:sz w:val="24"/>
          <w:szCs w:val="24"/>
        </w:rPr>
        <w:t xml:space="preserve"> bermasalah</w:t>
      </w:r>
      <w:r>
        <w:rPr>
          <w:rFonts w:ascii="Times New Roman" w:hAnsi="Times New Roman" w:cs="Times New Roman"/>
          <w:sz w:val="24"/>
          <w:szCs w:val="24"/>
        </w:rPr>
        <w:t xml:space="preserve"> dapat dipadankan dengan yang lain yaitu kata </w:t>
      </w:r>
      <w:r w:rsidRPr="0094049E">
        <w:rPr>
          <w:rFonts w:ascii="Times New Roman" w:hAnsi="Times New Roman" w:cs="Times New Roman"/>
          <w:i/>
          <w:sz w:val="24"/>
          <w:szCs w:val="24"/>
        </w:rPr>
        <w:t>ilegal</w:t>
      </w:r>
      <w:r>
        <w:rPr>
          <w:rFonts w:ascii="Times New Roman" w:hAnsi="Times New Roman" w:cs="Times New Roman"/>
          <w:i/>
          <w:sz w:val="24"/>
          <w:szCs w:val="24"/>
        </w:rPr>
        <w:t xml:space="preserve"> atau bodong. </w:t>
      </w:r>
      <w:r>
        <w:rPr>
          <w:rFonts w:ascii="Times New Roman" w:hAnsi="Times New Roman" w:cs="Times New Roman"/>
          <w:sz w:val="24"/>
          <w:szCs w:val="24"/>
        </w:rPr>
        <w:t xml:space="preserve">Kata ilegal ini muncul sebagai akibat dari bentuk temuan pelanggaran yang dijelaskan secara panjang lebar dalam teks berita secara utuh. </w:t>
      </w:r>
      <w:r w:rsidRPr="00CC3934">
        <w:rPr>
          <w:rFonts w:ascii="Times New Roman" w:hAnsi="Times New Roman" w:cs="Times New Roman"/>
          <w:i/>
          <w:sz w:val="24"/>
          <w:szCs w:val="24"/>
        </w:rPr>
        <w:t xml:space="preserve">Jadi </w:t>
      </w:r>
      <w:r w:rsidRPr="00226429">
        <w:rPr>
          <w:rFonts w:ascii="Times New Roman" w:hAnsi="Times New Roman" w:cs="Times New Roman"/>
          <w:b/>
          <w:i/>
          <w:sz w:val="24"/>
          <w:szCs w:val="24"/>
        </w:rPr>
        <w:t>makna eufemisme</w:t>
      </w:r>
      <w:r w:rsidRPr="00CC3934">
        <w:rPr>
          <w:rFonts w:ascii="Times New Roman" w:hAnsi="Times New Roman" w:cs="Times New Roman"/>
          <w:i/>
          <w:sz w:val="24"/>
          <w:szCs w:val="24"/>
        </w:rPr>
        <w:t xml:space="preserve"> yang dapat diungkap dari teks berita 1adalah adanya upaya media untuk mengecilkan sebuah masalah agar masyarakat tidak merespon secara berlebihan k</w:t>
      </w:r>
      <w:r>
        <w:rPr>
          <w:rFonts w:ascii="Times New Roman" w:hAnsi="Times New Roman" w:cs="Times New Roman"/>
          <w:i/>
          <w:sz w:val="24"/>
          <w:szCs w:val="24"/>
        </w:rPr>
        <w:t>asus yang dilakukan oleh PT NNT</w:t>
      </w:r>
    </w:p>
    <w:p w:rsidR="00515B7A" w:rsidRDefault="00515B7A" w:rsidP="00515B7A">
      <w:pPr>
        <w:spacing w:after="0" w:line="480" w:lineRule="auto"/>
        <w:ind w:firstLine="709"/>
        <w:jc w:val="both"/>
        <w:rPr>
          <w:rFonts w:ascii="Times New Roman" w:hAnsi="Times New Roman" w:cs="Times New Roman"/>
          <w:i/>
          <w:sz w:val="24"/>
          <w:szCs w:val="24"/>
        </w:rPr>
      </w:pPr>
    </w:p>
    <w:p w:rsidR="00515B7A" w:rsidRDefault="00515B7A" w:rsidP="00515B7A">
      <w:pPr>
        <w:spacing w:after="0" w:line="480" w:lineRule="auto"/>
        <w:ind w:firstLine="709"/>
        <w:jc w:val="both"/>
        <w:rPr>
          <w:rFonts w:ascii="Times New Roman" w:hAnsi="Times New Roman" w:cs="Times New Roman"/>
          <w:i/>
          <w:sz w:val="24"/>
          <w:szCs w:val="24"/>
        </w:rPr>
      </w:pPr>
    </w:p>
    <w:p w:rsidR="00515B7A" w:rsidRDefault="00515B7A" w:rsidP="00515B7A">
      <w:pPr>
        <w:spacing w:after="0" w:line="480" w:lineRule="auto"/>
        <w:ind w:firstLine="709"/>
        <w:jc w:val="both"/>
        <w:rPr>
          <w:rFonts w:ascii="Times New Roman" w:hAnsi="Times New Roman" w:cs="Times New Roman"/>
          <w:i/>
          <w:sz w:val="24"/>
          <w:szCs w:val="24"/>
        </w:rPr>
      </w:pPr>
    </w:p>
    <w:p w:rsidR="00515B7A" w:rsidRDefault="00515B7A" w:rsidP="00515B7A">
      <w:pPr>
        <w:spacing w:after="0" w:line="480" w:lineRule="auto"/>
        <w:ind w:firstLine="709"/>
        <w:jc w:val="both"/>
        <w:rPr>
          <w:rFonts w:ascii="Times New Roman" w:hAnsi="Times New Roman" w:cs="Times New Roman"/>
          <w:i/>
          <w:sz w:val="24"/>
          <w:szCs w:val="24"/>
        </w:rPr>
      </w:pPr>
    </w:p>
    <w:p w:rsidR="00515B7A" w:rsidRDefault="00515B7A" w:rsidP="00515B7A">
      <w:pPr>
        <w:spacing w:after="0" w:line="480" w:lineRule="auto"/>
        <w:ind w:firstLine="709"/>
        <w:jc w:val="both"/>
        <w:rPr>
          <w:rFonts w:ascii="Times New Roman" w:hAnsi="Times New Roman" w:cs="Times New Roman"/>
          <w:i/>
          <w:sz w:val="24"/>
          <w:szCs w:val="24"/>
        </w:rPr>
      </w:pPr>
    </w:p>
    <w:p w:rsidR="00515B7A" w:rsidRPr="00D97BAC" w:rsidRDefault="00515B7A" w:rsidP="00515B7A">
      <w:pPr>
        <w:spacing w:after="0" w:line="480" w:lineRule="auto"/>
        <w:jc w:val="both"/>
        <w:rPr>
          <w:rFonts w:ascii="Times New Roman" w:hAnsi="Times New Roman" w:cs="Times New Roman"/>
          <w:i/>
          <w:sz w:val="24"/>
          <w:szCs w:val="24"/>
        </w:rPr>
      </w:pPr>
    </w:p>
    <w:p w:rsidR="00515B7A" w:rsidRDefault="00515B7A" w:rsidP="00515B7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Analisis Makna </w:t>
      </w:r>
      <w:r w:rsidRPr="008912FE">
        <w:rPr>
          <w:rFonts w:ascii="Times New Roman" w:hAnsi="Times New Roman" w:cs="Times New Roman"/>
          <w:b/>
          <w:sz w:val="24"/>
          <w:szCs w:val="24"/>
        </w:rPr>
        <w:t>Teks 2</w:t>
      </w:r>
      <w:r>
        <w:rPr>
          <w:rFonts w:ascii="Times New Roman" w:hAnsi="Times New Roman" w:cs="Times New Roman"/>
          <w:sz w:val="24"/>
          <w:szCs w:val="24"/>
        </w:rPr>
        <w:t xml:space="preserve"> </w:t>
      </w:r>
    </w:p>
    <w:p w:rsidR="00515B7A" w:rsidRPr="004344D2" w:rsidRDefault="00515B7A" w:rsidP="00515B7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Rubrik: Hukum dan Kriminal, Edisi 30-01-2013</w:t>
      </w:r>
    </w:p>
    <w:p w:rsidR="00515B7A" w:rsidRDefault="00515B7A" w:rsidP="00515B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Judul “</w:t>
      </w:r>
      <w:r w:rsidRPr="005F66BD">
        <w:rPr>
          <w:rFonts w:ascii="Times New Roman" w:hAnsi="Times New Roman" w:cs="Times New Roman"/>
          <w:i/>
          <w:sz w:val="24"/>
          <w:szCs w:val="24"/>
        </w:rPr>
        <w:t>Batu Guring Bakal Ditertibkan</w:t>
      </w:r>
      <w:r>
        <w:rPr>
          <w:rFonts w:ascii="Times New Roman" w:hAnsi="Times New Roman" w:cs="Times New Roman"/>
          <w:sz w:val="24"/>
          <w:szCs w:val="24"/>
        </w:rPr>
        <w:t>”</w:t>
      </w:r>
    </w:p>
    <w:p w:rsidR="00515B7A" w:rsidRDefault="00515B7A" w:rsidP="00515B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Kalimat judul di atas menggunakan frase  yang mengandung penghalusan makna (eufemisme), yaitu “</w:t>
      </w:r>
      <w:r w:rsidRPr="00FB28FA">
        <w:rPr>
          <w:rFonts w:ascii="Times New Roman" w:hAnsi="Times New Roman" w:cs="Times New Roman"/>
          <w:i/>
          <w:sz w:val="24"/>
          <w:szCs w:val="24"/>
        </w:rPr>
        <w:t>bakal ditertibkan</w:t>
      </w:r>
      <w:r>
        <w:rPr>
          <w:rFonts w:ascii="Times New Roman" w:hAnsi="Times New Roman" w:cs="Times New Roman"/>
          <w:sz w:val="24"/>
          <w:szCs w:val="24"/>
        </w:rPr>
        <w:t xml:space="preserve">”.Makna lugas frase </w:t>
      </w:r>
      <w:r w:rsidRPr="00CB7BC5">
        <w:rPr>
          <w:rFonts w:ascii="Times New Roman" w:hAnsi="Times New Roman" w:cs="Times New Roman"/>
          <w:i/>
          <w:sz w:val="24"/>
          <w:szCs w:val="24"/>
        </w:rPr>
        <w:t>bakal ditertibkan</w:t>
      </w:r>
      <w:r>
        <w:rPr>
          <w:rFonts w:ascii="Times New Roman" w:hAnsi="Times New Roman" w:cs="Times New Roman"/>
          <w:sz w:val="24"/>
          <w:szCs w:val="24"/>
        </w:rPr>
        <w:t xml:space="preserve"> adalah akan dilakukan </w:t>
      </w:r>
      <w:r w:rsidRPr="00D1123A">
        <w:rPr>
          <w:rFonts w:ascii="Times New Roman" w:hAnsi="Times New Roman" w:cs="Times New Roman"/>
          <w:i/>
          <w:sz w:val="24"/>
          <w:szCs w:val="24"/>
        </w:rPr>
        <w:t xml:space="preserve">penataan </w:t>
      </w:r>
      <w:r>
        <w:rPr>
          <w:rFonts w:ascii="Times New Roman" w:hAnsi="Times New Roman" w:cs="Times New Roman"/>
          <w:sz w:val="24"/>
          <w:szCs w:val="24"/>
        </w:rPr>
        <w:t xml:space="preserve">objek wisata Batu Guring. Namun, kata tersebut hanya merupakan bentuk eufemisme saja. Bentuk eufemisme yang dapat diungkap BE1 adalah </w:t>
      </w:r>
      <w:r w:rsidRPr="00CB7BC5">
        <w:rPr>
          <w:rFonts w:ascii="Times New Roman" w:hAnsi="Times New Roman" w:cs="Times New Roman"/>
          <w:i/>
          <w:sz w:val="24"/>
          <w:szCs w:val="24"/>
        </w:rPr>
        <w:t xml:space="preserve">semantik </w:t>
      </w:r>
      <w:r>
        <w:rPr>
          <w:rFonts w:ascii="Times New Roman" w:hAnsi="Times New Roman" w:cs="Times New Roman"/>
          <w:sz w:val="24"/>
          <w:szCs w:val="24"/>
        </w:rPr>
        <w:t xml:space="preserve">dan BE2 Flipansi. Dengan demikian, makna yang dikemukakan dari bentuk eufemisme tersebut berada di luar pernyataan. Makna sebenarnya yang disampaikan adalah makna yang bertentangan dengan makna lugasnya, yaitu </w:t>
      </w:r>
      <w:r w:rsidRPr="002F7A54">
        <w:rPr>
          <w:rFonts w:ascii="Times New Roman" w:hAnsi="Times New Roman" w:cs="Times New Roman"/>
          <w:i/>
          <w:sz w:val="24"/>
          <w:szCs w:val="24"/>
        </w:rPr>
        <w:t>akan dilakukan penggusuran</w:t>
      </w:r>
      <w:r>
        <w:rPr>
          <w:rFonts w:ascii="Times New Roman" w:hAnsi="Times New Roman" w:cs="Times New Roman"/>
          <w:sz w:val="24"/>
          <w:szCs w:val="24"/>
        </w:rPr>
        <w:t xml:space="preserve"> terhadap objek wisata Batu Guring.  </w:t>
      </w:r>
    </w:p>
    <w:p w:rsidR="00515B7A" w:rsidRDefault="00515B7A" w:rsidP="00515B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Media HLP menulis judul tersebut sebagai upaya untuk merespon tututan masyarakat atas pembongkaran yang dilakukan sebelumnya yaitu pembongkaran sejumlah tempat hiburan malam. Masyarakat tidak akan melakukan tindakan anarkis karena kekecewaan yang dirasakan atas pembongkaran yang dilakukan Sat Pol PP beberapa waktu yang lalu di Batu Gong. Masyarakat Batu Gong sendiri meminta Pemda NTB berlaku adil (melakukan pembongkaran terhadap tempat hiburan yang lain). </w:t>
      </w:r>
    </w:p>
    <w:p w:rsidR="00515B7A" w:rsidRDefault="00515B7A" w:rsidP="00515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”Sebelumnya, (Satpol PP) NTB melakukan pembongkaran terhadap puluhan tempat hiburan di kawasan Pantai Batu Gong. Belakangan Satpol PP berencana melakukan penertiban tempat hiburan di kawasan Pantai Batu Guring, yang terletak di perbatasan Kabupaten Sumbawa dengan Sumbawa Barat.</w:t>
      </w:r>
    </w:p>
    <w:p w:rsidR="00515B7A" w:rsidRDefault="00515B7A" w:rsidP="00515B7A">
      <w:pPr>
        <w:spacing w:after="0" w:line="240" w:lineRule="auto"/>
        <w:jc w:val="both"/>
        <w:rPr>
          <w:rFonts w:ascii="Times New Roman" w:hAnsi="Times New Roman" w:cs="Times New Roman"/>
          <w:sz w:val="24"/>
          <w:szCs w:val="24"/>
        </w:rPr>
      </w:pPr>
    </w:p>
    <w:p w:rsidR="00515B7A" w:rsidRDefault="00515B7A" w:rsidP="00515B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Diketahui, bahwa untuk melakkan tindakan serupa (pembongkaran) membutuhkan persiapan dan perencanaan yang matang. Perlu mendapatkan </w:t>
      </w:r>
      <w:r>
        <w:rPr>
          <w:rFonts w:ascii="Times New Roman" w:hAnsi="Times New Roman" w:cs="Times New Roman"/>
          <w:sz w:val="24"/>
          <w:szCs w:val="24"/>
        </w:rPr>
        <w:lastRenderedPageBreak/>
        <w:t>dukungan dari semua pihak, yaitu dari Pemda NTB dan dua kepala daerah yang bertetangga. Dengan demikian bahwa proses penertiban (pembongkaran) tersebut hanya merupakan sebuah rencana sebagai upaya untuk meredam emosi massa Batu gong.</w:t>
      </w:r>
    </w:p>
    <w:p w:rsidR="00515B7A" w:rsidRDefault="00515B7A" w:rsidP="00515B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Kembali pada masalah penggunaan frase “bakal ditertibkan” tersebut dirasakan lebih halus. Kesannya, tindakan Sat Pol PP  tidak anarkis, lebih manusiawi, lebih elegan, dan akan mendapatkan simpati masyarakat. Akan tetapi, bila pihak media menulis judul “ Batu Guring akan Dibongkar” tentunya akan menimbulkan respon  yang beragam. Pihak Batu Guring akan memberikan respon yang berlebihan. Stabilitas keamanan di wilayah itu akan terganggu, yang akan memunculkan kelompok tertentu untuk melakukan provokasi menolak rencana pemda yang akan melakukan pembongkaran.</w:t>
      </w:r>
    </w:p>
    <w:p w:rsidR="00515B7A" w:rsidRPr="001B0A80" w:rsidRDefault="00515B7A" w:rsidP="00515B7A">
      <w:pPr>
        <w:spacing w:after="0" w:line="480" w:lineRule="auto"/>
        <w:ind w:firstLine="720"/>
        <w:jc w:val="both"/>
        <w:rPr>
          <w:rFonts w:ascii="Times New Roman" w:hAnsi="Times New Roman" w:cs="Times New Roman"/>
          <w:b/>
          <w:sz w:val="24"/>
          <w:szCs w:val="24"/>
        </w:rPr>
      </w:pPr>
      <w:r w:rsidRPr="001B0A80">
        <w:rPr>
          <w:rFonts w:ascii="Times New Roman" w:hAnsi="Times New Roman" w:cs="Times New Roman"/>
          <w:b/>
          <w:sz w:val="24"/>
          <w:szCs w:val="24"/>
        </w:rPr>
        <w:t xml:space="preserve">Penampang </w:t>
      </w:r>
      <w:r>
        <w:rPr>
          <w:rFonts w:ascii="Times New Roman" w:hAnsi="Times New Roman" w:cs="Times New Roman"/>
          <w:b/>
          <w:sz w:val="24"/>
          <w:szCs w:val="24"/>
        </w:rPr>
        <w:t>2</w:t>
      </w:r>
    </w:p>
    <w:tbl>
      <w:tblPr>
        <w:tblStyle w:val="TableGrid"/>
        <w:tblW w:w="0" w:type="auto"/>
        <w:tblLook w:val="04A0"/>
      </w:tblPr>
      <w:tblGrid>
        <w:gridCol w:w="1809"/>
        <w:gridCol w:w="4820"/>
        <w:gridCol w:w="1524"/>
      </w:tblGrid>
      <w:tr w:rsidR="00515B7A" w:rsidTr="00FB5C3B">
        <w:tc>
          <w:tcPr>
            <w:tcW w:w="1809" w:type="dxa"/>
          </w:tcPr>
          <w:p w:rsidR="00515B7A" w:rsidRPr="00D10326"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820" w:type="dxa"/>
          </w:tcPr>
          <w:p w:rsidR="00515B7A" w:rsidRPr="00D10326" w:rsidRDefault="00515B7A" w:rsidP="00FB5C3B">
            <w:pPr>
              <w:jc w:val="center"/>
              <w:rPr>
                <w:rFonts w:ascii="Times New Roman" w:hAnsi="Times New Roman" w:cs="Times New Roman"/>
                <w:b/>
                <w:sz w:val="24"/>
                <w:szCs w:val="24"/>
              </w:rPr>
            </w:pPr>
            <w:r w:rsidRPr="00D10326">
              <w:rPr>
                <w:rFonts w:ascii="Times New Roman" w:hAnsi="Times New Roman" w:cs="Times New Roman"/>
                <w:b/>
                <w:sz w:val="24"/>
                <w:szCs w:val="24"/>
              </w:rPr>
              <w:t>Kalimat Judul</w:t>
            </w:r>
          </w:p>
        </w:tc>
        <w:tc>
          <w:tcPr>
            <w:tcW w:w="1524" w:type="dxa"/>
          </w:tcPr>
          <w:p w:rsidR="00515B7A" w:rsidRPr="00D10326" w:rsidRDefault="00515B7A" w:rsidP="00FB5C3B">
            <w:pPr>
              <w:jc w:val="center"/>
              <w:rPr>
                <w:rFonts w:ascii="Times New Roman" w:hAnsi="Times New Roman" w:cs="Times New Roman"/>
                <w:b/>
                <w:sz w:val="24"/>
                <w:szCs w:val="24"/>
              </w:rPr>
            </w:pPr>
            <w:r w:rsidRPr="00D10326">
              <w:rPr>
                <w:rFonts w:ascii="Times New Roman" w:hAnsi="Times New Roman" w:cs="Times New Roman"/>
                <w:b/>
                <w:sz w:val="24"/>
                <w:szCs w:val="24"/>
              </w:rPr>
              <w:t>Makna</w:t>
            </w:r>
          </w:p>
        </w:tc>
      </w:tr>
      <w:tr w:rsidR="00515B7A" w:rsidTr="00FB5C3B">
        <w:trPr>
          <w:trHeight w:val="249"/>
        </w:trPr>
        <w:tc>
          <w:tcPr>
            <w:tcW w:w="180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Bakal ditertibkan</w:t>
            </w:r>
          </w:p>
        </w:tc>
        <w:tc>
          <w:tcPr>
            <w:tcW w:w="4820"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i/>
                <w:sz w:val="24"/>
                <w:szCs w:val="24"/>
              </w:rPr>
              <w:t>Batu Guring Bakal Ditertibkan</w:t>
            </w:r>
          </w:p>
        </w:tc>
        <w:tc>
          <w:tcPr>
            <w:tcW w:w="1524"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tc>
      </w:tr>
      <w:tr w:rsidR="00515B7A" w:rsidTr="00FB5C3B">
        <w:trPr>
          <w:trHeight w:val="248"/>
        </w:trPr>
        <w:tc>
          <w:tcPr>
            <w:tcW w:w="1809"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Akan dibogkar</w:t>
            </w:r>
          </w:p>
        </w:tc>
        <w:tc>
          <w:tcPr>
            <w:tcW w:w="4820"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i/>
                <w:sz w:val="24"/>
                <w:szCs w:val="24"/>
              </w:rPr>
              <w:t>Batu Guring akan Dibongkar</w:t>
            </w:r>
          </w:p>
        </w:tc>
        <w:tc>
          <w:tcPr>
            <w:tcW w:w="1524"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p w:rsidR="00515B7A" w:rsidRDefault="00515B7A" w:rsidP="00FB5C3B">
            <w:pPr>
              <w:jc w:val="both"/>
              <w:rPr>
                <w:rFonts w:ascii="Times New Roman" w:hAnsi="Times New Roman" w:cs="Times New Roman"/>
                <w:sz w:val="24"/>
                <w:szCs w:val="24"/>
              </w:rPr>
            </w:pPr>
          </w:p>
        </w:tc>
      </w:tr>
    </w:tbl>
    <w:p w:rsidR="00515B7A" w:rsidRDefault="00515B7A" w:rsidP="00515B7A">
      <w:pPr>
        <w:spacing w:after="0" w:line="480" w:lineRule="auto"/>
        <w:ind w:firstLine="709"/>
        <w:jc w:val="both"/>
        <w:rPr>
          <w:rFonts w:ascii="Times New Roman" w:hAnsi="Times New Roman" w:cs="Times New Roman"/>
          <w:sz w:val="24"/>
          <w:szCs w:val="24"/>
        </w:rPr>
      </w:pPr>
    </w:p>
    <w:p w:rsidR="00515B7A" w:rsidRDefault="00515B7A" w:rsidP="00515B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Makna frase </w:t>
      </w:r>
      <w:r w:rsidRPr="001F309D">
        <w:rPr>
          <w:rFonts w:ascii="Times New Roman" w:hAnsi="Times New Roman" w:cs="Times New Roman"/>
          <w:i/>
          <w:sz w:val="24"/>
          <w:szCs w:val="24"/>
        </w:rPr>
        <w:t>akan dibongkar</w:t>
      </w:r>
      <w:r>
        <w:rPr>
          <w:rFonts w:ascii="Times New Roman" w:hAnsi="Times New Roman" w:cs="Times New Roman"/>
          <w:i/>
          <w:sz w:val="24"/>
          <w:szCs w:val="24"/>
        </w:rPr>
        <w:t xml:space="preserve">  </w:t>
      </w:r>
      <w:r>
        <w:rPr>
          <w:rFonts w:ascii="Times New Roman" w:hAnsi="Times New Roman" w:cs="Times New Roman"/>
          <w:sz w:val="24"/>
          <w:szCs w:val="24"/>
        </w:rPr>
        <w:t>yang dimunculkan untuk menggantikan frase “bakal ditertibkan” pada kalimat judul di atas. Frase “</w:t>
      </w:r>
      <w:r>
        <w:rPr>
          <w:rFonts w:ascii="Times New Roman" w:hAnsi="Times New Roman" w:cs="Times New Roman"/>
          <w:i/>
          <w:sz w:val="24"/>
          <w:szCs w:val="24"/>
        </w:rPr>
        <w:t xml:space="preserve">bakal ditertibkan” </w:t>
      </w:r>
      <w:r>
        <w:rPr>
          <w:rFonts w:ascii="Times New Roman" w:hAnsi="Times New Roman" w:cs="Times New Roman"/>
          <w:sz w:val="24"/>
          <w:szCs w:val="24"/>
        </w:rPr>
        <w:t>dapat dimaknakan sebagai satu tindakan akan dilakukan pembongkaran. Seperti yang diungkapkan olehKasat Pol PP NTB, berikut ini.</w:t>
      </w:r>
    </w:p>
    <w:p w:rsidR="00515B7A" w:rsidRPr="006B711F" w:rsidRDefault="00515B7A" w:rsidP="00515B7A">
      <w:pPr>
        <w:spacing w:line="240" w:lineRule="auto"/>
        <w:ind w:firstLine="720"/>
        <w:rPr>
          <w:rFonts w:ascii="Times New Roman" w:hAnsi="Times New Roman" w:cs="Times New Roman"/>
          <w:sz w:val="24"/>
          <w:szCs w:val="24"/>
        </w:rPr>
      </w:pPr>
      <w:r w:rsidRPr="006B711F">
        <w:rPr>
          <w:rFonts w:ascii="Times New Roman" w:hAnsi="Times New Roman" w:cs="Times New Roman"/>
          <w:sz w:val="24"/>
          <w:szCs w:val="24"/>
        </w:rPr>
        <w:t xml:space="preserve">Kasat Pol PP NTB Ibnu Salim yang dikonfirmasi via ponsel kemarin tidak membantah bakal melakukan penertiban kawasan hiburan tersebut. </w:t>
      </w:r>
    </w:p>
    <w:p w:rsidR="00515B7A" w:rsidRPr="00245CCA" w:rsidRDefault="00515B7A" w:rsidP="00515B7A">
      <w:pPr>
        <w:spacing w:after="0" w:line="240" w:lineRule="auto"/>
        <w:ind w:firstLine="709"/>
        <w:jc w:val="both"/>
        <w:rPr>
          <w:rFonts w:ascii="Times New Roman" w:hAnsi="Times New Roman" w:cs="Times New Roman"/>
          <w:sz w:val="24"/>
          <w:szCs w:val="24"/>
        </w:rPr>
      </w:pPr>
      <w:r w:rsidRPr="006B711F">
        <w:rPr>
          <w:rFonts w:ascii="Times New Roman" w:hAnsi="Times New Roman" w:cs="Times New Roman"/>
          <w:sz w:val="24"/>
          <w:szCs w:val="24"/>
        </w:rPr>
        <w:lastRenderedPageBreak/>
        <w:t>“Kita akan tetap melakukan hal yang sama seperti yang dilakukan pada tempat hiburan malam di wilayah batu Gong-Sumbawa,” janjinya. Diakuinya, penertiban tempat hiburan malam di wilayah perbatasan merupakan kewenangan provinsi. Namun sebelumnya, pihaknya akan melakukan kordinasi dengan Pol PP setempat. Koordinasi dilakukan, sehingga pada saat proses penertiban berlangsung, Pol PP NTB mendapat  dukungan dari dua daerah tadi. “Kalau dengan “Kasat Pol PP KSB saya sudah melakukan koordinasi, meskipun baru sebatas pembicaraan via ponsel. Koordinasi ini juga akandilakukan dengan Sumbawa,” imbuhhnya</w:t>
      </w:r>
    </w:p>
    <w:p w:rsidR="00515B7A" w:rsidRDefault="00515B7A" w:rsidP="00515B7A">
      <w:pPr>
        <w:spacing w:after="0" w:line="240" w:lineRule="auto"/>
        <w:jc w:val="both"/>
        <w:rPr>
          <w:rFonts w:ascii="Times New Roman" w:hAnsi="Times New Roman" w:cs="Times New Roman"/>
          <w:sz w:val="24"/>
          <w:szCs w:val="24"/>
        </w:rPr>
      </w:pPr>
    </w:p>
    <w:p w:rsidR="00515B7A" w:rsidRPr="00D97BAC" w:rsidRDefault="00515B7A" w:rsidP="00515B7A">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Dengan demikian dapat dikatakan bahwa media telah mengelabui masyarakat dengan menulis judul seperti itu. Media dalam menulis judul seperti itu tentu memiliki dasar dan alasan yanng kuat. Jadi tidak ditulis dengan serta-merta tanpa pertimbangan yang matang. Atau mungkin ada permintaan dari pihak tertentu yang tidak menginginkan terjadinya gejolak yang bersifat anarkis. Boleh jadi sebagai upaya untuk meredam emosi massa. </w:t>
      </w:r>
      <w:r w:rsidRPr="00CC3934">
        <w:rPr>
          <w:rFonts w:ascii="Times New Roman" w:hAnsi="Times New Roman" w:cs="Times New Roman"/>
          <w:i/>
          <w:sz w:val="24"/>
          <w:szCs w:val="24"/>
        </w:rPr>
        <w:t>Jadi makna yang dapat ditangkap pada teks berita 2 ini adalah adanya upaya media untuk mengelabui masyarakat pembaca.</w:t>
      </w:r>
      <w:r>
        <w:rPr>
          <w:rFonts w:ascii="Times New Roman" w:hAnsi="Times New Roman" w:cs="Times New Roman"/>
          <w:i/>
          <w:sz w:val="24"/>
          <w:szCs w:val="24"/>
        </w:rPr>
        <w:t xml:space="preserve"> Aparat dikesankan sangat adil dan bijak dalam mengambil sebuah keputusan. Tidak gegabah dalam merespon permintaan dari masyarakat.</w:t>
      </w: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sz w:val="24"/>
          <w:szCs w:val="24"/>
        </w:rPr>
      </w:pPr>
      <w:r>
        <w:rPr>
          <w:rFonts w:ascii="Times New Roman" w:hAnsi="Times New Roman" w:cs="Times New Roman"/>
          <w:b/>
          <w:sz w:val="24"/>
          <w:szCs w:val="24"/>
        </w:rPr>
        <w:lastRenderedPageBreak/>
        <w:t xml:space="preserve">Analisis Makna </w:t>
      </w:r>
      <w:r w:rsidRPr="00D968BE">
        <w:rPr>
          <w:rFonts w:ascii="Times New Roman" w:hAnsi="Times New Roman" w:cs="Times New Roman"/>
          <w:b/>
          <w:sz w:val="24"/>
          <w:szCs w:val="24"/>
        </w:rPr>
        <w:t>Teks 3</w:t>
      </w:r>
      <w:r>
        <w:rPr>
          <w:rFonts w:ascii="Times New Roman" w:hAnsi="Times New Roman" w:cs="Times New Roman"/>
          <w:sz w:val="24"/>
          <w:szCs w:val="24"/>
        </w:rPr>
        <w:t xml:space="preserve"> </w:t>
      </w:r>
    </w:p>
    <w:p w:rsidR="00515B7A" w:rsidRPr="00AC0734" w:rsidRDefault="00515B7A" w:rsidP="00515B7A">
      <w:pPr>
        <w:spacing w:after="0" w:line="480" w:lineRule="auto"/>
        <w:ind w:left="1418" w:hanging="1418"/>
        <w:jc w:val="both"/>
        <w:rPr>
          <w:rFonts w:ascii="Times New Roman" w:hAnsi="Times New Roman" w:cs="Times New Roman"/>
          <w:b/>
          <w:sz w:val="24"/>
          <w:szCs w:val="24"/>
        </w:rPr>
      </w:pPr>
      <w:r w:rsidRPr="00AC0734">
        <w:rPr>
          <w:rFonts w:ascii="Times New Roman" w:hAnsi="Times New Roman" w:cs="Times New Roman"/>
          <w:b/>
          <w:sz w:val="24"/>
          <w:szCs w:val="24"/>
        </w:rPr>
        <w:t>Rubrik</w:t>
      </w:r>
      <w:r>
        <w:rPr>
          <w:rFonts w:ascii="Times New Roman" w:hAnsi="Times New Roman" w:cs="Times New Roman"/>
          <w:b/>
          <w:sz w:val="24"/>
          <w:szCs w:val="24"/>
        </w:rPr>
        <w:t>:</w:t>
      </w:r>
      <w:r w:rsidRPr="00AC0734">
        <w:rPr>
          <w:rFonts w:ascii="Times New Roman" w:hAnsi="Times New Roman" w:cs="Times New Roman"/>
          <w:b/>
          <w:sz w:val="24"/>
          <w:szCs w:val="24"/>
        </w:rPr>
        <w:t xml:space="preserve"> </w:t>
      </w:r>
      <w:r>
        <w:rPr>
          <w:rFonts w:ascii="Times New Roman" w:hAnsi="Times New Roman" w:cs="Times New Roman"/>
          <w:b/>
          <w:sz w:val="24"/>
          <w:szCs w:val="24"/>
        </w:rPr>
        <w:t>Hukum dan Kriminal, Edisi: 01 -02- 2013</w:t>
      </w:r>
    </w:p>
    <w:p w:rsidR="00515B7A" w:rsidRPr="00266363" w:rsidRDefault="00515B7A" w:rsidP="00515B7A">
      <w:pPr>
        <w:spacing w:after="0" w:line="480" w:lineRule="auto"/>
        <w:ind w:left="851" w:hanging="851"/>
        <w:rPr>
          <w:rFonts w:ascii="Times New Roman" w:hAnsi="Times New Roman" w:cs="Times New Roman"/>
          <w:i/>
          <w:sz w:val="24"/>
          <w:szCs w:val="24"/>
        </w:rPr>
      </w:pPr>
      <w:r>
        <w:rPr>
          <w:rFonts w:ascii="Times New Roman" w:hAnsi="Times New Roman" w:cs="Times New Roman"/>
          <w:sz w:val="24"/>
          <w:szCs w:val="24"/>
        </w:rPr>
        <w:t xml:space="preserve">Judul:  “ </w:t>
      </w:r>
      <w:r w:rsidRPr="00266363">
        <w:rPr>
          <w:rFonts w:ascii="Times New Roman" w:hAnsi="Times New Roman" w:cs="Times New Roman"/>
          <w:i/>
          <w:sz w:val="24"/>
          <w:szCs w:val="24"/>
        </w:rPr>
        <w:t>Puluhan Oknum Dewan Diduga Terima Percikan</w:t>
      </w:r>
      <w:r>
        <w:rPr>
          <w:rFonts w:ascii="Times New Roman" w:hAnsi="Times New Roman" w:cs="Times New Roman"/>
          <w:sz w:val="24"/>
          <w:szCs w:val="24"/>
        </w:rPr>
        <w:t xml:space="preserve"> (</w:t>
      </w:r>
      <w:r>
        <w:rPr>
          <w:rFonts w:ascii="Times New Roman" w:hAnsi="Times New Roman" w:cs="Times New Roman"/>
          <w:i/>
          <w:sz w:val="24"/>
          <w:szCs w:val="24"/>
        </w:rPr>
        <w:t xml:space="preserve">Kasus Korupsi </w:t>
      </w:r>
      <w:r w:rsidRPr="00266363">
        <w:rPr>
          <w:rFonts w:ascii="Times New Roman" w:hAnsi="Times New Roman" w:cs="Times New Roman"/>
          <w:i/>
          <w:sz w:val="24"/>
          <w:szCs w:val="24"/>
        </w:rPr>
        <w:t>Bansos Lobar 2009)</w:t>
      </w: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Penentuan bentuk eufemisme pada analisis teks 3 adalah frase </w:t>
      </w:r>
      <w:r w:rsidRPr="009517B2">
        <w:rPr>
          <w:rFonts w:ascii="Times New Roman" w:hAnsi="Times New Roman" w:cs="Times New Roman"/>
          <w:i/>
          <w:sz w:val="24"/>
          <w:szCs w:val="24"/>
        </w:rPr>
        <w:t>terima percikan</w:t>
      </w:r>
      <w:r>
        <w:rPr>
          <w:rFonts w:ascii="Times New Roman" w:hAnsi="Times New Roman" w:cs="Times New Roman"/>
          <w:i/>
          <w:sz w:val="24"/>
          <w:szCs w:val="24"/>
        </w:rPr>
        <w:t>.</w:t>
      </w:r>
      <w:r>
        <w:rPr>
          <w:rFonts w:ascii="Times New Roman" w:hAnsi="Times New Roman" w:cs="Times New Roman"/>
          <w:sz w:val="24"/>
          <w:szCs w:val="24"/>
        </w:rPr>
        <w:t xml:space="preserve"> Makna lugas dari frase </w:t>
      </w:r>
      <w:r w:rsidRPr="00DA4AB1">
        <w:rPr>
          <w:rFonts w:ascii="Times New Roman" w:hAnsi="Times New Roman" w:cs="Times New Roman"/>
          <w:i/>
          <w:sz w:val="24"/>
          <w:szCs w:val="24"/>
        </w:rPr>
        <w:t>terima percikan</w:t>
      </w:r>
      <w:r>
        <w:rPr>
          <w:rFonts w:ascii="Times New Roman" w:hAnsi="Times New Roman" w:cs="Times New Roman"/>
          <w:sz w:val="24"/>
          <w:szCs w:val="24"/>
        </w:rPr>
        <w:t xml:space="preserve">  adalah memperoleh sesuatu dalam bentuk pecahan-pecahan kecil yang tidak terlalu bernilai. Frse tersebut mengandung makna eufemisme  Penggunaan frase “</w:t>
      </w:r>
      <w:r w:rsidRPr="009517B2">
        <w:rPr>
          <w:rFonts w:ascii="Times New Roman" w:hAnsi="Times New Roman" w:cs="Times New Roman"/>
          <w:i/>
          <w:sz w:val="24"/>
          <w:szCs w:val="24"/>
        </w:rPr>
        <w:t>terima percikan</w:t>
      </w:r>
      <w:r>
        <w:rPr>
          <w:rFonts w:ascii="Times New Roman" w:hAnsi="Times New Roman" w:cs="Times New Roman"/>
          <w:sz w:val="24"/>
          <w:szCs w:val="24"/>
        </w:rPr>
        <w:t>” pada kalimat judul di atas telah melalui pertimbangan yang cukup matang. Kata “oknum” digunakan untuk menyebut pelaku tindakan melawan hukum  yang dilakukan oleh seseorang sebagai anggota sebuah lembaga / organisasi / pejabat (orang yang dihormati). Bentuk eufemisme BE1 berbentuk semantik dan BE2 berbentuk sirkumlokusi.</w:t>
      </w:r>
    </w:p>
    <w:p w:rsidR="00515B7A" w:rsidRDefault="00515B7A" w:rsidP="00515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...................................................................................................................................Jumlah dana yang mengalir kekantong pribadi para oknum wakil rakyat itu mencapai ratusan juta.....koran ini menyebutkan, besaran dana yang diterima 21 oknum anggota dewan itu bervariasi. Ada yang menerima Rp 20 juta, ada juga yang menerima Rp 30 juta. </w:t>
      </w:r>
    </w:p>
    <w:p w:rsidR="00515B7A" w:rsidRDefault="00515B7A" w:rsidP="00515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duga dana yang dicairkan itu, sebagian mengalir ke sejumlah anggota dewan. Bahkan, sejumlah nama oknum dewan tercantum dalam draf penerimaan bansos.</w:t>
      </w:r>
    </w:p>
    <w:p w:rsidR="00515B7A" w:rsidRDefault="00515B7A" w:rsidP="00515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kedua bentuk eufemisme tersebut, makna yang dapat diungkapkan adalah adanya upaya penyembunyian  identitas pelaku korupsi oleh media . Media mengabaikan fakta yang ada meskipun  sudah teridentifikasi termsuk besar dana yang dikorupsi. Hal itu didasari oleh belum ditetapkannya  sebuah keputusan oleh pengadilan. </w:t>
      </w: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Selanjutnya, frase “</w:t>
      </w:r>
      <w:r w:rsidRPr="00A54982">
        <w:rPr>
          <w:rFonts w:ascii="Times New Roman" w:hAnsi="Times New Roman" w:cs="Times New Roman"/>
          <w:i/>
          <w:sz w:val="24"/>
          <w:szCs w:val="24"/>
        </w:rPr>
        <w:t>terima percikan</w:t>
      </w:r>
      <w:r>
        <w:rPr>
          <w:rFonts w:ascii="Times New Roman" w:hAnsi="Times New Roman" w:cs="Times New Roman"/>
          <w:sz w:val="24"/>
          <w:szCs w:val="24"/>
        </w:rPr>
        <w:t>” lebih halus dari “</w:t>
      </w:r>
      <w:r w:rsidRPr="00A54982">
        <w:rPr>
          <w:rFonts w:ascii="Times New Roman" w:hAnsi="Times New Roman" w:cs="Times New Roman"/>
          <w:i/>
          <w:sz w:val="24"/>
          <w:szCs w:val="24"/>
        </w:rPr>
        <w:t>menerima sejumlah dana</w:t>
      </w:r>
      <w:r>
        <w:rPr>
          <w:rFonts w:ascii="Times New Roman" w:hAnsi="Times New Roman" w:cs="Times New Roman"/>
          <w:sz w:val="24"/>
          <w:szCs w:val="24"/>
        </w:rPr>
        <w:t>”. Kata “</w:t>
      </w:r>
      <w:r w:rsidRPr="00A54982">
        <w:rPr>
          <w:rFonts w:ascii="Times New Roman" w:hAnsi="Times New Roman" w:cs="Times New Roman"/>
          <w:i/>
          <w:sz w:val="24"/>
          <w:szCs w:val="24"/>
        </w:rPr>
        <w:t>terima</w:t>
      </w:r>
      <w:r>
        <w:rPr>
          <w:rFonts w:ascii="Times New Roman" w:hAnsi="Times New Roman" w:cs="Times New Roman"/>
          <w:i/>
          <w:sz w:val="24"/>
          <w:szCs w:val="24"/>
        </w:rPr>
        <w:t xml:space="preserve">” </w:t>
      </w:r>
      <w:r w:rsidRPr="00A54982">
        <w:rPr>
          <w:rFonts w:ascii="Times New Roman" w:hAnsi="Times New Roman" w:cs="Times New Roman"/>
          <w:sz w:val="24"/>
          <w:szCs w:val="24"/>
        </w:rPr>
        <w:t>adalah bentuk pasif</w:t>
      </w:r>
      <w:r>
        <w:rPr>
          <w:rFonts w:ascii="Times New Roman" w:hAnsi="Times New Roman" w:cs="Times New Roman"/>
          <w:sz w:val="24"/>
          <w:szCs w:val="24"/>
        </w:rPr>
        <w:t>, dan kata “</w:t>
      </w:r>
      <w:r w:rsidRPr="00A54982">
        <w:rPr>
          <w:rFonts w:ascii="Times New Roman" w:hAnsi="Times New Roman" w:cs="Times New Roman"/>
          <w:i/>
          <w:sz w:val="24"/>
          <w:szCs w:val="24"/>
        </w:rPr>
        <w:t>percikan</w:t>
      </w:r>
      <w:r>
        <w:rPr>
          <w:rFonts w:ascii="Times New Roman" w:hAnsi="Times New Roman" w:cs="Times New Roman"/>
          <w:sz w:val="24"/>
          <w:szCs w:val="24"/>
        </w:rPr>
        <w:t>” menimbulkan kesan bahwa dana yang diterima jumlahnya kecil dan tidak pernah direncanakan. Jadi seolah-olah apa yang dilakukan oleh oknum dewan tersebut sesuatu perbuatan yang tidak disengaja dan besarnya pun tidak seberapa. Padahal diketahui bahwa oknum dewan yang berjumlah 21 orang itu tercantum dalam draf penerimaan. Besar dana yang diterima bervariasi, mulai dari 20 juta sampai dengan 30 juta. Dana yang dikatakan hanya berupa percikan tersebut tergolong  sangat besar bagi masyarakat awam.</w:t>
      </w:r>
    </w:p>
    <w:p w:rsidR="00515B7A" w:rsidRPr="001B0A80" w:rsidRDefault="00515B7A" w:rsidP="00515B7A">
      <w:pPr>
        <w:spacing w:after="0" w:line="480" w:lineRule="auto"/>
        <w:ind w:firstLine="720"/>
        <w:jc w:val="both"/>
        <w:rPr>
          <w:rFonts w:ascii="Times New Roman" w:hAnsi="Times New Roman" w:cs="Times New Roman"/>
          <w:b/>
          <w:sz w:val="24"/>
          <w:szCs w:val="24"/>
        </w:rPr>
      </w:pPr>
      <w:r w:rsidRPr="001B0A80">
        <w:rPr>
          <w:rFonts w:ascii="Times New Roman" w:hAnsi="Times New Roman" w:cs="Times New Roman"/>
          <w:b/>
          <w:sz w:val="24"/>
          <w:szCs w:val="24"/>
        </w:rPr>
        <w:t xml:space="preserve">Penampang </w:t>
      </w:r>
      <w:r>
        <w:rPr>
          <w:rFonts w:ascii="Times New Roman" w:hAnsi="Times New Roman" w:cs="Times New Roman"/>
          <w:b/>
          <w:sz w:val="24"/>
          <w:szCs w:val="24"/>
        </w:rPr>
        <w:t>3</w:t>
      </w:r>
    </w:p>
    <w:tbl>
      <w:tblPr>
        <w:tblStyle w:val="TableGrid"/>
        <w:tblW w:w="0" w:type="auto"/>
        <w:tblLook w:val="04A0"/>
      </w:tblPr>
      <w:tblGrid>
        <w:gridCol w:w="1809"/>
        <w:gridCol w:w="4820"/>
        <w:gridCol w:w="1524"/>
      </w:tblGrid>
      <w:tr w:rsidR="00515B7A" w:rsidTr="00FB5C3B">
        <w:tc>
          <w:tcPr>
            <w:tcW w:w="1809" w:type="dxa"/>
          </w:tcPr>
          <w:p w:rsidR="00515B7A" w:rsidRPr="00D10326"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820" w:type="dxa"/>
          </w:tcPr>
          <w:p w:rsidR="00515B7A" w:rsidRPr="00D10326" w:rsidRDefault="00515B7A" w:rsidP="00FB5C3B">
            <w:pPr>
              <w:jc w:val="center"/>
              <w:rPr>
                <w:rFonts w:ascii="Times New Roman" w:hAnsi="Times New Roman" w:cs="Times New Roman"/>
                <w:b/>
                <w:sz w:val="24"/>
                <w:szCs w:val="24"/>
              </w:rPr>
            </w:pPr>
            <w:r w:rsidRPr="00D10326">
              <w:rPr>
                <w:rFonts w:ascii="Times New Roman" w:hAnsi="Times New Roman" w:cs="Times New Roman"/>
                <w:b/>
                <w:sz w:val="24"/>
                <w:szCs w:val="24"/>
              </w:rPr>
              <w:t>Kalimat Judul</w:t>
            </w:r>
          </w:p>
        </w:tc>
        <w:tc>
          <w:tcPr>
            <w:tcW w:w="1524" w:type="dxa"/>
          </w:tcPr>
          <w:p w:rsidR="00515B7A" w:rsidRPr="00D10326" w:rsidRDefault="00515B7A" w:rsidP="00FB5C3B">
            <w:pPr>
              <w:jc w:val="center"/>
              <w:rPr>
                <w:rFonts w:ascii="Times New Roman" w:hAnsi="Times New Roman" w:cs="Times New Roman"/>
                <w:b/>
                <w:sz w:val="24"/>
                <w:szCs w:val="24"/>
              </w:rPr>
            </w:pPr>
            <w:r w:rsidRPr="00D10326">
              <w:rPr>
                <w:rFonts w:ascii="Times New Roman" w:hAnsi="Times New Roman" w:cs="Times New Roman"/>
                <w:b/>
                <w:sz w:val="24"/>
                <w:szCs w:val="24"/>
              </w:rPr>
              <w:t>Makna</w:t>
            </w:r>
          </w:p>
        </w:tc>
      </w:tr>
      <w:tr w:rsidR="00515B7A" w:rsidTr="00FB5C3B">
        <w:trPr>
          <w:trHeight w:val="249"/>
        </w:trPr>
        <w:tc>
          <w:tcPr>
            <w:tcW w:w="180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Oknum, terima percikan</w:t>
            </w:r>
          </w:p>
        </w:tc>
        <w:tc>
          <w:tcPr>
            <w:tcW w:w="4820"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i/>
                <w:sz w:val="24"/>
                <w:szCs w:val="24"/>
              </w:rPr>
              <w:t>Puluhan Oknum Dewan Diduga Terima Percikan</w:t>
            </w:r>
          </w:p>
        </w:tc>
        <w:tc>
          <w:tcPr>
            <w:tcW w:w="1524"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tc>
      </w:tr>
      <w:tr w:rsidR="00515B7A" w:rsidTr="00FB5C3B">
        <w:trPr>
          <w:trHeight w:val="248"/>
        </w:trPr>
        <w:tc>
          <w:tcPr>
            <w:tcW w:w="1809"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Anggota, mengambil (korupsi)</w:t>
            </w:r>
          </w:p>
        </w:tc>
        <w:tc>
          <w:tcPr>
            <w:tcW w:w="4820"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i/>
                <w:sz w:val="24"/>
                <w:szCs w:val="24"/>
              </w:rPr>
              <w:t>Puluhan anggota dewan mengambil /melakukan korupsi</w:t>
            </w:r>
          </w:p>
        </w:tc>
        <w:tc>
          <w:tcPr>
            <w:tcW w:w="1524"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spacing w:after="0" w:line="480" w:lineRule="auto"/>
        <w:jc w:val="both"/>
        <w:rPr>
          <w:rFonts w:ascii="Times New Roman" w:hAnsi="Times New Roman" w:cs="Times New Roman"/>
          <w:sz w:val="24"/>
          <w:szCs w:val="24"/>
        </w:rPr>
      </w:pP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demikian, kalimat judul tersebut tidak menguungkapkan dengan jelas dan tegas bahwa oknum anggota dewan yang sudah terdaftar dalam draf penerima aliran dana itu melakukan korupsi. Diketahui, bahwa setiap warga negara yang melakukan penyelewengan terhadap penggunaan keuangan negara dan menimbulkan kerugian negara meupakan sebuah tindakan korupsi. Berapa pun besarnya dan bagaimanapun caranya. </w:t>
      </w: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Jadi makna yang dapat diungkapkan berdasarkan bentuk eufemisme tersebut adalah adanya </w:t>
      </w:r>
      <w:r w:rsidRPr="00537FE8">
        <w:rPr>
          <w:rFonts w:ascii="Times New Roman" w:hAnsi="Times New Roman" w:cs="Times New Roman"/>
          <w:i/>
          <w:sz w:val="24"/>
          <w:szCs w:val="24"/>
        </w:rPr>
        <w:t>upaya media untuk melemahkan makna sebuah kasus korupsi</w:t>
      </w:r>
      <w:r>
        <w:rPr>
          <w:rFonts w:ascii="Times New Roman" w:hAnsi="Times New Roman" w:cs="Times New Roman"/>
          <w:sz w:val="24"/>
          <w:szCs w:val="24"/>
        </w:rPr>
        <w:t xml:space="preserve"> yang seolah-olah pelakunya pasif. Nilai nominalnya memang tidak terlalu besar (Rp 30 </w:t>
      </w:r>
      <w:r>
        <w:rPr>
          <w:rFonts w:ascii="Times New Roman" w:hAnsi="Times New Roman" w:cs="Times New Roman"/>
          <w:sz w:val="24"/>
          <w:szCs w:val="24"/>
        </w:rPr>
        <w:lastRenderedPageBreak/>
        <w:t>juta) bila dibadinngkan dengan kasus korupsi yang sering kita dengar lewat media (milyaran bahkan triliunan rupiah). Dengan penulisan seperti itu diharapkan masyarakat tidak terlalu berlebihan dalam memberikan respon.</w:t>
      </w: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Analisis Makna </w:t>
      </w:r>
      <w:r w:rsidRPr="00D968BE">
        <w:rPr>
          <w:rFonts w:ascii="Times New Roman" w:hAnsi="Times New Roman" w:cs="Times New Roman"/>
          <w:b/>
          <w:sz w:val="24"/>
          <w:szCs w:val="24"/>
        </w:rPr>
        <w:t>Teks 4</w:t>
      </w:r>
      <w:r>
        <w:rPr>
          <w:rFonts w:ascii="Times New Roman" w:hAnsi="Times New Roman" w:cs="Times New Roman"/>
          <w:sz w:val="24"/>
          <w:szCs w:val="24"/>
        </w:rPr>
        <w:t xml:space="preserve"> </w:t>
      </w:r>
    </w:p>
    <w:p w:rsidR="00515B7A" w:rsidRPr="00AC0734" w:rsidRDefault="00515B7A" w:rsidP="00515B7A">
      <w:pPr>
        <w:spacing w:after="0" w:line="480" w:lineRule="auto"/>
        <w:jc w:val="both"/>
        <w:rPr>
          <w:rFonts w:ascii="Times New Roman" w:hAnsi="Times New Roman" w:cs="Times New Roman"/>
          <w:b/>
          <w:sz w:val="24"/>
          <w:szCs w:val="24"/>
        </w:rPr>
      </w:pPr>
      <w:r w:rsidRPr="00AC0734">
        <w:rPr>
          <w:rFonts w:ascii="Times New Roman" w:hAnsi="Times New Roman" w:cs="Times New Roman"/>
          <w:b/>
          <w:sz w:val="24"/>
          <w:szCs w:val="24"/>
        </w:rPr>
        <w:t>Rubrik</w:t>
      </w:r>
      <w:r>
        <w:rPr>
          <w:rFonts w:ascii="Times New Roman" w:hAnsi="Times New Roman" w:cs="Times New Roman"/>
          <w:b/>
          <w:sz w:val="24"/>
          <w:szCs w:val="24"/>
        </w:rPr>
        <w:t>:</w:t>
      </w:r>
      <w:r w:rsidRPr="00AC0734">
        <w:rPr>
          <w:rFonts w:ascii="Times New Roman" w:hAnsi="Times New Roman" w:cs="Times New Roman"/>
          <w:b/>
          <w:sz w:val="24"/>
          <w:szCs w:val="24"/>
        </w:rPr>
        <w:t xml:space="preserve"> </w:t>
      </w:r>
      <w:r>
        <w:rPr>
          <w:rFonts w:ascii="Times New Roman" w:hAnsi="Times New Roman" w:cs="Times New Roman"/>
          <w:b/>
          <w:sz w:val="24"/>
          <w:szCs w:val="24"/>
        </w:rPr>
        <w:t>Hukum dan Kriminal, Edisi: 20 - 02 - 2013</w:t>
      </w: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Berjudul</w:t>
      </w:r>
      <w:r w:rsidRPr="00D968BE">
        <w:rPr>
          <w:rFonts w:ascii="Times New Roman" w:hAnsi="Times New Roman" w:cs="Times New Roman"/>
          <w:i/>
          <w:sz w:val="24"/>
          <w:szCs w:val="24"/>
        </w:rPr>
        <w:t>:  “SPPD Fiktif : Kasus Loteng Menghilang</w:t>
      </w:r>
      <w:r>
        <w:rPr>
          <w:rFonts w:ascii="Times New Roman" w:hAnsi="Times New Roman" w:cs="Times New Roman"/>
          <w:sz w:val="24"/>
          <w:szCs w:val="24"/>
        </w:rPr>
        <w:t>”</w:t>
      </w:r>
      <w:r w:rsidRPr="008E74B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Bentuk BE1adalah stilistik dan BE2 adalah Kata </w:t>
      </w:r>
      <w:r w:rsidRPr="0069601D">
        <w:rPr>
          <w:rFonts w:ascii="Times New Roman" w:hAnsi="Times New Roman" w:cs="Times New Roman"/>
          <w:i/>
          <w:sz w:val="24"/>
          <w:szCs w:val="24"/>
        </w:rPr>
        <w:t>“mengilang</w:t>
      </w:r>
      <w:r>
        <w:rPr>
          <w:rFonts w:ascii="Times New Roman" w:hAnsi="Times New Roman" w:cs="Times New Roman"/>
          <w:sz w:val="24"/>
          <w:szCs w:val="24"/>
        </w:rPr>
        <w:t>” pada kalimat judul di atas mengandung eufemisme. Kata menghilang mengandung makna bahwa peristiwa tersebut mengungkapkan bahwa kasus yang telah digelar sejak 2009 hilang tanpa dapat diketahui pelakunya (orang yang menghilangkan) atau tanpa proses SP3. Diketahui bahwa kasus yang melibatkan 21 oknum anggota dewan setempat sebagai tersangka.</w:t>
      </w:r>
    </w:p>
    <w:p w:rsidR="00515B7A" w:rsidRDefault="00515B7A" w:rsidP="00515B7A">
      <w:pPr>
        <w:spacing w:after="0" w:line="240" w:lineRule="auto"/>
        <w:jc w:val="both"/>
        <w:rPr>
          <w:rFonts w:ascii="Times New Roman" w:hAnsi="Times New Roman" w:cs="Times New Roman"/>
          <w:sz w:val="24"/>
          <w:szCs w:val="24"/>
        </w:rPr>
      </w:pPr>
      <w:r w:rsidRPr="00411318">
        <w:rPr>
          <w:rFonts w:ascii="Times New Roman" w:hAnsi="Times New Roman" w:cs="Times New Roman"/>
          <w:b/>
          <w:sz w:val="24"/>
          <w:szCs w:val="24"/>
        </w:rPr>
        <w:t xml:space="preserve">Mataram </w:t>
      </w:r>
      <w:r>
        <w:rPr>
          <w:rFonts w:ascii="Times New Roman" w:hAnsi="Times New Roman" w:cs="Times New Roman"/>
          <w:sz w:val="24"/>
          <w:szCs w:val="24"/>
        </w:rPr>
        <w:t>–Kasus dugaan SPPD fiktif yang melibatkan sejumlah oknum anggota DPRD Lombok Tengah menghilang. Padahal, pengusutan kasus tersebut telah menetapkan 21 oknum anggota dewan setempat sebagai tersangka.</w:t>
      </w:r>
    </w:p>
    <w:p w:rsidR="00515B7A" w:rsidRDefault="00515B7A" w:rsidP="00515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711F">
        <w:rPr>
          <w:rFonts w:ascii="Times New Roman" w:hAnsi="Times New Roman" w:cs="Times New Roman"/>
          <w:sz w:val="24"/>
          <w:szCs w:val="24"/>
        </w:rPr>
        <w:t>Anehnya, kasus tersebut hilang tanpa ada Surat Perintah Penghentian Penyelidikan (SP3). Kasus yang diusut sejak tahun 2009 itu. Lenyap tanpa jejak. Bahkan, berkas penyidikannya tidak lagi tersimpan di Polres Loteng</w:t>
      </w:r>
    </w:p>
    <w:p w:rsidR="00515B7A" w:rsidRDefault="00515B7A" w:rsidP="00515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15B7A" w:rsidRDefault="00515B7A" w:rsidP="00515B7A">
      <w:pPr>
        <w:spacing w:after="0" w:line="240" w:lineRule="auto"/>
        <w:jc w:val="both"/>
        <w:rPr>
          <w:rFonts w:ascii="Times New Roman" w:hAnsi="Times New Roman" w:cs="Times New Roman"/>
          <w:sz w:val="24"/>
          <w:szCs w:val="24"/>
        </w:rPr>
      </w:pPr>
    </w:p>
    <w:p w:rsidR="00515B7A" w:rsidRDefault="00515B7A" w:rsidP="00515B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Hilangnya kasus SPPD fiktif di Loteng tesebut menunjukkan bahwa kinerja aparat belum maksimal (belum profesional). Keseriusan aparat dalam menangani kasus SPPD fiktif yang dilakkukan oleh oknum anggota dewan 21 orang tersebut perlu dipertanyakan. Hal ini juga menunjukkan betapa lemahnya bagian pengarsipan setiap kasus yang diproses. Inilah potret penegakan hukum yang terjadi di daerah kita atau mungkin di tanah air kita yang tercinta ini. berikut ini ditampilkan judul yang bermakna eufemisme dan yang bermakna netral/lugas.</w:t>
      </w:r>
    </w:p>
    <w:p w:rsidR="00515B7A" w:rsidRPr="001B0A80" w:rsidRDefault="00515B7A" w:rsidP="00515B7A">
      <w:pPr>
        <w:spacing w:after="0" w:line="480" w:lineRule="auto"/>
        <w:jc w:val="both"/>
        <w:rPr>
          <w:rFonts w:ascii="Times New Roman" w:hAnsi="Times New Roman" w:cs="Times New Roman"/>
          <w:b/>
          <w:sz w:val="24"/>
          <w:szCs w:val="24"/>
        </w:rPr>
      </w:pPr>
      <w:r w:rsidRPr="001B0A80">
        <w:rPr>
          <w:rFonts w:ascii="Times New Roman" w:hAnsi="Times New Roman" w:cs="Times New Roman"/>
          <w:b/>
          <w:sz w:val="24"/>
          <w:szCs w:val="24"/>
        </w:rPr>
        <w:t xml:space="preserve">Penampang </w:t>
      </w:r>
      <w:r>
        <w:rPr>
          <w:rFonts w:ascii="Times New Roman" w:hAnsi="Times New Roman" w:cs="Times New Roman"/>
          <w:b/>
          <w:sz w:val="24"/>
          <w:szCs w:val="24"/>
        </w:rPr>
        <w:t xml:space="preserve"> 4</w:t>
      </w:r>
    </w:p>
    <w:tbl>
      <w:tblPr>
        <w:tblStyle w:val="TableGrid"/>
        <w:tblW w:w="0" w:type="auto"/>
        <w:tblLook w:val="04A0"/>
      </w:tblPr>
      <w:tblGrid>
        <w:gridCol w:w="1809"/>
        <w:gridCol w:w="4820"/>
        <w:gridCol w:w="1524"/>
      </w:tblGrid>
      <w:tr w:rsidR="00515B7A" w:rsidTr="00FB5C3B">
        <w:tc>
          <w:tcPr>
            <w:tcW w:w="1809" w:type="dxa"/>
          </w:tcPr>
          <w:p w:rsidR="00515B7A" w:rsidRPr="00D10326"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820" w:type="dxa"/>
          </w:tcPr>
          <w:p w:rsidR="00515B7A" w:rsidRPr="00D10326" w:rsidRDefault="00515B7A" w:rsidP="00FB5C3B">
            <w:pPr>
              <w:jc w:val="center"/>
              <w:rPr>
                <w:rFonts w:ascii="Times New Roman" w:hAnsi="Times New Roman" w:cs="Times New Roman"/>
                <w:b/>
                <w:sz w:val="24"/>
                <w:szCs w:val="24"/>
              </w:rPr>
            </w:pPr>
            <w:r w:rsidRPr="00D10326">
              <w:rPr>
                <w:rFonts w:ascii="Times New Roman" w:hAnsi="Times New Roman" w:cs="Times New Roman"/>
                <w:b/>
                <w:sz w:val="24"/>
                <w:szCs w:val="24"/>
              </w:rPr>
              <w:t>Kalimat Judul</w:t>
            </w:r>
          </w:p>
        </w:tc>
        <w:tc>
          <w:tcPr>
            <w:tcW w:w="1524" w:type="dxa"/>
          </w:tcPr>
          <w:p w:rsidR="00515B7A" w:rsidRPr="00D10326" w:rsidRDefault="00515B7A" w:rsidP="00FB5C3B">
            <w:pPr>
              <w:jc w:val="center"/>
              <w:rPr>
                <w:rFonts w:ascii="Times New Roman" w:hAnsi="Times New Roman" w:cs="Times New Roman"/>
                <w:b/>
                <w:sz w:val="24"/>
                <w:szCs w:val="24"/>
              </w:rPr>
            </w:pPr>
            <w:r w:rsidRPr="00D10326">
              <w:rPr>
                <w:rFonts w:ascii="Times New Roman" w:hAnsi="Times New Roman" w:cs="Times New Roman"/>
                <w:b/>
                <w:sz w:val="24"/>
                <w:szCs w:val="24"/>
              </w:rPr>
              <w:t>Makna</w:t>
            </w:r>
          </w:p>
        </w:tc>
      </w:tr>
      <w:tr w:rsidR="00515B7A" w:rsidTr="00FB5C3B">
        <w:trPr>
          <w:trHeight w:val="249"/>
        </w:trPr>
        <w:tc>
          <w:tcPr>
            <w:tcW w:w="180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Fiktif, menghilang</w:t>
            </w:r>
          </w:p>
        </w:tc>
        <w:tc>
          <w:tcPr>
            <w:tcW w:w="4820" w:type="dxa"/>
            <w:tcBorders>
              <w:bottom w:val="single" w:sz="4" w:space="0" w:color="auto"/>
            </w:tcBorders>
          </w:tcPr>
          <w:p w:rsidR="00515B7A" w:rsidRPr="00D05522"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SPPD Fiktif: Kasus Loteng Menghilang</w:t>
            </w:r>
          </w:p>
        </w:tc>
        <w:tc>
          <w:tcPr>
            <w:tcW w:w="1524"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tc>
      </w:tr>
      <w:tr w:rsidR="00515B7A" w:rsidTr="00FB5C3B">
        <w:trPr>
          <w:trHeight w:val="248"/>
        </w:trPr>
        <w:tc>
          <w:tcPr>
            <w:tcW w:w="1809"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lastRenderedPageBreak/>
              <w:t>Palsu, lenyap</w:t>
            </w:r>
          </w:p>
        </w:tc>
        <w:tc>
          <w:tcPr>
            <w:tcW w:w="4820"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i/>
                <w:sz w:val="24"/>
                <w:szCs w:val="24"/>
              </w:rPr>
              <w:t>SPPD palsu:Kasus Loteng lenyap</w:t>
            </w:r>
          </w:p>
        </w:tc>
        <w:tc>
          <w:tcPr>
            <w:tcW w:w="1524"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p w:rsidR="00515B7A" w:rsidRDefault="00515B7A" w:rsidP="00FB5C3B">
            <w:pPr>
              <w:jc w:val="both"/>
              <w:rPr>
                <w:rFonts w:ascii="Times New Roman" w:hAnsi="Times New Roman" w:cs="Times New Roman"/>
                <w:sz w:val="24"/>
                <w:szCs w:val="24"/>
              </w:rPr>
            </w:pPr>
          </w:p>
        </w:tc>
      </w:tr>
    </w:tbl>
    <w:p w:rsidR="00515B7A" w:rsidRDefault="00515B7A" w:rsidP="00515B7A">
      <w:pPr>
        <w:spacing w:after="0" w:line="480" w:lineRule="auto"/>
        <w:ind w:firstLine="567"/>
        <w:jc w:val="both"/>
        <w:rPr>
          <w:rFonts w:ascii="Times New Roman" w:hAnsi="Times New Roman" w:cs="Times New Roman"/>
          <w:sz w:val="24"/>
          <w:szCs w:val="24"/>
        </w:rPr>
      </w:pPr>
    </w:p>
    <w:p w:rsidR="00515B7A" w:rsidRPr="005F2C92" w:rsidRDefault="00515B7A" w:rsidP="00515B7A">
      <w:pPr>
        <w:spacing w:after="0" w:line="48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Bila dicermati isi teks secara keseluruhan, maka judul tersebut dirasa kurang tepat karena tidak dapat menggambarka peristiwa yang sebenarnya terjadi. Kata </w:t>
      </w:r>
      <w:r w:rsidRPr="00C535A2">
        <w:rPr>
          <w:rFonts w:ascii="Times New Roman" w:hAnsi="Times New Roman" w:cs="Times New Roman"/>
          <w:i/>
          <w:sz w:val="24"/>
          <w:szCs w:val="24"/>
        </w:rPr>
        <w:t xml:space="preserve">menghilang </w:t>
      </w:r>
      <w:r w:rsidRPr="00C535A2">
        <w:rPr>
          <w:rFonts w:ascii="Times New Roman" w:hAnsi="Times New Roman" w:cs="Times New Roman"/>
          <w:sz w:val="24"/>
          <w:szCs w:val="24"/>
        </w:rPr>
        <w:t>merupakan bentuk kata kerja aktif intransitif</w:t>
      </w:r>
      <w:r>
        <w:rPr>
          <w:rFonts w:ascii="Times New Roman" w:hAnsi="Times New Roman" w:cs="Times New Roman"/>
          <w:sz w:val="24"/>
          <w:szCs w:val="24"/>
        </w:rPr>
        <w:t>. Kata kerja itu menunjukkan adanya upaya yang dilakukan oleh subjek (oknum dewan) untuk melenyapkan sendiri (bantuan orang tertentu) tanpa sepengetahuan pihak lain yang menjadi lawan (penegak hukum). Satu saat kasus tersebut akan muncul kembali ada pihak tertentu yang memindahkan untuk sementara. Akan tetapi, yang terungkap dalam teks bahwa kasus itu lenyap tanpa jejak. Bahkan berkasnya pun tidak lagi tersimpan di Polres Loteng.  Jadi judul yang tepat adalah “</w:t>
      </w:r>
      <w:r w:rsidRPr="00340892">
        <w:rPr>
          <w:rFonts w:ascii="Times New Roman" w:hAnsi="Times New Roman" w:cs="Times New Roman"/>
          <w:i/>
          <w:sz w:val="24"/>
          <w:szCs w:val="24"/>
        </w:rPr>
        <w:t>Kasus Loteng Lenyap”</w:t>
      </w:r>
      <w:r>
        <w:rPr>
          <w:rFonts w:ascii="Times New Roman" w:hAnsi="Times New Roman" w:cs="Times New Roman"/>
          <w:i/>
          <w:sz w:val="24"/>
          <w:szCs w:val="24"/>
        </w:rPr>
        <w:t>.</w:t>
      </w: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p>
    <w:p w:rsidR="00515B7A" w:rsidRDefault="00515B7A" w:rsidP="00515B7A">
      <w:pPr>
        <w:spacing w:after="0" w:line="48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Analisis Makna </w:t>
      </w:r>
      <w:r w:rsidRPr="006B20F9">
        <w:rPr>
          <w:rFonts w:ascii="Times New Roman" w:hAnsi="Times New Roman" w:cs="Times New Roman"/>
          <w:b/>
          <w:sz w:val="24"/>
          <w:szCs w:val="24"/>
        </w:rPr>
        <w:t>Teks 5</w:t>
      </w:r>
      <w:r>
        <w:rPr>
          <w:rFonts w:ascii="Times New Roman" w:hAnsi="Times New Roman" w:cs="Times New Roman"/>
          <w:b/>
          <w:sz w:val="24"/>
          <w:szCs w:val="24"/>
        </w:rPr>
        <w:t xml:space="preserve"> </w:t>
      </w:r>
    </w:p>
    <w:p w:rsidR="00515B7A" w:rsidRDefault="00515B7A" w:rsidP="00515B7A">
      <w:pPr>
        <w:spacing w:after="0" w:line="48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Rubrik: Hukum dan Kriminal, Edisi: 23 – 02 - 2013</w:t>
      </w:r>
    </w:p>
    <w:p w:rsidR="00515B7A" w:rsidRPr="008E2384" w:rsidRDefault="00515B7A" w:rsidP="00515B7A">
      <w:pPr>
        <w:spacing w:after="0" w:line="480" w:lineRule="auto"/>
        <w:ind w:left="1418" w:hanging="1418"/>
        <w:jc w:val="both"/>
        <w:rPr>
          <w:rFonts w:ascii="Times New Roman" w:hAnsi="Times New Roman" w:cs="Times New Roman"/>
          <w:sz w:val="24"/>
          <w:szCs w:val="24"/>
        </w:rPr>
      </w:pPr>
      <w:r w:rsidRPr="006B20F9">
        <w:rPr>
          <w:rFonts w:ascii="Times New Roman" w:hAnsi="Times New Roman" w:cs="Times New Roman"/>
          <w:sz w:val="24"/>
          <w:szCs w:val="24"/>
        </w:rPr>
        <w:t>Judul:</w:t>
      </w:r>
      <w:r>
        <w:rPr>
          <w:rFonts w:ascii="Times New Roman" w:hAnsi="Times New Roman" w:cs="Times New Roman"/>
          <w:b/>
          <w:sz w:val="24"/>
          <w:szCs w:val="24"/>
        </w:rPr>
        <w:t xml:space="preserve"> </w:t>
      </w:r>
      <w:r w:rsidRPr="008E2384">
        <w:rPr>
          <w:rFonts w:ascii="Times New Roman" w:hAnsi="Times New Roman" w:cs="Times New Roman"/>
          <w:i/>
          <w:sz w:val="24"/>
          <w:szCs w:val="24"/>
        </w:rPr>
        <w:t>Ketika Pengusutan Kasus SPPD Fiktif Meredup, Independensi  Penegak Hukum Diragukan</w:t>
      </w:r>
    </w:p>
    <w:p w:rsidR="00515B7A" w:rsidRDefault="00515B7A" w:rsidP="00515B7A">
      <w:pPr>
        <w:spacing w:after="0" w:line="240" w:lineRule="auto"/>
        <w:jc w:val="both"/>
        <w:rPr>
          <w:rFonts w:ascii="Times New Roman" w:eastAsia="Adobe Gothic Std B" w:hAnsi="Times New Roman" w:cs="Times New Roman"/>
          <w:bCs/>
          <w:sz w:val="24"/>
          <w:szCs w:val="24"/>
        </w:rPr>
      </w:pPr>
      <w:r w:rsidRPr="008E2384">
        <w:rPr>
          <w:rFonts w:ascii="Times New Roman" w:eastAsia="Adobe Gothic Std B" w:hAnsi="Times New Roman" w:cs="Times New Roman"/>
          <w:bCs/>
          <w:sz w:val="24"/>
          <w:szCs w:val="24"/>
        </w:rPr>
        <w:t>Penghentian penyelidikan kasus SPPD fiktif Lombok Timur (Lotim), serta hilangnya penanganan kasus SPPD fiktif Lombok Tengah (Loteng) menjadi sorotan. Pihak kepolisian pun didesak untuk memberikan penjelasan kepada publik. M Islamuddin – Mataram</w:t>
      </w:r>
    </w:p>
    <w:p w:rsidR="00515B7A" w:rsidRDefault="00515B7A" w:rsidP="00515B7A">
      <w:pPr>
        <w:spacing w:after="0" w:line="240" w:lineRule="auto"/>
        <w:rPr>
          <w:rFonts w:ascii="Times New Roman" w:eastAsia="Adobe Gothic Std B" w:hAnsi="Times New Roman" w:cs="Times New Roman"/>
          <w:bCs/>
          <w:sz w:val="24"/>
          <w:szCs w:val="24"/>
        </w:rPr>
      </w:pPr>
    </w:p>
    <w:p w:rsidR="00515B7A" w:rsidRDefault="00515B7A" w:rsidP="00515B7A">
      <w:pPr>
        <w:spacing w:after="0" w:line="480" w:lineRule="auto"/>
        <w:jc w:val="both"/>
        <w:rPr>
          <w:rFonts w:ascii="Times New Roman" w:eastAsia="Adobe Gothic Std B" w:hAnsi="Times New Roman" w:cs="Times New Roman"/>
          <w:bCs/>
          <w:sz w:val="24"/>
          <w:szCs w:val="24"/>
        </w:rPr>
      </w:pPr>
      <w:r>
        <w:rPr>
          <w:rFonts w:ascii="Times New Roman" w:eastAsia="Adobe Gothic Std B" w:hAnsi="Times New Roman" w:cs="Times New Roman"/>
          <w:bCs/>
          <w:sz w:val="24"/>
          <w:szCs w:val="24"/>
        </w:rPr>
        <w:t xml:space="preserve">          Peggunaan kata “</w:t>
      </w:r>
      <w:r w:rsidRPr="008E2384">
        <w:rPr>
          <w:rFonts w:ascii="Times New Roman" w:eastAsia="Adobe Gothic Std B" w:hAnsi="Times New Roman" w:cs="Times New Roman"/>
          <w:bCs/>
          <w:i/>
          <w:sz w:val="24"/>
          <w:szCs w:val="24"/>
        </w:rPr>
        <w:t>meredup, indevendensi</w:t>
      </w:r>
      <w:r>
        <w:rPr>
          <w:rFonts w:ascii="Times New Roman" w:eastAsia="Adobe Gothic Std B" w:hAnsi="Times New Roman" w:cs="Times New Roman"/>
          <w:bCs/>
          <w:sz w:val="24"/>
          <w:szCs w:val="24"/>
        </w:rPr>
        <w:t xml:space="preserve">, dan </w:t>
      </w:r>
      <w:r w:rsidRPr="008E2384">
        <w:rPr>
          <w:rFonts w:ascii="Times New Roman" w:eastAsia="Adobe Gothic Std B" w:hAnsi="Times New Roman" w:cs="Times New Roman"/>
          <w:bCs/>
          <w:i/>
          <w:sz w:val="24"/>
          <w:szCs w:val="24"/>
        </w:rPr>
        <w:t>diragukan</w:t>
      </w:r>
      <w:r>
        <w:rPr>
          <w:rFonts w:ascii="Times New Roman" w:eastAsia="Adobe Gothic Std B" w:hAnsi="Times New Roman" w:cs="Times New Roman"/>
          <w:bCs/>
          <w:sz w:val="24"/>
          <w:szCs w:val="24"/>
        </w:rPr>
        <w:t>”  pada judul di atas bermakna lebih halus (</w:t>
      </w:r>
      <w:r w:rsidRPr="008E2384">
        <w:rPr>
          <w:rFonts w:ascii="Times New Roman" w:eastAsia="Adobe Gothic Std B" w:hAnsi="Times New Roman" w:cs="Times New Roman"/>
          <w:bCs/>
          <w:i/>
          <w:sz w:val="24"/>
          <w:szCs w:val="24"/>
        </w:rPr>
        <w:t>eufemisme</w:t>
      </w:r>
      <w:r>
        <w:rPr>
          <w:rFonts w:ascii="Times New Roman" w:eastAsia="Adobe Gothic Std B" w:hAnsi="Times New Roman" w:cs="Times New Roman"/>
          <w:bCs/>
          <w:sz w:val="24"/>
          <w:szCs w:val="24"/>
        </w:rPr>
        <w:t>). Kata-kata tersebut bersinonim dengan frase “</w:t>
      </w:r>
      <w:r w:rsidRPr="00A22D22">
        <w:rPr>
          <w:rFonts w:ascii="Times New Roman" w:eastAsia="Adobe Gothic Std B" w:hAnsi="Times New Roman" w:cs="Times New Roman"/>
          <w:bCs/>
          <w:i/>
          <w:sz w:val="24"/>
          <w:szCs w:val="24"/>
        </w:rPr>
        <w:t>tidak dipermasalahkan</w:t>
      </w:r>
      <w:r>
        <w:rPr>
          <w:rFonts w:ascii="Times New Roman" w:eastAsia="Adobe Gothic Std B" w:hAnsi="Times New Roman" w:cs="Times New Roman"/>
          <w:bCs/>
          <w:i/>
          <w:sz w:val="24"/>
          <w:szCs w:val="24"/>
        </w:rPr>
        <w:t>, kebebasan, dan tidak dipercaya”.</w:t>
      </w:r>
      <w:r>
        <w:rPr>
          <w:rFonts w:ascii="Times New Roman" w:eastAsia="Adobe Gothic Std B" w:hAnsi="Times New Roman" w:cs="Times New Roman"/>
          <w:bCs/>
          <w:sz w:val="24"/>
          <w:szCs w:val="24"/>
        </w:rPr>
        <w:t xml:space="preserve"> Penggunaan kata-kata tersebut oleh media tidak memberikan infomasi yang jelas. Masyarakat umum tidak akan memberikan respon yang berlebihan . Sepintas, kata-kata tersebut tidak mengungkapkan permasalahan yang sebenarnya terjadi di lapangan. Hal itu dapat dilihat pada penggalan berita berikut.</w:t>
      </w:r>
    </w:p>
    <w:p w:rsidR="00515B7A" w:rsidRDefault="00515B7A" w:rsidP="00515B7A">
      <w:pPr>
        <w:spacing w:line="240" w:lineRule="auto"/>
        <w:ind w:firstLine="720"/>
        <w:jc w:val="both"/>
        <w:rPr>
          <w:rFonts w:ascii="Times New Roman" w:hAnsi="Times New Roman" w:cs="Times New Roman"/>
          <w:sz w:val="24"/>
          <w:szCs w:val="24"/>
        </w:rPr>
      </w:pPr>
      <w:r>
        <w:rPr>
          <w:rFonts w:ascii="Times New Roman" w:eastAsia="Adobe Gothic Std B" w:hAnsi="Times New Roman" w:cs="Times New Roman"/>
          <w:bCs/>
          <w:sz w:val="24"/>
          <w:szCs w:val="24"/>
        </w:rPr>
        <w:t>........................................................................................................................</w:t>
      </w:r>
      <w:r w:rsidRPr="00B54E8A">
        <w:rPr>
          <w:rFonts w:ascii="Times New Roman" w:hAnsi="Times New Roman" w:cs="Times New Roman"/>
          <w:sz w:val="24"/>
          <w:szCs w:val="24"/>
        </w:rPr>
        <w:t xml:space="preserve"> </w:t>
      </w:r>
      <w:r w:rsidRPr="006B711F">
        <w:rPr>
          <w:rFonts w:ascii="Times New Roman" w:hAnsi="Times New Roman" w:cs="Times New Roman"/>
          <w:sz w:val="24"/>
          <w:szCs w:val="24"/>
        </w:rPr>
        <w:t>Kasus SPPD fiktif sejumlah oknum anggota dewan Lombok Timur telah dihentikan. Penyidik Polres Lombok Timur yang menangani kasus itu, tidak menemukan unsur kerugian Negara.</w:t>
      </w:r>
    </w:p>
    <w:p w:rsidR="00515B7A" w:rsidRPr="006B711F"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Nah, setelah diaudit BPKP, tiga penjabat yang menggantikan tiga  anggota dewan itu mengembalikan uang SPPD itu. Karena telah dikembalikan, maka unsur kerugian negara tidak didukung bukti keberangkatan mereka berupa boarding pass, dan daftar manifest penumpang pesawat.</w:t>
      </w:r>
    </w:p>
    <w:p w:rsidR="00515B7A" w:rsidRPr="006B711F"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Ketua Pos Koordinasi (Posko) Pemantauan Peradilan NTB Ahyar Supriadi menyoroti kasus dugaan korupsi SPPD  fiktif itu. Menurutnya, alasan penghentian kasus tersebut berbenturan dengan Undang-undang Nomor 20 tahun 2001 Jo Undang-Undang Nomor 31 Tahun 1999 pasal 4, tentang pengembalian kerugian keuangan negara. “ Pengembalian itu tidak menghapus pidananya, kata Ahyar. Dikatakan, pengembalian kerugian keuangan Negara atau perekonomian negara, tidak menghapus pidana terhadap pelaku tindak pidana tersebut. Pengembalian itu salah satu faktor yang meringankan terpidana. “Ini cukup membingungkan,” cetusnya.</w:t>
      </w:r>
    </w:p>
    <w:p w:rsidR="00515B7A"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lastRenderedPageBreak/>
        <w:t>Selain itu, ia menyinggung soal hilangnya kasus dugaan korupsi SPPPD Fiktif Loteng tahun 2009. Ia cukup kaget mendengar, bahwa Polres Lombok Tengah dan Polda NTB tidak menanganinya. Padahal, kasus tersebut telah menetapkan tersangka. “Profesionalisme dan independensi penegak hukum sangat kering. Masa ada kasus yang hilang,” katanya.</w:t>
      </w:r>
      <w:r>
        <w:rPr>
          <w:rFonts w:ascii="Times New Roman" w:hAnsi="Times New Roman" w:cs="Times New Roman"/>
          <w:sz w:val="24"/>
          <w:szCs w:val="24"/>
        </w:rPr>
        <w:t xml:space="preserve"> </w:t>
      </w: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Bila judul berita dengan gamblang menyatakan peristiwa yang sebenarnya terjadi, masyarakat akan dapat memahami hal yang sebenarnya. Respon yang diberikan masyarakat tentunya akan berbeda seiring dengan pemahamnnya terhadap judul berita. Hal inilah yang mungkin menjadi pertimbangan media sehingga penggunaan eufemisme diperlukan. Di samping itu independensi (kebebasan) penegak hukum diragukan (tidak dipercaya). Sekali lagi, pihak media nampaknya sangat berhati-hati dalam menggunakan kata bila menulis berita yang berhubungan lembaga tertentu. Aktor tentu dibahasakan dengan kata-kata tertentu pula. Bila redaksi judul tersebut di ubah menjadi “Penegak Hukum Tidak bebas dalam Memutuskan Perkara”. Bila kalimat ini yanng digunakan tentunya akan dapat dengan mudah dipahami oleh masyarakat pembaca. Respon yang diberikan oleh masyarakat akan sangat beragam</w:t>
      </w:r>
    </w:p>
    <w:p w:rsidR="00515B7A" w:rsidRPr="001B0A80" w:rsidRDefault="00515B7A" w:rsidP="00515B7A">
      <w:pPr>
        <w:spacing w:after="0" w:line="480" w:lineRule="auto"/>
        <w:ind w:firstLine="720"/>
        <w:jc w:val="both"/>
        <w:rPr>
          <w:rFonts w:ascii="Times New Roman" w:hAnsi="Times New Roman" w:cs="Times New Roman"/>
          <w:b/>
          <w:sz w:val="24"/>
          <w:szCs w:val="24"/>
        </w:rPr>
      </w:pPr>
      <w:r w:rsidRPr="001B0A80">
        <w:rPr>
          <w:rFonts w:ascii="Times New Roman" w:hAnsi="Times New Roman" w:cs="Times New Roman"/>
          <w:b/>
          <w:sz w:val="24"/>
          <w:szCs w:val="24"/>
        </w:rPr>
        <w:t xml:space="preserve">Penampang </w:t>
      </w:r>
      <w:r>
        <w:rPr>
          <w:rFonts w:ascii="Times New Roman" w:hAnsi="Times New Roman" w:cs="Times New Roman"/>
          <w:b/>
          <w:sz w:val="24"/>
          <w:szCs w:val="24"/>
        </w:rPr>
        <w:t xml:space="preserve"> 5</w:t>
      </w:r>
    </w:p>
    <w:tbl>
      <w:tblPr>
        <w:tblStyle w:val="TableGrid"/>
        <w:tblW w:w="0" w:type="auto"/>
        <w:tblLook w:val="04A0"/>
      </w:tblPr>
      <w:tblGrid>
        <w:gridCol w:w="1809"/>
        <w:gridCol w:w="4820"/>
        <w:gridCol w:w="1524"/>
      </w:tblGrid>
      <w:tr w:rsidR="00515B7A" w:rsidTr="00FB5C3B">
        <w:tc>
          <w:tcPr>
            <w:tcW w:w="1809" w:type="dxa"/>
          </w:tcPr>
          <w:p w:rsidR="00515B7A" w:rsidRPr="00D10326"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820" w:type="dxa"/>
          </w:tcPr>
          <w:p w:rsidR="00515B7A" w:rsidRPr="00D10326" w:rsidRDefault="00515B7A" w:rsidP="00FB5C3B">
            <w:pPr>
              <w:jc w:val="center"/>
              <w:rPr>
                <w:rFonts w:ascii="Times New Roman" w:hAnsi="Times New Roman" w:cs="Times New Roman"/>
                <w:b/>
                <w:sz w:val="24"/>
                <w:szCs w:val="24"/>
              </w:rPr>
            </w:pPr>
            <w:r w:rsidRPr="00D10326">
              <w:rPr>
                <w:rFonts w:ascii="Times New Roman" w:hAnsi="Times New Roman" w:cs="Times New Roman"/>
                <w:b/>
                <w:sz w:val="24"/>
                <w:szCs w:val="24"/>
              </w:rPr>
              <w:t>Kalimat Judul</w:t>
            </w:r>
          </w:p>
        </w:tc>
        <w:tc>
          <w:tcPr>
            <w:tcW w:w="1524" w:type="dxa"/>
          </w:tcPr>
          <w:p w:rsidR="00515B7A" w:rsidRPr="00D10326" w:rsidRDefault="00515B7A" w:rsidP="00FB5C3B">
            <w:pPr>
              <w:jc w:val="center"/>
              <w:rPr>
                <w:rFonts w:ascii="Times New Roman" w:hAnsi="Times New Roman" w:cs="Times New Roman"/>
                <w:b/>
                <w:sz w:val="24"/>
                <w:szCs w:val="24"/>
              </w:rPr>
            </w:pPr>
            <w:r w:rsidRPr="00D10326">
              <w:rPr>
                <w:rFonts w:ascii="Times New Roman" w:hAnsi="Times New Roman" w:cs="Times New Roman"/>
                <w:b/>
                <w:sz w:val="24"/>
                <w:szCs w:val="24"/>
              </w:rPr>
              <w:t>Makna</w:t>
            </w:r>
          </w:p>
        </w:tc>
      </w:tr>
      <w:tr w:rsidR="00515B7A" w:rsidTr="00FB5C3B">
        <w:trPr>
          <w:trHeight w:val="249"/>
        </w:trPr>
        <w:tc>
          <w:tcPr>
            <w:tcW w:w="180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Independensi, diragukan</w:t>
            </w:r>
          </w:p>
        </w:tc>
        <w:tc>
          <w:tcPr>
            <w:tcW w:w="4820" w:type="dxa"/>
            <w:tcBorders>
              <w:bottom w:val="single" w:sz="4" w:space="0" w:color="auto"/>
            </w:tcBorders>
          </w:tcPr>
          <w:p w:rsidR="00515B7A" w:rsidRDefault="00515B7A" w:rsidP="00FB5C3B">
            <w:pPr>
              <w:jc w:val="both"/>
              <w:rPr>
                <w:rFonts w:ascii="Times New Roman" w:hAnsi="Times New Roman" w:cs="Times New Roman"/>
                <w:sz w:val="24"/>
                <w:szCs w:val="24"/>
              </w:rPr>
            </w:pPr>
            <w:r w:rsidRPr="004D56D1">
              <w:rPr>
                <w:rFonts w:ascii="Times New Roman" w:hAnsi="Times New Roman" w:cs="Times New Roman"/>
                <w:i/>
                <w:sz w:val="24"/>
                <w:szCs w:val="24"/>
              </w:rPr>
              <w:t>Independensi</w:t>
            </w:r>
            <w:r>
              <w:rPr>
                <w:rFonts w:ascii="Times New Roman" w:hAnsi="Times New Roman" w:cs="Times New Roman"/>
                <w:sz w:val="24"/>
                <w:szCs w:val="24"/>
              </w:rPr>
              <w:t xml:space="preserve"> Penegak Hukum </w:t>
            </w:r>
            <w:r w:rsidRPr="004D56D1">
              <w:rPr>
                <w:rFonts w:ascii="Times New Roman" w:hAnsi="Times New Roman" w:cs="Times New Roman"/>
                <w:i/>
                <w:sz w:val="24"/>
                <w:szCs w:val="24"/>
              </w:rPr>
              <w:t>Diragukan</w:t>
            </w:r>
          </w:p>
        </w:tc>
        <w:tc>
          <w:tcPr>
            <w:tcW w:w="1524"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tc>
      </w:tr>
      <w:tr w:rsidR="00515B7A" w:rsidTr="00FB5C3B">
        <w:trPr>
          <w:trHeight w:val="248"/>
        </w:trPr>
        <w:tc>
          <w:tcPr>
            <w:tcW w:w="1809"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Kebebasan, ditolak</w:t>
            </w:r>
          </w:p>
        </w:tc>
        <w:tc>
          <w:tcPr>
            <w:tcW w:w="4820"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sidRPr="009B678C">
              <w:rPr>
                <w:rFonts w:ascii="Times New Roman" w:hAnsi="Times New Roman" w:cs="Times New Roman"/>
                <w:i/>
                <w:sz w:val="24"/>
                <w:szCs w:val="24"/>
              </w:rPr>
              <w:t>Kebebasan</w:t>
            </w:r>
            <w:r>
              <w:rPr>
                <w:rFonts w:ascii="Times New Roman" w:hAnsi="Times New Roman" w:cs="Times New Roman"/>
                <w:sz w:val="24"/>
                <w:szCs w:val="24"/>
              </w:rPr>
              <w:t xml:space="preserve"> Penegak Hukum </w:t>
            </w:r>
            <w:r w:rsidRPr="009B678C">
              <w:rPr>
                <w:rFonts w:ascii="Times New Roman" w:hAnsi="Times New Roman" w:cs="Times New Roman"/>
                <w:i/>
                <w:sz w:val="24"/>
                <w:szCs w:val="24"/>
              </w:rPr>
              <w:t>Ditolak</w:t>
            </w:r>
          </w:p>
        </w:tc>
        <w:tc>
          <w:tcPr>
            <w:tcW w:w="1524" w:type="dxa"/>
            <w:tcBorders>
              <w:top w:val="single" w:sz="4" w:space="0" w:color="auto"/>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Netral / lugas</w:t>
            </w:r>
          </w:p>
        </w:tc>
      </w:tr>
    </w:tbl>
    <w:p w:rsidR="00515B7A" w:rsidRDefault="00515B7A" w:rsidP="00515B7A">
      <w:pPr>
        <w:spacing w:after="0" w:line="480" w:lineRule="auto"/>
        <w:jc w:val="both"/>
        <w:rPr>
          <w:rFonts w:ascii="Times New Roman" w:hAnsi="Times New Roman" w:cs="Times New Roman"/>
          <w:sz w:val="24"/>
          <w:szCs w:val="24"/>
        </w:rPr>
      </w:pP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Kalimat judul di atas dapat dibahasakan dengan pilihan kosa kata yang beraneka ragam sesuai dengan kebutuhan media dan aktor yang menjadi subjek maupun objek dalam peristiwa.</w:t>
      </w:r>
    </w:p>
    <w:p w:rsidR="00515B7A" w:rsidRDefault="00515B7A" w:rsidP="00515B7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Analisis Makna </w:t>
      </w:r>
      <w:r w:rsidRPr="0054753C">
        <w:rPr>
          <w:rFonts w:ascii="Times New Roman" w:hAnsi="Times New Roman" w:cs="Times New Roman"/>
          <w:b/>
          <w:sz w:val="24"/>
          <w:szCs w:val="24"/>
        </w:rPr>
        <w:t>Teks 6</w:t>
      </w:r>
      <w:r>
        <w:rPr>
          <w:rFonts w:ascii="Times New Roman" w:hAnsi="Times New Roman" w:cs="Times New Roman"/>
          <w:sz w:val="24"/>
          <w:szCs w:val="24"/>
        </w:rPr>
        <w:t xml:space="preserve"> </w:t>
      </w:r>
    </w:p>
    <w:p w:rsidR="00515B7A" w:rsidRPr="00AC0734" w:rsidRDefault="00515B7A" w:rsidP="00515B7A">
      <w:pPr>
        <w:spacing w:after="0" w:line="480" w:lineRule="auto"/>
        <w:jc w:val="both"/>
        <w:rPr>
          <w:rFonts w:ascii="Times New Roman" w:hAnsi="Times New Roman" w:cs="Times New Roman"/>
          <w:b/>
          <w:sz w:val="24"/>
          <w:szCs w:val="24"/>
        </w:rPr>
      </w:pPr>
      <w:r w:rsidRPr="00AC0734">
        <w:rPr>
          <w:rFonts w:ascii="Times New Roman" w:hAnsi="Times New Roman" w:cs="Times New Roman"/>
          <w:b/>
          <w:sz w:val="24"/>
          <w:szCs w:val="24"/>
        </w:rPr>
        <w:t>Rubrik</w:t>
      </w:r>
      <w:r>
        <w:rPr>
          <w:rFonts w:ascii="Times New Roman" w:hAnsi="Times New Roman" w:cs="Times New Roman"/>
          <w:b/>
          <w:sz w:val="24"/>
          <w:szCs w:val="24"/>
        </w:rPr>
        <w:t>:</w:t>
      </w:r>
      <w:r w:rsidRPr="00AC0734">
        <w:rPr>
          <w:rFonts w:ascii="Times New Roman" w:hAnsi="Times New Roman" w:cs="Times New Roman"/>
          <w:b/>
          <w:sz w:val="24"/>
          <w:szCs w:val="24"/>
        </w:rPr>
        <w:t xml:space="preserve"> Hukum dan Kriminal, Edisi: 19- 03 - 2013</w:t>
      </w:r>
    </w:p>
    <w:p w:rsidR="00515B7A" w:rsidRDefault="00515B7A" w:rsidP="00515B7A">
      <w:pPr>
        <w:spacing w:after="0" w:line="480" w:lineRule="auto"/>
        <w:jc w:val="center"/>
        <w:rPr>
          <w:rFonts w:ascii="Times New Roman" w:hAnsi="Times New Roman" w:cs="Times New Roman"/>
          <w:i/>
          <w:sz w:val="24"/>
          <w:szCs w:val="24"/>
        </w:rPr>
      </w:pPr>
      <w:r>
        <w:rPr>
          <w:rFonts w:ascii="Times New Roman" w:hAnsi="Times New Roman" w:cs="Times New Roman"/>
          <w:sz w:val="24"/>
          <w:szCs w:val="24"/>
        </w:rPr>
        <w:t>Judu: “</w:t>
      </w:r>
      <w:r w:rsidRPr="009B678C">
        <w:rPr>
          <w:rFonts w:ascii="Times New Roman" w:hAnsi="Times New Roman" w:cs="Times New Roman"/>
          <w:i/>
          <w:sz w:val="24"/>
          <w:szCs w:val="24"/>
        </w:rPr>
        <w:t>Telusuri Aktor Intelektual”</w:t>
      </w: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Kalimat judul tersebut keseluruhan kosa kata yang digunakan mengandung makna eufemisme. Kata </w:t>
      </w:r>
      <w:r w:rsidRPr="0054753C">
        <w:rPr>
          <w:rFonts w:ascii="Times New Roman" w:hAnsi="Times New Roman" w:cs="Times New Roman"/>
          <w:i/>
          <w:sz w:val="24"/>
          <w:szCs w:val="24"/>
        </w:rPr>
        <w:t>telusuri</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kata khusus dari kata </w:t>
      </w:r>
      <w:r w:rsidRPr="00200748">
        <w:rPr>
          <w:rFonts w:ascii="Times New Roman" w:hAnsi="Times New Roman" w:cs="Times New Roman"/>
          <w:i/>
          <w:sz w:val="24"/>
          <w:szCs w:val="24"/>
        </w:rPr>
        <w:t>menncari</w:t>
      </w:r>
      <w:r>
        <w:rPr>
          <w:rFonts w:ascii="Times New Roman" w:hAnsi="Times New Roman" w:cs="Times New Roman"/>
          <w:i/>
          <w:sz w:val="24"/>
          <w:szCs w:val="24"/>
        </w:rPr>
        <w:t xml:space="preserve">. </w:t>
      </w:r>
      <w:r>
        <w:rPr>
          <w:rFonts w:ascii="Times New Roman" w:hAnsi="Times New Roman" w:cs="Times New Roman"/>
          <w:sz w:val="24"/>
          <w:szCs w:val="24"/>
        </w:rPr>
        <w:t xml:space="preserve">Makna kata telusuri adalah mencari sesuatu dengan penuh kehati-hatian dan kesabaran yang tinggi, terkesan tidak gegabah. Kata </w:t>
      </w:r>
      <w:r w:rsidRPr="00200748">
        <w:rPr>
          <w:rFonts w:ascii="Times New Roman" w:hAnsi="Times New Roman" w:cs="Times New Roman"/>
          <w:i/>
          <w:sz w:val="24"/>
          <w:szCs w:val="24"/>
        </w:rPr>
        <w:t>aktor</w:t>
      </w:r>
      <w:r>
        <w:rPr>
          <w:rFonts w:ascii="Times New Roman" w:hAnsi="Times New Roman" w:cs="Times New Roman"/>
          <w:i/>
          <w:sz w:val="24"/>
          <w:szCs w:val="24"/>
        </w:rPr>
        <w:t xml:space="preserve">, </w:t>
      </w:r>
      <w:r>
        <w:rPr>
          <w:rFonts w:ascii="Times New Roman" w:hAnsi="Times New Roman" w:cs="Times New Roman"/>
          <w:sz w:val="24"/>
          <w:szCs w:val="24"/>
        </w:rPr>
        <w:t xml:space="preserve">bersinonim dengan kata pelaku. Kata  </w:t>
      </w:r>
      <w:r w:rsidRPr="00200748">
        <w:rPr>
          <w:rFonts w:ascii="Times New Roman" w:hAnsi="Times New Roman" w:cs="Times New Roman"/>
          <w:i/>
          <w:sz w:val="24"/>
          <w:szCs w:val="24"/>
        </w:rPr>
        <w:t>Aktor</w:t>
      </w:r>
      <w:r>
        <w:rPr>
          <w:rFonts w:ascii="Times New Roman" w:hAnsi="Times New Roman" w:cs="Times New Roman"/>
          <w:sz w:val="24"/>
          <w:szCs w:val="24"/>
        </w:rPr>
        <w:t xml:space="preserve"> sendiri mengandung makna pelaku yang cerdik, terampil, lihai dalam setiap tindakan. Sedangkan kata </w:t>
      </w:r>
      <w:r w:rsidRPr="00200748">
        <w:rPr>
          <w:rFonts w:ascii="Times New Roman" w:hAnsi="Times New Roman" w:cs="Times New Roman"/>
          <w:i/>
          <w:sz w:val="24"/>
          <w:szCs w:val="24"/>
        </w:rPr>
        <w:t>intelektual</w:t>
      </w:r>
      <w:r>
        <w:rPr>
          <w:rFonts w:ascii="Times New Roman" w:hAnsi="Times New Roman" w:cs="Times New Roman"/>
          <w:i/>
          <w:sz w:val="24"/>
          <w:szCs w:val="24"/>
        </w:rPr>
        <w:t xml:space="preserve">, </w:t>
      </w:r>
      <w:r>
        <w:rPr>
          <w:rFonts w:ascii="Times New Roman" w:hAnsi="Times New Roman" w:cs="Times New Roman"/>
          <w:sz w:val="24"/>
          <w:szCs w:val="24"/>
        </w:rPr>
        <w:t xml:space="preserve">bersinonim dengan kata </w:t>
      </w:r>
      <w:r w:rsidRPr="00200748">
        <w:rPr>
          <w:rFonts w:ascii="Times New Roman" w:hAnsi="Times New Roman" w:cs="Times New Roman"/>
          <w:i/>
          <w:sz w:val="24"/>
          <w:szCs w:val="24"/>
        </w:rPr>
        <w:t>berpendidikan</w:t>
      </w:r>
      <w:r>
        <w:rPr>
          <w:rFonts w:ascii="Times New Roman" w:hAnsi="Times New Roman" w:cs="Times New Roman"/>
          <w:i/>
          <w:sz w:val="24"/>
          <w:szCs w:val="24"/>
        </w:rPr>
        <w:t>, cerdas, elit,</w:t>
      </w:r>
      <w:r>
        <w:rPr>
          <w:rFonts w:ascii="Times New Roman" w:hAnsi="Times New Roman" w:cs="Times New Roman"/>
          <w:sz w:val="24"/>
          <w:szCs w:val="24"/>
        </w:rPr>
        <w:t xml:space="preserve"> dsb. Bila digabungkan kata aktor dengan kata  intelektual akan membentuk sebuah istilah yaitu </w:t>
      </w:r>
      <w:r w:rsidRPr="009C082C">
        <w:rPr>
          <w:rFonts w:ascii="Times New Roman" w:hAnsi="Times New Roman" w:cs="Times New Roman"/>
          <w:i/>
          <w:sz w:val="24"/>
          <w:szCs w:val="24"/>
        </w:rPr>
        <w:t>aktor intelektual</w:t>
      </w:r>
      <w:r>
        <w:rPr>
          <w:rFonts w:ascii="Times New Roman" w:hAnsi="Times New Roman" w:cs="Times New Roman"/>
          <w:i/>
          <w:sz w:val="24"/>
          <w:szCs w:val="24"/>
        </w:rPr>
        <w:t xml:space="preserve"> </w:t>
      </w:r>
      <w:r w:rsidRPr="009C082C">
        <w:rPr>
          <w:rFonts w:ascii="Times New Roman" w:hAnsi="Times New Roman" w:cs="Times New Roman"/>
          <w:sz w:val="24"/>
          <w:szCs w:val="24"/>
        </w:rPr>
        <w:t>yang b</w:t>
      </w:r>
      <w:r>
        <w:rPr>
          <w:rFonts w:ascii="Times New Roman" w:hAnsi="Times New Roman" w:cs="Times New Roman"/>
          <w:sz w:val="24"/>
          <w:szCs w:val="24"/>
        </w:rPr>
        <w:t xml:space="preserve">ermakna </w:t>
      </w:r>
      <w:r>
        <w:rPr>
          <w:rFonts w:ascii="Times New Roman" w:hAnsi="Times New Roman" w:cs="Times New Roman"/>
          <w:i/>
          <w:sz w:val="24"/>
          <w:szCs w:val="24"/>
        </w:rPr>
        <w:t xml:space="preserve">tokoh yang berada di belakang pelaku di lapangan, dalang, sutradara, </w:t>
      </w:r>
      <w:r>
        <w:rPr>
          <w:rFonts w:ascii="Times New Roman" w:hAnsi="Times New Roman" w:cs="Times New Roman"/>
          <w:sz w:val="24"/>
          <w:szCs w:val="24"/>
        </w:rPr>
        <w:t>dsb.</w:t>
      </w: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kalimat judul seperti itu, terkesan bahwa polisi tidak gegabah dalam mencari orang yang memberi perintah kepada Sahabudin, pelaku yang sudah ditahan. Sahabudin belum mengakui siapa yang menyuruhnya melakukan tindakan penipuan itu.</w:t>
      </w:r>
      <w:r w:rsidRPr="00075957">
        <w:rPr>
          <w:rFonts w:ascii="Times New Roman" w:hAnsi="Times New Roman" w:cs="Times New Roman"/>
          <w:sz w:val="24"/>
          <w:szCs w:val="24"/>
        </w:rPr>
        <w:t xml:space="preserve"> </w:t>
      </w:r>
      <w:r>
        <w:rPr>
          <w:rFonts w:ascii="Times New Roman" w:hAnsi="Times New Roman" w:cs="Times New Roman"/>
          <w:sz w:val="24"/>
          <w:szCs w:val="24"/>
        </w:rPr>
        <w:t>Meski demikian, polisi masih menyelidi kasus itu. polisi masih memeriksa sejumlah saksi.</w:t>
      </w:r>
    </w:p>
    <w:p w:rsidR="00515B7A" w:rsidRPr="006B711F" w:rsidRDefault="00515B7A" w:rsidP="00515B7A">
      <w:pPr>
        <w:spacing w:line="240" w:lineRule="auto"/>
        <w:jc w:val="both"/>
        <w:rPr>
          <w:rFonts w:ascii="Times New Roman" w:hAnsi="Times New Roman" w:cs="Times New Roman"/>
          <w:sz w:val="24"/>
          <w:szCs w:val="24"/>
        </w:rPr>
      </w:pPr>
      <w:r w:rsidRPr="006B711F">
        <w:rPr>
          <w:rFonts w:ascii="Times New Roman" w:hAnsi="Times New Roman" w:cs="Times New Roman"/>
          <w:sz w:val="24"/>
          <w:szCs w:val="24"/>
        </w:rPr>
        <w:t>MATARAM-Penyidik Polres Mataram  terus mengembangkan kasus pmalsuan tanda tangan Wali Kota Mataram H. Ahyar Abduh, Kini, penyidik menelusuri actor intelektual di belakang pelaku bernama Sahabuddin, yang sudah ditahan.</w:t>
      </w:r>
    </w:p>
    <w:p w:rsidR="00515B7A" w:rsidRPr="006B711F"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Kasubaghumas Polres mataram AKP Arief Yuswanto mengatakan, pelaku belum mengakui siapa yang menyuruhnya melakukan tindak penipuan itu. Meski begitu, pihaknya masih terus menyelidiki kasus itu. Polisi juga masih memeriksa sejumlah saksi. </w:t>
      </w:r>
    </w:p>
    <w:p w:rsidR="00515B7A" w:rsidRPr="001B0A80" w:rsidRDefault="00515B7A" w:rsidP="00515B7A">
      <w:pPr>
        <w:spacing w:after="0" w:line="240" w:lineRule="auto"/>
        <w:ind w:firstLine="567"/>
        <w:jc w:val="both"/>
        <w:rPr>
          <w:rFonts w:ascii="Times New Roman" w:hAnsi="Times New Roman" w:cs="Times New Roman"/>
          <w:b/>
          <w:sz w:val="24"/>
          <w:szCs w:val="24"/>
        </w:rPr>
      </w:pPr>
      <w:r w:rsidRPr="001B0A80">
        <w:rPr>
          <w:rFonts w:ascii="Times New Roman" w:hAnsi="Times New Roman" w:cs="Times New Roman"/>
          <w:b/>
          <w:sz w:val="24"/>
          <w:szCs w:val="24"/>
        </w:rPr>
        <w:t>Penampang 6</w:t>
      </w:r>
    </w:p>
    <w:p w:rsidR="00515B7A" w:rsidRPr="009C082C" w:rsidRDefault="00515B7A" w:rsidP="00515B7A">
      <w:pPr>
        <w:spacing w:after="0" w:line="240" w:lineRule="auto"/>
        <w:ind w:firstLine="567"/>
        <w:jc w:val="both"/>
        <w:rPr>
          <w:rFonts w:ascii="Times New Roman" w:hAnsi="Times New Roman" w:cs="Times New Roman"/>
          <w:sz w:val="24"/>
          <w:szCs w:val="24"/>
        </w:rPr>
      </w:pPr>
    </w:p>
    <w:tbl>
      <w:tblPr>
        <w:tblStyle w:val="TableGrid"/>
        <w:tblW w:w="0" w:type="auto"/>
        <w:tblLook w:val="04A0"/>
      </w:tblPr>
      <w:tblGrid>
        <w:gridCol w:w="2093"/>
        <w:gridCol w:w="4111"/>
        <w:gridCol w:w="1949"/>
      </w:tblGrid>
      <w:tr w:rsidR="00515B7A" w:rsidTr="00FB5C3B">
        <w:tc>
          <w:tcPr>
            <w:tcW w:w="2093"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lastRenderedPageBreak/>
              <w:t>Telusuri, aktor, intelektual</w:t>
            </w:r>
          </w:p>
        </w:tc>
        <w:tc>
          <w:tcPr>
            <w:tcW w:w="4111" w:type="dxa"/>
          </w:tcPr>
          <w:p w:rsidR="00515B7A" w:rsidRPr="001B0A80" w:rsidRDefault="00515B7A" w:rsidP="00FB5C3B">
            <w:pPr>
              <w:jc w:val="both"/>
              <w:rPr>
                <w:rFonts w:ascii="Times New Roman" w:hAnsi="Times New Roman" w:cs="Times New Roman"/>
                <w:i/>
                <w:sz w:val="24"/>
                <w:szCs w:val="24"/>
              </w:rPr>
            </w:pPr>
            <w:r w:rsidRPr="001B0A80">
              <w:rPr>
                <w:rFonts w:ascii="Times New Roman" w:hAnsi="Times New Roman" w:cs="Times New Roman"/>
                <w:i/>
                <w:sz w:val="24"/>
                <w:szCs w:val="24"/>
              </w:rPr>
              <w:t>Telusuri Aktor Intelektual</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Mencari, pelaku, yang memberi perintah  </w:t>
            </w:r>
          </w:p>
        </w:tc>
        <w:tc>
          <w:tcPr>
            <w:tcW w:w="4111" w:type="dxa"/>
            <w:tcBorders>
              <w:bottom w:val="single" w:sz="4" w:space="0" w:color="auto"/>
            </w:tcBorders>
          </w:tcPr>
          <w:p w:rsidR="00515B7A" w:rsidRPr="001B0A80" w:rsidRDefault="00515B7A" w:rsidP="00FB5C3B">
            <w:pPr>
              <w:jc w:val="both"/>
              <w:rPr>
                <w:rFonts w:ascii="Times New Roman" w:hAnsi="Times New Roman" w:cs="Times New Roman"/>
                <w:i/>
                <w:sz w:val="24"/>
                <w:szCs w:val="24"/>
              </w:rPr>
            </w:pPr>
            <w:r w:rsidRPr="001B0A80">
              <w:rPr>
                <w:rFonts w:ascii="Times New Roman" w:hAnsi="Times New Roman" w:cs="Times New Roman"/>
                <w:i/>
                <w:sz w:val="24"/>
                <w:szCs w:val="24"/>
              </w:rPr>
              <w:t>Mencari pelaku yang memberi perintah</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Pr="009B678C" w:rsidRDefault="00515B7A" w:rsidP="00515B7A">
      <w:pPr>
        <w:spacing w:after="0" w:line="240" w:lineRule="auto"/>
        <w:jc w:val="both"/>
        <w:rPr>
          <w:rFonts w:ascii="Times New Roman" w:hAnsi="Times New Roman" w:cs="Times New Roman"/>
          <w:sz w:val="24"/>
          <w:szCs w:val="24"/>
        </w:rPr>
      </w:pPr>
    </w:p>
    <w:p w:rsidR="00515B7A" w:rsidRDefault="00515B7A" w:rsidP="00515B7A">
      <w:pPr>
        <w:spacing w:after="0" w:line="240" w:lineRule="auto"/>
        <w:jc w:val="both"/>
        <w:rPr>
          <w:rFonts w:ascii="Times New Roman" w:hAnsi="Times New Roman" w:cs="Times New Roman"/>
          <w:i/>
          <w:sz w:val="24"/>
          <w:szCs w:val="24"/>
        </w:rPr>
      </w:pP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Bila dicermati isi teks secara keseluruhan, terlihat upaya keras yang dilakukan polisi. Polisi melakukan penyelidikan dan pemeriksaan sejumlah saksi. Berdasarkan gambaran yang terdapat dalam teks, maka judul teks berita tersebut yang memadai adalah “</w:t>
      </w:r>
      <w:r>
        <w:rPr>
          <w:rFonts w:ascii="Times New Roman" w:hAnsi="Times New Roman" w:cs="Times New Roman"/>
          <w:i/>
          <w:sz w:val="24"/>
          <w:szCs w:val="24"/>
        </w:rPr>
        <w:t xml:space="preserve">Mencari Pelaku yang Memberi Perintah”, </w:t>
      </w:r>
      <w:r>
        <w:rPr>
          <w:rFonts w:ascii="Times New Roman" w:hAnsi="Times New Roman" w:cs="Times New Roman"/>
          <w:sz w:val="24"/>
          <w:szCs w:val="24"/>
        </w:rPr>
        <w:t xml:space="preserve">karena kasus tersebut belum terbukti dilakukan secara berulang dan belum terbukti dikoordinir oleh sebuah sindikat (organisasi). </w:t>
      </w: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464D38" w:rsidRDefault="00464D38"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b/>
          <w:sz w:val="24"/>
          <w:szCs w:val="24"/>
        </w:rPr>
      </w:pPr>
    </w:p>
    <w:p w:rsidR="00515B7A" w:rsidRDefault="00515B7A" w:rsidP="00515B7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Analisis Makna </w:t>
      </w:r>
      <w:r w:rsidRPr="00E324CC">
        <w:rPr>
          <w:rFonts w:ascii="Times New Roman" w:hAnsi="Times New Roman" w:cs="Times New Roman"/>
          <w:b/>
          <w:sz w:val="24"/>
          <w:szCs w:val="24"/>
        </w:rPr>
        <w:t>Teks 7</w:t>
      </w:r>
      <w:r>
        <w:rPr>
          <w:rFonts w:ascii="Times New Roman" w:hAnsi="Times New Roman" w:cs="Times New Roman"/>
          <w:sz w:val="24"/>
          <w:szCs w:val="24"/>
        </w:rPr>
        <w:t xml:space="preserve"> </w:t>
      </w:r>
    </w:p>
    <w:p w:rsidR="00515B7A" w:rsidRPr="00AC0734" w:rsidRDefault="00515B7A" w:rsidP="00515B7A">
      <w:pPr>
        <w:spacing w:after="0" w:line="480" w:lineRule="auto"/>
        <w:ind w:left="1701" w:hanging="1701"/>
        <w:jc w:val="both"/>
        <w:rPr>
          <w:rFonts w:ascii="Times New Roman" w:hAnsi="Times New Roman" w:cs="Times New Roman"/>
          <w:b/>
          <w:sz w:val="24"/>
          <w:szCs w:val="24"/>
        </w:rPr>
      </w:pPr>
      <w:r w:rsidRPr="00AC0734">
        <w:rPr>
          <w:rFonts w:ascii="Times New Roman" w:hAnsi="Times New Roman" w:cs="Times New Roman"/>
          <w:b/>
          <w:sz w:val="24"/>
          <w:szCs w:val="24"/>
        </w:rPr>
        <w:t>Rubrik</w:t>
      </w:r>
      <w:r>
        <w:rPr>
          <w:rFonts w:ascii="Times New Roman" w:hAnsi="Times New Roman" w:cs="Times New Roman"/>
          <w:b/>
          <w:sz w:val="24"/>
          <w:szCs w:val="24"/>
        </w:rPr>
        <w:t>: H</w:t>
      </w:r>
      <w:r w:rsidRPr="00AC0734">
        <w:rPr>
          <w:rFonts w:ascii="Times New Roman" w:hAnsi="Times New Roman" w:cs="Times New Roman"/>
          <w:b/>
          <w:sz w:val="24"/>
          <w:szCs w:val="24"/>
        </w:rPr>
        <w:t xml:space="preserve">ukum dan kriminal, </w:t>
      </w:r>
      <w:r w:rsidRPr="003C0AB0">
        <w:rPr>
          <w:rFonts w:ascii="Times New Roman" w:hAnsi="Times New Roman" w:cs="Times New Roman"/>
          <w:sz w:val="24"/>
          <w:szCs w:val="24"/>
        </w:rPr>
        <w:t>Edisi:</w:t>
      </w:r>
      <w:r w:rsidRPr="00AC0734">
        <w:rPr>
          <w:rFonts w:ascii="Times New Roman" w:hAnsi="Times New Roman" w:cs="Times New Roman"/>
          <w:b/>
          <w:sz w:val="24"/>
          <w:szCs w:val="24"/>
        </w:rPr>
        <w:t xml:space="preserve"> </w:t>
      </w:r>
      <w:r w:rsidRPr="003C0AB0">
        <w:rPr>
          <w:rFonts w:ascii="Times New Roman" w:hAnsi="Times New Roman" w:cs="Times New Roman"/>
          <w:sz w:val="24"/>
          <w:szCs w:val="24"/>
        </w:rPr>
        <w:t>27- 03 - 2013</w:t>
      </w:r>
    </w:p>
    <w:p w:rsidR="00515B7A" w:rsidRPr="00120B9C" w:rsidRDefault="00515B7A" w:rsidP="00515B7A">
      <w:pPr>
        <w:spacing w:after="0" w:line="480" w:lineRule="auto"/>
        <w:ind w:left="1701" w:hanging="1701"/>
        <w:jc w:val="both"/>
        <w:rPr>
          <w:rFonts w:ascii="Times New Roman" w:hAnsi="Times New Roman" w:cs="Times New Roman"/>
          <w:b/>
          <w:i/>
          <w:sz w:val="24"/>
          <w:szCs w:val="24"/>
        </w:rPr>
      </w:pPr>
      <w:r w:rsidRPr="00795369">
        <w:rPr>
          <w:rFonts w:ascii="Times New Roman" w:hAnsi="Times New Roman" w:cs="Times New Roman"/>
          <w:b/>
          <w:sz w:val="24"/>
          <w:szCs w:val="24"/>
        </w:rPr>
        <w:t>Judul</w:t>
      </w:r>
      <w:r>
        <w:rPr>
          <w:rFonts w:ascii="Times New Roman" w:hAnsi="Times New Roman" w:cs="Times New Roman"/>
          <w:sz w:val="24"/>
          <w:szCs w:val="24"/>
        </w:rPr>
        <w:t xml:space="preserve">: </w:t>
      </w:r>
      <w:r w:rsidRPr="00795369">
        <w:rPr>
          <w:rFonts w:ascii="Times New Roman" w:hAnsi="Times New Roman" w:cs="Times New Roman"/>
          <w:i/>
          <w:sz w:val="24"/>
          <w:szCs w:val="24"/>
        </w:rPr>
        <w:t>Kinerja KPU dan Panwaslu Disorot: Atribut Calon Belum Ditertibkan</w:t>
      </w: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E324CC">
        <w:rPr>
          <w:rFonts w:ascii="Times New Roman" w:hAnsi="Times New Roman" w:cs="Times New Roman"/>
          <w:sz w:val="24"/>
          <w:szCs w:val="24"/>
        </w:rPr>
        <w:t>Penggunaan</w:t>
      </w:r>
      <w:r>
        <w:rPr>
          <w:rFonts w:ascii="Times New Roman" w:hAnsi="Times New Roman" w:cs="Times New Roman"/>
          <w:sz w:val="24"/>
          <w:szCs w:val="24"/>
        </w:rPr>
        <w:t xml:space="preserve"> beberapa kata pada kalimat judul:</w:t>
      </w:r>
      <w:r w:rsidRPr="00E324CC">
        <w:rPr>
          <w:rFonts w:ascii="Times New Roman" w:hAnsi="Times New Roman" w:cs="Times New Roman"/>
          <w:sz w:val="24"/>
          <w:szCs w:val="24"/>
        </w:rPr>
        <w:t xml:space="preserve"> </w:t>
      </w:r>
      <w:r w:rsidRPr="00120B9C">
        <w:rPr>
          <w:rFonts w:ascii="Times New Roman" w:hAnsi="Times New Roman" w:cs="Times New Roman"/>
          <w:i/>
          <w:sz w:val="24"/>
          <w:szCs w:val="24"/>
        </w:rPr>
        <w:t>kinerja</w:t>
      </w:r>
      <w:r>
        <w:rPr>
          <w:rFonts w:ascii="Times New Roman" w:hAnsi="Times New Roman" w:cs="Times New Roman"/>
          <w:i/>
          <w:sz w:val="24"/>
          <w:szCs w:val="24"/>
        </w:rPr>
        <w:t xml:space="preserve">, atribut, </w:t>
      </w:r>
      <w:r>
        <w:rPr>
          <w:rFonts w:ascii="Times New Roman" w:hAnsi="Times New Roman" w:cs="Times New Roman"/>
          <w:sz w:val="24"/>
          <w:szCs w:val="24"/>
        </w:rPr>
        <w:t xml:space="preserve">dan </w:t>
      </w:r>
      <w:r>
        <w:rPr>
          <w:rFonts w:ascii="Times New Roman" w:hAnsi="Times New Roman" w:cs="Times New Roman"/>
          <w:i/>
          <w:sz w:val="24"/>
          <w:szCs w:val="24"/>
        </w:rPr>
        <w:t>ditertibkan</w:t>
      </w:r>
      <w:r>
        <w:rPr>
          <w:rFonts w:ascii="Times New Roman" w:hAnsi="Times New Roman" w:cs="Times New Roman"/>
          <w:sz w:val="24"/>
          <w:szCs w:val="24"/>
        </w:rPr>
        <w:t xml:space="preserve"> di atas mengandung makna eufemisme. Kata-kata tersebut bersinonim dengan kata </w:t>
      </w:r>
      <w:r w:rsidRPr="0089468D">
        <w:rPr>
          <w:rFonts w:ascii="Times New Roman" w:hAnsi="Times New Roman" w:cs="Times New Roman"/>
          <w:i/>
          <w:sz w:val="24"/>
          <w:szCs w:val="24"/>
        </w:rPr>
        <w:t>prestasi,</w:t>
      </w:r>
      <w:r>
        <w:rPr>
          <w:rFonts w:ascii="Times New Roman" w:hAnsi="Times New Roman" w:cs="Times New Roman"/>
          <w:i/>
          <w:sz w:val="24"/>
          <w:szCs w:val="24"/>
        </w:rPr>
        <w:t xml:space="preserve"> tanda kelengkapan, dan dirapikan. </w:t>
      </w:r>
      <w:r>
        <w:rPr>
          <w:rFonts w:ascii="Times New Roman" w:hAnsi="Times New Roman" w:cs="Times New Roman"/>
          <w:sz w:val="24"/>
          <w:szCs w:val="24"/>
        </w:rPr>
        <w:t xml:space="preserve">Sinonim-sinonim kata tersebut ada yang maknanya langsung mengacu pada makna yang sebenarnya, tetapi ada makna yang justru bertentangan dengan makna yang sebenarnya. Hal yang dimaksudkan dengan penggunaan kata </w:t>
      </w:r>
      <w:r w:rsidRPr="001061EB">
        <w:rPr>
          <w:rFonts w:ascii="Times New Roman" w:hAnsi="Times New Roman" w:cs="Times New Roman"/>
          <w:i/>
          <w:sz w:val="24"/>
          <w:szCs w:val="24"/>
        </w:rPr>
        <w:t>kinerja</w:t>
      </w:r>
      <w:r>
        <w:rPr>
          <w:rFonts w:ascii="Times New Roman" w:hAnsi="Times New Roman" w:cs="Times New Roman"/>
          <w:i/>
          <w:sz w:val="24"/>
          <w:szCs w:val="24"/>
        </w:rPr>
        <w:t xml:space="preserve"> </w:t>
      </w:r>
      <w:r w:rsidRPr="001061EB">
        <w:rPr>
          <w:rFonts w:ascii="Times New Roman" w:hAnsi="Times New Roman" w:cs="Times New Roman"/>
          <w:sz w:val="24"/>
          <w:szCs w:val="24"/>
        </w:rPr>
        <w:t xml:space="preserve">adalah </w:t>
      </w:r>
      <w:r>
        <w:rPr>
          <w:rFonts w:ascii="Times New Roman" w:hAnsi="Times New Roman" w:cs="Times New Roman"/>
          <w:sz w:val="24"/>
          <w:szCs w:val="24"/>
        </w:rPr>
        <w:t xml:space="preserve">penilaian yang diberikan kepada KPU dan Panwaslu yang belum bekerja secara maksimal. </w:t>
      </w:r>
    </w:p>
    <w:p w:rsidR="00515B7A" w:rsidRDefault="00515B7A" w:rsidP="00515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6B711F">
        <w:rPr>
          <w:rFonts w:ascii="Times New Roman" w:hAnsi="Times New Roman" w:cs="Times New Roman"/>
          <w:sz w:val="24"/>
          <w:szCs w:val="24"/>
        </w:rPr>
        <w:t>Sukardi menjelaskan, sebagai penyelenggara pemilu kedua lembaga itu sebenarnya independen. Namun dengan melihat kondisi saat ini, penyelenggara pemilu dinilai belum bekerja maksimal</w:t>
      </w:r>
      <w:r>
        <w:rPr>
          <w:rFonts w:ascii="Times New Roman" w:hAnsi="Times New Roman" w:cs="Times New Roman"/>
          <w:sz w:val="24"/>
          <w:szCs w:val="24"/>
        </w:rPr>
        <w:t>........</w:t>
      </w:r>
    </w:p>
    <w:p w:rsidR="00515B7A" w:rsidRDefault="00515B7A" w:rsidP="00515B7A">
      <w:pPr>
        <w:spacing w:after="0" w:line="240" w:lineRule="auto"/>
        <w:ind w:firstLine="567"/>
        <w:jc w:val="both"/>
        <w:rPr>
          <w:rFonts w:ascii="Times New Roman" w:hAnsi="Times New Roman" w:cs="Times New Roman"/>
          <w:sz w:val="24"/>
          <w:szCs w:val="24"/>
        </w:rPr>
      </w:pP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Sementara itu, ketegasan yang ditunjukkan oleh kedua lembaga pemilu (Panwaslu dan KPU)  masih dilakukan hanya pada kelompok partai tertentu saja. Sikap tegas tersebut dinilai dapat merugikan dan menguntungkan kelompok tertentu pula. Inilah yang dikeluhkan oleh Tim Sukses pasangan calon.</w:t>
      </w:r>
    </w:p>
    <w:p w:rsidR="00515B7A" w:rsidRPr="006B711F" w:rsidRDefault="00515B7A" w:rsidP="00515B7A">
      <w:pPr>
        <w:ind w:firstLine="720"/>
        <w:jc w:val="both"/>
        <w:rPr>
          <w:rFonts w:ascii="Times New Roman" w:hAnsi="Times New Roman" w:cs="Times New Roman"/>
          <w:sz w:val="24"/>
          <w:szCs w:val="24"/>
        </w:rPr>
      </w:pPr>
      <w:r>
        <w:rPr>
          <w:rFonts w:ascii="Times New Roman" w:hAnsi="Times New Roman" w:cs="Times New Roman"/>
          <w:sz w:val="24"/>
          <w:szCs w:val="24"/>
        </w:rPr>
        <w:t>...........................................................................................................................</w:t>
      </w:r>
      <w:r w:rsidRPr="000867B4">
        <w:rPr>
          <w:rFonts w:ascii="Times New Roman" w:hAnsi="Times New Roman" w:cs="Times New Roman"/>
          <w:sz w:val="24"/>
          <w:szCs w:val="24"/>
        </w:rPr>
        <w:t xml:space="preserve"> </w:t>
      </w:r>
      <w:r w:rsidRPr="006B711F">
        <w:rPr>
          <w:rFonts w:ascii="Times New Roman" w:hAnsi="Times New Roman" w:cs="Times New Roman"/>
          <w:sz w:val="24"/>
          <w:szCs w:val="24"/>
        </w:rPr>
        <w:t>Menurutnya dengan ketegasan itu maka dia berharap tidak ada pihak yang dirugikan. Hal senada juga diungkapkan oleh Ketua tim Sukses pasangan Mafan, Asyatu</w:t>
      </w:r>
      <w:r>
        <w:rPr>
          <w:rFonts w:ascii="Times New Roman" w:hAnsi="Times New Roman" w:cs="Times New Roman"/>
          <w:sz w:val="24"/>
          <w:szCs w:val="24"/>
        </w:rPr>
        <w:t>l Anwar. Ketua PKPI Loti</w:t>
      </w:r>
      <w:r w:rsidRPr="006B711F">
        <w:rPr>
          <w:rFonts w:ascii="Times New Roman" w:hAnsi="Times New Roman" w:cs="Times New Roman"/>
          <w:sz w:val="24"/>
          <w:szCs w:val="24"/>
        </w:rPr>
        <w:t>m</w:t>
      </w:r>
      <w:r>
        <w:rPr>
          <w:rFonts w:ascii="Times New Roman" w:hAnsi="Times New Roman" w:cs="Times New Roman"/>
          <w:sz w:val="24"/>
          <w:szCs w:val="24"/>
        </w:rPr>
        <w:t xml:space="preserve"> </w:t>
      </w:r>
      <w:r w:rsidRPr="006B711F">
        <w:rPr>
          <w:rFonts w:ascii="Times New Roman" w:hAnsi="Times New Roman" w:cs="Times New Roman"/>
          <w:sz w:val="24"/>
          <w:szCs w:val="24"/>
        </w:rPr>
        <w:t>ini berharap KPU dan Panwaslu bersikap adil dan tegas. “Tidak hanya baliho, di media massa juga harus dihentikan sementara sampai massa kampanye tiba,” tegasnya.</w:t>
      </w:r>
      <w:r>
        <w:rPr>
          <w:rFonts w:ascii="Times New Roman" w:hAnsi="Times New Roman" w:cs="Times New Roman"/>
          <w:sz w:val="24"/>
          <w:szCs w:val="24"/>
        </w:rPr>
        <w:t>.................................................................</w:t>
      </w: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kata </w:t>
      </w:r>
      <w:r w:rsidRPr="000867B4">
        <w:rPr>
          <w:rFonts w:ascii="Times New Roman" w:hAnsi="Times New Roman" w:cs="Times New Roman"/>
          <w:i/>
          <w:sz w:val="24"/>
          <w:szCs w:val="24"/>
        </w:rPr>
        <w:t>atribut</w:t>
      </w:r>
      <w:r>
        <w:rPr>
          <w:rFonts w:ascii="Times New Roman" w:hAnsi="Times New Roman" w:cs="Times New Roman"/>
          <w:i/>
          <w:sz w:val="24"/>
          <w:szCs w:val="24"/>
        </w:rPr>
        <w:t xml:space="preserve"> </w:t>
      </w:r>
      <w:r>
        <w:rPr>
          <w:rFonts w:ascii="Times New Roman" w:hAnsi="Times New Roman" w:cs="Times New Roman"/>
          <w:sz w:val="24"/>
          <w:szCs w:val="24"/>
        </w:rPr>
        <w:t xml:space="preserve">pada judul di atas adalah sebagai kata umum dari segala macam benda yang digunakan sebagai alat kampanye sebuah partai sebagai </w:t>
      </w:r>
      <w:r>
        <w:rPr>
          <w:rFonts w:ascii="Times New Roman" w:hAnsi="Times New Roman" w:cs="Times New Roman"/>
          <w:sz w:val="24"/>
          <w:szCs w:val="24"/>
        </w:rPr>
        <w:lastRenderedPageBreak/>
        <w:t xml:space="preserve">identitas. Kata </w:t>
      </w:r>
      <w:r w:rsidRPr="002E2993">
        <w:rPr>
          <w:rFonts w:ascii="Times New Roman" w:hAnsi="Times New Roman" w:cs="Times New Roman"/>
          <w:i/>
          <w:sz w:val="24"/>
          <w:szCs w:val="24"/>
        </w:rPr>
        <w:t>atribut</w:t>
      </w:r>
      <w:r>
        <w:rPr>
          <w:rFonts w:ascii="Times New Roman" w:hAnsi="Times New Roman" w:cs="Times New Roman"/>
          <w:sz w:val="24"/>
          <w:szCs w:val="24"/>
        </w:rPr>
        <w:t xml:space="preserve"> lebih mudah dan lebih elegan digunakan dalam media daripada kata-kata yang lain, seperti kata bendera, baliho, pamflet, dll. Jadi kata </w:t>
      </w:r>
      <w:r w:rsidRPr="002E2993">
        <w:rPr>
          <w:rFonts w:ascii="Times New Roman" w:hAnsi="Times New Roman" w:cs="Times New Roman"/>
          <w:i/>
          <w:sz w:val="24"/>
          <w:szCs w:val="24"/>
        </w:rPr>
        <w:t>atribut</w:t>
      </w:r>
      <w:r>
        <w:rPr>
          <w:rFonts w:ascii="Times New Roman" w:hAnsi="Times New Roman" w:cs="Times New Roman"/>
          <w:i/>
          <w:sz w:val="24"/>
          <w:szCs w:val="24"/>
        </w:rPr>
        <w:t xml:space="preserve"> </w:t>
      </w:r>
      <w:r>
        <w:rPr>
          <w:rFonts w:ascii="Times New Roman" w:hAnsi="Times New Roman" w:cs="Times New Roman"/>
          <w:sz w:val="24"/>
          <w:szCs w:val="24"/>
        </w:rPr>
        <w:t>cakupan maknanya lebih luas daripada kata-kata yang sudah disebutkan di atas.</w:t>
      </w: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Sementara itu, penggunaan frase </w:t>
      </w:r>
      <w:r w:rsidRPr="00E331C2">
        <w:rPr>
          <w:rFonts w:ascii="Times New Roman" w:hAnsi="Times New Roman" w:cs="Times New Roman"/>
          <w:i/>
          <w:sz w:val="24"/>
          <w:szCs w:val="24"/>
        </w:rPr>
        <w:t>belum ditertibkan</w:t>
      </w:r>
      <w:r>
        <w:rPr>
          <w:rFonts w:ascii="Times New Roman" w:hAnsi="Times New Roman" w:cs="Times New Roman"/>
          <w:sz w:val="24"/>
          <w:szCs w:val="24"/>
        </w:rPr>
        <w:t xml:space="preserve"> yang maknanya adalah </w:t>
      </w:r>
      <w:r w:rsidRPr="00E331C2">
        <w:rPr>
          <w:rFonts w:ascii="Times New Roman" w:hAnsi="Times New Roman" w:cs="Times New Roman"/>
          <w:i/>
          <w:sz w:val="24"/>
          <w:szCs w:val="24"/>
        </w:rPr>
        <w:t>belum dirapikan</w:t>
      </w:r>
      <w:r>
        <w:rPr>
          <w:rFonts w:ascii="Times New Roman" w:hAnsi="Times New Roman" w:cs="Times New Roman"/>
          <w:i/>
          <w:sz w:val="24"/>
          <w:szCs w:val="24"/>
        </w:rPr>
        <w:t xml:space="preserve">. </w:t>
      </w:r>
      <w:r>
        <w:rPr>
          <w:rFonts w:ascii="Times New Roman" w:hAnsi="Times New Roman" w:cs="Times New Roman"/>
          <w:sz w:val="24"/>
          <w:szCs w:val="24"/>
        </w:rPr>
        <w:t xml:space="preserve">Rupanya, apa yang dimaksudkan dalam judul tersbebut tidak sesuai dengan makna yang dikandung oleh frase tersebut secara harfiah. Makna yang dimaksudkan adalah melakukan tindakan pencabutan atau pembebasan tempat-tempat umum dari atribut-atribut partai. Media sengaja menggunakan frase </w:t>
      </w:r>
      <w:r w:rsidRPr="00FA034B">
        <w:rPr>
          <w:rFonts w:ascii="Times New Roman" w:hAnsi="Times New Roman" w:cs="Times New Roman"/>
          <w:i/>
          <w:sz w:val="24"/>
          <w:szCs w:val="24"/>
        </w:rPr>
        <w:t>belum ditertibkan</w:t>
      </w:r>
      <w:r>
        <w:rPr>
          <w:rFonts w:ascii="Times New Roman" w:hAnsi="Times New Roman" w:cs="Times New Roman"/>
          <w:i/>
          <w:sz w:val="24"/>
          <w:szCs w:val="24"/>
        </w:rPr>
        <w:t xml:space="preserve"> </w:t>
      </w:r>
      <w:r>
        <w:rPr>
          <w:rFonts w:ascii="Times New Roman" w:hAnsi="Times New Roman" w:cs="Times New Roman"/>
          <w:sz w:val="24"/>
          <w:szCs w:val="24"/>
        </w:rPr>
        <w:t xml:space="preserve">sebagai upaya untuk meredam emosi pendukung partai lain. Tentunya, bila media  menggunakan frase </w:t>
      </w:r>
      <w:r w:rsidRPr="00FA034B">
        <w:rPr>
          <w:rFonts w:ascii="Times New Roman" w:hAnsi="Times New Roman" w:cs="Times New Roman"/>
          <w:i/>
          <w:sz w:val="24"/>
          <w:szCs w:val="24"/>
        </w:rPr>
        <w:t>belum dicabut</w:t>
      </w:r>
      <w:r>
        <w:rPr>
          <w:rFonts w:ascii="Times New Roman" w:hAnsi="Times New Roman" w:cs="Times New Roman"/>
          <w:i/>
          <w:sz w:val="24"/>
          <w:szCs w:val="24"/>
        </w:rPr>
        <w:t xml:space="preserve"> </w:t>
      </w:r>
      <w:r>
        <w:rPr>
          <w:rFonts w:ascii="Times New Roman" w:hAnsi="Times New Roman" w:cs="Times New Roman"/>
          <w:sz w:val="24"/>
          <w:szCs w:val="24"/>
        </w:rPr>
        <w:t xml:space="preserve">dalam kalimat judul di atas akan memberikan reaksi yang berlebihan. Jadi, penggunaan kata yang mengandung makna </w:t>
      </w:r>
      <w:r w:rsidRPr="00FA034B">
        <w:rPr>
          <w:rFonts w:ascii="Times New Roman" w:hAnsi="Times New Roman" w:cs="Times New Roman"/>
          <w:i/>
          <w:sz w:val="24"/>
          <w:szCs w:val="24"/>
        </w:rPr>
        <w:t>eufemis</w:t>
      </w:r>
      <w:r>
        <w:rPr>
          <w:rFonts w:ascii="Times New Roman" w:hAnsi="Times New Roman" w:cs="Times New Roman"/>
          <w:i/>
          <w:sz w:val="24"/>
          <w:szCs w:val="24"/>
        </w:rPr>
        <w:t xml:space="preserve">me </w:t>
      </w:r>
      <w:r w:rsidRPr="00FA034B">
        <w:rPr>
          <w:rFonts w:ascii="Times New Roman" w:hAnsi="Times New Roman" w:cs="Times New Roman"/>
          <w:i/>
          <w:sz w:val="24"/>
          <w:szCs w:val="24"/>
        </w:rPr>
        <w:t xml:space="preserve"> </w:t>
      </w:r>
      <w:r>
        <w:rPr>
          <w:rFonts w:ascii="Times New Roman" w:hAnsi="Times New Roman" w:cs="Times New Roman"/>
          <w:sz w:val="24"/>
          <w:szCs w:val="24"/>
        </w:rPr>
        <w:t>dalam media bisa jadi merupakan sebuah permintaan dari pihak tertentu.</w:t>
      </w:r>
    </w:p>
    <w:p w:rsidR="00515B7A" w:rsidRPr="006B711F" w:rsidRDefault="00515B7A" w:rsidP="00515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F30CC">
        <w:rPr>
          <w:rFonts w:ascii="Times New Roman" w:hAnsi="Times New Roman" w:cs="Times New Roman"/>
          <w:sz w:val="24"/>
          <w:szCs w:val="24"/>
        </w:rPr>
        <w:t xml:space="preserve"> </w:t>
      </w:r>
      <w:r w:rsidRPr="006B711F">
        <w:rPr>
          <w:rFonts w:ascii="Times New Roman" w:hAnsi="Times New Roman" w:cs="Times New Roman"/>
          <w:sz w:val="24"/>
          <w:szCs w:val="24"/>
        </w:rPr>
        <w:t>Terpisah, Ketua Panwaslu Lotim Joyo supeno, mengatakan, penertiban atribut kampanye itu adalah wewenang KPU. Walau demikian pihaknya sudah menyebar Panwascam untuk lakukan pemantauan. “Kalau ditemukan akan kami laporkan ke KPU. Ini sudah kami lakukan,” tandasnya.</w:t>
      </w:r>
    </w:p>
    <w:p w:rsidR="00515B7A" w:rsidRPr="00FA034B" w:rsidRDefault="00515B7A" w:rsidP="00515B7A">
      <w:pPr>
        <w:spacing w:after="0" w:line="240" w:lineRule="auto"/>
        <w:ind w:firstLine="567"/>
        <w:jc w:val="both"/>
        <w:rPr>
          <w:rFonts w:ascii="Times New Roman" w:hAnsi="Times New Roman" w:cs="Times New Roman"/>
          <w:sz w:val="24"/>
          <w:szCs w:val="24"/>
        </w:rPr>
      </w:pPr>
    </w:p>
    <w:p w:rsidR="00515B7A" w:rsidRDefault="00515B7A" w:rsidP="00515B7A">
      <w:pPr>
        <w:spacing w:after="0" w:line="480" w:lineRule="auto"/>
        <w:ind w:firstLine="567"/>
        <w:jc w:val="both"/>
        <w:rPr>
          <w:rFonts w:ascii="Times New Roman" w:eastAsia="Adobe Gothic Std B" w:hAnsi="Times New Roman" w:cs="Times New Roman"/>
          <w:b/>
          <w:bCs/>
          <w:sz w:val="24"/>
          <w:szCs w:val="24"/>
        </w:rPr>
      </w:pPr>
      <w:r w:rsidRPr="003C331C">
        <w:rPr>
          <w:rFonts w:ascii="Times New Roman" w:eastAsia="Adobe Gothic Std B" w:hAnsi="Times New Roman" w:cs="Times New Roman"/>
          <w:b/>
          <w:bCs/>
          <w:sz w:val="24"/>
          <w:szCs w:val="24"/>
        </w:rPr>
        <w:t xml:space="preserve"> </w:t>
      </w:r>
    </w:p>
    <w:p w:rsidR="00515B7A" w:rsidRPr="003C331C" w:rsidRDefault="00515B7A" w:rsidP="00515B7A">
      <w:pPr>
        <w:spacing w:after="0" w:line="480" w:lineRule="auto"/>
        <w:ind w:firstLine="567"/>
        <w:jc w:val="both"/>
        <w:rPr>
          <w:rFonts w:ascii="Times New Roman" w:eastAsia="Adobe Gothic Std B" w:hAnsi="Times New Roman" w:cs="Times New Roman"/>
          <w:b/>
          <w:bCs/>
          <w:sz w:val="24"/>
          <w:szCs w:val="24"/>
        </w:rPr>
      </w:pPr>
      <w:r w:rsidRPr="003C331C">
        <w:rPr>
          <w:rFonts w:ascii="Times New Roman" w:eastAsia="Adobe Gothic Std B" w:hAnsi="Times New Roman" w:cs="Times New Roman"/>
          <w:b/>
          <w:bCs/>
          <w:sz w:val="24"/>
          <w:szCs w:val="24"/>
        </w:rPr>
        <w:t>Penampang 7</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Kinerja, atribut, belum ditertibkan</w:t>
            </w:r>
          </w:p>
        </w:tc>
        <w:tc>
          <w:tcPr>
            <w:tcW w:w="4111" w:type="dxa"/>
          </w:tcPr>
          <w:p w:rsidR="00515B7A" w:rsidRPr="003C441B" w:rsidRDefault="00515B7A" w:rsidP="00FB5C3B">
            <w:pPr>
              <w:jc w:val="both"/>
              <w:rPr>
                <w:rFonts w:ascii="Times New Roman" w:hAnsi="Times New Roman" w:cs="Times New Roman"/>
                <w:i/>
                <w:sz w:val="24"/>
                <w:szCs w:val="24"/>
              </w:rPr>
            </w:pPr>
            <w:r w:rsidRPr="003C441B">
              <w:rPr>
                <w:rFonts w:ascii="Times New Roman" w:hAnsi="Times New Roman" w:cs="Times New Roman"/>
                <w:i/>
                <w:sz w:val="24"/>
                <w:szCs w:val="24"/>
              </w:rPr>
              <w:t>Kinerja KPU dan Panwaslu Disorot: Atribut Calon Belum Ditertibkan</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Prestasi, baliho, dicabut</w:t>
            </w:r>
          </w:p>
        </w:tc>
        <w:tc>
          <w:tcPr>
            <w:tcW w:w="4111" w:type="dxa"/>
            <w:tcBorders>
              <w:bottom w:val="single" w:sz="4" w:space="0" w:color="auto"/>
            </w:tcBorders>
          </w:tcPr>
          <w:p w:rsidR="00515B7A" w:rsidRPr="003C441B" w:rsidRDefault="00515B7A" w:rsidP="00FB5C3B">
            <w:pPr>
              <w:jc w:val="both"/>
              <w:rPr>
                <w:rFonts w:ascii="Times New Roman" w:hAnsi="Times New Roman" w:cs="Times New Roman"/>
                <w:i/>
                <w:sz w:val="24"/>
                <w:szCs w:val="24"/>
              </w:rPr>
            </w:pPr>
            <w:r w:rsidRPr="003C441B">
              <w:rPr>
                <w:rFonts w:ascii="Times New Roman" w:hAnsi="Times New Roman" w:cs="Times New Roman"/>
                <w:i/>
                <w:sz w:val="24"/>
                <w:szCs w:val="24"/>
              </w:rPr>
              <w:t>Prestasi KPU dan Panwaslu Disorot: Baliho Calon Belum Dicabut</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pStyle w:val="ListParagraph"/>
        <w:tabs>
          <w:tab w:val="left" w:pos="993"/>
        </w:tabs>
        <w:spacing w:after="0" w:line="480" w:lineRule="auto"/>
        <w:ind w:left="1701" w:hanging="1701"/>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1701" w:hanging="1701"/>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1701" w:hanging="1701"/>
        <w:jc w:val="both"/>
        <w:rPr>
          <w:rFonts w:ascii="Times New Roman" w:hAnsi="Times New Roman" w:cs="Times New Roman"/>
          <w:b/>
          <w:bCs/>
          <w:sz w:val="24"/>
          <w:szCs w:val="24"/>
        </w:rPr>
      </w:pPr>
      <w:r>
        <w:rPr>
          <w:rFonts w:ascii="Times New Roman" w:hAnsi="Times New Roman" w:cs="Times New Roman"/>
          <w:b/>
          <w:bCs/>
          <w:sz w:val="24"/>
          <w:szCs w:val="24"/>
        </w:rPr>
        <w:t xml:space="preserve">Analisis Makna Teks 8 </w:t>
      </w:r>
    </w:p>
    <w:p w:rsidR="00515B7A" w:rsidRDefault="00515B7A" w:rsidP="00515B7A">
      <w:pPr>
        <w:pStyle w:val="ListParagraph"/>
        <w:tabs>
          <w:tab w:val="left" w:pos="993"/>
        </w:tabs>
        <w:spacing w:after="0" w:line="480" w:lineRule="auto"/>
        <w:ind w:left="1701" w:hanging="1701"/>
        <w:jc w:val="both"/>
        <w:rPr>
          <w:rFonts w:ascii="Times New Roman" w:hAnsi="Times New Roman" w:cs="Times New Roman"/>
          <w:b/>
          <w:bCs/>
          <w:sz w:val="24"/>
          <w:szCs w:val="24"/>
        </w:rPr>
      </w:pPr>
      <w:r>
        <w:rPr>
          <w:rFonts w:ascii="Times New Roman" w:hAnsi="Times New Roman" w:cs="Times New Roman"/>
          <w:b/>
          <w:bCs/>
          <w:sz w:val="24"/>
          <w:szCs w:val="24"/>
        </w:rPr>
        <w:t>Rubrik Hukum dan kriminal, Edisi: 27 – 04 - 2013</w:t>
      </w:r>
    </w:p>
    <w:p w:rsidR="00515B7A" w:rsidRDefault="00515B7A" w:rsidP="00515B7A">
      <w:pPr>
        <w:pStyle w:val="ListParagraph"/>
        <w:tabs>
          <w:tab w:val="left" w:pos="993"/>
        </w:tabs>
        <w:spacing w:after="0" w:line="480" w:lineRule="auto"/>
        <w:ind w:left="1701" w:hanging="1701"/>
        <w:jc w:val="both"/>
        <w:rPr>
          <w:rFonts w:ascii="Times New Roman" w:hAnsi="Times New Roman" w:cs="Times New Roman"/>
          <w:bCs/>
          <w:i/>
          <w:sz w:val="24"/>
          <w:szCs w:val="24"/>
        </w:rPr>
      </w:pPr>
      <w:r>
        <w:rPr>
          <w:rFonts w:ascii="Times New Roman" w:hAnsi="Times New Roman" w:cs="Times New Roman"/>
          <w:b/>
          <w:bCs/>
          <w:sz w:val="24"/>
          <w:szCs w:val="24"/>
        </w:rPr>
        <w:t>Judul: “</w:t>
      </w:r>
      <w:r>
        <w:rPr>
          <w:rFonts w:ascii="Times New Roman" w:hAnsi="Times New Roman" w:cs="Times New Roman"/>
          <w:bCs/>
          <w:i/>
          <w:sz w:val="24"/>
          <w:szCs w:val="24"/>
        </w:rPr>
        <w:t>Wartawan Dianiaya Preman: Diduga Terkait Pemberitaan Korupsi”</w:t>
      </w:r>
    </w:p>
    <w:p w:rsidR="00515B7A" w:rsidRDefault="00515B7A" w:rsidP="00515B7A">
      <w:pPr>
        <w:pStyle w:val="ListParagraph"/>
        <w:tabs>
          <w:tab w:val="left" w:pos="993"/>
        </w:tabs>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Kata “</w:t>
      </w:r>
      <w:r w:rsidRPr="0070224D">
        <w:rPr>
          <w:rFonts w:ascii="Times New Roman" w:hAnsi="Times New Roman" w:cs="Times New Roman"/>
          <w:bCs/>
          <w:i/>
          <w:sz w:val="24"/>
          <w:szCs w:val="24"/>
        </w:rPr>
        <w:t>dianiaya</w:t>
      </w:r>
      <w:r>
        <w:rPr>
          <w:rFonts w:ascii="Times New Roman" w:hAnsi="Times New Roman" w:cs="Times New Roman"/>
          <w:bCs/>
          <w:sz w:val="24"/>
          <w:szCs w:val="24"/>
        </w:rPr>
        <w:t xml:space="preserve"> </w:t>
      </w:r>
      <w:r w:rsidRPr="0092430A">
        <w:rPr>
          <w:rFonts w:ascii="Times New Roman" w:hAnsi="Times New Roman" w:cs="Times New Roman"/>
          <w:bCs/>
          <w:i/>
          <w:sz w:val="24"/>
          <w:szCs w:val="24"/>
        </w:rPr>
        <w:t>preman</w:t>
      </w:r>
      <w:r>
        <w:rPr>
          <w:rFonts w:ascii="Times New Roman" w:hAnsi="Times New Roman" w:cs="Times New Roman"/>
          <w:bCs/>
          <w:i/>
          <w:sz w:val="24"/>
          <w:szCs w:val="24"/>
        </w:rPr>
        <w:t>”</w:t>
      </w:r>
      <w:r>
        <w:rPr>
          <w:rFonts w:ascii="Times New Roman" w:hAnsi="Times New Roman" w:cs="Times New Roman"/>
          <w:bCs/>
          <w:sz w:val="24"/>
          <w:szCs w:val="24"/>
        </w:rPr>
        <w:t xml:space="preserve"> yang digunakan pada kalimat judul teks berita di atas mengandung makna </w:t>
      </w:r>
      <w:r w:rsidRPr="0092430A">
        <w:rPr>
          <w:rFonts w:ascii="Times New Roman" w:hAnsi="Times New Roman" w:cs="Times New Roman"/>
          <w:bCs/>
          <w:i/>
          <w:sz w:val="24"/>
          <w:szCs w:val="24"/>
        </w:rPr>
        <w:t>eufemisme</w:t>
      </w:r>
      <w:r>
        <w:rPr>
          <w:rFonts w:ascii="Times New Roman" w:hAnsi="Times New Roman" w:cs="Times New Roman"/>
          <w:bCs/>
          <w:sz w:val="24"/>
          <w:szCs w:val="24"/>
        </w:rPr>
        <w:t xml:space="preserve">. Makna kata </w:t>
      </w:r>
      <w:r w:rsidRPr="0070224D">
        <w:rPr>
          <w:rFonts w:ascii="Times New Roman" w:hAnsi="Times New Roman" w:cs="Times New Roman"/>
          <w:bCs/>
          <w:i/>
          <w:sz w:val="24"/>
          <w:szCs w:val="24"/>
        </w:rPr>
        <w:t>dianiaya</w:t>
      </w:r>
      <w:r>
        <w:rPr>
          <w:rFonts w:ascii="Times New Roman" w:hAnsi="Times New Roman" w:cs="Times New Roman"/>
          <w:bCs/>
          <w:sz w:val="24"/>
          <w:szCs w:val="24"/>
        </w:rPr>
        <w:t xml:space="preserve"> mengandung makna perbuatan bengins. Sedangkan </w:t>
      </w:r>
      <w:r w:rsidRPr="0070224D">
        <w:rPr>
          <w:rFonts w:ascii="Times New Roman" w:hAnsi="Times New Roman" w:cs="Times New Roman"/>
          <w:bCs/>
          <w:i/>
          <w:sz w:val="24"/>
          <w:szCs w:val="24"/>
        </w:rPr>
        <w:t>preman</w:t>
      </w:r>
      <w:r>
        <w:rPr>
          <w:rFonts w:ascii="Times New Roman" w:hAnsi="Times New Roman" w:cs="Times New Roman"/>
          <w:bCs/>
          <w:sz w:val="24"/>
          <w:szCs w:val="24"/>
        </w:rPr>
        <w:t xml:space="preserve"> mengandung makna pelaku yang tidak memiliki identitas yang jelas (bukan TNI). Pengungkapan peristiwa pemukulan yang dilakukan oleh seorang preman diungkapkan secara berlebihan. Sesuai isi teks, peristiwa itu hanya merupakan pemukulan biasa yang dinyatakan secara berlebihan (hiperbola). Meskipun pihak media sendiri sudah mengetahui siapa pelaku penganiayaan terhadap seorang wartawa. </w:t>
      </w:r>
    </w:p>
    <w:p w:rsidR="00515B7A" w:rsidRDefault="00515B7A" w:rsidP="00515B7A">
      <w:pPr>
        <w:pStyle w:val="ListParagraph"/>
        <w:tabs>
          <w:tab w:val="left" w:pos="993"/>
        </w:tabs>
        <w:spacing w:after="0" w:line="240" w:lineRule="auto"/>
        <w:ind w:left="0" w:firstLine="567"/>
        <w:jc w:val="both"/>
        <w:rPr>
          <w:rFonts w:ascii="Times New Roman" w:hAnsi="Times New Roman" w:cs="Times New Roman"/>
          <w:sz w:val="24"/>
          <w:szCs w:val="24"/>
        </w:rPr>
      </w:pPr>
      <w:r w:rsidRPr="006B711F">
        <w:rPr>
          <w:rFonts w:ascii="Times New Roman" w:hAnsi="Times New Roman" w:cs="Times New Roman"/>
          <w:sz w:val="24"/>
          <w:szCs w:val="24"/>
        </w:rPr>
        <w:t>Menurut rafidin, sebelum kejadian, dirinya sedang duduk bersama beberapa teman wartawan lainnya. Tiba-tiba dating sekelompok orang menghampirinya. Salah seorang yang diketahui bernama Sudirman alias Topan mengancamnya. Ia meminta dirinya untuk tidak mengganggu salah seorang pejabat di Dinas Dikpora Kabupaten Bima. “Saya tidak tahu permasalahannya, kemudian saya tanya maksudnya,” katanya</w:t>
      </w:r>
    </w:p>
    <w:p w:rsidR="00515B7A" w:rsidRDefault="00515B7A" w:rsidP="00515B7A">
      <w:pPr>
        <w:pStyle w:val="ListParagraph"/>
        <w:tabs>
          <w:tab w:val="left" w:pos="993"/>
        </w:tabs>
        <w:spacing w:after="0" w:line="240" w:lineRule="auto"/>
        <w:ind w:left="0" w:firstLine="567"/>
        <w:jc w:val="both"/>
        <w:rPr>
          <w:rFonts w:ascii="Times New Roman" w:hAnsi="Times New Roman" w:cs="Times New Roman"/>
          <w:bCs/>
          <w:sz w:val="24"/>
          <w:szCs w:val="24"/>
        </w:rPr>
      </w:pPr>
    </w:p>
    <w:p w:rsidR="00515B7A" w:rsidRDefault="00515B7A" w:rsidP="00515B7A">
      <w:pPr>
        <w:pStyle w:val="ListParagraph"/>
        <w:tabs>
          <w:tab w:val="left" w:pos="993"/>
        </w:tabs>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Namun, penulis teks berita tidak mau gegabah, atau tidak mau mengambil resiko yang lebih besar. Jadi, penggunaan kata “</w:t>
      </w:r>
      <w:r w:rsidRPr="005321CC">
        <w:rPr>
          <w:rFonts w:ascii="Times New Roman" w:hAnsi="Times New Roman" w:cs="Times New Roman"/>
          <w:bCs/>
          <w:i/>
          <w:sz w:val="24"/>
          <w:szCs w:val="24"/>
        </w:rPr>
        <w:t>preman</w:t>
      </w:r>
      <w:r>
        <w:rPr>
          <w:rFonts w:ascii="Times New Roman" w:hAnsi="Times New Roman" w:cs="Times New Roman"/>
          <w:bCs/>
          <w:i/>
          <w:sz w:val="24"/>
          <w:szCs w:val="24"/>
        </w:rPr>
        <w:t xml:space="preserve">” </w:t>
      </w:r>
      <w:r>
        <w:rPr>
          <w:rFonts w:ascii="Times New Roman" w:hAnsi="Times New Roman" w:cs="Times New Roman"/>
          <w:bCs/>
          <w:sz w:val="24"/>
          <w:szCs w:val="24"/>
        </w:rPr>
        <w:t>dalam judul beritanya adalah sebagai upaya untuk melindungi diri dan lembaganya dari hal-hal yang tidak diinginkan. Bila ada keputusan tetap dari pihak yang berwenang tetang identitas pelaku, barulah dilakukan penyebutan pelaku secara jelas dan terang.</w:t>
      </w:r>
    </w:p>
    <w:p w:rsidR="00515B7A" w:rsidRPr="003C331C" w:rsidRDefault="00515B7A" w:rsidP="00515B7A">
      <w:pPr>
        <w:pStyle w:val="ListParagraph"/>
        <w:tabs>
          <w:tab w:val="left" w:pos="993"/>
        </w:tabs>
        <w:spacing w:after="0" w:line="480" w:lineRule="auto"/>
        <w:ind w:left="0" w:firstLine="567"/>
        <w:jc w:val="both"/>
        <w:rPr>
          <w:rFonts w:ascii="Times New Roman" w:hAnsi="Times New Roman" w:cs="Times New Roman"/>
          <w:b/>
          <w:bCs/>
          <w:sz w:val="24"/>
          <w:szCs w:val="24"/>
        </w:rPr>
      </w:pPr>
      <w:r w:rsidRPr="003C331C">
        <w:rPr>
          <w:rFonts w:ascii="Times New Roman" w:hAnsi="Times New Roman" w:cs="Times New Roman"/>
          <w:b/>
          <w:bCs/>
          <w:sz w:val="24"/>
          <w:szCs w:val="24"/>
        </w:rPr>
        <w:t>Penampang 8</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Preman </w:t>
            </w:r>
          </w:p>
        </w:tc>
        <w:tc>
          <w:tcPr>
            <w:tcW w:w="4111" w:type="dxa"/>
          </w:tcPr>
          <w:p w:rsidR="00515B7A" w:rsidRPr="00D13C56" w:rsidRDefault="00515B7A" w:rsidP="00FB5C3B">
            <w:pPr>
              <w:jc w:val="both"/>
              <w:rPr>
                <w:rFonts w:ascii="Times New Roman" w:hAnsi="Times New Roman" w:cs="Times New Roman"/>
                <w:i/>
                <w:sz w:val="24"/>
                <w:szCs w:val="24"/>
              </w:rPr>
            </w:pPr>
            <w:r w:rsidRPr="00D13C56">
              <w:rPr>
                <w:rFonts w:ascii="Times New Roman" w:hAnsi="Times New Roman" w:cs="Times New Roman"/>
                <w:i/>
                <w:sz w:val="24"/>
                <w:szCs w:val="24"/>
              </w:rPr>
              <w:t xml:space="preserve">Wartawan  </w:t>
            </w:r>
            <w:r w:rsidRPr="0070224D">
              <w:rPr>
                <w:rFonts w:ascii="Times New Roman" w:hAnsi="Times New Roman" w:cs="Times New Roman"/>
                <w:i/>
                <w:sz w:val="24"/>
                <w:szCs w:val="24"/>
                <w:u w:val="single"/>
              </w:rPr>
              <w:t>Dianiaya Preman</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bCs/>
                <w:sz w:val="24"/>
                <w:szCs w:val="24"/>
              </w:rPr>
              <w:lastRenderedPageBreak/>
              <w:t>pelaku yang tidak memiliki identitas yang jelas (bukan  TNI)</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 xml:space="preserve">Wartawan Dipukul bagian kepala dan pipi oleh </w:t>
            </w:r>
            <w:r w:rsidRPr="00D13C56">
              <w:rPr>
                <w:rFonts w:ascii="Times New Roman" w:hAnsi="Times New Roman" w:cs="Times New Roman"/>
                <w:bCs/>
                <w:i/>
                <w:sz w:val="24"/>
                <w:szCs w:val="24"/>
              </w:rPr>
              <w:t>pelaku yang tidak memiliki identitas yang jelas (bukan TNI)</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Netral</w:t>
            </w:r>
          </w:p>
        </w:tc>
      </w:tr>
    </w:tbl>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Analisis Makna </w:t>
      </w:r>
      <w:r w:rsidRPr="00B51BC6">
        <w:rPr>
          <w:rFonts w:ascii="Times New Roman" w:hAnsi="Times New Roman" w:cs="Times New Roman"/>
          <w:b/>
          <w:bCs/>
          <w:sz w:val="24"/>
          <w:szCs w:val="24"/>
        </w:rPr>
        <w:t>Teks 9</w:t>
      </w:r>
      <w:r>
        <w:rPr>
          <w:rFonts w:ascii="Times New Roman" w:hAnsi="Times New Roman" w:cs="Times New Roman"/>
          <w:b/>
          <w:bCs/>
          <w:sz w:val="24"/>
          <w:szCs w:val="24"/>
        </w:rPr>
        <w:t xml:space="preserve"> </w:t>
      </w: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Rubrik Hukum dan kriminal, Edisi: 06 – 05 - 2013</w:t>
      </w:r>
    </w:p>
    <w:p w:rsidR="00515B7A" w:rsidRDefault="00515B7A" w:rsidP="00515B7A">
      <w:pPr>
        <w:pStyle w:val="ListParagraph"/>
        <w:tabs>
          <w:tab w:val="left" w:pos="993"/>
        </w:tabs>
        <w:spacing w:after="0" w:line="480" w:lineRule="auto"/>
        <w:ind w:left="0"/>
        <w:jc w:val="both"/>
        <w:rPr>
          <w:rFonts w:ascii="Times New Roman" w:hAnsi="Times New Roman" w:cs="Times New Roman"/>
          <w:bCs/>
          <w:sz w:val="24"/>
          <w:szCs w:val="24"/>
        </w:rPr>
      </w:pPr>
      <w:r>
        <w:rPr>
          <w:rFonts w:ascii="Times New Roman" w:hAnsi="Times New Roman" w:cs="Times New Roman"/>
          <w:b/>
          <w:bCs/>
          <w:sz w:val="24"/>
          <w:szCs w:val="24"/>
        </w:rPr>
        <w:t>Judul: “</w:t>
      </w:r>
      <w:r w:rsidRPr="00B51BC6">
        <w:rPr>
          <w:rFonts w:ascii="Times New Roman" w:hAnsi="Times New Roman" w:cs="Times New Roman"/>
          <w:bCs/>
          <w:i/>
          <w:sz w:val="24"/>
          <w:szCs w:val="24"/>
        </w:rPr>
        <w:t>Kalah Tender, Kontraktor Tuding Ada Permainan</w:t>
      </w:r>
      <w:r>
        <w:rPr>
          <w:rFonts w:ascii="Times New Roman" w:hAnsi="Times New Roman" w:cs="Times New Roman"/>
          <w:bCs/>
          <w:sz w:val="24"/>
          <w:szCs w:val="24"/>
        </w:rPr>
        <w:t>”</w:t>
      </w:r>
    </w:p>
    <w:p w:rsidR="00515B7A" w:rsidRPr="003A71D6" w:rsidRDefault="00515B7A" w:rsidP="00515B7A">
      <w:pPr>
        <w:pStyle w:val="ListParagraph"/>
        <w:tabs>
          <w:tab w:val="left" w:pos="426"/>
          <w:tab w:val="left" w:pos="993"/>
        </w:tabs>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Kalimat judul di atas menggunakan kata yang bermakna </w:t>
      </w:r>
      <w:r w:rsidRPr="00B51BC6">
        <w:rPr>
          <w:rFonts w:ascii="Times New Roman" w:hAnsi="Times New Roman" w:cs="Times New Roman"/>
          <w:bCs/>
          <w:i/>
          <w:sz w:val="24"/>
          <w:szCs w:val="24"/>
        </w:rPr>
        <w:t>eufemisme</w:t>
      </w:r>
      <w:r>
        <w:rPr>
          <w:rFonts w:ascii="Times New Roman" w:hAnsi="Times New Roman" w:cs="Times New Roman"/>
          <w:bCs/>
          <w:i/>
          <w:sz w:val="24"/>
          <w:szCs w:val="24"/>
        </w:rPr>
        <w:t xml:space="preserve">, </w:t>
      </w:r>
      <w:r>
        <w:rPr>
          <w:rFonts w:ascii="Times New Roman" w:hAnsi="Times New Roman" w:cs="Times New Roman"/>
          <w:bCs/>
          <w:sz w:val="24"/>
          <w:szCs w:val="24"/>
        </w:rPr>
        <w:t>yaitu kata</w:t>
      </w:r>
      <w:r w:rsidRPr="00B51BC6">
        <w:rPr>
          <w:rFonts w:ascii="Times New Roman" w:hAnsi="Times New Roman" w:cs="Times New Roman"/>
          <w:bCs/>
          <w:i/>
          <w:sz w:val="24"/>
          <w:szCs w:val="24"/>
        </w:rPr>
        <w:t xml:space="preserve"> permainan</w:t>
      </w:r>
      <w:r>
        <w:rPr>
          <w:rFonts w:ascii="Times New Roman" w:hAnsi="Times New Roman" w:cs="Times New Roman"/>
          <w:bCs/>
          <w:sz w:val="24"/>
          <w:szCs w:val="24"/>
        </w:rPr>
        <w:t xml:space="preserve">.  Kata  </w:t>
      </w:r>
      <w:r w:rsidRPr="00B51BC6">
        <w:rPr>
          <w:rFonts w:ascii="Times New Roman" w:hAnsi="Times New Roman" w:cs="Times New Roman"/>
          <w:bCs/>
          <w:i/>
          <w:sz w:val="24"/>
          <w:szCs w:val="24"/>
        </w:rPr>
        <w:t>permainan</w:t>
      </w:r>
      <w:r>
        <w:rPr>
          <w:rFonts w:ascii="Times New Roman" w:hAnsi="Times New Roman" w:cs="Times New Roman"/>
          <w:bCs/>
          <w:sz w:val="24"/>
          <w:szCs w:val="24"/>
        </w:rPr>
        <w:t xml:space="preserve"> bermakna </w:t>
      </w:r>
      <w:r w:rsidRPr="00D722D3">
        <w:rPr>
          <w:rFonts w:ascii="Times New Roman" w:hAnsi="Times New Roman" w:cs="Times New Roman"/>
          <w:bCs/>
          <w:i/>
          <w:sz w:val="24"/>
          <w:szCs w:val="24"/>
        </w:rPr>
        <w:t>perbuatan yang dilakukan dengan tidak sunguh-sungguh</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Judul berita tersebut mengungkapkan adanya satu tindakan yang dilakukan dengan tidak sungguh-sungguh atau tidak serius. </w:t>
      </w:r>
    </w:p>
    <w:p w:rsidR="00515B7A" w:rsidRPr="006B711F"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Kami telah dinyatakan tidak lolos dalam tahap kualifikasi. Namun, dalam tahap pembuktian penawaran, kami akhirnya lolos,” kata Direktur CV Palapa Abdullah Wildan kepada </w:t>
      </w:r>
      <w:r w:rsidRPr="006B711F">
        <w:rPr>
          <w:rFonts w:ascii="Times New Roman" w:hAnsi="Times New Roman" w:cs="Times New Roman"/>
          <w:i/>
          <w:iCs/>
          <w:sz w:val="24"/>
          <w:szCs w:val="24"/>
        </w:rPr>
        <w:t>Lombok Post</w:t>
      </w:r>
      <w:r w:rsidRPr="006B711F">
        <w:rPr>
          <w:rFonts w:ascii="Times New Roman" w:hAnsi="Times New Roman" w:cs="Times New Roman"/>
          <w:sz w:val="24"/>
          <w:szCs w:val="24"/>
        </w:rPr>
        <w:t>, kemarin.</w:t>
      </w:r>
    </w:p>
    <w:p w:rsidR="00515B7A" w:rsidRPr="006B711F"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Dijelaskan, pada tahap kualfikasi, pihaknya dinyatakan gugur dengan alasan perusahaan yang dipimpin tidak memiliki bengkel las. Diduga proses pelelangan ini telah diatur sebelumnya untuk memenangkan perusahaan tertentu.</w:t>
      </w:r>
    </w:p>
    <w:p w:rsidR="00515B7A" w:rsidRPr="006B711F"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Kata Abdullah, pelelangan proyek ini cenderung dipaksakan agar tidak terjadi gagal tender. Sehingga panitia memasukkan tiga perusahaan yang mengajukan penawaran. Yakni cV Palapa, CV Karya Pejeruk, dan Anggrek. Meskipun dari awal perusahaan yang mendaftarkan diri sebanyak 13 perusahaan. “Jika hanya dua perusahaan yang lolos tahap pembuktian, proses lelang dinyatakan gagal,”bebernya.</w:t>
      </w:r>
    </w:p>
    <w:p w:rsidR="00515B7A" w:rsidRPr="005F2C92"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“CV Anggrek kok bisa lolos di tahap kualfikasi. Padahal, tidak lengkap dokumen dan tidak memiliki penawaran. Kentara sekali permainan,” bebernya. Sekadar diketahui, proses pelelangan proyek  pengadaan biogas ini memiliki pagu dana Rp 1,3 miliar lebih.</w:t>
      </w:r>
    </w:p>
    <w:p w:rsidR="00515B7A" w:rsidRDefault="00515B7A" w:rsidP="00515B7A">
      <w:pPr>
        <w:spacing w:after="0" w:line="480" w:lineRule="auto"/>
        <w:ind w:firstLine="567"/>
        <w:jc w:val="both"/>
        <w:rPr>
          <w:rFonts w:ascii="Times New Roman" w:hAnsi="Times New Roman" w:cs="Times New Roman"/>
          <w:sz w:val="24"/>
          <w:szCs w:val="24"/>
        </w:rPr>
      </w:pPr>
      <w:r w:rsidRPr="003A71D6">
        <w:rPr>
          <w:rFonts w:ascii="Times New Roman" w:hAnsi="Times New Roman" w:cs="Times New Roman"/>
          <w:bCs/>
          <w:sz w:val="24"/>
          <w:szCs w:val="24"/>
        </w:rPr>
        <w:t xml:space="preserve">Penggunaan </w:t>
      </w:r>
      <w:r>
        <w:rPr>
          <w:rFonts w:ascii="Times New Roman" w:hAnsi="Times New Roman" w:cs="Times New Roman"/>
          <w:bCs/>
          <w:sz w:val="24"/>
          <w:szCs w:val="24"/>
        </w:rPr>
        <w:t>kata</w:t>
      </w:r>
      <w:r w:rsidRPr="003A71D6">
        <w:rPr>
          <w:rFonts w:ascii="Times New Roman" w:hAnsi="Times New Roman" w:cs="Times New Roman"/>
          <w:bCs/>
          <w:i/>
          <w:sz w:val="24"/>
          <w:szCs w:val="24"/>
        </w:rPr>
        <w:t xml:space="preserve"> </w:t>
      </w:r>
      <w:r>
        <w:rPr>
          <w:rFonts w:ascii="Times New Roman" w:hAnsi="Times New Roman" w:cs="Times New Roman"/>
          <w:bCs/>
          <w:i/>
          <w:sz w:val="24"/>
          <w:szCs w:val="24"/>
        </w:rPr>
        <w:t>“</w:t>
      </w:r>
      <w:r w:rsidRPr="003A71D6">
        <w:rPr>
          <w:rFonts w:ascii="Times New Roman" w:hAnsi="Times New Roman" w:cs="Times New Roman"/>
          <w:bCs/>
          <w:i/>
          <w:sz w:val="24"/>
          <w:szCs w:val="24"/>
        </w:rPr>
        <w:t>permainan</w:t>
      </w:r>
      <w:r>
        <w:rPr>
          <w:rFonts w:ascii="Times New Roman" w:hAnsi="Times New Roman" w:cs="Times New Roman"/>
          <w:bCs/>
          <w:i/>
          <w:sz w:val="24"/>
          <w:szCs w:val="24"/>
        </w:rPr>
        <w:t xml:space="preserve">” </w:t>
      </w:r>
      <w:r>
        <w:rPr>
          <w:rFonts w:ascii="Times New Roman" w:hAnsi="Times New Roman" w:cs="Times New Roman"/>
          <w:bCs/>
          <w:sz w:val="24"/>
          <w:szCs w:val="24"/>
        </w:rPr>
        <w:t>pada kalimat judul teks berita di atas merupakan satu bentuk kehati-hatian pihak media dalam memberitakan sebuah kasus.  Tentunya pihak media akan melakukan pendalaman informasi dengan mewawancarai pihak lain yang memiliki keterkaitan dengan masalah tersebut. dengan demikian akan diperoleh informasi yang berimbang. Seperti terlihat pada penggalan berita berikut ini.</w:t>
      </w:r>
      <w:r w:rsidRPr="00FB062F">
        <w:rPr>
          <w:rFonts w:ascii="Times New Roman" w:hAnsi="Times New Roman" w:cs="Times New Roman"/>
          <w:sz w:val="24"/>
          <w:szCs w:val="24"/>
        </w:rPr>
        <w:t xml:space="preserve"> </w:t>
      </w:r>
    </w:p>
    <w:p w:rsidR="00515B7A" w:rsidRPr="006B711F" w:rsidRDefault="00515B7A" w:rsidP="00515B7A">
      <w:pPr>
        <w:spacing w:line="240" w:lineRule="auto"/>
        <w:ind w:firstLine="567"/>
        <w:jc w:val="both"/>
        <w:rPr>
          <w:rFonts w:ascii="Times New Roman" w:hAnsi="Times New Roman" w:cs="Times New Roman"/>
          <w:sz w:val="24"/>
          <w:szCs w:val="24"/>
        </w:rPr>
      </w:pPr>
      <w:r w:rsidRPr="006B711F">
        <w:rPr>
          <w:rFonts w:ascii="Times New Roman" w:hAnsi="Times New Roman" w:cs="Times New Roman"/>
          <w:sz w:val="24"/>
          <w:szCs w:val="24"/>
        </w:rPr>
        <w:t xml:space="preserve">Sementara itu Kepala distamben NTB M Husni yang dikonfirmasi </w:t>
      </w:r>
      <w:r w:rsidRPr="006B711F">
        <w:rPr>
          <w:rFonts w:ascii="Times New Roman" w:hAnsi="Times New Roman" w:cs="Times New Roman"/>
          <w:i/>
          <w:iCs/>
          <w:sz w:val="24"/>
          <w:szCs w:val="24"/>
        </w:rPr>
        <w:t>Lombok Post</w:t>
      </w:r>
      <w:r w:rsidRPr="006B711F">
        <w:rPr>
          <w:rFonts w:ascii="Times New Roman" w:hAnsi="Times New Roman" w:cs="Times New Roman"/>
          <w:sz w:val="24"/>
          <w:szCs w:val="24"/>
        </w:rPr>
        <w:t xml:space="preserve"> mengaku tidak merasa ada kecurangan dan permainan dalam proses tender ini. Bahkan, pihaknya tidak pernah berpikir untuk mengatur proses lelang.</w:t>
      </w:r>
    </w:p>
    <w:p w:rsidR="00515B7A" w:rsidRDefault="00515B7A" w:rsidP="00515B7A">
      <w:pPr>
        <w:pStyle w:val="ListParagraph"/>
        <w:tabs>
          <w:tab w:val="left" w:pos="993"/>
        </w:tabs>
        <w:spacing w:after="0" w:line="240" w:lineRule="auto"/>
        <w:ind w:left="0" w:firstLine="567"/>
        <w:jc w:val="both"/>
        <w:rPr>
          <w:rFonts w:ascii="Times New Roman" w:hAnsi="Times New Roman" w:cs="Times New Roman"/>
          <w:bCs/>
          <w:sz w:val="24"/>
          <w:szCs w:val="24"/>
        </w:rPr>
      </w:pPr>
    </w:p>
    <w:p w:rsidR="00515B7A" w:rsidRDefault="00515B7A" w:rsidP="00515B7A">
      <w:pPr>
        <w:pStyle w:val="ListParagraph"/>
        <w:tabs>
          <w:tab w:val="left" w:pos="993"/>
        </w:tabs>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Dengan demikian dapat dikatakan bahwa penggunaan kata “permainan” pada judul berita di atas merupakan satu kehatia-hatian media dalam membuat sebuah judul berita. Media tidak ingin memfonis satu instansi telah melakukan pelanggaran sebelum pihak yang berwenang menetapkan keputusan pada satu perkara. Dalam hal ini, media perlu melakukan perlindungan diri dan lembaganya.</w:t>
      </w:r>
    </w:p>
    <w:p w:rsidR="00515B7A" w:rsidRDefault="00515B7A" w:rsidP="00515B7A">
      <w:pPr>
        <w:pStyle w:val="ListParagraph"/>
        <w:tabs>
          <w:tab w:val="left" w:pos="993"/>
        </w:tabs>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Berikut ini dapat dilihat perbandingan sebuah judul berita yang mengandung eufemisme dan yang bermakna netral.</w:t>
      </w:r>
    </w:p>
    <w:p w:rsidR="00515B7A" w:rsidRPr="003C331C" w:rsidRDefault="00515B7A" w:rsidP="00515B7A">
      <w:pPr>
        <w:pStyle w:val="ListParagraph"/>
        <w:tabs>
          <w:tab w:val="left" w:pos="993"/>
        </w:tabs>
        <w:spacing w:after="0" w:line="480" w:lineRule="auto"/>
        <w:ind w:left="0" w:firstLine="567"/>
        <w:jc w:val="both"/>
        <w:rPr>
          <w:rFonts w:ascii="Times New Roman" w:hAnsi="Times New Roman" w:cs="Times New Roman"/>
          <w:b/>
          <w:bCs/>
          <w:sz w:val="24"/>
          <w:szCs w:val="24"/>
        </w:rPr>
      </w:pPr>
      <w:r w:rsidRPr="003C331C">
        <w:rPr>
          <w:rFonts w:ascii="Times New Roman" w:hAnsi="Times New Roman" w:cs="Times New Roman"/>
          <w:b/>
          <w:bCs/>
          <w:sz w:val="24"/>
          <w:szCs w:val="24"/>
        </w:rPr>
        <w:t>Penampang 9</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Permainan </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Kalah Tender, Kontraktor Tuding Ada Permainan</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bCs/>
                <w:sz w:val="24"/>
                <w:szCs w:val="24"/>
              </w:rPr>
              <w:t xml:space="preserve">Kecurangan </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Kalah tender, Kontraktor Tuding Ada Kecurangan</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tabs>
          <w:tab w:val="left" w:pos="993"/>
        </w:tabs>
        <w:spacing w:after="0" w:line="480" w:lineRule="auto"/>
        <w:jc w:val="both"/>
        <w:rPr>
          <w:rFonts w:ascii="Times New Roman" w:hAnsi="Times New Roman" w:cs="Times New Roman"/>
          <w:bCs/>
          <w:sz w:val="24"/>
          <w:szCs w:val="24"/>
        </w:rPr>
      </w:pPr>
    </w:p>
    <w:p w:rsidR="00515B7A" w:rsidRPr="005F2C92" w:rsidRDefault="00515B7A" w:rsidP="00515B7A">
      <w:pPr>
        <w:tabs>
          <w:tab w:val="left" w:pos="993"/>
        </w:tabs>
        <w:spacing w:after="0" w:line="480" w:lineRule="auto"/>
        <w:jc w:val="both"/>
        <w:rPr>
          <w:rFonts w:ascii="Times New Roman" w:hAnsi="Times New Roman" w:cs="Times New Roman"/>
          <w:bCs/>
          <w:sz w:val="24"/>
          <w:szCs w:val="24"/>
        </w:rPr>
      </w:pPr>
    </w:p>
    <w:p w:rsidR="00515B7A" w:rsidRDefault="00515B7A" w:rsidP="00515B7A">
      <w:pPr>
        <w:pStyle w:val="ListParagraph"/>
        <w:tabs>
          <w:tab w:val="left" w:pos="993"/>
        </w:tabs>
        <w:spacing w:after="0" w:line="480" w:lineRule="auto"/>
        <w:ind w:left="0" w:firstLine="567"/>
        <w:jc w:val="both"/>
        <w:rPr>
          <w:rFonts w:ascii="Times New Roman" w:hAnsi="Times New Roman" w:cs="Times New Roman"/>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p>
    <w:p w:rsidR="00515B7A"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Analisis Makna </w:t>
      </w:r>
      <w:r w:rsidRPr="002A00E7">
        <w:rPr>
          <w:rFonts w:ascii="Times New Roman" w:hAnsi="Times New Roman" w:cs="Times New Roman"/>
          <w:b/>
          <w:bCs/>
          <w:sz w:val="24"/>
          <w:szCs w:val="24"/>
        </w:rPr>
        <w:t xml:space="preserve">Teks 10 </w:t>
      </w:r>
    </w:p>
    <w:p w:rsidR="00515B7A" w:rsidRPr="002A00E7" w:rsidRDefault="00515B7A" w:rsidP="00515B7A">
      <w:pPr>
        <w:pStyle w:val="ListParagraph"/>
        <w:tabs>
          <w:tab w:val="left" w:pos="993"/>
        </w:tabs>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Rubrik Ekonomi Bisnis, Edisi: 08 – 01 - 2013</w:t>
      </w:r>
    </w:p>
    <w:p w:rsidR="00515B7A" w:rsidRPr="002A00E7" w:rsidRDefault="00515B7A" w:rsidP="00515B7A">
      <w:pPr>
        <w:pStyle w:val="ListParagraph"/>
        <w:tabs>
          <w:tab w:val="left" w:pos="993"/>
        </w:tabs>
        <w:spacing w:after="0" w:line="480" w:lineRule="auto"/>
        <w:ind w:left="0"/>
        <w:jc w:val="center"/>
        <w:rPr>
          <w:rFonts w:ascii="Times New Roman" w:hAnsi="Times New Roman" w:cs="Times New Roman"/>
          <w:bCs/>
          <w:i/>
          <w:sz w:val="24"/>
          <w:szCs w:val="24"/>
        </w:rPr>
      </w:pPr>
      <w:r w:rsidRPr="002A00E7">
        <w:rPr>
          <w:rFonts w:ascii="Times New Roman" w:hAnsi="Times New Roman" w:cs="Times New Roman"/>
          <w:bCs/>
          <w:sz w:val="24"/>
          <w:szCs w:val="24"/>
        </w:rPr>
        <w:t>Judul</w:t>
      </w:r>
      <w:r w:rsidRPr="002A00E7">
        <w:rPr>
          <w:rFonts w:ascii="Times New Roman" w:hAnsi="Times New Roman" w:cs="Times New Roman"/>
          <w:bCs/>
          <w:i/>
          <w:sz w:val="24"/>
          <w:szCs w:val="24"/>
        </w:rPr>
        <w:t xml:space="preserve">: </w:t>
      </w:r>
      <w:r>
        <w:rPr>
          <w:rFonts w:ascii="Times New Roman" w:hAnsi="Times New Roman" w:cs="Times New Roman"/>
          <w:bCs/>
          <w:i/>
          <w:sz w:val="24"/>
          <w:szCs w:val="24"/>
        </w:rPr>
        <w:t>“</w:t>
      </w:r>
      <w:r w:rsidRPr="002A00E7">
        <w:rPr>
          <w:rFonts w:ascii="Times New Roman" w:hAnsi="Times New Roman" w:cs="Times New Roman"/>
          <w:bCs/>
          <w:i/>
          <w:sz w:val="24"/>
          <w:szCs w:val="24"/>
        </w:rPr>
        <w:t>Dua Ritel Asing Siap Dibuka</w:t>
      </w:r>
      <w:r>
        <w:rPr>
          <w:rFonts w:ascii="Times New Roman" w:hAnsi="Times New Roman" w:cs="Times New Roman"/>
          <w:bCs/>
          <w:i/>
          <w:sz w:val="24"/>
          <w:szCs w:val="24"/>
        </w:rPr>
        <w:t>”</w:t>
      </w:r>
    </w:p>
    <w:p w:rsidR="00515B7A" w:rsidRDefault="00515B7A" w:rsidP="00515B7A">
      <w:pPr>
        <w:pStyle w:val="ListParagraph"/>
        <w:tabs>
          <w:tab w:val="left" w:pos="993"/>
        </w:tabs>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Kalimat judul di atas menggunakan kata bermakna eufemisme, yaitu kata “</w:t>
      </w:r>
      <w:r w:rsidRPr="002A00E7">
        <w:rPr>
          <w:rFonts w:ascii="Times New Roman" w:hAnsi="Times New Roman" w:cs="Times New Roman"/>
          <w:bCs/>
          <w:i/>
          <w:sz w:val="24"/>
          <w:szCs w:val="24"/>
        </w:rPr>
        <w:t>ritel asing</w:t>
      </w:r>
      <w:r>
        <w:rPr>
          <w:rFonts w:ascii="Times New Roman" w:hAnsi="Times New Roman" w:cs="Times New Roman"/>
          <w:bCs/>
          <w:i/>
          <w:sz w:val="24"/>
          <w:szCs w:val="24"/>
        </w:rPr>
        <w:t>”.</w:t>
      </w:r>
      <w:r>
        <w:rPr>
          <w:rFonts w:ascii="Times New Roman" w:hAnsi="Times New Roman" w:cs="Times New Roman"/>
          <w:bCs/>
          <w:sz w:val="24"/>
          <w:szCs w:val="24"/>
        </w:rPr>
        <w:t xml:space="preserve"> Ritel asing mengandung makna </w:t>
      </w:r>
      <w:r w:rsidRPr="00E96624">
        <w:rPr>
          <w:rFonts w:ascii="Times New Roman" w:hAnsi="Times New Roman" w:cs="Times New Roman"/>
          <w:bCs/>
          <w:i/>
          <w:sz w:val="24"/>
          <w:szCs w:val="24"/>
        </w:rPr>
        <w:t>dagang eceran</w:t>
      </w:r>
      <w:r>
        <w:rPr>
          <w:rFonts w:ascii="Times New Roman" w:hAnsi="Times New Roman" w:cs="Times New Roman"/>
          <w:bCs/>
          <w:sz w:val="24"/>
          <w:szCs w:val="24"/>
        </w:rPr>
        <w:t xml:space="preserve"> yang dimiliki oleh orang-orang asing yang membuka usaha di Indonesia. Kata </w:t>
      </w:r>
      <w:r w:rsidRPr="00E96624">
        <w:rPr>
          <w:rFonts w:ascii="Times New Roman" w:hAnsi="Times New Roman" w:cs="Times New Roman"/>
          <w:bCs/>
          <w:i/>
          <w:sz w:val="24"/>
          <w:szCs w:val="24"/>
        </w:rPr>
        <w:t xml:space="preserve">ritel </w:t>
      </w:r>
      <w:r>
        <w:rPr>
          <w:rFonts w:ascii="Times New Roman" w:hAnsi="Times New Roman" w:cs="Times New Roman"/>
          <w:bCs/>
          <w:sz w:val="24"/>
          <w:szCs w:val="24"/>
        </w:rPr>
        <w:t>merupakan istilah asing yang digunakan dalam judul teks berita dengan berbagai macam pertimbangan oleh media. Dengan penggunaan istilah asing ini, masyarakat awam tidak akan bereaksi secara berlebihan dengan kehadiran pedagang-pedagan eceran yang begitu banyak akhir-akhir ini. Walau kenyataannya, di setiap kecamatan sudah terlihat begitu banyak swalayan beroprasi dan menjadi salah satu tujuan berbelanja masyarakat pada umumnya. Hal tersebut sangat mengganggu keberadaan dagang eceran (kios-kios) kecil maupun menengah yang dioprasikan oleh masyarakat setempat. Tentuya ini merupakan persaingan yang tidak sehat karena umumnya masyarakat yang mengooprasikan (dagang eceran ) di kios-kios kecil maupun menengah tidak didukung permodalan yang kuat. Sementara itu ritel-ritel asing sangat didukung dengan permodalan yang kuat, bahkan mereka berani merugi selama sepuluh tahun.</w:t>
      </w:r>
    </w:p>
    <w:p w:rsidR="00515B7A" w:rsidRDefault="00515B7A" w:rsidP="00515B7A">
      <w:pPr>
        <w:pStyle w:val="ListParagraph"/>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.......“Rite</w:t>
      </w:r>
      <w:r w:rsidRPr="006B711F">
        <w:rPr>
          <w:rFonts w:ascii="Times New Roman" w:hAnsi="Times New Roman" w:cs="Times New Roman"/>
          <w:sz w:val="24"/>
          <w:szCs w:val="24"/>
        </w:rPr>
        <w:t>l</w:t>
      </w:r>
      <w:r>
        <w:rPr>
          <w:rFonts w:ascii="Times New Roman" w:hAnsi="Times New Roman" w:cs="Times New Roman"/>
          <w:sz w:val="24"/>
          <w:szCs w:val="24"/>
        </w:rPr>
        <w:t xml:space="preserve"> </w:t>
      </w:r>
      <w:r w:rsidRPr="006B711F">
        <w:rPr>
          <w:rFonts w:ascii="Times New Roman" w:hAnsi="Times New Roman" w:cs="Times New Roman"/>
          <w:sz w:val="24"/>
          <w:szCs w:val="24"/>
        </w:rPr>
        <w:t>asing punya kekuatan lebih baik dari segi teknologi maupun permodalan. Meskipun iklim industry Indonesia kurang saat ini kurang mendukung, rite lasing siap menghadapi. Bahkan dari segi permodalan mereka siap rugi 10 tahun,” ujarnya</w:t>
      </w:r>
      <w:r>
        <w:rPr>
          <w:rFonts w:ascii="Times New Roman" w:hAnsi="Times New Roman" w:cs="Times New Roman"/>
          <w:sz w:val="24"/>
          <w:szCs w:val="24"/>
        </w:rPr>
        <w:t>.....</w:t>
      </w:r>
    </w:p>
    <w:p w:rsidR="00515B7A" w:rsidRDefault="00515B7A" w:rsidP="00515B7A">
      <w:pPr>
        <w:pStyle w:val="ListParagraph"/>
        <w:tabs>
          <w:tab w:val="left" w:pos="993"/>
        </w:tabs>
        <w:spacing w:after="0" w:line="240" w:lineRule="auto"/>
        <w:ind w:left="0" w:firstLine="567"/>
        <w:jc w:val="both"/>
        <w:rPr>
          <w:rFonts w:ascii="Times New Roman" w:hAnsi="Times New Roman" w:cs="Times New Roman"/>
          <w:sz w:val="24"/>
          <w:szCs w:val="24"/>
        </w:rPr>
      </w:pPr>
    </w:p>
    <w:p w:rsidR="00515B7A" w:rsidRDefault="00515B7A" w:rsidP="00515B7A">
      <w:pPr>
        <w:pStyle w:val="ListParagraph"/>
        <w:tabs>
          <w:tab w:val="left" w:pos="993"/>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Keberadaan </w:t>
      </w:r>
      <w:r w:rsidRPr="00434615">
        <w:rPr>
          <w:rFonts w:ascii="Times New Roman" w:hAnsi="Times New Roman" w:cs="Times New Roman"/>
          <w:i/>
          <w:sz w:val="24"/>
          <w:szCs w:val="24"/>
        </w:rPr>
        <w:t>ritel asing</w:t>
      </w:r>
      <w:r>
        <w:rPr>
          <w:rFonts w:ascii="Times New Roman" w:hAnsi="Times New Roman" w:cs="Times New Roman"/>
          <w:sz w:val="24"/>
          <w:szCs w:val="24"/>
        </w:rPr>
        <w:t xml:space="preserve">  yang begitu marak di berbagai daerah kahir-akhir ini merupakan satu bentuk ketidakberdayaan pemerintah melindungi ekonomi masyarakat kecil (pedangang eceran lokal) dari serbuah pengusaha asing. </w:t>
      </w:r>
    </w:p>
    <w:p w:rsidR="00515B7A" w:rsidRPr="006B711F"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lastRenderedPageBreak/>
        <w:t>JAKARTA-Pengusaha ritel dalam negeri harus bersiap menghadapi persaingan yang makin ketat. Tahun ini dipastikan bakal ada dua rite lasing yang masuk di Indonesia yaitu Ikea dan Ministop dari Jepang.</w:t>
      </w:r>
    </w:p>
    <w:p w:rsidR="00515B7A" w:rsidRPr="006B711F"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Ketua Umum Asosiasi Pengusaha Ritel Indonesia Pujianto mengatakan, tahun ini ada beberapa rite lasing bakal meramikan sector ritel nasional. Dua diantaranyayang sudah pasti yaitu perusahaan dari Swedia, Ikea dan Ministop dari Jepang. Sementara itu, sekitar akhir tahun  lalu perusahaan ritel asal Jepang, Family Mart telah mereaslisaikan investasinya. “Gerai Family Mart dibangun di Cibubur,” terangnya pada JPNN, kemarin.</w:t>
      </w:r>
    </w:p>
    <w:p w:rsidR="00515B7A" w:rsidRPr="006B711F"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Selain dua perusahaan yang sudah pasti dibangun tersebut, Pujianto mengungkapkan ada dua perusahaan yang sedang dalam penjajakan. Ia berkata, pasar Indonesia yang besar masih menjadi magnet bagi rite lasing. Untuk, itu ritel local harus segera berbenah untuk bisa bersaing. </w:t>
      </w:r>
    </w:p>
    <w:p w:rsidR="00515B7A"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Tahun ini, lanjut udjianto, bakal menjadi tahun yang berat bagi ritel local. Di tengah regulasi yang ada dan gempuran perusahaan rite lasing, ritel local terus terhimpit. Iamemastikan tahun ini, ekspansi ritel local tak akan segencar tahun lalu. Dan itu berbanding terbalik dengan ekspansi yang dilakukan oleh rite lasing.</w:t>
      </w:r>
    </w:p>
    <w:p w:rsidR="00515B7A" w:rsidRPr="006B711F" w:rsidRDefault="00515B7A" w:rsidP="00515B7A">
      <w:pPr>
        <w:spacing w:line="240" w:lineRule="auto"/>
        <w:ind w:firstLine="720"/>
        <w:jc w:val="both"/>
        <w:rPr>
          <w:rFonts w:ascii="Times New Roman" w:hAnsi="Times New Roman" w:cs="Times New Roman"/>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Fakta di atas menjadi bukti ketidakberpihakan pemerintah kepada ekonomi kerakyatan. Tentunya hal ini yang sangat dikhawatirkan akan terjadi di Tanah Air Indonesia. Ketergantungan masyarakat Indonesia pada produk impor lambat laun akan semakin tinggi. Tingginya kebutuhan tersebut akan menjadikan Indonesia sebagai  negara tujuan utama produk-produk impor. Kemandirian negara akan semakin berkurang. Persaingan negara-negara asing untuk merebut pasar Indonesia akan semakin meningkat. Setiap kebijakan pemerintah akan banyak dipengaruhi ooleh kepentingan negara-negara asing tersebut. Masyarakat akan dimanjakan dengan berbagai barang produk luar yang sangat berkualitas, murah, dan sangat menarik. Pada akhirnya, rakyat Indonesia hanya akan menjadi konsumen yang pasif dan tidak mampu untuk berkreatifitas.</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Dengan demikian, penggunaan intilah </w:t>
      </w:r>
      <w:r w:rsidRPr="006D3FB7">
        <w:rPr>
          <w:rFonts w:ascii="Times New Roman" w:hAnsi="Times New Roman" w:cs="Times New Roman"/>
          <w:bCs/>
          <w:i/>
          <w:sz w:val="24"/>
          <w:szCs w:val="24"/>
        </w:rPr>
        <w:t>ritel</w:t>
      </w:r>
      <w:r>
        <w:rPr>
          <w:rFonts w:ascii="Times New Roman" w:hAnsi="Times New Roman" w:cs="Times New Roman"/>
          <w:bCs/>
          <w:i/>
          <w:sz w:val="24"/>
          <w:szCs w:val="24"/>
        </w:rPr>
        <w:t xml:space="preserve"> </w:t>
      </w:r>
      <w:r w:rsidRPr="006D3FB7">
        <w:rPr>
          <w:rFonts w:ascii="Times New Roman" w:hAnsi="Times New Roman" w:cs="Times New Roman"/>
          <w:bCs/>
          <w:sz w:val="24"/>
          <w:szCs w:val="24"/>
        </w:rPr>
        <w:t>tersebut</w:t>
      </w:r>
      <w:r>
        <w:rPr>
          <w:rFonts w:ascii="Times New Roman" w:hAnsi="Times New Roman" w:cs="Times New Roman"/>
          <w:bCs/>
          <w:sz w:val="24"/>
          <w:szCs w:val="24"/>
        </w:rPr>
        <w:t xml:space="preserve"> merupakan satu bentuk pegelabuan media kepada pembaca (masyarakat awam) tentang ini teks berita. </w:t>
      </w:r>
      <w:r>
        <w:rPr>
          <w:rFonts w:ascii="Times New Roman" w:hAnsi="Times New Roman" w:cs="Times New Roman"/>
          <w:bCs/>
          <w:sz w:val="24"/>
          <w:szCs w:val="24"/>
        </w:rPr>
        <w:lastRenderedPageBreak/>
        <w:t>Media tidak transparan dalam menyampaikan sebuah informasi kepada masyarakat. Boleh jadi hal ini merupakan satu bentuk interpensi kelompok tertentu terhadap media dalam penyampaian sebuah informasi kepada masyarakat pembaca.</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Berikut ini ditampilkan perbandingan kalimat judul yang tidak mengandung eufemisme.</w:t>
      </w:r>
    </w:p>
    <w:p w:rsidR="00515B7A" w:rsidRPr="003C331C" w:rsidRDefault="00515B7A" w:rsidP="00515B7A">
      <w:pPr>
        <w:tabs>
          <w:tab w:val="left" w:pos="993"/>
        </w:tabs>
        <w:spacing w:after="0" w:line="480" w:lineRule="auto"/>
        <w:ind w:firstLine="567"/>
        <w:jc w:val="both"/>
        <w:rPr>
          <w:rFonts w:ascii="Times New Roman" w:hAnsi="Times New Roman" w:cs="Times New Roman"/>
          <w:b/>
          <w:bCs/>
          <w:sz w:val="24"/>
          <w:szCs w:val="24"/>
        </w:rPr>
      </w:pPr>
      <w:r w:rsidRPr="003C331C">
        <w:rPr>
          <w:rFonts w:ascii="Times New Roman" w:hAnsi="Times New Roman" w:cs="Times New Roman"/>
          <w:b/>
          <w:bCs/>
          <w:sz w:val="24"/>
          <w:szCs w:val="24"/>
        </w:rPr>
        <w:t>Penampang 10</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Ritel asing</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Dua Ritel asing Siap Dibuka</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bCs/>
                <w:sz w:val="24"/>
                <w:szCs w:val="24"/>
              </w:rPr>
              <w:t>Dagang eceran</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Dua Dagang Eceran Asing Siap Dibuka</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Cs/>
          <w:sz w:val="24"/>
          <w:szCs w:val="24"/>
        </w:rPr>
      </w:pPr>
    </w:p>
    <w:p w:rsidR="00AD5330" w:rsidRDefault="00AD5330"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Analisis Makna </w:t>
      </w:r>
      <w:r w:rsidRPr="0094785F">
        <w:rPr>
          <w:rFonts w:ascii="Times New Roman" w:hAnsi="Times New Roman" w:cs="Times New Roman"/>
          <w:b/>
          <w:bCs/>
          <w:sz w:val="24"/>
          <w:szCs w:val="24"/>
        </w:rPr>
        <w:t>Teks 11</w:t>
      </w:r>
      <w:r>
        <w:rPr>
          <w:rFonts w:ascii="Times New Roman" w:hAnsi="Times New Roman" w:cs="Times New Roman"/>
          <w:b/>
          <w:bCs/>
          <w:sz w:val="24"/>
          <w:szCs w:val="24"/>
        </w:rPr>
        <w:t xml:space="preserve"> </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Rubrik : Ekonomi Bisnis, Edisi 31-01-2013</w:t>
      </w:r>
    </w:p>
    <w:p w:rsidR="00515B7A" w:rsidRDefault="00515B7A" w:rsidP="00515B7A">
      <w:pPr>
        <w:tabs>
          <w:tab w:val="left" w:pos="993"/>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Judul: “ Survey Daerah Rawan Pangan”</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sidRPr="008A0994">
        <w:rPr>
          <w:rFonts w:ascii="Times New Roman" w:hAnsi="Times New Roman" w:cs="Times New Roman"/>
          <w:bCs/>
          <w:sz w:val="24"/>
          <w:szCs w:val="24"/>
        </w:rPr>
        <w:t>Kalimat judul di atas</w:t>
      </w:r>
      <w:r>
        <w:rPr>
          <w:rFonts w:ascii="Times New Roman" w:hAnsi="Times New Roman" w:cs="Times New Roman"/>
          <w:bCs/>
          <w:sz w:val="24"/>
          <w:szCs w:val="24"/>
        </w:rPr>
        <w:t xml:space="preserve">, keseluruhan kata yang digunakan mengandung </w:t>
      </w:r>
      <w:r w:rsidRPr="008A0994">
        <w:rPr>
          <w:rFonts w:ascii="Times New Roman" w:hAnsi="Times New Roman" w:cs="Times New Roman"/>
          <w:bCs/>
          <w:i/>
          <w:sz w:val="24"/>
          <w:szCs w:val="24"/>
        </w:rPr>
        <w:t>eufemisme</w:t>
      </w:r>
      <w:r>
        <w:rPr>
          <w:rFonts w:ascii="Times New Roman" w:hAnsi="Times New Roman" w:cs="Times New Roman"/>
          <w:bCs/>
          <w:sz w:val="24"/>
          <w:szCs w:val="24"/>
        </w:rPr>
        <w:t xml:space="preserve">. Kata </w:t>
      </w:r>
      <w:r w:rsidRPr="008A0994">
        <w:rPr>
          <w:rFonts w:ascii="Times New Roman" w:hAnsi="Times New Roman" w:cs="Times New Roman"/>
          <w:bCs/>
          <w:i/>
          <w:sz w:val="24"/>
          <w:szCs w:val="24"/>
        </w:rPr>
        <w:t>survey</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bermakna </w:t>
      </w:r>
      <w:r w:rsidRPr="005C33E1">
        <w:rPr>
          <w:rFonts w:ascii="Times New Roman" w:hAnsi="Times New Roman" w:cs="Times New Roman"/>
          <w:bCs/>
          <w:i/>
          <w:sz w:val="24"/>
          <w:szCs w:val="24"/>
        </w:rPr>
        <w:t>penyelidikan atau peninjauan</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melakukan peninjauan atau penyelidikan terhadap (keadaan) suatu daerah. Sedangkan dalam teks berita kata </w:t>
      </w:r>
      <w:r w:rsidRPr="005C33E1">
        <w:rPr>
          <w:rFonts w:ascii="Times New Roman" w:hAnsi="Times New Roman" w:cs="Times New Roman"/>
          <w:bCs/>
          <w:i/>
          <w:sz w:val="24"/>
          <w:szCs w:val="24"/>
        </w:rPr>
        <w:t>survey</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mengandung makna </w:t>
      </w:r>
      <w:r w:rsidRPr="008335DE">
        <w:rPr>
          <w:rFonts w:ascii="Times New Roman" w:hAnsi="Times New Roman" w:cs="Times New Roman"/>
          <w:bCs/>
          <w:i/>
          <w:sz w:val="24"/>
          <w:szCs w:val="24"/>
        </w:rPr>
        <w:t>melakukan penyesuaian</w:t>
      </w:r>
      <w:r>
        <w:rPr>
          <w:rFonts w:ascii="Times New Roman" w:hAnsi="Times New Roman" w:cs="Times New Roman"/>
          <w:bCs/>
          <w:sz w:val="24"/>
          <w:szCs w:val="24"/>
        </w:rPr>
        <w:t xml:space="preserve"> </w:t>
      </w:r>
      <w:r w:rsidRPr="008335DE">
        <w:rPr>
          <w:rFonts w:ascii="Times New Roman" w:hAnsi="Times New Roman" w:cs="Times New Roman"/>
          <w:bCs/>
          <w:i/>
          <w:sz w:val="24"/>
          <w:szCs w:val="24"/>
        </w:rPr>
        <w:t xml:space="preserve">data dengan kondisi di lapangan. </w:t>
      </w:r>
      <w:r>
        <w:rPr>
          <w:rFonts w:ascii="Times New Roman" w:hAnsi="Times New Roman" w:cs="Times New Roman"/>
          <w:bCs/>
          <w:sz w:val="24"/>
          <w:szCs w:val="24"/>
        </w:rPr>
        <w:t xml:space="preserve">Makna yang dikemukakan dalam teks berita ini adalah lebih mengarah kepada seberapa banyak daerah yang mengalami rawan pangan. Sementara dalam judul, kata </w:t>
      </w:r>
      <w:r w:rsidRPr="004F4A7F">
        <w:rPr>
          <w:rFonts w:ascii="Times New Roman" w:hAnsi="Times New Roman" w:cs="Times New Roman"/>
          <w:bCs/>
          <w:i/>
          <w:sz w:val="24"/>
          <w:szCs w:val="24"/>
        </w:rPr>
        <w:t>survey</w:t>
      </w:r>
      <w:r>
        <w:rPr>
          <w:rFonts w:ascii="Times New Roman" w:hAnsi="Times New Roman" w:cs="Times New Roman"/>
          <w:bCs/>
          <w:sz w:val="24"/>
          <w:szCs w:val="24"/>
        </w:rPr>
        <w:t xml:space="preserve"> bermakna sebatas melakukan penyelidikan atau pemantauan. Belum diketahui seberapa banyak orang yang/ daerah yang mengalami daerah rawan pangan. Namun, yang terjadi adalah seberapa banyak penambahan daerah yang mengalami rawan pangan. Setiap tahun bantuan selalu meningkat. </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Pr="006B711F" w:rsidRDefault="00515B7A" w:rsidP="00515B7A">
      <w:pPr>
        <w:spacing w:after="0" w:line="240" w:lineRule="auto"/>
        <w:ind w:firstLine="720"/>
        <w:rPr>
          <w:rFonts w:ascii="Times New Roman" w:hAnsi="Times New Roman" w:cs="Times New Roman"/>
          <w:sz w:val="24"/>
          <w:szCs w:val="24"/>
        </w:rPr>
      </w:pPr>
      <w:r w:rsidRPr="006B711F">
        <w:rPr>
          <w:rFonts w:ascii="Times New Roman" w:hAnsi="Times New Roman" w:cs="Times New Roman"/>
          <w:sz w:val="24"/>
          <w:szCs w:val="24"/>
        </w:rPr>
        <w:t>Dipaparkan tahun 2012 lalu Kantor Ketahanan Pangan mendapat bantuan Rp 37 juta dari pemerintah pusat untuk PDRP. Anggaran itu kemudian digunakan untuk menanggulangi rawan pangan di Desa Gontar Baru dan Pamulung.</w:t>
      </w:r>
    </w:p>
    <w:p w:rsidR="00515B7A" w:rsidRPr="006B711F" w:rsidRDefault="00515B7A" w:rsidP="00515B7A">
      <w:pPr>
        <w:spacing w:after="0" w:line="240" w:lineRule="auto"/>
        <w:ind w:firstLine="720"/>
        <w:rPr>
          <w:rFonts w:ascii="Times New Roman" w:hAnsi="Times New Roman" w:cs="Times New Roman"/>
          <w:sz w:val="24"/>
          <w:szCs w:val="24"/>
        </w:rPr>
      </w:pPr>
      <w:r w:rsidRPr="006B711F">
        <w:rPr>
          <w:rFonts w:ascii="Times New Roman" w:hAnsi="Times New Roman" w:cs="Times New Roman"/>
          <w:sz w:val="24"/>
          <w:szCs w:val="24"/>
        </w:rPr>
        <w:t>Bantuan yang diberikan kepada masyarakat disesuaikan dengan tingkat kebutuhan. Bantuan diberikan dalam bentuk kebutuhan Sembilan bahan pokok. Seperti beras, susu dan beberapa kebutuhan lainnya.</w:t>
      </w:r>
    </w:p>
    <w:p w:rsidR="00515B7A" w:rsidRPr="006B711F" w:rsidRDefault="00515B7A" w:rsidP="00515B7A">
      <w:pPr>
        <w:spacing w:after="0" w:line="240" w:lineRule="auto"/>
        <w:ind w:firstLine="720"/>
        <w:rPr>
          <w:rFonts w:ascii="Times New Roman" w:hAnsi="Times New Roman" w:cs="Times New Roman"/>
          <w:sz w:val="24"/>
          <w:szCs w:val="24"/>
        </w:rPr>
      </w:pPr>
      <w:r w:rsidRPr="006B711F">
        <w:rPr>
          <w:rFonts w:ascii="Times New Roman" w:hAnsi="Times New Roman" w:cs="Times New Roman"/>
          <w:sz w:val="24"/>
          <w:szCs w:val="24"/>
        </w:rPr>
        <w:t>“Setiap tahun jumlah bantuan selalu meningkat. Tahun 2011 rp 25 juta. Tahun lalu meningkat menjadi 37 juta. Mudah-mudahan tahun ini kami dapat dan meningkat,” katanya.</w:t>
      </w:r>
    </w:p>
    <w:p w:rsidR="00515B7A" w:rsidRDefault="00515B7A" w:rsidP="00515B7A">
      <w:pPr>
        <w:tabs>
          <w:tab w:val="left" w:pos="993"/>
        </w:tabs>
        <w:spacing w:after="0" w:line="480" w:lineRule="auto"/>
        <w:jc w:val="both"/>
        <w:rPr>
          <w:rFonts w:ascii="Times New Roman" w:hAnsi="Times New Roman" w:cs="Times New Roman"/>
          <w:bCs/>
          <w:sz w:val="24"/>
          <w:szCs w:val="24"/>
        </w:rPr>
      </w:pPr>
    </w:p>
    <w:p w:rsidR="00515B7A" w:rsidRDefault="00515B7A" w:rsidP="00515B7A">
      <w:pPr>
        <w:tabs>
          <w:tab w:val="left" w:pos="993"/>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Dengan demikian, judul pada teks berita memberikan informasi yang menyesatkan. Terkesan informasi yang diberikan bahwa situasi yang terjadi tidak terlalu genting. </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Frase berikutnya adalah “daerah rawan pangan”, adalah </w:t>
      </w:r>
      <w:r w:rsidRPr="0063375A">
        <w:rPr>
          <w:rFonts w:ascii="Times New Roman" w:hAnsi="Times New Roman" w:cs="Times New Roman"/>
          <w:bCs/>
          <w:i/>
          <w:sz w:val="24"/>
          <w:szCs w:val="24"/>
        </w:rPr>
        <w:t>daera yang mudah, berisiko untuk mengalami suatu masalah</w:t>
      </w:r>
      <w:r>
        <w:rPr>
          <w:rFonts w:ascii="Times New Roman" w:hAnsi="Times New Roman" w:cs="Times New Roman"/>
          <w:bCs/>
          <w:i/>
          <w:sz w:val="24"/>
          <w:szCs w:val="24"/>
        </w:rPr>
        <w:t xml:space="preserve"> atau gangguan</w:t>
      </w:r>
      <w:r w:rsidRPr="0063375A">
        <w:rPr>
          <w:rFonts w:ascii="Times New Roman" w:hAnsi="Times New Roman" w:cs="Times New Roman"/>
          <w:bCs/>
          <w:i/>
          <w:sz w:val="24"/>
          <w:szCs w:val="24"/>
        </w:rPr>
        <w:t>.</w:t>
      </w:r>
      <w:r>
        <w:rPr>
          <w:rFonts w:ascii="Times New Roman" w:hAnsi="Times New Roman" w:cs="Times New Roman"/>
          <w:bCs/>
          <w:sz w:val="24"/>
          <w:szCs w:val="24"/>
        </w:rPr>
        <w:t xml:space="preserve"> Informasi yang didapatkan pembaca dari judul berita tersebut bahwa daerah itu hanya akan mengalami gangguan pangan. Namun, kenyataannya bahwa hal yang dikemukakan dalam teks berita justru keadaan yang sebaliknya. Daerah yang teridentifikasi rawan pangan justru mengalami kekurangan bahan kebutuhan pokok yang dipicu oleh rendahnya hasil pertanian. Setiap tahun pemerintah memberikan tambahan bantuan kebutuhan pokok kepada keluarga miskin.</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Pr="006B711F" w:rsidRDefault="00515B7A" w:rsidP="00515B7A">
      <w:pPr>
        <w:spacing w:after="0" w:line="240" w:lineRule="auto"/>
        <w:ind w:firstLine="720"/>
        <w:rPr>
          <w:rFonts w:ascii="Times New Roman" w:hAnsi="Times New Roman" w:cs="Times New Roman"/>
          <w:sz w:val="24"/>
          <w:szCs w:val="24"/>
        </w:rPr>
      </w:pPr>
      <w:r w:rsidRPr="006B711F">
        <w:rPr>
          <w:rFonts w:ascii="Times New Roman" w:hAnsi="Times New Roman" w:cs="Times New Roman"/>
          <w:sz w:val="24"/>
          <w:szCs w:val="24"/>
        </w:rPr>
        <w:t>Meskipun belum ada kepastian, dia yakin tahun ini pemerintah Kaupaten Sumbawa melalui Kantor Ketahan Pangan tetap akan mendapat bantuan Penangnanan daerah Rawan Pangan (PDRP) daripemerintah pusat. “Setiap tahun kita selalu dapat. Saya yakin tahun ini kita juga tetap dapat,” ujarnya.</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Berikut ini dapat dilihat perbandingan judul berita yang menggunakan eufemisme dengan yang tidak mengandung eufemisme (netral).</w:t>
      </w:r>
    </w:p>
    <w:p w:rsidR="00515B7A" w:rsidRPr="003C331C" w:rsidRDefault="00515B7A" w:rsidP="00515B7A">
      <w:pPr>
        <w:tabs>
          <w:tab w:val="left" w:pos="993"/>
        </w:tabs>
        <w:spacing w:after="0" w:line="480" w:lineRule="auto"/>
        <w:ind w:firstLine="567"/>
        <w:jc w:val="both"/>
        <w:rPr>
          <w:rFonts w:ascii="Times New Roman" w:hAnsi="Times New Roman" w:cs="Times New Roman"/>
          <w:b/>
          <w:bCs/>
          <w:sz w:val="24"/>
          <w:szCs w:val="24"/>
        </w:rPr>
      </w:pPr>
      <w:r w:rsidRPr="003C331C">
        <w:rPr>
          <w:rFonts w:ascii="Times New Roman" w:hAnsi="Times New Roman" w:cs="Times New Roman"/>
          <w:b/>
          <w:bCs/>
          <w:sz w:val="24"/>
          <w:szCs w:val="24"/>
        </w:rPr>
        <w:t>Penampang 11</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Survey,.. rawan pangan</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Survey Daerah Rawan Pangan</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Penyesuaian jumlah data....masyarakat miskin penerima sembako</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 xml:space="preserve">Penyesuaian Jumlah Data Penerima Bantuan Sembako Bagi Masyarakat Miskin dengan Data dari Statistik </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tabs>
          <w:tab w:val="left" w:pos="993"/>
        </w:tabs>
        <w:spacing w:after="0" w:line="480" w:lineRule="auto"/>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r w:rsidRPr="00B32248">
        <w:rPr>
          <w:rFonts w:ascii="Times New Roman" w:hAnsi="Times New Roman" w:cs="Times New Roman"/>
          <w:bCs/>
          <w:sz w:val="24"/>
          <w:szCs w:val="24"/>
        </w:rPr>
        <w:t xml:space="preserve">Mencermati kedua </w:t>
      </w:r>
      <w:r>
        <w:rPr>
          <w:rFonts w:ascii="Times New Roman" w:hAnsi="Times New Roman" w:cs="Times New Roman"/>
          <w:bCs/>
          <w:sz w:val="24"/>
          <w:szCs w:val="24"/>
        </w:rPr>
        <w:t xml:space="preserve">judul di atas tentunya kita dapat menentukan judul yang dapat menjelaskan keadaan yang sebenarnya sesuai teks berita. Judul dengan makna yang netral inilah yang dapat mewakili keadaan sesuai dengan teks beita. </w:t>
      </w:r>
      <w:r>
        <w:rPr>
          <w:rFonts w:ascii="Times New Roman" w:hAnsi="Times New Roman" w:cs="Times New Roman"/>
          <w:bCs/>
          <w:sz w:val="24"/>
          <w:szCs w:val="24"/>
        </w:rPr>
        <w:lastRenderedPageBreak/>
        <w:t>Akan tetapi, bila judul yang bermakna netral ini yang digunakan tentu akan memunculkan beragam respon dari masyarakat. Pemda setempat akan merasa tertampar karena dianggap tidak mampu mengatasi permasalahan yang terjadi di daerahnya. Untuk itu, dengan berbagai pertimbangan maka digunakanlah kata yang bermakna lebih halus (eufemisme) untuk memberitakan permasalahan yang terjadi</w:t>
      </w: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p>
    <w:p w:rsidR="00515B7A" w:rsidRPr="002D7CAF" w:rsidRDefault="00515B7A" w:rsidP="00515B7A">
      <w:pPr>
        <w:tabs>
          <w:tab w:val="left" w:pos="567"/>
          <w:tab w:val="left" w:pos="993"/>
        </w:tabs>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Analisis Makna </w:t>
      </w:r>
      <w:r w:rsidRPr="00AE0F16">
        <w:rPr>
          <w:rFonts w:ascii="Times New Roman" w:hAnsi="Times New Roman" w:cs="Times New Roman"/>
          <w:b/>
          <w:bCs/>
          <w:sz w:val="24"/>
          <w:szCs w:val="24"/>
        </w:rPr>
        <w:t>Teks 12</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Rubrik Ekonomi Bisnis, Edisi: 02 – 02-2013</w:t>
      </w:r>
    </w:p>
    <w:p w:rsidR="00515B7A" w:rsidRPr="003C331C" w:rsidRDefault="00515B7A" w:rsidP="00515B7A">
      <w:pPr>
        <w:tabs>
          <w:tab w:val="left" w:pos="993"/>
        </w:tabs>
        <w:spacing w:after="0" w:line="480" w:lineRule="auto"/>
        <w:jc w:val="center"/>
        <w:rPr>
          <w:rFonts w:ascii="Times New Roman" w:hAnsi="Times New Roman" w:cs="Times New Roman"/>
          <w:bCs/>
          <w:i/>
          <w:sz w:val="24"/>
          <w:szCs w:val="24"/>
        </w:rPr>
      </w:pPr>
      <w:r>
        <w:rPr>
          <w:rFonts w:ascii="Times New Roman" w:hAnsi="Times New Roman" w:cs="Times New Roman"/>
          <w:b/>
          <w:bCs/>
          <w:sz w:val="24"/>
          <w:szCs w:val="24"/>
        </w:rPr>
        <w:t xml:space="preserve">Judul : </w:t>
      </w:r>
      <w:r w:rsidRPr="003C331C">
        <w:rPr>
          <w:rFonts w:ascii="Times New Roman" w:hAnsi="Times New Roman" w:cs="Times New Roman"/>
          <w:bCs/>
          <w:i/>
          <w:sz w:val="24"/>
          <w:szCs w:val="24"/>
        </w:rPr>
        <w:t>Defisit 2012 Terburuk Sepanjang Sejarah RI</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Kalimat judul teks berita di atas, menggunakan eufemisme, yaitu kata  </w:t>
      </w:r>
      <w:r w:rsidRPr="002E1BBE">
        <w:rPr>
          <w:rFonts w:ascii="Times New Roman" w:hAnsi="Times New Roman" w:cs="Times New Roman"/>
          <w:bCs/>
          <w:i/>
          <w:sz w:val="24"/>
          <w:szCs w:val="24"/>
        </w:rPr>
        <w:t>“defisit</w:t>
      </w:r>
      <w:r>
        <w:rPr>
          <w:rFonts w:ascii="Times New Roman" w:hAnsi="Times New Roman" w:cs="Times New Roman"/>
          <w:bCs/>
          <w:sz w:val="24"/>
          <w:szCs w:val="24"/>
        </w:rPr>
        <w:t xml:space="preserve">”. Kata </w:t>
      </w:r>
      <w:r w:rsidRPr="002E1BBE">
        <w:rPr>
          <w:rFonts w:ascii="Times New Roman" w:hAnsi="Times New Roman" w:cs="Times New Roman"/>
          <w:bCs/>
          <w:i/>
          <w:sz w:val="24"/>
          <w:szCs w:val="24"/>
        </w:rPr>
        <w:t>defisit</w:t>
      </w:r>
      <w:r>
        <w:rPr>
          <w:rFonts w:ascii="Times New Roman" w:hAnsi="Times New Roman" w:cs="Times New Roman"/>
          <w:bCs/>
          <w:sz w:val="24"/>
          <w:szCs w:val="24"/>
        </w:rPr>
        <w:t xml:space="preserve"> diambil dari istilah asing yang bermakna </w:t>
      </w:r>
      <w:r w:rsidRPr="002E1BBE">
        <w:rPr>
          <w:rFonts w:ascii="Times New Roman" w:hAnsi="Times New Roman" w:cs="Times New Roman"/>
          <w:bCs/>
          <w:i/>
          <w:sz w:val="24"/>
          <w:szCs w:val="24"/>
        </w:rPr>
        <w:t>ke</w:t>
      </w:r>
      <w:r>
        <w:rPr>
          <w:rFonts w:ascii="Times New Roman" w:hAnsi="Times New Roman" w:cs="Times New Roman"/>
          <w:bCs/>
          <w:i/>
          <w:sz w:val="24"/>
          <w:szCs w:val="24"/>
        </w:rPr>
        <w:t>r</w:t>
      </w:r>
      <w:r w:rsidRPr="002E1BBE">
        <w:rPr>
          <w:rFonts w:ascii="Times New Roman" w:hAnsi="Times New Roman" w:cs="Times New Roman"/>
          <w:bCs/>
          <w:i/>
          <w:sz w:val="24"/>
          <w:szCs w:val="24"/>
        </w:rPr>
        <w:t>ugian</w:t>
      </w:r>
      <w:r>
        <w:rPr>
          <w:rFonts w:ascii="Times New Roman" w:hAnsi="Times New Roman" w:cs="Times New Roman"/>
          <w:bCs/>
          <w:sz w:val="24"/>
          <w:szCs w:val="24"/>
        </w:rPr>
        <w:t xml:space="preserve"> yang disebabkan oleh tingginya konsumsi (impor) dalam negeri, sedangkan nilai ekspor rendah. </w:t>
      </w:r>
    </w:p>
    <w:p w:rsidR="00515B7A" w:rsidRPr="006B711F" w:rsidRDefault="00515B7A" w:rsidP="00515B7A">
      <w:pPr>
        <w:spacing w:after="0" w:line="240" w:lineRule="auto"/>
        <w:ind w:firstLine="720"/>
        <w:rPr>
          <w:rFonts w:ascii="Times New Roman" w:hAnsi="Times New Roman" w:cs="Times New Roman"/>
          <w:sz w:val="24"/>
          <w:szCs w:val="24"/>
        </w:rPr>
      </w:pPr>
      <w:r w:rsidRPr="006B711F">
        <w:rPr>
          <w:rFonts w:ascii="Times New Roman" w:hAnsi="Times New Roman" w:cs="Times New Roman"/>
          <w:sz w:val="24"/>
          <w:szCs w:val="24"/>
        </w:rPr>
        <w:t>JAKARTA-Alarm bahaya sector perdagangan internasional mulai menyala. Lonjakan im</w:t>
      </w:r>
      <w:r>
        <w:rPr>
          <w:rFonts w:ascii="Times New Roman" w:hAnsi="Times New Roman" w:cs="Times New Roman"/>
          <w:sz w:val="24"/>
          <w:szCs w:val="24"/>
        </w:rPr>
        <w:t>por dan susutnya ekspor menore</w:t>
      </w:r>
      <w:r w:rsidRPr="006B711F">
        <w:rPr>
          <w:rFonts w:ascii="Times New Roman" w:hAnsi="Times New Roman" w:cs="Times New Roman"/>
          <w:sz w:val="24"/>
          <w:szCs w:val="24"/>
        </w:rPr>
        <w:t xml:space="preserve">hkan catatan deficit perdangan terburuk sepanjang sejarah Republik Indonesia. </w:t>
      </w:r>
    </w:p>
    <w:p w:rsidR="00515B7A" w:rsidRPr="006B711F" w:rsidRDefault="00515B7A" w:rsidP="00515B7A">
      <w:pPr>
        <w:spacing w:after="0" w:line="240" w:lineRule="auto"/>
        <w:ind w:firstLine="720"/>
        <w:rPr>
          <w:rFonts w:ascii="Times New Roman" w:hAnsi="Times New Roman" w:cs="Times New Roman"/>
          <w:sz w:val="24"/>
          <w:szCs w:val="24"/>
        </w:rPr>
      </w:pPr>
      <w:r w:rsidRPr="006B711F">
        <w:rPr>
          <w:rFonts w:ascii="Times New Roman" w:hAnsi="Times New Roman" w:cs="Times New Roman"/>
          <w:sz w:val="24"/>
          <w:szCs w:val="24"/>
        </w:rPr>
        <w:t>Kepala Badan Pusat Statistik (BPS) Suryamin mengatakan, kinerja ekspor sepanjang Januari – Desember 2012 lalu tercatat sebesar USD 190,04 miliar, turun 6,61 persen dibandingkan realisasi 2011 yang mencapai USD 203,49 miliar. Ada pun impor pada 2012 mencapai USD 191,67 miliar, naik 8,02 persen disbanding realisasi 2011 yang sebesar USD 177,43 miliar.</w:t>
      </w:r>
    </w:p>
    <w:p w:rsidR="00515B7A" w:rsidRPr="006B711F" w:rsidRDefault="00515B7A" w:rsidP="00515B7A">
      <w:pPr>
        <w:spacing w:after="0" w:line="240" w:lineRule="auto"/>
        <w:ind w:firstLine="720"/>
        <w:rPr>
          <w:rFonts w:ascii="Times New Roman" w:hAnsi="Times New Roman" w:cs="Times New Roman"/>
          <w:sz w:val="24"/>
          <w:szCs w:val="24"/>
        </w:rPr>
      </w:pPr>
      <w:r w:rsidRPr="006B711F">
        <w:rPr>
          <w:rFonts w:ascii="Times New Roman" w:hAnsi="Times New Roman" w:cs="Times New Roman"/>
          <w:sz w:val="24"/>
          <w:szCs w:val="24"/>
        </w:rPr>
        <w:t>“Sehingga, neraca perdagangan mencatat defisit USD 1,63 miliar,” ujarnya kemarin.</w:t>
      </w:r>
    </w:p>
    <w:p w:rsidR="00515B7A" w:rsidRDefault="00515B7A" w:rsidP="00515B7A">
      <w:pPr>
        <w:spacing w:after="0" w:line="240" w:lineRule="auto"/>
        <w:ind w:firstLine="720"/>
        <w:rPr>
          <w:rFonts w:ascii="Times New Roman" w:hAnsi="Times New Roman" w:cs="Times New Roman"/>
          <w:sz w:val="24"/>
          <w:szCs w:val="24"/>
        </w:rPr>
      </w:pPr>
      <w:r w:rsidRPr="006B711F">
        <w:rPr>
          <w:rFonts w:ascii="Times New Roman" w:hAnsi="Times New Roman" w:cs="Times New Roman"/>
          <w:sz w:val="24"/>
          <w:szCs w:val="24"/>
        </w:rPr>
        <w:t>Dalam sejarah Indonesia, deficit neraca perdagangan terakhir terjadi pada 1961, namun nilainya relative jauh lebih kecil dibandingkan deficit tahun lalu. Setelah 1961, neraca perdagangan Indonesia selalu surplus. Bahkan, pada 2006 lalu surplus perdagangan mencetak rekor terbesar hingga USD 39,73 miliar.</w:t>
      </w:r>
    </w:p>
    <w:p w:rsidR="00515B7A" w:rsidRPr="00BE6346" w:rsidRDefault="00515B7A" w:rsidP="00515B7A">
      <w:pPr>
        <w:spacing w:after="0" w:line="240" w:lineRule="auto"/>
        <w:ind w:firstLine="720"/>
        <w:rPr>
          <w:rFonts w:ascii="Times New Roman" w:hAnsi="Times New Roman" w:cs="Times New Roman"/>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Kalimat judul tersebut tidak berdampak besar bagi masyarakat awam, yang tidak memahami makna kata defisit. Hanya berpengruh pada orang-orang tertentu yang mempunyai kepentingan terhadap masalah ekspor-impor.</w:t>
      </w:r>
    </w:p>
    <w:p w:rsidR="00515B7A" w:rsidRPr="002E1BBE"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Bila kalimat judul tersebut ditulis menggunakan kata bermakna netral (tidak memiliki kepentingan), tentunya akan mudah dipahami oleh masyarakat awam. Bukan tidak mungkin akan mempengaruhi perekonomian Indonesia. Banyak masyarakat akan melakukan spekulasi untuk menyelamatkan usaha mereka. Hal itulah yang mungkin ingin dihindari oleh media. Atau mungkin juga merupakan </w:t>
      </w:r>
      <w:r>
        <w:rPr>
          <w:rFonts w:ascii="Times New Roman" w:hAnsi="Times New Roman" w:cs="Times New Roman"/>
          <w:bCs/>
          <w:sz w:val="24"/>
          <w:szCs w:val="24"/>
        </w:rPr>
        <w:lastRenderedPageBreak/>
        <w:t>sebuah pesanan dari pihak tertentu yang tidak menginginkan terjadinya gejolak di tengah-tengah masyarakat..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Berikut ini bisa dicermati perbandingan kalimat judul yang menggunakan kata bermakna eufemisme dan yang bermakna netral.</w:t>
      </w:r>
    </w:p>
    <w:p w:rsidR="00515B7A" w:rsidRPr="003C331C" w:rsidRDefault="00515B7A" w:rsidP="00515B7A">
      <w:pPr>
        <w:tabs>
          <w:tab w:val="left" w:pos="993"/>
        </w:tabs>
        <w:spacing w:after="0" w:line="480" w:lineRule="auto"/>
        <w:ind w:firstLine="567"/>
        <w:jc w:val="both"/>
        <w:rPr>
          <w:rFonts w:ascii="Times New Roman" w:hAnsi="Times New Roman" w:cs="Times New Roman"/>
          <w:b/>
          <w:bCs/>
          <w:sz w:val="24"/>
          <w:szCs w:val="24"/>
        </w:rPr>
      </w:pPr>
      <w:r w:rsidRPr="003C331C">
        <w:rPr>
          <w:rFonts w:ascii="Times New Roman" w:hAnsi="Times New Roman" w:cs="Times New Roman"/>
          <w:b/>
          <w:bCs/>
          <w:sz w:val="24"/>
          <w:szCs w:val="24"/>
        </w:rPr>
        <w:t>Penampang 12</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Defisit </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Defisit 2012 Terburuk Sepanjang Sejarah RI</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Kerugian </w:t>
            </w:r>
          </w:p>
        </w:tc>
        <w:tc>
          <w:tcPr>
            <w:tcW w:w="4111" w:type="dxa"/>
            <w:tcBorders>
              <w:bottom w:val="single" w:sz="4" w:space="0" w:color="auto"/>
            </w:tcBorders>
          </w:tcPr>
          <w:p w:rsidR="00515B7A" w:rsidRPr="00D13C56" w:rsidRDefault="00515B7A" w:rsidP="00FB5C3B">
            <w:pPr>
              <w:ind w:left="34" w:hanging="34"/>
              <w:jc w:val="both"/>
              <w:rPr>
                <w:rFonts w:ascii="Times New Roman" w:hAnsi="Times New Roman" w:cs="Times New Roman"/>
                <w:i/>
                <w:sz w:val="24"/>
                <w:szCs w:val="24"/>
              </w:rPr>
            </w:pPr>
            <w:r>
              <w:rPr>
                <w:rFonts w:ascii="Times New Roman" w:hAnsi="Times New Roman" w:cs="Times New Roman"/>
                <w:i/>
                <w:sz w:val="24"/>
                <w:szCs w:val="24"/>
              </w:rPr>
              <w:t>Kerugian 2012 Terburuk Sepanjang Sejarah RI</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Kalimat judul yang bermakna netral tersebut akan dapat dengan mudah dipahami oleh masyarakat pembaca seluruh kalangan. Pembaca akan tertarik untuk membaca teks berita secara keseluruhan sehingga informasi yang diperoleh lengkap dan sempurna. Tidak menimbulkan kesalahan pemahaman di kalangan masyarakat awam tentang kata defisit. Sebaiknya judulteks berita yang menggunakan istilah asing dilengkapi dengan pengertian dalam bahasa Indonesia.</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Pr="005F2C92" w:rsidRDefault="00515B7A" w:rsidP="00515B7A">
      <w:pPr>
        <w:tabs>
          <w:tab w:val="left" w:pos="993"/>
        </w:tabs>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Analisis Makna </w:t>
      </w:r>
      <w:r w:rsidRPr="00F50426">
        <w:rPr>
          <w:rFonts w:ascii="Times New Roman" w:hAnsi="Times New Roman" w:cs="Times New Roman"/>
          <w:b/>
          <w:bCs/>
          <w:sz w:val="24"/>
          <w:szCs w:val="24"/>
        </w:rPr>
        <w:t>Teks 13</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Rubrik: Ekonomi Bisnis, Edisi: 22-02-2013</w:t>
      </w:r>
    </w:p>
    <w:p w:rsidR="00515B7A" w:rsidRDefault="00515B7A" w:rsidP="00515B7A">
      <w:pPr>
        <w:tabs>
          <w:tab w:val="left" w:pos="993"/>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Judul: </w:t>
      </w:r>
      <w:r w:rsidRPr="000C739E">
        <w:rPr>
          <w:rFonts w:ascii="Times New Roman" w:hAnsi="Times New Roman" w:cs="Times New Roman"/>
          <w:bCs/>
          <w:i/>
          <w:sz w:val="24"/>
          <w:szCs w:val="24"/>
        </w:rPr>
        <w:t>Pengerajin Tahu-Tempe Minta Disubsidi</w:t>
      </w:r>
    </w:p>
    <w:p w:rsidR="00515B7A" w:rsidRPr="006B711F"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MATARAM-Harga kedelai yang tidak beranjak turun masih memusingkan para pengrajin tahu-tempe di Mataram. Pasalnya, keuntungan yang diperoleh hanya bisa untuk sekedar bertahan hidup.</w:t>
      </w:r>
    </w:p>
    <w:p w:rsidR="00515B7A" w:rsidRPr="006B711F"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Agar tidak terlalu terbebani dengan tingginya harga bahan baku, pengerajin tempe meminta pemerintah kembali mengucurkan dana subsidi pembelian kedelai. Siti Munawarah, dalah satu pengerajin tempe di Kelurahan Kekalik Jaya. Mataram, mengatakan bahwa harga kedelai saat ini sekitar Rp 7,800 per kg dan diperkirakan akan terus naik.</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sidRPr="003358BD">
        <w:rPr>
          <w:rFonts w:ascii="Times New Roman" w:hAnsi="Times New Roman" w:cs="Times New Roman"/>
          <w:bCs/>
          <w:sz w:val="24"/>
          <w:szCs w:val="24"/>
        </w:rPr>
        <w:t xml:space="preserve">  Kata </w:t>
      </w:r>
      <w:r w:rsidRPr="003358BD">
        <w:rPr>
          <w:rFonts w:ascii="Times New Roman" w:hAnsi="Times New Roman" w:cs="Times New Roman"/>
          <w:bCs/>
          <w:i/>
          <w:sz w:val="24"/>
          <w:szCs w:val="24"/>
        </w:rPr>
        <w:t>subsidi</w:t>
      </w:r>
      <w:r>
        <w:rPr>
          <w:rFonts w:ascii="Times New Roman" w:hAnsi="Times New Roman" w:cs="Times New Roman"/>
          <w:bCs/>
          <w:sz w:val="24"/>
          <w:szCs w:val="24"/>
        </w:rPr>
        <w:t xml:space="preserve"> pada kalimat judul di atas mengandung eufemisme yang berasal dari bahasa asing. Kata </w:t>
      </w:r>
      <w:r w:rsidRPr="003358BD">
        <w:rPr>
          <w:rFonts w:ascii="Times New Roman" w:hAnsi="Times New Roman" w:cs="Times New Roman"/>
          <w:bCs/>
          <w:i/>
          <w:sz w:val="24"/>
          <w:szCs w:val="24"/>
        </w:rPr>
        <w:t>subsidi</w:t>
      </w:r>
      <w:r>
        <w:rPr>
          <w:rFonts w:ascii="Times New Roman" w:hAnsi="Times New Roman" w:cs="Times New Roman"/>
          <w:bCs/>
          <w:sz w:val="24"/>
          <w:szCs w:val="24"/>
        </w:rPr>
        <w:t xml:space="preserve"> bermakna </w:t>
      </w:r>
      <w:r w:rsidRPr="003358BD">
        <w:rPr>
          <w:rFonts w:ascii="Times New Roman" w:hAnsi="Times New Roman" w:cs="Times New Roman"/>
          <w:bCs/>
          <w:i/>
          <w:sz w:val="24"/>
          <w:szCs w:val="24"/>
        </w:rPr>
        <w:t xml:space="preserve">bantuan </w:t>
      </w:r>
      <w:r>
        <w:rPr>
          <w:rFonts w:ascii="Times New Roman" w:hAnsi="Times New Roman" w:cs="Times New Roman"/>
          <w:bCs/>
          <w:sz w:val="24"/>
          <w:szCs w:val="24"/>
        </w:rPr>
        <w:t>dalam bentuk uang yang diberikan oleh pemerintah maupun lembaga nonpemerintah. Bantuan tersebut diberikan sebagai bentuk kepedulian terhadap masyarakat yang kurang mampu. Terkadang masyarakat awam kurang memahami istilah subsidi, lebih-lebih pada sebuah judul teks berita. Sehingga tugas dan fungsi media cetak koran sebagai salah satu sarana penyampai informasi menjadi lemah dan kurang efektif. Hanya dapat dipahami oleh kalangan menengah ke atas saja. Cermati penampang yang membandingkan judul teks berita yang mengandung eufemisme dan yang bermakna netral berikut.</w:t>
      </w:r>
    </w:p>
    <w:p w:rsidR="00515B7A" w:rsidRPr="003C331C" w:rsidRDefault="00515B7A" w:rsidP="00515B7A">
      <w:pPr>
        <w:tabs>
          <w:tab w:val="left" w:pos="993"/>
        </w:tabs>
        <w:spacing w:after="0" w:line="480" w:lineRule="auto"/>
        <w:ind w:firstLine="567"/>
        <w:jc w:val="both"/>
        <w:rPr>
          <w:rFonts w:ascii="Times New Roman" w:hAnsi="Times New Roman" w:cs="Times New Roman"/>
          <w:b/>
          <w:bCs/>
          <w:sz w:val="24"/>
          <w:szCs w:val="24"/>
        </w:rPr>
      </w:pPr>
      <w:r w:rsidRPr="003C331C">
        <w:rPr>
          <w:rFonts w:ascii="Times New Roman" w:hAnsi="Times New Roman" w:cs="Times New Roman"/>
          <w:b/>
          <w:bCs/>
          <w:sz w:val="24"/>
          <w:szCs w:val="24"/>
        </w:rPr>
        <w:t>Penampang 13</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Disubsidi </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Pengerajin Tahu-Tempe Minta Disubsidi</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Dibantu dalam keuangan </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Pengerajin Tahu-Tempe Minta Dibantu dalam keuangan</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Mencermati kedua judul di atas, judul yang bermakna netral dapat dengan mudah dipahami oleh masyarakat awam karena kata yang digunakan mengandung makna yang lugas. Kalimat judul yang lugas/ netral dapat mengungkapkan kondisi para pengerajin tahu-tempe yang sebenarnya. Mereka dalam keadaan kesulitan melanjutkan usahanya, bahkan cenrung bangkrut. Dengan demikian, konsumen/masyarakat banyak (awam) dapat memahami kesulitan yang dialami oleh para pengusaha dan memaklumi naiknya harag produk mereka sebagai wujud dari rasa empati mereka.</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Pr="005F2C92" w:rsidRDefault="00515B7A" w:rsidP="00515B7A">
      <w:pPr>
        <w:tabs>
          <w:tab w:val="left" w:pos="993"/>
        </w:tabs>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Analisis Makna </w:t>
      </w:r>
      <w:r w:rsidRPr="001A61D1">
        <w:rPr>
          <w:rFonts w:ascii="Times New Roman" w:hAnsi="Times New Roman" w:cs="Times New Roman"/>
          <w:b/>
          <w:bCs/>
          <w:sz w:val="24"/>
          <w:szCs w:val="24"/>
        </w:rPr>
        <w:t>Teks 14</w:t>
      </w:r>
    </w:p>
    <w:p w:rsidR="00515B7A" w:rsidRDefault="00515B7A" w:rsidP="00515B7A">
      <w:pPr>
        <w:tabs>
          <w:tab w:val="left" w:pos="993"/>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Rubrik Ekonomi Bisnis, Edisi: 15-02-2013</w:t>
      </w:r>
    </w:p>
    <w:p w:rsidR="00515B7A" w:rsidRDefault="00515B7A" w:rsidP="00515B7A">
      <w:pPr>
        <w:tabs>
          <w:tab w:val="left" w:pos="993"/>
        </w:tabs>
        <w:spacing w:after="0" w:line="480" w:lineRule="auto"/>
        <w:jc w:val="center"/>
        <w:rPr>
          <w:rFonts w:ascii="Times New Roman" w:hAnsi="Times New Roman" w:cs="Times New Roman"/>
          <w:bCs/>
          <w:i/>
          <w:sz w:val="24"/>
          <w:szCs w:val="24"/>
        </w:rPr>
      </w:pPr>
      <w:r>
        <w:rPr>
          <w:rFonts w:ascii="Times New Roman" w:hAnsi="Times New Roman" w:cs="Times New Roman"/>
          <w:b/>
          <w:bCs/>
          <w:sz w:val="24"/>
          <w:szCs w:val="24"/>
        </w:rPr>
        <w:t xml:space="preserve">Judul: </w:t>
      </w:r>
      <w:r w:rsidRPr="001A61D1">
        <w:rPr>
          <w:rFonts w:ascii="Times New Roman" w:hAnsi="Times New Roman" w:cs="Times New Roman"/>
          <w:bCs/>
          <w:i/>
          <w:sz w:val="24"/>
          <w:szCs w:val="24"/>
        </w:rPr>
        <w:t>Seribu Investor Jepang Incar</w:t>
      </w:r>
      <w:r>
        <w:rPr>
          <w:rFonts w:ascii="Times New Roman" w:hAnsi="Times New Roman" w:cs="Times New Roman"/>
          <w:bCs/>
          <w:i/>
          <w:sz w:val="24"/>
          <w:szCs w:val="24"/>
        </w:rPr>
        <w:t xml:space="preserve"> </w:t>
      </w:r>
      <w:r w:rsidRPr="001A61D1">
        <w:rPr>
          <w:rFonts w:ascii="Times New Roman" w:hAnsi="Times New Roman" w:cs="Times New Roman"/>
          <w:bCs/>
          <w:i/>
          <w:sz w:val="24"/>
          <w:szCs w:val="24"/>
        </w:rPr>
        <w:t>Relokasi Ke Indonesia</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Kalimat judul di atas menggunakan dua buah kata dari bahasa asing. Kedua kata tersebut digunakan sebagai upaya untuk memperhalus makna (eufemisme) untuk menyembunyikan maksud yang sebenarnya. Di dalamnya ada informasi yang merugikan terutama masyarakat yang anti terhadap keberadaan pengusaha asing. </w:t>
      </w:r>
    </w:p>
    <w:p w:rsidR="00515B7A" w:rsidRDefault="00515B7A" w:rsidP="00515B7A">
      <w:pPr>
        <w:tabs>
          <w:tab w:val="left" w:pos="993"/>
        </w:tabs>
        <w:spacing w:after="0" w:line="240" w:lineRule="auto"/>
        <w:ind w:firstLine="567"/>
        <w:jc w:val="both"/>
        <w:rPr>
          <w:rFonts w:ascii="Times New Roman" w:hAnsi="Times New Roman" w:cs="Times New Roman"/>
          <w:sz w:val="24"/>
          <w:szCs w:val="24"/>
        </w:rPr>
      </w:pPr>
      <w:r w:rsidRPr="006B711F">
        <w:rPr>
          <w:rFonts w:ascii="Times New Roman" w:hAnsi="Times New Roman" w:cs="Times New Roman"/>
          <w:sz w:val="24"/>
          <w:szCs w:val="24"/>
        </w:rPr>
        <w:t xml:space="preserve">JAKARTA-Indonesia bagai magnet yang terus menarik minat </w:t>
      </w:r>
      <w:r>
        <w:rPr>
          <w:rFonts w:ascii="Times New Roman" w:hAnsi="Times New Roman" w:cs="Times New Roman"/>
          <w:sz w:val="24"/>
          <w:szCs w:val="24"/>
        </w:rPr>
        <w:t xml:space="preserve">para investor asing. Kali </w:t>
      </w:r>
      <w:r w:rsidRPr="006B711F">
        <w:rPr>
          <w:rFonts w:ascii="Times New Roman" w:hAnsi="Times New Roman" w:cs="Times New Roman"/>
          <w:sz w:val="24"/>
          <w:szCs w:val="24"/>
        </w:rPr>
        <w:t xml:space="preserve"> ini, sekitar 1000 investor Jepang menyatakan minat untuk merelokasi pabriknya di berbagai Negara ke Indonesia</w:t>
      </w:r>
    </w:p>
    <w:p w:rsidR="00515B7A" w:rsidRDefault="00515B7A" w:rsidP="00515B7A">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Bila kalimat judul di atas menggunakan kata yang bermakna netral atau makna secara literal, dikhawatirkan akan memunculkan berbagai respon yang negatif. Respon tersebut tentunya merupakan sebuah bentuk penolakan dari masyarakat yang anti terhadap kelompok kapitalis. Bandingkan kedua kalimat judul berikut ini.</w:t>
      </w:r>
    </w:p>
    <w:p w:rsidR="00515B7A" w:rsidRPr="008A36C0" w:rsidRDefault="00515B7A" w:rsidP="00515B7A">
      <w:pPr>
        <w:tabs>
          <w:tab w:val="left" w:pos="993"/>
        </w:tabs>
        <w:spacing w:after="0" w:line="480" w:lineRule="auto"/>
        <w:ind w:firstLine="567"/>
        <w:jc w:val="both"/>
        <w:rPr>
          <w:rFonts w:ascii="Times New Roman" w:hAnsi="Times New Roman" w:cs="Times New Roman"/>
          <w:b/>
          <w:bCs/>
          <w:sz w:val="24"/>
          <w:szCs w:val="24"/>
        </w:rPr>
      </w:pPr>
      <w:r w:rsidRPr="008A36C0">
        <w:rPr>
          <w:rFonts w:ascii="Times New Roman" w:hAnsi="Times New Roman" w:cs="Times New Roman"/>
          <w:b/>
          <w:bCs/>
          <w:sz w:val="24"/>
          <w:szCs w:val="24"/>
        </w:rPr>
        <w:t xml:space="preserve">Penampang  </w:t>
      </w:r>
      <w:r>
        <w:rPr>
          <w:rFonts w:ascii="Times New Roman" w:hAnsi="Times New Roman" w:cs="Times New Roman"/>
          <w:b/>
          <w:bCs/>
          <w:sz w:val="24"/>
          <w:szCs w:val="24"/>
        </w:rPr>
        <w:t>14</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Investor, relokasi</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Seribu Investor Jepang Incar Relokasi ke Indonesia</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Pemilik modal (orang kaya), pemindahan</w:t>
            </w:r>
          </w:p>
        </w:tc>
        <w:tc>
          <w:tcPr>
            <w:tcW w:w="4111" w:type="dxa"/>
            <w:tcBorders>
              <w:bottom w:val="single" w:sz="4" w:space="0" w:color="auto"/>
            </w:tcBorders>
          </w:tcPr>
          <w:p w:rsidR="00515B7A" w:rsidRDefault="00515B7A" w:rsidP="00FB5C3B">
            <w:pPr>
              <w:pStyle w:val="ListParagraph"/>
              <w:numPr>
                <w:ilvl w:val="0"/>
                <w:numId w:val="20"/>
              </w:numPr>
              <w:ind w:left="175" w:hanging="175"/>
              <w:jc w:val="both"/>
              <w:rPr>
                <w:rFonts w:ascii="Times New Roman" w:hAnsi="Times New Roman" w:cs="Times New Roman"/>
                <w:i/>
                <w:sz w:val="24"/>
                <w:szCs w:val="24"/>
              </w:rPr>
            </w:pPr>
            <w:r>
              <w:rPr>
                <w:rFonts w:ascii="Times New Roman" w:hAnsi="Times New Roman" w:cs="Times New Roman"/>
                <w:i/>
                <w:sz w:val="24"/>
                <w:szCs w:val="24"/>
              </w:rPr>
              <w:t>Seribu orang kaya Jepang Incar tempat memindahkan perusahaannya ke Indonesia</w:t>
            </w:r>
          </w:p>
          <w:p w:rsidR="00515B7A" w:rsidRPr="001B318A" w:rsidRDefault="00515B7A" w:rsidP="00FB5C3B">
            <w:pPr>
              <w:pStyle w:val="ListParagraph"/>
              <w:numPr>
                <w:ilvl w:val="0"/>
                <w:numId w:val="20"/>
              </w:numPr>
              <w:ind w:left="175" w:hanging="175"/>
              <w:jc w:val="both"/>
              <w:rPr>
                <w:rFonts w:ascii="Times New Roman" w:hAnsi="Times New Roman" w:cs="Times New Roman"/>
                <w:i/>
                <w:sz w:val="24"/>
                <w:szCs w:val="24"/>
              </w:rPr>
            </w:pPr>
            <w:r>
              <w:rPr>
                <w:rFonts w:ascii="Times New Roman" w:hAnsi="Times New Roman" w:cs="Times New Roman"/>
                <w:i/>
                <w:sz w:val="24"/>
                <w:szCs w:val="24"/>
              </w:rPr>
              <w:t>Seribu pemilik modal Jepang Incar tempat memindahkan perusahaannya ke Indonesia</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Pr="00EE4B1A" w:rsidRDefault="00515B7A" w:rsidP="00515B7A">
      <w:pPr>
        <w:tabs>
          <w:tab w:val="left" w:pos="993"/>
        </w:tabs>
        <w:spacing w:after="0" w:line="480" w:lineRule="auto"/>
        <w:jc w:val="both"/>
        <w:rPr>
          <w:rFonts w:ascii="Times New Roman" w:hAnsi="Times New Roman" w:cs="Times New Roman"/>
          <w:bCs/>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Kata </w:t>
      </w:r>
      <w:r w:rsidRPr="004A3D3B">
        <w:rPr>
          <w:rFonts w:ascii="Times New Roman" w:hAnsi="Times New Roman" w:cs="Times New Roman"/>
          <w:bCs/>
          <w:i/>
          <w:sz w:val="24"/>
          <w:szCs w:val="24"/>
        </w:rPr>
        <w:t>investor</w:t>
      </w:r>
      <w:r>
        <w:rPr>
          <w:rFonts w:ascii="Times New Roman" w:hAnsi="Times New Roman" w:cs="Times New Roman"/>
          <w:bCs/>
          <w:i/>
          <w:sz w:val="24"/>
          <w:szCs w:val="24"/>
        </w:rPr>
        <w:t xml:space="preserve"> </w:t>
      </w:r>
      <w:r w:rsidRPr="004A3D3B">
        <w:rPr>
          <w:rFonts w:ascii="Times New Roman" w:hAnsi="Times New Roman" w:cs="Times New Roman"/>
          <w:bCs/>
          <w:sz w:val="24"/>
          <w:szCs w:val="24"/>
        </w:rPr>
        <w:t>bermakna</w:t>
      </w:r>
      <w:r>
        <w:rPr>
          <w:rFonts w:ascii="Times New Roman" w:hAnsi="Times New Roman" w:cs="Times New Roman"/>
          <w:bCs/>
          <w:i/>
          <w:sz w:val="24"/>
          <w:szCs w:val="24"/>
        </w:rPr>
        <w:t xml:space="preserve"> pemilik modal (</w:t>
      </w:r>
      <w:r>
        <w:rPr>
          <w:rFonts w:ascii="Times New Roman" w:hAnsi="Times New Roman" w:cs="Times New Roman"/>
          <w:bCs/>
          <w:sz w:val="24"/>
          <w:szCs w:val="24"/>
        </w:rPr>
        <w:t xml:space="preserve">orang kaya), dan kata </w:t>
      </w:r>
      <w:r>
        <w:rPr>
          <w:rFonts w:ascii="Times New Roman" w:hAnsi="Times New Roman" w:cs="Times New Roman"/>
          <w:bCs/>
          <w:i/>
          <w:sz w:val="24"/>
          <w:szCs w:val="24"/>
        </w:rPr>
        <w:t xml:space="preserve">relikasi </w:t>
      </w:r>
      <w:r>
        <w:rPr>
          <w:rFonts w:ascii="Times New Roman" w:hAnsi="Times New Roman" w:cs="Times New Roman"/>
          <w:bCs/>
          <w:sz w:val="24"/>
          <w:szCs w:val="24"/>
        </w:rPr>
        <w:t xml:space="preserve">bermakna </w:t>
      </w:r>
      <w:r w:rsidRPr="004A3D3B">
        <w:rPr>
          <w:rFonts w:ascii="Times New Roman" w:hAnsi="Times New Roman" w:cs="Times New Roman"/>
          <w:bCs/>
          <w:i/>
          <w:sz w:val="24"/>
          <w:szCs w:val="24"/>
        </w:rPr>
        <w:t>pemindahan perusahaan ke Indonesia</w:t>
      </w:r>
      <w:r>
        <w:rPr>
          <w:rFonts w:ascii="Times New Roman" w:hAnsi="Times New Roman" w:cs="Times New Roman"/>
          <w:bCs/>
          <w:sz w:val="24"/>
          <w:szCs w:val="24"/>
        </w:rPr>
        <w:t xml:space="preserve"> yang berada di di negara lain. Secara sepintas tentunya kita akan merasa bangga dengan kepercayaan orang asing terhadap bangsa kita yang cukup kondusif sehingga mereka sangat berkeinginan (mengincar) untuk berusaha di Indonesia.</w:t>
      </w:r>
    </w:p>
    <w:p w:rsidR="00515B7A" w:rsidRDefault="00515B7A" w:rsidP="00515B7A">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15B7A"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Menurur Gatot, sebagai tindak lanjut atas minat para investor Jepang tersebut, BNI kini tengah menyiapkan pengembangan sebuah kawasan industry khusus atau Industrial Estate dengan luas hingga 1.000 hektar di Karawang, Jawa Barat. “Kawasan industry ini disiapkan untuk para pebisnis Jepang yang ingin merelokasi usahanya ke Indonesia,” katanya melalui keterangan resmi kem</w:t>
      </w:r>
      <w:r>
        <w:rPr>
          <w:rFonts w:ascii="Times New Roman" w:hAnsi="Times New Roman" w:cs="Times New Roman"/>
          <w:sz w:val="24"/>
          <w:szCs w:val="24"/>
        </w:rPr>
        <w:t>arin (24/2)..........................................................................................................</w:t>
      </w:r>
    </w:p>
    <w:p w:rsidR="00515B7A" w:rsidRPr="007C60C1" w:rsidRDefault="00515B7A" w:rsidP="00515B7A">
      <w:pPr>
        <w:tabs>
          <w:tab w:val="left" w:pos="993"/>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Penggalan teks berita di atas memperlihatkan begitu antusiasnya perbankan kita dalam merespon para pengusaha Jepang tersebut. Bahkan berusaha untuk menyediakan seribu hektar lahan relokasi perusahaan Jepang di daerah Karawang. Bila saja perhatian itu diberikan kepada pengusaha pribumi, bukan tidak mungkin pengusaha kita bisa mampu bersaing dengan pengusaha asing. Hal ini menunjukkan bentuk keberpihakan lembaga tertentu kepada sekelompok pengusaha asing. Sudah terlihat arah pengembangan ekonomi yang berpihak pada kapitalis, bukan nasionalis.</w:t>
      </w:r>
    </w:p>
    <w:p w:rsidR="00515B7A" w:rsidRPr="004A3D3B"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Kita tak perlu mengelak adanya manfaat dari tersedianya  lapangan pekerjaan baru bagi rakyat Indonesia. Akan tetapi disisi lain, bangsa kita akan selalu menjadi incaran negara asing yang ingin menguasai perekonomian bangsa kita. Kita akan kembali dijajah oleh bangsa asing dalam bentuk yang lain (tidak secara fisik). Kita tidak akan bisa menjadi tuan di negara sendiri, tetapi akan menjadi budak di negeri sendiri. </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Analisis Makna </w:t>
      </w:r>
      <w:r w:rsidRPr="000D137C">
        <w:rPr>
          <w:rFonts w:ascii="Times New Roman" w:hAnsi="Times New Roman" w:cs="Times New Roman"/>
          <w:b/>
          <w:bCs/>
          <w:sz w:val="24"/>
          <w:szCs w:val="24"/>
        </w:rPr>
        <w:t>Teks 15</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Rubrik Ekonomi Bisnis, Edisi: 05-03-2013</w:t>
      </w:r>
    </w:p>
    <w:p w:rsidR="00515B7A" w:rsidRDefault="00515B7A" w:rsidP="00515B7A">
      <w:pPr>
        <w:tabs>
          <w:tab w:val="left" w:pos="993"/>
        </w:tabs>
        <w:spacing w:after="0" w:line="480" w:lineRule="auto"/>
        <w:jc w:val="center"/>
        <w:rPr>
          <w:rFonts w:ascii="Times New Roman" w:hAnsi="Times New Roman" w:cs="Times New Roman"/>
          <w:bCs/>
          <w:i/>
          <w:sz w:val="24"/>
          <w:szCs w:val="24"/>
        </w:rPr>
      </w:pPr>
      <w:r>
        <w:rPr>
          <w:rFonts w:ascii="Times New Roman" w:hAnsi="Times New Roman" w:cs="Times New Roman"/>
          <w:b/>
          <w:bCs/>
          <w:sz w:val="24"/>
          <w:szCs w:val="24"/>
        </w:rPr>
        <w:t xml:space="preserve">Judul : </w:t>
      </w:r>
      <w:r w:rsidRPr="00952F52">
        <w:rPr>
          <w:rFonts w:ascii="Times New Roman" w:hAnsi="Times New Roman" w:cs="Times New Roman"/>
          <w:bCs/>
          <w:i/>
          <w:sz w:val="24"/>
          <w:szCs w:val="24"/>
        </w:rPr>
        <w:t>Remitansi Turun Akibat Moratorium</w:t>
      </w:r>
    </w:p>
    <w:p w:rsidR="00515B7A" w:rsidRPr="00BB32CC"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Kalimat judul di atas mengandung kata yang memperhalus makna (eufemisme). Kata yang dimaksud adalah kata  </w:t>
      </w:r>
      <w:r w:rsidRPr="00952F52">
        <w:rPr>
          <w:rFonts w:ascii="Times New Roman" w:hAnsi="Times New Roman" w:cs="Times New Roman"/>
          <w:bCs/>
          <w:i/>
          <w:sz w:val="24"/>
          <w:szCs w:val="24"/>
        </w:rPr>
        <w:t>remitansi</w:t>
      </w:r>
      <w:r>
        <w:rPr>
          <w:rFonts w:ascii="Times New Roman" w:hAnsi="Times New Roman" w:cs="Times New Roman"/>
          <w:bCs/>
          <w:sz w:val="24"/>
          <w:szCs w:val="24"/>
        </w:rPr>
        <w:t xml:space="preserve"> bermakna </w:t>
      </w:r>
      <w:r w:rsidRPr="00952F52">
        <w:rPr>
          <w:rFonts w:ascii="Times New Roman" w:hAnsi="Times New Roman" w:cs="Times New Roman"/>
          <w:bCs/>
          <w:i/>
          <w:sz w:val="24"/>
          <w:szCs w:val="24"/>
        </w:rPr>
        <w:t xml:space="preserve">kriman uang dari TKI, </w:t>
      </w:r>
      <w:r w:rsidRPr="00952F52">
        <w:rPr>
          <w:rFonts w:ascii="Times New Roman" w:hAnsi="Times New Roman" w:cs="Times New Roman"/>
          <w:bCs/>
          <w:sz w:val="24"/>
          <w:szCs w:val="24"/>
        </w:rPr>
        <w:t>dan kata</w:t>
      </w:r>
      <w:r w:rsidRPr="00952F52">
        <w:rPr>
          <w:rFonts w:ascii="Times New Roman" w:hAnsi="Times New Roman" w:cs="Times New Roman"/>
          <w:bCs/>
          <w:i/>
          <w:sz w:val="24"/>
          <w:szCs w:val="24"/>
        </w:rPr>
        <w:t xml:space="preserve"> moratorium </w:t>
      </w:r>
      <w:r w:rsidRPr="00952F52">
        <w:rPr>
          <w:rFonts w:ascii="Times New Roman" w:hAnsi="Times New Roman" w:cs="Times New Roman"/>
          <w:bCs/>
          <w:sz w:val="24"/>
          <w:szCs w:val="24"/>
        </w:rPr>
        <w:t>bermakna</w:t>
      </w:r>
      <w:r w:rsidRPr="00952F52">
        <w:rPr>
          <w:rFonts w:ascii="Times New Roman" w:hAnsi="Times New Roman" w:cs="Times New Roman"/>
          <w:bCs/>
          <w:i/>
          <w:sz w:val="24"/>
          <w:szCs w:val="24"/>
        </w:rPr>
        <w:t xml:space="preserve"> penundaan pengiriman TKI.</w:t>
      </w:r>
      <w:r>
        <w:rPr>
          <w:rFonts w:ascii="Times New Roman" w:hAnsi="Times New Roman" w:cs="Times New Roman"/>
          <w:bCs/>
          <w:sz w:val="24"/>
          <w:szCs w:val="24"/>
        </w:rPr>
        <w:t xml:space="preserve"> Kedua kata tersebut membentuk hubungan akibat- sebab. Remitansi terjadi karena adanya moratorium. Kedua hal tersebut memberikan dampak negatif, bagi pemerintah yaitu tidak adanya pemasukan pendapatan (devisa) bagi negara dan bagi rakyat, hilangnya kesempatan mereka untuk mendapatkan penghasilan bagi kehidupan keluarga. Bandingkan judul berikut yang mengandung makna eufemisme dan bermakna netral (literal).</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Penampang 15</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Remitansi, moratorium </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Remitansi Turun Akibat Moratorium</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Kiriman uang dari TKI, penundaan pengiriman TKI</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Kiriman Uang dari TKI Turun Akibat Penundaan Pengiriman TKI</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tabs>
          <w:tab w:val="left" w:pos="993"/>
        </w:tabs>
        <w:spacing w:after="0" w:line="480" w:lineRule="auto"/>
        <w:jc w:val="both"/>
        <w:rPr>
          <w:rFonts w:ascii="Times New Roman" w:hAnsi="Times New Roman" w:cs="Times New Roman"/>
          <w:bCs/>
          <w:i/>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Kalimat judul di atas menggunakan kata dari istilah, yaitu kata remitansi dan moratorium. Kedua kata tersebut tidak dapat dipahami oleh sebagian besar masyarakat, terutama masyarakat awam. Penggunaan kedua kata tersebut lebih halus dan lebih sopan bila dibandingkan dengan maknanya dalam bahasa Indonesia. </w:t>
      </w:r>
      <w:r w:rsidRPr="00347FD5">
        <w:rPr>
          <w:rFonts w:ascii="Times New Roman" w:hAnsi="Times New Roman" w:cs="Times New Roman"/>
          <w:bCs/>
          <w:i/>
          <w:sz w:val="24"/>
          <w:szCs w:val="24"/>
        </w:rPr>
        <w:t>Remitansi</w:t>
      </w:r>
      <w:r>
        <w:rPr>
          <w:rFonts w:ascii="Times New Roman" w:hAnsi="Times New Roman" w:cs="Times New Roman"/>
          <w:bCs/>
          <w:sz w:val="24"/>
          <w:szCs w:val="24"/>
        </w:rPr>
        <w:t xml:space="preserve"> bermakna </w:t>
      </w:r>
      <w:r w:rsidRPr="00347FD5">
        <w:rPr>
          <w:rFonts w:ascii="Times New Roman" w:hAnsi="Times New Roman" w:cs="Times New Roman"/>
          <w:bCs/>
          <w:i/>
          <w:sz w:val="24"/>
          <w:szCs w:val="24"/>
        </w:rPr>
        <w:t>kiriman uang dari TKI</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dan kata </w:t>
      </w:r>
      <w:r w:rsidRPr="00347FD5">
        <w:rPr>
          <w:rFonts w:ascii="Times New Roman" w:hAnsi="Times New Roman" w:cs="Times New Roman"/>
          <w:bCs/>
          <w:i/>
          <w:sz w:val="24"/>
          <w:szCs w:val="24"/>
        </w:rPr>
        <w:t>moratorium</w:t>
      </w:r>
      <w:r>
        <w:rPr>
          <w:rFonts w:ascii="Times New Roman" w:hAnsi="Times New Roman" w:cs="Times New Roman"/>
          <w:bCs/>
          <w:sz w:val="24"/>
          <w:szCs w:val="24"/>
          <w:u w:val="single"/>
        </w:rPr>
        <w:t xml:space="preserve"> </w:t>
      </w:r>
      <w:r w:rsidRPr="00347FD5">
        <w:rPr>
          <w:rFonts w:ascii="Times New Roman" w:hAnsi="Times New Roman" w:cs="Times New Roman"/>
          <w:bCs/>
          <w:sz w:val="24"/>
          <w:szCs w:val="24"/>
        </w:rPr>
        <w:t xml:space="preserve">bermakna </w:t>
      </w:r>
      <w:r w:rsidRPr="00347FD5">
        <w:rPr>
          <w:rFonts w:ascii="Times New Roman" w:hAnsi="Times New Roman" w:cs="Times New Roman"/>
          <w:bCs/>
          <w:i/>
          <w:sz w:val="24"/>
          <w:szCs w:val="24"/>
        </w:rPr>
        <w:t>penghentian sementara pengiriman TKI</w:t>
      </w:r>
      <w:r>
        <w:rPr>
          <w:rFonts w:ascii="Times New Roman" w:hAnsi="Times New Roman" w:cs="Times New Roman"/>
          <w:bCs/>
          <w:i/>
          <w:sz w:val="24"/>
          <w:szCs w:val="24"/>
        </w:rPr>
        <w: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Bila dicermati, dengan dibukanya pengiriman TKI akan memberikan keuntungan berupa pemasukan devisa bagi negara dan mengurangi beban pemerintah dalam menyiapkan lapangan pekerjaan baru. Sementara itu, keuntungan dari bagi rakyat adalah memperoleh pekerjaan yang mendatangkan penghasilan bagi mereka. Hal ini yang tidak diungkapkan secara transparan oleh media dengan menggunakan kata secara lugas pada judul berita di atas. Media menggunakan bentuk eufemisme untuk menyembuunyiikan maksud yang sebenarnya.</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Pr="00F9397E"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Analisis Makna </w:t>
      </w:r>
      <w:r w:rsidRPr="00F9397E">
        <w:rPr>
          <w:rFonts w:ascii="Times New Roman" w:hAnsi="Times New Roman" w:cs="Times New Roman"/>
          <w:b/>
          <w:bCs/>
          <w:sz w:val="24"/>
          <w:szCs w:val="24"/>
        </w:rPr>
        <w:t>Teks 16</w:t>
      </w:r>
    </w:p>
    <w:p w:rsidR="00515B7A" w:rsidRDefault="00515B7A" w:rsidP="00515B7A">
      <w:pPr>
        <w:tabs>
          <w:tab w:val="left" w:pos="993"/>
        </w:tabs>
        <w:spacing w:after="0" w:line="480" w:lineRule="auto"/>
        <w:jc w:val="both"/>
        <w:rPr>
          <w:rFonts w:ascii="Times New Roman" w:hAnsi="Times New Roman" w:cs="Times New Roman"/>
          <w:b/>
          <w:bCs/>
          <w:sz w:val="24"/>
          <w:szCs w:val="24"/>
        </w:rPr>
      </w:pPr>
      <w:r w:rsidRPr="00F9397E">
        <w:rPr>
          <w:rFonts w:ascii="Times New Roman" w:hAnsi="Times New Roman" w:cs="Times New Roman"/>
          <w:b/>
          <w:bCs/>
          <w:sz w:val="24"/>
          <w:szCs w:val="24"/>
        </w:rPr>
        <w:t xml:space="preserve">Rubrik Ekonomi Bisnis, Edisi: </w:t>
      </w:r>
      <w:r>
        <w:rPr>
          <w:rFonts w:ascii="Times New Roman" w:hAnsi="Times New Roman" w:cs="Times New Roman"/>
          <w:b/>
          <w:bCs/>
          <w:sz w:val="24"/>
          <w:szCs w:val="24"/>
        </w:rPr>
        <w:t>25-03-2013</w:t>
      </w:r>
    </w:p>
    <w:p w:rsidR="00515B7A" w:rsidRDefault="00515B7A" w:rsidP="00515B7A">
      <w:pPr>
        <w:tabs>
          <w:tab w:val="left" w:pos="993"/>
        </w:tabs>
        <w:spacing w:after="0" w:line="480" w:lineRule="auto"/>
        <w:jc w:val="center"/>
        <w:rPr>
          <w:rFonts w:ascii="Times New Roman" w:hAnsi="Times New Roman" w:cs="Times New Roman"/>
          <w:bCs/>
          <w:i/>
          <w:sz w:val="24"/>
          <w:szCs w:val="24"/>
        </w:rPr>
      </w:pPr>
      <w:r>
        <w:rPr>
          <w:rFonts w:ascii="Times New Roman" w:hAnsi="Times New Roman" w:cs="Times New Roman"/>
          <w:b/>
          <w:bCs/>
          <w:sz w:val="24"/>
          <w:szCs w:val="24"/>
        </w:rPr>
        <w:t xml:space="preserve">Judul: </w:t>
      </w:r>
      <w:r w:rsidRPr="0044134B">
        <w:rPr>
          <w:rFonts w:ascii="Times New Roman" w:hAnsi="Times New Roman" w:cs="Times New Roman"/>
          <w:bCs/>
          <w:i/>
          <w:sz w:val="24"/>
          <w:szCs w:val="24"/>
        </w:rPr>
        <w:t>MUI: Masyarakat Perlu Waspadai Setiap Produk</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Kalimat judul di atas berisi imbauan kepada umat Islam yang disampaikan oleh MUI. Imbauan tersebut mengandung permasalahan yang sangat penting dan wajib dilakukan oleh umat Islam. Bila tidak diikuti imbauan tersebut berakibat fatal dan berdosa bagi yang melanggarnya. Sayang  sekali, imbauan tersebut bernilai rasa melemahkan karena menggunakan kata yang lebih halus, lembut, yaitu kata </w:t>
      </w:r>
      <w:r w:rsidRPr="009E5562">
        <w:rPr>
          <w:rFonts w:ascii="Times New Roman" w:hAnsi="Times New Roman" w:cs="Times New Roman"/>
          <w:bCs/>
          <w:i/>
          <w:sz w:val="24"/>
          <w:szCs w:val="24"/>
        </w:rPr>
        <w:t>perlu waspada</w:t>
      </w:r>
      <w:r>
        <w:rPr>
          <w:rFonts w:ascii="Times New Roman" w:hAnsi="Times New Roman" w:cs="Times New Roman"/>
          <w:bCs/>
          <w:i/>
          <w:sz w:val="24"/>
          <w:szCs w:val="24"/>
        </w:rPr>
        <w:t>.</w:t>
      </w:r>
      <w:r>
        <w:rPr>
          <w:rFonts w:ascii="Times New Roman" w:hAnsi="Times New Roman" w:cs="Times New Roman"/>
          <w:bCs/>
          <w:sz w:val="24"/>
          <w:szCs w:val="24"/>
        </w:rPr>
        <w:t xml:space="preserve"> Perhatikan penggalan teks berita berikut ini.</w:t>
      </w:r>
    </w:p>
    <w:p w:rsidR="00515B7A" w:rsidRPr="006B711F"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MATARAM-Majelis Ulama Indonesia (MUI) NTB mengingatkan dan mengimbau masyarakat agar waspada terhadap setiap produk, baik produksi local maupun barang impor: Pasalnya tidak menutup kemungkinan bahan campurannya mengandung zat yang diharamkan Islam.</w:t>
      </w:r>
    </w:p>
    <w:p w:rsidR="00515B7A" w:rsidRPr="006B711F"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“Perlu ada keraguan atau was-was terhadap setiap produk olahan. Apalagi banyak yang dating dari Cina. Kami tidak mengatakan haram, tapi patut diragukan kehalalannya,” kata Ketua MUI NTB Prof Syaiful Muslim.</w:t>
      </w:r>
    </w:p>
    <w:p w:rsidR="00515B7A" w:rsidRPr="006B711F"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Dikatakan, berbagai produk berbahan baku pangan local, seperti singkong ketika sudah masuk industry olahan pasti dicampur dengan bahan lain yang masih diragukan kehalalnnya. Bahan pencampur makanan bisa saja mengandung bagian dari babi yang diharamkan dalam Islam. Bahkan rambut dari hewan itu bisa digunakan untuk kuas.</w:t>
      </w:r>
    </w:p>
    <w:p w:rsidR="00515B7A" w:rsidRPr="006B711F"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Selain itu, carbon penjernih air yang dating dari luar negeri tidak menutup kemungkinan juga mengandung bahan babi. Fakta ini belum diketahui secara luas oleh umat muslim.</w:t>
      </w:r>
    </w:p>
    <w:p w:rsidR="00515B7A" w:rsidRDefault="00515B7A" w:rsidP="00515B7A">
      <w:pPr>
        <w:tabs>
          <w:tab w:val="left" w:pos="142"/>
        </w:tabs>
        <w:spacing w:after="0" w:line="480" w:lineRule="auto"/>
        <w:ind w:firstLine="284"/>
        <w:jc w:val="both"/>
        <w:rPr>
          <w:rFonts w:ascii="Times New Roman" w:hAnsi="Times New Roman" w:cs="Times New Roman"/>
          <w:bCs/>
          <w:sz w:val="24"/>
          <w:szCs w:val="24"/>
        </w:rPr>
      </w:pPr>
      <w:r w:rsidRPr="009E5562">
        <w:rPr>
          <w:rFonts w:ascii="Times New Roman" w:hAnsi="Times New Roman" w:cs="Times New Roman"/>
          <w:bCs/>
          <w:sz w:val="24"/>
          <w:szCs w:val="24"/>
        </w:rPr>
        <w:t>.........................................................................................................</w:t>
      </w:r>
    </w:p>
    <w:p w:rsidR="00515B7A" w:rsidRPr="005F2C92" w:rsidRDefault="00515B7A" w:rsidP="00515B7A">
      <w:pPr>
        <w:tabs>
          <w:tab w:val="left" w:pos="142"/>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Mencermati isi penggalan teks berita tersebut, kondisi barang-barang yang diproduksi oleh berbagai negara cukup mengkhaawatirkan.  Barang-barang tersebut, baik berupa makanan, obat-obata, kosmetik, dan berbagai peralatan rumah tangga yang diproduksi oleh negara non-Muslim, perlu dikhawatirkan kehalalannya. Bandingkan judul-judul berita yang ada dalam penampang berikut.</w:t>
      </w:r>
    </w:p>
    <w:p w:rsidR="00AD5330" w:rsidRDefault="00AD5330" w:rsidP="00515B7A">
      <w:pPr>
        <w:tabs>
          <w:tab w:val="left" w:pos="142"/>
        </w:tabs>
        <w:spacing w:after="0" w:line="480" w:lineRule="auto"/>
        <w:ind w:firstLine="567"/>
        <w:jc w:val="both"/>
        <w:rPr>
          <w:rFonts w:ascii="Times New Roman" w:hAnsi="Times New Roman" w:cs="Times New Roman"/>
          <w:b/>
          <w:bCs/>
          <w:sz w:val="24"/>
          <w:szCs w:val="24"/>
        </w:rPr>
      </w:pPr>
    </w:p>
    <w:p w:rsidR="00515B7A" w:rsidRPr="007A0A74" w:rsidRDefault="00515B7A" w:rsidP="00515B7A">
      <w:pPr>
        <w:tabs>
          <w:tab w:val="left" w:pos="142"/>
        </w:tabs>
        <w:spacing w:after="0" w:line="480" w:lineRule="auto"/>
        <w:ind w:firstLine="567"/>
        <w:jc w:val="both"/>
        <w:rPr>
          <w:rFonts w:ascii="Times New Roman" w:hAnsi="Times New Roman" w:cs="Times New Roman"/>
          <w:b/>
          <w:bCs/>
          <w:sz w:val="24"/>
          <w:szCs w:val="24"/>
        </w:rPr>
      </w:pPr>
      <w:r w:rsidRPr="007A0A74">
        <w:rPr>
          <w:rFonts w:ascii="Times New Roman" w:hAnsi="Times New Roman" w:cs="Times New Roman"/>
          <w:b/>
          <w:bCs/>
          <w:sz w:val="24"/>
          <w:szCs w:val="24"/>
        </w:rPr>
        <w:lastRenderedPageBreak/>
        <w:t xml:space="preserve">Penampang </w:t>
      </w:r>
      <w:r>
        <w:rPr>
          <w:rFonts w:ascii="Times New Roman" w:hAnsi="Times New Roman" w:cs="Times New Roman"/>
          <w:b/>
          <w:bCs/>
          <w:sz w:val="24"/>
          <w:szCs w:val="24"/>
        </w:rPr>
        <w:t>16</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Perlu Waspadai </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MUI: Masyarakat Perlu Waspadai Setiap Produk</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Harus Berhati-hati </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MUI: Masyarakat harus berhati-hati setiap Produk</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Mencermati isi teks berita tersebut, farse </w:t>
      </w:r>
      <w:r w:rsidRPr="007A0A74">
        <w:rPr>
          <w:rFonts w:ascii="Times New Roman" w:hAnsi="Times New Roman" w:cs="Times New Roman"/>
          <w:bCs/>
          <w:i/>
          <w:sz w:val="24"/>
          <w:szCs w:val="24"/>
        </w:rPr>
        <w:t>perlu waspadai</w:t>
      </w:r>
      <w:r>
        <w:rPr>
          <w:rFonts w:ascii="Times New Roman" w:hAnsi="Times New Roman" w:cs="Times New Roman"/>
          <w:bCs/>
          <w:sz w:val="24"/>
          <w:szCs w:val="24"/>
        </w:rPr>
        <w:t xml:space="preserve"> yang digunakan pada judul di atas cendrung melemahkan. Sementara itu kondisi barang-barang yang didatangkan dari luar demikian mengkhawatirkan umat Islam. Jadi judul imbauan tersebut harus lebih tegas dan meyakinkan. Dalam hal seperti itu harus menunjukkan ketegasan karena menyangkut masalah keyakinan. Sebagai agama mayoritas, tentunya merupakan konsumen terbanyak di Indonesia. Menyadari sebagai konsumen terbanyak, umat Islam harus dapat memberikan nilai tawar terhadap sebuh produk yang akan dipasarkan di Indonesia demi kemaslahatan umat.</w:t>
      </w:r>
    </w:p>
    <w:p w:rsidR="00515B7A" w:rsidRDefault="00515B7A" w:rsidP="00515B7A">
      <w:pPr>
        <w:tabs>
          <w:tab w:val="left" w:pos="993"/>
        </w:tabs>
        <w:spacing w:after="0" w:line="480" w:lineRule="auto"/>
        <w:jc w:val="both"/>
        <w:rPr>
          <w:rFonts w:ascii="Times New Roman" w:hAnsi="Times New Roman" w:cs="Times New Roman"/>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Pr="005F2C92" w:rsidRDefault="00515B7A" w:rsidP="00515B7A">
      <w:pPr>
        <w:tabs>
          <w:tab w:val="left" w:pos="993"/>
        </w:tabs>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Analisis Makna </w:t>
      </w:r>
      <w:r w:rsidRPr="00F9397E">
        <w:rPr>
          <w:rFonts w:ascii="Times New Roman" w:hAnsi="Times New Roman" w:cs="Times New Roman"/>
          <w:b/>
          <w:bCs/>
          <w:sz w:val="24"/>
          <w:szCs w:val="24"/>
        </w:rPr>
        <w:t>Teks 17</w:t>
      </w:r>
    </w:p>
    <w:p w:rsidR="00515B7A" w:rsidRPr="00F9397E" w:rsidRDefault="00515B7A" w:rsidP="00515B7A">
      <w:pPr>
        <w:tabs>
          <w:tab w:val="left" w:pos="993"/>
        </w:tabs>
        <w:spacing w:after="0" w:line="480" w:lineRule="auto"/>
        <w:jc w:val="both"/>
        <w:rPr>
          <w:rFonts w:ascii="Times New Roman" w:hAnsi="Times New Roman" w:cs="Times New Roman"/>
          <w:b/>
          <w:bCs/>
          <w:sz w:val="24"/>
          <w:szCs w:val="24"/>
        </w:rPr>
      </w:pPr>
      <w:r w:rsidRPr="00F9397E">
        <w:rPr>
          <w:rFonts w:ascii="Times New Roman" w:hAnsi="Times New Roman" w:cs="Times New Roman"/>
          <w:b/>
          <w:bCs/>
          <w:sz w:val="24"/>
          <w:szCs w:val="24"/>
        </w:rPr>
        <w:t>Rubrik</w:t>
      </w:r>
      <w:r>
        <w:rPr>
          <w:rFonts w:ascii="Times New Roman" w:hAnsi="Times New Roman" w:cs="Times New Roman"/>
          <w:b/>
          <w:bCs/>
          <w:sz w:val="24"/>
          <w:szCs w:val="24"/>
        </w:rPr>
        <w:t>:</w:t>
      </w:r>
      <w:r w:rsidRPr="00F9397E">
        <w:rPr>
          <w:rFonts w:ascii="Times New Roman" w:hAnsi="Times New Roman" w:cs="Times New Roman"/>
          <w:b/>
          <w:bCs/>
          <w:sz w:val="24"/>
          <w:szCs w:val="24"/>
        </w:rPr>
        <w:t xml:space="preserve"> Ekonomi Bisnis, Edisi: 11-04-2013</w:t>
      </w:r>
    </w:p>
    <w:p w:rsidR="00515B7A" w:rsidRDefault="00515B7A" w:rsidP="00515B7A">
      <w:pPr>
        <w:tabs>
          <w:tab w:val="left" w:pos="993"/>
        </w:tabs>
        <w:spacing w:after="0" w:line="480" w:lineRule="auto"/>
        <w:jc w:val="center"/>
        <w:rPr>
          <w:rFonts w:ascii="Times New Roman" w:hAnsi="Times New Roman" w:cs="Times New Roman"/>
          <w:bCs/>
          <w:i/>
          <w:sz w:val="24"/>
          <w:szCs w:val="24"/>
        </w:rPr>
      </w:pPr>
      <w:r w:rsidRPr="00F9397E">
        <w:rPr>
          <w:rFonts w:ascii="Times New Roman" w:hAnsi="Times New Roman" w:cs="Times New Roman"/>
          <w:b/>
          <w:bCs/>
          <w:sz w:val="24"/>
          <w:szCs w:val="24"/>
        </w:rPr>
        <w:t>Judul</w:t>
      </w:r>
      <w:r>
        <w:rPr>
          <w:rFonts w:ascii="Times New Roman" w:hAnsi="Times New Roman" w:cs="Times New Roman"/>
          <w:bCs/>
          <w:sz w:val="24"/>
          <w:szCs w:val="24"/>
        </w:rPr>
        <w:t xml:space="preserve">: </w:t>
      </w:r>
      <w:r w:rsidRPr="00F9397E">
        <w:rPr>
          <w:rFonts w:ascii="Times New Roman" w:hAnsi="Times New Roman" w:cs="Times New Roman"/>
          <w:bCs/>
          <w:i/>
          <w:sz w:val="24"/>
          <w:szCs w:val="24"/>
        </w:rPr>
        <w:t>Kartel Rugikan Konsumen Rp 5 T</w:t>
      </w:r>
    </w:p>
    <w:p w:rsidR="00515B7A" w:rsidRPr="00D502EE"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Kata </w:t>
      </w:r>
      <w:r w:rsidRPr="00BF6799">
        <w:rPr>
          <w:rFonts w:ascii="Times New Roman" w:hAnsi="Times New Roman" w:cs="Times New Roman"/>
          <w:bCs/>
          <w:i/>
          <w:sz w:val="24"/>
          <w:szCs w:val="24"/>
        </w:rPr>
        <w:t xml:space="preserve">kartel </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pada judul berita di atas </w:t>
      </w:r>
      <w:r w:rsidRPr="00957976">
        <w:rPr>
          <w:rFonts w:ascii="Times New Roman" w:hAnsi="Times New Roman" w:cs="Times New Roman"/>
          <w:bCs/>
          <w:sz w:val="24"/>
          <w:szCs w:val="24"/>
        </w:rPr>
        <w:t>merupakan</w:t>
      </w:r>
      <w:r>
        <w:rPr>
          <w:rFonts w:ascii="Times New Roman" w:hAnsi="Times New Roman" w:cs="Times New Roman"/>
          <w:bCs/>
          <w:sz w:val="24"/>
          <w:szCs w:val="24"/>
        </w:rPr>
        <w:t xml:space="preserve"> istilah</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asing yang tidak dapat dipahami secara transparan oleh masyarakat (pembaca awam). Kata </w:t>
      </w:r>
      <w:r w:rsidRPr="00957976">
        <w:rPr>
          <w:rFonts w:ascii="Times New Roman" w:hAnsi="Times New Roman" w:cs="Times New Roman"/>
          <w:bCs/>
          <w:i/>
          <w:sz w:val="24"/>
          <w:szCs w:val="24"/>
        </w:rPr>
        <w:t xml:space="preserve">kartel </w:t>
      </w:r>
      <w:r>
        <w:rPr>
          <w:rFonts w:ascii="Times New Roman" w:hAnsi="Times New Roman" w:cs="Times New Roman"/>
          <w:bCs/>
          <w:sz w:val="24"/>
          <w:szCs w:val="24"/>
        </w:rPr>
        <w:t xml:space="preserve">meerupakan salah satu bentuk </w:t>
      </w:r>
      <w:r w:rsidRPr="00957976">
        <w:rPr>
          <w:rFonts w:ascii="Times New Roman" w:hAnsi="Times New Roman" w:cs="Times New Roman"/>
          <w:bCs/>
          <w:i/>
          <w:sz w:val="24"/>
          <w:szCs w:val="24"/>
        </w:rPr>
        <w:t>eufemisme</w:t>
      </w:r>
      <w:r>
        <w:rPr>
          <w:rFonts w:ascii="Times New Roman" w:hAnsi="Times New Roman" w:cs="Times New Roman"/>
          <w:bCs/>
          <w:sz w:val="24"/>
          <w:szCs w:val="24"/>
        </w:rPr>
        <w:t xml:space="preserve">, yang bermakna </w:t>
      </w:r>
      <w:r w:rsidRPr="00957976">
        <w:rPr>
          <w:rFonts w:ascii="Times New Roman" w:hAnsi="Times New Roman" w:cs="Times New Roman"/>
          <w:bCs/>
          <w:i/>
          <w:sz w:val="24"/>
          <w:szCs w:val="24"/>
        </w:rPr>
        <w:t>kesepakatan sekelompok pengusaha yang mengatur harga barang tertentu.</w:t>
      </w:r>
      <w:r>
        <w:rPr>
          <w:rFonts w:ascii="Times New Roman" w:hAnsi="Times New Roman" w:cs="Times New Roman"/>
          <w:bCs/>
          <w:sz w:val="24"/>
          <w:szCs w:val="24"/>
        </w:rPr>
        <w:t xml:space="preserve"> Istilah tersebut sengaja digunakan dalam judul agar tidak menimbulkan gejolak di masyarakat. Hal ini dapat dikatan sebagai satu upaya yang dilakukan untuk mengelabui pembaca. Perhatikan penggalan teks berikut ini.</w:t>
      </w:r>
    </w:p>
    <w:p w:rsidR="00515B7A" w:rsidRDefault="00515B7A" w:rsidP="00515B7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JAKARTA-Lonjakan harga bawang</w:t>
      </w:r>
      <w:r w:rsidRPr="006B711F">
        <w:rPr>
          <w:rFonts w:ascii="Times New Roman" w:hAnsi="Times New Roman" w:cs="Times New Roman"/>
          <w:sz w:val="24"/>
          <w:szCs w:val="24"/>
        </w:rPr>
        <w:t xml:space="preserve"> putih dan daging sapi tidak hanya menghantam angka inflasi namun juga menggerus kantorng konsumen. Komisi Pengawas Persaingan Usaha (KPPU) punya hitungan menarik mengenai seberapa besar kerugian yang harus ditanggung masyarakat akibat </w:t>
      </w:r>
      <w:r>
        <w:rPr>
          <w:rFonts w:ascii="Times New Roman" w:hAnsi="Times New Roman" w:cs="Times New Roman"/>
          <w:sz w:val="24"/>
          <w:szCs w:val="24"/>
        </w:rPr>
        <w:t xml:space="preserve">lonjakan harga yang diduga berbau </w:t>
      </w:r>
      <w:r w:rsidRPr="00F9089B">
        <w:rPr>
          <w:rFonts w:ascii="Times New Roman" w:hAnsi="Times New Roman" w:cs="Times New Roman"/>
          <w:i/>
          <w:sz w:val="24"/>
          <w:szCs w:val="24"/>
        </w:rPr>
        <w:t>kartel</w:t>
      </w:r>
      <w:r>
        <w:rPr>
          <w:rFonts w:ascii="Times New Roman" w:hAnsi="Times New Roman" w:cs="Times New Roman"/>
          <w:sz w:val="24"/>
          <w:szCs w:val="24"/>
        </w:rPr>
        <w:t xml:space="preserve"> ini. ......................................................</w:t>
      </w: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Mencermati penggalan teks berita tersebut, masyarakat akan mempertanyakan tugas dan tanggung jawab pemerintah sebagai pelindung rakyat. Pengaturan harga barang kebutuhan pokok harus diatur oleh pemerintah, bukan ditentukan oleh sekelompok orang. Pemerinta harus tegas dalam hal pengaturan harga barang, tidak boleh ada interfensi dari pihak manapun. </w:t>
      </w: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penampang berikut ini, dapat dibandingkan judul teks berita yang mengandung makna eufemisme dan makna netral.</w:t>
      </w:r>
    </w:p>
    <w:p w:rsidR="00515B7A" w:rsidRPr="00F9397E" w:rsidRDefault="00515B7A" w:rsidP="00515B7A">
      <w:pPr>
        <w:tabs>
          <w:tab w:val="left" w:pos="993"/>
        </w:tabs>
        <w:spacing w:after="0" w:line="480" w:lineRule="auto"/>
        <w:jc w:val="both"/>
        <w:rPr>
          <w:rFonts w:ascii="Times New Roman" w:hAnsi="Times New Roman" w:cs="Times New Roman"/>
          <w:b/>
          <w:bCs/>
          <w:sz w:val="24"/>
          <w:szCs w:val="24"/>
        </w:rPr>
      </w:pPr>
      <w:r w:rsidRPr="00F9397E">
        <w:rPr>
          <w:rFonts w:ascii="Times New Roman" w:hAnsi="Times New Roman" w:cs="Times New Roman"/>
          <w:b/>
          <w:bCs/>
          <w:sz w:val="24"/>
          <w:szCs w:val="24"/>
        </w:rPr>
        <w:t xml:space="preserve">Penampang </w:t>
      </w:r>
      <w:r>
        <w:rPr>
          <w:rFonts w:ascii="Times New Roman" w:hAnsi="Times New Roman" w:cs="Times New Roman"/>
          <w:b/>
          <w:bCs/>
          <w:sz w:val="24"/>
          <w:szCs w:val="24"/>
        </w:rPr>
        <w:t>17</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Kartel, Konsumen</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Kartel Rugikan Konsumen Rp 5 T</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Kesepakatan pengusaha mengatur harga, pembeli (pemakai) </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Kesepakan pengusaha mengendalikan harga barang tertentu Rugikan pembeli (masyarkat pemakai barang Rp 5 T</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Netral /lugas</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p>
    <w:p w:rsidR="00515B7A" w:rsidRPr="00412986" w:rsidRDefault="00515B7A" w:rsidP="00515B7A">
      <w:pPr>
        <w:tabs>
          <w:tab w:val="left" w:pos="993"/>
        </w:tabs>
        <w:spacing w:after="0" w:line="48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Kedua judul dalam penampang di atas memiliki maksud yang sama, tetapi memunculkan respon yang berbeda di kalangan pembaca. Pembaca tentu akan mempertanyakan dan mencari tahu permasalahan yang terjadi. Berdasarkan isi teks secara keseluruhan, judul yang dapat mengungkapkan permasalah yang terjadi adalah “</w:t>
      </w:r>
      <w:r w:rsidRPr="00412986">
        <w:rPr>
          <w:rFonts w:ascii="Times New Roman" w:hAnsi="Times New Roman" w:cs="Times New Roman"/>
          <w:bCs/>
          <w:i/>
          <w:sz w:val="24"/>
          <w:szCs w:val="24"/>
        </w:rPr>
        <w:t>Kesepakatan Pengusaha Mengendalikan Harga Barang Tertentu Rugikan Masyarakat Pemakai Barang Rp 5 T”</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Analisis Makna </w:t>
      </w:r>
      <w:r w:rsidRPr="00C16A7F">
        <w:rPr>
          <w:rFonts w:ascii="Times New Roman" w:hAnsi="Times New Roman" w:cs="Times New Roman"/>
          <w:b/>
          <w:bCs/>
          <w:sz w:val="24"/>
          <w:szCs w:val="24"/>
        </w:rPr>
        <w:t>Teks 18</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Rubrik Ekonomi Bisnis, Edisi: 25-04-2013</w:t>
      </w:r>
    </w:p>
    <w:p w:rsidR="00515B7A" w:rsidRDefault="00515B7A" w:rsidP="00515B7A">
      <w:pPr>
        <w:tabs>
          <w:tab w:val="left" w:pos="993"/>
        </w:tabs>
        <w:spacing w:after="0" w:line="480" w:lineRule="auto"/>
        <w:jc w:val="both"/>
        <w:rPr>
          <w:rFonts w:ascii="Times New Roman" w:hAnsi="Times New Roman" w:cs="Times New Roman"/>
          <w:bCs/>
          <w:i/>
          <w:sz w:val="24"/>
          <w:szCs w:val="24"/>
        </w:rPr>
      </w:pPr>
      <w:r>
        <w:rPr>
          <w:rFonts w:ascii="Times New Roman" w:hAnsi="Times New Roman" w:cs="Times New Roman"/>
          <w:b/>
          <w:bCs/>
          <w:sz w:val="24"/>
          <w:szCs w:val="24"/>
        </w:rPr>
        <w:t xml:space="preserve">Judul: </w:t>
      </w:r>
      <w:r>
        <w:rPr>
          <w:rFonts w:ascii="Times New Roman" w:hAnsi="Times New Roman" w:cs="Times New Roman"/>
          <w:bCs/>
          <w:i/>
          <w:sz w:val="24"/>
          <w:szCs w:val="24"/>
        </w:rPr>
        <w:t>Monitoring Utang Swasta Diperketat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Bentuk eufemisme yang ditemukan pada judul berita teks 18 tersebut, bila dilihat dari BE1 adalah berbentuk </w:t>
      </w:r>
      <w:r w:rsidRPr="00932972">
        <w:rPr>
          <w:rFonts w:ascii="Times New Roman" w:hAnsi="Times New Roman" w:cs="Times New Roman"/>
          <w:bCs/>
          <w:i/>
          <w:sz w:val="24"/>
          <w:szCs w:val="24"/>
        </w:rPr>
        <w:t>semantik</w:t>
      </w:r>
      <w:r>
        <w:rPr>
          <w:rFonts w:ascii="Times New Roman" w:hAnsi="Times New Roman" w:cs="Times New Roman"/>
          <w:bCs/>
          <w:sz w:val="24"/>
          <w:szCs w:val="24"/>
        </w:rPr>
        <w:t xml:space="preserve"> dan BE2 adalah </w:t>
      </w:r>
      <w:r>
        <w:rPr>
          <w:rFonts w:ascii="Times New Roman" w:hAnsi="Times New Roman" w:cs="Times New Roman"/>
          <w:bCs/>
          <w:i/>
          <w:sz w:val="24"/>
          <w:szCs w:val="24"/>
        </w:rPr>
        <w:t xml:space="preserve">satu kata untuk menggantikan kata yang lain. </w:t>
      </w:r>
      <w:r w:rsidRPr="0089364E">
        <w:rPr>
          <w:rFonts w:ascii="Times New Roman" w:hAnsi="Times New Roman" w:cs="Times New Roman"/>
          <w:bCs/>
          <w:sz w:val="24"/>
          <w:szCs w:val="24"/>
        </w:rPr>
        <w:t>Makna</w:t>
      </w:r>
      <w:r>
        <w:rPr>
          <w:rFonts w:ascii="Times New Roman" w:hAnsi="Times New Roman" w:cs="Times New Roman"/>
          <w:bCs/>
          <w:i/>
          <w:sz w:val="24"/>
          <w:szCs w:val="24"/>
        </w:rPr>
        <w:t xml:space="preserve"> </w:t>
      </w:r>
      <w:r>
        <w:rPr>
          <w:rFonts w:ascii="Times New Roman" w:hAnsi="Times New Roman" w:cs="Times New Roman"/>
          <w:bCs/>
          <w:sz w:val="24"/>
          <w:szCs w:val="24"/>
        </w:rPr>
        <w:t>lugas kata monitoring adalah satu kegiatan pemantauan yang dilakukan oleh orang terhadap satu situasi. Aktifitas yang dilakukan tidak mendetail. Akan tetapi media menggunakan kata monitoring tersebut sebagai bentuk eufemisme (memperhalus makna) dari satu aktifitas yang sangat intensif, teliti dan mendetail. Hal ini terlihat dalam penggalan teks berikut ini.</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Selanjutnya diketahui, pemerintah harus memonitor utang swasta karena penuntasannya dapat menimbulkan berbagai risiko dan memicu krisis. Misalnya, salah satu penyebab parahnya imbas krisis moneter 1997 adalah banyaknya perusahan yang memiliki utang dala denominasi USD, namun pendapatnya kebanyakan dlam denomisai Rupiah. Akhirnya, ketika nilai tukar Rupiah Akibatnya, ketika nilai tukar Rupiah anjlok, perusahaan koaps karena tidak sanggup membayar utang.</w:t>
      </w:r>
    </w:p>
    <w:p w:rsidR="00515B7A" w:rsidRPr="006B711F"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Data menunjukkan, rasio utang swasta terhadap produk domestic bruto (PDB) yang mencapai kisaran 30 persen, kini memang sudah melampaui rasio utang pemerintah terhadap PDB yang di kisaran 23 persen.</w:t>
      </w:r>
    </w:p>
    <w:p w:rsidR="00515B7A" w:rsidRPr="006B711F"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Dari sisi nilai, pada akhir 2011, utang luar negeri swasta masih di kisaran USD 106,73 miliar, tapi per Januari 2013 sudah meningkat menjadi USD 125,05 miliar. Sedangkan utang luar negeri pemerntah yang pada 2011 sebesar USD 123,13 miliar, pada akhir 2012 hanya naik tipis menjadi USD 126,11 miliar.</w:t>
      </w:r>
    </w:p>
    <w:p w:rsidR="00515B7A" w:rsidRPr="006B711F"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i/>
          <w:iCs/>
          <w:sz w:val="24"/>
          <w:szCs w:val="24"/>
        </w:rPr>
        <w:t>Lantas apa yang akan dilakukan pemerintah?</w:t>
      </w:r>
    </w:p>
    <w:p w:rsidR="00515B7A"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Mahendra mengatakan, saat ini Kementrian Keuangan tengah memfinalisasi system monitor utang swasta melalui instrument aturan pajak. “Ini untuk transparansi. Kalau ada utang (luar negeri) harus jelas asal dan peruntukannya,” upaya.</w:t>
      </w:r>
    </w:p>
    <w:p w:rsidR="00515B7A" w:rsidRPr="006B711F" w:rsidRDefault="00515B7A" w:rsidP="00515B7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Mencermati penggalan teks berita tersebut, terlihat adanya upaya yang intesnsif dari pemerintah. Pemerintah tidak hanya sekedar melihat secara sepintas permasalahan utang swasta. Kata </w:t>
      </w:r>
      <w:r w:rsidRPr="004E4B87">
        <w:rPr>
          <w:rFonts w:ascii="Times New Roman" w:hAnsi="Times New Roman" w:cs="Times New Roman"/>
          <w:bCs/>
          <w:i/>
          <w:sz w:val="24"/>
          <w:szCs w:val="24"/>
        </w:rPr>
        <w:t>monitoring</w:t>
      </w:r>
      <w:r>
        <w:rPr>
          <w:rFonts w:ascii="Times New Roman" w:hAnsi="Times New Roman" w:cs="Times New Roman"/>
          <w:bCs/>
          <w:sz w:val="24"/>
          <w:szCs w:val="24"/>
        </w:rPr>
        <w:t xml:space="preserve"> mengandung makna lebih konkrit aktifitas yang dilakukan dengan cara melakukan penelitian setiap aktifitas pihak swasta dengan menggunakan instrumen pajak. Media menggunakan istilah </w:t>
      </w:r>
      <w:r w:rsidRPr="004E4B87">
        <w:rPr>
          <w:rFonts w:ascii="Times New Roman" w:hAnsi="Times New Roman" w:cs="Times New Roman"/>
          <w:bCs/>
          <w:i/>
          <w:sz w:val="24"/>
          <w:szCs w:val="24"/>
        </w:rPr>
        <w:t>monitoring</w:t>
      </w:r>
      <w:r>
        <w:rPr>
          <w:rFonts w:ascii="Times New Roman" w:hAnsi="Times New Roman" w:cs="Times New Roman"/>
          <w:bCs/>
          <w:sz w:val="24"/>
          <w:szCs w:val="24"/>
        </w:rPr>
        <w:t xml:space="preserve"> lebih kepada upaya untuk menjaga situasi agar tetap kondusif. Walaupun sebenarnya hal yang diungkapkan dalam isi teks lebih mengarah pada satu situasi yang cukup genting. Hal ini dapat dicermati pada penggalan teks pada paragraf pertama penggalan teks di atas.</w:t>
      </w:r>
    </w:p>
    <w:p w:rsidR="00515B7A" w:rsidRPr="0089364E"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Bila media menggunakan kata yang bermakna lugas pada judul teks berita dapat dilihat pada penampang berikut.</w:t>
      </w:r>
    </w:p>
    <w:p w:rsidR="00515B7A" w:rsidRPr="0089364E" w:rsidRDefault="00515B7A" w:rsidP="00515B7A">
      <w:pPr>
        <w:tabs>
          <w:tab w:val="left" w:pos="993"/>
        </w:tabs>
        <w:spacing w:after="0" w:line="480" w:lineRule="auto"/>
        <w:jc w:val="both"/>
        <w:rPr>
          <w:rFonts w:ascii="Times New Roman" w:hAnsi="Times New Roman" w:cs="Times New Roman"/>
          <w:bCs/>
          <w:sz w:val="24"/>
          <w:szCs w:val="24"/>
        </w:rPr>
      </w:pPr>
      <w:r w:rsidRPr="0097129A">
        <w:rPr>
          <w:rFonts w:ascii="Times New Roman" w:hAnsi="Times New Roman" w:cs="Times New Roman"/>
          <w:b/>
          <w:bCs/>
          <w:sz w:val="24"/>
          <w:szCs w:val="24"/>
        </w:rPr>
        <w:t>Penampang</w:t>
      </w:r>
      <w:r>
        <w:rPr>
          <w:rFonts w:ascii="Times New Roman" w:hAnsi="Times New Roman" w:cs="Times New Roman"/>
          <w:b/>
          <w:bCs/>
          <w:sz w:val="24"/>
          <w:szCs w:val="24"/>
        </w:rPr>
        <w:t xml:space="preserve">  18</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Monitoring, diperketat</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Monitoring Utang Swasta Diperketat</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Memeriksa / mengecek, dibatasi</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Pemeriksaan,  Utang Swasta Dibatasi</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Netral /</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Judul teks yang dapat menggambarkan keadaan yang sebenarnya sesuai dengan isi teks adalah judul yang bermakna netral. Judul tersebut mengacu pada aktifitas yang dilakukan oleh wakil Menteri Keuangan terhadap transaksi keuangan yang dilakukan oleh pihak swasta. Dalam hal ini media tidak transparan dalam mengungkapkan keadaan yang sebenarnya. Penulisan sebuah judul berita tentunya telah melakukan pertimbangan yang matang, walau menyesatkan. Atau </w:t>
      </w:r>
      <w:r>
        <w:rPr>
          <w:rFonts w:ascii="Times New Roman" w:hAnsi="Times New Roman" w:cs="Times New Roman"/>
          <w:bCs/>
          <w:sz w:val="24"/>
          <w:szCs w:val="24"/>
        </w:rPr>
        <w:lastRenderedPageBreak/>
        <w:t>mungkin juga merupakan sebuah permintaan untuk membentuk opini publik bahwa situasi keuangan swasta baik-baik saja.</w:t>
      </w:r>
    </w:p>
    <w:p w:rsidR="00515B7A" w:rsidRDefault="00515B7A" w:rsidP="00515B7A">
      <w:pPr>
        <w:tabs>
          <w:tab w:val="left" w:pos="993"/>
        </w:tabs>
        <w:spacing w:after="0" w:line="48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Makna eufemisme yang dapat diungkapkan bahwa </w:t>
      </w:r>
      <w:r w:rsidRPr="00AE67C1">
        <w:rPr>
          <w:rFonts w:ascii="Times New Roman" w:hAnsi="Times New Roman" w:cs="Times New Roman"/>
          <w:bCs/>
          <w:i/>
          <w:sz w:val="24"/>
          <w:szCs w:val="24"/>
        </w:rPr>
        <w:t>media berupaya membentuk opini publik bahwa transaksi keuangan yang dilakukan pihak swasta normal-normal saja. Monitoring yang dilakukan oleh pemerintah sebagai satu aktivitas yang biasa saja</w:t>
      </w:r>
      <w:r>
        <w:rPr>
          <w:rFonts w:ascii="Times New Roman" w:hAnsi="Times New Roman" w:cs="Times New Roman"/>
          <w:bCs/>
          <w:i/>
          <w:sz w:val="24"/>
          <w:szCs w:val="24"/>
        </w:rPr>
        <w:t xml:space="preserve"> dan tidak berlebihan.</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Analisis Makna </w:t>
      </w:r>
      <w:r w:rsidRPr="00C31AA5">
        <w:rPr>
          <w:rFonts w:ascii="Times New Roman" w:hAnsi="Times New Roman" w:cs="Times New Roman"/>
          <w:b/>
          <w:bCs/>
          <w:sz w:val="24"/>
          <w:szCs w:val="24"/>
        </w:rPr>
        <w:t>Teks 19</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Rubrik Ekonomi Bisnis, Edisi: 08-05-2013</w:t>
      </w:r>
    </w:p>
    <w:p w:rsidR="00515B7A" w:rsidRDefault="00515B7A" w:rsidP="00515B7A">
      <w:pPr>
        <w:tabs>
          <w:tab w:val="left" w:pos="993"/>
        </w:tabs>
        <w:spacing w:after="0" w:line="480" w:lineRule="auto"/>
        <w:jc w:val="both"/>
        <w:rPr>
          <w:rFonts w:ascii="Times New Roman" w:hAnsi="Times New Roman" w:cs="Times New Roman"/>
          <w:bCs/>
          <w:i/>
          <w:sz w:val="24"/>
          <w:szCs w:val="24"/>
        </w:rPr>
      </w:pPr>
      <w:r>
        <w:rPr>
          <w:rFonts w:ascii="Times New Roman" w:hAnsi="Times New Roman" w:cs="Times New Roman"/>
          <w:b/>
          <w:bCs/>
          <w:sz w:val="24"/>
          <w:szCs w:val="24"/>
        </w:rPr>
        <w:t xml:space="preserve">Judul: </w:t>
      </w:r>
      <w:r>
        <w:rPr>
          <w:rFonts w:ascii="Times New Roman" w:hAnsi="Times New Roman" w:cs="Times New Roman"/>
          <w:bCs/>
          <w:i/>
          <w:sz w:val="24"/>
          <w:szCs w:val="24"/>
        </w:rPr>
        <w:t>Apjati Angkat Martabat Pahlawan Devisa</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Bentuk eufemisme yang digunakan oleh media dilihat dari BE1 adalah berbentuk  </w:t>
      </w:r>
      <w:r>
        <w:rPr>
          <w:rFonts w:ascii="Times New Roman" w:hAnsi="Times New Roman" w:cs="Times New Roman"/>
          <w:bCs/>
          <w:i/>
          <w:sz w:val="24"/>
          <w:szCs w:val="24"/>
        </w:rPr>
        <w:t xml:space="preserve">retoris </w:t>
      </w:r>
      <w:r>
        <w:rPr>
          <w:rFonts w:ascii="Times New Roman" w:hAnsi="Times New Roman" w:cs="Times New Roman"/>
          <w:bCs/>
          <w:sz w:val="24"/>
          <w:szCs w:val="24"/>
        </w:rPr>
        <w:t xml:space="preserve">dan dilihat dari BE2 adalah berbentuk </w:t>
      </w:r>
      <w:r w:rsidRPr="00A241A2">
        <w:rPr>
          <w:rFonts w:ascii="Times New Roman" w:hAnsi="Times New Roman" w:cs="Times New Roman"/>
          <w:bCs/>
          <w:i/>
          <w:sz w:val="24"/>
          <w:szCs w:val="24"/>
        </w:rPr>
        <w:t>ekspresi piguratif</w:t>
      </w:r>
      <w:r>
        <w:rPr>
          <w:rFonts w:ascii="Times New Roman" w:hAnsi="Times New Roman" w:cs="Times New Roman"/>
          <w:bCs/>
          <w:sz w:val="24"/>
          <w:szCs w:val="24"/>
        </w:rPr>
        <w:t xml:space="preserve">. Penggunaan eufemisme tersebut sebagai upaya untuk mengangkat martabat/harga diri para pekerja yang bekerja di sektor nonformal. Sebutan pahlawan tentunya diberikan kepada seseorang yang menonjol karena keberanian dan pengorbanannya dalam membela kebenaran. Siapapun dia tidak akan berkeberatan bila sebutan itu diberikan kepada para TKI. Namun yang perlu diketahu bahwa jangan penyebutan itu hanya untuk memberikan sanjungan saja. Tanpa pernah memperhatikan perjuangan dan pengorbanannya dengan memberikan perlindungan keamanan dan keselamatan. Mengapa kita tidak memberikan predikat yang lebih besar seperti “pahlawan kemanusiaan ataupun pahlawan pembangunan”. Bukankah sudah terbukti bahwa mereka berjuang untuk menghidupi anak,istri, orang tua, keluarga, dll. Bahkan tidak sedikit desa-desa yang mereka tinggalkan dalam keadaan masih terisolir. Kini sudah bisa dijangkau walau hanya dengan kendaraan roda dua berkat dana yang mereka kirimkan untuk membangun desa-desa mereka. Sangat disayangkan, mereka digelari sebagai pahlawan devisa karena aliran dana yang mereka kirimkan melalui bank-bank menjadi salah satu sumber pendapatan bagi negara. Namun nasib mereka yang tidak jelas manakala kembali ke tanah air. Terkadang saat mereka sampai di </w:t>
      </w:r>
      <w:r>
        <w:rPr>
          <w:rFonts w:ascii="Times New Roman" w:hAnsi="Times New Roman" w:cs="Times New Roman"/>
          <w:bCs/>
          <w:sz w:val="24"/>
          <w:szCs w:val="24"/>
        </w:rPr>
        <w:lastRenderedPageBreak/>
        <w:t xml:space="preserve">terminal atau pelabuhan, sudah ditunggu oleh preman-preman yang akan memangsa (memeras) mereka. </w:t>
      </w:r>
    </w:p>
    <w:p w:rsidR="00515B7A" w:rsidRPr="004A1529" w:rsidRDefault="00515B7A" w:rsidP="00515B7A">
      <w:pPr>
        <w:tabs>
          <w:tab w:val="left" w:pos="993"/>
        </w:tabs>
        <w:spacing w:after="0" w:line="48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Media sebagai sarana penyampai informasi, turut berperan dalam memberikan perlindungan. Jangan hanya memberikan sanjungan hampa. Sampaikanlah apa adanya hal yang berkaitan dengan pemberitaan yang berkaitan dengan para tenaga kerja. Perhatikanlah penampang berikut ini.</w:t>
      </w:r>
    </w:p>
    <w:p w:rsidR="00515B7A" w:rsidRPr="004A1529" w:rsidRDefault="00515B7A" w:rsidP="00515B7A">
      <w:pPr>
        <w:tabs>
          <w:tab w:val="left" w:pos="993"/>
        </w:tabs>
        <w:spacing w:after="0" w:line="480" w:lineRule="auto"/>
        <w:ind w:firstLine="567"/>
        <w:jc w:val="both"/>
        <w:rPr>
          <w:rFonts w:ascii="Times New Roman" w:hAnsi="Times New Roman" w:cs="Times New Roman"/>
          <w:b/>
          <w:bCs/>
          <w:sz w:val="24"/>
          <w:szCs w:val="24"/>
        </w:rPr>
      </w:pPr>
      <w:r w:rsidRPr="004A1529">
        <w:rPr>
          <w:rFonts w:ascii="Times New Roman" w:hAnsi="Times New Roman" w:cs="Times New Roman"/>
          <w:b/>
          <w:bCs/>
          <w:sz w:val="24"/>
          <w:szCs w:val="24"/>
        </w:rPr>
        <w:t xml:space="preserve">Penampang </w:t>
      </w:r>
      <w:r>
        <w:rPr>
          <w:rFonts w:ascii="Times New Roman" w:hAnsi="Times New Roman" w:cs="Times New Roman"/>
          <w:b/>
          <w:bCs/>
          <w:sz w:val="24"/>
          <w:szCs w:val="24"/>
        </w:rPr>
        <w:t>19</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Martabat, Pahlawan Devisa</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Apjati Angkat Martabat Pahlawan Devisa</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Harga diri, TKI  </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Apjati Angkat Hargadiri TKI</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Kalimat judul yang dapat dipahami oleh para buruh migran kita adalah kalimat judul yang mengandung makna lugas/netral apa adanya. Tidak sedikit para Tki kita yang tidak bisa baca tulis. Pendengaran mereka lebih akrab dengan sebutan TKI, budak (bhs. Malaysia). Sementara itu, sebutan “pahlawan devisa” sangat aneh di telinga mereka. Yang lebih mengherankan mereka adalah mereka tidak mendapatkan perlakuan yang layak.</w:t>
      </w:r>
    </w:p>
    <w:p w:rsidR="00515B7A" w:rsidRDefault="00515B7A" w:rsidP="00515B7A">
      <w:pPr>
        <w:tabs>
          <w:tab w:val="left" w:pos="993"/>
        </w:tabs>
        <w:spacing w:after="0" w:line="48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Makna eufemisme yang dapat dikemukakan adalah bahawa </w:t>
      </w:r>
      <w:r w:rsidRPr="004B5229">
        <w:rPr>
          <w:rFonts w:ascii="Times New Roman" w:hAnsi="Times New Roman" w:cs="Times New Roman"/>
          <w:bCs/>
          <w:i/>
          <w:sz w:val="24"/>
          <w:szCs w:val="24"/>
        </w:rPr>
        <w:t>penggunaan  kata/frase yang memperhalus makna oleh media tidak berpengaruh langsung (kurang efektif) kepada sasaran (TKI).</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Pr="005F2C92" w:rsidRDefault="00515B7A" w:rsidP="00515B7A">
      <w:pPr>
        <w:tabs>
          <w:tab w:val="left" w:pos="993"/>
        </w:tabs>
        <w:spacing w:after="0" w:line="480" w:lineRule="auto"/>
        <w:jc w:val="both"/>
        <w:rPr>
          <w:rFonts w:ascii="Times New Roman" w:hAnsi="Times New Roman" w:cs="Times New Roman"/>
          <w:bCs/>
          <w:i/>
          <w:sz w:val="24"/>
          <w:szCs w:val="24"/>
        </w:rPr>
      </w:pPr>
      <w:r>
        <w:rPr>
          <w:rFonts w:ascii="Times New Roman" w:hAnsi="Times New Roman" w:cs="Times New Roman"/>
          <w:b/>
          <w:bCs/>
          <w:sz w:val="24"/>
          <w:szCs w:val="24"/>
        </w:rPr>
        <w:lastRenderedPageBreak/>
        <w:t xml:space="preserve">Analisis Makna </w:t>
      </w:r>
      <w:r w:rsidRPr="00C31AA5">
        <w:rPr>
          <w:rFonts w:ascii="Times New Roman" w:hAnsi="Times New Roman" w:cs="Times New Roman"/>
          <w:b/>
          <w:bCs/>
          <w:sz w:val="24"/>
          <w:szCs w:val="24"/>
        </w:rPr>
        <w:t>Teks 20</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Rubrik: Politik, Edisi: 10-01-2013</w:t>
      </w:r>
    </w:p>
    <w:p w:rsidR="00515B7A" w:rsidRDefault="00515B7A" w:rsidP="00515B7A">
      <w:pPr>
        <w:tabs>
          <w:tab w:val="left" w:pos="993"/>
        </w:tabs>
        <w:spacing w:after="0" w:line="480" w:lineRule="auto"/>
        <w:jc w:val="both"/>
        <w:rPr>
          <w:rFonts w:ascii="Times New Roman" w:hAnsi="Times New Roman" w:cs="Times New Roman"/>
          <w:bCs/>
          <w:i/>
          <w:sz w:val="24"/>
          <w:szCs w:val="24"/>
        </w:rPr>
      </w:pPr>
      <w:r>
        <w:rPr>
          <w:rFonts w:ascii="Times New Roman" w:hAnsi="Times New Roman" w:cs="Times New Roman"/>
          <w:b/>
          <w:bCs/>
          <w:sz w:val="24"/>
          <w:szCs w:val="24"/>
        </w:rPr>
        <w:t xml:space="preserve">Judul: </w:t>
      </w:r>
      <w:r>
        <w:rPr>
          <w:rFonts w:ascii="Times New Roman" w:hAnsi="Times New Roman" w:cs="Times New Roman"/>
          <w:bCs/>
          <w:i/>
          <w:sz w:val="24"/>
          <w:szCs w:val="24"/>
        </w:rPr>
        <w:t>TGB: Cawagub Masih di Lauhul Mahfuz</w:t>
      </w:r>
    </w:p>
    <w:p w:rsidR="00515B7A" w:rsidRDefault="00515B7A" w:rsidP="00515B7A">
      <w:pPr>
        <w:tabs>
          <w:tab w:val="left" w:pos="993"/>
        </w:tabs>
        <w:spacing w:after="0" w:line="240" w:lineRule="auto"/>
        <w:ind w:firstLine="567"/>
        <w:jc w:val="both"/>
        <w:rPr>
          <w:rFonts w:ascii="Times New Roman" w:hAnsi="Times New Roman" w:cs="Times New Roman"/>
          <w:sz w:val="24"/>
          <w:szCs w:val="24"/>
        </w:rPr>
      </w:pPr>
      <w:r w:rsidRPr="006B711F">
        <w:rPr>
          <w:rFonts w:ascii="Times New Roman" w:hAnsi="Times New Roman" w:cs="Times New Roman"/>
          <w:sz w:val="24"/>
          <w:szCs w:val="24"/>
        </w:rPr>
        <w:t>MATARAM-Para Kandidat calon wakil gubernur yang ingin dilamar kandidat petahana Dr. TGH M Zainul Majdi sebagai pendamping masih layak berharap untuk digandeng. Pasalnya, TGB masih benar-benar “ masih “jomblo”. “Soal siapa yang akan menjadi cawagub itu masih ada di lauhul mafuz,” ungkap TGB di depan puluhan anggota dan pengurus Forum Komunikasi Alumni Timur Tengah (FKAT) NTB saat silaturrahmi, kemarin</w:t>
      </w:r>
    </w:p>
    <w:p w:rsidR="00515B7A" w:rsidRPr="00153DA9" w:rsidRDefault="00515B7A" w:rsidP="00515B7A">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Kata yang mengandung makna eufemisme pada judul judul teks 20 adalah </w:t>
      </w:r>
      <w:r w:rsidRPr="00B4261F">
        <w:rPr>
          <w:rFonts w:ascii="Times New Roman" w:hAnsi="Times New Roman" w:cs="Times New Roman"/>
          <w:bCs/>
          <w:i/>
          <w:sz w:val="24"/>
          <w:szCs w:val="24"/>
        </w:rPr>
        <w:t>Lauhul Mahfuz</w:t>
      </w:r>
      <w:r>
        <w:rPr>
          <w:rFonts w:ascii="Times New Roman" w:hAnsi="Times New Roman" w:cs="Times New Roman"/>
          <w:bCs/>
          <w:sz w:val="24"/>
          <w:szCs w:val="24"/>
        </w:rPr>
        <w:t xml:space="preserve">. Istilah </w:t>
      </w:r>
      <w:r w:rsidRPr="00E444E0">
        <w:rPr>
          <w:rFonts w:ascii="Times New Roman" w:hAnsi="Times New Roman" w:cs="Times New Roman"/>
          <w:bCs/>
          <w:i/>
          <w:sz w:val="24"/>
          <w:szCs w:val="24"/>
        </w:rPr>
        <w:t>Lauhul Mahfuz</w:t>
      </w:r>
      <w:r>
        <w:rPr>
          <w:rFonts w:ascii="Times New Roman" w:hAnsi="Times New Roman" w:cs="Times New Roman"/>
          <w:bCs/>
          <w:sz w:val="24"/>
          <w:szCs w:val="24"/>
        </w:rPr>
        <w:t xml:space="preserve"> , dilihat bentuk eufemisme  BE1 adalah  berbentuk </w:t>
      </w:r>
      <w:r w:rsidRPr="00E444E0">
        <w:rPr>
          <w:rFonts w:ascii="Times New Roman" w:hAnsi="Times New Roman" w:cs="Times New Roman"/>
          <w:bCs/>
          <w:i/>
          <w:sz w:val="24"/>
          <w:szCs w:val="24"/>
        </w:rPr>
        <w:t>retoris,</w:t>
      </w:r>
      <w:r>
        <w:rPr>
          <w:rFonts w:ascii="Times New Roman" w:hAnsi="Times New Roman" w:cs="Times New Roman"/>
          <w:bCs/>
          <w:sz w:val="24"/>
          <w:szCs w:val="24"/>
        </w:rPr>
        <w:t xml:space="preserve"> sedangkan dilihat bentuk BE2 adalah berbentuk </w:t>
      </w:r>
      <w:r w:rsidRPr="00E444E0">
        <w:rPr>
          <w:rFonts w:ascii="Times New Roman" w:hAnsi="Times New Roman" w:cs="Times New Roman"/>
          <w:bCs/>
          <w:i/>
          <w:sz w:val="24"/>
          <w:szCs w:val="24"/>
        </w:rPr>
        <w:t xml:space="preserve">ekspresi piguratif. </w:t>
      </w:r>
      <w:r>
        <w:rPr>
          <w:rFonts w:ascii="Times New Roman" w:hAnsi="Times New Roman" w:cs="Times New Roman"/>
          <w:bCs/>
          <w:sz w:val="24"/>
          <w:szCs w:val="24"/>
        </w:rPr>
        <w:t xml:space="preserve">Makna istilah </w:t>
      </w:r>
      <w:r w:rsidRPr="00E444E0">
        <w:rPr>
          <w:rFonts w:ascii="Times New Roman" w:hAnsi="Times New Roman" w:cs="Times New Roman"/>
          <w:bCs/>
          <w:i/>
          <w:sz w:val="24"/>
          <w:szCs w:val="24"/>
        </w:rPr>
        <w:t>Lauhul Mahfuz</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secara lugas adalah menyatakan suatu tempat ditentukannya segala sesuatu yang berhubungan dengan kehidupan manusia oleh Tuhan. </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Sementara itu, media HLP menggunakan istilah tersebut menjadi salah satu unsur pembentuk judul memiliki pertimbangan. Di samping pertimbangan memperhalus makna, juga pertimbangan yang cukup realistis adalah situasi menjelang pilkada. TGB, sebagai kandidat dari inkamben memiliki peluang yang cukup besar. NTB yang mayoritas memeluk agama Islam, sangat akrab dengan istilah tersebut. tentunya simpati masyarakat akan semakin besar karena dapat menjadi sebuah pencitraan. Hal ini terlihat pada penggalan teks berikut.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Pr="006B711F"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Berbagai alsan mendasar yang menguatkan niat untuk kembali maju dalam pemilukada, juga disampaikan TGB, yang juga salah satu alumni Timur Tengah. Salah satunya terkait maslahul ummah, alias persoalan keumatan yang mengharuskan untuk ikut mengabdikan diri dalam pembangunan masyarakat. Terlebih lagi, NTB merupakan daerah yang memiliki sejarah panjang dalam </w:t>
      </w:r>
      <w:r w:rsidRPr="006B711F">
        <w:rPr>
          <w:rFonts w:ascii="Times New Roman" w:hAnsi="Times New Roman" w:cs="Times New Roman"/>
          <w:sz w:val="24"/>
          <w:szCs w:val="24"/>
        </w:rPr>
        <w:lastRenderedPageBreak/>
        <w:t>perkembangan Islam di Indonesia. “setahun saya meneguhkan hati dan menimbang, apakah maju kembali atau tidak” bebernya.</w:t>
      </w:r>
    </w:p>
    <w:p w:rsidR="00515B7A" w:rsidRPr="006B711F"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Bahkan, TGB mengaku sampai mencari figure, yang mungkin lebih tepat dan bisa membawa percepatan pembangunan yang lebih luar biasa. Namun, dengan kerendahan hati, kandidat-kandidat yang muncul masih belum cukup meyakinkan.</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Tentunya media juga berperan membentuk opini publik. Cermati judul yang ada dalam penampang berikut ini.</w:t>
      </w:r>
    </w:p>
    <w:p w:rsidR="00515B7A" w:rsidRPr="00870605" w:rsidRDefault="00515B7A" w:rsidP="00515B7A">
      <w:pPr>
        <w:tabs>
          <w:tab w:val="left" w:pos="993"/>
        </w:tabs>
        <w:spacing w:after="0" w:line="480" w:lineRule="auto"/>
        <w:ind w:firstLine="567"/>
        <w:jc w:val="both"/>
        <w:rPr>
          <w:rFonts w:ascii="Times New Roman" w:hAnsi="Times New Roman" w:cs="Times New Roman"/>
          <w:b/>
          <w:bCs/>
          <w:sz w:val="24"/>
          <w:szCs w:val="24"/>
        </w:rPr>
      </w:pPr>
      <w:r w:rsidRPr="00870605">
        <w:rPr>
          <w:rFonts w:ascii="Times New Roman" w:hAnsi="Times New Roman" w:cs="Times New Roman"/>
          <w:b/>
          <w:bCs/>
          <w:sz w:val="24"/>
          <w:szCs w:val="24"/>
        </w:rPr>
        <w:t>Penampang 20</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Lauhul Mahfuz</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TGB: Cawagub Masih di Lauhul Mahuz</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Masih rahasia Tuhan/ belum ada kepastian </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TGB: CawagubMasih Rahasia Tuhan (belum ada kejelasa)</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HLP sebagai sebuah media penyampai informasi, tentunya harus memperhatikan setiap kata atau istilah yang digunakan dalam sebuah judul. Judul yang baik harus dapat mengungkapkan maksud secara garis besar mengenai isi teks. Untuk menggunaan kata harus benar-benar diperhatikan. Jangan menggunakan kata-kata atau istilah yang hanya dipahami oleh kelompok tertentu atau agama tertentu. Gunakan kata atau istilah yang lebih lugas/netral.</w:t>
      </w:r>
    </w:p>
    <w:p w:rsidR="00515B7A" w:rsidRPr="00A71B84" w:rsidRDefault="00515B7A" w:rsidP="00515B7A">
      <w:pPr>
        <w:tabs>
          <w:tab w:val="left" w:pos="993"/>
        </w:tabs>
        <w:spacing w:after="0" w:line="48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Kalimat judul “ TGB: Cawagub Masih Rahasia Tuhan” ini merupakan kalimat judul  yang lugas/netral. Judul tersebut lebih mudah diterima dan dipahami oleh seluruh kalangan. Sama-sama mengungkapkan tentang sikap religius yang ditunjukkan oleh TGB. Dengan demikian dapat dikatakan bahwa </w:t>
      </w:r>
      <w:r w:rsidRPr="00A71B84">
        <w:rPr>
          <w:rFonts w:ascii="Times New Roman" w:hAnsi="Times New Roman" w:cs="Times New Roman"/>
          <w:bCs/>
          <w:i/>
          <w:sz w:val="24"/>
          <w:szCs w:val="24"/>
        </w:rPr>
        <w:t>media HLP dalam menulis judul berita terkesan berpihak dan turut mendukung  majunya TGB sebagai cagub dalam pilkada. Media terkesan membuat pencitraan kepada mas</w:t>
      </w:r>
      <w:r>
        <w:rPr>
          <w:rFonts w:ascii="Times New Roman" w:hAnsi="Times New Roman" w:cs="Times New Roman"/>
          <w:bCs/>
          <w:i/>
          <w:sz w:val="24"/>
          <w:szCs w:val="24"/>
        </w:rPr>
        <w:t>yarakat yang mayoritas beragama Islam.</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Analisis Makna </w:t>
      </w:r>
      <w:r w:rsidRPr="00C31AA5">
        <w:rPr>
          <w:rFonts w:ascii="Times New Roman" w:hAnsi="Times New Roman" w:cs="Times New Roman"/>
          <w:b/>
          <w:bCs/>
          <w:sz w:val="24"/>
          <w:szCs w:val="24"/>
        </w:rPr>
        <w:t>Teks 2</w:t>
      </w:r>
      <w:r>
        <w:rPr>
          <w:rFonts w:ascii="Times New Roman" w:hAnsi="Times New Roman" w:cs="Times New Roman"/>
          <w:b/>
          <w:bCs/>
          <w:sz w:val="24"/>
          <w:szCs w:val="24"/>
        </w:rPr>
        <w:t>1</w:t>
      </w:r>
    </w:p>
    <w:p w:rsidR="00515B7A" w:rsidRDefault="00515B7A" w:rsidP="00515B7A">
      <w:pPr>
        <w:tabs>
          <w:tab w:val="left" w:pos="993"/>
        </w:tabs>
        <w:spacing w:after="0" w:line="480" w:lineRule="auto"/>
        <w:jc w:val="both"/>
        <w:rPr>
          <w:rFonts w:ascii="Times New Roman" w:hAnsi="Times New Roman" w:cs="Times New Roman"/>
          <w:bCs/>
          <w:i/>
          <w:sz w:val="24"/>
          <w:szCs w:val="24"/>
        </w:rPr>
      </w:pPr>
      <w:r>
        <w:rPr>
          <w:rFonts w:ascii="Times New Roman" w:hAnsi="Times New Roman" w:cs="Times New Roman"/>
          <w:b/>
          <w:bCs/>
          <w:sz w:val="24"/>
          <w:szCs w:val="24"/>
        </w:rPr>
        <w:t>Rubrik Politik, Edisi: 07-02-2013</w:t>
      </w:r>
    </w:p>
    <w:p w:rsidR="00515B7A" w:rsidRDefault="00515B7A" w:rsidP="00515B7A">
      <w:pPr>
        <w:tabs>
          <w:tab w:val="left" w:pos="993"/>
        </w:tabs>
        <w:spacing w:after="0" w:line="480" w:lineRule="auto"/>
        <w:jc w:val="both"/>
        <w:rPr>
          <w:rFonts w:ascii="Times New Roman" w:hAnsi="Times New Roman" w:cs="Times New Roman"/>
          <w:bCs/>
          <w:i/>
          <w:sz w:val="24"/>
          <w:szCs w:val="24"/>
        </w:rPr>
      </w:pPr>
      <w:r w:rsidRPr="004B5959">
        <w:rPr>
          <w:rFonts w:ascii="Times New Roman" w:hAnsi="Times New Roman" w:cs="Times New Roman"/>
          <w:b/>
          <w:bCs/>
          <w:sz w:val="24"/>
          <w:szCs w:val="24"/>
        </w:rPr>
        <w:t xml:space="preserve">Judul </w:t>
      </w:r>
      <w:r>
        <w:rPr>
          <w:rFonts w:ascii="Times New Roman" w:hAnsi="Times New Roman" w:cs="Times New Roman"/>
          <w:b/>
          <w:bCs/>
          <w:sz w:val="24"/>
          <w:szCs w:val="24"/>
        </w:rPr>
        <w:t>:</w:t>
      </w:r>
      <w:r w:rsidRPr="004B5959">
        <w:rPr>
          <w:rFonts w:ascii="Times New Roman" w:hAnsi="Times New Roman" w:cs="Times New Roman"/>
          <w:bCs/>
          <w:i/>
          <w:sz w:val="24"/>
          <w:szCs w:val="24"/>
        </w:rPr>
        <w:t xml:space="preserve"> </w:t>
      </w:r>
      <w:r>
        <w:rPr>
          <w:rFonts w:ascii="Times New Roman" w:hAnsi="Times New Roman" w:cs="Times New Roman"/>
          <w:bCs/>
          <w:i/>
          <w:sz w:val="24"/>
          <w:szCs w:val="24"/>
        </w:rPr>
        <w:t>Kirim SMS dari Makkah, Anas Tak Disebut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sidRPr="00867E38">
        <w:rPr>
          <w:rFonts w:ascii="Times New Roman" w:hAnsi="Times New Roman" w:cs="Times New Roman"/>
          <w:bCs/>
          <w:sz w:val="24"/>
          <w:szCs w:val="24"/>
        </w:rPr>
        <w:t>Kalimat judul pada teks 21</w:t>
      </w:r>
      <w:r>
        <w:rPr>
          <w:rFonts w:ascii="Times New Roman" w:hAnsi="Times New Roman" w:cs="Times New Roman"/>
          <w:bCs/>
          <w:sz w:val="24"/>
          <w:szCs w:val="24"/>
        </w:rPr>
        <w:t xml:space="preserve"> menggunakan frase eufemisme </w:t>
      </w:r>
      <w:r w:rsidRPr="00867E38">
        <w:rPr>
          <w:rFonts w:ascii="Times New Roman" w:hAnsi="Times New Roman" w:cs="Times New Roman"/>
          <w:bCs/>
          <w:i/>
          <w:sz w:val="24"/>
          <w:szCs w:val="24"/>
        </w:rPr>
        <w:t>tak disebut</w:t>
      </w:r>
      <w:r>
        <w:rPr>
          <w:rFonts w:ascii="Times New Roman" w:hAnsi="Times New Roman" w:cs="Times New Roman"/>
          <w:bCs/>
          <w:i/>
          <w:sz w:val="24"/>
          <w:szCs w:val="24"/>
        </w:rPr>
        <w:t>.</w:t>
      </w:r>
      <w:r>
        <w:rPr>
          <w:rFonts w:ascii="Times New Roman" w:hAnsi="Times New Roman" w:cs="Times New Roman"/>
          <w:bCs/>
          <w:sz w:val="24"/>
          <w:szCs w:val="24"/>
        </w:rPr>
        <w:t xml:space="preserve"> Frase yang memperhalus makna tersebut mengandung pengertian bahwa </w:t>
      </w:r>
      <w:r>
        <w:rPr>
          <w:rFonts w:ascii="Times New Roman" w:hAnsi="Times New Roman" w:cs="Times New Roman"/>
          <w:bCs/>
          <w:i/>
          <w:sz w:val="24"/>
          <w:szCs w:val="24"/>
        </w:rPr>
        <w:t>SBY</w:t>
      </w:r>
      <w:r w:rsidRPr="00867E38">
        <w:rPr>
          <w:rFonts w:ascii="Times New Roman" w:hAnsi="Times New Roman" w:cs="Times New Roman"/>
          <w:bCs/>
          <w:i/>
          <w:sz w:val="24"/>
          <w:szCs w:val="24"/>
        </w:rPr>
        <w:t xml:space="preserve"> sudah tidak peduli, memponis bersalah</w:t>
      </w:r>
      <w:r>
        <w:rPr>
          <w:rFonts w:ascii="Times New Roman" w:hAnsi="Times New Roman" w:cs="Times New Roman"/>
          <w:bCs/>
          <w:i/>
          <w:sz w:val="24"/>
          <w:szCs w:val="24"/>
        </w:rPr>
        <w:t>, melupakan dsb.</w:t>
      </w:r>
      <w:r>
        <w:rPr>
          <w:rFonts w:ascii="Times New Roman" w:hAnsi="Times New Roman" w:cs="Times New Roman"/>
          <w:bCs/>
          <w:sz w:val="24"/>
          <w:szCs w:val="24"/>
        </w:rPr>
        <w:t xml:space="preserve"> Bentuk eufemisme pada frase tersebut dilihat dari BE1 adalah berbentuk </w:t>
      </w:r>
      <w:r w:rsidRPr="001303A3">
        <w:rPr>
          <w:rFonts w:ascii="Times New Roman" w:hAnsi="Times New Roman" w:cs="Times New Roman"/>
          <w:bCs/>
          <w:i/>
          <w:sz w:val="24"/>
          <w:szCs w:val="24"/>
        </w:rPr>
        <w:t>semantik</w:t>
      </w:r>
      <w:r>
        <w:rPr>
          <w:rFonts w:ascii="Times New Roman" w:hAnsi="Times New Roman" w:cs="Times New Roman"/>
          <w:bCs/>
          <w:sz w:val="24"/>
          <w:szCs w:val="24"/>
        </w:rPr>
        <w:t xml:space="preserve"> dan dilihat dari BE2 adalah </w:t>
      </w:r>
      <w:r w:rsidRPr="001303A3">
        <w:rPr>
          <w:rFonts w:ascii="Times New Roman" w:hAnsi="Times New Roman" w:cs="Times New Roman"/>
          <w:bCs/>
          <w:i/>
          <w:sz w:val="24"/>
          <w:szCs w:val="24"/>
        </w:rPr>
        <w:t>berbentuk makna di luar pernyataan</w:t>
      </w:r>
      <w:r>
        <w:rPr>
          <w:rFonts w:ascii="Times New Roman" w:hAnsi="Times New Roman" w:cs="Times New Roman"/>
          <w:bCs/>
          <w:sz w:val="24"/>
          <w:szCs w:val="24"/>
        </w:rPr>
        <w:t xml:space="preserve">. </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Sikap SBY yang diungkapkan pada teks tersebut bahwa SBY tidak tegas dalam mengambil sebuah keputusan. Kiriman SMS dari Makkah sebagai sinyal yang kuat  menunjukkan ketidaktegasan SBY. SMS hanya ditujukan kepada orang-orang tertentu sehingga yang menerima SMS membentuk opini sendiri dan membuat keputusan secaara sepihak. Hal ini terlihat pada penggalan teks berikut. </w:t>
      </w:r>
    </w:p>
    <w:p w:rsidR="00515B7A" w:rsidRDefault="00515B7A" w:rsidP="00515B7A">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Default="00515B7A" w:rsidP="00515B7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Kemarin, tepat sehari sebelum kepulangan, SBY berkirim pesan pendek dari Makkah ke sejumlah petinggi partai. Di antara isinya, SBY terus memohon petunjuk dari pertolongan Allah SWT selama berada di tanah suci. Yaitu, agar Demokrat segera dibebaskan dari berbagai cobaan berat yang dihadapi saat ini. Namun, dari pesan pendek yang kemudian menyebar luas itu, ada hal yang ganjil. Ketua umum DPP PD Anas Urbaningrum tidak disebut secara eksplisit sebagai pihak yang diituju untuk SMS itu. Malah, sekjen Edhie Baskoro Yudoyono (Ibas) justru yang disebut. Bahkan, bersama sekretaris dewan pembina,  sekretaris dewan kehormatan, dan ketua fraksi PD DPR, sekjen juga termasuk yang diminta untuk menyebarluaskan SMS itu ke semua kader di seluruh tanah air. “ Iya itu SMS-nya Pak SBY, saya juga terima,” kata Syarief saat dikonfirmasi.</w:t>
      </w:r>
    </w:p>
    <w:p w:rsidR="00515B7A" w:rsidRDefault="00515B7A" w:rsidP="00515B7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Mengacu pada penggalan teks di atas jelas menunjukkan bahwa SBY sudah tidak lagi menganggap Annas sebagai Ketua Umum PD. Hal ini </w:t>
      </w:r>
      <w:r>
        <w:rPr>
          <w:rFonts w:ascii="Times New Roman" w:hAnsi="Times New Roman" w:cs="Times New Roman"/>
          <w:sz w:val="24"/>
          <w:szCs w:val="24"/>
        </w:rPr>
        <w:lastRenderedPageBreak/>
        <w:t xml:space="preserve">menujukkan kurang bijaknya SBY dalam memutuskan perkara sebelum terbukti kesalahan yang dilakukan Anas oleh pengadilan. </w:t>
      </w: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eufemisme pada judul di atas tidak dengan jelas mengungkapkan maksud yang sebenarnya yang terkandung dalam teks berita. Judul tersebut memunculkan berbagai spekulasi dan opini di kalangan pengurus partai dan masyarakat secara umum. Cermati  judul dalam penampang berikut.</w:t>
      </w:r>
    </w:p>
    <w:p w:rsidR="00515B7A" w:rsidRPr="00A575C7" w:rsidRDefault="00515B7A" w:rsidP="00515B7A">
      <w:pPr>
        <w:spacing w:after="0" w:line="480" w:lineRule="auto"/>
        <w:ind w:firstLine="720"/>
        <w:jc w:val="both"/>
        <w:rPr>
          <w:rFonts w:ascii="Times New Roman" w:hAnsi="Times New Roman" w:cs="Times New Roman"/>
          <w:b/>
          <w:sz w:val="24"/>
          <w:szCs w:val="24"/>
        </w:rPr>
      </w:pPr>
      <w:r w:rsidRPr="00A575C7">
        <w:rPr>
          <w:rFonts w:ascii="Times New Roman" w:hAnsi="Times New Roman" w:cs="Times New Roman"/>
          <w:b/>
          <w:sz w:val="24"/>
          <w:szCs w:val="24"/>
        </w:rPr>
        <w:t xml:space="preserve">Penampang </w:t>
      </w:r>
      <w:r>
        <w:rPr>
          <w:rFonts w:ascii="Times New Roman" w:hAnsi="Times New Roman" w:cs="Times New Roman"/>
          <w:b/>
          <w:sz w:val="24"/>
          <w:szCs w:val="24"/>
        </w:rPr>
        <w:t>21</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Anas Tak Disebut</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Kirim SMS dari Makkah, Anas Tak Disebut</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Anas Diabaikan</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Kirim SMS dari Makkah, Anas Diabaikan</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Mencermati kedua kalimat judul tersebut merperlihatkan perbedaan yang mendasar. Kalimat judul yang menggunakan kata eufemisme “</w:t>
      </w:r>
      <w:r w:rsidRPr="00C82210">
        <w:rPr>
          <w:rFonts w:ascii="Times New Roman" w:hAnsi="Times New Roman" w:cs="Times New Roman"/>
          <w:bCs/>
          <w:i/>
          <w:sz w:val="24"/>
          <w:szCs w:val="24"/>
        </w:rPr>
        <w:t>tak disebut</w:t>
      </w:r>
      <w:r>
        <w:rPr>
          <w:rFonts w:ascii="Times New Roman" w:hAnsi="Times New Roman" w:cs="Times New Roman"/>
          <w:bCs/>
          <w:i/>
          <w:sz w:val="24"/>
          <w:szCs w:val="24"/>
        </w:rPr>
        <w:t xml:space="preserve">” </w:t>
      </w:r>
      <w:r w:rsidRPr="00C82210">
        <w:rPr>
          <w:rFonts w:ascii="Times New Roman" w:hAnsi="Times New Roman" w:cs="Times New Roman"/>
          <w:bCs/>
          <w:sz w:val="24"/>
          <w:szCs w:val="24"/>
        </w:rPr>
        <w:t>memberikan peluang kepada pembaca untuk beropini sendiri</w:t>
      </w:r>
      <w:r>
        <w:rPr>
          <w:rFonts w:ascii="Times New Roman" w:hAnsi="Times New Roman" w:cs="Times New Roman"/>
          <w:bCs/>
          <w:sz w:val="24"/>
          <w:szCs w:val="24"/>
        </w:rPr>
        <w:t xml:space="preserve"> tentang maksud yang sebenarnya dari judul tersebut. Sedangkan kalimat judul tanpa eufemisme “diabaikan” mengandung makna yang sangat lugas bahwa Anas sudah benar-benar dianggap sudah lagi menjadi Ketua Umum PD. </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Dengan demikian, media terlihat tidak memberikan informasi yang jelas. Media cendrung berpihak pada Anas, dibuktikan dengan kalimat judul dalam sambungan teks berita. Judul tersebut berbunyi “ Anas Punya Hak untuk Bertahan”.</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Default="00515B7A" w:rsidP="00515B7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Terpisah, pengamat komunikasi politik, Effendy Ghazali berpendapat kalau PD saat menjadi tersangka, Anas punya hak untuk bertahan,” tutrnya. </w:t>
      </w:r>
    </w:p>
    <w:p w:rsidR="00515B7A" w:rsidRDefault="00515B7A" w:rsidP="00515B7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Lebih lanjut dia menjelaskan, jika kondisi PKS bisa terus membaik, maka kubuu yang kontra dengan Anas, akan terus menyerang. Dia yakin kalau konndisi PKS tidak akan jauh berbeda dengan PD sebenanrnya jika Lutfi Hasan ngotot mempertahankan jabatannya. Menjadi semacam tamparan bagi PD ketika Lutfi mundur, dan Demokrat ingin menyelesaikan masalah internalnya seperti PKS.</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sz w:val="24"/>
          <w:szCs w:val="24"/>
        </w:rPr>
        <w: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Kalimat judul tersebut diambil dari pernyataan pengamat politik Efendi Gazal. Jadi </w:t>
      </w:r>
      <w:r w:rsidRPr="00080DDE">
        <w:rPr>
          <w:rFonts w:ascii="Times New Roman" w:hAnsi="Times New Roman" w:cs="Times New Roman"/>
          <w:bCs/>
          <w:i/>
          <w:sz w:val="24"/>
          <w:szCs w:val="24"/>
        </w:rPr>
        <w:t>makna yang dapat diungkapkan dari judul tersebut bahwa media memiliki sikap berpihak pada Annas</w:t>
      </w:r>
      <w:r>
        <w:rPr>
          <w:rFonts w:ascii="Times New Roman" w:hAnsi="Times New Roman" w:cs="Times New Roman"/>
          <w:bCs/>
          <w:sz w:val="24"/>
          <w:szCs w:val="24"/>
        </w:rPr>
        <w:t>. Menyayangkan sikap SBY yang mengambil keputusan secara tersirat dengan tidak mengirimi Annas SMS.</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Analisis Makna </w:t>
      </w:r>
      <w:r w:rsidRPr="004B5959">
        <w:rPr>
          <w:rFonts w:ascii="Times New Roman" w:hAnsi="Times New Roman" w:cs="Times New Roman"/>
          <w:b/>
          <w:bCs/>
          <w:sz w:val="24"/>
          <w:szCs w:val="24"/>
        </w:rPr>
        <w:t>Teks 22</w:t>
      </w:r>
    </w:p>
    <w:p w:rsidR="00515B7A"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Rubrik Politik, Edisi:</w:t>
      </w:r>
      <w:r>
        <w:rPr>
          <w:rFonts w:ascii="Times New Roman" w:hAnsi="Times New Roman" w:cs="Times New Roman"/>
          <w:bCs/>
          <w:i/>
          <w:sz w:val="24"/>
          <w:szCs w:val="24"/>
        </w:rPr>
        <w:t>,</w:t>
      </w:r>
      <w:r>
        <w:rPr>
          <w:rFonts w:ascii="Times New Roman" w:hAnsi="Times New Roman" w:cs="Times New Roman"/>
          <w:b/>
          <w:bCs/>
          <w:sz w:val="24"/>
          <w:szCs w:val="24"/>
        </w:rPr>
        <w:t>Edisi: 18-02-2013</w:t>
      </w:r>
    </w:p>
    <w:p w:rsidR="00515B7A" w:rsidRDefault="00515B7A" w:rsidP="00515B7A">
      <w:pPr>
        <w:tabs>
          <w:tab w:val="left" w:pos="993"/>
        </w:tabs>
        <w:spacing w:after="0" w:line="480" w:lineRule="auto"/>
        <w:jc w:val="both"/>
        <w:rPr>
          <w:rFonts w:ascii="Times New Roman" w:hAnsi="Times New Roman" w:cs="Times New Roman"/>
          <w:bCs/>
          <w:i/>
          <w:sz w:val="24"/>
          <w:szCs w:val="24"/>
        </w:rPr>
      </w:pPr>
      <w:r>
        <w:rPr>
          <w:rFonts w:ascii="Times New Roman" w:hAnsi="Times New Roman" w:cs="Times New Roman"/>
          <w:b/>
          <w:bCs/>
          <w:sz w:val="24"/>
          <w:szCs w:val="24"/>
        </w:rPr>
        <w:t>Judul :</w:t>
      </w:r>
      <w:r w:rsidRPr="004B5959">
        <w:rPr>
          <w:rFonts w:ascii="Times New Roman" w:hAnsi="Times New Roman" w:cs="Times New Roman"/>
          <w:bCs/>
          <w:i/>
          <w:sz w:val="24"/>
          <w:szCs w:val="24"/>
        </w:rPr>
        <w:t xml:space="preserve"> </w:t>
      </w:r>
      <w:r>
        <w:rPr>
          <w:rFonts w:ascii="Times New Roman" w:hAnsi="Times New Roman" w:cs="Times New Roman"/>
          <w:bCs/>
          <w:i/>
          <w:sz w:val="24"/>
          <w:szCs w:val="24"/>
        </w:rPr>
        <w:t>Masyarakat Jadi Pemilih yang Kritis</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sidRPr="00996A84">
        <w:rPr>
          <w:rFonts w:ascii="Times New Roman" w:hAnsi="Times New Roman" w:cs="Times New Roman"/>
          <w:bCs/>
          <w:sz w:val="24"/>
          <w:szCs w:val="24"/>
        </w:rPr>
        <w:t>Kalimat judul pada teks 22</w:t>
      </w:r>
      <w:r>
        <w:rPr>
          <w:rFonts w:ascii="Times New Roman" w:hAnsi="Times New Roman" w:cs="Times New Roman"/>
          <w:bCs/>
          <w:sz w:val="24"/>
          <w:szCs w:val="24"/>
        </w:rPr>
        <w:t xml:space="preserve"> menggunakan kata yang mengandung makna eufemisme. Dilihat dari bntuk eufemisme, kata </w:t>
      </w:r>
      <w:r>
        <w:rPr>
          <w:rFonts w:ascii="Times New Roman" w:hAnsi="Times New Roman" w:cs="Times New Roman"/>
          <w:bCs/>
          <w:i/>
          <w:sz w:val="24"/>
          <w:szCs w:val="24"/>
        </w:rPr>
        <w:t xml:space="preserve"> </w:t>
      </w:r>
      <w:r w:rsidRPr="00996A84">
        <w:rPr>
          <w:rFonts w:ascii="Times New Roman" w:hAnsi="Times New Roman" w:cs="Times New Roman"/>
          <w:bCs/>
          <w:i/>
          <w:sz w:val="24"/>
          <w:szCs w:val="24"/>
        </w:rPr>
        <w:t>kritis</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dilihat dari BE1 berbentuk </w:t>
      </w:r>
      <w:r w:rsidRPr="00996A84">
        <w:rPr>
          <w:rFonts w:ascii="Times New Roman" w:hAnsi="Times New Roman" w:cs="Times New Roman"/>
          <w:bCs/>
          <w:i/>
          <w:sz w:val="24"/>
          <w:szCs w:val="24"/>
        </w:rPr>
        <w:t>stilistik</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dan dilihat dari BE2 berbentuk </w:t>
      </w:r>
      <w:r w:rsidRPr="00996A84">
        <w:rPr>
          <w:rFonts w:ascii="Times New Roman" w:hAnsi="Times New Roman" w:cs="Times New Roman"/>
          <w:bCs/>
          <w:i/>
          <w:sz w:val="24"/>
          <w:szCs w:val="24"/>
        </w:rPr>
        <w:t>satu kata menggantikan kata yang lain.</w:t>
      </w:r>
      <w:r>
        <w:rPr>
          <w:rFonts w:ascii="Times New Roman" w:hAnsi="Times New Roman" w:cs="Times New Roman"/>
          <w:bCs/>
          <w:sz w:val="24"/>
          <w:szCs w:val="24"/>
        </w:rPr>
        <w:t xml:space="preserve"> Kata</w:t>
      </w:r>
      <w:r w:rsidRPr="00AB144E">
        <w:rPr>
          <w:rFonts w:ascii="Times New Roman" w:hAnsi="Times New Roman" w:cs="Times New Roman"/>
          <w:bCs/>
          <w:i/>
          <w:sz w:val="24"/>
          <w:szCs w:val="24"/>
        </w:rPr>
        <w:t xml:space="preserve"> kritis</w:t>
      </w:r>
      <w:r>
        <w:rPr>
          <w:rFonts w:ascii="Times New Roman" w:hAnsi="Times New Roman" w:cs="Times New Roman"/>
          <w:bCs/>
          <w:sz w:val="24"/>
          <w:szCs w:val="24"/>
        </w:rPr>
        <w:t xml:space="preserve">, tidak dapat dipahami secara langsung masyarakat awam. Bila dilihat sisi kelugasan makna yang dikandung oleh kata </w:t>
      </w:r>
      <w:r w:rsidRPr="0098554F">
        <w:rPr>
          <w:rFonts w:ascii="Times New Roman" w:hAnsi="Times New Roman" w:cs="Times New Roman"/>
          <w:bCs/>
          <w:i/>
          <w:sz w:val="24"/>
          <w:szCs w:val="24"/>
        </w:rPr>
        <w:t xml:space="preserve">kritis </w:t>
      </w:r>
      <w:r>
        <w:rPr>
          <w:rFonts w:ascii="Times New Roman" w:hAnsi="Times New Roman" w:cs="Times New Roman"/>
          <w:bCs/>
          <w:sz w:val="24"/>
          <w:szCs w:val="24"/>
        </w:rPr>
        <w:t xml:space="preserve">yaitu cerewet, dan teliti. Bila kita mendasarkan pemahaman kita pada makna tersebut maka penggunaan kata kritis lebih mengarah pada upaya untuk mencari-cari kesalahan dan kelemahan calon tertentu, belum mengungkapkan maksud teks secara keseluruhan. Media terlalu percaya pada istilah yang berasal dari asing, walau sudah diadaptasikan ke dalam bahasa Indonesia. Kata yang lebih tepat untuk mengungkapkan maknna teks secara keseluruhan adalah kata </w:t>
      </w:r>
      <w:r w:rsidRPr="00EE7B3B">
        <w:rPr>
          <w:rFonts w:ascii="Times New Roman" w:hAnsi="Times New Roman" w:cs="Times New Roman"/>
          <w:bCs/>
          <w:i/>
          <w:sz w:val="24"/>
          <w:szCs w:val="24"/>
        </w:rPr>
        <w:t>bijaksana</w:t>
      </w:r>
      <w:r>
        <w:rPr>
          <w:rFonts w:ascii="Times New Roman" w:hAnsi="Times New Roman" w:cs="Times New Roman"/>
          <w:bCs/>
          <w:i/>
          <w:sz w:val="24"/>
          <w:szCs w:val="24"/>
        </w:rPr>
        <w:t>.</w:t>
      </w:r>
      <w:r>
        <w:rPr>
          <w:rFonts w:ascii="Times New Roman" w:hAnsi="Times New Roman" w:cs="Times New Roman"/>
          <w:bCs/>
          <w:sz w:val="24"/>
          <w:szCs w:val="24"/>
        </w:rPr>
        <w:t xml:space="preserve"> Berikut penggalan teks yang ada pada teks 22.</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15B7A" w:rsidRPr="006B711F" w:rsidRDefault="00515B7A" w:rsidP="00515B7A">
      <w:pPr>
        <w:spacing w:line="240" w:lineRule="auto"/>
        <w:ind w:firstLine="567"/>
        <w:jc w:val="both"/>
        <w:rPr>
          <w:rFonts w:ascii="Times New Roman" w:hAnsi="Times New Roman" w:cs="Times New Roman"/>
          <w:sz w:val="24"/>
          <w:szCs w:val="24"/>
        </w:rPr>
      </w:pPr>
      <w:r w:rsidRPr="006B711F">
        <w:rPr>
          <w:rFonts w:ascii="Times New Roman" w:hAnsi="Times New Roman" w:cs="Times New Roman"/>
          <w:sz w:val="24"/>
          <w:szCs w:val="24"/>
        </w:rPr>
        <w:t xml:space="preserve">“Kita harus memperhatikan kinerja mereka selama ini, dan apakah memiliki konsep yang jelas atau tidak,” katanya. </w:t>
      </w:r>
    </w:p>
    <w:p w:rsidR="00515B7A" w:rsidRDefault="00515B7A" w:rsidP="00515B7A">
      <w:pPr>
        <w:tabs>
          <w:tab w:val="left" w:pos="993"/>
        </w:tabs>
        <w:spacing w:after="0" w:line="240" w:lineRule="auto"/>
        <w:ind w:firstLine="567"/>
        <w:jc w:val="both"/>
        <w:rPr>
          <w:rFonts w:ascii="Times New Roman" w:hAnsi="Times New Roman" w:cs="Times New Roman"/>
          <w:sz w:val="24"/>
          <w:szCs w:val="24"/>
        </w:rPr>
      </w:pPr>
      <w:r w:rsidRPr="006B711F">
        <w:rPr>
          <w:rFonts w:ascii="Times New Roman" w:hAnsi="Times New Roman" w:cs="Times New Roman"/>
          <w:sz w:val="24"/>
          <w:szCs w:val="24"/>
        </w:rPr>
        <w:t>Dalam proses demokrasi yang akan terjadi saat ini, menurutnya masyarakat tidak hanya peka terhadap masalah politik, namun juga peka terhadap masalah sosial. Jangan sampai karena hiruk pikuk pemilukada membuat masyrakat lupa akan masalah-masalah sosial yang seharusnya segera diselesaikan. Seperti masalah pengangguran dan kemiskinan, termasuk juga masalah konflik sosial yang kerap meledak di tengah masyarakat. Semua permsalahan tersebut harus menjadi perhatian masayrakat untuk memiliki pemimpin.</w:t>
      </w:r>
    </w:p>
    <w:p w:rsidR="00515B7A" w:rsidRPr="005F2C92" w:rsidRDefault="00515B7A" w:rsidP="00515B7A">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515B7A" w:rsidRDefault="00515B7A" w:rsidP="00515B7A">
      <w:pPr>
        <w:tabs>
          <w:tab w:val="left" w:pos="993"/>
        </w:tabs>
        <w:spacing w:after="0" w:line="240" w:lineRule="auto"/>
        <w:ind w:firstLine="567"/>
        <w:jc w:val="both"/>
        <w:rPr>
          <w:rFonts w:ascii="Times New Roman" w:hAnsi="Times New Roman" w:cs="Times New Roman"/>
          <w:b/>
          <w:sz w:val="24"/>
          <w:szCs w:val="24"/>
        </w:rPr>
      </w:pPr>
    </w:p>
    <w:p w:rsidR="00515B7A" w:rsidRDefault="00515B7A" w:rsidP="00515B7A">
      <w:pPr>
        <w:tabs>
          <w:tab w:val="left" w:pos="993"/>
        </w:tabs>
        <w:spacing w:after="0" w:line="240" w:lineRule="auto"/>
        <w:ind w:firstLine="567"/>
        <w:jc w:val="both"/>
        <w:rPr>
          <w:rFonts w:ascii="Times New Roman" w:hAnsi="Times New Roman" w:cs="Times New Roman"/>
          <w:b/>
          <w:sz w:val="24"/>
          <w:szCs w:val="24"/>
        </w:rPr>
      </w:pPr>
      <w:r w:rsidRPr="000A5939">
        <w:rPr>
          <w:rFonts w:ascii="Times New Roman" w:hAnsi="Times New Roman" w:cs="Times New Roman"/>
          <w:b/>
          <w:sz w:val="24"/>
          <w:szCs w:val="24"/>
        </w:rPr>
        <w:lastRenderedPageBreak/>
        <w:t xml:space="preserve">Penampang </w:t>
      </w:r>
      <w:r>
        <w:rPr>
          <w:rFonts w:ascii="Times New Roman" w:hAnsi="Times New Roman" w:cs="Times New Roman"/>
          <w:b/>
          <w:sz w:val="24"/>
          <w:szCs w:val="24"/>
        </w:rPr>
        <w:t>22</w:t>
      </w:r>
    </w:p>
    <w:p w:rsidR="00515B7A" w:rsidRPr="000A5939" w:rsidRDefault="00515B7A" w:rsidP="00515B7A">
      <w:pPr>
        <w:tabs>
          <w:tab w:val="left" w:pos="993"/>
        </w:tabs>
        <w:spacing w:after="0" w:line="240" w:lineRule="auto"/>
        <w:ind w:firstLine="567"/>
        <w:jc w:val="both"/>
        <w:rPr>
          <w:rFonts w:ascii="Times New Roman" w:hAnsi="Times New Roman" w:cs="Times New Roman"/>
          <w:b/>
          <w:bCs/>
          <w:sz w:val="24"/>
          <w:szCs w:val="24"/>
        </w:rPr>
      </w:pP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Kritis </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Masyarakat Diharap Jadi Pemilih yang Kritis</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Tidak mudah dipngaruhi</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Msyarakat Diharap Jadi Pemilih yang rasional</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Netral </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Menanggapi judul diatas, media beranggapan bahwa masyarakat dalam menentukan pilihannya masih bersifat emoional. Pertimbangannya didasarkan pada sesuatu yang bersifat simbolis. Di samping itu, kadang pilihannya didasarkan atas rasa suka dan tidak suka. Terkait dengan maksud media tersebut, dapat dikemukakan pilihan kata yang lebih memadai, yaitu kata </w:t>
      </w:r>
      <w:r w:rsidRPr="006D571B">
        <w:rPr>
          <w:rFonts w:ascii="Times New Roman" w:hAnsi="Times New Roman" w:cs="Times New Roman"/>
          <w:bCs/>
          <w:i/>
          <w:sz w:val="24"/>
          <w:szCs w:val="24"/>
        </w:rPr>
        <w:t>rasional</w:t>
      </w:r>
      <w:r>
        <w:rPr>
          <w:rFonts w:ascii="Times New Roman" w:hAnsi="Times New Roman" w:cs="Times New Roman"/>
          <w:bCs/>
          <w:sz w:val="24"/>
          <w:szCs w:val="24"/>
        </w:rPr>
        <w:t>. Sebagai pemilih yang rasional, tentunya pilihan didasarkan pada fakta yang ada. Bila seorang calon memilki kriteria seorang pemimpin, maka harus dipilih. Tanpa melihat golongan dan suku.</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Maksud yang ingin disampaikan oleh media pada judul tersebut adalah seorang pemilih harus dapat melihat kinerja calon selama ini. Bila perlu pemilih harus mengkritisi  kebijakan-kebijakan dan programnya selama ini. Mengingat hanya calon tertentu yang sudah menunjukkan kinerjanya, dapat disimpulkan </w:t>
      </w:r>
      <w:r w:rsidRPr="00F21147">
        <w:rPr>
          <w:rFonts w:ascii="Times New Roman" w:hAnsi="Times New Roman" w:cs="Times New Roman"/>
          <w:bCs/>
          <w:i/>
          <w:sz w:val="24"/>
          <w:szCs w:val="24"/>
        </w:rPr>
        <w:t xml:space="preserve">bahwa </w:t>
      </w:r>
      <w:r>
        <w:rPr>
          <w:rFonts w:ascii="Times New Roman" w:hAnsi="Times New Roman" w:cs="Times New Roman"/>
          <w:bCs/>
          <w:i/>
          <w:sz w:val="24"/>
          <w:szCs w:val="24"/>
        </w:rPr>
        <w:t xml:space="preserve">makna ufemisme yang terdapat pada judul teks, </w:t>
      </w:r>
      <w:r w:rsidRPr="00F21147">
        <w:rPr>
          <w:rFonts w:ascii="Times New Roman" w:hAnsi="Times New Roman" w:cs="Times New Roman"/>
          <w:bCs/>
          <w:i/>
          <w:sz w:val="24"/>
          <w:szCs w:val="24"/>
        </w:rPr>
        <w:t>media memberikan sebuah imbauan kepada pemilih agar lebih kritis</w:t>
      </w:r>
      <w:r>
        <w:rPr>
          <w:rFonts w:ascii="Times New Roman" w:hAnsi="Times New Roman" w:cs="Times New Roman"/>
          <w:bCs/>
          <w:i/>
          <w:sz w:val="24"/>
          <w:szCs w:val="24"/>
        </w:rPr>
        <w:t xml:space="preserve"> dalam memilih.</w:t>
      </w:r>
      <w:r>
        <w:rPr>
          <w:rFonts w:ascii="Times New Roman" w:hAnsi="Times New Roman" w:cs="Times New Roman"/>
          <w:bCs/>
          <w:sz w:val="24"/>
          <w:szCs w:val="24"/>
        </w:rPr>
        <w:t xml:space="preserve"> </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Pr="0042116F"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Analisis Makna </w:t>
      </w:r>
      <w:r w:rsidRPr="0042116F">
        <w:rPr>
          <w:rFonts w:ascii="Times New Roman" w:hAnsi="Times New Roman" w:cs="Times New Roman"/>
          <w:b/>
          <w:bCs/>
          <w:sz w:val="24"/>
          <w:szCs w:val="24"/>
        </w:rPr>
        <w:t>Teks 23</w:t>
      </w:r>
    </w:p>
    <w:p w:rsidR="00515B7A" w:rsidRPr="0042116F" w:rsidRDefault="00515B7A" w:rsidP="00515B7A">
      <w:pPr>
        <w:tabs>
          <w:tab w:val="left" w:pos="993"/>
        </w:tabs>
        <w:spacing w:after="0" w:line="480" w:lineRule="auto"/>
        <w:jc w:val="both"/>
        <w:rPr>
          <w:rFonts w:ascii="Times New Roman" w:hAnsi="Times New Roman" w:cs="Times New Roman"/>
          <w:b/>
          <w:bCs/>
          <w:sz w:val="24"/>
          <w:szCs w:val="24"/>
        </w:rPr>
      </w:pPr>
      <w:r w:rsidRPr="0042116F">
        <w:rPr>
          <w:rFonts w:ascii="Times New Roman" w:hAnsi="Times New Roman" w:cs="Times New Roman"/>
          <w:b/>
          <w:bCs/>
          <w:sz w:val="24"/>
          <w:szCs w:val="24"/>
        </w:rPr>
        <w:t>Rubrik: Politik, Edisi: 28-02-2013</w:t>
      </w:r>
    </w:p>
    <w:p w:rsidR="00515B7A" w:rsidRDefault="00515B7A" w:rsidP="00515B7A">
      <w:pPr>
        <w:tabs>
          <w:tab w:val="left" w:pos="993"/>
        </w:tabs>
        <w:spacing w:after="0" w:line="480" w:lineRule="auto"/>
        <w:jc w:val="both"/>
        <w:rPr>
          <w:rFonts w:ascii="Times New Roman" w:hAnsi="Times New Roman" w:cs="Times New Roman"/>
          <w:bCs/>
          <w:i/>
          <w:sz w:val="24"/>
          <w:szCs w:val="24"/>
        </w:rPr>
      </w:pPr>
      <w:r w:rsidRPr="0042116F">
        <w:rPr>
          <w:rFonts w:ascii="Times New Roman" w:hAnsi="Times New Roman" w:cs="Times New Roman"/>
          <w:b/>
          <w:bCs/>
          <w:sz w:val="24"/>
          <w:szCs w:val="24"/>
        </w:rPr>
        <w:t xml:space="preserve">Judul: </w:t>
      </w:r>
      <w:r>
        <w:rPr>
          <w:rFonts w:ascii="Times New Roman" w:hAnsi="Times New Roman" w:cs="Times New Roman"/>
          <w:bCs/>
          <w:i/>
          <w:sz w:val="24"/>
          <w:szCs w:val="24"/>
        </w:rPr>
        <w:t>Indeks IPM Naik, Posisi belum Terkerek</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Kalimat judul di atas menggunakan eufemisme berupa frase </w:t>
      </w:r>
      <w:r>
        <w:rPr>
          <w:rFonts w:ascii="Times New Roman" w:hAnsi="Times New Roman" w:cs="Times New Roman"/>
          <w:bCs/>
          <w:i/>
          <w:sz w:val="24"/>
          <w:szCs w:val="24"/>
        </w:rPr>
        <w:t>indeks IPM naik.</w:t>
      </w:r>
      <w:r>
        <w:rPr>
          <w:rFonts w:ascii="Times New Roman" w:hAnsi="Times New Roman" w:cs="Times New Roman"/>
          <w:bCs/>
          <w:sz w:val="24"/>
          <w:szCs w:val="24"/>
        </w:rPr>
        <w:t xml:space="preserve"> Dilihar dari bentuk BE1, frase berbentuk </w:t>
      </w:r>
      <w:r w:rsidRPr="002022E9">
        <w:rPr>
          <w:rFonts w:ascii="Times New Roman" w:hAnsi="Times New Roman" w:cs="Times New Roman"/>
          <w:bCs/>
          <w:i/>
          <w:sz w:val="24"/>
          <w:szCs w:val="24"/>
        </w:rPr>
        <w:t>semantik</w:t>
      </w:r>
      <w:r>
        <w:rPr>
          <w:rFonts w:ascii="Times New Roman" w:hAnsi="Times New Roman" w:cs="Times New Roman"/>
          <w:bCs/>
          <w:sz w:val="24"/>
          <w:szCs w:val="24"/>
        </w:rPr>
        <w:t xml:space="preserve"> dan dilihat dari BE2, frase berbentuk </w:t>
      </w:r>
      <w:r w:rsidRPr="002B0C32">
        <w:rPr>
          <w:rFonts w:ascii="Times New Roman" w:hAnsi="Times New Roman" w:cs="Times New Roman"/>
          <w:bCs/>
          <w:i/>
          <w:sz w:val="24"/>
          <w:szCs w:val="24"/>
        </w:rPr>
        <w:t>makna di luar pernyataan</w:t>
      </w:r>
      <w:r>
        <w:rPr>
          <w:rFonts w:ascii="Times New Roman" w:hAnsi="Times New Roman" w:cs="Times New Roman"/>
          <w:bCs/>
          <w:sz w:val="24"/>
          <w:szCs w:val="24"/>
        </w:rPr>
        <w:t>. Berdasarkan bentuk-bentuk tersebut, eufemisme yang digunakan oleh media mengandung makna bahwa ada maksud tertentu yang ingin dikemukakan oleh media. Mencermati isi teks secara keseluruhan bahwa sumber daya manusia dan tingkat kesejahtraan masyarakat Provinsi NTB sudah baik. Akan tetapi, tidak berpengaruh pada perbaikan  peringkat secara nasional. Daerah kita tetap berada pada posisi kedua dari bawah. Hal ini mengungkapkan bahwa daerah lain jauh lebih baik dari NTB.</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Mengingat teks media HLP ini diterbitkan pada saat menjelang pilkada, maka kondisi IPM yang merupakan tolok ukur kemajuan satu daerah dijadikan sebagai objek yang menarik untuk menyerang calon inkamben. Hal ini terlihat pada penggalan teks berikut.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POSISI IPM NTB telah menjelma menjadi senjata. Namun, ia dikokang pihak lawan, belakngan ini IPM NTB memang kerap diungkit-ungkit. Banyak pihak mengaitkan, kondisi IPM NTB itu cerminan pemerintahan belum maksimal bekerja.</w:t>
      </w:r>
    </w:p>
    <w:p w:rsidR="00515B7A"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Lontaran tentu tak melulu dating dari lawan politik. Mereka yang tak memiiki afilisi sekalipun memang kerap gerah, jika melihat posisi IPM NTB yang betah di nomor buncit. Ini juga dirasakan aktivis Pusat Telaah dan Informasi regional (PATTIRO), Nurjannah</w:t>
      </w:r>
    </w:p>
    <w:p w:rsidR="00515B7A" w:rsidRDefault="00515B7A" w:rsidP="00515B7A">
      <w:pPr>
        <w:spacing w:after="0" w:line="480" w:lineRule="auto"/>
        <w:ind w:firstLine="720"/>
        <w:jc w:val="both"/>
        <w:rPr>
          <w:rFonts w:ascii="Times New Roman" w:hAnsi="Times New Roman" w:cs="Times New Roman"/>
          <w:sz w:val="24"/>
          <w:szCs w:val="24"/>
        </w:rPr>
      </w:pP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Inilah potret pesta demokrasi kita yang selalu menyerang pihak lawan yang sedang berkuasa dengan keurangan dan kelemahan yang selalu dicari-cari. Sebenarnya,  mengkritisi itu penting dilakukan sebagai sebuah kontrol agar pihak yang berkuasa tidak terlena dengan jabatannya. Namun demikian penyampaian kritik dilakukan dengan santun dan proporsional.  </w:t>
      </w: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Kritikus juga harus berjiwa besar, mau mengakui secara terbuka kemajuan yang telah dicapai oleh calon yang sedang berkuasa. Bagaimanapun juga, dalam kepemimpinan yang dilakoni, pasti ada sisi positif (kemajuan) yang telah dicapai dan juga ada bagian yang belum bisa dicapai. Hal ini harus bisa dipahami oleh siapa saja, selama prosentase ketidakberhasilannya kecil. Bila tingkat kegagalannya  berada di atas batas toleransi, maka kepemimpinannya harus dipertanyakan dan dipertanggungjawabkan.</w:t>
      </w: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Kembali pada masalah judul, bahwa penggunaan eufemisme tersebut tidak serta- merta dapat dipahami oleh pembaca. Perlu dicarikan padanan kata yang lebih mudah dipahami oleh masyarakat pembaca. Dengan demikian, informasi yang tidak mubazir (sia-sia). Cermati judul dalam penampang berikut ini</w:t>
      </w:r>
    </w:p>
    <w:p w:rsidR="00515B7A" w:rsidRPr="003D3C87" w:rsidRDefault="00515B7A" w:rsidP="00515B7A">
      <w:pPr>
        <w:spacing w:after="0" w:line="480" w:lineRule="auto"/>
        <w:ind w:firstLine="720"/>
        <w:jc w:val="both"/>
        <w:rPr>
          <w:rFonts w:ascii="Times New Roman" w:hAnsi="Times New Roman" w:cs="Times New Roman"/>
          <w:b/>
          <w:sz w:val="24"/>
          <w:szCs w:val="24"/>
        </w:rPr>
      </w:pPr>
      <w:r w:rsidRPr="003D3C87">
        <w:rPr>
          <w:rFonts w:ascii="Times New Roman" w:hAnsi="Times New Roman" w:cs="Times New Roman"/>
          <w:b/>
          <w:sz w:val="24"/>
          <w:szCs w:val="24"/>
        </w:rPr>
        <w:t>Penampang</w:t>
      </w:r>
      <w:r>
        <w:rPr>
          <w:rFonts w:ascii="Times New Roman" w:hAnsi="Times New Roman" w:cs="Times New Roman"/>
          <w:b/>
          <w:sz w:val="24"/>
          <w:szCs w:val="24"/>
        </w:rPr>
        <w:t xml:space="preserve"> 23</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Indeks IPM</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Indeks IPM Naik, Posisi Belum Terkerek</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Indek Pembangunan Manusia (tingkat kesehatan dan pendidikan)</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Tingkat kesehatan dan pendidikan Manusia sudah bagus, tapi masih kalah dari daerah lain</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Netral / lugas</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p>
    <w:p w:rsidR="00515B7A" w:rsidRPr="00FC0C37" w:rsidRDefault="00515B7A" w:rsidP="00515B7A">
      <w:pPr>
        <w:tabs>
          <w:tab w:val="left" w:pos="993"/>
        </w:tabs>
        <w:spacing w:after="0" w:line="48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lastRenderedPageBreak/>
        <w:t xml:space="preserve">Kalimat judul yang bermakna netral/lugas lebih jelas dan mudah dipahami oleh pembaca. Pembaca tidak akan menemukan kata yang bermakna bias atau konotatif. Sedangkan makna eufemisme yang ingin disampaikan media pada sebuah judul teks berita memerlukan pemahaman yang mendalam. Berkaitan dengan makna bentuk eufemisme pada judul, dapat dikatakan bahwa </w:t>
      </w:r>
      <w:r w:rsidRPr="00FC0C37">
        <w:rPr>
          <w:rFonts w:ascii="Times New Roman" w:hAnsi="Times New Roman" w:cs="Times New Roman"/>
          <w:bCs/>
          <w:i/>
          <w:sz w:val="24"/>
          <w:szCs w:val="24"/>
        </w:rPr>
        <w:t>media HLP menyampaikan maksud yang sebenarnya bahwa upaya Pemda NTB belum maksimal dalam menaikan IPM NTB.</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Pr="0042116F"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Analisis Makna Teks 24</w:t>
      </w:r>
    </w:p>
    <w:p w:rsidR="00515B7A" w:rsidRDefault="00515B7A" w:rsidP="00515B7A">
      <w:pPr>
        <w:tabs>
          <w:tab w:val="left" w:pos="993"/>
        </w:tabs>
        <w:spacing w:after="0" w:line="480" w:lineRule="auto"/>
        <w:jc w:val="both"/>
        <w:rPr>
          <w:rFonts w:ascii="Times New Roman" w:hAnsi="Times New Roman" w:cs="Times New Roman"/>
          <w:b/>
          <w:bCs/>
          <w:sz w:val="24"/>
          <w:szCs w:val="24"/>
        </w:rPr>
      </w:pPr>
      <w:r w:rsidRPr="0042116F">
        <w:rPr>
          <w:rFonts w:ascii="Times New Roman" w:hAnsi="Times New Roman" w:cs="Times New Roman"/>
          <w:b/>
          <w:bCs/>
          <w:sz w:val="24"/>
          <w:szCs w:val="24"/>
        </w:rPr>
        <w:t>Rubrik: Politik, Edisi:</w:t>
      </w:r>
      <w:r>
        <w:rPr>
          <w:rFonts w:ascii="Times New Roman" w:hAnsi="Times New Roman" w:cs="Times New Roman"/>
          <w:b/>
          <w:bCs/>
          <w:sz w:val="24"/>
          <w:szCs w:val="24"/>
        </w:rPr>
        <w:t xml:space="preserve"> 27-03-2013</w:t>
      </w:r>
    </w:p>
    <w:p w:rsidR="00515B7A" w:rsidRDefault="00515B7A" w:rsidP="00515B7A">
      <w:pPr>
        <w:tabs>
          <w:tab w:val="left" w:pos="993"/>
        </w:tabs>
        <w:spacing w:after="0" w:line="480" w:lineRule="auto"/>
        <w:jc w:val="both"/>
        <w:rPr>
          <w:rFonts w:ascii="Times New Roman" w:hAnsi="Times New Roman" w:cs="Times New Roman"/>
          <w:bCs/>
          <w:i/>
          <w:sz w:val="24"/>
          <w:szCs w:val="24"/>
        </w:rPr>
      </w:pPr>
      <w:r>
        <w:rPr>
          <w:rFonts w:ascii="Times New Roman" w:hAnsi="Times New Roman" w:cs="Times New Roman"/>
          <w:b/>
          <w:bCs/>
          <w:sz w:val="24"/>
          <w:szCs w:val="24"/>
        </w:rPr>
        <w:t xml:space="preserve">Judul : </w:t>
      </w:r>
      <w:r>
        <w:rPr>
          <w:rFonts w:ascii="Times New Roman" w:hAnsi="Times New Roman" w:cs="Times New Roman"/>
          <w:bCs/>
          <w:i/>
          <w:sz w:val="24"/>
          <w:szCs w:val="24"/>
        </w:rPr>
        <w:t>Bawaslu Diminta Bekerja Profesional</w:t>
      </w: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Media HLP dalam teks berita rubrik politik, edisi 27 - 03 – 2013, kalimat judulnya menggunakan frasa bermakna eufemisme. Frasa yang dimaksud mengandung eufemisme  tesebut  adalah  </w:t>
      </w:r>
      <w:r w:rsidRPr="00E218E8">
        <w:rPr>
          <w:rFonts w:ascii="Times New Roman" w:hAnsi="Times New Roman" w:cs="Times New Roman"/>
          <w:bCs/>
          <w:i/>
          <w:sz w:val="24"/>
          <w:szCs w:val="24"/>
        </w:rPr>
        <w:t>diminta bekerja profesional</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Dilihat dari BE1, frsa tersebut berbentuk </w:t>
      </w:r>
      <w:r w:rsidRPr="009C6ADE">
        <w:rPr>
          <w:rFonts w:ascii="Times New Roman" w:hAnsi="Times New Roman" w:cs="Times New Roman"/>
          <w:bCs/>
          <w:i/>
          <w:sz w:val="24"/>
          <w:szCs w:val="24"/>
        </w:rPr>
        <w:t>semantik</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dan dilihat dari BE2, prasa tersebut berbentuk </w:t>
      </w:r>
      <w:r w:rsidRPr="009C6ADE">
        <w:rPr>
          <w:rFonts w:ascii="Times New Roman" w:hAnsi="Times New Roman" w:cs="Times New Roman"/>
          <w:bCs/>
          <w:i/>
          <w:sz w:val="24"/>
          <w:szCs w:val="24"/>
        </w:rPr>
        <w:t>makna di luar pernyataan</w:t>
      </w:r>
      <w:r>
        <w:rPr>
          <w:rFonts w:ascii="Times New Roman" w:hAnsi="Times New Roman" w:cs="Times New Roman"/>
          <w:bCs/>
          <w:sz w:val="24"/>
          <w:szCs w:val="24"/>
        </w:rPr>
        <w:t>. Media HLP menyampaikan maksud dalm teks berita yang tergambar dalam judul secara tidak transparan. Masyarakat pembaca tidak dapat memahami secara langsung hal yang ingin disampaikan oleh media dalam teks berita. Bila dibandingkan dengan setelah kita membaca teks berita secara keseluruhan. Barulah pembaca mengetahu dengan pasti hal  yang dimaksudkan dalam judul teks berita tersebut.</w:t>
      </w: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Dilihat dari aspek ideologis, media HLP sangat berhati-hati dalam menggunakan pilihan kata. Penggunaan eufemisme tersebut merupakan salah satu bentuk kehati-hatian media HLP. Dapat dimengerti bahwa aktor yang dimaksud  dalam judul adalah sebuah lembaga yang memiliki pengaruh yang cukup besar. Bahkan hal ini mungkin juga merupakan satu upaya yang dilakukan media untuk melindungi diri dan lembaganya dari pihak lain. Fakta ini merupakan satu bentuk ketidakbebasan media dalam memberitakan sebuah kasus. Media akan selalu merasa tersandra oleh kepentingan dan keingin pihak-pihak lain. Pada akhirnya yang menjadi korban adalah pembaca dari kalangan awam. Mereka tidak dapat memahami informasi secara langsung dan jelas.</w:t>
      </w: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Aktor yang dimaksud dalam teks (Bawaslu) dianggap memiliki pengaruh yang kuat bagi media. Media berupaya mencari pilihan kata yang tepat, yang tidak memojokkan sang aktor. Penggunaan kata tertentu oleh media dapat membentuk opini publik sehingga pemahaman masyarakat sesuai dengan keinginan media. Dengan demikian pembaca turut membenarkan hal yang disampaian oleh media pada judul teks berita.</w:t>
      </w: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Mencermati penggunaan kata pada frasa dalam judul </w:t>
      </w:r>
      <w:r>
        <w:rPr>
          <w:rFonts w:ascii="Times New Roman" w:hAnsi="Times New Roman" w:cs="Times New Roman"/>
          <w:bCs/>
          <w:i/>
          <w:sz w:val="24"/>
          <w:szCs w:val="24"/>
        </w:rPr>
        <w:t>diminta bekerja profesional</w:t>
      </w:r>
      <w:r>
        <w:rPr>
          <w:rFonts w:ascii="Times New Roman" w:hAnsi="Times New Roman" w:cs="Times New Roman"/>
          <w:bCs/>
          <w:sz w:val="24"/>
          <w:szCs w:val="24"/>
        </w:rPr>
        <w:t xml:space="preserve"> , media cendrung lemah dalam mengkritisi gaya Bawaslu dalam menjalankan tugasnya. Bila kita pahami isi teks berikut</w:t>
      </w:r>
    </w:p>
    <w:p w:rsidR="00515B7A" w:rsidRDefault="00515B7A" w:rsidP="00515B7A">
      <w:pPr>
        <w:tabs>
          <w:tab w:val="left" w:pos="567"/>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Default="00515B7A" w:rsidP="00515B7A">
      <w:pPr>
        <w:tabs>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Pr="006B711F">
        <w:rPr>
          <w:rFonts w:ascii="Times New Roman" w:hAnsi="Times New Roman" w:cs="Times New Roman"/>
          <w:sz w:val="24"/>
          <w:szCs w:val="24"/>
        </w:rPr>
        <w:t>Ketua KAMMI daerah NTB Ahmad Dahlan mengatakan Bahaslu NTB harus konsisten dengan komitmennya sebagai pengawas pemilu. Berbagai bentuk pelanggaran yang dilakukan oleh empat pasangan calon yang sudah ditetapkan KPU NTB harus ditindak seadil-adilnya. “Bawaslu harus tegas terhadap keputusannya. Jangan pilih kasih terhadap salah satu pasangan calon,” kata Dahlan saat berorasi di depan Kantor Bawaslu, kemarin</w:t>
      </w:r>
    </w:p>
    <w:p w:rsidR="00515B7A" w:rsidRDefault="00515B7A" w:rsidP="00515B7A">
      <w:pPr>
        <w:tabs>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515B7A" w:rsidRDefault="00515B7A" w:rsidP="00515B7A">
      <w:pPr>
        <w:tabs>
          <w:tab w:val="left" w:pos="567"/>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Penggalan teks berita di atas, pembaca dapat memahami bahwa Banwaslu dalam menjalankan tugasnya masih terkesan tidak konsisten. Eksennya di lapangan belum bekerja sesuai tugas pokok dan fungsinya (tupoksi-nya). Sikap tebang pilih terhadap salah satu pasangan calon masih mewarnai prilaku lembaga tersebut. dalam hal ini media HLP harus tegas dalam menulis judul berita yang diterbitkan. </w:t>
      </w:r>
    </w:p>
    <w:p w:rsidR="00515B7A" w:rsidRPr="006D2466" w:rsidRDefault="00515B7A" w:rsidP="00515B7A">
      <w:pPr>
        <w:tabs>
          <w:tab w:val="left" w:pos="567"/>
          <w:tab w:val="left" w:pos="993"/>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Cermati judul teks berita pada penampang berikut ini.</w:t>
      </w:r>
    </w:p>
    <w:p w:rsidR="00515B7A" w:rsidRPr="003D3C87" w:rsidRDefault="00515B7A" w:rsidP="00515B7A">
      <w:pPr>
        <w:spacing w:after="0" w:line="480" w:lineRule="auto"/>
        <w:ind w:firstLine="720"/>
        <w:jc w:val="both"/>
        <w:rPr>
          <w:rFonts w:ascii="Times New Roman" w:hAnsi="Times New Roman" w:cs="Times New Roman"/>
          <w:b/>
          <w:sz w:val="24"/>
          <w:szCs w:val="24"/>
        </w:rPr>
      </w:pPr>
      <w:r w:rsidRPr="003D3C87">
        <w:rPr>
          <w:rFonts w:ascii="Times New Roman" w:hAnsi="Times New Roman" w:cs="Times New Roman"/>
          <w:b/>
          <w:sz w:val="24"/>
          <w:szCs w:val="24"/>
        </w:rPr>
        <w:t>Penampang</w:t>
      </w:r>
      <w:r>
        <w:rPr>
          <w:rFonts w:ascii="Times New Roman" w:hAnsi="Times New Roman" w:cs="Times New Roman"/>
          <w:b/>
          <w:sz w:val="24"/>
          <w:szCs w:val="24"/>
        </w:rPr>
        <w:t xml:space="preserve"> 24</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Diminta bekerja profesional</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Bawaslu Diminta Bekerja Profesional</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lastRenderedPageBreak/>
              <w:t>Tidak profesional</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Bawaslu Bekerja Tidak profesional</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Netral / lugas</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993"/>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Membandingkan kedua kalimat judul di atas, tentunya kita dapat menentukan kalimat judul yang  mengungkapkan fakta yang terdapat dalam teks berita. Pada kalimat judul yang mengandung eufemisme, media terkesan lemah.  Tidak konsistennya Banwaslu dengan komitmen yang telah dibuat sebelumnya dianggap sebagai sesuatu yang lumrah. Padahal sikap tidak konsisten itu dapat berakibat fatal dalam pelaksanaan pemilu. Bisa memicu terjadinya tindakan anarkis dari kelompok tertentu yang merasa tidak pas dengan kinerja Banwaslu. Dalam hal ini, media terlihat tidak tegas dalam mengkritisi kinerja Banwaslu. Boleh jadi media membiarkan pelanggaran yang dilakukan oleh calon tertentu dalam berkampanye. Dalam hal ini media tidak netral dan berpihak pada salah satu calon.</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Sementara itu,  dalam kalimat judul yang netral dan menggunakan kata yang lugas,  pembaca dapat memahai dengan jelas maksud kalimat judul tersebut. Kata </w:t>
      </w:r>
      <w:r w:rsidRPr="003A3C5A">
        <w:rPr>
          <w:rFonts w:ascii="Times New Roman" w:hAnsi="Times New Roman" w:cs="Times New Roman"/>
          <w:bCs/>
          <w:i/>
          <w:sz w:val="24"/>
          <w:szCs w:val="24"/>
        </w:rPr>
        <w:t>tidak</w:t>
      </w:r>
      <w:r>
        <w:rPr>
          <w:rFonts w:ascii="Times New Roman" w:hAnsi="Times New Roman" w:cs="Times New Roman"/>
          <w:bCs/>
          <w:sz w:val="24"/>
          <w:szCs w:val="24"/>
        </w:rPr>
        <w:t xml:space="preserve">  yang digunakan pada kalimat judul dapat mengungkapkan isi teks pada media HLP sesuai fakta yang ada. Pembaca tidak dibodohi dengan kata-kata dalam judul karena terlihat sinkronisasi antara judul dengan isi teks. Dalam hal ini tidak telihat adanya ideologi tertentu yang akan membentuk opini publik. Netralitas kata dalam judul sangat mutlak diperlukan agar informasi yang ada tidak menjadi bias. Pembaca satu dengan yang lainnnya memiliki pemahaman yang sama tentang sebuah berita. Tidak ada pihak yang merasa mendominasi dan yang didominasi.</w:t>
      </w:r>
    </w:p>
    <w:p w:rsidR="00515B7A" w:rsidRPr="002F69D2" w:rsidRDefault="00515B7A" w:rsidP="00515B7A">
      <w:pPr>
        <w:tabs>
          <w:tab w:val="left" w:pos="993"/>
        </w:tabs>
        <w:spacing w:after="0" w:line="48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lastRenderedPageBreak/>
        <w:t xml:space="preserve">Dengan demikian dapat diungkapkan makna eufemisme yang terdapat dalam bentuk eufemisme pada judul teks berita. </w:t>
      </w:r>
      <w:r w:rsidRPr="002F69D2">
        <w:rPr>
          <w:rFonts w:ascii="Times New Roman" w:hAnsi="Times New Roman" w:cs="Times New Roman"/>
          <w:bCs/>
          <w:i/>
          <w:sz w:val="24"/>
          <w:szCs w:val="24"/>
        </w:rPr>
        <w:t xml:space="preserve">Media HLP berupaya menyembunyikan sikap keberpihakannya pada salah satu pasangan calon dalam pilkada NTB. Hal ini ditunjukkan dengan penggunaan kata yang bersifat melemahkan suatu tindakan pelanggaran oleh calon tertentu. Media mengkritisi konsistensi Banwaslu dengan kata </w:t>
      </w:r>
      <w:r>
        <w:rPr>
          <w:rFonts w:ascii="Times New Roman" w:hAnsi="Times New Roman" w:cs="Times New Roman"/>
          <w:bCs/>
          <w:i/>
          <w:sz w:val="24"/>
          <w:szCs w:val="24"/>
        </w:rPr>
        <w:t>yang tidak lugas</w:t>
      </w:r>
      <w:r w:rsidRPr="002F69D2">
        <w:rPr>
          <w:rFonts w:ascii="Times New Roman" w:hAnsi="Times New Roman" w:cs="Times New Roman"/>
          <w:bCs/>
          <w:i/>
          <w:sz w:val="24"/>
          <w:szCs w:val="24"/>
        </w:rPr>
        <w:t xml:space="preserve">. </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Pr="0042116F"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Analisis Makna Teks 25</w:t>
      </w:r>
    </w:p>
    <w:p w:rsidR="00515B7A" w:rsidRDefault="00515B7A" w:rsidP="00515B7A">
      <w:pPr>
        <w:tabs>
          <w:tab w:val="left" w:pos="993"/>
        </w:tabs>
        <w:spacing w:after="0" w:line="480" w:lineRule="auto"/>
        <w:jc w:val="both"/>
        <w:rPr>
          <w:rFonts w:ascii="Times New Roman" w:hAnsi="Times New Roman" w:cs="Times New Roman"/>
          <w:b/>
          <w:bCs/>
          <w:sz w:val="24"/>
          <w:szCs w:val="24"/>
        </w:rPr>
      </w:pPr>
      <w:r w:rsidRPr="0042116F">
        <w:rPr>
          <w:rFonts w:ascii="Times New Roman" w:hAnsi="Times New Roman" w:cs="Times New Roman"/>
          <w:b/>
          <w:bCs/>
          <w:sz w:val="24"/>
          <w:szCs w:val="24"/>
        </w:rPr>
        <w:t>Rubrik: Politik, Edisi:</w:t>
      </w:r>
      <w:r>
        <w:rPr>
          <w:rFonts w:ascii="Times New Roman" w:hAnsi="Times New Roman" w:cs="Times New Roman"/>
          <w:b/>
          <w:bCs/>
          <w:sz w:val="24"/>
          <w:szCs w:val="24"/>
        </w:rPr>
        <w:t xml:space="preserve"> 08-04-2013</w:t>
      </w:r>
    </w:p>
    <w:p w:rsidR="00515B7A" w:rsidRDefault="00515B7A" w:rsidP="00515B7A">
      <w:pPr>
        <w:tabs>
          <w:tab w:val="left" w:pos="993"/>
        </w:tabs>
        <w:spacing w:after="0" w:line="480" w:lineRule="auto"/>
        <w:jc w:val="both"/>
        <w:rPr>
          <w:rFonts w:ascii="Times New Roman" w:hAnsi="Times New Roman" w:cs="Times New Roman"/>
          <w:bCs/>
          <w:i/>
          <w:sz w:val="24"/>
          <w:szCs w:val="24"/>
        </w:rPr>
      </w:pPr>
      <w:r>
        <w:rPr>
          <w:rFonts w:ascii="Times New Roman" w:hAnsi="Times New Roman" w:cs="Times New Roman"/>
          <w:b/>
          <w:bCs/>
          <w:sz w:val="24"/>
          <w:szCs w:val="24"/>
        </w:rPr>
        <w:t xml:space="preserve">Judul: </w:t>
      </w:r>
      <w:r>
        <w:rPr>
          <w:rFonts w:ascii="Times New Roman" w:hAnsi="Times New Roman" w:cs="Times New Roman"/>
          <w:bCs/>
          <w:i/>
          <w:sz w:val="24"/>
          <w:szCs w:val="24"/>
        </w:rPr>
        <w:t>TGB: Jangan Gunakan Politik Gaya Infotainment</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Media HLP dalam teks berita rubrik politik, edisi 08-04-2013 tersebut menulis berita dengan judul yang mengandung </w:t>
      </w:r>
      <w:r w:rsidRPr="0044380F">
        <w:rPr>
          <w:rFonts w:ascii="Times New Roman" w:hAnsi="Times New Roman" w:cs="Times New Roman"/>
          <w:bCs/>
          <w:i/>
          <w:sz w:val="24"/>
          <w:szCs w:val="24"/>
        </w:rPr>
        <w:t>eufemisme.</w:t>
      </w:r>
      <w:r>
        <w:rPr>
          <w:rFonts w:ascii="Times New Roman" w:hAnsi="Times New Roman" w:cs="Times New Roman"/>
          <w:bCs/>
          <w:sz w:val="24"/>
          <w:szCs w:val="24"/>
        </w:rPr>
        <w:t xml:space="preserve"> Kata yang dianggap mengandung eufemisme adalah frasa </w:t>
      </w:r>
      <w:r w:rsidRPr="0044380F">
        <w:rPr>
          <w:rFonts w:ascii="Times New Roman" w:hAnsi="Times New Roman" w:cs="Times New Roman"/>
          <w:bCs/>
          <w:i/>
          <w:sz w:val="24"/>
          <w:szCs w:val="24"/>
        </w:rPr>
        <w:t>gaya infotainment</w:t>
      </w:r>
      <w:r>
        <w:rPr>
          <w:rFonts w:ascii="Times New Roman" w:hAnsi="Times New Roman" w:cs="Times New Roman"/>
          <w:bCs/>
          <w:sz w:val="24"/>
          <w:szCs w:val="24"/>
        </w:rPr>
        <w:t xml:space="preserve">. Dilihat dari segi bentuk eufemisme BE1, frse eufemisme berbentuk </w:t>
      </w:r>
      <w:r>
        <w:rPr>
          <w:rFonts w:ascii="Times New Roman" w:hAnsi="Times New Roman" w:cs="Times New Roman"/>
          <w:bCs/>
          <w:i/>
          <w:sz w:val="24"/>
          <w:szCs w:val="24"/>
        </w:rPr>
        <w:t xml:space="preserve">retoris </w:t>
      </w:r>
      <w:r>
        <w:rPr>
          <w:rFonts w:ascii="Times New Roman" w:hAnsi="Times New Roman" w:cs="Times New Roman"/>
          <w:bCs/>
          <w:sz w:val="24"/>
          <w:szCs w:val="24"/>
        </w:rPr>
        <w:t xml:space="preserve">dan dilihat dari BE2, frase eufemisme tersebut berbentuk </w:t>
      </w:r>
      <w:r w:rsidRPr="001C71A5">
        <w:rPr>
          <w:rFonts w:ascii="Times New Roman" w:hAnsi="Times New Roman" w:cs="Times New Roman"/>
          <w:bCs/>
          <w:i/>
          <w:sz w:val="24"/>
          <w:szCs w:val="24"/>
        </w:rPr>
        <w:t>ekspresi figuratif</w:t>
      </w:r>
      <w:r>
        <w:rPr>
          <w:rFonts w:ascii="Times New Roman" w:hAnsi="Times New Roman" w:cs="Times New Roman"/>
          <w:bCs/>
          <w:i/>
          <w:sz w:val="24"/>
          <w:szCs w:val="24"/>
        </w:rPr>
        <w:t xml:space="preserve">. </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Dilihat dari aspek ideologis, media menggunakan pilihan kata yang sudah dipertimbangkan dengan matang. Gaya infotainment dimaksudkan adalah sebagai satu mata acara yang didalamnya membahas masalah-masalah yang berkaitan dengan hal yang bersifat pribadi (aib seseorang) yang dialamai para artis atau pejabat publik. Tayangan yang bernuansa </w:t>
      </w:r>
      <w:r w:rsidRPr="006443E0">
        <w:rPr>
          <w:rFonts w:ascii="Times New Roman" w:hAnsi="Times New Roman" w:cs="Times New Roman"/>
          <w:bCs/>
          <w:i/>
          <w:sz w:val="24"/>
          <w:szCs w:val="24"/>
        </w:rPr>
        <w:t>gosip</w:t>
      </w:r>
      <w:r>
        <w:rPr>
          <w:rFonts w:ascii="Times New Roman" w:hAnsi="Times New Roman" w:cs="Times New Roman"/>
          <w:bCs/>
          <w:sz w:val="24"/>
          <w:szCs w:val="24"/>
        </w:rPr>
        <w:t xml:space="preserve"> ini biasa dikonsumsi oleh mereka yang tidak memiliki aktifitas di luar rumah (umumnya ibu rumah tangga). Judul yang ditulis oleh media HLP terkait dengan ucapan yang disampaikan oleh salah satu kandidat cagub pada pemilu 2013.</w:t>
      </w:r>
    </w:p>
    <w:p w:rsidR="00515B7A" w:rsidRDefault="00515B7A" w:rsidP="00515B7A">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Pr="001C71A5" w:rsidRDefault="00515B7A" w:rsidP="00515B7A">
      <w:pPr>
        <w:tabs>
          <w:tab w:val="left" w:pos="993"/>
        </w:tabs>
        <w:spacing w:after="0" w:line="240" w:lineRule="auto"/>
        <w:ind w:firstLine="567"/>
        <w:jc w:val="both"/>
        <w:rPr>
          <w:rFonts w:ascii="Times New Roman" w:hAnsi="Times New Roman" w:cs="Times New Roman"/>
          <w:bCs/>
          <w:sz w:val="24"/>
          <w:szCs w:val="24"/>
        </w:rPr>
      </w:pPr>
      <w:r w:rsidRPr="006B711F">
        <w:rPr>
          <w:rFonts w:ascii="Times New Roman" w:hAnsi="Times New Roman" w:cs="Times New Roman"/>
          <w:sz w:val="24"/>
          <w:szCs w:val="24"/>
        </w:rPr>
        <w:t>“Pemilukada ini merupakan ajang mencari pemimpin. Jadi pola-pola yang harus ditawarkan oleh semua adalah pola-pola politik berbudaya, jangan menggunakan pola infotainment,” ujar TGB kepada wartawan, usai jalan sehat yang digelar KPU NTB kemarin</w:t>
      </w:r>
    </w:p>
    <w:p w:rsidR="00515B7A" w:rsidRPr="00AC44F3" w:rsidRDefault="00515B7A" w:rsidP="00515B7A">
      <w:pPr>
        <w:spacing w:after="0" w:line="240" w:lineRule="auto"/>
        <w:ind w:firstLine="720"/>
        <w:jc w:val="both"/>
        <w:rPr>
          <w:rFonts w:ascii="Times New Roman" w:hAnsi="Times New Roman" w:cs="Times New Roman"/>
          <w:sz w:val="24"/>
          <w:szCs w:val="24"/>
        </w:rPr>
      </w:pPr>
      <w:r w:rsidRPr="00AC44F3">
        <w:rPr>
          <w:rFonts w:ascii="Times New Roman" w:hAnsi="Times New Roman" w:cs="Times New Roman"/>
          <w:sz w:val="24"/>
          <w:szCs w:val="24"/>
        </w:rPr>
        <w:t>................................................................................................................</w:t>
      </w: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kata tertentu dalam p</w:t>
      </w:r>
      <w:r w:rsidRPr="00AC44F3">
        <w:rPr>
          <w:rFonts w:ascii="Times New Roman" w:hAnsi="Times New Roman" w:cs="Times New Roman"/>
          <w:sz w:val="24"/>
          <w:szCs w:val="24"/>
        </w:rPr>
        <w:t>enul</w:t>
      </w:r>
      <w:r>
        <w:rPr>
          <w:rFonts w:ascii="Times New Roman" w:hAnsi="Times New Roman" w:cs="Times New Roman"/>
          <w:sz w:val="24"/>
          <w:szCs w:val="24"/>
        </w:rPr>
        <w:t>i</w:t>
      </w:r>
      <w:r w:rsidRPr="00AC44F3">
        <w:rPr>
          <w:rFonts w:ascii="Times New Roman" w:hAnsi="Times New Roman" w:cs="Times New Roman"/>
          <w:sz w:val="24"/>
          <w:szCs w:val="24"/>
        </w:rPr>
        <w:t xml:space="preserve">san </w:t>
      </w:r>
      <w:r>
        <w:rPr>
          <w:rFonts w:ascii="Times New Roman" w:hAnsi="Times New Roman" w:cs="Times New Roman"/>
          <w:sz w:val="24"/>
          <w:szCs w:val="24"/>
        </w:rPr>
        <w:t xml:space="preserve">judul seperti di atas sangat beralasan karena salah satu kandidat cagub sedang tersangkut masalah rumah tangga. Media ingin membentuk opini publik bahwa berkampanye dengan mengkritisi kandidat lain dengan mengungkap masalah rumah tangga merupakan </w:t>
      </w:r>
      <w:r>
        <w:rPr>
          <w:rFonts w:ascii="Times New Roman" w:hAnsi="Times New Roman" w:cs="Times New Roman"/>
          <w:sz w:val="24"/>
          <w:szCs w:val="24"/>
        </w:rPr>
        <w:lastRenderedPageBreak/>
        <w:t>cara yang tidak baik dan tidak berbudaya. Media berupaya menggiring opini publik kepada salah satu pasangan. Media sudah memperlihatkan keberpihakannya pada salah satu calon. Segala pernyataan yang dikemukakan oleh psangan tertentu dianggap sebagai sesuatu yang sudah benar, tanpa perlu dikritisi. Dalam hal ini media sudah dijadikan sebagai alat berkampanye salah satu pasangan calon.</w:t>
      </w: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melihat, salah satu calon merupakan aktor yang dihormati dan  disegani maka ditempatkan pada posisi di atas. Segala pernyataannya dianggap sebagai sesuatu yang harus diikuti oleh pembaca. Hal ini terlihat pada penggalan teks berikut.</w:t>
      </w:r>
    </w:p>
    <w:p w:rsidR="00515B7A"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TGB kemudian mendorong seluruh elemen masyarakat menerapkan pola pol</w:t>
      </w:r>
      <w:r>
        <w:rPr>
          <w:rFonts w:ascii="Times New Roman" w:hAnsi="Times New Roman" w:cs="Times New Roman"/>
          <w:sz w:val="24"/>
          <w:szCs w:val="24"/>
        </w:rPr>
        <w:t>itik berbudaya demi kemajuan NTB</w:t>
      </w:r>
      <w:r w:rsidRPr="006B711F">
        <w:rPr>
          <w:rFonts w:ascii="Times New Roman" w:hAnsi="Times New Roman" w:cs="Times New Roman"/>
          <w:sz w:val="24"/>
          <w:szCs w:val="24"/>
        </w:rPr>
        <w:t>. Lebih lanjut TGB, menegaskan, masyarakat sebaiknya menjauhi perilkau politik yang tidak baik. Sehingga dapat menciptakan degradasi sosial atau kondisi yang terpecah, hingga menciptakan ketegangan di tingkat masyarakat bawah. “Jadi perilaku yang tidak baik itu sangat tidak perlu dan jangan dilakukan,” tandasnya</w:t>
      </w:r>
    </w:p>
    <w:p w:rsidR="00515B7A" w:rsidRDefault="00515B7A" w:rsidP="00515B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515B7A" w:rsidRDefault="00515B7A" w:rsidP="00515B7A">
      <w:pPr>
        <w:spacing w:after="0" w:line="240" w:lineRule="auto"/>
        <w:ind w:firstLine="720"/>
        <w:jc w:val="both"/>
        <w:rPr>
          <w:rFonts w:ascii="Times New Roman" w:hAnsi="Times New Roman" w:cs="Times New Roman"/>
          <w:sz w:val="24"/>
          <w:szCs w:val="24"/>
        </w:rPr>
      </w:pPr>
    </w:p>
    <w:p w:rsidR="00515B7A"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di atas merupakan sebagian dari pernyaan calon inkamben yang dikutip langsung oleh media. Calon inkamben terkesan sangat khwatir, jika kandidat lain mengangkat isu masalah rumah tangga dijadikan sebagai bahan kampanye. Hal tersebut terlihat pada penggalan teks berita berikut ini.</w:t>
      </w:r>
    </w:p>
    <w:p w:rsidR="00515B7A" w:rsidRDefault="00515B7A" w:rsidP="00515B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515B7A" w:rsidRDefault="00515B7A" w:rsidP="00515B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Bagi Gubernur, seluruh pasagan calon dan semua masyarakat NTB meiliki kewajiban moral untuk melakukan sosialisasi serta kampanye sesuai dengan aturan formal. Tidak hanya itu, TGB berharap agar koten kampanye berkaitan dengan visi-misi untuk membangun NTB ke depan.</w:t>
      </w:r>
    </w:p>
    <w:p w:rsidR="00515B7A" w:rsidRDefault="00515B7A" w:rsidP="00515B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515B7A" w:rsidRPr="006B711F" w:rsidRDefault="00515B7A" w:rsidP="00515B7A">
      <w:pPr>
        <w:spacing w:after="0" w:line="240" w:lineRule="auto"/>
        <w:ind w:firstLine="720"/>
        <w:jc w:val="both"/>
        <w:rPr>
          <w:rFonts w:ascii="Times New Roman" w:hAnsi="Times New Roman" w:cs="Times New Roman"/>
          <w:sz w:val="24"/>
          <w:szCs w:val="24"/>
        </w:rPr>
      </w:pPr>
    </w:p>
    <w:p w:rsidR="00515B7A" w:rsidRDefault="00515B7A" w:rsidP="00515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Rupanya, kekhawatiran calon inkamben terhadap pasangan lain yang akan mengungkit masalah pribadi dipahami oleh media. Media seolah-olah mengamini </w:t>
      </w:r>
      <w:r>
        <w:rPr>
          <w:rFonts w:ascii="Times New Roman" w:hAnsi="Times New Roman" w:cs="Times New Roman"/>
          <w:sz w:val="24"/>
          <w:szCs w:val="24"/>
        </w:rPr>
        <w:lastRenderedPageBreak/>
        <w:t>semua perkataan dari calon tersebut. Sekali lagi, media terlihat tidak dapat menunjukkan netralitasnya dalam memberitakan masalah pemilukada. Secara tidak lagsung,  media HLP sudah mengklaim diri sebagai tim pemenangan salah satu calon.</w:t>
      </w:r>
    </w:p>
    <w:p w:rsidR="00515B7A" w:rsidRPr="00AC44F3" w:rsidRDefault="00515B7A" w:rsidP="00515B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Kembali pada masalah judul teks berita, penggunaan eufemisme pada judul teks berita di atas tidak dapat dipahami secara lugas oleh pembaca awam. Pembaca awam tidak akan dapat memberikan respon secara langsung mengenai kalimat judul tersebut. Sebab, memang kalimat judul itu hanya ditujukan kepada kandidat lain dan para anggota tim pemenangan mereka yang tergolong kelompok intelek. Namun demikian, sebuah media massa harus bijak dalam menggunakan pilihan kata. Sebaiknya menggunakan pilihan kata yang lebih lugas sehingga tidak menimbulkan kesalahan pemahaman di kalangan pembaca. Ingat, bahwa media massa bila sudah dipublikasikan maka itu merupakan milik masyarakat yang harus diperhitungkan keberadaannya. Tanpa masyarakat, sebuah media tidak memiliki arti apa-apa. Berikut ini dapat dilihat judul dalam penampang berikut ini.</w:t>
      </w:r>
    </w:p>
    <w:p w:rsidR="00515B7A" w:rsidRPr="003D3C87" w:rsidRDefault="00515B7A" w:rsidP="00515B7A">
      <w:pPr>
        <w:spacing w:after="0" w:line="480" w:lineRule="auto"/>
        <w:ind w:firstLine="720"/>
        <w:jc w:val="both"/>
        <w:rPr>
          <w:rFonts w:ascii="Times New Roman" w:hAnsi="Times New Roman" w:cs="Times New Roman"/>
          <w:b/>
          <w:sz w:val="24"/>
          <w:szCs w:val="24"/>
        </w:rPr>
      </w:pPr>
      <w:r w:rsidRPr="003D3C87">
        <w:rPr>
          <w:rFonts w:ascii="Times New Roman" w:hAnsi="Times New Roman" w:cs="Times New Roman"/>
          <w:b/>
          <w:sz w:val="24"/>
          <w:szCs w:val="24"/>
        </w:rPr>
        <w:t>Penampang</w:t>
      </w:r>
      <w:r>
        <w:rPr>
          <w:rFonts w:ascii="Times New Roman" w:hAnsi="Times New Roman" w:cs="Times New Roman"/>
          <w:b/>
          <w:sz w:val="24"/>
          <w:szCs w:val="24"/>
        </w:rPr>
        <w:t xml:space="preserve"> 25</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Gaya infotainment</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TGB: Jangan Gunakan Politik Gaya Innfotainment</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Masalah pribadi </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 xml:space="preserve">TGB: Dalam Berkampanye Jangan Menyinggung masalah Pribadi Calon  Lain </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Netral / lugas</w:t>
            </w:r>
          </w:p>
        </w:tc>
      </w:tr>
    </w:tbl>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i/>
          <w:sz w:val="24"/>
          <w:szCs w:val="24"/>
        </w:rPr>
      </w:pPr>
      <w:r w:rsidRPr="00732F12">
        <w:rPr>
          <w:rFonts w:ascii="Times New Roman" w:hAnsi="Times New Roman" w:cs="Times New Roman"/>
          <w:bCs/>
          <w:sz w:val="24"/>
          <w:szCs w:val="24"/>
        </w:rPr>
        <w:t>Mencermati kedua judul di atas</w:t>
      </w:r>
      <w:r>
        <w:rPr>
          <w:rFonts w:ascii="Times New Roman" w:hAnsi="Times New Roman" w:cs="Times New Roman"/>
          <w:bCs/>
          <w:sz w:val="24"/>
          <w:szCs w:val="24"/>
        </w:rPr>
        <w:t xml:space="preserve">, kita dapat menentukan bahwa media tidak secara transparan mengatakan bahwa calon lain dalam melakukan kampanye, </w:t>
      </w:r>
      <w:r>
        <w:rPr>
          <w:rFonts w:ascii="Times New Roman" w:hAnsi="Times New Roman" w:cs="Times New Roman"/>
          <w:bCs/>
          <w:sz w:val="24"/>
          <w:szCs w:val="24"/>
        </w:rPr>
        <w:lastRenderedPageBreak/>
        <w:t xml:space="preserve">mengangkat isu masalah keretakan rumah tangga salah satu calon. Hal ini terlihat pada penggunaan eufemisme pada judul. Bandingkan dengan judul yang bermakna netral/lugas. Judul tersebut secara transparan mengungkapkan hal yang tertuang dalam isi teks berita. Makan eufemisme yang terdapat pada judul teks berita rubrik politik tersebut, </w:t>
      </w:r>
      <w:r w:rsidRPr="00276961">
        <w:rPr>
          <w:rFonts w:ascii="Times New Roman" w:hAnsi="Times New Roman" w:cs="Times New Roman"/>
          <w:bCs/>
          <w:i/>
          <w:sz w:val="24"/>
          <w:szCs w:val="24"/>
        </w:rPr>
        <w:t>media mengatakan bahwa calon lain dalam berkampanye tidak menyampaikan program (visi-misinya), tetapi malah menjelekkan calon inkamben dengan mengungkap masalah keretakan  rumah tangga yang dialami calon inkamben.</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Pr="0042116F"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Analisis Makna </w:t>
      </w:r>
      <w:r w:rsidRPr="0042116F">
        <w:rPr>
          <w:rFonts w:ascii="Times New Roman" w:hAnsi="Times New Roman" w:cs="Times New Roman"/>
          <w:b/>
          <w:bCs/>
          <w:sz w:val="24"/>
          <w:szCs w:val="24"/>
        </w:rPr>
        <w:t>Te</w:t>
      </w:r>
      <w:r>
        <w:rPr>
          <w:rFonts w:ascii="Times New Roman" w:hAnsi="Times New Roman" w:cs="Times New Roman"/>
          <w:b/>
          <w:bCs/>
          <w:sz w:val="24"/>
          <w:szCs w:val="24"/>
        </w:rPr>
        <w:t>ks 26</w:t>
      </w:r>
    </w:p>
    <w:p w:rsidR="00515B7A" w:rsidRDefault="00515B7A" w:rsidP="00515B7A">
      <w:pPr>
        <w:tabs>
          <w:tab w:val="left" w:pos="993"/>
        </w:tabs>
        <w:spacing w:after="0" w:line="480" w:lineRule="auto"/>
        <w:jc w:val="both"/>
        <w:rPr>
          <w:rFonts w:ascii="Times New Roman" w:hAnsi="Times New Roman" w:cs="Times New Roman"/>
          <w:bCs/>
          <w:sz w:val="24"/>
          <w:szCs w:val="24"/>
        </w:rPr>
      </w:pPr>
      <w:r w:rsidRPr="0042116F">
        <w:rPr>
          <w:rFonts w:ascii="Times New Roman" w:hAnsi="Times New Roman" w:cs="Times New Roman"/>
          <w:b/>
          <w:bCs/>
          <w:sz w:val="24"/>
          <w:szCs w:val="24"/>
        </w:rPr>
        <w:t>Rubrik: Politik, Edisi:</w:t>
      </w:r>
      <w:r>
        <w:rPr>
          <w:rFonts w:ascii="Times New Roman" w:hAnsi="Times New Roman" w:cs="Times New Roman"/>
          <w:b/>
          <w:bCs/>
          <w:sz w:val="24"/>
          <w:szCs w:val="24"/>
        </w:rPr>
        <w:t xml:space="preserve"> 18-04-2013</w:t>
      </w:r>
    </w:p>
    <w:p w:rsidR="00515B7A" w:rsidRPr="00276961" w:rsidRDefault="00515B7A" w:rsidP="00515B7A">
      <w:pPr>
        <w:tabs>
          <w:tab w:val="left" w:pos="993"/>
        </w:tabs>
        <w:spacing w:after="0" w:line="480" w:lineRule="auto"/>
        <w:jc w:val="both"/>
        <w:rPr>
          <w:rFonts w:ascii="Times New Roman" w:hAnsi="Times New Roman" w:cs="Times New Roman"/>
          <w:bCs/>
          <w:i/>
          <w:sz w:val="24"/>
          <w:szCs w:val="24"/>
        </w:rPr>
      </w:pPr>
      <w:r>
        <w:rPr>
          <w:rFonts w:ascii="Times New Roman" w:hAnsi="Times New Roman" w:cs="Times New Roman"/>
          <w:b/>
          <w:bCs/>
          <w:sz w:val="24"/>
          <w:szCs w:val="24"/>
        </w:rPr>
        <w:t xml:space="preserve">                            </w:t>
      </w:r>
      <w:r w:rsidRPr="00276961">
        <w:rPr>
          <w:rFonts w:ascii="Times New Roman" w:hAnsi="Times New Roman" w:cs="Times New Roman"/>
          <w:b/>
          <w:bCs/>
          <w:sz w:val="24"/>
          <w:szCs w:val="24"/>
        </w:rPr>
        <w:t>Judul</w:t>
      </w:r>
      <w:r>
        <w:rPr>
          <w:rFonts w:ascii="Times New Roman" w:hAnsi="Times New Roman" w:cs="Times New Roman"/>
          <w:b/>
          <w:bCs/>
          <w:sz w:val="24"/>
          <w:szCs w:val="24"/>
        </w:rPr>
        <w:t xml:space="preserve">: </w:t>
      </w:r>
      <w:r>
        <w:rPr>
          <w:rFonts w:ascii="Times New Roman" w:hAnsi="Times New Roman" w:cs="Times New Roman"/>
          <w:bCs/>
          <w:i/>
          <w:sz w:val="24"/>
          <w:szCs w:val="24"/>
        </w:rPr>
        <w:t>Harus Dewasa Dalam Berpolitik</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Kalimat judul teks berita di atas menggunakan kata </w:t>
      </w:r>
      <w:r w:rsidRPr="00276961">
        <w:rPr>
          <w:rFonts w:ascii="Times New Roman" w:hAnsi="Times New Roman" w:cs="Times New Roman"/>
          <w:bCs/>
          <w:i/>
          <w:sz w:val="24"/>
          <w:szCs w:val="24"/>
        </w:rPr>
        <w:t>eufemisme</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(memperhalus makna). Kata </w:t>
      </w:r>
      <w:r w:rsidRPr="00527DF0">
        <w:rPr>
          <w:rFonts w:ascii="Times New Roman" w:hAnsi="Times New Roman" w:cs="Times New Roman"/>
          <w:bCs/>
          <w:i/>
          <w:sz w:val="24"/>
          <w:szCs w:val="24"/>
        </w:rPr>
        <w:t>dewasa</w:t>
      </w:r>
      <w:r>
        <w:rPr>
          <w:rFonts w:ascii="Times New Roman" w:hAnsi="Times New Roman" w:cs="Times New Roman"/>
          <w:bCs/>
          <w:sz w:val="24"/>
          <w:szCs w:val="24"/>
        </w:rPr>
        <w:t xml:space="preserve">, pada kalimat judul di atas, mengandung makna yang lebih halus dalam menggambarkan situasi politik (para calon dan tim pemenangan) saat itu. Bentuk eufemisme yang digunakan dilihat dari BE1, berbentuk </w:t>
      </w:r>
      <w:r w:rsidRPr="00527DF0">
        <w:rPr>
          <w:rFonts w:ascii="Times New Roman" w:hAnsi="Times New Roman" w:cs="Times New Roman"/>
          <w:bCs/>
          <w:i/>
          <w:sz w:val="24"/>
          <w:szCs w:val="24"/>
        </w:rPr>
        <w:t>semantik</w:t>
      </w:r>
      <w:r>
        <w:rPr>
          <w:rFonts w:ascii="Times New Roman" w:hAnsi="Times New Roman" w:cs="Times New Roman"/>
          <w:bCs/>
          <w:sz w:val="24"/>
          <w:szCs w:val="24"/>
        </w:rPr>
        <w:t xml:space="preserve"> dan dilihat dari BE2, berbentuk </w:t>
      </w:r>
      <w:r w:rsidRPr="00527DF0">
        <w:rPr>
          <w:rFonts w:ascii="Times New Roman" w:hAnsi="Times New Roman" w:cs="Times New Roman"/>
          <w:bCs/>
          <w:i/>
          <w:sz w:val="24"/>
          <w:szCs w:val="24"/>
        </w:rPr>
        <w:t>makna di luar pernyataan</w:t>
      </w:r>
      <w:r>
        <w:rPr>
          <w:rFonts w:ascii="Times New Roman" w:hAnsi="Times New Roman" w:cs="Times New Roman"/>
          <w:bCs/>
          <w:i/>
          <w:sz w:val="24"/>
          <w:szCs w:val="24"/>
        </w:rPr>
        <w:t>.</w:t>
      </w:r>
      <w:r>
        <w:rPr>
          <w:rFonts w:ascii="Times New Roman" w:hAnsi="Times New Roman" w:cs="Times New Roman"/>
          <w:bCs/>
          <w:sz w:val="24"/>
          <w:szCs w:val="24"/>
        </w:rPr>
        <w:t xml:space="preserve"> </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Dilihat dari aspek ideologis, media menggunakan pilihan kata meperhalus makna sebagai upaya untuk membentuk pendapat umum. Media berupaya untuk mempengaruhi pembaca agar pembaca turut membenarkan pendapat KPU sebagai sebuah lembaga pemilu. KPU menilai bahwa para cagub dan tim pemenangannya belum dewasa dalam berpolitik. Hal ini terlihat pada penggalan teks berikut.</w:t>
      </w:r>
    </w:p>
    <w:p w:rsidR="00515B7A" w:rsidRDefault="00515B7A" w:rsidP="00515B7A">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Default="00515B7A" w:rsidP="00515B7A">
      <w:pPr>
        <w:spacing w:after="0"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Calon pemimpin juga diharapkan dapat bersikap dewasa dalam berpolitik. Tidak melontarkan pendapat yang cenderung membingungkan atau menjadi konroversi di tengah masayrakat. Calon pemimpin juga berupaya menunjukkan sikap kesatria yakni jujur dalam menyikapi problem masyarakat. Tidak mencari-cari pembenaran hanya karena menginginkan simpati masyarakat.</w:t>
      </w:r>
    </w:p>
    <w:p w:rsidR="00515B7A" w:rsidRDefault="00515B7A" w:rsidP="00515B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515B7A" w:rsidRDefault="00515B7A" w:rsidP="00515B7A">
      <w:pPr>
        <w:tabs>
          <w:tab w:val="left" w:pos="993"/>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Penggalan teks berita di atas jelas memperlihatkan bahwa para calon hanya melakukan pencitraan. Pernyataan yang dilontarkan harus mempertimbangan realitas kehidupan sosial masyarakat dan tidak membingungkan. Media terkesan mendukung penilaian yang dikemukakan oleh KPU tersebut. dukungan tersebut terlihat dari judul teks yang diangkat media. </w:t>
      </w:r>
    </w:p>
    <w:p w:rsidR="00515B7A" w:rsidRPr="00EE2CF5"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Dilihat dari sisi aktor dalam teks tersebut, media menilai KPU adalah aktor yang dianggap sebagai lembaga yang memiliki kedewasaan dan kejujura.  </w:t>
      </w:r>
      <w:r>
        <w:rPr>
          <w:rFonts w:ascii="Times New Roman" w:hAnsi="Times New Roman" w:cs="Times New Roman"/>
          <w:bCs/>
          <w:sz w:val="24"/>
          <w:szCs w:val="24"/>
        </w:rPr>
        <w:lastRenderedPageBreak/>
        <w:t xml:space="preserve">Pernyataan-pernyataan yang dilontarkan KPU dianggap mengandung nilai kebenaran. Setiap pasangan calon dan seluruh tim pemenangannya harus mematuhi semua ketentuan dan imbauan yang telah disampaiakn KPU. Memposisikan KPU sebagai lembaga yang panutan, media dalam judul teks menggunakan kata dewasa. Penggunaan kata </w:t>
      </w:r>
      <w:r w:rsidRPr="00EE2CF5">
        <w:rPr>
          <w:rFonts w:ascii="Times New Roman" w:hAnsi="Times New Roman" w:cs="Times New Roman"/>
          <w:bCs/>
          <w:i/>
          <w:sz w:val="24"/>
          <w:szCs w:val="24"/>
        </w:rPr>
        <w:t>dewasa</w:t>
      </w:r>
      <w:r>
        <w:rPr>
          <w:rFonts w:ascii="Times New Roman" w:hAnsi="Times New Roman" w:cs="Times New Roman"/>
          <w:bCs/>
          <w:sz w:val="24"/>
          <w:szCs w:val="24"/>
        </w:rPr>
        <w:t xml:space="preserve"> sebagai bentuk penghalusan pengucapan/ perkataan justru terlihat tidak tegas dalam mengungkapkan isi teks secara keseluruhan. Kata dewasa hanya mengngkapkann sebigan saja dari isi teks. Cermati kalimat dalam penampang berikut ini.</w:t>
      </w:r>
    </w:p>
    <w:p w:rsidR="00515B7A" w:rsidRPr="003D3C87" w:rsidRDefault="00515B7A" w:rsidP="00515B7A">
      <w:pPr>
        <w:spacing w:after="0" w:line="480" w:lineRule="auto"/>
        <w:jc w:val="both"/>
        <w:rPr>
          <w:rFonts w:ascii="Times New Roman" w:hAnsi="Times New Roman" w:cs="Times New Roman"/>
          <w:b/>
          <w:sz w:val="24"/>
          <w:szCs w:val="24"/>
        </w:rPr>
      </w:pPr>
      <w:r w:rsidRPr="003D3C87">
        <w:rPr>
          <w:rFonts w:ascii="Times New Roman" w:hAnsi="Times New Roman" w:cs="Times New Roman"/>
          <w:b/>
          <w:sz w:val="24"/>
          <w:szCs w:val="24"/>
        </w:rPr>
        <w:t>Penampang</w:t>
      </w:r>
      <w:r>
        <w:rPr>
          <w:rFonts w:ascii="Times New Roman" w:hAnsi="Times New Roman" w:cs="Times New Roman"/>
          <w:b/>
          <w:sz w:val="24"/>
          <w:szCs w:val="24"/>
        </w:rPr>
        <w:t xml:space="preserve"> 26</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Dewasa </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Harus Dewasa dalam Berpolitik</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Bijaksana </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Harus Bijaksana dalam Berpolitik</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Netral / lugas</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Mencermati kalimat judul di atas, dapat dikatakan bahwa kalimat judul yang bermakna lugas/ netral dapat mengungkapkan secara tegas hal yang menjadi isi teks berita. Keseluruhan isi teks tergambar pada kalimat judul yang netral/lugas tersebut. Media dalam hal ini tidak secara terbuka  mengungkapkan maksud teks. Dapat dikatakan bahwa ada hal yang luput dari pantauan media mengenai prilaku para calon dan tim pemenangannya. </w:t>
      </w:r>
      <w:r w:rsidRPr="00A45785">
        <w:rPr>
          <w:rFonts w:ascii="Times New Roman" w:hAnsi="Times New Roman" w:cs="Times New Roman"/>
          <w:bCs/>
          <w:i/>
          <w:sz w:val="24"/>
          <w:szCs w:val="24"/>
        </w:rPr>
        <w:t xml:space="preserve">Adapun makna eufemisme yang dapat diungkapkan pada bentuk eufemisme dalam kalimat judul di atas adalah bahwa media menilai prilaku para calon dan tim pemenangannya menjelang pemilu, sering melontarkan pernyataan  kontroversial (mengandung pertentangan) yang </w:t>
      </w:r>
      <w:r w:rsidRPr="00A45785">
        <w:rPr>
          <w:rFonts w:ascii="Times New Roman" w:hAnsi="Times New Roman" w:cs="Times New Roman"/>
          <w:bCs/>
          <w:i/>
          <w:sz w:val="24"/>
          <w:szCs w:val="24"/>
        </w:rPr>
        <w:lastRenderedPageBreak/>
        <w:t>dapat membingungkan masyarakat, dan belum mengungkapkan permasalahan</w:t>
      </w:r>
      <w:r>
        <w:rPr>
          <w:rFonts w:ascii="Times New Roman" w:hAnsi="Times New Roman" w:cs="Times New Roman"/>
          <w:bCs/>
          <w:sz w:val="24"/>
          <w:szCs w:val="24"/>
        </w:rPr>
        <w:t xml:space="preserve"> yang ada dalam masyarakat.</w:t>
      </w:r>
    </w:p>
    <w:p w:rsidR="00515B7A" w:rsidRPr="0042116F"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Analisis Makna Teks 27</w:t>
      </w:r>
    </w:p>
    <w:p w:rsidR="00515B7A" w:rsidRDefault="00515B7A" w:rsidP="00515B7A">
      <w:pPr>
        <w:tabs>
          <w:tab w:val="left" w:pos="993"/>
        </w:tabs>
        <w:spacing w:after="0" w:line="480" w:lineRule="auto"/>
        <w:jc w:val="both"/>
        <w:rPr>
          <w:rFonts w:ascii="Times New Roman" w:hAnsi="Times New Roman" w:cs="Times New Roman"/>
          <w:b/>
          <w:bCs/>
          <w:sz w:val="24"/>
          <w:szCs w:val="24"/>
        </w:rPr>
      </w:pPr>
      <w:r w:rsidRPr="0042116F">
        <w:rPr>
          <w:rFonts w:ascii="Times New Roman" w:hAnsi="Times New Roman" w:cs="Times New Roman"/>
          <w:b/>
          <w:bCs/>
          <w:sz w:val="24"/>
          <w:szCs w:val="24"/>
        </w:rPr>
        <w:t>Rubrik: Politik, Edisi:</w:t>
      </w:r>
      <w:r>
        <w:rPr>
          <w:rFonts w:ascii="Times New Roman" w:hAnsi="Times New Roman" w:cs="Times New Roman"/>
          <w:b/>
          <w:bCs/>
          <w:sz w:val="24"/>
          <w:szCs w:val="24"/>
        </w:rPr>
        <w:t xml:space="preserve"> 26-04-2013</w:t>
      </w:r>
    </w:p>
    <w:p w:rsidR="00515B7A" w:rsidRDefault="00515B7A" w:rsidP="00515B7A">
      <w:pPr>
        <w:tabs>
          <w:tab w:val="left" w:pos="993"/>
        </w:tabs>
        <w:spacing w:after="0" w:line="480" w:lineRule="auto"/>
        <w:jc w:val="both"/>
        <w:rPr>
          <w:rFonts w:ascii="Times New Roman" w:hAnsi="Times New Roman" w:cs="Times New Roman"/>
          <w:bCs/>
          <w:i/>
          <w:sz w:val="24"/>
          <w:szCs w:val="24"/>
        </w:rPr>
      </w:pPr>
      <w:r>
        <w:rPr>
          <w:rFonts w:ascii="Times New Roman" w:hAnsi="Times New Roman" w:cs="Times New Roman"/>
          <w:b/>
          <w:bCs/>
          <w:sz w:val="24"/>
          <w:szCs w:val="24"/>
        </w:rPr>
        <w:t xml:space="preserve">Judul: </w:t>
      </w:r>
      <w:r>
        <w:rPr>
          <w:rFonts w:ascii="Times New Roman" w:hAnsi="Times New Roman" w:cs="Times New Roman"/>
          <w:bCs/>
          <w:i/>
          <w:sz w:val="24"/>
          <w:szCs w:val="24"/>
        </w:rPr>
        <w:t>Dahlan Bisa Aangkat Elektabilitas Demokrat</w:t>
      </w:r>
    </w:p>
    <w:p w:rsidR="00515B7A" w:rsidRPr="00530D2C"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Kalimmat judul pada teks 27 yang terdapat dalam rubrik politik edisi 26-04-2013 tersebut menggunakan kata mengandung </w:t>
      </w:r>
      <w:r w:rsidRPr="00271511">
        <w:rPr>
          <w:rFonts w:ascii="Times New Roman" w:hAnsi="Times New Roman" w:cs="Times New Roman"/>
          <w:bCs/>
          <w:i/>
          <w:sz w:val="24"/>
          <w:szCs w:val="24"/>
        </w:rPr>
        <w:t>eufemisme</w:t>
      </w:r>
      <w:r>
        <w:rPr>
          <w:rFonts w:ascii="Times New Roman" w:hAnsi="Times New Roman" w:cs="Times New Roman"/>
          <w:bCs/>
          <w:sz w:val="24"/>
          <w:szCs w:val="24"/>
        </w:rPr>
        <w:t xml:space="preserve">. Dilihat dari BE1, eufemisme berbentuk </w:t>
      </w:r>
      <w:r w:rsidRPr="00C8005E">
        <w:rPr>
          <w:rFonts w:ascii="Times New Roman" w:hAnsi="Times New Roman" w:cs="Times New Roman"/>
          <w:bCs/>
          <w:i/>
          <w:sz w:val="24"/>
          <w:szCs w:val="24"/>
        </w:rPr>
        <w:t>semantik</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dan dilihat dari BE2, eufemisme berbentuk </w:t>
      </w:r>
      <w:r w:rsidRPr="00C8005E">
        <w:rPr>
          <w:rFonts w:ascii="Times New Roman" w:hAnsi="Times New Roman" w:cs="Times New Roman"/>
          <w:bCs/>
          <w:i/>
          <w:sz w:val="24"/>
          <w:szCs w:val="24"/>
        </w:rPr>
        <w:t>sirkumlokusi</w:t>
      </w:r>
      <w:r w:rsidRPr="00F477E3">
        <w:rPr>
          <w:rFonts w:ascii="Times New Roman" w:hAnsi="Times New Roman" w:cs="Times New Roman"/>
          <w:bCs/>
          <w:i/>
          <w:sz w:val="24"/>
          <w:szCs w:val="24"/>
        </w:rPr>
        <w:t>.</w:t>
      </w:r>
      <w:r>
        <w:rPr>
          <w:rFonts w:ascii="Times New Roman" w:hAnsi="Times New Roman" w:cs="Times New Roman"/>
          <w:bCs/>
          <w:sz w:val="24"/>
          <w:szCs w:val="24"/>
        </w:rPr>
        <w:t xml:space="preserve"> Penggunaan kata </w:t>
      </w:r>
      <w:r w:rsidRPr="00530D2C">
        <w:rPr>
          <w:rFonts w:ascii="Times New Roman" w:hAnsi="Times New Roman" w:cs="Times New Roman"/>
          <w:bCs/>
          <w:i/>
          <w:sz w:val="24"/>
          <w:szCs w:val="24"/>
        </w:rPr>
        <w:t>elektabilitas</w:t>
      </w:r>
      <w:r>
        <w:rPr>
          <w:rFonts w:ascii="Times New Roman" w:hAnsi="Times New Roman" w:cs="Times New Roman"/>
          <w:bCs/>
          <w:i/>
          <w:sz w:val="24"/>
          <w:szCs w:val="24"/>
        </w:rPr>
        <w:t xml:space="preserve">, </w:t>
      </w:r>
      <w:r>
        <w:rPr>
          <w:rFonts w:ascii="Times New Roman" w:hAnsi="Times New Roman" w:cs="Times New Roman"/>
          <w:bCs/>
          <w:sz w:val="24"/>
          <w:szCs w:val="24"/>
        </w:rPr>
        <w:t>pada judul di atas diambil dari istilah asing. Kata tersebut tidak dapat dipahami secara langsung oleh pembaca awam. Medi tentunya memilih kata tersebut didasarkan pada sebuah pertimbangan yang matang.</w:t>
      </w:r>
    </w:p>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Dilihat dari sudut aspek ideologis, bahwa penggunaan </w:t>
      </w:r>
      <w:r w:rsidRPr="00C8005E">
        <w:rPr>
          <w:rFonts w:ascii="Times New Roman" w:hAnsi="Times New Roman" w:cs="Times New Roman"/>
          <w:bCs/>
          <w:i/>
          <w:sz w:val="24"/>
          <w:szCs w:val="24"/>
        </w:rPr>
        <w:t xml:space="preserve">eufemisme </w:t>
      </w:r>
      <w:r>
        <w:rPr>
          <w:rFonts w:ascii="Times New Roman" w:hAnsi="Times New Roman" w:cs="Times New Roman"/>
          <w:bCs/>
          <w:sz w:val="24"/>
          <w:szCs w:val="24"/>
        </w:rPr>
        <w:t>pada teks tersebut adalah untuk maksud tertentu. Hal itu merupakan satu upaya yang dilakukan oleh media untuk membentuk sebuah opini pembaca. Media berupaya membenarkan hal yang dilakukan oleh satu pihak (LSJ) kepada pihak yang lain (Dahlan Iskan disingkat DI). Pandangan  media tentang fakta yang ada diupayakan untuk ditularkan kepada pembaca aagar pembaca turut membenarkan hal yang diungkapkan oleh pihak LSJ. Dengan demikian dapat dikatakan bahwa media memperlihatkan keberpihakannya pada DI dengan mendukung pendapat LSJ. Hal ini dapat dilihat pada penggalan teks berikut ini.</w:t>
      </w:r>
    </w:p>
    <w:p w:rsidR="00515B7A" w:rsidRDefault="00515B7A" w:rsidP="00515B7A">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p>
    <w:p w:rsidR="00515B7A" w:rsidRPr="006B711F"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JAKARTA-Lembaga Survey Jakarta (LSJ) menilai, jika mau ikut, Menteri badan Usaha Milik Negara (BUMN) Dahlan Iskan berpeluang menang dalam </w:t>
      </w:r>
      <w:r w:rsidRPr="006B711F">
        <w:rPr>
          <w:rFonts w:ascii="Times New Roman" w:hAnsi="Times New Roman" w:cs="Times New Roman"/>
          <w:sz w:val="24"/>
          <w:szCs w:val="24"/>
        </w:rPr>
        <w:lastRenderedPageBreak/>
        <w:t>konvensi calon presiden (capres) Partai Demokrat. Salah satu alsannya, Dahla sangat popular dan memiliki dukungan grass root yang sangat bagus.</w:t>
      </w:r>
    </w:p>
    <w:p w:rsidR="00515B7A" w:rsidRPr="006B711F" w:rsidRDefault="00515B7A" w:rsidP="00515B7A">
      <w:pPr>
        <w:spacing w:line="240" w:lineRule="auto"/>
        <w:ind w:firstLine="720"/>
        <w:jc w:val="both"/>
        <w:rPr>
          <w:rFonts w:ascii="Times New Roman" w:hAnsi="Times New Roman" w:cs="Times New Roman"/>
          <w:sz w:val="24"/>
          <w:szCs w:val="24"/>
        </w:rPr>
      </w:pPr>
      <w:r w:rsidRPr="006B711F">
        <w:rPr>
          <w:rFonts w:ascii="Times New Roman" w:hAnsi="Times New Roman" w:cs="Times New Roman"/>
          <w:sz w:val="24"/>
          <w:szCs w:val="24"/>
        </w:rPr>
        <w:t>“Dahlan Iskan memiliki elektabilitas yang cukup tinggi. Elektabilitas Partai Demokrat juga akan merangkak naik. Sebab, Dahlan Iskan ini masuk dalam criteria pemimpin yang disukai rakyat,” kata Direktur LSJ Rendi Kurnia di Jakarta, kemarin.</w:t>
      </w:r>
    </w:p>
    <w:p w:rsidR="00515B7A" w:rsidRDefault="00515B7A" w:rsidP="00515B7A">
      <w:pPr>
        <w:tabs>
          <w:tab w:val="left" w:pos="993"/>
        </w:tabs>
        <w:spacing w:after="0" w:line="240" w:lineRule="auto"/>
        <w:ind w:firstLine="567"/>
        <w:jc w:val="both"/>
        <w:rPr>
          <w:rFonts w:ascii="Times New Roman" w:hAnsi="Times New Roman" w:cs="Times New Roman"/>
          <w:sz w:val="24"/>
          <w:szCs w:val="24"/>
        </w:rPr>
      </w:pPr>
      <w:r w:rsidRPr="006B711F">
        <w:rPr>
          <w:rFonts w:ascii="Times New Roman" w:hAnsi="Times New Roman" w:cs="Times New Roman"/>
          <w:sz w:val="24"/>
          <w:szCs w:val="24"/>
        </w:rPr>
        <w:t>Merujuk pada hasil Survei LSJ Maret lalu, jika Dahlan memenangi konvensi capres Partai Demokrat, elektabilitas Partai Demokrat berpeluang naik. Akhir Maret lalu, LSJ merilis hasil survey capres alternative pilihan publik yang dilakukan di 33 provinsi di Indonesia. Survey dilaksanakan pada periode Maret 2013 dengan metode multistage random sampling terhadap 1.200 responden dengan margin error 2,8 persen</w:t>
      </w:r>
      <w:r>
        <w:rPr>
          <w:rFonts w:ascii="Times New Roman" w:hAnsi="Times New Roman" w:cs="Times New Roman"/>
          <w:sz w:val="24"/>
          <w:szCs w:val="24"/>
        </w:rPr>
        <w:t>.</w:t>
      </w:r>
    </w:p>
    <w:p w:rsidR="00515B7A" w:rsidRDefault="00515B7A" w:rsidP="00515B7A">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515B7A" w:rsidRDefault="00515B7A" w:rsidP="00515B7A">
      <w:pPr>
        <w:tabs>
          <w:tab w:val="left" w:pos="993"/>
        </w:tabs>
        <w:spacing w:after="0" w:line="240" w:lineRule="auto"/>
        <w:ind w:firstLine="567"/>
        <w:jc w:val="both"/>
        <w:rPr>
          <w:rFonts w:ascii="Times New Roman" w:hAnsi="Times New Roman" w:cs="Times New Roman"/>
          <w:bCs/>
          <w:sz w:val="24"/>
          <w:szCs w:val="24"/>
        </w:rPr>
      </w:pPr>
    </w:p>
    <w:p w:rsidR="00515B7A" w:rsidRPr="000B77D4" w:rsidRDefault="00515B7A" w:rsidP="00515B7A">
      <w:pPr>
        <w:tabs>
          <w:tab w:val="left" w:pos="993"/>
        </w:tabs>
        <w:spacing w:after="0" w:line="48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Dilihat dari aspek aktor dalam teks yang diungkapkan media pada judul dengan menggunakan kata-kata </w:t>
      </w:r>
      <w:r w:rsidRPr="00DD43E8">
        <w:rPr>
          <w:rFonts w:ascii="Times New Roman" w:hAnsi="Times New Roman" w:cs="Times New Roman"/>
          <w:bCs/>
          <w:i/>
          <w:sz w:val="24"/>
          <w:szCs w:val="24"/>
        </w:rPr>
        <w:t>eufemisme</w:t>
      </w:r>
      <w:r>
        <w:rPr>
          <w:rFonts w:ascii="Times New Roman" w:hAnsi="Times New Roman" w:cs="Times New Roman"/>
          <w:bCs/>
          <w:sz w:val="24"/>
          <w:szCs w:val="24"/>
        </w:rPr>
        <w:t xml:space="preserve">. Aktor DI dalam teks diposisikan sebagai aktor yang superior. Hal ini didasarkan pada penggunaan frasa </w:t>
      </w:r>
      <w:r w:rsidRPr="00A06DF0">
        <w:rPr>
          <w:rFonts w:ascii="Times New Roman" w:hAnsi="Times New Roman" w:cs="Times New Roman"/>
          <w:bCs/>
          <w:i/>
          <w:sz w:val="24"/>
          <w:szCs w:val="24"/>
        </w:rPr>
        <w:t>bisa</w:t>
      </w:r>
      <w:r>
        <w:rPr>
          <w:rFonts w:ascii="Times New Roman" w:hAnsi="Times New Roman" w:cs="Times New Roman"/>
          <w:bCs/>
          <w:sz w:val="24"/>
          <w:szCs w:val="24"/>
        </w:rPr>
        <w:t xml:space="preserve"> </w:t>
      </w:r>
      <w:r w:rsidRPr="00DD43E8">
        <w:rPr>
          <w:rFonts w:ascii="Times New Roman" w:hAnsi="Times New Roman" w:cs="Times New Roman"/>
          <w:bCs/>
          <w:i/>
          <w:sz w:val="24"/>
          <w:szCs w:val="24"/>
        </w:rPr>
        <w:t>angka</w:t>
      </w:r>
      <w:r>
        <w:rPr>
          <w:rFonts w:ascii="Times New Roman" w:hAnsi="Times New Roman" w:cs="Times New Roman"/>
          <w:bCs/>
          <w:i/>
          <w:sz w:val="24"/>
          <w:szCs w:val="24"/>
        </w:rPr>
        <w:t>t elektabilitas Demokra</w:t>
      </w:r>
      <w:r w:rsidRPr="00DD43E8">
        <w:rPr>
          <w:rFonts w:ascii="Times New Roman" w:hAnsi="Times New Roman" w:cs="Times New Roman"/>
          <w:bCs/>
          <w:i/>
          <w:sz w:val="24"/>
          <w:szCs w:val="24"/>
        </w:rPr>
        <w:t>t</w:t>
      </w:r>
      <w:r>
        <w:rPr>
          <w:rFonts w:ascii="Times New Roman" w:hAnsi="Times New Roman" w:cs="Times New Roman"/>
          <w:bCs/>
          <w:sz w:val="24"/>
          <w:szCs w:val="24"/>
        </w:rPr>
        <w:t xml:space="preserve"> pada judul teks. Keberadaan aktor DI sangat mempengaruhi elektabilitas Demokrat. Semenntara itu, media mengabaikan keberadaan tooh lain yang ada pada Partai Demokrat.. Dengan demikian,  </w:t>
      </w:r>
      <w:r w:rsidRPr="000B77D4">
        <w:rPr>
          <w:rFonts w:ascii="Times New Roman" w:hAnsi="Times New Roman" w:cs="Times New Roman"/>
          <w:bCs/>
          <w:i/>
          <w:sz w:val="24"/>
          <w:szCs w:val="24"/>
        </w:rPr>
        <w:t>makna bentuk  eufemisme yang dapat diungkapkan pada judul teks tersebut adalah bahwa keberadaan sebuah partai (Partai Demokrat) sangat ditentukan oleh figur seorang tokoh (DI), bukan oleh sistem yang dibangun oleh partai tersebut. Partai- partai yang seperti itu tidak akan pernah tumbuh menjadi patrtai yang besar, tetapi partai tersebut akanmudah rapuh.</w:t>
      </w:r>
    </w:p>
    <w:p w:rsidR="00515B7A" w:rsidRPr="00C8005E"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Kembali pada judul teks, perhatikan judul yang terdapat pada penampag berikut ini. </w:t>
      </w:r>
    </w:p>
    <w:p w:rsidR="00515B7A" w:rsidRPr="003D3C87" w:rsidRDefault="00515B7A" w:rsidP="00515B7A">
      <w:pPr>
        <w:spacing w:after="0" w:line="480" w:lineRule="auto"/>
        <w:ind w:firstLine="720"/>
        <w:jc w:val="both"/>
        <w:rPr>
          <w:rFonts w:ascii="Times New Roman" w:hAnsi="Times New Roman" w:cs="Times New Roman"/>
          <w:b/>
          <w:sz w:val="24"/>
          <w:szCs w:val="24"/>
        </w:rPr>
      </w:pPr>
      <w:r w:rsidRPr="003D3C87">
        <w:rPr>
          <w:rFonts w:ascii="Times New Roman" w:hAnsi="Times New Roman" w:cs="Times New Roman"/>
          <w:b/>
          <w:sz w:val="24"/>
          <w:szCs w:val="24"/>
        </w:rPr>
        <w:t>Penampang</w:t>
      </w:r>
      <w:r>
        <w:rPr>
          <w:rFonts w:ascii="Times New Roman" w:hAnsi="Times New Roman" w:cs="Times New Roman"/>
          <w:b/>
          <w:sz w:val="24"/>
          <w:szCs w:val="24"/>
        </w:rPr>
        <w:t xml:space="preserve"> 27</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elektabilitas</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 xml:space="preserve">Dahlan Bisa Angkat Elektabilitas </w:t>
            </w:r>
            <w:r>
              <w:rPr>
                <w:rFonts w:ascii="Times New Roman" w:hAnsi="Times New Roman" w:cs="Times New Roman"/>
                <w:i/>
                <w:sz w:val="24"/>
                <w:szCs w:val="24"/>
              </w:rPr>
              <w:lastRenderedPageBreak/>
              <w:t>Demokrat.</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lastRenderedPageBreak/>
              <w:t>Indek Pembangunan Manusia (tingkat kesehatan dan pendidikan)</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Dahlan Bisa meningkatkan jumlah pemilih Demokrat</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Netral / lugas</w:t>
            </w:r>
          </w:p>
        </w:tc>
      </w:tr>
    </w:tbl>
    <w:p w:rsidR="00515B7A" w:rsidRDefault="00515B7A" w:rsidP="00515B7A">
      <w:pPr>
        <w:tabs>
          <w:tab w:val="left" w:pos="993"/>
        </w:tabs>
        <w:spacing w:after="0" w:line="480" w:lineRule="auto"/>
        <w:jc w:val="both"/>
        <w:rPr>
          <w:rFonts w:ascii="Times New Roman" w:hAnsi="Times New Roman" w:cs="Times New Roman"/>
          <w:bCs/>
          <w:sz w:val="24"/>
          <w:szCs w:val="24"/>
        </w:rPr>
      </w:pPr>
    </w:p>
    <w:p w:rsidR="00515B7A" w:rsidRDefault="00515B7A" w:rsidP="00515B7A">
      <w:pPr>
        <w:tabs>
          <w:tab w:val="left" w:pos="993"/>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Kalimat judul yang menggunakan kata yang bermakna eufemisme sulit dipahami oleh pembaca awam. Sedangkan kalimat judul yang bermakna netral/ lugas sangat mudah dipahami oleh pembaca awam. Di samping itu, judul yang bermakna lugas dapat mengungkapkan hal yang sebenarnya mengenai isi teks secara keseluruhan.</w:t>
      </w: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AD5330" w:rsidRDefault="00AD5330" w:rsidP="00515B7A">
      <w:pPr>
        <w:tabs>
          <w:tab w:val="left" w:pos="993"/>
        </w:tabs>
        <w:spacing w:after="0" w:line="480" w:lineRule="auto"/>
        <w:jc w:val="both"/>
        <w:rPr>
          <w:rFonts w:ascii="Times New Roman" w:hAnsi="Times New Roman" w:cs="Times New Roman"/>
          <w:b/>
          <w:bCs/>
          <w:sz w:val="24"/>
          <w:szCs w:val="24"/>
        </w:rPr>
      </w:pPr>
    </w:p>
    <w:p w:rsidR="00AD5330" w:rsidRDefault="00AD5330" w:rsidP="00515B7A">
      <w:pPr>
        <w:tabs>
          <w:tab w:val="left" w:pos="993"/>
        </w:tabs>
        <w:spacing w:after="0" w:line="480" w:lineRule="auto"/>
        <w:jc w:val="both"/>
        <w:rPr>
          <w:rFonts w:ascii="Times New Roman" w:hAnsi="Times New Roman" w:cs="Times New Roman"/>
          <w:b/>
          <w:bCs/>
          <w:sz w:val="24"/>
          <w:szCs w:val="24"/>
        </w:rPr>
      </w:pPr>
    </w:p>
    <w:p w:rsidR="00AD5330" w:rsidRDefault="00AD5330" w:rsidP="00515B7A">
      <w:pPr>
        <w:tabs>
          <w:tab w:val="left" w:pos="993"/>
        </w:tabs>
        <w:spacing w:after="0" w:line="480" w:lineRule="auto"/>
        <w:jc w:val="both"/>
        <w:rPr>
          <w:rFonts w:ascii="Times New Roman" w:hAnsi="Times New Roman" w:cs="Times New Roman"/>
          <w:b/>
          <w:bCs/>
          <w:sz w:val="24"/>
          <w:szCs w:val="24"/>
        </w:rPr>
      </w:pPr>
    </w:p>
    <w:p w:rsidR="00AD5330" w:rsidRDefault="00AD5330" w:rsidP="00515B7A">
      <w:pPr>
        <w:tabs>
          <w:tab w:val="left" w:pos="993"/>
        </w:tabs>
        <w:spacing w:after="0" w:line="480" w:lineRule="auto"/>
        <w:jc w:val="both"/>
        <w:rPr>
          <w:rFonts w:ascii="Times New Roman" w:hAnsi="Times New Roman" w:cs="Times New Roman"/>
          <w:b/>
          <w:bCs/>
          <w:sz w:val="24"/>
          <w:szCs w:val="24"/>
        </w:rPr>
      </w:pPr>
    </w:p>
    <w:p w:rsidR="00515B7A" w:rsidRDefault="00515B7A" w:rsidP="00515B7A">
      <w:pPr>
        <w:tabs>
          <w:tab w:val="left" w:pos="993"/>
        </w:tabs>
        <w:spacing w:after="0" w:line="480" w:lineRule="auto"/>
        <w:jc w:val="both"/>
        <w:rPr>
          <w:rFonts w:ascii="Times New Roman" w:hAnsi="Times New Roman" w:cs="Times New Roman"/>
          <w:b/>
          <w:bCs/>
          <w:sz w:val="24"/>
          <w:szCs w:val="24"/>
        </w:rPr>
      </w:pPr>
    </w:p>
    <w:p w:rsidR="00515B7A" w:rsidRPr="0042116F" w:rsidRDefault="00515B7A" w:rsidP="00515B7A">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Analisis Makna Teks 28</w:t>
      </w:r>
    </w:p>
    <w:p w:rsidR="00515B7A" w:rsidRDefault="00515B7A" w:rsidP="00515B7A">
      <w:pPr>
        <w:tabs>
          <w:tab w:val="left" w:pos="993"/>
        </w:tabs>
        <w:spacing w:after="0" w:line="480" w:lineRule="auto"/>
        <w:jc w:val="both"/>
        <w:rPr>
          <w:rFonts w:ascii="Times New Roman" w:hAnsi="Times New Roman" w:cs="Times New Roman"/>
          <w:b/>
          <w:bCs/>
          <w:sz w:val="24"/>
          <w:szCs w:val="24"/>
        </w:rPr>
      </w:pPr>
      <w:r w:rsidRPr="0042116F">
        <w:rPr>
          <w:rFonts w:ascii="Times New Roman" w:hAnsi="Times New Roman" w:cs="Times New Roman"/>
          <w:b/>
          <w:bCs/>
          <w:sz w:val="24"/>
          <w:szCs w:val="24"/>
        </w:rPr>
        <w:t>Rubrik: Politik, Edisi:</w:t>
      </w:r>
      <w:r>
        <w:rPr>
          <w:rFonts w:ascii="Times New Roman" w:hAnsi="Times New Roman" w:cs="Times New Roman"/>
          <w:b/>
          <w:bCs/>
          <w:sz w:val="24"/>
          <w:szCs w:val="24"/>
        </w:rPr>
        <w:t xml:space="preserve"> 03-05-2013</w:t>
      </w:r>
    </w:p>
    <w:p w:rsidR="00515B7A" w:rsidRDefault="00515B7A" w:rsidP="00515B7A">
      <w:pPr>
        <w:tabs>
          <w:tab w:val="left" w:pos="993"/>
        </w:tabs>
        <w:spacing w:after="0" w:line="480" w:lineRule="auto"/>
        <w:jc w:val="both"/>
        <w:rPr>
          <w:rFonts w:ascii="Times New Roman" w:hAnsi="Times New Roman" w:cs="Times New Roman"/>
          <w:bCs/>
          <w:i/>
          <w:sz w:val="24"/>
          <w:szCs w:val="24"/>
        </w:rPr>
      </w:pPr>
      <w:r>
        <w:rPr>
          <w:rFonts w:ascii="Times New Roman" w:hAnsi="Times New Roman" w:cs="Times New Roman"/>
          <w:b/>
          <w:bCs/>
          <w:sz w:val="24"/>
          <w:szCs w:val="24"/>
        </w:rPr>
        <w:t xml:space="preserve">Judul: </w:t>
      </w:r>
      <w:r>
        <w:rPr>
          <w:rFonts w:ascii="Times New Roman" w:hAnsi="Times New Roman" w:cs="Times New Roman"/>
          <w:bCs/>
          <w:i/>
          <w:sz w:val="24"/>
          <w:szCs w:val="24"/>
        </w:rPr>
        <w:t>Anggaran 15 Kementerian Bemasalah: Mayoritas Diisi Orang Parpol</w:t>
      </w:r>
    </w:p>
    <w:p w:rsidR="00515B7A" w:rsidRPr="00C938E3"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Analisis terhadap judul teks rubrik politik, edisi 03-05-2013 difokuskan pada penggunaan kata yang mengandung eufemisme. Kata yang dianggap menggunakan eufemisme pada judul teks adalah kata </w:t>
      </w:r>
      <w:r w:rsidRPr="00B559A2">
        <w:rPr>
          <w:rFonts w:ascii="Times New Roman" w:hAnsi="Times New Roman" w:cs="Times New Roman"/>
          <w:bCs/>
          <w:i/>
          <w:sz w:val="24"/>
          <w:szCs w:val="24"/>
        </w:rPr>
        <w:t>bermasalah</w:t>
      </w:r>
      <w:r>
        <w:rPr>
          <w:rFonts w:ascii="Times New Roman" w:hAnsi="Times New Roman" w:cs="Times New Roman"/>
          <w:bCs/>
          <w:sz w:val="24"/>
          <w:szCs w:val="24"/>
        </w:rPr>
        <w:t xml:space="preserve">. Dilihat dari BE1, eufemisme berbentuk </w:t>
      </w:r>
      <w:r w:rsidRPr="00B559A2">
        <w:rPr>
          <w:rFonts w:ascii="Times New Roman" w:hAnsi="Times New Roman" w:cs="Times New Roman"/>
          <w:bCs/>
          <w:i/>
          <w:sz w:val="24"/>
          <w:szCs w:val="24"/>
        </w:rPr>
        <w:t>sti</w:t>
      </w:r>
      <w:r>
        <w:rPr>
          <w:rFonts w:ascii="Times New Roman" w:hAnsi="Times New Roman" w:cs="Times New Roman"/>
          <w:bCs/>
          <w:i/>
          <w:sz w:val="24"/>
          <w:szCs w:val="24"/>
        </w:rPr>
        <w:t>l</w:t>
      </w:r>
      <w:r w:rsidRPr="00B559A2">
        <w:rPr>
          <w:rFonts w:ascii="Times New Roman" w:hAnsi="Times New Roman" w:cs="Times New Roman"/>
          <w:bCs/>
          <w:i/>
          <w:sz w:val="24"/>
          <w:szCs w:val="24"/>
        </w:rPr>
        <w:t>istik</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dan bila dilihat dari BE2, eufemisme berbentuk </w:t>
      </w:r>
      <w:r w:rsidRPr="00C938E3">
        <w:rPr>
          <w:rFonts w:ascii="Times New Roman" w:hAnsi="Times New Roman" w:cs="Times New Roman"/>
          <w:bCs/>
          <w:i/>
          <w:sz w:val="24"/>
          <w:szCs w:val="24"/>
        </w:rPr>
        <w:t>flipans</w:t>
      </w:r>
      <w:r>
        <w:rPr>
          <w:rFonts w:ascii="Times New Roman" w:hAnsi="Times New Roman" w:cs="Times New Roman"/>
          <w:bCs/>
          <w:i/>
          <w:sz w:val="24"/>
          <w:szCs w:val="24"/>
        </w:rPr>
        <w:t xml:space="preserve">i. </w:t>
      </w:r>
      <w:r>
        <w:rPr>
          <w:rFonts w:ascii="Times New Roman" w:hAnsi="Times New Roman" w:cs="Times New Roman"/>
          <w:bCs/>
          <w:sz w:val="24"/>
          <w:szCs w:val="24"/>
        </w:rPr>
        <w:t xml:space="preserve">Kata </w:t>
      </w:r>
      <w:r w:rsidRPr="00C938E3">
        <w:rPr>
          <w:rFonts w:ascii="Times New Roman" w:hAnsi="Times New Roman" w:cs="Times New Roman"/>
          <w:bCs/>
          <w:i/>
          <w:sz w:val="24"/>
          <w:szCs w:val="24"/>
        </w:rPr>
        <w:t>bermasalah</w:t>
      </w:r>
      <w:r>
        <w:rPr>
          <w:rFonts w:ascii="Times New Roman" w:hAnsi="Times New Roman" w:cs="Times New Roman"/>
          <w:bCs/>
          <w:sz w:val="24"/>
          <w:szCs w:val="24"/>
        </w:rPr>
        <w:t xml:space="preserve"> tidak dapat dipahami secara langsung, karena kata yang digunakan tidak mengungkapkan hal yang sebenarnya secara lugas. Perhatikan judul berikut yang terdapat dalam penampang berikut ini.</w:t>
      </w:r>
    </w:p>
    <w:p w:rsidR="00515B7A" w:rsidRPr="003D3C87" w:rsidRDefault="00515B7A" w:rsidP="00515B7A">
      <w:pPr>
        <w:spacing w:after="0" w:line="480" w:lineRule="auto"/>
        <w:ind w:firstLine="720"/>
        <w:jc w:val="both"/>
        <w:rPr>
          <w:rFonts w:ascii="Times New Roman" w:hAnsi="Times New Roman" w:cs="Times New Roman"/>
          <w:b/>
          <w:sz w:val="24"/>
          <w:szCs w:val="24"/>
        </w:rPr>
      </w:pPr>
      <w:r w:rsidRPr="003D3C87">
        <w:rPr>
          <w:rFonts w:ascii="Times New Roman" w:hAnsi="Times New Roman" w:cs="Times New Roman"/>
          <w:b/>
          <w:sz w:val="24"/>
          <w:szCs w:val="24"/>
        </w:rPr>
        <w:t>Penampang</w:t>
      </w:r>
      <w:r>
        <w:rPr>
          <w:rFonts w:ascii="Times New Roman" w:hAnsi="Times New Roman" w:cs="Times New Roman"/>
          <w:b/>
          <w:sz w:val="24"/>
          <w:szCs w:val="24"/>
        </w:rPr>
        <w:t xml:space="preserve"> 28</w:t>
      </w:r>
    </w:p>
    <w:tbl>
      <w:tblPr>
        <w:tblStyle w:val="TableGrid"/>
        <w:tblW w:w="0" w:type="auto"/>
        <w:tblLook w:val="04A0"/>
      </w:tblPr>
      <w:tblGrid>
        <w:gridCol w:w="2093"/>
        <w:gridCol w:w="4111"/>
        <w:gridCol w:w="1949"/>
      </w:tblGrid>
      <w:tr w:rsidR="00515B7A" w:rsidRPr="004F30CC" w:rsidTr="00FB5C3B">
        <w:tc>
          <w:tcPr>
            <w:tcW w:w="2093" w:type="dxa"/>
          </w:tcPr>
          <w:p w:rsidR="00515B7A" w:rsidRPr="004F30CC" w:rsidRDefault="00515B7A" w:rsidP="00FB5C3B">
            <w:pPr>
              <w:jc w:val="center"/>
              <w:rPr>
                <w:rFonts w:ascii="Times New Roman" w:hAnsi="Times New Roman" w:cs="Times New Roman"/>
                <w:b/>
                <w:sz w:val="24"/>
                <w:szCs w:val="24"/>
              </w:rPr>
            </w:pPr>
            <w:r>
              <w:rPr>
                <w:rFonts w:ascii="Times New Roman" w:hAnsi="Times New Roman" w:cs="Times New Roman"/>
                <w:b/>
                <w:sz w:val="24"/>
                <w:szCs w:val="24"/>
              </w:rPr>
              <w:t>Kosa Kata Pilihan</w:t>
            </w:r>
          </w:p>
        </w:tc>
        <w:tc>
          <w:tcPr>
            <w:tcW w:w="4111"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Kalimat Judul</w:t>
            </w:r>
          </w:p>
        </w:tc>
        <w:tc>
          <w:tcPr>
            <w:tcW w:w="1949" w:type="dxa"/>
          </w:tcPr>
          <w:p w:rsidR="00515B7A" w:rsidRPr="004F30CC" w:rsidRDefault="00515B7A" w:rsidP="00FB5C3B">
            <w:pPr>
              <w:jc w:val="center"/>
              <w:rPr>
                <w:rFonts w:ascii="Times New Roman" w:hAnsi="Times New Roman" w:cs="Times New Roman"/>
                <w:b/>
                <w:sz w:val="24"/>
                <w:szCs w:val="24"/>
              </w:rPr>
            </w:pPr>
            <w:r w:rsidRPr="004F30CC">
              <w:rPr>
                <w:rFonts w:ascii="Times New Roman" w:hAnsi="Times New Roman" w:cs="Times New Roman"/>
                <w:b/>
                <w:sz w:val="24"/>
                <w:szCs w:val="24"/>
              </w:rPr>
              <w:t>Makna</w:t>
            </w:r>
          </w:p>
        </w:tc>
      </w:tr>
      <w:tr w:rsidR="00515B7A" w:rsidTr="00FB5C3B">
        <w:tc>
          <w:tcPr>
            <w:tcW w:w="2093"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Bermasalah </w:t>
            </w:r>
          </w:p>
        </w:tc>
        <w:tc>
          <w:tcPr>
            <w:tcW w:w="4111" w:type="dxa"/>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Angggaran 15 Kementrian Bermasalah: Mayoritas Diisi Oarang Parpol</w:t>
            </w:r>
          </w:p>
        </w:tc>
        <w:tc>
          <w:tcPr>
            <w:tcW w:w="1949" w:type="dxa"/>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 xml:space="preserve">Eufemisme </w:t>
            </w:r>
          </w:p>
          <w:p w:rsidR="00515B7A" w:rsidRDefault="00515B7A" w:rsidP="00FB5C3B">
            <w:pPr>
              <w:jc w:val="both"/>
              <w:rPr>
                <w:rFonts w:ascii="Times New Roman" w:hAnsi="Times New Roman" w:cs="Times New Roman"/>
                <w:sz w:val="24"/>
                <w:szCs w:val="24"/>
              </w:rPr>
            </w:pPr>
          </w:p>
        </w:tc>
      </w:tr>
      <w:tr w:rsidR="00515B7A" w:rsidTr="00FB5C3B">
        <w:trPr>
          <w:trHeight w:val="943"/>
        </w:trPr>
        <w:tc>
          <w:tcPr>
            <w:tcW w:w="2093"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Merugikan keuangan negara</w:t>
            </w:r>
          </w:p>
        </w:tc>
        <w:tc>
          <w:tcPr>
            <w:tcW w:w="4111" w:type="dxa"/>
            <w:tcBorders>
              <w:bottom w:val="single" w:sz="4" w:space="0" w:color="auto"/>
            </w:tcBorders>
          </w:tcPr>
          <w:p w:rsidR="00515B7A" w:rsidRPr="00D13C56" w:rsidRDefault="00515B7A" w:rsidP="00FB5C3B">
            <w:pPr>
              <w:jc w:val="both"/>
              <w:rPr>
                <w:rFonts w:ascii="Times New Roman" w:hAnsi="Times New Roman" w:cs="Times New Roman"/>
                <w:i/>
                <w:sz w:val="24"/>
                <w:szCs w:val="24"/>
              </w:rPr>
            </w:pPr>
            <w:r>
              <w:rPr>
                <w:rFonts w:ascii="Times New Roman" w:hAnsi="Times New Roman" w:cs="Times New Roman"/>
                <w:i/>
                <w:sz w:val="24"/>
                <w:szCs w:val="24"/>
              </w:rPr>
              <w:t>Anggaran 15 Kementrian merugikan Keuangan Negara: Mayorita Diisi Orang Parpol</w:t>
            </w:r>
          </w:p>
        </w:tc>
        <w:tc>
          <w:tcPr>
            <w:tcW w:w="1949" w:type="dxa"/>
            <w:tcBorders>
              <w:bottom w:val="single" w:sz="4" w:space="0" w:color="auto"/>
            </w:tcBorders>
          </w:tcPr>
          <w:p w:rsidR="00515B7A" w:rsidRDefault="00515B7A" w:rsidP="00FB5C3B">
            <w:pPr>
              <w:jc w:val="both"/>
              <w:rPr>
                <w:rFonts w:ascii="Times New Roman" w:hAnsi="Times New Roman" w:cs="Times New Roman"/>
                <w:sz w:val="24"/>
                <w:szCs w:val="24"/>
              </w:rPr>
            </w:pPr>
            <w:r>
              <w:rPr>
                <w:rFonts w:ascii="Times New Roman" w:hAnsi="Times New Roman" w:cs="Times New Roman"/>
                <w:sz w:val="24"/>
                <w:szCs w:val="24"/>
              </w:rPr>
              <w:t>Netral / lugas</w:t>
            </w:r>
          </w:p>
        </w:tc>
      </w:tr>
    </w:tbl>
    <w:p w:rsidR="00515B7A" w:rsidRDefault="00515B7A" w:rsidP="00515B7A">
      <w:pPr>
        <w:tabs>
          <w:tab w:val="left" w:pos="993"/>
        </w:tabs>
        <w:spacing w:after="0" w:line="480" w:lineRule="auto"/>
        <w:ind w:firstLine="567"/>
        <w:jc w:val="both"/>
        <w:rPr>
          <w:rFonts w:ascii="Times New Roman" w:hAnsi="Times New Roman" w:cs="Times New Roman"/>
          <w:bCs/>
          <w:sz w:val="24"/>
          <w:szCs w:val="24"/>
        </w:rPr>
      </w:pPr>
    </w:p>
    <w:p w:rsidR="00515B7A" w:rsidRPr="00515B7A" w:rsidRDefault="00515B7A" w:rsidP="00515B7A">
      <w:pPr>
        <w:tabs>
          <w:tab w:val="left" w:pos="993"/>
        </w:tabs>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Media HLP menulis judul yang mengandung makna </w:t>
      </w:r>
      <w:r w:rsidRPr="00CA7A30">
        <w:rPr>
          <w:rFonts w:ascii="Times New Roman" w:hAnsi="Times New Roman" w:cs="Times New Roman"/>
          <w:bCs/>
          <w:i/>
          <w:sz w:val="24"/>
          <w:szCs w:val="24"/>
        </w:rPr>
        <w:t>eufemisme</w:t>
      </w:r>
      <w:r>
        <w:rPr>
          <w:rFonts w:ascii="Times New Roman" w:hAnsi="Times New Roman" w:cs="Times New Roman"/>
          <w:bCs/>
          <w:sz w:val="24"/>
          <w:szCs w:val="24"/>
        </w:rPr>
        <w:t xml:space="preserve">, bukan secara kebetulan. Hal tersebut tentunya sudah melalui proses pertimbangan yang sangat matang. Dari aspek ideologis, media sengaja menggunakan kata tersebut karena meliki maksud </w:t>
      </w:r>
    </w:p>
    <w:p w:rsidR="00AD5330" w:rsidRDefault="00AD5330" w:rsidP="00684E9D">
      <w:pPr>
        <w:tabs>
          <w:tab w:val="left" w:pos="993"/>
        </w:tabs>
        <w:spacing w:after="0" w:line="480" w:lineRule="auto"/>
        <w:jc w:val="both"/>
        <w:rPr>
          <w:rFonts w:ascii="Times New Roman" w:hAnsi="Times New Roman" w:cs="Times New Roman"/>
          <w:b/>
          <w:bCs/>
          <w:sz w:val="24"/>
          <w:szCs w:val="24"/>
        </w:rPr>
      </w:pPr>
    </w:p>
    <w:p w:rsidR="00AD5330" w:rsidRDefault="00AD5330" w:rsidP="00684E9D">
      <w:pPr>
        <w:tabs>
          <w:tab w:val="left" w:pos="993"/>
        </w:tabs>
        <w:spacing w:after="0" w:line="480" w:lineRule="auto"/>
        <w:jc w:val="both"/>
        <w:rPr>
          <w:rFonts w:ascii="Times New Roman" w:hAnsi="Times New Roman" w:cs="Times New Roman"/>
          <w:b/>
          <w:bCs/>
          <w:sz w:val="24"/>
          <w:szCs w:val="24"/>
        </w:rPr>
      </w:pPr>
    </w:p>
    <w:p w:rsidR="00AD5330" w:rsidRDefault="00AD5330" w:rsidP="00684E9D">
      <w:pPr>
        <w:tabs>
          <w:tab w:val="left" w:pos="993"/>
        </w:tabs>
        <w:spacing w:after="0" w:line="480" w:lineRule="auto"/>
        <w:jc w:val="both"/>
        <w:rPr>
          <w:rFonts w:ascii="Times New Roman" w:hAnsi="Times New Roman" w:cs="Times New Roman"/>
          <w:b/>
          <w:bCs/>
          <w:sz w:val="24"/>
          <w:szCs w:val="24"/>
        </w:rPr>
      </w:pPr>
    </w:p>
    <w:p w:rsidR="00AD5330" w:rsidRDefault="00AD5330" w:rsidP="00684E9D">
      <w:pPr>
        <w:tabs>
          <w:tab w:val="left" w:pos="993"/>
        </w:tabs>
        <w:spacing w:after="0" w:line="480" w:lineRule="auto"/>
        <w:jc w:val="both"/>
        <w:rPr>
          <w:rFonts w:ascii="Times New Roman" w:hAnsi="Times New Roman" w:cs="Times New Roman"/>
          <w:b/>
          <w:bCs/>
          <w:sz w:val="24"/>
          <w:szCs w:val="24"/>
        </w:rPr>
      </w:pPr>
    </w:p>
    <w:p w:rsidR="00851ADD" w:rsidRDefault="00851ADD" w:rsidP="00684E9D">
      <w:pPr>
        <w:tabs>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4</w:t>
      </w:r>
    </w:p>
    <w:p w:rsidR="00FF6758" w:rsidRPr="00EB7F91" w:rsidRDefault="00FF6758" w:rsidP="00684E9D">
      <w:pPr>
        <w:tabs>
          <w:tab w:val="left" w:pos="993"/>
        </w:tabs>
        <w:spacing w:after="0" w:line="480" w:lineRule="auto"/>
        <w:jc w:val="both"/>
        <w:rPr>
          <w:rFonts w:ascii="Times New Roman" w:hAnsi="Times New Roman" w:cs="Times New Roman"/>
          <w:b/>
          <w:bCs/>
          <w:sz w:val="24"/>
          <w:szCs w:val="24"/>
        </w:rPr>
      </w:pPr>
      <w:r w:rsidRPr="00EB7F91">
        <w:rPr>
          <w:rFonts w:ascii="Times New Roman" w:hAnsi="Times New Roman" w:cs="Times New Roman"/>
          <w:b/>
          <w:bCs/>
          <w:sz w:val="24"/>
          <w:szCs w:val="24"/>
        </w:rPr>
        <w:t xml:space="preserve">Tabel </w:t>
      </w:r>
      <w:r w:rsidR="00684E9D">
        <w:rPr>
          <w:rFonts w:ascii="Times New Roman" w:hAnsi="Times New Roman" w:cs="Times New Roman"/>
          <w:b/>
          <w:bCs/>
          <w:sz w:val="24"/>
          <w:szCs w:val="24"/>
        </w:rPr>
        <w:t>5</w:t>
      </w:r>
    </w:p>
    <w:p w:rsidR="00FF6758" w:rsidRDefault="00FF6758" w:rsidP="00FF6758">
      <w:pPr>
        <w:pStyle w:val="Heading1"/>
        <w:numPr>
          <w:ilvl w:val="0"/>
          <w:numId w:val="0"/>
        </w:numPr>
        <w:tabs>
          <w:tab w:val="left" w:pos="1428"/>
        </w:tabs>
        <w:spacing w:before="40" w:after="40" w:line="240" w:lineRule="auto"/>
        <w:ind w:left="1428" w:hanging="1428"/>
        <w:rPr>
          <w:rFonts w:ascii="Times New Roman" w:hAnsi="Times New Roman" w:cs="Times New Roman"/>
          <w:caps/>
          <w:sz w:val="24"/>
          <w:szCs w:val="24"/>
        </w:rPr>
      </w:pPr>
      <w:r>
        <w:rPr>
          <w:rFonts w:ascii="Times New Roman" w:hAnsi="Times New Roman" w:cs="Times New Roman"/>
          <w:caps/>
          <w:sz w:val="24"/>
          <w:szCs w:val="24"/>
        </w:rPr>
        <w:t>SILABUS PEMBELAJARAN</w:t>
      </w:r>
    </w:p>
    <w:p w:rsidR="00FF6758" w:rsidRDefault="00FF6758" w:rsidP="00FF6758">
      <w:pPr>
        <w:spacing w:before="40" w:after="40"/>
        <w:rPr>
          <w:rFonts w:ascii="Times New Roman" w:hAnsi="Times New Roman" w:cs="Times New Roman"/>
          <w:sz w:val="20"/>
          <w:szCs w:val="20"/>
          <w:lang w:eastAsia="id-ID"/>
        </w:rPr>
      </w:pPr>
    </w:p>
    <w:p w:rsidR="00FF6758" w:rsidRDefault="00FF6758" w:rsidP="00FF6758">
      <w:pPr>
        <w:spacing w:before="40" w:after="40" w:line="240" w:lineRule="auto"/>
        <w:rPr>
          <w:sz w:val="20"/>
          <w:szCs w:val="20"/>
          <w:lang w:eastAsia="id-ID"/>
        </w:rPr>
      </w:pPr>
    </w:p>
    <w:p w:rsidR="00FF6758" w:rsidRPr="00BC221D" w:rsidRDefault="00BC221D" w:rsidP="00FF6758">
      <w:pPr>
        <w:spacing w:before="40" w:after="40" w:line="240" w:lineRule="auto"/>
        <w:rPr>
          <w:b/>
          <w:i/>
          <w:sz w:val="20"/>
          <w:szCs w:val="20"/>
        </w:rPr>
      </w:pPr>
      <w:r>
        <w:rPr>
          <w:b/>
          <w:i/>
          <w:sz w:val="20"/>
          <w:szCs w:val="20"/>
          <w:lang w:val="fi-FI"/>
        </w:rPr>
        <w:t>Sekolah</w:t>
      </w:r>
      <w:r>
        <w:rPr>
          <w:b/>
          <w:i/>
          <w:sz w:val="20"/>
          <w:szCs w:val="20"/>
          <w:lang w:val="fi-FI"/>
        </w:rPr>
        <w:tab/>
      </w:r>
      <w:r>
        <w:rPr>
          <w:b/>
          <w:i/>
          <w:sz w:val="20"/>
          <w:szCs w:val="20"/>
          <w:lang w:val="fi-FI"/>
        </w:rPr>
        <w:tab/>
        <w:t xml:space="preserve"> : SMP Negeri </w:t>
      </w:r>
      <w:r>
        <w:rPr>
          <w:b/>
          <w:i/>
          <w:sz w:val="20"/>
          <w:szCs w:val="20"/>
        </w:rPr>
        <w:t>1 Narmada</w:t>
      </w:r>
    </w:p>
    <w:p w:rsidR="00FF6758" w:rsidRDefault="00FF6758" w:rsidP="00FF6758">
      <w:pPr>
        <w:tabs>
          <w:tab w:val="left" w:pos="2244"/>
        </w:tabs>
        <w:spacing w:before="40" w:after="40" w:line="240" w:lineRule="auto"/>
        <w:jc w:val="both"/>
        <w:rPr>
          <w:b/>
          <w:i/>
          <w:sz w:val="20"/>
          <w:szCs w:val="20"/>
          <w:lang w:val="sv-SE"/>
        </w:rPr>
      </w:pPr>
      <w:r>
        <w:rPr>
          <w:b/>
          <w:i/>
          <w:sz w:val="20"/>
          <w:szCs w:val="20"/>
          <w:lang w:val="sv-SE"/>
        </w:rPr>
        <w:t>Mata Pelajaran  : Bahasa Indonesia</w:t>
      </w:r>
    </w:p>
    <w:p w:rsidR="00FF6758" w:rsidRDefault="00FF6758" w:rsidP="00FF6758">
      <w:pPr>
        <w:spacing w:before="40" w:after="40" w:line="240" w:lineRule="auto"/>
        <w:rPr>
          <w:b/>
          <w:i/>
          <w:sz w:val="20"/>
          <w:szCs w:val="20"/>
          <w:lang w:val="sv-SE"/>
        </w:rPr>
      </w:pPr>
      <w:r>
        <w:rPr>
          <w:b/>
          <w:i/>
          <w:sz w:val="20"/>
          <w:szCs w:val="20"/>
          <w:lang w:val="sv-SE"/>
        </w:rPr>
        <w:t>Kelas/Semester</w:t>
      </w:r>
      <w:r>
        <w:rPr>
          <w:b/>
          <w:i/>
          <w:sz w:val="20"/>
          <w:szCs w:val="20"/>
          <w:lang w:val="sv-SE"/>
        </w:rPr>
        <w:tab/>
        <w:t>:  IX (Sembilan) / 2 (Dua)</w:t>
      </w:r>
    </w:p>
    <w:p w:rsidR="00FF6758" w:rsidRDefault="00FF6758" w:rsidP="00FF6758">
      <w:pPr>
        <w:spacing w:before="40" w:after="40" w:line="240" w:lineRule="auto"/>
        <w:rPr>
          <w:b/>
          <w:sz w:val="20"/>
          <w:szCs w:val="20"/>
          <w:lang w:val="da-DK"/>
        </w:rPr>
      </w:pPr>
      <w:r>
        <w:rPr>
          <w:sz w:val="20"/>
          <w:szCs w:val="20"/>
        </w:rPr>
        <w:t xml:space="preserve">Standar Kompetensi : </w:t>
      </w:r>
      <w:r>
        <w:rPr>
          <w:b/>
          <w:sz w:val="20"/>
          <w:szCs w:val="20"/>
        </w:rPr>
        <w:t xml:space="preserve">Membaca                               </w:t>
      </w:r>
    </w:p>
    <w:p w:rsidR="00FF6758" w:rsidRDefault="00FF6758" w:rsidP="00FF6758">
      <w:pPr>
        <w:spacing w:before="40" w:after="40" w:line="240" w:lineRule="auto"/>
        <w:ind w:left="-15"/>
        <w:rPr>
          <w:b/>
          <w:sz w:val="20"/>
          <w:szCs w:val="20"/>
          <w:lang w:val="da-DK"/>
        </w:rPr>
      </w:pPr>
      <w:r>
        <w:rPr>
          <w:b/>
          <w:sz w:val="20"/>
          <w:szCs w:val="20"/>
          <w:lang w:val="da-DK"/>
        </w:rPr>
        <w:t xml:space="preserve">                                     11. Memahami ragam wacana tulis engan membaca ekstensif, membaca intensif, dan membaca cepat</w:t>
      </w:r>
    </w:p>
    <w:p w:rsidR="00FF6758" w:rsidRDefault="00FF6758" w:rsidP="00FF6758">
      <w:pPr>
        <w:spacing w:before="40" w:after="40" w:line="240" w:lineRule="auto"/>
        <w:ind w:left="-15"/>
        <w:rPr>
          <w:b/>
          <w:sz w:val="20"/>
          <w:szCs w:val="20"/>
          <w:lang w:val="da-DK"/>
        </w:rPr>
      </w:pPr>
    </w:p>
    <w:tbl>
      <w:tblPr>
        <w:tblW w:w="10823" w:type="dxa"/>
        <w:jc w:val="center"/>
        <w:tblCellSpacing w:w="0" w:type="dxa"/>
        <w:tblInd w:w="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133"/>
        <w:gridCol w:w="1199"/>
        <w:gridCol w:w="2072"/>
        <w:gridCol w:w="1675"/>
        <w:gridCol w:w="836"/>
        <w:gridCol w:w="889"/>
        <w:gridCol w:w="1557"/>
        <w:gridCol w:w="632"/>
        <w:gridCol w:w="830"/>
      </w:tblGrid>
      <w:tr w:rsidR="00FF6758" w:rsidTr="00A56299">
        <w:trPr>
          <w:trHeight w:val="477"/>
          <w:tblHeader/>
          <w:tblCellSpacing w:w="0" w:type="dxa"/>
          <w:jc w:val="center"/>
        </w:trPr>
        <w:tc>
          <w:tcPr>
            <w:tcW w:w="1159" w:type="dxa"/>
            <w:vMerge w:val="restart"/>
            <w:tcBorders>
              <w:top w:val="single" w:sz="6" w:space="0" w:color="auto"/>
              <w:left w:val="single" w:sz="6" w:space="0" w:color="auto"/>
              <w:bottom w:val="single" w:sz="6" w:space="0" w:color="auto"/>
              <w:right w:val="single" w:sz="6" w:space="0" w:color="auto"/>
            </w:tcBorders>
          </w:tcPr>
          <w:p w:rsidR="00FF6758" w:rsidRDefault="00FF6758" w:rsidP="00A56299">
            <w:pPr>
              <w:spacing w:before="40" w:after="40" w:line="240" w:lineRule="auto"/>
              <w:jc w:val="center"/>
              <w:rPr>
                <w:b/>
                <w:sz w:val="20"/>
                <w:szCs w:val="20"/>
                <w:lang w:val="da-DK"/>
              </w:rPr>
            </w:pPr>
          </w:p>
          <w:p w:rsidR="00FF6758" w:rsidRDefault="00FF6758" w:rsidP="00A56299">
            <w:pPr>
              <w:spacing w:before="40" w:after="40" w:line="240" w:lineRule="auto"/>
              <w:jc w:val="center"/>
              <w:rPr>
                <w:b/>
                <w:sz w:val="20"/>
                <w:szCs w:val="20"/>
                <w:lang w:val="da-DK"/>
              </w:rPr>
            </w:pPr>
            <w:r>
              <w:rPr>
                <w:b/>
                <w:sz w:val="20"/>
                <w:szCs w:val="20"/>
                <w:lang w:val="da-DK"/>
              </w:rPr>
              <w:t xml:space="preserve">Kompetensi </w:t>
            </w:r>
          </w:p>
          <w:p w:rsidR="00FF6758" w:rsidRDefault="00FF6758" w:rsidP="00A56299">
            <w:pPr>
              <w:spacing w:before="40" w:after="40" w:line="240" w:lineRule="auto"/>
              <w:jc w:val="center"/>
              <w:rPr>
                <w:b/>
                <w:sz w:val="20"/>
                <w:szCs w:val="20"/>
                <w:lang w:val="da-DK"/>
              </w:rPr>
            </w:pPr>
            <w:r>
              <w:rPr>
                <w:b/>
                <w:sz w:val="20"/>
                <w:szCs w:val="20"/>
                <w:lang w:val="da-DK"/>
              </w:rPr>
              <w:t>Dasar</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before="40" w:after="40" w:line="240" w:lineRule="auto"/>
              <w:jc w:val="center"/>
              <w:rPr>
                <w:b/>
                <w:sz w:val="20"/>
                <w:szCs w:val="20"/>
                <w:lang w:val="da-DK"/>
              </w:rPr>
            </w:pPr>
            <w:r>
              <w:rPr>
                <w:b/>
                <w:sz w:val="20"/>
                <w:szCs w:val="20"/>
                <w:lang w:val="da-DK"/>
              </w:rPr>
              <w:t>Materi</w:t>
            </w:r>
          </w:p>
          <w:p w:rsidR="00FF6758" w:rsidRDefault="00FF6758" w:rsidP="00A56299">
            <w:pPr>
              <w:spacing w:before="40" w:after="40" w:line="240" w:lineRule="auto"/>
              <w:jc w:val="center"/>
              <w:rPr>
                <w:b/>
                <w:sz w:val="20"/>
                <w:szCs w:val="20"/>
                <w:lang w:val="da-DK"/>
              </w:rPr>
            </w:pPr>
            <w:r>
              <w:rPr>
                <w:b/>
                <w:sz w:val="20"/>
                <w:szCs w:val="20"/>
                <w:lang w:val="da-DK"/>
              </w:rPr>
              <w:t>Pembelajaran</w:t>
            </w:r>
          </w:p>
        </w:tc>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before="40" w:after="40" w:line="240" w:lineRule="auto"/>
              <w:jc w:val="center"/>
              <w:rPr>
                <w:b/>
                <w:sz w:val="20"/>
                <w:szCs w:val="20"/>
                <w:lang w:val="da-DK"/>
              </w:rPr>
            </w:pPr>
            <w:r>
              <w:rPr>
                <w:b/>
                <w:sz w:val="20"/>
                <w:szCs w:val="20"/>
                <w:lang w:val="da-DK"/>
              </w:rPr>
              <w:t>Kegiatan Pembelajaran</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before="40" w:after="40" w:line="240" w:lineRule="auto"/>
              <w:jc w:val="center"/>
              <w:rPr>
                <w:b/>
                <w:sz w:val="20"/>
                <w:szCs w:val="20"/>
                <w:lang w:val="da-DK"/>
              </w:rPr>
            </w:pPr>
            <w:r>
              <w:rPr>
                <w:b/>
                <w:sz w:val="20"/>
                <w:szCs w:val="20"/>
                <w:lang w:val="da-DK"/>
              </w:rPr>
              <w:t>Indikator Pencapaian Kompetensi</w:t>
            </w:r>
          </w:p>
        </w:tc>
        <w:tc>
          <w:tcPr>
            <w:tcW w:w="3285" w:type="dxa"/>
            <w:gridSpan w:val="3"/>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before="40" w:after="40" w:line="240" w:lineRule="auto"/>
              <w:jc w:val="center"/>
              <w:rPr>
                <w:b/>
                <w:sz w:val="20"/>
                <w:szCs w:val="20"/>
                <w:lang w:val="da-DK"/>
              </w:rPr>
            </w:pPr>
            <w:r>
              <w:rPr>
                <w:b/>
                <w:sz w:val="20"/>
                <w:szCs w:val="20"/>
                <w:lang w:val="da-DK"/>
              </w:rPr>
              <w:t>Penilaian</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before="40" w:after="40" w:line="240" w:lineRule="auto"/>
              <w:jc w:val="center"/>
              <w:rPr>
                <w:b/>
                <w:sz w:val="20"/>
                <w:szCs w:val="20"/>
                <w:lang w:val="da-DK"/>
              </w:rPr>
            </w:pPr>
            <w:r>
              <w:rPr>
                <w:b/>
                <w:sz w:val="20"/>
                <w:szCs w:val="20"/>
                <w:lang w:val="da-DK"/>
              </w:rPr>
              <w:t>Alokasi</w:t>
            </w:r>
          </w:p>
          <w:p w:rsidR="00FF6758" w:rsidRDefault="00FF6758" w:rsidP="00A56299">
            <w:pPr>
              <w:spacing w:before="40" w:after="40" w:line="240" w:lineRule="auto"/>
              <w:jc w:val="center"/>
              <w:rPr>
                <w:b/>
                <w:sz w:val="20"/>
                <w:szCs w:val="20"/>
                <w:lang w:val="da-DK"/>
              </w:rPr>
            </w:pPr>
            <w:r>
              <w:rPr>
                <w:b/>
                <w:sz w:val="20"/>
                <w:szCs w:val="20"/>
                <w:lang w:val="da-DK"/>
              </w:rPr>
              <w:t>Waktu</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before="40" w:after="40" w:line="240" w:lineRule="auto"/>
              <w:jc w:val="center"/>
              <w:rPr>
                <w:b/>
                <w:sz w:val="20"/>
                <w:szCs w:val="20"/>
                <w:lang w:val="da-DK"/>
              </w:rPr>
            </w:pPr>
            <w:r>
              <w:rPr>
                <w:b/>
                <w:sz w:val="20"/>
                <w:szCs w:val="20"/>
                <w:lang w:val="da-DK"/>
              </w:rPr>
              <w:t xml:space="preserve">Sumber </w:t>
            </w:r>
          </w:p>
          <w:p w:rsidR="00FF6758" w:rsidRDefault="00FF6758" w:rsidP="00A56299">
            <w:pPr>
              <w:spacing w:before="40" w:after="40" w:line="240" w:lineRule="auto"/>
              <w:jc w:val="center"/>
              <w:rPr>
                <w:b/>
                <w:sz w:val="20"/>
                <w:szCs w:val="20"/>
                <w:lang w:val="da-DK"/>
              </w:rPr>
            </w:pPr>
            <w:r>
              <w:rPr>
                <w:b/>
                <w:sz w:val="20"/>
                <w:szCs w:val="20"/>
                <w:lang w:val="da-DK"/>
              </w:rPr>
              <w:t>Belajar</w:t>
            </w:r>
          </w:p>
        </w:tc>
      </w:tr>
      <w:tr w:rsidR="00FF6758" w:rsidTr="00A56299">
        <w:trPr>
          <w:trHeight w:val="230"/>
          <w:tblHeader/>
          <w:tblCellSpacing w:w="0" w:type="dxa"/>
          <w:jc w:val="center"/>
        </w:trPr>
        <w:tc>
          <w:tcPr>
            <w:tcW w:w="1159" w:type="dxa"/>
            <w:vMerge/>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line="240" w:lineRule="auto"/>
              <w:rPr>
                <w:b/>
                <w:sz w:val="20"/>
                <w:szCs w:val="20"/>
                <w:lang w:val="da-DK"/>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line="240" w:lineRule="auto"/>
              <w:rPr>
                <w:b/>
                <w:sz w:val="20"/>
                <w:szCs w:val="20"/>
                <w:lang w:val="da-DK"/>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line="240" w:lineRule="auto"/>
              <w:rPr>
                <w:b/>
                <w:sz w:val="20"/>
                <w:szCs w:val="20"/>
                <w:lang w:val="da-DK"/>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line="240" w:lineRule="auto"/>
              <w:rPr>
                <w:b/>
                <w:sz w:val="20"/>
                <w:szCs w:val="20"/>
                <w:lang w:val="da-DK"/>
              </w:rPr>
            </w:pPr>
          </w:p>
        </w:tc>
        <w:tc>
          <w:tcPr>
            <w:tcW w:w="851" w:type="dxa"/>
            <w:tcBorders>
              <w:top w:val="single" w:sz="6" w:space="0" w:color="auto"/>
              <w:left w:val="single" w:sz="6" w:space="0" w:color="auto"/>
              <w:bottom w:val="single" w:sz="6" w:space="0" w:color="auto"/>
              <w:right w:val="single" w:sz="6" w:space="0" w:color="auto"/>
            </w:tcBorders>
            <w:hideMark/>
          </w:tcPr>
          <w:p w:rsidR="00FF6758" w:rsidRDefault="00FF6758" w:rsidP="00A56299">
            <w:pPr>
              <w:spacing w:before="40" w:after="40" w:line="240" w:lineRule="auto"/>
              <w:jc w:val="center"/>
              <w:rPr>
                <w:b/>
                <w:sz w:val="20"/>
                <w:szCs w:val="20"/>
                <w:lang w:val="en-US"/>
              </w:rPr>
            </w:pPr>
            <w:r>
              <w:rPr>
                <w:b/>
                <w:sz w:val="20"/>
                <w:szCs w:val="20"/>
              </w:rPr>
              <w:t>Teknik Penilaian</w:t>
            </w:r>
          </w:p>
        </w:tc>
        <w:tc>
          <w:tcPr>
            <w:tcW w:w="850" w:type="dxa"/>
            <w:tcBorders>
              <w:top w:val="single" w:sz="6" w:space="0" w:color="auto"/>
              <w:left w:val="single" w:sz="6" w:space="0" w:color="auto"/>
              <w:bottom w:val="single" w:sz="6" w:space="0" w:color="auto"/>
              <w:right w:val="single" w:sz="6" w:space="0" w:color="auto"/>
            </w:tcBorders>
            <w:hideMark/>
          </w:tcPr>
          <w:p w:rsidR="00FF6758" w:rsidRDefault="00FF6758" w:rsidP="00A56299">
            <w:pPr>
              <w:spacing w:before="40" w:after="40" w:line="240" w:lineRule="auto"/>
              <w:jc w:val="center"/>
              <w:rPr>
                <w:b/>
                <w:sz w:val="20"/>
                <w:szCs w:val="20"/>
                <w:lang w:val="en-US"/>
              </w:rPr>
            </w:pPr>
            <w:r>
              <w:rPr>
                <w:b/>
                <w:sz w:val="20"/>
                <w:szCs w:val="20"/>
              </w:rPr>
              <w:t>Bentuk</w:t>
            </w:r>
          </w:p>
          <w:p w:rsidR="00FF6758" w:rsidRDefault="00FF6758" w:rsidP="00A56299">
            <w:pPr>
              <w:spacing w:before="40" w:after="40" w:line="240" w:lineRule="auto"/>
              <w:jc w:val="center"/>
              <w:rPr>
                <w:b/>
                <w:sz w:val="20"/>
                <w:szCs w:val="20"/>
                <w:lang w:val="en-US"/>
              </w:rPr>
            </w:pPr>
            <w:r>
              <w:rPr>
                <w:b/>
                <w:sz w:val="20"/>
                <w:szCs w:val="20"/>
              </w:rPr>
              <w:t xml:space="preserve"> Instrumen</w:t>
            </w:r>
          </w:p>
        </w:tc>
        <w:tc>
          <w:tcPr>
            <w:tcW w:w="1584" w:type="dxa"/>
            <w:tcBorders>
              <w:top w:val="single" w:sz="6" w:space="0" w:color="auto"/>
              <w:left w:val="single" w:sz="6" w:space="0" w:color="auto"/>
              <w:bottom w:val="single" w:sz="6" w:space="0" w:color="auto"/>
              <w:right w:val="single" w:sz="6" w:space="0" w:color="auto"/>
            </w:tcBorders>
            <w:hideMark/>
          </w:tcPr>
          <w:p w:rsidR="00FF6758" w:rsidRDefault="00FF6758" w:rsidP="00A56299">
            <w:pPr>
              <w:spacing w:before="40" w:after="40" w:line="240" w:lineRule="auto"/>
              <w:jc w:val="center"/>
              <w:rPr>
                <w:b/>
                <w:sz w:val="20"/>
                <w:szCs w:val="20"/>
                <w:lang w:val="en-US"/>
              </w:rPr>
            </w:pPr>
            <w:r>
              <w:rPr>
                <w:b/>
                <w:sz w:val="20"/>
                <w:szCs w:val="20"/>
              </w:rPr>
              <w:t>Contoh</w:t>
            </w:r>
          </w:p>
          <w:p w:rsidR="00FF6758" w:rsidRDefault="00FF6758" w:rsidP="00A56299">
            <w:pPr>
              <w:spacing w:before="40" w:after="40" w:line="240" w:lineRule="auto"/>
              <w:jc w:val="center"/>
              <w:rPr>
                <w:b/>
                <w:sz w:val="20"/>
                <w:szCs w:val="20"/>
                <w:lang w:val="en-US"/>
              </w:rPr>
            </w:pPr>
            <w:r>
              <w:rPr>
                <w:b/>
                <w:sz w:val="20"/>
                <w:szCs w:val="20"/>
              </w:rPr>
              <w:t>Instrumen</w:t>
            </w: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line="240" w:lineRule="auto"/>
              <w:rPr>
                <w:b/>
                <w:sz w:val="20"/>
                <w:szCs w:val="20"/>
                <w:lang w:val="da-DK"/>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FF6758" w:rsidRDefault="00FF6758" w:rsidP="00A56299">
            <w:pPr>
              <w:spacing w:line="240" w:lineRule="auto"/>
              <w:rPr>
                <w:b/>
                <w:sz w:val="20"/>
                <w:szCs w:val="20"/>
                <w:lang w:val="da-DK"/>
              </w:rPr>
            </w:pPr>
          </w:p>
        </w:tc>
      </w:tr>
      <w:tr w:rsidR="00FF6758" w:rsidTr="00A56299">
        <w:trPr>
          <w:trHeight w:val="2055"/>
          <w:tblCellSpacing w:w="0" w:type="dxa"/>
          <w:jc w:val="center"/>
        </w:trPr>
        <w:tc>
          <w:tcPr>
            <w:tcW w:w="1159" w:type="dxa"/>
            <w:tcBorders>
              <w:top w:val="single" w:sz="6" w:space="0" w:color="auto"/>
              <w:left w:val="single" w:sz="6" w:space="0" w:color="auto"/>
              <w:bottom w:val="single" w:sz="6" w:space="0" w:color="auto"/>
              <w:right w:val="single" w:sz="6" w:space="0" w:color="auto"/>
            </w:tcBorders>
          </w:tcPr>
          <w:p w:rsidR="00FF6758" w:rsidRDefault="00FF6758" w:rsidP="00A56299">
            <w:pPr>
              <w:spacing w:before="40" w:after="40" w:line="240" w:lineRule="auto"/>
              <w:rPr>
                <w:sz w:val="20"/>
                <w:szCs w:val="20"/>
                <w:lang w:val="da-DK"/>
              </w:rPr>
            </w:pPr>
            <w:r>
              <w:rPr>
                <w:sz w:val="20"/>
                <w:szCs w:val="20"/>
                <w:lang w:val="da-DK"/>
              </w:rPr>
              <w:t>11.1 Menemukan gagasan dari beberapa artikel dan buku melalui kegiatan membaca ekstensif</w:t>
            </w:r>
          </w:p>
          <w:p w:rsidR="00FF6758" w:rsidRDefault="00FF6758" w:rsidP="00A56299">
            <w:pPr>
              <w:spacing w:before="40" w:after="40" w:line="240" w:lineRule="auto"/>
              <w:rPr>
                <w:sz w:val="20"/>
                <w:szCs w:val="20"/>
                <w:lang w:val="da-DK"/>
              </w:rPr>
            </w:pPr>
          </w:p>
        </w:tc>
        <w:tc>
          <w:tcPr>
            <w:tcW w:w="851" w:type="dxa"/>
            <w:tcBorders>
              <w:top w:val="single" w:sz="6" w:space="0" w:color="auto"/>
              <w:left w:val="single" w:sz="6" w:space="0" w:color="auto"/>
              <w:bottom w:val="single" w:sz="6" w:space="0" w:color="auto"/>
              <w:right w:val="single" w:sz="6" w:space="0" w:color="auto"/>
            </w:tcBorders>
          </w:tcPr>
          <w:p w:rsidR="00FF6758" w:rsidRDefault="00FF6758" w:rsidP="00A56299">
            <w:pPr>
              <w:spacing w:before="40" w:after="40" w:line="240" w:lineRule="auto"/>
              <w:rPr>
                <w:sz w:val="20"/>
                <w:szCs w:val="20"/>
                <w:lang w:val="da-DK"/>
              </w:rPr>
            </w:pPr>
            <w:r>
              <w:rPr>
                <w:sz w:val="20"/>
                <w:szCs w:val="20"/>
                <w:lang w:val="da-DK"/>
              </w:rPr>
              <w:t>Cara menemukan gagasan dalam bacaan dan implementasi- nya</w:t>
            </w:r>
          </w:p>
          <w:p w:rsidR="00FF6758" w:rsidRDefault="00FF6758" w:rsidP="00A56299">
            <w:pPr>
              <w:spacing w:before="40" w:after="40" w:line="240" w:lineRule="auto"/>
              <w:rPr>
                <w:sz w:val="20"/>
                <w:szCs w:val="20"/>
                <w:lang w:val="da-DK"/>
              </w:rPr>
            </w:pPr>
          </w:p>
          <w:p w:rsidR="00FF6758" w:rsidRDefault="00FF6758" w:rsidP="00A56299">
            <w:pPr>
              <w:spacing w:before="40" w:after="40" w:line="240" w:lineRule="auto"/>
              <w:rPr>
                <w:sz w:val="20"/>
                <w:szCs w:val="20"/>
                <w:lang w:val="da-DK"/>
              </w:rPr>
            </w:pPr>
          </w:p>
          <w:p w:rsidR="00FF6758" w:rsidRDefault="00FF6758" w:rsidP="00A56299">
            <w:pPr>
              <w:spacing w:before="40" w:after="40" w:line="240" w:lineRule="auto"/>
              <w:rPr>
                <w:sz w:val="20"/>
                <w:szCs w:val="20"/>
                <w:lang w:val="da-DK"/>
              </w:rPr>
            </w:pPr>
          </w:p>
        </w:tc>
        <w:tc>
          <w:tcPr>
            <w:tcW w:w="2268" w:type="dxa"/>
            <w:tcBorders>
              <w:top w:val="single" w:sz="6" w:space="0" w:color="auto"/>
              <w:left w:val="single" w:sz="6" w:space="0" w:color="auto"/>
              <w:bottom w:val="single" w:sz="6" w:space="0" w:color="auto"/>
              <w:right w:val="single" w:sz="6" w:space="0" w:color="auto"/>
            </w:tcBorders>
            <w:hideMark/>
          </w:tcPr>
          <w:p w:rsidR="00FF6758" w:rsidRDefault="00FF6758" w:rsidP="00EF44CC">
            <w:pPr>
              <w:numPr>
                <w:ilvl w:val="0"/>
                <w:numId w:val="25"/>
              </w:numPr>
              <w:tabs>
                <w:tab w:val="num" w:pos="165"/>
              </w:tabs>
              <w:spacing w:before="40" w:after="40" w:line="240" w:lineRule="auto"/>
              <w:ind w:left="165" w:hanging="165"/>
              <w:rPr>
                <w:sz w:val="20"/>
                <w:szCs w:val="20"/>
                <w:lang w:val="da-DK"/>
              </w:rPr>
            </w:pPr>
            <w:r>
              <w:rPr>
                <w:sz w:val="20"/>
                <w:szCs w:val="20"/>
                <w:lang w:val="da-DK"/>
              </w:rPr>
              <w:t>Membaca artikel dan buku untuk menemukan berbagai gagasan yang terdapat di dalamnya.</w:t>
            </w:r>
          </w:p>
          <w:p w:rsidR="00FF6758" w:rsidRDefault="00FF6758" w:rsidP="00EF44CC">
            <w:pPr>
              <w:numPr>
                <w:ilvl w:val="0"/>
                <w:numId w:val="25"/>
              </w:numPr>
              <w:tabs>
                <w:tab w:val="num" w:pos="165"/>
              </w:tabs>
              <w:spacing w:before="40" w:after="40" w:line="240" w:lineRule="auto"/>
              <w:ind w:left="165" w:hanging="165"/>
              <w:rPr>
                <w:sz w:val="20"/>
                <w:szCs w:val="20"/>
                <w:lang w:val="da-DK"/>
              </w:rPr>
            </w:pPr>
            <w:r>
              <w:rPr>
                <w:sz w:val="20"/>
                <w:szCs w:val="20"/>
                <w:lang w:val="da-DK"/>
              </w:rPr>
              <w:t>Membaca artikel dan/atau buku dengan cara mengutip pernyataan-pernyataan yang terdapat di dalamnya dan memanfaatkannya dalam penulisan karya tulis</w:t>
            </w:r>
          </w:p>
        </w:tc>
        <w:tc>
          <w:tcPr>
            <w:tcW w:w="1843" w:type="dxa"/>
            <w:tcBorders>
              <w:top w:val="single" w:sz="6" w:space="0" w:color="auto"/>
              <w:left w:val="single" w:sz="6" w:space="0" w:color="auto"/>
              <w:bottom w:val="single" w:sz="6" w:space="0" w:color="auto"/>
              <w:right w:val="single" w:sz="6" w:space="0" w:color="auto"/>
            </w:tcBorders>
          </w:tcPr>
          <w:p w:rsidR="00FF6758" w:rsidRDefault="00FF6758" w:rsidP="00EF44CC">
            <w:pPr>
              <w:numPr>
                <w:ilvl w:val="0"/>
                <w:numId w:val="26"/>
              </w:numPr>
              <w:tabs>
                <w:tab w:val="num" w:pos="165"/>
              </w:tabs>
              <w:spacing w:before="40" w:after="40" w:line="240" w:lineRule="auto"/>
              <w:ind w:left="165" w:hanging="165"/>
              <w:rPr>
                <w:sz w:val="20"/>
                <w:szCs w:val="20"/>
                <w:lang w:val="sv-SE"/>
              </w:rPr>
            </w:pPr>
            <w:r>
              <w:rPr>
                <w:sz w:val="20"/>
                <w:szCs w:val="20"/>
                <w:lang w:val="sv-SE"/>
              </w:rPr>
              <w:t>Menemukan gagasan dari artikel</w:t>
            </w:r>
          </w:p>
          <w:p w:rsidR="00FF6758" w:rsidRDefault="00FF6758" w:rsidP="00EF44CC">
            <w:pPr>
              <w:numPr>
                <w:ilvl w:val="0"/>
                <w:numId w:val="26"/>
              </w:numPr>
              <w:tabs>
                <w:tab w:val="num" w:pos="165"/>
              </w:tabs>
              <w:spacing w:before="40" w:after="40" w:line="240" w:lineRule="auto"/>
              <w:ind w:left="165" w:hanging="165"/>
              <w:rPr>
                <w:sz w:val="20"/>
                <w:szCs w:val="20"/>
                <w:lang w:val="sv-SE"/>
              </w:rPr>
            </w:pPr>
            <w:r>
              <w:rPr>
                <w:sz w:val="20"/>
                <w:szCs w:val="20"/>
                <w:lang w:val="sv-SE"/>
              </w:rPr>
              <w:t>Menemukan gagasan dari buku</w:t>
            </w:r>
          </w:p>
          <w:p w:rsidR="00FF6758" w:rsidRDefault="00FF6758" w:rsidP="00EF44CC">
            <w:pPr>
              <w:numPr>
                <w:ilvl w:val="0"/>
                <w:numId w:val="26"/>
              </w:numPr>
              <w:tabs>
                <w:tab w:val="num" w:pos="165"/>
              </w:tabs>
              <w:spacing w:before="40" w:after="40" w:line="240" w:lineRule="auto"/>
              <w:ind w:left="165" w:hanging="165"/>
              <w:rPr>
                <w:sz w:val="20"/>
                <w:szCs w:val="20"/>
                <w:lang w:val="sv-SE"/>
              </w:rPr>
            </w:pPr>
            <w:r>
              <w:rPr>
                <w:sz w:val="20"/>
                <w:szCs w:val="20"/>
                <w:lang w:val="sv-SE"/>
              </w:rPr>
              <w:t>Mengutip pernyataan dari arikel atau buku sebagai referensi  dalam penulisan karya tulis</w:t>
            </w:r>
          </w:p>
          <w:p w:rsidR="00FF6758" w:rsidRDefault="00FF6758" w:rsidP="00A56299">
            <w:pPr>
              <w:spacing w:before="40" w:after="40" w:line="240" w:lineRule="auto"/>
              <w:rPr>
                <w:sz w:val="20"/>
                <w:szCs w:val="20"/>
                <w:lang w:val="sv-SE"/>
              </w:rPr>
            </w:pPr>
          </w:p>
        </w:tc>
        <w:tc>
          <w:tcPr>
            <w:tcW w:w="851" w:type="dxa"/>
            <w:tcBorders>
              <w:top w:val="single" w:sz="6" w:space="0" w:color="auto"/>
              <w:left w:val="single" w:sz="6" w:space="0" w:color="auto"/>
              <w:bottom w:val="single" w:sz="6" w:space="0" w:color="auto"/>
              <w:right w:val="single" w:sz="6" w:space="0" w:color="auto"/>
            </w:tcBorders>
          </w:tcPr>
          <w:p w:rsidR="00FF6758" w:rsidRDefault="00FF6758" w:rsidP="00A56299">
            <w:pPr>
              <w:spacing w:before="40" w:after="40" w:line="240" w:lineRule="auto"/>
              <w:jc w:val="center"/>
              <w:rPr>
                <w:sz w:val="20"/>
                <w:szCs w:val="20"/>
                <w:lang w:val="da-DK"/>
              </w:rPr>
            </w:pPr>
            <w:r>
              <w:rPr>
                <w:sz w:val="20"/>
                <w:szCs w:val="20"/>
                <w:lang w:val="da-DK"/>
              </w:rPr>
              <w:t>Tes  tulis</w:t>
            </w:r>
          </w:p>
          <w:p w:rsidR="00FF6758" w:rsidRDefault="00FF6758" w:rsidP="00A56299">
            <w:pPr>
              <w:spacing w:before="40" w:after="40" w:line="240" w:lineRule="auto"/>
              <w:jc w:val="center"/>
              <w:rPr>
                <w:sz w:val="20"/>
                <w:szCs w:val="20"/>
                <w:lang w:val="da-DK"/>
              </w:rPr>
            </w:pPr>
          </w:p>
          <w:p w:rsidR="00FF6758" w:rsidRDefault="00FF6758" w:rsidP="00A56299">
            <w:pPr>
              <w:spacing w:before="40" w:after="40" w:line="240" w:lineRule="auto"/>
              <w:jc w:val="center"/>
              <w:rPr>
                <w:sz w:val="20"/>
                <w:szCs w:val="20"/>
                <w:lang w:val="da-DK"/>
              </w:rPr>
            </w:pPr>
          </w:p>
          <w:p w:rsidR="00FF6758" w:rsidRDefault="00FF6758" w:rsidP="00A56299">
            <w:pPr>
              <w:spacing w:before="40" w:after="40" w:line="240" w:lineRule="auto"/>
              <w:jc w:val="center"/>
              <w:rPr>
                <w:sz w:val="20"/>
                <w:szCs w:val="20"/>
                <w:lang w:val="da-DK"/>
              </w:rPr>
            </w:pPr>
            <w:r>
              <w:rPr>
                <w:sz w:val="20"/>
                <w:szCs w:val="20"/>
                <w:lang w:val="da-DK"/>
              </w:rPr>
              <w:t>Tes  tulis</w:t>
            </w:r>
          </w:p>
        </w:tc>
        <w:tc>
          <w:tcPr>
            <w:tcW w:w="850" w:type="dxa"/>
            <w:tcBorders>
              <w:top w:val="single" w:sz="6" w:space="0" w:color="auto"/>
              <w:left w:val="single" w:sz="6" w:space="0" w:color="auto"/>
              <w:bottom w:val="single" w:sz="6" w:space="0" w:color="auto"/>
              <w:right w:val="single" w:sz="6" w:space="0" w:color="auto"/>
            </w:tcBorders>
          </w:tcPr>
          <w:p w:rsidR="00FF6758" w:rsidRDefault="00FF6758" w:rsidP="00A56299">
            <w:pPr>
              <w:spacing w:before="40" w:after="40" w:line="240" w:lineRule="auto"/>
              <w:jc w:val="center"/>
              <w:rPr>
                <w:sz w:val="20"/>
                <w:szCs w:val="20"/>
                <w:lang w:val="da-DK"/>
              </w:rPr>
            </w:pPr>
            <w:r>
              <w:rPr>
                <w:sz w:val="20"/>
                <w:szCs w:val="20"/>
                <w:lang w:val="da-DK"/>
              </w:rPr>
              <w:t>Uraian</w:t>
            </w:r>
          </w:p>
          <w:p w:rsidR="00FF6758" w:rsidRDefault="00FF6758" w:rsidP="00A56299">
            <w:pPr>
              <w:spacing w:before="40" w:after="40" w:line="240" w:lineRule="auto"/>
              <w:jc w:val="center"/>
              <w:rPr>
                <w:sz w:val="20"/>
                <w:szCs w:val="20"/>
                <w:lang w:val="da-DK"/>
              </w:rPr>
            </w:pPr>
          </w:p>
          <w:p w:rsidR="00FF6758" w:rsidRDefault="00FF6758" w:rsidP="00A56299">
            <w:pPr>
              <w:spacing w:before="40" w:after="40" w:line="240" w:lineRule="auto"/>
              <w:jc w:val="center"/>
              <w:rPr>
                <w:sz w:val="20"/>
                <w:szCs w:val="20"/>
                <w:lang w:val="da-DK"/>
              </w:rPr>
            </w:pPr>
          </w:p>
          <w:p w:rsidR="00FF6758" w:rsidRDefault="00FF6758" w:rsidP="00A56299">
            <w:pPr>
              <w:spacing w:before="40" w:after="40" w:line="240" w:lineRule="auto"/>
              <w:jc w:val="center"/>
              <w:rPr>
                <w:sz w:val="20"/>
                <w:szCs w:val="20"/>
                <w:lang w:val="da-DK"/>
              </w:rPr>
            </w:pPr>
            <w:r>
              <w:rPr>
                <w:sz w:val="20"/>
                <w:szCs w:val="20"/>
                <w:lang w:val="da-DK"/>
              </w:rPr>
              <w:t>Uraian</w:t>
            </w:r>
          </w:p>
        </w:tc>
        <w:tc>
          <w:tcPr>
            <w:tcW w:w="1584" w:type="dxa"/>
            <w:tcBorders>
              <w:top w:val="single" w:sz="6" w:space="0" w:color="auto"/>
              <w:left w:val="single" w:sz="6" w:space="0" w:color="auto"/>
              <w:bottom w:val="single" w:sz="6" w:space="0" w:color="auto"/>
              <w:right w:val="single" w:sz="6" w:space="0" w:color="auto"/>
            </w:tcBorders>
            <w:hideMark/>
          </w:tcPr>
          <w:p w:rsidR="00FF6758" w:rsidRDefault="00FF6758" w:rsidP="00EF44CC">
            <w:pPr>
              <w:numPr>
                <w:ilvl w:val="0"/>
                <w:numId w:val="27"/>
              </w:numPr>
              <w:tabs>
                <w:tab w:val="left" w:pos="127"/>
              </w:tabs>
              <w:spacing w:before="40" w:after="40" w:line="240" w:lineRule="auto"/>
              <w:ind w:left="127" w:hanging="142"/>
              <w:rPr>
                <w:sz w:val="20"/>
                <w:szCs w:val="20"/>
                <w:lang w:val="da-DK"/>
              </w:rPr>
            </w:pPr>
            <w:r>
              <w:rPr>
                <w:sz w:val="20"/>
                <w:szCs w:val="20"/>
                <w:lang w:val="da-DK"/>
              </w:rPr>
              <w:t>Tunjukkan gagasan penulis yang terdapat di dalam suatu artikel/buku!</w:t>
            </w:r>
          </w:p>
          <w:p w:rsidR="00FF6758" w:rsidRDefault="00FF6758" w:rsidP="00EF44CC">
            <w:pPr>
              <w:numPr>
                <w:ilvl w:val="0"/>
                <w:numId w:val="27"/>
              </w:numPr>
              <w:tabs>
                <w:tab w:val="left" w:pos="127"/>
              </w:tabs>
              <w:spacing w:before="40" w:after="40" w:line="240" w:lineRule="auto"/>
              <w:ind w:left="127" w:hanging="142"/>
              <w:rPr>
                <w:sz w:val="20"/>
                <w:szCs w:val="20"/>
                <w:lang w:val="da-DK"/>
              </w:rPr>
            </w:pPr>
            <w:r>
              <w:rPr>
                <w:sz w:val="20"/>
                <w:szCs w:val="20"/>
                <w:lang w:val="da-DK"/>
              </w:rPr>
              <w:t xml:space="preserve">Tulislah sebuah paragraf mengenai ... yang berisi kutipan/pendapat dari seorang ahli!  </w:t>
            </w:r>
          </w:p>
        </w:tc>
        <w:tc>
          <w:tcPr>
            <w:tcW w:w="567" w:type="dxa"/>
            <w:tcBorders>
              <w:top w:val="single" w:sz="6" w:space="0" w:color="auto"/>
              <w:left w:val="single" w:sz="6" w:space="0" w:color="auto"/>
              <w:bottom w:val="single" w:sz="6" w:space="0" w:color="auto"/>
              <w:right w:val="single" w:sz="6" w:space="0" w:color="auto"/>
            </w:tcBorders>
            <w:hideMark/>
          </w:tcPr>
          <w:p w:rsidR="00FF6758" w:rsidRDefault="00FF6758" w:rsidP="00A56299">
            <w:pPr>
              <w:spacing w:before="40" w:after="40" w:line="240" w:lineRule="auto"/>
              <w:jc w:val="center"/>
              <w:rPr>
                <w:sz w:val="20"/>
                <w:szCs w:val="20"/>
                <w:lang w:val="da-DK"/>
              </w:rPr>
            </w:pPr>
            <w:r>
              <w:rPr>
                <w:sz w:val="20"/>
                <w:szCs w:val="20"/>
                <w:lang w:val="da-DK"/>
              </w:rPr>
              <w:t>2 X 40’</w:t>
            </w:r>
          </w:p>
        </w:tc>
        <w:tc>
          <w:tcPr>
            <w:tcW w:w="850" w:type="dxa"/>
            <w:tcBorders>
              <w:top w:val="single" w:sz="6" w:space="0" w:color="auto"/>
              <w:left w:val="single" w:sz="6" w:space="0" w:color="auto"/>
              <w:bottom w:val="single" w:sz="6" w:space="0" w:color="auto"/>
              <w:right w:val="single" w:sz="6" w:space="0" w:color="auto"/>
            </w:tcBorders>
            <w:hideMark/>
          </w:tcPr>
          <w:p w:rsidR="00FF6758" w:rsidRDefault="00FF6758" w:rsidP="00A56299">
            <w:pPr>
              <w:spacing w:before="40" w:after="40" w:line="240" w:lineRule="auto"/>
              <w:rPr>
                <w:sz w:val="20"/>
                <w:szCs w:val="20"/>
                <w:lang w:val="nl-NL"/>
              </w:rPr>
            </w:pPr>
            <w:r>
              <w:rPr>
                <w:sz w:val="20"/>
                <w:szCs w:val="20"/>
                <w:lang w:val="nl-NL"/>
              </w:rPr>
              <w:t>Teks artikel dan/atau buku</w:t>
            </w:r>
          </w:p>
          <w:p w:rsidR="00FF6758" w:rsidRDefault="00FF6758" w:rsidP="00A56299">
            <w:pPr>
              <w:spacing w:before="40" w:after="40" w:line="240" w:lineRule="auto"/>
              <w:rPr>
                <w:sz w:val="20"/>
                <w:szCs w:val="20"/>
                <w:lang w:val="da-DK"/>
              </w:rPr>
            </w:pPr>
            <w:r>
              <w:rPr>
                <w:sz w:val="20"/>
                <w:szCs w:val="20"/>
                <w:lang w:val="da-DK"/>
              </w:rPr>
              <w:t>Buku teks</w:t>
            </w:r>
          </w:p>
        </w:tc>
      </w:tr>
      <w:tr w:rsidR="00FF6758" w:rsidTr="00A56299">
        <w:trPr>
          <w:trHeight w:val="125"/>
          <w:tblCellSpacing w:w="0" w:type="dxa"/>
          <w:jc w:val="center"/>
        </w:trPr>
        <w:tc>
          <w:tcPr>
            <w:tcW w:w="6121" w:type="dxa"/>
            <w:gridSpan w:val="4"/>
            <w:tcBorders>
              <w:top w:val="single" w:sz="6" w:space="0" w:color="auto"/>
              <w:left w:val="single" w:sz="6" w:space="0" w:color="auto"/>
              <w:bottom w:val="single" w:sz="6" w:space="0" w:color="auto"/>
              <w:right w:val="single" w:sz="6" w:space="0" w:color="auto"/>
            </w:tcBorders>
            <w:hideMark/>
          </w:tcPr>
          <w:p w:rsidR="00FF6758" w:rsidRDefault="00FF6758" w:rsidP="00EF44CC">
            <w:pPr>
              <w:numPr>
                <w:ilvl w:val="0"/>
                <w:numId w:val="28"/>
              </w:numPr>
              <w:tabs>
                <w:tab w:val="num" w:pos="360"/>
              </w:tabs>
              <w:spacing w:before="20" w:after="20" w:line="240" w:lineRule="auto"/>
              <w:ind w:hanging="720"/>
              <w:rPr>
                <w:b/>
                <w:sz w:val="20"/>
                <w:szCs w:val="20"/>
                <w:lang w:val="fi-FI"/>
              </w:rPr>
            </w:pPr>
            <w:r>
              <w:rPr>
                <w:b/>
                <w:sz w:val="20"/>
                <w:szCs w:val="20"/>
                <w:lang w:val="fi-FI"/>
              </w:rPr>
              <w:t xml:space="preserve">Karakter siswa yang diharapkan : </w:t>
            </w:r>
            <w:r>
              <w:rPr>
                <w:b/>
                <w:sz w:val="20"/>
                <w:szCs w:val="20"/>
                <w:lang w:val="fi-FI"/>
              </w:rPr>
              <w:tab/>
            </w:r>
            <w:r>
              <w:rPr>
                <w:sz w:val="20"/>
                <w:szCs w:val="20"/>
                <w:lang w:val="fi-FI"/>
              </w:rPr>
              <w:t>Dapat dipercaya ( Trustworthines)</w:t>
            </w:r>
          </w:p>
          <w:p w:rsidR="00FF6758" w:rsidRDefault="00FF6758" w:rsidP="00A56299">
            <w:pPr>
              <w:spacing w:line="240" w:lineRule="auto"/>
              <w:ind w:left="3699" w:hanging="15"/>
              <w:rPr>
                <w:sz w:val="20"/>
                <w:szCs w:val="20"/>
              </w:rPr>
            </w:pPr>
            <w:r>
              <w:rPr>
                <w:sz w:val="20"/>
                <w:szCs w:val="20"/>
                <w:lang w:val="es-ES"/>
              </w:rPr>
              <w:t xml:space="preserve">Rasa hormat dan perhatian ( </w:t>
            </w:r>
            <w:r>
              <w:rPr>
                <w:i/>
                <w:sz w:val="20"/>
                <w:szCs w:val="20"/>
                <w:lang w:val="es-ES"/>
              </w:rPr>
              <w:t xml:space="preserve">respect </w:t>
            </w:r>
            <w:r>
              <w:rPr>
                <w:sz w:val="20"/>
                <w:szCs w:val="20"/>
                <w:lang w:val="es-ES"/>
              </w:rPr>
              <w:t>)</w:t>
            </w:r>
          </w:p>
          <w:p w:rsidR="00FF6758" w:rsidRDefault="00FF6758" w:rsidP="00A56299">
            <w:pPr>
              <w:spacing w:after="0" w:line="240" w:lineRule="auto"/>
              <w:ind w:left="3703" w:hanging="17"/>
              <w:rPr>
                <w:sz w:val="20"/>
                <w:szCs w:val="20"/>
                <w:lang w:val="es-ES"/>
              </w:rPr>
            </w:pPr>
            <w:r>
              <w:rPr>
                <w:sz w:val="20"/>
                <w:szCs w:val="20"/>
                <w:lang w:val="es-ES"/>
              </w:rPr>
              <w:t xml:space="preserve">Tekun ( </w:t>
            </w:r>
            <w:r>
              <w:rPr>
                <w:i/>
                <w:sz w:val="20"/>
                <w:szCs w:val="20"/>
                <w:lang w:val="es-ES"/>
              </w:rPr>
              <w:t>diligence</w:t>
            </w:r>
            <w:r>
              <w:rPr>
                <w:sz w:val="20"/>
                <w:szCs w:val="20"/>
                <w:lang w:val="es-ES"/>
              </w:rPr>
              <w:t xml:space="preserve"> )</w:t>
            </w:r>
          </w:p>
          <w:p w:rsidR="00FF6758" w:rsidRDefault="00FF6758" w:rsidP="00A56299">
            <w:pPr>
              <w:spacing w:after="0" w:line="240" w:lineRule="auto"/>
              <w:ind w:left="3703" w:hanging="17"/>
              <w:rPr>
                <w:sz w:val="20"/>
                <w:szCs w:val="20"/>
                <w:lang w:val="es-ES"/>
              </w:rPr>
            </w:pPr>
            <w:r>
              <w:rPr>
                <w:sz w:val="20"/>
                <w:szCs w:val="20"/>
                <w:lang w:val="es-ES"/>
              </w:rPr>
              <w:t xml:space="preserve">Tanggung jawab ( </w:t>
            </w:r>
            <w:r>
              <w:rPr>
                <w:i/>
                <w:sz w:val="20"/>
                <w:szCs w:val="20"/>
                <w:lang w:val="es-ES"/>
              </w:rPr>
              <w:t>responsibility</w:t>
            </w:r>
            <w:r>
              <w:rPr>
                <w:sz w:val="20"/>
                <w:szCs w:val="20"/>
                <w:lang w:val="es-ES"/>
              </w:rPr>
              <w:t xml:space="preserve"> )</w:t>
            </w:r>
          </w:p>
          <w:p w:rsidR="00FF6758" w:rsidRDefault="00FF6758" w:rsidP="00A56299">
            <w:pPr>
              <w:spacing w:after="0" w:line="240" w:lineRule="auto"/>
              <w:ind w:left="3703" w:hanging="17"/>
              <w:rPr>
                <w:sz w:val="20"/>
                <w:szCs w:val="20"/>
                <w:lang w:val="sv-SE"/>
              </w:rPr>
            </w:pPr>
            <w:r>
              <w:rPr>
                <w:sz w:val="20"/>
                <w:szCs w:val="20"/>
                <w:lang w:val="es-ES"/>
              </w:rPr>
              <w:t xml:space="preserve">Berani ( </w:t>
            </w:r>
            <w:r>
              <w:rPr>
                <w:i/>
                <w:sz w:val="20"/>
                <w:szCs w:val="20"/>
                <w:lang w:val="es-ES"/>
              </w:rPr>
              <w:t>courage</w:t>
            </w:r>
            <w:r>
              <w:rPr>
                <w:sz w:val="20"/>
                <w:szCs w:val="20"/>
                <w:lang w:val="es-ES"/>
              </w:rPr>
              <w:t xml:space="preserve"> )</w:t>
            </w:r>
          </w:p>
        </w:tc>
        <w:tc>
          <w:tcPr>
            <w:tcW w:w="851" w:type="dxa"/>
            <w:tcBorders>
              <w:top w:val="single" w:sz="6" w:space="0" w:color="auto"/>
              <w:left w:val="single" w:sz="6" w:space="0" w:color="auto"/>
              <w:bottom w:val="single" w:sz="6" w:space="0" w:color="auto"/>
              <w:right w:val="single" w:sz="6" w:space="0" w:color="auto"/>
            </w:tcBorders>
          </w:tcPr>
          <w:p w:rsidR="00FF6758" w:rsidRDefault="00FF6758" w:rsidP="00A56299">
            <w:pPr>
              <w:spacing w:before="40" w:after="40"/>
              <w:jc w:val="center"/>
              <w:rPr>
                <w:sz w:val="20"/>
                <w:szCs w:val="20"/>
                <w:lang w:val="da-DK"/>
              </w:rPr>
            </w:pPr>
          </w:p>
        </w:tc>
        <w:tc>
          <w:tcPr>
            <w:tcW w:w="850" w:type="dxa"/>
            <w:tcBorders>
              <w:top w:val="single" w:sz="6" w:space="0" w:color="auto"/>
              <w:left w:val="single" w:sz="6" w:space="0" w:color="auto"/>
              <w:bottom w:val="single" w:sz="6" w:space="0" w:color="auto"/>
              <w:right w:val="single" w:sz="6" w:space="0" w:color="auto"/>
            </w:tcBorders>
          </w:tcPr>
          <w:p w:rsidR="00FF6758" w:rsidRDefault="00FF6758" w:rsidP="00A56299">
            <w:pPr>
              <w:spacing w:before="40" w:after="40"/>
              <w:jc w:val="center"/>
              <w:rPr>
                <w:sz w:val="20"/>
                <w:szCs w:val="20"/>
                <w:lang w:val="da-DK"/>
              </w:rPr>
            </w:pPr>
          </w:p>
        </w:tc>
        <w:tc>
          <w:tcPr>
            <w:tcW w:w="1584" w:type="dxa"/>
            <w:tcBorders>
              <w:top w:val="single" w:sz="6" w:space="0" w:color="auto"/>
              <w:left w:val="single" w:sz="6" w:space="0" w:color="auto"/>
              <w:bottom w:val="single" w:sz="6" w:space="0" w:color="auto"/>
              <w:right w:val="single" w:sz="6" w:space="0" w:color="auto"/>
            </w:tcBorders>
          </w:tcPr>
          <w:p w:rsidR="00FF6758" w:rsidRDefault="00FF6758" w:rsidP="00A56299">
            <w:pPr>
              <w:tabs>
                <w:tab w:val="num" w:pos="127"/>
                <w:tab w:val="left" w:pos="269"/>
                <w:tab w:val="left" w:pos="594"/>
              </w:tabs>
              <w:spacing w:before="40" w:after="40"/>
              <w:ind w:left="151"/>
              <w:rPr>
                <w:sz w:val="20"/>
                <w:szCs w:val="20"/>
                <w:lang w:val="da-DK"/>
              </w:rPr>
            </w:pPr>
          </w:p>
        </w:tc>
        <w:tc>
          <w:tcPr>
            <w:tcW w:w="567" w:type="dxa"/>
            <w:tcBorders>
              <w:top w:val="single" w:sz="6" w:space="0" w:color="auto"/>
              <w:left w:val="single" w:sz="6" w:space="0" w:color="auto"/>
              <w:bottom w:val="single" w:sz="6" w:space="0" w:color="auto"/>
              <w:right w:val="single" w:sz="6" w:space="0" w:color="auto"/>
            </w:tcBorders>
          </w:tcPr>
          <w:p w:rsidR="00FF6758" w:rsidRDefault="00FF6758" w:rsidP="00A56299">
            <w:pPr>
              <w:spacing w:before="40" w:after="40"/>
              <w:jc w:val="center"/>
              <w:rPr>
                <w:sz w:val="20"/>
                <w:szCs w:val="20"/>
                <w:lang w:val="da-DK"/>
              </w:rPr>
            </w:pPr>
          </w:p>
        </w:tc>
        <w:tc>
          <w:tcPr>
            <w:tcW w:w="850" w:type="dxa"/>
            <w:tcBorders>
              <w:top w:val="single" w:sz="6" w:space="0" w:color="auto"/>
              <w:left w:val="single" w:sz="6" w:space="0" w:color="auto"/>
              <w:bottom w:val="single" w:sz="6" w:space="0" w:color="auto"/>
              <w:right w:val="single" w:sz="6" w:space="0" w:color="auto"/>
            </w:tcBorders>
          </w:tcPr>
          <w:p w:rsidR="00FF6758" w:rsidRDefault="00FF6758" w:rsidP="00A56299">
            <w:pPr>
              <w:spacing w:before="40" w:after="40"/>
              <w:rPr>
                <w:sz w:val="20"/>
                <w:szCs w:val="20"/>
                <w:lang w:val="nl-NL"/>
              </w:rPr>
            </w:pPr>
          </w:p>
        </w:tc>
      </w:tr>
    </w:tbl>
    <w:p w:rsidR="009237A9" w:rsidRDefault="009237A9" w:rsidP="009237A9">
      <w:pPr>
        <w:tabs>
          <w:tab w:val="left" w:pos="567"/>
        </w:tabs>
        <w:spacing w:line="480" w:lineRule="auto"/>
        <w:jc w:val="both"/>
        <w:rPr>
          <w:rFonts w:ascii="Times New Roman" w:hAnsi="Times New Roman" w:cs="Times New Roman"/>
          <w:bCs/>
          <w:sz w:val="24"/>
          <w:szCs w:val="24"/>
        </w:rPr>
      </w:pPr>
    </w:p>
    <w:p w:rsidR="00EA53BC" w:rsidRDefault="00EA53BC" w:rsidP="009237A9">
      <w:pPr>
        <w:tabs>
          <w:tab w:val="left" w:pos="567"/>
        </w:tabs>
        <w:spacing w:line="480" w:lineRule="auto"/>
        <w:jc w:val="both"/>
        <w:rPr>
          <w:rFonts w:ascii="Times New Roman" w:hAnsi="Times New Roman" w:cs="Times New Roman"/>
          <w:b/>
          <w:sz w:val="24"/>
          <w:szCs w:val="24"/>
        </w:rPr>
      </w:pPr>
    </w:p>
    <w:p w:rsidR="00162186" w:rsidRPr="009237A9" w:rsidRDefault="00851ADD" w:rsidP="009237A9">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 6</w:t>
      </w:r>
    </w:p>
    <w:p w:rsidR="005A7B37" w:rsidRPr="00F0060C" w:rsidRDefault="005A7B37" w:rsidP="005A7B37">
      <w:pPr>
        <w:pStyle w:val="Heading1"/>
        <w:numPr>
          <w:ilvl w:val="0"/>
          <w:numId w:val="0"/>
        </w:numPr>
        <w:tabs>
          <w:tab w:val="left" w:pos="1428"/>
        </w:tabs>
        <w:spacing w:before="40" w:after="40" w:line="240" w:lineRule="auto"/>
        <w:ind w:left="1428" w:hanging="1428"/>
        <w:rPr>
          <w:rFonts w:ascii="Times New Roman" w:hAnsi="Times New Roman" w:cs="Times New Roman"/>
          <w:caps/>
          <w:sz w:val="24"/>
          <w:szCs w:val="24"/>
        </w:rPr>
      </w:pPr>
      <w:r w:rsidRPr="00F0060C">
        <w:rPr>
          <w:rFonts w:ascii="Times New Roman" w:hAnsi="Times New Roman" w:cs="Times New Roman"/>
          <w:caps/>
          <w:sz w:val="24"/>
          <w:szCs w:val="24"/>
        </w:rPr>
        <w:t>SILABUS PEMBELAJARAN</w:t>
      </w:r>
    </w:p>
    <w:p w:rsidR="005A7B37" w:rsidRPr="00A81B23" w:rsidRDefault="005A7B37" w:rsidP="005A7B37">
      <w:pPr>
        <w:spacing w:before="40" w:after="40" w:line="240" w:lineRule="auto"/>
        <w:rPr>
          <w:rFonts w:ascii="Calibri" w:eastAsia="Calibri" w:hAnsi="Calibri" w:cs="Times New Roman"/>
          <w:sz w:val="20"/>
          <w:szCs w:val="20"/>
          <w:lang w:eastAsia="id-ID"/>
        </w:rPr>
      </w:pPr>
    </w:p>
    <w:p w:rsidR="005A7B37" w:rsidRPr="00F0060C" w:rsidRDefault="005A7B37" w:rsidP="005A7B37">
      <w:pPr>
        <w:spacing w:before="40" w:after="40" w:line="240" w:lineRule="auto"/>
        <w:rPr>
          <w:rFonts w:ascii="Calibri" w:eastAsia="Calibri" w:hAnsi="Calibri" w:cs="Times New Roman"/>
          <w:b/>
          <w:i/>
          <w:sz w:val="20"/>
          <w:szCs w:val="20"/>
          <w:lang w:val="fi-FI"/>
        </w:rPr>
      </w:pPr>
      <w:r>
        <w:rPr>
          <w:rFonts w:ascii="Calibri" w:eastAsia="Calibri" w:hAnsi="Calibri" w:cs="Times New Roman"/>
          <w:b/>
          <w:i/>
          <w:sz w:val="20"/>
          <w:szCs w:val="20"/>
          <w:lang w:val="fi-FI"/>
        </w:rPr>
        <w:t>Sekolah</w:t>
      </w:r>
      <w:r>
        <w:rPr>
          <w:rFonts w:ascii="Calibri" w:eastAsia="Calibri" w:hAnsi="Calibri" w:cs="Times New Roman"/>
          <w:b/>
          <w:i/>
          <w:sz w:val="20"/>
          <w:szCs w:val="20"/>
          <w:lang w:val="fi-FI"/>
        </w:rPr>
        <w:tab/>
      </w:r>
      <w:r>
        <w:rPr>
          <w:rFonts w:ascii="Calibri" w:eastAsia="Calibri" w:hAnsi="Calibri" w:cs="Times New Roman"/>
          <w:b/>
          <w:i/>
          <w:sz w:val="20"/>
          <w:szCs w:val="20"/>
          <w:lang w:val="fi-FI"/>
        </w:rPr>
        <w:tab/>
      </w:r>
      <w:r>
        <w:rPr>
          <w:rFonts w:ascii="Calibri" w:eastAsia="Calibri" w:hAnsi="Calibri" w:cs="Times New Roman"/>
          <w:b/>
          <w:i/>
          <w:sz w:val="20"/>
          <w:szCs w:val="20"/>
          <w:lang w:val="fi-FI"/>
        </w:rPr>
        <w:tab/>
        <w:t xml:space="preserve">  : ..................................</w:t>
      </w:r>
    </w:p>
    <w:p w:rsidR="005A7B37" w:rsidRPr="00F0060C" w:rsidRDefault="005A7B37" w:rsidP="005A7B37">
      <w:pPr>
        <w:tabs>
          <w:tab w:val="left" w:pos="2244"/>
        </w:tabs>
        <w:spacing w:before="40" w:after="40" w:line="240" w:lineRule="auto"/>
        <w:jc w:val="both"/>
        <w:rPr>
          <w:rFonts w:ascii="Calibri" w:eastAsia="Calibri" w:hAnsi="Calibri" w:cs="Times New Roman"/>
          <w:b/>
          <w:i/>
          <w:sz w:val="20"/>
          <w:szCs w:val="20"/>
          <w:lang w:val="fi-FI"/>
        </w:rPr>
      </w:pPr>
      <w:r>
        <w:rPr>
          <w:rFonts w:ascii="Calibri" w:eastAsia="Calibri" w:hAnsi="Calibri" w:cs="Times New Roman"/>
          <w:b/>
          <w:i/>
          <w:sz w:val="20"/>
          <w:szCs w:val="20"/>
          <w:lang w:val="fi-FI"/>
        </w:rPr>
        <w:t>Mata Pelajaran</w:t>
      </w:r>
      <w:r>
        <w:rPr>
          <w:rFonts w:ascii="Calibri" w:eastAsia="Calibri" w:hAnsi="Calibri" w:cs="Times New Roman"/>
          <w:b/>
          <w:i/>
          <w:sz w:val="20"/>
          <w:szCs w:val="20"/>
          <w:lang w:val="fi-FI"/>
        </w:rPr>
        <w:tab/>
      </w:r>
      <w:r w:rsidRPr="00F0060C">
        <w:rPr>
          <w:rFonts w:ascii="Calibri" w:eastAsia="Calibri" w:hAnsi="Calibri" w:cs="Times New Roman"/>
          <w:b/>
          <w:i/>
          <w:sz w:val="20"/>
          <w:szCs w:val="20"/>
          <w:lang w:val="fi-FI"/>
        </w:rPr>
        <w:t>: Bahasa Indonesia</w:t>
      </w:r>
    </w:p>
    <w:p w:rsidR="005A7B37" w:rsidRPr="00F0060C" w:rsidRDefault="005A7B37" w:rsidP="005A7B37">
      <w:pPr>
        <w:tabs>
          <w:tab w:val="left" w:pos="2244"/>
        </w:tabs>
        <w:spacing w:before="40" w:after="40" w:line="240" w:lineRule="auto"/>
        <w:rPr>
          <w:rFonts w:ascii="Calibri" w:eastAsia="Calibri" w:hAnsi="Calibri" w:cs="Times New Roman"/>
          <w:b/>
          <w:i/>
          <w:sz w:val="20"/>
          <w:szCs w:val="20"/>
          <w:lang w:val="fi-FI"/>
        </w:rPr>
      </w:pPr>
      <w:r w:rsidRPr="00F0060C">
        <w:rPr>
          <w:rFonts w:ascii="Calibri" w:eastAsia="Calibri" w:hAnsi="Calibri" w:cs="Times New Roman"/>
          <w:b/>
          <w:i/>
          <w:sz w:val="20"/>
          <w:szCs w:val="20"/>
          <w:lang w:val="fi-FI"/>
        </w:rPr>
        <w:t>Kelas/Semester</w:t>
      </w:r>
      <w:r w:rsidRPr="00F0060C">
        <w:rPr>
          <w:rFonts w:ascii="Calibri" w:eastAsia="Calibri" w:hAnsi="Calibri" w:cs="Times New Roman"/>
          <w:b/>
          <w:i/>
          <w:sz w:val="20"/>
          <w:szCs w:val="20"/>
          <w:lang w:val="fi-FI"/>
        </w:rPr>
        <w:tab/>
        <w:t>: VIII (Delapan) / 2 (Dua)</w:t>
      </w:r>
    </w:p>
    <w:p w:rsidR="005A7B37" w:rsidRPr="00A81B23" w:rsidRDefault="005A7B37" w:rsidP="005A7B37">
      <w:pPr>
        <w:spacing w:before="40" w:after="40" w:line="240" w:lineRule="auto"/>
        <w:rPr>
          <w:rFonts w:ascii="Calibri" w:eastAsia="Calibri" w:hAnsi="Calibri" w:cs="Times New Roman"/>
          <w:b/>
          <w:sz w:val="20"/>
          <w:szCs w:val="20"/>
          <w:lang w:val="sv-SE"/>
        </w:rPr>
      </w:pPr>
      <w:r w:rsidRPr="00A81B23">
        <w:rPr>
          <w:rFonts w:ascii="Calibri" w:eastAsia="Calibri" w:hAnsi="Calibri" w:cs="Times New Roman"/>
          <w:sz w:val="20"/>
          <w:szCs w:val="20"/>
          <w:lang w:val="sv-SE"/>
        </w:rPr>
        <w:t xml:space="preserve">Standar Kompetensi: </w:t>
      </w:r>
      <w:r w:rsidRPr="00A81B23">
        <w:rPr>
          <w:rFonts w:ascii="Calibri" w:eastAsia="Calibri" w:hAnsi="Calibri" w:cs="Times New Roman"/>
          <w:b/>
          <w:sz w:val="20"/>
          <w:szCs w:val="20"/>
          <w:lang w:val="sv-SE"/>
        </w:rPr>
        <w:t>Membaca</w:t>
      </w:r>
    </w:p>
    <w:p w:rsidR="005A7B37" w:rsidRPr="00A81B23" w:rsidRDefault="005A7B37" w:rsidP="005A7B37">
      <w:pPr>
        <w:spacing w:before="40" w:after="40" w:line="240" w:lineRule="auto"/>
        <w:rPr>
          <w:rFonts w:ascii="Calibri" w:eastAsia="Calibri" w:hAnsi="Calibri" w:cs="Times New Roman"/>
          <w:b/>
          <w:sz w:val="20"/>
          <w:szCs w:val="20"/>
          <w:lang w:val="sv-SE"/>
        </w:rPr>
      </w:pPr>
      <w:r w:rsidRPr="00A81B23">
        <w:rPr>
          <w:rFonts w:ascii="Calibri" w:eastAsia="Calibri" w:hAnsi="Calibri" w:cs="Times New Roman"/>
          <w:b/>
          <w:sz w:val="20"/>
          <w:szCs w:val="20"/>
          <w:lang w:val="sv-SE"/>
        </w:rPr>
        <w:t xml:space="preserve">                                   11. Memahami ragam wacana tulis dengan membaca ekstensif, membaca intensif, dan membaca nyaring</w:t>
      </w:r>
    </w:p>
    <w:p w:rsidR="005A7B37" w:rsidRPr="00A81B23" w:rsidRDefault="005A7B37" w:rsidP="005A7B37">
      <w:pPr>
        <w:spacing w:before="40" w:after="40" w:line="240" w:lineRule="auto"/>
        <w:rPr>
          <w:rFonts w:ascii="Calibri" w:eastAsia="Calibri" w:hAnsi="Calibri" w:cs="Times New Roman"/>
          <w:sz w:val="20"/>
          <w:szCs w:val="20"/>
          <w:lang w:val="sv-SE"/>
        </w:rPr>
      </w:pPr>
    </w:p>
    <w:tbl>
      <w:tblPr>
        <w:tblW w:w="10073" w:type="dxa"/>
        <w:jc w:val="center"/>
        <w:tblCellSpacing w:w="0" w:type="dxa"/>
        <w:tblInd w:w="3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068"/>
        <w:gridCol w:w="1134"/>
        <w:gridCol w:w="1208"/>
        <w:gridCol w:w="1418"/>
        <w:gridCol w:w="850"/>
        <w:gridCol w:w="709"/>
        <w:gridCol w:w="1843"/>
        <w:gridCol w:w="709"/>
        <w:gridCol w:w="1134"/>
      </w:tblGrid>
      <w:tr w:rsidR="005A7B37" w:rsidRPr="00F0060C" w:rsidTr="00FD0044">
        <w:trPr>
          <w:trHeight w:val="477"/>
          <w:tblHeader/>
          <w:tblCellSpacing w:w="0" w:type="dxa"/>
          <w:jc w:val="center"/>
        </w:trPr>
        <w:tc>
          <w:tcPr>
            <w:tcW w:w="1068" w:type="dxa"/>
            <w:vMerge w:val="restart"/>
          </w:tcPr>
          <w:p w:rsidR="005A7B37" w:rsidRPr="00F0060C" w:rsidRDefault="005A7B37" w:rsidP="005A7B37">
            <w:pPr>
              <w:spacing w:before="40" w:after="40" w:line="240" w:lineRule="auto"/>
              <w:ind w:left="663"/>
              <w:jc w:val="center"/>
              <w:rPr>
                <w:rFonts w:ascii="Calibri" w:eastAsia="Calibri" w:hAnsi="Calibri" w:cs="Times New Roman"/>
                <w:b/>
                <w:sz w:val="20"/>
                <w:szCs w:val="20"/>
                <w:lang w:val="sv-SE"/>
              </w:rPr>
            </w:pPr>
          </w:p>
          <w:p w:rsidR="005A7B37" w:rsidRPr="00F0060C" w:rsidRDefault="005A7B37" w:rsidP="005A7B37">
            <w:pPr>
              <w:spacing w:before="40" w:after="40" w:line="240" w:lineRule="auto"/>
              <w:jc w:val="center"/>
              <w:rPr>
                <w:rFonts w:ascii="Calibri" w:eastAsia="Calibri" w:hAnsi="Calibri" w:cs="Times New Roman"/>
                <w:b/>
                <w:sz w:val="20"/>
                <w:szCs w:val="20"/>
                <w:lang w:val="fi-FI"/>
              </w:rPr>
            </w:pPr>
            <w:r w:rsidRPr="00F0060C">
              <w:rPr>
                <w:rFonts w:ascii="Calibri" w:eastAsia="Calibri" w:hAnsi="Calibri" w:cs="Times New Roman"/>
                <w:b/>
                <w:sz w:val="20"/>
                <w:szCs w:val="20"/>
                <w:lang w:val="fi-FI"/>
              </w:rPr>
              <w:t xml:space="preserve">Kompetensi </w:t>
            </w:r>
          </w:p>
          <w:p w:rsidR="005A7B37" w:rsidRPr="00F0060C" w:rsidRDefault="005A7B37" w:rsidP="005A7B37">
            <w:pPr>
              <w:spacing w:before="40" w:after="40" w:line="240" w:lineRule="auto"/>
              <w:jc w:val="center"/>
              <w:rPr>
                <w:rFonts w:ascii="Calibri" w:eastAsia="Calibri" w:hAnsi="Calibri" w:cs="Times New Roman"/>
                <w:b/>
                <w:sz w:val="20"/>
                <w:szCs w:val="20"/>
                <w:lang w:val="fi-FI"/>
              </w:rPr>
            </w:pPr>
            <w:r w:rsidRPr="00F0060C">
              <w:rPr>
                <w:rFonts w:ascii="Calibri" w:eastAsia="Calibri" w:hAnsi="Calibri" w:cs="Times New Roman"/>
                <w:b/>
                <w:sz w:val="20"/>
                <w:szCs w:val="20"/>
                <w:lang w:val="fi-FI"/>
              </w:rPr>
              <w:t>Dasar</w:t>
            </w:r>
          </w:p>
        </w:tc>
        <w:tc>
          <w:tcPr>
            <w:tcW w:w="1134" w:type="dxa"/>
            <w:vMerge w:val="restart"/>
            <w:vAlign w:val="center"/>
          </w:tcPr>
          <w:p w:rsidR="005A7B37" w:rsidRPr="00F0060C" w:rsidRDefault="005A7B37" w:rsidP="005A7B37">
            <w:pPr>
              <w:spacing w:before="40" w:after="40" w:line="240" w:lineRule="auto"/>
              <w:jc w:val="center"/>
              <w:rPr>
                <w:rFonts w:ascii="Calibri" w:eastAsia="Calibri" w:hAnsi="Calibri" w:cs="Times New Roman"/>
                <w:b/>
                <w:sz w:val="20"/>
                <w:szCs w:val="20"/>
                <w:lang w:val="fi-FI"/>
              </w:rPr>
            </w:pPr>
            <w:r w:rsidRPr="00F0060C">
              <w:rPr>
                <w:rFonts w:ascii="Calibri" w:eastAsia="Calibri" w:hAnsi="Calibri" w:cs="Times New Roman"/>
                <w:b/>
                <w:sz w:val="20"/>
                <w:szCs w:val="20"/>
                <w:lang w:val="fi-FI"/>
              </w:rPr>
              <w:t>Materi</w:t>
            </w:r>
          </w:p>
          <w:p w:rsidR="005A7B37" w:rsidRPr="00F0060C" w:rsidRDefault="005A7B37" w:rsidP="005A7B37">
            <w:pPr>
              <w:spacing w:before="40" w:after="40" w:line="240" w:lineRule="auto"/>
              <w:jc w:val="center"/>
              <w:rPr>
                <w:rFonts w:ascii="Calibri" w:eastAsia="Calibri" w:hAnsi="Calibri" w:cs="Times New Roman"/>
                <w:b/>
                <w:sz w:val="20"/>
                <w:szCs w:val="20"/>
                <w:lang w:val="fi-FI"/>
              </w:rPr>
            </w:pPr>
            <w:r w:rsidRPr="00F0060C">
              <w:rPr>
                <w:rFonts w:ascii="Calibri" w:eastAsia="Calibri" w:hAnsi="Calibri" w:cs="Times New Roman"/>
                <w:b/>
                <w:sz w:val="20"/>
                <w:szCs w:val="20"/>
                <w:lang w:val="fi-FI"/>
              </w:rPr>
              <w:t>Pembelajaran</w:t>
            </w:r>
          </w:p>
        </w:tc>
        <w:tc>
          <w:tcPr>
            <w:tcW w:w="1208" w:type="dxa"/>
            <w:vMerge w:val="restart"/>
            <w:vAlign w:val="center"/>
          </w:tcPr>
          <w:p w:rsidR="005A7B37" w:rsidRPr="00F0060C" w:rsidRDefault="005A7B37" w:rsidP="005A7B37">
            <w:pPr>
              <w:spacing w:before="40" w:after="40" w:line="240" w:lineRule="auto"/>
              <w:jc w:val="center"/>
              <w:rPr>
                <w:rFonts w:ascii="Calibri" w:eastAsia="Calibri" w:hAnsi="Calibri" w:cs="Times New Roman"/>
                <w:b/>
                <w:sz w:val="20"/>
                <w:szCs w:val="20"/>
                <w:lang w:val="fi-FI"/>
              </w:rPr>
            </w:pPr>
            <w:r w:rsidRPr="00F0060C">
              <w:rPr>
                <w:rFonts w:ascii="Calibri" w:eastAsia="Calibri" w:hAnsi="Calibri" w:cs="Times New Roman"/>
                <w:b/>
                <w:sz w:val="20"/>
                <w:szCs w:val="20"/>
                <w:lang w:val="fi-FI"/>
              </w:rPr>
              <w:t>Kegiatan Pembelajaran</w:t>
            </w:r>
          </w:p>
        </w:tc>
        <w:tc>
          <w:tcPr>
            <w:tcW w:w="1418" w:type="dxa"/>
            <w:vMerge w:val="restart"/>
            <w:vAlign w:val="center"/>
          </w:tcPr>
          <w:p w:rsidR="005A7B37" w:rsidRPr="00F0060C" w:rsidRDefault="005A7B37" w:rsidP="005A7B37">
            <w:pPr>
              <w:spacing w:before="40" w:after="40" w:line="240" w:lineRule="auto"/>
              <w:jc w:val="center"/>
              <w:rPr>
                <w:rFonts w:ascii="Calibri" w:eastAsia="Calibri" w:hAnsi="Calibri" w:cs="Times New Roman"/>
                <w:b/>
                <w:sz w:val="20"/>
                <w:szCs w:val="20"/>
                <w:lang w:val="fi-FI"/>
              </w:rPr>
            </w:pPr>
            <w:r w:rsidRPr="00F0060C">
              <w:rPr>
                <w:rFonts w:ascii="Calibri" w:eastAsia="Calibri" w:hAnsi="Calibri" w:cs="Times New Roman"/>
                <w:b/>
                <w:sz w:val="20"/>
                <w:szCs w:val="20"/>
                <w:lang w:val="fi-FI"/>
              </w:rPr>
              <w:t>Indikator Pencapaian Kompetensi</w:t>
            </w:r>
          </w:p>
        </w:tc>
        <w:tc>
          <w:tcPr>
            <w:tcW w:w="3402" w:type="dxa"/>
            <w:gridSpan w:val="3"/>
            <w:vAlign w:val="center"/>
          </w:tcPr>
          <w:p w:rsidR="005A7B37" w:rsidRPr="00F0060C" w:rsidRDefault="005A7B37" w:rsidP="005A7B37">
            <w:pPr>
              <w:spacing w:before="40" w:after="40" w:line="240" w:lineRule="auto"/>
              <w:jc w:val="center"/>
              <w:rPr>
                <w:rFonts w:ascii="Calibri" w:eastAsia="Calibri" w:hAnsi="Calibri" w:cs="Times New Roman"/>
                <w:b/>
                <w:sz w:val="20"/>
                <w:szCs w:val="20"/>
                <w:lang w:val="fi-FI"/>
              </w:rPr>
            </w:pPr>
            <w:r w:rsidRPr="00F0060C">
              <w:rPr>
                <w:rFonts w:ascii="Calibri" w:eastAsia="Calibri" w:hAnsi="Calibri" w:cs="Times New Roman"/>
                <w:b/>
                <w:sz w:val="20"/>
                <w:szCs w:val="20"/>
              </w:rPr>
              <w:t>Penilaian</w:t>
            </w:r>
          </w:p>
        </w:tc>
        <w:tc>
          <w:tcPr>
            <w:tcW w:w="709" w:type="dxa"/>
            <w:vMerge w:val="restart"/>
            <w:vAlign w:val="center"/>
          </w:tcPr>
          <w:p w:rsidR="005A7B37" w:rsidRPr="00F0060C" w:rsidRDefault="005A7B37" w:rsidP="005A7B37">
            <w:pPr>
              <w:spacing w:before="40" w:after="40" w:line="240" w:lineRule="auto"/>
              <w:jc w:val="center"/>
              <w:rPr>
                <w:rFonts w:ascii="Calibri" w:eastAsia="Calibri" w:hAnsi="Calibri" w:cs="Times New Roman"/>
                <w:b/>
                <w:sz w:val="20"/>
                <w:szCs w:val="20"/>
                <w:lang w:val="fi-FI"/>
              </w:rPr>
            </w:pPr>
            <w:r w:rsidRPr="00F0060C">
              <w:rPr>
                <w:rFonts w:ascii="Calibri" w:eastAsia="Calibri" w:hAnsi="Calibri" w:cs="Times New Roman"/>
                <w:b/>
                <w:sz w:val="20"/>
                <w:szCs w:val="20"/>
                <w:lang w:val="fi-FI"/>
              </w:rPr>
              <w:t>Alokasi</w:t>
            </w:r>
          </w:p>
          <w:p w:rsidR="005A7B37" w:rsidRPr="00F0060C" w:rsidRDefault="005A7B37" w:rsidP="005A7B37">
            <w:pPr>
              <w:spacing w:before="40" w:after="40" w:line="240" w:lineRule="auto"/>
              <w:jc w:val="center"/>
              <w:rPr>
                <w:rFonts w:ascii="Calibri" w:eastAsia="Calibri" w:hAnsi="Calibri" w:cs="Times New Roman"/>
                <w:b/>
                <w:sz w:val="20"/>
                <w:szCs w:val="20"/>
                <w:lang w:val="fi-FI"/>
              </w:rPr>
            </w:pPr>
            <w:r w:rsidRPr="00F0060C">
              <w:rPr>
                <w:rFonts w:ascii="Calibri" w:eastAsia="Calibri" w:hAnsi="Calibri" w:cs="Times New Roman"/>
                <w:b/>
                <w:sz w:val="20"/>
                <w:szCs w:val="20"/>
                <w:lang w:val="fi-FI"/>
              </w:rPr>
              <w:t>Waktu</w:t>
            </w:r>
          </w:p>
        </w:tc>
        <w:tc>
          <w:tcPr>
            <w:tcW w:w="1134" w:type="dxa"/>
            <w:vMerge w:val="restart"/>
            <w:vAlign w:val="center"/>
          </w:tcPr>
          <w:p w:rsidR="005A7B37" w:rsidRPr="00F0060C" w:rsidRDefault="005A7B37" w:rsidP="005A7B37">
            <w:pPr>
              <w:spacing w:before="40" w:after="40" w:line="240" w:lineRule="auto"/>
              <w:jc w:val="center"/>
              <w:rPr>
                <w:rFonts w:ascii="Calibri" w:eastAsia="Calibri" w:hAnsi="Calibri" w:cs="Times New Roman"/>
                <w:b/>
                <w:sz w:val="20"/>
                <w:szCs w:val="20"/>
                <w:lang w:val="fi-FI"/>
              </w:rPr>
            </w:pPr>
            <w:r w:rsidRPr="00F0060C">
              <w:rPr>
                <w:rFonts w:ascii="Calibri" w:eastAsia="Calibri" w:hAnsi="Calibri" w:cs="Times New Roman"/>
                <w:b/>
                <w:sz w:val="20"/>
                <w:szCs w:val="20"/>
                <w:lang w:val="fi-FI"/>
              </w:rPr>
              <w:t xml:space="preserve">Sumber </w:t>
            </w:r>
          </w:p>
          <w:p w:rsidR="005A7B37" w:rsidRPr="00F0060C" w:rsidRDefault="005A7B37" w:rsidP="005A7B37">
            <w:pPr>
              <w:spacing w:before="40" w:after="40" w:line="240" w:lineRule="auto"/>
              <w:jc w:val="center"/>
              <w:rPr>
                <w:rFonts w:ascii="Calibri" w:eastAsia="Calibri" w:hAnsi="Calibri" w:cs="Times New Roman"/>
                <w:b/>
                <w:sz w:val="20"/>
                <w:szCs w:val="20"/>
              </w:rPr>
            </w:pPr>
            <w:r w:rsidRPr="00F0060C">
              <w:rPr>
                <w:rFonts w:ascii="Calibri" w:eastAsia="Calibri" w:hAnsi="Calibri" w:cs="Times New Roman"/>
                <w:b/>
                <w:sz w:val="20"/>
                <w:szCs w:val="20"/>
              </w:rPr>
              <w:t>Belajar</w:t>
            </w:r>
          </w:p>
        </w:tc>
      </w:tr>
      <w:tr w:rsidR="00FD0044" w:rsidRPr="00F0060C" w:rsidTr="00FD0044">
        <w:trPr>
          <w:trHeight w:val="230"/>
          <w:tblHeader/>
          <w:tblCellSpacing w:w="0" w:type="dxa"/>
          <w:jc w:val="center"/>
        </w:trPr>
        <w:tc>
          <w:tcPr>
            <w:tcW w:w="1068" w:type="dxa"/>
            <w:vMerge/>
          </w:tcPr>
          <w:p w:rsidR="005A7B37" w:rsidRPr="00F0060C" w:rsidRDefault="005A7B37" w:rsidP="005A7B37">
            <w:pPr>
              <w:spacing w:before="40" w:after="40" w:line="240" w:lineRule="auto"/>
              <w:jc w:val="center"/>
              <w:rPr>
                <w:rFonts w:ascii="Calibri" w:eastAsia="Calibri" w:hAnsi="Calibri" w:cs="Times New Roman"/>
                <w:b/>
                <w:sz w:val="20"/>
                <w:szCs w:val="20"/>
              </w:rPr>
            </w:pPr>
          </w:p>
        </w:tc>
        <w:tc>
          <w:tcPr>
            <w:tcW w:w="1134" w:type="dxa"/>
            <w:vMerge/>
          </w:tcPr>
          <w:p w:rsidR="005A7B37" w:rsidRPr="00F0060C" w:rsidRDefault="005A7B37" w:rsidP="005A7B37">
            <w:pPr>
              <w:spacing w:before="40" w:after="40" w:line="240" w:lineRule="auto"/>
              <w:jc w:val="center"/>
              <w:rPr>
                <w:rFonts w:ascii="Calibri" w:eastAsia="Calibri" w:hAnsi="Calibri" w:cs="Times New Roman"/>
                <w:b/>
                <w:sz w:val="20"/>
                <w:szCs w:val="20"/>
              </w:rPr>
            </w:pPr>
          </w:p>
        </w:tc>
        <w:tc>
          <w:tcPr>
            <w:tcW w:w="1208" w:type="dxa"/>
            <w:vMerge/>
          </w:tcPr>
          <w:p w:rsidR="005A7B37" w:rsidRPr="00F0060C" w:rsidRDefault="005A7B37" w:rsidP="005A7B37">
            <w:pPr>
              <w:spacing w:before="40" w:after="40" w:line="240" w:lineRule="auto"/>
              <w:jc w:val="center"/>
              <w:rPr>
                <w:rFonts w:ascii="Calibri" w:eastAsia="Calibri" w:hAnsi="Calibri" w:cs="Times New Roman"/>
                <w:b/>
                <w:sz w:val="20"/>
                <w:szCs w:val="20"/>
              </w:rPr>
            </w:pPr>
          </w:p>
        </w:tc>
        <w:tc>
          <w:tcPr>
            <w:tcW w:w="1418" w:type="dxa"/>
            <w:vMerge/>
          </w:tcPr>
          <w:p w:rsidR="005A7B37" w:rsidRPr="00F0060C" w:rsidRDefault="005A7B37" w:rsidP="005A7B37">
            <w:pPr>
              <w:spacing w:before="40" w:after="40" w:line="240" w:lineRule="auto"/>
              <w:jc w:val="center"/>
              <w:rPr>
                <w:rFonts w:ascii="Calibri" w:eastAsia="Calibri" w:hAnsi="Calibri" w:cs="Times New Roman"/>
                <w:b/>
                <w:sz w:val="20"/>
                <w:szCs w:val="20"/>
              </w:rPr>
            </w:pPr>
          </w:p>
        </w:tc>
        <w:tc>
          <w:tcPr>
            <w:tcW w:w="850" w:type="dxa"/>
          </w:tcPr>
          <w:p w:rsidR="005A7B37" w:rsidRPr="00F0060C" w:rsidRDefault="005A7B37" w:rsidP="005A7B37">
            <w:pPr>
              <w:spacing w:before="40" w:after="40" w:line="240" w:lineRule="auto"/>
              <w:jc w:val="center"/>
              <w:rPr>
                <w:rFonts w:ascii="Calibri" w:eastAsia="Calibri" w:hAnsi="Calibri" w:cs="Times New Roman"/>
                <w:b/>
                <w:sz w:val="20"/>
                <w:szCs w:val="20"/>
              </w:rPr>
            </w:pPr>
            <w:r w:rsidRPr="00F0060C">
              <w:rPr>
                <w:rFonts w:ascii="Calibri" w:eastAsia="Calibri" w:hAnsi="Calibri" w:cs="Times New Roman"/>
                <w:b/>
                <w:sz w:val="20"/>
                <w:szCs w:val="20"/>
              </w:rPr>
              <w:t>Teknik Penilaian</w:t>
            </w:r>
          </w:p>
        </w:tc>
        <w:tc>
          <w:tcPr>
            <w:tcW w:w="709" w:type="dxa"/>
          </w:tcPr>
          <w:p w:rsidR="005A7B37" w:rsidRPr="00F0060C" w:rsidRDefault="005A7B37" w:rsidP="005A7B37">
            <w:pPr>
              <w:spacing w:before="40" w:after="40" w:line="240" w:lineRule="auto"/>
              <w:jc w:val="center"/>
              <w:rPr>
                <w:rFonts w:ascii="Calibri" w:eastAsia="Calibri" w:hAnsi="Calibri" w:cs="Times New Roman"/>
                <w:b/>
                <w:sz w:val="20"/>
                <w:szCs w:val="20"/>
              </w:rPr>
            </w:pPr>
            <w:r w:rsidRPr="00F0060C">
              <w:rPr>
                <w:rFonts w:ascii="Calibri" w:eastAsia="Calibri" w:hAnsi="Calibri" w:cs="Times New Roman"/>
                <w:b/>
                <w:sz w:val="20"/>
                <w:szCs w:val="20"/>
              </w:rPr>
              <w:t>Bentuk</w:t>
            </w:r>
          </w:p>
          <w:p w:rsidR="005A7B37" w:rsidRPr="00F0060C" w:rsidRDefault="005A7B37" w:rsidP="005A7B37">
            <w:pPr>
              <w:spacing w:before="40" w:after="40" w:line="240" w:lineRule="auto"/>
              <w:jc w:val="center"/>
              <w:rPr>
                <w:rFonts w:ascii="Calibri" w:eastAsia="Calibri" w:hAnsi="Calibri" w:cs="Times New Roman"/>
                <w:b/>
                <w:sz w:val="20"/>
                <w:szCs w:val="20"/>
              </w:rPr>
            </w:pPr>
            <w:r w:rsidRPr="00F0060C">
              <w:rPr>
                <w:rFonts w:ascii="Calibri" w:eastAsia="Calibri" w:hAnsi="Calibri" w:cs="Times New Roman"/>
                <w:b/>
                <w:sz w:val="20"/>
                <w:szCs w:val="20"/>
              </w:rPr>
              <w:t xml:space="preserve"> Instrumen</w:t>
            </w:r>
          </w:p>
        </w:tc>
        <w:tc>
          <w:tcPr>
            <w:tcW w:w="1843" w:type="dxa"/>
          </w:tcPr>
          <w:p w:rsidR="005A7B37" w:rsidRPr="00F0060C" w:rsidRDefault="005A7B37" w:rsidP="005A7B37">
            <w:pPr>
              <w:spacing w:before="40" w:after="40" w:line="240" w:lineRule="auto"/>
              <w:jc w:val="center"/>
              <w:rPr>
                <w:rFonts w:ascii="Calibri" w:eastAsia="Calibri" w:hAnsi="Calibri" w:cs="Times New Roman"/>
                <w:b/>
                <w:sz w:val="20"/>
                <w:szCs w:val="20"/>
              </w:rPr>
            </w:pPr>
            <w:r w:rsidRPr="00F0060C">
              <w:rPr>
                <w:rFonts w:ascii="Calibri" w:eastAsia="Calibri" w:hAnsi="Calibri" w:cs="Times New Roman"/>
                <w:b/>
                <w:sz w:val="20"/>
                <w:szCs w:val="20"/>
              </w:rPr>
              <w:t>Contoh</w:t>
            </w:r>
          </w:p>
          <w:p w:rsidR="005A7B37" w:rsidRPr="00F0060C" w:rsidRDefault="005A7B37" w:rsidP="005A7B37">
            <w:pPr>
              <w:spacing w:before="40" w:after="40" w:line="240" w:lineRule="auto"/>
              <w:jc w:val="center"/>
              <w:rPr>
                <w:rFonts w:ascii="Calibri" w:eastAsia="Calibri" w:hAnsi="Calibri" w:cs="Times New Roman"/>
                <w:b/>
                <w:sz w:val="20"/>
                <w:szCs w:val="20"/>
              </w:rPr>
            </w:pPr>
            <w:r w:rsidRPr="00F0060C">
              <w:rPr>
                <w:rFonts w:ascii="Calibri" w:eastAsia="Calibri" w:hAnsi="Calibri" w:cs="Times New Roman"/>
                <w:b/>
                <w:sz w:val="20"/>
                <w:szCs w:val="20"/>
              </w:rPr>
              <w:t>Instrumen</w:t>
            </w:r>
          </w:p>
        </w:tc>
        <w:tc>
          <w:tcPr>
            <w:tcW w:w="709" w:type="dxa"/>
            <w:vMerge/>
          </w:tcPr>
          <w:p w:rsidR="005A7B37" w:rsidRPr="00F0060C" w:rsidRDefault="005A7B37" w:rsidP="005A7B37">
            <w:pPr>
              <w:spacing w:before="40" w:after="40" w:line="240" w:lineRule="auto"/>
              <w:jc w:val="center"/>
              <w:rPr>
                <w:rFonts w:ascii="Calibri" w:eastAsia="Calibri" w:hAnsi="Calibri" w:cs="Times New Roman"/>
                <w:b/>
                <w:sz w:val="20"/>
                <w:szCs w:val="20"/>
              </w:rPr>
            </w:pPr>
          </w:p>
        </w:tc>
        <w:tc>
          <w:tcPr>
            <w:tcW w:w="1134" w:type="dxa"/>
            <w:vMerge/>
          </w:tcPr>
          <w:p w:rsidR="005A7B37" w:rsidRPr="00F0060C" w:rsidRDefault="005A7B37" w:rsidP="005A7B37">
            <w:pPr>
              <w:spacing w:before="40" w:after="40" w:line="240" w:lineRule="auto"/>
              <w:jc w:val="center"/>
              <w:rPr>
                <w:rFonts w:ascii="Calibri" w:eastAsia="Calibri" w:hAnsi="Calibri" w:cs="Times New Roman"/>
                <w:b/>
                <w:sz w:val="20"/>
                <w:szCs w:val="20"/>
              </w:rPr>
            </w:pPr>
          </w:p>
        </w:tc>
      </w:tr>
      <w:tr w:rsidR="00FD0044" w:rsidRPr="00A81B23" w:rsidTr="00FD0044">
        <w:trPr>
          <w:trHeight w:val="2055"/>
          <w:tblCellSpacing w:w="0" w:type="dxa"/>
          <w:jc w:val="center"/>
        </w:trPr>
        <w:tc>
          <w:tcPr>
            <w:tcW w:w="1068" w:type="dxa"/>
          </w:tcPr>
          <w:p w:rsidR="005A7B37" w:rsidRPr="00A81B23" w:rsidRDefault="005A7B37" w:rsidP="005A7B37">
            <w:pPr>
              <w:spacing w:before="40" w:after="40" w:line="240" w:lineRule="auto"/>
              <w:ind w:left="165" w:hanging="148"/>
              <w:rPr>
                <w:rFonts w:ascii="Calibri" w:eastAsia="Calibri" w:hAnsi="Calibri" w:cs="Times New Roman"/>
                <w:sz w:val="20"/>
                <w:szCs w:val="20"/>
              </w:rPr>
            </w:pPr>
            <w:r w:rsidRPr="00A81B23">
              <w:rPr>
                <w:rFonts w:ascii="Calibri" w:eastAsia="Calibri" w:hAnsi="Calibri" w:cs="Times New Roman"/>
                <w:sz w:val="20"/>
                <w:szCs w:val="20"/>
              </w:rPr>
              <w:t>11. 1 Menemu</w:t>
            </w:r>
            <w:r w:rsidRPr="00A81B23">
              <w:rPr>
                <w:rFonts w:ascii="Calibri" w:eastAsia="Calibri" w:hAnsi="Calibri" w:cs="Times New Roman"/>
                <w:sz w:val="20"/>
                <w:szCs w:val="20"/>
              </w:rPr>
              <w:softHyphen/>
              <w:t>kan masalah utama dari berbagai beri</w:t>
            </w:r>
            <w:r w:rsidRPr="00A81B23">
              <w:rPr>
                <w:rFonts w:ascii="Calibri" w:eastAsia="Calibri" w:hAnsi="Calibri" w:cs="Times New Roman"/>
                <w:sz w:val="20"/>
                <w:szCs w:val="20"/>
              </w:rPr>
              <w:softHyphen/>
              <w:t>ta yang ber</w:t>
            </w:r>
            <w:r w:rsidRPr="00A81B23">
              <w:rPr>
                <w:rFonts w:ascii="Calibri" w:eastAsia="Calibri" w:hAnsi="Calibri" w:cs="Times New Roman"/>
                <w:sz w:val="20"/>
                <w:szCs w:val="20"/>
              </w:rPr>
              <w:softHyphen/>
              <w:t>topik sama melalui mem</w:t>
            </w:r>
            <w:r w:rsidRPr="00A81B23">
              <w:rPr>
                <w:rFonts w:ascii="Calibri" w:eastAsia="Calibri" w:hAnsi="Calibri" w:cs="Times New Roman"/>
                <w:sz w:val="20"/>
                <w:szCs w:val="20"/>
              </w:rPr>
              <w:softHyphen/>
              <w:t>baca eks</w:t>
            </w:r>
            <w:r w:rsidRPr="00A81B23">
              <w:rPr>
                <w:rFonts w:ascii="Calibri" w:eastAsia="Calibri" w:hAnsi="Calibri" w:cs="Times New Roman"/>
                <w:sz w:val="20"/>
                <w:szCs w:val="20"/>
              </w:rPr>
              <w:softHyphen/>
              <w:t>ten</w:t>
            </w:r>
            <w:r w:rsidRPr="00A81B23">
              <w:rPr>
                <w:rFonts w:ascii="Calibri" w:eastAsia="Calibri" w:hAnsi="Calibri" w:cs="Times New Roman"/>
                <w:sz w:val="20"/>
                <w:szCs w:val="20"/>
              </w:rPr>
              <w:softHyphen/>
              <w:t>sif</w:t>
            </w:r>
          </w:p>
          <w:p w:rsidR="005A7B37" w:rsidRPr="00A81B23" w:rsidRDefault="005A7B37" w:rsidP="005A7B37">
            <w:pPr>
              <w:spacing w:before="40" w:after="40" w:line="240" w:lineRule="auto"/>
              <w:rPr>
                <w:rFonts w:ascii="Calibri" w:eastAsia="Calibri" w:hAnsi="Calibri" w:cs="Times New Roman"/>
                <w:sz w:val="20"/>
                <w:szCs w:val="20"/>
              </w:rPr>
            </w:pPr>
          </w:p>
        </w:tc>
        <w:tc>
          <w:tcPr>
            <w:tcW w:w="1134" w:type="dxa"/>
          </w:tcPr>
          <w:p w:rsidR="005A7B37" w:rsidRPr="00A81B23" w:rsidRDefault="005A7B37" w:rsidP="005A7B37">
            <w:pPr>
              <w:spacing w:before="40" w:after="40" w:line="240" w:lineRule="auto"/>
              <w:rPr>
                <w:rFonts w:ascii="Calibri" w:eastAsia="Calibri" w:hAnsi="Calibri" w:cs="Times New Roman"/>
                <w:sz w:val="20"/>
                <w:szCs w:val="20"/>
              </w:rPr>
            </w:pPr>
            <w:r w:rsidRPr="00A81B23">
              <w:rPr>
                <w:rFonts w:ascii="Calibri" w:eastAsia="Calibri" w:hAnsi="Calibri" w:cs="Times New Roman"/>
                <w:sz w:val="20"/>
                <w:szCs w:val="20"/>
              </w:rPr>
              <w:t xml:space="preserve">Cara menemukan masalah utama dan implementasi- nya </w:t>
            </w:r>
          </w:p>
        </w:tc>
        <w:tc>
          <w:tcPr>
            <w:tcW w:w="1208" w:type="dxa"/>
          </w:tcPr>
          <w:p w:rsidR="005A7B37" w:rsidRPr="00A81B23" w:rsidRDefault="005A7B37" w:rsidP="00FD0044">
            <w:pPr>
              <w:numPr>
                <w:ilvl w:val="0"/>
                <w:numId w:val="48"/>
              </w:numPr>
              <w:tabs>
                <w:tab w:val="clear" w:pos="720"/>
                <w:tab w:val="num" w:pos="345"/>
                <w:tab w:val="left" w:pos="2403"/>
              </w:tabs>
              <w:spacing w:before="40" w:after="40" w:line="240" w:lineRule="auto"/>
              <w:ind w:left="134" w:hanging="117"/>
              <w:rPr>
                <w:rFonts w:ascii="Calibri" w:eastAsia="Calibri" w:hAnsi="Calibri" w:cs="Times New Roman"/>
                <w:sz w:val="20"/>
                <w:szCs w:val="20"/>
              </w:rPr>
            </w:pPr>
            <w:r w:rsidRPr="00A81B23">
              <w:rPr>
                <w:rFonts w:ascii="Calibri" w:eastAsia="Calibri" w:hAnsi="Calibri" w:cs="Times New Roman"/>
                <w:sz w:val="20"/>
                <w:szCs w:val="20"/>
              </w:rPr>
              <w:t>Membaca beberapa berita untuk bertanya jawab mengenai perma</w:t>
            </w:r>
            <w:r w:rsidRPr="00A81B23">
              <w:rPr>
                <w:rFonts w:ascii="Calibri" w:eastAsia="Calibri" w:hAnsi="Calibri" w:cs="Times New Roman"/>
                <w:sz w:val="20"/>
                <w:szCs w:val="20"/>
              </w:rPr>
              <w:softHyphen/>
              <w:t>salahan yang ada dalam tiap-tiap berita</w:t>
            </w:r>
          </w:p>
          <w:p w:rsidR="005A7B37" w:rsidRPr="00A81B23" w:rsidRDefault="005A7B37" w:rsidP="00FD0044">
            <w:pPr>
              <w:numPr>
                <w:ilvl w:val="0"/>
                <w:numId w:val="48"/>
              </w:numPr>
              <w:tabs>
                <w:tab w:val="clear" w:pos="720"/>
                <w:tab w:val="num" w:pos="345"/>
                <w:tab w:val="left" w:pos="2403"/>
              </w:tabs>
              <w:spacing w:before="40" w:after="40" w:line="240" w:lineRule="auto"/>
              <w:ind w:left="134" w:hanging="117"/>
              <w:rPr>
                <w:rFonts w:ascii="Calibri" w:eastAsia="Calibri" w:hAnsi="Calibri" w:cs="Times New Roman"/>
                <w:sz w:val="20"/>
                <w:szCs w:val="20"/>
                <w:lang w:val="pt-BR"/>
              </w:rPr>
            </w:pPr>
            <w:r w:rsidRPr="00A81B23">
              <w:rPr>
                <w:rFonts w:ascii="Calibri" w:eastAsia="Calibri" w:hAnsi="Calibri" w:cs="Times New Roman"/>
                <w:sz w:val="20"/>
                <w:szCs w:val="20"/>
                <w:lang w:val="pt-BR"/>
              </w:rPr>
              <w:t>Bertanya jawab mengenai masa</w:t>
            </w:r>
            <w:r w:rsidRPr="00A81B23">
              <w:rPr>
                <w:rFonts w:ascii="Calibri" w:eastAsia="Calibri" w:hAnsi="Calibri" w:cs="Times New Roman"/>
                <w:sz w:val="20"/>
                <w:szCs w:val="20"/>
                <w:lang w:val="pt-BR"/>
              </w:rPr>
              <w:softHyphen/>
              <w:t>lah utama pada setiap berita</w:t>
            </w:r>
          </w:p>
          <w:p w:rsidR="005A7B37" w:rsidRPr="00A81B23" w:rsidRDefault="005A7B37" w:rsidP="00FD0044">
            <w:pPr>
              <w:numPr>
                <w:ilvl w:val="0"/>
                <w:numId w:val="48"/>
              </w:numPr>
              <w:tabs>
                <w:tab w:val="clear" w:pos="720"/>
                <w:tab w:val="num" w:pos="345"/>
                <w:tab w:val="left" w:pos="2403"/>
              </w:tabs>
              <w:spacing w:before="40" w:after="40" w:line="240" w:lineRule="auto"/>
              <w:ind w:left="134" w:hanging="117"/>
              <w:rPr>
                <w:rFonts w:ascii="Calibri" w:eastAsia="Calibri" w:hAnsi="Calibri" w:cs="Times New Roman"/>
                <w:sz w:val="20"/>
                <w:szCs w:val="20"/>
                <w:lang w:val="pt-BR"/>
              </w:rPr>
            </w:pPr>
            <w:r w:rsidRPr="00A81B23">
              <w:rPr>
                <w:rFonts w:ascii="Calibri" w:eastAsia="Calibri" w:hAnsi="Calibri" w:cs="Times New Roman"/>
                <w:sz w:val="20"/>
                <w:szCs w:val="20"/>
                <w:lang w:val="pt-BR"/>
              </w:rPr>
              <w:t>Bertanya jawab untuk menyimpul</w:t>
            </w:r>
            <w:r w:rsidRPr="00A81B23">
              <w:rPr>
                <w:rFonts w:ascii="Calibri" w:eastAsia="Calibri" w:hAnsi="Calibri" w:cs="Times New Roman"/>
                <w:sz w:val="20"/>
                <w:szCs w:val="20"/>
                <w:lang w:val="pt-BR"/>
              </w:rPr>
              <w:softHyphen/>
              <w:t>kan kesamaan masalah dalam beberapa berita</w:t>
            </w:r>
          </w:p>
        </w:tc>
        <w:tc>
          <w:tcPr>
            <w:tcW w:w="1418" w:type="dxa"/>
          </w:tcPr>
          <w:p w:rsidR="005A7B37" w:rsidRPr="00A81B23" w:rsidRDefault="005A7B37" w:rsidP="005A7B37">
            <w:pPr>
              <w:numPr>
                <w:ilvl w:val="0"/>
                <w:numId w:val="46"/>
              </w:numPr>
              <w:tabs>
                <w:tab w:val="clear" w:pos="737"/>
                <w:tab w:val="num" w:pos="165"/>
              </w:tabs>
              <w:spacing w:before="40" w:after="40" w:line="240" w:lineRule="auto"/>
              <w:ind w:left="165" w:hanging="180"/>
              <w:rPr>
                <w:rFonts w:ascii="Calibri" w:eastAsia="Calibri" w:hAnsi="Calibri" w:cs="Times New Roman"/>
                <w:sz w:val="20"/>
                <w:szCs w:val="20"/>
              </w:rPr>
            </w:pPr>
            <w:r w:rsidRPr="00A81B23">
              <w:rPr>
                <w:rFonts w:ascii="Calibri" w:eastAsia="Calibri" w:hAnsi="Calibri" w:cs="Times New Roman"/>
                <w:sz w:val="20"/>
                <w:szCs w:val="20"/>
              </w:rPr>
              <w:t>Mampu mendata masalah-masalah dari tiap-tiap berita</w:t>
            </w:r>
          </w:p>
          <w:p w:rsidR="005A7B37" w:rsidRPr="00A81B23" w:rsidRDefault="005A7B37" w:rsidP="005A7B37">
            <w:pPr>
              <w:numPr>
                <w:ilvl w:val="0"/>
                <w:numId w:val="46"/>
              </w:numPr>
              <w:tabs>
                <w:tab w:val="clear" w:pos="737"/>
                <w:tab w:val="num" w:pos="165"/>
              </w:tabs>
              <w:spacing w:before="40" w:after="40" w:line="240" w:lineRule="auto"/>
              <w:ind w:left="165" w:hanging="180"/>
              <w:rPr>
                <w:rFonts w:ascii="Calibri" w:eastAsia="Calibri" w:hAnsi="Calibri" w:cs="Times New Roman"/>
                <w:sz w:val="20"/>
                <w:szCs w:val="20"/>
                <w:lang w:val="fi-FI"/>
              </w:rPr>
            </w:pPr>
            <w:r w:rsidRPr="00A81B23">
              <w:rPr>
                <w:rFonts w:ascii="Calibri" w:eastAsia="Calibri" w:hAnsi="Calibri" w:cs="Times New Roman"/>
                <w:sz w:val="20"/>
                <w:szCs w:val="20"/>
                <w:lang w:val="fi-FI"/>
              </w:rPr>
              <w:t>Mampu menentukan masalah utama dari tiap-tiap berita</w:t>
            </w:r>
          </w:p>
          <w:p w:rsidR="005A7B37" w:rsidRPr="00A81B23" w:rsidRDefault="005A7B37" w:rsidP="005A7B37">
            <w:pPr>
              <w:numPr>
                <w:ilvl w:val="0"/>
                <w:numId w:val="46"/>
              </w:numPr>
              <w:tabs>
                <w:tab w:val="clear" w:pos="737"/>
                <w:tab w:val="num" w:pos="165"/>
              </w:tabs>
              <w:spacing w:before="40" w:after="40" w:line="240" w:lineRule="auto"/>
              <w:ind w:left="165" w:hanging="180"/>
              <w:rPr>
                <w:rFonts w:ascii="Calibri" w:eastAsia="Calibri" w:hAnsi="Calibri" w:cs="Times New Roman"/>
                <w:sz w:val="20"/>
                <w:szCs w:val="20"/>
                <w:lang w:val="fi-FI"/>
              </w:rPr>
            </w:pPr>
            <w:r w:rsidRPr="00A81B23">
              <w:rPr>
                <w:rFonts w:ascii="Calibri" w:eastAsia="Calibri" w:hAnsi="Calibri" w:cs="Times New Roman"/>
                <w:sz w:val="20"/>
                <w:szCs w:val="20"/>
                <w:lang w:val="fi-FI"/>
              </w:rPr>
              <w:t>Mampu menyimpulkan kesamaan masalah melalui kegiatan membandingkan beberapa berita</w:t>
            </w:r>
          </w:p>
          <w:p w:rsidR="005A7B37" w:rsidRPr="00A81B23" w:rsidRDefault="005A7B37" w:rsidP="005A7B37">
            <w:pPr>
              <w:spacing w:before="40" w:after="40" w:line="240" w:lineRule="auto"/>
              <w:ind w:left="-15"/>
              <w:rPr>
                <w:rFonts w:ascii="Calibri" w:eastAsia="Calibri" w:hAnsi="Calibri" w:cs="Times New Roman"/>
                <w:sz w:val="20"/>
                <w:szCs w:val="20"/>
                <w:lang w:val="fi-FI"/>
              </w:rPr>
            </w:pPr>
          </w:p>
          <w:p w:rsidR="005A7B37" w:rsidRPr="00A81B23" w:rsidRDefault="005A7B37" w:rsidP="005A7B37">
            <w:pPr>
              <w:spacing w:before="40" w:after="40" w:line="240" w:lineRule="auto"/>
              <w:ind w:left="17"/>
              <w:rPr>
                <w:rFonts w:ascii="Calibri" w:eastAsia="Calibri" w:hAnsi="Calibri" w:cs="Times New Roman"/>
                <w:sz w:val="20"/>
                <w:szCs w:val="20"/>
                <w:lang w:val="fi-FI"/>
              </w:rPr>
            </w:pPr>
          </w:p>
        </w:tc>
        <w:tc>
          <w:tcPr>
            <w:tcW w:w="850" w:type="dxa"/>
          </w:tcPr>
          <w:p w:rsidR="005A7B37" w:rsidRPr="00A81B23" w:rsidRDefault="005A7B37" w:rsidP="005A7B37">
            <w:pPr>
              <w:spacing w:before="40" w:after="40" w:line="240" w:lineRule="auto"/>
              <w:jc w:val="center"/>
              <w:rPr>
                <w:rFonts w:ascii="Calibri" w:eastAsia="Calibri" w:hAnsi="Calibri" w:cs="Times New Roman"/>
                <w:sz w:val="20"/>
                <w:szCs w:val="20"/>
                <w:lang w:val="fi-FI"/>
              </w:rPr>
            </w:pPr>
            <w:r w:rsidRPr="00A81B23">
              <w:rPr>
                <w:rFonts w:ascii="Calibri" w:eastAsia="Calibri" w:hAnsi="Calibri" w:cs="Times New Roman"/>
                <w:sz w:val="20"/>
                <w:szCs w:val="20"/>
                <w:lang w:val="fi-FI"/>
              </w:rPr>
              <w:t>Tes tulis</w:t>
            </w:r>
          </w:p>
          <w:p w:rsidR="005A7B37" w:rsidRPr="00A81B23" w:rsidRDefault="005A7B37" w:rsidP="005A7B37">
            <w:pPr>
              <w:spacing w:before="40" w:after="40" w:line="240" w:lineRule="auto"/>
              <w:jc w:val="center"/>
              <w:rPr>
                <w:rFonts w:ascii="Calibri" w:eastAsia="Calibri" w:hAnsi="Calibri" w:cs="Times New Roman"/>
                <w:sz w:val="20"/>
                <w:szCs w:val="20"/>
                <w:lang w:val="fi-FI"/>
              </w:rPr>
            </w:pPr>
          </w:p>
          <w:p w:rsidR="005A7B37" w:rsidRPr="00A81B23" w:rsidRDefault="005A7B37" w:rsidP="005A7B37">
            <w:pPr>
              <w:spacing w:before="40" w:after="40" w:line="240" w:lineRule="auto"/>
              <w:jc w:val="center"/>
              <w:rPr>
                <w:rFonts w:ascii="Calibri" w:eastAsia="Calibri" w:hAnsi="Calibri" w:cs="Times New Roman"/>
                <w:sz w:val="20"/>
                <w:szCs w:val="20"/>
                <w:lang w:val="fi-FI"/>
              </w:rPr>
            </w:pPr>
          </w:p>
          <w:p w:rsidR="005A7B37" w:rsidRPr="00A81B23" w:rsidRDefault="005A7B37" w:rsidP="005A7B37">
            <w:pPr>
              <w:spacing w:before="40" w:after="40" w:line="240" w:lineRule="auto"/>
              <w:jc w:val="center"/>
              <w:rPr>
                <w:rFonts w:ascii="Calibri" w:eastAsia="Calibri" w:hAnsi="Calibri" w:cs="Times New Roman"/>
                <w:sz w:val="20"/>
                <w:szCs w:val="20"/>
                <w:lang w:val="fi-FI"/>
              </w:rPr>
            </w:pPr>
            <w:r w:rsidRPr="00A81B23">
              <w:rPr>
                <w:rFonts w:ascii="Calibri" w:eastAsia="Calibri" w:hAnsi="Calibri" w:cs="Times New Roman"/>
                <w:sz w:val="20"/>
                <w:szCs w:val="20"/>
                <w:lang w:val="fi-FI"/>
              </w:rPr>
              <w:t>Tes tulis</w:t>
            </w:r>
          </w:p>
          <w:p w:rsidR="005A7B37" w:rsidRPr="00A81B23" w:rsidRDefault="005A7B37" w:rsidP="005A7B37">
            <w:pPr>
              <w:spacing w:before="40" w:after="40" w:line="240" w:lineRule="auto"/>
              <w:jc w:val="center"/>
              <w:rPr>
                <w:rFonts w:ascii="Calibri" w:eastAsia="Calibri" w:hAnsi="Calibri" w:cs="Times New Roman"/>
                <w:sz w:val="20"/>
                <w:szCs w:val="20"/>
                <w:lang w:val="fi-FI"/>
              </w:rPr>
            </w:pPr>
          </w:p>
          <w:p w:rsidR="005A7B37" w:rsidRPr="00A81B23" w:rsidRDefault="005A7B37" w:rsidP="005A7B37">
            <w:pPr>
              <w:spacing w:before="40" w:after="40" w:line="240" w:lineRule="auto"/>
              <w:jc w:val="center"/>
              <w:rPr>
                <w:rFonts w:ascii="Calibri" w:eastAsia="Calibri" w:hAnsi="Calibri" w:cs="Times New Roman"/>
                <w:sz w:val="20"/>
                <w:szCs w:val="20"/>
                <w:lang w:val="fi-FI"/>
              </w:rPr>
            </w:pPr>
            <w:r w:rsidRPr="00A81B23">
              <w:rPr>
                <w:rFonts w:ascii="Calibri" w:eastAsia="Calibri" w:hAnsi="Calibri" w:cs="Times New Roman"/>
                <w:sz w:val="20"/>
                <w:szCs w:val="20"/>
                <w:lang w:val="fi-FI"/>
              </w:rPr>
              <w:t>Tes tulis</w:t>
            </w:r>
          </w:p>
        </w:tc>
        <w:tc>
          <w:tcPr>
            <w:tcW w:w="709" w:type="dxa"/>
          </w:tcPr>
          <w:p w:rsidR="005A7B37" w:rsidRPr="00A81B23" w:rsidRDefault="005A7B37" w:rsidP="005A7B37">
            <w:pPr>
              <w:tabs>
                <w:tab w:val="left" w:pos="680"/>
              </w:tabs>
              <w:spacing w:before="40" w:after="40" w:line="240" w:lineRule="auto"/>
              <w:rPr>
                <w:rFonts w:ascii="Calibri" w:eastAsia="Calibri" w:hAnsi="Calibri" w:cs="Times New Roman"/>
                <w:sz w:val="20"/>
                <w:szCs w:val="20"/>
                <w:lang w:val="fr-FR"/>
              </w:rPr>
            </w:pPr>
            <w:r w:rsidRPr="00A81B23">
              <w:rPr>
                <w:rFonts w:ascii="Calibri" w:eastAsia="Calibri" w:hAnsi="Calibri" w:cs="Times New Roman"/>
                <w:sz w:val="20"/>
                <w:szCs w:val="20"/>
                <w:lang w:val="fr-FR"/>
              </w:rPr>
              <w:t>Uraian</w:t>
            </w:r>
          </w:p>
          <w:p w:rsidR="005A7B37" w:rsidRPr="00A81B23" w:rsidRDefault="005A7B37" w:rsidP="005A7B37">
            <w:pPr>
              <w:tabs>
                <w:tab w:val="left" w:pos="680"/>
              </w:tabs>
              <w:spacing w:before="40" w:after="40" w:line="240" w:lineRule="auto"/>
              <w:rPr>
                <w:rFonts w:ascii="Calibri" w:eastAsia="Calibri" w:hAnsi="Calibri" w:cs="Times New Roman"/>
                <w:sz w:val="20"/>
                <w:szCs w:val="20"/>
                <w:lang w:val="fr-FR"/>
              </w:rPr>
            </w:pPr>
          </w:p>
          <w:p w:rsidR="005A7B37" w:rsidRPr="00A81B23" w:rsidRDefault="005A7B37" w:rsidP="005A7B37">
            <w:pPr>
              <w:tabs>
                <w:tab w:val="left" w:pos="680"/>
              </w:tabs>
              <w:spacing w:before="40" w:after="40" w:line="240" w:lineRule="auto"/>
              <w:rPr>
                <w:rFonts w:ascii="Calibri" w:eastAsia="Calibri" w:hAnsi="Calibri" w:cs="Times New Roman"/>
                <w:sz w:val="20"/>
                <w:szCs w:val="20"/>
                <w:lang w:val="fr-FR"/>
              </w:rPr>
            </w:pPr>
          </w:p>
          <w:p w:rsidR="005A7B37" w:rsidRPr="00A81B23" w:rsidRDefault="005A7B37" w:rsidP="005A7B37">
            <w:pPr>
              <w:tabs>
                <w:tab w:val="left" w:pos="680"/>
              </w:tabs>
              <w:spacing w:before="40" w:after="40" w:line="240" w:lineRule="auto"/>
              <w:rPr>
                <w:rFonts w:ascii="Calibri" w:eastAsia="Calibri" w:hAnsi="Calibri" w:cs="Times New Roman"/>
                <w:sz w:val="20"/>
                <w:szCs w:val="20"/>
                <w:lang w:val="fr-FR"/>
              </w:rPr>
            </w:pPr>
            <w:r w:rsidRPr="00A81B23">
              <w:rPr>
                <w:rFonts w:ascii="Calibri" w:eastAsia="Calibri" w:hAnsi="Calibri" w:cs="Times New Roman"/>
                <w:sz w:val="20"/>
                <w:szCs w:val="20"/>
                <w:lang w:val="fr-FR"/>
              </w:rPr>
              <w:t>Uraian</w:t>
            </w:r>
          </w:p>
          <w:p w:rsidR="005A7B37" w:rsidRPr="00A81B23" w:rsidRDefault="005A7B37" w:rsidP="005A7B37">
            <w:pPr>
              <w:tabs>
                <w:tab w:val="left" w:pos="680"/>
              </w:tabs>
              <w:spacing w:before="40" w:after="40" w:line="240" w:lineRule="auto"/>
              <w:rPr>
                <w:rFonts w:ascii="Calibri" w:eastAsia="Calibri" w:hAnsi="Calibri" w:cs="Times New Roman"/>
                <w:sz w:val="20"/>
                <w:szCs w:val="20"/>
                <w:lang w:val="fr-FR"/>
              </w:rPr>
            </w:pPr>
          </w:p>
          <w:p w:rsidR="005A7B37" w:rsidRPr="00A81B23" w:rsidRDefault="005A7B37" w:rsidP="005A7B37">
            <w:pPr>
              <w:tabs>
                <w:tab w:val="left" w:pos="680"/>
              </w:tabs>
              <w:spacing w:before="40" w:after="40" w:line="240" w:lineRule="auto"/>
              <w:rPr>
                <w:rFonts w:ascii="Calibri" w:eastAsia="Calibri" w:hAnsi="Calibri" w:cs="Times New Roman"/>
                <w:sz w:val="20"/>
                <w:szCs w:val="20"/>
                <w:lang w:val="fr-FR"/>
              </w:rPr>
            </w:pPr>
            <w:r w:rsidRPr="00A81B23">
              <w:rPr>
                <w:rFonts w:ascii="Calibri" w:eastAsia="Calibri" w:hAnsi="Calibri" w:cs="Times New Roman"/>
                <w:sz w:val="20"/>
                <w:szCs w:val="20"/>
                <w:lang w:val="fr-FR"/>
              </w:rPr>
              <w:t>Uraian</w:t>
            </w:r>
          </w:p>
        </w:tc>
        <w:tc>
          <w:tcPr>
            <w:tcW w:w="1843" w:type="dxa"/>
          </w:tcPr>
          <w:p w:rsidR="005A7B37" w:rsidRPr="00A81B23" w:rsidRDefault="005A7B37" w:rsidP="00FD0044">
            <w:pPr>
              <w:numPr>
                <w:ilvl w:val="0"/>
                <w:numId w:val="49"/>
              </w:numPr>
              <w:tabs>
                <w:tab w:val="clear" w:pos="720"/>
                <w:tab w:val="num" w:pos="127"/>
              </w:tabs>
              <w:spacing w:before="40" w:after="40" w:line="240" w:lineRule="auto"/>
              <w:ind w:left="127" w:hanging="127"/>
              <w:rPr>
                <w:rFonts w:ascii="Calibri" w:eastAsia="Calibri" w:hAnsi="Calibri" w:cs="Times New Roman"/>
                <w:color w:val="000000"/>
                <w:sz w:val="20"/>
                <w:szCs w:val="20"/>
                <w:lang w:val="fr-FR"/>
              </w:rPr>
            </w:pPr>
            <w:r w:rsidRPr="00A81B23">
              <w:rPr>
                <w:rFonts w:ascii="Calibri" w:eastAsia="Calibri" w:hAnsi="Calibri" w:cs="Times New Roman"/>
                <w:color w:val="000000"/>
                <w:sz w:val="20"/>
                <w:szCs w:val="20"/>
                <w:lang w:val="fr-FR"/>
              </w:rPr>
              <w:t>Tulislah permasalahan-permasa</w:t>
            </w:r>
            <w:r w:rsidRPr="00A81B23">
              <w:rPr>
                <w:rFonts w:ascii="Calibri" w:eastAsia="Calibri" w:hAnsi="Calibri" w:cs="Times New Roman"/>
                <w:color w:val="000000"/>
                <w:sz w:val="20"/>
                <w:szCs w:val="20"/>
                <w:lang w:val="fr-FR"/>
              </w:rPr>
              <w:softHyphen/>
              <w:t>lahan yang terdapat pada tiga teks berita!</w:t>
            </w:r>
          </w:p>
          <w:p w:rsidR="005A7B37" w:rsidRPr="00A81B23" w:rsidRDefault="005A7B37" w:rsidP="00FD0044">
            <w:pPr>
              <w:numPr>
                <w:ilvl w:val="0"/>
                <w:numId w:val="49"/>
              </w:numPr>
              <w:tabs>
                <w:tab w:val="clear" w:pos="720"/>
                <w:tab w:val="num" w:pos="127"/>
              </w:tabs>
              <w:spacing w:before="40" w:after="40" w:line="240" w:lineRule="auto"/>
              <w:ind w:left="127" w:hanging="127"/>
              <w:rPr>
                <w:rFonts w:ascii="Calibri" w:eastAsia="Calibri" w:hAnsi="Calibri" w:cs="Times New Roman"/>
                <w:color w:val="000000"/>
                <w:sz w:val="20"/>
                <w:szCs w:val="20"/>
                <w:lang w:val="fi-FI"/>
              </w:rPr>
            </w:pPr>
            <w:r w:rsidRPr="00A81B23">
              <w:rPr>
                <w:rFonts w:ascii="Calibri" w:eastAsia="Calibri" w:hAnsi="Calibri" w:cs="Times New Roman"/>
                <w:color w:val="000000"/>
                <w:sz w:val="20"/>
                <w:szCs w:val="20"/>
                <w:lang w:val="fi-FI"/>
              </w:rPr>
              <w:t>Tulislah masalah utama yang ter</w:t>
            </w:r>
            <w:r w:rsidRPr="00A81B23">
              <w:rPr>
                <w:rFonts w:ascii="Calibri" w:eastAsia="Calibri" w:hAnsi="Calibri" w:cs="Times New Roman"/>
                <w:color w:val="000000"/>
                <w:sz w:val="20"/>
                <w:szCs w:val="20"/>
                <w:lang w:val="fi-FI"/>
              </w:rPr>
              <w:softHyphen/>
              <w:t>da</w:t>
            </w:r>
            <w:r w:rsidRPr="00A81B23">
              <w:rPr>
                <w:rFonts w:ascii="Calibri" w:eastAsia="Calibri" w:hAnsi="Calibri" w:cs="Times New Roman"/>
                <w:color w:val="000000"/>
                <w:sz w:val="20"/>
                <w:szCs w:val="20"/>
                <w:lang w:val="fi-FI"/>
              </w:rPr>
              <w:softHyphen/>
              <w:t>pat pada tiga teks berita!</w:t>
            </w:r>
          </w:p>
          <w:p w:rsidR="005A7B37" w:rsidRPr="00A81B23" w:rsidRDefault="005A7B37" w:rsidP="00FD0044">
            <w:pPr>
              <w:numPr>
                <w:ilvl w:val="0"/>
                <w:numId w:val="49"/>
              </w:numPr>
              <w:tabs>
                <w:tab w:val="clear" w:pos="720"/>
                <w:tab w:val="num" w:pos="127"/>
                <w:tab w:val="num" w:pos="411"/>
              </w:tabs>
              <w:spacing w:before="40" w:after="40" w:line="240" w:lineRule="auto"/>
              <w:ind w:left="127" w:hanging="127"/>
              <w:rPr>
                <w:rFonts w:ascii="Calibri" w:eastAsia="Calibri" w:hAnsi="Calibri" w:cs="Times New Roman"/>
                <w:sz w:val="20"/>
                <w:szCs w:val="20"/>
                <w:lang w:val="fi-FI"/>
              </w:rPr>
            </w:pPr>
            <w:r w:rsidRPr="00A81B23">
              <w:rPr>
                <w:rFonts w:ascii="Calibri" w:eastAsia="Calibri" w:hAnsi="Calibri" w:cs="Times New Roman"/>
                <w:color w:val="000000"/>
                <w:sz w:val="20"/>
                <w:szCs w:val="20"/>
                <w:lang w:val="fi-FI"/>
              </w:rPr>
              <w:t>Tulislah kesamaan masalah yang terdapat</w:t>
            </w:r>
            <w:r w:rsidRPr="00A81B23">
              <w:rPr>
                <w:rFonts w:ascii="Calibri" w:eastAsia="Calibri" w:hAnsi="Calibri" w:cs="Times New Roman"/>
                <w:sz w:val="20"/>
                <w:szCs w:val="20"/>
                <w:lang w:val="fi-FI"/>
              </w:rPr>
              <w:t xml:space="preserve"> di ketiga berita yang kamu baca!</w:t>
            </w:r>
          </w:p>
        </w:tc>
        <w:tc>
          <w:tcPr>
            <w:tcW w:w="709" w:type="dxa"/>
          </w:tcPr>
          <w:p w:rsidR="005A7B37" w:rsidRPr="00A81B23" w:rsidRDefault="005A7B37" w:rsidP="005A7B37">
            <w:pPr>
              <w:spacing w:before="40" w:after="40" w:line="240" w:lineRule="auto"/>
              <w:rPr>
                <w:rFonts w:ascii="Calibri" w:eastAsia="Calibri" w:hAnsi="Calibri" w:cs="Times New Roman"/>
                <w:sz w:val="20"/>
                <w:szCs w:val="20"/>
                <w:lang w:val="fi-FI"/>
              </w:rPr>
            </w:pPr>
            <w:r w:rsidRPr="00A81B23">
              <w:rPr>
                <w:rFonts w:ascii="Calibri" w:eastAsia="Calibri" w:hAnsi="Calibri" w:cs="Times New Roman"/>
                <w:sz w:val="20"/>
                <w:szCs w:val="20"/>
                <w:lang w:val="fi-FI"/>
              </w:rPr>
              <w:t>4 X 40’</w:t>
            </w:r>
          </w:p>
        </w:tc>
        <w:tc>
          <w:tcPr>
            <w:tcW w:w="1134" w:type="dxa"/>
          </w:tcPr>
          <w:p w:rsidR="005A7B37" w:rsidRPr="00A81B23" w:rsidRDefault="005A7B37" w:rsidP="005A7B37">
            <w:pPr>
              <w:spacing w:before="40" w:after="40" w:line="240" w:lineRule="auto"/>
              <w:rPr>
                <w:rFonts w:ascii="Calibri" w:eastAsia="Calibri" w:hAnsi="Calibri" w:cs="Times New Roman"/>
                <w:sz w:val="20"/>
                <w:szCs w:val="20"/>
                <w:lang w:val="fi-FI"/>
              </w:rPr>
            </w:pPr>
            <w:r w:rsidRPr="00A81B23">
              <w:rPr>
                <w:rFonts w:ascii="Calibri" w:eastAsia="Calibri" w:hAnsi="Calibri" w:cs="Times New Roman"/>
                <w:sz w:val="20"/>
                <w:szCs w:val="20"/>
                <w:lang w:val="fi-FI"/>
              </w:rPr>
              <w:t>Media cetak</w:t>
            </w:r>
          </w:p>
        </w:tc>
      </w:tr>
      <w:tr w:rsidR="005A7B37" w:rsidRPr="00A81B23" w:rsidTr="00FD0044">
        <w:trPr>
          <w:trHeight w:val="129"/>
          <w:tblCellSpacing w:w="0" w:type="dxa"/>
          <w:jc w:val="center"/>
        </w:trPr>
        <w:tc>
          <w:tcPr>
            <w:tcW w:w="4828" w:type="dxa"/>
            <w:gridSpan w:val="4"/>
          </w:tcPr>
          <w:p w:rsidR="005A7B37" w:rsidRPr="008A424D" w:rsidRDefault="005A7B37" w:rsidP="00FD0044">
            <w:pPr>
              <w:numPr>
                <w:ilvl w:val="0"/>
                <w:numId w:val="47"/>
              </w:numPr>
              <w:tabs>
                <w:tab w:val="num" w:pos="360"/>
                <w:tab w:val="left" w:pos="2403"/>
              </w:tabs>
              <w:spacing w:before="20" w:after="20" w:line="240" w:lineRule="auto"/>
              <w:ind w:left="134" w:hanging="117"/>
              <w:rPr>
                <w:rFonts w:ascii="Calibri" w:eastAsia="Calibri" w:hAnsi="Calibri" w:cs="Times New Roman"/>
                <w:b/>
                <w:sz w:val="20"/>
                <w:szCs w:val="20"/>
                <w:lang w:val="fi-FI"/>
              </w:rPr>
            </w:pPr>
            <w:r w:rsidRPr="008A424D">
              <w:rPr>
                <w:rFonts w:ascii="Calibri" w:eastAsia="Calibri" w:hAnsi="Calibri" w:cs="Times New Roman"/>
                <w:b/>
                <w:sz w:val="20"/>
                <w:szCs w:val="20"/>
                <w:lang w:val="fi-FI"/>
              </w:rPr>
              <w:t xml:space="preserve">Karakter siswa yang diharapkan : </w:t>
            </w:r>
            <w:r w:rsidRPr="008A424D">
              <w:rPr>
                <w:rFonts w:ascii="Calibri" w:eastAsia="Calibri" w:hAnsi="Calibri" w:cs="Times New Roman"/>
                <w:b/>
                <w:sz w:val="20"/>
                <w:szCs w:val="20"/>
                <w:lang w:val="fi-FI"/>
              </w:rPr>
              <w:tab/>
            </w:r>
            <w:r w:rsidRPr="008A424D">
              <w:rPr>
                <w:rFonts w:ascii="Calibri" w:eastAsia="Calibri" w:hAnsi="Calibri" w:cs="Times New Roman"/>
                <w:sz w:val="20"/>
                <w:szCs w:val="20"/>
                <w:lang w:val="fi-FI"/>
              </w:rPr>
              <w:t>Dapat dipercaya ( Trustworthines)</w:t>
            </w:r>
          </w:p>
          <w:p w:rsidR="005A7B37" w:rsidRPr="008A424D" w:rsidRDefault="005A7B37" w:rsidP="00FD0044">
            <w:pPr>
              <w:tabs>
                <w:tab w:val="left" w:pos="2403"/>
              </w:tabs>
              <w:ind w:left="134" w:hanging="117"/>
              <w:rPr>
                <w:rFonts w:ascii="Calibri" w:eastAsia="Calibri" w:hAnsi="Calibri" w:cs="Times New Roman"/>
                <w:sz w:val="20"/>
                <w:szCs w:val="20"/>
                <w:lang w:val="es-ES"/>
              </w:rPr>
            </w:pPr>
            <w:r w:rsidRPr="008A424D">
              <w:rPr>
                <w:rFonts w:ascii="Calibri" w:eastAsia="Calibri" w:hAnsi="Calibri" w:cs="Times New Roman"/>
                <w:sz w:val="20"/>
                <w:szCs w:val="20"/>
                <w:lang w:val="es-ES"/>
              </w:rPr>
              <w:t xml:space="preserve">Rasa hormat dan perhatian ( </w:t>
            </w:r>
            <w:r w:rsidRPr="008A424D">
              <w:rPr>
                <w:rFonts w:ascii="Calibri" w:eastAsia="Calibri" w:hAnsi="Calibri" w:cs="Times New Roman"/>
                <w:i/>
                <w:sz w:val="20"/>
                <w:szCs w:val="20"/>
                <w:lang w:val="es-ES"/>
              </w:rPr>
              <w:t xml:space="preserve">respect </w:t>
            </w:r>
            <w:r w:rsidRPr="008A424D">
              <w:rPr>
                <w:rFonts w:ascii="Calibri" w:eastAsia="Calibri" w:hAnsi="Calibri" w:cs="Times New Roman"/>
                <w:sz w:val="20"/>
                <w:szCs w:val="20"/>
                <w:lang w:val="es-ES"/>
              </w:rPr>
              <w:t>)</w:t>
            </w:r>
          </w:p>
          <w:p w:rsidR="005A7B37" w:rsidRPr="00CF5E12" w:rsidRDefault="005A7B37" w:rsidP="00FD0044">
            <w:pPr>
              <w:tabs>
                <w:tab w:val="left" w:pos="2403"/>
              </w:tabs>
              <w:ind w:left="134" w:hanging="117"/>
              <w:rPr>
                <w:rFonts w:ascii="Calibri" w:eastAsia="Calibri" w:hAnsi="Calibri" w:cs="Times New Roman"/>
                <w:sz w:val="20"/>
                <w:szCs w:val="20"/>
                <w:lang w:val="es-ES"/>
              </w:rPr>
            </w:pPr>
            <w:r w:rsidRPr="008A424D">
              <w:rPr>
                <w:rFonts w:ascii="Calibri" w:eastAsia="Calibri" w:hAnsi="Calibri" w:cs="Times New Roman"/>
                <w:sz w:val="20"/>
                <w:szCs w:val="20"/>
                <w:lang w:val="es-ES"/>
              </w:rPr>
              <w:lastRenderedPageBreak/>
              <w:t xml:space="preserve">Tekun ( </w:t>
            </w:r>
            <w:r w:rsidRPr="0021316C">
              <w:rPr>
                <w:rFonts w:ascii="Calibri" w:eastAsia="Calibri" w:hAnsi="Calibri" w:cs="Times New Roman"/>
                <w:sz w:val="20"/>
                <w:szCs w:val="20"/>
                <w:lang w:val="es-ES"/>
              </w:rPr>
              <w:t>diligence</w:t>
            </w:r>
            <w:r w:rsidRPr="008A424D">
              <w:rPr>
                <w:rFonts w:ascii="Calibri" w:eastAsia="Calibri" w:hAnsi="Calibri" w:cs="Times New Roman"/>
                <w:sz w:val="20"/>
                <w:szCs w:val="20"/>
                <w:lang w:val="es-ES"/>
              </w:rPr>
              <w:t xml:space="preserve"> )</w:t>
            </w:r>
          </w:p>
          <w:p w:rsidR="005A7B37" w:rsidRPr="00A81B23" w:rsidRDefault="005A7B37" w:rsidP="00FD0044">
            <w:pPr>
              <w:tabs>
                <w:tab w:val="left" w:pos="2403"/>
              </w:tabs>
              <w:ind w:left="134" w:hanging="117"/>
              <w:rPr>
                <w:rFonts w:ascii="Calibri" w:eastAsia="Calibri" w:hAnsi="Calibri" w:cs="Times New Roman"/>
                <w:sz w:val="20"/>
                <w:szCs w:val="20"/>
                <w:lang w:val="sv-SE"/>
              </w:rPr>
            </w:pPr>
          </w:p>
        </w:tc>
        <w:tc>
          <w:tcPr>
            <w:tcW w:w="850" w:type="dxa"/>
          </w:tcPr>
          <w:p w:rsidR="005A7B37" w:rsidRPr="00A81B23" w:rsidRDefault="005A7B37" w:rsidP="008C37C2">
            <w:pPr>
              <w:spacing w:before="40" w:after="40"/>
              <w:jc w:val="center"/>
              <w:rPr>
                <w:rFonts w:ascii="Calibri" w:eastAsia="Calibri" w:hAnsi="Calibri" w:cs="Times New Roman"/>
                <w:sz w:val="20"/>
                <w:szCs w:val="20"/>
                <w:lang w:val="fi-FI"/>
              </w:rPr>
            </w:pPr>
          </w:p>
        </w:tc>
        <w:tc>
          <w:tcPr>
            <w:tcW w:w="709" w:type="dxa"/>
          </w:tcPr>
          <w:p w:rsidR="005A7B37" w:rsidRPr="00A81B23" w:rsidRDefault="005A7B37" w:rsidP="008C37C2">
            <w:pPr>
              <w:tabs>
                <w:tab w:val="left" w:pos="680"/>
              </w:tabs>
              <w:spacing w:before="40" w:after="40"/>
              <w:rPr>
                <w:rFonts w:ascii="Calibri" w:eastAsia="Calibri" w:hAnsi="Calibri" w:cs="Times New Roman"/>
                <w:sz w:val="20"/>
                <w:szCs w:val="20"/>
                <w:lang w:val="fr-FR"/>
              </w:rPr>
            </w:pPr>
          </w:p>
        </w:tc>
        <w:tc>
          <w:tcPr>
            <w:tcW w:w="1843" w:type="dxa"/>
          </w:tcPr>
          <w:p w:rsidR="005A7B37" w:rsidRPr="00A81B23" w:rsidRDefault="005A7B37" w:rsidP="008C37C2">
            <w:pPr>
              <w:spacing w:before="40" w:after="40"/>
              <w:ind w:left="151"/>
              <w:rPr>
                <w:rFonts w:ascii="Calibri" w:eastAsia="Calibri" w:hAnsi="Calibri" w:cs="Times New Roman"/>
                <w:color w:val="000000"/>
                <w:sz w:val="20"/>
                <w:szCs w:val="20"/>
                <w:lang w:val="fr-FR"/>
              </w:rPr>
            </w:pPr>
          </w:p>
        </w:tc>
        <w:tc>
          <w:tcPr>
            <w:tcW w:w="709" w:type="dxa"/>
          </w:tcPr>
          <w:p w:rsidR="005A7B37" w:rsidRPr="00A81B23" w:rsidRDefault="005A7B37" w:rsidP="008C37C2">
            <w:pPr>
              <w:spacing w:before="40" w:after="40"/>
              <w:rPr>
                <w:rFonts w:ascii="Calibri" w:eastAsia="Calibri" w:hAnsi="Calibri" w:cs="Times New Roman"/>
                <w:sz w:val="20"/>
                <w:szCs w:val="20"/>
                <w:lang w:val="fi-FI"/>
              </w:rPr>
            </w:pPr>
          </w:p>
        </w:tc>
        <w:tc>
          <w:tcPr>
            <w:tcW w:w="1134" w:type="dxa"/>
          </w:tcPr>
          <w:p w:rsidR="005A7B37" w:rsidRPr="00A81B23" w:rsidRDefault="005A7B37" w:rsidP="008C37C2">
            <w:pPr>
              <w:spacing w:before="40" w:after="40"/>
              <w:rPr>
                <w:rFonts w:ascii="Calibri" w:eastAsia="Calibri" w:hAnsi="Calibri" w:cs="Times New Roman"/>
                <w:sz w:val="20"/>
                <w:szCs w:val="20"/>
                <w:lang w:val="fi-FI"/>
              </w:rPr>
            </w:pPr>
          </w:p>
        </w:tc>
      </w:tr>
    </w:tbl>
    <w:p w:rsidR="00851ADD" w:rsidRDefault="00851ADD" w:rsidP="007D1C06">
      <w:pPr>
        <w:tabs>
          <w:tab w:val="left" w:pos="567"/>
        </w:tabs>
        <w:spacing w:line="480" w:lineRule="auto"/>
        <w:rPr>
          <w:rFonts w:ascii="Times New Roman" w:hAnsi="Times New Roman" w:cs="Times New Roman"/>
          <w:b/>
          <w:sz w:val="24"/>
          <w:szCs w:val="24"/>
        </w:rPr>
      </w:pPr>
    </w:p>
    <w:p w:rsidR="009746F1" w:rsidRPr="0009681E" w:rsidRDefault="00851ADD" w:rsidP="007D1C06">
      <w:pPr>
        <w:tabs>
          <w:tab w:val="left" w:pos="567"/>
        </w:tabs>
        <w:spacing w:line="480" w:lineRule="auto"/>
        <w:rPr>
          <w:rFonts w:ascii="Times New Roman" w:hAnsi="Times New Roman" w:cs="Times New Roman"/>
          <w:b/>
          <w:sz w:val="24"/>
          <w:szCs w:val="24"/>
        </w:rPr>
      </w:pPr>
      <w:r>
        <w:rPr>
          <w:rFonts w:ascii="Times New Roman" w:hAnsi="Times New Roman" w:cs="Times New Roman"/>
          <w:b/>
          <w:sz w:val="24"/>
          <w:szCs w:val="24"/>
        </w:rPr>
        <w:t>Lampiran</w:t>
      </w:r>
      <w:r w:rsidR="00684E9D">
        <w:rPr>
          <w:rFonts w:ascii="Times New Roman" w:hAnsi="Times New Roman" w:cs="Times New Roman"/>
          <w:b/>
          <w:sz w:val="24"/>
          <w:szCs w:val="24"/>
        </w:rPr>
        <w:t xml:space="preserve">  5</w:t>
      </w:r>
    </w:p>
    <w:p w:rsidR="0009681E" w:rsidRPr="00412986" w:rsidRDefault="0009681E" w:rsidP="00412986">
      <w:pPr>
        <w:pStyle w:val="ListParagraph"/>
        <w:numPr>
          <w:ilvl w:val="0"/>
          <w:numId w:val="22"/>
        </w:numPr>
        <w:tabs>
          <w:tab w:val="left" w:pos="567"/>
        </w:tabs>
        <w:spacing w:line="480" w:lineRule="auto"/>
        <w:ind w:left="284" w:hanging="284"/>
        <w:rPr>
          <w:rFonts w:ascii="Times New Roman" w:hAnsi="Times New Roman" w:cs="Times New Roman"/>
          <w:i/>
          <w:sz w:val="24"/>
          <w:szCs w:val="24"/>
        </w:rPr>
      </w:pPr>
      <w:r>
        <w:rPr>
          <w:rFonts w:ascii="Times New Roman" w:hAnsi="Times New Roman" w:cs="Times New Roman"/>
          <w:b/>
          <w:sz w:val="24"/>
          <w:szCs w:val="24"/>
        </w:rPr>
        <w:t xml:space="preserve">Data Teks Berita Media Harian </w:t>
      </w:r>
      <w:r w:rsidRPr="0009681E">
        <w:rPr>
          <w:rFonts w:ascii="Times New Roman" w:hAnsi="Times New Roman" w:cs="Times New Roman"/>
          <w:b/>
          <w:i/>
          <w:sz w:val="24"/>
          <w:szCs w:val="24"/>
        </w:rPr>
        <w:t>Lombok Post</w:t>
      </w: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A60574">
            <w:pPr>
              <w:pStyle w:val="ListParagraph"/>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A60574">
            <w:pPr>
              <w:pStyle w:val="ListParagraph"/>
              <w:tabs>
                <w:tab w:val="left" w:pos="567"/>
              </w:tabs>
              <w:ind w:left="0"/>
              <w:jc w:val="center"/>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A60574">
            <w:pPr>
              <w:pStyle w:val="ListParagraph"/>
              <w:tabs>
                <w:tab w:val="left" w:pos="567"/>
              </w:tabs>
              <w:ind w:left="0"/>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A60574">
            <w:pPr>
              <w:pStyle w:val="ListParagraph"/>
              <w:tabs>
                <w:tab w:val="left" w:pos="567"/>
              </w:tabs>
              <w:ind w:left="0"/>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A60574" w:rsidRDefault="00C23887" w:rsidP="00A60574">
            <w:pPr>
              <w:pStyle w:val="ListParagraph"/>
              <w:tabs>
                <w:tab w:val="left" w:pos="567"/>
              </w:tabs>
              <w:ind w:left="0"/>
              <w:jc w:val="center"/>
              <w:rPr>
                <w:rFonts w:ascii="Times New Roman" w:hAnsi="Times New Roman" w:cs="Times New Roman"/>
                <w:b/>
                <w:sz w:val="24"/>
                <w:szCs w:val="24"/>
              </w:rPr>
            </w:pPr>
            <w:r w:rsidRPr="00A60574">
              <w:rPr>
                <w:rFonts w:ascii="Times New Roman" w:hAnsi="Times New Roman" w:cs="Times New Roman"/>
                <w:b/>
                <w:sz w:val="24"/>
                <w:szCs w:val="24"/>
              </w:rPr>
              <w:t>1</w:t>
            </w:r>
          </w:p>
        </w:tc>
        <w:tc>
          <w:tcPr>
            <w:tcW w:w="1970" w:type="dxa"/>
            <w:tcBorders>
              <w:right w:val="single" w:sz="4" w:space="0" w:color="auto"/>
            </w:tcBorders>
          </w:tcPr>
          <w:p w:rsidR="00C23887" w:rsidRPr="00A60574" w:rsidRDefault="00C23887" w:rsidP="00A60574">
            <w:pPr>
              <w:pStyle w:val="ListParagraph"/>
              <w:tabs>
                <w:tab w:val="left" w:pos="567"/>
              </w:tabs>
              <w:ind w:left="0"/>
              <w:rPr>
                <w:rFonts w:ascii="Times New Roman" w:hAnsi="Times New Roman" w:cs="Times New Roman"/>
                <w:b/>
                <w:i/>
                <w:sz w:val="24"/>
                <w:szCs w:val="24"/>
              </w:rPr>
            </w:pPr>
            <w:r w:rsidRPr="00A60574">
              <w:rPr>
                <w:rFonts w:ascii="Times New Roman" w:hAnsi="Times New Roman" w:cs="Times New Roman"/>
                <w:b/>
                <w:i/>
                <w:sz w:val="24"/>
                <w:szCs w:val="24"/>
              </w:rPr>
              <w:t>Lombok Post</w:t>
            </w:r>
          </w:p>
        </w:tc>
        <w:tc>
          <w:tcPr>
            <w:tcW w:w="1962" w:type="dxa"/>
            <w:tcBorders>
              <w:left w:val="single" w:sz="4" w:space="0" w:color="auto"/>
            </w:tcBorders>
          </w:tcPr>
          <w:p w:rsidR="00C23887" w:rsidRPr="00A60574" w:rsidRDefault="00C23887" w:rsidP="00A60574">
            <w:pPr>
              <w:pStyle w:val="ListParagraph"/>
              <w:tabs>
                <w:tab w:val="left" w:pos="567"/>
              </w:tabs>
              <w:ind w:left="0"/>
              <w:rPr>
                <w:rFonts w:ascii="Times New Roman" w:hAnsi="Times New Roman" w:cs="Times New Roman"/>
                <w:b/>
                <w:sz w:val="24"/>
                <w:szCs w:val="24"/>
              </w:rPr>
            </w:pPr>
            <w:r w:rsidRPr="00A60574">
              <w:rPr>
                <w:rFonts w:ascii="Times New Roman" w:hAnsi="Times New Roman" w:cs="Times New Roman"/>
                <w:b/>
                <w:sz w:val="24"/>
                <w:szCs w:val="24"/>
              </w:rPr>
              <w:t>12 Januari 2013</w:t>
            </w:r>
          </w:p>
        </w:tc>
        <w:tc>
          <w:tcPr>
            <w:tcW w:w="1976" w:type="dxa"/>
          </w:tcPr>
          <w:p w:rsidR="00C23887" w:rsidRPr="00A60574" w:rsidRDefault="00C23887" w:rsidP="00A60574">
            <w:pPr>
              <w:pStyle w:val="ListParagraph"/>
              <w:tabs>
                <w:tab w:val="left" w:pos="567"/>
              </w:tabs>
              <w:ind w:left="0"/>
              <w:rPr>
                <w:rFonts w:ascii="Times New Roman" w:hAnsi="Times New Roman" w:cs="Times New Roman"/>
                <w:b/>
                <w:sz w:val="24"/>
                <w:szCs w:val="24"/>
              </w:rPr>
            </w:pPr>
            <w:r w:rsidRPr="00A60574">
              <w:rPr>
                <w:rFonts w:ascii="Times New Roman" w:hAnsi="Times New Roman" w:cs="Times New Roman"/>
                <w:b/>
                <w:sz w:val="24"/>
                <w:szCs w:val="24"/>
              </w:rPr>
              <w:t>Hukum dan Kriminal</w:t>
            </w:r>
          </w:p>
        </w:tc>
      </w:tr>
      <w:tr w:rsidR="00C23887" w:rsidTr="000D05B4">
        <w:tc>
          <w:tcPr>
            <w:tcW w:w="7869" w:type="dxa"/>
            <w:gridSpan w:val="4"/>
          </w:tcPr>
          <w:p w:rsidR="00C23887" w:rsidRPr="00C23887" w:rsidRDefault="00C23887" w:rsidP="004D6AB0">
            <w:pPr>
              <w:pStyle w:val="ListParagraph"/>
              <w:tabs>
                <w:tab w:val="left" w:pos="567"/>
              </w:tabs>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C23887" w:rsidRPr="006842B4" w:rsidRDefault="00C23887" w:rsidP="004D6AB0">
            <w:pPr>
              <w:jc w:val="both"/>
              <w:rPr>
                <w:rFonts w:ascii="Times New Roman" w:hAnsi="Times New Roman" w:cs="Times New Roman"/>
                <w:b/>
                <w:sz w:val="24"/>
                <w:szCs w:val="24"/>
              </w:rPr>
            </w:pPr>
            <w:r w:rsidRPr="006842B4">
              <w:rPr>
                <w:rFonts w:ascii="Times New Roman" w:hAnsi="Times New Roman" w:cs="Times New Roman"/>
                <w:b/>
                <w:sz w:val="24"/>
                <w:szCs w:val="24"/>
              </w:rPr>
              <w:t>Mobil Hibah PT NNT Bermasalah?</w:t>
            </w:r>
          </w:p>
          <w:p w:rsidR="00C23887" w:rsidRDefault="00C23887" w:rsidP="004D6AB0">
            <w:pPr>
              <w:jc w:val="both"/>
              <w:rPr>
                <w:rFonts w:ascii="Times New Roman" w:hAnsi="Times New Roman" w:cs="Times New Roman"/>
                <w:sz w:val="24"/>
                <w:szCs w:val="24"/>
              </w:rPr>
            </w:pPr>
            <w:r>
              <w:rPr>
                <w:rFonts w:ascii="Times New Roman" w:hAnsi="Times New Roman" w:cs="Times New Roman"/>
                <w:b/>
                <w:sz w:val="24"/>
                <w:szCs w:val="24"/>
              </w:rPr>
              <w:t xml:space="preserve">          </w:t>
            </w:r>
            <w:r w:rsidRPr="00C050E5">
              <w:rPr>
                <w:rFonts w:ascii="Times New Roman" w:hAnsi="Times New Roman" w:cs="Times New Roman"/>
                <w:b/>
                <w:sz w:val="24"/>
                <w:szCs w:val="24"/>
              </w:rPr>
              <w:t>Taliwang</w:t>
            </w:r>
            <w:r>
              <w:rPr>
                <w:rFonts w:ascii="Times New Roman" w:hAnsi="Times New Roman" w:cs="Times New Roman"/>
                <w:b/>
                <w:sz w:val="24"/>
                <w:szCs w:val="24"/>
              </w:rPr>
              <w:t xml:space="preserve">- </w:t>
            </w:r>
            <w:r w:rsidRPr="00C050E5">
              <w:rPr>
                <w:rFonts w:ascii="Times New Roman" w:hAnsi="Times New Roman" w:cs="Times New Roman"/>
                <w:sz w:val="24"/>
                <w:szCs w:val="24"/>
              </w:rPr>
              <w:t>Pemenang</w:t>
            </w:r>
            <w:r>
              <w:rPr>
                <w:rFonts w:ascii="Times New Roman" w:hAnsi="Times New Roman" w:cs="Times New Roman"/>
                <w:sz w:val="24"/>
                <w:szCs w:val="24"/>
              </w:rPr>
              <w:t xml:space="preserve"> lelang mobil Pemda Kabupaten Sumbawa Barat (KSB) yang berasal dari hibah PT Neomont Nusa Tenggara (PT NNT) harus berurusan dengan polisi. Pasalnya, mobil yang dilelang tersebut bermasalah secara fisik maupun dokumen kendaraanya.</w:t>
            </w:r>
          </w:p>
          <w:p w:rsidR="00C23887" w:rsidRDefault="00C23887" w:rsidP="004D6AB0">
            <w:pPr>
              <w:jc w:val="both"/>
              <w:rPr>
                <w:rFonts w:ascii="Times New Roman" w:hAnsi="Times New Roman" w:cs="Times New Roman"/>
                <w:sz w:val="24"/>
                <w:szCs w:val="24"/>
              </w:rPr>
            </w:pPr>
            <w:r>
              <w:rPr>
                <w:rFonts w:ascii="Times New Roman" w:hAnsi="Times New Roman" w:cs="Times New Roman"/>
                <w:sz w:val="24"/>
                <w:szCs w:val="24"/>
              </w:rPr>
              <w:t xml:space="preserve">           Sadiksyah, Direktur Perusahaahn Daerah (Perusda) KSB, kemarin mengaku terpaksa berurusan dengan polisi menyusul tidak jelasnya surat dan fisik kendaraan. Nomor mesin dan rangka kendaraan roda empat itu tidak memiliki kesamaan.</w:t>
            </w:r>
          </w:p>
          <w:p w:rsidR="00C23887" w:rsidRDefault="00C23887" w:rsidP="004D6AB0">
            <w:pPr>
              <w:jc w:val="both"/>
              <w:rPr>
                <w:rFonts w:ascii="Times New Roman" w:hAnsi="Times New Roman" w:cs="Times New Roman"/>
                <w:sz w:val="24"/>
                <w:szCs w:val="24"/>
              </w:rPr>
            </w:pPr>
            <w:r>
              <w:rPr>
                <w:rFonts w:ascii="Times New Roman" w:hAnsi="Times New Roman" w:cs="Times New Roman"/>
                <w:sz w:val="24"/>
                <w:szCs w:val="24"/>
              </w:rPr>
              <w:t xml:space="preserve">           “Polisi tidak memperbolehkan kendaraan itu beroprasi karena tidak ada kejelasan surat,” katanya.</w:t>
            </w:r>
          </w:p>
          <w:p w:rsidR="00C23887" w:rsidRDefault="00C23887" w:rsidP="004D6AB0">
            <w:pPr>
              <w:jc w:val="both"/>
              <w:rPr>
                <w:rFonts w:ascii="Times New Roman" w:hAnsi="Times New Roman" w:cs="Times New Roman"/>
                <w:sz w:val="24"/>
                <w:szCs w:val="24"/>
              </w:rPr>
            </w:pPr>
            <w:r>
              <w:rPr>
                <w:rFonts w:ascii="Times New Roman" w:hAnsi="Times New Roman" w:cs="Times New Roman"/>
                <w:sz w:val="24"/>
                <w:szCs w:val="24"/>
              </w:rPr>
              <w:t xml:space="preserve">           Mobil jenis kijang kapsul warna biru dilelang pemda setempat, setelah menerima hibah sekitar tahun 2010 silam dari PT NNT. Ia berharap PT NNT bertanggungjawab atas ketidakjelasan identitas kendaraan tersebut. Kata dia, mesin-mesin yang dirakit pada bengkel PT NNT dikanibal, hingga ada mobil yang mesinnya tidak sesuai dengan rangka dan surat-surat kendaraan.</w:t>
            </w:r>
          </w:p>
          <w:p w:rsidR="00FF6758" w:rsidRDefault="00C23887" w:rsidP="00FF6758">
            <w:pPr>
              <w:tabs>
                <w:tab w:val="left" w:pos="993"/>
              </w:tabs>
              <w:spacing w:line="48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“Mereka seharusnya taat aturan. Hibah </w:t>
            </w:r>
          </w:p>
          <w:p w:rsidR="00C23887" w:rsidRDefault="00C23887" w:rsidP="004D6AB0">
            <w:pPr>
              <w:jc w:val="both"/>
              <w:rPr>
                <w:rFonts w:ascii="Times New Roman" w:hAnsi="Times New Roman" w:cs="Times New Roman"/>
                <w:sz w:val="24"/>
                <w:szCs w:val="24"/>
              </w:rPr>
            </w:pPr>
            <w:r>
              <w:rPr>
                <w:rFonts w:ascii="Times New Roman" w:hAnsi="Times New Roman" w:cs="Times New Roman"/>
                <w:sz w:val="24"/>
                <w:szCs w:val="24"/>
              </w:rPr>
              <w:t>yang diberikan harus memperhatikan kelengkapan dokumen yang sah “ terangnya.</w:t>
            </w:r>
          </w:p>
          <w:p w:rsidR="00C23887" w:rsidRDefault="00C23887" w:rsidP="004D6AB0">
            <w:pPr>
              <w:jc w:val="both"/>
              <w:rPr>
                <w:rFonts w:ascii="Times New Roman" w:hAnsi="Times New Roman" w:cs="Times New Roman"/>
                <w:sz w:val="24"/>
                <w:szCs w:val="24"/>
              </w:rPr>
            </w:pPr>
            <w:r>
              <w:rPr>
                <w:rFonts w:ascii="Times New Roman" w:hAnsi="Times New Roman" w:cs="Times New Roman"/>
                <w:sz w:val="24"/>
                <w:szCs w:val="24"/>
              </w:rPr>
              <w:t xml:space="preserve">          Tidak hanya dirinya, kendaraan lain yang dketahui dihibahkan PT NNT juga tak kunjung dapat dioprasikan. Polisi menganggap kendaraan itu bermasalah secara hukum.</w:t>
            </w:r>
          </w:p>
          <w:p w:rsidR="00C23887" w:rsidRDefault="00C23887" w:rsidP="004D6AB0">
            <w:pPr>
              <w:jc w:val="both"/>
              <w:rPr>
                <w:rFonts w:ascii="Times New Roman" w:hAnsi="Times New Roman" w:cs="Times New Roman"/>
                <w:sz w:val="24"/>
                <w:szCs w:val="24"/>
              </w:rPr>
            </w:pPr>
            <w:r>
              <w:rPr>
                <w:rFonts w:ascii="Times New Roman" w:hAnsi="Times New Roman" w:cs="Times New Roman"/>
                <w:sz w:val="24"/>
                <w:szCs w:val="24"/>
              </w:rPr>
              <w:t xml:space="preserve">          “Setiap razia mobil kami selalu ditahan,” tandasnya.</w:t>
            </w:r>
          </w:p>
          <w:p w:rsidR="00C23887" w:rsidRDefault="00C23887" w:rsidP="004D6AB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Untuk itu Sadiksyah mendesak kepolisian untuk melakukan investigasi terhadap dugaan pemalsuan identitas kendaraan. PT NNT lain yang status surat-suratnya bermasalah.</w:t>
            </w:r>
          </w:p>
          <w:p w:rsidR="00C23887" w:rsidRDefault="00C23887" w:rsidP="004D6AB0">
            <w:pPr>
              <w:jc w:val="both"/>
              <w:rPr>
                <w:rFonts w:ascii="Times New Roman" w:hAnsi="Times New Roman" w:cs="Times New Roman"/>
                <w:sz w:val="24"/>
                <w:szCs w:val="24"/>
              </w:rPr>
            </w:pPr>
            <w:r>
              <w:rPr>
                <w:rFonts w:ascii="Times New Roman" w:hAnsi="Times New Roman" w:cs="Times New Roman"/>
                <w:sz w:val="24"/>
                <w:szCs w:val="24"/>
              </w:rPr>
              <w:t xml:space="preserve">          PT NNT sekitar tahun 2010 lalu telah menghibahkan puluhan unit kendaraan bekas oprasi karyawan mereka kepada Pemda bahkan kepada kepolisian. Masalah ketidakjelasan surat kendaraan hibah itu sudah berlangsung lama. Hanya saja, belum ada tindakan tegas dari pihak berwenang.</w:t>
            </w:r>
          </w:p>
          <w:p w:rsidR="00C23887" w:rsidRDefault="00C23887" w:rsidP="004D6AB0">
            <w:pPr>
              <w:jc w:val="both"/>
              <w:rPr>
                <w:rFonts w:ascii="Times New Roman" w:hAnsi="Times New Roman" w:cs="Times New Roman"/>
                <w:sz w:val="24"/>
                <w:szCs w:val="24"/>
              </w:rPr>
            </w:pPr>
            <w:r>
              <w:rPr>
                <w:rFonts w:ascii="Times New Roman" w:hAnsi="Times New Roman" w:cs="Times New Roman"/>
                <w:sz w:val="24"/>
                <w:szCs w:val="24"/>
              </w:rPr>
              <w:t xml:space="preserve">          Manager hubungan public  PT NNT Rubi Purnomo, belum dapat dikonfirmasi. Wartawan yang mencoba menghubungi nomor handphonenya hanya mendengar nada sambung tapi tidak diangkat. Sedangkan konfirmasi melalui Short Massage Service (SMS) tidak dibalas.</w:t>
            </w:r>
          </w:p>
          <w:p w:rsidR="00C23887" w:rsidRPr="00412986" w:rsidRDefault="00C23887" w:rsidP="00412986">
            <w:pPr>
              <w:jc w:val="both"/>
              <w:rPr>
                <w:rFonts w:ascii="Times New Roman" w:hAnsi="Times New Roman" w:cs="Times New Roman"/>
                <w:b/>
                <w:sz w:val="24"/>
                <w:szCs w:val="24"/>
              </w:rPr>
            </w:pPr>
            <w:r>
              <w:rPr>
                <w:rFonts w:ascii="Times New Roman" w:hAnsi="Times New Roman" w:cs="Times New Roman"/>
                <w:sz w:val="24"/>
                <w:szCs w:val="24"/>
              </w:rPr>
              <w:t xml:space="preserve">          Kapolres Sumbawa Barat AKBP Muh Suryo Saputro juga belum dapat berkomentar terkait masalah ini. Kapores terkesan menghindari wartawan. </w:t>
            </w:r>
            <w:r w:rsidRPr="00094C36">
              <w:rPr>
                <w:rFonts w:ascii="Times New Roman" w:hAnsi="Times New Roman" w:cs="Times New Roman"/>
                <w:b/>
                <w:sz w:val="24"/>
                <w:szCs w:val="24"/>
              </w:rPr>
              <w:t>(er-ndy)</w:t>
            </w:r>
          </w:p>
        </w:tc>
      </w:tr>
    </w:tbl>
    <w:p w:rsidR="00394318" w:rsidRPr="00412986" w:rsidRDefault="00394318" w:rsidP="00412986">
      <w:pPr>
        <w:tabs>
          <w:tab w:val="left" w:pos="567"/>
        </w:tabs>
        <w:spacing w:line="480" w:lineRule="auto"/>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Edisi</w:t>
            </w:r>
          </w:p>
        </w:tc>
        <w:tc>
          <w:tcPr>
            <w:tcW w:w="1976"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C50D74" w:rsidRDefault="00C50D74" w:rsidP="004D6AB0">
            <w:pPr>
              <w:pStyle w:val="ListParagraph"/>
              <w:tabs>
                <w:tab w:val="left" w:pos="567"/>
              </w:tabs>
              <w:ind w:left="0"/>
              <w:jc w:val="both"/>
              <w:rPr>
                <w:rFonts w:ascii="Times New Roman" w:hAnsi="Times New Roman" w:cs="Times New Roman"/>
                <w:sz w:val="28"/>
                <w:szCs w:val="28"/>
              </w:rPr>
            </w:pPr>
            <w:r>
              <w:rPr>
                <w:rFonts w:ascii="Times New Roman" w:hAnsi="Times New Roman" w:cs="Times New Roman"/>
                <w:sz w:val="24"/>
                <w:szCs w:val="24"/>
              </w:rPr>
              <w:t>2</w:t>
            </w:r>
          </w:p>
        </w:tc>
        <w:tc>
          <w:tcPr>
            <w:tcW w:w="1970" w:type="dxa"/>
            <w:tcBorders>
              <w:right w:val="single" w:sz="4" w:space="0" w:color="auto"/>
            </w:tcBorders>
          </w:tcPr>
          <w:p w:rsidR="00C23887" w:rsidRDefault="00C50D74" w:rsidP="004D6AB0">
            <w:pPr>
              <w:pStyle w:val="ListParagraph"/>
              <w:tabs>
                <w:tab w:val="left" w:pos="567"/>
              </w:tabs>
              <w:ind w:left="0"/>
              <w:jc w:val="both"/>
              <w:rPr>
                <w:rFonts w:ascii="Times New Roman" w:hAnsi="Times New Roman" w:cs="Times New Roman"/>
                <w:i/>
                <w:sz w:val="24"/>
                <w:szCs w:val="24"/>
              </w:rPr>
            </w:pPr>
            <w:r>
              <w:rPr>
                <w:rFonts w:ascii="Times New Roman" w:hAnsi="Times New Roman" w:cs="Times New Roman"/>
                <w:i/>
                <w:sz w:val="24"/>
                <w:szCs w:val="24"/>
              </w:rPr>
              <w:t>Lombok Post</w:t>
            </w:r>
          </w:p>
        </w:tc>
        <w:tc>
          <w:tcPr>
            <w:tcW w:w="1962" w:type="dxa"/>
            <w:tcBorders>
              <w:left w:val="single" w:sz="4" w:space="0" w:color="auto"/>
            </w:tcBorders>
          </w:tcPr>
          <w:p w:rsidR="00C23887" w:rsidRPr="00C50D74" w:rsidRDefault="00C50D74" w:rsidP="004D6AB0">
            <w:pPr>
              <w:pStyle w:val="ListParagraph"/>
              <w:tabs>
                <w:tab w:val="left" w:pos="567"/>
              </w:tabs>
              <w:ind w:left="0"/>
              <w:jc w:val="both"/>
              <w:rPr>
                <w:rFonts w:ascii="Times New Roman" w:hAnsi="Times New Roman" w:cs="Times New Roman"/>
                <w:sz w:val="24"/>
                <w:szCs w:val="24"/>
              </w:rPr>
            </w:pPr>
            <w:r w:rsidRPr="00C50D74">
              <w:rPr>
                <w:rFonts w:ascii="Times New Roman" w:hAnsi="Times New Roman" w:cs="Times New Roman"/>
                <w:sz w:val="24"/>
                <w:szCs w:val="24"/>
              </w:rPr>
              <w:t>30-01-2013</w:t>
            </w:r>
          </w:p>
        </w:tc>
        <w:tc>
          <w:tcPr>
            <w:tcW w:w="1976" w:type="dxa"/>
          </w:tcPr>
          <w:p w:rsidR="00C23887" w:rsidRPr="00C50D74" w:rsidRDefault="00C50D74" w:rsidP="004D6AB0">
            <w:pPr>
              <w:pStyle w:val="ListParagraph"/>
              <w:tabs>
                <w:tab w:val="left" w:pos="567"/>
              </w:tabs>
              <w:ind w:left="0"/>
              <w:jc w:val="both"/>
              <w:rPr>
                <w:rFonts w:ascii="Times New Roman" w:hAnsi="Times New Roman" w:cs="Times New Roman"/>
                <w:sz w:val="24"/>
                <w:szCs w:val="24"/>
              </w:rPr>
            </w:pPr>
            <w:r w:rsidRPr="00C50D74">
              <w:rPr>
                <w:rFonts w:ascii="Times New Roman" w:hAnsi="Times New Roman" w:cs="Times New Roman"/>
                <w:sz w:val="24"/>
                <w:szCs w:val="24"/>
              </w:rPr>
              <w:t>Hukum dan Kriminal</w:t>
            </w:r>
          </w:p>
        </w:tc>
      </w:tr>
      <w:tr w:rsidR="00C23887" w:rsidTr="000D05B4">
        <w:tc>
          <w:tcPr>
            <w:tcW w:w="7869" w:type="dxa"/>
            <w:gridSpan w:val="4"/>
          </w:tcPr>
          <w:p w:rsidR="00C23887" w:rsidRPr="00C23887" w:rsidRDefault="00C23887" w:rsidP="004D6AB0">
            <w:pPr>
              <w:pStyle w:val="ListParagraph"/>
              <w:tabs>
                <w:tab w:val="left" w:pos="567"/>
              </w:tabs>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C50D74">
        <w:trPr>
          <w:trHeight w:val="10334"/>
        </w:trPr>
        <w:tc>
          <w:tcPr>
            <w:tcW w:w="7869" w:type="dxa"/>
            <w:gridSpan w:val="4"/>
          </w:tcPr>
          <w:p w:rsidR="00C50D74" w:rsidRPr="006B711F" w:rsidRDefault="00C50D74"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lastRenderedPageBreak/>
              <w:t>Batu Guring Bakal Ditertibkan</w:t>
            </w:r>
          </w:p>
          <w:p w:rsidR="00C50D74" w:rsidRPr="006B711F" w:rsidRDefault="00C50D74" w:rsidP="004D6AB0">
            <w:pPr>
              <w:ind w:firstLine="720"/>
              <w:jc w:val="both"/>
              <w:rPr>
                <w:rFonts w:ascii="Times New Roman" w:hAnsi="Times New Roman" w:cs="Times New Roman"/>
                <w:sz w:val="24"/>
                <w:szCs w:val="24"/>
              </w:rPr>
            </w:pPr>
          </w:p>
          <w:p w:rsidR="00C50D74" w:rsidRPr="006B711F" w:rsidRDefault="00C50D7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Taliwang-Masyarakat Sumbawa dan Sumbawa Barat mendesak Pemerintah Provinsi (Pemprov) NTB berlaku adil terkait proses penertiban dan pembongkaran sejumlah tempat hiburan malam.</w:t>
            </w:r>
          </w:p>
          <w:p w:rsidR="00C50D74" w:rsidRPr="006B711F" w:rsidRDefault="00C50D7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Sebelumnya, Satuan Polisi Pamong Praja (Sat Pol PP berencana melakukan penertiban tempat hiburan di kawasan Sumbawa dengan Sumbawa Barat.</w:t>
            </w:r>
          </w:p>
          <w:p w:rsidR="00C50D74" w:rsidRPr="006B711F" w:rsidRDefault="00C50D7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Kasat Pol PP NTB Ibnu Salim yang dikonfirmasi via ponsel kemarin tidak membantah bakal melakukan penertiban kawasan hiburan tersebut. </w:t>
            </w:r>
          </w:p>
          <w:p w:rsidR="00C50D74" w:rsidRPr="006B711F" w:rsidRDefault="00C50D7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“Kita akan tetap melakukan hal yang sama seperti yang dilakukan pada tempat hiburan malam di wilayah batu Gong-Sumbawa,” janjinya. Diakuinya, penertiban tempat hiburan malam di wilayah perbatasan merupakan kewenangan provinsi. Namun sebelumnya, pihaknya akan melakukan kordinasi dengan Pol PP setempat. Koordinasi dilakukan, sehingga pada saat proses penertiban berlangsung, Pol PP NTB mendapat  dukungan dari dua daerah tadi. “Kalau dengan “Kasat Pol PP KSB saya sudah melakukan koordinasi, meskipun baru sebatas pembicaraan via ponsel. Koordinasi ini juga akandilakukan dengan Sumbawa,” imbuhhnya.</w:t>
            </w:r>
          </w:p>
          <w:p w:rsidR="00C50D74" w:rsidRPr="006B711F" w:rsidRDefault="00C50D7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Ibnu Salim menjelaskan, waktu penertiban belum bisa dipastikan. Setelah koordinasi dengan kedua daerah ini dilakukan, pikahknya akan langsung melakukan penertiban. Terpisah, Kasat Pol PP KSB Agus Hadnan menjelaskan, jajarannya mendukung rencana penertiban yang akan dilakukan Pol PP NTB.</w:t>
            </w:r>
          </w:p>
          <w:p w:rsidR="00C50D74" w:rsidRPr="006B711F" w:rsidRDefault="00C50D7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“kami sangat mendukung. Tapi karena wilayah yang akan ditertibkan itu masuk perbatasan yang sampai saat ini masih disengketakan, kita tinggal menunggu perintah dari provinsi,” terangnya.</w:t>
            </w:r>
          </w:p>
          <w:p w:rsidR="00C50D74" w:rsidRDefault="00C50D7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Mantan Kepala Kantor Kesatuan Bangsa Politik Dalam Negeri (Kesbangpoldagri) ini mengakui dirinya sudah melakukan komunikasi dengan pimpinan Pol PP NTB terkait rencana penertiban tersebut.</w:t>
            </w:r>
            <w:r>
              <w:rPr>
                <w:rFonts w:ascii="Times New Roman" w:hAnsi="Times New Roman" w:cs="Times New Roman"/>
                <w:sz w:val="24"/>
                <w:szCs w:val="24"/>
              </w:rPr>
              <w:t xml:space="preserve"> (</w:t>
            </w:r>
            <w:r w:rsidRPr="00C50D74">
              <w:rPr>
                <w:rFonts w:ascii="Times New Roman" w:hAnsi="Times New Roman" w:cs="Times New Roman"/>
                <w:b/>
                <w:sz w:val="24"/>
                <w:szCs w:val="24"/>
              </w:rPr>
              <w:t>far)</w:t>
            </w:r>
          </w:p>
          <w:p w:rsidR="00C50D74" w:rsidRPr="00C50D74" w:rsidRDefault="00C50D74" w:rsidP="004D6AB0">
            <w:pPr>
              <w:jc w:val="both"/>
              <w:rPr>
                <w:rFonts w:ascii="Times New Roman" w:hAnsi="Times New Roman" w:cs="Times New Roman"/>
                <w:sz w:val="24"/>
                <w:szCs w:val="24"/>
              </w:rPr>
            </w:pPr>
          </w:p>
          <w:p w:rsidR="00C23887" w:rsidRPr="00C50D74" w:rsidRDefault="00C23887" w:rsidP="004D6AB0">
            <w:pPr>
              <w:jc w:val="both"/>
              <w:rPr>
                <w:rFonts w:ascii="Times New Roman" w:hAnsi="Times New Roman" w:cs="Times New Roman"/>
                <w:sz w:val="24"/>
                <w:szCs w:val="24"/>
              </w:rPr>
            </w:pPr>
          </w:p>
        </w:tc>
      </w:tr>
    </w:tbl>
    <w:p w:rsidR="00C50D74" w:rsidRPr="00684E9D" w:rsidRDefault="00C50D74" w:rsidP="00684E9D">
      <w:pPr>
        <w:tabs>
          <w:tab w:val="left" w:pos="567"/>
        </w:tabs>
        <w:spacing w:line="480" w:lineRule="auto"/>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394318" w:rsidRDefault="00C50D74" w:rsidP="004D6AB0">
            <w:pPr>
              <w:pStyle w:val="ListParagraph"/>
              <w:tabs>
                <w:tab w:val="left" w:pos="567"/>
              </w:tabs>
              <w:ind w:left="0"/>
              <w:jc w:val="both"/>
              <w:rPr>
                <w:rFonts w:ascii="Times New Roman" w:hAnsi="Times New Roman" w:cs="Times New Roman"/>
                <w:b/>
                <w:sz w:val="24"/>
                <w:szCs w:val="24"/>
              </w:rPr>
            </w:pPr>
            <w:r w:rsidRPr="00394318">
              <w:rPr>
                <w:rFonts w:ascii="Times New Roman" w:hAnsi="Times New Roman" w:cs="Times New Roman"/>
                <w:b/>
                <w:sz w:val="24"/>
                <w:szCs w:val="24"/>
              </w:rPr>
              <w:t>3</w:t>
            </w:r>
          </w:p>
        </w:tc>
        <w:tc>
          <w:tcPr>
            <w:tcW w:w="1970" w:type="dxa"/>
            <w:tcBorders>
              <w:right w:val="single" w:sz="4" w:space="0" w:color="auto"/>
            </w:tcBorders>
          </w:tcPr>
          <w:p w:rsidR="00C23887" w:rsidRPr="00394318" w:rsidRDefault="00394318" w:rsidP="004D6AB0">
            <w:pPr>
              <w:pStyle w:val="ListParagraph"/>
              <w:tabs>
                <w:tab w:val="left" w:pos="567"/>
              </w:tabs>
              <w:ind w:left="0"/>
              <w:jc w:val="both"/>
              <w:rPr>
                <w:rFonts w:ascii="Times New Roman" w:hAnsi="Times New Roman" w:cs="Times New Roman"/>
                <w:b/>
                <w:i/>
                <w:sz w:val="24"/>
                <w:szCs w:val="24"/>
              </w:rPr>
            </w:pPr>
            <w:r w:rsidRPr="00394318">
              <w:rPr>
                <w:rFonts w:ascii="Times New Roman" w:hAnsi="Times New Roman" w:cs="Times New Roman"/>
                <w:b/>
                <w:i/>
                <w:sz w:val="24"/>
                <w:szCs w:val="24"/>
              </w:rPr>
              <w:t>Lombok Post</w:t>
            </w:r>
          </w:p>
        </w:tc>
        <w:tc>
          <w:tcPr>
            <w:tcW w:w="1962" w:type="dxa"/>
            <w:tcBorders>
              <w:left w:val="single" w:sz="4" w:space="0" w:color="auto"/>
            </w:tcBorders>
          </w:tcPr>
          <w:p w:rsidR="00C23887" w:rsidRPr="00394318" w:rsidRDefault="00394318" w:rsidP="004D6AB0">
            <w:pPr>
              <w:pStyle w:val="ListParagraph"/>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01-02-2013</w:t>
            </w:r>
          </w:p>
        </w:tc>
        <w:tc>
          <w:tcPr>
            <w:tcW w:w="1976" w:type="dxa"/>
          </w:tcPr>
          <w:p w:rsidR="00C23887" w:rsidRPr="00394318" w:rsidRDefault="00394318" w:rsidP="004D6AB0">
            <w:pPr>
              <w:pStyle w:val="ListParagraph"/>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Hukum dan Kriminal</w:t>
            </w:r>
          </w:p>
        </w:tc>
      </w:tr>
      <w:tr w:rsidR="00C23887" w:rsidTr="000D05B4">
        <w:tc>
          <w:tcPr>
            <w:tcW w:w="7869" w:type="dxa"/>
            <w:gridSpan w:val="4"/>
          </w:tcPr>
          <w:p w:rsidR="00C23887" w:rsidRPr="00C23887" w:rsidRDefault="00C23887" w:rsidP="004D6AB0">
            <w:pPr>
              <w:pStyle w:val="ListParagraph"/>
              <w:tabs>
                <w:tab w:val="left" w:pos="567"/>
              </w:tabs>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394318" w:rsidRPr="006B711F" w:rsidRDefault="00394318" w:rsidP="004D6AB0">
            <w:pPr>
              <w:jc w:val="both"/>
              <w:rPr>
                <w:rFonts w:ascii="Times New Roman" w:hAnsi="Times New Roman" w:cs="Times New Roman"/>
                <w:b/>
                <w:bCs/>
                <w:sz w:val="24"/>
                <w:szCs w:val="24"/>
                <w:u w:val="single"/>
              </w:rPr>
            </w:pPr>
            <w:r w:rsidRPr="006B711F">
              <w:rPr>
                <w:rFonts w:ascii="Times New Roman" w:hAnsi="Times New Roman" w:cs="Times New Roman"/>
                <w:b/>
                <w:bCs/>
                <w:sz w:val="24"/>
                <w:szCs w:val="24"/>
                <w:u w:val="single"/>
              </w:rPr>
              <w:t>Puluhan Oknum Dewan Diduga Terima Percikan</w:t>
            </w:r>
          </w:p>
          <w:p w:rsidR="00394318" w:rsidRPr="006B711F" w:rsidRDefault="00394318"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u w:val="single"/>
              </w:rPr>
              <w:lastRenderedPageBreak/>
              <w:t>Kasus Korupsi Bansos Lobar 2009</w:t>
            </w:r>
          </w:p>
          <w:p w:rsidR="00394318" w:rsidRPr="006B711F" w:rsidRDefault="00394318" w:rsidP="004D6AB0">
            <w:pPr>
              <w:jc w:val="both"/>
              <w:rPr>
                <w:rFonts w:ascii="Times New Roman" w:hAnsi="Times New Roman" w:cs="Times New Roman"/>
                <w:b/>
                <w:bCs/>
                <w:sz w:val="24"/>
                <w:szCs w:val="24"/>
              </w:rPr>
            </w:pPr>
          </w:p>
          <w:p w:rsidR="00394318" w:rsidRPr="006B711F" w:rsidRDefault="00394318"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Mataram-Dinas bantuan sosial (bansos) Lombok Barat tahun 2009 yang dicairkan melalui Dinas Pendapatan Pengelolaan Keuangan dan Aset Daerah (DPPKAD) diduga mengalir ke sejumlah dana yang mengalir ke sejumlah oknum anggota dewan. Jumlah dana yang mengalir ke kantong pribadi para oknum wakil rakyat itu belum dilirik pihak kejaksaan.</w:t>
            </w:r>
          </w:p>
          <w:p w:rsidR="00394318" w:rsidRPr="006B711F" w:rsidRDefault="00394318" w:rsidP="004D6AB0">
            <w:pPr>
              <w:ind w:firstLine="720"/>
              <w:jc w:val="both"/>
              <w:rPr>
                <w:rFonts w:ascii="Times New Roman" w:hAnsi="Times New Roman" w:cs="Times New Roman"/>
                <w:sz w:val="24"/>
                <w:szCs w:val="24"/>
              </w:rPr>
            </w:pPr>
          </w:p>
          <w:p w:rsidR="00394318" w:rsidRPr="006B711F" w:rsidRDefault="00394318"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Informasi yang dihimpun Koran ini menyebutkan, besaran dana yang diterima 21 oknum anggota dewan itu bervariasi. Ada yang menerima Rp 20 juta, ada juga yang menerima Rp 30 juta. Dana tersebut dikucurkan dari pengeluaran yang ditandatangani terdakwa H. Ranu melalui tujuh SK dengan total dana sebesar Rp 4 miliar lebih.</w:t>
            </w:r>
          </w:p>
          <w:p w:rsidR="00394318" w:rsidRPr="006B711F" w:rsidRDefault="00394318"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Kasi Penkkum dan Humas I Made Sutapa yang dikonfirmasi soal penyelidikan aliran dana ke sejumlah oknum dewan, mengatakan, pihaknya masih focus untuk menyelesaikan perkara tiga terdakwa yang sedang disidangkan. “Kita tuntaskan dulu yang tiga orang ini (H. Ranu, Akhmad Solikhan, dan Juandi Setiawan),” katanya, kemarin.</w:t>
            </w:r>
          </w:p>
          <w:p w:rsidR="00394318" w:rsidRPr="006B711F" w:rsidRDefault="00394318"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“Setelah perkara tiga terdakwa selesai, kemungkinan akan dikembangkan lagi,” ujarnya.</w:t>
            </w:r>
          </w:p>
          <w:p w:rsidR="00394318" w:rsidRPr="006B711F" w:rsidRDefault="00394318"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Dalam persidangan, Selasa (29/1) lalu, H Ranu menyampaikan pertanggungjawaban pencairan pengeluaran dana bansos sebesar Rp 4.307.554.000 tersebut sesuai mekanisme.</w:t>
            </w:r>
          </w:p>
          <w:p w:rsidR="00394318" w:rsidRDefault="00394318"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Diduga dana yang dicairkan itu sebagian mengalir ke sejumlah anggota dewan. Bahkan, sejumlah nama oknum dewan tercantum dalam draf penerimaan bansos. “Kalau ada perkembangan tetap kita telusuri,”pungkas Sutapa.</w:t>
            </w:r>
            <w:r w:rsidR="000D05B4">
              <w:rPr>
                <w:rFonts w:ascii="Times New Roman" w:hAnsi="Times New Roman" w:cs="Times New Roman"/>
                <w:sz w:val="24"/>
                <w:szCs w:val="24"/>
              </w:rPr>
              <w:t xml:space="preserve"> (</w:t>
            </w:r>
            <w:r w:rsidR="000D05B4" w:rsidRPr="000D05B4">
              <w:rPr>
                <w:rFonts w:ascii="Times New Roman" w:hAnsi="Times New Roman" w:cs="Times New Roman"/>
                <w:b/>
                <w:sz w:val="24"/>
                <w:szCs w:val="24"/>
              </w:rPr>
              <w:t>mis</w:t>
            </w:r>
            <w:r w:rsidR="000D05B4">
              <w:rPr>
                <w:rFonts w:ascii="Times New Roman" w:hAnsi="Times New Roman" w:cs="Times New Roman"/>
                <w:sz w:val="24"/>
                <w:szCs w:val="24"/>
              </w:rPr>
              <w:t>)</w:t>
            </w:r>
          </w:p>
          <w:p w:rsidR="00394318" w:rsidRDefault="00394318" w:rsidP="004D6AB0">
            <w:pPr>
              <w:ind w:firstLine="720"/>
              <w:jc w:val="both"/>
              <w:rPr>
                <w:rFonts w:ascii="Times New Roman" w:hAnsi="Times New Roman" w:cs="Times New Roman"/>
                <w:sz w:val="24"/>
                <w:szCs w:val="24"/>
              </w:rPr>
            </w:pPr>
          </w:p>
          <w:p w:rsidR="00394318" w:rsidRDefault="00394318" w:rsidP="004D6AB0">
            <w:pPr>
              <w:ind w:firstLine="720"/>
              <w:jc w:val="both"/>
              <w:rPr>
                <w:rFonts w:ascii="Times New Roman" w:hAnsi="Times New Roman" w:cs="Times New Roman"/>
                <w:sz w:val="24"/>
                <w:szCs w:val="24"/>
              </w:rPr>
            </w:pPr>
          </w:p>
          <w:p w:rsidR="00394318" w:rsidRPr="006B711F" w:rsidRDefault="00394318" w:rsidP="004D6AB0">
            <w:pPr>
              <w:ind w:firstLine="720"/>
              <w:jc w:val="both"/>
              <w:rPr>
                <w:rFonts w:ascii="Times New Roman" w:hAnsi="Times New Roman" w:cs="Times New Roman"/>
                <w:sz w:val="24"/>
                <w:szCs w:val="24"/>
              </w:rPr>
            </w:pPr>
          </w:p>
          <w:p w:rsidR="00C23887" w:rsidRDefault="00C23887" w:rsidP="004D6AB0">
            <w:pPr>
              <w:pStyle w:val="ListParagraph"/>
              <w:tabs>
                <w:tab w:val="left" w:pos="567"/>
              </w:tabs>
              <w:spacing w:line="480" w:lineRule="auto"/>
              <w:ind w:left="0"/>
              <w:jc w:val="both"/>
              <w:rPr>
                <w:rFonts w:ascii="Times New Roman" w:hAnsi="Times New Roman" w:cs="Times New Roman"/>
                <w:i/>
                <w:sz w:val="24"/>
                <w:szCs w:val="24"/>
              </w:rPr>
            </w:pPr>
          </w:p>
        </w:tc>
      </w:tr>
    </w:tbl>
    <w:p w:rsidR="00C23887" w:rsidRDefault="00C23887" w:rsidP="004D6AB0">
      <w:pPr>
        <w:pStyle w:val="ListParagraph"/>
        <w:tabs>
          <w:tab w:val="left" w:pos="567"/>
        </w:tabs>
        <w:spacing w:line="480" w:lineRule="auto"/>
        <w:ind w:left="284"/>
        <w:jc w:val="both"/>
        <w:rPr>
          <w:rFonts w:ascii="Times New Roman" w:hAnsi="Times New Roman" w:cs="Times New Roman"/>
          <w:i/>
          <w:sz w:val="24"/>
          <w:szCs w:val="24"/>
        </w:rPr>
      </w:pPr>
    </w:p>
    <w:p w:rsidR="000D05B4" w:rsidRDefault="000D05B4" w:rsidP="004D6AB0">
      <w:pPr>
        <w:pStyle w:val="ListParagraph"/>
        <w:tabs>
          <w:tab w:val="left" w:pos="567"/>
        </w:tabs>
        <w:spacing w:line="480" w:lineRule="auto"/>
        <w:ind w:left="284"/>
        <w:jc w:val="both"/>
        <w:rPr>
          <w:rFonts w:ascii="Times New Roman" w:hAnsi="Times New Roman" w:cs="Times New Roman"/>
          <w:i/>
          <w:sz w:val="24"/>
          <w:szCs w:val="24"/>
        </w:rPr>
      </w:pPr>
    </w:p>
    <w:p w:rsidR="000D05B4" w:rsidRDefault="000D05B4" w:rsidP="004D6AB0">
      <w:pPr>
        <w:pStyle w:val="ListParagraph"/>
        <w:tabs>
          <w:tab w:val="left" w:pos="567"/>
        </w:tabs>
        <w:spacing w:line="480" w:lineRule="auto"/>
        <w:ind w:left="284"/>
        <w:jc w:val="both"/>
        <w:rPr>
          <w:rFonts w:ascii="Times New Roman" w:hAnsi="Times New Roman" w:cs="Times New Roman"/>
          <w:i/>
          <w:sz w:val="24"/>
          <w:szCs w:val="24"/>
        </w:rPr>
      </w:pPr>
    </w:p>
    <w:p w:rsidR="000D05B4" w:rsidRPr="0009681E" w:rsidRDefault="000D05B4"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0D05B4" w:rsidRDefault="000D05B4" w:rsidP="004D6AB0">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1970" w:type="dxa"/>
            <w:tcBorders>
              <w:right w:val="single" w:sz="4" w:space="0" w:color="auto"/>
            </w:tcBorders>
          </w:tcPr>
          <w:p w:rsidR="00C23887" w:rsidRDefault="000D05B4" w:rsidP="004D6AB0">
            <w:pPr>
              <w:pStyle w:val="ListParagraph"/>
              <w:tabs>
                <w:tab w:val="left" w:pos="567"/>
              </w:tabs>
              <w:ind w:left="0"/>
              <w:jc w:val="both"/>
              <w:rPr>
                <w:rFonts w:ascii="Times New Roman" w:hAnsi="Times New Roman" w:cs="Times New Roman"/>
                <w:i/>
                <w:sz w:val="24"/>
                <w:szCs w:val="24"/>
              </w:rPr>
            </w:pPr>
            <w:r>
              <w:rPr>
                <w:rFonts w:ascii="Times New Roman" w:hAnsi="Times New Roman" w:cs="Times New Roman"/>
                <w:i/>
                <w:sz w:val="24"/>
                <w:szCs w:val="24"/>
              </w:rPr>
              <w:t>Lombok Post</w:t>
            </w:r>
          </w:p>
        </w:tc>
        <w:tc>
          <w:tcPr>
            <w:tcW w:w="1962" w:type="dxa"/>
            <w:tcBorders>
              <w:left w:val="single" w:sz="4" w:space="0" w:color="auto"/>
            </w:tcBorders>
          </w:tcPr>
          <w:p w:rsidR="00C23887" w:rsidRPr="000D05B4" w:rsidRDefault="000D05B4" w:rsidP="004D6AB0">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20-02-2013</w:t>
            </w:r>
          </w:p>
        </w:tc>
        <w:tc>
          <w:tcPr>
            <w:tcW w:w="1976" w:type="dxa"/>
          </w:tcPr>
          <w:p w:rsidR="00C23887" w:rsidRPr="000D05B4" w:rsidRDefault="000D05B4" w:rsidP="004D6AB0">
            <w:pPr>
              <w:pStyle w:val="ListParagraph"/>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Hukum dan Kriminal</w:t>
            </w:r>
          </w:p>
        </w:tc>
      </w:tr>
      <w:tr w:rsidR="00C23887" w:rsidTr="000D05B4">
        <w:tc>
          <w:tcPr>
            <w:tcW w:w="7869" w:type="dxa"/>
            <w:gridSpan w:val="4"/>
          </w:tcPr>
          <w:p w:rsidR="00C23887" w:rsidRPr="00C23887" w:rsidRDefault="00C23887" w:rsidP="004D6AB0">
            <w:pPr>
              <w:pStyle w:val="ListParagraph"/>
              <w:tabs>
                <w:tab w:val="left" w:pos="567"/>
              </w:tabs>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rPr>
          <w:trHeight w:val="1145"/>
        </w:trPr>
        <w:tc>
          <w:tcPr>
            <w:tcW w:w="7869" w:type="dxa"/>
            <w:gridSpan w:val="4"/>
          </w:tcPr>
          <w:p w:rsidR="000D05B4" w:rsidRPr="006B711F" w:rsidRDefault="000D05B4"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lastRenderedPageBreak/>
              <w:t>SPPD FIKTIF</w:t>
            </w:r>
          </w:p>
          <w:p w:rsidR="000D05B4" w:rsidRDefault="000D05B4"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Kasus Loteng Menghilang</w:t>
            </w:r>
          </w:p>
          <w:p w:rsidR="000D05B4" w:rsidRPr="00CE5C81" w:rsidRDefault="000D05B4" w:rsidP="004D6AB0">
            <w:pPr>
              <w:jc w:val="both"/>
              <w:rPr>
                <w:rFonts w:ascii="Times New Roman" w:hAnsi="Times New Roman" w:cs="Times New Roman"/>
                <w:b/>
                <w:bCs/>
                <w:sz w:val="24"/>
                <w:szCs w:val="24"/>
              </w:rPr>
            </w:pP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MATARAM. Kasus dugaan SPPD fiktif yang melibatkan sejumlah oknum anggota DPRD Lombok Tengah menghilang. Padahal, pengusutan kasus tersebut telah menetapkan 21 oknum anggota dewan setempat sebagai tersangka.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Anehnya, kasus tersebut hilang tanpa ada Surat Perintah Penghentian Penyelidikan (SP3). Kasus yang diusut sejak tahun 2009 itu. Lenyap tanpa jejak. Bahkan, berkas penyidikannya tidak lagi tersimpan di Polres Loteng.</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“Polres Loteng tidak menangani kasus SPPD fiktif. Sudah dicek, tapi tidak ada,” kata Kabidhumas Polda NTB AKBP Sukarman Husein usai menghubungi pihak Polres Loteng kemarin.</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Kasus dugaan SPPD fiktif tersebut ditangani pada masa Kapolres AKBP Suryanto dan Kasatreskrim AKP Ferdian Fahmi. Perkembangan terakhir saat itu, penyidik melakukan koordinasi dengan Polda NTB. Namun, sejak itu kasus tersebut belum ada perkembangan hingga saat ini.</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“Sudah saya cek di Ditresskrimsus dan Polres Loteng, Mereka tidak menangani kasus SPPD fiktif oknum dewan Loteng,” jelasnya.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Kasus ini ditangani Polres Lombok Tengah sejak Maret 2009 silam. Saat itu sebanyak 45 anggoa dewan dijadwalkan mengikuti bintek ke Jakarta. Namun, tidak semua anggota dewan berangkat bintek.</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Namun, anggaran perjalanan dinas bagi oknum dewan yang tidak ikut berangkat bintek anggarannya dicairkan. “Tidak ada SP3 juga” kata Sukarman.</w:t>
            </w:r>
          </w:p>
          <w:p w:rsidR="000D05B4" w:rsidRPr="006B711F" w:rsidRDefault="000D05B4" w:rsidP="004D6AB0">
            <w:pPr>
              <w:ind w:firstLine="720"/>
              <w:jc w:val="both"/>
              <w:rPr>
                <w:rFonts w:ascii="Times New Roman" w:hAnsi="Times New Roman" w:cs="Times New Roman"/>
                <w:sz w:val="24"/>
                <w:szCs w:val="24"/>
              </w:rPr>
            </w:pPr>
          </w:p>
          <w:p w:rsidR="000D05B4" w:rsidRDefault="000D05B4" w:rsidP="004D6AB0">
            <w:pPr>
              <w:ind w:firstLine="720"/>
              <w:jc w:val="both"/>
              <w:rPr>
                <w:rFonts w:ascii="Times New Roman" w:hAnsi="Times New Roman" w:cs="Times New Roman"/>
                <w:sz w:val="24"/>
                <w:szCs w:val="24"/>
              </w:rPr>
            </w:pPr>
          </w:p>
          <w:p w:rsidR="00412986" w:rsidRPr="006B711F" w:rsidRDefault="00412986" w:rsidP="004D6AB0">
            <w:pPr>
              <w:ind w:firstLine="720"/>
              <w:jc w:val="both"/>
              <w:rPr>
                <w:rFonts w:ascii="Times New Roman" w:hAnsi="Times New Roman" w:cs="Times New Roman"/>
                <w:sz w:val="24"/>
                <w:szCs w:val="24"/>
              </w:rPr>
            </w:pPr>
          </w:p>
          <w:p w:rsidR="000D05B4" w:rsidRPr="000D05B4" w:rsidRDefault="000D05B4" w:rsidP="004D6AB0">
            <w:pPr>
              <w:tabs>
                <w:tab w:val="left" w:pos="2201"/>
              </w:tabs>
              <w:jc w:val="both"/>
            </w:pPr>
          </w:p>
        </w:tc>
      </w:tr>
      <w:tr w:rsidR="00C23887" w:rsidTr="000D05B4">
        <w:trPr>
          <w:trHeight w:val="388"/>
        </w:trPr>
        <w:tc>
          <w:tcPr>
            <w:tcW w:w="1961" w:type="dxa"/>
            <w:tcBorders>
              <w:left w:val="single" w:sz="4" w:space="0" w:color="auto"/>
              <w:right w:val="single" w:sz="4" w:space="0" w:color="auto"/>
            </w:tcBorders>
          </w:tcPr>
          <w:p w:rsidR="00C23887" w:rsidRDefault="00C23887" w:rsidP="004D6AB0">
            <w:pPr>
              <w:pStyle w:val="ListParagraph"/>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Data</w:t>
            </w:r>
          </w:p>
          <w:p w:rsidR="00412986" w:rsidRPr="00C23887" w:rsidRDefault="00412986" w:rsidP="004D6AB0">
            <w:pPr>
              <w:pStyle w:val="ListParagraph"/>
              <w:tabs>
                <w:tab w:val="left" w:pos="567"/>
              </w:tabs>
              <w:ind w:left="0"/>
              <w:jc w:val="both"/>
              <w:rPr>
                <w:rFonts w:ascii="Times New Roman" w:hAnsi="Times New Roman" w:cs="Times New Roman"/>
                <w:b/>
                <w:sz w:val="24"/>
                <w:szCs w:val="24"/>
              </w:rPr>
            </w:pPr>
          </w:p>
        </w:tc>
        <w:tc>
          <w:tcPr>
            <w:tcW w:w="1970" w:type="dxa"/>
            <w:tcBorders>
              <w:left w:val="single" w:sz="4" w:space="0" w:color="auto"/>
            </w:tcBorders>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0D05B4" w:rsidRDefault="000D05B4" w:rsidP="004D6AB0">
            <w:pPr>
              <w:pStyle w:val="ListParagraph"/>
              <w:tabs>
                <w:tab w:val="left" w:pos="567"/>
              </w:tabs>
              <w:ind w:left="0"/>
              <w:jc w:val="both"/>
              <w:rPr>
                <w:rFonts w:ascii="Times New Roman" w:hAnsi="Times New Roman" w:cs="Times New Roman"/>
                <w:b/>
                <w:sz w:val="24"/>
                <w:szCs w:val="24"/>
              </w:rPr>
            </w:pPr>
            <w:r w:rsidRPr="000D05B4">
              <w:rPr>
                <w:rFonts w:ascii="Times New Roman" w:hAnsi="Times New Roman" w:cs="Times New Roman"/>
                <w:b/>
                <w:sz w:val="24"/>
                <w:szCs w:val="24"/>
              </w:rPr>
              <w:t>5</w:t>
            </w:r>
          </w:p>
        </w:tc>
        <w:tc>
          <w:tcPr>
            <w:tcW w:w="1970" w:type="dxa"/>
            <w:tcBorders>
              <w:right w:val="single" w:sz="4" w:space="0" w:color="auto"/>
            </w:tcBorders>
          </w:tcPr>
          <w:p w:rsidR="00C23887" w:rsidRPr="000D05B4" w:rsidRDefault="000D05B4" w:rsidP="004D6AB0">
            <w:pPr>
              <w:pStyle w:val="ListParagraph"/>
              <w:tabs>
                <w:tab w:val="left" w:pos="567"/>
              </w:tabs>
              <w:ind w:left="0"/>
              <w:jc w:val="both"/>
              <w:rPr>
                <w:rFonts w:ascii="Times New Roman" w:hAnsi="Times New Roman" w:cs="Times New Roman"/>
                <w:b/>
                <w:i/>
                <w:sz w:val="24"/>
                <w:szCs w:val="24"/>
              </w:rPr>
            </w:pPr>
            <w:r w:rsidRPr="000D05B4">
              <w:rPr>
                <w:rFonts w:ascii="Times New Roman" w:hAnsi="Times New Roman" w:cs="Times New Roman"/>
                <w:b/>
                <w:i/>
                <w:sz w:val="24"/>
                <w:szCs w:val="24"/>
              </w:rPr>
              <w:t>Lombok Post</w:t>
            </w:r>
          </w:p>
        </w:tc>
        <w:tc>
          <w:tcPr>
            <w:tcW w:w="1962" w:type="dxa"/>
            <w:tcBorders>
              <w:left w:val="single" w:sz="4" w:space="0" w:color="auto"/>
            </w:tcBorders>
          </w:tcPr>
          <w:p w:rsidR="00C23887" w:rsidRPr="000D05B4" w:rsidRDefault="000D05B4" w:rsidP="004D6AB0">
            <w:pPr>
              <w:pStyle w:val="ListParagraph"/>
              <w:tabs>
                <w:tab w:val="left" w:pos="567"/>
              </w:tabs>
              <w:ind w:left="0"/>
              <w:jc w:val="both"/>
              <w:rPr>
                <w:rFonts w:ascii="Times New Roman" w:hAnsi="Times New Roman" w:cs="Times New Roman"/>
                <w:b/>
                <w:i/>
                <w:sz w:val="24"/>
                <w:szCs w:val="24"/>
              </w:rPr>
            </w:pPr>
            <w:r w:rsidRPr="000D05B4">
              <w:rPr>
                <w:rFonts w:ascii="Times New Roman" w:hAnsi="Times New Roman" w:cs="Times New Roman"/>
                <w:b/>
                <w:i/>
                <w:sz w:val="24"/>
                <w:szCs w:val="24"/>
              </w:rPr>
              <w:t>23-02-2013</w:t>
            </w:r>
          </w:p>
        </w:tc>
        <w:tc>
          <w:tcPr>
            <w:tcW w:w="1976" w:type="dxa"/>
          </w:tcPr>
          <w:p w:rsidR="00C23887" w:rsidRPr="000D05B4" w:rsidRDefault="000D05B4" w:rsidP="004D6AB0">
            <w:pPr>
              <w:pStyle w:val="ListParagraph"/>
              <w:tabs>
                <w:tab w:val="left" w:pos="567"/>
              </w:tabs>
              <w:ind w:left="0"/>
              <w:jc w:val="both"/>
              <w:rPr>
                <w:rFonts w:ascii="Times New Roman" w:hAnsi="Times New Roman" w:cs="Times New Roman"/>
                <w:b/>
                <w:i/>
                <w:sz w:val="24"/>
                <w:szCs w:val="24"/>
              </w:rPr>
            </w:pPr>
            <w:r w:rsidRPr="000D05B4">
              <w:rPr>
                <w:rFonts w:ascii="Times New Roman" w:hAnsi="Times New Roman" w:cs="Times New Roman"/>
                <w:b/>
                <w:i/>
                <w:sz w:val="24"/>
                <w:szCs w:val="24"/>
              </w:rPr>
              <w:t>Hukum dan Kriminal</w:t>
            </w:r>
          </w:p>
        </w:tc>
      </w:tr>
      <w:tr w:rsidR="00C23887" w:rsidTr="000D05B4">
        <w:tc>
          <w:tcPr>
            <w:tcW w:w="7869" w:type="dxa"/>
            <w:gridSpan w:val="4"/>
          </w:tcPr>
          <w:p w:rsidR="00C23887" w:rsidRPr="00C23887" w:rsidRDefault="00C23887" w:rsidP="004D6AB0">
            <w:pPr>
              <w:pStyle w:val="ListParagraph"/>
              <w:tabs>
                <w:tab w:val="left" w:pos="567"/>
              </w:tabs>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0D05B4" w:rsidRPr="000D05B4" w:rsidRDefault="000D05B4" w:rsidP="004D6AB0">
            <w:pPr>
              <w:jc w:val="both"/>
              <w:rPr>
                <w:rFonts w:ascii="Times New Roman" w:eastAsia="Adobe Gothic Std B" w:hAnsi="Times New Roman" w:cs="Times New Roman"/>
                <w:b/>
                <w:bCs/>
                <w:sz w:val="24"/>
                <w:szCs w:val="24"/>
              </w:rPr>
            </w:pPr>
            <w:r w:rsidRPr="006B711F">
              <w:rPr>
                <w:rFonts w:ascii="Times New Roman" w:eastAsia="Adobe Gothic Std B" w:hAnsi="Times New Roman" w:cs="Times New Roman"/>
                <w:b/>
                <w:bCs/>
                <w:sz w:val="24"/>
                <w:szCs w:val="24"/>
              </w:rPr>
              <w:t>Ketika Pengusutan Kasus SPPD Fiktif Meredup</w:t>
            </w:r>
          </w:p>
          <w:p w:rsidR="000D05B4" w:rsidRPr="006B711F" w:rsidRDefault="000D05B4" w:rsidP="004D6AB0">
            <w:pPr>
              <w:jc w:val="both"/>
              <w:rPr>
                <w:rFonts w:ascii="Times New Roman" w:eastAsia="Adobe Gothic Std B" w:hAnsi="Times New Roman" w:cs="Times New Roman"/>
                <w:b/>
                <w:bCs/>
                <w:sz w:val="24"/>
                <w:szCs w:val="24"/>
              </w:rPr>
            </w:pPr>
            <w:r w:rsidRPr="006B711F">
              <w:rPr>
                <w:rFonts w:ascii="Times New Roman" w:eastAsia="Adobe Gothic Std B" w:hAnsi="Times New Roman" w:cs="Times New Roman"/>
                <w:b/>
                <w:bCs/>
                <w:sz w:val="24"/>
                <w:szCs w:val="24"/>
              </w:rPr>
              <w:t>Independensi Penegak Hukum Diragukan</w:t>
            </w:r>
          </w:p>
          <w:p w:rsidR="000D05B4" w:rsidRPr="006B711F" w:rsidRDefault="000D05B4" w:rsidP="004D6AB0">
            <w:pPr>
              <w:jc w:val="both"/>
              <w:rPr>
                <w:rFonts w:ascii="Times New Roman" w:hAnsi="Times New Roman" w:cs="Times New Roman"/>
                <w:sz w:val="24"/>
                <w:szCs w:val="24"/>
              </w:rPr>
            </w:pPr>
          </w:p>
          <w:p w:rsidR="000D05B4" w:rsidRPr="006B711F" w:rsidRDefault="000D05B4" w:rsidP="004D6AB0">
            <w:pPr>
              <w:jc w:val="both"/>
              <w:rPr>
                <w:rFonts w:ascii="Times New Roman" w:eastAsia="Adobe Gothic Std B" w:hAnsi="Times New Roman" w:cs="Times New Roman"/>
                <w:b/>
                <w:bCs/>
                <w:sz w:val="24"/>
                <w:szCs w:val="24"/>
              </w:rPr>
            </w:pPr>
            <w:r w:rsidRPr="006B711F">
              <w:rPr>
                <w:rFonts w:ascii="Times New Roman" w:eastAsia="Adobe Gothic Std B" w:hAnsi="Times New Roman" w:cs="Times New Roman"/>
                <w:b/>
                <w:bCs/>
                <w:sz w:val="24"/>
                <w:szCs w:val="24"/>
              </w:rPr>
              <w:t>Penghentian penyelidikan kasus SPPD fiktif Lombok Timur (Lotim), serta hilangnya penanganan kasus SPPD fiktif Lombok Tengah (Loteng) menjadi sorotan. Pihak kepolisian pun didesak untuk memberikan penjelasan kepada publik.</w:t>
            </w:r>
          </w:p>
          <w:p w:rsidR="000D05B4" w:rsidRPr="006B711F" w:rsidRDefault="000D05B4" w:rsidP="004D6AB0">
            <w:pPr>
              <w:jc w:val="both"/>
              <w:rPr>
                <w:rFonts w:ascii="Times New Roman" w:eastAsia="Adobe Gothic Std B" w:hAnsi="Times New Roman" w:cs="Times New Roman"/>
                <w:b/>
                <w:bCs/>
                <w:sz w:val="24"/>
                <w:szCs w:val="24"/>
              </w:rPr>
            </w:pPr>
            <w:r w:rsidRPr="006B711F">
              <w:rPr>
                <w:rFonts w:ascii="Times New Roman" w:eastAsia="Adobe Gothic Std B" w:hAnsi="Times New Roman" w:cs="Times New Roman"/>
                <w:b/>
                <w:bCs/>
                <w:sz w:val="24"/>
                <w:szCs w:val="24"/>
              </w:rPr>
              <w:t xml:space="preserve">M Islamuddin – Mataram </w:t>
            </w:r>
          </w:p>
          <w:p w:rsidR="000D05B4" w:rsidRPr="006B711F" w:rsidRDefault="000D05B4" w:rsidP="004D6AB0">
            <w:pPr>
              <w:jc w:val="both"/>
              <w:rPr>
                <w:rFonts w:ascii="Times New Roman" w:eastAsia="Adobe Gothic Std B" w:hAnsi="Times New Roman" w:cs="Times New Roman"/>
                <w:b/>
                <w:bCs/>
                <w:sz w:val="24"/>
                <w:szCs w:val="24"/>
              </w:rPr>
            </w:pP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Sejak tahun 2006, baru satu perkara dugaan korupsi SPPD fiktif yang sudah masuk ke Pengadilan Negeri Mataram. Kasus yang melibatkan mantan angota dewan Lobar itu telah diputus. Namun, dalam putusan, majelis hakim menyatakan hukuman percobaan.</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lastRenderedPageBreak/>
              <w:t>Fakta itu mengundang banyak pertanyaan publik, serta kebingungan atas independensi penegakan hukum terutama soal dugaan penyalahgunaan  SPPD fiktif. Apalagi, pihak penegak hukum sering beralasan penghentian kasus ditengarai karena pengembalian kerugian keuangan negara.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Kasus SPPD fiktif sejumlah oknum anggota dewan Lombok Timur telah dihentikan. Penyidik Polres Lombok Timur yang menangani kasus itu, tidak menemukan unsur kerugian Negara.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Nah, setelah diaudit BPKP, tiga penjabat yang menggantikan tiga  anggota dewan itu mengembalikan uang SPPD itu. Karena telah dikembalikan, maka unsur kerugian negara tidak didukung bukti keberangkatan mereka berupa boarding pass, dan daftar manifest penumpang pesawat.</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Ketua Pos Koordinasi (Posko) Pemantauan Peradilan NTB Ahyar Supriadi menyoroti kasus dugaan korupsi SPPD  fiktif itu. Menurutnya, alasan penghentian kasus tersebut berbenturan dengan Undang-undang Nomor 20 tahun 2001 Jo Undang-Undang Nomor 31 Tahun 1999 pasal 4, tentang pengembalian kerugian keuangan negara. “ Pengembalian itu tidak menghapus pidananya, kata Ahyar. Dikatakan, pengembalian kerugian keuangan Negara atau perekonomian negara, tidak menghapus pidana terhadap pelaku tindak pidana tersebut. Pengembalian itu salah satu faktor yang meringankan terpidana. “Ini cukup membingungkan,” cetusnya.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Selain itu, ia menyinggung soal hilangnya kasus dugaan korupsi SPPPD Fiktif Loteng tahun 2009. Ia cukup kaget mendengar, bahwa Polres Lombok Tengah dan Polda NTB tidak menanganinya. Padahal, kasus tersebut telah menetapkan tersangka. “Profesionalisme dan independensi penegak hukum sangat kering. Masa ada kasus yang hilang,” katanya.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Terkait kasus tersebut, lanjut hari. Namun, faktanya ada sekitar lima belasan anggota DPRD Lombok tengah tidak melaksanakan kunjungan kerja. “Polres Lombok tengah pun telah melakukan Pemeriksaan saksi, yakni sekretaris dan Bendahara DPRD Loteng,” ujarnya.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Ahyar mengungkapkan, dalam keterangannya, Kapolres  Loteng AKBP Suryanto, melalui Kasat reskrim Polres Loteng ferdian Indra fahmi menyatakan, tertanggal 16 Maret lalu Dewan Loteng mengagendakan bintek ke Jakarta terkait teknis pelaksanaan pemilu selama empat hari kerja.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Dari jadwal yang ada, seluruh anggota dewan Loteng sebanyak 45 orang akan berangkat. Namun pada kenyataannya, hanya lima belas orang saja yang jadi berangkat. Sementara sisanya membatalkan keikutsertaannya dengan alasan berbenturan dengan jadwal kampanye. “Namun, seluruh anggota dewan menerima dana bintek. Itu dibuktikan dengan keluarnya SPPD bagi semua anggota dewan Loteng,” sebutnya.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Untuk itu, ia meminta Polda NTB dan Polres Loteng professional dan independen melakukan proses penegakan hukum, terutama soal kasus dugaan korupsi SPPD fiktif di DPRD Loteng.</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Ia mendesak Polda melakukan evaluasi secara menyeluruh, terkait penanganan kasus SPPD fiktif. Memberikan penjelasan kepada publik secara rinci, soal mandeknya penganan kasus korupsi dugaan SPPD fiktif oleh Polda NTB dan Polres se-Ntb. “Kita siap memberikan data elektronik terkait </w:t>
            </w:r>
            <w:r w:rsidRPr="006B711F">
              <w:rPr>
                <w:rFonts w:ascii="Times New Roman" w:hAnsi="Times New Roman" w:cs="Times New Roman"/>
                <w:sz w:val="24"/>
                <w:szCs w:val="24"/>
              </w:rPr>
              <w:lastRenderedPageBreak/>
              <w:t>perkembangan penanganan kasus dugaan korupsi SPPD fiktif, jika Polda NTB membutuhkan tambahan data,” tandasnya.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Kabidhumas Polda Ntb AKB sukarman Husein mengatakan, telah meminta klarifikasi kepada Kasatreskrim Polres Lombok timur, AKP Yuyan Priatmaja. Ia diminta untuk mengklarifikasi alasan dihentikannya peneyelidikan kasus tersebut. “Kasus itu menangani dewan yang terindikasi tidak melakukan perjalanan dinas tersebut, tidak terbukti. Sehingga, kasus dihentikan pada tingkat penyelidikan. “Tiga oknum dewan tidak berangkat ke lokasi kunker, Banjarmasin Kalimantan selatan. Mereka diwakili oleh pejabat lain,” katanya.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Tiga oknum anggota dewan yang tidak berangkat kunker ada yang menerima uang  SPPD sebesar Rp 8,5 juta, dan dua lainnya masing-masing menerima sebesar 7,9 juta. “Tiga oknum dewan diwakilkan, karena mereka berhalangan. Namun, uang SPPD-nya tetap dicairkan,” jelasnya.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Namun, setelah diaudit BPKP, tiga pejabat yang menggantikan tiga anggota dewan itu mengembalikan uang SPPD itu. Karena telah dikembalikan, maka unsur kerugian Negara tidak ditemukan. “tiga orang yang berangkat itu rugi, mereka mengeluarkan dana lagi untuk menggantikan SPPD dewan yang tidak berangkat,” ujar sukarman.</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‘Sementara, menaggapi hilangnya kasus dugaan SPPD fiktif Loteeng, Sukarman. Mengatakan, setelah dicek di Polres Loteng dan Dtreskrimsus, kasus tersebut tidak ada yang menangani.</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“Polres Loteng tidak pernah menangani kasus SPPD fiktif. Sudah dicek, tapi tidak ada. Sudah saya cek di Ditreskrimsus dan Polres Loteng. Mereka tidak menangani kasus SPPD fiktif Loteng,” jelasnya.</w:t>
            </w:r>
          </w:p>
          <w:p w:rsidR="000D05B4" w:rsidRPr="006B711F" w:rsidRDefault="000D05B4"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Kasus ini ditangani Plres Lombok Tengah sejak Maret 2009 silam. Saat ini sebanyak 45 anggota dawn dijadwalkan mengikuti bintek ke Jakarta. Tidak semua anggota dewan berangkat bintek. Namun, anggaran perjalanan dinas bagi oknum dewan yang ditunjuk tetap diberikan.</w:t>
            </w:r>
          </w:p>
          <w:p w:rsidR="000D05B4" w:rsidRPr="006B711F" w:rsidRDefault="000D05B4" w:rsidP="004D6AB0">
            <w:pPr>
              <w:ind w:firstLine="720"/>
              <w:jc w:val="both"/>
              <w:rPr>
                <w:rFonts w:ascii="Times New Roman" w:hAnsi="Times New Roman" w:cs="Times New Roman"/>
                <w:sz w:val="24"/>
                <w:szCs w:val="24"/>
              </w:rPr>
            </w:pPr>
          </w:p>
          <w:p w:rsidR="000D05B4" w:rsidRPr="006B711F" w:rsidRDefault="000D05B4" w:rsidP="004D6AB0">
            <w:pPr>
              <w:ind w:firstLine="720"/>
              <w:jc w:val="both"/>
              <w:rPr>
                <w:rFonts w:ascii="Times New Roman" w:hAnsi="Times New Roman" w:cs="Times New Roman"/>
                <w:sz w:val="24"/>
                <w:szCs w:val="24"/>
              </w:rPr>
            </w:pPr>
          </w:p>
          <w:p w:rsidR="000D05B4" w:rsidRPr="006B711F" w:rsidRDefault="000D05B4" w:rsidP="004D6AB0">
            <w:pPr>
              <w:ind w:firstLine="720"/>
              <w:jc w:val="both"/>
              <w:rPr>
                <w:rFonts w:ascii="Times New Roman" w:hAnsi="Times New Roman" w:cs="Times New Roman"/>
                <w:sz w:val="24"/>
                <w:szCs w:val="24"/>
              </w:rPr>
            </w:pPr>
          </w:p>
          <w:p w:rsidR="000D05B4" w:rsidRPr="006B711F" w:rsidRDefault="000D05B4" w:rsidP="004D6AB0">
            <w:pPr>
              <w:ind w:firstLine="720"/>
              <w:jc w:val="both"/>
              <w:rPr>
                <w:rFonts w:ascii="Times New Roman" w:hAnsi="Times New Roman" w:cs="Times New Roman"/>
                <w:sz w:val="24"/>
                <w:szCs w:val="24"/>
              </w:rPr>
            </w:pPr>
          </w:p>
          <w:p w:rsidR="000D05B4" w:rsidRPr="006B711F" w:rsidRDefault="000D05B4" w:rsidP="004D6AB0">
            <w:pPr>
              <w:ind w:firstLine="720"/>
              <w:jc w:val="both"/>
              <w:rPr>
                <w:rFonts w:ascii="Times New Roman" w:hAnsi="Times New Roman" w:cs="Times New Roman"/>
                <w:sz w:val="24"/>
                <w:szCs w:val="24"/>
              </w:rPr>
            </w:pPr>
          </w:p>
          <w:p w:rsidR="000D05B4" w:rsidRPr="006B711F" w:rsidRDefault="000D05B4" w:rsidP="004D6AB0">
            <w:pPr>
              <w:ind w:firstLine="720"/>
              <w:jc w:val="both"/>
              <w:rPr>
                <w:rFonts w:ascii="Times New Roman" w:hAnsi="Times New Roman" w:cs="Times New Roman"/>
                <w:sz w:val="24"/>
                <w:szCs w:val="24"/>
              </w:rPr>
            </w:pPr>
          </w:p>
          <w:p w:rsidR="00C23887" w:rsidRDefault="00C23887" w:rsidP="004D6AB0">
            <w:pPr>
              <w:pStyle w:val="ListParagraph"/>
              <w:tabs>
                <w:tab w:val="left" w:pos="567"/>
              </w:tabs>
              <w:ind w:left="0"/>
              <w:jc w:val="both"/>
              <w:rPr>
                <w:rFonts w:ascii="Times New Roman" w:hAnsi="Times New Roman" w:cs="Times New Roman"/>
                <w:i/>
                <w:sz w:val="24"/>
                <w:szCs w:val="24"/>
              </w:rPr>
            </w:pPr>
          </w:p>
        </w:tc>
      </w:tr>
    </w:tbl>
    <w:p w:rsidR="00C23887" w:rsidRDefault="00C23887" w:rsidP="004D6AB0">
      <w:pPr>
        <w:pStyle w:val="ListParagraph"/>
        <w:tabs>
          <w:tab w:val="left" w:pos="567"/>
        </w:tabs>
        <w:spacing w:line="480" w:lineRule="auto"/>
        <w:ind w:left="284"/>
        <w:jc w:val="both"/>
        <w:rPr>
          <w:rFonts w:ascii="Times New Roman" w:hAnsi="Times New Roman" w:cs="Times New Roman"/>
          <w:i/>
          <w:sz w:val="24"/>
          <w:szCs w:val="24"/>
        </w:rPr>
      </w:pPr>
    </w:p>
    <w:p w:rsidR="0041697E" w:rsidRDefault="0041697E" w:rsidP="004D6AB0">
      <w:pPr>
        <w:pStyle w:val="ListParagraph"/>
        <w:tabs>
          <w:tab w:val="left" w:pos="567"/>
        </w:tabs>
        <w:spacing w:line="480" w:lineRule="auto"/>
        <w:ind w:left="284"/>
        <w:jc w:val="both"/>
        <w:rPr>
          <w:rFonts w:ascii="Times New Roman" w:hAnsi="Times New Roman" w:cs="Times New Roman"/>
          <w:i/>
          <w:sz w:val="24"/>
          <w:szCs w:val="24"/>
        </w:rPr>
      </w:pPr>
    </w:p>
    <w:p w:rsidR="0041697E" w:rsidRPr="0009681E" w:rsidRDefault="0041697E"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41697E" w:rsidRDefault="0041697E" w:rsidP="004D6AB0">
            <w:pPr>
              <w:pStyle w:val="ListParagraph"/>
              <w:tabs>
                <w:tab w:val="left" w:pos="567"/>
              </w:tabs>
              <w:ind w:left="0"/>
              <w:jc w:val="both"/>
              <w:rPr>
                <w:rFonts w:ascii="Times New Roman" w:hAnsi="Times New Roman" w:cs="Times New Roman"/>
                <w:b/>
                <w:i/>
                <w:sz w:val="24"/>
                <w:szCs w:val="24"/>
              </w:rPr>
            </w:pPr>
            <w:r w:rsidRPr="0041697E">
              <w:rPr>
                <w:rFonts w:ascii="Times New Roman" w:hAnsi="Times New Roman" w:cs="Times New Roman"/>
                <w:b/>
                <w:i/>
                <w:sz w:val="24"/>
                <w:szCs w:val="24"/>
              </w:rPr>
              <w:t>6</w:t>
            </w:r>
          </w:p>
        </w:tc>
        <w:tc>
          <w:tcPr>
            <w:tcW w:w="1970" w:type="dxa"/>
            <w:tcBorders>
              <w:right w:val="single" w:sz="4" w:space="0" w:color="auto"/>
            </w:tcBorders>
          </w:tcPr>
          <w:p w:rsidR="00C23887" w:rsidRPr="0041697E" w:rsidRDefault="0041697E" w:rsidP="004D6AB0">
            <w:pPr>
              <w:pStyle w:val="ListParagraph"/>
              <w:tabs>
                <w:tab w:val="left" w:pos="567"/>
              </w:tabs>
              <w:ind w:left="0"/>
              <w:jc w:val="both"/>
              <w:rPr>
                <w:rFonts w:ascii="Times New Roman" w:hAnsi="Times New Roman" w:cs="Times New Roman"/>
                <w:b/>
                <w:i/>
                <w:sz w:val="24"/>
                <w:szCs w:val="24"/>
              </w:rPr>
            </w:pPr>
            <w:r w:rsidRPr="0041697E">
              <w:rPr>
                <w:rFonts w:ascii="Times New Roman" w:hAnsi="Times New Roman" w:cs="Times New Roman"/>
                <w:b/>
                <w:i/>
                <w:sz w:val="24"/>
                <w:szCs w:val="24"/>
              </w:rPr>
              <w:t>Lombok Post</w:t>
            </w:r>
          </w:p>
        </w:tc>
        <w:tc>
          <w:tcPr>
            <w:tcW w:w="1962" w:type="dxa"/>
            <w:tcBorders>
              <w:left w:val="single" w:sz="4" w:space="0" w:color="auto"/>
            </w:tcBorders>
          </w:tcPr>
          <w:p w:rsidR="00C23887" w:rsidRPr="0041697E" w:rsidRDefault="0041697E" w:rsidP="004D6AB0">
            <w:pPr>
              <w:pStyle w:val="ListParagraph"/>
              <w:tabs>
                <w:tab w:val="left" w:pos="567"/>
              </w:tabs>
              <w:ind w:left="0"/>
              <w:jc w:val="both"/>
              <w:rPr>
                <w:rFonts w:ascii="Times New Roman" w:hAnsi="Times New Roman" w:cs="Times New Roman"/>
                <w:b/>
                <w:i/>
                <w:sz w:val="24"/>
                <w:szCs w:val="24"/>
              </w:rPr>
            </w:pPr>
            <w:r w:rsidRPr="0041697E">
              <w:rPr>
                <w:rFonts w:ascii="Times New Roman" w:hAnsi="Times New Roman" w:cs="Times New Roman"/>
                <w:b/>
                <w:i/>
                <w:sz w:val="24"/>
                <w:szCs w:val="24"/>
              </w:rPr>
              <w:t>19-03-2013</w:t>
            </w:r>
          </w:p>
        </w:tc>
        <w:tc>
          <w:tcPr>
            <w:tcW w:w="1976" w:type="dxa"/>
          </w:tcPr>
          <w:p w:rsidR="00C23887" w:rsidRPr="0041697E" w:rsidRDefault="0041697E" w:rsidP="004D6AB0">
            <w:pPr>
              <w:pStyle w:val="ListParagraph"/>
              <w:tabs>
                <w:tab w:val="left" w:pos="567"/>
              </w:tabs>
              <w:ind w:left="0" w:firstLine="720"/>
              <w:jc w:val="both"/>
              <w:rPr>
                <w:rFonts w:ascii="Times New Roman" w:hAnsi="Times New Roman" w:cs="Times New Roman"/>
                <w:b/>
                <w:sz w:val="24"/>
                <w:szCs w:val="24"/>
              </w:rPr>
            </w:pPr>
            <w:r w:rsidRPr="0041697E">
              <w:rPr>
                <w:rFonts w:ascii="Times New Roman" w:hAnsi="Times New Roman" w:cs="Times New Roman"/>
                <w:b/>
                <w:sz w:val="24"/>
                <w:szCs w:val="24"/>
              </w:rPr>
              <w:t>Hukum dan Kriminal</w:t>
            </w:r>
          </w:p>
        </w:tc>
      </w:tr>
      <w:tr w:rsidR="00C23887" w:rsidTr="000D05B4">
        <w:tc>
          <w:tcPr>
            <w:tcW w:w="7869" w:type="dxa"/>
            <w:gridSpan w:val="4"/>
          </w:tcPr>
          <w:p w:rsidR="00C23887" w:rsidRPr="0041697E" w:rsidRDefault="00C23887" w:rsidP="004D6AB0">
            <w:pPr>
              <w:pStyle w:val="ListParagraph"/>
              <w:tabs>
                <w:tab w:val="left" w:pos="567"/>
              </w:tabs>
              <w:ind w:left="0"/>
              <w:jc w:val="both"/>
              <w:rPr>
                <w:rFonts w:ascii="Times New Roman" w:hAnsi="Times New Roman" w:cs="Times New Roman"/>
                <w:b/>
                <w:sz w:val="24"/>
                <w:szCs w:val="24"/>
              </w:rPr>
            </w:pPr>
            <w:r w:rsidRPr="0041697E">
              <w:rPr>
                <w:rFonts w:ascii="Times New Roman" w:hAnsi="Times New Roman" w:cs="Times New Roman"/>
                <w:b/>
                <w:sz w:val="24"/>
                <w:szCs w:val="24"/>
              </w:rPr>
              <w:t>Teks Berita</w:t>
            </w:r>
          </w:p>
        </w:tc>
      </w:tr>
      <w:tr w:rsidR="00C23887" w:rsidTr="000D05B4">
        <w:tc>
          <w:tcPr>
            <w:tcW w:w="7869" w:type="dxa"/>
            <w:gridSpan w:val="4"/>
          </w:tcPr>
          <w:p w:rsidR="0041697E" w:rsidRDefault="00E00B0B" w:rsidP="004D6AB0">
            <w:pPr>
              <w:jc w:val="both"/>
              <w:rPr>
                <w:rFonts w:ascii="Times New Roman" w:hAnsi="Times New Roman" w:cs="Times New Roman"/>
                <w:b/>
                <w:bCs/>
                <w:sz w:val="24"/>
                <w:szCs w:val="24"/>
              </w:rPr>
            </w:pPr>
            <w:r>
              <w:rPr>
                <w:rFonts w:ascii="Times New Roman" w:hAnsi="Times New Roman" w:cs="Times New Roman"/>
                <w:b/>
                <w:bCs/>
                <w:sz w:val="24"/>
                <w:szCs w:val="24"/>
              </w:rPr>
              <w:lastRenderedPageBreak/>
              <w:t>Telusuri Aktor Intelektual</w:t>
            </w:r>
          </w:p>
          <w:p w:rsidR="00E00B0B" w:rsidRPr="006B711F" w:rsidRDefault="00E00B0B" w:rsidP="004D6AB0">
            <w:pPr>
              <w:jc w:val="both"/>
              <w:rPr>
                <w:rFonts w:ascii="Times New Roman" w:hAnsi="Times New Roman" w:cs="Times New Roman"/>
                <w:b/>
                <w:bCs/>
                <w:sz w:val="24"/>
                <w:szCs w:val="24"/>
              </w:rPr>
            </w:pPr>
          </w:p>
          <w:p w:rsidR="0041697E" w:rsidRPr="006B711F" w:rsidRDefault="0041697E" w:rsidP="004D6AB0">
            <w:pPr>
              <w:jc w:val="both"/>
              <w:rPr>
                <w:rFonts w:ascii="Times New Roman" w:hAnsi="Times New Roman" w:cs="Times New Roman"/>
                <w:sz w:val="24"/>
                <w:szCs w:val="24"/>
              </w:rPr>
            </w:pPr>
            <w:r w:rsidRPr="006B711F">
              <w:rPr>
                <w:rFonts w:ascii="Times New Roman" w:hAnsi="Times New Roman" w:cs="Times New Roman"/>
                <w:sz w:val="24"/>
                <w:szCs w:val="24"/>
              </w:rPr>
              <w:t>MATARAM-Penyidik Polres Mataram  terus mengembangkan kasus pmalsuan tanda tangan Wali Kota Mataram H. Ahyar Abduh, Kini, penyidik menelusuri actor intelektual di belakang pelaku bernama Sahabuddin, yang sudah ditahan.</w:t>
            </w:r>
          </w:p>
          <w:p w:rsidR="0041697E" w:rsidRPr="006B711F" w:rsidRDefault="0041697E"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Kasubaghumas Polres mataram AKP Arief Yuswanto mengatakan, pelaku belum mengakui siapa yang menyuruhnya melakukan tindak penipuan itu. Meski begitu, pihaknya masih terus menyelidiki kasus itu. Polisi juga masih memeriksa sejumlah saksi. </w:t>
            </w:r>
          </w:p>
          <w:p w:rsidR="0041697E" w:rsidRPr="006B711F" w:rsidRDefault="0041697E"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Sahabudin ditangkap polisi saat akan mengambil dana dari Kantor PDAMGiri Menang di Mataram. Dana tersebut merupakan dana yang hendak dicairkan dari hasil pengajuan proposal kegiatan yang diajukan. Pihak PDAM yang curiga dengan gelagat Sahabuddin langsung berkoordinasi dengan Wali Kota Mataram.</w:t>
            </w:r>
          </w:p>
          <w:p w:rsidR="0041697E" w:rsidRPr="006B711F" w:rsidRDefault="0041697E" w:rsidP="004D6AB0">
            <w:pPr>
              <w:ind w:firstLine="720"/>
              <w:jc w:val="both"/>
              <w:rPr>
                <w:rFonts w:ascii="Times New Roman" w:hAnsi="Times New Roman" w:cs="Times New Roman"/>
                <w:sz w:val="24"/>
                <w:szCs w:val="24"/>
              </w:rPr>
            </w:pPr>
          </w:p>
          <w:p w:rsidR="0041697E" w:rsidRPr="006B711F" w:rsidRDefault="0041697E" w:rsidP="004D6AB0">
            <w:pPr>
              <w:ind w:firstLine="720"/>
              <w:jc w:val="both"/>
              <w:rPr>
                <w:rFonts w:ascii="Times New Roman" w:hAnsi="Times New Roman" w:cs="Times New Roman"/>
                <w:sz w:val="24"/>
                <w:szCs w:val="24"/>
              </w:rPr>
            </w:pPr>
          </w:p>
          <w:p w:rsidR="0041697E" w:rsidRPr="006B711F" w:rsidRDefault="0041697E" w:rsidP="004D6AB0">
            <w:pPr>
              <w:ind w:firstLine="720"/>
              <w:jc w:val="both"/>
              <w:rPr>
                <w:rFonts w:ascii="Times New Roman" w:hAnsi="Times New Roman" w:cs="Times New Roman"/>
                <w:sz w:val="24"/>
                <w:szCs w:val="24"/>
              </w:rPr>
            </w:pPr>
          </w:p>
          <w:p w:rsidR="0041697E" w:rsidRPr="006B711F" w:rsidRDefault="0041697E" w:rsidP="004D6AB0">
            <w:pPr>
              <w:ind w:firstLine="720"/>
              <w:jc w:val="both"/>
              <w:rPr>
                <w:rFonts w:ascii="Times New Roman" w:hAnsi="Times New Roman" w:cs="Times New Roman"/>
                <w:sz w:val="24"/>
                <w:szCs w:val="24"/>
              </w:rPr>
            </w:pPr>
          </w:p>
          <w:p w:rsidR="0041697E" w:rsidRPr="006B711F" w:rsidRDefault="0041697E" w:rsidP="004D6AB0">
            <w:pPr>
              <w:ind w:firstLine="720"/>
              <w:jc w:val="both"/>
              <w:rPr>
                <w:rFonts w:ascii="Times New Roman" w:hAnsi="Times New Roman" w:cs="Times New Roman"/>
                <w:sz w:val="24"/>
                <w:szCs w:val="24"/>
              </w:rPr>
            </w:pPr>
          </w:p>
          <w:p w:rsidR="0041697E" w:rsidRPr="006B711F" w:rsidRDefault="0041697E" w:rsidP="004D6AB0">
            <w:pPr>
              <w:ind w:firstLine="720"/>
              <w:jc w:val="both"/>
              <w:rPr>
                <w:rFonts w:ascii="Times New Roman" w:hAnsi="Times New Roman" w:cs="Times New Roman"/>
                <w:sz w:val="24"/>
                <w:szCs w:val="24"/>
              </w:rPr>
            </w:pPr>
          </w:p>
          <w:p w:rsidR="00C23887" w:rsidRDefault="00C23887" w:rsidP="004D6AB0">
            <w:pPr>
              <w:pStyle w:val="ListParagraph"/>
              <w:tabs>
                <w:tab w:val="left" w:pos="567"/>
              </w:tabs>
              <w:ind w:left="0"/>
              <w:jc w:val="both"/>
              <w:rPr>
                <w:rFonts w:ascii="Times New Roman" w:hAnsi="Times New Roman" w:cs="Times New Roman"/>
                <w:i/>
                <w:sz w:val="24"/>
                <w:szCs w:val="24"/>
              </w:rPr>
            </w:pPr>
          </w:p>
        </w:tc>
      </w:tr>
    </w:tbl>
    <w:p w:rsidR="00C23887" w:rsidRDefault="00C23887" w:rsidP="004D6AB0">
      <w:pPr>
        <w:pStyle w:val="ListParagraph"/>
        <w:tabs>
          <w:tab w:val="left" w:pos="567"/>
        </w:tabs>
        <w:spacing w:line="480" w:lineRule="auto"/>
        <w:ind w:left="284"/>
        <w:jc w:val="both"/>
        <w:rPr>
          <w:rFonts w:ascii="Times New Roman" w:hAnsi="Times New Roman" w:cs="Times New Roman"/>
          <w:i/>
          <w:sz w:val="24"/>
          <w:szCs w:val="24"/>
        </w:rPr>
      </w:pPr>
    </w:p>
    <w:p w:rsidR="00E00B0B" w:rsidRDefault="00E00B0B" w:rsidP="004D6AB0">
      <w:pPr>
        <w:pStyle w:val="ListParagraph"/>
        <w:tabs>
          <w:tab w:val="left" w:pos="567"/>
        </w:tabs>
        <w:spacing w:line="480" w:lineRule="auto"/>
        <w:ind w:left="284"/>
        <w:jc w:val="both"/>
        <w:rPr>
          <w:rFonts w:ascii="Times New Roman" w:hAnsi="Times New Roman" w:cs="Times New Roman"/>
          <w:i/>
          <w:sz w:val="24"/>
          <w:szCs w:val="24"/>
        </w:rPr>
      </w:pPr>
    </w:p>
    <w:p w:rsidR="00412986" w:rsidRDefault="00412986" w:rsidP="004D6AB0">
      <w:pPr>
        <w:pStyle w:val="ListParagraph"/>
        <w:tabs>
          <w:tab w:val="left" w:pos="567"/>
        </w:tabs>
        <w:spacing w:line="480" w:lineRule="auto"/>
        <w:ind w:left="284"/>
        <w:jc w:val="both"/>
        <w:rPr>
          <w:rFonts w:ascii="Times New Roman" w:hAnsi="Times New Roman" w:cs="Times New Roman"/>
          <w:i/>
          <w:sz w:val="24"/>
          <w:szCs w:val="24"/>
        </w:rPr>
      </w:pPr>
    </w:p>
    <w:p w:rsidR="00412986" w:rsidRDefault="00412986" w:rsidP="004D6AB0">
      <w:pPr>
        <w:pStyle w:val="ListParagraph"/>
        <w:tabs>
          <w:tab w:val="left" w:pos="567"/>
        </w:tabs>
        <w:spacing w:line="480" w:lineRule="auto"/>
        <w:ind w:left="284"/>
        <w:jc w:val="both"/>
        <w:rPr>
          <w:rFonts w:ascii="Times New Roman" w:hAnsi="Times New Roman" w:cs="Times New Roman"/>
          <w:i/>
          <w:sz w:val="24"/>
          <w:szCs w:val="24"/>
        </w:rPr>
      </w:pPr>
    </w:p>
    <w:p w:rsidR="00412986" w:rsidRDefault="00412986" w:rsidP="004D6AB0">
      <w:pPr>
        <w:pStyle w:val="ListParagraph"/>
        <w:tabs>
          <w:tab w:val="left" w:pos="567"/>
        </w:tabs>
        <w:spacing w:line="480" w:lineRule="auto"/>
        <w:ind w:left="284"/>
        <w:jc w:val="both"/>
        <w:rPr>
          <w:rFonts w:ascii="Times New Roman" w:hAnsi="Times New Roman" w:cs="Times New Roman"/>
          <w:i/>
          <w:sz w:val="24"/>
          <w:szCs w:val="24"/>
        </w:rPr>
      </w:pPr>
    </w:p>
    <w:p w:rsidR="00412986" w:rsidRDefault="00412986" w:rsidP="004D6AB0">
      <w:pPr>
        <w:pStyle w:val="ListParagraph"/>
        <w:tabs>
          <w:tab w:val="left" w:pos="567"/>
        </w:tabs>
        <w:spacing w:line="480" w:lineRule="auto"/>
        <w:ind w:left="284"/>
        <w:jc w:val="both"/>
        <w:rPr>
          <w:rFonts w:ascii="Times New Roman" w:hAnsi="Times New Roman" w:cs="Times New Roman"/>
          <w:i/>
          <w:sz w:val="24"/>
          <w:szCs w:val="24"/>
        </w:rPr>
      </w:pPr>
    </w:p>
    <w:p w:rsidR="00412986" w:rsidRDefault="00412986" w:rsidP="004D6AB0">
      <w:pPr>
        <w:pStyle w:val="ListParagraph"/>
        <w:tabs>
          <w:tab w:val="left" w:pos="567"/>
        </w:tabs>
        <w:spacing w:line="480" w:lineRule="auto"/>
        <w:ind w:left="284"/>
        <w:jc w:val="both"/>
        <w:rPr>
          <w:rFonts w:ascii="Times New Roman" w:hAnsi="Times New Roman" w:cs="Times New Roman"/>
          <w:i/>
          <w:sz w:val="24"/>
          <w:szCs w:val="24"/>
        </w:rPr>
      </w:pPr>
    </w:p>
    <w:p w:rsidR="00412986" w:rsidRDefault="00412986" w:rsidP="004D6AB0">
      <w:pPr>
        <w:pStyle w:val="ListParagraph"/>
        <w:tabs>
          <w:tab w:val="left" w:pos="567"/>
        </w:tabs>
        <w:spacing w:line="480" w:lineRule="auto"/>
        <w:ind w:left="284"/>
        <w:jc w:val="both"/>
        <w:rPr>
          <w:rFonts w:ascii="Times New Roman" w:hAnsi="Times New Roman" w:cs="Times New Roman"/>
          <w:i/>
          <w:sz w:val="24"/>
          <w:szCs w:val="24"/>
        </w:rPr>
      </w:pPr>
    </w:p>
    <w:p w:rsidR="00412986" w:rsidRDefault="00412986" w:rsidP="004D6AB0">
      <w:pPr>
        <w:pStyle w:val="ListParagraph"/>
        <w:tabs>
          <w:tab w:val="left" w:pos="567"/>
        </w:tabs>
        <w:spacing w:line="480" w:lineRule="auto"/>
        <w:ind w:left="284"/>
        <w:jc w:val="both"/>
        <w:rPr>
          <w:rFonts w:ascii="Times New Roman" w:hAnsi="Times New Roman" w:cs="Times New Roman"/>
          <w:i/>
          <w:sz w:val="24"/>
          <w:szCs w:val="24"/>
        </w:rPr>
      </w:pPr>
    </w:p>
    <w:p w:rsidR="00412986" w:rsidRPr="0009681E" w:rsidRDefault="00412986"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E00B0B" w:rsidRDefault="00E00B0B" w:rsidP="004D6AB0">
            <w:pPr>
              <w:pStyle w:val="ListParagraph"/>
              <w:tabs>
                <w:tab w:val="left" w:pos="567"/>
              </w:tabs>
              <w:ind w:left="0"/>
              <w:jc w:val="both"/>
              <w:rPr>
                <w:rFonts w:ascii="Times New Roman" w:hAnsi="Times New Roman" w:cs="Times New Roman"/>
                <w:b/>
                <w:i/>
                <w:sz w:val="24"/>
                <w:szCs w:val="24"/>
              </w:rPr>
            </w:pPr>
            <w:r w:rsidRPr="00E00B0B">
              <w:rPr>
                <w:rFonts w:ascii="Times New Roman" w:hAnsi="Times New Roman" w:cs="Times New Roman"/>
                <w:b/>
                <w:i/>
                <w:sz w:val="24"/>
                <w:szCs w:val="24"/>
              </w:rPr>
              <w:t>7</w:t>
            </w:r>
          </w:p>
        </w:tc>
        <w:tc>
          <w:tcPr>
            <w:tcW w:w="1970" w:type="dxa"/>
            <w:tcBorders>
              <w:right w:val="single" w:sz="4" w:space="0" w:color="auto"/>
            </w:tcBorders>
          </w:tcPr>
          <w:p w:rsidR="00C23887" w:rsidRPr="00E00B0B" w:rsidRDefault="00E00B0B" w:rsidP="004D6AB0">
            <w:pPr>
              <w:pStyle w:val="ListParagraph"/>
              <w:tabs>
                <w:tab w:val="left" w:pos="567"/>
              </w:tabs>
              <w:ind w:left="0"/>
              <w:jc w:val="both"/>
              <w:rPr>
                <w:rFonts w:ascii="Times New Roman" w:hAnsi="Times New Roman" w:cs="Times New Roman"/>
                <w:b/>
                <w:i/>
                <w:sz w:val="24"/>
                <w:szCs w:val="24"/>
              </w:rPr>
            </w:pPr>
            <w:r w:rsidRPr="00E00B0B">
              <w:rPr>
                <w:rFonts w:ascii="Times New Roman" w:hAnsi="Times New Roman" w:cs="Times New Roman"/>
                <w:b/>
                <w:i/>
                <w:sz w:val="24"/>
                <w:szCs w:val="24"/>
              </w:rPr>
              <w:t>Lombok Post</w:t>
            </w:r>
          </w:p>
        </w:tc>
        <w:tc>
          <w:tcPr>
            <w:tcW w:w="1962" w:type="dxa"/>
            <w:tcBorders>
              <w:left w:val="single" w:sz="4" w:space="0" w:color="auto"/>
            </w:tcBorders>
          </w:tcPr>
          <w:p w:rsidR="00C23887" w:rsidRPr="00E00B0B" w:rsidRDefault="00E00B0B" w:rsidP="004D6AB0">
            <w:pPr>
              <w:pStyle w:val="ListParagraph"/>
              <w:tabs>
                <w:tab w:val="left" w:pos="567"/>
              </w:tabs>
              <w:ind w:left="0"/>
              <w:jc w:val="both"/>
              <w:rPr>
                <w:rFonts w:ascii="Times New Roman" w:hAnsi="Times New Roman" w:cs="Times New Roman"/>
                <w:b/>
                <w:sz w:val="24"/>
                <w:szCs w:val="24"/>
              </w:rPr>
            </w:pPr>
            <w:r w:rsidRPr="00E00B0B">
              <w:rPr>
                <w:rFonts w:ascii="Times New Roman" w:hAnsi="Times New Roman" w:cs="Times New Roman"/>
                <w:b/>
                <w:sz w:val="24"/>
                <w:szCs w:val="24"/>
              </w:rPr>
              <w:t>27-03-2013</w:t>
            </w:r>
          </w:p>
        </w:tc>
        <w:tc>
          <w:tcPr>
            <w:tcW w:w="1976" w:type="dxa"/>
          </w:tcPr>
          <w:p w:rsidR="00C23887" w:rsidRPr="00E00B0B" w:rsidRDefault="00E00B0B" w:rsidP="004D6AB0">
            <w:pPr>
              <w:pStyle w:val="ListParagraph"/>
              <w:tabs>
                <w:tab w:val="left" w:pos="567"/>
              </w:tabs>
              <w:ind w:left="0"/>
              <w:jc w:val="both"/>
              <w:rPr>
                <w:rFonts w:ascii="Times New Roman" w:hAnsi="Times New Roman" w:cs="Times New Roman"/>
                <w:b/>
                <w:sz w:val="24"/>
                <w:szCs w:val="24"/>
              </w:rPr>
            </w:pPr>
            <w:r w:rsidRPr="00E00B0B">
              <w:rPr>
                <w:rFonts w:ascii="Times New Roman" w:hAnsi="Times New Roman" w:cs="Times New Roman"/>
                <w:b/>
                <w:sz w:val="24"/>
                <w:szCs w:val="24"/>
              </w:rPr>
              <w:t>Hukum dan Kriminal</w:t>
            </w:r>
          </w:p>
        </w:tc>
      </w:tr>
      <w:tr w:rsidR="00C23887" w:rsidTr="000D05B4">
        <w:tc>
          <w:tcPr>
            <w:tcW w:w="7869" w:type="dxa"/>
            <w:gridSpan w:val="4"/>
          </w:tcPr>
          <w:p w:rsidR="00C23887" w:rsidRPr="00E00B0B" w:rsidRDefault="00C23887" w:rsidP="004D6AB0">
            <w:pPr>
              <w:pStyle w:val="ListParagraph"/>
              <w:tabs>
                <w:tab w:val="left" w:pos="567"/>
              </w:tabs>
              <w:ind w:left="0"/>
              <w:jc w:val="both"/>
              <w:rPr>
                <w:rFonts w:ascii="Times New Roman" w:hAnsi="Times New Roman" w:cs="Times New Roman"/>
                <w:b/>
                <w:sz w:val="24"/>
                <w:szCs w:val="24"/>
              </w:rPr>
            </w:pPr>
            <w:r w:rsidRPr="00E00B0B">
              <w:rPr>
                <w:rFonts w:ascii="Times New Roman" w:hAnsi="Times New Roman" w:cs="Times New Roman"/>
                <w:b/>
                <w:sz w:val="24"/>
                <w:szCs w:val="24"/>
              </w:rPr>
              <w:t>Teks Berita</w:t>
            </w:r>
          </w:p>
        </w:tc>
      </w:tr>
      <w:tr w:rsidR="00C23887" w:rsidTr="000D05B4">
        <w:tc>
          <w:tcPr>
            <w:tcW w:w="7869" w:type="dxa"/>
            <w:gridSpan w:val="4"/>
          </w:tcPr>
          <w:p w:rsidR="00E00B0B" w:rsidRPr="006B711F" w:rsidRDefault="00E00B0B"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lastRenderedPageBreak/>
              <w:t>Kinerja KPU dan Panwaslu Disorot</w:t>
            </w:r>
          </w:p>
          <w:p w:rsidR="00E00B0B" w:rsidRPr="006B711F" w:rsidRDefault="00E00B0B"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Atribut Calon Belum Ditertibkan</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SELONG-Kinerja penyelenggara pemilu, KPU dan Panwaslu Lombok Timur mendapatkan sorotan dari tim sukses calon bupati/wakil bupati. Salah satunya terkait atribut kampanye calon yang masih terpasang di tempat umum. “Kalau atribut kami suah tertib semua, kecuali yang di pos pemenangan,” kata Ketua tim sukses alkhaer Sukardi Malik.</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Sukardi menjelaskan, sebagai penyelenggara pemilu kedua lembaga itu sebenarnya independen. Namun dengan melihat kondisi saat ini, penyelenggara pemilu dinilai belum bekerja maksimal.</w:t>
            </w:r>
          </w:p>
          <w:p w:rsidR="000867B4"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“Kalau sudah menjadi kesepakatan dan aturan, maka KPU dan Panwaslu harus tegas,” ujarnya. </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Menurutnya dengan ketegasan itu maka dia berharap tidak ada pihak yang dirugikan. Hal senada juga diungkapkan oleh Ketua tim Sukses pasangan Mafan, Asyatul Anwar. Ketua PKPI Loti mini berharap KPU dan Panwaslu bersikap adil dan tegas. “Tidak hanya baliho, di media massa juga harus dihentikan sementara sampai massa kampanye tiba,” tegasnya.</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Pasalnya, ketetapan ini berdsarkan hasil pertemuan antara timses, KPU, Panwaslu, FKPD, dan SKPD terkait beberapa waktu lalu. Setiap pasangan calon diberikan waktu tiga hari untuk menurunkan atribut kampanye. “Kami juga sudah lakukan penertiban, kecuali yang di pos pemenangan dengan radius 100 meter,” ungkapnya.</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Terpisah, Ketua Panwaslu Lotim Joyo supeno, mengatakan, penertiban atribut kampanye itu adalah wewenang KPU. Walau demikian pihaknya sudah menyebar Panwascam untuk lakukan pemantauan. “Kalau ditemukan akan kami laporkan ke KPU. Ini sudah kami lakukan,” tandasnya.</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Terkait dengan independensi Panwaslu, Joyo menegaskan pihaknya dalam posisi yang netral. Artinya, jika ada pelanggaran yang dilakukan oleh calon maka akan diproses sesuai aturan yang berlaku. “Kami terus melakukan penyisiran,” papar mantan wartawan itu.</w:t>
            </w:r>
          </w:p>
          <w:p w:rsidR="00E00B0B"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Untuk atribut kampanye ini, pihaknya terus berkoordinasi dengan mengingatkan KPU. Termasuk kampanye yang dilakukan media massa. “Kecuali pos pemenangan, di tempat lain tidak boleh,” pungkasnya.</w:t>
            </w:r>
          </w:p>
          <w:p w:rsidR="00E00B0B" w:rsidRDefault="00E00B0B" w:rsidP="004D6AB0">
            <w:pPr>
              <w:ind w:firstLine="720"/>
              <w:jc w:val="both"/>
              <w:rPr>
                <w:rFonts w:ascii="Times New Roman" w:hAnsi="Times New Roman" w:cs="Times New Roman"/>
                <w:sz w:val="24"/>
                <w:szCs w:val="24"/>
              </w:rPr>
            </w:pPr>
          </w:p>
          <w:p w:rsidR="00E00B0B" w:rsidRDefault="00E00B0B" w:rsidP="004D6AB0">
            <w:pPr>
              <w:ind w:firstLine="720"/>
              <w:jc w:val="both"/>
              <w:rPr>
                <w:rFonts w:ascii="Times New Roman" w:hAnsi="Times New Roman" w:cs="Times New Roman"/>
                <w:sz w:val="24"/>
                <w:szCs w:val="24"/>
              </w:rPr>
            </w:pPr>
          </w:p>
          <w:p w:rsidR="00E00B0B" w:rsidRDefault="00E00B0B" w:rsidP="004D6AB0">
            <w:pPr>
              <w:ind w:firstLine="720"/>
              <w:jc w:val="both"/>
              <w:rPr>
                <w:rFonts w:ascii="Times New Roman" w:hAnsi="Times New Roman" w:cs="Times New Roman"/>
                <w:sz w:val="24"/>
                <w:szCs w:val="24"/>
              </w:rPr>
            </w:pPr>
          </w:p>
          <w:p w:rsidR="00C23887" w:rsidRDefault="00C23887" w:rsidP="004D6AB0">
            <w:pPr>
              <w:pStyle w:val="ListParagraph"/>
              <w:tabs>
                <w:tab w:val="left" w:pos="567"/>
              </w:tabs>
              <w:ind w:left="0"/>
              <w:jc w:val="both"/>
              <w:rPr>
                <w:rFonts w:ascii="Times New Roman" w:hAnsi="Times New Roman" w:cs="Times New Roman"/>
                <w:i/>
                <w:sz w:val="24"/>
                <w:szCs w:val="24"/>
              </w:rPr>
            </w:pPr>
          </w:p>
        </w:tc>
      </w:tr>
    </w:tbl>
    <w:p w:rsidR="00C23887" w:rsidRDefault="00C23887" w:rsidP="004D6AB0">
      <w:pPr>
        <w:pStyle w:val="ListParagraph"/>
        <w:tabs>
          <w:tab w:val="left" w:pos="567"/>
        </w:tabs>
        <w:spacing w:line="480" w:lineRule="auto"/>
        <w:ind w:left="284"/>
        <w:jc w:val="both"/>
        <w:rPr>
          <w:rFonts w:ascii="Times New Roman" w:hAnsi="Times New Roman" w:cs="Times New Roman"/>
          <w:i/>
          <w:sz w:val="24"/>
          <w:szCs w:val="24"/>
        </w:rPr>
      </w:pPr>
    </w:p>
    <w:p w:rsidR="00E00B0B" w:rsidRDefault="00E00B0B" w:rsidP="004D6AB0">
      <w:pPr>
        <w:pStyle w:val="ListParagraph"/>
        <w:tabs>
          <w:tab w:val="left" w:pos="567"/>
        </w:tabs>
        <w:spacing w:line="480" w:lineRule="auto"/>
        <w:ind w:left="284"/>
        <w:jc w:val="both"/>
        <w:rPr>
          <w:rFonts w:ascii="Times New Roman" w:hAnsi="Times New Roman" w:cs="Times New Roman"/>
          <w:i/>
          <w:sz w:val="24"/>
          <w:szCs w:val="24"/>
        </w:rPr>
      </w:pPr>
    </w:p>
    <w:p w:rsidR="00E00B0B" w:rsidRPr="0009681E" w:rsidRDefault="00E00B0B"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E00B0B" w:rsidRDefault="00E00B0B" w:rsidP="004D6AB0">
            <w:pPr>
              <w:pStyle w:val="ListParagraph"/>
              <w:tabs>
                <w:tab w:val="left" w:pos="567"/>
              </w:tabs>
              <w:ind w:left="0"/>
              <w:jc w:val="both"/>
              <w:rPr>
                <w:rFonts w:ascii="Times New Roman" w:hAnsi="Times New Roman" w:cs="Times New Roman"/>
                <w:b/>
                <w:i/>
                <w:sz w:val="24"/>
                <w:szCs w:val="24"/>
              </w:rPr>
            </w:pPr>
            <w:r w:rsidRPr="00E00B0B">
              <w:rPr>
                <w:rFonts w:ascii="Times New Roman" w:hAnsi="Times New Roman" w:cs="Times New Roman"/>
                <w:b/>
                <w:i/>
                <w:sz w:val="24"/>
                <w:szCs w:val="24"/>
              </w:rPr>
              <w:t>8</w:t>
            </w:r>
          </w:p>
        </w:tc>
        <w:tc>
          <w:tcPr>
            <w:tcW w:w="1970" w:type="dxa"/>
            <w:tcBorders>
              <w:right w:val="single" w:sz="4" w:space="0" w:color="auto"/>
            </w:tcBorders>
          </w:tcPr>
          <w:p w:rsidR="00C23887" w:rsidRPr="00E00B0B" w:rsidRDefault="00E00B0B" w:rsidP="004D6AB0">
            <w:pPr>
              <w:pStyle w:val="ListParagraph"/>
              <w:tabs>
                <w:tab w:val="left" w:pos="567"/>
              </w:tabs>
              <w:ind w:left="0"/>
              <w:jc w:val="both"/>
              <w:rPr>
                <w:rFonts w:ascii="Times New Roman" w:hAnsi="Times New Roman" w:cs="Times New Roman"/>
                <w:b/>
                <w:i/>
                <w:sz w:val="24"/>
                <w:szCs w:val="24"/>
              </w:rPr>
            </w:pPr>
            <w:r w:rsidRPr="00E00B0B">
              <w:rPr>
                <w:rFonts w:ascii="Times New Roman" w:hAnsi="Times New Roman" w:cs="Times New Roman"/>
                <w:b/>
                <w:i/>
                <w:sz w:val="24"/>
                <w:szCs w:val="24"/>
              </w:rPr>
              <w:t>Lombok Post</w:t>
            </w:r>
          </w:p>
        </w:tc>
        <w:tc>
          <w:tcPr>
            <w:tcW w:w="1962" w:type="dxa"/>
            <w:tcBorders>
              <w:left w:val="single" w:sz="4" w:space="0" w:color="auto"/>
            </w:tcBorders>
          </w:tcPr>
          <w:p w:rsidR="00C23887" w:rsidRPr="00E00B0B" w:rsidRDefault="00E00B0B" w:rsidP="004D6AB0">
            <w:pPr>
              <w:pStyle w:val="ListParagraph"/>
              <w:tabs>
                <w:tab w:val="left" w:pos="567"/>
              </w:tabs>
              <w:ind w:left="0"/>
              <w:jc w:val="both"/>
              <w:rPr>
                <w:rFonts w:ascii="Times New Roman" w:hAnsi="Times New Roman" w:cs="Times New Roman"/>
                <w:b/>
                <w:i/>
                <w:sz w:val="24"/>
                <w:szCs w:val="24"/>
              </w:rPr>
            </w:pPr>
            <w:r w:rsidRPr="00E00B0B">
              <w:rPr>
                <w:rFonts w:ascii="Times New Roman" w:hAnsi="Times New Roman" w:cs="Times New Roman"/>
                <w:b/>
                <w:i/>
                <w:sz w:val="24"/>
                <w:szCs w:val="24"/>
              </w:rPr>
              <w:t>27-04-2013</w:t>
            </w:r>
          </w:p>
        </w:tc>
        <w:tc>
          <w:tcPr>
            <w:tcW w:w="1976" w:type="dxa"/>
          </w:tcPr>
          <w:p w:rsidR="00C23887" w:rsidRPr="00E00B0B" w:rsidRDefault="00E00B0B" w:rsidP="004D6AB0">
            <w:pPr>
              <w:pStyle w:val="ListParagraph"/>
              <w:tabs>
                <w:tab w:val="left" w:pos="567"/>
              </w:tabs>
              <w:ind w:left="0"/>
              <w:jc w:val="both"/>
              <w:rPr>
                <w:rFonts w:ascii="Times New Roman" w:hAnsi="Times New Roman" w:cs="Times New Roman"/>
                <w:b/>
                <w:i/>
                <w:sz w:val="24"/>
                <w:szCs w:val="24"/>
              </w:rPr>
            </w:pPr>
            <w:r w:rsidRPr="00E00B0B">
              <w:rPr>
                <w:rFonts w:ascii="Times New Roman" w:hAnsi="Times New Roman" w:cs="Times New Roman"/>
                <w:b/>
                <w:i/>
                <w:sz w:val="24"/>
                <w:szCs w:val="24"/>
              </w:rPr>
              <w:t>Hukumdan Kriminal</w:t>
            </w:r>
          </w:p>
        </w:tc>
      </w:tr>
      <w:tr w:rsidR="00C23887" w:rsidTr="000D05B4">
        <w:tc>
          <w:tcPr>
            <w:tcW w:w="7869" w:type="dxa"/>
            <w:gridSpan w:val="4"/>
          </w:tcPr>
          <w:p w:rsidR="00C23887" w:rsidRPr="00E00B0B" w:rsidRDefault="00C23887" w:rsidP="004D6AB0">
            <w:pPr>
              <w:pStyle w:val="ListParagraph"/>
              <w:tabs>
                <w:tab w:val="left" w:pos="567"/>
              </w:tabs>
              <w:ind w:left="0"/>
              <w:jc w:val="both"/>
              <w:rPr>
                <w:rFonts w:ascii="Times New Roman" w:hAnsi="Times New Roman" w:cs="Times New Roman"/>
                <w:b/>
                <w:sz w:val="24"/>
                <w:szCs w:val="24"/>
              </w:rPr>
            </w:pPr>
            <w:r w:rsidRPr="00E00B0B">
              <w:rPr>
                <w:rFonts w:ascii="Times New Roman" w:hAnsi="Times New Roman" w:cs="Times New Roman"/>
                <w:b/>
                <w:sz w:val="24"/>
                <w:szCs w:val="24"/>
              </w:rPr>
              <w:lastRenderedPageBreak/>
              <w:t>Teks Berita</w:t>
            </w:r>
          </w:p>
        </w:tc>
      </w:tr>
      <w:tr w:rsidR="00C23887" w:rsidTr="000D05B4">
        <w:tc>
          <w:tcPr>
            <w:tcW w:w="7869" w:type="dxa"/>
            <w:gridSpan w:val="4"/>
          </w:tcPr>
          <w:p w:rsidR="00E00B0B" w:rsidRPr="006B711F" w:rsidRDefault="00E00B0B"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Wartawan Dianiaya Preman</w:t>
            </w:r>
          </w:p>
          <w:p w:rsidR="00E00B0B" w:rsidRDefault="00E00B0B"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Diduga Terkait Pemberitaan Kasus Korupsi</w:t>
            </w:r>
          </w:p>
          <w:p w:rsidR="00B5764C" w:rsidRPr="006B711F" w:rsidRDefault="00B5764C" w:rsidP="004D6AB0">
            <w:pPr>
              <w:jc w:val="both"/>
              <w:rPr>
                <w:rFonts w:ascii="Times New Roman" w:hAnsi="Times New Roman" w:cs="Times New Roman"/>
                <w:b/>
                <w:bCs/>
                <w:sz w:val="24"/>
                <w:szCs w:val="24"/>
              </w:rPr>
            </w:pP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Mataram-Kekerasan terhadap jurnalis kembali terjadi. Pimpinan media cetak stabilitas, Rafidin menjadi korbannya. Pria 36 tahun itu dianiaya preman di taman Ria Kota Bima, Kamis lalu (25/4). Akibatnya, korban mengalaimi luka bengkak di bagian pipi dan benjol di bagian kepala. Kasus ini telah dilaporkan ke Polres bima Kota.</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Menurut rafidin, sebelum kejadian, dirinya sedang duduk bersama beberapa teman wartawan lainnya. Tiba-tiba dating sekelompok orang menghampirinya. Salah seorang yang diketahui bernama Sudirman alias Topan mengancamnya. Ia meminta dirinya untuk tidak mengganggu salah seorang pejabat di Dinas Dikpora Kabupaten Bima. “Saya tidak tahu permasalahannya, kemudian saya tanya maksudnya,” katanya.</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“Dia (Topan,Red) bilang jangan ganggun ayahanda Zubaer salah satu calon bupati kuat bima tahun 2015 yang wajib kami jaga,” sambungnya mengutip ucapan Topan. Selain itu, Topan sempat melontarkan perkataan yang diarahkan kepada korban. “Kamu boleh juga, kita buktikan mana yang kuat. Setelah itu saya tanya balik ke dia,” ujarnya.</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Setelah menanyakan hal itu, Topan melayangkan pukulan mengenai bagian pipi kiri dan kepala bagian kiri dan membuat korban terjatuh. “Baju saya sobek. Saya juga kehilangan HP,” ungkapnya.</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Ia menduga, penganiayaan yang dialami terkait pemberitaan dugaan korupsi yang melibatkan oknum pejabat di dinas dikpora Kabupaten Bima. “Saya memang tulis berita dugaan korupsi. Tapi, kami telah ajukan hak jawab dan klarifikasi jika ada yang dianggap belum berimbang,” ujarnya.</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Dalam pemberitaan itu, oknum pejabat dikpora diduga melakukan pemotongan dengan dalih fee 10 persen. Oknum pejabat itu meminta fee kepada 73 sekolah yang tersebar di Kabupaten Bima. Kasus dugaan korupsi itu sedang ditangani penyidik Polres Bima Zubaer HAR dan Kabid Pendidikan Dasar (Dikdas) H Dahlan.</w:t>
            </w:r>
          </w:p>
          <w:p w:rsidR="00E00B0B" w:rsidRPr="006B711F" w:rsidRDefault="00E00B0B"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Kapolres Bima AKBP Kumbul KS yang dihubungi membenarkan adanya laporan itu. Ia mengatakan laporan keduanya telah masuk. “kami masih selidiki,” katanya saat dihubungi kemarin. Sementara itu, Sekretaris Persatuan Wartawan Indonesia Cabang NTB Nasrudin Zein menyangkan dugaan penganiayaan terhadap wartawan. Ia mengatakan jika ada karya jurnalis yang tidak berimbang seharusnya diklarfikasi. ‘Media akan memberikan hak jawab jika ada ketidakberimbangan dalam pemberitaan. Kami sangat sayangkan dugaan penganiayaan itu” tandasnya.</w:t>
            </w:r>
          </w:p>
          <w:p w:rsidR="00C23887" w:rsidRPr="001726AA" w:rsidRDefault="00E00B0B"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Jika kebenaran, lanjutnya, pihak yang tidak puas dapat melayangkan laporan ke Dewan Pers. Karena cara kekerasan tidak perlu dilakukan. “Kami harapkan aparat kepolisian mengusut tuntas kasus ini”.</w:t>
            </w:r>
          </w:p>
        </w:tc>
      </w:tr>
    </w:tbl>
    <w:tbl>
      <w:tblPr>
        <w:tblStyle w:val="TableGrid"/>
        <w:tblpPr w:leftFromText="180" w:rightFromText="180" w:vertAnchor="text" w:horzAnchor="margin" w:tblpY="-228"/>
        <w:tblW w:w="0" w:type="auto"/>
        <w:tblLook w:val="04A0"/>
      </w:tblPr>
      <w:tblGrid>
        <w:gridCol w:w="1961"/>
        <w:gridCol w:w="1970"/>
        <w:gridCol w:w="1962"/>
        <w:gridCol w:w="1976"/>
      </w:tblGrid>
      <w:tr w:rsidR="001726AA" w:rsidTr="001726AA">
        <w:trPr>
          <w:trHeight w:val="388"/>
        </w:trPr>
        <w:tc>
          <w:tcPr>
            <w:tcW w:w="1961" w:type="dxa"/>
            <w:tcBorders>
              <w:left w:val="single" w:sz="4" w:space="0" w:color="auto"/>
              <w:right w:val="single" w:sz="4" w:space="0" w:color="auto"/>
            </w:tcBorders>
          </w:tcPr>
          <w:p w:rsidR="001726AA" w:rsidRPr="00C23887" w:rsidRDefault="001726AA" w:rsidP="001726AA">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Data</w:t>
            </w:r>
          </w:p>
        </w:tc>
        <w:tc>
          <w:tcPr>
            <w:tcW w:w="1970" w:type="dxa"/>
            <w:tcBorders>
              <w:left w:val="single" w:sz="4" w:space="0" w:color="auto"/>
            </w:tcBorders>
          </w:tcPr>
          <w:p w:rsidR="001726AA" w:rsidRPr="0009681E" w:rsidRDefault="001726AA" w:rsidP="001726AA">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1726AA" w:rsidRPr="0009681E" w:rsidRDefault="001726AA" w:rsidP="001726AA">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1726AA" w:rsidRPr="0009681E" w:rsidRDefault="001726AA" w:rsidP="001726AA">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1726AA" w:rsidTr="001726AA">
        <w:tc>
          <w:tcPr>
            <w:tcW w:w="1961" w:type="dxa"/>
            <w:tcBorders>
              <w:left w:val="single" w:sz="4" w:space="0" w:color="auto"/>
            </w:tcBorders>
          </w:tcPr>
          <w:p w:rsidR="001726AA" w:rsidRPr="00B5764C" w:rsidRDefault="001726AA" w:rsidP="001726AA">
            <w:pPr>
              <w:pStyle w:val="ListParagraph"/>
              <w:tabs>
                <w:tab w:val="left" w:pos="567"/>
              </w:tabs>
              <w:ind w:left="0"/>
              <w:jc w:val="both"/>
              <w:rPr>
                <w:rFonts w:ascii="Times New Roman" w:hAnsi="Times New Roman" w:cs="Times New Roman"/>
                <w:b/>
                <w:sz w:val="24"/>
                <w:szCs w:val="24"/>
              </w:rPr>
            </w:pPr>
            <w:r w:rsidRPr="00B5764C">
              <w:rPr>
                <w:rFonts w:ascii="Times New Roman" w:hAnsi="Times New Roman" w:cs="Times New Roman"/>
                <w:b/>
                <w:sz w:val="24"/>
                <w:szCs w:val="24"/>
              </w:rPr>
              <w:t>9</w:t>
            </w:r>
          </w:p>
        </w:tc>
        <w:tc>
          <w:tcPr>
            <w:tcW w:w="1970" w:type="dxa"/>
            <w:tcBorders>
              <w:right w:val="single" w:sz="4" w:space="0" w:color="auto"/>
            </w:tcBorders>
          </w:tcPr>
          <w:p w:rsidR="001726AA" w:rsidRPr="00B5764C" w:rsidRDefault="001726AA" w:rsidP="001726AA">
            <w:pPr>
              <w:pStyle w:val="ListParagraph"/>
              <w:tabs>
                <w:tab w:val="left" w:pos="567"/>
              </w:tabs>
              <w:ind w:left="0"/>
              <w:jc w:val="both"/>
              <w:rPr>
                <w:rFonts w:ascii="Times New Roman" w:hAnsi="Times New Roman" w:cs="Times New Roman"/>
                <w:b/>
                <w:sz w:val="24"/>
                <w:szCs w:val="24"/>
              </w:rPr>
            </w:pPr>
            <w:r w:rsidRPr="00B5764C">
              <w:rPr>
                <w:rFonts w:ascii="Times New Roman" w:hAnsi="Times New Roman" w:cs="Times New Roman"/>
                <w:b/>
                <w:sz w:val="24"/>
                <w:szCs w:val="24"/>
              </w:rPr>
              <w:t>Lombok Post</w:t>
            </w:r>
          </w:p>
        </w:tc>
        <w:tc>
          <w:tcPr>
            <w:tcW w:w="1962" w:type="dxa"/>
            <w:tcBorders>
              <w:left w:val="single" w:sz="4" w:space="0" w:color="auto"/>
            </w:tcBorders>
          </w:tcPr>
          <w:p w:rsidR="001726AA" w:rsidRPr="00B5764C" w:rsidRDefault="001726AA" w:rsidP="001726AA">
            <w:pPr>
              <w:pStyle w:val="ListParagraph"/>
              <w:tabs>
                <w:tab w:val="left" w:pos="567"/>
              </w:tabs>
              <w:ind w:left="0"/>
              <w:jc w:val="both"/>
              <w:rPr>
                <w:rFonts w:ascii="Times New Roman" w:hAnsi="Times New Roman" w:cs="Times New Roman"/>
                <w:b/>
                <w:sz w:val="24"/>
                <w:szCs w:val="24"/>
              </w:rPr>
            </w:pPr>
            <w:r w:rsidRPr="00B5764C">
              <w:rPr>
                <w:rFonts w:ascii="Times New Roman" w:hAnsi="Times New Roman" w:cs="Times New Roman"/>
                <w:b/>
                <w:sz w:val="24"/>
                <w:szCs w:val="24"/>
              </w:rPr>
              <w:t>06-05-2013</w:t>
            </w:r>
          </w:p>
        </w:tc>
        <w:tc>
          <w:tcPr>
            <w:tcW w:w="1976" w:type="dxa"/>
          </w:tcPr>
          <w:p w:rsidR="001726AA" w:rsidRPr="00B5764C" w:rsidRDefault="001726AA" w:rsidP="001726AA">
            <w:pPr>
              <w:pStyle w:val="ListParagraph"/>
              <w:tabs>
                <w:tab w:val="left" w:pos="567"/>
              </w:tabs>
              <w:ind w:left="0"/>
              <w:jc w:val="both"/>
              <w:rPr>
                <w:rFonts w:ascii="Times New Roman" w:hAnsi="Times New Roman" w:cs="Times New Roman"/>
                <w:b/>
                <w:sz w:val="24"/>
                <w:szCs w:val="24"/>
              </w:rPr>
            </w:pPr>
            <w:r w:rsidRPr="00B5764C">
              <w:rPr>
                <w:rFonts w:ascii="Times New Roman" w:hAnsi="Times New Roman" w:cs="Times New Roman"/>
                <w:b/>
                <w:sz w:val="24"/>
                <w:szCs w:val="24"/>
              </w:rPr>
              <w:t>Hukum dan Kriminal</w:t>
            </w:r>
          </w:p>
        </w:tc>
      </w:tr>
      <w:tr w:rsidR="001726AA" w:rsidTr="001726AA">
        <w:tc>
          <w:tcPr>
            <w:tcW w:w="7869" w:type="dxa"/>
            <w:gridSpan w:val="4"/>
          </w:tcPr>
          <w:p w:rsidR="001726AA" w:rsidRPr="00C23887" w:rsidRDefault="001726AA" w:rsidP="001726AA">
            <w:pPr>
              <w:pStyle w:val="ListParagraph"/>
              <w:tabs>
                <w:tab w:val="left" w:pos="567"/>
              </w:tabs>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1726AA" w:rsidTr="001726AA">
        <w:tc>
          <w:tcPr>
            <w:tcW w:w="7869" w:type="dxa"/>
            <w:gridSpan w:val="4"/>
          </w:tcPr>
          <w:p w:rsidR="001726AA" w:rsidRDefault="001726AA" w:rsidP="001726AA">
            <w:pPr>
              <w:jc w:val="both"/>
              <w:rPr>
                <w:rFonts w:ascii="Times New Roman" w:hAnsi="Times New Roman" w:cs="Times New Roman"/>
                <w:b/>
                <w:bCs/>
                <w:sz w:val="24"/>
                <w:szCs w:val="24"/>
              </w:rPr>
            </w:pPr>
          </w:p>
          <w:p w:rsidR="001726AA" w:rsidRDefault="001726AA" w:rsidP="001726AA">
            <w:pPr>
              <w:jc w:val="both"/>
              <w:rPr>
                <w:rFonts w:ascii="Times New Roman" w:hAnsi="Times New Roman" w:cs="Times New Roman"/>
                <w:b/>
                <w:bCs/>
                <w:sz w:val="24"/>
                <w:szCs w:val="24"/>
              </w:rPr>
            </w:pPr>
            <w:r w:rsidRPr="006B711F">
              <w:rPr>
                <w:rFonts w:ascii="Times New Roman" w:hAnsi="Times New Roman" w:cs="Times New Roman"/>
                <w:b/>
                <w:bCs/>
                <w:sz w:val="24"/>
                <w:szCs w:val="24"/>
              </w:rPr>
              <w:t>Kalah Tender, Kontraktor Tuding Ada Permainan</w:t>
            </w:r>
          </w:p>
          <w:p w:rsidR="001726AA" w:rsidRPr="006B711F" w:rsidRDefault="001726AA" w:rsidP="001726AA">
            <w:pPr>
              <w:jc w:val="both"/>
              <w:rPr>
                <w:rFonts w:ascii="Times New Roman" w:hAnsi="Times New Roman" w:cs="Times New Roman"/>
                <w:b/>
                <w:bCs/>
                <w:sz w:val="24"/>
                <w:szCs w:val="24"/>
              </w:rPr>
            </w:pP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MATARAM-Tender proyek pengadaan biogas di Dinas Pertambangan dan Energi (Distamben) NTB dituding sarat permainan. Tudingan itu dilontarkan kontraktor peserta tender yang kalah dalam tender.</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“Kami telah dinyatakan tidak lolos dalam tahap kualifikasi. Namun, dalam tahap pembuktian penawaran, kami akhirnya lolos,” kata Direktur CV Palapa Abdullah Wildan kepada </w:t>
            </w:r>
            <w:r w:rsidRPr="006B711F">
              <w:rPr>
                <w:rFonts w:ascii="Times New Roman" w:hAnsi="Times New Roman" w:cs="Times New Roman"/>
                <w:i/>
                <w:iCs/>
                <w:sz w:val="24"/>
                <w:szCs w:val="24"/>
              </w:rPr>
              <w:t>Lombok Post</w:t>
            </w:r>
            <w:r w:rsidRPr="006B711F">
              <w:rPr>
                <w:rFonts w:ascii="Times New Roman" w:hAnsi="Times New Roman" w:cs="Times New Roman"/>
                <w:sz w:val="24"/>
                <w:szCs w:val="24"/>
              </w:rPr>
              <w:t>, kemarin.</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Dijelaskan, pada tahap kualfikasi, pihaknya dinyatakan gugur dengan alasan perusahaan yang dipimpin tidak memiliki bengkel las. Diduga proses pelelangan ini telah diatur sebelumnya untuk memenangkan perusahaan tertentu.</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Kata Abdullah, pelelangan proyek ini cenderung dipaksakan agar tidak terjadi gagal tender. Sehingga panitia memasukkan tiga perusahaan yang mengajukan penawaran. Yakni cV Palapa, CV Karya Pejeruk, dan Anggrek. Meskipun dari awal perusahaan yang mendaftarkan diri sebanyak 13 perusahaan. “Jika hanya dua perusahaan yang lolos tahap pembuktian, proses lelang dinyatakan gagal,”bebernya.</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“CV Anggrek kok bisa lolos di tahap kualfikasi. Padahal, tidak lengkap dokumen dan tidak memiliki penawaran. Kentara sekali permainan,” bebernya. Sekadar diketahui, proses pelelangan proyek  pengadaan biogas ini memiliki pagu dana Rp 1,3 miliar lebih.</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Sementara itu Kepala distamben NTB M Husni yang dikonfirmasi </w:t>
            </w:r>
            <w:r w:rsidRPr="006B711F">
              <w:rPr>
                <w:rFonts w:ascii="Times New Roman" w:hAnsi="Times New Roman" w:cs="Times New Roman"/>
                <w:i/>
                <w:iCs/>
                <w:sz w:val="24"/>
                <w:szCs w:val="24"/>
              </w:rPr>
              <w:t>Lombok Post</w:t>
            </w:r>
            <w:r w:rsidRPr="006B711F">
              <w:rPr>
                <w:rFonts w:ascii="Times New Roman" w:hAnsi="Times New Roman" w:cs="Times New Roman"/>
                <w:sz w:val="24"/>
                <w:szCs w:val="24"/>
              </w:rPr>
              <w:t xml:space="preserve"> mengaku tidak merasa ada kecurangan dan permainan dalam proses tender ini. Bahkan, pihaknya tidak pernah berpikir untuk mengatur proses lelang.</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Sementara pejabat Pembuat Komitmen (PPK) Proyek Pengadaan Biogas, Abidin mengaku tidak tahu menahu soal tender proyek tersebut. Pelelangan tersebut ditangani langsung di LPSE.</w:t>
            </w:r>
          </w:p>
          <w:p w:rsidR="001726AA" w:rsidRDefault="001726AA" w:rsidP="001726AA">
            <w:pPr>
              <w:ind w:firstLine="720"/>
              <w:jc w:val="both"/>
              <w:rPr>
                <w:rFonts w:ascii="Times New Roman" w:hAnsi="Times New Roman" w:cs="Times New Roman"/>
                <w:sz w:val="24"/>
                <w:szCs w:val="24"/>
              </w:rPr>
            </w:pPr>
          </w:p>
          <w:p w:rsidR="001726AA" w:rsidRDefault="001726AA" w:rsidP="001726AA">
            <w:pPr>
              <w:ind w:firstLine="720"/>
              <w:jc w:val="both"/>
              <w:rPr>
                <w:rFonts w:ascii="Times New Roman" w:hAnsi="Times New Roman" w:cs="Times New Roman"/>
                <w:sz w:val="24"/>
                <w:szCs w:val="24"/>
              </w:rPr>
            </w:pPr>
          </w:p>
          <w:p w:rsidR="001726AA" w:rsidRDefault="001726AA" w:rsidP="001726AA">
            <w:pPr>
              <w:ind w:firstLine="720"/>
              <w:jc w:val="both"/>
              <w:rPr>
                <w:rFonts w:ascii="Times New Roman" w:hAnsi="Times New Roman" w:cs="Times New Roman"/>
                <w:sz w:val="24"/>
                <w:szCs w:val="24"/>
              </w:rPr>
            </w:pPr>
          </w:p>
          <w:p w:rsidR="001726AA" w:rsidRDefault="001726AA" w:rsidP="001726AA">
            <w:pPr>
              <w:pStyle w:val="ListParagraph"/>
              <w:tabs>
                <w:tab w:val="left" w:pos="567"/>
              </w:tabs>
              <w:ind w:left="0"/>
              <w:jc w:val="both"/>
              <w:rPr>
                <w:rFonts w:ascii="Times New Roman" w:hAnsi="Times New Roman" w:cs="Times New Roman"/>
                <w:i/>
                <w:sz w:val="24"/>
                <w:szCs w:val="24"/>
              </w:rPr>
            </w:pPr>
          </w:p>
        </w:tc>
      </w:tr>
    </w:tbl>
    <w:p w:rsidR="00B5764C" w:rsidRPr="001726AA" w:rsidRDefault="00B5764C" w:rsidP="001726AA">
      <w:pPr>
        <w:tabs>
          <w:tab w:val="left" w:pos="567"/>
        </w:tabs>
        <w:spacing w:line="480" w:lineRule="auto"/>
        <w:jc w:val="both"/>
        <w:rPr>
          <w:rFonts w:ascii="Times New Roman" w:hAnsi="Times New Roman" w:cs="Times New Roman"/>
          <w:i/>
          <w:sz w:val="24"/>
          <w:szCs w:val="24"/>
        </w:rPr>
      </w:pPr>
    </w:p>
    <w:p w:rsidR="00C23887" w:rsidRDefault="00C23887" w:rsidP="00C23887">
      <w:pPr>
        <w:pStyle w:val="ListParagraph"/>
        <w:tabs>
          <w:tab w:val="left" w:pos="567"/>
        </w:tabs>
        <w:spacing w:line="480" w:lineRule="auto"/>
        <w:ind w:left="284"/>
        <w:rPr>
          <w:rFonts w:ascii="Times New Roman" w:hAnsi="Times New Roman" w:cs="Times New Roman"/>
          <w:i/>
          <w:sz w:val="24"/>
          <w:szCs w:val="24"/>
        </w:rPr>
      </w:pPr>
    </w:p>
    <w:p w:rsidR="00C23887" w:rsidRPr="0009681E" w:rsidRDefault="00C23887" w:rsidP="00C23887">
      <w:pPr>
        <w:pStyle w:val="ListParagraph"/>
        <w:tabs>
          <w:tab w:val="left" w:pos="567"/>
        </w:tabs>
        <w:spacing w:line="480" w:lineRule="auto"/>
        <w:ind w:left="284"/>
        <w:rPr>
          <w:rFonts w:ascii="Times New Roman" w:hAnsi="Times New Roman" w:cs="Times New Roman"/>
          <w:i/>
          <w:sz w:val="24"/>
          <w:szCs w:val="24"/>
        </w:rPr>
      </w:pPr>
    </w:p>
    <w:p w:rsidR="00C23887" w:rsidRPr="0009681E" w:rsidRDefault="00C23887" w:rsidP="00C23887">
      <w:pPr>
        <w:pStyle w:val="ListParagraph"/>
        <w:tabs>
          <w:tab w:val="left" w:pos="567"/>
        </w:tabs>
        <w:spacing w:line="480" w:lineRule="auto"/>
        <w:ind w:left="284"/>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7937A6">
            <w:pPr>
              <w:pStyle w:val="ListParagraph"/>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Data</w:t>
            </w:r>
          </w:p>
        </w:tc>
        <w:tc>
          <w:tcPr>
            <w:tcW w:w="1970" w:type="dxa"/>
            <w:tcBorders>
              <w:left w:val="single" w:sz="4" w:space="0" w:color="auto"/>
            </w:tcBorders>
          </w:tcPr>
          <w:p w:rsidR="00C23887" w:rsidRPr="0009681E" w:rsidRDefault="00C23887" w:rsidP="007937A6">
            <w:pPr>
              <w:pStyle w:val="ListParagraph"/>
              <w:tabs>
                <w:tab w:val="left" w:pos="567"/>
              </w:tabs>
              <w:ind w:left="0"/>
              <w:jc w:val="center"/>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7937A6">
            <w:pPr>
              <w:pStyle w:val="ListParagraph"/>
              <w:tabs>
                <w:tab w:val="left" w:pos="567"/>
              </w:tabs>
              <w:ind w:left="0"/>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7937A6">
            <w:pPr>
              <w:pStyle w:val="ListParagraph"/>
              <w:tabs>
                <w:tab w:val="left" w:pos="567"/>
              </w:tabs>
              <w:ind w:left="0"/>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B5764C" w:rsidRDefault="00B5764C" w:rsidP="007937A6">
            <w:pPr>
              <w:pStyle w:val="ListParagraph"/>
              <w:tabs>
                <w:tab w:val="left" w:pos="567"/>
              </w:tabs>
              <w:ind w:left="0"/>
              <w:jc w:val="center"/>
              <w:rPr>
                <w:rFonts w:ascii="Times New Roman" w:hAnsi="Times New Roman" w:cs="Times New Roman"/>
                <w:b/>
                <w:i/>
                <w:sz w:val="24"/>
                <w:szCs w:val="24"/>
              </w:rPr>
            </w:pPr>
            <w:r w:rsidRPr="00B5764C">
              <w:rPr>
                <w:rFonts w:ascii="Times New Roman" w:hAnsi="Times New Roman" w:cs="Times New Roman"/>
                <w:b/>
                <w:i/>
                <w:sz w:val="24"/>
                <w:szCs w:val="24"/>
              </w:rPr>
              <w:t>10</w:t>
            </w:r>
          </w:p>
        </w:tc>
        <w:tc>
          <w:tcPr>
            <w:tcW w:w="1970" w:type="dxa"/>
            <w:tcBorders>
              <w:right w:val="single" w:sz="4" w:space="0" w:color="auto"/>
            </w:tcBorders>
          </w:tcPr>
          <w:p w:rsidR="00C23887" w:rsidRPr="00B5764C" w:rsidRDefault="00B5764C" w:rsidP="007937A6">
            <w:pPr>
              <w:pStyle w:val="ListParagraph"/>
              <w:tabs>
                <w:tab w:val="left" w:pos="567"/>
              </w:tabs>
              <w:ind w:left="0"/>
              <w:jc w:val="center"/>
              <w:rPr>
                <w:rFonts w:ascii="Times New Roman" w:hAnsi="Times New Roman" w:cs="Times New Roman"/>
                <w:b/>
                <w:i/>
                <w:sz w:val="24"/>
                <w:szCs w:val="24"/>
              </w:rPr>
            </w:pPr>
            <w:r w:rsidRPr="00B5764C">
              <w:rPr>
                <w:rFonts w:ascii="Times New Roman" w:hAnsi="Times New Roman" w:cs="Times New Roman"/>
                <w:b/>
                <w:i/>
                <w:sz w:val="24"/>
                <w:szCs w:val="24"/>
              </w:rPr>
              <w:t>Lombok Post</w:t>
            </w:r>
          </w:p>
        </w:tc>
        <w:tc>
          <w:tcPr>
            <w:tcW w:w="1962" w:type="dxa"/>
            <w:tcBorders>
              <w:left w:val="single" w:sz="4" w:space="0" w:color="auto"/>
            </w:tcBorders>
          </w:tcPr>
          <w:p w:rsidR="00C23887" w:rsidRPr="00B5764C" w:rsidRDefault="00B5764C" w:rsidP="007937A6">
            <w:pPr>
              <w:pStyle w:val="ListParagraph"/>
              <w:tabs>
                <w:tab w:val="left" w:pos="567"/>
              </w:tabs>
              <w:ind w:left="0"/>
              <w:jc w:val="center"/>
              <w:rPr>
                <w:rFonts w:ascii="Times New Roman" w:hAnsi="Times New Roman" w:cs="Times New Roman"/>
                <w:b/>
                <w:i/>
                <w:sz w:val="24"/>
                <w:szCs w:val="24"/>
              </w:rPr>
            </w:pPr>
            <w:r w:rsidRPr="00B5764C">
              <w:rPr>
                <w:rFonts w:ascii="Times New Roman" w:hAnsi="Times New Roman" w:cs="Times New Roman"/>
                <w:b/>
                <w:i/>
                <w:sz w:val="24"/>
                <w:szCs w:val="24"/>
              </w:rPr>
              <w:t>08-01-2013</w:t>
            </w:r>
          </w:p>
        </w:tc>
        <w:tc>
          <w:tcPr>
            <w:tcW w:w="1976" w:type="dxa"/>
          </w:tcPr>
          <w:p w:rsidR="00C23887" w:rsidRPr="00B5764C" w:rsidRDefault="00B5764C" w:rsidP="007937A6">
            <w:pPr>
              <w:pStyle w:val="ListParagraph"/>
              <w:tabs>
                <w:tab w:val="left" w:pos="567"/>
              </w:tabs>
              <w:ind w:left="0"/>
              <w:jc w:val="center"/>
              <w:rPr>
                <w:rFonts w:ascii="Times New Roman" w:hAnsi="Times New Roman" w:cs="Times New Roman"/>
                <w:b/>
                <w:i/>
                <w:sz w:val="24"/>
                <w:szCs w:val="24"/>
              </w:rPr>
            </w:pPr>
            <w:r w:rsidRPr="00B5764C">
              <w:rPr>
                <w:rFonts w:ascii="Times New Roman" w:hAnsi="Times New Roman" w:cs="Times New Roman"/>
                <w:b/>
                <w:i/>
                <w:sz w:val="24"/>
                <w:szCs w:val="24"/>
              </w:rPr>
              <w:t>Ekonomi Bisnis</w:t>
            </w:r>
          </w:p>
        </w:tc>
      </w:tr>
      <w:tr w:rsidR="00C23887" w:rsidTr="000D05B4">
        <w:tc>
          <w:tcPr>
            <w:tcW w:w="7869" w:type="dxa"/>
            <w:gridSpan w:val="4"/>
          </w:tcPr>
          <w:p w:rsidR="00C23887" w:rsidRPr="00C23887" w:rsidRDefault="00C23887" w:rsidP="007937A6">
            <w:pPr>
              <w:pStyle w:val="ListParagraph"/>
              <w:tabs>
                <w:tab w:val="left" w:pos="567"/>
              </w:tabs>
              <w:ind w:left="0"/>
              <w:jc w:val="center"/>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7937A6" w:rsidRPr="007937A6" w:rsidRDefault="007937A6" w:rsidP="004D6AB0">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B711F">
              <w:rPr>
                <w:rFonts w:ascii="Times New Roman" w:hAnsi="Times New Roman" w:cs="Times New Roman"/>
                <w:b/>
                <w:bCs/>
                <w:sz w:val="24"/>
                <w:szCs w:val="24"/>
              </w:rPr>
              <w:t>Dua Ritel Asing Siap Dibuka</w:t>
            </w:r>
          </w:p>
          <w:p w:rsidR="007937A6" w:rsidRPr="006B711F" w:rsidRDefault="007937A6"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JAKARTA-Pengusaha ritel dalam negeri harus bersiap menghadapi persaingan yang makin ketat. Tahun ini dipastikan bakal ada dua rite lasing yang masuk di Indonesia yaitu Ikea dan Ministop dari Jepang.</w:t>
            </w:r>
          </w:p>
          <w:p w:rsidR="007937A6" w:rsidRPr="006B711F" w:rsidRDefault="007937A6"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Ketua Umum Asosiasi Pengusaha Ritel Indonesia Pujianto mengatakan, tahun ini ada beberapa rite lasing bakal meramikan sector ritel nasional. Dua diantaranyayang sudah pasti yaitu perusahaan dari Swedia, Ikea dan Ministop dari Jepang. Sementara itu, sekitar akhir tahun  lalu perusahaan ritel asal Jepang, Family Mart telah mereaslisaikan investasinya. “Gerai Family Mart dibangun di Cibubur,” terangnya pada JPNN, kemarin.</w:t>
            </w:r>
          </w:p>
          <w:p w:rsidR="007937A6" w:rsidRPr="006B711F" w:rsidRDefault="007937A6"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Selain dua perusahaan yang sudah pasti dibangun tersebut, Pujianto mengungkapkan ada dua perusahaan yang sedang dalam penjajakan. Ia berkata, pasar Indonesia yang besar masih menjadi magnet bagi rite lasing. Untuk, itu ritel local harus segera berbenah untuk bisa bersaing. </w:t>
            </w:r>
          </w:p>
          <w:p w:rsidR="007937A6" w:rsidRPr="006B711F" w:rsidRDefault="007937A6"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Tahun ini, lanjut udjianto, bakal menjadi tahun yang berat bagi ritel local. Di tengah regulasi yang ada dan gempuran perusahaan rite lasing, ritel local terus terhimpit. Iamemastikan tahun ini, ekspansi ritel local tak akan segencar tahun lalu. Dan itu berbanding terbalik dengan ekspansi yang dilakukan oleh rite lasing.</w:t>
            </w:r>
          </w:p>
          <w:p w:rsidR="007937A6" w:rsidRPr="006B711F" w:rsidRDefault="007937A6"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“Rite lasing punya kekuatan lebih baik dari segi teknologi maupun permodalan. Meskipun iklim industry Indonesia kurang saat ini kurang mendukung, rite lasing siap menghadapi. Bahkan dari segi permodalan mereka siap rugi 10 tahun,” ujarnya. </w:t>
            </w:r>
          </w:p>
          <w:p w:rsidR="007937A6" w:rsidRPr="006B711F" w:rsidRDefault="007937A6"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Seperti yang diketahuim pemerintah menetapkan sector ritel masuk dalam upah minimum sektoral. Upah tersebut lebih tinggi lima persen disbanding upah minimum provinsi (UMP). Selain itu, saat ini harga sewa prroperti naik belum lagi kenaikan Tarif Dasar Listrik. Regulasi tersebut membangkitkan biaya operasional. “Biasa operasional untuk tiga komponen tersebut 60-70 persennya. Itu yang membuat pengusaha pusing mencari akal,” ujarnya.</w:t>
            </w:r>
          </w:p>
          <w:p w:rsidR="007937A6" w:rsidRPr="006B711F" w:rsidRDefault="007937A6"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Semntara itu, Wakil Sekretaris Jenderal Aprindo Satria Hamid dalam aturan terpisah menyatakan hal yang sama. Dengan iklim usaha yang kurang mendukung sector ritel ia menyebutkan pertumbuhan </w:t>
            </w:r>
            <w:r w:rsidRPr="006B711F">
              <w:rPr>
                <w:rFonts w:ascii="Times New Roman" w:hAnsi="Times New Roman" w:cs="Times New Roman"/>
                <w:i/>
                <w:iCs/>
                <w:sz w:val="24"/>
                <w:szCs w:val="24"/>
              </w:rPr>
              <w:t>fast moving consumer good</w:t>
            </w:r>
            <w:r w:rsidRPr="006B711F">
              <w:rPr>
                <w:rFonts w:ascii="Times New Roman" w:hAnsi="Times New Roman" w:cs="Times New Roman"/>
                <w:sz w:val="24"/>
                <w:szCs w:val="24"/>
              </w:rPr>
              <w:t xml:space="preserve"> tak akan melebihi tahun lalu. Pada 2012, pertumbuhannya mencapai 10 persen, tahun ini mungkin kurang dari itu.</w:t>
            </w:r>
          </w:p>
          <w:p w:rsidR="00C23887" w:rsidRPr="007937A6" w:rsidRDefault="007937A6"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Sementara itu, ia menyebutkan di wilayah Indonesia Timur. Sedangkan di Pulau Jawa terutama Jabodetabek sudah tak mungkin lagi. Ia juga tidak menutup kemungkinan di wilayah Indonesia Timur. Sedangkan di Pulau Jawa terutama Jabodetabek sudah tak mungkin lagi. Ia juga tidak menutup kemungkinan ada ritel local yang berekspansi ke luar negeri, seperti Malaysia, Filipina, dan Singapura. “Ada bagusnya juga ritel local mengembangkan bisnis ke luar negeri biar tidak dianggap jago kandang, tapi yang lebih miris lagi kalau alasan mereka karena iklim usaha yang tidak mendukung.” ucapnya.</w:t>
            </w:r>
          </w:p>
        </w:tc>
      </w:tr>
    </w:tbl>
    <w:tbl>
      <w:tblPr>
        <w:tblStyle w:val="TableGrid"/>
        <w:tblpPr w:leftFromText="180" w:rightFromText="180" w:vertAnchor="text" w:horzAnchor="margin" w:tblpY="-810"/>
        <w:tblW w:w="0" w:type="auto"/>
        <w:tblLook w:val="04A0"/>
      </w:tblPr>
      <w:tblGrid>
        <w:gridCol w:w="1961"/>
        <w:gridCol w:w="1970"/>
        <w:gridCol w:w="1962"/>
        <w:gridCol w:w="1976"/>
      </w:tblGrid>
      <w:tr w:rsidR="001726AA" w:rsidTr="001726AA">
        <w:trPr>
          <w:trHeight w:val="388"/>
        </w:trPr>
        <w:tc>
          <w:tcPr>
            <w:tcW w:w="1961" w:type="dxa"/>
            <w:tcBorders>
              <w:left w:val="single" w:sz="4" w:space="0" w:color="auto"/>
              <w:right w:val="single" w:sz="4" w:space="0" w:color="auto"/>
            </w:tcBorders>
          </w:tcPr>
          <w:p w:rsidR="001726AA" w:rsidRPr="00C23887" w:rsidRDefault="001726AA" w:rsidP="001726AA">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Data</w:t>
            </w:r>
          </w:p>
        </w:tc>
        <w:tc>
          <w:tcPr>
            <w:tcW w:w="1970" w:type="dxa"/>
            <w:tcBorders>
              <w:left w:val="single" w:sz="4" w:space="0" w:color="auto"/>
            </w:tcBorders>
          </w:tcPr>
          <w:p w:rsidR="001726AA" w:rsidRPr="0009681E" w:rsidRDefault="001726AA" w:rsidP="001726AA">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1726AA" w:rsidRPr="0009681E" w:rsidRDefault="001726AA" w:rsidP="001726AA">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1726AA" w:rsidRPr="0009681E" w:rsidRDefault="001726AA" w:rsidP="001726AA">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1726AA" w:rsidTr="001726AA">
        <w:tc>
          <w:tcPr>
            <w:tcW w:w="1961" w:type="dxa"/>
            <w:tcBorders>
              <w:left w:val="single" w:sz="4" w:space="0" w:color="auto"/>
            </w:tcBorders>
          </w:tcPr>
          <w:p w:rsidR="001726AA" w:rsidRPr="007937A6" w:rsidRDefault="001726AA" w:rsidP="001726AA">
            <w:pPr>
              <w:pStyle w:val="ListParagraph"/>
              <w:tabs>
                <w:tab w:val="left" w:pos="567"/>
              </w:tabs>
              <w:spacing w:line="480" w:lineRule="auto"/>
              <w:ind w:left="0"/>
              <w:jc w:val="both"/>
              <w:rPr>
                <w:rFonts w:ascii="Times New Roman" w:hAnsi="Times New Roman" w:cs="Times New Roman"/>
                <w:b/>
                <w:sz w:val="24"/>
                <w:szCs w:val="24"/>
              </w:rPr>
            </w:pPr>
            <w:r w:rsidRPr="007937A6">
              <w:rPr>
                <w:rFonts w:ascii="Times New Roman" w:hAnsi="Times New Roman" w:cs="Times New Roman"/>
                <w:b/>
                <w:sz w:val="24"/>
                <w:szCs w:val="24"/>
              </w:rPr>
              <w:t>11</w:t>
            </w:r>
          </w:p>
        </w:tc>
        <w:tc>
          <w:tcPr>
            <w:tcW w:w="1970" w:type="dxa"/>
            <w:tcBorders>
              <w:right w:val="single" w:sz="4" w:space="0" w:color="auto"/>
            </w:tcBorders>
          </w:tcPr>
          <w:p w:rsidR="001726AA" w:rsidRPr="007937A6" w:rsidRDefault="001726AA" w:rsidP="001726AA">
            <w:pPr>
              <w:pStyle w:val="ListParagraph"/>
              <w:tabs>
                <w:tab w:val="left" w:pos="567"/>
              </w:tabs>
              <w:spacing w:line="480" w:lineRule="auto"/>
              <w:ind w:left="0"/>
              <w:jc w:val="both"/>
              <w:rPr>
                <w:rFonts w:ascii="Times New Roman" w:hAnsi="Times New Roman" w:cs="Times New Roman"/>
                <w:b/>
                <w:i/>
                <w:sz w:val="24"/>
                <w:szCs w:val="24"/>
              </w:rPr>
            </w:pPr>
            <w:r w:rsidRPr="007937A6">
              <w:rPr>
                <w:rFonts w:ascii="Times New Roman" w:hAnsi="Times New Roman" w:cs="Times New Roman"/>
                <w:b/>
                <w:i/>
                <w:sz w:val="24"/>
                <w:szCs w:val="24"/>
              </w:rPr>
              <w:t>Lombok Post</w:t>
            </w:r>
          </w:p>
        </w:tc>
        <w:tc>
          <w:tcPr>
            <w:tcW w:w="1962" w:type="dxa"/>
            <w:tcBorders>
              <w:left w:val="single" w:sz="4" w:space="0" w:color="auto"/>
            </w:tcBorders>
          </w:tcPr>
          <w:p w:rsidR="001726AA" w:rsidRPr="007937A6" w:rsidRDefault="001726AA" w:rsidP="001726AA">
            <w:pPr>
              <w:pStyle w:val="ListParagraph"/>
              <w:tabs>
                <w:tab w:val="left" w:pos="567"/>
              </w:tabs>
              <w:spacing w:line="480" w:lineRule="auto"/>
              <w:ind w:left="0"/>
              <w:jc w:val="both"/>
              <w:rPr>
                <w:rFonts w:ascii="Times New Roman" w:hAnsi="Times New Roman" w:cs="Times New Roman"/>
                <w:b/>
                <w:sz w:val="24"/>
                <w:szCs w:val="24"/>
              </w:rPr>
            </w:pPr>
            <w:r w:rsidRPr="007937A6">
              <w:rPr>
                <w:rFonts w:ascii="Times New Roman" w:hAnsi="Times New Roman" w:cs="Times New Roman"/>
                <w:b/>
                <w:sz w:val="24"/>
                <w:szCs w:val="24"/>
              </w:rPr>
              <w:t>31-01-2013</w:t>
            </w:r>
          </w:p>
        </w:tc>
        <w:tc>
          <w:tcPr>
            <w:tcW w:w="1976" w:type="dxa"/>
          </w:tcPr>
          <w:p w:rsidR="001726AA" w:rsidRPr="007937A6" w:rsidRDefault="001726AA" w:rsidP="001726AA">
            <w:pPr>
              <w:pStyle w:val="ListParagraph"/>
              <w:tabs>
                <w:tab w:val="left" w:pos="567"/>
              </w:tabs>
              <w:spacing w:line="480" w:lineRule="auto"/>
              <w:ind w:left="0"/>
              <w:jc w:val="both"/>
              <w:rPr>
                <w:rFonts w:ascii="Times New Roman" w:hAnsi="Times New Roman" w:cs="Times New Roman"/>
                <w:b/>
                <w:sz w:val="24"/>
                <w:szCs w:val="24"/>
              </w:rPr>
            </w:pPr>
            <w:r w:rsidRPr="007937A6">
              <w:rPr>
                <w:rFonts w:ascii="Times New Roman" w:hAnsi="Times New Roman" w:cs="Times New Roman"/>
                <w:b/>
                <w:sz w:val="24"/>
                <w:szCs w:val="24"/>
              </w:rPr>
              <w:t>Ekonomi Bisnis</w:t>
            </w:r>
          </w:p>
        </w:tc>
      </w:tr>
      <w:tr w:rsidR="001726AA" w:rsidTr="001726AA">
        <w:tc>
          <w:tcPr>
            <w:tcW w:w="7869" w:type="dxa"/>
            <w:gridSpan w:val="4"/>
          </w:tcPr>
          <w:p w:rsidR="001726AA" w:rsidRPr="00C23887" w:rsidRDefault="001726AA" w:rsidP="001726AA">
            <w:pPr>
              <w:pStyle w:val="ListParagraph"/>
              <w:tabs>
                <w:tab w:val="left" w:pos="567"/>
              </w:tabs>
              <w:spacing w:line="480" w:lineRule="auto"/>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1726AA" w:rsidTr="001726AA">
        <w:tc>
          <w:tcPr>
            <w:tcW w:w="7869" w:type="dxa"/>
            <w:gridSpan w:val="4"/>
          </w:tcPr>
          <w:p w:rsidR="001726AA" w:rsidRPr="006B711F" w:rsidRDefault="001726AA" w:rsidP="001726AA">
            <w:pPr>
              <w:jc w:val="both"/>
              <w:rPr>
                <w:rFonts w:ascii="Times New Roman" w:hAnsi="Times New Roman" w:cs="Times New Roman"/>
                <w:b/>
                <w:bCs/>
                <w:sz w:val="24"/>
                <w:szCs w:val="24"/>
              </w:rPr>
            </w:pPr>
            <w:r w:rsidRPr="006B711F">
              <w:rPr>
                <w:rFonts w:ascii="Times New Roman" w:hAnsi="Times New Roman" w:cs="Times New Roman"/>
                <w:b/>
                <w:bCs/>
                <w:sz w:val="24"/>
                <w:szCs w:val="24"/>
              </w:rPr>
              <w:t>Survey Daerah Rawan Pangan</w:t>
            </w:r>
          </w:p>
          <w:p w:rsidR="001726AA" w:rsidRPr="006B711F" w:rsidRDefault="001726AA" w:rsidP="001726AA">
            <w:pPr>
              <w:ind w:firstLine="720"/>
              <w:jc w:val="both"/>
              <w:rPr>
                <w:rFonts w:ascii="Times New Roman" w:hAnsi="Times New Roman" w:cs="Times New Roman"/>
                <w:sz w:val="24"/>
                <w:szCs w:val="24"/>
              </w:rPr>
            </w:pP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SUMBAWA-Secara umum, Kabupaen Sumbawa memiliki potensi pertanian yang sangat besar. Namun ironisnya, setiap tahun masih ditemuikan daerah-daerah yang masuk kategori rawan pangan. Tahun lalu misalnya, data di Kantor Ketahanan Pangan Sumbawa ada dua desa yang masuk kategori rawan pangan. Yakni desa pamulung Kecamartan Unter Iews dan Desa Gontar Baru Kecamatan Alas Barat.</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Kepala Kantor Ketahanan Pangan Sumbawa Ir Edi Isnaini, M.Si mengatakan, sampai sat ini pihaknya masih melakukan survey. Tim dari kantor ketahan pangan masih menyesuaikan data penduduk yang diterima dari kantor pusat statistic dengan kondisi di lapangan.</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“Sekarang tim sedang melakkukan survey di semua desa yang ada di wilayah Kabupaten,” katanya, kemarin.</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Menurutnya, hasil survey yang dilakukan, diperikrakan rampung pada Juli mendatang. Ahsil dari survey lapangan itu akan menjadi dasar pemerintah memberikan bantuan kepada masyarakat atau keluarga miskin dan masuk kategori rawan pangan.</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Meskipun belum ada kepastian, dia yakin tahun ini pemerintah Kaupaten Sumbawa melalui Kantor Ketahan Pangan tetap akan mendapat bantuan Penangnanan daerah Rawan Pangan (PDRP) daripemerintah pusat. “Setiap tahun kita selalu dapat. Saya yakin tahun ini kita juga tetap dapat,” ujarnya.</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Dipaparkan tahun 2012 lalu Kantor Ketahanan Pangan mendapat bantuan Rp 37 juta dari pemerintah pusat untuk PDRP. Anggaran itu kemudian digunakan untuk menanggulangi rawan pangan di Desa Gontar Baru dan Pamulung.</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Bantuan yang diberikan kepada masyarakat disesuaikan dengan tingkat kebutuhan. Bantuan diberikan dalam bentuk kebutuhan Sembilan bahan pokok. Seperti beras, susu dan beberapa kebutuhan lainnya.</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“Setiap tahun jumlah bantuan selalu meningkat. Tahun 2011 rp 25 juta. Tahun lalu meningkat menjadi 37 juta. Mudah-mudahan tahun ini kami dapat dan meningkat,” katanya.</w:t>
            </w:r>
          </w:p>
          <w:p w:rsidR="001726AA" w:rsidRDefault="001726AA" w:rsidP="001726AA">
            <w:pPr>
              <w:ind w:firstLine="720"/>
              <w:jc w:val="both"/>
              <w:rPr>
                <w:rFonts w:ascii="Times New Roman" w:hAnsi="Times New Roman" w:cs="Times New Roman"/>
                <w:sz w:val="24"/>
                <w:szCs w:val="24"/>
              </w:rPr>
            </w:pPr>
          </w:p>
          <w:p w:rsidR="001726AA" w:rsidRDefault="001726AA" w:rsidP="001726AA">
            <w:pPr>
              <w:pStyle w:val="ListParagraph"/>
              <w:tabs>
                <w:tab w:val="left" w:pos="567"/>
              </w:tabs>
              <w:spacing w:line="480" w:lineRule="auto"/>
              <w:ind w:left="0"/>
              <w:jc w:val="both"/>
              <w:rPr>
                <w:rFonts w:ascii="Times New Roman" w:hAnsi="Times New Roman" w:cs="Times New Roman"/>
                <w:i/>
                <w:sz w:val="24"/>
                <w:szCs w:val="24"/>
              </w:rPr>
            </w:pPr>
          </w:p>
        </w:tc>
      </w:tr>
    </w:tbl>
    <w:p w:rsidR="00C23887" w:rsidRDefault="00C23887" w:rsidP="004D6AB0">
      <w:pPr>
        <w:tabs>
          <w:tab w:val="left" w:pos="567"/>
        </w:tabs>
        <w:spacing w:line="480" w:lineRule="auto"/>
        <w:jc w:val="both"/>
        <w:rPr>
          <w:rFonts w:ascii="Times New Roman" w:hAnsi="Times New Roman" w:cs="Times New Roman"/>
          <w:i/>
          <w:sz w:val="24"/>
          <w:szCs w:val="24"/>
        </w:rPr>
      </w:pPr>
    </w:p>
    <w:p w:rsidR="001726AA" w:rsidRPr="007937A6" w:rsidRDefault="001726AA" w:rsidP="004D6AB0">
      <w:pPr>
        <w:tabs>
          <w:tab w:val="left" w:pos="567"/>
        </w:tabs>
        <w:spacing w:line="480" w:lineRule="auto"/>
        <w:jc w:val="both"/>
        <w:rPr>
          <w:rFonts w:ascii="Times New Roman" w:hAnsi="Times New Roman" w:cs="Times New Roman"/>
          <w:i/>
          <w:sz w:val="24"/>
          <w:szCs w:val="24"/>
        </w:rPr>
      </w:pPr>
    </w:p>
    <w:p w:rsidR="00C23887" w:rsidRPr="0009681E" w:rsidRDefault="00C23887"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Data</w:t>
            </w:r>
          </w:p>
        </w:tc>
        <w:tc>
          <w:tcPr>
            <w:tcW w:w="1970" w:type="dxa"/>
            <w:tcBorders>
              <w:left w:val="single" w:sz="4" w:space="0" w:color="auto"/>
            </w:tcBorders>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A36733" w:rsidRDefault="00A36733" w:rsidP="004D6AB0">
            <w:pPr>
              <w:pStyle w:val="ListParagraph"/>
              <w:tabs>
                <w:tab w:val="left" w:pos="567"/>
              </w:tabs>
              <w:spacing w:line="480" w:lineRule="auto"/>
              <w:ind w:left="0"/>
              <w:jc w:val="both"/>
              <w:rPr>
                <w:rFonts w:ascii="Times New Roman" w:hAnsi="Times New Roman" w:cs="Times New Roman"/>
                <w:b/>
                <w:i/>
                <w:sz w:val="24"/>
                <w:szCs w:val="24"/>
              </w:rPr>
            </w:pPr>
            <w:r w:rsidRPr="00A36733">
              <w:rPr>
                <w:rFonts w:ascii="Times New Roman" w:hAnsi="Times New Roman" w:cs="Times New Roman"/>
                <w:b/>
                <w:i/>
                <w:sz w:val="24"/>
                <w:szCs w:val="24"/>
              </w:rPr>
              <w:t>12</w:t>
            </w:r>
          </w:p>
        </w:tc>
        <w:tc>
          <w:tcPr>
            <w:tcW w:w="1970" w:type="dxa"/>
            <w:tcBorders>
              <w:right w:val="single" w:sz="4" w:space="0" w:color="auto"/>
            </w:tcBorders>
          </w:tcPr>
          <w:p w:rsidR="00C23887" w:rsidRPr="00A36733" w:rsidRDefault="00A36733" w:rsidP="004D6AB0">
            <w:pPr>
              <w:pStyle w:val="ListParagraph"/>
              <w:tabs>
                <w:tab w:val="left" w:pos="567"/>
              </w:tabs>
              <w:spacing w:line="480" w:lineRule="auto"/>
              <w:ind w:left="0"/>
              <w:jc w:val="both"/>
              <w:rPr>
                <w:rFonts w:ascii="Times New Roman" w:hAnsi="Times New Roman" w:cs="Times New Roman"/>
                <w:b/>
                <w:i/>
                <w:sz w:val="24"/>
                <w:szCs w:val="24"/>
              </w:rPr>
            </w:pPr>
            <w:r w:rsidRPr="00A36733">
              <w:rPr>
                <w:rFonts w:ascii="Times New Roman" w:hAnsi="Times New Roman" w:cs="Times New Roman"/>
                <w:b/>
                <w:i/>
                <w:sz w:val="24"/>
                <w:szCs w:val="24"/>
              </w:rPr>
              <w:t>Lombok Post</w:t>
            </w:r>
          </w:p>
        </w:tc>
        <w:tc>
          <w:tcPr>
            <w:tcW w:w="1962" w:type="dxa"/>
            <w:tcBorders>
              <w:left w:val="single" w:sz="4" w:space="0" w:color="auto"/>
            </w:tcBorders>
          </w:tcPr>
          <w:p w:rsidR="00C23887" w:rsidRPr="00A36733" w:rsidRDefault="00A36733" w:rsidP="004D6AB0">
            <w:pPr>
              <w:pStyle w:val="ListParagraph"/>
              <w:tabs>
                <w:tab w:val="left" w:pos="567"/>
              </w:tabs>
              <w:spacing w:line="480" w:lineRule="auto"/>
              <w:ind w:left="0"/>
              <w:jc w:val="both"/>
              <w:rPr>
                <w:rFonts w:ascii="Times New Roman" w:hAnsi="Times New Roman" w:cs="Times New Roman"/>
                <w:b/>
                <w:sz w:val="24"/>
                <w:szCs w:val="24"/>
              </w:rPr>
            </w:pPr>
            <w:r w:rsidRPr="00A36733">
              <w:rPr>
                <w:rFonts w:ascii="Times New Roman" w:hAnsi="Times New Roman" w:cs="Times New Roman"/>
                <w:b/>
                <w:sz w:val="24"/>
                <w:szCs w:val="24"/>
              </w:rPr>
              <w:t>02-02-2013</w:t>
            </w:r>
          </w:p>
        </w:tc>
        <w:tc>
          <w:tcPr>
            <w:tcW w:w="1976" w:type="dxa"/>
          </w:tcPr>
          <w:p w:rsidR="00C23887" w:rsidRPr="00A36733" w:rsidRDefault="00A36733" w:rsidP="004D6AB0">
            <w:pPr>
              <w:pStyle w:val="ListParagraph"/>
              <w:tabs>
                <w:tab w:val="left" w:pos="567"/>
              </w:tabs>
              <w:spacing w:line="480" w:lineRule="auto"/>
              <w:ind w:left="0"/>
              <w:jc w:val="both"/>
              <w:rPr>
                <w:rFonts w:ascii="Times New Roman" w:hAnsi="Times New Roman" w:cs="Times New Roman"/>
                <w:b/>
                <w:sz w:val="24"/>
                <w:szCs w:val="24"/>
              </w:rPr>
            </w:pPr>
            <w:r w:rsidRPr="00A36733">
              <w:rPr>
                <w:rFonts w:ascii="Times New Roman" w:hAnsi="Times New Roman" w:cs="Times New Roman"/>
                <w:b/>
                <w:sz w:val="24"/>
                <w:szCs w:val="24"/>
              </w:rPr>
              <w:t>Ekonomi Bisnis</w:t>
            </w:r>
          </w:p>
        </w:tc>
      </w:tr>
      <w:tr w:rsidR="00C23887" w:rsidTr="000D05B4">
        <w:tc>
          <w:tcPr>
            <w:tcW w:w="7869" w:type="dxa"/>
            <w:gridSpan w:val="4"/>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A36733" w:rsidRPr="006B711F" w:rsidRDefault="00A36733" w:rsidP="004D6AB0">
            <w:pPr>
              <w:ind w:firstLine="720"/>
              <w:jc w:val="both"/>
              <w:rPr>
                <w:rFonts w:ascii="Times New Roman" w:hAnsi="Times New Roman" w:cs="Times New Roman"/>
                <w:b/>
                <w:bCs/>
                <w:sz w:val="24"/>
                <w:szCs w:val="24"/>
              </w:rPr>
            </w:pPr>
            <w:r w:rsidRPr="006B711F">
              <w:rPr>
                <w:rFonts w:ascii="Times New Roman" w:hAnsi="Times New Roman" w:cs="Times New Roman"/>
                <w:b/>
                <w:bCs/>
                <w:sz w:val="24"/>
                <w:szCs w:val="24"/>
              </w:rPr>
              <w:t xml:space="preserve">Defisit 2012 Terburuk Sepanjang Sejarah RI </w:t>
            </w:r>
          </w:p>
          <w:p w:rsidR="00A36733" w:rsidRPr="006B711F" w:rsidRDefault="00A36733"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JAKARTA-Alarm bahaya sector perdagangan internasional mulai menyala. Lonjakan imor dan susutnya ekspor menorahkan catatan deficit perdangan terburuk sepanjang sejarah Republik Indonesia. </w:t>
            </w:r>
          </w:p>
          <w:p w:rsidR="00A36733" w:rsidRPr="006B711F" w:rsidRDefault="00A36733"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Kepala Badan Pusat Statistik (BPS) Suryamin mengatakan, kinerja ekspor sepanjang Januari – Desember 2012 lalu tercatat sebesar USD 190,04 miliar, turun 6,61 persen dibandingkan realisasi 2011 yang mencapai USD 203,49 miliar. Ada pun impor pada 2012 mencapai USD 191,67 miliar, naik 8,02 persen disbanding realisasi 2011 yang sebesar USD 177,43 miliar.</w:t>
            </w:r>
          </w:p>
          <w:p w:rsidR="00A36733" w:rsidRPr="006B711F" w:rsidRDefault="00A36733"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“Sehingga, neraca perdagangan mencatat defisit USD 1,63 miliar,” ujarnya kemarin.</w:t>
            </w:r>
          </w:p>
          <w:p w:rsidR="00A36733" w:rsidRPr="006B711F" w:rsidRDefault="00A36733"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Dalam sejarah Indonesia, deficit neraca perdagangan terakhir terjadi pada 1961, namun nilainya relative jauh lebih kecil dibandingkan deficit tahun lalu. Setelah 1961, neraca perdagangan Indonesia selalu surplus. Bahkan, pada 2006 lalu surplus perdagangan mencetak rekor terbesar hingga USD 39,73 miliar.</w:t>
            </w:r>
          </w:p>
          <w:p w:rsidR="00A36733" w:rsidRPr="006B711F" w:rsidRDefault="00A36733"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Meski secara total deficit, Suryamin mengatakan masih ada sisi positif dari kinerja perdagangan internasional, yakni surplus di neraca dagang nonmigas. Data BPS menunjukkan, ekspor nonmigas pada 2012 lalu mencapai USD 153,07 miliar, sedangkan impor sebesar USD 149,10 miliar, sehingga, khusus nonmigas, kita masih surplus USD 3,97 miliar,” katanya.</w:t>
            </w:r>
          </w:p>
          <w:p w:rsidR="00A36733" w:rsidRPr="006B711F" w:rsidRDefault="00A36733"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Jika dicermati, biang kerok atas deficit neraca perdagangan memang disebabkan oleh sector migas, khususnya perdagangan hasil minyak atau bahan bakar minyak (BBM). Sepanjang 2012, nilai ekspor hasil minyak Indonesia hanya sebesar USD 4,15 miliar, sedangkan impornya membengkak hingga UsD 28,68 miliar. Artinya, deficit perdagangan hasil minyak mencapai USD 24,53 miliar. “Penyebabnya jelas, konsumsi BBM kita sanggat tinggi, sedangkan produksi BBM di dalam negeri kurang, jadi harus impor besar-besaran untuk mencukupi konsumsi dalam negeri.</w:t>
            </w:r>
          </w:p>
          <w:p w:rsidR="00A36733" w:rsidRPr="006B711F" w:rsidRDefault="00A36733"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Satu hal positif lain yang masih bisa dilihat dari kinerja impor adalah kenaikan signifikan yang terjadi pada impor golongan barang modal dan bahan baku/penolong, sedangkan barang konsumsi hanya naik 0,17 persen. “Ini artinya, kenaikan impor lebih mengarah pada kegiatan produktif,” ucapnya.</w:t>
            </w:r>
          </w:p>
          <w:p w:rsidR="00C23887" w:rsidRPr="00A36733" w:rsidRDefault="00A36733"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Bagaimana dengan kinerja perdagangan internasional di 2013? Menurut wakil Menteri Keuangan Mahendra Siregar, secara global, kondisi perekonomian tidak akan mengalami banyak perubahan. Karena itu, demand atau permintaan pasar internasional diproyeksi masih lemah, sehingga harga komoditas pun belum akan membaik signifikan. Di sisi lain, konsumsi domestic masih akan tinggi sehingga impor pun diproyeksi akan naik. “Artinya, neraca dagang kita masih terancam deficit tahun ini.</w:t>
            </w:r>
          </w:p>
        </w:tc>
      </w:tr>
    </w:tbl>
    <w:p w:rsidR="00C23887" w:rsidRPr="0009681E" w:rsidRDefault="00C23887"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080597" w:rsidRDefault="00A36733" w:rsidP="004D6AB0">
            <w:pPr>
              <w:pStyle w:val="ListParagraph"/>
              <w:tabs>
                <w:tab w:val="left" w:pos="567"/>
              </w:tabs>
              <w:spacing w:line="480" w:lineRule="auto"/>
              <w:ind w:left="0"/>
              <w:jc w:val="both"/>
              <w:rPr>
                <w:rFonts w:ascii="Times New Roman" w:hAnsi="Times New Roman" w:cs="Times New Roman"/>
                <w:b/>
                <w:sz w:val="24"/>
                <w:szCs w:val="24"/>
              </w:rPr>
            </w:pPr>
            <w:r w:rsidRPr="00080597">
              <w:rPr>
                <w:rFonts w:ascii="Times New Roman" w:hAnsi="Times New Roman" w:cs="Times New Roman"/>
                <w:b/>
                <w:sz w:val="24"/>
                <w:szCs w:val="24"/>
              </w:rPr>
              <w:t>13</w:t>
            </w:r>
          </w:p>
        </w:tc>
        <w:tc>
          <w:tcPr>
            <w:tcW w:w="1970" w:type="dxa"/>
            <w:tcBorders>
              <w:right w:val="single" w:sz="4" w:space="0" w:color="auto"/>
            </w:tcBorders>
          </w:tcPr>
          <w:p w:rsidR="00C23887" w:rsidRPr="00080597" w:rsidRDefault="00A36733" w:rsidP="004D6AB0">
            <w:pPr>
              <w:pStyle w:val="ListParagraph"/>
              <w:tabs>
                <w:tab w:val="left" w:pos="567"/>
              </w:tabs>
              <w:spacing w:line="480" w:lineRule="auto"/>
              <w:ind w:left="0"/>
              <w:jc w:val="both"/>
              <w:rPr>
                <w:rFonts w:ascii="Times New Roman" w:hAnsi="Times New Roman" w:cs="Times New Roman"/>
                <w:b/>
                <w:i/>
                <w:sz w:val="24"/>
                <w:szCs w:val="24"/>
              </w:rPr>
            </w:pPr>
            <w:r w:rsidRPr="00080597">
              <w:rPr>
                <w:rFonts w:ascii="Times New Roman" w:hAnsi="Times New Roman" w:cs="Times New Roman"/>
                <w:b/>
                <w:i/>
                <w:sz w:val="24"/>
                <w:szCs w:val="24"/>
              </w:rPr>
              <w:t>Lombok Post</w:t>
            </w:r>
          </w:p>
        </w:tc>
        <w:tc>
          <w:tcPr>
            <w:tcW w:w="1962" w:type="dxa"/>
            <w:tcBorders>
              <w:left w:val="single" w:sz="4" w:space="0" w:color="auto"/>
            </w:tcBorders>
          </w:tcPr>
          <w:p w:rsidR="00C23887" w:rsidRPr="00080597" w:rsidRDefault="00A36733" w:rsidP="004D6AB0">
            <w:pPr>
              <w:pStyle w:val="ListParagraph"/>
              <w:tabs>
                <w:tab w:val="left" w:pos="567"/>
              </w:tabs>
              <w:spacing w:line="480" w:lineRule="auto"/>
              <w:ind w:left="0"/>
              <w:jc w:val="both"/>
              <w:rPr>
                <w:rFonts w:ascii="Times New Roman" w:hAnsi="Times New Roman" w:cs="Times New Roman"/>
                <w:b/>
                <w:sz w:val="24"/>
                <w:szCs w:val="24"/>
              </w:rPr>
            </w:pPr>
            <w:r w:rsidRPr="00080597">
              <w:rPr>
                <w:rFonts w:ascii="Times New Roman" w:hAnsi="Times New Roman" w:cs="Times New Roman"/>
                <w:b/>
                <w:sz w:val="24"/>
                <w:szCs w:val="24"/>
              </w:rPr>
              <w:t>22-02-2013</w:t>
            </w:r>
          </w:p>
        </w:tc>
        <w:tc>
          <w:tcPr>
            <w:tcW w:w="1976" w:type="dxa"/>
          </w:tcPr>
          <w:p w:rsidR="00C23887" w:rsidRPr="00080597" w:rsidRDefault="00A36733" w:rsidP="004D6AB0">
            <w:pPr>
              <w:pStyle w:val="ListParagraph"/>
              <w:tabs>
                <w:tab w:val="left" w:pos="567"/>
              </w:tabs>
              <w:spacing w:line="480" w:lineRule="auto"/>
              <w:ind w:left="0"/>
              <w:jc w:val="both"/>
              <w:rPr>
                <w:rFonts w:ascii="Times New Roman" w:hAnsi="Times New Roman" w:cs="Times New Roman"/>
                <w:b/>
                <w:sz w:val="24"/>
                <w:szCs w:val="24"/>
              </w:rPr>
            </w:pPr>
            <w:r w:rsidRPr="00080597">
              <w:rPr>
                <w:rFonts w:ascii="Times New Roman" w:hAnsi="Times New Roman" w:cs="Times New Roman"/>
                <w:b/>
                <w:sz w:val="24"/>
                <w:szCs w:val="24"/>
              </w:rPr>
              <w:t>Ekonomi Bisnis</w:t>
            </w:r>
          </w:p>
        </w:tc>
      </w:tr>
      <w:tr w:rsidR="00C23887" w:rsidTr="000D05B4">
        <w:tc>
          <w:tcPr>
            <w:tcW w:w="7869" w:type="dxa"/>
            <w:gridSpan w:val="4"/>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080597" w:rsidRPr="006B711F" w:rsidRDefault="00080597"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Pengerajin Tahu-Tempe Minta Disubsidi</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MATARAM-Harga kedelai yang tidak beranjak turun masih memusingkan para pengrajin tahu-tempe di Mataram. Pasalnya, keuntungan yang diperoleh hanya bisa untuk sekedar bertahan hidup.</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Agar tidak terlalu terbebani dengan tingginya harga bahan baku, pengerajin tempe meminta pemerintah kembali mengucurkan dana subsidi pembelian kedelai. Siti Munawarah, dalah satu pengerajin tempe di Kelurahan Kekalik Jaya. Mataram, mengatakan bahwa harga kedelai saat ini sekitar Rp 7,800 per kg dan diperkirakan akan terus naik.</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“Harga ini tergolong tinggi dan tidak pernah turuh. Sementara harga tempe susah dinaikkan. Makanya, keuntungan cukup buat sekedar bisa makan sehari-hari saja,” tuturnya.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Menurut dia, agar bisa memperoleh keuntungan yang layak sesuai dengan kerja keras, harga kedelai idealnya Rp 5.000/kg. Namun hingga sat ini harapan pengerajin masih khayalan saja.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Ditambahkan, pengerajin tempe yang bisa bertahan di tengah kondisi harga bahan baku yang terbilang mahal, hanya yang skalanya sedikit lebih besar. Tapi yang berproduksi harga bahan baku yang terbilang mahal, hanya yang terbilang mahal, hanya yang skalanya sedikit lebih besar. Tapi yang berproduksi skala kecil, bisa mengalami kerugian. </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Hal itu disebabkan biaya produksi yang tidak sebanding dengan keuntungan yang diperoleh. Terlebih, di tengah harga kebutuhan pokok yang melambung.</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“Rata-rata pengerajin tempe di daerah ini tidak ada yang berani menggunakan tenaga kerja. Semua kerja sendiri dibantu anggota keluarga. Kalau pakai tenaga kerja bisa rugi,” jelasnya.</w:t>
            </w:r>
          </w:p>
          <w:p w:rsidR="00080597"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Keluhan senada juga diutarakan Haerani. Ia mengaku tidak bisa berbuat banyak menghadapi tingginya harga kedelai. Ia tidak mengetahui pasti penyebab harga kedelai mahal. Namun yang pasti kenaikan itu membuat keuntungan usaha yang digelutinya selama belasan tahun.</w:t>
            </w:r>
          </w:p>
          <w:p w:rsidR="00080597" w:rsidRDefault="00080597" w:rsidP="004D6AB0">
            <w:pPr>
              <w:ind w:firstLine="720"/>
              <w:jc w:val="both"/>
              <w:rPr>
                <w:rFonts w:ascii="Times New Roman" w:hAnsi="Times New Roman" w:cs="Times New Roman"/>
                <w:sz w:val="24"/>
                <w:szCs w:val="24"/>
              </w:rPr>
            </w:pPr>
          </w:p>
          <w:p w:rsidR="00C23887" w:rsidRDefault="00C23887" w:rsidP="004D6AB0">
            <w:pPr>
              <w:pStyle w:val="ListParagraph"/>
              <w:tabs>
                <w:tab w:val="left" w:pos="567"/>
              </w:tabs>
              <w:spacing w:line="480" w:lineRule="auto"/>
              <w:ind w:left="0"/>
              <w:jc w:val="both"/>
              <w:rPr>
                <w:rFonts w:ascii="Times New Roman" w:hAnsi="Times New Roman" w:cs="Times New Roman"/>
                <w:i/>
                <w:sz w:val="24"/>
                <w:szCs w:val="24"/>
              </w:rPr>
            </w:pPr>
          </w:p>
        </w:tc>
      </w:tr>
    </w:tbl>
    <w:p w:rsidR="00C23887" w:rsidRDefault="00C23887" w:rsidP="004D6AB0">
      <w:pPr>
        <w:pStyle w:val="ListParagraph"/>
        <w:tabs>
          <w:tab w:val="left" w:pos="567"/>
        </w:tabs>
        <w:spacing w:line="480" w:lineRule="auto"/>
        <w:ind w:left="284"/>
        <w:jc w:val="both"/>
        <w:rPr>
          <w:rFonts w:ascii="Times New Roman" w:hAnsi="Times New Roman" w:cs="Times New Roman"/>
          <w:i/>
          <w:sz w:val="24"/>
          <w:szCs w:val="24"/>
        </w:rPr>
      </w:pPr>
    </w:p>
    <w:p w:rsidR="00080597" w:rsidRPr="0009681E" w:rsidRDefault="00080597"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Data</w:t>
            </w:r>
          </w:p>
        </w:tc>
        <w:tc>
          <w:tcPr>
            <w:tcW w:w="1970" w:type="dxa"/>
            <w:tcBorders>
              <w:left w:val="single" w:sz="4" w:space="0" w:color="auto"/>
            </w:tcBorders>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080597" w:rsidRDefault="00080597" w:rsidP="004D6AB0">
            <w:pPr>
              <w:pStyle w:val="ListParagraph"/>
              <w:tabs>
                <w:tab w:val="left" w:pos="567"/>
              </w:tabs>
              <w:ind w:left="0"/>
              <w:jc w:val="both"/>
              <w:rPr>
                <w:rFonts w:ascii="Times New Roman" w:hAnsi="Times New Roman" w:cs="Times New Roman"/>
                <w:b/>
                <w:sz w:val="24"/>
                <w:szCs w:val="24"/>
              </w:rPr>
            </w:pPr>
            <w:r w:rsidRPr="00080597">
              <w:rPr>
                <w:rFonts w:ascii="Times New Roman" w:hAnsi="Times New Roman" w:cs="Times New Roman"/>
                <w:b/>
                <w:sz w:val="24"/>
                <w:szCs w:val="24"/>
              </w:rPr>
              <w:t>14</w:t>
            </w:r>
          </w:p>
        </w:tc>
        <w:tc>
          <w:tcPr>
            <w:tcW w:w="1970" w:type="dxa"/>
            <w:tcBorders>
              <w:right w:val="single" w:sz="4" w:space="0" w:color="auto"/>
            </w:tcBorders>
          </w:tcPr>
          <w:p w:rsidR="00C23887" w:rsidRPr="00080597" w:rsidRDefault="00080597" w:rsidP="004D6AB0">
            <w:pPr>
              <w:pStyle w:val="ListParagraph"/>
              <w:tabs>
                <w:tab w:val="left" w:pos="567"/>
              </w:tabs>
              <w:ind w:left="0"/>
              <w:jc w:val="both"/>
              <w:rPr>
                <w:rFonts w:ascii="Times New Roman" w:hAnsi="Times New Roman" w:cs="Times New Roman"/>
                <w:b/>
                <w:i/>
                <w:sz w:val="24"/>
                <w:szCs w:val="24"/>
              </w:rPr>
            </w:pPr>
            <w:r w:rsidRPr="00080597">
              <w:rPr>
                <w:rFonts w:ascii="Times New Roman" w:hAnsi="Times New Roman" w:cs="Times New Roman"/>
                <w:b/>
                <w:i/>
                <w:sz w:val="24"/>
                <w:szCs w:val="24"/>
              </w:rPr>
              <w:t>Lombok Post</w:t>
            </w:r>
          </w:p>
        </w:tc>
        <w:tc>
          <w:tcPr>
            <w:tcW w:w="1962" w:type="dxa"/>
            <w:tcBorders>
              <w:left w:val="single" w:sz="4" w:space="0" w:color="auto"/>
            </w:tcBorders>
          </w:tcPr>
          <w:p w:rsidR="00C23887" w:rsidRPr="00080597" w:rsidRDefault="00080597" w:rsidP="004D6AB0">
            <w:pPr>
              <w:pStyle w:val="ListParagraph"/>
              <w:tabs>
                <w:tab w:val="left" w:pos="567"/>
              </w:tabs>
              <w:ind w:left="0"/>
              <w:jc w:val="both"/>
              <w:rPr>
                <w:rFonts w:ascii="Times New Roman" w:hAnsi="Times New Roman" w:cs="Times New Roman"/>
                <w:b/>
                <w:sz w:val="24"/>
                <w:szCs w:val="24"/>
              </w:rPr>
            </w:pPr>
            <w:r w:rsidRPr="00080597">
              <w:rPr>
                <w:rFonts w:ascii="Times New Roman" w:hAnsi="Times New Roman" w:cs="Times New Roman"/>
                <w:b/>
                <w:sz w:val="24"/>
                <w:szCs w:val="24"/>
              </w:rPr>
              <w:t>25-02-2013</w:t>
            </w:r>
          </w:p>
        </w:tc>
        <w:tc>
          <w:tcPr>
            <w:tcW w:w="1976" w:type="dxa"/>
          </w:tcPr>
          <w:p w:rsidR="00C23887" w:rsidRPr="00080597" w:rsidRDefault="00080597" w:rsidP="004D6AB0">
            <w:pPr>
              <w:pStyle w:val="ListParagraph"/>
              <w:tabs>
                <w:tab w:val="left" w:pos="567"/>
              </w:tabs>
              <w:ind w:left="0"/>
              <w:jc w:val="both"/>
              <w:rPr>
                <w:rFonts w:ascii="Times New Roman" w:hAnsi="Times New Roman" w:cs="Times New Roman"/>
                <w:b/>
                <w:sz w:val="24"/>
                <w:szCs w:val="24"/>
              </w:rPr>
            </w:pPr>
            <w:r w:rsidRPr="00080597">
              <w:rPr>
                <w:rFonts w:ascii="Times New Roman" w:hAnsi="Times New Roman" w:cs="Times New Roman"/>
                <w:b/>
                <w:sz w:val="24"/>
                <w:szCs w:val="24"/>
              </w:rPr>
              <w:t>Ekonomi Bisnis</w:t>
            </w:r>
          </w:p>
        </w:tc>
      </w:tr>
      <w:tr w:rsidR="00C23887" w:rsidTr="000D05B4">
        <w:tc>
          <w:tcPr>
            <w:tcW w:w="7869" w:type="dxa"/>
            <w:gridSpan w:val="4"/>
          </w:tcPr>
          <w:p w:rsidR="00C23887" w:rsidRPr="00080597" w:rsidRDefault="00C23887" w:rsidP="004D6AB0">
            <w:pPr>
              <w:pStyle w:val="ListParagraph"/>
              <w:tabs>
                <w:tab w:val="left" w:pos="567"/>
              </w:tabs>
              <w:ind w:left="0"/>
              <w:jc w:val="both"/>
              <w:rPr>
                <w:rFonts w:ascii="Times New Roman" w:hAnsi="Times New Roman" w:cs="Times New Roman"/>
                <w:b/>
                <w:sz w:val="24"/>
                <w:szCs w:val="24"/>
              </w:rPr>
            </w:pPr>
            <w:r w:rsidRPr="00080597">
              <w:rPr>
                <w:rFonts w:ascii="Times New Roman" w:hAnsi="Times New Roman" w:cs="Times New Roman"/>
                <w:b/>
                <w:sz w:val="24"/>
                <w:szCs w:val="24"/>
              </w:rPr>
              <w:t>Teks Berita</w:t>
            </w:r>
          </w:p>
        </w:tc>
      </w:tr>
      <w:tr w:rsidR="00C23887" w:rsidTr="000D05B4">
        <w:tc>
          <w:tcPr>
            <w:tcW w:w="7869" w:type="dxa"/>
            <w:gridSpan w:val="4"/>
          </w:tcPr>
          <w:p w:rsidR="00080597" w:rsidRPr="006B711F" w:rsidRDefault="00080597" w:rsidP="004D6AB0">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B711F">
              <w:rPr>
                <w:rFonts w:ascii="Times New Roman" w:hAnsi="Times New Roman" w:cs="Times New Roman"/>
                <w:b/>
                <w:bCs/>
                <w:sz w:val="24"/>
                <w:szCs w:val="24"/>
              </w:rPr>
              <w:t>Seribu Investor Jepang Incar Relokasi ke Indonesia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JAKARTA-Indonesia bagai magnet yang terus menarik minat </w:t>
            </w:r>
            <w:r w:rsidR="00EE4B1A">
              <w:rPr>
                <w:rFonts w:ascii="Times New Roman" w:hAnsi="Times New Roman" w:cs="Times New Roman"/>
                <w:sz w:val="24"/>
                <w:szCs w:val="24"/>
              </w:rPr>
              <w:t xml:space="preserve">para investor asing. Kali </w:t>
            </w:r>
            <w:r w:rsidRPr="006B711F">
              <w:rPr>
                <w:rFonts w:ascii="Times New Roman" w:hAnsi="Times New Roman" w:cs="Times New Roman"/>
                <w:sz w:val="24"/>
                <w:szCs w:val="24"/>
              </w:rPr>
              <w:t xml:space="preserve"> ini, sekitar 1000 investor Jepang menyatakan minat untuk merelokasi pabriknya di berbagai Negara ke Indonesia.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Direktur Utama Pt bank Negara Indonesia (BNI) Gatot M. Suwondo mengatakan, minat para investor Jepang tersebut disampaikan dalam pertemuan BNI dengan para pelakku usaha di Osaka, Jepang, dalam rangkaian acara Pembukaan Secara Resmi kantor Cabang BNI di Osaka.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Menurur Gatot, sebagai tindak lanjut atas minat para investor Jepang tersebut, BNI kini tengah menyiapkan pengembangan sebuah kawasan industry khusus atau Industrial Estate dengan luas hingga 1.000 hektar di Karawang, Jawa Barat. “Kawasan industry ini disiapkan untuk para pebisnis Jepang yang ingin merelokasi usahanya ke Indonesia,” katanya melalui keterangan resmi kemarin (24/2).</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Gatot menyebut, Industrial Estate yang disiapkan BNI ini memiliki berbagai kemudahan yang dapat dimanfaatkan oleh investor asal Jepang. Kawasan ini akan terintegrasi dengan berbagai fasilitas penunjang, mulai akses ke pelabuhan dan ketersediaan tenaga kerja.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Sebagaimana diketahui, rencana relokasi pabrik-pabrik milik investor Jepang makin kuat seiring sengketa kepulauan antara pemerintah Jepang dan Tiongkok ke beberapa Negara lain yang dianggap potensial. Salah satunya adalaha Indonesia.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Gatgot menambahkan,  dalam rencana relokasi tersebut, BNI berharap mendapatkan dukungan dari pemerintah, dalam hal ini Badan Koordinasi Penanaman Modal (BKPM), untuk menyediakan pusat layanan terpadau investasi dari pengusaha-pengusaha Jepang ini.</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Menurut Gatot, BNI juga telah menyiapkan sebuah unit khusus, yaitu disebut Japan desk, yang dapat melayani niat relokasi bisnis mereka sekaligus membantu pengurusan perizinan investasinya di Indonesia.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“Model pengembangan bisnis yang diterapkan Japan desk ni akan kami gunakan juga untuk wilayah lain, termasuk di timur Tengah,” terangnya.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Gatot mengatakan, keberadaan Japan desk diharapkan bisa mempercepat peningkatan hubungan bisnis BNI di Jepang. Sebagai gambaran, saat ini sudah ada 46 bank regional di Jepang (JRB) yang menandatangani Nota Kesepahaman (MoU) dengan BNI. “Di samping itu, kami juga bekerja sama dengan JBIC (Japan Bank for Internasional Corporation),” ujarnya.</w:t>
            </w:r>
          </w:p>
          <w:p w:rsidR="00C23887" w:rsidRPr="00080597"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Gatot menebut, upaya BNI menjaga nasabah JRB yang ada di Indonesia ini penting agar tidak perbindah ke bank-bank besar Jepang yang sudah ada di Indonesia. “Saat ada sekitar 100 – 150 nasabah bank-bank regional Jepang yang ada di Indonesia, dan sudah menamnamkan modal setidaknhya USD 75 juta,”sebutnya.</w:t>
            </w:r>
          </w:p>
        </w:tc>
      </w:tr>
    </w:tbl>
    <w:p w:rsidR="00C23887" w:rsidRPr="0009681E" w:rsidRDefault="00C23887"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Data</w:t>
            </w:r>
          </w:p>
        </w:tc>
        <w:tc>
          <w:tcPr>
            <w:tcW w:w="1970" w:type="dxa"/>
            <w:tcBorders>
              <w:left w:val="single" w:sz="4" w:space="0" w:color="auto"/>
            </w:tcBorders>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080597" w:rsidRDefault="00080597" w:rsidP="004D6AB0">
            <w:pPr>
              <w:pStyle w:val="ListParagraph"/>
              <w:tabs>
                <w:tab w:val="left" w:pos="567"/>
              </w:tabs>
              <w:spacing w:line="480" w:lineRule="auto"/>
              <w:ind w:left="0"/>
              <w:jc w:val="both"/>
              <w:rPr>
                <w:rFonts w:ascii="Times New Roman" w:hAnsi="Times New Roman" w:cs="Times New Roman"/>
                <w:b/>
                <w:i/>
                <w:sz w:val="24"/>
                <w:szCs w:val="24"/>
              </w:rPr>
            </w:pPr>
            <w:r w:rsidRPr="00080597">
              <w:rPr>
                <w:rFonts w:ascii="Times New Roman" w:hAnsi="Times New Roman" w:cs="Times New Roman"/>
                <w:b/>
                <w:i/>
                <w:sz w:val="24"/>
                <w:szCs w:val="24"/>
              </w:rPr>
              <w:t>15</w:t>
            </w:r>
          </w:p>
        </w:tc>
        <w:tc>
          <w:tcPr>
            <w:tcW w:w="1970" w:type="dxa"/>
            <w:tcBorders>
              <w:right w:val="single" w:sz="4" w:space="0" w:color="auto"/>
            </w:tcBorders>
          </w:tcPr>
          <w:p w:rsidR="00C23887" w:rsidRPr="00080597" w:rsidRDefault="00080597" w:rsidP="004D6AB0">
            <w:pPr>
              <w:pStyle w:val="ListParagraph"/>
              <w:tabs>
                <w:tab w:val="left" w:pos="567"/>
              </w:tabs>
              <w:spacing w:line="480" w:lineRule="auto"/>
              <w:ind w:left="0"/>
              <w:jc w:val="both"/>
              <w:rPr>
                <w:rFonts w:ascii="Times New Roman" w:hAnsi="Times New Roman" w:cs="Times New Roman"/>
                <w:b/>
                <w:i/>
                <w:sz w:val="24"/>
                <w:szCs w:val="24"/>
              </w:rPr>
            </w:pPr>
            <w:r w:rsidRPr="00080597">
              <w:rPr>
                <w:rFonts w:ascii="Times New Roman" w:hAnsi="Times New Roman" w:cs="Times New Roman"/>
                <w:b/>
                <w:i/>
                <w:sz w:val="24"/>
                <w:szCs w:val="24"/>
              </w:rPr>
              <w:t>Lombok Post</w:t>
            </w:r>
          </w:p>
        </w:tc>
        <w:tc>
          <w:tcPr>
            <w:tcW w:w="1962" w:type="dxa"/>
            <w:tcBorders>
              <w:left w:val="single" w:sz="4" w:space="0" w:color="auto"/>
            </w:tcBorders>
          </w:tcPr>
          <w:p w:rsidR="00C23887" w:rsidRPr="00080597" w:rsidRDefault="00080597" w:rsidP="004D6AB0">
            <w:pPr>
              <w:pStyle w:val="ListParagraph"/>
              <w:tabs>
                <w:tab w:val="left" w:pos="567"/>
              </w:tabs>
              <w:spacing w:line="480" w:lineRule="auto"/>
              <w:ind w:left="0"/>
              <w:jc w:val="both"/>
              <w:rPr>
                <w:rFonts w:ascii="Times New Roman" w:hAnsi="Times New Roman" w:cs="Times New Roman"/>
                <w:b/>
                <w:sz w:val="24"/>
                <w:szCs w:val="24"/>
              </w:rPr>
            </w:pPr>
            <w:r w:rsidRPr="00080597">
              <w:rPr>
                <w:rFonts w:ascii="Times New Roman" w:hAnsi="Times New Roman" w:cs="Times New Roman"/>
                <w:b/>
                <w:sz w:val="24"/>
                <w:szCs w:val="24"/>
              </w:rPr>
              <w:t>05-03-2013</w:t>
            </w:r>
          </w:p>
        </w:tc>
        <w:tc>
          <w:tcPr>
            <w:tcW w:w="1976" w:type="dxa"/>
          </w:tcPr>
          <w:p w:rsidR="00C23887" w:rsidRPr="00080597" w:rsidRDefault="00080597" w:rsidP="004D6AB0">
            <w:pPr>
              <w:pStyle w:val="ListParagraph"/>
              <w:tabs>
                <w:tab w:val="left" w:pos="567"/>
              </w:tabs>
              <w:spacing w:line="480" w:lineRule="auto"/>
              <w:ind w:left="0"/>
              <w:jc w:val="both"/>
              <w:rPr>
                <w:rFonts w:ascii="Times New Roman" w:hAnsi="Times New Roman" w:cs="Times New Roman"/>
                <w:b/>
                <w:sz w:val="24"/>
                <w:szCs w:val="24"/>
              </w:rPr>
            </w:pPr>
            <w:r w:rsidRPr="00080597">
              <w:rPr>
                <w:rFonts w:ascii="Times New Roman" w:hAnsi="Times New Roman" w:cs="Times New Roman"/>
                <w:b/>
                <w:sz w:val="24"/>
                <w:szCs w:val="24"/>
              </w:rPr>
              <w:t>Ekonomi Bisnis</w:t>
            </w:r>
          </w:p>
        </w:tc>
      </w:tr>
      <w:tr w:rsidR="00C23887" w:rsidTr="000D05B4">
        <w:tc>
          <w:tcPr>
            <w:tcW w:w="7869" w:type="dxa"/>
            <w:gridSpan w:val="4"/>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080597" w:rsidRPr="006B711F" w:rsidRDefault="00080597" w:rsidP="004D6AB0">
            <w:pPr>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B711F">
              <w:rPr>
                <w:rFonts w:ascii="Times New Roman" w:hAnsi="Times New Roman" w:cs="Times New Roman"/>
                <w:b/>
                <w:bCs/>
                <w:sz w:val="24"/>
                <w:szCs w:val="24"/>
              </w:rPr>
              <w:t>Remitansi Turun Akibat Moratorium</w:t>
            </w:r>
          </w:p>
          <w:p w:rsidR="00080597" w:rsidRPr="006B711F" w:rsidRDefault="00080597" w:rsidP="004D6AB0">
            <w:pPr>
              <w:ind w:firstLine="720"/>
              <w:jc w:val="both"/>
              <w:rPr>
                <w:rFonts w:ascii="Times New Roman" w:hAnsi="Times New Roman" w:cs="Times New Roman"/>
                <w:sz w:val="24"/>
                <w:szCs w:val="24"/>
              </w:rPr>
            </w:pP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MATARAM-Remitansi atau kiriman uang dari Tenaga Kerja Indonesia di luar negeri pada tahun 2012 mengalami penurunan dibandingkan tahun sebelumnya. Salah satu penyebabnya adalah moratorium pengiriman TKI ke Arab Saudi sejak 2011.</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Kepala Dinas Tenaga Kerja dan Transmigrasi NTB H. Mokhlis mengatakn, kiriman uang dari TKI yang bekerja di Arab Saudipaling besar dibandingkan dengan TKI yang bekerja di Negara lainnya. “Moratorium adalah salah satu penyebab menurunnya kiriman uang para TKI yang bekerja di luar negeri. Terutama yang bekerja di Arab Saudi,” terangnya.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Data Badan Pusat Statistik Ntb mencatat total remitansi TKI pada tahun 2012 sebesar Rp 1,104 triliun. Angka ini menurun jika dibandingkan tahun sebelumnya sebesar 1.409 triliun. Kiriman terbesar dari TKI yang bekerja di Arab Saudi, yaknileih dari Rp 271 miliar.</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Data kiriman yang dari para pahlawan devisa itu diperoleh BPS NTB dari PT Kantor Pos Indonesia Cabang Mataram dan dari Kantor Perwakilan Bank Indonesia NTB. Sementara dari Kantor Pos Cabang Lombok Timur dan di Pulau Sumbawa, kantor pegadaian serta pasar modern yang elayani kiriman uang luar negeri belum terdata.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Dengan adanya kesepahaman bersama antara Indonesia dengan Negara tujua penempatan, diharapkan penempaan para TKI di bidan piñata laksana rumah tangga (PLRT) lebih jelas sesuai dengan kompetensinya.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Dalam MoU itu juga, kedua belah pihak mendorong kepastian perlindungan bagi TKI. Tidak itu saja, masalah gaji, metode pembayaran gaji dan hak libur khususnya bagi PLRT juga diatur. Agar kesepahaman bersama itu terwujud, lanjut Mokhlis, tentu pemerintah harus menyiapkan calon-calon TKI yang kompeten. Oleh sebab itu, pemerintah daerah juga harus ikut berperan.</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“Peran lebih dari pemda memang sangat dibutuhkan untuk menyiapkan calon TKI yang akan diberangkatkan adalah membenahi calon TKI yang akan diberangkatkan, makanya, langkah yang perlu dilakukan adalah membenahi BLK yang ada,” terangnya.</w:t>
            </w:r>
          </w:p>
          <w:p w:rsidR="00080597" w:rsidRPr="006B711F" w:rsidRDefault="0008059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Sementara itu,, Kepala BPS NTB H. Soegarenda mengatakan, kiriman uang dari TKI sangat membantu ekonomi keluarga mereka, terutama yang menjadi petani. Pasalnya, dengan uang tesebut keluarga TKI bisa mencukupi kebutuhan di saat harga hasil produksinya kurang bagus.</w:t>
            </w:r>
          </w:p>
          <w:p w:rsidR="00080597" w:rsidRDefault="00080597" w:rsidP="004D6AB0">
            <w:pPr>
              <w:ind w:firstLine="720"/>
              <w:jc w:val="both"/>
              <w:rPr>
                <w:rFonts w:ascii="Times New Roman" w:hAnsi="Times New Roman" w:cs="Times New Roman"/>
                <w:sz w:val="24"/>
                <w:szCs w:val="24"/>
              </w:rPr>
            </w:pPr>
          </w:p>
          <w:p w:rsidR="00C23887" w:rsidRDefault="00C23887" w:rsidP="004D6AB0">
            <w:pPr>
              <w:pStyle w:val="ListParagraph"/>
              <w:tabs>
                <w:tab w:val="left" w:pos="567"/>
              </w:tabs>
              <w:spacing w:line="480" w:lineRule="auto"/>
              <w:ind w:left="0"/>
              <w:jc w:val="both"/>
              <w:rPr>
                <w:rFonts w:ascii="Times New Roman" w:hAnsi="Times New Roman" w:cs="Times New Roman"/>
                <w:i/>
                <w:sz w:val="24"/>
                <w:szCs w:val="24"/>
              </w:rPr>
            </w:pPr>
          </w:p>
        </w:tc>
      </w:tr>
    </w:tbl>
    <w:tbl>
      <w:tblPr>
        <w:tblStyle w:val="TableGrid"/>
        <w:tblpPr w:leftFromText="180" w:rightFromText="180" w:vertAnchor="text" w:tblpY="-34"/>
        <w:tblW w:w="0" w:type="auto"/>
        <w:tblLook w:val="04A0"/>
      </w:tblPr>
      <w:tblGrid>
        <w:gridCol w:w="1961"/>
        <w:gridCol w:w="1970"/>
        <w:gridCol w:w="1962"/>
        <w:gridCol w:w="1976"/>
      </w:tblGrid>
      <w:tr w:rsidR="001726AA" w:rsidTr="001726AA">
        <w:trPr>
          <w:trHeight w:val="388"/>
        </w:trPr>
        <w:tc>
          <w:tcPr>
            <w:tcW w:w="1961" w:type="dxa"/>
            <w:tcBorders>
              <w:left w:val="single" w:sz="4" w:space="0" w:color="auto"/>
              <w:right w:val="single" w:sz="4" w:space="0" w:color="auto"/>
            </w:tcBorders>
          </w:tcPr>
          <w:p w:rsidR="001726AA" w:rsidRPr="00C23887" w:rsidRDefault="001726AA" w:rsidP="001726AA">
            <w:pPr>
              <w:pStyle w:val="ListParagraph"/>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Data</w:t>
            </w:r>
          </w:p>
        </w:tc>
        <w:tc>
          <w:tcPr>
            <w:tcW w:w="1970" w:type="dxa"/>
            <w:tcBorders>
              <w:left w:val="single" w:sz="4" w:space="0" w:color="auto"/>
            </w:tcBorders>
          </w:tcPr>
          <w:p w:rsidR="001726AA" w:rsidRPr="0009681E" w:rsidRDefault="001726AA" w:rsidP="001726AA">
            <w:pPr>
              <w:pStyle w:val="ListParagraph"/>
              <w:tabs>
                <w:tab w:val="left" w:pos="567"/>
              </w:tabs>
              <w:ind w:left="0"/>
              <w:jc w:val="center"/>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1726AA" w:rsidRPr="0009681E" w:rsidRDefault="001726AA" w:rsidP="001726AA">
            <w:pPr>
              <w:pStyle w:val="ListParagraph"/>
              <w:tabs>
                <w:tab w:val="left" w:pos="567"/>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09681E">
              <w:rPr>
                <w:rFonts w:ascii="Times New Roman" w:hAnsi="Times New Roman" w:cs="Times New Roman"/>
                <w:b/>
                <w:sz w:val="24"/>
                <w:szCs w:val="24"/>
              </w:rPr>
              <w:t xml:space="preserve">Edisi </w:t>
            </w:r>
          </w:p>
        </w:tc>
        <w:tc>
          <w:tcPr>
            <w:tcW w:w="1976" w:type="dxa"/>
          </w:tcPr>
          <w:p w:rsidR="001726AA" w:rsidRPr="0009681E" w:rsidRDefault="001726AA" w:rsidP="001726AA">
            <w:pPr>
              <w:pStyle w:val="ListParagraph"/>
              <w:tabs>
                <w:tab w:val="left" w:pos="567"/>
              </w:tabs>
              <w:ind w:left="0"/>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1726AA" w:rsidTr="001726AA">
        <w:tc>
          <w:tcPr>
            <w:tcW w:w="1961" w:type="dxa"/>
            <w:tcBorders>
              <w:left w:val="single" w:sz="4" w:space="0" w:color="auto"/>
            </w:tcBorders>
          </w:tcPr>
          <w:p w:rsidR="001726AA" w:rsidRPr="00304F8C" w:rsidRDefault="001726AA" w:rsidP="001726AA">
            <w:pPr>
              <w:pStyle w:val="ListParagraph"/>
              <w:tabs>
                <w:tab w:val="left" w:pos="567"/>
              </w:tabs>
              <w:ind w:left="0"/>
              <w:jc w:val="center"/>
              <w:rPr>
                <w:rFonts w:ascii="Times New Roman" w:hAnsi="Times New Roman" w:cs="Times New Roman"/>
                <w:b/>
                <w:sz w:val="24"/>
                <w:szCs w:val="24"/>
              </w:rPr>
            </w:pPr>
            <w:r w:rsidRPr="00304F8C">
              <w:rPr>
                <w:rFonts w:ascii="Times New Roman" w:hAnsi="Times New Roman" w:cs="Times New Roman"/>
                <w:b/>
                <w:sz w:val="24"/>
                <w:szCs w:val="24"/>
              </w:rPr>
              <w:t>16</w:t>
            </w:r>
          </w:p>
        </w:tc>
        <w:tc>
          <w:tcPr>
            <w:tcW w:w="1970" w:type="dxa"/>
            <w:tcBorders>
              <w:right w:val="single" w:sz="4" w:space="0" w:color="auto"/>
            </w:tcBorders>
          </w:tcPr>
          <w:p w:rsidR="001726AA" w:rsidRPr="00304F8C" w:rsidRDefault="001726AA" w:rsidP="001726AA">
            <w:pPr>
              <w:pStyle w:val="ListParagraph"/>
              <w:tabs>
                <w:tab w:val="left" w:pos="567"/>
              </w:tabs>
              <w:ind w:left="0"/>
              <w:jc w:val="center"/>
              <w:rPr>
                <w:rFonts w:ascii="Times New Roman" w:hAnsi="Times New Roman" w:cs="Times New Roman"/>
                <w:b/>
                <w:i/>
                <w:sz w:val="24"/>
                <w:szCs w:val="24"/>
              </w:rPr>
            </w:pPr>
            <w:r w:rsidRPr="00304F8C">
              <w:rPr>
                <w:rFonts w:ascii="Times New Roman" w:hAnsi="Times New Roman" w:cs="Times New Roman"/>
                <w:b/>
                <w:i/>
                <w:sz w:val="24"/>
                <w:szCs w:val="24"/>
              </w:rPr>
              <w:t>Lombok Post</w:t>
            </w:r>
          </w:p>
        </w:tc>
        <w:tc>
          <w:tcPr>
            <w:tcW w:w="1962" w:type="dxa"/>
            <w:tcBorders>
              <w:left w:val="single" w:sz="4" w:space="0" w:color="auto"/>
            </w:tcBorders>
          </w:tcPr>
          <w:p w:rsidR="001726AA" w:rsidRPr="00304F8C" w:rsidRDefault="001726AA" w:rsidP="001726AA">
            <w:pPr>
              <w:pStyle w:val="ListParagraph"/>
              <w:tabs>
                <w:tab w:val="left" w:pos="567"/>
              </w:tabs>
              <w:ind w:left="0"/>
              <w:jc w:val="center"/>
              <w:rPr>
                <w:rFonts w:ascii="Times New Roman" w:hAnsi="Times New Roman" w:cs="Times New Roman"/>
                <w:b/>
                <w:sz w:val="24"/>
                <w:szCs w:val="24"/>
              </w:rPr>
            </w:pPr>
            <w:r w:rsidRPr="00304F8C">
              <w:rPr>
                <w:rFonts w:ascii="Times New Roman" w:hAnsi="Times New Roman" w:cs="Times New Roman"/>
                <w:b/>
                <w:sz w:val="24"/>
                <w:szCs w:val="24"/>
              </w:rPr>
              <w:t>25-03-2013</w:t>
            </w:r>
          </w:p>
        </w:tc>
        <w:tc>
          <w:tcPr>
            <w:tcW w:w="1976" w:type="dxa"/>
          </w:tcPr>
          <w:p w:rsidR="001726AA" w:rsidRPr="00304F8C" w:rsidRDefault="001726AA" w:rsidP="001726AA">
            <w:pPr>
              <w:pStyle w:val="ListParagraph"/>
              <w:tabs>
                <w:tab w:val="left" w:pos="567"/>
              </w:tabs>
              <w:ind w:left="0"/>
              <w:jc w:val="center"/>
              <w:rPr>
                <w:rFonts w:ascii="Times New Roman" w:hAnsi="Times New Roman" w:cs="Times New Roman"/>
                <w:b/>
                <w:sz w:val="24"/>
                <w:szCs w:val="24"/>
              </w:rPr>
            </w:pPr>
            <w:r w:rsidRPr="00304F8C">
              <w:rPr>
                <w:rFonts w:ascii="Times New Roman" w:hAnsi="Times New Roman" w:cs="Times New Roman"/>
                <w:b/>
                <w:sz w:val="24"/>
                <w:szCs w:val="24"/>
              </w:rPr>
              <w:t>Ekonomi Bisnis</w:t>
            </w:r>
          </w:p>
        </w:tc>
      </w:tr>
      <w:tr w:rsidR="001726AA" w:rsidTr="001726AA">
        <w:tc>
          <w:tcPr>
            <w:tcW w:w="7869" w:type="dxa"/>
            <w:gridSpan w:val="4"/>
          </w:tcPr>
          <w:p w:rsidR="001726AA" w:rsidRPr="00C23887" w:rsidRDefault="001726AA" w:rsidP="001726AA">
            <w:pPr>
              <w:pStyle w:val="ListParagraph"/>
              <w:tabs>
                <w:tab w:val="left" w:pos="567"/>
              </w:tabs>
              <w:ind w:left="0"/>
              <w:jc w:val="center"/>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1726AA" w:rsidTr="001726AA">
        <w:tc>
          <w:tcPr>
            <w:tcW w:w="7869" w:type="dxa"/>
            <w:gridSpan w:val="4"/>
          </w:tcPr>
          <w:p w:rsidR="001726AA" w:rsidRDefault="001726AA" w:rsidP="001726AA">
            <w:pPr>
              <w:jc w:val="both"/>
              <w:rPr>
                <w:rFonts w:ascii="Times New Roman" w:hAnsi="Times New Roman" w:cs="Times New Roman"/>
                <w:sz w:val="24"/>
                <w:szCs w:val="24"/>
              </w:rPr>
            </w:pPr>
          </w:p>
          <w:p w:rsidR="001726AA" w:rsidRPr="006B711F" w:rsidRDefault="001726AA" w:rsidP="001726AA">
            <w:pPr>
              <w:jc w:val="both"/>
              <w:rPr>
                <w:rFonts w:ascii="Times New Roman" w:hAnsi="Times New Roman" w:cs="Times New Roman"/>
                <w:b/>
                <w:bCs/>
                <w:sz w:val="24"/>
                <w:szCs w:val="24"/>
              </w:rPr>
            </w:pPr>
            <w:r w:rsidRPr="006B711F">
              <w:rPr>
                <w:rFonts w:ascii="Times New Roman" w:hAnsi="Times New Roman" w:cs="Times New Roman"/>
                <w:b/>
                <w:bCs/>
                <w:sz w:val="24"/>
                <w:szCs w:val="24"/>
              </w:rPr>
              <w:t>MUI: Masyarakat Perlu Waspadai Setiap Produk</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MATARAM-Majelis Ulama Indonesia (MUI) NTB mengingatkan dan mengimbau masyarakat agar waspada terhadap setiap produk, baik produksi local maupun barang impor: Pasalnya tidak menutup kemungkinan bahan campurannya mengandung zat yang diharamkan Islam.</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“Perlu ada keraguan atau was-was terhadap setiap produk olahan. Apalagi banyak yang dating dari Cina. Kami tidak mengatakan haram, tapi patut diragukan kehalalannya,” kata Ketua MUI NTB Prof Syaiful Muslim.</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Dikatakan, berbagai produk berbahan baku pangan local, seperti singkong ketika sudah masuk industry olahan pasti dicampur dengan bahan lain yang masih diragukan kehalalnnya. Bahan pencampur makanan bisa saja mengandung bagian dari babi yang diharamkan dalam Islam. Bahkan rambut dari hewan itu bisa digunakan untuk kuas.</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Selain itu, carbon penjernih air yang dating dari luar negeri tidak menutup kemungkinan juga mengandung bahan babi. Fakta ini belum diketahui secara luas oleh umat muslim.</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MUI NTB lanjutnya, bukan berdiam diri melihat berbagai produk pangan olahan yang mengandung berbagai bahan campuran beredar di pasaran. Pihaknya sudah mengimbau kepada seluruh produsen local untuk membuat sertifikat halal.</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Pihaknya juga menjalin kerjasama dengan sejumlah instansi terkait dalam rangka membantu pelaku usaha mikro, kecil dan menengah (UMKM) memperoleh sertifikat halal, seperti Kantor Wilayah Kementrian Agama NTB, Kanor Dinas Perindustrian dan Perdagangan (Diperindag) NTB.</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Upaya sosialisasi kepada masyarakt luas juga tetap dilakukan setiap tahun kegiatan ini juga dilakukan bekerja sama dengan lembaga terkait sebagai penyandang dana.</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“MUI tidak memiliki dana untuk membantu para pelakku UMKM mendapatkan sertifikat halal. Makanya kami menjalin kerja sama dengan dinas terkait. Begitu juga untuk dana edukasi ke masyarakat tentang kehalalan suatu produk,” jelasnya.</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MUI NTB, kata Syaiful, juga mendorong agar instansi yang terkait  pengawasan produk, dalam hal ini Balai Pengawas Obat dan Makanan (BBPOM) dan Disperindag untuk lebih mengintensifkan pengawasan produk terutama yang didatangkan dari luar negeri.</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Pihaknya juga mendorong agar para pengelola hotel di NTB untuk segera mengajukan permbohonan kehalaln ke pengunjung dan alat-alat yang digunakan untuk memproduksi berbagai jenis makanan.</w:t>
            </w:r>
          </w:p>
          <w:p w:rsidR="001726AA" w:rsidRPr="006B711F" w:rsidRDefault="001726AA" w:rsidP="001726AA">
            <w:pPr>
              <w:ind w:firstLine="720"/>
              <w:jc w:val="both"/>
              <w:rPr>
                <w:rFonts w:ascii="Times New Roman" w:hAnsi="Times New Roman" w:cs="Times New Roman"/>
                <w:sz w:val="24"/>
                <w:szCs w:val="24"/>
              </w:rPr>
            </w:pPr>
            <w:r w:rsidRPr="006B711F">
              <w:rPr>
                <w:rFonts w:ascii="Times New Roman" w:hAnsi="Times New Roman" w:cs="Times New Roman"/>
                <w:sz w:val="24"/>
                <w:szCs w:val="24"/>
              </w:rPr>
              <w:t>“Saya juga sudah menyarankan kepada sejumlah pengelola hotel untuk menggunakan bahan pencampur makanan produk local yang sejenis dengan produk dari luar,” terangnya.</w:t>
            </w:r>
          </w:p>
          <w:p w:rsidR="001726AA" w:rsidRPr="00304F8C" w:rsidRDefault="001726AA" w:rsidP="001726AA">
            <w:pPr>
              <w:ind w:firstLine="720"/>
              <w:jc w:val="both"/>
              <w:rPr>
                <w:rFonts w:ascii="Times New Roman" w:hAnsi="Times New Roman" w:cs="Times New Roman"/>
                <w:sz w:val="24"/>
                <w:szCs w:val="24"/>
              </w:rPr>
            </w:pPr>
          </w:p>
        </w:tc>
      </w:tr>
    </w:tbl>
    <w:p w:rsidR="00C23887" w:rsidRPr="001726AA" w:rsidRDefault="00C23887" w:rsidP="001726AA">
      <w:pPr>
        <w:tabs>
          <w:tab w:val="left" w:pos="567"/>
        </w:tabs>
        <w:spacing w:line="480" w:lineRule="auto"/>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304F8C" w:rsidRDefault="00304F8C" w:rsidP="004D6AB0">
            <w:pPr>
              <w:pStyle w:val="ListParagraph"/>
              <w:tabs>
                <w:tab w:val="left" w:pos="567"/>
              </w:tabs>
              <w:spacing w:line="480" w:lineRule="auto"/>
              <w:ind w:left="0"/>
              <w:jc w:val="both"/>
              <w:rPr>
                <w:rFonts w:ascii="Times New Roman" w:hAnsi="Times New Roman" w:cs="Times New Roman"/>
                <w:b/>
                <w:i/>
                <w:sz w:val="24"/>
                <w:szCs w:val="24"/>
              </w:rPr>
            </w:pPr>
            <w:r w:rsidRPr="00304F8C">
              <w:rPr>
                <w:rFonts w:ascii="Times New Roman" w:hAnsi="Times New Roman" w:cs="Times New Roman"/>
                <w:b/>
                <w:i/>
                <w:sz w:val="24"/>
                <w:szCs w:val="24"/>
              </w:rPr>
              <w:t>17</w:t>
            </w:r>
          </w:p>
        </w:tc>
        <w:tc>
          <w:tcPr>
            <w:tcW w:w="1970" w:type="dxa"/>
            <w:tcBorders>
              <w:right w:val="single" w:sz="4" w:space="0" w:color="auto"/>
            </w:tcBorders>
          </w:tcPr>
          <w:p w:rsidR="00C23887" w:rsidRPr="00304F8C" w:rsidRDefault="00304F8C" w:rsidP="004D6AB0">
            <w:pPr>
              <w:pStyle w:val="ListParagraph"/>
              <w:tabs>
                <w:tab w:val="left" w:pos="567"/>
              </w:tabs>
              <w:spacing w:line="480" w:lineRule="auto"/>
              <w:ind w:left="0"/>
              <w:jc w:val="both"/>
              <w:rPr>
                <w:rFonts w:ascii="Times New Roman" w:hAnsi="Times New Roman" w:cs="Times New Roman"/>
                <w:b/>
                <w:i/>
                <w:sz w:val="24"/>
                <w:szCs w:val="24"/>
              </w:rPr>
            </w:pPr>
            <w:r w:rsidRPr="00304F8C">
              <w:rPr>
                <w:rFonts w:ascii="Times New Roman" w:hAnsi="Times New Roman" w:cs="Times New Roman"/>
                <w:b/>
                <w:i/>
                <w:sz w:val="24"/>
                <w:szCs w:val="24"/>
              </w:rPr>
              <w:t>Lombok Post</w:t>
            </w:r>
          </w:p>
        </w:tc>
        <w:tc>
          <w:tcPr>
            <w:tcW w:w="1962" w:type="dxa"/>
            <w:tcBorders>
              <w:left w:val="single" w:sz="4" w:space="0" w:color="auto"/>
            </w:tcBorders>
          </w:tcPr>
          <w:p w:rsidR="00C23887" w:rsidRPr="00304F8C" w:rsidRDefault="00304F8C" w:rsidP="004D6AB0">
            <w:pPr>
              <w:pStyle w:val="ListParagraph"/>
              <w:tabs>
                <w:tab w:val="left" w:pos="567"/>
              </w:tabs>
              <w:spacing w:line="480" w:lineRule="auto"/>
              <w:ind w:left="0"/>
              <w:jc w:val="both"/>
              <w:rPr>
                <w:rFonts w:ascii="Times New Roman" w:hAnsi="Times New Roman" w:cs="Times New Roman"/>
                <w:b/>
                <w:sz w:val="24"/>
                <w:szCs w:val="24"/>
              </w:rPr>
            </w:pPr>
            <w:r w:rsidRPr="00304F8C">
              <w:rPr>
                <w:rFonts w:ascii="Times New Roman" w:hAnsi="Times New Roman" w:cs="Times New Roman"/>
                <w:b/>
                <w:sz w:val="24"/>
                <w:szCs w:val="24"/>
              </w:rPr>
              <w:t>11-04-2013</w:t>
            </w:r>
          </w:p>
        </w:tc>
        <w:tc>
          <w:tcPr>
            <w:tcW w:w="1976" w:type="dxa"/>
          </w:tcPr>
          <w:p w:rsidR="00C23887" w:rsidRPr="00304F8C" w:rsidRDefault="00304F8C" w:rsidP="004D6AB0">
            <w:pPr>
              <w:pStyle w:val="ListParagraph"/>
              <w:tabs>
                <w:tab w:val="left" w:pos="567"/>
              </w:tabs>
              <w:spacing w:line="480" w:lineRule="auto"/>
              <w:ind w:left="0"/>
              <w:jc w:val="both"/>
              <w:rPr>
                <w:rFonts w:ascii="Times New Roman" w:hAnsi="Times New Roman" w:cs="Times New Roman"/>
                <w:b/>
                <w:sz w:val="24"/>
                <w:szCs w:val="24"/>
              </w:rPr>
            </w:pPr>
            <w:r w:rsidRPr="00304F8C">
              <w:rPr>
                <w:rFonts w:ascii="Times New Roman" w:hAnsi="Times New Roman" w:cs="Times New Roman"/>
                <w:b/>
                <w:sz w:val="24"/>
                <w:szCs w:val="24"/>
              </w:rPr>
              <w:t>Ekonomi Bisnis</w:t>
            </w:r>
          </w:p>
        </w:tc>
      </w:tr>
      <w:tr w:rsidR="00C23887" w:rsidTr="000D05B4">
        <w:tc>
          <w:tcPr>
            <w:tcW w:w="7869" w:type="dxa"/>
            <w:gridSpan w:val="4"/>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304F8C" w:rsidRPr="006B711F" w:rsidRDefault="00304F8C"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Kartel Rugikan Konsumen Rp 5T</w:t>
            </w:r>
          </w:p>
          <w:p w:rsidR="00F9089B" w:rsidRDefault="00304F8C"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JAKARTA-Lonjakan harga bawah putih dan daging sapi tidak hanya menghantam angka inflasi namun juga menggerus kantorng konsumen. Komisi Pengawas Persaingan Usaha (KPPU) punya hitungan menarik mengenai seberapa besar kerugian yang harus ditanggung masyarakat akibat </w:t>
            </w:r>
            <w:r w:rsidR="00F9089B">
              <w:rPr>
                <w:rFonts w:ascii="Times New Roman" w:hAnsi="Times New Roman" w:cs="Times New Roman"/>
                <w:sz w:val="24"/>
                <w:szCs w:val="24"/>
              </w:rPr>
              <w:t xml:space="preserve">lonjakan harga yang diduga berbau </w:t>
            </w:r>
            <w:r w:rsidR="00F9089B" w:rsidRPr="00F9089B">
              <w:rPr>
                <w:rFonts w:ascii="Times New Roman" w:hAnsi="Times New Roman" w:cs="Times New Roman"/>
                <w:i/>
                <w:sz w:val="24"/>
                <w:szCs w:val="24"/>
              </w:rPr>
              <w:t>kartel</w:t>
            </w:r>
            <w:r w:rsidR="00F9089B">
              <w:rPr>
                <w:rFonts w:ascii="Times New Roman" w:hAnsi="Times New Roman" w:cs="Times New Roman"/>
                <w:sz w:val="24"/>
                <w:szCs w:val="24"/>
              </w:rPr>
              <w:t xml:space="preserve"> ini.</w:t>
            </w:r>
          </w:p>
          <w:p w:rsidR="00304F8C" w:rsidRPr="006B711F" w:rsidRDefault="00304F8C"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konsumen harus membayar kkomoditas bawang putih dan daging sapi dengan harga yang lebih tinggi dibandingkan harga normal. Estimasi kerugian konsumen sepanjang Januari-Maret 2013 mencapai Rp 4,4 hingga 5,8 triliun,” ujarnya di Komisi VI DPR kemarin.</w:t>
            </w:r>
          </w:p>
          <w:p w:rsidR="00304F8C" w:rsidRPr="006B711F" w:rsidRDefault="00304F8C"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Nawir pun mebeber kalkulasinya. Untuk bawang putih, konsumsi per tahun diperikarakan sebesar 330 juta kilogram (kg) atau 330 ribu ton. Adapun konsumsi periode Januari-Maret 2013 diproyeksi sekitar 82,5 juta kg.</w:t>
            </w:r>
          </w:p>
          <w:p w:rsidR="00304F8C" w:rsidRPr="006B711F" w:rsidRDefault="00304F8C"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Selain itu, harga normal bawang putih ada di kisaran 12-14 ribu per kg, sedangkan pada Januari Maret harga naik hingga kisaran rata-rata Rp 25 – 35 per kg. sehingga ada selisih harga Rp 1,07-1,7 triliun. “Nah, inilah estimasi kerugian akibat kenaikan, harga bawang putih,” sebutnya.</w:t>
            </w:r>
          </w:p>
          <w:p w:rsidR="00304F8C" w:rsidRPr="006B711F" w:rsidRDefault="00304F8C"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Untuk daging sapi, lanjut Nawir, asumsi konsumsi per tahun sebanyak 549 juga kg, sehingga konsumsi Januari-Maret sekitar 137,25 juta kg. pada saat normal, harga daging sapi sebesar Rp 60-70 ribu per kg namun beberapa waktu lalu harga sempat naik ke kisaran Rp 85-100 ribu per kg, sehingga ada selisih rp25-30 ribu per kg. “dari selisih itu, kerugian konsumen mencapai Rp 3,4 – 4,3 triliun,” ucapnya.</w:t>
            </w:r>
          </w:p>
          <w:p w:rsidR="00304F8C" w:rsidRPr="006B711F" w:rsidRDefault="00304F8C"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Dengan berbagai fakta tersebut, kata Nawir, KPPU memiliki dugaan kuat bahwa importasi bawang putih dan daging sapi memang diwarnai praktie kartel oleh pelaku usaha tertentu yang ingin mengeruk keuntungan lebih banyak. “Hal seperti ini harus diberantas karena merugikan masyarakat secara langsung,” ujarnya.</w:t>
            </w:r>
          </w:p>
          <w:p w:rsidR="00304F8C" w:rsidRPr="006B711F" w:rsidRDefault="00304F8C"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Karena itu, KPPU dalam waktu dikatakan segera melakukan gelar perkara terkait dugaan kartel tersebut. Apalagi, lanjut dia, KPPU juga memiliki bukti kuat. Misalnya, fakta bahwa ratusan container, termasuk 512 kontainer di Pelabuhan Tanjung Perak Surabaya yang sebenarnya sudah mendapatkan clearance (izin beres) namun tidak segera dikeluarkan untuk didistribusikan ke pasar. “Nah, pemilik barang itu sengaja menahan stok untuk menggerakkan harga naik. Ini </w:t>
            </w:r>
            <w:r w:rsidRPr="006B711F">
              <w:rPr>
                <w:rFonts w:ascii="Times New Roman" w:hAnsi="Times New Roman" w:cs="Times New Roman"/>
                <w:i/>
                <w:iCs/>
                <w:sz w:val="24"/>
                <w:szCs w:val="24"/>
              </w:rPr>
              <w:t>nggak bener</w:t>
            </w:r>
            <w:r w:rsidRPr="006B711F">
              <w:rPr>
                <w:rFonts w:ascii="Times New Roman" w:hAnsi="Times New Roman" w:cs="Times New Roman"/>
                <w:sz w:val="24"/>
                <w:szCs w:val="24"/>
              </w:rPr>
              <w:t>,” katanya.</w:t>
            </w:r>
          </w:p>
          <w:p w:rsidR="00304F8C" w:rsidRPr="006B711F" w:rsidRDefault="00304F8C"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Ketua Komisi VI DPR Arilangga Hartarto mengatakan, DPR mendukung penuh upaya pengusutan dugaan kartel oleh KPPU. Sebab, praktek </w:t>
            </w:r>
            <w:r w:rsidRPr="006B711F">
              <w:rPr>
                <w:rFonts w:ascii="Times New Roman" w:hAnsi="Times New Roman" w:cs="Times New Roman"/>
                <w:sz w:val="24"/>
                <w:szCs w:val="24"/>
              </w:rPr>
              <w:lastRenderedPageBreak/>
              <w:t>semacam ini sudah disinyalir berlangsung lama. “Ketersediaan bahan pangan dengan harga terjangkau harus menjadi prioritas ucapnya.</w:t>
            </w:r>
          </w:p>
          <w:p w:rsidR="00C23887" w:rsidRDefault="00C23887" w:rsidP="004D6AB0">
            <w:pPr>
              <w:pStyle w:val="ListParagraph"/>
              <w:tabs>
                <w:tab w:val="left" w:pos="567"/>
              </w:tabs>
              <w:spacing w:line="480" w:lineRule="auto"/>
              <w:ind w:left="0"/>
              <w:jc w:val="both"/>
              <w:rPr>
                <w:rFonts w:ascii="Times New Roman" w:hAnsi="Times New Roman" w:cs="Times New Roman"/>
                <w:i/>
                <w:sz w:val="24"/>
                <w:szCs w:val="24"/>
              </w:rPr>
            </w:pPr>
          </w:p>
        </w:tc>
      </w:tr>
    </w:tbl>
    <w:p w:rsidR="00C23887" w:rsidRPr="0009681E" w:rsidRDefault="00C23887"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7A7855" w:rsidRDefault="00304F8C" w:rsidP="004D6AB0">
            <w:pPr>
              <w:pStyle w:val="ListParagraph"/>
              <w:tabs>
                <w:tab w:val="left" w:pos="567"/>
              </w:tabs>
              <w:spacing w:line="480" w:lineRule="auto"/>
              <w:ind w:left="0"/>
              <w:jc w:val="both"/>
              <w:rPr>
                <w:rFonts w:ascii="Times New Roman" w:hAnsi="Times New Roman" w:cs="Times New Roman"/>
                <w:b/>
                <w:sz w:val="24"/>
                <w:szCs w:val="24"/>
              </w:rPr>
            </w:pPr>
            <w:r w:rsidRPr="007A7855">
              <w:rPr>
                <w:rFonts w:ascii="Times New Roman" w:hAnsi="Times New Roman" w:cs="Times New Roman"/>
                <w:b/>
                <w:sz w:val="24"/>
                <w:szCs w:val="24"/>
              </w:rPr>
              <w:t>18</w:t>
            </w:r>
          </w:p>
        </w:tc>
        <w:tc>
          <w:tcPr>
            <w:tcW w:w="1970" w:type="dxa"/>
            <w:tcBorders>
              <w:right w:val="single" w:sz="4" w:space="0" w:color="auto"/>
            </w:tcBorders>
          </w:tcPr>
          <w:p w:rsidR="00C23887" w:rsidRPr="007A7855" w:rsidRDefault="00304F8C" w:rsidP="004D6AB0">
            <w:pPr>
              <w:pStyle w:val="ListParagraph"/>
              <w:tabs>
                <w:tab w:val="left" w:pos="567"/>
              </w:tabs>
              <w:spacing w:line="480" w:lineRule="auto"/>
              <w:ind w:left="0"/>
              <w:jc w:val="both"/>
              <w:rPr>
                <w:rFonts w:ascii="Times New Roman" w:hAnsi="Times New Roman" w:cs="Times New Roman"/>
                <w:b/>
                <w:i/>
                <w:sz w:val="24"/>
                <w:szCs w:val="24"/>
              </w:rPr>
            </w:pPr>
            <w:r w:rsidRPr="007A7855">
              <w:rPr>
                <w:rFonts w:ascii="Times New Roman" w:hAnsi="Times New Roman" w:cs="Times New Roman"/>
                <w:b/>
                <w:i/>
                <w:sz w:val="24"/>
                <w:szCs w:val="24"/>
              </w:rPr>
              <w:t>Lombok Post</w:t>
            </w:r>
          </w:p>
        </w:tc>
        <w:tc>
          <w:tcPr>
            <w:tcW w:w="1962" w:type="dxa"/>
            <w:tcBorders>
              <w:left w:val="single" w:sz="4" w:space="0" w:color="auto"/>
            </w:tcBorders>
          </w:tcPr>
          <w:p w:rsidR="00C23887" w:rsidRPr="007A7855" w:rsidRDefault="00304F8C" w:rsidP="004D6AB0">
            <w:pPr>
              <w:pStyle w:val="ListParagraph"/>
              <w:tabs>
                <w:tab w:val="left" w:pos="567"/>
              </w:tabs>
              <w:spacing w:line="480" w:lineRule="auto"/>
              <w:ind w:left="0"/>
              <w:jc w:val="both"/>
              <w:rPr>
                <w:rFonts w:ascii="Times New Roman" w:hAnsi="Times New Roman" w:cs="Times New Roman"/>
                <w:b/>
                <w:sz w:val="24"/>
                <w:szCs w:val="24"/>
              </w:rPr>
            </w:pPr>
            <w:r w:rsidRPr="007A7855">
              <w:rPr>
                <w:rFonts w:ascii="Times New Roman" w:hAnsi="Times New Roman" w:cs="Times New Roman"/>
                <w:b/>
                <w:sz w:val="24"/>
                <w:szCs w:val="24"/>
              </w:rPr>
              <w:t>25-04-2013</w:t>
            </w:r>
          </w:p>
        </w:tc>
        <w:tc>
          <w:tcPr>
            <w:tcW w:w="1976" w:type="dxa"/>
          </w:tcPr>
          <w:p w:rsidR="00C23887" w:rsidRPr="007A7855" w:rsidRDefault="007A7855" w:rsidP="004D6AB0">
            <w:pPr>
              <w:pStyle w:val="ListParagraph"/>
              <w:tabs>
                <w:tab w:val="left" w:pos="567"/>
              </w:tabs>
              <w:spacing w:line="480" w:lineRule="auto"/>
              <w:ind w:left="0"/>
              <w:jc w:val="both"/>
              <w:rPr>
                <w:rFonts w:ascii="Times New Roman" w:hAnsi="Times New Roman" w:cs="Times New Roman"/>
                <w:b/>
                <w:sz w:val="24"/>
                <w:szCs w:val="24"/>
              </w:rPr>
            </w:pPr>
            <w:r w:rsidRPr="007A7855">
              <w:rPr>
                <w:rFonts w:ascii="Times New Roman" w:hAnsi="Times New Roman" w:cs="Times New Roman"/>
                <w:b/>
                <w:sz w:val="24"/>
                <w:szCs w:val="24"/>
              </w:rPr>
              <w:t>Ekonomi Bisnis</w:t>
            </w:r>
          </w:p>
        </w:tc>
      </w:tr>
      <w:tr w:rsidR="00C23887" w:rsidTr="000D05B4">
        <w:tc>
          <w:tcPr>
            <w:tcW w:w="7869" w:type="dxa"/>
            <w:gridSpan w:val="4"/>
          </w:tcPr>
          <w:p w:rsidR="00C23887" w:rsidRPr="007A7855"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7A7855">
              <w:rPr>
                <w:rFonts w:ascii="Times New Roman" w:hAnsi="Times New Roman" w:cs="Times New Roman"/>
                <w:b/>
                <w:sz w:val="24"/>
                <w:szCs w:val="24"/>
              </w:rPr>
              <w:t>Teks Berita</w:t>
            </w:r>
          </w:p>
        </w:tc>
      </w:tr>
      <w:tr w:rsidR="00C23887" w:rsidTr="000D05B4">
        <w:tc>
          <w:tcPr>
            <w:tcW w:w="7869" w:type="dxa"/>
            <w:gridSpan w:val="4"/>
          </w:tcPr>
          <w:p w:rsidR="007A7855" w:rsidRPr="006B711F" w:rsidRDefault="007A7855"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Monitoring Utang Swasta Diperketat</w:t>
            </w:r>
          </w:p>
          <w:p w:rsidR="007A7855" w:rsidRPr="006B711F" w:rsidRDefault="007A7855"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Gunakan Instrumen Pajak</w:t>
            </w:r>
          </w:p>
          <w:p w:rsidR="007A7855" w:rsidRPr="006B711F" w:rsidRDefault="007A7855"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JAKARTA-Tren pertumbuhan utang luar negeri pihak swasta atau korporasi membuat pemerintah mengernyitkan dahi. Untuk meredam imbas negatifnya, pemerintah siap memperketat monitoring utang swasta.</w:t>
            </w:r>
          </w:p>
          <w:p w:rsidR="007A7855" w:rsidRPr="006B711F" w:rsidRDefault="007A7855"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Wakil Menteri Keuangan Mahendra Siregar mengatakan, mitigasi risiko utang swasta merupaan faktor penting dalam stabilitas keuangan Indonesia. “Kajian dan masukan sudah banyak, tinggal kita seriusi,” ujarnya kemarin (24/4).</w:t>
            </w:r>
          </w:p>
          <w:p w:rsidR="007A7855" w:rsidRPr="006B711F" w:rsidRDefault="007A7855"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Menurut Mahendra, pesatnya kenaikan utang luar negeri swasta dipicu oleh perekonomian Indonesia yang terus tumbuh. Hal itu mendorong perusahaan swasta untuk berekspansi mengembangkan bisnisnya. “Di sisi lain, pasokan kredit dari luar negeri juga tinggi,” katanya.</w:t>
            </w:r>
          </w:p>
          <w:p w:rsidR="007A7855" w:rsidRPr="006B711F" w:rsidRDefault="007A7855"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Selanjutnya diketahui, pemerintah harus memonitor utang swasta karena penuntasannya dapat menimbulkan berbagai risiko dan memicu krisis. Misalnya, salah satu penyebab parahnya imbas krisis moneter 1997 adalah banyaknya perusahan yang memiliki utang dala denominasi USD, namun pendapatnya kebanyakan dlam denomisai Rupiah. Akhirnya, ketika nilai tukar Rupiah Akibatnya, ketika nilai tukar Rupiah anjlok, perusahaan koaps karena tidak sanggup membayar utang.</w:t>
            </w:r>
          </w:p>
          <w:p w:rsidR="007A7855" w:rsidRPr="006B711F" w:rsidRDefault="007A7855"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Data menunjukkan, rasio utang swasta terhadap produk domestic bruto (PDB) yang mencapai kisaran 30 persen, kini memang sudah melampaui rasio utang pemerintah terhadap PDB yang di kisaran 23 persen.</w:t>
            </w:r>
          </w:p>
          <w:p w:rsidR="007A7855" w:rsidRPr="006B711F" w:rsidRDefault="007A7855"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Dari sisi nilai, pada akhir 2011, utang luar negeri swasta masih di kisaran USD 106,73 miliar, tapi per Januari 2013 sudah meningkat menjadi USD 125,05 miliar. Sedangkan utang luar negeri pemerntah yang pada 2011 sebesar USD 123,13 miliar, pada akhir 2012 hanya naik tipis menjadi USD 126,11 miliar.</w:t>
            </w:r>
          </w:p>
          <w:p w:rsidR="007A7855" w:rsidRPr="006B711F" w:rsidRDefault="007A7855" w:rsidP="004D6AB0">
            <w:pPr>
              <w:ind w:firstLine="720"/>
              <w:jc w:val="both"/>
              <w:rPr>
                <w:rFonts w:ascii="Times New Roman" w:hAnsi="Times New Roman" w:cs="Times New Roman"/>
                <w:sz w:val="24"/>
                <w:szCs w:val="24"/>
              </w:rPr>
            </w:pPr>
            <w:r w:rsidRPr="006B711F">
              <w:rPr>
                <w:rFonts w:ascii="Times New Roman" w:hAnsi="Times New Roman" w:cs="Times New Roman"/>
                <w:i/>
                <w:iCs/>
                <w:sz w:val="24"/>
                <w:szCs w:val="24"/>
              </w:rPr>
              <w:t>Lantas apa yang akan dilakukan pemerintah?</w:t>
            </w:r>
          </w:p>
          <w:p w:rsidR="007A7855" w:rsidRPr="006B711F" w:rsidRDefault="007A7855"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Mahendra mengatakan, saat ini Kementrian Keuangan tengah memfinalisasi system monitor utang swasta melalui instrument aturan pajak. “Ini untuk transparansi. Kalau ada utang (luar negeri) harus jelas asal dan peruntukannya,” upaya.</w:t>
            </w:r>
          </w:p>
          <w:p w:rsidR="007A7855" w:rsidRPr="006B711F" w:rsidRDefault="007A7855"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Direktur Jenderal Pajak Kementerian Keuangan Fuad Rahmany </w:t>
            </w:r>
            <w:r w:rsidRPr="006B711F">
              <w:rPr>
                <w:rFonts w:ascii="Times New Roman" w:hAnsi="Times New Roman" w:cs="Times New Roman"/>
                <w:sz w:val="24"/>
                <w:szCs w:val="24"/>
              </w:rPr>
              <w:lastRenderedPageBreak/>
              <w:t>mengatakan pemerintah akan, menetapkan batas rasio utang terhadap ekuitas atau debt to equity, rato (DER) untuk kalkulasi pajak. “Kan banyak perusahaan yang utangnya jor-joran, tapi kami belum bisa buka berapa besaran rasionya,” ujarnya.</w:t>
            </w:r>
          </w:p>
          <w:p w:rsidR="007A7855" w:rsidRPr="006B711F" w:rsidRDefault="007A7855"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Fuad mengakui, dalam beberapa kali forum konsultasi publik termasuk dengan pengusaha, kebanyakan pengusaha menolak rencana pemerintah itu. Namun pemerintah tidak akan menolak, tapi kita diskusi saja besar rasionya,” katanya.</w:t>
            </w:r>
          </w:p>
          <w:p w:rsidR="00C23887" w:rsidRPr="007A7855" w:rsidRDefault="007A7855"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Mahendra menambahkan, instrument aturan pajak terkait utang perusahaan itu memiliki dua manfaat. Pertama, untuk memonitor, dua mengerem niat perusahaan yang ingin jor-joran dalam berutang. Kedua, untuk meningkatkan pajak, “Yang penting jangan sampai tidak ada kendali sama sekali karena risikonya bagi sector keuangan cukup besar,” jelasnya.</w:t>
            </w:r>
          </w:p>
        </w:tc>
      </w:tr>
    </w:tbl>
    <w:p w:rsidR="00C23887" w:rsidRDefault="00C23887"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Pr="0009681E" w:rsidRDefault="001726AA" w:rsidP="00C23887">
      <w:pPr>
        <w:pStyle w:val="ListParagraph"/>
        <w:tabs>
          <w:tab w:val="left" w:pos="567"/>
        </w:tabs>
        <w:spacing w:line="480" w:lineRule="auto"/>
        <w:ind w:left="284"/>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Data</w:t>
            </w:r>
          </w:p>
        </w:tc>
        <w:tc>
          <w:tcPr>
            <w:tcW w:w="1970" w:type="dxa"/>
            <w:tcBorders>
              <w:left w:val="single" w:sz="4" w:space="0" w:color="auto"/>
            </w:tcBorders>
          </w:tcPr>
          <w:p w:rsidR="00C23887" w:rsidRPr="0009681E"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7A7855" w:rsidRDefault="007A7855" w:rsidP="007A7855">
            <w:pPr>
              <w:pStyle w:val="ListParagraph"/>
              <w:tabs>
                <w:tab w:val="left" w:pos="567"/>
              </w:tabs>
              <w:spacing w:line="480" w:lineRule="auto"/>
              <w:ind w:left="0"/>
              <w:jc w:val="center"/>
              <w:rPr>
                <w:rFonts w:ascii="Times New Roman" w:hAnsi="Times New Roman" w:cs="Times New Roman"/>
                <w:b/>
                <w:sz w:val="24"/>
                <w:szCs w:val="24"/>
              </w:rPr>
            </w:pPr>
            <w:r w:rsidRPr="007A7855">
              <w:rPr>
                <w:rFonts w:ascii="Times New Roman" w:hAnsi="Times New Roman" w:cs="Times New Roman"/>
                <w:b/>
                <w:sz w:val="24"/>
                <w:szCs w:val="24"/>
              </w:rPr>
              <w:t>19</w:t>
            </w:r>
          </w:p>
        </w:tc>
        <w:tc>
          <w:tcPr>
            <w:tcW w:w="1970" w:type="dxa"/>
            <w:tcBorders>
              <w:right w:val="single" w:sz="4" w:space="0" w:color="auto"/>
            </w:tcBorders>
          </w:tcPr>
          <w:p w:rsidR="00C23887" w:rsidRPr="007A7855" w:rsidRDefault="007A7855" w:rsidP="007A7855">
            <w:pPr>
              <w:pStyle w:val="ListParagraph"/>
              <w:tabs>
                <w:tab w:val="left" w:pos="567"/>
              </w:tabs>
              <w:spacing w:line="480" w:lineRule="auto"/>
              <w:ind w:left="0"/>
              <w:jc w:val="center"/>
              <w:rPr>
                <w:rFonts w:ascii="Times New Roman" w:hAnsi="Times New Roman" w:cs="Times New Roman"/>
                <w:b/>
                <w:i/>
                <w:sz w:val="24"/>
                <w:szCs w:val="24"/>
              </w:rPr>
            </w:pPr>
            <w:r w:rsidRPr="007A7855">
              <w:rPr>
                <w:rFonts w:ascii="Times New Roman" w:hAnsi="Times New Roman" w:cs="Times New Roman"/>
                <w:b/>
                <w:i/>
                <w:sz w:val="24"/>
                <w:szCs w:val="24"/>
              </w:rPr>
              <w:t>Lombok Post</w:t>
            </w:r>
          </w:p>
        </w:tc>
        <w:tc>
          <w:tcPr>
            <w:tcW w:w="1962" w:type="dxa"/>
            <w:tcBorders>
              <w:left w:val="single" w:sz="4" w:space="0" w:color="auto"/>
            </w:tcBorders>
          </w:tcPr>
          <w:p w:rsidR="00C23887" w:rsidRPr="007A7855" w:rsidRDefault="007A7855" w:rsidP="007A7855">
            <w:pPr>
              <w:pStyle w:val="ListParagraph"/>
              <w:tabs>
                <w:tab w:val="left" w:pos="567"/>
              </w:tabs>
              <w:spacing w:line="480" w:lineRule="auto"/>
              <w:ind w:left="0"/>
              <w:jc w:val="center"/>
              <w:rPr>
                <w:rFonts w:ascii="Times New Roman" w:hAnsi="Times New Roman" w:cs="Times New Roman"/>
                <w:b/>
                <w:sz w:val="24"/>
                <w:szCs w:val="24"/>
              </w:rPr>
            </w:pPr>
            <w:r w:rsidRPr="007A7855">
              <w:rPr>
                <w:rFonts w:ascii="Times New Roman" w:hAnsi="Times New Roman" w:cs="Times New Roman"/>
                <w:b/>
                <w:sz w:val="24"/>
                <w:szCs w:val="24"/>
              </w:rPr>
              <w:t>08-05-2013</w:t>
            </w:r>
          </w:p>
        </w:tc>
        <w:tc>
          <w:tcPr>
            <w:tcW w:w="1976" w:type="dxa"/>
          </w:tcPr>
          <w:p w:rsidR="00C23887" w:rsidRPr="007A7855" w:rsidRDefault="007A7855" w:rsidP="007A7855">
            <w:pPr>
              <w:pStyle w:val="ListParagraph"/>
              <w:tabs>
                <w:tab w:val="left" w:pos="567"/>
              </w:tabs>
              <w:spacing w:line="480" w:lineRule="auto"/>
              <w:ind w:left="0"/>
              <w:jc w:val="center"/>
              <w:rPr>
                <w:rFonts w:ascii="Times New Roman" w:hAnsi="Times New Roman" w:cs="Times New Roman"/>
                <w:b/>
                <w:sz w:val="24"/>
                <w:szCs w:val="24"/>
              </w:rPr>
            </w:pPr>
            <w:r w:rsidRPr="007A7855">
              <w:rPr>
                <w:rFonts w:ascii="Times New Roman" w:hAnsi="Times New Roman" w:cs="Times New Roman"/>
                <w:b/>
                <w:sz w:val="24"/>
                <w:szCs w:val="24"/>
              </w:rPr>
              <w:t>Ekonomi Bisnis</w:t>
            </w:r>
          </w:p>
        </w:tc>
      </w:tr>
      <w:tr w:rsidR="00C23887" w:rsidTr="000D05B4">
        <w:tc>
          <w:tcPr>
            <w:tcW w:w="7869" w:type="dxa"/>
            <w:gridSpan w:val="4"/>
          </w:tcPr>
          <w:p w:rsidR="00C23887" w:rsidRPr="00C23887"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990268" w:rsidRPr="006B711F" w:rsidRDefault="00990268" w:rsidP="00DC5D2D">
            <w:pPr>
              <w:ind w:firstLine="720"/>
              <w:jc w:val="both"/>
              <w:rPr>
                <w:rFonts w:ascii="Times New Roman" w:hAnsi="Times New Roman" w:cs="Times New Roman"/>
                <w:b/>
                <w:bCs/>
                <w:sz w:val="24"/>
                <w:szCs w:val="24"/>
              </w:rPr>
            </w:pPr>
            <w:r w:rsidRPr="006B711F">
              <w:rPr>
                <w:rFonts w:ascii="Times New Roman" w:hAnsi="Times New Roman" w:cs="Times New Roman"/>
                <w:b/>
                <w:bCs/>
                <w:sz w:val="24"/>
                <w:szCs w:val="24"/>
              </w:rPr>
              <w:t>Apjati Angkat Martabat Pahlawan Devisa</w:t>
            </w:r>
          </w:p>
          <w:p w:rsidR="00990268" w:rsidRPr="006B711F" w:rsidRDefault="00990268"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GIRI MENANG-Asosiasi Perusahaan Jasa Tenaga Kerja Indonesia (APJATI) NTB berkomitmen mengangkat harkat dan martabat para TKI. Pasalnya mereka pahlawan penyumbang devisa melalui kiriman uang hasil kerja kerasnya di luar negeri.</w:t>
            </w:r>
          </w:p>
          <w:p w:rsidR="00990268" w:rsidRPr="006B711F" w:rsidRDefault="00990268"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Hal itu dikatakan Ketua DPd Apjati NTB H Huhammadun, usai dilantik menjadi ketua baru periode 2013-2017, kemarin. Dia menggantikan H Muazzim Akbar yang menjabat selama 12 tahun. Pelantikan dilakukan oleh Ketua dewan Pengurus Pusat (DPP) Apjati Abyub Basalamah.</w:t>
            </w:r>
          </w:p>
          <w:p w:rsidR="00990268" w:rsidRPr="006B711F" w:rsidRDefault="00990268"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Pelantikan tersebut dirangkaikan dengan kegiatan bimbingan teknis untuk petugas rekrtu calon TKI (PRCTKI). Kegiatan ini dibuka sekretaris Daerah (Sekda) Pemprov NTB H Muhammad Nur. Hadir juga Deputi Badan Nasional Penempatan dan Perlindungan TKI (BNP2TKI) Agustin.</w:t>
            </w:r>
          </w:p>
          <w:p w:rsidR="00990268" w:rsidRPr="006B711F" w:rsidRDefault="00990268"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Muhammadun mengatakan, para pengurus baru sudah menyiapkan berbagai program dalam rangka meningkatkan martabat para TKI. Pertama program jangka pendek. Para pengurus yang terpilih dalam Musyawarah Daerah (Musda) Apjati, akan melakukan rekonsolidasi dengan seluruh anggota. Pasalnya, ada beberapa dari mereka yang perlu berencana keluar dari asosiasi.</w:t>
            </w:r>
          </w:p>
          <w:p w:rsidR="00990268" w:rsidRPr="006B711F" w:rsidRDefault="00990268"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“Kami akan konsolidasi dengan beberapa rekan dalam rangka mengangkat kualitas pengiriman TKI NTB,” terangnya. Selain itu, lanjutnya, pihaknya juga sudah membentuk dewan Pengurus Cabang (DPC) Apjati, di beberapa kabupaten/kota. Hal itu bertujuan untuk mempermudah komunikasi dengan para anggota Apjati di masing-masing daerah.</w:t>
            </w:r>
          </w:p>
          <w:p w:rsidR="00990268" w:rsidRPr="006B711F" w:rsidRDefault="00990268"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Dalam kepengurusan yang baru, juga sudah dibentuk semacam divisi. Misalnya Divisi Pemerintah Timur Tengah. Divisi ini nantinya focus terhadap berbagai permasalahan yang terkait dengan TKI yang ditempatkan di Negara-negara kawasan Timur Tengah. Ada juga Divisi Penempatan TKI di kawasan Asia Pasifik.</w:t>
            </w:r>
          </w:p>
          <w:p w:rsidR="00990268" w:rsidRPr="006B711F" w:rsidRDefault="00990268"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Apjati NTB juga sudah mewacanakan membentuk kantor perwakilan di Negara-negara penempatan. Pembentukan ini bertujuan untuk mempermudah komunikasi dan koordinasi dengan para divisi penempatan TKI yang ada di Apjati NTB. “Kantor perwakilan ini juga nantinya bisa membantu mempermudah dan memperlancar keluarga TKI, seperti pemulangan jenazah,” terangnya.</w:t>
            </w:r>
          </w:p>
          <w:p w:rsidR="00990268" w:rsidRPr="006B711F" w:rsidRDefault="00990268"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Ketua DPP Apjati ayub basalamah, berharap agar DPD Apjati NTB bisa menjadi pelopor Apjati lainnya. Terlebih Gubernur NTB telah memberikan perhatian besar melalui berbagai programnya. “Saya juga minta Ntb ikut mensukseskan program penempatan satu juta TKI formal,” harapnya.</w:t>
            </w:r>
          </w:p>
          <w:p w:rsidR="00C23887" w:rsidRPr="00341552" w:rsidRDefault="00990268"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Sekda Pemprov NTB H. Muhammad Nur, mengatakan NTB sudah saatnya menguasai dan menduduki. Namun, pilihannya ada dua. Pertama harus </w:t>
            </w:r>
            <w:r w:rsidRPr="006B711F">
              <w:rPr>
                <w:rFonts w:ascii="Times New Roman" w:hAnsi="Times New Roman" w:cs="Times New Roman"/>
                <w:sz w:val="24"/>
                <w:szCs w:val="24"/>
              </w:rPr>
              <w:lastRenderedPageBreak/>
              <w:t>memiliki capital yang mampu menghadirkan industry sehingga menyerap tenaga kerja. Kedua, jika tidak ada capital, masyarakat NTB yang harus mendatangi dimana industry itu berada, termasuk ke luar negeri.</w:t>
            </w:r>
          </w:p>
        </w:tc>
      </w:tr>
    </w:tbl>
    <w:p w:rsidR="00C23887" w:rsidRDefault="00C23887" w:rsidP="00DC5D2D">
      <w:pPr>
        <w:pStyle w:val="ListParagraph"/>
        <w:tabs>
          <w:tab w:val="left" w:pos="567"/>
        </w:tabs>
        <w:spacing w:line="480" w:lineRule="auto"/>
        <w:ind w:left="284"/>
        <w:jc w:val="both"/>
        <w:rPr>
          <w:rFonts w:ascii="Times New Roman" w:hAnsi="Times New Roman" w:cs="Times New Roman"/>
          <w:i/>
          <w:sz w:val="24"/>
          <w:szCs w:val="24"/>
        </w:rPr>
      </w:pPr>
    </w:p>
    <w:p w:rsidR="00990268" w:rsidRDefault="00990268" w:rsidP="00C23887">
      <w:pPr>
        <w:pStyle w:val="ListParagraph"/>
        <w:tabs>
          <w:tab w:val="left" w:pos="567"/>
        </w:tabs>
        <w:spacing w:line="480" w:lineRule="auto"/>
        <w:ind w:left="284"/>
        <w:rPr>
          <w:rFonts w:ascii="Times New Roman" w:hAnsi="Times New Roman" w:cs="Times New Roman"/>
          <w:i/>
          <w:sz w:val="24"/>
          <w:szCs w:val="24"/>
        </w:rPr>
      </w:pPr>
    </w:p>
    <w:p w:rsidR="00990268" w:rsidRPr="0009681E" w:rsidRDefault="00990268" w:rsidP="00C23887">
      <w:pPr>
        <w:pStyle w:val="ListParagraph"/>
        <w:tabs>
          <w:tab w:val="left" w:pos="567"/>
        </w:tabs>
        <w:spacing w:line="480" w:lineRule="auto"/>
        <w:ind w:left="284"/>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990268" w:rsidRDefault="00990268" w:rsidP="00990268">
            <w:pPr>
              <w:pStyle w:val="ListParagraph"/>
              <w:tabs>
                <w:tab w:val="left" w:pos="567"/>
              </w:tabs>
              <w:spacing w:line="480" w:lineRule="auto"/>
              <w:ind w:left="0"/>
              <w:jc w:val="center"/>
              <w:rPr>
                <w:rFonts w:ascii="Times New Roman" w:hAnsi="Times New Roman" w:cs="Times New Roman"/>
                <w:b/>
                <w:sz w:val="24"/>
                <w:szCs w:val="24"/>
              </w:rPr>
            </w:pPr>
            <w:r w:rsidRPr="00990268">
              <w:rPr>
                <w:rFonts w:ascii="Times New Roman" w:hAnsi="Times New Roman" w:cs="Times New Roman"/>
                <w:b/>
                <w:sz w:val="24"/>
                <w:szCs w:val="24"/>
              </w:rPr>
              <w:t>20</w:t>
            </w:r>
          </w:p>
        </w:tc>
        <w:tc>
          <w:tcPr>
            <w:tcW w:w="1970" w:type="dxa"/>
            <w:tcBorders>
              <w:right w:val="single" w:sz="4" w:space="0" w:color="auto"/>
            </w:tcBorders>
          </w:tcPr>
          <w:p w:rsidR="00C23887" w:rsidRPr="00990268" w:rsidRDefault="00990268" w:rsidP="00990268">
            <w:pPr>
              <w:pStyle w:val="ListParagraph"/>
              <w:tabs>
                <w:tab w:val="left" w:pos="567"/>
              </w:tabs>
              <w:spacing w:line="480" w:lineRule="auto"/>
              <w:ind w:left="0"/>
              <w:jc w:val="center"/>
              <w:rPr>
                <w:rFonts w:ascii="Times New Roman" w:hAnsi="Times New Roman" w:cs="Times New Roman"/>
                <w:b/>
                <w:i/>
                <w:sz w:val="24"/>
                <w:szCs w:val="24"/>
              </w:rPr>
            </w:pPr>
            <w:r w:rsidRPr="00990268">
              <w:rPr>
                <w:rFonts w:ascii="Times New Roman" w:hAnsi="Times New Roman" w:cs="Times New Roman"/>
                <w:b/>
                <w:i/>
                <w:sz w:val="24"/>
                <w:szCs w:val="24"/>
              </w:rPr>
              <w:t>Lombok Post</w:t>
            </w:r>
          </w:p>
        </w:tc>
        <w:tc>
          <w:tcPr>
            <w:tcW w:w="1962" w:type="dxa"/>
            <w:tcBorders>
              <w:left w:val="single" w:sz="4" w:space="0" w:color="auto"/>
            </w:tcBorders>
          </w:tcPr>
          <w:p w:rsidR="00C23887" w:rsidRPr="00990268" w:rsidRDefault="00990268" w:rsidP="00990268">
            <w:pPr>
              <w:pStyle w:val="ListParagraph"/>
              <w:tabs>
                <w:tab w:val="left" w:pos="567"/>
              </w:tabs>
              <w:spacing w:line="480" w:lineRule="auto"/>
              <w:ind w:left="0"/>
              <w:jc w:val="center"/>
              <w:rPr>
                <w:rFonts w:ascii="Times New Roman" w:hAnsi="Times New Roman" w:cs="Times New Roman"/>
                <w:b/>
                <w:sz w:val="24"/>
                <w:szCs w:val="24"/>
              </w:rPr>
            </w:pPr>
            <w:r w:rsidRPr="00990268">
              <w:rPr>
                <w:rFonts w:ascii="Times New Roman" w:hAnsi="Times New Roman" w:cs="Times New Roman"/>
                <w:b/>
                <w:sz w:val="24"/>
                <w:szCs w:val="24"/>
              </w:rPr>
              <w:t>10-01-2013</w:t>
            </w:r>
          </w:p>
        </w:tc>
        <w:tc>
          <w:tcPr>
            <w:tcW w:w="1976" w:type="dxa"/>
          </w:tcPr>
          <w:p w:rsidR="00C23887" w:rsidRPr="00990268" w:rsidRDefault="00990268" w:rsidP="00990268">
            <w:pPr>
              <w:pStyle w:val="ListParagraph"/>
              <w:tabs>
                <w:tab w:val="left" w:pos="567"/>
              </w:tabs>
              <w:spacing w:line="480" w:lineRule="auto"/>
              <w:ind w:left="0"/>
              <w:jc w:val="center"/>
              <w:rPr>
                <w:rFonts w:ascii="Times New Roman" w:hAnsi="Times New Roman" w:cs="Times New Roman"/>
                <w:b/>
                <w:sz w:val="24"/>
                <w:szCs w:val="24"/>
              </w:rPr>
            </w:pPr>
            <w:r w:rsidRPr="00990268">
              <w:rPr>
                <w:rFonts w:ascii="Times New Roman" w:hAnsi="Times New Roman" w:cs="Times New Roman"/>
                <w:b/>
                <w:sz w:val="24"/>
                <w:szCs w:val="24"/>
              </w:rPr>
              <w:t>Politik</w:t>
            </w:r>
          </w:p>
        </w:tc>
      </w:tr>
      <w:tr w:rsidR="00C23887" w:rsidTr="000D05B4">
        <w:tc>
          <w:tcPr>
            <w:tcW w:w="7869" w:type="dxa"/>
            <w:gridSpan w:val="4"/>
          </w:tcPr>
          <w:p w:rsidR="00C23887" w:rsidRPr="00990268" w:rsidRDefault="00C23887" w:rsidP="00990268">
            <w:pPr>
              <w:pStyle w:val="ListParagraph"/>
              <w:tabs>
                <w:tab w:val="left" w:pos="567"/>
              </w:tabs>
              <w:spacing w:line="480" w:lineRule="auto"/>
              <w:ind w:left="0"/>
              <w:jc w:val="center"/>
              <w:rPr>
                <w:rFonts w:ascii="Times New Roman" w:hAnsi="Times New Roman" w:cs="Times New Roman"/>
                <w:b/>
                <w:sz w:val="24"/>
                <w:szCs w:val="24"/>
              </w:rPr>
            </w:pPr>
            <w:r w:rsidRPr="00990268">
              <w:rPr>
                <w:rFonts w:ascii="Times New Roman" w:hAnsi="Times New Roman" w:cs="Times New Roman"/>
                <w:b/>
                <w:sz w:val="24"/>
                <w:szCs w:val="24"/>
              </w:rPr>
              <w:t>Teks Berita</w:t>
            </w:r>
          </w:p>
        </w:tc>
      </w:tr>
      <w:tr w:rsidR="00C23887" w:rsidTr="000D05B4">
        <w:tc>
          <w:tcPr>
            <w:tcW w:w="7869" w:type="dxa"/>
            <w:gridSpan w:val="4"/>
          </w:tcPr>
          <w:p w:rsidR="00990268" w:rsidRPr="00341552" w:rsidRDefault="00990268" w:rsidP="00DC5D2D">
            <w:pPr>
              <w:jc w:val="both"/>
              <w:rPr>
                <w:rFonts w:ascii="Times New Roman" w:hAnsi="Times New Roman" w:cs="Times New Roman"/>
                <w:b/>
                <w:bCs/>
                <w:sz w:val="24"/>
                <w:szCs w:val="24"/>
              </w:rPr>
            </w:pPr>
          </w:p>
          <w:p w:rsidR="00341552" w:rsidRPr="006B711F" w:rsidRDefault="00341552" w:rsidP="00DC5D2D">
            <w:pPr>
              <w:jc w:val="both"/>
              <w:rPr>
                <w:rFonts w:ascii="Times New Roman" w:hAnsi="Times New Roman" w:cs="Times New Roman"/>
                <w:b/>
                <w:bCs/>
                <w:sz w:val="24"/>
                <w:szCs w:val="24"/>
              </w:rPr>
            </w:pPr>
            <w:r w:rsidRPr="006B711F">
              <w:rPr>
                <w:rFonts w:ascii="Times New Roman" w:hAnsi="Times New Roman" w:cs="Times New Roman"/>
                <w:b/>
                <w:bCs/>
                <w:sz w:val="24"/>
                <w:szCs w:val="24"/>
              </w:rPr>
              <w:t>TGB: Cawagub Masih di Lauhul Mahfuz</w:t>
            </w:r>
          </w:p>
          <w:p w:rsidR="00341552" w:rsidRPr="006B711F" w:rsidRDefault="00341552"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MATARAM-Para Kandidat calon wakil gubernur yang ingin dilamar kandidat petahana Dr. TGH M Zainul Majdi sebagai pendamping masih layak berharap untuk digandeng. Pasalnya, TGB masih benar-benar “ masih “jomblo”. “Soal siapa yang akan menjadi cawagub itu masih ada di lauhul mafuz,” ungkap TGB di depan puluhan anggota dan pengurus Forum Komunikasi Alumni Timur Tengah (FKAT) NTB saat silaturrahmi, kemarin. </w:t>
            </w:r>
          </w:p>
          <w:p w:rsidR="00341552" w:rsidRPr="006B711F" w:rsidRDefault="00341552"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Dalam pertemuan ini, TGB juga memberikan penjelasan terkait adanhya tudingan dari salah satu parpol, yang mengatakan, dukungan yang diberikan ditolak TGB. Ditegaskan TGB, dirinya tidak pernah menolak dukungan dari parpol manapun, sebagai bagian dari dukungan yang diberikan. Namun TGB tidak menyebutkan secara detail mengenai parpol yang mengajukan syarat yang diajukan.</w:t>
            </w:r>
          </w:p>
          <w:p w:rsidR="00341552" w:rsidRPr="006B711F" w:rsidRDefault="00341552"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Berbagai alsan mendasar yang menguatkan niat untuk kembali maju dalam pemilukada, juga disampaikan TGB, yang juga salah satu alumni Timur Tengah. Salah satunya terkait maslahul ummah, alias persoalan keumatan yang mengharuskan untuk ikut mengabdikan diri dalam pembangunan masyarakat. Terlebih lagi, NTB merupakan daerah yang memiliki sejarah panjang dalam perkembangan Islam di Indonesia. “setahun saya meneguhkan hati dan menimbang, apakah maju kembali atau tidak” bebernya.</w:t>
            </w:r>
          </w:p>
          <w:p w:rsidR="00341552" w:rsidRPr="006B711F" w:rsidRDefault="00341552"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Bahkan, TGB mengaku sampai mencari figure, yang mungkin lebih tepat dan bisa membawa percepatan pembangunan yang lebih luar biasa. Namun, dengan kerendahan hati, kandidat-kandidat yang muncul masih belum cukup meyakinkan.</w:t>
            </w:r>
          </w:p>
          <w:p w:rsidR="00C23887" w:rsidRPr="00341552" w:rsidRDefault="00341552"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Dan dengan kerendahan hati, kata TGB, saya meminta tolong kepada semua rekan-rekan alumni, untuk ikut membantu, pada Pemilukada 2013. Hanya saja, TGB juga meminta menggariskan bahwa, semua pihak yang akan membantu, juga harus tetap pada cara-cara yang baik. Sebab, pemilukada bukanlah perang yang bisa menghalalkan semua cara. Tetapi, merupakan kompetisi untuk menawarkan ide, visi, misi untuk membangun daerah. “Tetapi </w:t>
            </w:r>
            <w:r w:rsidRPr="006B711F">
              <w:rPr>
                <w:rFonts w:ascii="Times New Roman" w:hAnsi="Times New Roman" w:cs="Times New Roman"/>
                <w:sz w:val="24"/>
                <w:szCs w:val="24"/>
              </w:rPr>
              <w:lastRenderedPageBreak/>
              <w:t>ada artinya menang, kalau justru dengan cara-cara yang justru bertentangan dengan tujuan kebaikan yang ingin dicapai,” tegas Ketua Umum Dewan Tanfidziyah PBNW Pancor ini.</w:t>
            </w:r>
          </w:p>
        </w:tc>
      </w:tr>
    </w:tbl>
    <w:p w:rsidR="00C23887" w:rsidRPr="0009681E" w:rsidRDefault="00C23887" w:rsidP="00DC5D2D">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341552" w:rsidRDefault="00341552" w:rsidP="00341552">
            <w:pPr>
              <w:pStyle w:val="ListParagraph"/>
              <w:tabs>
                <w:tab w:val="left" w:pos="567"/>
              </w:tabs>
              <w:spacing w:line="480" w:lineRule="auto"/>
              <w:ind w:left="0"/>
              <w:jc w:val="center"/>
              <w:rPr>
                <w:rFonts w:ascii="Times New Roman" w:hAnsi="Times New Roman" w:cs="Times New Roman"/>
                <w:b/>
                <w:sz w:val="24"/>
                <w:szCs w:val="24"/>
              </w:rPr>
            </w:pPr>
            <w:r w:rsidRPr="00341552">
              <w:rPr>
                <w:rFonts w:ascii="Times New Roman" w:hAnsi="Times New Roman" w:cs="Times New Roman"/>
                <w:b/>
                <w:sz w:val="24"/>
                <w:szCs w:val="24"/>
              </w:rPr>
              <w:t>21</w:t>
            </w:r>
          </w:p>
        </w:tc>
        <w:tc>
          <w:tcPr>
            <w:tcW w:w="1970" w:type="dxa"/>
            <w:tcBorders>
              <w:right w:val="single" w:sz="4" w:space="0" w:color="auto"/>
            </w:tcBorders>
          </w:tcPr>
          <w:p w:rsidR="00C23887" w:rsidRPr="00341552" w:rsidRDefault="00341552" w:rsidP="00341552">
            <w:pPr>
              <w:pStyle w:val="ListParagraph"/>
              <w:tabs>
                <w:tab w:val="left" w:pos="567"/>
              </w:tabs>
              <w:spacing w:line="480" w:lineRule="auto"/>
              <w:ind w:left="0"/>
              <w:jc w:val="center"/>
              <w:rPr>
                <w:rFonts w:ascii="Times New Roman" w:hAnsi="Times New Roman" w:cs="Times New Roman"/>
                <w:b/>
                <w:i/>
                <w:sz w:val="24"/>
                <w:szCs w:val="24"/>
              </w:rPr>
            </w:pPr>
            <w:r w:rsidRPr="00341552">
              <w:rPr>
                <w:rFonts w:ascii="Times New Roman" w:hAnsi="Times New Roman" w:cs="Times New Roman"/>
                <w:b/>
                <w:i/>
                <w:sz w:val="24"/>
                <w:szCs w:val="24"/>
              </w:rPr>
              <w:t>Lombok Post</w:t>
            </w:r>
          </w:p>
        </w:tc>
        <w:tc>
          <w:tcPr>
            <w:tcW w:w="1962" w:type="dxa"/>
            <w:tcBorders>
              <w:left w:val="single" w:sz="4" w:space="0" w:color="auto"/>
            </w:tcBorders>
          </w:tcPr>
          <w:p w:rsidR="00C23887" w:rsidRPr="00341552" w:rsidRDefault="00341552" w:rsidP="00341552">
            <w:pPr>
              <w:pStyle w:val="ListParagraph"/>
              <w:tabs>
                <w:tab w:val="left" w:pos="567"/>
              </w:tabs>
              <w:spacing w:line="480" w:lineRule="auto"/>
              <w:ind w:left="0"/>
              <w:jc w:val="center"/>
              <w:rPr>
                <w:rFonts w:ascii="Times New Roman" w:hAnsi="Times New Roman" w:cs="Times New Roman"/>
                <w:b/>
                <w:sz w:val="24"/>
                <w:szCs w:val="24"/>
              </w:rPr>
            </w:pPr>
            <w:r w:rsidRPr="00341552">
              <w:rPr>
                <w:rFonts w:ascii="Times New Roman" w:hAnsi="Times New Roman" w:cs="Times New Roman"/>
                <w:b/>
                <w:sz w:val="24"/>
                <w:szCs w:val="24"/>
              </w:rPr>
              <w:t>070-02-2013</w:t>
            </w:r>
          </w:p>
        </w:tc>
        <w:tc>
          <w:tcPr>
            <w:tcW w:w="1976" w:type="dxa"/>
          </w:tcPr>
          <w:p w:rsidR="00C23887" w:rsidRPr="00341552" w:rsidRDefault="00851ADD" w:rsidP="00341552">
            <w:pPr>
              <w:pStyle w:val="ListParagraph"/>
              <w:tabs>
                <w:tab w:val="left" w:pos="567"/>
              </w:tabs>
              <w:spacing w:line="480" w:lineRule="auto"/>
              <w:ind w:left="0"/>
              <w:jc w:val="center"/>
              <w:rPr>
                <w:rFonts w:ascii="Times New Roman" w:hAnsi="Times New Roman" w:cs="Times New Roman"/>
                <w:b/>
                <w:sz w:val="24"/>
                <w:szCs w:val="24"/>
              </w:rPr>
            </w:pPr>
            <w:r w:rsidRPr="00341552">
              <w:rPr>
                <w:rFonts w:ascii="Times New Roman" w:hAnsi="Times New Roman" w:cs="Times New Roman"/>
                <w:b/>
                <w:sz w:val="24"/>
                <w:szCs w:val="24"/>
              </w:rPr>
              <w:t>P</w:t>
            </w:r>
            <w:r w:rsidR="00341552" w:rsidRPr="00341552">
              <w:rPr>
                <w:rFonts w:ascii="Times New Roman" w:hAnsi="Times New Roman" w:cs="Times New Roman"/>
                <w:b/>
                <w:sz w:val="24"/>
                <w:szCs w:val="24"/>
              </w:rPr>
              <w:t>olitik</w:t>
            </w:r>
          </w:p>
        </w:tc>
      </w:tr>
      <w:tr w:rsidR="00C23887" w:rsidTr="000D05B4">
        <w:tc>
          <w:tcPr>
            <w:tcW w:w="7869" w:type="dxa"/>
            <w:gridSpan w:val="4"/>
          </w:tcPr>
          <w:p w:rsidR="00C23887" w:rsidRPr="00C23887"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341552" w:rsidRPr="006B711F" w:rsidRDefault="00341552" w:rsidP="00DC5D2D">
            <w:pPr>
              <w:jc w:val="both"/>
              <w:rPr>
                <w:rFonts w:ascii="Times New Roman" w:hAnsi="Times New Roman" w:cs="Times New Roman"/>
                <w:b/>
                <w:bCs/>
                <w:sz w:val="24"/>
                <w:szCs w:val="24"/>
              </w:rPr>
            </w:pPr>
            <w:r w:rsidRPr="006B711F">
              <w:rPr>
                <w:rFonts w:ascii="Times New Roman" w:hAnsi="Times New Roman" w:cs="Times New Roman"/>
                <w:b/>
                <w:bCs/>
                <w:sz w:val="24"/>
                <w:szCs w:val="24"/>
              </w:rPr>
              <w:t>Kirim SMS dari Makkah, Anas Tak Disebut</w:t>
            </w:r>
          </w:p>
          <w:p w:rsidR="00341552" w:rsidRPr="006B711F" w:rsidRDefault="00341552"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JAKARTA-Kedatangan Presiden Susilo Bambang Yudhoyono (SBY) ke tanah air sedang ditunggu-tunggu kalangan Partai demokrat. Sejumlah tokoh sumber partai yang beberapa hari terakhir menggulirkan pelengseran anas Urbaningrum dari posisi ketua umum siap langsung menjemput ketua Dewan Pembina PD itu.</w:t>
            </w:r>
          </w:p>
          <w:p w:rsidR="00341552" w:rsidRDefault="00341552"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“Kita serahkan saja pada SBY, beliau pasti tahu apa yang perlu dialkukan,” kata anggota Dewan Pembina Syarief Hasan di Komplek parlemen Jakarta kemarin dia dating ke gedung</w:t>
            </w:r>
            <w:r>
              <w:rPr>
                <w:rFonts w:ascii="Times New Roman" w:hAnsi="Times New Roman" w:cs="Times New Roman"/>
                <w:sz w:val="24"/>
                <w:szCs w:val="24"/>
              </w:rPr>
              <w:t>.</w:t>
            </w:r>
          </w:p>
          <w:p w:rsidR="00341552" w:rsidRDefault="00341552" w:rsidP="00DC5D2D">
            <w:pPr>
              <w:ind w:firstLine="720"/>
              <w:jc w:val="both"/>
              <w:rPr>
                <w:rFonts w:ascii="Times New Roman" w:hAnsi="Times New Roman" w:cs="Times New Roman"/>
                <w:sz w:val="24"/>
                <w:szCs w:val="24"/>
              </w:rPr>
            </w:pPr>
          </w:p>
          <w:p w:rsidR="00341552" w:rsidRPr="00341552" w:rsidRDefault="00341552" w:rsidP="00DC5D2D">
            <w:pPr>
              <w:ind w:firstLine="720"/>
              <w:jc w:val="both"/>
              <w:rPr>
                <w:rFonts w:ascii="Times New Roman" w:hAnsi="Times New Roman" w:cs="Times New Roman"/>
                <w:b/>
                <w:i/>
                <w:sz w:val="24"/>
                <w:szCs w:val="24"/>
              </w:rPr>
            </w:pPr>
            <w:r w:rsidRPr="00341552">
              <w:rPr>
                <w:rFonts w:ascii="Times New Roman" w:hAnsi="Times New Roman" w:cs="Times New Roman"/>
                <w:b/>
                <w:i/>
                <w:sz w:val="24"/>
                <w:szCs w:val="24"/>
              </w:rPr>
              <w:t>Anas Puny Hak untuk Bertahan</w:t>
            </w:r>
          </w:p>
          <w:p w:rsidR="00341552" w:rsidRPr="00341552" w:rsidRDefault="00341552" w:rsidP="00DC5D2D">
            <w:pPr>
              <w:ind w:firstLine="720"/>
              <w:jc w:val="both"/>
              <w:rPr>
                <w:rFonts w:ascii="Times New Roman" w:hAnsi="Times New Roman" w:cs="Times New Roman"/>
                <w:b/>
                <w:i/>
                <w:sz w:val="24"/>
                <w:szCs w:val="24"/>
              </w:rPr>
            </w:pP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 xml:space="preserve">DPR dalam kapasitas sebagai menetri koperasi dan UKM terkait agenda rapat kerja dengan komisi VI. </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Saat disinggung respon Anas Urbaningrum yang terkesan santai menanggapi desakan pelengseran dirinya, sekretaris Setgab Koalisisi Pemerintah itu enggan menanggapi. “Saya hanya dalam posisi meminta SBY turun tangan mengangkat elektabilitas partai. Saya percaya SBY punya pengalaman untuk itu. Kita tunggu saja besok sore (hari ini, Red), “tandas Syarief.</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 xml:space="preserve">Kemarin, tepat sehari sebelum kepulangan, SBY berkirim pesan pendek dari Makkah ke sejumlah petinggi partai. Di antara isinya, SBY terus memohon petunjuk dari pertolongan Allah SWT selama berada di tanah suci. Yaitu, agar Demokrat segera dibebaskan dari berbagai cobaan berat yang dihadapi saat ini. Namun, dari pesan pendek yang kemudian menyebar luas itu, ada hal yang ganjil. Ketua umum DPP PD Anas Urbaningrum tidak disebut secara </w:t>
            </w:r>
            <w:r w:rsidR="003D4608">
              <w:rPr>
                <w:rFonts w:ascii="Times New Roman" w:hAnsi="Times New Roman" w:cs="Times New Roman"/>
                <w:sz w:val="24"/>
                <w:szCs w:val="24"/>
              </w:rPr>
              <w:t>eksplisit sebagai pihak ya</w:t>
            </w:r>
            <w:r>
              <w:rPr>
                <w:rFonts w:ascii="Times New Roman" w:hAnsi="Times New Roman" w:cs="Times New Roman"/>
                <w:sz w:val="24"/>
                <w:szCs w:val="24"/>
              </w:rPr>
              <w:t>ng diituju untuk SMS itu. Malah, sekjen Edhie Baskoro Yudoyono (Ibas) justru yang disebut. Bahkan, bersama sekretaris dewan pembina,  sekretaris dewan kehormatan, dan ketua fraksi PD DPR, sekjen juga termasuk yang diminta untuk menyebarluaskan SMS itu ke semua kader di seluruh tanah air. “ Iya itu SMS-nya Pak SBY, saya juga terima,” kata Syarief saat dikonfirmasi.</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 xml:space="preserve">Menurut rencana, SBY akan tiba di Jakarta hari ini dia akan bertolak dari Kairo menuju Jakarta sekitar pukul 22.00 waktu setempat. Sehingga diperkirakan tiba di Bandara Halim Perdana Kusuma Jakarta siang ini pk 13.40 </w:t>
            </w:r>
            <w:r>
              <w:rPr>
                <w:rFonts w:ascii="Times New Roman" w:hAnsi="Times New Roman" w:cs="Times New Roman"/>
                <w:sz w:val="24"/>
                <w:szCs w:val="24"/>
              </w:rPr>
              <w:lastRenderedPageBreak/>
              <w:t xml:space="preserve">WIB. Kemungkinan besar, SBY akan langsung menggelar konfrensi pers tekait upaya dalam penyelamatan Partai Demokrat. </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Terpisah, Wakil Ketu Dewan Pembina PD Marzuki Alie menyarankan agar Anas sebagai ketua umum  berinisiatif mengumpulkan para petinggai  parati untuk memecahkan masalah-masalah yang sedang dihadapi Demokrat terkini. Terutama, terkait merosotnya suara partai dalam sejumlah survei terakhir.</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Bersama beberapa pengurus DPP, dan meminta agar Anas mengunndang Dewan Pembina, Majelis Tinggi, dan Dewan Kehormatann uuntuk duduk bersama. “</w:t>
            </w:r>
            <w:r w:rsidRPr="00BF4CE1">
              <w:rPr>
                <w:rFonts w:ascii="Times New Roman" w:hAnsi="Times New Roman" w:cs="Times New Roman"/>
                <w:i/>
                <w:sz w:val="24"/>
                <w:szCs w:val="24"/>
              </w:rPr>
              <w:t>Insya Allah</w:t>
            </w:r>
            <w:r>
              <w:rPr>
                <w:rFonts w:ascii="Times New Roman" w:hAnsi="Times New Roman" w:cs="Times New Roman"/>
                <w:sz w:val="24"/>
                <w:szCs w:val="24"/>
              </w:rPr>
              <w:t xml:space="preserve"> nanti ada soslusinya. Itu saja yang saya imbau pada Mas Anas, agar jangan seolag-olah ada perpecahan antara wanbin, wanhor, dengan DPP PD. Sesegera mungkinlah kalau bisa,” katanya.</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Menurut dia, pertemuan petinggi partai diperlukan untuk membahas kosolidasi dan menyelesaikan masalah-masalah yang sedang dihadapi “Memang sejak pemilu yang lalu elekttabilitas PD terus turun. Ini yang terus dicari solusinya. Nah, solusinya bermacam-macam,” kata Ketua DPR tersebut.</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 xml:space="preserve">Lantas, seperti apa solusinya? Marzuki enggan mengungkap secara gamblang pandangannya. “Yang penting menurut saya, mari kita cari bersama-sama jalan keluarnya,” ucapnya. </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 xml:space="preserve">Terpisah, pengamat komunikasi politik, Effendy Ghazali berpendapat kalau PD saat menjadi tersangka, Anas punya hak untuk bertahan,” tutrnya. </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Lebih lanjut dia menjelaskan, jika kondisi PKS bisa terus membaik, maka kubuu yang kontra dengan Anas, akan terus menyerang. Dia yakin kalau konndisi PKS tidak akan jauh berbeda dengan PD sebenanrnya jika Lutfi Hasan ngotot mempertahankan jabatannya. Menjadi semacam tamparan bagi PD ketika Lutfi mundur, dan Demokrat ingin menyelesaikan masalah internalnya seperti PKS.</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Namun, menurut Efendi itu tidak mudah. Sebab, bola saat ini bukan ada di tangan partai yang identik dengan warna biru itu, melainkan, melainkan ada di tangan KPK. “Bayangkan PD, kalau ketuanya mundur, masalah internal akan selesai. Tinggal membenahi elektabilitas yang disebut survei yang hanya 8,3 persen, “  terangnya.</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Nah, sadar bahwa bola ada di tangan KPK, Presiden SBY dalam pidatonya meminta agar lembaga itu bisa seggera menyelesaikan kasus yang meyeret kader Demokrat. Meski sebagian masyarakat permintaan itu dianggap mengintervensi KPK, Effendy menilai begitulah kenyataannya.</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Posisi Demokrat disebutnya makin sulit  jika hingga akhir tahun KPK belum juga mennentukan nasib Anas. “Seperti kita tahu, KPK bisa cepat menentukan tersangka kalau ada oprasi tangkap tangan. Nah, masalah Anas jauh dari oprasi itu, jadi tidak bisa cepat,” tandasnya. Pengambilan kesimpulan rapat kerja antar Komisi Hukum DPR dengan Komisi Pemberantasan Korupsi (KPK) kemarin sempat berlarut-larut. Ini karena ketua Komisi III Gede Pasek Suardike bersikeras memasukkan klausul agar KPK segera menghentikan suatu penyeledikan apabila tidak ditemukan bukti yang cukup.</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itu, dalam salah satu kesimpulan rapat, disebutkan bahwa KPK diminta untuk tidak tebang pilih dan menuntaskan penyidikan. Pasek </w:t>
            </w:r>
            <w:r>
              <w:rPr>
                <w:rFonts w:ascii="Times New Roman" w:hAnsi="Times New Roman" w:cs="Times New Roman"/>
                <w:sz w:val="24"/>
                <w:szCs w:val="24"/>
              </w:rPr>
              <w:lastRenderedPageBreak/>
              <w:t>yang merupakan legislator dari Partai Demokkrat ingin memasukkan tambahan klausul dengan alasan agar KPK tidak menggantung sebuah kasus. “Kepastian hukum ini penting. Jangan lembaga ini menyanndera orang secara psikologis,” kata Pasek.</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Tak jelas apakah Pasek menyebut penyanderaan tersebut terkait dengan sosok tertentu. Namun sejumlah anggota DPR yang mengikuti rapat langsung berceletuk pelan bahwa itu pesanan terkait kasus yang tengah dihadapi Anas Urbaningrum. Hingga kini, kasus dugaan aliran dana terkait pembangunan pusat olahraga Hambalang, memang masih dalam proses penyelidikan.</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Sejumlah fraksi lain menentang usul Partai Demokrat tersebut. mereka yyang menentang mmenganggap klausul itu tidak perlu karena sudah termuat dalam undang-undang yang mengatur tentang KPK. “Itu tidak perlu dimasukkan,” kata legislator dari Partai Golkar Nudirman Munir.</w:t>
            </w:r>
          </w:p>
          <w:p w:rsidR="00341552" w:rsidRDefault="00341552" w:rsidP="00DC5D2D">
            <w:pPr>
              <w:ind w:firstLine="720"/>
              <w:jc w:val="both"/>
              <w:rPr>
                <w:rFonts w:ascii="Times New Roman" w:hAnsi="Times New Roman" w:cs="Times New Roman"/>
                <w:sz w:val="24"/>
                <w:szCs w:val="24"/>
              </w:rPr>
            </w:pPr>
            <w:r>
              <w:rPr>
                <w:rFonts w:ascii="Times New Roman" w:hAnsi="Times New Roman" w:cs="Times New Roman"/>
                <w:sz w:val="24"/>
                <w:szCs w:val="24"/>
              </w:rPr>
              <w:t>Ketua KPK Abraham Samad juga tegas menentang usulan itu. ”Kesimpula itu sebaiknya didrop. KPK tidak pernah gantung-menggantung perkara. Saya atas nama pimpinan KPK tidak sepakat dengan poin itu,” katanya.</w:t>
            </w:r>
          </w:p>
          <w:p w:rsidR="00341552" w:rsidRPr="002812AE" w:rsidRDefault="00341552" w:rsidP="00DC5D2D">
            <w:pPr>
              <w:ind w:firstLine="720"/>
              <w:jc w:val="both"/>
              <w:rPr>
                <w:rFonts w:ascii="Times New Roman" w:hAnsi="Times New Roman" w:cs="Times New Roman"/>
                <w:b/>
                <w:sz w:val="24"/>
                <w:szCs w:val="24"/>
              </w:rPr>
            </w:pPr>
            <w:r>
              <w:rPr>
                <w:rFonts w:ascii="Times New Roman" w:hAnsi="Times New Roman" w:cs="Times New Roman"/>
                <w:sz w:val="24"/>
                <w:szCs w:val="24"/>
              </w:rPr>
              <w:t>Wakil Ketua Komisi III Tjatur Sapto Edy yang memimpin rapat itu lantas mengambil jalan tengah. Usulan Partai Demokrat itu hanya dimasukkan sebagai catatan rapat. Usai rapat, Samad mensinyalir usulan itu adalah pesanan dari pihak tertentu. “Saya  mensinyalir kesimpulan itu kesimpulan pesanan, karena itu saya tolak mentah-mentah adakah pihak tertentu yang ......agar bisa nanti tenang tidurnya,” kata Samad. (</w:t>
            </w:r>
            <w:r w:rsidRPr="002812AE">
              <w:rPr>
                <w:rFonts w:ascii="Times New Roman" w:hAnsi="Times New Roman" w:cs="Times New Roman"/>
                <w:b/>
                <w:sz w:val="24"/>
                <w:szCs w:val="24"/>
              </w:rPr>
              <w:t>dyn/ken/dim/sof/nw)</w:t>
            </w:r>
          </w:p>
          <w:p w:rsidR="00341552" w:rsidRPr="002812AE" w:rsidRDefault="00341552" w:rsidP="00DC5D2D">
            <w:pPr>
              <w:ind w:firstLine="720"/>
              <w:jc w:val="both"/>
              <w:rPr>
                <w:rFonts w:ascii="Times New Roman" w:hAnsi="Times New Roman" w:cs="Times New Roman"/>
                <w:b/>
                <w:sz w:val="24"/>
                <w:szCs w:val="24"/>
              </w:rPr>
            </w:pPr>
            <w:r w:rsidRPr="002812AE">
              <w:rPr>
                <w:rFonts w:ascii="Times New Roman" w:hAnsi="Times New Roman" w:cs="Times New Roman"/>
                <w:b/>
                <w:sz w:val="24"/>
                <w:szCs w:val="24"/>
              </w:rPr>
              <w:t xml:space="preserve"> </w:t>
            </w:r>
          </w:p>
          <w:p w:rsidR="00C23887" w:rsidRDefault="00C23887" w:rsidP="00DC5D2D">
            <w:pPr>
              <w:pStyle w:val="ListParagraph"/>
              <w:tabs>
                <w:tab w:val="left" w:pos="567"/>
              </w:tabs>
              <w:spacing w:line="480" w:lineRule="auto"/>
              <w:ind w:left="0"/>
              <w:jc w:val="both"/>
              <w:rPr>
                <w:rFonts w:ascii="Times New Roman" w:hAnsi="Times New Roman" w:cs="Times New Roman"/>
                <w:sz w:val="24"/>
                <w:szCs w:val="24"/>
              </w:rPr>
            </w:pPr>
          </w:p>
          <w:p w:rsidR="00267027" w:rsidRDefault="00267027" w:rsidP="000D05B4">
            <w:pPr>
              <w:pStyle w:val="ListParagraph"/>
              <w:tabs>
                <w:tab w:val="left" w:pos="567"/>
              </w:tabs>
              <w:spacing w:line="480" w:lineRule="auto"/>
              <w:ind w:left="0"/>
              <w:rPr>
                <w:rFonts w:ascii="Times New Roman" w:hAnsi="Times New Roman" w:cs="Times New Roman"/>
                <w:i/>
                <w:sz w:val="24"/>
                <w:szCs w:val="24"/>
              </w:rPr>
            </w:pPr>
          </w:p>
        </w:tc>
      </w:tr>
    </w:tbl>
    <w:p w:rsidR="00C23887" w:rsidRPr="0009681E" w:rsidRDefault="00C23887" w:rsidP="00C23887">
      <w:pPr>
        <w:pStyle w:val="ListParagraph"/>
        <w:tabs>
          <w:tab w:val="left" w:pos="567"/>
        </w:tabs>
        <w:spacing w:line="480" w:lineRule="auto"/>
        <w:ind w:left="284"/>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341552" w:rsidRDefault="00341552" w:rsidP="00341552">
            <w:pPr>
              <w:pStyle w:val="ListParagraph"/>
              <w:tabs>
                <w:tab w:val="left" w:pos="567"/>
              </w:tabs>
              <w:spacing w:line="480" w:lineRule="auto"/>
              <w:ind w:left="0"/>
              <w:jc w:val="center"/>
              <w:rPr>
                <w:rFonts w:ascii="Times New Roman" w:hAnsi="Times New Roman" w:cs="Times New Roman"/>
                <w:b/>
                <w:sz w:val="24"/>
                <w:szCs w:val="24"/>
              </w:rPr>
            </w:pPr>
            <w:r w:rsidRPr="00341552">
              <w:rPr>
                <w:rFonts w:ascii="Times New Roman" w:hAnsi="Times New Roman" w:cs="Times New Roman"/>
                <w:b/>
                <w:sz w:val="24"/>
                <w:szCs w:val="24"/>
              </w:rPr>
              <w:t>22</w:t>
            </w:r>
          </w:p>
        </w:tc>
        <w:tc>
          <w:tcPr>
            <w:tcW w:w="1970" w:type="dxa"/>
            <w:tcBorders>
              <w:right w:val="single" w:sz="4" w:space="0" w:color="auto"/>
            </w:tcBorders>
          </w:tcPr>
          <w:p w:rsidR="00C23887" w:rsidRPr="00341552" w:rsidRDefault="00341552" w:rsidP="00341552">
            <w:pPr>
              <w:pStyle w:val="ListParagraph"/>
              <w:tabs>
                <w:tab w:val="left" w:pos="567"/>
              </w:tabs>
              <w:spacing w:line="480" w:lineRule="auto"/>
              <w:ind w:left="0"/>
              <w:jc w:val="center"/>
              <w:rPr>
                <w:rFonts w:ascii="Times New Roman" w:hAnsi="Times New Roman" w:cs="Times New Roman"/>
                <w:b/>
                <w:i/>
                <w:sz w:val="24"/>
                <w:szCs w:val="24"/>
              </w:rPr>
            </w:pPr>
            <w:r w:rsidRPr="00341552">
              <w:rPr>
                <w:rFonts w:ascii="Times New Roman" w:hAnsi="Times New Roman" w:cs="Times New Roman"/>
                <w:b/>
                <w:i/>
                <w:sz w:val="24"/>
                <w:szCs w:val="24"/>
              </w:rPr>
              <w:t>Lombok Post</w:t>
            </w:r>
          </w:p>
        </w:tc>
        <w:tc>
          <w:tcPr>
            <w:tcW w:w="1962" w:type="dxa"/>
            <w:tcBorders>
              <w:left w:val="single" w:sz="4" w:space="0" w:color="auto"/>
            </w:tcBorders>
          </w:tcPr>
          <w:p w:rsidR="00C23887" w:rsidRPr="00341552" w:rsidRDefault="00341552" w:rsidP="00341552">
            <w:pPr>
              <w:pStyle w:val="ListParagraph"/>
              <w:tabs>
                <w:tab w:val="left" w:pos="567"/>
              </w:tabs>
              <w:spacing w:line="480" w:lineRule="auto"/>
              <w:ind w:left="0"/>
              <w:jc w:val="center"/>
              <w:rPr>
                <w:rFonts w:ascii="Times New Roman" w:hAnsi="Times New Roman" w:cs="Times New Roman"/>
                <w:b/>
                <w:sz w:val="24"/>
                <w:szCs w:val="24"/>
              </w:rPr>
            </w:pPr>
            <w:r w:rsidRPr="00341552">
              <w:rPr>
                <w:rFonts w:ascii="Times New Roman" w:hAnsi="Times New Roman" w:cs="Times New Roman"/>
                <w:b/>
                <w:sz w:val="24"/>
                <w:szCs w:val="24"/>
              </w:rPr>
              <w:t>18-02-2013</w:t>
            </w:r>
          </w:p>
        </w:tc>
        <w:tc>
          <w:tcPr>
            <w:tcW w:w="1976" w:type="dxa"/>
          </w:tcPr>
          <w:p w:rsidR="00C23887" w:rsidRPr="00341552" w:rsidRDefault="00851ADD" w:rsidP="00341552">
            <w:pPr>
              <w:pStyle w:val="ListParagraph"/>
              <w:tabs>
                <w:tab w:val="left" w:pos="567"/>
              </w:tabs>
              <w:spacing w:line="480" w:lineRule="auto"/>
              <w:ind w:left="0"/>
              <w:jc w:val="center"/>
              <w:rPr>
                <w:rFonts w:ascii="Times New Roman" w:hAnsi="Times New Roman" w:cs="Times New Roman"/>
                <w:b/>
                <w:sz w:val="24"/>
                <w:szCs w:val="24"/>
              </w:rPr>
            </w:pPr>
            <w:r w:rsidRPr="00341552">
              <w:rPr>
                <w:rFonts w:ascii="Times New Roman" w:hAnsi="Times New Roman" w:cs="Times New Roman"/>
                <w:b/>
                <w:sz w:val="24"/>
                <w:szCs w:val="24"/>
              </w:rPr>
              <w:t>P</w:t>
            </w:r>
            <w:r w:rsidR="00341552" w:rsidRPr="00341552">
              <w:rPr>
                <w:rFonts w:ascii="Times New Roman" w:hAnsi="Times New Roman" w:cs="Times New Roman"/>
                <w:b/>
                <w:sz w:val="24"/>
                <w:szCs w:val="24"/>
              </w:rPr>
              <w:t>olitik</w:t>
            </w:r>
          </w:p>
        </w:tc>
      </w:tr>
      <w:tr w:rsidR="00C23887" w:rsidTr="000D05B4">
        <w:tc>
          <w:tcPr>
            <w:tcW w:w="7869" w:type="dxa"/>
            <w:gridSpan w:val="4"/>
          </w:tcPr>
          <w:p w:rsidR="00C23887" w:rsidRPr="00C23887"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267027" w:rsidRPr="00054EC3" w:rsidRDefault="00267027" w:rsidP="00DC5D2D">
            <w:pPr>
              <w:jc w:val="both"/>
              <w:rPr>
                <w:rFonts w:ascii="Times New Roman" w:hAnsi="Times New Roman" w:cs="Times New Roman"/>
                <w:b/>
                <w:bCs/>
                <w:sz w:val="24"/>
                <w:szCs w:val="24"/>
              </w:rPr>
            </w:pPr>
            <w:r w:rsidRPr="006B711F">
              <w:rPr>
                <w:rFonts w:ascii="Times New Roman" w:hAnsi="Times New Roman" w:cs="Times New Roman"/>
                <w:b/>
                <w:bCs/>
                <w:sz w:val="24"/>
                <w:szCs w:val="24"/>
              </w:rPr>
              <w:t>Masyarakat Diharap Jadi Pemilih yang Kritis</w:t>
            </w:r>
          </w:p>
          <w:p w:rsidR="00267027" w:rsidRPr="006B711F" w:rsidRDefault="00267027"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MATARAM- Pesta demokrasi untuk memilih Gubernur dan Wakil Gubernur NTB akan segera dimulai. Figure calon pemimpin sudah menyatakan diri siap membawa perubahan untuk perbaikan nasib masayrakat NTB. Namun sebagai pemilih, masyarakat diharapkan menjadi pemilih yang kritis dan mampu melihat dengan rasional figure yang akan dipilih beserta programnya.</w:t>
            </w:r>
          </w:p>
          <w:p w:rsidR="00267027" w:rsidRPr="006B711F" w:rsidRDefault="00267027"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Hal itu terungkap dalam Seminar Pemilukada Ntb yang diadakan KAMMI NTB beserta Nusra Institute, Sabtu lalu. Ketua bidang Sosial Politik, Hukum dan Ham KNPI NTB, Irfan Wahid, mengatakan, sebelum menentukan pilihan sebaiknya masyarakat melihat bagaiman kinerja dari calon pemimpin, </w:t>
            </w:r>
            <w:r w:rsidRPr="006B711F">
              <w:rPr>
                <w:rFonts w:ascii="Times New Roman" w:hAnsi="Times New Roman" w:cs="Times New Roman"/>
                <w:sz w:val="24"/>
                <w:szCs w:val="24"/>
              </w:rPr>
              <w:lastRenderedPageBreak/>
              <w:t>pa yang telah mereka lakukan untuk pembangunan masyarakat selama ini. Yang tidak kalah penting adalah bagaimana konsep pembangunan yang akan dilakukan.</w:t>
            </w:r>
          </w:p>
          <w:p w:rsidR="00267027" w:rsidRPr="006B711F" w:rsidRDefault="00267027"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“Kita harus memperhatikan kinerja mereka selama ini, dan apakah memiliki konsep yang jelas atau tidak,” katanya. </w:t>
            </w:r>
          </w:p>
          <w:p w:rsidR="00267027" w:rsidRPr="006B711F" w:rsidRDefault="00267027"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Dalam proses demokrasi yang akan terjadi saat ini, menurutnya masyarakat tidak hanya peka terhadap masalah politik, namun juga peka terhadap masalah sosial. Jangan sampai karena hiruk pikuk pemilukada membuat masyrakat lupa akan masalah-masalah sosial yang seharusnya segera diselesaikan. Seperti masalah pengangguran dan kemiskinan, termasuk juga masalah konflik sosial yang kerap meledak di tengah masyarakat. Semua permsalahan tersebut harus menjadi perhatian masayrakat untuk memiliki pemimpin.</w:t>
            </w:r>
          </w:p>
          <w:p w:rsidR="00267027" w:rsidRPr="006B711F" w:rsidRDefault="00267027"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“Di samping kita memiliki kepekaan politik, kepekaan sosial juga harus ditingkatkan,” katanya. Dalam konteks peran media massa, Humas Lombok Post Group, H rudi Hidayat mengatakan, media massa sangat beperan di dalam proses demokrasi dan pencerahan masyarakat terhadap dinamika politik yang terjadi. Menurutnya, media massa tidak bisa dalam posisi netral, karena media harus berpihak kepada kepentingan masyarakat luas. Media bisa mengangkat masalah-masalah sosial yang menjadi permasalahan pokok, di antaranya pengangguran yang cukup parah, di mana sebagian besar pengangguran merupakan kalangan muda yang masih produktif.</w:t>
            </w:r>
          </w:p>
          <w:p w:rsidR="00267027" w:rsidRPr="006B711F" w:rsidRDefault="00267027"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Dalam konteks itulah media harus berperan untuk menyuarakan aspirasi dan permasalahan pokok yang ada di masyarkat sehingga para calon pemimpin memahami dan melaksanakan apa yang menjadi tugas mereka untuk meningkatkan kesejahteraan masyarakat.</w:t>
            </w:r>
          </w:p>
          <w:p w:rsidR="00267027" w:rsidRPr="006B711F" w:rsidRDefault="00267027"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“Media harus berperan dan tidak netral, tapi berpihak pada kepentingan masyarakat,” katanya.</w:t>
            </w:r>
          </w:p>
          <w:p w:rsidR="00267027" w:rsidRDefault="00267027" w:rsidP="00DC5D2D">
            <w:pPr>
              <w:ind w:firstLine="720"/>
              <w:jc w:val="both"/>
              <w:rPr>
                <w:rFonts w:ascii="Times New Roman" w:hAnsi="Times New Roman" w:cs="Times New Roman"/>
                <w:sz w:val="24"/>
                <w:szCs w:val="24"/>
              </w:rPr>
            </w:pPr>
            <w:r w:rsidRPr="006B711F">
              <w:rPr>
                <w:rFonts w:ascii="Times New Roman" w:hAnsi="Times New Roman" w:cs="Times New Roman"/>
                <w:sz w:val="24"/>
                <w:szCs w:val="24"/>
              </w:rPr>
              <w:t>Sementara Ketua Bawasda NTB, Khuwailid, mengatakan, peran pemuda sangat dibutuhkan dalam memberikan pencerahan kepada masyarakat. Sebagai kalangan intelektual mestinya pemuda mampu berperan lebih maksimal dalam mendorong politik NTB.</w:t>
            </w:r>
          </w:p>
          <w:p w:rsidR="00C23887" w:rsidRDefault="00C23887" w:rsidP="00DC5D2D">
            <w:pPr>
              <w:pStyle w:val="ListParagraph"/>
              <w:tabs>
                <w:tab w:val="left" w:pos="567"/>
              </w:tabs>
              <w:spacing w:line="480" w:lineRule="auto"/>
              <w:ind w:left="0"/>
              <w:jc w:val="both"/>
              <w:rPr>
                <w:rFonts w:ascii="Times New Roman" w:hAnsi="Times New Roman" w:cs="Times New Roman"/>
                <w:i/>
                <w:sz w:val="24"/>
                <w:szCs w:val="24"/>
              </w:rPr>
            </w:pPr>
          </w:p>
        </w:tc>
      </w:tr>
    </w:tbl>
    <w:p w:rsidR="00C23887" w:rsidRDefault="00C23887" w:rsidP="00DC5D2D">
      <w:pPr>
        <w:pStyle w:val="ListParagraph"/>
        <w:tabs>
          <w:tab w:val="left" w:pos="567"/>
        </w:tabs>
        <w:spacing w:line="480" w:lineRule="auto"/>
        <w:ind w:left="284"/>
        <w:jc w:val="both"/>
        <w:rPr>
          <w:rFonts w:ascii="Times New Roman" w:hAnsi="Times New Roman" w:cs="Times New Roman"/>
          <w:i/>
          <w:sz w:val="24"/>
          <w:szCs w:val="24"/>
        </w:rPr>
      </w:pPr>
    </w:p>
    <w:p w:rsidR="00C23887" w:rsidRDefault="00C23887"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Default="001726AA" w:rsidP="00C23887">
      <w:pPr>
        <w:pStyle w:val="ListParagraph"/>
        <w:tabs>
          <w:tab w:val="left" w:pos="567"/>
        </w:tabs>
        <w:spacing w:line="480" w:lineRule="auto"/>
        <w:ind w:left="284"/>
        <w:rPr>
          <w:rFonts w:ascii="Times New Roman" w:hAnsi="Times New Roman" w:cs="Times New Roman"/>
          <w:i/>
          <w:sz w:val="24"/>
          <w:szCs w:val="24"/>
        </w:rPr>
      </w:pPr>
    </w:p>
    <w:p w:rsidR="001726AA" w:rsidRPr="0009681E" w:rsidRDefault="001726AA" w:rsidP="00C23887">
      <w:pPr>
        <w:pStyle w:val="ListParagraph"/>
        <w:tabs>
          <w:tab w:val="left" w:pos="567"/>
        </w:tabs>
        <w:spacing w:line="480" w:lineRule="auto"/>
        <w:ind w:left="284"/>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Data</w:t>
            </w:r>
          </w:p>
        </w:tc>
        <w:tc>
          <w:tcPr>
            <w:tcW w:w="1970" w:type="dxa"/>
            <w:tcBorders>
              <w:left w:val="single" w:sz="4" w:space="0" w:color="auto"/>
            </w:tcBorders>
          </w:tcPr>
          <w:p w:rsidR="00C23887" w:rsidRPr="0009681E"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267027" w:rsidRDefault="00267027" w:rsidP="00267027">
            <w:pPr>
              <w:pStyle w:val="ListParagraph"/>
              <w:tabs>
                <w:tab w:val="left" w:pos="567"/>
              </w:tabs>
              <w:spacing w:line="480" w:lineRule="auto"/>
              <w:ind w:left="0"/>
              <w:jc w:val="center"/>
              <w:rPr>
                <w:rFonts w:ascii="Times New Roman" w:hAnsi="Times New Roman" w:cs="Times New Roman"/>
                <w:b/>
                <w:sz w:val="24"/>
                <w:szCs w:val="24"/>
              </w:rPr>
            </w:pPr>
            <w:r w:rsidRPr="00267027">
              <w:rPr>
                <w:rFonts w:ascii="Times New Roman" w:hAnsi="Times New Roman" w:cs="Times New Roman"/>
                <w:b/>
                <w:sz w:val="24"/>
                <w:szCs w:val="24"/>
              </w:rPr>
              <w:t>23</w:t>
            </w:r>
          </w:p>
        </w:tc>
        <w:tc>
          <w:tcPr>
            <w:tcW w:w="1970" w:type="dxa"/>
            <w:tcBorders>
              <w:right w:val="single" w:sz="4" w:space="0" w:color="auto"/>
            </w:tcBorders>
          </w:tcPr>
          <w:p w:rsidR="00C23887" w:rsidRPr="00267027" w:rsidRDefault="00267027" w:rsidP="00267027">
            <w:pPr>
              <w:pStyle w:val="ListParagraph"/>
              <w:tabs>
                <w:tab w:val="left" w:pos="567"/>
              </w:tabs>
              <w:spacing w:line="480" w:lineRule="auto"/>
              <w:ind w:left="0"/>
              <w:jc w:val="center"/>
              <w:rPr>
                <w:rFonts w:ascii="Times New Roman" w:hAnsi="Times New Roman" w:cs="Times New Roman"/>
                <w:b/>
                <w:i/>
                <w:sz w:val="24"/>
                <w:szCs w:val="24"/>
              </w:rPr>
            </w:pPr>
            <w:r w:rsidRPr="00267027">
              <w:rPr>
                <w:rFonts w:ascii="Times New Roman" w:hAnsi="Times New Roman" w:cs="Times New Roman"/>
                <w:b/>
                <w:i/>
                <w:sz w:val="24"/>
                <w:szCs w:val="24"/>
              </w:rPr>
              <w:t>Lombok Post</w:t>
            </w:r>
          </w:p>
        </w:tc>
        <w:tc>
          <w:tcPr>
            <w:tcW w:w="1962" w:type="dxa"/>
            <w:tcBorders>
              <w:left w:val="single" w:sz="4" w:space="0" w:color="auto"/>
            </w:tcBorders>
          </w:tcPr>
          <w:p w:rsidR="00C23887" w:rsidRPr="00267027" w:rsidRDefault="00267027" w:rsidP="00267027">
            <w:pPr>
              <w:pStyle w:val="ListParagraph"/>
              <w:tabs>
                <w:tab w:val="left" w:pos="567"/>
              </w:tabs>
              <w:spacing w:line="480" w:lineRule="auto"/>
              <w:ind w:left="0"/>
              <w:jc w:val="center"/>
              <w:rPr>
                <w:rFonts w:ascii="Times New Roman" w:hAnsi="Times New Roman" w:cs="Times New Roman"/>
                <w:b/>
                <w:sz w:val="24"/>
                <w:szCs w:val="24"/>
              </w:rPr>
            </w:pPr>
            <w:r w:rsidRPr="00267027">
              <w:rPr>
                <w:rFonts w:ascii="Times New Roman" w:hAnsi="Times New Roman" w:cs="Times New Roman"/>
                <w:b/>
                <w:sz w:val="24"/>
                <w:szCs w:val="24"/>
              </w:rPr>
              <w:t>28-02-2013</w:t>
            </w:r>
          </w:p>
        </w:tc>
        <w:tc>
          <w:tcPr>
            <w:tcW w:w="1976" w:type="dxa"/>
          </w:tcPr>
          <w:p w:rsidR="00C23887" w:rsidRPr="00267027" w:rsidRDefault="00851ADD" w:rsidP="00267027">
            <w:pPr>
              <w:pStyle w:val="ListParagraph"/>
              <w:tabs>
                <w:tab w:val="left" w:pos="567"/>
              </w:tabs>
              <w:spacing w:line="480" w:lineRule="auto"/>
              <w:ind w:left="0"/>
              <w:jc w:val="center"/>
              <w:rPr>
                <w:rFonts w:ascii="Times New Roman" w:hAnsi="Times New Roman" w:cs="Times New Roman"/>
                <w:b/>
                <w:sz w:val="24"/>
                <w:szCs w:val="24"/>
              </w:rPr>
            </w:pPr>
            <w:r w:rsidRPr="00267027">
              <w:rPr>
                <w:rFonts w:ascii="Times New Roman" w:hAnsi="Times New Roman" w:cs="Times New Roman"/>
                <w:b/>
                <w:sz w:val="24"/>
                <w:szCs w:val="24"/>
              </w:rPr>
              <w:t>P</w:t>
            </w:r>
            <w:r w:rsidR="00267027" w:rsidRPr="00267027">
              <w:rPr>
                <w:rFonts w:ascii="Times New Roman" w:hAnsi="Times New Roman" w:cs="Times New Roman"/>
                <w:b/>
                <w:sz w:val="24"/>
                <w:szCs w:val="24"/>
              </w:rPr>
              <w:t>olitik</w:t>
            </w:r>
          </w:p>
        </w:tc>
      </w:tr>
      <w:tr w:rsidR="00C23887" w:rsidTr="000D05B4">
        <w:tc>
          <w:tcPr>
            <w:tcW w:w="7869" w:type="dxa"/>
            <w:gridSpan w:val="4"/>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267027" w:rsidRPr="006B711F" w:rsidRDefault="00267027"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Indeks IPM Naik, Posisi Belum Terkerek</w:t>
            </w:r>
          </w:p>
          <w:p w:rsidR="00267027" w:rsidRPr="006B711F" w:rsidRDefault="00267027"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Indeks Pembangunan Manusia (IPM) NTB yang betah di posisi 32 dari 33 provinsi kerap dieksploitasi. Tak terkecuali menjelang Pemilukada NTB 2013 ini. Banyak yang tak mengetahui, kalau indeks IPM NTB dalam empat tahun terakhir, sebetulnya naik pesat.</w:t>
            </w:r>
          </w:p>
          <w:p w:rsidR="00267027" w:rsidRPr="006B711F" w:rsidRDefault="00267027" w:rsidP="004D6AB0">
            <w:pPr>
              <w:jc w:val="both"/>
              <w:rPr>
                <w:rFonts w:ascii="Times New Roman" w:hAnsi="Times New Roman" w:cs="Times New Roman"/>
                <w:sz w:val="24"/>
                <w:szCs w:val="24"/>
              </w:rPr>
            </w:pPr>
            <w:r w:rsidRPr="006B711F">
              <w:rPr>
                <w:rFonts w:ascii="Times New Roman" w:hAnsi="Times New Roman" w:cs="Times New Roman"/>
                <w:b/>
                <w:bCs/>
                <w:sz w:val="24"/>
                <w:szCs w:val="24"/>
              </w:rPr>
              <w:t xml:space="preserve">KUSMAYADI, </w:t>
            </w:r>
            <w:r w:rsidRPr="006B711F">
              <w:rPr>
                <w:rFonts w:ascii="Times New Roman" w:hAnsi="Times New Roman" w:cs="Times New Roman"/>
                <w:sz w:val="24"/>
                <w:szCs w:val="24"/>
              </w:rPr>
              <w:t>Mataram</w:t>
            </w:r>
          </w:p>
          <w:p w:rsidR="00267027" w:rsidRPr="006B711F" w:rsidRDefault="00267027" w:rsidP="004D6AB0">
            <w:pPr>
              <w:ind w:firstLine="720"/>
              <w:jc w:val="both"/>
              <w:rPr>
                <w:rFonts w:ascii="Times New Roman" w:hAnsi="Times New Roman" w:cs="Times New Roman"/>
                <w:sz w:val="24"/>
                <w:szCs w:val="24"/>
              </w:rPr>
            </w:pP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POSISI IPM NTB telah menjelma menjadi senjata. Namun, ia dikokang pihak lawan, belakngan ini IPM NTB memang kerap diungkit-ungkit. Banyak pihak mengaitkan, kondisi IPM NTB itu cerminan pemerintahan belum maksimal bekerja.</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Lontaran tentu tak melulu dating dari lawan politik. Mereka yang tak memiiki afilisi sekalipun memang kerap gerah, jika melihat posisi IPM NTB yang betah di nomor buncit. Ini juga dirasakan aktivis Pusat Telaah dan Informasi regional (PATTIRO), Nurjannah.</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“Kenapa tidak bergeser-geser ya. Saya rasa lima tahun waktu yang cukup panjang untuk mengerek IPM NTB,” kata Nurjannah menggugat.</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Dia mengatakan, posisi IPM itu adalah “tolok ukur keberhasilan. Menurut dia, kondisi IPM ini menjadi hal pokok yang penting dirumuskan dalam bentuk program dan kebijakan yang lebih jitu. “Ini akan menjadi pekerjaan rumah bagi siapa saja yang terpilih dalam Pemilukada tahun ini,” katanya. Tentu saja tak ada yang hendak ditutup-tutupi. Kenyataannya memang begitu. Dan harus diakui, berada pada posisi belakang, memang tak ada yang sudi.</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Ini pula yang ada dalam benak TGH Mahally Fikri, Ketua Tim Pemenangan kandidat petahana TGH M. Zainul Majdi dan Muhammad Amin. Namun ia menolak jika disebut pemerintahan TGB tak bekerja mengerek IPM NTB.</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“Kenapa kita tidak bisa menggeser NTB. Padahal lihat kota kabupatennya jauh lebih baik Narmada (Kota Kecamatan di Lombok Barat). Tapi secara IPM, rangkingnya lebih baik dari NTB. Kenapa? Karena secara fiskal NTT lebih baik,” kata Mahally.</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Mantan Ketua KPU NTB ini benar tentu saja. Tahun ini saja, NTT memperoleh dana dari pemerintah pusat dalam DIPA mencapai Rp 23 triliun. Pada saat yang sama, NTB hanya menerima DIPA Rp 15,7 triliun. “NTT itu mendapat alokasi dana besar, karena daerah perbatasan kata Mahally.</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Hal yang sama juga berlaku bagi Provinsi Papua.  Provinsi ini memiliki posisi IPM lebih baik, karena menerima gelontoran dana otonomi khusus yang besar. Tahun ini Papua memperoleh dana atsus sebesar Rp 4,3 triliun. Mereka juga masih menerima DIPA tahun 2013 sebesar Rp 39 triliun.</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lastRenderedPageBreak/>
              <w:t>Mahally juga menyodorkan fakta lain. Ia menyebut Jogjakarta sebagai provinsi dengan IPM terbaik di Indonesia. “IPM Jogjakarta itu paling tinggi. Padahal kalau masuk ke Keraton, banyak yang nggak bisa bahasa Indonesia. Tapi indicator pendidikan, tinggi di Jogja. Bukan orang Jogja yang sekolah. Tapi orang Lombok dan Sumbawa,” kata Mahally.</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Doctor Ekonomi Universitas Mataram Iwan Harsono, tak menampik pernyataan Mahally. Menurut dia, kondisi IPM NTB memang boleh dikritik. Namun kata dia, dalam dokumen Rencana Pembangunan Jangka Menengah Daerah (RPJMD) 2009-2013, tidak satupun yang menyebut posisi IPM NTB ditarget naik dalam posisi tertentu. “Yang berkembang memang menyebut papan tengah. Tapi tidak ada dokkumen tertulis soal itu,” katanya.</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Dia menegaskan, IPM itu komponennya terkait usia lama sekolah. Di Jawa Barat, saat ini, lama sekolah kata Iwan sama dengan NTB yakni 6,8 tahun. Namun IPM Jawa Barat lebih baik posisinya. “yang ingin saya tekankan, sekarang ini ada peningkatan indeks penentuan IPM NTB Indeks IPM nya meningkat, karena orang sudah sekolah lebih tinggi, orang lebih sehat, dan angka harapan hidup lebih tinggi. Jadi bagi saya, pemerintah sudah bekerja. Masalahnya provinsi lain juga bekerja,” katanya.</w:t>
            </w:r>
          </w:p>
          <w:p w:rsidR="00267027" w:rsidRDefault="00267027" w:rsidP="004D6AB0">
            <w:pPr>
              <w:ind w:firstLine="720"/>
              <w:jc w:val="both"/>
              <w:rPr>
                <w:rFonts w:ascii="Times New Roman" w:hAnsi="Times New Roman" w:cs="Times New Roman"/>
                <w:sz w:val="24"/>
                <w:szCs w:val="24"/>
              </w:rPr>
            </w:pPr>
          </w:p>
          <w:p w:rsidR="00C23887" w:rsidRDefault="00C23887" w:rsidP="004D6AB0">
            <w:pPr>
              <w:pStyle w:val="ListParagraph"/>
              <w:tabs>
                <w:tab w:val="left" w:pos="567"/>
              </w:tabs>
              <w:spacing w:line="480" w:lineRule="auto"/>
              <w:ind w:left="0"/>
              <w:jc w:val="both"/>
              <w:rPr>
                <w:rFonts w:ascii="Times New Roman" w:hAnsi="Times New Roman" w:cs="Times New Roman"/>
                <w:i/>
                <w:sz w:val="24"/>
                <w:szCs w:val="24"/>
              </w:rPr>
            </w:pPr>
          </w:p>
        </w:tc>
      </w:tr>
    </w:tbl>
    <w:p w:rsidR="00C23887" w:rsidRPr="0009681E" w:rsidRDefault="00C23887" w:rsidP="00C23887">
      <w:pPr>
        <w:pStyle w:val="ListParagraph"/>
        <w:tabs>
          <w:tab w:val="left" w:pos="567"/>
        </w:tabs>
        <w:spacing w:line="480" w:lineRule="auto"/>
        <w:ind w:left="284"/>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0D05B4">
            <w:pPr>
              <w:pStyle w:val="ListParagraph"/>
              <w:tabs>
                <w:tab w:val="left" w:pos="567"/>
              </w:tabs>
              <w:spacing w:line="480" w:lineRule="auto"/>
              <w:ind w:left="0"/>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267027" w:rsidRDefault="00267027" w:rsidP="00267027">
            <w:pPr>
              <w:pStyle w:val="ListParagraph"/>
              <w:tabs>
                <w:tab w:val="left" w:pos="567"/>
              </w:tabs>
              <w:spacing w:line="480" w:lineRule="auto"/>
              <w:ind w:left="0"/>
              <w:jc w:val="center"/>
              <w:rPr>
                <w:rFonts w:ascii="Times New Roman" w:hAnsi="Times New Roman" w:cs="Times New Roman"/>
                <w:b/>
                <w:sz w:val="24"/>
                <w:szCs w:val="24"/>
              </w:rPr>
            </w:pPr>
            <w:r w:rsidRPr="00267027">
              <w:rPr>
                <w:rFonts w:ascii="Times New Roman" w:hAnsi="Times New Roman" w:cs="Times New Roman"/>
                <w:b/>
                <w:sz w:val="24"/>
                <w:szCs w:val="24"/>
              </w:rPr>
              <w:t>24</w:t>
            </w:r>
          </w:p>
        </w:tc>
        <w:tc>
          <w:tcPr>
            <w:tcW w:w="1970" w:type="dxa"/>
            <w:tcBorders>
              <w:right w:val="single" w:sz="4" w:space="0" w:color="auto"/>
            </w:tcBorders>
          </w:tcPr>
          <w:p w:rsidR="00C23887" w:rsidRPr="00267027" w:rsidRDefault="00267027" w:rsidP="00267027">
            <w:pPr>
              <w:pStyle w:val="ListParagraph"/>
              <w:tabs>
                <w:tab w:val="left" w:pos="567"/>
              </w:tabs>
              <w:spacing w:line="480" w:lineRule="auto"/>
              <w:ind w:left="0"/>
              <w:jc w:val="center"/>
              <w:rPr>
                <w:rFonts w:ascii="Times New Roman" w:hAnsi="Times New Roman" w:cs="Times New Roman"/>
                <w:b/>
                <w:i/>
                <w:sz w:val="24"/>
                <w:szCs w:val="24"/>
              </w:rPr>
            </w:pPr>
            <w:r w:rsidRPr="00267027">
              <w:rPr>
                <w:rFonts w:ascii="Times New Roman" w:hAnsi="Times New Roman" w:cs="Times New Roman"/>
                <w:b/>
                <w:i/>
                <w:sz w:val="24"/>
                <w:szCs w:val="24"/>
              </w:rPr>
              <w:t>Lombok Post</w:t>
            </w:r>
          </w:p>
        </w:tc>
        <w:tc>
          <w:tcPr>
            <w:tcW w:w="1962" w:type="dxa"/>
            <w:tcBorders>
              <w:left w:val="single" w:sz="4" w:space="0" w:color="auto"/>
            </w:tcBorders>
          </w:tcPr>
          <w:p w:rsidR="00C23887" w:rsidRPr="00267027" w:rsidRDefault="00267027" w:rsidP="00267027">
            <w:pPr>
              <w:pStyle w:val="ListParagraph"/>
              <w:tabs>
                <w:tab w:val="left" w:pos="567"/>
              </w:tabs>
              <w:spacing w:line="480" w:lineRule="auto"/>
              <w:ind w:left="0"/>
              <w:jc w:val="center"/>
              <w:rPr>
                <w:rFonts w:ascii="Times New Roman" w:hAnsi="Times New Roman" w:cs="Times New Roman"/>
                <w:b/>
                <w:sz w:val="24"/>
                <w:szCs w:val="24"/>
              </w:rPr>
            </w:pPr>
            <w:r w:rsidRPr="00267027">
              <w:rPr>
                <w:rFonts w:ascii="Times New Roman" w:hAnsi="Times New Roman" w:cs="Times New Roman"/>
                <w:b/>
                <w:sz w:val="24"/>
                <w:szCs w:val="24"/>
              </w:rPr>
              <w:t>27-03-2013</w:t>
            </w:r>
          </w:p>
        </w:tc>
        <w:tc>
          <w:tcPr>
            <w:tcW w:w="1976" w:type="dxa"/>
          </w:tcPr>
          <w:p w:rsidR="00C23887" w:rsidRPr="00267027" w:rsidRDefault="00851ADD" w:rsidP="00267027">
            <w:pPr>
              <w:pStyle w:val="ListParagraph"/>
              <w:tabs>
                <w:tab w:val="left" w:pos="567"/>
              </w:tabs>
              <w:spacing w:line="480" w:lineRule="auto"/>
              <w:ind w:left="0"/>
              <w:jc w:val="center"/>
              <w:rPr>
                <w:rFonts w:ascii="Times New Roman" w:hAnsi="Times New Roman" w:cs="Times New Roman"/>
                <w:b/>
                <w:sz w:val="24"/>
                <w:szCs w:val="24"/>
              </w:rPr>
            </w:pPr>
            <w:r w:rsidRPr="00267027">
              <w:rPr>
                <w:rFonts w:ascii="Times New Roman" w:hAnsi="Times New Roman" w:cs="Times New Roman"/>
                <w:b/>
                <w:sz w:val="24"/>
                <w:szCs w:val="24"/>
              </w:rPr>
              <w:t>P</w:t>
            </w:r>
            <w:r w:rsidR="00267027" w:rsidRPr="00267027">
              <w:rPr>
                <w:rFonts w:ascii="Times New Roman" w:hAnsi="Times New Roman" w:cs="Times New Roman"/>
                <w:b/>
                <w:sz w:val="24"/>
                <w:szCs w:val="24"/>
              </w:rPr>
              <w:t>olitik</w:t>
            </w:r>
          </w:p>
        </w:tc>
      </w:tr>
      <w:tr w:rsidR="00C23887" w:rsidTr="000D05B4">
        <w:tc>
          <w:tcPr>
            <w:tcW w:w="7869" w:type="dxa"/>
            <w:gridSpan w:val="4"/>
          </w:tcPr>
          <w:p w:rsidR="00C23887" w:rsidRPr="00C23887" w:rsidRDefault="00C23887" w:rsidP="000D05B4">
            <w:pPr>
              <w:pStyle w:val="ListParagraph"/>
              <w:tabs>
                <w:tab w:val="left" w:pos="567"/>
              </w:tabs>
              <w:spacing w:line="480" w:lineRule="auto"/>
              <w:ind w:left="0"/>
              <w:jc w:val="center"/>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267027" w:rsidRPr="006B711F" w:rsidRDefault="00267027"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Bawaslu Diminta Bekerja Profesional</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MATARAM-Aktivitas mahasiswa dari Kesatuan Aksi Mahasiswa Muslim Indonesia (KAMMI) meminta badan Pengawas Pemilu (Bawaslu) NTB untuk professional dalam mengawasi pemilukada.</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Bawaslu harus serius mengawasi netralitas PNS dalam pemillukada. Selain itu, juga harus memperketat pengawasnnya terhadap penggunaan fasilitas Negara oleh calon gubernur.</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Ketua KAMMI daerah NTB Ahmad Dahlan mengatakan Bahaslu NTB harus konsisten dengan komitmennya sebagai pengawas pemilu. Berbagai bentuk pelanggaran yang dilakukan oleh empat pasangan calon yang sudah ditetapkan KPU NTB harus ditindak seadil-adilnya. “Bawaslu harus tegas terhadap keputusannya. Jangan pilih kasih terhadap salah satu pasangan calon,” kata Dahlan saat berorasi di depan Kantor Bawaslu, kemarin.</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KPU NTB telah menetapkan empat pasangan calon gubernur dan wagub. Keempat calon itu yakni pasangan Dr. TGH M Zainul Majdi, MA dan H Muhammad Amin, H. Harun Al-Rasyid dan HL Abdul Muhyi Abidin; Dr KH Zulkifli Muhadli dan Prof Dr HM Ichsan; dan Suryadi Jaya Prnama dan </w:t>
            </w:r>
            <w:r w:rsidRPr="006B711F">
              <w:rPr>
                <w:rFonts w:ascii="Times New Roman" w:hAnsi="Times New Roman" w:cs="Times New Roman"/>
                <w:sz w:val="24"/>
                <w:szCs w:val="24"/>
              </w:rPr>
              <w:lastRenderedPageBreak/>
              <w:t>Johan Rosihan.</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Selain PNS dan penggunaan fasilitas Negara, KAMMI NTB juga akan ikut mengkritisi pasangan calon yang memanfaatkan struktur birokrasi dalam suksesi pemilukada. Terkait dengan itu, KAMMI juga mengimbau seluruh aparatur pemerintah baik jajaran pemerintah daerah NTB hingga tingkat lingkungan untuk mengedepankan nilai profesionalisme. “Untuk mewujdukan politik yang bersih dan memberikan pendidikan politik pada generasi muda,” ujarnya.</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Semua pasangan calon juga diimbau untuk mampu mengendalikan masa pendukungnya agar tidak berlaku anarkis. Artinya seluruh pasangan calon bersedia menandatangani kesepakatan siap menang dan siap kalah sehingga semua permasalahan yang muncul bisa teratasi dengan baik tanpa melawan hukum.</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Sebelumnya, Bawaslu NTB mengancam akan melaporkan PNS yang terlibat politik praktis dalam pemilukada. Pengawasan terhadap ketertiban PNS dalam politik itu akan diperketat setelah KPU NTB menentapkan pasangan calon.</w:t>
            </w:r>
          </w:p>
          <w:p w:rsidR="00C23887" w:rsidRPr="00267027"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Ketua Bawaslu NtB M Khuwailid mengatakan akan lebih focus pada keterlibatan PNS fterutama yang terlibat kampanye. Menurut dia, sejahu ini Bawaslu masih kesulitan untuk menentukan sikap terkait dugaan keterlibatan PNS.</w:t>
            </w:r>
          </w:p>
        </w:tc>
      </w:tr>
    </w:tbl>
    <w:p w:rsidR="00C23887" w:rsidRPr="0009681E" w:rsidRDefault="00C23887"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Default="00267027" w:rsidP="004D6AB0">
            <w:pPr>
              <w:pStyle w:val="ListParagraph"/>
              <w:tabs>
                <w:tab w:val="left" w:pos="567"/>
              </w:tabs>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25</w:t>
            </w:r>
          </w:p>
        </w:tc>
        <w:tc>
          <w:tcPr>
            <w:tcW w:w="1970" w:type="dxa"/>
            <w:tcBorders>
              <w:right w:val="single" w:sz="4" w:space="0" w:color="auto"/>
            </w:tcBorders>
          </w:tcPr>
          <w:p w:rsidR="00C23887" w:rsidRDefault="00267027" w:rsidP="004D6AB0">
            <w:pPr>
              <w:pStyle w:val="ListParagraph"/>
              <w:tabs>
                <w:tab w:val="left" w:pos="567"/>
              </w:tabs>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Lombok Post</w:t>
            </w:r>
          </w:p>
        </w:tc>
        <w:tc>
          <w:tcPr>
            <w:tcW w:w="1962" w:type="dxa"/>
            <w:tcBorders>
              <w:left w:val="single" w:sz="4" w:space="0" w:color="auto"/>
            </w:tcBorders>
          </w:tcPr>
          <w:p w:rsidR="00C23887" w:rsidRDefault="00267027" w:rsidP="004D6AB0">
            <w:pPr>
              <w:pStyle w:val="ListParagraph"/>
              <w:tabs>
                <w:tab w:val="left" w:pos="567"/>
              </w:tabs>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08-04-2013</w:t>
            </w:r>
          </w:p>
        </w:tc>
        <w:tc>
          <w:tcPr>
            <w:tcW w:w="1976" w:type="dxa"/>
          </w:tcPr>
          <w:p w:rsidR="00C23887" w:rsidRDefault="00851ADD" w:rsidP="004D6AB0">
            <w:pPr>
              <w:pStyle w:val="ListParagraph"/>
              <w:tabs>
                <w:tab w:val="left" w:pos="567"/>
              </w:tabs>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P</w:t>
            </w:r>
            <w:r w:rsidR="00267027">
              <w:rPr>
                <w:rFonts w:ascii="Times New Roman" w:hAnsi="Times New Roman" w:cs="Times New Roman"/>
                <w:i/>
                <w:sz w:val="24"/>
                <w:szCs w:val="24"/>
              </w:rPr>
              <w:t>olitik</w:t>
            </w:r>
          </w:p>
        </w:tc>
      </w:tr>
      <w:tr w:rsidR="00C23887" w:rsidTr="000D05B4">
        <w:tc>
          <w:tcPr>
            <w:tcW w:w="7869" w:type="dxa"/>
            <w:gridSpan w:val="4"/>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267027" w:rsidRPr="006B711F" w:rsidRDefault="00267027" w:rsidP="004D6AB0">
            <w:pPr>
              <w:jc w:val="both"/>
              <w:rPr>
                <w:rFonts w:ascii="Times New Roman" w:hAnsi="Times New Roman" w:cs="Times New Roman"/>
                <w:b/>
                <w:bCs/>
                <w:i/>
                <w:iCs/>
                <w:sz w:val="24"/>
                <w:szCs w:val="24"/>
              </w:rPr>
            </w:pPr>
            <w:r w:rsidRPr="006B711F">
              <w:rPr>
                <w:rFonts w:ascii="Times New Roman" w:hAnsi="Times New Roman" w:cs="Times New Roman"/>
                <w:b/>
                <w:bCs/>
                <w:sz w:val="24"/>
                <w:szCs w:val="24"/>
              </w:rPr>
              <w:t xml:space="preserve">TGB: Jangan Gunakan Politik Gaya </w:t>
            </w:r>
            <w:r w:rsidRPr="006B711F">
              <w:rPr>
                <w:rFonts w:ascii="Times New Roman" w:hAnsi="Times New Roman" w:cs="Times New Roman"/>
                <w:b/>
                <w:bCs/>
                <w:i/>
                <w:iCs/>
                <w:sz w:val="24"/>
                <w:szCs w:val="24"/>
              </w:rPr>
              <w:t>Infotainment</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MATARAM-Gubernur NTB TGB Dr. HM. Zainul Majdi mengimbau kepada seluruh pasangan cagub/Cawagub dan tim pemenangannya untuk tidak menggunakan gaya infotainment dalam berpolitik. Yakni, mengeksploitasi isu-isu yang justru tidak terkait dengan visi-misi membangun NTB.</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“Pemilukada ini merupakan ajang mencari pemimpin. Jadi pola-pola yang harus ditawarkan oleh semua adalah pola-pola politik berbudaya, jangan menggunakan pola infotainment,” ujar TGB kepada wartawan, usai jalan sehat yang digelar KPU NTB kemarin.</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TGB kemudian mendorong seluruh elemen masyarakat menerapkan pola pol</w:t>
            </w:r>
            <w:r w:rsidR="00DB6EB2">
              <w:rPr>
                <w:rFonts w:ascii="Times New Roman" w:hAnsi="Times New Roman" w:cs="Times New Roman"/>
                <w:sz w:val="24"/>
                <w:szCs w:val="24"/>
              </w:rPr>
              <w:t>itik berbudaya demi kemajuan NTB</w:t>
            </w:r>
            <w:r w:rsidRPr="006B711F">
              <w:rPr>
                <w:rFonts w:ascii="Times New Roman" w:hAnsi="Times New Roman" w:cs="Times New Roman"/>
                <w:sz w:val="24"/>
                <w:szCs w:val="24"/>
              </w:rPr>
              <w:t>. Lebih lanjut TGB, menegaskan, masyarakat sebaiknya menjauhi perilkau politik yang tidak baik. Sehingga dapat menciptakan degradasi sosial atau kondisi yang terpecah, hingga menciptakan ketegangan di tingkat masyarakat bawah. “Jadi perilaku yang tidak baik itu sangat tidak perlu dan jangan dilakukan,” tandasnya.</w:t>
            </w:r>
          </w:p>
          <w:p w:rsidR="00267027"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 xml:space="preserve">KPU NTB menggelar gerak jalan sehat untuk mensosialisasikan pemilukada, sekaligus media menyampaikan pesan kepada masyarakat terkait </w:t>
            </w:r>
            <w:r w:rsidRPr="006B711F">
              <w:rPr>
                <w:rFonts w:ascii="Times New Roman" w:hAnsi="Times New Roman" w:cs="Times New Roman"/>
                <w:sz w:val="24"/>
                <w:szCs w:val="24"/>
              </w:rPr>
              <w:lastRenderedPageBreak/>
              <w:t>pemilukada damai. Jalan sehat ini di gelar serempak ditingkat nasional di seluruh Indonesia.</w:t>
            </w:r>
          </w:p>
          <w:p w:rsidR="00DB6EB2" w:rsidRPr="006B711F" w:rsidRDefault="00DB6EB2" w:rsidP="004D6AB0">
            <w:pPr>
              <w:ind w:firstLine="720"/>
              <w:jc w:val="both"/>
              <w:rPr>
                <w:rFonts w:ascii="Times New Roman" w:hAnsi="Times New Roman" w:cs="Times New Roman"/>
                <w:sz w:val="24"/>
                <w:szCs w:val="24"/>
              </w:rPr>
            </w:pPr>
            <w:r>
              <w:rPr>
                <w:rFonts w:ascii="Times New Roman" w:hAnsi="Times New Roman" w:cs="Times New Roman"/>
                <w:sz w:val="24"/>
                <w:szCs w:val="24"/>
              </w:rPr>
              <w:t>Bagi Gubernur, seluruh pasagan calon dan semua masyarakat NTB meiliki kewajiban moral untuk melakukan sosialisasi serta kampanye sesuai dengan aturan formal. Tidak hanya itu, TGB berharap agar koten kampanye berkaitan dengan visi-misi untuk membangun NTB ke depan.</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Sementara itu Ketua KPU NTB Fauzan Khalid menjelaskan, pihaknya melibatkan seluruh elemen masyarakat dalam kegiatan jalan sehat. Dengan begitu dia berharap seluruh masyarakat dapat terlibat aktif baik pada pemilukada Gubernur maupun pada pemilu legislative. Dan dalam gerak jalan itu seluruh pasangan calon diundang, termasuk didampingi 50 orang pendukungnya masing-masing. “Kita mengharapkan masyarakat kita berharap semua terlibat dalam proses pemilukada maupun pemilu legislatif.</w:t>
            </w:r>
          </w:p>
          <w:p w:rsidR="00267027" w:rsidRDefault="00267027" w:rsidP="004D6AB0">
            <w:pPr>
              <w:ind w:firstLine="720"/>
              <w:jc w:val="both"/>
              <w:rPr>
                <w:rFonts w:ascii="Times New Roman" w:hAnsi="Times New Roman" w:cs="Times New Roman"/>
                <w:sz w:val="24"/>
                <w:szCs w:val="24"/>
              </w:rPr>
            </w:pPr>
          </w:p>
          <w:p w:rsidR="00C23887" w:rsidRDefault="00C23887" w:rsidP="004D6AB0">
            <w:pPr>
              <w:pStyle w:val="ListParagraph"/>
              <w:tabs>
                <w:tab w:val="left" w:pos="567"/>
              </w:tabs>
              <w:spacing w:line="480" w:lineRule="auto"/>
              <w:ind w:left="0"/>
              <w:jc w:val="both"/>
              <w:rPr>
                <w:rFonts w:ascii="Times New Roman" w:hAnsi="Times New Roman" w:cs="Times New Roman"/>
                <w:i/>
                <w:sz w:val="24"/>
                <w:szCs w:val="24"/>
              </w:rPr>
            </w:pPr>
          </w:p>
        </w:tc>
      </w:tr>
    </w:tbl>
    <w:p w:rsidR="00C23887" w:rsidRPr="0009681E" w:rsidRDefault="00C23887"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267027" w:rsidRDefault="00267027" w:rsidP="004D6AB0">
            <w:pPr>
              <w:pStyle w:val="ListParagraph"/>
              <w:tabs>
                <w:tab w:val="left" w:pos="567"/>
              </w:tabs>
              <w:spacing w:line="480" w:lineRule="auto"/>
              <w:ind w:left="0"/>
              <w:jc w:val="both"/>
              <w:rPr>
                <w:rFonts w:ascii="Times New Roman" w:hAnsi="Times New Roman" w:cs="Times New Roman"/>
                <w:b/>
                <w:sz w:val="24"/>
                <w:szCs w:val="24"/>
              </w:rPr>
            </w:pPr>
            <w:r w:rsidRPr="00267027">
              <w:rPr>
                <w:rFonts w:ascii="Times New Roman" w:hAnsi="Times New Roman" w:cs="Times New Roman"/>
                <w:b/>
                <w:sz w:val="24"/>
                <w:szCs w:val="24"/>
              </w:rPr>
              <w:t>26</w:t>
            </w:r>
          </w:p>
        </w:tc>
        <w:tc>
          <w:tcPr>
            <w:tcW w:w="1970" w:type="dxa"/>
            <w:tcBorders>
              <w:right w:val="single" w:sz="4" w:space="0" w:color="auto"/>
            </w:tcBorders>
          </w:tcPr>
          <w:p w:rsidR="00C23887" w:rsidRPr="00267027" w:rsidRDefault="00267027" w:rsidP="004D6AB0">
            <w:pPr>
              <w:pStyle w:val="ListParagraph"/>
              <w:tabs>
                <w:tab w:val="left" w:pos="567"/>
              </w:tabs>
              <w:spacing w:line="480" w:lineRule="auto"/>
              <w:ind w:left="0"/>
              <w:jc w:val="both"/>
              <w:rPr>
                <w:rFonts w:ascii="Times New Roman" w:hAnsi="Times New Roman" w:cs="Times New Roman"/>
                <w:b/>
                <w:i/>
                <w:sz w:val="24"/>
                <w:szCs w:val="24"/>
              </w:rPr>
            </w:pPr>
            <w:r w:rsidRPr="00267027">
              <w:rPr>
                <w:rFonts w:ascii="Times New Roman" w:hAnsi="Times New Roman" w:cs="Times New Roman"/>
                <w:b/>
                <w:i/>
                <w:sz w:val="24"/>
                <w:szCs w:val="24"/>
              </w:rPr>
              <w:t>Lombok Post</w:t>
            </w:r>
          </w:p>
        </w:tc>
        <w:tc>
          <w:tcPr>
            <w:tcW w:w="1962" w:type="dxa"/>
            <w:tcBorders>
              <w:left w:val="single" w:sz="4" w:space="0" w:color="auto"/>
            </w:tcBorders>
          </w:tcPr>
          <w:p w:rsidR="00C23887" w:rsidRPr="00267027" w:rsidRDefault="00267027" w:rsidP="004D6AB0">
            <w:pPr>
              <w:pStyle w:val="ListParagraph"/>
              <w:tabs>
                <w:tab w:val="left" w:pos="567"/>
              </w:tabs>
              <w:spacing w:line="480" w:lineRule="auto"/>
              <w:ind w:left="0"/>
              <w:jc w:val="both"/>
              <w:rPr>
                <w:rFonts w:ascii="Times New Roman" w:hAnsi="Times New Roman" w:cs="Times New Roman"/>
                <w:b/>
                <w:sz w:val="24"/>
                <w:szCs w:val="24"/>
              </w:rPr>
            </w:pPr>
            <w:r w:rsidRPr="00267027">
              <w:rPr>
                <w:rFonts w:ascii="Times New Roman" w:hAnsi="Times New Roman" w:cs="Times New Roman"/>
                <w:b/>
                <w:sz w:val="24"/>
                <w:szCs w:val="24"/>
              </w:rPr>
              <w:t>18-04-2013</w:t>
            </w:r>
          </w:p>
        </w:tc>
        <w:tc>
          <w:tcPr>
            <w:tcW w:w="1976" w:type="dxa"/>
          </w:tcPr>
          <w:p w:rsidR="00C23887" w:rsidRPr="00267027" w:rsidRDefault="00851ADD" w:rsidP="004D6AB0">
            <w:pPr>
              <w:pStyle w:val="ListParagraph"/>
              <w:tabs>
                <w:tab w:val="left" w:pos="567"/>
              </w:tabs>
              <w:spacing w:line="480" w:lineRule="auto"/>
              <w:ind w:left="0"/>
              <w:jc w:val="both"/>
              <w:rPr>
                <w:rFonts w:ascii="Times New Roman" w:hAnsi="Times New Roman" w:cs="Times New Roman"/>
                <w:b/>
                <w:sz w:val="24"/>
                <w:szCs w:val="24"/>
              </w:rPr>
            </w:pPr>
            <w:r w:rsidRPr="00267027">
              <w:rPr>
                <w:rFonts w:ascii="Times New Roman" w:hAnsi="Times New Roman" w:cs="Times New Roman"/>
                <w:b/>
                <w:sz w:val="24"/>
                <w:szCs w:val="24"/>
              </w:rPr>
              <w:t>P</w:t>
            </w:r>
            <w:r w:rsidR="00267027" w:rsidRPr="00267027">
              <w:rPr>
                <w:rFonts w:ascii="Times New Roman" w:hAnsi="Times New Roman" w:cs="Times New Roman"/>
                <w:b/>
                <w:sz w:val="24"/>
                <w:szCs w:val="24"/>
              </w:rPr>
              <w:t>olitik</w:t>
            </w:r>
          </w:p>
        </w:tc>
      </w:tr>
      <w:tr w:rsidR="00C23887" w:rsidTr="000D05B4">
        <w:tc>
          <w:tcPr>
            <w:tcW w:w="7869" w:type="dxa"/>
            <w:gridSpan w:val="4"/>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267027" w:rsidRPr="006B711F" w:rsidRDefault="00267027" w:rsidP="004D6AB0">
            <w:pPr>
              <w:jc w:val="both"/>
              <w:rPr>
                <w:rFonts w:ascii="Times New Roman" w:eastAsia="Adobe Gothic Std B" w:hAnsi="Times New Roman" w:cs="Times New Roman"/>
                <w:b/>
                <w:bCs/>
                <w:sz w:val="24"/>
                <w:szCs w:val="24"/>
                <w:u w:val="single"/>
              </w:rPr>
            </w:pPr>
            <w:r w:rsidRPr="006B711F">
              <w:rPr>
                <w:rFonts w:ascii="Times New Roman" w:eastAsia="Adobe Gothic Std B" w:hAnsi="Times New Roman" w:cs="Times New Roman"/>
                <w:b/>
                <w:bCs/>
                <w:sz w:val="24"/>
                <w:szCs w:val="24"/>
                <w:u w:val="single"/>
              </w:rPr>
              <w:t>Harus Dewasa Dalam Berpolitik</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PARA  calon yang saat ini bertarung termasuk para tim pemenangan masing-masing pasangan juga wajib member contoh bagi masyarakat. Terutama dalam bersikap dan bertindak sesuai dengan prinsip politik yang bersih. Tidak hanya menuntut masyarakat bersikap jujur dan menjaga ketertiban umum.</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Calon pemimpin juga diharapkan dapat bersikap dewasa dalam berpolitik. Tidak melontarkan pendapat yang cenderung membingungkan atau menjadi konroversi di tengah masayrakat. Calon pemimpin juga berupaya menunjukkan sikap kesatria yakni jujur dalam menyikapi problem masyarakat. Tidak mencari-cari pembenaran hanya karena menginginkan simpati masyarakat.</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Menunjukkan sikap jumawa seoalah-olah sudah berhasil atas segala-galanya terkadang dapat menuai pendapat beragam dari masayrakat. Bahkan cenderung membangkitkan emosi sehingga dapat menimbulkan kekacauan. Nah, maka itu selaku pemilih yang menjunjung tinggi nillai kejujuran, maka seyogyanya dapat mencontoh hal yang pisitif dari para calon pemimpinnya.</w:t>
            </w:r>
          </w:p>
          <w:p w:rsidR="00C23887" w:rsidRPr="00412986" w:rsidRDefault="00267027" w:rsidP="00412986">
            <w:pPr>
              <w:ind w:firstLine="720"/>
              <w:jc w:val="both"/>
              <w:rPr>
                <w:rFonts w:ascii="Times New Roman" w:hAnsi="Times New Roman" w:cs="Times New Roman"/>
                <w:sz w:val="24"/>
                <w:szCs w:val="24"/>
              </w:rPr>
            </w:pPr>
            <w:r w:rsidRPr="006B711F">
              <w:rPr>
                <w:rFonts w:ascii="Times New Roman" w:hAnsi="Times New Roman" w:cs="Times New Roman"/>
                <w:sz w:val="24"/>
                <w:szCs w:val="24"/>
              </w:rPr>
              <w:t>Mari kita pilih pemimpin yang jujur, adil dan bijaksana. Mengerti apa yang terlintas dalam benak, jiwa masyarakat NTB tercinta.</w:t>
            </w:r>
          </w:p>
        </w:tc>
      </w:tr>
    </w:tbl>
    <w:p w:rsidR="00C23887" w:rsidRDefault="00C23887" w:rsidP="004D6AB0">
      <w:pPr>
        <w:pStyle w:val="ListParagraph"/>
        <w:tabs>
          <w:tab w:val="left" w:pos="567"/>
        </w:tabs>
        <w:spacing w:line="480" w:lineRule="auto"/>
        <w:ind w:left="284"/>
        <w:jc w:val="both"/>
        <w:rPr>
          <w:rFonts w:ascii="Times New Roman" w:hAnsi="Times New Roman" w:cs="Times New Roman"/>
          <w:i/>
          <w:sz w:val="24"/>
          <w:szCs w:val="24"/>
        </w:rPr>
      </w:pPr>
    </w:p>
    <w:p w:rsidR="001726AA" w:rsidRDefault="001726AA" w:rsidP="004D6AB0">
      <w:pPr>
        <w:pStyle w:val="ListParagraph"/>
        <w:tabs>
          <w:tab w:val="left" w:pos="567"/>
        </w:tabs>
        <w:spacing w:line="480" w:lineRule="auto"/>
        <w:ind w:left="284"/>
        <w:jc w:val="both"/>
        <w:rPr>
          <w:rFonts w:ascii="Times New Roman" w:hAnsi="Times New Roman" w:cs="Times New Roman"/>
          <w:i/>
          <w:sz w:val="24"/>
          <w:szCs w:val="24"/>
        </w:rPr>
      </w:pPr>
    </w:p>
    <w:p w:rsidR="001726AA" w:rsidRPr="0009681E" w:rsidRDefault="001726AA"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C23887" w:rsidTr="000D05B4">
        <w:trPr>
          <w:trHeight w:val="388"/>
        </w:trPr>
        <w:tc>
          <w:tcPr>
            <w:tcW w:w="1961" w:type="dxa"/>
            <w:tcBorders>
              <w:left w:val="single" w:sz="4" w:space="0" w:color="auto"/>
              <w:right w:val="single" w:sz="4" w:space="0" w:color="auto"/>
            </w:tcBorders>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Data</w:t>
            </w:r>
          </w:p>
        </w:tc>
        <w:tc>
          <w:tcPr>
            <w:tcW w:w="1970" w:type="dxa"/>
            <w:tcBorders>
              <w:left w:val="single" w:sz="4" w:space="0" w:color="auto"/>
            </w:tcBorders>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C23887" w:rsidRPr="0009681E"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C23887" w:rsidTr="000D05B4">
        <w:tc>
          <w:tcPr>
            <w:tcW w:w="1961" w:type="dxa"/>
            <w:tcBorders>
              <w:left w:val="single" w:sz="4" w:space="0" w:color="auto"/>
            </w:tcBorders>
          </w:tcPr>
          <w:p w:rsidR="00C23887" w:rsidRPr="00267027" w:rsidRDefault="00267027" w:rsidP="004D6AB0">
            <w:pPr>
              <w:pStyle w:val="ListParagraph"/>
              <w:tabs>
                <w:tab w:val="left" w:pos="567"/>
              </w:tabs>
              <w:spacing w:line="480" w:lineRule="auto"/>
              <w:ind w:left="0"/>
              <w:jc w:val="both"/>
              <w:rPr>
                <w:rFonts w:ascii="Times New Roman" w:hAnsi="Times New Roman" w:cs="Times New Roman"/>
                <w:b/>
                <w:sz w:val="24"/>
                <w:szCs w:val="24"/>
              </w:rPr>
            </w:pPr>
            <w:r w:rsidRPr="00267027">
              <w:rPr>
                <w:rFonts w:ascii="Times New Roman" w:hAnsi="Times New Roman" w:cs="Times New Roman"/>
                <w:b/>
                <w:sz w:val="24"/>
                <w:szCs w:val="24"/>
              </w:rPr>
              <w:t>27</w:t>
            </w:r>
          </w:p>
        </w:tc>
        <w:tc>
          <w:tcPr>
            <w:tcW w:w="1970" w:type="dxa"/>
            <w:tcBorders>
              <w:right w:val="single" w:sz="4" w:space="0" w:color="auto"/>
            </w:tcBorders>
          </w:tcPr>
          <w:p w:rsidR="00C23887" w:rsidRPr="00267027" w:rsidRDefault="00267027" w:rsidP="004D6AB0">
            <w:pPr>
              <w:pStyle w:val="ListParagraph"/>
              <w:tabs>
                <w:tab w:val="left" w:pos="567"/>
              </w:tabs>
              <w:spacing w:line="480" w:lineRule="auto"/>
              <w:ind w:left="0"/>
              <w:jc w:val="both"/>
              <w:rPr>
                <w:rFonts w:ascii="Times New Roman" w:hAnsi="Times New Roman" w:cs="Times New Roman"/>
                <w:b/>
                <w:i/>
                <w:sz w:val="24"/>
                <w:szCs w:val="24"/>
              </w:rPr>
            </w:pPr>
            <w:r w:rsidRPr="00267027">
              <w:rPr>
                <w:rFonts w:ascii="Times New Roman" w:hAnsi="Times New Roman" w:cs="Times New Roman"/>
                <w:b/>
                <w:i/>
                <w:sz w:val="24"/>
                <w:szCs w:val="24"/>
              </w:rPr>
              <w:t>Lombok Post</w:t>
            </w:r>
          </w:p>
        </w:tc>
        <w:tc>
          <w:tcPr>
            <w:tcW w:w="1962" w:type="dxa"/>
            <w:tcBorders>
              <w:left w:val="single" w:sz="4" w:space="0" w:color="auto"/>
            </w:tcBorders>
          </w:tcPr>
          <w:p w:rsidR="00C23887" w:rsidRPr="00267027" w:rsidRDefault="00267027" w:rsidP="004D6AB0">
            <w:pPr>
              <w:pStyle w:val="ListParagraph"/>
              <w:tabs>
                <w:tab w:val="left" w:pos="567"/>
              </w:tabs>
              <w:spacing w:line="480" w:lineRule="auto"/>
              <w:ind w:left="0"/>
              <w:jc w:val="both"/>
              <w:rPr>
                <w:rFonts w:ascii="Times New Roman" w:hAnsi="Times New Roman" w:cs="Times New Roman"/>
                <w:b/>
                <w:sz w:val="24"/>
                <w:szCs w:val="24"/>
              </w:rPr>
            </w:pPr>
            <w:r w:rsidRPr="00267027">
              <w:rPr>
                <w:rFonts w:ascii="Times New Roman" w:hAnsi="Times New Roman" w:cs="Times New Roman"/>
                <w:b/>
                <w:sz w:val="24"/>
                <w:szCs w:val="24"/>
              </w:rPr>
              <w:t>26-04-2013</w:t>
            </w:r>
          </w:p>
        </w:tc>
        <w:tc>
          <w:tcPr>
            <w:tcW w:w="1976" w:type="dxa"/>
          </w:tcPr>
          <w:p w:rsidR="00C23887" w:rsidRPr="00267027" w:rsidRDefault="00851ADD" w:rsidP="004D6AB0">
            <w:pPr>
              <w:pStyle w:val="ListParagraph"/>
              <w:tabs>
                <w:tab w:val="left" w:pos="567"/>
              </w:tabs>
              <w:spacing w:line="480" w:lineRule="auto"/>
              <w:ind w:left="0"/>
              <w:jc w:val="both"/>
              <w:rPr>
                <w:rFonts w:ascii="Times New Roman" w:hAnsi="Times New Roman" w:cs="Times New Roman"/>
                <w:b/>
                <w:sz w:val="24"/>
                <w:szCs w:val="24"/>
              </w:rPr>
            </w:pPr>
            <w:r w:rsidRPr="00267027">
              <w:rPr>
                <w:rFonts w:ascii="Times New Roman" w:hAnsi="Times New Roman" w:cs="Times New Roman"/>
                <w:b/>
                <w:sz w:val="24"/>
                <w:szCs w:val="24"/>
              </w:rPr>
              <w:t>P</w:t>
            </w:r>
            <w:r w:rsidR="00267027" w:rsidRPr="00267027">
              <w:rPr>
                <w:rFonts w:ascii="Times New Roman" w:hAnsi="Times New Roman" w:cs="Times New Roman"/>
                <w:b/>
                <w:sz w:val="24"/>
                <w:szCs w:val="24"/>
              </w:rPr>
              <w:t>olitik</w:t>
            </w:r>
          </w:p>
        </w:tc>
      </w:tr>
      <w:tr w:rsidR="00C23887" w:rsidTr="000D05B4">
        <w:tc>
          <w:tcPr>
            <w:tcW w:w="7869" w:type="dxa"/>
            <w:gridSpan w:val="4"/>
          </w:tcPr>
          <w:p w:rsidR="00C23887" w:rsidRPr="00C23887" w:rsidRDefault="00C23887" w:rsidP="004D6AB0">
            <w:pPr>
              <w:pStyle w:val="ListParagraph"/>
              <w:tabs>
                <w:tab w:val="left" w:pos="567"/>
              </w:tabs>
              <w:spacing w:line="480" w:lineRule="auto"/>
              <w:ind w:left="0"/>
              <w:jc w:val="both"/>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C23887" w:rsidTr="000D05B4">
        <w:tc>
          <w:tcPr>
            <w:tcW w:w="7869" w:type="dxa"/>
            <w:gridSpan w:val="4"/>
          </w:tcPr>
          <w:p w:rsidR="00267027" w:rsidRPr="006B711F" w:rsidRDefault="00267027" w:rsidP="004D6AB0">
            <w:pPr>
              <w:jc w:val="both"/>
              <w:rPr>
                <w:rFonts w:ascii="Times New Roman" w:hAnsi="Times New Roman" w:cs="Times New Roman"/>
                <w:b/>
                <w:bCs/>
                <w:sz w:val="24"/>
                <w:szCs w:val="24"/>
                <w:u w:val="single"/>
              </w:rPr>
            </w:pPr>
            <w:r w:rsidRPr="006B711F">
              <w:rPr>
                <w:rFonts w:ascii="Times New Roman" w:hAnsi="Times New Roman" w:cs="Times New Roman"/>
                <w:b/>
                <w:bCs/>
                <w:sz w:val="24"/>
                <w:szCs w:val="24"/>
              </w:rPr>
              <w:t xml:space="preserve">Dahlan Bisa Angkat </w:t>
            </w:r>
            <w:r w:rsidRPr="006B711F">
              <w:rPr>
                <w:rFonts w:ascii="Times New Roman" w:hAnsi="Times New Roman" w:cs="Times New Roman"/>
                <w:b/>
                <w:bCs/>
                <w:sz w:val="24"/>
                <w:szCs w:val="24"/>
                <w:u w:val="single"/>
              </w:rPr>
              <w:t>Elektabilitas Demokrat</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JAKARTA-Lembaga Survey Jakarta (LSJ) menilai, jika mau ikut, Menteri badan Usaha Milik Negara (BUMN) Dahlan Iskan berpeluang menang dalam konvensi calon presiden (capres) Partai Demokrat. Salah satu alsannya, Dahla sangat popular dan memiliki dukungan grass root yang sangat bagus.</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“Dahlan Iskan memiliki elektabilitas yang cukup tinggi. Elektabilitas Partai Demokrat juga akan merangkak naik. Sebab, Dahlan Iskan ini masuk dalam criteria pemimpin yang disukai rakyat,” kata Direktur LSJ Rendi Kurnia di Jakarta, kemarin.</w:t>
            </w:r>
          </w:p>
          <w:p w:rsidR="00267027" w:rsidRPr="006B711F"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Merujuk pada hasil Survei LSJ Maret lalu, jika Dahlan memenangi konvensi capres Partai Demokrat, elektabilitas Partai Demokrat berpeluang naik. Akhir Maret lalu, LSJ merilis hasil survey capres alternative pilihan publik yang dilakukan di 33 provinsi di Indonesia. Survey dilaksanakan pada periode Maret 2013 dengan metode multistage random sampling terhadap 1.200 responden dengan margin error 2,8 persen.</w:t>
            </w:r>
          </w:p>
          <w:p w:rsidR="00267027" w:rsidRDefault="00267027"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Dalam suervei itu, sebanyak 44,2 persen responden yang disurvei menyatakan menyukai Dahlan. Persisi di bawah Dahlan ada Mahfudz MD dengan tingkat kesukaan 42,8 persen. Baru kemudian di urutan selanjutnya muncul nama Rhoma Irama.</w:t>
            </w:r>
          </w:p>
          <w:p w:rsidR="00267027" w:rsidRDefault="00267027" w:rsidP="004D6AB0">
            <w:pPr>
              <w:ind w:firstLine="720"/>
              <w:jc w:val="both"/>
              <w:rPr>
                <w:rFonts w:ascii="Times New Roman" w:hAnsi="Times New Roman" w:cs="Times New Roman"/>
                <w:sz w:val="24"/>
                <w:szCs w:val="24"/>
              </w:rPr>
            </w:pPr>
          </w:p>
          <w:p w:rsidR="00267027" w:rsidRDefault="00267027" w:rsidP="004D6AB0">
            <w:pPr>
              <w:ind w:firstLine="720"/>
              <w:jc w:val="both"/>
              <w:rPr>
                <w:rFonts w:ascii="Times New Roman" w:hAnsi="Times New Roman" w:cs="Times New Roman"/>
                <w:sz w:val="24"/>
                <w:szCs w:val="24"/>
              </w:rPr>
            </w:pPr>
          </w:p>
          <w:p w:rsidR="00C23887" w:rsidRDefault="00C23887" w:rsidP="004D6AB0">
            <w:pPr>
              <w:pStyle w:val="ListParagraph"/>
              <w:tabs>
                <w:tab w:val="left" w:pos="567"/>
              </w:tabs>
              <w:spacing w:line="480" w:lineRule="auto"/>
              <w:ind w:left="0"/>
              <w:jc w:val="both"/>
              <w:rPr>
                <w:rFonts w:ascii="Times New Roman" w:hAnsi="Times New Roman" w:cs="Times New Roman"/>
                <w:i/>
                <w:sz w:val="24"/>
                <w:szCs w:val="24"/>
              </w:rPr>
            </w:pPr>
          </w:p>
        </w:tc>
      </w:tr>
    </w:tbl>
    <w:p w:rsidR="00267027" w:rsidRPr="00267027" w:rsidRDefault="00267027" w:rsidP="004D6AB0">
      <w:pPr>
        <w:spacing w:line="240" w:lineRule="auto"/>
        <w:jc w:val="both"/>
        <w:rPr>
          <w:rFonts w:ascii="Times New Roman" w:hAnsi="Times New Roman" w:cs="Times New Roman"/>
          <w:b/>
          <w:bCs/>
          <w:sz w:val="24"/>
          <w:szCs w:val="24"/>
          <w:u w:val="single"/>
        </w:rPr>
      </w:pPr>
    </w:p>
    <w:p w:rsidR="00267027" w:rsidRDefault="00267027" w:rsidP="004D6AB0">
      <w:pPr>
        <w:spacing w:line="240" w:lineRule="auto"/>
        <w:ind w:firstLine="720"/>
        <w:jc w:val="both"/>
        <w:rPr>
          <w:rFonts w:ascii="Times New Roman" w:hAnsi="Times New Roman" w:cs="Times New Roman"/>
          <w:sz w:val="24"/>
          <w:szCs w:val="24"/>
        </w:rPr>
      </w:pPr>
    </w:p>
    <w:p w:rsidR="00267027" w:rsidRDefault="00267027" w:rsidP="004D6AB0">
      <w:pPr>
        <w:spacing w:line="240" w:lineRule="auto"/>
        <w:ind w:firstLine="720"/>
        <w:jc w:val="both"/>
        <w:rPr>
          <w:rFonts w:ascii="Times New Roman" w:hAnsi="Times New Roman" w:cs="Times New Roman"/>
          <w:sz w:val="24"/>
          <w:szCs w:val="24"/>
        </w:rPr>
      </w:pPr>
    </w:p>
    <w:p w:rsidR="00267027" w:rsidRDefault="00267027" w:rsidP="004D6AB0">
      <w:pPr>
        <w:spacing w:line="240" w:lineRule="auto"/>
        <w:ind w:firstLine="720"/>
        <w:jc w:val="both"/>
        <w:rPr>
          <w:rFonts w:ascii="Times New Roman" w:hAnsi="Times New Roman" w:cs="Times New Roman"/>
          <w:sz w:val="24"/>
          <w:szCs w:val="24"/>
        </w:rPr>
      </w:pPr>
    </w:p>
    <w:p w:rsidR="00267027" w:rsidRDefault="00267027" w:rsidP="004D6AB0">
      <w:pPr>
        <w:spacing w:line="240" w:lineRule="auto"/>
        <w:ind w:firstLine="720"/>
        <w:jc w:val="both"/>
        <w:rPr>
          <w:rFonts w:ascii="Times New Roman" w:hAnsi="Times New Roman" w:cs="Times New Roman"/>
          <w:sz w:val="24"/>
          <w:szCs w:val="24"/>
        </w:rPr>
      </w:pPr>
    </w:p>
    <w:p w:rsidR="001726AA" w:rsidRDefault="001726AA" w:rsidP="004D6AB0">
      <w:pPr>
        <w:spacing w:line="240" w:lineRule="auto"/>
        <w:ind w:firstLine="720"/>
        <w:jc w:val="both"/>
        <w:rPr>
          <w:rFonts w:ascii="Times New Roman" w:hAnsi="Times New Roman" w:cs="Times New Roman"/>
          <w:sz w:val="24"/>
          <w:szCs w:val="24"/>
        </w:rPr>
      </w:pPr>
    </w:p>
    <w:p w:rsidR="001726AA" w:rsidRDefault="001726AA" w:rsidP="004D6AB0">
      <w:pPr>
        <w:spacing w:line="240" w:lineRule="auto"/>
        <w:ind w:firstLine="720"/>
        <w:jc w:val="both"/>
        <w:rPr>
          <w:rFonts w:ascii="Times New Roman" w:hAnsi="Times New Roman" w:cs="Times New Roman"/>
          <w:sz w:val="24"/>
          <w:szCs w:val="24"/>
        </w:rPr>
      </w:pPr>
    </w:p>
    <w:p w:rsidR="00412986" w:rsidRDefault="00412986" w:rsidP="004D6AB0">
      <w:pPr>
        <w:spacing w:line="240" w:lineRule="auto"/>
        <w:ind w:firstLine="720"/>
        <w:jc w:val="both"/>
        <w:rPr>
          <w:rFonts w:ascii="Times New Roman" w:hAnsi="Times New Roman" w:cs="Times New Roman"/>
          <w:sz w:val="24"/>
          <w:szCs w:val="24"/>
        </w:rPr>
      </w:pPr>
    </w:p>
    <w:p w:rsidR="00C23887" w:rsidRPr="0009681E" w:rsidRDefault="00C23887" w:rsidP="004D6AB0">
      <w:pPr>
        <w:pStyle w:val="ListParagraph"/>
        <w:tabs>
          <w:tab w:val="left" w:pos="567"/>
        </w:tabs>
        <w:spacing w:line="480" w:lineRule="auto"/>
        <w:ind w:left="284"/>
        <w:jc w:val="both"/>
        <w:rPr>
          <w:rFonts w:ascii="Times New Roman" w:hAnsi="Times New Roman" w:cs="Times New Roman"/>
          <w:i/>
          <w:sz w:val="24"/>
          <w:szCs w:val="24"/>
        </w:rPr>
      </w:pPr>
    </w:p>
    <w:tbl>
      <w:tblPr>
        <w:tblStyle w:val="TableGrid"/>
        <w:tblW w:w="0" w:type="auto"/>
        <w:tblInd w:w="284" w:type="dxa"/>
        <w:tblLook w:val="04A0"/>
      </w:tblPr>
      <w:tblGrid>
        <w:gridCol w:w="1961"/>
        <w:gridCol w:w="1970"/>
        <w:gridCol w:w="1962"/>
        <w:gridCol w:w="1976"/>
      </w:tblGrid>
      <w:tr w:rsidR="00267027" w:rsidRPr="0009681E" w:rsidTr="00A60574">
        <w:trPr>
          <w:trHeight w:val="388"/>
        </w:trPr>
        <w:tc>
          <w:tcPr>
            <w:tcW w:w="1961" w:type="dxa"/>
            <w:tcBorders>
              <w:left w:val="single" w:sz="4" w:space="0" w:color="auto"/>
              <w:right w:val="single" w:sz="4" w:space="0" w:color="auto"/>
            </w:tcBorders>
          </w:tcPr>
          <w:p w:rsidR="00267027" w:rsidRPr="00C23887" w:rsidRDefault="00267027" w:rsidP="004D6AB0">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Data</w:t>
            </w:r>
          </w:p>
        </w:tc>
        <w:tc>
          <w:tcPr>
            <w:tcW w:w="1970" w:type="dxa"/>
            <w:tcBorders>
              <w:left w:val="single" w:sz="4" w:space="0" w:color="auto"/>
            </w:tcBorders>
          </w:tcPr>
          <w:p w:rsidR="00267027" w:rsidRPr="0009681E" w:rsidRDefault="0026702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Media </w:t>
            </w:r>
          </w:p>
        </w:tc>
        <w:tc>
          <w:tcPr>
            <w:tcW w:w="1962" w:type="dxa"/>
          </w:tcPr>
          <w:p w:rsidR="00267027" w:rsidRPr="0009681E" w:rsidRDefault="0026702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 xml:space="preserve">Edisi </w:t>
            </w:r>
          </w:p>
        </w:tc>
        <w:tc>
          <w:tcPr>
            <w:tcW w:w="1976" w:type="dxa"/>
          </w:tcPr>
          <w:p w:rsidR="00267027" w:rsidRPr="0009681E" w:rsidRDefault="00267027" w:rsidP="004D6AB0">
            <w:pPr>
              <w:pStyle w:val="ListParagraph"/>
              <w:tabs>
                <w:tab w:val="left" w:pos="567"/>
              </w:tabs>
              <w:spacing w:line="480" w:lineRule="auto"/>
              <w:ind w:left="0"/>
              <w:jc w:val="both"/>
              <w:rPr>
                <w:rFonts w:ascii="Times New Roman" w:hAnsi="Times New Roman" w:cs="Times New Roman"/>
                <w:b/>
                <w:sz w:val="24"/>
                <w:szCs w:val="24"/>
              </w:rPr>
            </w:pPr>
            <w:r w:rsidRPr="0009681E">
              <w:rPr>
                <w:rFonts w:ascii="Times New Roman" w:hAnsi="Times New Roman" w:cs="Times New Roman"/>
                <w:b/>
                <w:sz w:val="24"/>
                <w:szCs w:val="24"/>
              </w:rPr>
              <w:t>Jenis Rubrik</w:t>
            </w:r>
          </w:p>
        </w:tc>
      </w:tr>
      <w:tr w:rsidR="00267027" w:rsidRPr="00267027" w:rsidTr="00A60574">
        <w:tc>
          <w:tcPr>
            <w:tcW w:w="1961" w:type="dxa"/>
            <w:tcBorders>
              <w:left w:val="single" w:sz="4" w:space="0" w:color="auto"/>
            </w:tcBorders>
          </w:tcPr>
          <w:p w:rsidR="00267027" w:rsidRPr="00267027" w:rsidRDefault="00267027" w:rsidP="00A60574">
            <w:pPr>
              <w:pStyle w:val="ListParagraph"/>
              <w:tabs>
                <w:tab w:val="left" w:pos="567"/>
              </w:tabs>
              <w:spacing w:line="480" w:lineRule="auto"/>
              <w:ind w:left="0"/>
              <w:jc w:val="center"/>
              <w:rPr>
                <w:rFonts w:ascii="Times New Roman" w:hAnsi="Times New Roman" w:cs="Times New Roman"/>
                <w:b/>
                <w:sz w:val="24"/>
                <w:szCs w:val="24"/>
              </w:rPr>
            </w:pPr>
            <w:r w:rsidRPr="00267027">
              <w:rPr>
                <w:rFonts w:ascii="Times New Roman" w:hAnsi="Times New Roman" w:cs="Times New Roman"/>
                <w:b/>
                <w:sz w:val="24"/>
                <w:szCs w:val="24"/>
              </w:rPr>
              <w:t>2</w:t>
            </w:r>
            <w:r>
              <w:rPr>
                <w:rFonts w:ascii="Times New Roman" w:hAnsi="Times New Roman" w:cs="Times New Roman"/>
                <w:b/>
                <w:sz w:val="24"/>
                <w:szCs w:val="24"/>
              </w:rPr>
              <w:t>8</w:t>
            </w:r>
          </w:p>
        </w:tc>
        <w:tc>
          <w:tcPr>
            <w:tcW w:w="1970" w:type="dxa"/>
            <w:tcBorders>
              <w:right w:val="single" w:sz="4" w:space="0" w:color="auto"/>
            </w:tcBorders>
          </w:tcPr>
          <w:p w:rsidR="00267027" w:rsidRPr="00267027" w:rsidRDefault="00267027" w:rsidP="00A60574">
            <w:pPr>
              <w:pStyle w:val="ListParagraph"/>
              <w:tabs>
                <w:tab w:val="left" w:pos="567"/>
              </w:tabs>
              <w:spacing w:line="480" w:lineRule="auto"/>
              <w:ind w:left="0"/>
              <w:jc w:val="center"/>
              <w:rPr>
                <w:rFonts w:ascii="Times New Roman" w:hAnsi="Times New Roman" w:cs="Times New Roman"/>
                <w:b/>
                <w:i/>
                <w:sz w:val="24"/>
                <w:szCs w:val="24"/>
              </w:rPr>
            </w:pPr>
            <w:r w:rsidRPr="00267027">
              <w:rPr>
                <w:rFonts w:ascii="Times New Roman" w:hAnsi="Times New Roman" w:cs="Times New Roman"/>
                <w:b/>
                <w:i/>
                <w:sz w:val="24"/>
                <w:szCs w:val="24"/>
              </w:rPr>
              <w:t>Lombok Post</w:t>
            </w:r>
          </w:p>
        </w:tc>
        <w:tc>
          <w:tcPr>
            <w:tcW w:w="1962" w:type="dxa"/>
            <w:tcBorders>
              <w:left w:val="single" w:sz="4" w:space="0" w:color="auto"/>
            </w:tcBorders>
          </w:tcPr>
          <w:p w:rsidR="00267027" w:rsidRPr="00267027" w:rsidRDefault="00AB2949" w:rsidP="00A60574">
            <w:pPr>
              <w:pStyle w:val="ListParagraph"/>
              <w:tabs>
                <w:tab w:val="left" w:pos="567"/>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03</w:t>
            </w:r>
            <w:r w:rsidR="00267027" w:rsidRPr="00267027">
              <w:rPr>
                <w:rFonts w:ascii="Times New Roman" w:hAnsi="Times New Roman" w:cs="Times New Roman"/>
                <w:b/>
                <w:sz w:val="24"/>
                <w:szCs w:val="24"/>
              </w:rPr>
              <w:t>-0</w:t>
            </w:r>
            <w:r>
              <w:rPr>
                <w:rFonts w:ascii="Times New Roman" w:hAnsi="Times New Roman" w:cs="Times New Roman"/>
                <w:b/>
                <w:sz w:val="24"/>
                <w:szCs w:val="24"/>
              </w:rPr>
              <w:t>5</w:t>
            </w:r>
            <w:r w:rsidR="00267027" w:rsidRPr="00267027">
              <w:rPr>
                <w:rFonts w:ascii="Times New Roman" w:hAnsi="Times New Roman" w:cs="Times New Roman"/>
                <w:b/>
                <w:sz w:val="24"/>
                <w:szCs w:val="24"/>
              </w:rPr>
              <w:t>-2013</w:t>
            </w:r>
          </w:p>
        </w:tc>
        <w:tc>
          <w:tcPr>
            <w:tcW w:w="1976" w:type="dxa"/>
          </w:tcPr>
          <w:p w:rsidR="00267027" w:rsidRPr="00267027" w:rsidRDefault="00851ADD" w:rsidP="00A60574">
            <w:pPr>
              <w:pStyle w:val="ListParagraph"/>
              <w:tabs>
                <w:tab w:val="left" w:pos="567"/>
              </w:tabs>
              <w:spacing w:line="480" w:lineRule="auto"/>
              <w:ind w:left="0"/>
              <w:jc w:val="center"/>
              <w:rPr>
                <w:rFonts w:ascii="Times New Roman" w:hAnsi="Times New Roman" w:cs="Times New Roman"/>
                <w:b/>
                <w:sz w:val="24"/>
                <w:szCs w:val="24"/>
              </w:rPr>
            </w:pPr>
            <w:r w:rsidRPr="00267027">
              <w:rPr>
                <w:rFonts w:ascii="Times New Roman" w:hAnsi="Times New Roman" w:cs="Times New Roman"/>
                <w:b/>
                <w:sz w:val="24"/>
                <w:szCs w:val="24"/>
              </w:rPr>
              <w:t>P</w:t>
            </w:r>
            <w:r w:rsidR="00267027" w:rsidRPr="00267027">
              <w:rPr>
                <w:rFonts w:ascii="Times New Roman" w:hAnsi="Times New Roman" w:cs="Times New Roman"/>
                <w:b/>
                <w:sz w:val="24"/>
                <w:szCs w:val="24"/>
              </w:rPr>
              <w:t>olitik</w:t>
            </w:r>
          </w:p>
        </w:tc>
      </w:tr>
      <w:tr w:rsidR="00267027" w:rsidRPr="00C23887" w:rsidTr="00A60574">
        <w:tc>
          <w:tcPr>
            <w:tcW w:w="7869" w:type="dxa"/>
            <w:gridSpan w:val="4"/>
          </w:tcPr>
          <w:p w:rsidR="00267027" w:rsidRPr="00C23887" w:rsidRDefault="00267027" w:rsidP="00A60574">
            <w:pPr>
              <w:pStyle w:val="ListParagraph"/>
              <w:tabs>
                <w:tab w:val="left" w:pos="567"/>
              </w:tabs>
              <w:spacing w:line="480" w:lineRule="auto"/>
              <w:ind w:left="0"/>
              <w:jc w:val="center"/>
              <w:rPr>
                <w:rFonts w:ascii="Times New Roman" w:hAnsi="Times New Roman" w:cs="Times New Roman"/>
                <w:b/>
                <w:sz w:val="24"/>
                <w:szCs w:val="24"/>
              </w:rPr>
            </w:pPr>
            <w:r w:rsidRPr="00C23887">
              <w:rPr>
                <w:rFonts w:ascii="Times New Roman" w:hAnsi="Times New Roman" w:cs="Times New Roman"/>
                <w:b/>
                <w:sz w:val="24"/>
                <w:szCs w:val="24"/>
              </w:rPr>
              <w:t>Teks Berita</w:t>
            </w:r>
          </w:p>
        </w:tc>
      </w:tr>
      <w:tr w:rsidR="00267027" w:rsidTr="00A60574">
        <w:tc>
          <w:tcPr>
            <w:tcW w:w="7869" w:type="dxa"/>
            <w:gridSpan w:val="4"/>
          </w:tcPr>
          <w:p w:rsidR="00AB2949" w:rsidRDefault="00AB2949" w:rsidP="00A60574">
            <w:pPr>
              <w:rPr>
                <w:rFonts w:ascii="Times New Roman" w:hAnsi="Times New Roman" w:cs="Times New Roman"/>
                <w:b/>
                <w:bCs/>
                <w:sz w:val="24"/>
                <w:szCs w:val="24"/>
              </w:rPr>
            </w:pPr>
          </w:p>
          <w:p w:rsidR="00AB2949" w:rsidRPr="006B711F" w:rsidRDefault="00AB2949" w:rsidP="004D6AB0">
            <w:pPr>
              <w:jc w:val="both"/>
              <w:rPr>
                <w:rFonts w:ascii="Times New Roman" w:hAnsi="Times New Roman" w:cs="Times New Roman"/>
                <w:b/>
                <w:bCs/>
                <w:sz w:val="24"/>
                <w:szCs w:val="24"/>
              </w:rPr>
            </w:pPr>
            <w:r w:rsidRPr="006B711F">
              <w:rPr>
                <w:rFonts w:ascii="Times New Roman" w:hAnsi="Times New Roman" w:cs="Times New Roman"/>
                <w:b/>
                <w:bCs/>
                <w:sz w:val="24"/>
                <w:szCs w:val="24"/>
              </w:rPr>
              <w:t>Anggaran 15 Kementerian bermasalah</w:t>
            </w:r>
          </w:p>
          <w:p w:rsidR="00AB2949" w:rsidRPr="006B711F" w:rsidRDefault="00AB2949" w:rsidP="004D6AB0">
            <w:pPr>
              <w:jc w:val="both"/>
              <w:rPr>
                <w:rFonts w:ascii="Times New Roman" w:hAnsi="Times New Roman" w:cs="Times New Roman"/>
                <w:b/>
                <w:bCs/>
                <w:i/>
                <w:iCs/>
                <w:sz w:val="24"/>
                <w:szCs w:val="24"/>
              </w:rPr>
            </w:pPr>
            <w:r w:rsidRPr="006B711F">
              <w:rPr>
                <w:rFonts w:ascii="Times New Roman" w:hAnsi="Times New Roman" w:cs="Times New Roman"/>
                <w:b/>
                <w:bCs/>
                <w:i/>
                <w:iCs/>
                <w:sz w:val="24"/>
                <w:szCs w:val="24"/>
              </w:rPr>
              <w:t>Mayoritas Diisi Orang Parpol</w:t>
            </w:r>
          </w:p>
          <w:p w:rsidR="00AB2949" w:rsidRPr="006B711F" w:rsidRDefault="00AB2949"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JAKARTA-Rapor anggaran 15 kementerian yang diisi tokoh parpol memiliki hasil audit bermasalah. Secretariat Nasional (Seknas) Forum Indonesia untuk Transparansi Anggaran (Fitra) menemukan 15 “kementerian parpol” yang anggarannya terindikasi merugikan Negara sebesar Rp 8,3 triliun.</w:t>
            </w:r>
          </w:p>
          <w:p w:rsidR="00AB2949" w:rsidRPr="006B711F" w:rsidRDefault="00AB2949"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“Menteri-menteri dari partai politik sangat jelek dan amburadul dalam pengelolaan anggaran. Sehingga ditemukan indikasi kerugian Negara,” ujar Uchok Sky Khadafi, coordinator investigasi dan monitoring Seknas Fitra, di Jakarta, kemarin.</w:t>
            </w:r>
          </w:p>
          <w:p w:rsidR="00AB2949" w:rsidRPr="006B711F" w:rsidRDefault="00AB2949"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Uchok menyatakan, secara riil, indikasi kerugian Negara itu untuk 1.950 kasus di 15 lembaga/kementerian. Data itu didapat berdasr hasil audit badan pemeriksa keuangan pada semester II tahun 2012.</w:t>
            </w:r>
          </w:p>
          <w:p w:rsidR="00AB2949" w:rsidRPr="006B711F" w:rsidRDefault="00AB2949"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Indikasi kerugian Negara tersebut bisa dikategorikan dalam dua bagian. Uchok menyatakan, bisa jadi kementerian sudah memberikan laporan keuangan, namun belum sesuai dan dalam proses tindak lanjut. Yang kedua, pemerintah sama sekali belum mendapatkan hasil audit Negara. “Itu berarti, pemerintah belum mengembalikan uang Negara”, ujarnya.</w:t>
            </w:r>
          </w:p>
          <w:p w:rsidR="00AB2949" w:rsidRPr="006B711F" w:rsidRDefault="00AB2949" w:rsidP="004D6AB0">
            <w:pPr>
              <w:ind w:firstLine="720"/>
              <w:jc w:val="both"/>
              <w:rPr>
                <w:rFonts w:ascii="Times New Roman" w:hAnsi="Times New Roman" w:cs="Times New Roman"/>
                <w:sz w:val="24"/>
                <w:szCs w:val="24"/>
              </w:rPr>
            </w:pPr>
            <w:r w:rsidRPr="006B711F">
              <w:rPr>
                <w:rFonts w:ascii="Times New Roman" w:hAnsi="Times New Roman" w:cs="Times New Roman"/>
                <w:sz w:val="24"/>
                <w:szCs w:val="24"/>
              </w:rPr>
              <w:t>Diantara 15 lembaga yang menjadi sorotan, Kementerian Kehutanan terindikasi kerugian Negara paling besar. Berdasarkan catatan fitra, auditor bPK mencatat Rp 7,1 triliun ditambah dengan 278 kasus di lebaga yang dipimpin Zulkifli Hasan (Politikus Partai…)</w:t>
            </w:r>
          </w:p>
          <w:p w:rsidR="00267027" w:rsidRDefault="00267027" w:rsidP="00A60574">
            <w:pPr>
              <w:pStyle w:val="ListParagraph"/>
              <w:tabs>
                <w:tab w:val="left" w:pos="567"/>
              </w:tabs>
              <w:spacing w:line="480" w:lineRule="auto"/>
              <w:ind w:left="0"/>
              <w:rPr>
                <w:rFonts w:ascii="Times New Roman" w:hAnsi="Times New Roman" w:cs="Times New Roman"/>
                <w:i/>
                <w:sz w:val="24"/>
                <w:szCs w:val="24"/>
              </w:rPr>
            </w:pPr>
          </w:p>
        </w:tc>
      </w:tr>
    </w:tbl>
    <w:p w:rsidR="009746F1" w:rsidRPr="00897F4B" w:rsidRDefault="009746F1" w:rsidP="009746F1">
      <w:pPr>
        <w:tabs>
          <w:tab w:val="left" w:pos="567"/>
        </w:tabs>
        <w:spacing w:line="480" w:lineRule="auto"/>
        <w:ind w:left="567"/>
        <w:jc w:val="both"/>
        <w:rPr>
          <w:rFonts w:ascii="Times New Roman" w:hAnsi="Times New Roman" w:cs="Times New Roman"/>
          <w:sz w:val="24"/>
          <w:szCs w:val="24"/>
        </w:rPr>
      </w:pPr>
    </w:p>
    <w:sectPr w:rsidR="009746F1" w:rsidRPr="00897F4B" w:rsidSect="0048521A">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400" w:rsidRDefault="00AB6400" w:rsidP="00566051">
      <w:pPr>
        <w:spacing w:after="0" w:line="240" w:lineRule="auto"/>
      </w:pPr>
      <w:r>
        <w:separator/>
      </w:r>
    </w:p>
  </w:endnote>
  <w:endnote w:type="continuationSeparator" w:id="1">
    <w:p w:rsidR="00AB6400" w:rsidRDefault="00AB6400" w:rsidP="00566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dobe Gothic Std B">
    <w:altName w:val="MS Mincho"/>
    <w:panose1 w:val="00000000000000000000"/>
    <w:charset w:val="80"/>
    <w:family w:val="swiss"/>
    <w:notTrueType/>
    <w:pitch w:val="variable"/>
    <w:sig w:usb0="00000000" w:usb1="29D72C10" w:usb2="00000010" w:usb3="00000000" w:csb0="002A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015"/>
      <w:docPartObj>
        <w:docPartGallery w:val="Page Numbers (Bottom of Page)"/>
        <w:docPartUnique/>
      </w:docPartObj>
    </w:sdtPr>
    <w:sdtContent>
      <w:p w:rsidR="00D36C89" w:rsidRDefault="00D36C89">
        <w:pPr>
          <w:pStyle w:val="Footer"/>
          <w:jc w:val="right"/>
        </w:pPr>
        <w:fldSimple w:instr=" PAGE   \* MERGEFORMAT ">
          <w:r w:rsidR="00B52A2D">
            <w:rPr>
              <w:noProof/>
            </w:rPr>
            <w:t>102</w:t>
          </w:r>
        </w:fldSimple>
      </w:p>
    </w:sdtContent>
  </w:sdt>
  <w:p w:rsidR="00D36C89" w:rsidRDefault="00D36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400" w:rsidRDefault="00AB6400" w:rsidP="00566051">
      <w:pPr>
        <w:spacing w:after="0" w:line="240" w:lineRule="auto"/>
      </w:pPr>
      <w:r>
        <w:separator/>
      </w:r>
    </w:p>
  </w:footnote>
  <w:footnote w:type="continuationSeparator" w:id="1">
    <w:p w:rsidR="00AB6400" w:rsidRDefault="00AB6400" w:rsidP="00566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062"/>
    <w:multiLevelType w:val="hybridMultilevel"/>
    <w:tmpl w:val="566E4A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C810C4"/>
    <w:multiLevelType w:val="hybridMultilevel"/>
    <w:tmpl w:val="3F5C41B6"/>
    <w:lvl w:ilvl="0" w:tplc="8F88F4AE">
      <w:start w:val="1"/>
      <w:numFmt w:val="decimal"/>
      <w:lvlText w:val="(%1)"/>
      <w:lvlJc w:val="left"/>
      <w:pPr>
        <w:ind w:left="957" w:hanging="39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22371D1"/>
    <w:multiLevelType w:val="hybridMultilevel"/>
    <w:tmpl w:val="8C68EF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640F91"/>
    <w:multiLevelType w:val="hybridMultilevel"/>
    <w:tmpl w:val="046E2864"/>
    <w:lvl w:ilvl="0" w:tplc="93A6DF02">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C4539D"/>
    <w:multiLevelType w:val="hybridMultilevel"/>
    <w:tmpl w:val="CBD432D2"/>
    <w:lvl w:ilvl="0" w:tplc="04090003">
      <w:start w:val="1"/>
      <w:numFmt w:val="bullet"/>
      <w:lvlText w:val="o"/>
      <w:lvlJc w:val="left"/>
      <w:pPr>
        <w:tabs>
          <w:tab w:val="num" w:pos="813"/>
        </w:tabs>
        <w:ind w:left="813"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6171E2"/>
    <w:multiLevelType w:val="hybridMultilevel"/>
    <w:tmpl w:val="DECA8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9A6CA5"/>
    <w:multiLevelType w:val="hybridMultilevel"/>
    <w:tmpl w:val="81366F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6855EA"/>
    <w:multiLevelType w:val="hybridMultilevel"/>
    <w:tmpl w:val="FF5898D0"/>
    <w:lvl w:ilvl="0" w:tplc="428C55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77B0BBB"/>
    <w:multiLevelType w:val="hybridMultilevel"/>
    <w:tmpl w:val="8312BCD4"/>
    <w:lvl w:ilvl="0" w:tplc="78DE380C">
      <w:start w:val="1"/>
      <w:numFmt w:val="lowerLetter"/>
      <w:lvlText w:val="%1."/>
      <w:lvlJc w:val="left"/>
      <w:pPr>
        <w:ind w:left="1527" w:hanging="360"/>
      </w:pPr>
      <w:rPr>
        <w:rFonts w:hint="default"/>
      </w:rPr>
    </w:lvl>
    <w:lvl w:ilvl="1" w:tplc="04210019" w:tentative="1">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9">
    <w:nsid w:val="1B4E38B3"/>
    <w:multiLevelType w:val="hybridMultilevel"/>
    <w:tmpl w:val="8488FECA"/>
    <w:lvl w:ilvl="0" w:tplc="14E86A7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4D71B8"/>
    <w:multiLevelType w:val="hybridMultilevel"/>
    <w:tmpl w:val="5CEE81E8"/>
    <w:lvl w:ilvl="0" w:tplc="0AE8A17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1B66ABE"/>
    <w:multiLevelType w:val="hybridMultilevel"/>
    <w:tmpl w:val="D6ECD3BA"/>
    <w:lvl w:ilvl="0" w:tplc="93A6DF02">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2FC457B"/>
    <w:multiLevelType w:val="hybridMultilevel"/>
    <w:tmpl w:val="600E81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2C10B4"/>
    <w:multiLevelType w:val="hybridMultilevel"/>
    <w:tmpl w:val="145C83DE"/>
    <w:lvl w:ilvl="0" w:tplc="26ECB8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AFE132F"/>
    <w:multiLevelType w:val="hybridMultilevel"/>
    <w:tmpl w:val="063EE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B7215D"/>
    <w:multiLevelType w:val="multilevel"/>
    <w:tmpl w:val="0F908DEC"/>
    <w:lvl w:ilvl="0">
      <w:start w:val="1"/>
      <w:numFmt w:val="upperRoman"/>
      <w:lvlText w:val="%1."/>
      <w:lvlJc w:val="left"/>
      <w:pPr>
        <w:tabs>
          <w:tab w:val="num" w:pos="360"/>
        </w:tabs>
        <w:ind w:left="0" w:firstLine="0"/>
      </w:pPr>
      <w:rPr>
        <w:rFonts w:ascii="Arial" w:hAnsi="Arial" w:cs="Arial" w:hint="default"/>
        <w:b/>
      </w:rPr>
    </w:lvl>
    <w:lvl w:ilvl="1">
      <w:start w:val="1"/>
      <w:numFmt w:val="upperLetter"/>
      <w:lvlText w:val="%2."/>
      <w:lvlJc w:val="left"/>
      <w:pPr>
        <w:tabs>
          <w:tab w:val="num" w:pos="1080"/>
        </w:tabs>
        <w:ind w:left="720" w:firstLine="0"/>
      </w:pPr>
      <w:rPr>
        <w:rFonts w:ascii="Arial" w:hAnsi="Arial" w:cs="Arial" w:hint="default"/>
        <w:b/>
        <w:i w:val="0"/>
      </w:rPr>
    </w:lvl>
    <w:lvl w:ilvl="2">
      <w:start w:val="1"/>
      <w:numFmt w:val="decimal"/>
      <w:pStyle w:val="Heading1"/>
      <w:lvlText w:val="%3."/>
      <w:lvlJc w:val="left"/>
      <w:pPr>
        <w:tabs>
          <w:tab w:val="num" w:pos="1800"/>
        </w:tabs>
        <w:ind w:left="1440" w:firstLine="0"/>
      </w:pPr>
      <w:rPr>
        <w:rFonts w:ascii="Arial" w:hAnsi="Arial" w:cs="Arial" w:hint="default"/>
        <w:b/>
        <w:i w:val="0"/>
        <w:sz w:val="24"/>
        <w:szCs w:val="24"/>
      </w:rPr>
    </w:lvl>
    <w:lvl w:ilvl="3">
      <w:start w:val="1"/>
      <w:numFmt w:val="lowerLetter"/>
      <w:lvlText w:val="%4."/>
      <w:lvlJc w:val="left"/>
      <w:pPr>
        <w:tabs>
          <w:tab w:val="num" w:pos="2520"/>
        </w:tabs>
        <w:ind w:left="2160" w:firstLine="0"/>
      </w:pPr>
      <w:rPr>
        <w:i w:val="0"/>
        <w:sz w:val="24"/>
        <w:szCs w:val="24"/>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33BE339D"/>
    <w:multiLevelType w:val="multilevel"/>
    <w:tmpl w:val="343688EA"/>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8"/>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4085675"/>
    <w:multiLevelType w:val="hybridMultilevel"/>
    <w:tmpl w:val="C07CD5D0"/>
    <w:lvl w:ilvl="0" w:tplc="A4E42B54">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4AA1A66"/>
    <w:multiLevelType w:val="hybridMultilevel"/>
    <w:tmpl w:val="3030E7F2"/>
    <w:lvl w:ilvl="0" w:tplc="04090001">
      <w:start w:val="1"/>
      <w:numFmt w:val="bullet"/>
      <w:lvlText w:val=""/>
      <w:lvlJc w:val="left"/>
      <w:pPr>
        <w:tabs>
          <w:tab w:val="num" w:pos="737"/>
        </w:tabs>
        <w:ind w:left="737" w:hanging="360"/>
      </w:pPr>
      <w:rPr>
        <w:rFonts w:ascii="Symbol" w:hAnsi="Symbol" w:hint="default"/>
      </w:rPr>
    </w:lvl>
    <w:lvl w:ilvl="1" w:tplc="04090003">
      <w:start w:val="1"/>
      <w:numFmt w:val="bullet"/>
      <w:lvlText w:val="o"/>
      <w:lvlJc w:val="left"/>
      <w:pPr>
        <w:tabs>
          <w:tab w:val="num" w:pos="1457"/>
        </w:tabs>
        <w:ind w:left="1457"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5A70AB2"/>
    <w:multiLevelType w:val="hybridMultilevel"/>
    <w:tmpl w:val="E698D5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7A32842"/>
    <w:multiLevelType w:val="hybridMultilevel"/>
    <w:tmpl w:val="3C7A7B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197E8B"/>
    <w:multiLevelType w:val="hybridMultilevel"/>
    <w:tmpl w:val="B73291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EDC3D08"/>
    <w:multiLevelType w:val="hybridMultilevel"/>
    <w:tmpl w:val="6C429B1C"/>
    <w:lvl w:ilvl="0" w:tplc="F64439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0A671D5"/>
    <w:multiLevelType w:val="hybridMultilevel"/>
    <w:tmpl w:val="2BCECA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0BA6803"/>
    <w:multiLevelType w:val="hybridMultilevel"/>
    <w:tmpl w:val="68446558"/>
    <w:lvl w:ilvl="0" w:tplc="711844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19E0719"/>
    <w:multiLevelType w:val="hybridMultilevel"/>
    <w:tmpl w:val="116844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1D0CFC"/>
    <w:multiLevelType w:val="hybridMultilevel"/>
    <w:tmpl w:val="73784D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AB669A"/>
    <w:multiLevelType w:val="hybridMultilevel"/>
    <w:tmpl w:val="9D28AF26"/>
    <w:lvl w:ilvl="0" w:tplc="B25AB9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46AE4DD9"/>
    <w:multiLevelType w:val="hybridMultilevel"/>
    <w:tmpl w:val="835C090A"/>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F94DB6"/>
    <w:multiLevelType w:val="hybridMultilevel"/>
    <w:tmpl w:val="2460CFA4"/>
    <w:lvl w:ilvl="0" w:tplc="278234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4FB81AC4"/>
    <w:multiLevelType w:val="hybridMultilevel"/>
    <w:tmpl w:val="67325F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4051C69"/>
    <w:multiLevelType w:val="multilevel"/>
    <w:tmpl w:val="9184FE0C"/>
    <w:lvl w:ilvl="0">
      <w:start w:val="1"/>
      <w:numFmt w:val="decimal"/>
      <w:lvlText w:val="%1."/>
      <w:lvlJc w:val="left"/>
      <w:pPr>
        <w:ind w:left="1353"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2">
    <w:nsid w:val="54394F4D"/>
    <w:multiLevelType w:val="hybridMultilevel"/>
    <w:tmpl w:val="FB9EA072"/>
    <w:lvl w:ilvl="0" w:tplc="04090001">
      <w:start w:val="1"/>
      <w:numFmt w:val="bullet"/>
      <w:lvlText w:val=""/>
      <w:lvlJc w:val="left"/>
      <w:pPr>
        <w:tabs>
          <w:tab w:val="num" w:pos="737"/>
        </w:tabs>
        <w:ind w:left="737" w:hanging="360"/>
      </w:pPr>
      <w:rPr>
        <w:rFonts w:ascii="Symbol" w:hAnsi="Symbol" w:hint="default"/>
      </w:rPr>
    </w:lvl>
    <w:lvl w:ilvl="1" w:tplc="04090003">
      <w:start w:val="1"/>
      <w:numFmt w:val="bullet"/>
      <w:lvlText w:val="o"/>
      <w:lvlJc w:val="left"/>
      <w:pPr>
        <w:tabs>
          <w:tab w:val="num" w:pos="1457"/>
        </w:tabs>
        <w:ind w:left="1457" w:hanging="360"/>
      </w:pPr>
      <w:rPr>
        <w:rFonts w:ascii="Courier New" w:hAnsi="Courier New" w:cs="Courier New" w:hint="default"/>
      </w:rPr>
    </w:lvl>
    <w:lvl w:ilvl="2" w:tplc="04090005">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3">
    <w:nsid w:val="58657355"/>
    <w:multiLevelType w:val="multilevel"/>
    <w:tmpl w:val="058C3DA8"/>
    <w:lvl w:ilvl="0">
      <w:start w:val="1"/>
      <w:numFmt w:val="decimal"/>
      <w:lvlText w:val="%1."/>
      <w:lvlJc w:val="left"/>
      <w:pPr>
        <w:ind w:left="1287" w:hanging="360"/>
      </w:pPr>
      <w:rPr>
        <w:rFonts w:ascii="Times New Roman" w:eastAsiaTheme="minorHAnsi" w:hAnsi="Times New Roman" w:cs="Times New Roman"/>
        <w:b/>
      </w:rPr>
    </w:lvl>
    <w:lvl w:ilvl="1">
      <w:start w:val="4"/>
      <w:numFmt w:val="decimal"/>
      <w:isLgl/>
      <w:lvlText w:val="%1.%2"/>
      <w:lvlJc w:val="left"/>
      <w:pPr>
        <w:ind w:left="1407"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4">
    <w:nsid w:val="58D519CA"/>
    <w:multiLevelType w:val="hybridMultilevel"/>
    <w:tmpl w:val="FB3E3F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FE05F9E"/>
    <w:multiLevelType w:val="hybridMultilevel"/>
    <w:tmpl w:val="180615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A3054D"/>
    <w:multiLevelType w:val="hybridMultilevel"/>
    <w:tmpl w:val="2956370A"/>
    <w:lvl w:ilvl="0" w:tplc="F33E199C">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612818A7"/>
    <w:multiLevelType w:val="hybridMultilevel"/>
    <w:tmpl w:val="E16EC2F0"/>
    <w:lvl w:ilvl="0" w:tplc="93A6DF02">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2070156"/>
    <w:multiLevelType w:val="multilevel"/>
    <w:tmpl w:val="77E28806"/>
    <w:lvl w:ilvl="0">
      <w:start w:val="1"/>
      <w:numFmt w:val="decimal"/>
      <w:lvlText w:val="%1."/>
      <w:lvlJc w:val="left"/>
      <w:pPr>
        <w:ind w:left="1779" w:hanging="360"/>
      </w:pPr>
      <w:rPr>
        <w:rFonts w:hint="default"/>
      </w:rPr>
    </w:lvl>
    <w:lvl w:ilvl="1">
      <w:start w:val="3"/>
      <w:numFmt w:val="decimal"/>
      <w:isLgl/>
      <w:lvlText w:val="%1.%2"/>
      <w:lvlJc w:val="left"/>
      <w:pPr>
        <w:ind w:left="2040"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219" w:hanging="1800"/>
      </w:pPr>
      <w:rPr>
        <w:rFonts w:hint="default"/>
      </w:rPr>
    </w:lvl>
  </w:abstractNum>
  <w:abstractNum w:abstractNumId="39">
    <w:nsid w:val="6B601046"/>
    <w:multiLevelType w:val="hybridMultilevel"/>
    <w:tmpl w:val="24902CF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FCD5189"/>
    <w:multiLevelType w:val="multilevel"/>
    <w:tmpl w:val="6046B7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546557D"/>
    <w:multiLevelType w:val="hybridMultilevel"/>
    <w:tmpl w:val="65B09006"/>
    <w:lvl w:ilvl="0" w:tplc="D0281E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76BE160F"/>
    <w:multiLevelType w:val="hybridMultilevel"/>
    <w:tmpl w:val="660EC7F0"/>
    <w:lvl w:ilvl="0" w:tplc="57780A1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7BB40E8A"/>
    <w:multiLevelType w:val="hybridMultilevel"/>
    <w:tmpl w:val="F12EF1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D3B1188"/>
    <w:multiLevelType w:val="hybridMultilevel"/>
    <w:tmpl w:val="9DE00F42"/>
    <w:lvl w:ilvl="0" w:tplc="CF186D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D921873"/>
    <w:multiLevelType w:val="multilevel"/>
    <w:tmpl w:val="3728603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EB710B2"/>
    <w:multiLevelType w:val="hybridMultilevel"/>
    <w:tmpl w:val="F64EC9D8"/>
    <w:lvl w:ilvl="0" w:tplc="F3B4F67E">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5"/>
  </w:num>
  <w:num w:numId="2">
    <w:abstractNumId w:val="38"/>
  </w:num>
  <w:num w:numId="3">
    <w:abstractNumId w:val="31"/>
  </w:num>
  <w:num w:numId="4">
    <w:abstractNumId w:val="40"/>
  </w:num>
  <w:num w:numId="5">
    <w:abstractNumId w:val="33"/>
  </w:num>
  <w:num w:numId="6">
    <w:abstractNumId w:val="8"/>
  </w:num>
  <w:num w:numId="7">
    <w:abstractNumId w:val="46"/>
  </w:num>
  <w:num w:numId="8">
    <w:abstractNumId w:val="41"/>
  </w:num>
  <w:num w:numId="9">
    <w:abstractNumId w:val="16"/>
  </w:num>
  <w:num w:numId="10">
    <w:abstractNumId w:val="14"/>
  </w:num>
  <w:num w:numId="11">
    <w:abstractNumId w:val="27"/>
  </w:num>
  <w:num w:numId="12">
    <w:abstractNumId w:val="5"/>
  </w:num>
  <w:num w:numId="13">
    <w:abstractNumId w:val="22"/>
  </w:num>
  <w:num w:numId="14">
    <w:abstractNumId w:val="7"/>
  </w:num>
  <w:num w:numId="15">
    <w:abstractNumId w:val="44"/>
  </w:num>
  <w:num w:numId="16">
    <w:abstractNumId w:val="26"/>
  </w:num>
  <w:num w:numId="17">
    <w:abstractNumId w:val="35"/>
  </w:num>
  <w:num w:numId="18">
    <w:abstractNumId w:val="3"/>
  </w:num>
  <w:num w:numId="19">
    <w:abstractNumId w:val="2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9"/>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3"/>
  </w:num>
  <w:num w:numId="31">
    <w:abstractNumId w:val="19"/>
  </w:num>
  <w:num w:numId="32">
    <w:abstractNumId w:val="34"/>
  </w:num>
  <w:num w:numId="33">
    <w:abstractNumId w:val="23"/>
  </w:num>
  <w:num w:numId="34">
    <w:abstractNumId w:val="42"/>
  </w:num>
  <w:num w:numId="35">
    <w:abstractNumId w:val="1"/>
  </w:num>
  <w:num w:numId="36">
    <w:abstractNumId w:val="10"/>
  </w:num>
  <w:num w:numId="37">
    <w:abstractNumId w:val="17"/>
  </w:num>
  <w:num w:numId="38">
    <w:abstractNumId w:val="13"/>
  </w:num>
  <w:num w:numId="39">
    <w:abstractNumId w:val="36"/>
  </w:num>
  <w:num w:numId="40">
    <w:abstractNumId w:val="2"/>
  </w:num>
  <w:num w:numId="41">
    <w:abstractNumId w:val="29"/>
  </w:num>
  <w:num w:numId="42">
    <w:abstractNumId w:val="11"/>
  </w:num>
  <w:num w:numId="43">
    <w:abstractNumId w:val="24"/>
  </w:num>
  <w:num w:numId="44">
    <w:abstractNumId w:val="37"/>
  </w:num>
  <w:num w:numId="45">
    <w:abstractNumId w:val="15"/>
  </w:num>
  <w:num w:numId="46">
    <w:abstractNumId w:val="32"/>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12"/>
  </w:num>
  <w:num w:numId="50">
    <w:abstractNumId w:val="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BD075E"/>
    <w:rsid w:val="00000223"/>
    <w:rsid w:val="00000467"/>
    <w:rsid w:val="00001F53"/>
    <w:rsid w:val="00002989"/>
    <w:rsid w:val="0000337A"/>
    <w:rsid w:val="00005667"/>
    <w:rsid w:val="00005A01"/>
    <w:rsid w:val="0000651A"/>
    <w:rsid w:val="000072C6"/>
    <w:rsid w:val="00007F8F"/>
    <w:rsid w:val="00010477"/>
    <w:rsid w:val="0001347A"/>
    <w:rsid w:val="000151DA"/>
    <w:rsid w:val="00015917"/>
    <w:rsid w:val="00015E52"/>
    <w:rsid w:val="000166B1"/>
    <w:rsid w:val="0001681A"/>
    <w:rsid w:val="00016AD8"/>
    <w:rsid w:val="00020D14"/>
    <w:rsid w:val="00021DB1"/>
    <w:rsid w:val="00022869"/>
    <w:rsid w:val="000249D5"/>
    <w:rsid w:val="00024E4B"/>
    <w:rsid w:val="00025A49"/>
    <w:rsid w:val="00027900"/>
    <w:rsid w:val="00027E01"/>
    <w:rsid w:val="0003146F"/>
    <w:rsid w:val="000324CC"/>
    <w:rsid w:val="00032CAC"/>
    <w:rsid w:val="000360A8"/>
    <w:rsid w:val="0003648F"/>
    <w:rsid w:val="000367E5"/>
    <w:rsid w:val="000370C6"/>
    <w:rsid w:val="00037F3D"/>
    <w:rsid w:val="000405AD"/>
    <w:rsid w:val="00041DFF"/>
    <w:rsid w:val="00043DDB"/>
    <w:rsid w:val="00044989"/>
    <w:rsid w:val="00045006"/>
    <w:rsid w:val="000456B6"/>
    <w:rsid w:val="000466A4"/>
    <w:rsid w:val="00047247"/>
    <w:rsid w:val="0004772F"/>
    <w:rsid w:val="00050C62"/>
    <w:rsid w:val="00051138"/>
    <w:rsid w:val="00051B83"/>
    <w:rsid w:val="000525FC"/>
    <w:rsid w:val="00052D6F"/>
    <w:rsid w:val="0005382A"/>
    <w:rsid w:val="00053DC8"/>
    <w:rsid w:val="000550D6"/>
    <w:rsid w:val="000552F4"/>
    <w:rsid w:val="000561ED"/>
    <w:rsid w:val="0005649E"/>
    <w:rsid w:val="000570E5"/>
    <w:rsid w:val="000620AD"/>
    <w:rsid w:val="0006292F"/>
    <w:rsid w:val="000644D4"/>
    <w:rsid w:val="000650F2"/>
    <w:rsid w:val="00067435"/>
    <w:rsid w:val="000707BE"/>
    <w:rsid w:val="00075307"/>
    <w:rsid w:val="00075957"/>
    <w:rsid w:val="00076080"/>
    <w:rsid w:val="00077E9E"/>
    <w:rsid w:val="00077EDB"/>
    <w:rsid w:val="00080597"/>
    <w:rsid w:val="00080DDE"/>
    <w:rsid w:val="00080F49"/>
    <w:rsid w:val="00081CA2"/>
    <w:rsid w:val="00082EC2"/>
    <w:rsid w:val="0008397C"/>
    <w:rsid w:val="0008434F"/>
    <w:rsid w:val="000847EC"/>
    <w:rsid w:val="00084B74"/>
    <w:rsid w:val="00085BF0"/>
    <w:rsid w:val="00086130"/>
    <w:rsid w:val="00086163"/>
    <w:rsid w:val="000867B4"/>
    <w:rsid w:val="00086857"/>
    <w:rsid w:val="00087E53"/>
    <w:rsid w:val="00090048"/>
    <w:rsid w:val="00090089"/>
    <w:rsid w:val="00091385"/>
    <w:rsid w:val="00091926"/>
    <w:rsid w:val="00092819"/>
    <w:rsid w:val="00092B1C"/>
    <w:rsid w:val="00092BD7"/>
    <w:rsid w:val="00093155"/>
    <w:rsid w:val="00094158"/>
    <w:rsid w:val="00095434"/>
    <w:rsid w:val="0009681E"/>
    <w:rsid w:val="00096E20"/>
    <w:rsid w:val="00097616"/>
    <w:rsid w:val="000A0D9F"/>
    <w:rsid w:val="000A370F"/>
    <w:rsid w:val="000A374E"/>
    <w:rsid w:val="000A40D1"/>
    <w:rsid w:val="000A57BC"/>
    <w:rsid w:val="000A5939"/>
    <w:rsid w:val="000A5B6B"/>
    <w:rsid w:val="000A5E30"/>
    <w:rsid w:val="000A5EE5"/>
    <w:rsid w:val="000A6662"/>
    <w:rsid w:val="000A6C4E"/>
    <w:rsid w:val="000A7184"/>
    <w:rsid w:val="000B00F5"/>
    <w:rsid w:val="000B011D"/>
    <w:rsid w:val="000B02E2"/>
    <w:rsid w:val="000B0C5C"/>
    <w:rsid w:val="000B0E92"/>
    <w:rsid w:val="000B2389"/>
    <w:rsid w:val="000B2D91"/>
    <w:rsid w:val="000B2FC2"/>
    <w:rsid w:val="000B3213"/>
    <w:rsid w:val="000B4146"/>
    <w:rsid w:val="000B468C"/>
    <w:rsid w:val="000B4A12"/>
    <w:rsid w:val="000B5C98"/>
    <w:rsid w:val="000B5CE5"/>
    <w:rsid w:val="000B5DC2"/>
    <w:rsid w:val="000B6F5E"/>
    <w:rsid w:val="000B77D4"/>
    <w:rsid w:val="000C111D"/>
    <w:rsid w:val="000C1185"/>
    <w:rsid w:val="000C166D"/>
    <w:rsid w:val="000C30F0"/>
    <w:rsid w:val="000C3A73"/>
    <w:rsid w:val="000C4F01"/>
    <w:rsid w:val="000C5D6D"/>
    <w:rsid w:val="000C67D4"/>
    <w:rsid w:val="000C6F9D"/>
    <w:rsid w:val="000C72CE"/>
    <w:rsid w:val="000C739E"/>
    <w:rsid w:val="000C74D2"/>
    <w:rsid w:val="000C7ADA"/>
    <w:rsid w:val="000D05B4"/>
    <w:rsid w:val="000D1032"/>
    <w:rsid w:val="000D137C"/>
    <w:rsid w:val="000D1D78"/>
    <w:rsid w:val="000D2211"/>
    <w:rsid w:val="000D4E33"/>
    <w:rsid w:val="000D5BF0"/>
    <w:rsid w:val="000D61B8"/>
    <w:rsid w:val="000D6864"/>
    <w:rsid w:val="000E0D7C"/>
    <w:rsid w:val="000E0F95"/>
    <w:rsid w:val="000E0FE1"/>
    <w:rsid w:val="000E146A"/>
    <w:rsid w:val="000E2822"/>
    <w:rsid w:val="000E30D1"/>
    <w:rsid w:val="000E34D4"/>
    <w:rsid w:val="000E4463"/>
    <w:rsid w:val="000E59A4"/>
    <w:rsid w:val="000E7539"/>
    <w:rsid w:val="000E7872"/>
    <w:rsid w:val="000F208C"/>
    <w:rsid w:val="000F242F"/>
    <w:rsid w:val="000F336C"/>
    <w:rsid w:val="000F3AA2"/>
    <w:rsid w:val="000F3C1D"/>
    <w:rsid w:val="000F4FF7"/>
    <w:rsid w:val="000F7726"/>
    <w:rsid w:val="000F7814"/>
    <w:rsid w:val="00100A19"/>
    <w:rsid w:val="00100E9E"/>
    <w:rsid w:val="0010186F"/>
    <w:rsid w:val="00101A49"/>
    <w:rsid w:val="00101E39"/>
    <w:rsid w:val="00102610"/>
    <w:rsid w:val="00102C20"/>
    <w:rsid w:val="00104160"/>
    <w:rsid w:val="001044C1"/>
    <w:rsid w:val="00104F7B"/>
    <w:rsid w:val="00105D28"/>
    <w:rsid w:val="001061EB"/>
    <w:rsid w:val="0010677A"/>
    <w:rsid w:val="0010763F"/>
    <w:rsid w:val="001079E7"/>
    <w:rsid w:val="00107E88"/>
    <w:rsid w:val="001118A0"/>
    <w:rsid w:val="00111ECF"/>
    <w:rsid w:val="001121DB"/>
    <w:rsid w:val="00112946"/>
    <w:rsid w:val="00112FCA"/>
    <w:rsid w:val="00113BDE"/>
    <w:rsid w:val="0011473C"/>
    <w:rsid w:val="00115A7E"/>
    <w:rsid w:val="00115E67"/>
    <w:rsid w:val="001167F9"/>
    <w:rsid w:val="00116BE4"/>
    <w:rsid w:val="001172CD"/>
    <w:rsid w:val="0011778A"/>
    <w:rsid w:val="00120586"/>
    <w:rsid w:val="001208C0"/>
    <w:rsid w:val="00120B9C"/>
    <w:rsid w:val="00120D97"/>
    <w:rsid w:val="001210B1"/>
    <w:rsid w:val="0012123B"/>
    <w:rsid w:val="001221A9"/>
    <w:rsid w:val="0012239E"/>
    <w:rsid w:val="001229D7"/>
    <w:rsid w:val="00123188"/>
    <w:rsid w:val="001231F6"/>
    <w:rsid w:val="00123254"/>
    <w:rsid w:val="001238CA"/>
    <w:rsid w:val="00123915"/>
    <w:rsid w:val="001243EE"/>
    <w:rsid w:val="00125B9B"/>
    <w:rsid w:val="00126A2A"/>
    <w:rsid w:val="00127ADC"/>
    <w:rsid w:val="00127EAD"/>
    <w:rsid w:val="001303A3"/>
    <w:rsid w:val="00130D23"/>
    <w:rsid w:val="00131836"/>
    <w:rsid w:val="0013398B"/>
    <w:rsid w:val="00133CE0"/>
    <w:rsid w:val="00134ABA"/>
    <w:rsid w:val="00134FA7"/>
    <w:rsid w:val="00135B1E"/>
    <w:rsid w:val="001365A0"/>
    <w:rsid w:val="00140112"/>
    <w:rsid w:val="001404E5"/>
    <w:rsid w:val="00140BC3"/>
    <w:rsid w:val="00141342"/>
    <w:rsid w:val="001418A4"/>
    <w:rsid w:val="001420C0"/>
    <w:rsid w:val="00142B41"/>
    <w:rsid w:val="0014499F"/>
    <w:rsid w:val="00145C9F"/>
    <w:rsid w:val="001475BB"/>
    <w:rsid w:val="00147D97"/>
    <w:rsid w:val="0015027C"/>
    <w:rsid w:val="00150418"/>
    <w:rsid w:val="00152C52"/>
    <w:rsid w:val="00153DA9"/>
    <w:rsid w:val="00154974"/>
    <w:rsid w:val="001554B0"/>
    <w:rsid w:val="0016041C"/>
    <w:rsid w:val="00161C0E"/>
    <w:rsid w:val="00161CE0"/>
    <w:rsid w:val="00161F33"/>
    <w:rsid w:val="00162186"/>
    <w:rsid w:val="00162FFB"/>
    <w:rsid w:val="001631F2"/>
    <w:rsid w:val="0016395C"/>
    <w:rsid w:val="00164274"/>
    <w:rsid w:val="0016453D"/>
    <w:rsid w:val="0016458E"/>
    <w:rsid w:val="00165245"/>
    <w:rsid w:val="00166A11"/>
    <w:rsid w:val="001703AC"/>
    <w:rsid w:val="00170892"/>
    <w:rsid w:val="00170CA3"/>
    <w:rsid w:val="0017107D"/>
    <w:rsid w:val="00172415"/>
    <w:rsid w:val="001726AA"/>
    <w:rsid w:val="00172702"/>
    <w:rsid w:val="00172934"/>
    <w:rsid w:val="00173B85"/>
    <w:rsid w:val="00174796"/>
    <w:rsid w:val="001749EE"/>
    <w:rsid w:val="001759B5"/>
    <w:rsid w:val="00176646"/>
    <w:rsid w:val="00181048"/>
    <w:rsid w:val="00181942"/>
    <w:rsid w:val="00182010"/>
    <w:rsid w:val="0018232B"/>
    <w:rsid w:val="00182EC7"/>
    <w:rsid w:val="00184AF8"/>
    <w:rsid w:val="00184C21"/>
    <w:rsid w:val="00184D10"/>
    <w:rsid w:val="00185DAC"/>
    <w:rsid w:val="00192D63"/>
    <w:rsid w:val="00193CB8"/>
    <w:rsid w:val="00194702"/>
    <w:rsid w:val="001968E9"/>
    <w:rsid w:val="00197F31"/>
    <w:rsid w:val="001A07C5"/>
    <w:rsid w:val="001A0B5E"/>
    <w:rsid w:val="001A112D"/>
    <w:rsid w:val="001A27FF"/>
    <w:rsid w:val="001A4D1B"/>
    <w:rsid w:val="001A61D1"/>
    <w:rsid w:val="001A6506"/>
    <w:rsid w:val="001A6CF9"/>
    <w:rsid w:val="001A7143"/>
    <w:rsid w:val="001A71B9"/>
    <w:rsid w:val="001B0127"/>
    <w:rsid w:val="001B09F2"/>
    <w:rsid w:val="001B0A80"/>
    <w:rsid w:val="001B0DC2"/>
    <w:rsid w:val="001B1414"/>
    <w:rsid w:val="001B160B"/>
    <w:rsid w:val="001B18C6"/>
    <w:rsid w:val="001B2D9A"/>
    <w:rsid w:val="001B318A"/>
    <w:rsid w:val="001B32CD"/>
    <w:rsid w:val="001B399C"/>
    <w:rsid w:val="001B3C13"/>
    <w:rsid w:val="001B447A"/>
    <w:rsid w:val="001B5C83"/>
    <w:rsid w:val="001B5FA9"/>
    <w:rsid w:val="001B6476"/>
    <w:rsid w:val="001C10A2"/>
    <w:rsid w:val="001C10B7"/>
    <w:rsid w:val="001C28AE"/>
    <w:rsid w:val="001C2EB2"/>
    <w:rsid w:val="001C36B1"/>
    <w:rsid w:val="001C36E6"/>
    <w:rsid w:val="001C40CD"/>
    <w:rsid w:val="001C443B"/>
    <w:rsid w:val="001C5D8C"/>
    <w:rsid w:val="001C5DED"/>
    <w:rsid w:val="001C6B0D"/>
    <w:rsid w:val="001C71A5"/>
    <w:rsid w:val="001C77AF"/>
    <w:rsid w:val="001D0A8B"/>
    <w:rsid w:val="001D4A4C"/>
    <w:rsid w:val="001D698C"/>
    <w:rsid w:val="001D6C13"/>
    <w:rsid w:val="001D7B6A"/>
    <w:rsid w:val="001E1332"/>
    <w:rsid w:val="001E1590"/>
    <w:rsid w:val="001E183F"/>
    <w:rsid w:val="001E33D8"/>
    <w:rsid w:val="001E50AE"/>
    <w:rsid w:val="001E554B"/>
    <w:rsid w:val="001E557D"/>
    <w:rsid w:val="001E5633"/>
    <w:rsid w:val="001E6137"/>
    <w:rsid w:val="001E7E3B"/>
    <w:rsid w:val="001F309D"/>
    <w:rsid w:val="001F34CE"/>
    <w:rsid w:val="001F3F8E"/>
    <w:rsid w:val="001F5299"/>
    <w:rsid w:val="001F5758"/>
    <w:rsid w:val="001F589A"/>
    <w:rsid w:val="001F6F34"/>
    <w:rsid w:val="001F6FF8"/>
    <w:rsid w:val="001F7579"/>
    <w:rsid w:val="001F78D4"/>
    <w:rsid w:val="00200748"/>
    <w:rsid w:val="002010CF"/>
    <w:rsid w:val="00201CD2"/>
    <w:rsid w:val="00201D4B"/>
    <w:rsid w:val="002022E9"/>
    <w:rsid w:val="002023D3"/>
    <w:rsid w:val="00203232"/>
    <w:rsid w:val="00203633"/>
    <w:rsid w:val="00203EB8"/>
    <w:rsid w:val="00204BCD"/>
    <w:rsid w:val="002056CF"/>
    <w:rsid w:val="00206A49"/>
    <w:rsid w:val="0020778E"/>
    <w:rsid w:val="002106D4"/>
    <w:rsid w:val="00211081"/>
    <w:rsid w:val="0021149B"/>
    <w:rsid w:val="0021269E"/>
    <w:rsid w:val="00212809"/>
    <w:rsid w:val="00212A03"/>
    <w:rsid w:val="00212F37"/>
    <w:rsid w:val="00213F91"/>
    <w:rsid w:val="0021471E"/>
    <w:rsid w:val="00214730"/>
    <w:rsid w:val="00214842"/>
    <w:rsid w:val="00223C85"/>
    <w:rsid w:val="002242EF"/>
    <w:rsid w:val="002247E6"/>
    <w:rsid w:val="00224C6A"/>
    <w:rsid w:val="002262C5"/>
    <w:rsid w:val="00226429"/>
    <w:rsid w:val="00227571"/>
    <w:rsid w:val="00227E2A"/>
    <w:rsid w:val="00230829"/>
    <w:rsid w:val="00231BDF"/>
    <w:rsid w:val="00231C92"/>
    <w:rsid w:val="00233067"/>
    <w:rsid w:val="00234E37"/>
    <w:rsid w:val="00234EEB"/>
    <w:rsid w:val="00235899"/>
    <w:rsid w:val="00235CF7"/>
    <w:rsid w:val="00236B36"/>
    <w:rsid w:val="00237CF4"/>
    <w:rsid w:val="002426DE"/>
    <w:rsid w:val="00242E1A"/>
    <w:rsid w:val="00244A5F"/>
    <w:rsid w:val="00244D76"/>
    <w:rsid w:val="00245CCA"/>
    <w:rsid w:val="00246B43"/>
    <w:rsid w:val="00246EB2"/>
    <w:rsid w:val="002505F3"/>
    <w:rsid w:val="00251026"/>
    <w:rsid w:val="00251333"/>
    <w:rsid w:val="0025227C"/>
    <w:rsid w:val="00252915"/>
    <w:rsid w:val="00252C70"/>
    <w:rsid w:val="002535BA"/>
    <w:rsid w:val="002535FE"/>
    <w:rsid w:val="00253F54"/>
    <w:rsid w:val="00253FF6"/>
    <w:rsid w:val="00254C6C"/>
    <w:rsid w:val="00254E10"/>
    <w:rsid w:val="002557A5"/>
    <w:rsid w:val="00255D2A"/>
    <w:rsid w:val="002560A5"/>
    <w:rsid w:val="00260B3F"/>
    <w:rsid w:val="00262A07"/>
    <w:rsid w:val="00265D49"/>
    <w:rsid w:val="00265D4D"/>
    <w:rsid w:val="00266363"/>
    <w:rsid w:val="00266942"/>
    <w:rsid w:val="00266E13"/>
    <w:rsid w:val="00267027"/>
    <w:rsid w:val="002701ED"/>
    <w:rsid w:val="00270CA3"/>
    <w:rsid w:val="00271354"/>
    <w:rsid w:val="00271511"/>
    <w:rsid w:val="00271BAF"/>
    <w:rsid w:val="00275BC2"/>
    <w:rsid w:val="00275F06"/>
    <w:rsid w:val="00276961"/>
    <w:rsid w:val="00276D6C"/>
    <w:rsid w:val="002773AB"/>
    <w:rsid w:val="00277F41"/>
    <w:rsid w:val="00280353"/>
    <w:rsid w:val="00280B9C"/>
    <w:rsid w:val="00281BE1"/>
    <w:rsid w:val="002828C3"/>
    <w:rsid w:val="002829BD"/>
    <w:rsid w:val="00283BA1"/>
    <w:rsid w:val="00284586"/>
    <w:rsid w:val="0028536A"/>
    <w:rsid w:val="00285727"/>
    <w:rsid w:val="00285AE9"/>
    <w:rsid w:val="00285B99"/>
    <w:rsid w:val="00285EBD"/>
    <w:rsid w:val="0029013F"/>
    <w:rsid w:val="002918DB"/>
    <w:rsid w:val="00291B1B"/>
    <w:rsid w:val="002938CA"/>
    <w:rsid w:val="00294CA2"/>
    <w:rsid w:val="00294CC5"/>
    <w:rsid w:val="00295097"/>
    <w:rsid w:val="00296910"/>
    <w:rsid w:val="00296E3E"/>
    <w:rsid w:val="00297A04"/>
    <w:rsid w:val="00297C6F"/>
    <w:rsid w:val="002A00E7"/>
    <w:rsid w:val="002A0399"/>
    <w:rsid w:val="002A1023"/>
    <w:rsid w:val="002A1AE3"/>
    <w:rsid w:val="002A1AF4"/>
    <w:rsid w:val="002A1EF4"/>
    <w:rsid w:val="002A219C"/>
    <w:rsid w:val="002A39A9"/>
    <w:rsid w:val="002A39DB"/>
    <w:rsid w:val="002A3DA5"/>
    <w:rsid w:val="002A7DFE"/>
    <w:rsid w:val="002B0798"/>
    <w:rsid w:val="002B0C32"/>
    <w:rsid w:val="002B1B5C"/>
    <w:rsid w:val="002B2E4E"/>
    <w:rsid w:val="002B2FA4"/>
    <w:rsid w:val="002B413E"/>
    <w:rsid w:val="002B5053"/>
    <w:rsid w:val="002B59F4"/>
    <w:rsid w:val="002C031D"/>
    <w:rsid w:val="002C0CB7"/>
    <w:rsid w:val="002C1CD5"/>
    <w:rsid w:val="002C1E29"/>
    <w:rsid w:val="002C1EA4"/>
    <w:rsid w:val="002C2F9C"/>
    <w:rsid w:val="002C38AD"/>
    <w:rsid w:val="002C4DB4"/>
    <w:rsid w:val="002C6938"/>
    <w:rsid w:val="002C6B02"/>
    <w:rsid w:val="002C6CBE"/>
    <w:rsid w:val="002C7B15"/>
    <w:rsid w:val="002D0DAD"/>
    <w:rsid w:val="002D1009"/>
    <w:rsid w:val="002D1859"/>
    <w:rsid w:val="002D236D"/>
    <w:rsid w:val="002D244F"/>
    <w:rsid w:val="002D2F07"/>
    <w:rsid w:val="002D420C"/>
    <w:rsid w:val="002D510D"/>
    <w:rsid w:val="002D5635"/>
    <w:rsid w:val="002D5DCD"/>
    <w:rsid w:val="002D5F91"/>
    <w:rsid w:val="002D6128"/>
    <w:rsid w:val="002D6524"/>
    <w:rsid w:val="002D7584"/>
    <w:rsid w:val="002D78E5"/>
    <w:rsid w:val="002D7CAF"/>
    <w:rsid w:val="002D7D2C"/>
    <w:rsid w:val="002D7F09"/>
    <w:rsid w:val="002E0213"/>
    <w:rsid w:val="002E03A4"/>
    <w:rsid w:val="002E045A"/>
    <w:rsid w:val="002E09AA"/>
    <w:rsid w:val="002E172E"/>
    <w:rsid w:val="002E19F9"/>
    <w:rsid w:val="002E1B8E"/>
    <w:rsid w:val="002E2993"/>
    <w:rsid w:val="002E2AD9"/>
    <w:rsid w:val="002E33A2"/>
    <w:rsid w:val="002E4929"/>
    <w:rsid w:val="002E58F4"/>
    <w:rsid w:val="002E6042"/>
    <w:rsid w:val="002F1428"/>
    <w:rsid w:val="002F1EA8"/>
    <w:rsid w:val="002F1F56"/>
    <w:rsid w:val="002F28B0"/>
    <w:rsid w:val="002F2A8D"/>
    <w:rsid w:val="002F34D7"/>
    <w:rsid w:val="002F36EF"/>
    <w:rsid w:val="002F422A"/>
    <w:rsid w:val="002F4295"/>
    <w:rsid w:val="002F4C6A"/>
    <w:rsid w:val="002F4D5F"/>
    <w:rsid w:val="002F58AA"/>
    <w:rsid w:val="002F5CCF"/>
    <w:rsid w:val="002F6961"/>
    <w:rsid w:val="002F69D2"/>
    <w:rsid w:val="002F6EFF"/>
    <w:rsid w:val="002F7A54"/>
    <w:rsid w:val="003003DA"/>
    <w:rsid w:val="00300630"/>
    <w:rsid w:val="00300D71"/>
    <w:rsid w:val="00301659"/>
    <w:rsid w:val="00301B8F"/>
    <w:rsid w:val="00302991"/>
    <w:rsid w:val="0030320D"/>
    <w:rsid w:val="00304F8C"/>
    <w:rsid w:val="00305B91"/>
    <w:rsid w:val="003065D7"/>
    <w:rsid w:val="00306B86"/>
    <w:rsid w:val="00307E68"/>
    <w:rsid w:val="00311718"/>
    <w:rsid w:val="003127CE"/>
    <w:rsid w:val="003134C6"/>
    <w:rsid w:val="00313A55"/>
    <w:rsid w:val="00313EE5"/>
    <w:rsid w:val="00314CF9"/>
    <w:rsid w:val="00314D34"/>
    <w:rsid w:val="00314FBE"/>
    <w:rsid w:val="00315ACB"/>
    <w:rsid w:val="003177AB"/>
    <w:rsid w:val="00317ECB"/>
    <w:rsid w:val="00324A7E"/>
    <w:rsid w:val="0032573F"/>
    <w:rsid w:val="00325EEA"/>
    <w:rsid w:val="00327026"/>
    <w:rsid w:val="003273A1"/>
    <w:rsid w:val="00327CAB"/>
    <w:rsid w:val="00327D4D"/>
    <w:rsid w:val="003301F5"/>
    <w:rsid w:val="00330424"/>
    <w:rsid w:val="00331941"/>
    <w:rsid w:val="0033198A"/>
    <w:rsid w:val="00331CBC"/>
    <w:rsid w:val="003320BE"/>
    <w:rsid w:val="00332C40"/>
    <w:rsid w:val="00334621"/>
    <w:rsid w:val="00334EE5"/>
    <w:rsid w:val="003351DF"/>
    <w:rsid w:val="003358BD"/>
    <w:rsid w:val="003371CF"/>
    <w:rsid w:val="003375DF"/>
    <w:rsid w:val="0034025F"/>
    <w:rsid w:val="00340892"/>
    <w:rsid w:val="00341552"/>
    <w:rsid w:val="00342AE4"/>
    <w:rsid w:val="00343884"/>
    <w:rsid w:val="003439A5"/>
    <w:rsid w:val="00345A97"/>
    <w:rsid w:val="003463E6"/>
    <w:rsid w:val="00346C20"/>
    <w:rsid w:val="003478AD"/>
    <w:rsid w:val="00347F3B"/>
    <w:rsid w:val="00347FD5"/>
    <w:rsid w:val="00350B3C"/>
    <w:rsid w:val="0035157A"/>
    <w:rsid w:val="003528D4"/>
    <w:rsid w:val="00354738"/>
    <w:rsid w:val="00354C82"/>
    <w:rsid w:val="003563CA"/>
    <w:rsid w:val="00356D96"/>
    <w:rsid w:val="0036078F"/>
    <w:rsid w:val="00361EF1"/>
    <w:rsid w:val="00365032"/>
    <w:rsid w:val="00366962"/>
    <w:rsid w:val="00366D6C"/>
    <w:rsid w:val="00367108"/>
    <w:rsid w:val="0036739B"/>
    <w:rsid w:val="0036766D"/>
    <w:rsid w:val="0037393F"/>
    <w:rsid w:val="00374A1D"/>
    <w:rsid w:val="003805E1"/>
    <w:rsid w:val="003806B7"/>
    <w:rsid w:val="00381065"/>
    <w:rsid w:val="00382463"/>
    <w:rsid w:val="00383DA1"/>
    <w:rsid w:val="00386417"/>
    <w:rsid w:val="00386C1F"/>
    <w:rsid w:val="003875A5"/>
    <w:rsid w:val="00390DEF"/>
    <w:rsid w:val="00391075"/>
    <w:rsid w:val="00391B2F"/>
    <w:rsid w:val="00391D5C"/>
    <w:rsid w:val="003927DE"/>
    <w:rsid w:val="00392C3B"/>
    <w:rsid w:val="00393930"/>
    <w:rsid w:val="00393AE4"/>
    <w:rsid w:val="00394102"/>
    <w:rsid w:val="00394318"/>
    <w:rsid w:val="003954EA"/>
    <w:rsid w:val="00395751"/>
    <w:rsid w:val="00396697"/>
    <w:rsid w:val="00396BDB"/>
    <w:rsid w:val="00397A80"/>
    <w:rsid w:val="00397DD6"/>
    <w:rsid w:val="00397F34"/>
    <w:rsid w:val="003A0282"/>
    <w:rsid w:val="003A0AC4"/>
    <w:rsid w:val="003A3C5A"/>
    <w:rsid w:val="003A4491"/>
    <w:rsid w:val="003A67D6"/>
    <w:rsid w:val="003A6C29"/>
    <w:rsid w:val="003A71D6"/>
    <w:rsid w:val="003A7B15"/>
    <w:rsid w:val="003A7DDE"/>
    <w:rsid w:val="003B163B"/>
    <w:rsid w:val="003B1ABE"/>
    <w:rsid w:val="003B2212"/>
    <w:rsid w:val="003B2B13"/>
    <w:rsid w:val="003B357F"/>
    <w:rsid w:val="003B3A87"/>
    <w:rsid w:val="003B3D60"/>
    <w:rsid w:val="003B43EA"/>
    <w:rsid w:val="003B4921"/>
    <w:rsid w:val="003B4C48"/>
    <w:rsid w:val="003C0220"/>
    <w:rsid w:val="003C0AB0"/>
    <w:rsid w:val="003C138B"/>
    <w:rsid w:val="003C1A1B"/>
    <w:rsid w:val="003C3042"/>
    <w:rsid w:val="003C331C"/>
    <w:rsid w:val="003C441B"/>
    <w:rsid w:val="003C4F76"/>
    <w:rsid w:val="003C5472"/>
    <w:rsid w:val="003C595D"/>
    <w:rsid w:val="003C5F96"/>
    <w:rsid w:val="003C6F81"/>
    <w:rsid w:val="003C7B80"/>
    <w:rsid w:val="003C7EF3"/>
    <w:rsid w:val="003D200B"/>
    <w:rsid w:val="003D3C87"/>
    <w:rsid w:val="003D4256"/>
    <w:rsid w:val="003D4608"/>
    <w:rsid w:val="003D4833"/>
    <w:rsid w:val="003D5247"/>
    <w:rsid w:val="003D5708"/>
    <w:rsid w:val="003D5F7F"/>
    <w:rsid w:val="003D71D4"/>
    <w:rsid w:val="003E0CFC"/>
    <w:rsid w:val="003E13C8"/>
    <w:rsid w:val="003E2B11"/>
    <w:rsid w:val="003E31E7"/>
    <w:rsid w:val="003E32C8"/>
    <w:rsid w:val="003E34EC"/>
    <w:rsid w:val="003E359F"/>
    <w:rsid w:val="003E412D"/>
    <w:rsid w:val="003E60C0"/>
    <w:rsid w:val="003E69E5"/>
    <w:rsid w:val="003E7870"/>
    <w:rsid w:val="003F05A0"/>
    <w:rsid w:val="003F092A"/>
    <w:rsid w:val="003F10C1"/>
    <w:rsid w:val="003F120A"/>
    <w:rsid w:val="003F1E2C"/>
    <w:rsid w:val="003F1E8A"/>
    <w:rsid w:val="003F2B24"/>
    <w:rsid w:val="003F2B90"/>
    <w:rsid w:val="003F3176"/>
    <w:rsid w:val="003F3671"/>
    <w:rsid w:val="003F3F69"/>
    <w:rsid w:val="003F43B5"/>
    <w:rsid w:val="003F4A1D"/>
    <w:rsid w:val="003F4D8E"/>
    <w:rsid w:val="003F5AFC"/>
    <w:rsid w:val="003F6FB9"/>
    <w:rsid w:val="003F6FEB"/>
    <w:rsid w:val="003F77AE"/>
    <w:rsid w:val="004001FD"/>
    <w:rsid w:val="0040025B"/>
    <w:rsid w:val="004007F1"/>
    <w:rsid w:val="00400ECB"/>
    <w:rsid w:val="0040193C"/>
    <w:rsid w:val="00402C94"/>
    <w:rsid w:val="004036EA"/>
    <w:rsid w:val="00404301"/>
    <w:rsid w:val="00404FCC"/>
    <w:rsid w:val="00405947"/>
    <w:rsid w:val="00406679"/>
    <w:rsid w:val="00407A57"/>
    <w:rsid w:val="004103CF"/>
    <w:rsid w:val="00411318"/>
    <w:rsid w:val="004117FA"/>
    <w:rsid w:val="00411D40"/>
    <w:rsid w:val="004121FF"/>
    <w:rsid w:val="00412986"/>
    <w:rsid w:val="0041312D"/>
    <w:rsid w:val="0041343D"/>
    <w:rsid w:val="00413C1B"/>
    <w:rsid w:val="00414754"/>
    <w:rsid w:val="0041505F"/>
    <w:rsid w:val="0041697E"/>
    <w:rsid w:val="004176AC"/>
    <w:rsid w:val="004205B4"/>
    <w:rsid w:val="0042116F"/>
    <w:rsid w:val="004232B7"/>
    <w:rsid w:val="00423AC6"/>
    <w:rsid w:val="00423AD5"/>
    <w:rsid w:val="0042508B"/>
    <w:rsid w:val="0042579D"/>
    <w:rsid w:val="00425FA6"/>
    <w:rsid w:val="00426555"/>
    <w:rsid w:val="00426921"/>
    <w:rsid w:val="00426AB1"/>
    <w:rsid w:val="00426D4E"/>
    <w:rsid w:val="0042777C"/>
    <w:rsid w:val="00427C76"/>
    <w:rsid w:val="00427CED"/>
    <w:rsid w:val="004300F9"/>
    <w:rsid w:val="004305D6"/>
    <w:rsid w:val="00430D0E"/>
    <w:rsid w:val="00430E7D"/>
    <w:rsid w:val="00430FE1"/>
    <w:rsid w:val="004310D7"/>
    <w:rsid w:val="004332E4"/>
    <w:rsid w:val="004344D2"/>
    <w:rsid w:val="00434615"/>
    <w:rsid w:val="00435CAA"/>
    <w:rsid w:val="004360F7"/>
    <w:rsid w:val="00436D85"/>
    <w:rsid w:val="004372D6"/>
    <w:rsid w:val="0043758D"/>
    <w:rsid w:val="00437707"/>
    <w:rsid w:val="00440C13"/>
    <w:rsid w:val="00440CD5"/>
    <w:rsid w:val="0044134B"/>
    <w:rsid w:val="0044208E"/>
    <w:rsid w:val="00442710"/>
    <w:rsid w:val="0044380F"/>
    <w:rsid w:val="00444249"/>
    <w:rsid w:val="00446244"/>
    <w:rsid w:val="00446698"/>
    <w:rsid w:val="00447551"/>
    <w:rsid w:val="00447883"/>
    <w:rsid w:val="00447A0E"/>
    <w:rsid w:val="00450801"/>
    <w:rsid w:val="00450BCD"/>
    <w:rsid w:val="00451C48"/>
    <w:rsid w:val="00452353"/>
    <w:rsid w:val="0045244E"/>
    <w:rsid w:val="00453AC0"/>
    <w:rsid w:val="00453B6E"/>
    <w:rsid w:val="0045525B"/>
    <w:rsid w:val="0045525E"/>
    <w:rsid w:val="00455C48"/>
    <w:rsid w:val="00456030"/>
    <w:rsid w:val="00456646"/>
    <w:rsid w:val="00456E0A"/>
    <w:rsid w:val="004573A1"/>
    <w:rsid w:val="004577A2"/>
    <w:rsid w:val="004577E4"/>
    <w:rsid w:val="00460622"/>
    <w:rsid w:val="00461D98"/>
    <w:rsid w:val="00462457"/>
    <w:rsid w:val="00462969"/>
    <w:rsid w:val="00462C02"/>
    <w:rsid w:val="0046392C"/>
    <w:rsid w:val="00464B61"/>
    <w:rsid w:val="00464D38"/>
    <w:rsid w:val="00466320"/>
    <w:rsid w:val="0046652C"/>
    <w:rsid w:val="0046679F"/>
    <w:rsid w:val="00466801"/>
    <w:rsid w:val="00466A76"/>
    <w:rsid w:val="00467D58"/>
    <w:rsid w:val="00467E29"/>
    <w:rsid w:val="0047049D"/>
    <w:rsid w:val="00470A46"/>
    <w:rsid w:val="00471A48"/>
    <w:rsid w:val="00471EB4"/>
    <w:rsid w:val="004728D7"/>
    <w:rsid w:val="00472AA8"/>
    <w:rsid w:val="00473C81"/>
    <w:rsid w:val="00473E82"/>
    <w:rsid w:val="00475511"/>
    <w:rsid w:val="00475F33"/>
    <w:rsid w:val="00475F64"/>
    <w:rsid w:val="004804EB"/>
    <w:rsid w:val="00481783"/>
    <w:rsid w:val="004830EB"/>
    <w:rsid w:val="004837B0"/>
    <w:rsid w:val="00484643"/>
    <w:rsid w:val="00484672"/>
    <w:rsid w:val="00484C4A"/>
    <w:rsid w:val="00484FB3"/>
    <w:rsid w:val="0048521A"/>
    <w:rsid w:val="004861E2"/>
    <w:rsid w:val="00486882"/>
    <w:rsid w:val="004905DF"/>
    <w:rsid w:val="00491038"/>
    <w:rsid w:val="0049123A"/>
    <w:rsid w:val="0049271B"/>
    <w:rsid w:val="00492EA0"/>
    <w:rsid w:val="004953C7"/>
    <w:rsid w:val="00495E76"/>
    <w:rsid w:val="004965F0"/>
    <w:rsid w:val="00496B2D"/>
    <w:rsid w:val="00497197"/>
    <w:rsid w:val="004975EE"/>
    <w:rsid w:val="0049760A"/>
    <w:rsid w:val="00497F21"/>
    <w:rsid w:val="004A003E"/>
    <w:rsid w:val="004A0286"/>
    <w:rsid w:val="004A09B9"/>
    <w:rsid w:val="004A0FFD"/>
    <w:rsid w:val="004A1529"/>
    <w:rsid w:val="004A1D29"/>
    <w:rsid w:val="004A376A"/>
    <w:rsid w:val="004A3D3B"/>
    <w:rsid w:val="004A3DF9"/>
    <w:rsid w:val="004A3E7F"/>
    <w:rsid w:val="004A409F"/>
    <w:rsid w:val="004A4E32"/>
    <w:rsid w:val="004A5D22"/>
    <w:rsid w:val="004A5E69"/>
    <w:rsid w:val="004B1104"/>
    <w:rsid w:val="004B241B"/>
    <w:rsid w:val="004B2869"/>
    <w:rsid w:val="004B344F"/>
    <w:rsid w:val="004B37D8"/>
    <w:rsid w:val="004B3BC6"/>
    <w:rsid w:val="004B4397"/>
    <w:rsid w:val="004B5229"/>
    <w:rsid w:val="004B5959"/>
    <w:rsid w:val="004B6187"/>
    <w:rsid w:val="004B625F"/>
    <w:rsid w:val="004B7981"/>
    <w:rsid w:val="004C1449"/>
    <w:rsid w:val="004C1492"/>
    <w:rsid w:val="004C1D29"/>
    <w:rsid w:val="004C264A"/>
    <w:rsid w:val="004C2F87"/>
    <w:rsid w:val="004C48AA"/>
    <w:rsid w:val="004C575D"/>
    <w:rsid w:val="004C57CD"/>
    <w:rsid w:val="004C6F9C"/>
    <w:rsid w:val="004C7434"/>
    <w:rsid w:val="004C7955"/>
    <w:rsid w:val="004C7C4E"/>
    <w:rsid w:val="004D07CA"/>
    <w:rsid w:val="004D1B96"/>
    <w:rsid w:val="004D2E8F"/>
    <w:rsid w:val="004D3A8D"/>
    <w:rsid w:val="004D3E1B"/>
    <w:rsid w:val="004D43A9"/>
    <w:rsid w:val="004D4973"/>
    <w:rsid w:val="004D51CA"/>
    <w:rsid w:val="004D51F7"/>
    <w:rsid w:val="004D5469"/>
    <w:rsid w:val="004D56D1"/>
    <w:rsid w:val="004D6538"/>
    <w:rsid w:val="004D6AB0"/>
    <w:rsid w:val="004E01E8"/>
    <w:rsid w:val="004E01F5"/>
    <w:rsid w:val="004E4243"/>
    <w:rsid w:val="004E47D2"/>
    <w:rsid w:val="004E4B87"/>
    <w:rsid w:val="004E4FDD"/>
    <w:rsid w:val="004E57F7"/>
    <w:rsid w:val="004F2863"/>
    <w:rsid w:val="004F3027"/>
    <w:rsid w:val="004F30CC"/>
    <w:rsid w:val="004F47E8"/>
    <w:rsid w:val="004F4A7F"/>
    <w:rsid w:val="004F5E7D"/>
    <w:rsid w:val="004F672D"/>
    <w:rsid w:val="004F6B6F"/>
    <w:rsid w:val="004F6BE8"/>
    <w:rsid w:val="004F7D28"/>
    <w:rsid w:val="005000F1"/>
    <w:rsid w:val="005017DA"/>
    <w:rsid w:val="00503689"/>
    <w:rsid w:val="005042E9"/>
    <w:rsid w:val="0050769A"/>
    <w:rsid w:val="00507AFD"/>
    <w:rsid w:val="00507C2D"/>
    <w:rsid w:val="00507D01"/>
    <w:rsid w:val="00507F7A"/>
    <w:rsid w:val="00510DF4"/>
    <w:rsid w:val="005118F5"/>
    <w:rsid w:val="0051422D"/>
    <w:rsid w:val="00515838"/>
    <w:rsid w:val="005158EF"/>
    <w:rsid w:val="00515B7A"/>
    <w:rsid w:val="00516174"/>
    <w:rsid w:val="005263C5"/>
    <w:rsid w:val="00527064"/>
    <w:rsid w:val="005274F5"/>
    <w:rsid w:val="00527DF0"/>
    <w:rsid w:val="00527ED3"/>
    <w:rsid w:val="0053027D"/>
    <w:rsid w:val="00530695"/>
    <w:rsid w:val="00530D2C"/>
    <w:rsid w:val="00530FAD"/>
    <w:rsid w:val="005321CC"/>
    <w:rsid w:val="00532A10"/>
    <w:rsid w:val="00532DE3"/>
    <w:rsid w:val="00534581"/>
    <w:rsid w:val="00535DF5"/>
    <w:rsid w:val="00537654"/>
    <w:rsid w:val="00537FE8"/>
    <w:rsid w:val="00540B31"/>
    <w:rsid w:val="005410F1"/>
    <w:rsid w:val="00541113"/>
    <w:rsid w:val="005414FA"/>
    <w:rsid w:val="00542B45"/>
    <w:rsid w:val="00542E72"/>
    <w:rsid w:val="0054441D"/>
    <w:rsid w:val="00544AFF"/>
    <w:rsid w:val="00544B86"/>
    <w:rsid w:val="00544E30"/>
    <w:rsid w:val="005450B5"/>
    <w:rsid w:val="005450C8"/>
    <w:rsid w:val="0054753C"/>
    <w:rsid w:val="00550224"/>
    <w:rsid w:val="0055076F"/>
    <w:rsid w:val="005509E8"/>
    <w:rsid w:val="00550B7C"/>
    <w:rsid w:val="00550C64"/>
    <w:rsid w:val="00550DB9"/>
    <w:rsid w:val="00550F64"/>
    <w:rsid w:val="005533C4"/>
    <w:rsid w:val="00553BDC"/>
    <w:rsid w:val="005559B6"/>
    <w:rsid w:val="0055609C"/>
    <w:rsid w:val="00556691"/>
    <w:rsid w:val="00556750"/>
    <w:rsid w:val="005578B7"/>
    <w:rsid w:val="0055797E"/>
    <w:rsid w:val="00560667"/>
    <w:rsid w:val="00562161"/>
    <w:rsid w:val="005644A7"/>
    <w:rsid w:val="00564B34"/>
    <w:rsid w:val="00564CA3"/>
    <w:rsid w:val="00566051"/>
    <w:rsid w:val="0056618D"/>
    <w:rsid w:val="0056686E"/>
    <w:rsid w:val="005669FF"/>
    <w:rsid w:val="00567655"/>
    <w:rsid w:val="0057000E"/>
    <w:rsid w:val="00571FA9"/>
    <w:rsid w:val="00573334"/>
    <w:rsid w:val="005733E4"/>
    <w:rsid w:val="00573CC4"/>
    <w:rsid w:val="00573F95"/>
    <w:rsid w:val="00574244"/>
    <w:rsid w:val="00574323"/>
    <w:rsid w:val="00574EF1"/>
    <w:rsid w:val="0057650B"/>
    <w:rsid w:val="00577254"/>
    <w:rsid w:val="0057751C"/>
    <w:rsid w:val="00577767"/>
    <w:rsid w:val="00577774"/>
    <w:rsid w:val="00581E17"/>
    <w:rsid w:val="0058286E"/>
    <w:rsid w:val="00582A97"/>
    <w:rsid w:val="00583A72"/>
    <w:rsid w:val="00583D12"/>
    <w:rsid w:val="0058419D"/>
    <w:rsid w:val="005848BD"/>
    <w:rsid w:val="005848E9"/>
    <w:rsid w:val="005852AA"/>
    <w:rsid w:val="00586B39"/>
    <w:rsid w:val="0058794F"/>
    <w:rsid w:val="0059043B"/>
    <w:rsid w:val="00592F62"/>
    <w:rsid w:val="005954C8"/>
    <w:rsid w:val="005962B0"/>
    <w:rsid w:val="00597FFE"/>
    <w:rsid w:val="005A0D77"/>
    <w:rsid w:val="005A0E60"/>
    <w:rsid w:val="005A23C9"/>
    <w:rsid w:val="005A2520"/>
    <w:rsid w:val="005A286C"/>
    <w:rsid w:val="005A2D4B"/>
    <w:rsid w:val="005A3013"/>
    <w:rsid w:val="005A32E2"/>
    <w:rsid w:val="005A33A6"/>
    <w:rsid w:val="005A341E"/>
    <w:rsid w:val="005A36AD"/>
    <w:rsid w:val="005A4AF1"/>
    <w:rsid w:val="005A4E4E"/>
    <w:rsid w:val="005A545E"/>
    <w:rsid w:val="005A7B37"/>
    <w:rsid w:val="005A7D11"/>
    <w:rsid w:val="005A7DC0"/>
    <w:rsid w:val="005B134F"/>
    <w:rsid w:val="005B1361"/>
    <w:rsid w:val="005B1A16"/>
    <w:rsid w:val="005B22A5"/>
    <w:rsid w:val="005B40F0"/>
    <w:rsid w:val="005B45DC"/>
    <w:rsid w:val="005B4718"/>
    <w:rsid w:val="005B56D0"/>
    <w:rsid w:val="005B67D0"/>
    <w:rsid w:val="005B72AE"/>
    <w:rsid w:val="005C33E1"/>
    <w:rsid w:val="005C3CB4"/>
    <w:rsid w:val="005C4A51"/>
    <w:rsid w:val="005C4FF9"/>
    <w:rsid w:val="005C5243"/>
    <w:rsid w:val="005C674D"/>
    <w:rsid w:val="005C6DDE"/>
    <w:rsid w:val="005C70D1"/>
    <w:rsid w:val="005C7B62"/>
    <w:rsid w:val="005D00C1"/>
    <w:rsid w:val="005D0354"/>
    <w:rsid w:val="005D065C"/>
    <w:rsid w:val="005D229A"/>
    <w:rsid w:val="005D39EF"/>
    <w:rsid w:val="005D4089"/>
    <w:rsid w:val="005E0383"/>
    <w:rsid w:val="005E03F5"/>
    <w:rsid w:val="005E113F"/>
    <w:rsid w:val="005E2511"/>
    <w:rsid w:val="005E32E7"/>
    <w:rsid w:val="005E3DA8"/>
    <w:rsid w:val="005E50F9"/>
    <w:rsid w:val="005E515B"/>
    <w:rsid w:val="005E54F7"/>
    <w:rsid w:val="005E7165"/>
    <w:rsid w:val="005E7C1F"/>
    <w:rsid w:val="005E7DBF"/>
    <w:rsid w:val="005F119D"/>
    <w:rsid w:val="005F16F2"/>
    <w:rsid w:val="005F210F"/>
    <w:rsid w:val="005F2C92"/>
    <w:rsid w:val="005F2F93"/>
    <w:rsid w:val="005F394F"/>
    <w:rsid w:val="005F462F"/>
    <w:rsid w:val="005F4F02"/>
    <w:rsid w:val="005F5D07"/>
    <w:rsid w:val="005F66BD"/>
    <w:rsid w:val="005F7421"/>
    <w:rsid w:val="005F7B56"/>
    <w:rsid w:val="006017B2"/>
    <w:rsid w:val="006017C4"/>
    <w:rsid w:val="006023F0"/>
    <w:rsid w:val="00603534"/>
    <w:rsid w:val="0060406F"/>
    <w:rsid w:val="006040FA"/>
    <w:rsid w:val="0060651D"/>
    <w:rsid w:val="00606CA5"/>
    <w:rsid w:val="00607290"/>
    <w:rsid w:val="006075A2"/>
    <w:rsid w:val="006121A2"/>
    <w:rsid w:val="006151CB"/>
    <w:rsid w:val="00617CEA"/>
    <w:rsid w:val="00620E32"/>
    <w:rsid w:val="00621F39"/>
    <w:rsid w:val="0062218B"/>
    <w:rsid w:val="00623229"/>
    <w:rsid w:val="006234AE"/>
    <w:rsid w:val="00624BC9"/>
    <w:rsid w:val="00624E3E"/>
    <w:rsid w:val="00625FBC"/>
    <w:rsid w:val="006262DB"/>
    <w:rsid w:val="00626FB6"/>
    <w:rsid w:val="006270F2"/>
    <w:rsid w:val="00627940"/>
    <w:rsid w:val="00632A6D"/>
    <w:rsid w:val="00632F8D"/>
    <w:rsid w:val="0063375A"/>
    <w:rsid w:val="0063391B"/>
    <w:rsid w:val="00634DFE"/>
    <w:rsid w:val="00635172"/>
    <w:rsid w:val="0063517B"/>
    <w:rsid w:val="006356AC"/>
    <w:rsid w:val="00635855"/>
    <w:rsid w:val="00635C67"/>
    <w:rsid w:val="00635F2E"/>
    <w:rsid w:val="00636416"/>
    <w:rsid w:val="00637706"/>
    <w:rsid w:val="006408C2"/>
    <w:rsid w:val="006413F3"/>
    <w:rsid w:val="00641D05"/>
    <w:rsid w:val="00642642"/>
    <w:rsid w:val="0064272E"/>
    <w:rsid w:val="00642784"/>
    <w:rsid w:val="00642BEB"/>
    <w:rsid w:val="00642C15"/>
    <w:rsid w:val="00643CAE"/>
    <w:rsid w:val="00643EB1"/>
    <w:rsid w:val="006443E0"/>
    <w:rsid w:val="006443F9"/>
    <w:rsid w:val="00644882"/>
    <w:rsid w:val="00645B28"/>
    <w:rsid w:val="00646096"/>
    <w:rsid w:val="00646B2A"/>
    <w:rsid w:val="006473A3"/>
    <w:rsid w:val="00650B1D"/>
    <w:rsid w:val="00651A60"/>
    <w:rsid w:val="00652026"/>
    <w:rsid w:val="0065327D"/>
    <w:rsid w:val="00653FE1"/>
    <w:rsid w:val="00655DEF"/>
    <w:rsid w:val="00655FDD"/>
    <w:rsid w:val="00656E04"/>
    <w:rsid w:val="00657BF7"/>
    <w:rsid w:val="0066017E"/>
    <w:rsid w:val="00660327"/>
    <w:rsid w:val="006604BA"/>
    <w:rsid w:val="0066063E"/>
    <w:rsid w:val="006621FA"/>
    <w:rsid w:val="006635EF"/>
    <w:rsid w:val="006636D3"/>
    <w:rsid w:val="00664CAC"/>
    <w:rsid w:val="00665CBF"/>
    <w:rsid w:val="00665EBB"/>
    <w:rsid w:val="00666903"/>
    <w:rsid w:val="00666BF9"/>
    <w:rsid w:val="00666DBE"/>
    <w:rsid w:val="00667088"/>
    <w:rsid w:val="00667D08"/>
    <w:rsid w:val="00672047"/>
    <w:rsid w:val="00672738"/>
    <w:rsid w:val="006739F0"/>
    <w:rsid w:val="00675938"/>
    <w:rsid w:val="00675B52"/>
    <w:rsid w:val="00675D7B"/>
    <w:rsid w:val="00675EEE"/>
    <w:rsid w:val="00677B0E"/>
    <w:rsid w:val="00680365"/>
    <w:rsid w:val="00681410"/>
    <w:rsid w:val="0068243D"/>
    <w:rsid w:val="00683C60"/>
    <w:rsid w:val="00684339"/>
    <w:rsid w:val="00684E9D"/>
    <w:rsid w:val="00685152"/>
    <w:rsid w:val="0068555C"/>
    <w:rsid w:val="00686CC9"/>
    <w:rsid w:val="00686E1D"/>
    <w:rsid w:val="0068785F"/>
    <w:rsid w:val="00690A14"/>
    <w:rsid w:val="006913B6"/>
    <w:rsid w:val="006917F5"/>
    <w:rsid w:val="00691AEC"/>
    <w:rsid w:val="00692266"/>
    <w:rsid w:val="006932C6"/>
    <w:rsid w:val="00693434"/>
    <w:rsid w:val="0069404B"/>
    <w:rsid w:val="00695DA7"/>
    <w:rsid w:val="00695EC1"/>
    <w:rsid w:val="0069601D"/>
    <w:rsid w:val="006965C5"/>
    <w:rsid w:val="0069705E"/>
    <w:rsid w:val="006974D0"/>
    <w:rsid w:val="006A0111"/>
    <w:rsid w:val="006A149C"/>
    <w:rsid w:val="006A1662"/>
    <w:rsid w:val="006A2AD7"/>
    <w:rsid w:val="006A584B"/>
    <w:rsid w:val="006A7699"/>
    <w:rsid w:val="006B08EF"/>
    <w:rsid w:val="006B146F"/>
    <w:rsid w:val="006B20F9"/>
    <w:rsid w:val="006B4689"/>
    <w:rsid w:val="006B4783"/>
    <w:rsid w:val="006B675D"/>
    <w:rsid w:val="006B711C"/>
    <w:rsid w:val="006B74B2"/>
    <w:rsid w:val="006B750B"/>
    <w:rsid w:val="006B7720"/>
    <w:rsid w:val="006C1DA5"/>
    <w:rsid w:val="006C2034"/>
    <w:rsid w:val="006C233A"/>
    <w:rsid w:val="006C24A0"/>
    <w:rsid w:val="006C2B67"/>
    <w:rsid w:val="006C2E78"/>
    <w:rsid w:val="006C2F8F"/>
    <w:rsid w:val="006C48B2"/>
    <w:rsid w:val="006C6219"/>
    <w:rsid w:val="006C6228"/>
    <w:rsid w:val="006C67B7"/>
    <w:rsid w:val="006D0C80"/>
    <w:rsid w:val="006D14FC"/>
    <w:rsid w:val="006D1D8B"/>
    <w:rsid w:val="006D2466"/>
    <w:rsid w:val="006D31FD"/>
    <w:rsid w:val="006D3FB7"/>
    <w:rsid w:val="006D41B5"/>
    <w:rsid w:val="006D4825"/>
    <w:rsid w:val="006D548F"/>
    <w:rsid w:val="006D571B"/>
    <w:rsid w:val="006D5837"/>
    <w:rsid w:val="006D75C9"/>
    <w:rsid w:val="006D7B4C"/>
    <w:rsid w:val="006E0056"/>
    <w:rsid w:val="006E139D"/>
    <w:rsid w:val="006E1B67"/>
    <w:rsid w:val="006E2DD6"/>
    <w:rsid w:val="006E2F46"/>
    <w:rsid w:val="006E31E4"/>
    <w:rsid w:val="006E3437"/>
    <w:rsid w:val="006E506F"/>
    <w:rsid w:val="006E5E80"/>
    <w:rsid w:val="006E5F7A"/>
    <w:rsid w:val="006E6D23"/>
    <w:rsid w:val="006E7411"/>
    <w:rsid w:val="006E7C2E"/>
    <w:rsid w:val="006F226C"/>
    <w:rsid w:val="006F2711"/>
    <w:rsid w:val="006F2E79"/>
    <w:rsid w:val="006F2FB8"/>
    <w:rsid w:val="006F3D9B"/>
    <w:rsid w:val="006F51F4"/>
    <w:rsid w:val="006F5784"/>
    <w:rsid w:val="006F6662"/>
    <w:rsid w:val="006F7C4F"/>
    <w:rsid w:val="00700611"/>
    <w:rsid w:val="00700C62"/>
    <w:rsid w:val="00700E10"/>
    <w:rsid w:val="00701EC3"/>
    <w:rsid w:val="0070224D"/>
    <w:rsid w:val="007029C0"/>
    <w:rsid w:val="00702D9B"/>
    <w:rsid w:val="00703D9D"/>
    <w:rsid w:val="00704190"/>
    <w:rsid w:val="00707E69"/>
    <w:rsid w:val="00707F2E"/>
    <w:rsid w:val="007102AF"/>
    <w:rsid w:val="00711EB1"/>
    <w:rsid w:val="00711EC2"/>
    <w:rsid w:val="00712143"/>
    <w:rsid w:val="0071496A"/>
    <w:rsid w:val="00714971"/>
    <w:rsid w:val="007159FE"/>
    <w:rsid w:val="0071617C"/>
    <w:rsid w:val="007162F0"/>
    <w:rsid w:val="00716A25"/>
    <w:rsid w:val="007220AF"/>
    <w:rsid w:val="00723484"/>
    <w:rsid w:val="0073005D"/>
    <w:rsid w:val="00730523"/>
    <w:rsid w:val="00731B33"/>
    <w:rsid w:val="00731EB6"/>
    <w:rsid w:val="007323E2"/>
    <w:rsid w:val="007327A8"/>
    <w:rsid w:val="00732F12"/>
    <w:rsid w:val="0073371C"/>
    <w:rsid w:val="00733AD8"/>
    <w:rsid w:val="00733C35"/>
    <w:rsid w:val="00734B47"/>
    <w:rsid w:val="00735172"/>
    <w:rsid w:val="00736F4A"/>
    <w:rsid w:val="007372F1"/>
    <w:rsid w:val="00737DAE"/>
    <w:rsid w:val="007401B5"/>
    <w:rsid w:val="007412E0"/>
    <w:rsid w:val="00742DD2"/>
    <w:rsid w:val="007439D4"/>
    <w:rsid w:val="00743DB8"/>
    <w:rsid w:val="007446EC"/>
    <w:rsid w:val="00744EDC"/>
    <w:rsid w:val="0074632C"/>
    <w:rsid w:val="0074741D"/>
    <w:rsid w:val="0075057E"/>
    <w:rsid w:val="007505C2"/>
    <w:rsid w:val="00750C64"/>
    <w:rsid w:val="0075101C"/>
    <w:rsid w:val="0075146A"/>
    <w:rsid w:val="00752968"/>
    <w:rsid w:val="00752E71"/>
    <w:rsid w:val="00752EC4"/>
    <w:rsid w:val="00753075"/>
    <w:rsid w:val="007546C8"/>
    <w:rsid w:val="00754CCF"/>
    <w:rsid w:val="007552E4"/>
    <w:rsid w:val="00755B2F"/>
    <w:rsid w:val="0075664F"/>
    <w:rsid w:val="00757437"/>
    <w:rsid w:val="00757DD3"/>
    <w:rsid w:val="00761290"/>
    <w:rsid w:val="007628C7"/>
    <w:rsid w:val="00762CC2"/>
    <w:rsid w:val="00763701"/>
    <w:rsid w:val="00764588"/>
    <w:rsid w:val="00765708"/>
    <w:rsid w:val="007662EA"/>
    <w:rsid w:val="00767481"/>
    <w:rsid w:val="0076784A"/>
    <w:rsid w:val="00770DCF"/>
    <w:rsid w:val="00771991"/>
    <w:rsid w:val="00771A66"/>
    <w:rsid w:val="00772017"/>
    <w:rsid w:val="007759F7"/>
    <w:rsid w:val="007766A8"/>
    <w:rsid w:val="00776C3B"/>
    <w:rsid w:val="007771EE"/>
    <w:rsid w:val="007774A7"/>
    <w:rsid w:val="00781816"/>
    <w:rsid w:val="00782C69"/>
    <w:rsid w:val="007830BC"/>
    <w:rsid w:val="00783C53"/>
    <w:rsid w:val="00783EF3"/>
    <w:rsid w:val="007841E1"/>
    <w:rsid w:val="007843E5"/>
    <w:rsid w:val="00784851"/>
    <w:rsid w:val="00784AAA"/>
    <w:rsid w:val="007857E4"/>
    <w:rsid w:val="00785E77"/>
    <w:rsid w:val="00787075"/>
    <w:rsid w:val="00787C3E"/>
    <w:rsid w:val="00787EAA"/>
    <w:rsid w:val="00790C03"/>
    <w:rsid w:val="0079133D"/>
    <w:rsid w:val="00792C49"/>
    <w:rsid w:val="00792D96"/>
    <w:rsid w:val="00792F43"/>
    <w:rsid w:val="00793691"/>
    <w:rsid w:val="007937A6"/>
    <w:rsid w:val="00794D9E"/>
    <w:rsid w:val="00795369"/>
    <w:rsid w:val="00795936"/>
    <w:rsid w:val="00795C6C"/>
    <w:rsid w:val="00796AB5"/>
    <w:rsid w:val="00797226"/>
    <w:rsid w:val="007A0789"/>
    <w:rsid w:val="007A0879"/>
    <w:rsid w:val="007A0A74"/>
    <w:rsid w:val="007A0B24"/>
    <w:rsid w:val="007A1B37"/>
    <w:rsid w:val="007A304C"/>
    <w:rsid w:val="007A37AF"/>
    <w:rsid w:val="007A41FA"/>
    <w:rsid w:val="007A4566"/>
    <w:rsid w:val="007A4635"/>
    <w:rsid w:val="007A5327"/>
    <w:rsid w:val="007A558B"/>
    <w:rsid w:val="007A6D15"/>
    <w:rsid w:val="007A7679"/>
    <w:rsid w:val="007A784F"/>
    <w:rsid w:val="007A7855"/>
    <w:rsid w:val="007A7B72"/>
    <w:rsid w:val="007A7CAE"/>
    <w:rsid w:val="007B0783"/>
    <w:rsid w:val="007B0E4B"/>
    <w:rsid w:val="007B11B8"/>
    <w:rsid w:val="007B1C68"/>
    <w:rsid w:val="007B24C6"/>
    <w:rsid w:val="007B24E3"/>
    <w:rsid w:val="007B2573"/>
    <w:rsid w:val="007B39F8"/>
    <w:rsid w:val="007B3C47"/>
    <w:rsid w:val="007B4A32"/>
    <w:rsid w:val="007B5F60"/>
    <w:rsid w:val="007B661A"/>
    <w:rsid w:val="007B692E"/>
    <w:rsid w:val="007C10C1"/>
    <w:rsid w:val="007C1BFD"/>
    <w:rsid w:val="007C1D7A"/>
    <w:rsid w:val="007C47AC"/>
    <w:rsid w:val="007C486A"/>
    <w:rsid w:val="007C4A59"/>
    <w:rsid w:val="007C6040"/>
    <w:rsid w:val="007C60C1"/>
    <w:rsid w:val="007C6801"/>
    <w:rsid w:val="007C6DEE"/>
    <w:rsid w:val="007C733C"/>
    <w:rsid w:val="007D0473"/>
    <w:rsid w:val="007D1C06"/>
    <w:rsid w:val="007D1DCF"/>
    <w:rsid w:val="007D2922"/>
    <w:rsid w:val="007D30C7"/>
    <w:rsid w:val="007D3D42"/>
    <w:rsid w:val="007D4254"/>
    <w:rsid w:val="007D5EE3"/>
    <w:rsid w:val="007D5F64"/>
    <w:rsid w:val="007D60ED"/>
    <w:rsid w:val="007D6499"/>
    <w:rsid w:val="007D66BF"/>
    <w:rsid w:val="007E0433"/>
    <w:rsid w:val="007E05D7"/>
    <w:rsid w:val="007E0BF4"/>
    <w:rsid w:val="007E0E82"/>
    <w:rsid w:val="007E1AD5"/>
    <w:rsid w:val="007E3E46"/>
    <w:rsid w:val="007E44F5"/>
    <w:rsid w:val="007E5B06"/>
    <w:rsid w:val="007E6B43"/>
    <w:rsid w:val="007E7226"/>
    <w:rsid w:val="007E768D"/>
    <w:rsid w:val="007F0C0E"/>
    <w:rsid w:val="007F10AF"/>
    <w:rsid w:val="007F16E7"/>
    <w:rsid w:val="007F19B3"/>
    <w:rsid w:val="007F1A99"/>
    <w:rsid w:val="007F1ED6"/>
    <w:rsid w:val="007F22CF"/>
    <w:rsid w:val="007F3378"/>
    <w:rsid w:val="007F3AFA"/>
    <w:rsid w:val="007F403A"/>
    <w:rsid w:val="007F4170"/>
    <w:rsid w:val="007F4BCB"/>
    <w:rsid w:val="007F5A09"/>
    <w:rsid w:val="007F66B5"/>
    <w:rsid w:val="007F7249"/>
    <w:rsid w:val="008027B7"/>
    <w:rsid w:val="0080303C"/>
    <w:rsid w:val="008035D2"/>
    <w:rsid w:val="00805AD8"/>
    <w:rsid w:val="00806714"/>
    <w:rsid w:val="00806F7A"/>
    <w:rsid w:val="00807164"/>
    <w:rsid w:val="008075EF"/>
    <w:rsid w:val="008076CC"/>
    <w:rsid w:val="00807898"/>
    <w:rsid w:val="00807B25"/>
    <w:rsid w:val="00807E38"/>
    <w:rsid w:val="00810DD2"/>
    <w:rsid w:val="0081104B"/>
    <w:rsid w:val="008127F9"/>
    <w:rsid w:val="00812AC4"/>
    <w:rsid w:val="008135E4"/>
    <w:rsid w:val="00813C53"/>
    <w:rsid w:val="0081486D"/>
    <w:rsid w:val="008157C3"/>
    <w:rsid w:val="00822A2F"/>
    <w:rsid w:val="00823061"/>
    <w:rsid w:val="00824E4F"/>
    <w:rsid w:val="008254BB"/>
    <w:rsid w:val="00826860"/>
    <w:rsid w:val="008278C1"/>
    <w:rsid w:val="00827D9A"/>
    <w:rsid w:val="00827F71"/>
    <w:rsid w:val="00830684"/>
    <w:rsid w:val="008318FD"/>
    <w:rsid w:val="008335DE"/>
    <w:rsid w:val="00833AE3"/>
    <w:rsid w:val="00834FF1"/>
    <w:rsid w:val="0083587F"/>
    <w:rsid w:val="00835F8F"/>
    <w:rsid w:val="008369BB"/>
    <w:rsid w:val="008405C4"/>
    <w:rsid w:val="00842355"/>
    <w:rsid w:val="0084253B"/>
    <w:rsid w:val="00842D8B"/>
    <w:rsid w:val="00844035"/>
    <w:rsid w:val="00844C92"/>
    <w:rsid w:val="00844CF3"/>
    <w:rsid w:val="00844EA1"/>
    <w:rsid w:val="00845B2D"/>
    <w:rsid w:val="00846498"/>
    <w:rsid w:val="0084696F"/>
    <w:rsid w:val="00846D45"/>
    <w:rsid w:val="00847500"/>
    <w:rsid w:val="00847665"/>
    <w:rsid w:val="00847789"/>
    <w:rsid w:val="00850491"/>
    <w:rsid w:val="008505BB"/>
    <w:rsid w:val="008518E2"/>
    <w:rsid w:val="00851ADD"/>
    <w:rsid w:val="0085352E"/>
    <w:rsid w:val="0085357C"/>
    <w:rsid w:val="00854048"/>
    <w:rsid w:val="00855750"/>
    <w:rsid w:val="00856561"/>
    <w:rsid w:val="00856610"/>
    <w:rsid w:val="00856C0A"/>
    <w:rsid w:val="00857C35"/>
    <w:rsid w:val="008604D4"/>
    <w:rsid w:val="0086168A"/>
    <w:rsid w:val="00862116"/>
    <w:rsid w:val="008642AF"/>
    <w:rsid w:val="00864344"/>
    <w:rsid w:val="00864EE4"/>
    <w:rsid w:val="00864F97"/>
    <w:rsid w:val="00865391"/>
    <w:rsid w:val="008658AA"/>
    <w:rsid w:val="00865F84"/>
    <w:rsid w:val="00865FB6"/>
    <w:rsid w:val="00866D4C"/>
    <w:rsid w:val="008679DE"/>
    <w:rsid w:val="00867E38"/>
    <w:rsid w:val="00870605"/>
    <w:rsid w:val="00870B31"/>
    <w:rsid w:val="00872F71"/>
    <w:rsid w:val="0087386D"/>
    <w:rsid w:val="008756A0"/>
    <w:rsid w:val="008768C5"/>
    <w:rsid w:val="00877888"/>
    <w:rsid w:val="00877DB8"/>
    <w:rsid w:val="00880DE4"/>
    <w:rsid w:val="00881E2A"/>
    <w:rsid w:val="00882297"/>
    <w:rsid w:val="008825AE"/>
    <w:rsid w:val="00882F70"/>
    <w:rsid w:val="00882FDC"/>
    <w:rsid w:val="008832DC"/>
    <w:rsid w:val="00883607"/>
    <w:rsid w:val="008843B5"/>
    <w:rsid w:val="00884E50"/>
    <w:rsid w:val="00885FBD"/>
    <w:rsid w:val="00886185"/>
    <w:rsid w:val="0088630A"/>
    <w:rsid w:val="0088679D"/>
    <w:rsid w:val="00886A32"/>
    <w:rsid w:val="00887037"/>
    <w:rsid w:val="00887748"/>
    <w:rsid w:val="00890365"/>
    <w:rsid w:val="00890B34"/>
    <w:rsid w:val="008912FE"/>
    <w:rsid w:val="00891CC4"/>
    <w:rsid w:val="00892FF4"/>
    <w:rsid w:val="00893335"/>
    <w:rsid w:val="0089364E"/>
    <w:rsid w:val="0089468D"/>
    <w:rsid w:val="00894A10"/>
    <w:rsid w:val="00896228"/>
    <w:rsid w:val="008969A4"/>
    <w:rsid w:val="00896EFC"/>
    <w:rsid w:val="00897294"/>
    <w:rsid w:val="00897DD7"/>
    <w:rsid w:val="00897F4B"/>
    <w:rsid w:val="008A01EF"/>
    <w:rsid w:val="008A0994"/>
    <w:rsid w:val="008A0DA1"/>
    <w:rsid w:val="008A2897"/>
    <w:rsid w:val="008A36C0"/>
    <w:rsid w:val="008A4406"/>
    <w:rsid w:val="008A57AC"/>
    <w:rsid w:val="008A5E73"/>
    <w:rsid w:val="008A5F0D"/>
    <w:rsid w:val="008A6E44"/>
    <w:rsid w:val="008A7062"/>
    <w:rsid w:val="008A7897"/>
    <w:rsid w:val="008B178C"/>
    <w:rsid w:val="008B189D"/>
    <w:rsid w:val="008B1F67"/>
    <w:rsid w:val="008B2501"/>
    <w:rsid w:val="008B255F"/>
    <w:rsid w:val="008B429A"/>
    <w:rsid w:val="008B43A9"/>
    <w:rsid w:val="008B4D30"/>
    <w:rsid w:val="008B54E2"/>
    <w:rsid w:val="008B5F88"/>
    <w:rsid w:val="008B60DE"/>
    <w:rsid w:val="008B7C98"/>
    <w:rsid w:val="008B7CF2"/>
    <w:rsid w:val="008C07C6"/>
    <w:rsid w:val="008C0FB2"/>
    <w:rsid w:val="008C2232"/>
    <w:rsid w:val="008C287B"/>
    <w:rsid w:val="008C2891"/>
    <w:rsid w:val="008C37C2"/>
    <w:rsid w:val="008C4851"/>
    <w:rsid w:val="008C52D8"/>
    <w:rsid w:val="008C66F6"/>
    <w:rsid w:val="008C73E2"/>
    <w:rsid w:val="008D0B8B"/>
    <w:rsid w:val="008D22B8"/>
    <w:rsid w:val="008D2B78"/>
    <w:rsid w:val="008D300E"/>
    <w:rsid w:val="008D44AD"/>
    <w:rsid w:val="008D4611"/>
    <w:rsid w:val="008D5788"/>
    <w:rsid w:val="008D7BA0"/>
    <w:rsid w:val="008E0135"/>
    <w:rsid w:val="008E0434"/>
    <w:rsid w:val="008E0F50"/>
    <w:rsid w:val="008E1A62"/>
    <w:rsid w:val="008E1DFB"/>
    <w:rsid w:val="008E206D"/>
    <w:rsid w:val="008E2209"/>
    <w:rsid w:val="008E2384"/>
    <w:rsid w:val="008E27F1"/>
    <w:rsid w:val="008E2BBD"/>
    <w:rsid w:val="008E2C5D"/>
    <w:rsid w:val="008E4008"/>
    <w:rsid w:val="008E428B"/>
    <w:rsid w:val="008E433C"/>
    <w:rsid w:val="008E57DF"/>
    <w:rsid w:val="008E5CD9"/>
    <w:rsid w:val="008E6AC0"/>
    <w:rsid w:val="008E6BAE"/>
    <w:rsid w:val="008E74B2"/>
    <w:rsid w:val="008E7B2F"/>
    <w:rsid w:val="008F0639"/>
    <w:rsid w:val="008F0885"/>
    <w:rsid w:val="008F10F0"/>
    <w:rsid w:val="008F1118"/>
    <w:rsid w:val="008F1BA6"/>
    <w:rsid w:val="008F2EEC"/>
    <w:rsid w:val="008F3C84"/>
    <w:rsid w:val="008F4BFC"/>
    <w:rsid w:val="008F59D4"/>
    <w:rsid w:val="008F6935"/>
    <w:rsid w:val="008F6DD4"/>
    <w:rsid w:val="008F7F46"/>
    <w:rsid w:val="008F7FE7"/>
    <w:rsid w:val="009010D3"/>
    <w:rsid w:val="009012B6"/>
    <w:rsid w:val="00903C66"/>
    <w:rsid w:val="00905531"/>
    <w:rsid w:val="00905710"/>
    <w:rsid w:val="00905B1A"/>
    <w:rsid w:val="00905B81"/>
    <w:rsid w:val="00905B9C"/>
    <w:rsid w:val="00905E4F"/>
    <w:rsid w:val="00906A49"/>
    <w:rsid w:val="00907F19"/>
    <w:rsid w:val="009108AA"/>
    <w:rsid w:val="009123DF"/>
    <w:rsid w:val="00912AD5"/>
    <w:rsid w:val="00912F8C"/>
    <w:rsid w:val="0091367D"/>
    <w:rsid w:val="0091480D"/>
    <w:rsid w:val="00914C09"/>
    <w:rsid w:val="00914C33"/>
    <w:rsid w:val="009150CB"/>
    <w:rsid w:val="00916C09"/>
    <w:rsid w:val="00920A68"/>
    <w:rsid w:val="00920F52"/>
    <w:rsid w:val="0092244B"/>
    <w:rsid w:val="00922B72"/>
    <w:rsid w:val="00922CE1"/>
    <w:rsid w:val="009237A9"/>
    <w:rsid w:val="0092430A"/>
    <w:rsid w:val="009279F3"/>
    <w:rsid w:val="0093185C"/>
    <w:rsid w:val="00931A65"/>
    <w:rsid w:val="009323E2"/>
    <w:rsid w:val="0093247D"/>
    <w:rsid w:val="00932972"/>
    <w:rsid w:val="00932A30"/>
    <w:rsid w:val="00934EB2"/>
    <w:rsid w:val="00935E4C"/>
    <w:rsid w:val="00935EFA"/>
    <w:rsid w:val="0093665A"/>
    <w:rsid w:val="00936916"/>
    <w:rsid w:val="0093793D"/>
    <w:rsid w:val="00937C4C"/>
    <w:rsid w:val="0094049E"/>
    <w:rsid w:val="00940F76"/>
    <w:rsid w:val="0094258D"/>
    <w:rsid w:val="00943A71"/>
    <w:rsid w:val="00944976"/>
    <w:rsid w:val="00946122"/>
    <w:rsid w:val="009463E3"/>
    <w:rsid w:val="009465DD"/>
    <w:rsid w:val="009470D0"/>
    <w:rsid w:val="0094745D"/>
    <w:rsid w:val="0094785F"/>
    <w:rsid w:val="009502B7"/>
    <w:rsid w:val="0095092E"/>
    <w:rsid w:val="00950D36"/>
    <w:rsid w:val="009517B2"/>
    <w:rsid w:val="00951834"/>
    <w:rsid w:val="00951B36"/>
    <w:rsid w:val="009521C8"/>
    <w:rsid w:val="00952F52"/>
    <w:rsid w:val="009540F8"/>
    <w:rsid w:val="00954264"/>
    <w:rsid w:val="00954C66"/>
    <w:rsid w:val="00954CAD"/>
    <w:rsid w:val="00956BAA"/>
    <w:rsid w:val="00957870"/>
    <w:rsid w:val="00957976"/>
    <w:rsid w:val="009605B8"/>
    <w:rsid w:val="0096194A"/>
    <w:rsid w:val="00961A61"/>
    <w:rsid w:val="00961E85"/>
    <w:rsid w:val="009621AD"/>
    <w:rsid w:val="00962209"/>
    <w:rsid w:val="00962FFA"/>
    <w:rsid w:val="009637D7"/>
    <w:rsid w:val="00963AA6"/>
    <w:rsid w:val="0096438B"/>
    <w:rsid w:val="0096493F"/>
    <w:rsid w:val="009658FE"/>
    <w:rsid w:val="00966CB7"/>
    <w:rsid w:val="00967056"/>
    <w:rsid w:val="009670CF"/>
    <w:rsid w:val="00967339"/>
    <w:rsid w:val="009678DF"/>
    <w:rsid w:val="00967CCF"/>
    <w:rsid w:val="0097129A"/>
    <w:rsid w:val="00971BE9"/>
    <w:rsid w:val="00972371"/>
    <w:rsid w:val="009723C6"/>
    <w:rsid w:val="009731B2"/>
    <w:rsid w:val="00973973"/>
    <w:rsid w:val="00973CB9"/>
    <w:rsid w:val="009741F1"/>
    <w:rsid w:val="009746F1"/>
    <w:rsid w:val="00975581"/>
    <w:rsid w:val="00975DD7"/>
    <w:rsid w:val="00975FFE"/>
    <w:rsid w:val="00976BF2"/>
    <w:rsid w:val="00977576"/>
    <w:rsid w:val="00977619"/>
    <w:rsid w:val="009776E8"/>
    <w:rsid w:val="009801E8"/>
    <w:rsid w:val="00982790"/>
    <w:rsid w:val="0098293B"/>
    <w:rsid w:val="00983AAC"/>
    <w:rsid w:val="0098496F"/>
    <w:rsid w:val="0098554F"/>
    <w:rsid w:val="00985FC1"/>
    <w:rsid w:val="0098657E"/>
    <w:rsid w:val="00986D0F"/>
    <w:rsid w:val="009874F0"/>
    <w:rsid w:val="00990268"/>
    <w:rsid w:val="009916B0"/>
    <w:rsid w:val="00991A1E"/>
    <w:rsid w:val="00992018"/>
    <w:rsid w:val="00992499"/>
    <w:rsid w:val="009924E7"/>
    <w:rsid w:val="009932D7"/>
    <w:rsid w:val="00993AE4"/>
    <w:rsid w:val="00993E64"/>
    <w:rsid w:val="009951AA"/>
    <w:rsid w:val="009962D5"/>
    <w:rsid w:val="00996A84"/>
    <w:rsid w:val="00997D26"/>
    <w:rsid w:val="00997F87"/>
    <w:rsid w:val="009A06D4"/>
    <w:rsid w:val="009A0F97"/>
    <w:rsid w:val="009A226F"/>
    <w:rsid w:val="009A228D"/>
    <w:rsid w:val="009A2EF7"/>
    <w:rsid w:val="009A3E41"/>
    <w:rsid w:val="009A3EF0"/>
    <w:rsid w:val="009A438C"/>
    <w:rsid w:val="009A48F5"/>
    <w:rsid w:val="009A4910"/>
    <w:rsid w:val="009A4AB7"/>
    <w:rsid w:val="009A56A1"/>
    <w:rsid w:val="009A62AE"/>
    <w:rsid w:val="009A6EE7"/>
    <w:rsid w:val="009A725D"/>
    <w:rsid w:val="009A77FD"/>
    <w:rsid w:val="009B0411"/>
    <w:rsid w:val="009B08D2"/>
    <w:rsid w:val="009B253E"/>
    <w:rsid w:val="009B4046"/>
    <w:rsid w:val="009B560C"/>
    <w:rsid w:val="009B5E19"/>
    <w:rsid w:val="009B5FDB"/>
    <w:rsid w:val="009B610E"/>
    <w:rsid w:val="009B62AC"/>
    <w:rsid w:val="009B678C"/>
    <w:rsid w:val="009B6E50"/>
    <w:rsid w:val="009C082C"/>
    <w:rsid w:val="009C161D"/>
    <w:rsid w:val="009C1B5B"/>
    <w:rsid w:val="009C25ED"/>
    <w:rsid w:val="009C27B0"/>
    <w:rsid w:val="009C2928"/>
    <w:rsid w:val="009C37FA"/>
    <w:rsid w:val="009C3EF1"/>
    <w:rsid w:val="009C3FB5"/>
    <w:rsid w:val="009C52E5"/>
    <w:rsid w:val="009C628D"/>
    <w:rsid w:val="009C6ADE"/>
    <w:rsid w:val="009C7615"/>
    <w:rsid w:val="009C7816"/>
    <w:rsid w:val="009D0773"/>
    <w:rsid w:val="009D11B6"/>
    <w:rsid w:val="009D15D6"/>
    <w:rsid w:val="009D187D"/>
    <w:rsid w:val="009D1B2E"/>
    <w:rsid w:val="009D240D"/>
    <w:rsid w:val="009D41DF"/>
    <w:rsid w:val="009D6A64"/>
    <w:rsid w:val="009D7894"/>
    <w:rsid w:val="009E00CE"/>
    <w:rsid w:val="009E0AF8"/>
    <w:rsid w:val="009E119D"/>
    <w:rsid w:val="009E11C9"/>
    <w:rsid w:val="009E1640"/>
    <w:rsid w:val="009E2948"/>
    <w:rsid w:val="009E3CF0"/>
    <w:rsid w:val="009E3E73"/>
    <w:rsid w:val="009E4390"/>
    <w:rsid w:val="009E5562"/>
    <w:rsid w:val="009E61C4"/>
    <w:rsid w:val="009E646A"/>
    <w:rsid w:val="009E7BC5"/>
    <w:rsid w:val="009F0F97"/>
    <w:rsid w:val="009F10BE"/>
    <w:rsid w:val="009F262F"/>
    <w:rsid w:val="009F2AE0"/>
    <w:rsid w:val="009F3E4B"/>
    <w:rsid w:val="009F7ED6"/>
    <w:rsid w:val="00A01417"/>
    <w:rsid w:val="00A03281"/>
    <w:rsid w:val="00A037A5"/>
    <w:rsid w:val="00A03950"/>
    <w:rsid w:val="00A0631B"/>
    <w:rsid w:val="00A06C25"/>
    <w:rsid w:val="00A06DF0"/>
    <w:rsid w:val="00A0729E"/>
    <w:rsid w:val="00A0777B"/>
    <w:rsid w:val="00A07BA2"/>
    <w:rsid w:val="00A07C13"/>
    <w:rsid w:val="00A07E7B"/>
    <w:rsid w:val="00A07F62"/>
    <w:rsid w:val="00A10615"/>
    <w:rsid w:val="00A10C44"/>
    <w:rsid w:val="00A1188A"/>
    <w:rsid w:val="00A12626"/>
    <w:rsid w:val="00A13052"/>
    <w:rsid w:val="00A1306B"/>
    <w:rsid w:val="00A131E5"/>
    <w:rsid w:val="00A135A1"/>
    <w:rsid w:val="00A148F6"/>
    <w:rsid w:val="00A15DDF"/>
    <w:rsid w:val="00A16069"/>
    <w:rsid w:val="00A16A17"/>
    <w:rsid w:val="00A17A22"/>
    <w:rsid w:val="00A204B0"/>
    <w:rsid w:val="00A211EB"/>
    <w:rsid w:val="00A211FC"/>
    <w:rsid w:val="00A21845"/>
    <w:rsid w:val="00A22D22"/>
    <w:rsid w:val="00A241A2"/>
    <w:rsid w:val="00A25CFC"/>
    <w:rsid w:val="00A2626B"/>
    <w:rsid w:val="00A26610"/>
    <w:rsid w:val="00A26975"/>
    <w:rsid w:val="00A26BB7"/>
    <w:rsid w:val="00A30A26"/>
    <w:rsid w:val="00A31190"/>
    <w:rsid w:val="00A3179D"/>
    <w:rsid w:val="00A31BA0"/>
    <w:rsid w:val="00A3228F"/>
    <w:rsid w:val="00A32A12"/>
    <w:rsid w:val="00A3312B"/>
    <w:rsid w:val="00A352EB"/>
    <w:rsid w:val="00A36119"/>
    <w:rsid w:val="00A3618E"/>
    <w:rsid w:val="00A36733"/>
    <w:rsid w:val="00A37E6D"/>
    <w:rsid w:val="00A40AF4"/>
    <w:rsid w:val="00A40BB7"/>
    <w:rsid w:val="00A4262D"/>
    <w:rsid w:val="00A43D3D"/>
    <w:rsid w:val="00A441A6"/>
    <w:rsid w:val="00A4422C"/>
    <w:rsid w:val="00A45785"/>
    <w:rsid w:val="00A460EF"/>
    <w:rsid w:val="00A47A4F"/>
    <w:rsid w:val="00A51DBD"/>
    <w:rsid w:val="00A51E3A"/>
    <w:rsid w:val="00A5299F"/>
    <w:rsid w:val="00A52D7D"/>
    <w:rsid w:val="00A53728"/>
    <w:rsid w:val="00A5475B"/>
    <w:rsid w:val="00A54982"/>
    <w:rsid w:val="00A55573"/>
    <w:rsid w:val="00A56299"/>
    <w:rsid w:val="00A56375"/>
    <w:rsid w:val="00A56509"/>
    <w:rsid w:val="00A56883"/>
    <w:rsid w:val="00A575C7"/>
    <w:rsid w:val="00A57E1D"/>
    <w:rsid w:val="00A60300"/>
    <w:rsid w:val="00A60574"/>
    <w:rsid w:val="00A61428"/>
    <w:rsid w:val="00A63DAF"/>
    <w:rsid w:val="00A6501C"/>
    <w:rsid w:val="00A654E7"/>
    <w:rsid w:val="00A6566A"/>
    <w:rsid w:val="00A664F5"/>
    <w:rsid w:val="00A717B6"/>
    <w:rsid w:val="00A71B84"/>
    <w:rsid w:val="00A7461D"/>
    <w:rsid w:val="00A74EFD"/>
    <w:rsid w:val="00A7656C"/>
    <w:rsid w:val="00A7722E"/>
    <w:rsid w:val="00A77A8B"/>
    <w:rsid w:val="00A80C5D"/>
    <w:rsid w:val="00A80EA7"/>
    <w:rsid w:val="00A817A7"/>
    <w:rsid w:val="00A818C3"/>
    <w:rsid w:val="00A8276F"/>
    <w:rsid w:val="00A82885"/>
    <w:rsid w:val="00A829CF"/>
    <w:rsid w:val="00A82C8D"/>
    <w:rsid w:val="00A82E58"/>
    <w:rsid w:val="00A84526"/>
    <w:rsid w:val="00A847BA"/>
    <w:rsid w:val="00A847D3"/>
    <w:rsid w:val="00A85971"/>
    <w:rsid w:val="00A859CF"/>
    <w:rsid w:val="00A85A2F"/>
    <w:rsid w:val="00A86325"/>
    <w:rsid w:val="00A86528"/>
    <w:rsid w:val="00A8761E"/>
    <w:rsid w:val="00A9081C"/>
    <w:rsid w:val="00A90FCC"/>
    <w:rsid w:val="00A9110E"/>
    <w:rsid w:val="00A91D49"/>
    <w:rsid w:val="00A940E6"/>
    <w:rsid w:val="00A943A6"/>
    <w:rsid w:val="00A94AAC"/>
    <w:rsid w:val="00AA0288"/>
    <w:rsid w:val="00AA0A4A"/>
    <w:rsid w:val="00AA2FA6"/>
    <w:rsid w:val="00AA3AFF"/>
    <w:rsid w:val="00AA4A7C"/>
    <w:rsid w:val="00AA4B4B"/>
    <w:rsid w:val="00AA505F"/>
    <w:rsid w:val="00AA7C5C"/>
    <w:rsid w:val="00AB07FE"/>
    <w:rsid w:val="00AB1404"/>
    <w:rsid w:val="00AB144E"/>
    <w:rsid w:val="00AB21CA"/>
    <w:rsid w:val="00AB2367"/>
    <w:rsid w:val="00AB2949"/>
    <w:rsid w:val="00AB3F33"/>
    <w:rsid w:val="00AB5CAE"/>
    <w:rsid w:val="00AB6138"/>
    <w:rsid w:val="00AB6400"/>
    <w:rsid w:val="00AB745C"/>
    <w:rsid w:val="00AB7A52"/>
    <w:rsid w:val="00AB7E2E"/>
    <w:rsid w:val="00AC0734"/>
    <w:rsid w:val="00AC0764"/>
    <w:rsid w:val="00AC0A8D"/>
    <w:rsid w:val="00AC1547"/>
    <w:rsid w:val="00AC1750"/>
    <w:rsid w:val="00AC195D"/>
    <w:rsid w:val="00AC2EC0"/>
    <w:rsid w:val="00AC312F"/>
    <w:rsid w:val="00AC3B96"/>
    <w:rsid w:val="00AC40D3"/>
    <w:rsid w:val="00AC44CF"/>
    <w:rsid w:val="00AC44F3"/>
    <w:rsid w:val="00AC4643"/>
    <w:rsid w:val="00AC4891"/>
    <w:rsid w:val="00AC53C0"/>
    <w:rsid w:val="00AC7932"/>
    <w:rsid w:val="00AD2163"/>
    <w:rsid w:val="00AD2339"/>
    <w:rsid w:val="00AD5330"/>
    <w:rsid w:val="00AD54AF"/>
    <w:rsid w:val="00AD6AE4"/>
    <w:rsid w:val="00AD76DB"/>
    <w:rsid w:val="00AD7FA8"/>
    <w:rsid w:val="00AE062F"/>
    <w:rsid w:val="00AE1306"/>
    <w:rsid w:val="00AE1F89"/>
    <w:rsid w:val="00AE3D99"/>
    <w:rsid w:val="00AE3DAD"/>
    <w:rsid w:val="00AE4B20"/>
    <w:rsid w:val="00AE62AA"/>
    <w:rsid w:val="00AE674F"/>
    <w:rsid w:val="00AE67C1"/>
    <w:rsid w:val="00AF0B28"/>
    <w:rsid w:val="00AF2757"/>
    <w:rsid w:val="00AF2785"/>
    <w:rsid w:val="00AF2B90"/>
    <w:rsid w:val="00AF2C67"/>
    <w:rsid w:val="00AF36E4"/>
    <w:rsid w:val="00AF3AD3"/>
    <w:rsid w:val="00AF3B1C"/>
    <w:rsid w:val="00AF41CC"/>
    <w:rsid w:val="00AF70DB"/>
    <w:rsid w:val="00AF7BCC"/>
    <w:rsid w:val="00B0032D"/>
    <w:rsid w:val="00B005D9"/>
    <w:rsid w:val="00B0188E"/>
    <w:rsid w:val="00B02809"/>
    <w:rsid w:val="00B02D07"/>
    <w:rsid w:val="00B02E17"/>
    <w:rsid w:val="00B0304E"/>
    <w:rsid w:val="00B037B0"/>
    <w:rsid w:val="00B03DBB"/>
    <w:rsid w:val="00B05F9F"/>
    <w:rsid w:val="00B061BB"/>
    <w:rsid w:val="00B06637"/>
    <w:rsid w:val="00B06D37"/>
    <w:rsid w:val="00B07014"/>
    <w:rsid w:val="00B07A07"/>
    <w:rsid w:val="00B10587"/>
    <w:rsid w:val="00B11469"/>
    <w:rsid w:val="00B11C46"/>
    <w:rsid w:val="00B11D9B"/>
    <w:rsid w:val="00B11DCE"/>
    <w:rsid w:val="00B1231F"/>
    <w:rsid w:val="00B12EC6"/>
    <w:rsid w:val="00B14EE2"/>
    <w:rsid w:val="00B205B3"/>
    <w:rsid w:val="00B21035"/>
    <w:rsid w:val="00B224A3"/>
    <w:rsid w:val="00B24FAD"/>
    <w:rsid w:val="00B25090"/>
    <w:rsid w:val="00B25BA1"/>
    <w:rsid w:val="00B25DA3"/>
    <w:rsid w:val="00B25FF2"/>
    <w:rsid w:val="00B26412"/>
    <w:rsid w:val="00B27585"/>
    <w:rsid w:val="00B308F9"/>
    <w:rsid w:val="00B30D06"/>
    <w:rsid w:val="00B31014"/>
    <w:rsid w:val="00B31BD8"/>
    <w:rsid w:val="00B31E11"/>
    <w:rsid w:val="00B32248"/>
    <w:rsid w:val="00B3224B"/>
    <w:rsid w:val="00B3251E"/>
    <w:rsid w:val="00B3256B"/>
    <w:rsid w:val="00B35049"/>
    <w:rsid w:val="00B36AF5"/>
    <w:rsid w:val="00B3702E"/>
    <w:rsid w:val="00B41310"/>
    <w:rsid w:val="00B413C9"/>
    <w:rsid w:val="00B41400"/>
    <w:rsid w:val="00B416BF"/>
    <w:rsid w:val="00B4261F"/>
    <w:rsid w:val="00B447B7"/>
    <w:rsid w:val="00B450F9"/>
    <w:rsid w:val="00B45345"/>
    <w:rsid w:val="00B467F8"/>
    <w:rsid w:val="00B47528"/>
    <w:rsid w:val="00B47DA3"/>
    <w:rsid w:val="00B5031F"/>
    <w:rsid w:val="00B506F7"/>
    <w:rsid w:val="00B50AC7"/>
    <w:rsid w:val="00B51BC6"/>
    <w:rsid w:val="00B51D86"/>
    <w:rsid w:val="00B52A2D"/>
    <w:rsid w:val="00B538E0"/>
    <w:rsid w:val="00B53961"/>
    <w:rsid w:val="00B543F7"/>
    <w:rsid w:val="00B54E45"/>
    <w:rsid w:val="00B54E8A"/>
    <w:rsid w:val="00B5508D"/>
    <w:rsid w:val="00B5513E"/>
    <w:rsid w:val="00B556D1"/>
    <w:rsid w:val="00B556F6"/>
    <w:rsid w:val="00B559A2"/>
    <w:rsid w:val="00B55F53"/>
    <w:rsid w:val="00B563AE"/>
    <w:rsid w:val="00B56574"/>
    <w:rsid w:val="00B567FE"/>
    <w:rsid w:val="00B56A0B"/>
    <w:rsid w:val="00B5764C"/>
    <w:rsid w:val="00B6156D"/>
    <w:rsid w:val="00B617CE"/>
    <w:rsid w:val="00B63580"/>
    <w:rsid w:val="00B63858"/>
    <w:rsid w:val="00B638A8"/>
    <w:rsid w:val="00B64A63"/>
    <w:rsid w:val="00B64C07"/>
    <w:rsid w:val="00B65BF1"/>
    <w:rsid w:val="00B669CA"/>
    <w:rsid w:val="00B725E2"/>
    <w:rsid w:val="00B730C8"/>
    <w:rsid w:val="00B73F3F"/>
    <w:rsid w:val="00B750F5"/>
    <w:rsid w:val="00B75528"/>
    <w:rsid w:val="00B76B3A"/>
    <w:rsid w:val="00B76E47"/>
    <w:rsid w:val="00B77272"/>
    <w:rsid w:val="00B77B75"/>
    <w:rsid w:val="00B83B5A"/>
    <w:rsid w:val="00B84617"/>
    <w:rsid w:val="00B84812"/>
    <w:rsid w:val="00B856FE"/>
    <w:rsid w:val="00B85F05"/>
    <w:rsid w:val="00B86201"/>
    <w:rsid w:val="00B86619"/>
    <w:rsid w:val="00B9020E"/>
    <w:rsid w:val="00B91073"/>
    <w:rsid w:val="00B91883"/>
    <w:rsid w:val="00B91E2B"/>
    <w:rsid w:val="00B92C85"/>
    <w:rsid w:val="00B934CE"/>
    <w:rsid w:val="00B93CAD"/>
    <w:rsid w:val="00B93DDB"/>
    <w:rsid w:val="00B9401D"/>
    <w:rsid w:val="00B95684"/>
    <w:rsid w:val="00B95A9D"/>
    <w:rsid w:val="00B95B76"/>
    <w:rsid w:val="00B96452"/>
    <w:rsid w:val="00B97074"/>
    <w:rsid w:val="00B976FA"/>
    <w:rsid w:val="00B978D7"/>
    <w:rsid w:val="00BA1391"/>
    <w:rsid w:val="00BA1777"/>
    <w:rsid w:val="00BA17D7"/>
    <w:rsid w:val="00BA19B7"/>
    <w:rsid w:val="00BA1DE1"/>
    <w:rsid w:val="00BA2D23"/>
    <w:rsid w:val="00BA4091"/>
    <w:rsid w:val="00BA411E"/>
    <w:rsid w:val="00BA4E2A"/>
    <w:rsid w:val="00BA586C"/>
    <w:rsid w:val="00BA5F42"/>
    <w:rsid w:val="00BA6DE1"/>
    <w:rsid w:val="00BA706D"/>
    <w:rsid w:val="00BA7248"/>
    <w:rsid w:val="00BA767C"/>
    <w:rsid w:val="00BB08F6"/>
    <w:rsid w:val="00BB1E99"/>
    <w:rsid w:val="00BB262E"/>
    <w:rsid w:val="00BB2F55"/>
    <w:rsid w:val="00BB32CC"/>
    <w:rsid w:val="00BB34B2"/>
    <w:rsid w:val="00BB3609"/>
    <w:rsid w:val="00BB3698"/>
    <w:rsid w:val="00BB6F39"/>
    <w:rsid w:val="00BB7C59"/>
    <w:rsid w:val="00BB7E6D"/>
    <w:rsid w:val="00BC0378"/>
    <w:rsid w:val="00BC1560"/>
    <w:rsid w:val="00BC221D"/>
    <w:rsid w:val="00BC2D55"/>
    <w:rsid w:val="00BC3985"/>
    <w:rsid w:val="00BC3CFC"/>
    <w:rsid w:val="00BC4100"/>
    <w:rsid w:val="00BC4C41"/>
    <w:rsid w:val="00BC54A3"/>
    <w:rsid w:val="00BC61A1"/>
    <w:rsid w:val="00BC7C31"/>
    <w:rsid w:val="00BD01D7"/>
    <w:rsid w:val="00BD05BA"/>
    <w:rsid w:val="00BD075E"/>
    <w:rsid w:val="00BD1054"/>
    <w:rsid w:val="00BD11BD"/>
    <w:rsid w:val="00BD2E88"/>
    <w:rsid w:val="00BD381C"/>
    <w:rsid w:val="00BD3A86"/>
    <w:rsid w:val="00BD4D4B"/>
    <w:rsid w:val="00BD4E93"/>
    <w:rsid w:val="00BD514F"/>
    <w:rsid w:val="00BE084E"/>
    <w:rsid w:val="00BE1C55"/>
    <w:rsid w:val="00BE2DAC"/>
    <w:rsid w:val="00BE2E05"/>
    <w:rsid w:val="00BE40FE"/>
    <w:rsid w:val="00BE5361"/>
    <w:rsid w:val="00BE5465"/>
    <w:rsid w:val="00BE5800"/>
    <w:rsid w:val="00BE6342"/>
    <w:rsid w:val="00BE6346"/>
    <w:rsid w:val="00BE65B5"/>
    <w:rsid w:val="00BE6B40"/>
    <w:rsid w:val="00BE7338"/>
    <w:rsid w:val="00BE788A"/>
    <w:rsid w:val="00BE7D34"/>
    <w:rsid w:val="00BF07C1"/>
    <w:rsid w:val="00BF0831"/>
    <w:rsid w:val="00BF0F36"/>
    <w:rsid w:val="00BF3394"/>
    <w:rsid w:val="00BF33E4"/>
    <w:rsid w:val="00BF47BC"/>
    <w:rsid w:val="00BF4A93"/>
    <w:rsid w:val="00BF6799"/>
    <w:rsid w:val="00BF67F6"/>
    <w:rsid w:val="00C002B8"/>
    <w:rsid w:val="00C03B5D"/>
    <w:rsid w:val="00C04542"/>
    <w:rsid w:val="00C05FA0"/>
    <w:rsid w:val="00C065F2"/>
    <w:rsid w:val="00C06ACF"/>
    <w:rsid w:val="00C06E23"/>
    <w:rsid w:val="00C11CA5"/>
    <w:rsid w:val="00C12466"/>
    <w:rsid w:val="00C12C98"/>
    <w:rsid w:val="00C12EE6"/>
    <w:rsid w:val="00C13E86"/>
    <w:rsid w:val="00C15B33"/>
    <w:rsid w:val="00C15D87"/>
    <w:rsid w:val="00C16A7F"/>
    <w:rsid w:val="00C16C9B"/>
    <w:rsid w:val="00C1707B"/>
    <w:rsid w:val="00C179C9"/>
    <w:rsid w:val="00C218ED"/>
    <w:rsid w:val="00C22478"/>
    <w:rsid w:val="00C23382"/>
    <w:rsid w:val="00C23887"/>
    <w:rsid w:val="00C23DB5"/>
    <w:rsid w:val="00C244D2"/>
    <w:rsid w:val="00C2571B"/>
    <w:rsid w:val="00C25842"/>
    <w:rsid w:val="00C2711B"/>
    <w:rsid w:val="00C31AA5"/>
    <w:rsid w:val="00C31CB3"/>
    <w:rsid w:val="00C320EA"/>
    <w:rsid w:val="00C323EB"/>
    <w:rsid w:val="00C32F8A"/>
    <w:rsid w:val="00C3526B"/>
    <w:rsid w:val="00C35337"/>
    <w:rsid w:val="00C372A4"/>
    <w:rsid w:val="00C41B88"/>
    <w:rsid w:val="00C42218"/>
    <w:rsid w:val="00C42C56"/>
    <w:rsid w:val="00C4318A"/>
    <w:rsid w:val="00C4354A"/>
    <w:rsid w:val="00C4499C"/>
    <w:rsid w:val="00C44D68"/>
    <w:rsid w:val="00C44DAC"/>
    <w:rsid w:val="00C45926"/>
    <w:rsid w:val="00C47C67"/>
    <w:rsid w:val="00C50D74"/>
    <w:rsid w:val="00C511F3"/>
    <w:rsid w:val="00C517A9"/>
    <w:rsid w:val="00C535A2"/>
    <w:rsid w:val="00C54AA7"/>
    <w:rsid w:val="00C55BB5"/>
    <w:rsid w:val="00C5625D"/>
    <w:rsid w:val="00C5798E"/>
    <w:rsid w:val="00C60A01"/>
    <w:rsid w:val="00C612E2"/>
    <w:rsid w:val="00C6162A"/>
    <w:rsid w:val="00C61760"/>
    <w:rsid w:val="00C61953"/>
    <w:rsid w:val="00C624E9"/>
    <w:rsid w:val="00C633B0"/>
    <w:rsid w:val="00C63EDD"/>
    <w:rsid w:val="00C64BFE"/>
    <w:rsid w:val="00C655DA"/>
    <w:rsid w:val="00C65896"/>
    <w:rsid w:val="00C658B9"/>
    <w:rsid w:val="00C66CA0"/>
    <w:rsid w:val="00C671E7"/>
    <w:rsid w:val="00C67456"/>
    <w:rsid w:val="00C67CB1"/>
    <w:rsid w:val="00C700C5"/>
    <w:rsid w:val="00C71E67"/>
    <w:rsid w:val="00C7223E"/>
    <w:rsid w:val="00C72A07"/>
    <w:rsid w:val="00C72D7A"/>
    <w:rsid w:val="00C73865"/>
    <w:rsid w:val="00C751FF"/>
    <w:rsid w:val="00C75ABD"/>
    <w:rsid w:val="00C75FF2"/>
    <w:rsid w:val="00C76548"/>
    <w:rsid w:val="00C76572"/>
    <w:rsid w:val="00C7681D"/>
    <w:rsid w:val="00C76B41"/>
    <w:rsid w:val="00C77314"/>
    <w:rsid w:val="00C7767B"/>
    <w:rsid w:val="00C8005E"/>
    <w:rsid w:val="00C80E1E"/>
    <w:rsid w:val="00C82210"/>
    <w:rsid w:val="00C8242A"/>
    <w:rsid w:val="00C82C2F"/>
    <w:rsid w:val="00C84897"/>
    <w:rsid w:val="00C848FA"/>
    <w:rsid w:val="00C84AAD"/>
    <w:rsid w:val="00C84FC7"/>
    <w:rsid w:val="00C85033"/>
    <w:rsid w:val="00C85AE3"/>
    <w:rsid w:val="00C86119"/>
    <w:rsid w:val="00C872B0"/>
    <w:rsid w:val="00C903D4"/>
    <w:rsid w:val="00C906B1"/>
    <w:rsid w:val="00C914DE"/>
    <w:rsid w:val="00C915A9"/>
    <w:rsid w:val="00C938E3"/>
    <w:rsid w:val="00C93B6E"/>
    <w:rsid w:val="00C953A4"/>
    <w:rsid w:val="00C9723C"/>
    <w:rsid w:val="00C9775F"/>
    <w:rsid w:val="00CA01E0"/>
    <w:rsid w:val="00CA2A3A"/>
    <w:rsid w:val="00CA4837"/>
    <w:rsid w:val="00CA5B24"/>
    <w:rsid w:val="00CA7A30"/>
    <w:rsid w:val="00CB10C8"/>
    <w:rsid w:val="00CB4102"/>
    <w:rsid w:val="00CB4898"/>
    <w:rsid w:val="00CB5F8E"/>
    <w:rsid w:val="00CB64D9"/>
    <w:rsid w:val="00CB67E8"/>
    <w:rsid w:val="00CB698F"/>
    <w:rsid w:val="00CB77BC"/>
    <w:rsid w:val="00CB7BC5"/>
    <w:rsid w:val="00CC2D28"/>
    <w:rsid w:val="00CC3934"/>
    <w:rsid w:val="00CC406E"/>
    <w:rsid w:val="00CC4835"/>
    <w:rsid w:val="00CC5577"/>
    <w:rsid w:val="00CC58A0"/>
    <w:rsid w:val="00CC69FB"/>
    <w:rsid w:val="00CC7F0C"/>
    <w:rsid w:val="00CD06B6"/>
    <w:rsid w:val="00CD09D4"/>
    <w:rsid w:val="00CD2BA2"/>
    <w:rsid w:val="00CD2E33"/>
    <w:rsid w:val="00CD36C5"/>
    <w:rsid w:val="00CD3891"/>
    <w:rsid w:val="00CD4B82"/>
    <w:rsid w:val="00CD545A"/>
    <w:rsid w:val="00CD606E"/>
    <w:rsid w:val="00CD61D8"/>
    <w:rsid w:val="00CE074C"/>
    <w:rsid w:val="00CE1E82"/>
    <w:rsid w:val="00CE25E5"/>
    <w:rsid w:val="00CE2658"/>
    <w:rsid w:val="00CE2977"/>
    <w:rsid w:val="00CE47E9"/>
    <w:rsid w:val="00CE4C5A"/>
    <w:rsid w:val="00CE60C2"/>
    <w:rsid w:val="00CE643B"/>
    <w:rsid w:val="00CE694C"/>
    <w:rsid w:val="00CE6A09"/>
    <w:rsid w:val="00CE78AB"/>
    <w:rsid w:val="00CE78BD"/>
    <w:rsid w:val="00CF0563"/>
    <w:rsid w:val="00CF13CB"/>
    <w:rsid w:val="00CF1E14"/>
    <w:rsid w:val="00CF1F53"/>
    <w:rsid w:val="00CF25A6"/>
    <w:rsid w:val="00CF29F0"/>
    <w:rsid w:val="00CF2A7D"/>
    <w:rsid w:val="00CF2DDC"/>
    <w:rsid w:val="00CF4DA5"/>
    <w:rsid w:val="00CF563B"/>
    <w:rsid w:val="00CF6174"/>
    <w:rsid w:val="00CF644C"/>
    <w:rsid w:val="00CF6AC6"/>
    <w:rsid w:val="00CF70C2"/>
    <w:rsid w:val="00CF74D7"/>
    <w:rsid w:val="00CF78EE"/>
    <w:rsid w:val="00D0111A"/>
    <w:rsid w:val="00D0143D"/>
    <w:rsid w:val="00D01F66"/>
    <w:rsid w:val="00D02074"/>
    <w:rsid w:val="00D0218F"/>
    <w:rsid w:val="00D02FA2"/>
    <w:rsid w:val="00D037A8"/>
    <w:rsid w:val="00D03AEF"/>
    <w:rsid w:val="00D0534F"/>
    <w:rsid w:val="00D05522"/>
    <w:rsid w:val="00D05C76"/>
    <w:rsid w:val="00D06005"/>
    <w:rsid w:val="00D0739A"/>
    <w:rsid w:val="00D0742B"/>
    <w:rsid w:val="00D10326"/>
    <w:rsid w:val="00D1123A"/>
    <w:rsid w:val="00D11C8E"/>
    <w:rsid w:val="00D11E39"/>
    <w:rsid w:val="00D13C56"/>
    <w:rsid w:val="00D13E70"/>
    <w:rsid w:val="00D14365"/>
    <w:rsid w:val="00D1597F"/>
    <w:rsid w:val="00D15F0F"/>
    <w:rsid w:val="00D16170"/>
    <w:rsid w:val="00D16CE0"/>
    <w:rsid w:val="00D173CA"/>
    <w:rsid w:val="00D17C51"/>
    <w:rsid w:val="00D20E7E"/>
    <w:rsid w:val="00D210AC"/>
    <w:rsid w:val="00D2171B"/>
    <w:rsid w:val="00D2200C"/>
    <w:rsid w:val="00D23A90"/>
    <w:rsid w:val="00D2480D"/>
    <w:rsid w:val="00D25D55"/>
    <w:rsid w:val="00D26EC2"/>
    <w:rsid w:val="00D30047"/>
    <w:rsid w:val="00D304A5"/>
    <w:rsid w:val="00D304FF"/>
    <w:rsid w:val="00D30628"/>
    <w:rsid w:val="00D306F2"/>
    <w:rsid w:val="00D3148B"/>
    <w:rsid w:val="00D319F7"/>
    <w:rsid w:val="00D32984"/>
    <w:rsid w:val="00D35F1A"/>
    <w:rsid w:val="00D364E7"/>
    <w:rsid w:val="00D36C89"/>
    <w:rsid w:val="00D3714F"/>
    <w:rsid w:val="00D374C8"/>
    <w:rsid w:val="00D3774B"/>
    <w:rsid w:val="00D42CC6"/>
    <w:rsid w:val="00D434EA"/>
    <w:rsid w:val="00D44199"/>
    <w:rsid w:val="00D44EF8"/>
    <w:rsid w:val="00D4544E"/>
    <w:rsid w:val="00D45EFD"/>
    <w:rsid w:val="00D461F3"/>
    <w:rsid w:val="00D46EEA"/>
    <w:rsid w:val="00D47219"/>
    <w:rsid w:val="00D47B7B"/>
    <w:rsid w:val="00D502EE"/>
    <w:rsid w:val="00D50436"/>
    <w:rsid w:val="00D507F0"/>
    <w:rsid w:val="00D50CF9"/>
    <w:rsid w:val="00D51678"/>
    <w:rsid w:val="00D51AB6"/>
    <w:rsid w:val="00D51B04"/>
    <w:rsid w:val="00D5245F"/>
    <w:rsid w:val="00D524C1"/>
    <w:rsid w:val="00D524CA"/>
    <w:rsid w:val="00D528E7"/>
    <w:rsid w:val="00D52FFB"/>
    <w:rsid w:val="00D531E4"/>
    <w:rsid w:val="00D537BD"/>
    <w:rsid w:val="00D53CA4"/>
    <w:rsid w:val="00D556CA"/>
    <w:rsid w:val="00D55790"/>
    <w:rsid w:val="00D55E8B"/>
    <w:rsid w:val="00D566FE"/>
    <w:rsid w:val="00D569EA"/>
    <w:rsid w:val="00D56C87"/>
    <w:rsid w:val="00D576DC"/>
    <w:rsid w:val="00D5774F"/>
    <w:rsid w:val="00D611B9"/>
    <w:rsid w:val="00D6301B"/>
    <w:rsid w:val="00D63C1B"/>
    <w:rsid w:val="00D6518C"/>
    <w:rsid w:val="00D6700F"/>
    <w:rsid w:val="00D70ABC"/>
    <w:rsid w:val="00D70E46"/>
    <w:rsid w:val="00D711AD"/>
    <w:rsid w:val="00D71249"/>
    <w:rsid w:val="00D72025"/>
    <w:rsid w:val="00D722D3"/>
    <w:rsid w:val="00D72820"/>
    <w:rsid w:val="00D72839"/>
    <w:rsid w:val="00D73880"/>
    <w:rsid w:val="00D73FD9"/>
    <w:rsid w:val="00D7594D"/>
    <w:rsid w:val="00D76557"/>
    <w:rsid w:val="00D8002F"/>
    <w:rsid w:val="00D8118E"/>
    <w:rsid w:val="00D82DA8"/>
    <w:rsid w:val="00D82F93"/>
    <w:rsid w:val="00D8348F"/>
    <w:rsid w:val="00D84338"/>
    <w:rsid w:val="00D84436"/>
    <w:rsid w:val="00D8494D"/>
    <w:rsid w:val="00D84BAA"/>
    <w:rsid w:val="00D85C47"/>
    <w:rsid w:val="00D86D4E"/>
    <w:rsid w:val="00D87067"/>
    <w:rsid w:val="00D90BD2"/>
    <w:rsid w:val="00D93E4B"/>
    <w:rsid w:val="00D94931"/>
    <w:rsid w:val="00D968BE"/>
    <w:rsid w:val="00D9725F"/>
    <w:rsid w:val="00D97BAC"/>
    <w:rsid w:val="00D97C5E"/>
    <w:rsid w:val="00DA12F3"/>
    <w:rsid w:val="00DA1BE0"/>
    <w:rsid w:val="00DA4AB1"/>
    <w:rsid w:val="00DA5AB4"/>
    <w:rsid w:val="00DA6455"/>
    <w:rsid w:val="00DB00A6"/>
    <w:rsid w:val="00DB072C"/>
    <w:rsid w:val="00DB15EF"/>
    <w:rsid w:val="00DB16AD"/>
    <w:rsid w:val="00DB20B1"/>
    <w:rsid w:val="00DB239A"/>
    <w:rsid w:val="00DB255B"/>
    <w:rsid w:val="00DB30E3"/>
    <w:rsid w:val="00DB3C52"/>
    <w:rsid w:val="00DB3DC4"/>
    <w:rsid w:val="00DB4BCB"/>
    <w:rsid w:val="00DB5641"/>
    <w:rsid w:val="00DB6EB2"/>
    <w:rsid w:val="00DC0788"/>
    <w:rsid w:val="00DC1D49"/>
    <w:rsid w:val="00DC3062"/>
    <w:rsid w:val="00DC30D5"/>
    <w:rsid w:val="00DC326D"/>
    <w:rsid w:val="00DC5D2D"/>
    <w:rsid w:val="00DC63C8"/>
    <w:rsid w:val="00DC715D"/>
    <w:rsid w:val="00DC71BE"/>
    <w:rsid w:val="00DD19A2"/>
    <w:rsid w:val="00DD2542"/>
    <w:rsid w:val="00DD3358"/>
    <w:rsid w:val="00DD3360"/>
    <w:rsid w:val="00DD43E8"/>
    <w:rsid w:val="00DD46AC"/>
    <w:rsid w:val="00DD509E"/>
    <w:rsid w:val="00DD560F"/>
    <w:rsid w:val="00DE0A41"/>
    <w:rsid w:val="00DE0F3C"/>
    <w:rsid w:val="00DE13BE"/>
    <w:rsid w:val="00DE237F"/>
    <w:rsid w:val="00DE25DA"/>
    <w:rsid w:val="00DE3CD0"/>
    <w:rsid w:val="00DE4ADA"/>
    <w:rsid w:val="00DE4E8B"/>
    <w:rsid w:val="00DE5A7A"/>
    <w:rsid w:val="00DE5F01"/>
    <w:rsid w:val="00DE63E3"/>
    <w:rsid w:val="00DE64AA"/>
    <w:rsid w:val="00DE6E69"/>
    <w:rsid w:val="00DE7B7C"/>
    <w:rsid w:val="00DF14E3"/>
    <w:rsid w:val="00DF1CC7"/>
    <w:rsid w:val="00DF1E2C"/>
    <w:rsid w:val="00DF2304"/>
    <w:rsid w:val="00DF305D"/>
    <w:rsid w:val="00DF4885"/>
    <w:rsid w:val="00DF5078"/>
    <w:rsid w:val="00DF6930"/>
    <w:rsid w:val="00DF7593"/>
    <w:rsid w:val="00DF7AB8"/>
    <w:rsid w:val="00DF7ADA"/>
    <w:rsid w:val="00E00453"/>
    <w:rsid w:val="00E00B0B"/>
    <w:rsid w:val="00E00E92"/>
    <w:rsid w:val="00E02350"/>
    <w:rsid w:val="00E02648"/>
    <w:rsid w:val="00E03682"/>
    <w:rsid w:val="00E039E9"/>
    <w:rsid w:val="00E05DDB"/>
    <w:rsid w:val="00E0604F"/>
    <w:rsid w:val="00E125DB"/>
    <w:rsid w:val="00E13483"/>
    <w:rsid w:val="00E1486C"/>
    <w:rsid w:val="00E14999"/>
    <w:rsid w:val="00E14F05"/>
    <w:rsid w:val="00E14FE9"/>
    <w:rsid w:val="00E16FB5"/>
    <w:rsid w:val="00E17B81"/>
    <w:rsid w:val="00E20B56"/>
    <w:rsid w:val="00E218E8"/>
    <w:rsid w:val="00E21909"/>
    <w:rsid w:val="00E21F56"/>
    <w:rsid w:val="00E22C2B"/>
    <w:rsid w:val="00E246D4"/>
    <w:rsid w:val="00E2598C"/>
    <w:rsid w:val="00E261AD"/>
    <w:rsid w:val="00E27001"/>
    <w:rsid w:val="00E27A8E"/>
    <w:rsid w:val="00E27B71"/>
    <w:rsid w:val="00E27FA1"/>
    <w:rsid w:val="00E31DBB"/>
    <w:rsid w:val="00E324CC"/>
    <w:rsid w:val="00E331C2"/>
    <w:rsid w:val="00E339F5"/>
    <w:rsid w:val="00E342F4"/>
    <w:rsid w:val="00E34E40"/>
    <w:rsid w:val="00E355D0"/>
    <w:rsid w:val="00E361D8"/>
    <w:rsid w:val="00E36427"/>
    <w:rsid w:val="00E370AE"/>
    <w:rsid w:val="00E40A85"/>
    <w:rsid w:val="00E43250"/>
    <w:rsid w:val="00E43C37"/>
    <w:rsid w:val="00E43F78"/>
    <w:rsid w:val="00E444E0"/>
    <w:rsid w:val="00E4451C"/>
    <w:rsid w:val="00E44E33"/>
    <w:rsid w:val="00E45191"/>
    <w:rsid w:val="00E45860"/>
    <w:rsid w:val="00E45B6C"/>
    <w:rsid w:val="00E462CF"/>
    <w:rsid w:val="00E46AA3"/>
    <w:rsid w:val="00E47EB4"/>
    <w:rsid w:val="00E51C6F"/>
    <w:rsid w:val="00E52154"/>
    <w:rsid w:val="00E524B5"/>
    <w:rsid w:val="00E5384A"/>
    <w:rsid w:val="00E538ED"/>
    <w:rsid w:val="00E53B4D"/>
    <w:rsid w:val="00E54562"/>
    <w:rsid w:val="00E55AA3"/>
    <w:rsid w:val="00E5649C"/>
    <w:rsid w:val="00E56CC9"/>
    <w:rsid w:val="00E56F25"/>
    <w:rsid w:val="00E601C4"/>
    <w:rsid w:val="00E61DBA"/>
    <w:rsid w:val="00E61FBB"/>
    <w:rsid w:val="00E62306"/>
    <w:rsid w:val="00E62672"/>
    <w:rsid w:val="00E63247"/>
    <w:rsid w:val="00E64106"/>
    <w:rsid w:val="00E642A7"/>
    <w:rsid w:val="00E670C9"/>
    <w:rsid w:val="00E675A9"/>
    <w:rsid w:val="00E67A14"/>
    <w:rsid w:val="00E67CEB"/>
    <w:rsid w:val="00E70863"/>
    <w:rsid w:val="00E70E46"/>
    <w:rsid w:val="00E71E10"/>
    <w:rsid w:val="00E725E6"/>
    <w:rsid w:val="00E72C27"/>
    <w:rsid w:val="00E746CE"/>
    <w:rsid w:val="00E746E5"/>
    <w:rsid w:val="00E7495E"/>
    <w:rsid w:val="00E760BD"/>
    <w:rsid w:val="00E809C7"/>
    <w:rsid w:val="00E80C74"/>
    <w:rsid w:val="00E8108E"/>
    <w:rsid w:val="00E82529"/>
    <w:rsid w:val="00E82AF4"/>
    <w:rsid w:val="00E834DA"/>
    <w:rsid w:val="00E83A5F"/>
    <w:rsid w:val="00E8415A"/>
    <w:rsid w:val="00E845E8"/>
    <w:rsid w:val="00E859C3"/>
    <w:rsid w:val="00E85C1E"/>
    <w:rsid w:val="00E86894"/>
    <w:rsid w:val="00E87152"/>
    <w:rsid w:val="00E91C8C"/>
    <w:rsid w:val="00E96145"/>
    <w:rsid w:val="00E96624"/>
    <w:rsid w:val="00E96D64"/>
    <w:rsid w:val="00E96DC5"/>
    <w:rsid w:val="00E96FA0"/>
    <w:rsid w:val="00E97184"/>
    <w:rsid w:val="00E9767A"/>
    <w:rsid w:val="00E97CEB"/>
    <w:rsid w:val="00EA02AC"/>
    <w:rsid w:val="00EA1953"/>
    <w:rsid w:val="00EA39A5"/>
    <w:rsid w:val="00EA3DB9"/>
    <w:rsid w:val="00EA4094"/>
    <w:rsid w:val="00EA53BC"/>
    <w:rsid w:val="00EA710A"/>
    <w:rsid w:val="00EB0420"/>
    <w:rsid w:val="00EB050D"/>
    <w:rsid w:val="00EB06E5"/>
    <w:rsid w:val="00EB1184"/>
    <w:rsid w:val="00EB18D2"/>
    <w:rsid w:val="00EB1B54"/>
    <w:rsid w:val="00EB2506"/>
    <w:rsid w:val="00EB4432"/>
    <w:rsid w:val="00EB4A6F"/>
    <w:rsid w:val="00EB60FD"/>
    <w:rsid w:val="00EB66E9"/>
    <w:rsid w:val="00EB682D"/>
    <w:rsid w:val="00EB6D26"/>
    <w:rsid w:val="00EB7DCF"/>
    <w:rsid w:val="00EB7F91"/>
    <w:rsid w:val="00EC0F8B"/>
    <w:rsid w:val="00EC2943"/>
    <w:rsid w:val="00EC33D7"/>
    <w:rsid w:val="00EC4CBD"/>
    <w:rsid w:val="00EC4D24"/>
    <w:rsid w:val="00ED00B8"/>
    <w:rsid w:val="00ED0360"/>
    <w:rsid w:val="00ED1290"/>
    <w:rsid w:val="00ED1388"/>
    <w:rsid w:val="00ED154F"/>
    <w:rsid w:val="00ED1F2B"/>
    <w:rsid w:val="00ED3550"/>
    <w:rsid w:val="00ED4584"/>
    <w:rsid w:val="00ED6CA7"/>
    <w:rsid w:val="00ED6CCE"/>
    <w:rsid w:val="00EE077F"/>
    <w:rsid w:val="00EE0FF1"/>
    <w:rsid w:val="00EE1110"/>
    <w:rsid w:val="00EE22D8"/>
    <w:rsid w:val="00EE2CF5"/>
    <w:rsid w:val="00EE3262"/>
    <w:rsid w:val="00EE33E5"/>
    <w:rsid w:val="00EE3CF9"/>
    <w:rsid w:val="00EE4B1A"/>
    <w:rsid w:val="00EE5921"/>
    <w:rsid w:val="00EE5C69"/>
    <w:rsid w:val="00EE5F25"/>
    <w:rsid w:val="00EE5F79"/>
    <w:rsid w:val="00EE6164"/>
    <w:rsid w:val="00EE6BC5"/>
    <w:rsid w:val="00EE7753"/>
    <w:rsid w:val="00EE7A0A"/>
    <w:rsid w:val="00EE7B3B"/>
    <w:rsid w:val="00EF009C"/>
    <w:rsid w:val="00EF065E"/>
    <w:rsid w:val="00EF2266"/>
    <w:rsid w:val="00EF2B4B"/>
    <w:rsid w:val="00EF44CC"/>
    <w:rsid w:val="00EF6473"/>
    <w:rsid w:val="00EF6BE7"/>
    <w:rsid w:val="00EF7152"/>
    <w:rsid w:val="00EF7ABA"/>
    <w:rsid w:val="00F00096"/>
    <w:rsid w:val="00F0035F"/>
    <w:rsid w:val="00F0154C"/>
    <w:rsid w:val="00F02269"/>
    <w:rsid w:val="00F02F3C"/>
    <w:rsid w:val="00F03B19"/>
    <w:rsid w:val="00F04786"/>
    <w:rsid w:val="00F07183"/>
    <w:rsid w:val="00F073F5"/>
    <w:rsid w:val="00F0765B"/>
    <w:rsid w:val="00F078F8"/>
    <w:rsid w:val="00F10E64"/>
    <w:rsid w:val="00F117BF"/>
    <w:rsid w:val="00F11AD3"/>
    <w:rsid w:val="00F11F15"/>
    <w:rsid w:val="00F1244B"/>
    <w:rsid w:val="00F13A36"/>
    <w:rsid w:val="00F13C4B"/>
    <w:rsid w:val="00F149CA"/>
    <w:rsid w:val="00F14B7E"/>
    <w:rsid w:val="00F14D42"/>
    <w:rsid w:val="00F14EF5"/>
    <w:rsid w:val="00F151C3"/>
    <w:rsid w:val="00F16CEA"/>
    <w:rsid w:val="00F20987"/>
    <w:rsid w:val="00F21147"/>
    <w:rsid w:val="00F21648"/>
    <w:rsid w:val="00F2251F"/>
    <w:rsid w:val="00F22A4B"/>
    <w:rsid w:val="00F22D08"/>
    <w:rsid w:val="00F2380C"/>
    <w:rsid w:val="00F23E22"/>
    <w:rsid w:val="00F243F3"/>
    <w:rsid w:val="00F24901"/>
    <w:rsid w:val="00F24EB9"/>
    <w:rsid w:val="00F25857"/>
    <w:rsid w:val="00F25EF6"/>
    <w:rsid w:val="00F26B55"/>
    <w:rsid w:val="00F276C1"/>
    <w:rsid w:val="00F3079E"/>
    <w:rsid w:val="00F31957"/>
    <w:rsid w:val="00F31B53"/>
    <w:rsid w:val="00F32344"/>
    <w:rsid w:val="00F32450"/>
    <w:rsid w:val="00F3265A"/>
    <w:rsid w:val="00F3416D"/>
    <w:rsid w:val="00F349C7"/>
    <w:rsid w:val="00F34AEE"/>
    <w:rsid w:val="00F357D5"/>
    <w:rsid w:val="00F35AEC"/>
    <w:rsid w:val="00F40D32"/>
    <w:rsid w:val="00F41080"/>
    <w:rsid w:val="00F416C1"/>
    <w:rsid w:val="00F4176B"/>
    <w:rsid w:val="00F41EDE"/>
    <w:rsid w:val="00F4301F"/>
    <w:rsid w:val="00F43448"/>
    <w:rsid w:val="00F44341"/>
    <w:rsid w:val="00F4462C"/>
    <w:rsid w:val="00F459F9"/>
    <w:rsid w:val="00F45C84"/>
    <w:rsid w:val="00F462B6"/>
    <w:rsid w:val="00F46758"/>
    <w:rsid w:val="00F477E3"/>
    <w:rsid w:val="00F50426"/>
    <w:rsid w:val="00F51AB4"/>
    <w:rsid w:val="00F51B91"/>
    <w:rsid w:val="00F52F0B"/>
    <w:rsid w:val="00F536B2"/>
    <w:rsid w:val="00F53750"/>
    <w:rsid w:val="00F540B1"/>
    <w:rsid w:val="00F54C6F"/>
    <w:rsid w:val="00F55320"/>
    <w:rsid w:val="00F55477"/>
    <w:rsid w:val="00F55867"/>
    <w:rsid w:val="00F560D2"/>
    <w:rsid w:val="00F570EC"/>
    <w:rsid w:val="00F578E8"/>
    <w:rsid w:val="00F60373"/>
    <w:rsid w:val="00F640EE"/>
    <w:rsid w:val="00F656AC"/>
    <w:rsid w:val="00F65752"/>
    <w:rsid w:val="00F662DB"/>
    <w:rsid w:val="00F66D31"/>
    <w:rsid w:val="00F67396"/>
    <w:rsid w:val="00F67C85"/>
    <w:rsid w:val="00F702E6"/>
    <w:rsid w:val="00F703ED"/>
    <w:rsid w:val="00F70FE1"/>
    <w:rsid w:val="00F71ED8"/>
    <w:rsid w:val="00F720CB"/>
    <w:rsid w:val="00F72380"/>
    <w:rsid w:val="00F726C5"/>
    <w:rsid w:val="00F72B99"/>
    <w:rsid w:val="00F744A7"/>
    <w:rsid w:val="00F745A2"/>
    <w:rsid w:val="00F754C7"/>
    <w:rsid w:val="00F756E5"/>
    <w:rsid w:val="00F76352"/>
    <w:rsid w:val="00F76453"/>
    <w:rsid w:val="00F77AC0"/>
    <w:rsid w:val="00F8180C"/>
    <w:rsid w:val="00F8212A"/>
    <w:rsid w:val="00F82328"/>
    <w:rsid w:val="00F84D09"/>
    <w:rsid w:val="00F85963"/>
    <w:rsid w:val="00F8613D"/>
    <w:rsid w:val="00F865DC"/>
    <w:rsid w:val="00F87587"/>
    <w:rsid w:val="00F90822"/>
    <w:rsid w:val="00F9089B"/>
    <w:rsid w:val="00F92CDF"/>
    <w:rsid w:val="00F9397E"/>
    <w:rsid w:val="00F940B2"/>
    <w:rsid w:val="00F94956"/>
    <w:rsid w:val="00F94E5B"/>
    <w:rsid w:val="00F95679"/>
    <w:rsid w:val="00FA034B"/>
    <w:rsid w:val="00FA1143"/>
    <w:rsid w:val="00FA1195"/>
    <w:rsid w:val="00FA1664"/>
    <w:rsid w:val="00FA1CF9"/>
    <w:rsid w:val="00FA573F"/>
    <w:rsid w:val="00FA6022"/>
    <w:rsid w:val="00FA62B8"/>
    <w:rsid w:val="00FA64FC"/>
    <w:rsid w:val="00FA708A"/>
    <w:rsid w:val="00FB062F"/>
    <w:rsid w:val="00FB0B11"/>
    <w:rsid w:val="00FB1582"/>
    <w:rsid w:val="00FB1977"/>
    <w:rsid w:val="00FB28FA"/>
    <w:rsid w:val="00FB575B"/>
    <w:rsid w:val="00FB58DA"/>
    <w:rsid w:val="00FB5C3B"/>
    <w:rsid w:val="00FB6BD5"/>
    <w:rsid w:val="00FC00AD"/>
    <w:rsid w:val="00FC0A1A"/>
    <w:rsid w:val="00FC0C37"/>
    <w:rsid w:val="00FC0E9F"/>
    <w:rsid w:val="00FC37C0"/>
    <w:rsid w:val="00FC3B87"/>
    <w:rsid w:val="00FC478C"/>
    <w:rsid w:val="00FC52AC"/>
    <w:rsid w:val="00FC5545"/>
    <w:rsid w:val="00FC56C7"/>
    <w:rsid w:val="00FC6475"/>
    <w:rsid w:val="00FD0044"/>
    <w:rsid w:val="00FD10EF"/>
    <w:rsid w:val="00FD1B48"/>
    <w:rsid w:val="00FD22AC"/>
    <w:rsid w:val="00FD7610"/>
    <w:rsid w:val="00FD7C83"/>
    <w:rsid w:val="00FE03A9"/>
    <w:rsid w:val="00FE09E9"/>
    <w:rsid w:val="00FE1B96"/>
    <w:rsid w:val="00FE2F00"/>
    <w:rsid w:val="00FE3A6E"/>
    <w:rsid w:val="00FE3EB9"/>
    <w:rsid w:val="00FE5467"/>
    <w:rsid w:val="00FE60C8"/>
    <w:rsid w:val="00FF057D"/>
    <w:rsid w:val="00FF0C14"/>
    <w:rsid w:val="00FF1D38"/>
    <w:rsid w:val="00FF25EB"/>
    <w:rsid w:val="00FF2A4C"/>
    <w:rsid w:val="00FF32BF"/>
    <w:rsid w:val="00FF4BBD"/>
    <w:rsid w:val="00FF6758"/>
    <w:rsid w:val="00FF6B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rules v:ext="edit">
        <o:r id="V:Rule39" type="connector" idref="#_x0000_s1083"/>
        <o:r id="V:Rule40" type="connector" idref="#_x0000_s1172"/>
        <o:r id="V:Rule41" type="connector" idref="#_x0000_s1077"/>
        <o:r id="V:Rule42" type="connector" idref="#_x0000_s1169"/>
        <o:r id="V:Rule43" type="connector" idref="#_x0000_s1088"/>
        <o:r id="V:Rule44" type="connector" idref="#_x0000_s1093"/>
        <o:r id="V:Rule45" type="connector" idref="#_x0000_s1171"/>
        <o:r id="V:Rule46" type="connector" idref="#_x0000_s1079"/>
        <o:r id="V:Rule47" type="connector" idref="#_x0000_s1067"/>
        <o:r id="V:Rule48" type="connector" idref="#_x0000_s1176"/>
        <o:r id="V:Rule49" type="connector" idref="#_x0000_s1069"/>
        <o:r id="V:Rule50" type="connector" idref="#_x0000_s1081"/>
        <o:r id="V:Rule51" type="connector" idref="#_x0000_s1080"/>
        <o:r id="V:Rule52" type="connector" idref="#_x0000_s1078"/>
        <o:r id="V:Rule53" type="connector" idref="#_x0000_s1170"/>
        <o:r id="V:Rule54" type="connector" idref="#_x0000_s1073"/>
        <o:r id="V:Rule55" type="connector" idref="#_x0000_s1104"/>
        <o:r id="V:Rule56" type="connector" idref="#_x0000_s1061"/>
        <o:r id="V:Rule57" type="connector" idref="#_x0000_s1094"/>
        <o:r id="V:Rule58" type="connector" idref="#_x0000_s1076"/>
        <o:r id="V:Rule59" type="connector" idref="#_x0000_s1075"/>
        <o:r id="V:Rule60" type="connector" idref="#_x0000_s1175"/>
        <o:r id="V:Rule61" type="connector" idref="#_x0000_s1058"/>
        <o:r id="V:Rule62" type="connector" idref="#_x0000_s1070"/>
        <o:r id="V:Rule63" type="connector" idref="#_x0000_s1174"/>
        <o:r id="V:Rule64" type="connector" idref="#_x0000_s1087"/>
        <o:r id="V:Rule65" type="connector" idref="#_x0000_s1173"/>
        <o:r id="V:Rule66" type="connector" idref="#_x0000_s1122"/>
        <o:r id="V:Rule67" type="connector" idref="#_x0000_s1072"/>
        <o:r id="V:Rule68" type="connector" idref="#_x0000_s1086"/>
        <o:r id="V:Rule69" type="connector" idref="#_x0000_s1167"/>
        <o:r id="V:Rule70" type="connector" idref="#_x0000_s1074"/>
        <o:r id="V:Rule71" type="connector" idref="#_x0000_s1068"/>
        <o:r id="V:Rule72" type="connector" idref="#_x0000_s1089"/>
        <o:r id="V:Rule73" type="connector" idref="#_x0000_s1168"/>
        <o:r id="V:Rule74" type="connector" idref="#_x0000_s1101"/>
        <o:r id="V:Rule75" type="connector" idref="#_x0000_s1090"/>
        <o:r id="V:Rule76"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FF"/>
  </w:style>
  <w:style w:type="paragraph" w:styleId="Heading1">
    <w:name w:val="heading 1"/>
    <w:basedOn w:val="Normal"/>
    <w:next w:val="Normal"/>
    <w:link w:val="Heading1Char"/>
    <w:qFormat/>
    <w:rsid w:val="006262DB"/>
    <w:pPr>
      <w:keepNext/>
      <w:numPr>
        <w:ilvl w:val="2"/>
        <w:numId w:val="24"/>
      </w:numPr>
      <w:spacing w:after="0" w:line="360" w:lineRule="auto"/>
      <w:jc w:val="center"/>
      <w:outlineLvl w:val="0"/>
    </w:pPr>
    <w:rPr>
      <w:rFonts w:ascii="Arial" w:eastAsia="Times New Roman" w:hAnsi="Arial" w:cs="Arial"/>
      <w:b/>
      <w:bCs/>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E5"/>
    <w:pPr>
      <w:ind w:left="720"/>
      <w:contextualSpacing/>
    </w:pPr>
  </w:style>
  <w:style w:type="paragraph" w:styleId="Header">
    <w:name w:val="header"/>
    <w:basedOn w:val="Normal"/>
    <w:link w:val="HeaderChar"/>
    <w:uiPriority w:val="99"/>
    <w:semiHidden/>
    <w:unhideWhenUsed/>
    <w:rsid w:val="005660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6051"/>
  </w:style>
  <w:style w:type="paragraph" w:styleId="Footer">
    <w:name w:val="footer"/>
    <w:basedOn w:val="Normal"/>
    <w:link w:val="FooterChar"/>
    <w:uiPriority w:val="99"/>
    <w:unhideWhenUsed/>
    <w:rsid w:val="00566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051"/>
  </w:style>
  <w:style w:type="paragraph" w:styleId="BalloonText">
    <w:name w:val="Balloon Text"/>
    <w:basedOn w:val="Normal"/>
    <w:link w:val="BalloonTextChar"/>
    <w:uiPriority w:val="99"/>
    <w:semiHidden/>
    <w:unhideWhenUsed/>
    <w:rsid w:val="00EE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262"/>
    <w:rPr>
      <w:rFonts w:ascii="Tahoma" w:hAnsi="Tahoma" w:cs="Tahoma"/>
      <w:sz w:val="16"/>
      <w:szCs w:val="16"/>
    </w:rPr>
  </w:style>
  <w:style w:type="table" w:styleId="TableGrid">
    <w:name w:val="Table Grid"/>
    <w:basedOn w:val="TableNormal"/>
    <w:uiPriority w:val="59"/>
    <w:rsid w:val="00ED1F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3E359F"/>
    <w:rPr>
      <w:i/>
      <w:iCs/>
      <w:color w:val="808080" w:themeColor="text1" w:themeTint="7F"/>
    </w:rPr>
  </w:style>
  <w:style w:type="character" w:customStyle="1" w:styleId="hps">
    <w:name w:val="hps"/>
    <w:basedOn w:val="DefaultParagraphFont"/>
    <w:rsid w:val="00D528E7"/>
  </w:style>
  <w:style w:type="character" w:customStyle="1" w:styleId="Heading1Char">
    <w:name w:val="Heading 1 Char"/>
    <w:basedOn w:val="DefaultParagraphFont"/>
    <w:link w:val="Heading1"/>
    <w:rsid w:val="006262DB"/>
    <w:rPr>
      <w:rFonts w:ascii="Arial" w:eastAsia="Times New Roman" w:hAnsi="Arial" w:cs="Arial"/>
      <w:b/>
      <w:bCs/>
      <w:sz w:val="28"/>
      <w:szCs w:val="28"/>
      <w:lang w:eastAsia="id-ID"/>
    </w:rPr>
  </w:style>
</w:styles>
</file>

<file path=word/webSettings.xml><?xml version="1.0" encoding="utf-8"?>
<w:webSettings xmlns:r="http://schemas.openxmlformats.org/officeDocument/2006/relationships" xmlns:w="http://schemas.openxmlformats.org/wordprocessingml/2006/main">
  <w:divs>
    <w:div w:id="362098513">
      <w:bodyDiv w:val="1"/>
      <w:marLeft w:val="0"/>
      <w:marRight w:val="0"/>
      <w:marTop w:val="0"/>
      <w:marBottom w:val="0"/>
      <w:divBdr>
        <w:top w:val="none" w:sz="0" w:space="0" w:color="auto"/>
        <w:left w:val="none" w:sz="0" w:space="0" w:color="auto"/>
        <w:bottom w:val="none" w:sz="0" w:space="0" w:color="auto"/>
        <w:right w:val="none" w:sz="0" w:space="0" w:color="auto"/>
      </w:divBdr>
      <w:divsChild>
        <w:div w:id="2132940535">
          <w:marLeft w:val="0"/>
          <w:marRight w:val="0"/>
          <w:marTop w:val="0"/>
          <w:marBottom w:val="0"/>
          <w:divBdr>
            <w:top w:val="none" w:sz="0" w:space="0" w:color="auto"/>
            <w:left w:val="none" w:sz="0" w:space="0" w:color="auto"/>
            <w:bottom w:val="none" w:sz="0" w:space="0" w:color="auto"/>
            <w:right w:val="none" w:sz="0" w:space="0" w:color="auto"/>
          </w:divBdr>
          <w:divsChild>
            <w:div w:id="7294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2252">
      <w:bodyDiv w:val="1"/>
      <w:marLeft w:val="0"/>
      <w:marRight w:val="0"/>
      <w:marTop w:val="0"/>
      <w:marBottom w:val="0"/>
      <w:divBdr>
        <w:top w:val="none" w:sz="0" w:space="0" w:color="auto"/>
        <w:left w:val="none" w:sz="0" w:space="0" w:color="auto"/>
        <w:bottom w:val="none" w:sz="0" w:space="0" w:color="auto"/>
        <w:right w:val="none" w:sz="0" w:space="0" w:color="auto"/>
      </w:divBdr>
    </w:div>
    <w:div w:id="928153080">
      <w:bodyDiv w:val="1"/>
      <w:marLeft w:val="0"/>
      <w:marRight w:val="0"/>
      <w:marTop w:val="0"/>
      <w:marBottom w:val="0"/>
      <w:divBdr>
        <w:top w:val="none" w:sz="0" w:space="0" w:color="auto"/>
        <w:left w:val="none" w:sz="0" w:space="0" w:color="auto"/>
        <w:bottom w:val="none" w:sz="0" w:space="0" w:color="auto"/>
        <w:right w:val="none" w:sz="0" w:space="0" w:color="auto"/>
      </w:divBdr>
    </w:div>
    <w:div w:id="1012798403">
      <w:bodyDiv w:val="1"/>
      <w:marLeft w:val="0"/>
      <w:marRight w:val="0"/>
      <w:marTop w:val="0"/>
      <w:marBottom w:val="0"/>
      <w:divBdr>
        <w:top w:val="none" w:sz="0" w:space="0" w:color="auto"/>
        <w:left w:val="none" w:sz="0" w:space="0" w:color="auto"/>
        <w:bottom w:val="none" w:sz="0" w:space="0" w:color="auto"/>
        <w:right w:val="none" w:sz="0" w:space="0" w:color="auto"/>
      </w:divBdr>
    </w:div>
    <w:div w:id="21447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290B-2BEF-41F2-9FED-AFBDD423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24606</TotalTime>
  <Pages>208</Pages>
  <Words>45173</Words>
  <Characters>257489</Characters>
  <Application>Microsoft Office Word</Application>
  <DocSecurity>0</DocSecurity>
  <Lines>2145</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25</cp:revision>
  <cp:lastPrinted>2014-06-04T02:28:00Z</cp:lastPrinted>
  <dcterms:created xsi:type="dcterms:W3CDTF">2012-10-18T16:05:00Z</dcterms:created>
  <dcterms:modified xsi:type="dcterms:W3CDTF">2014-06-11T04:13:00Z</dcterms:modified>
</cp:coreProperties>
</file>